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2A35A7CE"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6547F1">
        <w:rPr>
          <w:rFonts w:ascii="Times New Roman" w:hAnsi="Times New Roman" w:cs="Times New Roman"/>
          <w:bCs w:val="0"/>
          <w:sz w:val="24"/>
          <w:szCs w:val="24"/>
          <w:lang w:val="de-DE"/>
        </w:rPr>
        <w:t>7</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1A449D">
        <w:rPr>
          <w:rFonts w:ascii="Times New Roman" w:hAnsi="Times New Roman" w:cs="Times New Roman"/>
          <w:bCs w:val="0"/>
          <w:sz w:val="24"/>
          <w:szCs w:val="24"/>
          <w:lang w:val="de-DE"/>
        </w:rPr>
        <w:t>4</w:t>
      </w:r>
      <w:r w:rsidR="00EC3205">
        <w:rPr>
          <w:rFonts w:ascii="Times New Roman" w:hAnsi="Times New Roman" w:cs="Times New Roman"/>
          <w:bCs w:val="0"/>
          <w:sz w:val="24"/>
          <w:szCs w:val="24"/>
          <w:lang w:val="de-DE"/>
        </w:rPr>
        <w:t>07205</w:t>
      </w:r>
    </w:p>
    <w:p w14:paraId="3DCE96D0" w14:textId="193F0766" w:rsidR="000E37C1" w:rsidRPr="00025716" w:rsidRDefault="00DC29E7"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Maastricht</w:t>
      </w:r>
      <w:r w:rsidR="00615D39">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Netherlands</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August</w:t>
      </w:r>
      <w:r w:rsidR="00141BF0">
        <w:rPr>
          <w:rFonts w:ascii="Times New Roman" w:hAnsi="Times New Roman" w:cs="Times New Roman"/>
          <w:bCs w:val="0"/>
          <w:sz w:val="24"/>
          <w:szCs w:val="24"/>
          <w:lang w:val="pt-BR"/>
        </w:rPr>
        <w:t xml:space="preserve"> </w:t>
      </w:r>
      <w:r w:rsidR="00615D39">
        <w:rPr>
          <w:rFonts w:ascii="Times New Roman" w:hAnsi="Times New Roman" w:cs="Times New Roman"/>
          <w:bCs w:val="0"/>
          <w:sz w:val="24"/>
          <w:szCs w:val="24"/>
          <w:lang w:val="pt-BR"/>
        </w:rPr>
        <w:t>1</w:t>
      </w:r>
      <w:r w:rsidR="001A449D">
        <w:rPr>
          <w:rFonts w:ascii="Times New Roman" w:hAnsi="Times New Roman" w:cs="Times New Roman"/>
          <w:bCs w:val="0"/>
          <w:sz w:val="24"/>
          <w:szCs w:val="24"/>
          <w:lang w:val="pt-BR"/>
        </w:rPr>
        <w:t>9</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23</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1A449D">
        <w:rPr>
          <w:rFonts w:ascii="Times New Roman" w:hAnsi="Times New Roman" w:cs="Times New Roman"/>
          <w:bCs w:val="0"/>
          <w:sz w:val="24"/>
          <w:szCs w:val="24"/>
          <w:lang w:val="pt-BR"/>
        </w:rPr>
        <w:t>4</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p>
    <w:p w14:paraId="397C6F3F" w14:textId="69C5D560"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1A449D">
        <w:rPr>
          <w:rFonts w:ascii="Times New Roman" w:hAnsi="Times New Roman" w:cs="Times New Roman"/>
          <w:sz w:val="24"/>
          <w:szCs w:val="24"/>
          <w:lang w:val="en-US"/>
        </w:rPr>
        <w:t>8.1</w:t>
      </w:r>
      <w:r w:rsidR="00EC3205">
        <w:rPr>
          <w:rFonts w:ascii="Times New Roman" w:hAnsi="Times New Roman" w:cs="Times New Roman"/>
          <w:sz w:val="24"/>
          <w:szCs w:val="24"/>
          <w:lang w:val="en-US"/>
        </w:rPr>
        <w:t>3</w:t>
      </w:r>
      <w:r w:rsidR="00D70597" w:rsidRPr="002A0B0A">
        <w:rPr>
          <w:rFonts w:ascii="Times New Roman" w:hAnsi="Times New Roman" w:cs="Times New Roman"/>
          <w:sz w:val="24"/>
          <w:szCs w:val="24"/>
          <w:lang w:val="en-US"/>
        </w:rPr>
        <w:t>.2</w:t>
      </w:r>
      <w:bookmarkStart w:id="0" w:name="_GoBack"/>
      <w:bookmarkEnd w:id="0"/>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659B879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1A449D">
        <w:rPr>
          <w:rFonts w:ascii="Times New Roman" w:hAnsi="Times New Roman" w:cs="Times New Roman"/>
          <w:sz w:val="24"/>
          <w:szCs w:val="24"/>
          <w:lang w:val="en-US"/>
        </w:rPr>
        <w:t xml:space="preserve">Discovery and </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re</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selection under multihop 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21745A7"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 issues to address for relay discovery and (re)selection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77777777" w:rsidR="00075016"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w:t>
      </w:r>
      <w:r w:rsidR="001837A2">
        <w:rPr>
          <w:rFonts w:ascii="Times New Roman" w:hAnsi="Times New Roman" w:cs="Times New Roman"/>
          <w:sz w:val="22"/>
          <w:szCs w:val="22"/>
        </w:rPr>
        <w:t>work item [1]</w:t>
      </w:r>
      <w:r w:rsidR="00075016">
        <w:rPr>
          <w:rFonts w:ascii="Times New Roman" w:hAnsi="Times New Roman" w:cs="Times New Roman"/>
          <w:sz w:val="22"/>
          <w:szCs w:val="22"/>
        </w:rPr>
        <w:t xml:space="preserve">, one of the issues to be addressed is highlighted below: </w:t>
      </w:r>
    </w:p>
    <w:p w14:paraId="2C28DA5D" w14:textId="77777777" w:rsidR="00075016" w:rsidRPr="00075016" w:rsidRDefault="00075016" w:rsidP="00075016">
      <w:pPr>
        <w:numPr>
          <w:ilvl w:val="0"/>
          <w:numId w:val="28"/>
        </w:numPr>
        <w:overflowPunct w:val="0"/>
        <w:autoSpaceDE w:val="0"/>
        <w:autoSpaceDN w:val="0"/>
        <w:adjustRightInd w:val="0"/>
        <w:spacing w:before="120" w:after="0" w:line="280" w:lineRule="atLeast"/>
        <w:rPr>
          <w:rFonts w:ascii="Times New Roman" w:eastAsia="DengXian" w:hAnsi="Times New Roman" w:cs="Times New Roman"/>
          <w:i/>
          <w:lang w:val="en-US"/>
        </w:rPr>
      </w:pPr>
      <w:r w:rsidRPr="00075016">
        <w:rPr>
          <w:rFonts w:ascii="Times New Roman" w:eastAsia="DengXian" w:hAnsi="Times New Roman" w:cs="Times New Roman"/>
          <w:i/>
        </w:rPr>
        <w:t xml:space="preserve">Specify mechanisms to support </w:t>
      </w:r>
      <w:r w:rsidRPr="00075016">
        <w:rPr>
          <w:rFonts w:ascii="Times New Roman" w:hAnsi="Times New Roman" w:cs="Times New Roman"/>
          <w:i/>
          <w:lang w:eastAsia="ko-KR"/>
        </w:rPr>
        <w:t>up to two</w:t>
      </w:r>
      <w:r w:rsidRPr="00075016">
        <w:rPr>
          <w:rFonts w:ascii="Times New Roman" w:eastAsia="DengXian" w:hAnsi="Times New Roman" w:cs="Times New Roman"/>
          <w:i/>
        </w:rPr>
        <w:t xml:space="preserve"> additional hop</w:t>
      </w:r>
      <w:r w:rsidRPr="00075016">
        <w:rPr>
          <w:rFonts w:ascii="Times New Roman" w:hAnsi="Times New Roman" w:cs="Times New Roman"/>
          <w:i/>
          <w:lang w:eastAsia="ko-KR"/>
        </w:rPr>
        <w:t>s</w:t>
      </w:r>
      <w:r w:rsidRPr="00075016">
        <w:rPr>
          <w:rFonts w:ascii="Times New Roman" w:eastAsia="DengXian" w:hAnsi="Times New Roman" w:cs="Times New Roman"/>
          <w:i/>
        </w:rPr>
        <w:t xml:space="preserve"> relay</w:t>
      </w:r>
      <w:r w:rsidRPr="00075016">
        <w:rPr>
          <w:rFonts w:ascii="Times New Roman" w:hAnsi="Times New Roman" w:cs="Times New Roman"/>
          <w:i/>
          <w:lang w:eastAsia="ko-KR"/>
        </w:rPr>
        <w:t>s</w:t>
      </w:r>
      <w:r w:rsidRPr="00075016">
        <w:rPr>
          <w:rFonts w:ascii="Times New Roman" w:eastAsia="DengXian" w:hAnsi="Times New Roman" w:cs="Times New Roman"/>
          <w:i/>
        </w:rPr>
        <w:t xml:space="preserve"> on top of Rel-17 U2N relay</w:t>
      </w:r>
      <w:r w:rsidRPr="00075016">
        <w:rPr>
          <w:rFonts w:ascii="Times New Roman" w:hAnsi="Times New Roman" w:cs="Times New Roman"/>
          <w:i/>
        </w:rPr>
        <w:t xml:space="preserve">. </w:t>
      </w:r>
      <w:r w:rsidRPr="00075016">
        <w:rPr>
          <w:rFonts w:ascii="Times New Roman" w:hAnsi="Times New Roman" w:cs="Times New Roman"/>
          <w:i/>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075016">
        <w:rPr>
          <w:rFonts w:ascii="Times New Roman" w:hAnsi="Times New Roman" w:cs="Times New Roman"/>
          <w:i/>
        </w:rPr>
        <w:t>A necessary criterion for the specified mechanisms is easy extensibility to support two additional hop relays for the work done until RAN#107 and to be forward compatible for future extensions for additional relays.</w:t>
      </w:r>
    </w:p>
    <w:p w14:paraId="364DFC39"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highlight w:val="yellow"/>
        </w:rPr>
        <w:t>Relay discovery and (re)selection</w:t>
      </w:r>
      <w:r w:rsidRPr="00075016">
        <w:rPr>
          <w:rFonts w:ascii="Times New Roman" w:eastAsia="DengXian" w:hAnsi="Times New Roman" w:cs="Times New Roman"/>
          <w:i/>
        </w:rPr>
        <w:t xml:space="preserve"> [RAN2]</w:t>
      </w:r>
    </w:p>
    <w:p w14:paraId="68D1F9C3"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rPr>
        <w:t>Signalling support for relay UEs and remote UE authorization if SA2 concludes it is needed [RAN3]</w:t>
      </w:r>
    </w:p>
    <w:p w14:paraId="5A678C9F"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rPr>
        <w:t>Impact on SRAP and QoS handling for multi-hop [RAN2]</w:t>
      </w:r>
    </w:p>
    <w:p w14:paraId="518AA759"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rPr>
        <w:t>Control plane procedures [RAN2, RAN3]</w:t>
      </w:r>
    </w:p>
    <w:p w14:paraId="5EE55BC1" w14:textId="77777777" w:rsidR="00075016" w:rsidRDefault="00075016" w:rsidP="00781CD8">
      <w:pPr>
        <w:rPr>
          <w:rFonts w:ascii="Times New Roman" w:hAnsi="Times New Roman" w:cs="Times New Roman"/>
          <w:sz w:val="22"/>
          <w:szCs w:val="22"/>
        </w:rPr>
      </w:pPr>
    </w:p>
    <w:p w14:paraId="0DAF7ADB" w14:textId="206A4FA7" w:rsidR="00143027" w:rsidRDefault="00075016" w:rsidP="00781CD8">
      <w:pPr>
        <w:rPr>
          <w:rFonts w:ascii="Times New Roman" w:hAnsi="Times New Roman" w:cs="Times New Roman"/>
          <w:sz w:val="22"/>
          <w:szCs w:val="22"/>
        </w:rPr>
      </w:pPr>
      <w:r>
        <w:rPr>
          <w:rFonts w:ascii="Times New Roman" w:hAnsi="Times New Roman" w:cs="Times New Roman"/>
          <w:sz w:val="22"/>
          <w:szCs w:val="22"/>
        </w:rPr>
        <w:t xml:space="preserve">This contribution discusses some of the issues that should be addressed under the multihop relay condition for both </w:t>
      </w:r>
      <w:r w:rsidR="0011577A">
        <w:rPr>
          <w:rFonts w:ascii="Times New Roman" w:hAnsi="Times New Roman" w:cs="Times New Roman"/>
          <w:sz w:val="22"/>
          <w:szCs w:val="22"/>
        </w:rPr>
        <w:t xml:space="preserve">relay </w:t>
      </w:r>
      <w:r>
        <w:rPr>
          <w:rFonts w:ascii="Times New Roman" w:hAnsi="Times New Roman" w:cs="Times New Roman"/>
          <w:sz w:val="22"/>
          <w:szCs w:val="22"/>
        </w:rPr>
        <w:t xml:space="preserve">discovery and (re)selection. </w:t>
      </w:r>
    </w:p>
    <w:p w14:paraId="297E87BF" w14:textId="77777777" w:rsidR="00CE02ED" w:rsidRPr="00781CD8" w:rsidRDefault="00CE02ED" w:rsidP="00781CD8">
      <w:pPr>
        <w:rPr>
          <w:rFonts w:ascii="Times New Roman" w:hAnsi="Times New Roman" w:cs="Times New Roman"/>
          <w:sz w:val="22"/>
          <w:szCs w:val="22"/>
        </w:rPr>
      </w:pPr>
    </w:p>
    <w:p w14:paraId="25ACE194" w14:textId="35192341" w:rsidR="00255436" w:rsidRDefault="00FA6DC1" w:rsidP="00FA6DC1">
      <w:pPr>
        <w:pStyle w:val="Heading2"/>
        <w:numPr>
          <w:ilvl w:val="0"/>
          <w:numId w:val="0"/>
        </w:numPr>
      </w:pPr>
      <w:r w:rsidRPr="00FA6DC1">
        <w:rPr>
          <w:rFonts w:ascii="Times New Roman" w:hAnsi="Times New Roman"/>
          <w:szCs w:val="32"/>
          <w:lang w:eastAsia="zh-CN"/>
        </w:rPr>
        <w:t>2.</w:t>
      </w:r>
      <w:r>
        <w:t>1.</w:t>
      </w:r>
      <w:r>
        <w:tab/>
      </w:r>
      <w:r w:rsidR="00CE02ED">
        <w:t>D</w:t>
      </w:r>
      <w:r w:rsidR="00186877">
        <w:t>iscovery</w:t>
      </w:r>
      <w:r w:rsidR="00255436" w:rsidRPr="00950060">
        <w:t xml:space="preserve"> </w:t>
      </w:r>
    </w:p>
    <w:p w14:paraId="0631F8FE" w14:textId="6C3EFD66" w:rsidR="00FF34D8" w:rsidRDefault="00B92F62" w:rsidP="00B92F62">
      <w:pPr>
        <w:rPr>
          <w:rFonts w:ascii="Times New Roman" w:hAnsi="Times New Roman" w:cs="Times New Roman"/>
          <w:lang w:eastAsia="zh-CN"/>
        </w:rPr>
      </w:pPr>
      <w:r>
        <w:rPr>
          <w:rFonts w:ascii="Times New Roman" w:hAnsi="Times New Roman" w:cs="Times New Roman"/>
          <w:lang w:eastAsia="zh-CN"/>
        </w:rPr>
        <w:t xml:space="preserve">For </w:t>
      </w:r>
      <w:r w:rsidR="00685B09">
        <w:rPr>
          <w:rFonts w:ascii="Times New Roman" w:hAnsi="Times New Roman" w:cs="Times New Roman"/>
          <w:lang w:eastAsia="zh-CN"/>
        </w:rPr>
        <w:t xml:space="preserve">multihop relay discovery, </w:t>
      </w:r>
      <w:r w:rsidR="002D09B8">
        <w:rPr>
          <w:rFonts w:ascii="Times New Roman" w:hAnsi="Times New Roman" w:cs="Times New Roman"/>
          <w:lang w:eastAsia="zh-CN"/>
        </w:rPr>
        <w:t xml:space="preserve">SA2 has already provided conclusion of their study in [1] and for Model A discovery it was described in the </w:t>
      </w:r>
      <w:r w:rsidR="00374778">
        <w:rPr>
          <w:rFonts w:ascii="Times New Roman" w:hAnsi="Times New Roman" w:cs="Times New Roman"/>
          <w:lang w:eastAsia="zh-CN"/>
        </w:rPr>
        <w:t>Figure 1</w:t>
      </w:r>
      <w:r w:rsidR="002D09B8">
        <w:rPr>
          <w:rFonts w:ascii="Times New Roman" w:hAnsi="Times New Roman" w:cs="Times New Roman"/>
          <w:lang w:eastAsia="zh-CN"/>
        </w:rPr>
        <w:t xml:space="preserve"> below how the upper layer signaling for discovery is intended to work.</w:t>
      </w:r>
    </w:p>
    <w:p w14:paraId="0ED828DB" w14:textId="009B6E58" w:rsidR="002D09B8" w:rsidRPr="003829D2" w:rsidRDefault="00B90012" w:rsidP="002D09B8">
      <w:pPr>
        <w:pStyle w:val="TH"/>
      </w:pPr>
      <w:r w:rsidRPr="00BC5BED">
        <w:rPr>
          <w:lang w:val="x-none"/>
        </w:rPr>
        <w:object w:dxaOrig="9630" w:dyaOrig="7630" w14:anchorId="3009B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81.3pt" o:ole="">
            <v:imagedata r:id="rId8" o:title=""/>
          </v:shape>
          <o:OLEObject Type="Embed" ProgID="Visio.Drawing.15" ShapeID="_x0000_i1025" DrawAspect="Content" ObjectID="_1784617346" r:id="rId9"/>
        </w:object>
      </w:r>
    </w:p>
    <w:p w14:paraId="15A407DE" w14:textId="05ABBA01" w:rsidR="002D09B8" w:rsidRPr="003829D2" w:rsidRDefault="00374778" w:rsidP="002D09B8">
      <w:pPr>
        <w:pStyle w:val="TF"/>
      </w:pPr>
      <w:bookmarkStart w:id="1" w:name="_CRFigure6_3_2_3_21"/>
      <w:r>
        <w:t xml:space="preserve">Figure 1: </w:t>
      </w:r>
      <w:r w:rsidR="00B90012" w:rsidRPr="00BC5BED">
        <w:t>Example Model A Discovery operation supporting multi-hop UE-to-Network Relay</w:t>
      </w:r>
      <w:r w:rsidR="00B90012" w:rsidRPr="003829D2">
        <w:t xml:space="preserve"> </w:t>
      </w:r>
      <w:bookmarkEnd w:id="1"/>
      <w:r>
        <w:t>(from Figure 6.1.2.1.1-1 of [2])</w:t>
      </w:r>
    </w:p>
    <w:p w14:paraId="3CFA4DF2" w14:textId="77777777" w:rsidR="00B90012" w:rsidRPr="00B90012" w:rsidRDefault="00B90012" w:rsidP="00B90012">
      <w:pPr>
        <w:rPr>
          <w:rFonts w:ascii="Times New Roman" w:hAnsi="Times New Roman" w:cs="Times New Roman"/>
          <w:i/>
        </w:rPr>
      </w:pPr>
      <w:r w:rsidRPr="00B90012">
        <w:rPr>
          <w:rFonts w:ascii="Times New Roman" w:hAnsi="Times New Roman" w:cs="Times New Roman"/>
          <w:i/>
        </w:rPr>
        <w:t>For Model A discovery, the 5G ProSe UE-to-Network Relay reuses the 5G ProSe UE-to-Network Relay Discovery Announcement message as defined in clause 5.8.3 of TS 23.304 [4], with the following additional IE:</w:t>
      </w:r>
    </w:p>
    <w:p w14:paraId="698D09F0" w14:textId="77777777" w:rsidR="00B90012" w:rsidRPr="00B90012" w:rsidRDefault="00B90012" w:rsidP="00B90012">
      <w:pPr>
        <w:pStyle w:val="B1"/>
        <w:rPr>
          <w:i/>
        </w:rPr>
      </w:pPr>
      <w:r w:rsidRPr="00B90012">
        <w:rPr>
          <w:i/>
        </w:rPr>
        <w:t>-</w:t>
      </w:r>
      <w:r w:rsidRPr="00B90012">
        <w:rPr>
          <w:i/>
        </w:rPr>
        <w:tab/>
        <w:t xml:space="preserve">Hop-Count: This value should be set to 1. It serves as an indication that the 5G ProSe UE-to-Network Relay supports multi-hop operation. </w:t>
      </w:r>
      <w:proofErr w:type="gramStart"/>
      <w:r w:rsidRPr="00B90012">
        <w:rPr>
          <w:i/>
        </w:rPr>
        <w:t>In order to</w:t>
      </w:r>
      <w:proofErr w:type="gramEnd"/>
      <w:r w:rsidRPr="00B90012">
        <w:rPr>
          <w:i/>
        </w:rPr>
        <w:t xml:space="preserve"> be legacy compliant, i.e. serving prior release 5G ProSe Remote </w:t>
      </w:r>
      <w:proofErr w:type="spellStart"/>
      <w:r w:rsidRPr="00B90012">
        <w:rPr>
          <w:i/>
        </w:rPr>
        <w:t>Ues</w:t>
      </w:r>
      <w:proofErr w:type="spellEnd"/>
      <w:r w:rsidRPr="00B90012">
        <w:rPr>
          <w:i/>
        </w:rPr>
        <w:t>, the encoding of this Hop-Count should allow the 5G ProSe Remote UE not support multi-hop operation to ignore it and follow the existing procedures defined in TS 23.304 [4].</w:t>
      </w:r>
    </w:p>
    <w:p w14:paraId="62C331E6" w14:textId="77777777" w:rsidR="00B90012" w:rsidRPr="00B90012" w:rsidRDefault="00B90012" w:rsidP="00B90012">
      <w:pPr>
        <w:rPr>
          <w:rFonts w:ascii="Times New Roman" w:hAnsi="Times New Roman" w:cs="Times New Roman"/>
          <w:i/>
        </w:rPr>
      </w:pPr>
      <w:r w:rsidRPr="00B90012">
        <w:rPr>
          <w:rFonts w:ascii="Times New Roman" w:hAnsi="Times New Roman" w:cs="Times New Roman"/>
          <w:i/>
        </w:rPr>
        <w:t xml:space="preserve">For Model A discovery, the </w:t>
      </w:r>
      <w:r w:rsidRPr="00B90012">
        <w:rPr>
          <w:rFonts w:ascii="Times New Roman" w:hAnsi="Times New Roman" w:cs="Times New Roman"/>
          <w:i/>
          <w:lang w:val="en-US"/>
        </w:rPr>
        <w:t>Intermediate UE-to-Network Relay(s) forwards the Announcement message with the following modifications</w:t>
      </w:r>
      <w:r w:rsidRPr="00B90012">
        <w:rPr>
          <w:rFonts w:ascii="Times New Roman" w:hAnsi="Times New Roman" w:cs="Times New Roman"/>
          <w:i/>
        </w:rPr>
        <w:t>:</w:t>
      </w:r>
    </w:p>
    <w:p w14:paraId="755E2C1A" w14:textId="77777777" w:rsidR="00B90012" w:rsidRPr="00B90012" w:rsidRDefault="00B90012" w:rsidP="00B90012">
      <w:pPr>
        <w:pStyle w:val="B1"/>
        <w:rPr>
          <w:i/>
        </w:rPr>
      </w:pPr>
      <w:r w:rsidRPr="00B90012">
        <w:rPr>
          <w:i/>
        </w:rPr>
        <w:t>-</w:t>
      </w:r>
      <w:r w:rsidRPr="00B90012">
        <w:rPr>
          <w:i/>
        </w:rPr>
        <w:tab/>
        <w:t>Source Layer-2 ID: this is set to the source Layer-2 ID of the Intermediate UE-to-Network Relay.</w:t>
      </w:r>
    </w:p>
    <w:p w14:paraId="38CEE2B3" w14:textId="77777777" w:rsidR="00B90012" w:rsidRPr="00B90012" w:rsidRDefault="00B90012" w:rsidP="00B90012">
      <w:pPr>
        <w:pStyle w:val="B1"/>
        <w:rPr>
          <w:i/>
        </w:rPr>
      </w:pPr>
      <w:r w:rsidRPr="00B90012">
        <w:rPr>
          <w:i/>
        </w:rPr>
        <w:t>-</w:t>
      </w:r>
      <w:r w:rsidRPr="00B90012">
        <w:rPr>
          <w:i/>
        </w:rPr>
        <w:tab/>
        <w:t>Destination Layer-2 ID: the Destination Layer-2 ID for 5G ProSe UE-to-Network Relay Discovery is selected based on the configuration. It should be the same Destination Layer-2 ID of the Announcement message received by the Intermediate UE-to-Network Relay.</w:t>
      </w:r>
    </w:p>
    <w:p w14:paraId="73DBAD3D" w14:textId="77777777" w:rsidR="00B90012" w:rsidRPr="00B90012" w:rsidRDefault="00B90012" w:rsidP="00B90012">
      <w:pPr>
        <w:pStyle w:val="B1"/>
        <w:rPr>
          <w:i/>
        </w:rPr>
      </w:pPr>
      <w:r w:rsidRPr="00B90012">
        <w:rPr>
          <w:i/>
        </w:rPr>
        <w:lastRenderedPageBreak/>
        <w:t>-</w:t>
      </w:r>
      <w:r w:rsidRPr="00B90012">
        <w:rPr>
          <w:i/>
        </w:rPr>
        <w:tab/>
        <w:t>Announcer Info: identify information (i.e. User Info ID) of the announcing Intermediate UE-to-Network Relay.</w:t>
      </w:r>
    </w:p>
    <w:p w14:paraId="70F29FD1" w14:textId="77777777" w:rsidR="00B90012" w:rsidRPr="00B90012" w:rsidRDefault="00B90012" w:rsidP="00B90012">
      <w:pPr>
        <w:pStyle w:val="B1"/>
        <w:rPr>
          <w:i/>
        </w:rPr>
      </w:pPr>
      <w:r w:rsidRPr="00B90012">
        <w:rPr>
          <w:i/>
        </w:rPr>
        <w:t>-</w:t>
      </w:r>
      <w:r w:rsidRPr="00B90012">
        <w:rPr>
          <w:i/>
        </w:rPr>
        <w:tab/>
        <w:t>Relay Service Code: no modification to the RSC of the received Announcement message.</w:t>
      </w:r>
    </w:p>
    <w:p w14:paraId="3E0E12F6" w14:textId="4146FD5E" w:rsidR="00B90012" w:rsidRDefault="00B90012" w:rsidP="00B90012">
      <w:pPr>
        <w:pStyle w:val="B1"/>
      </w:pPr>
      <w:r w:rsidRPr="00B90012">
        <w:rPr>
          <w:i/>
        </w:rPr>
        <w:t>-  Hop-Count: The Intermediate UE-to-Network Relay increment the value of the received Announcement message by 1 before forwarding it. If this value is equal or bigger than the Hop-Limit value of the associated RSC, the message is not forwarded.</w:t>
      </w:r>
    </w:p>
    <w:p w14:paraId="2554B6E3" w14:textId="25B88812" w:rsidR="002D09B8" w:rsidRDefault="00403AEC" w:rsidP="00B92F62">
      <w:pPr>
        <w:rPr>
          <w:rFonts w:ascii="Times New Roman" w:hAnsi="Times New Roman" w:cs="Times New Roman"/>
          <w:lang w:eastAsia="zh-CN"/>
        </w:rPr>
      </w:pPr>
      <w:r>
        <w:rPr>
          <w:rFonts w:ascii="Times New Roman" w:hAnsi="Times New Roman" w:cs="Times New Roman"/>
          <w:lang w:eastAsia="zh-CN"/>
        </w:rPr>
        <w:t>Based on the TR</w:t>
      </w:r>
      <w:r w:rsidR="00CE02ED">
        <w:rPr>
          <w:rFonts w:ascii="Times New Roman" w:hAnsi="Times New Roman" w:cs="Times New Roman"/>
          <w:lang w:eastAsia="zh-CN"/>
        </w:rPr>
        <w:t xml:space="preserve"> [2]</w:t>
      </w:r>
      <w:r>
        <w:rPr>
          <w:rFonts w:ascii="Times New Roman" w:hAnsi="Times New Roman" w:cs="Times New Roman"/>
          <w:lang w:eastAsia="zh-CN"/>
        </w:rPr>
        <w:t>,</w:t>
      </w:r>
      <w:r w:rsidR="004543A0">
        <w:rPr>
          <w:rFonts w:ascii="Times New Roman" w:hAnsi="Times New Roman" w:cs="Times New Roman"/>
          <w:lang w:eastAsia="zh-CN"/>
        </w:rPr>
        <w:t xml:space="preserve"> for Model A discovery the U2N relay UE transmits a discovery </w:t>
      </w:r>
      <w:r w:rsidR="004543A0" w:rsidRPr="004543A0">
        <w:rPr>
          <w:rFonts w:ascii="Times New Roman" w:hAnsi="Times New Roman" w:cs="Times New Roman"/>
          <w:lang w:eastAsia="zh-CN"/>
        </w:rPr>
        <w:t>message contain</w:t>
      </w:r>
      <w:r w:rsidR="004543A0">
        <w:rPr>
          <w:rFonts w:ascii="Times New Roman" w:hAnsi="Times New Roman" w:cs="Times New Roman"/>
          <w:lang w:eastAsia="zh-CN"/>
        </w:rPr>
        <w:t>ing</w:t>
      </w:r>
      <w:r w:rsidR="004543A0" w:rsidRPr="004543A0">
        <w:rPr>
          <w:rFonts w:ascii="Times New Roman" w:hAnsi="Times New Roman" w:cs="Times New Roman"/>
          <w:lang w:eastAsia="zh-CN"/>
        </w:rPr>
        <w:t xml:space="preserve"> the User Info ID of itself, maximum number of hops </w:t>
      </w:r>
      <w:r w:rsidR="004543A0">
        <w:rPr>
          <w:rFonts w:ascii="Times New Roman" w:hAnsi="Times New Roman" w:cs="Times New Roman"/>
          <w:lang w:eastAsia="zh-CN"/>
        </w:rPr>
        <w:t>and the associated RSC</w:t>
      </w:r>
      <w:r w:rsidR="004543A0" w:rsidRPr="004543A0">
        <w:rPr>
          <w:rFonts w:ascii="Times New Roman" w:hAnsi="Times New Roman" w:cs="Times New Roman"/>
          <w:lang w:eastAsia="zh-CN"/>
        </w:rPr>
        <w:t>.</w:t>
      </w:r>
      <w:r w:rsidR="008039EC">
        <w:rPr>
          <w:rFonts w:ascii="Times New Roman" w:hAnsi="Times New Roman" w:cs="Times New Roman"/>
          <w:lang w:eastAsia="zh-CN"/>
        </w:rPr>
        <w:t xml:space="preserve"> Subsequently, the i</w:t>
      </w:r>
      <w:r w:rsidR="008039EC" w:rsidRPr="008039EC">
        <w:rPr>
          <w:rFonts w:ascii="Times New Roman" w:hAnsi="Times New Roman" w:cs="Times New Roman"/>
          <w:lang w:eastAsia="zh-CN"/>
        </w:rPr>
        <w:t xml:space="preserve">ntermediate </w:t>
      </w:r>
      <w:r w:rsidR="008039EC">
        <w:rPr>
          <w:rFonts w:ascii="Times New Roman" w:hAnsi="Times New Roman" w:cs="Times New Roman"/>
          <w:lang w:eastAsia="zh-CN"/>
        </w:rPr>
        <w:t>r</w:t>
      </w:r>
      <w:r w:rsidR="008039EC" w:rsidRPr="008039EC">
        <w:rPr>
          <w:rFonts w:ascii="Times New Roman" w:hAnsi="Times New Roman" w:cs="Times New Roman"/>
          <w:lang w:eastAsia="zh-CN"/>
        </w:rPr>
        <w:t>elay</w:t>
      </w:r>
      <w:r w:rsidR="008039EC">
        <w:rPr>
          <w:rFonts w:ascii="Times New Roman" w:hAnsi="Times New Roman" w:cs="Times New Roman"/>
          <w:lang w:eastAsia="zh-CN"/>
        </w:rPr>
        <w:t xml:space="preserve"> UEs</w:t>
      </w:r>
      <w:r w:rsidR="008039EC" w:rsidRPr="008039EC">
        <w:rPr>
          <w:rFonts w:ascii="Times New Roman" w:hAnsi="Times New Roman" w:cs="Times New Roman"/>
          <w:lang w:eastAsia="zh-CN"/>
        </w:rPr>
        <w:t xml:space="preserve"> </w:t>
      </w:r>
      <w:r w:rsidR="00C138B3">
        <w:rPr>
          <w:rFonts w:ascii="Times New Roman" w:hAnsi="Times New Roman" w:cs="Times New Roman" w:hint="eastAsia"/>
        </w:rPr>
        <w:t>are</w:t>
      </w:r>
      <w:r w:rsidR="00C138B3">
        <w:rPr>
          <w:rFonts w:ascii="Times New Roman" w:hAnsi="Times New Roman" w:cs="Times New Roman"/>
          <w:lang w:eastAsia="zh-CN"/>
        </w:rPr>
        <w:t xml:space="preserve"> </w:t>
      </w:r>
      <w:r w:rsidR="008039EC">
        <w:rPr>
          <w:rFonts w:ascii="Times New Roman" w:hAnsi="Times New Roman" w:cs="Times New Roman"/>
          <w:lang w:eastAsia="zh-CN"/>
        </w:rPr>
        <w:t xml:space="preserve">expected to </w:t>
      </w:r>
      <w:r w:rsidR="008039EC" w:rsidRPr="008039EC">
        <w:rPr>
          <w:rFonts w:ascii="Times New Roman" w:hAnsi="Times New Roman" w:cs="Times New Roman"/>
          <w:lang w:eastAsia="zh-CN"/>
        </w:rPr>
        <w:t xml:space="preserve">propagate the </w:t>
      </w:r>
      <w:r w:rsidR="008039EC">
        <w:rPr>
          <w:rFonts w:ascii="Times New Roman" w:hAnsi="Times New Roman" w:cs="Times New Roman"/>
          <w:lang w:eastAsia="zh-CN"/>
        </w:rPr>
        <w:t>discovery</w:t>
      </w:r>
      <w:r w:rsidR="008039EC" w:rsidRPr="008039EC">
        <w:rPr>
          <w:rFonts w:ascii="Times New Roman" w:hAnsi="Times New Roman" w:cs="Times New Roman"/>
          <w:lang w:eastAsia="zh-CN"/>
        </w:rPr>
        <w:t xml:space="preserve"> message</w:t>
      </w:r>
      <w:r w:rsidR="008039EC">
        <w:rPr>
          <w:rFonts w:ascii="Times New Roman" w:hAnsi="Times New Roman" w:cs="Times New Roman"/>
          <w:lang w:eastAsia="zh-CN"/>
        </w:rPr>
        <w:t xml:space="preserve"> from the U2N relay UE</w:t>
      </w:r>
      <w:r w:rsidR="008039EC" w:rsidRPr="008039EC">
        <w:rPr>
          <w:rFonts w:ascii="Times New Roman" w:hAnsi="Times New Roman" w:cs="Times New Roman"/>
          <w:lang w:eastAsia="zh-CN"/>
        </w:rPr>
        <w:t xml:space="preserve"> while updating the multi-hop counter until the maximum number of hops is reached. </w:t>
      </w:r>
      <w:r w:rsidR="008039EC">
        <w:rPr>
          <w:rFonts w:ascii="Times New Roman" w:hAnsi="Times New Roman" w:cs="Times New Roman"/>
          <w:lang w:eastAsia="zh-CN"/>
        </w:rPr>
        <w:t xml:space="preserve">It is also expected that the remote UE, </w:t>
      </w:r>
      <w:r w:rsidR="00C459D1">
        <w:rPr>
          <w:rFonts w:ascii="Times New Roman" w:hAnsi="Times New Roman" w:cs="Times New Roman"/>
          <w:lang w:eastAsia="zh-CN"/>
        </w:rPr>
        <w:t xml:space="preserve">when receiving multiple discovery messages from the intermediate relay UEs </w:t>
      </w:r>
      <w:r w:rsidR="00CA5071">
        <w:rPr>
          <w:rFonts w:ascii="Times New Roman" w:hAnsi="Times New Roman" w:cs="Times New Roman"/>
          <w:lang w:eastAsia="zh-CN"/>
        </w:rPr>
        <w:t xml:space="preserve">will choose the intermediate relay UE </w:t>
      </w:r>
      <w:r w:rsidR="00C459D1">
        <w:rPr>
          <w:rFonts w:ascii="Times New Roman" w:hAnsi="Times New Roman" w:cs="Times New Roman"/>
          <w:lang w:eastAsia="zh-CN"/>
        </w:rPr>
        <w:t xml:space="preserve">with the </w:t>
      </w:r>
      <w:r w:rsidR="00CA5071">
        <w:rPr>
          <w:rFonts w:ascii="Times New Roman" w:hAnsi="Times New Roman" w:cs="Times New Roman"/>
          <w:lang w:eastAsia="zh-CN"/>
        </w:rPr>
        <w:t xml:space="preserve">smallest </w:t>
      </w:r>
      <w:r w:rsidR="00C459D1">
        <w:rPr>
          <w:rFonts w:ascii="Times New Roman" w:hAnsi="Times New Roman" w:cs="Times New Roman"/>
          <w:lang w:eastAsia="zh-CN"/>
        </w:rPr>
        <w:t xml:space="preserve">multihop counter.  </w:t>
      </w:r>
    </w:p>
    <w:p w14:paraId="278C83A6" w14:textId="506F27E3" w:rsidR="006C680E" w:rsidRPr="006C680E" w:rsidRDefault="006C680E" w:rsidP="006C680E">
      <w:pPr>
        <w:rPr>
          <w:rFonts w:ascii="Times New Roman" w:hAnsi="Times New Roman" w:cs="Times New Roman"/>
          <w:lang w:eastAsia="zh-CN"/>
        </w:rPr>
      </w:pPr>
      <w:r w:rsidRPr="006C680E">
        <w:rPr>
          <w:rFonts w:ascii="Times New Roman" w:hAnsi="Times New Roman"/>
          <w:lang w:eastAsia="zh-CN"/>
        </w:rPr>
        <w:t xml:space="preserve">As in the case for the existing U2N relay UEs, the remote UE or relay UEs </w:t>
      </w:r>
      <w:r>
        <w:rPr>
          <w:rFonts w:ascii="Times New Roman" w:hAnsi="Times New Roman"/>
          <w:lang w:eastAsia="zh-CN"/>
        </w:rPr>
        <w:t xml:space="preserve">(U2N relay UEs or intermediate relay UEs) </w:t>
      </w:r>
      <w:proofErr w:type="gramStart"/>
      <w:r w:rsidR="00FB779F">
        <w:rPr>
          <w:rFonts w:ascii="Times New Roman" w:hAnsi="Times New Roman"/>
          <w:lang w:eastAsia="zh-CN"/>
        </w:rPr>
        <w:t xml:space="preserve">are allowed </w:t>
      </w:r>
      <w:r>
        <w:rPr>
          <w:rFonts w:ascii="Times New Roman" w:hAnsi="Times New Roman"/>
          <w:lang w:eastAsia="zh-CN"/>
        </w:rPr>
        <w:t>to</w:t>
      </w:r>
      <w:proofErr w:type="gramEnd"/>
      <w:r>
        <w:rPr>
          <w:rFonts w:ascii="Times New Roman" w:hAnsi="Times New Roman"/>
          <w:lang w:eastAsia="zh-CN"/>
        </w:rPr>
        <w:t xml:space="preserve"> perform discovery transmissions or DCR message with integrated discovery transmissions while in coverage or out-of-coverage regardless of the RRC state.  </w:t>
      </w:r>
    </w:p>
    <w:p w14:paraId="1079B11E" w14:textId="770E85E3" w:rsidR="006C680E" w:rsidRDefault="00337596" w:rsidP="00506F76">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Remote UEs, U2N</w:t>
      </w:r>
      <w:r w:rsidR="00506F76">
        <w:rPr>
          <w:rFonts w:ascii="Times New Roman" w:hAnsi="Times New Roman"/>
          <w:lang w:eastAsia="ja-JP"/>
        </w:rPr>
        <w:t>/intermediate</w:t>
      </w:r>
      <w:r>
        <w:rPr>
          <w:rFonts w:ascii="Times New Roman" w:hAnsi="Times New Roman"/>
          <w:lang w:eastAsia="ja-JP"/>
        </w:rPr>
        <w:t xml:space="preserve"> relay UEs </w:t>
      </w:r>
      <w:r w:rsidR="00506F76">
        <w:rPr>
          <w:rFonts w:ascii="Times New Roman" w:hAnsi="Times New Roman"/>
          <w:lang w:eastAsia="ja-JP"/>
        </w:rPr>
        <w:t>are allowed to perform discovery transmissions while in coverage or out-of-coverage regardless of the RRC state</w:t>
      </w:r>
      <w:r>
        <w:rPr>
          <w:rFonts w:ascii="Times New Roman" w:hAnsi="Times New Roman"/>
          <w:lang w:eastAsia="ja-JP"/>
        </w:rPr>
        <w:t xml:space="preserve">.  </w:t>
      </w:r>
    </w:p>
    <w:p w14:paraId="510AED76" w14:textId="29A0E8EF" w:rsidR="00FF34D8" w:rsidRDefault="001479BA" w:rsidP="00B92F62">
      <w:pPr>
        <w:rPr>
          <w:rFonts w:ascii="Times New Roman" w:hAnsi="Times New Roman" w:cs="Times New Roman"/>
          <w:lang w:eastAsia="zh-CN"/>
        </w:rPr>
      </w:pPr>
      <w:r>
        <w:rPr>
          <w:rFonts w:ascii="Times New Roman" w:hAnsi="Times New Roman" w:cs="Times New Roman"/>
          <w:lang w:eastAsia="zh-CN"/>
        </w:rPr>
        <w:t xml:space="preserve">For the </w:t>
      </w:r>
      <w:r w:rsidR="00C27AE9">
        <w:rPr>
          <w:rFonts w:ascii="Times New Roman" w:hAnsi="Times New Roman" w:cs="Times New Roman"/>
          <w:lang w:eastAsia="zh-CN"/>
        </w:rPr>
        <w:t>legacy</w:t>
      </w:r>
      <w:r>
        <w:rPr>
          <w:rFonts w:ascii="Times New Roman" w:hAnsi="Times New Roman" w:cs="Times New Roman"/>
          <w:lang w:eastAsia="zh-CN"/>
        </w:rPr>
        <w:t xml:space="preserve"> U2N relay case, </w:t>
      </w:r>
      <w:r w:rsidR="0027271B">
        <w:rPr>
          <w:rFonts w:ascii="Times New Roman" w:hAnsi="Times New Roman" w:cs="Times New Roman"/>
          <w:lang w:eastAsia="zh-CN"/>
        </w:rPr>
        <w:t xml:space="preserve">the relay UE is </w:t>
      </w:r>
      <w:r w:rsidR="00844C7F">
        <w:rPr>
          <w:rFonts w:ascii="Times New Roman" w:hAnsi="Times New Roman" w:cs="Times New Roman"/>
          <w:lang w:eastAsia="zh-CN"/>
        </w:rPr>
        <w:t>allowed to transmit</w:t>
      </w:r>
      <w:r w:rsidR="0027271B">
        <w:rPr>
          <w:rFonts w:ascii="Times New Roman" w:hAnsi="Times New Roman" w:cs="Times New Roman"/>
          <w:lang w:eastAsia="zh-CN"/>
        </w:rPr>
        <w:t xml:space="preserve"> discovery </w:t>
      </w:r>
      <w:r w:rsidR="00FA7A30">
        <w:rPr>
          <w:rFonts w:ascii="Times New Roman" w:hAnsi="Times New Roman" w:cs="Times New Roman"/>
          <w:lang w:eastAsia="zh-CN"/>
        </w:rPr>
        <w:t xml:space="preserve">messages </w:t>
      </w:r>
      <w:r w:rsidR="0027271B">
        <w:rPr>
          <w:rFonts w:ascii="Times New Roman" w:hAnsi="Times New Roman" w:cs="Times New Roman"/>
          <w:lang w:eastAsia="zh-CN"/>
        </w:rPr>
        <w:t>when both a</w:t>
      </w:r>
      <w:r w:rsidR="0027271B" w:rsidRPr="00E768AE">
        <w:rPr>
          <w:rFonts w:ascii="Times New Roman" w:hAnsi="Times New Roman" w:cs="Times New Roman"/>
          <w:lang w:eastAsia="zh-CN"/>
        </w:rPr>
        <w:t xml:space="preserve"> maximum Uu RSRP threshold</w:t>
      </w:r>
      <w:r w:rsidR="0027271B">
        <w:rPr>
          <w:rFonts w:ascii="Times New Roman" w:hAnsi="Times New Roman" w:cs="Times New Roman"/>
          <w:lang w:eastAsia="zh-CN"/>
        </w:rPr>
        <w:t xml:space="preserve"> and/or</w:t>
      </w:r>
      <w:r w:rsidR="0027271B" w:rsidRPr="00E768AE">
        <w:rPr>
          <w:rFonts w:ascii="Times New Roman" w:hAnsi="Times New Roman" w:cs="Times New Roman"/>
          <w:lang w:eastAsia="zh-CN"/>
        </w:rPr>
        <w:t xml:space="preserve"> a minimum Uu RSRP threshold</w:t>
      </w:r>
      <w:r w:rsidR="0027271B">
        <w:rPr>
          <w:rFonts w:ascii="Times New Roman" w:hAnsi="Times New Roman" w:cs="Times New Roman"/>
          <w:lang w:eastAsia="zh-CN"/>
        </w:rPr>
        <w:t xml:space="preserve"> are met, if configured; however, it still needs to be decided whether any restriction(s) are needed for the intermediate relay UEs. </w:t>
      </w:r>
      <w:r w:rsidR="00D6699F">
        <w:rPr>
          <w:rFonts w:ascii="Times New Roman" w:hAnsi="Times New Roman" w:cs="Times New Roman"/>
          <w:lang w:eastAsia="zh-CN"/>
        </w:rPr>
        <w:t xml:space="preserve">One possibility is to </w:t>
      </w:r>
      <w:r w:rsidR="00333E95">
        <w:rPr>
          <w:rFonts w:ascii="Times New Roman" w:hAnsi="Times New Roman" w:cs="Times New Roman"/>
          <w:lang w:eastAsia="zh-CN"/>
        </w:rPr>
        <w:t xml:space="preserve">consider that relay UEs that falls below the minimum Uu RSRP threshold </w:t>
      </w:r>
      <w:proofErr w:type="gramStart"/>
      <w:r w:rsidR="0010690E">
        <w:rPr>
          <w:rFonts w:ascii="Times New Roman" w:hAnsi="Times New Roman" w:cs="Times New Roman"/>
          <w:lang w:eastAsia="zh-CN"/>
        </w:rPr>
        <w:t>are allowed to</w:t>
      </w:r>
      <w:proofErr w:type="gramEnd"/>
      <w:r w:rsidR="0010690E">
        <w:rPr>
          <w:rFonts w:ascii="Times New Roman" w:hAnsi="Times New Roman" w:cs="Times New Roman"/>
          <w:lang w:eastAsia="zh-CN"/>
        </w:rPr>
        <w:t xml:space="preserve"> transmit discovery as an intermediate relay UE</w:t>
      </w:r>
      <w:r w:rsidR="00CF60E8">
        <w:rPr>
          <w:rFonts w:ascii="Times New Roman" w:hAnsi="Times New Roman" w:cs="Times New Roman"/>
          <w:lang w:eastAsia="zh-CN"/>
        </w:rPr>
        <w:t xml:space="preserve">, similar to the restriction that was applied to the legacy remote UE. </w:t>
      </w:r>
    </w:p>
    <w:p w14:paraId="3E3A3D54" w14:textId="535A0029" w:rsidR="000D4442" w:rsidRDefault="0010690E" w:rsidP="007134C2">
      <w:pPr>
        <w:pStyle w:val="Observation"/>
        <w:numPr>
          <w:ilvl w:val="0"/>
          <w:numId w:val="0"/>
        </w:numPr>
        <w:ind w:left="1560" w:hanging="1560"/>
        <w:rPr>
          <w:rFonts w:ascii="Times New Roman" w:hAnsi="Times New Roman"/>
          <w:lang w:eastAsia="ja-JP"/>
        </w:rPr>
      </w:pPr>
      <w:r w:rsidRPr="00143027">
        <w:rPr>
          <w:rFonts w:ascii="Times New Roman" w:hAnsi="Times New Roman"/>
        </w:rPr>
        <w:t xml:space="preserve">Proposal </w:t>
      </w:r>
      <w:r w:rsidR="00506F76">
        <w:rPr>
          <w:rFonts w:ascii="Times New Roman" w:hAnsi="Times New Roman"/>
        </w:rPr>
        <w:t>2</w:t>
      </w:r>
      <w:r w:rsidRPr="00143027">
        <w:rPr>
          <w:rFonts w:ascii="Times New Roman" w:hAnsi="Times New Roman"/>
        </w:rPr>
        <w:tab/>
      </w:r>
      <w:r>
        <w:rPr>
          <w:rFonts w:ascii="Times New Roman" w:hAnsi="Times New Roman"/>
        </w:rPr>
        <w:t xml:space="preserve">RAN2 should discuss if Uu RSRP threshold(s) should apply to intermediate relay UE’s discovery transmissions.  </w:t>
      </w:r>
    </w:p>
    <w:p w14:paraId="179B1113" w14:textId="5122B092" w:rsidR="00FB779F" w:rsidRDefault="00FB779F" w:rsidP="00B92F62">
      <w:pPr>
        <w:rPr>
          <w:rFonts w:ascii="Times New Roman" w:hAnsi="Times New Roman"/>
        </w:rPr>
      </w:pPr>
      <w:r>
        <w:rPr>
          <w:rFonts w:ascii="Times New Roman" w:hAnsi="Times New Roman" w:cs="Times New Roman"/>
          <w:lang w:eastAsia="zh-CN"/>
        </w:rPr>
        <w:t xml:space="preserve">Another </w:t>
      </w:r>
      <w:r>
        <w:rPr>
          <w:rFonts w:ascii="Times New Roman" w:hAnsi="Times New Roman"/>
        </w:rPr>
        <w:t xml:space="preserve">aspect for discovery transmission that should be considered is whether the intermediate relay UE needs to be PC5-RRC </w:t>
      </w:r>
      <w:r w:rsidR="007134C2">
        <w:rPr>
          <w:rFonts w:ascii="Times New Roman" w:hAnsi="Times New Roman"/>
        </w:rPr>
        <w:t xml:space="preserve">connected to the U2N relay UE before it transmits discovery message.  In case the remote UE selects the intermediate relay UE, it should be assumed the PC5 connection between the two relay UEs are already </w:t>
      </w:r>
      <w:r w:rsidR="00DF0D9B">
        <w:rPr>
          <w:rFonts w:ascii="Times New Roman" w:hAnsi="Times New Roman"/>
        </w:rPr>
        <w:t>completed</w:t>
      </w:r>
      <w:r w:rsidR="007134C2">
        <w:rPr>
          <w:rFonts w:ascii="Times New Roman" w:hAnsi="Times New Roman"/>
        </w:rPr>
        <w:t>.</w:t>
      </w:r>
      <w:r w:rsidR="00DF0D9B">
        <w:rPr>
          <w:rFonts w:ascii="Times New Roman" w:hAnsi="Times New Roman"/>
        </w:rPr>
        <w:t xml:space="preserve"> </w:t>
      </w:r>
      <w:r w:rsidR="00DF0D9B" w:rsidRPr="000B119F">
        <w:rPr>
          <w:rFonts w:ascii="Times New Roman" w:hAnsi="Times New Roman"/>
        </w:rPr>
        <w:t>If the remote UE selects the intermediate relay UE and the intermediate UE fails to connect to the U2N relay UE, it would result in failure in the remote U</w:t>
      </w:r>
      <w:r w:rsidR="007547BF" w:rsidRPr="000B119F">
        <w:rPr>
          <w:rFonts w:ascii="Times New Roman" w:hAnsi="Times New Roman" w:hint="eastAsia"/>
        </w:rPr>
        <w:t>E</w:t>
      </w:r>
      <w:r w:rsidR="00DF0D9B" w:rsidRPr="000B119F">
        <w:rPr>
          <w:rFonts w:ascii="Times New Roman" w:hAnsi="Times New Roman"/>
        </w:rPr>
        <w:t>’s relay (re)selection which should be prevented.</w:t>
      </w:r>
    </w:p>
    <w:p w14:paraId="20B62D7F" w14:textId="5C2D662A" w:rsidR="007134C2" w:rsidRDefault="007134C2" w:rsidP="007134C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RAN2 should consider whether the intermediate relay UE needs to be PC5-RRC connected prior to discovery transmissions.</w:t>
      </w:r>
    </w:p>
    <w:p w14:paraId="38592B5A" w14:textId="3EC516C9" w:rsidR="0027271B" w:rsidRDefault="003D7514" w:rsidP="00B92F62">
      <w:pPr>
        <w:rPr>
          <w:rFonts w:ascii="Times New Roman" w:hAnsi="Times New Roman" w:cs="Times New Roman"/>
          <w:lang w:eastAsia="zh-CN"/>
        </w:rPr>
      </w:pPr>
      <w:r>
        <w:rPr>
          <w:rFonts w:ascii="Times New Roman" w:hAnsi="Times New Roman" w:cs="Times New Roman"/>
          <w:lang w:eastAsia="zh-CN"/>
        </w:rPr>
        <w:t xml:space="preserve">With regards to the resource pool(s) used for relay discovery, previously for the single-hop relay case, both resource pool(s) dedicated for relay discovery and resource pool(s) for sidelink communication can be used, which can be configured via SIB, dedicated signaling or pre-configuration.  It was also agreed previously that if resource pool(s) for dedicated relay discovery are configured, only those resource pool(s) shall be used for relay discovery.  </w:t>
      </w:r>
      <w:r w:rsidR="00B635CC">
        <w:rPr>
          <w:rFonts w:ascii="Times New Roman" w:hAnsi="Times New Roman" w:cs="Times New Roman"/>
          <w:lang w:eastAsia="zh-CN"/>
        </w:rPr>
        <w:t xml:space="preserve">Since there are multiple relay UEs involved in the transmission of discovery messages, RAN2 should further discuss if the same rule would apply to all relay UEs, i.e., if all relay UEs must use the same resource pool type for discovery transmission and if so, how the relay UEs should be coordinated to use the same resource pool type. </w:t>
      </w:r>
      <w:r w:rsidR="00AE7F11">
        <w:rPr>
          <w:rFonts w:ascii="Times New Roman" w:hAnsi="Times New Roman" w:cs="Times New Roman"/>
          <w:lang w:eastAsia="zh-CN"/>
        </w:rPr>
        <w:t>Also, d</w:t>
      </w:r>
      <w:r w:rsidR="00BB62B4">
        <w:rPr>
          <w:rFonts w:ascii="Times New Roman" w:hAnsi="Times New Roman" w:cs="Times New Roman"/>
          <w:lang w:eastAsia="zh-CN"/>
        </w:rPr>
        <w:t>epending on the AS layer restriction placed on the intermediate relay UEs for discovery transmission</w:t>
      </w:r>
      <w:r w:rsidR="00386D7D">
        <w:rPr>
          <w:rFonts w:ascii="Times New Roman" w:hAnsi="Times New Roman" w:cs="Times New Roman"/>
          <w:lang w:eastAsia="zh-CN"/>
        </w:rPr>
        <w:t xml:space="preserve"> in Proposal </w:t>
      </w:r>
      <w:r w:rsidR="007134C2">
        <w:rPr>
          <w:rFonts w:ascii="Times New Roman" w:hAnsi="Times New Roman" w:cs="Times New Roman"/>
          <w:lang w:eastAsia="zh-CN"/>
        </w:rPr>
        <w:t>3</w:t>
      </w:r>
      <w:r w:rsidR="00BB62B4">
        <w:rPr>
          <w:rFonts w:ascii="Times New Roman" w:hAnsi="Times New Roman" w:cs="Times New Roman"/>
          <w:lang w:eastAsia="zh-CN"/>
        </w:rPr>
        <w:t>, it’s possible that the intermediate relay UEs is in-coverage while it is PC5 Connected to the U2N relay UE</w:t>
      </w:r>
      <w:r w:rsidR="00AE7F11">
        <w:rPr>
          <w:rFonts w:ascii="Times New Roman" w:hAnsi="Times New Roman" w:cs="Times New Roman"/>
          <w:lang w:eastAsia="zh-CN"/>
        </w:rPr>
        <w:t xml:space="preserve">. </w:t>
      </w:r>
      <w:r w:rsidR="00B635CC">
        <w:rPr>
          <w:rFonts w:ascii="Times New Roman" w:hAnsi="Times New Roman" w:cs="Times New Roman"/>
          <w:lang w:eastAsia="zh-CN"/>
        </w:rPr>
        <w:t xml:space="preserve"> </w:t>
      </w:r>
      <w:r w:rsidR="000A1ADD">
        <w:rPr>
          <w:rFonts w:ascii="Times New Roman" w:hAnsi="Times New Roman" w:cs="Times New Roman"/>
          <w:lang w:eastAsia="zh-CN"/>
        </w:rPr>
        <w:t>Below are a fe</w:t>
      </w:r>
      <w:r w:rsidR="006B7E8B">
        <w:rPr>
          <w:rFonts w:ascii="Times New Roman" w:hAnsi="Times New Roman" w:cs="Times New Roman"/>
          <w:lang w:eastAsia="zh-CN"/>
        </w:rPr>
        <w:t>w potential options:</w:t>
      </w:r>
    </w:p>
    <w:p w14:paraId="3EFA62B7" w14:textId="37A88307" w:rsidR="006B7E8B" w:rsidRDefault="006B7E8B" w:rsidP="006B7E8B">
      <w:pPr>
        <w:pStyle w:val="ListParagraph"/>
        <w:numPr>
          <w:ilvl w:val="0"/>
          <w:numId w:val="31"/>
        </w:numPr>
        <w:rPr>
          <w:rFonts w:ascii="Times New Roman" w:hAnsi="Times New Roman" w:cs="Times New Roman"/>
          <w:lang w:eastAsia="zh-CN"/>
        </w:rPr>
      </w:pPr>
      <w:r>
        <w:rPr>
          <w:rFonts w:ascii="Times New Roman" w:hAnsi="Times New Roman" w:cs="Times New Roman"/>
          <w:lang w:eastAsia="zh-CN"/>
        </w:rPr>
        <w:t>Follow the existing rule that if dedicated resource pool for relay discovery is (pre)configured, the relay UE will always use the dedicated resource pool, regardless if the resource pool for sidelin</w:t>
      </w:r>
      <w:r w:rsidR="000917CF">
        <w:rPr>
          <w:rFonts w:ascii="Times New Roman" w:hAnsi="Times New Roman" w:cs="Times New Roman" w:hint="eastAsia"/>
        </w:rPr>
        <w:t>k</w:t>
      </w:r>
      <w:r>
        <w:rPr>
          <w:rFonts w:ascii="Times New Roman" w:hAnsi="Times New Roman" w:cs="Times New Roman"/>
          <w:lang w:eastAsia="zh-CN"/>
        </w:rPr>
        <w:t xml:space="preserve"> communication is also (pre)configured.</w:t>
      </w:r>
    </w:p>
    <w:p w14:paraId="7B0C0CDF" w14:textId="7E01708F" w:rsidR="006B7E8B" w:rsidRDefault="006B7E8B" w:rsidP="006B7E8B">
      <w:pPr>
        <w:pStyle w:val="ListParagraph"/>
        <w:numPr>
          <w:ilvl w:val="0"/>
          <w:numId w:val="31"/>
        </w:numPr>
        <w:rPr>
          <w:rFonts w:ascii="Times New Roman" w:hAnsi="Times New Roman" w:cs="Times New Roman"/>
          <w:lang w:eastAsia="zh-CN"/>
        </w:rPr>
      </w:pPr>
      <w:r>
        <w:rPr>
          <w:rFonts w:ascii="Times New Roman" w:hAnsi="Times New Roman" w:cs="Times New Roman"/>
          <w:lang w:eastAsia="zh-CN"/>
        </w:rPr>
        <w:t xml:space="preserve">It is up to relay UE implementation for which resource pool to use for relay discovery. </w:t>
      </w:r>
    </w:p>
    <w:p w14:paraId="184809B3" w14:textId="4A54F3C4" w:rsidR="006B7E8B" w:rsidRDefault="006B7E8B" w:rsidP="006B7E8B">
      <w:pPr>
        <w:pStyle w:val="ListParagraph"/>
        <w:numPr>
          <w:ilvl w:val="0"/>
          <w:numId w:val="31"/>
        </w:numPr>
        <w:rPr>
          <w:rFonts w:ascii="Times New Roman" w:hAnsi="Times New Roman" w:cs="Times New Roman"/>
          <w:lang w:eastAsia="zh-CN"/>
        </w:rPr>
      </w:pPr>
      <w:r>
        <w:rPr>
          <w:rFonts w:ascii="Times New Roman" w:hAnsi="Times New Roman" w:cs="Times New Roman"/>
          <w:lang w:eastAsia="zh-CN"/>
        </w:rPr>
        <w:t xml:space="preserve">U2N relay UE should inform </w:t>
      </w:r>
      <w:r w:rsidR="00AE3B6C">
        <w:rPr>
          <w:rFonts w:ascii="Times New Roman" w:hAnsi="Times New Roman" w:cs="Times New Roman"/>
          <w:lang w:eastAsia="zh-CN"/>
        </w:rPr>
        <w:t xml:space="preserve">the </w:t>
      </w:r>
      <w:r>
        <w:rPr>
          <w:rFonts w:ascii="Times New Roman" w:hAnsi="Times New Roman" w:cs="Times New Roman"/>
          <w:lang w:eastAsia="zh-CN"/>
        </w:rPr>
        <w:t xml:space="preserve">intermediate relay UE of the chosen resource pool.  </w:t>
      </w:r>
    </w:p>
    <w:p w14:paraId="55533F4B" w14:textId="5D699D56" w:rsidR="006B7E8B" w:rsidRPr="006B7E8B" w:rsidRDefault="006B7E8B" w:rsidP="006B7E8B">
      <w:pPr>
        <w:spacing w:after="120"/>
        <w:rPr>
          <w:rFonts w:ascii="Times New Roman" w:hAnsi="Times New Roman" w:cs="Times New Roman"/>
          <w:lang w:eastAsia="zh-CN"/>
        </w:rPr>
      </w:pPr>
      <w:r>
        <w:rPr>
          <w:rFonts w:ascii="Times New Roman" w:hAnsi="Times New Roman" w:cs="Times New Roman"/>
          <w:lang w:eastAsia="zh-CN"/>
        </w:rPr>
        <w:t>With the first option, the rule for resource pool usage would be aligned with the previous release.  However, it is possible that the U2N relay UE would be configured with dedicated signaling with the resource pool to use, while the intermediate relay UE would use the resource pool based on pre-configuration, if it is out-of-coverage, which may result i</w:t>
      </w:r>
      <w:r w:rsidR="0044281E">
        <w:rPr>
          <w:rFonts w:ascii="Times New Roman" w:hAnsi="Times New Roman" w:cs="Times New Roman"/>
          <w:lang w:eastAsia="zh-CN"/>
        </w:rPr>
        <w:t>n</w:t>
      </w:r>
      <w:r>
        <w:rPr>
          <w:rFonts w:ascii="Times New Roman" w:hAnsi="Times New Roman" w:cs="Times New Roman"/>
          <w:lang w:eastAsia="zh-CN"/>
        </w:rPr>
        <w:t xml:space="preserve"> </w:t>
      </w:r>
      <w:r w:rsidR="0044281E">
        <w:rPr>
          <w:rFonts w:ascii="Times New Roman" w:hAnsi="Times New Roman" w:cs="Times New Roman"/>
          <w:lang w:eastAsia="zh-CN"/>
        </w:rPr>
        <w:t xml:space="preserve">different </w:t>
      </w:r>
      <w:r w:rsidR="0044281E">
        <w:rPr>
          <w:rFonts w:ascii="Times New Roman" w:hAnsi="Times New Roman" w:cs="Times New Roman"/>
          <w:lang w:eastAsia="zh-CN"/>
        </w:rPr>
        <w:lastRenderedPageBreak/>
        <w:t xml:space="preserve">resource pool types being used by the two relay UEs.  </w:t>
      </w:r>
      <w:r w:rsidR="00AE3B6C">
        <w:rPr>
          <w:rFonts w:ascii="Times New Roman" w:hAnsi="Times New Roman" w:cs="Times New Roman"/>
          <w:lang w:eastAsia="zh-CN"/>
        </w:rPr>
        <w:t xml:space="preserve">With the second option, intermediate relay UE and remote UEs would need to monitor both types of resource pools.  With the third option, the U2N relay UE, which may be provided with the resource pool via dedicated signaling may inform the intermediate relay UE of the chosen resource pool, during the initial discovery procedure, at least for Model A discovery.  </w:t>
      </w:r>
    </w:p>
    <w:p w14:paraId="58C2F9CE" w14:textId="779E184C" w:rsidR="00FA6DC1" w:rsidRPr="000B119F" w:rsidRDefault="00AE3B6C" w:rsidP="000B119F">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134C2">
        <w:rPr>
          <w:rFonts w:ascii="Times New Roman" w:hAnsi="Times New Roman"/>
          <w:lang w:eastAsia="ja-JP"/>
        </w:rPr>
        <w:t>4</w:t>
      </w:r>
      <w:r w:rsidRPr="00143027">
        <w:rPr>
          <w:rFonts w:ascii="Times New Roman" w:hAnsi="Times New Roman"/>
          <w:lang w:eastAsia="ja-JP"/>
        </w:rPr>
        <w:tab/>
      </w:r>
      <w:r w:rsidR="00FF7A93">
        <w:rPr>
          <w:rFonts w:ascii="Times New Roman" w:hAnsi="Times New Roman"/>
          <w:lang w:eastAsia="ja-JP"/>
        </w:rPr>
        <w:t>RAN2 should consider the type of resource pools for use by the relay UEs for discovery transmissions</w:t>
      </w:r>
      <w:r>
        <w:rPr>
          <w:rFonts w:ascii="Times New Roman" w:hAnsi="Times New Roman"/>
          <w:lang w:eastAsia="ja-JP"/>
        </w:rPr>
        <w:t xml:space="preserve">.  </w:t>
      </w:r>
    </w:p>
    <w:p w14:paraId="24BC5164" w14:textId="77777777" w:rsidR="00CE02ED" w:rsidRDefault="00CE02ED" w:rsidP="004E365A">
      <w:pPr>
        <w:rPr>
          <w:rFonts w:ascii="Times New Roman" w:hAnsi="Times New Roman" w:cs="Times New Roman"/>
          <w:sz w:val="32"/>
          <w:szCs w:val="32"/>
          <w:lang w:eastAsia="zh-CN"/>
        </w:rPr>
      </w:pPr>
    </w:p>
    <w:p w14:paraId="539620F3" w14:textId="5D62705C" w:rsidR="00CE02ED" w:rsidRDefault="00CE02ED" w:rsidP="00CE02ED">
      <w:pPr>
        <w:pStyle w:val="Heading2"/>
        <w:numPr>
          <w:ilvl w:val="0"/>
          <w:numId w:val="0"/>
        </w:numPr>
      </w:pPr>
      <w:r>
        <w:t>2.2</w:t>
      </w:r>
      <w:r>
        <w:tab/>
        <w:t>Relay (re)selection</w:t>
      </w:r>
      <w:r w:rsidRPr="00950060">
        <w:t xml:space="preserve"> </w:t>
      </w:r>
    </w:p>
    <w:p w14:paraId="5F7163B4" w14:textId="29C80D09" w:rsidR="00642657" w:rsidRDefault="00A16299" w:rsidP="00FA6DC1">
      <w:pPr>
        <w:rPr>
          <w:rFonts w:ascii="Times New Roman" w:hAnsi="Times New Roman" w:cs="Times New Roman"/>
          <w:lang w:eastAsia="zh-CN"/>
        </w:rPr>
      </w:pPr>
      <w:r>
        <w:rPr>
          <w:rFonts w:ascii="Times New Roman" w:hAnsi="Times New Roman" w:cs="Times New Roman"/>
          <w:lang w:eastAsia="zh-CN"/>
        </w:rPr>
        <w:t>For relay selection and reselection, the remote UE should use SD-RSRP</w:t>
      </w:r>
      <w:r w:rsidR="00944CD8">
        <w:rPr>
          <w:rFonts w:ascii="Times New Roman" w:hAnsi="Times New Roman" w:cs="Times New Roman"/>
          <w:lang w:eastAsia="zh-CN"/>
        </w:rPr>
        <w:t xml:space="preserve"> or SL-RSRP</w:t>
      </w:r>
      <w:r>
        <w:rPr>
          <w:rFonts w:ascii="Times New Roman" w:hAnsi="Times New Roman" w:cs="Times New Roman"/>
          <w:lang w:eastAsia="zh-CN"/>
        </w:rPr>
        <w:t xml:space="preserve"> as a measure of PC5 link quality as in legacy. </w:t>
      </w:r>
      <w:r w:rsidR="007B58E3">
        <w:rPr>
          <w:rFonts w:ascii="Times New Roman" w:hAnsi="Times New Roman" w:cs="Times New Roman"/>
          <w:lang w:eastAsia="zh-CN"/>
        </w:rPr>
        <w:t>Additionally, we can adopt all the legacy rules for the remote UE to trigger selection and reselection as below [</w:t>
      </w:r>
      <w:r w:rsidR="00785256">
        <w:rPr>
          <w:rFonts w:ascii="Times New Roman" w:hAnsi="Times New Roman" w:cs="Times New Roman"/>
          <w:lang w:eastAsia="zh-CN"/>
        </w:rPr>
        <w:t>3</w:t>
      </w:r>
      <w:r w:rsidR="007B58E3">
        <w:rPr>
          <w:rFonts w:ascii="Times New Roman" w:hAnsi="Times New Roman" w:cs="Times New Roman"/>
          <w:lang w:eastAsia="zh-CN"/>
        </w:rPr>
        <w:t>]:</w:t>
      </w:r>
    </w:p>
    <w:p w14:paraId="35B86395" w14:textId="77777777" w:rsidR="007B58E3" w:rsidRPr="007B58E3" w:rsidRDefault="007B58E3" w:rsidP="007B58E3">
      <w:pPr>
        <w:ind w:left="284"/>
        <w:rPr>
          <w:rFonts w:ascii="Times New Roman" w:hAnsi="Times New Roman" w:cs="Times New Roman"/>
          <w:i/>
          <w:lang w:eastAsia="zh-CN"/>
        </w:rPr>
      </w:pPr>
      <w:r w:rsidRPr="007B58E3">
        <w:rPr>
          <w:rFonts w:ascii="Times New Roman" w:hAnsi="Times New Roman" w:cs="Times New Roman"/>
          <w:i/>
        </w:rPr>
        <w:t>The U2N Remote UE triggers U2N Relay selection in following cases:</w:t>
      </w:r>
    </w:p>
    <w:p w14:paraId="7DD12AF5" w14:textId="77777777" w:rsidR="007B58E3" w:rsidRPr="007B58E3" w:rsidRDefault="007B58E3" w:rsidP="007B58E3">
      <w:pPr>
        <w:pStyle w:val="B1"/>
        <w:ind w:left="852"/>
        <w:rPr>
          <w:i/>
        </w:rPr>
      </w:pPr>
      <w:r w:rsidRPr="007B58E3">
        <w:rPr>
          <w:i/>
        </w:rPr>
        <w:t>-</w:t>
      </w:r>
      <w:r w:rsidRPr="007B58E3">
        <w:rPr>
          <w:i/>
        </w:rPr>
        <w:tab/>
        <w:t>Direct Uu signal strength of current serving cell of the U2N Remote UE is below a configured signal strength threshold;</w:t>
      </w:r>
    </w:p>
    <w:p w14:paraId="5C6A056B" w14:textId="77777777" w:rsidR="007B58E3" w:rsidRPr="007B58E3" w:rsidRDefault="007B58E3" w:rsidP="007B58E3">
      <w:pPr>
        <w:pStyle w:val="B1"/>
        <w:ind w:left="852"/>
        <w:rPr>
          <w:i/>
        </w:rPr>
      </w:pPr>
      <w:r w:rsidRPr="007B58E3">
        <w:rPr>
          <w:i/>
        </w:rPr>
        <w:t>-</w:t>
      </w:r>
      <w:r w:rsidRPr="007B58E3">
        <w:rPr>
          <w:i/>
        </w:rPr>
        <w:tab/>
        <w:t>Indicated by upper layer of the U2N Remote UE.</w:t>
      </w:r>
    </w:p>
    <w:p w14:paraId="6A5EC2FE" w14:textId="77777777" w:rsidR="007B58E3" w:rsidRPr="007B58E3" w:rsidRDefault="007B58E3" w:rsidP="007B58E3">
      <w:pPr>
        <w:ind w:left="284"/>
        <w:rPr>
          <w:rFonts w:ascii="Times New Roman" w:hAnsi="Times New Roman" w:cs="Times New Roman"/>
          <w:i/>
          <w:lang w:eastAsia="zh-CN"/>
        </w:rPr>
      </w:pPr>
      <w:r w:rsidRPr="007B58E3">
        <w:rPr>
          <w:rFonts w:ascii="Times New Roman" w:hAnsi="Times New Roman" w:cs="Times New Roman"/>
          <w:i/>
        </w:rPr>
        <w:t>The U2N Remote UE may trigger U2N Relay reselection in following cases:</w:t>
      </w:r>
    </w:p>
    <w:p w14:paraId="506B8468" w14:textId="77777777" w:rsidR="007B58E3" w:rsidRPr="007B58E3" w:rsidRDefault="007B58E3" w:rsidP="007B58E3">
      <w:pPr>
        <w:pStyle w:val="B1"/>
        <w:ind w:left="852"/>
        <w:rPr>
          <w:i/>
        </w:rPr>
      </w:pPr>
      <w:r w:rsidRPr="007B58E3">
        <w:rPr>
          <w:i/>
        </w:rPr>
        <w:t>-</w:t>
      </w:r>
      <w:r w:rsidRPr="007B58E3">
        <w:rPr>
          <w:i/>
        </w:rPr>
        <w:tab/>
        <w:t>PC5 signal strength of current U2N Relay UE is below a (pre)configured signal strength threshold;</w:t>
      </w:r>
    </w:p>
    <w:p w14:paraId="47C36678" w14:textId="77777777" w:rsidR="007B58E3" w:rsidRPr="007B58E3" w:rsidRDefault="007B58E3" w:rsidP="007B58E3">
      <w:pPr>
        <w:pStyle w:val="B1"/>
        <w:ind w:left="852"/>
        <w:rPr>
          <w:rFonts w:eastAsiaTheme="minorEastAsia"/>
          <w:i/>
          <w:lang w:eastAsia="zh-CN"/>
        </w:rPr>
      </w:pPr>
      <w:r w:rsidRPr="007B58E3">
        <w:rPr>
          <w:rFonts w:eastAsiaTheme="minorEastAsia"/>
          <w:i/>
          <w:lang w:eastAsia="zh-CN"/>
        </w:rPr>
        <w:t>-</w:t>
      </w:r>
      <w:r w:rsidRPr="007B58E3">
        <w:rPr>
          <w:rFonts w:eastAsiaTheme="minorEastAsia"/>
          <w:i/>
          <w:lang w:eastAsia="zh-CN"/>
        </w:rPr>
        <w:tab/>
        <w:t>Cell reselection, handover, Uu RLF</w:t>
      </w:r>
      <w:r w:rsidRPr="007B58E3">
        <w:rPr>
          <w:i/>
          <w:lang w:eastAsia="zh-CN"/>
        </w:rPr>
        <w:t>,</w:t>
      </w:r>
      <w:r w:rsidRPr="007B58E3">
        <w:rPr>
          <w:rFonts w:eastAsia="Yu Mincho"/>
          <w:i/>
          <w:lang w:eastAsia="zh-CN"/>
        </w:rPr>
        <w:t xml:space="preserve"> or </w:t>
      </w:r>
      <w:r w:rsidRPr="007B58E3">
        <w:rPr>
          <w:i/>
        </w:rPr>
        <w:t>Uu RRC connection establishment/resume failure</w:t>
      </w:r>
      <w:r w:rsidRPr="007B58E3">
        <w:rPr>
          <w:rFonts w:eastAsiaTheme="minorEastAsia"/>
          <w:i/>
          <w:lang w:eastAsia="zh-CN"/>
        </w:rPr>
        <w:t xml:space="preserve"> has been indicated by U2N Relay UE via PC5-RRC signalling;</w:t>
      </w:r>
    </w:p>
    <w:p w14:paraId="2E3ED785" w14:textId="77777777" w:rsidR="007B58E3" w:rsidRPr="007B58E3" w:rsidRDefault="007B58E3" w:rsidP="007B58E3">
      <w:pPr>
        <w:pStyle w:val="B1"/>
        <w:ind w:left="852"/>
        <w:rPr>
          <w:rFonts w:eastAsiaTheme="minorEastAsia"/>
          <w:i/>
          <w:lang w:eastAsia="zh-CN"/>
        </w:rPr>
      </w:pPr>
      <w:r w:rsidRPr="007B58E3">
        <w:rPr>
          <w:rFonts w:eastAsiaTheme="minorEastAsia"/>
          <w:i/>
          <w:lang w:eastAsia="zh-CN"/>
        </w:rPr>
        <w:t>-</w:t>
      </w:r>
      <w:r w:rsidRPr="007B58E3">
        <w:rPr>
          <w:rFonts w:eastAsiaTheme="minorEastAsia"/>
          <w:i/>
          <w:lang w:eastAsia="zh-CN"/>
        </w:rPr>
        <w:tab/>
        <w:t xml:space="preserve">When </w:t>
      </w:r>
      <w:r w:rsidRPr="007B58E3">
        <w:rPr>
          <w:i/>
        </w:rPr>
        <w:t xml:space="preserve">U2N Remote UE </w:t>
      </w:r>
      <w:r w:rsidRPr="007B58E3">
        <w:rPr>
          <w:rFonts w:eastAsiaTheme="minorEastAsia"/>
          <w:i/>
          <w:lang w:eastAsia="zh-CN"/>
        </w:rPr>
        <w:t>receives a PC5-S link release message from U2N Relay UE;</w:t>
      </w:r>
    </w:p>
    <w:p w14:paraId="3BDEDF8F" w14:textId="77777777" w:rsidR="007B58E3" w:rsidRPr="007B58E3" w:rsidRDefault="007B58E3" w:rsidP="007B58E3">
      <w:pPr>
        <w:pStyle w:val="B1"/>
        <w:ind w:left="852"/>
        <w:rPr>
          <w:i/>
        </w:rPr>
      </w:pPr>
      <w:r w:rsidRPr="007B58E3">
        <w:rPr>
          <w:i/>
        </w:rPr>
        <w:t>-</w:t>
      </w:r>
      <w:r w:rsidRPr="007B58E3">
        <w:rPr>
          <w:i/>
        </w:rPr>
        <w:tab/>
        <w:t>When U2N Remote UE detects PC5 RLF;</w:t>
      </w:r>
    </w:p>
    <w:p w14:paraId="70334D68" w14:textId="77777777" w:rsidR="007B58E3" w:rsidRPr="007B58E3" w:rsidRDefault="007B58E3" w:rsidP="007B58E3">
      <w:pPr>
        <w:pStyle w:val="B1"/>
        <w:ind w:left="852"/>
        <w:rPr>
          <w:i/>
        </w:rPr>
      </w:pPr>
      <w:r w:rsidRPr="007B58E3">
        <w:rPr>
          <w:i/>
        </w:rPr>
        <w:t>-</w:t>
      </w:r>
      <w:r w:rsidRPr="007B58E3">
        <w:rPr>
          <w:i/>
        </w:rPr>
        <w:tab/>
        <w:t>Indicated by upper layer.</w:t>
      </w:r>
    </w:p>
    <w:p w14:paraId="66617B11" w14:textId="0F202164" w:rsidR="00642657" w:rsidRDefault="007B58E3" w:rsidP="007B58E3">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134C2">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triggering remote UE to perform relay selection and relay reselection, the legacy conditions should be adopted as baseline.  </w:t>
      </w:r>
    </w:p>
    <w:p w14:paraId="12F5428C" w14:textId="12C51113" w:rsidR="00FA6DC1" w:rsidRDefault="007B58E3" w:rsidP="00FA6DC1">
      <w:pPr>
        <w:rPr>
          <w:rFonts w:ascii="Times New Roman" w:hAnsi="Times New Roman" w:cs="Times New Roman"/>
          <w:lang w:eastAsia="zh-CN"/>
        </w:rPr>
      </w:pPr>
      <w:r>
        <w:rPr>
          <w:rFonts w:ascii="Times New Roman" w:hAnsi="Times New Roman" w:cs="Times New Roman"/>
          <w:lang w:eastAsia="zh-CN"/>
        </w:rPr>
        <w:t xml:space="preserve">In addition to the baseline assumptions for triggering relay (re)selection, we should also consider whether the new information provided in the discovery message should impact relay (re)selection.  </w:t>
      </w:r>
      <w:proofErr w:type="gramStart"/>
      <w:r>
        <w:rPr>
          <w:rFonts w:ascii="Times New Roman" w:hAnsi="Times New Roman" w:cs="Times New Roman"/>
          <w:lang w:eastAsia="zh-CN"/>
        </w:rPr>
        <w:t>In particular, we</w:t>
      </w:r>
      <w:proofErr w:type="gramEnd"/>
      <w:r>
        <w:rPr>
          <w:rFonts w:ascii="Times New Roman" w:hAnsi="Times New Roman" w:cs="Times New Roman"/>
          <w:lang w:eastAsia="zh-CN"/>
        </w:rPr>
        <w:t xml:space="preserve"> understand SA2 has included in the discovery message both </w:t>
      </w:r>
      <w:r w:rsidR="0059347C">
        <w:rPr>
          <w:rFonts w:ascii="Times New Roman" w:hAnsi="Times New Roman" w:cs="Times New Roman"/>
          <w:lang w:eastAsia="zh-CN"/>
        </w:rPr>
        <w:t>hop count</w:t>
      </w:r>
      <w:r>
        <w:rPr>
          <w:rFonts w:ascii="Times New Roman" w:hAnsi="Times New Roman" w:cs="Times New Roman"/>
          <w:lang w:eastAsia="zh-CN"/>
        </w:rPr>
        <w:t xml:space="preserve"> </w:t>
      </w:r>
      <w:r w:rsidR="0059347C">
        <w:rPr>
          <w:rFonts w:ascii="Times New Roman" w:hAnsi="Times New Roman" w:cs="Times New Roman"/>
          <w:lang w:eastAsia="zh-CN"/>
        </w:rPr>
        <w:t>and QoS information</w:t>
      </w:r>
      <w:r w:rsidR="00CA5071">
        <w:rPr>
          <w:rFonts w:ascii="Times New Roman" w:hAnsi="Times New Roman" w:cs="Times New Roman"/>
          <w:lang w:eastAsia="zh-CN"/>
        </w:rPr>
        <w:t xml:space="preserve"> which is either</w:t>
      </w:r>
      <w:r w:rsidR="0059347C">
        <w:rPr>
          <w:rFonts w:ascii="Times New Roman" w:hAnsi="Times New Roman" w:cs="Times New Roman"/>
          <w:lang w:eastAsia="zh-CN"/>
        </w:rPr>
        <w:t xml:space="preserve"> </w:t>
      </w:r>
      <w:r w:rsidR="0059347C" w:rsidRPr="0059347C">
        <w:rPr>
          <w:rFonts w:ascii="Times New Roman" w:hAnsi="Times New Roman" w:cs="Times New Roman"/>
          <w:lang w:eastAsia="zh-CN"/>
        </w:rPr>
        <w:t>Per-hop QoS information or cumulative QoS information (e.g. cumulative delay between Remote UE up to the Intermediate Relay</w:t>
      </w:r>
      <w:r w:rsidR="00FB3420">
        <w:rPr>
          <w:rFonts w:ascii="Times New Roman" w:hAnsi="Times New Roman" w:cs="Times New Roman"/>
          <w:lang w:eastAsia="zh-CN"/>
        </w:rPr>
        <w:t>)</w:t>
      </w:r>
      <w:r w:rsidR="0059347C">
        <w:rPr>
          <w:rFonts w:ascii="Times New Roman" w:hAnsi="Times New Roman" w:cs="Times New Roman"/>
          <w:lang w:eastAsia="zh-CN"/>
        </w:rPr>
        <w:t xml:space="preserve">.  </w:t>
      </w:r>
      <w:r w:rsidR="00FA6DC1">
        <w:rPr>
          <w:rFonts w:ascii="Times New Roman" w:hAnsi="Times New Roman" w:cs="Times New Roman"/>
          <w:lang w:eastAsia="zh-CN"/>
        </w:rPr>
        <w:t xml:space="preserve">It isn’t clear how such QoS information is provided to the relay UEs and how remote UEs, esp. remote UEs attempting initial access would use such QoS information.  Therefore, for Model A discovery, we assume IDLE remote UEs should select relay UE with the least number of hops, </w:t>
      </w:r>
      <w:proofErr w:type="gramStart"/>
      <w:r w:rsidR="00FA6DC1">
        <w:rPr>
          <w:rFonts w:ascii="Times New Roman" w:hAnsi="Times New Roman" w:cs="Times New Roman"/>
          <w:lang w:eastAsia="zh-CN"/>
        </w:rPr>
        <w:t>as long as</w:t>
      </w:r>
      <w:proofErr w:type="gramEnd"/>
      <w:r w:rsidR="00FA6DC1">
        <w:rPr>
          <w:rFonts w:ascii="Times New Roman" w:hAnsi="Times New Roman" w:cs="Times New Roman"/>
          <w:lang w:eastAsia="zh-CN"/>
        </w:rPr>
        <w:t xml:space="preserve"> </w:t>
      </w:r>
      <w:r w:rsidR="0059347C">
        <w:rPr>
          <w:rFonts w:ascii="Times New Roman" w:hAnsi="Times New Roman" w:cs="Times New Roman"/>
          <w:lang w:eastAsia="zh-CN"/>
        </w:rPr>
        <w:t>the PC5 link quality</w:t>
      </w:r>
      <w:r w:rsidR="00FA6DC1">
        <w:rPr>
          <w:rFonts w:ascii="Times New Roman" w:hAnsi="Times New Roman" w:cs="Times New Roman"/>
          <w:lang w:eastAsia="zh-CN"/>
        </w:rPr>
        <w:t xml:space="preserve"> is above the (pre)configured threshold. For example, we assume the remote UE will select a U2N relay UE over any intermediate relay UE and that discovery message contents will be used to distinguish between the two types of relay UE.  </w:t>
      </w:r>
      <w:r w:rsidR="002F3816">
        <w:rPr>
          <w:rFonts w:ascii="Times New Roman" w:hAnsi="Times New Roman" w:cs="Times New Roman"/>
          <w:lang w:eastAsia="zh-CN"/>
        </w:rPr>
        <w:t xml:space="preserve">However, it </w:t>
      </w:r>
      <w:r w:rsidR="00531081">
        <w:rPr>
          <w:rFonts w:ascii="Times New Roman" w:hAnsi="Times New Roman" w:cs="Times New Roman"/>
          <w:lang w:eastAsia="zh-CN"/>
        </w:rPr>
        <w:t>should</w:t>
      </w:r>
      <w:r w:rsidR="002F3816">
        <w:rPr>
          <w:rFonts w:ascii="Times New Roman" w:hAnsi="Times New Roman" w:cs="Times New Roman"/>
          <w:lang w:eastAsia="zh-CN"/>
        </w:rPr>
        <w:t xml:space="preserve"> be further discussed whether this should be left for UE implementation.</w:t>
      </w:r>
    </w:p>
    <w:p w14:paraId="6606A51C" w14:textId="5EADA65C" w:rsidR="00FA6DC1" w:rsidRDefault="00FA6DC1" w:rsidP="00FA6DC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34C2">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For Model A discovery under initial connection access, the IDLE remote UEs should select </w:t>
      </w:r>
      <w:r w:rsidR="00D15E8A">
        <w:rPr>
          <w:rFonts w:ascii="Times New Roman" w:hAnsi="Times New Roman"/>
          <w:lang w:eastAsia="ja-JP"/>
        </w:rPr>
        <w:t xml:space="preserve">the path with the least number of hops. </w:t>
      </w:r>
    </w:p>
    <w:p w14:paraId="4D9CB6F4" w14:textId="280B7069" w:rsidR="00D15E8A" w:rsidRDefault="00D15E8A" w:rsidP="00374778">
      <w:pPr>
        <w:pStyle w:val="Observation"/>
        <w:numPr>
          <w:ilvl w:val="0"/>
          <w:numId w:val="0"/>
        </w:numPr>
        <w:rPr>
          <w:rFonts w:ascii="Times New Roman" w:hAnsi="Times New Roman"/>
          <w:lang w:eastAsia="ja-JP"/>
        </w:rPr>
      </w:pPr>
    </w:p>
    <w:p w14:paraId="4FC99E97" w14:textId="59E440E3" w:rsidR="002F3816" w:rsidRDefault="0063161F" w:rsidP="0063161F">
      <w:pPr>
        <w:pStyle w:val="Observation"/>
        <w:numPr>
          <w:ilvl w:val="0"/>
          <w:numId w:val="0"/>
        </w:numPr>
        <w:rPr>
          <w:rFonts w:ascii="Times New Roman" w:hAnsi="Times New Roman"/>
          <w:b w:val="0"/>
          <w:lang w:eastAsia="zh-CN"/>
        </w:rPr>
      </w:pPr>
      <w:r>
        <w:rPr>
          <w:rFonts w:ascii="Times New Roman" w:hAnsi="Times New Roman"/>
          <w:b w:val="0"/>
          <w:lang w:eastAsia="zh-CN"/>
        </w:rPr>
        <w:t>Another scenario for relay reselection occurs when the intermediate relay UE informs the remote UE that its PC5 connection to the U2N relay UE has failed</w:t>
      </w:r>
      <w:r w:rsidR="002F1FBB">
        <w:rPr>
          <w:rFonts w:ascii="Times New Roman" w:hAnsi="Times New Roman"/>
          <w:b w:val="0"/>
          <w:lang w:eastAsia="zh-CN"/>
        </w:rPr>
        <w:t xml:space="preserve"> (refer to Figure 2)</w:t>
      </w:r>
      <w:r>
        <w:rPr>
          <w:rFonts w:ascii="Times New Roman" w:hAnsi="Times New Roman"/>
          <w:b w:val="0"/>
          <w:lang w:eastAsia="zh-CN"/>
        </w:rPr>
        <w:t xml:space="preserve">.  According to the legacy procedure, this should trigger the remote UE to perform relay reselection.  As part of the relay reselection procedure, the remote UE may choose another </w:t>
      </w:r>
      <w:r>
        <w:rPr>
          <w:rFonts w:ascii="Times New Roman" w:hAnsi="Times New Roman"/>
          <w:b w:val="0"/>
          <w:lang w:eastAsia="zh-CN"/>
        </w:rPr>
        <w:lastRenderedPageBreak/>
        <w:t xml:space="preserve">relay UE or keep the PC5 connection to the existing intermediate relay UE.  In case the remote UE cannot detect any available relay UE, it should be allowed to request that the intermediate relay UE should perform relay reselection on behalf of the remote UE.   </w:t>
      </w:r>
    </w:p>
    <w:p w14:paraId="249A2F04" w14:textId="6898AFC6" w:rsidR="00374778" w:rsidRDefault="00374778" w:rsidP="00374778">
      <w:pPr>
        <w:pStyle w:val="Observation"/>
        <w:numPr>
          <w:ilvl w:val="0"/>
          <w:numId w:val="0"/>
        </w:numPr>
        <w:ind w:left="2520"/>
      </w:pPr>
      <w:r>
        <w:object w:dxaOrig="7591" w:dyaOrig="8056" w14:anchorId="198334B0">
          <v:shape id="_x0000_i1026" type="#_x0000_t75" style="width:250.85pt;height:266.25pt" o:ole="">
            <v:imagedata r:id="rId10" o:title=""/>
          </v:shape>
          <o:OLEObject Type="Embed" ProgID="Visio.Drawing.15" ShapeID="_x0000_i1026" DrawAspect="Content" ObjectID="_1784617347" r:id="rId11"/>
        </w:object>
      </w:r>
    </w:p>
    <w:p w14:paraId="449C2AD4" w14:textId="79D4C917" w:rsidR="00374778" w:rsidRDefault="00374778" w:rsidP="00374778">
      <w:pPr>
        <w:pStyle w:val="Observation"/>
        <w:numPr>
          <w:ilvl w:val="0"/>
          <w:numId w:val="0"/>
        </w:numPr>
        <w:ind w:left="2520"/>
        <w:rPr>
          <w:rFonts w:ascii="Times New Roman" w:hAnsi="Times New Roman"/>
          <w:b w:val="0"/>
          <w:lang w:eastAsia="zh-CN"/>
        </w:rPr>
      </w:pPr>
      <w:r>
        <w:t>Figure 2: Relay reselection upon PC5 connection failure</w:t>
      </w:r>
    </w:p>
    <w:p w14:paraId="7633AE06" w14:textId="77777777" w:rsidR="00FF7A93" w:rsidRDefault="00FF7A93" w:rsidP="0063161F">
      <w:pPr>
        <w:pStyle w:val="Observation"/>
        <w:numPr>
          <w:ilvl w:val="0"/>
          <w:numId w:val="0"/>
        </w:numPr>
        <w:ind w:left="1560" w:hanging="1560"/>
        <w:rPr>
          <w:rFonts w:ascii="Times New Roman" w:hAnsi="Times New Roman"/>
          <w:lang w:eastAsia="ja-JP"/>
        </w:rPr>
      </w:pPr>
    </w:p>
    <w:p w14:paraId="3190AE0D" w14:textId="46D3F7A1" w:rsidR="00053EA6" w:rsidRPr="00FF7A93" w:rsidRDefault="0063161F" w:rsidP="00FF7A9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34C2">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When the remote UE triggers relay reselection after receiving notification from its intermediate re</w:t>
      </w:r>
      <w:r w:rsidR="003237A1">
        <w:rPr>
          <w:rFonts w:ascii="Times New Roman" w:hAnsi="Times New Roman"/>
          <w:lang w:eastAsia="ja-JP"/>
        </w:rPr>
        <w:t>lay</w:t>
      </w:r>
      <w:r>
        <w:rPr>
          <w:rFonts w:ascii="Times New Roman" w:hAnsi="Times New Roman"/>
          <w:lang w:eastAsia="ja-JP"/>
        </w:rPr>
        <w:t xml:space="preserve"> UE </w:t>
      </w:r>
      <w:r w:rsidR="003237A1">
        <w:rPr>
          <w:rFonts w:ascii="Times New Roman" w:hAnsi="Times New Roman"/>
          <w:lang w:eastAsia="ja-JP"/>
        </w:rPr>
        <w:t>of the PC5 connection failure, the remote UE should be allowed to request the intermediate relay UE to perform relay reselection.</w:t>
      </w:r>
    </w:p>
    <w:p w14:paraId="435E2E6A" w14:textId="6D41F2B5" w:rsidR="006F44A5" w:rsidRDefault="006F44A5" w:rsidP="0063161F">
      <w:pPr>
        <w:pStyle w:val="Observation"/>
        <w:numPr>
          <w:ilvl w:val="0"/>
          <w:numId w:val="0"/>
        </w:numPr>
        <w:rPr>
          <w:rFonts w:ascii="Times New Roman" w:hAnsi="Times New Roman"/>
          <w:b w:val="0"/>
          <w:lang w:eastAsia="zh-CN"/>
        </w:rPr>
      </w:pPr>
      <w:r>
        <w:rPr>
          <w:rFonts w:ascii="Times New Roman" w:hAnsi="Times New Roman"/>
          <w:b w:val="0"/>
          <w:lang w:eastAsia="zh-CN"/>
        </w:rPr>
        <w:t xml:space="preserve">Besides the condition for the remote UE’s relay reselection, it should also be considered whether the intermediate relay UEs are allowed to perform relay reselection and if so, under what conditions.  Examples of when the intermediate relay UE may trigger relay reselection is when it receives a PC5-S release message from its PC5 connected relay UE or if the PC5 connection (e.g., SL-RSRP level) falls below a configured threshold.  If the intermediate relay UE is allowed to perform relay reselection, it should inform the remote UE </w:t>
      </w:r>
      <w:r w:rsidR="002B3E92">
        <w:rPr>
          <w:rFonts w:ascii="Times New Roman" w:hAnsi="Times New Roman"/>
          <w:b w:val="0"/>
          <w:lang w:eastAsia="zh-CN"/>
        </w:rPr>
        <w:t xml:space="preserve">the result of the relay reselection. </w:t>
      </w:r>
    </w:p>
    <w:p w14:paraId="28CD71C2" w14:textId="4CCFBE05" w:rsidR="002B3E92" w:rsidRDefault="002B3E92" w:rsidP="002B3E9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34C2">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 xml:space="preserve">RAN2 should consider whether the intermediate relay UEs </w:t>
      </w:r>
      <w:proofErr w:type="gramStart"/>
      <w:r>
        <w:rPr>
          <w:rFonts w:ascii="Times New Roman" w:hAnsi="Times New Roman"/>
          <w:lang w:eastAsia="ja-JP"/>
        </w:rPr>
        <w:t>are allowed to</w:t>
      </w:r>
      <w:proofErr w:type="gramEnd"/>
      <w:r>
        <w:rPr>
          <w:rFonts w:ascii="Times New Roman" w:hAnsi="Times New Roman"/>
          <w:lang w:eastAsia="ja-JP"/>
        </w:rPr>
        <w:t xml:space="preserve"> perform relay reselection and whether the remote UE should be informed the result of the relay reselection.  </w:t>
      </w:r>
    </w:p>
    <w:p w14:paraId="43BD7FEF" w14:textId="57E1DE12" w:rsidR="006F44A5" w:rsidRDefault="006F44A5" w:rsidP="0063161F">
      <w:pPr>
        <w:pStyle w:val="Observation"/>
        <w:numPr>
          <w:ilvl w:val="0"/>
          <w:numId w:val="0"/>
        </w:numPr>
        <w:rPr>
          <w:rFonts w:ascii="Times New Roman" w:hAnsi="Times New Roman"/>
          <w:b w:val="0"/>
          <w:lang w:eastAsia="zh-CN"/>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5DB7FD1D"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we addressed the issues that may arise with multihop relay discovery and relay (re)selection</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68A0DF39" w14:textId="77777777" w:rsidR="002B3E92" w:rsidRDefault="002B3E92" w:rsidP="002B3E9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Remote UEs, U2N/intermediate relay UEs are allowed to perform discovery transmissions while in coverage or out-of-coverage regardless of the RRC state.  </w:t>
      </w:r>
    </w:p>
    <w:p w14:paraId="14CBD78A" w14:textId="77777777" w:rsidR="007134C2" w:rsidRDefault="00FF7A93" w:rsidP="00FF7A9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should discuss if Uu RSRP threshold(s) should apply to intermediate relay UE’s discovery transmissions. </w:t>
      </w:r>
    </w:p>
    <w:p w14:paraId="6B187377" w14:textId="77777777" w:rsidR="007134C2" w:rsidRDefault="007134C2" w:rsidP="007134C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RAN2 should consider whether the intermediate relay UE needs to be PC5-RRC connected prior to discovery transmissions.</w:t>
      </w:r>
    </w:p>
    <w:p w14:paraId="2D2196BF" w14:textId="4B1C3937" w:rsidR="00FF7A93" w:rsidRDefault="00FF7A93" w:rsidP="00FF7A93">
      <w:pPr>
        <w:pStyle w:val="Observation"/>
        <w:numPr>
          <w:ilvl w:val="0"/>
          <w:numId w:val="0"/>
        </w:numPr>
        <w:ind w:left="1560" w:hanging="1560"/>
        <w:rPr>
          <w:rFonts w:ascii="Times New Roman" w:hAnsi="Times New Roman"/>
          <w:lang w:eastAsia="ja-JP"/>
        </w:rPr>
      </w:pPr>
      <w:r>
        <w:rPr>
          <w:rFonts w:ascii="Times New Roman" w:hAnsi="Times New Roman"/>
          <w:lang w:eastAsia="ja-JP"/>
        </w:rPr>
        <w:lastRenderedPageBreak/>
        <w:t xml:space="preserve"> </w:t>
      </w:r>
    </w:p>
    <w:p w14:paraId="6DC0867B" w14:textId="58B99A2F" w:rsidR="00FF7A93" w:rsidRDefault="00FF7A93" w:rsidP="00FF7A93">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134C2">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RAN2 should consider the type of resource pools for use by the relay UEs for discovery transmissions.  </w:t>
      </w:r>
    </w:p>
    <w:p w14:paraId="42E5FCD2" w14:textId="635CEB24" w:rsidR="00FF7A93" w:rsidRDefault="00FF7A93" w:rsidP="00FF7A93">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7134C2">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triggering remote UE to perform relay selection and relay reselection, the legacy conditions should be adopted as baseline.  </w:t>
      </w:r>
    </w:p>
    <w:p w14:paraId="65D1C724" w14:textId="7EB5BDC2" w:rsidR="00FF7A93" w:rsidRDefault="00FF7A93" w:rsidP="00FF7A93">
      <w:pPr>
        <w:pStyle w:val="Observation"/>
        <w:numPr>
          <w:ilvl w:val="0"/>
          <w:numId w:val="0"/>
        </w:numPr>
        <w:ind w:left="1560" w:hanging="1560"/>
        <w:rPr>
          <w:rFonts w:ascii="Times New Roman" w:hAnsi="Times New Roman"/>
          <w:lang w:eastAsia="ja-JP"/>
        </w:rPr>
      </w:pPr>
      <w:bookmarkStart w:id="2" w:name="_Ref432678446"/>
      <w:r w:rsidRPr="00143027">
        <w:rPr>
          <w:rFonts w:ascii="Times New Roman" w:hAnsi="Times New Roman"/>
          <w:lang w:eastAsia="ja-JP"/>
        </w:rPr>
        <w:t xml:space="preserve">Proposal </w:t>
      </w:r>
      <w:r w:rsidR="007134C2">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For Model A discovery under initial connection access, the IDLE remote UEs should select the path with the least number of hops. </w:t>
      </w:r>
    </w:p>
    <w:p w14:paraId="2B8EFCA7" w14:textId="1D3DBB15" w:rsidR="00FF7A93" w:rsidRPr="00FF7A93" w:rsidRDefault="00FF7A93" w:rsidP="00FF7A9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34C2">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When the remote UE triggers relay reselection after receiving notification from its intermediate relay UE of the PC5 connection failure, the remote UE should be allowed to request the intermediate relay UE to perform relay reselection.</w:t>
      </w:r>
    </w:p>
    <w:p w14:paraId="5C841F24" w14:textId="643ED4FE" w:rsidR="00FF7A93" w:rsidRDefault="00FF7A93" w:rsidP="00FF7A9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134C2">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 xml:space="preserve">RAN2 should consider whether the intermediate relay UEs </w:t>
      </w:r>
      <w:proofErr w:type="gramStart"/>
      <w:r>
        <w:rPr>
          <w:rFonts w:ascii="Times New Roman" w:hAnsi="Times New Roman"/>
          <w:lang w:eastAsia="ja-JP"/>
        </w:rPr>
        <w:t>are allowed to</w:t>
      </w:r>
      <w:proofErr w:type="gramEnd"/>
      <w:r>
        <w:rPr>
          <w:rFonts w:ascii="Times New Roman" w:hAnsi="Times New Roman"/>
          <w:lang w:eastAsia="ja-JP"/>
        </w:rPr>
        <w:t xml:space="preserve"> perform relay reselection and whether the remote UE should be informed the result of the relay reselection.  </w:t>
      </w:r>
    </w:p>
    <w:p w14:paraId="06169641" w14:textId="77777777" w:rsidR="00FF7A93" w:rsidRDefault="00FF7A93" w:rsidP="00FF7A93">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2"/>
    </w:p>
    <w:p w14:paraId="080D92C3" w14:textId="64DD0731" w:rsidR="00075016" w:rsidRDefault="00075016" w:rsidP="00704D82">
      <w:pPr>
        <w:pStyle w:val="ListParagraph"/>
        <w:numPr>
          <w:ilvl w:val="0"/>
          <w:numId w:val="3"/>
        </w:numPr>
        <w:rPr>
          <w:rFonts w:ascii="Times New Roman" w:hAnsi="Times New Roman" w:cs="Times New Roman"/>
        </w:rPr>
      </w:pPr>
      <w:bookmarkStart w:id="3" w:name="_Ref45023395"/>
      <w:r>
        <w:rPr>
          <w:rFonts w:ascii="Times New Roman" w:hAnsi="Times New Roman" w:cs="Times New Roman"/>
        </w:rPr>
        <w:t>RP-241609</w:t>
      </w:r>
      <w:r w:rsidR="00785256">
        <w:rPr>
          <w:rFonts w:ascii="Times New Roman" w:hAnsi="Times New Roman" w:cs="Times New Roman"/>
        </w:rPr>
        <w:t>,</w:t>
      </w:r>
      <w:r>
        <w:rPr>
          <w:rFonts w:ascii="Times New Roman" w:hAnsi="Times New Roman" w:cs="Times New Roman"/>
        </w:rPr>
        <w:t xml:space="preserve"> “</w:t>
      </w:r>
      <w:r w:rsidRPr="00075016">
        <w:rPr>
          <w:rFonts w:ascii="Times New Roman" w:hAnsi="Times New Roman" w:cs="Times New Roman"/>
        </w:rPr>
        <w:t>New WID on NR sidelink multi-hop relay</w:t>
      </w:r>
      <w:r>
        <w:rPr>
          <w:rFonts w:ascii="Times New Roman" w:hAnsi="Times New Roman" w:cs="Times New Roman"/>
        </w:rPr>
        <w:t>”, LG Electronics, InterDigital, FirstNet</w:t>
      </w:r>
    </w:p>
    <w:p w14:paraId="6296CAD4" w14:textId="77777777" w:rsidR="00785256" w:rsidRDefault="00BC40D8" w:rsidP="00785256">
      <w:pPr>
        <w:pStyle w:val="ListParagraph"/>
        <w:numPr>
          <w:ilvl w:val="0"/>
          <w:numId w:val="3"/>
        </w:numPr>
        <w:rPr>
          <w:rFonts w:ascii="Times New Roman" w:hAnsi="Times New Roman" w:cs="Times New Roman"/>
        </w:rPr>
      </w:pPr>
      <w:r>
        <w:rPr>
          <w:rFonts w:ascii="Times New Roman" w:hAnsi="Times New Roman" w:cs="Times New Roman"/>
        </w:rPr>
        <w:t>T</w:t>
      </w:r>
      <w:r w:rsidR="00785256">
        <w:rPr>
          <w:rFonts w:ascii="Times New Roman" w:hAnsi="Times New Roman" w:cs="Times New Roman"/>
        </w:rPr>
        <w:t>R</w:t>
      </w:r>
      <w:r>
        <w:rPr>
          <w:rFonts w:ascii="Times New Roman" w:hAnsi="Times New Roman" w:cs="Times New Roman"/>
        </w:rPr>
        <w:t xml:space="preserve"> 23.</w:t>
      </w:r>
      <w:r w:rsidR="00785256">
        <w:rPr>
          <w:rFonts w:ascii="Times New Roman" w:hAnsi="Times New Roman" w:cs="Times New Roman"/>
        </w:rPr>
        <w:t>700-03,</w:t>
      </w:r>
      <w:r>
        <w:rPr>
          <w:rFonts w:ascii="Times New Roman" w:hAnsi="Times New Roman" w:cs="Times New Roman"/>
        </w:rPr>
        <w:t xml:space="preserve"> “</w:t>
      </w:r>
      <w:r w:rsidR="00785256" w:rsidRPr="00785256">
        <w:rPr>
          <w:rFonts w:ascii="Times New Roman" w:hAnsi="Times New Roman" w:cs="Times New Roman"/>
        </w:rPr>
        <w:t>Study on system enhancement for Proximity based Services</w:t>
      </w:r>
      <w:r w:rsidR="00785256">
        <w:rPr>
          <w:rFonts w:ascii="Times New Roman" w:hAnsi="Times New Roman" w:cs="Times New Roman"/>
        </w:rPr>
        <w:t>”</w:t>
      </w:r>
    </w:p>
    <w:p w14:paraId="5BB80F69" w14:textId="3C09893E" w:rsidR="001304B1" w:rsidRPr="00785256" w:rsidRDefault="00785256" w:rsidP="00785256">
      <w:pPr>
        <w:pStyle w:val="ListParagraph"/>
        <w:numPr>
          <w:ilvl w:val="0"/>
          <w:numId w:val="3"/>
        </w:numPr>
        <w:rPr>
          <w:rFonts w:ascii="Times New Roman" w:hAnsi="Times New Roman" w:cs="Times New Roman"/>
        </w:rPr>
      </w:pPr>
      <w:r w:rsidRPr="00785256">
        <w:rPr>
          <w:rFonts w:ascii="Times New Roman" w:hAnsi="Times New Roman" w:cs="Times New Roman"/>
        </w:rPr>
        <w:t>TS 38.300</w:t>
      </w:r>
      <w:r>
        <w:rPr>
          <w:rFonts w:ascii="Times New Roman" w:hAnsi="Times New Roman" w:cs="Times New Roman"/>
        </w:rPr>
        <w:t xml:space="preserve">, “NR; </w:t>
      </w:r>
      <w:r w:rsidRPr="00785256">
        <w:rPr>
          <w:rFonts w:ascii="Times New Roman" w:hAnsi="Times New Roman" w:cs="Times New Roman"/>
        </w:rPr>
        <w:t>NR and NG-RAN Overall Description;</w:t>
      </w:r>
      <w:r>
        <w:rPr>
          <w:rFonts w:ascii="Times New Roman" w:hAnsi="Times New Roman" w:cs="Times New Roman"/>
        </w:rPr>
        <w:t xml:space="preserve"> </w:t>
      </w:r>
      <w:r w:rsidRPr="00785256">
        <w:rPr>
          <w:rFonts w:ascii="Times New Roman" w:hAnsi="Times New Roman" w:cs="Times New Roman"/>
        </w:rPr>
        <w:t>Stage 2</w:t>
      </w:r>
      <w:r>
        <w:rPr>
          <w:rFonts w:ascii="Times New Roman" w:hAnsi="Times New Roman" w:cs="Times New Roman"/>
        </w:rPr>
        <w:t>”</w:t>
      </w:r>
    </w:p>
    <w:bookmarkEnd w:id="3"/>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E9FEE1" w16cex:dateUtc="2024-08-07T09:06:00Z"/>
  <w16cex:commentExtensible w16cex:durableId="56E4EB46" w16cex:dateUtc="2024-08-08T07:15:00Z"/>
  <w16cex:commentExtensible w16cex:durableId="7B1ED558" w16cex:dateUtc="2024-08-07T09: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C865" w14:textId="77777777" w:rsidR="00A032D4" w:rsidRPr="00DA4F58" w:rsidRDefault="00A032D4" w:rsidP="002E0AB9">
      <w:pPr>
        <w:rPr>
          <w:kern w:val="2"/>
          <w:lang w:eastAsia="zh-CN"/>
        </w:rPr>
      </w:pPr>
      <w:r>
        <w:separator/>
      </w:r>
    </w:p>
  </w:endnote>
  <w:endnote w:type="continuationSeparator" w:id="0">
    <w:p w14:paraId="35141D2D" w14:textId="77777777" w:rsidR="00A032D4" w:rsidRPr="00DA4F58" w:rsidRDefault="00A032D4"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3E7A1" w14:textId="77777777" w:rsidR="00A032D4" w:rsidRPr="00DA4F58" w:rsidRDefault="00A032D4" w:rsidP="002E0AB9">
      <w:pPr>
        <w:rPr>
          <w:kern w:val="2"/>
          <w:lang w:eastAsia="zh-CN"/>
        </w:rPr>
      </w:pPr>
      <w:r>
        <w:separator/>
      </w:r>
    </w:p>
  </w:footnote>
  <w:footnote w:type="continuationSeparator" w:id="0">
    <w:p w14:paraId="3622E0A2" w14:textId="77777777" w:rsidR="00A032D4" w:rsidRPr="00DA4F58" w:rsidRDefault="00A032D4"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5"/>
  </w:num>
  <w:num w:numId="2">
    <w:abstractNumId w:val="13"/>
  </w:num>
  <w:num w:numId="3">
    <w:abstractNumId w:val="30"/>
  </w:num>
  <w:num w:numId="4">
    <w:abstractNumId w:val="11"/>
  </w:num>
  <w:num w:numId="5">
    <w:abstractNumId w:val="18"/>
  </w:num>
  <w:num w:numId="6">
    <w:abstractNumId w:val="6"/>
  </w:num>
  <w:num w:numId="7">
    <w:abstractNumId w:val="28"/>
  </w:num>
  <w:num w:numId="8">
    <w:abstractNumId w:val="17"/>
  </w:num>
  <w:num w:numId="9">
    <w:abstractNumId w:val="12"/>
  </w:num>
  <w:num w:numId="10">
    <w:abstractNumId w:val="2"/>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2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0"/>
  </w:num>
  <w:num w:numId="26">
    <w:abstractNumId w:val="19"/>
  </w:num>
  <w:num w:numId="27">
    <w:abstractNumId w:val="21"/>
  </w:num>
  <w:num w:numId="28">
    <w:abstractNumId w:val="8"/>
  </w:num>
  <w:num w:numId="29">
    <w:abstractNumId w:val="4"/>
  </w:num>
  <w:num w:numId="30">
    <w:abstractNumId w:val="27"/>
  </w:num>
  <w:num w:numId="31">
    <w:abstractNumId w:val="1"/>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7CF"/>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E5"/>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58"/>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BAF"/>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7BF"/>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2E2D"/>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0BD"/>
    <w:rsid w:val="00857138"/>
    <w:rsid w:val="0085731B"/>
    <w:rsid w:val="0085754C"/>
    <w:rsid w:val="00857816"/>
    <w:rsid w:val="00857E40"/>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3E3"/>
    <w:rsid w:val="008C2641"/>
    <w:rsid w:val="008C2924"/>
    <w:rsid w:val="008C2B99"/>
    <w:rsid w:val="008C2DE0"/>
    <w:rsid w:val="008C30A4"/>
    <w:rsid w:val="008C3965"/>
    <w:rsid w:val="008C39F3"/>
    <w:rsid w:val="008C3F42"/>
    <w:rsid w:val="008C42ED"/>
    <w:rsid w:val="008C45CE"/>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28"/>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8B3"/>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8C5"/>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710"/>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B0F"/>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4C42B-66D0-4393-8D9A-F9EB66D98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6</Pages>
  <Words>2063</Words>
  <Characters>11763</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2024-08-08T17:01:00Z</dcterms:created>
  <dcterms:modified xsi:type="dcterms:W3CDTF">2024-08-08T17:01:00Z</dcterms:modified>
</cp:coreProperties>
</file>