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AE1C" w14:textId="7B88B3D9" w:rsidR="00CC1959" w:rsidRDefault="0031362C" w:rsidP="0031362C">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w:t>
      </w:r>
      <w:r w:rsidR="00B741A7">
        <w:rPr>
          <w:rFonts w:eastAsia="Times New Roman" w:cs="Arial"/>
          <w:noProof w:val="0"/>
          <w:sz w:val="24"/>
          <w:szCs w:val="28"/>
          <w:lang w:eastAsia="x-none"/>
        </w:rPr>
        <w:t>5</w:t>
      </w:r>
      <w:r>
        <w:rPr>
          <w:rFonts w:eastAsia="Times New Roman" w:cs="Arial"/>
          <w:noProof w:val="0"/>
          <w:sz w:val="24"/>
          <w:szCs w:val="28"/>
          <w:lang w:eastAsia="x-none"/>
        </w:rPr>
        <w:t>-bis</w:t>
      </w:r>
      <w:r w:rsidR="00B741A7">
        <w:rPr>
          <w:rFonts w:eastAsia="Times New Roman" w:cs="Arial"/>
          <w:noProof w:val="0"/>
          <w:sz w:val="24"/>
          <w:szCs w:val="28"/>
          <w:lang w:eastAsia="x-none"/>
        </w:rPr>
        <w:t xml:space="preserve">  </w:t>
      </w:r>
      <w:r w:rsidR="00CC1959">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CC1959">
        <w:rPr>
          <w:rFonts w:eastAsia="Times New Roman" w:cs="Arial"/>
          <w:noProof w:val="0"/>
          <w:sz w:val="24"/>
          <w:szCs w:val="28"/>
          <w:lang w:eastAsia="x-none"/>
        </w:rPr>
        <w:t xml:space="preserve">                 </w:t>
      </w:r>
      <w:r w:rsidR="00C55D74" w:rsidRPr="00C55D74">
        <w:rPr>
          <w:rFonts w:eastAsia="Times New Roman" w:cs="Arial"/>
          <w:noProof w:val="0"/>
          <w:sz w:val="24"/>
          <w:szCs w:val="28"/>
          <w:lang w:eastAsia="x-none"/>
        </w:rPr>
        <w:t>R2-</w:t>
      </w:r>
      <w:r w:rsidR="00C24E88">
        <w:rPr>
          <w:rFonts w:eastAsia="Times New Roman" w:cs="Arial"/>
          <w:noProof w:val="0"/>
          <w:sz w:val="24"/>
          <w:szCs w:val="28"/>
          <w:lang w:eastAsia="x-none"/>
        </w:rPr>
        <w:t>2402296</w:t>
      </w:r>
    </w:p>
    <w:p w14:paraId="1EF1F1D6" w14:textId="66173ED4" w:rsidR="0031362C" w:rsidRPr="00ED2B47" w:rsidRDefault="00954E7A" w:rsidP="002E4464">
      <w:pPr>
        <w:pStyle w:val="a3"/>
        <w:rPr>
          <w:rFonts w:eastAsia="Times New Roman" w:cs="Arial"/>
          <w:noProof w:val="0"/>
          <w:sz w:val="24"/>
          <w:szCs w:val="28"/>
          <w:lang w:eastAsia="x-none"/>
        </w:rPr>
      </w:pPr>
      <w:bookmarkStart w:id="0" w:name="OLE_LINK28"/>
      <w:r>
        <w:rPr>
          <w:rFonts w:eastAsia="Times New Roman" w:cs="Arial"/>
          <w:noProof w:val="0"/>
          <w:sz w:val="24"/>
          <w:szCs w:val="28"/>
          <w:lang w:eastAsia="x-none"/>
        </w:rPr>
        <w:t>Changsha, China, April 15</w:t>
      </w:r>
      <w:r w:rsidRPr="008160AE">
        <w:rPr>
          <w:rFonts w:eastAsia="Times New Roman" w:cs="Arial"/>
          <w:noProof w:val="0"/>
          <w:sz w:val="24"/>
          <w:szCs w:val="28"/>
          <w:vertAlign w:val="superscript"/>
          <w:lang w:eastAsia="x-none"/>
        </w:rPr>
        <w:t>th</w:t>
      </w:r>
      <w:r>
        <w:rPr>
          <w:rFonts w:eastAsia="Times New Roman" w:cs="Arial"/>
          <w:noProof w:val="0"/>
          <w:sz w:val="24"/>
          <w:szCs w:val="28"/>
          <w:lang w:eastAsia="x-none"/>
        </w:rPr>
        <w:t xml:space="preserve"> -19</w:t>
      </w:r>
      <w:r w:rsidRPr="008160AE">
        <w:rPr>
          <w:rFonts w:eastAsia="Times New Roman" w:cs="Arial"/>
          <w:noProof w:val="0"/>
          <w:sz w:val="24"/>
          <w:szCs w:val="28"/>
          <w:vertAlign w:val="superscript"/>
          <w:lang w:eastAsia="x-none"/>
        </w:rPr>
        <w:t>th</w:t>
      </w:r>
      <w:r>
        <w:rPr>
          <w:rFonts w:eastAsia="Times New Roman" w:cs="Arial"/>
          <w:noProof w:val="0"/>
          <w:sz w:val="24"/>
          <w:szCs w:val="28"/>
          <w:lang w:eastAsia="x-none"/>
        </w:rPr>
        <w:t>, 2024</w:t>
      </w:r>
      <w:bookmarkEnd w:id="0"/>
      <w:r w:rsidR="0031362C" w:rsidRPr="00ED2B47">
        <w:rPr>
          <w:rFonts w:cs="Arial"/>
          <w:noProof w:val="0"/>
          <w:szCs w:val="24"/>
          <w:lang w:eastAsia="x-none"/>
        </w:rPr>
        <w:tab/>
      </w:r>
    </w:p>
    <w:p w14:paraId="42D7610E" w14:textId="77777777" w:rsidR="0031362C" w:rsidRPr="00954E7A" w:rsidRDefault="0031362C" w:rsidP="0031362C">
      <w:pPr>
        <w:pStyle w:val="3GPPHeader"/>
        <w:rPr>
          <w:rFonts w:ascii="Arial" w:hAnsi="Arial" w:cs="Arial"/>
          <w:color w:val="FF0000"/>
          <w:szCs w:val="24"/>
          <w:lang w:eastAsia="zh-TW"/>
        </w:rPr>
      </w:pPr>
    </w:p>
    <w:p w14:paraId="5BB32668" w14:textId="649CB444"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D37475">
        <w:rPr>
          <w:rFonts w:ascii="Arial" w:hAnsi="Arial" w:cs="Arial"/>
          <w:szCs w:val="24"/>
        </w:rPr>
        <w:t>8.3.2</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5E705800"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8160AE" w:rsidRPr="008160AE">
        <w:rPr>
          <w:b/>
          <w:sz w:val="24"/>
        </w:rPr>
        <w:t>Evaluation on AI/ML in Spatial/Temporal Prediction for RRM Measurement</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1" w:name="OLE_LINK39"/>
      <w:bookmarkStart w:id="2" w:name="OLE_LINK38"/>
      <w:bookmarkStart w:id="3" w:name="OLE_LINK37"/>
    </w:p>
    <w:bookmarkEnd w:id="1"/>
    <w:bookmarkEnd w:id="2"/>
    <w:bookmarkEnd w:id="3"/>
    <w:p w14:paraId="63E7E247" w14:textId="77777777" w:rsidR="00954E7A" w:rsidRPr="00AC59D9" w:rsidRDefault="00005A24" w:rsidP="00967805">
      <w:pPr>
        <w:spacing w:before="120" w:after="120"/>
        <w:jc w:val="both"/>
        <w:rPr>
          <w:rFonts w:ascii="Times New Roman" w:hAnsi="Times New Roman"/>
          <w:sz w:val="20"/>
          <w:szCs w:val="20"/>
          <w:lang w:eastAsia="zh-CN"/>
        </w:rPr>
      </w:pPr>
      <w:r w:rsidRPr="00AC59D9">
        <w:rPr>
          <w:rFonts w:ascii="Times New Roman" w:hAnsi="Times New Roman" w:hint="eastAsia"/>
          <w:sz w:val="20"/>
          <w:szCs w:val="20"/>
          <w:lang w:eastAsia="zh-CN"/>
        </w:rPr>
        <w:t>I</w:t>
      </w:r>
      <w:r w:rsidRPr="00AC59D9">
        <w:rPr>
          <w:rFonts w:ascii="Times New Roman" w:hAnsi="Times New Roman"/>
          <w:sz w:val="20"/>
          <w:szCs w:val="20"/>
          <w:lang w:eastAsia="zh-CN"/>
        </w:rPr>
        <w:t>n the RAN#</w:t>
      </w:r>
      <w:r w:rsidR="00D13294" w:rsidRPr="00AC59D9">
        <w:rPr>
          <w:rFonts w:ascii="Times New Roman" w:hAnsi="Times New Roman"/>
          <w:sz w:val="20"/>
          <w:szCs w:val="20"/>
          <w:lang w:eastAsia="zh-CN"/>
        </w:rPr>
        <w:t>102 plenary meeting</w:t>
      </w:r>
      <w:r w:rsidR="007A4F8B" w:rsidRPr="00AC59D9">
        <w:rPr>
          <w:rFonts w:ascii="Times New Roman" w:hAnsi="Times New Roman"/>
          <w:sz w:val="20"/>
          <w:szCs w:val="20"/>
          <w:lang w:eastAsia="zh-CN"/>
        </w:rPr>
        <w:t xml:space="preserve"> </w:t>
      </w:r>
      <w:r w:rsidR="00D13294" w:rsidRPr="00AC59D9">
        <w:rPr>
          <w:rFonts w:ascii="Times New Roman" w:hAnsi="Times New Roman"/>
          <w:sz w:val="20"/>
          <w:szCs w:val="20"/>
          <w:lang w:eastAsia="zh-CN"/>
        </w:rPr>
        <w:t xml:space="preserve">[1], a new SID was approved </w:t>
      </w:r>
      <w:r w:rsidR="0018438A" w:rsidRPr="00AC59D9">
        <w:rPr>
          <w:rFonts w:ascii="Times New Roman" w:hAnsi="Times New Roman"/>
          <w:sz w:val="20"/>
          <w:szCs w:val="20"/>
          <w:lang w:eastAsia="zh-CN"/>
        </w:rPr>
        <w:t>on</w:t>
      </w:r>
      <w:r w:rsidR="00D13294" w:rsidRPr="00AC59D9">
        <w:rPr>
          <w:rFonts w:ascii="Times New Roman" w:hAnsi="Times New Roman"/>
          <w:sz w:val="20"/>
          <w:szCs w:val="20"/>
          <w:lang w:eastAsia="zh-CN"/>
        </w:rPr>
        <w:t xml:space="preserve"> intelligence (AI)/machine learning (ML)</w:t>
      </w:r>
      <w:r w:rsidR="0018438A" w:rsidRPr="00AC59D9">
        <w:rPr>
          <w:rFonts w:ascii="Times New Roman" w:hAnsi="Times New Roman"/>
          <w:sz w:val="20"/>
          <w:szCs w:val="20"/>
          <w:lang w:eastAsia="zh-CN"/>
        </w:rPr>
        <w:t xml:space="preserve"> for mobility in NR</w:t>
      </w:r>
      <w:r w:rsidR="00954E7A" w:rsidRPr="00AC59D9">
        <w:rPr>
          <w:rFonts w:ascii="Times New Roman" w:hAnsi="Times New Roman"/>
          <w:sz w:val="20"/>
          <w:szCs w:val="20"/>
          <w:lang w:eastAsia="zh-CN"/>
        </w:rPr>
        <w:t xml:space="preserve">. </w:t>
      </w:r>
    </w:p>
    <w:tbl>
      <w:tblPr>
        <w:tblStyle w:val="a5"/>
        <w:tblW w:w="0" w:type="auto"/>
        <w:tblLook w:val="04A0" w:firstRow="1" w:lastRow="0" w:firstColumn="1" w:lastColumn="0" w:noHBand="0" w:noVBand="1"/>
      </w:tblPr>
      <w:tblGrid>
        <w:gridCol w:w="9736"/>
      </w:tblGrid>
      <w:tr w:rsidR="00954E7A" w14:paraId="04E8CA21" w14:textId="77777777" w:rsidTr="00954E7A">
        <w:tc>
          <w:tcPr>
            <w:tcW w:w="9736" w:type="dxa"/>
          </w:tcPr>
          <w:p w14:paraId="1F8CDF50" w14:textId="77777777" w:rsidR="00954E7A" w:rsidRDefault="00954E7A" w:rsidP="00954E7A">
            <w:pPr>
              <w:widowControl w:val="0"/>
              <w:jc w:val="both"/>
              <w:rPr>
                <w:rFonts w:ascii="Times New Roman" w:hAnsi="Times New Roman"/>
                <w:bCs/>
                <w:sz w:val="20"/>
              </w:rPr>
            </w:pPr>
            <w:r>
              <w:rPr>
                <w:rFonts w:ascii="Times New Roman" w:eastAsia="Calibri" w:hAnsi="Times New Roman"/>
                <w:bCs/>
                <w:sz w:val="20"/>
              </w:rPr>
              <w:t>Study and evaluate potential benefits and gains of AI/ML aided mobility for network triggered L3-based handover, considering the following aspects:</w:t>
            </w:r>
          </w:p>
          <w:p w14:paraId="7A5FC1C5" w14:textId="77777777" w:rsidR="00954E7A" w:rsidRDefault="00954E7A" w:rsidP="00954E7A">
            <w:pPr>
              <w:widowControl w:val="0"/>
              <w:numPr>
                <w:ilvl w:val="0"/>
                <w:numId w:val="21"/>
              </w:numPr>
              <w:jc w:val="both"/>
              <w:rPr>
                <w:rFonts w:ascii="Times New Roman" w:hAnsi="Times New Roman"/>
                <w:bCs/>
                <w:sz w:val="20"/>
                <w:highlight w:val="yellow"/>
              </w:rPr>
            </w:pPr>
            <w:r>
              <w:rPr>
                <w:rFonts w:ascii="Times New Roman" w:eastAsia="Calibri" w:hAnsi="Times New Roman"/>
                <w:bCs/>
                <w:sz w:val="20"/>
                <w:highlight w:val="yellow"/>
              </w:rPr>
              <w:t xml:space="preserve">AI/ML based RRM measurement and event prediction, </w:t>
            </w:r>
          </w:p>
          <w:p w14:paraId="4699AE3C" w14:textId="77777777" w:rsidR="00954E7A" w:rsidRDefault="00954E7A" w:rsidP="00954E7A">
            <w:pPr>
              <w:widowControl w:val="0"/>
              <w:numPr>
                <w:ilvl w:val="1"/>
                <w:numId w:val="21"/>
              </w:numPr>
              <w:jc w:val="both"/>
              <w:rPr>
                <w:rFonts w:ascii="Times New Roman" w:eastAsia="等线" w:hAnsi="Times New Roman"/>
                <w:bCs/>
                <w:sz w:val="20"/>
                <w:highlight w:val="yellow"/>
              </w:rPr>
            </w:pPr>
            <w:r>
              <w:rPr>
                <w:rFonts w:ascii="Times New Roman" w:eastAsia="Calibri" w:hAnsi="Times New Roman"/>
                <w:bCs/>
                <w:sz w:val="20"/>
                <w:highlight w:val="yellow"/>
              </w:rPr>
              <w:t>Cell-level measurement prediction including intra and inter-frequency (UE sided and NW sided model) [RAN2]</w:t>
            </w:r>
          </w:p>
          <w:p w14:paraId="10BDFD74" w14:textId="77777777" w:rsidR="00954E7A" w:rsidRDefault="00954E7A" w:rsidP="00954E7A">
            <w:pPr>
              <w:widowControl w:val="0"/>
              <w:numPr>
                <w:ilvl w:val="2"/>
                <w:numId w:val="21"/>
              </w:numPr>
              <w:jc w:val="both"/>
              <w:rPr>
                <w:rFonts w:ascii="Times New Roman" w:eastAsia="等线" w:hAnsi="Times New Roman"/>
                <w:bCs/>
                <w:sz w:val="20"/>
                <w:highlight w:val="yellow"/>
              </w:rPr>
            </w:pPr>
            <w:r>
              <w:rPr>
                <w:rFonts w:ascii="Times New Roman" w:eastAsia="Calibri" w:hAnsi="Times New Roman"/>
                <w:bCs/>
                <w:sz w:val="20"/>
                <w:highlight w:val="yellow"/>
              </w:rPr>
              <w:t>Inter-cell Beam-level measurement prediction for L3 Mobility (UE sided and NW sided model) [RAN2]</w:t>
            </w:r>
          </w:p>
          <w:p w14:paraId="63B113D2" w14:textId="77777777" w:rsidR="00954E7A" w:rsidRDefault="00954E7A" w:rsidP="00954E7A">
            <w:pPr>
              <w:widowControl w:val="0"/>
              <w:numPr>
                <w:ilvl w:val="1"/>
                <w:numId w:val="21"/>
              </w:numPr>
              <w:jc w:val="both"/>
              <w:rPr>
                <w:rFonts w:ascii="Times New Roman" w:eastAsiaTheme="minorEastAsia" w:hAnsi="Times New Roman"/>
                <w:bCs/>
                <w:sz w:val="20"/>
              </w:rPr>
            </w:pPr>
            <w:r>
              <w:rPr>
                <w:rFonts w:ascii="Times New Roman" w:eastAsia="Calibri" w:hAnsi="Times New Roman"/>
                <w:bCs/>
                <w:sz w:val="20"/>
              </w:rPr>
              <w:t>HO failure/RLF prediction (UE sided model) [RAN2]</w:t>
            </w:r>
          </w:p>
          <w:p w14:paraId="1B524079" w14:textId="77777777" w:rsidR="00954E7A" w:rsidRDefault="00954E7A" w:rsidP="00954E7A">
            <w:pPr>
              <w:widowControl w:val="0"/>
              <w:numPr>
                <w:ilvl w:val="1"/>
                <w:numId w:val="21"/>
              </w:numPr>
              <w:jc w:val="both"/>
              <w:rPr>
                <w:rFonts w:ascii="Times New Roman" w:hAnsi="Times New Roman"/>
                <w:bCs/>
                <w:sz w:val="20"/>
              </w:rPr>
            </w:pPr>
            <w:r>
              <w:rPr>
                <w:rFonts w:ascii="Times New Roman" w:eastAsia="Calibri" w:hAnsi="Times New Roman"/>
                <w:bCs/>
                <w:sz w:val="20"/>
              </w:rPr>
              <w:t>Measurement events prediction (UE sided model) [RAN2]</w:t>
            </w:r>
          </w:p>
          <w:p w14:paraId="3D802BFD" w14:textId="77777777" w:rsidR="00954E7A" w:rsidRDefault="00954E7A" w:rsidP="00954E7A">
            <w:pPr>
              <w:widowControl w:val="0"/>
              <w:numPr>
                <w:ilvl w:val="0"/>
                <w:numId w:val="21"/>
              </w:numPr>
              <w:jc w:val="both"/>
              <w:rPr>
                <w:rFonts w:ascii="Times New Roman" w:eastAsia="等线" w:hAnsi="Times New Roman"/>
                <w:bCs/>
                <w:sz w:val="20"/>
              </w:rPr>
            </w:pPr>
            <w:r>
              <w:rPr>
                <w:rFonts w:ascii="Times New Roman" w:eastAsia="等线" w:hAnsi="Times New Roman"/>
                <w:bCs/>
                <w:sz w:val="20"/>
              </w:rPr>
              <w:t>Study the need/benefits of any other UE assistance information for the network side model [RAN2]</w:t>
            </w:r>
          </w:p>
          <w:p w14:paraId="79244E11" w14:textId="77777777" w:rsidR="00954E7A" w:rsidRDefault="00954E7A" w:rsidP="00954E7A">
            <w:pPr>
              <w:widowControl w:val="0"/>
              <w:numPr>
                <w:ilvl w:val="0"/>
                <w:numId w:val="21"/>
              </w:numPr>
              <w:jc w:val="both"/>
              <w:rPr>
                <w:rFonts w:ascii="Times New Roman" w:hAnsi="Times New Roman"/>
                <w:bCs/>
                <w:sz w:val="20"/>
                <w:highlight w:val="yellow"/>
              </w:rPr>
            </w:pPr>
            <w:r>
              <w:rPr>
                <w:rFonts w:ascii="Times New Roman" w:eastAsia="等线" w:hAnsi="Times New Roman"/>
                <w:bCs/>
                <w:sz w:val="20"/>
                <w:highlight w:val="yellow"/>
              </w:rPr>
              <w:t xml:space="preserve">The evaluation of the AI/ML aided mobility benefits should consider </w:t>
            </w:r>
            <w:r>
              <w:rPr>
                <w:rFonts w:ascii="Times New Roman" w:hAnsi="Times New Roman"/>
                <w:bCs/>
                <w:sz w:val="20"/>
                <w:highlight w:val="yellow"/>
              </w:rPr>
              <w:t>HO performance KPIs (e.g., Ping-pong HO, HOF/RLF, Time of stay, Handover interruption, prediction accuracy, and measurement reduction) etc.) and complexity tradeoffs [RAN2]</w:t>
            </w:r>
          </w:p>
          <w:p w14:paraId="00D3D51F" w14:textId="77777777" w:rsidR="00954E7A" w:rsidRDefault="00954E7A" w:rsidP="00954E7A">
            <w:pPr>
              <w:widowControl w:val="0"/>
              <w:numPr>
                <w:ilvl w:val="1"/>
                <w:numId w:val="21"/>
              </w:numPr>
              <w:jc w:val="both"/>
              <w:rPr>
                <w:rFonts w:ascii="Times New Roman" w:hAnsi="Times New Roman"/>
                <w:bCs/>
                <w:sz w:val="20"/>
                <w:highlight w:val="yellow"/>
              </w:rPr>
            </w:pPr>
            <w:r>
              <w:rPr>
                <w:rFonts w:ascii="Times New Roman" w:hAnsi="Times New Roman"/>
                <w:bCs/>
                <w:sz w:val="20"/>
                <w:highlight w:val="yellow"/>
              </w:rPr>
              <w:t>NOTE: Simulation assumption and methodology can leverage TR 38.901, 38.843 and 36.839. And leave the detail discussion to RAN2</w:t>
            </w:r>
          </w:p>
          <w:p w14:paraId="59A3ABF3" w14:textId="77777777" w:rsidR="00954E7A" w:rsidRDefault="00954E7A" w:rsidP="00954E7A">
            <w:pPr>
              <w:widowControl w:val="0"/>
              <w:numPr>
                <w:ilvl w:val="0"/>
                <w:numId w:val="21"/>
              </w:numPr>
              <w:jc w:val="both"/>
              <w:rPr>
                <w:rFonts w:ascii="Times New Roman" w:hAnsi="Times New Roman"/>
                <w:bCs/>
                <w:sz w:val="20"/>
              </w:rPr>
            </w:pPr>
            <w:r>
              <w:rPr>
                <w:rFonts w:ascii="Times New Roman" w:hAnsi="Times New Roman"/>
                <w:bCs/>
                <w:sz w:val="20"/>
              </w:rPr>
              <w:t>Potential AI mobility specific enhancement should be based on the Rel19 AI/ML-air interface WID general framework (</w:t>
            </w:r>
            <w:proofErr w:type="gramStart"/>
            <w:r>
              <w:rPr>
                <w:rFonts w:ascii="Times New Roman" w:hAnsi="Times New Roman"/>
                <w:bCs/>
                <w:sz w:val="20"/>
              </w:rPr>
              <w:t>e.g.</w:t>
            </w:r>
            <w:proofErr w:type="gramEnd"/>
            <w:r>
              <w:rPr>
                <w:rFonts w:ascii="Times New Roman" w:hAnsi="Times New Roman"/>
                <w:bCs/>
                <w:sz w:val="20"/>
              </w:rPr>
              <w:t xml:space="preserve"> LCM, performance monitoring </w:t>
            </w:r>
            <w:proofErr w:type="spellStart"/>
            <w:r>
              <w:rPr>
                <w:rFonts w:ascii="Times New Roman" w:hAnsi="Times New Roman"/>
                <w:bCs/>
                <w:sz w:val="20"/>
              </w:rPr>
              <w:t>etc</w:t>
            </w:r>
            <w:proofErr w:type="spellEnd"/>
            <w:r>
              <w:rPr>
                <w:rFonts w:ascii="Times New Roman" w:hAnsi="Times New Roman"/>
                <w:bCs/>
                <w:sz w:val="20"/>
              </w:rPr>
              <w:t xml:space="preserve">) [RAN2]  </w:t>
            </w:r>
          </w:p>
          <w:p w14:paraId="77087120" w14:textId="77777777" w:rsidR="00954E7A" w:rsidRDefault="00954E7A" w:rsidP="00954E7A">
            <w:pPr>
              <w:widowControl w:val="0"/>
              <w:numPr>
                <w:ilvl w:val="1"/>
                <w:numId w:val="21"/>
              </w:numPr>
              <w:jc w:val="both"/>
              <w:rPr>
                <w:rFonts w:ascii="Times New Roman" w:hAnsi="Times New Roman"/>
                <w:bCs/>
                <w:sz w:val="20"/>
              </w:rPr>
            </w:pPr>
            <w:r>
              <w:rPr>
                <w:rFonts w:ascii="Times New Roman" w:hAnsi="Times New Roman"/>
                <w:bCs/>
                <w:sz w:val="20"/>
              </w:rPr>
              <w:t xml:space="preserve">NOTE: This would only be treated after sufficient progress is made in the Rel-19 AI/ML air interface WID </w:t>
            </w:r>
          </w:p>
          <w:p w14:paraId="19E8DADA" w14:textId="77777777" w:rsidR="00954E7A" w:rsidRDefault="00954E7A" w:rsidP="00954E7A">
            <w:pPr>
              <w:widowControl w:val="0"/>
              <w:numPr>
                <w:ilvl w:val="0"/>
                <w:numId w:val="21"/>
              </w:numPr>
              <w:ind w:hanging="357"/>
              <w:jc w:val="both"/>
              <w:rPr>
                <w:rFonts w:ascii="Times New Roman" w:hAnsi="Times New Roman"/>
                <w:bCs/>
                <w:sz w:val="20"/>
              </w:rPr>
            </w:pPr>
            <w:r>
              <w:rPr>
                <w:rFonts w:ascii="Times New Roman" w:hAnsi="Times New Roman"/>
                <w:bCs/>
                <w:sz w:val="20"/>
              </w:rPr>
              <w:t xml:space="preserve">Potential specification impacts of </w:t>
            </w:r>
            <w:r>
              <w:rPr>
                <w:rFonts w:ascii="Times New Roman" w:eastAsia="Calibri" w:hAnsi="Times New Roman"/>
                <w:bCs/>
                <w:sz w:val="20"/>
              </w:rPr>
              <w:t>AI/ML aided mobility [RAN2]</w:t>
            </w:r>
          </w:p>
          <w:p w14:paraId="1520AB59" w14:textId="77777777" w:rsidR="00954E7A" w:rsidRDefault="00954E7A" w:rsidP="00954E7A">
            <w:pPr>
              <w:widowControl w:val="0"/>
              <w:numPr>
                <w:ilvl w:val="0"/>
                <w:numId w:val="21"/>
              </w:numPr>
              <w:ind w:hanging="357"/>
              <w:jc w:val="both"/>
              <w:rPr>
                <w:rFonts w:ascii="Times New Roman" w:hAnsi="Times New Roman"/>
                <w:bCs/>
                <w:sz w:val="20"/>
              </w:rPr>
            </w:pPr>
            <w:r>
              <w:rPr>
                <w:rFonts w:ascii="Times New Roman" w:hAnsi="Times New Roman"/>
                <w:bCs/>
                <w:sz w:val="20"/>
                <w:lang w:eastAsia="zh-CN"/>
              </w:rPr>
              <w:lastRenderedPageBreak/>
              <w:t xml:space="preserve">Evaluate testability, interoperability, and </w:t>
            </w:r>
            <w:r>
              <w:rPr>
                <w:rFonts w:ascii="Times New Roman" w:hAnsi="Times New Roman"/>
                <w:bCs/>
                <w:sz w:val="20"/>
              </w:rPr>
              <w:t>impacts on RRM requirements and performance</w:t>
            </w:r>
            <w:r>
              <w:rPr>
                <w:rFonts w:ascii="Times New Roman" w:hAnsi="Times New Roman"/>
                <w:bCs/>
                <w:sz w:val="20"/>
                <w:lang w:eastAsia="zh-CN"/>
              </w:rPr>
              <w:t xml:space="preserve"> [RAN4]</w:t>
            </w:r>
          </w:p>
          <w:p w14:paraId="215A3A1E" w14:textId="77777777" w:rsidR="00954E7A" w:rsidRDefault="00954E7A" w:rsidP="00954E7A">
            <w:pPr>
              <w:pStyle w:val="a6"/>
              <w:widowControl w:val="0"/>
              <w:numPr>
                <w:ilvl w:val="0"/>
                <w:numId w:val="21"/>
              </w:numPr>
              <w:jc w:val="both"/>
              <w:rPr>
                <w:rFonts w:ascii="Times New Roman" w:hAnsi="Times New Roman" w:cs="Times New Roman"/>
                <w:bCs/>
                <w:sz w:val="20"/>
                <w:lang w:eastAsia="zh-TW"/>
              </w:rPr>
            </w:pPr>
            <w:r>
              <w:rPr>
                <w:rFonts w:ascii="Times New Roman" w:hAnsi="Times New Roman" w:cs="Times New Roman"/>
                <w:bCs/>
                <w:sz w:val="20"/>
                <w:lang w:eastAsia="zh-TW"/>
              </w:rPr>
              <w:t>NOTE 1: RAN1/3 work can be triggered via LS</w:t>
            </w:r>
          </w:p>
          <w:p w14:paraId="1D746100" w14:textId="77777777" w:rsidR="00954E7A" w:rsidRDefault="00954E7A" w:rsidP="00954E7A">
            <w:pPr>
              <w:pStyle w:val="a6"/>
              <w:widowControl w:val="0"/>
              <w:numPr>
                <w:ilvl w:val="0"/>
                <w:numId w:val="21"/>
              </w:numPr>
              <w:jc w:val="both"/>
              <w:rPr>
                <w:rFonts w:ascii="Times New Roman" w:hAnsi="Times New Roman" w:cs="Times New Roman"/>
                <w:bCs/>
                <w:sz w:val="20"/>
                <w:lang w:eastAsia="zh-TW"/>
              </w:rPr>
            </w:pPr>
            <w:r>
              <w:rPr>
                <w:rFonts w:ascii="Times New Roman" w:hAnsi="Times New Roman" w:cs="Times New Roman"/>
                <w:bCs/>
                <w:sz w:val="20"/>
                <w:lang w:eastAsia="zh-TW"/>
              </w:rPr>
              <w:t>NOTE 2: RAN4 scope/work can be defined and confirmed by RAN#105 after some RAN2 discussions (within the RAN4 pre-allocated TUs)</w:t>
            </w:r>
          </w:p>
          <w:p w14:paraId="14B9F726" w14:textId="77777777" w:rsidR="00954E7A" w:rsidRDefault="00954E7A" w:rsidP="00954E7A">
            <w:pPr>
              <w:widowControl w:val="0"/>
              <w:ind w:left="720"/>
              <w:jc w:val="both"/>
              <w:rPr>
                <w:rFonts w:ascii="Times New Roman" w:hAnsi="Times New Roman"/>
                <w:bCs/>
                <w:sz w:val="20"/>
              </w:rPr>
            </w:pPr>
            <w:r>
              <w:rPr>
                <w:rFonts w:ascii="Times New Roman" w:hAnsi="Times New Roman"/>
                <w:bCs/>
                <w:sz w:val="20"/>
              </w:rPr>
              <w:t>NOTE 3: To avoid duplicate study with “AI/ML for NG-RAN” led by RAN3</w:t>
            </w:r>
          </w:p>
          <w:p w14:paraId="427B07D8" w14:textId="05DD3EF0" w:rsidR="00954E7A" w:rsidRDefault="00954E7A" w:rsidP="00954E7A">
            <w:pPr>
              <w:spacing w:before="120" w:after="120"/>
              <w:jc w:val="both"/>
              <w:rPr>
                <w:rFonts w:ascii="Times New Roman" w:hAnsi="Times New Roman"/>
                <w:sz w:val="20"/>
                <w:lang w:val="en-GB" w:eastAsia="zh-CN"/>
              </w:rPr>
            </w:pPr>
            <w:r>
              <w:rPr>
                <w:rFonts w:ascii="Times New Roman" w:hAnsi="Times New Roman"/>
                <w:bCs/>
                <w:sz w:val="20"/>
              </w:rPr>
              <w:t>NOTE 4: Two-sided model is not included</w:t>
            </w:r>
          </w:p>
        </w:tc>
      </w:tr>
    </w:tbl>
    <w:p w14:paraId="0CF63CD1" w14:textId="6D10D4B6" w:rsidR="00954E7A" w:rsidRPr="00AC59D9" w:rsidRDefault="00954E7A" w:rsidP="00854715">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lastRenderedPageBreak/>
        <w:t>In this paper, we explore the objective of AI/ML-based RRM measurement</w:t>
      </w:r>
      <w:r w:rsidR="00967805" w:rsidRPr="00AC59D9">
        <w:rPr>
          <w:rFonts w:ascii="Times New Roman" w:hAnsi="Times New Roman"/>
          <w:sz w:val="20"/>
          <w:szCs w:val="20"/>
          <w:lang w:eastAsia="zh-CN"/>
        </w:rPr>
        <w:t xml:space="preserve">, the scope of which </w:t>
      </w:r>
      <w:r w:rsidRPr="00AC59D9">
        <w:rPr>
          <w:rFonts w:ascii="Times New Roman" w:hAnsi="Times New Roman"/>
          <w:sz w:val="20"/>
          <w:szCs w:val="20"/>
          <w:lang w:eastAsia="zh-CN"/>
        </w:rPr>
        <w:t>encompasses the</w:t>
      </w:r>
      <w:r w:rsidR="00967805" w:rsidRPr="00AC59D9">
        <w:rPr>
          <w:rFonts w:ascii="Times New Roman" w:hAnsi="Times New Roman"/>
          <w:sz w:val="20"/>
          <w:szCs w:val="20"/>
          <w:lang w:eastAsia="zh-CN"/>
        </w:rPr>
        <w:t xml:space="preserve"> prediction in</w:t>
      </w:r>
      <w:r w:rsidRPr="00AC59D9">
        <w:rPr>
          <w:rFonts w:ascii="Times New Roman" w:hAnsi="Times New Roman"/>
          <w:sz w:val="20"/>
          <w:szCs w:val="20"/>
          <w:lang w:eastAsia="zh-CN"/>
        </w:rPr>
        <w:t xml:space="preserve"> spatial, temporal, and frequency domains. Specifically, we delve into the </w:t>
      </w:r>
      <w:r w:rsidR="00967805" w:rsidRPr="00AC59D9">
        <w:rPr>
          <w:rFonts w:ascii="Times New Roman" w:hAnsi="Times New Roman"/>
          <w:sz w:val="20"/>
          <w:szCs w:val="20"/>
          <w:lang w:eastAsia="zh-CN"/>
        </w:rPr>
        <w:t>motivations</w:t>
      </w:r>
      <w:r w:rsidRPr="00AC59D9">
        <w:rPr>
          <w:rFonts w:ascii="Times New Roman" w:hAnsi="Times New Roman"/>
          <w:sz w:val="20"/>
          <w:szCs w:val="20"/>
          <w:lang w:eastAsia="zh-CN"/>
        </w:rPr>
        <w:t xml:space="preserve"> for supporting predictions in the spatial and temporal domains for RRM measurement. We also detail the operational mechanics of the proposed solution and </w:t>
      </w:r>
      <w:r w:rsidR="00967805" w:rsidRPr="00AC59D9">
        <w:rPr>
          <w:rFonts w:ascii="Times New Roman" w:hAnsi="Times New Roman"/>
          <w:sz w:val="20"/>
          <w:szCs w:val="20"/>
          <w:lang w:eastAsia="zh-CN"/>
        </w:rPr>
        <w:t>evaluate</w:t>
      </w:r>
      <w:r w:rsidRPr="00AC59D9">
        <w:rPr>
          <w:rFonts w:ascii="Times New Roman" w:hAnsi="Times New Roman"/>
          <w:sz w:val="20"/>
          <w:szCs w:val="20"/>
          <w:lang w:eastAsia="zh-CN"/>
        </w:rPr>
        <w:t xml:space="preserve"> the system's performance through </w:t>
      </w:r>
      <w:r w:rsidR="00967805" w:rsidRPr="00AC59D9">
        <w:rPr>
          <w:rFonts w:ascii="Times New Roman" w:hAnsi="Times New Roman"/>
          <w:sz w:val="20"/>
          <w:szCs w:val="20"/>
          <w:lang w:eastAsia="zh-CN"/>
        </w:rPr>
        <w:t>simulation</w:t>
      </w:r>
      <w:r w:rsidRPr="00AC59D9">
        <w:rPr>
          <w:rFonts w:ascii="Times New Roman" w:hAnsi="Times New Roman"/>
          <w:sz w:val="20"/>
          <w:szCs w:val="20"/>
          <w:lang w:eastAsia="zh-CN"/>
        </w:rPr>
        <w:t>.</w:t>
      </w:r>
    </w:p>
    <w:p w14:paraId="0C00D59E" w14:textId="77777777" w:rsidR="00E10DDB" w:rsidRDefault="006B218C" w:rsidP="0065480C">
      <w:pPr>
        <w:pStyle w:val="1"/>
        <w:overflowPunct w:val="0"/>
        <w:autoSpaceDE w:val="0"/>
        <w:autoSpaceDN w:val="0"/>
        <w:adjustRightInd w:val="0"/>
        <w:rPr>
          <w:rFonts w:eastAsia="PMingLiU" w:cs="Arial"/>
        </w:rPr>
      </w:pPr>
      <w:r w:rsidRPr="0065480C">
        <w:rPr>
          <w:rFonts w:eastAsia="PMingLiU" w:cs="Arial"/>
        </w:rPr>
        <w:t>Motivation</w:t>
      </w:r>
    </w:p>
    <w:p w14:paraId="689C7C33" w14:textId="6FED1751" w:rsidR="00AE5F15" w:rsidRPr="00AC59D9" w:rsidRDefault="00BC7E79" w:rsidP="00773203">
      <w:pPr>
        <w:spacing w:before="120" w:after="120"/>
        <w:jc w:val="both"/>
        <w:rPr>
          <w:rFonts w:ascii="Times New Roman" w:hAnsi="Times New Roman"/>
          <w:sz w:val="20"/>
          <w:szCs w:val="20"/>
          <w:lang w:eastAsia="zh-CN"/>
        </w:rPr>
      </w:pPr>
      <w:bookmarkStart w:id="4" w:name="OLE_LINK33"/>
      <w:bookmarkStart w:id="5" w:name="OLE_LINK32"/>
      <w:r w:rsidRPr="00AC59D9">
        <w:rPr>
          <w:rFonts w:ascii="Times New Roman" w:hAnsi="Times New Roman" w:hint="eastAsia"/>
          <w:sz w:val="20"/>
          <w:szCs w:val="20"/>
          <w:lang w:eastAsia="zh-CN"/>
        </w:rPr>
        <w:t>T</w:t>
      </w:r>
      <w:r w:rsidRPr="00AC59D9">
        <w:rPr>
          <w:rFonts w:ascii="Times New Roman" w:hAnsi="Times New Roman"/>
          <w:sz w:val="20"/>
          <w:szCs w:val="20"/>
          <w:lang w:eastAsia="zh-CN"/>
        </w:rPr>
        <w:t xml:space="preserve">he RRM measurement procedure </w:t>
      </w:r>
      <w:r w:rsidR="006719F3" w:rsidRPr="00AC59D9">
        <w:rPr>
          <w:rFonts w:ascii="Times New Roman" w:hAnsi="Times New Roman"/>
          <w:sz w:val="20"/>
          <w:szCs w:val="20"/>
          <w:lang w:eastAsia="zh-CN"/>
        </w:rPr>
        <w:t xml:space="preserve">is critical for maintaining the performance and reliability of mobile network. It allows </w:t>
      </w:r>
      <w:r w:rsidR="00097B57" w:rsidRPr="00AC59D9">
        <w:rPr>
          <w:rFonts w:ascii="Times New Roman" w:hAnsi="Times New Roman"/>
          <w:sz w:val="20"/>
          <w:szCs w:val="20"/>
          <w:lang w:eastAsia="zh-CN"/>
        </w:rPr>
        <w:t xml:space="preserve">the </w:t>
      </w:r>
      <w:r w:rsidR="006719F3" w:rsidRPr="00AC59D9">
        <w:rPr>
          <w:rFonts w:ascii="Times New Roman" w:hAnsi="Times New Roman"/>
          <w:sz w:val="20"/>
          <w:szCs w:val="20"/>
          <w:lang w:eastAsia="zh-CN"/>
        </w:rPr>
        <w:t>network to configure UE and manage the resources efficiently to provide better service quality.</w:t>
      </w:r>
      <w:r w:rsidR="001F1A64" w:rsidRPr="00AC59D9">
        <w:rPr>
          <w:rFonts w:ascii="Times New Roman" w:hAnsi="Times New Roman"/>
          <w:sz w:val="20"/>
          <w:szCs w:val="20"/>
          <w:lang w:eastAsia="zh-CN"/>
        </w:rPr>
        <w:t xml:space="preserve"> The network configures UE </w:t>
      </w:r>
      <w:r w:rsidR="00624B9D" w:rsidRPr="00AC59D9">
        <w:rPr>
          <w:rFonts w:ascii="Times New Roman" w:hAnsi="Times New Roman"/>
          <w:sz w:val="20"/>
          <w:szCs w:val="20"/>
          <w:lang w:eastAsia="zh-CN"/>
        </w:rPr>
        <w:t>with measurement objects, reporting configurations, and measurement identifies.</w:t>
      </w:r>
      <w:r w:rsidR="00EA7D26" w:rsidRPr="00AC59D9">
        <w:rPr>
          <w:rFonts w:ascii="Times New Roman" w:hAnsi="Times New Roman"/>
          <w:sz w:val="20"/>
          <w:szCs w:val="20"/>
          <w:lang w:eastAsia="zh-CN"/>
        </w:rPr>
        <w:t xml:space="preserve"> UE performs measurements according to the configured parameters</w:t>
      </w:r>
      <w:r w:rsidR="00712599" w:rsidRPr="00AC59D9">
        <w:rPr>
          <w:rFonts w:ascii="Times New Roman" w:hAnsi="Times New Roman"/>
          <w:sz w:val="20"/>
          <w:szCs w:val="20"/>
          <w:lang w:eastAsia="zh-CN"/>
        </w:rPr>
        <w:t xml:space="preserve">, which requires UE to </w:t>
      </w:r>
      <w:r w:rsidR="00303398" w:rsidRPr="00AC59D9">
        <w:rPr>
          <w:rFonts w:ascii="Times New Roman" w:hAnsi="Times New Roman"/>
          <w:sz w:val="20"/>
          <w:szCs w:val="20"/>
          <w:lang w:eastAsia="zh-CN"/>
        </w:rPr>
        <w:t>consume</w:t>
      </w:r>
      <w:r w:rsidR="00712599" w:rsidRPr="00AC59D9">
        <w:rPr>
          <w:rFonts w:ascii="Times New Roman" w:hAnsi="Times New Roman"/>
          <w:sz w:val="20"/>
          <w:szCs w:val="20"/>
          <w:lang w:eastAsia="zh-CN"/>
        </w:rPr>
        <w:t xml:space="preserve"> its resources, such as battery power and processing capabilities</w:t>
      </w:r>
      <w:r w:rsidR="003D7DBB" w:rsidRPr="00AC59D9">
        <w:rPr>
          <w:rFonts w:ascii="Times New Roman" w:hAnsi="Times New Roman"/>
          <w:sz w:val="20"/>
          <w:szCs w:val="20"/>
          <w:lang w:eastAsia="zh-CN"/>
        </w:rPr>
        <w:t>, and the UE may need measurement gap</w:t>
      </w:r>
      <w:r w:rsidR="00F0523B" w:rsidRPr="00AC59D9">
        <w:rPr>
          <w:rFonts w:ascii="Times New Roman" w:hAnsi="Times New Roman"/>
          <w:sz w:val="20"/>
          <w:szCs w:val="20"/>
          <w:lang w:eastAsia="zh-CN"/>
        </w:rPr>
        <w:t>s</w:t>
      </w:r>
      <w:r w:rsidR="003D7DBB" w:rsidRPr="00AC59D9">
        <w:rPr>
          <w:rFonts w:ascii="Times New Roman" w:hAnsi="Times New Roman"/>
          <w:sz w:val="20"/>
          <w:szCs w:val="20"/>
          <w:lang w:eastAsia="zh-CN"/>
        </w:rPr>
        <w:t xml:space="preserve"> for inter-frequency and inter-RAT measurements</w:t>
      </w:r>
      <w:r w:rsidR="00712599" w:rsidRPr="00AC59D9">
        <w:rPr>
          <w:rFonts w:ascii="Times New Roman" w:hAnsi="Times New Roman"/>
          <w:sz w:val="20"/>
          <w:szCs w:val="20"/>
          <w:lang w:eastAsia="zh-CN"/>
        </w:rPr>
        <w:t>.</w:t>
      </w:r>
      <w:r w:rsidR="003D7DBB" w:rsidRPr="00AC59D9">
        <w:rPr>
          <w:rFonts w:ascii="Times New Roman" w:hAnsi="Times New Roman"/>
          <w:sz w:val="20"/>
          <w:szCs w:val="20"/>
          <w:lang w:eastAsia="zh-CN"/>
        </w:rPr>
        <w:t xml:space="preserve"> </w:t>
      </w:r>
      <w:r w:rsidR="00077169" w:rsidRPr="00AC59D9">
        <w:rPr>
          <w:rFonts w:ascii="Times New Roman" w:hAnsi="Times New Roman"/>
          <w:sz w:val="20"/>
          <w:szCs w:val="20"/>
          <w:lang w:eastAsia="zh-CN"/>
        </w:rPr>
        <w:t>Moreover, m</w:t>
      </w:r>
      <w:r w:rsidR="003D7DBB" w:rsidRPr="00AC59D9">
        <w:rPr>
          <w:rFonts w:ascii="Times New Roman" w:hAnsi="Times New Roman"/>
          <w:sz w:val="20"/>
          <w:szCs w:val="20"/>
          <w:lang w:eastAsia="zh-CN"/>
        </w:rPr>
        <w:t xml:space="preserve">easurement reports generated by UEs </w:t>
      </w:r>
      <w:r w:rsidR="00B20E2C" w:rsidRPr="00AC59D9">
        <w:rPr>
          <w:rFonts w:ascii="Times New Roman" w:hAnsi="Times New Roman"/>
          <w:sz w:val="20"/>
          <w:szCs w:val="20"/>
          <w:lang w:eastAsia="zh-CN"/>
        </w:rPr>
        <w:t>introduce</w:t>
      </w:r>
      <w:r w:rsidR="003D7DBB" w:rsidRPr="00AC59D9">
        <w:rPr>
          <w:rFonts w:ascii="Times New Roman" w:hAnsi="Times New Roman"/>
          <w:sz w:val="20"/>
          <w:szCs w:val="20"/>
          <w:lang w:eastAsia="zh-CN"/>
        </w:rPr>
        <w:t xml:space="preserve"> </w:t>
      </w:r>
      <w:r w:rsidR="00967805" w:rsidRPr="00AC59D9">
        <w:rPr>
          <w:rFonts w:ascii="Times New Roman" w:hAnsi="Times New Roman"/>
          <w:sz w:val="20"/>
          <w:szCs w:val="20"/>
          <w:lang w:eastAsia="zh-CN"/>
        </w:rPr>
        <w:t xml:space="preserve">increased </w:t>
      </w:r>
      <w:r w:rsidR="000378E8" w:rsidRPr="00AC59D9">
        <w:rPr>
          <w:rFonts w:ascii="Times New Roman" w:hAnsi="Times New Roman"/>
          <w:sz w:val="20"/>
          <w:szCs w:val="20"/>
          <w:lang w:eastAsia="zh-CN"/>
        </w:rPr>
        <w:t xml:space="preserve">signaling </w:t>
      </w:r>
      <w:r w:rsidR="003D7DBB" w:rsidRPr="00AC59D9">
        <w:rPr>
          <w:rFonts w:ascii="Times New Roman" w:hAnsi="Times New Roman"/>
          <w:sz w:val="20"/>
          <w:szCs w:val="20"/>
          <w:lang w:eastAsia="zh-CN"/>
        </w:rPr>
        <w:t>overhead</w:t>
      </w:r>
      <w:r w:rsidR="00967805" w:rsidRPr="00AC59D9">
        <w:rPr>
          <w:rFonts w:ascii="Times New Roman" w:hAnsi="Times New Roman"/>
          <w:sz w:val="20"/>
          <w:szCs w:val="20"/>
          <w:lang w:eastAsia="zh-CN"/>
        </w:rPr>
        <w:t>, which can adversely affect the network's overall capacity</w:t>
      </w:r>
      <w:r w:rsidR="00B35451" w:rsidRPr="00AC59D9">
        <w:rPr>
          <w:rFonts w:ascii="Times New Roman" w:hAnsi="Times New Roman"/>
          <w:sz w:val="20"/>
          <w:szCs w:val="20"/>
          <w:lang w:eastAsia="zh-CN"/>
        </w:rPr>
        <w:t>.</w:t>
      </w:r>
      <w:r w:rsidR="00967805" w:rsidRPr="00AC59D9">
        <w:rPr>
          <w:rFonts w:ascii="Times New Roman" w:hAnsi="Times New Roman"/>
          <w:sz w:val="20"/>
          <w:szCs w:val="20"/>
          <w:lang w:eastAsia="zh-CN"/>
        </w:rPr>
        <w:t xml:space="preserve"> </w:t>
      </w:r>
      <w:r w:rsidR="002003DB" w:rsidRPr="002003DB">
        <w:rPr>
          <w:rFonts w:ascii="Times New Roman" w:hAnsi="Times New Roman"/>
          <w:sz w:val="20"/>
          <w:szCs w:val="20"/>
          <w:lang w:eastAsia="zh-CN"/>
        </w:rPr>
        <w:t>With the evolution of cellular technology and the introduction of higher frequency bands such as FR2, the number of measurement reports can increase even further due to</w:t>
      </w:r>
      <w:r w:rsidR="002003DB">
        <w:rPr>
          <w:rFonts w:ascii="Times New Roman" w:hAnsi="Times New Roman"/>
          <w:sz w:val="20"/>
          <w:szCs w:val="20"/>
          <w:lang w:eastAsia="zh-CN"/>
        </w:rPr>
        <w:t xml:space="preserve"> d</w:t>
      </w:r>
      <w:r w:rsidR="002003DB" w:rsidRPr="002003DB">
        <w:rPr>
          <w:rFonts w:ascii="Times New Roman" w:hAnsi="Times New Roman"/>
          <w:sz w:val="20"/>
          <w:szCs w:val="20"/>
          <w:lang w:eastAsia="zh-CN"/>
        </w:rPr>
        <w:t xml:space="preserve">ynamic </w:t>
      </w:r>
      <w:r w:rsidR="002003DB">
        <w:rPr>
          <w:rFonts w:ascii="Times New Roman" w:hAnsi="Times New Roman"/>
          <w:sz w:val="20"/>
          <w:szCs w:val="20"/>
          <w:lang w:eastAsia="zh-CN"/>
        </w:rPr>
        <w:t>c</w:t>
      </w:r>
      <w:r w:rsidR="002003DB" w:rsidRPr="002003DB">
        <w:rPr>
          <w:rFonts w:ascii="Times New Roman" w:hAnsi="Times New Roman"/>
          <w:sz w:val="20"/>
          <w:szCs w:val="20"/>
          <w:lang w:eastAsia="zh-CN"/>
        </w:rPr>
        <w:t xml:space="preserve">hannel </w:t>
      </w:r>
      <w:r w:rsidR="002003DB">
        <w:rPr>
          <w:rFonts w:ascii="Times New Roman" w:hAnsi="Times New Roman"/>
          <w:sz w:val="20"/>
          <w:szCs w:val="20"/>
          <w:lang w:eastAsia="zh-CN"/>
        </w:rPr>
        <w:t>c</w:t>
      </w:r>
      <w:r w:rsidR="002003DB" w:rsidRPr="002003DB">
        <w:rPr>
          <w:rFonts w:ascii="Times New Roman" w:hAnsi="Times New Roman"/>
          <w:sz w:val="20"/>
          <w:szCs w:val="20"/>
          <w:lang w:eastAsia="zh-CN"/>
        </w:rPr>
        <w:t>onditions</w:t>
      </w:r>
      <w:r w:rsidR="002003DB">
        <w:rPr>
          <w:rFonts w:ascii="Times New Roman" w:hAnsi="Times New Roman"/>
          <w:sz w:val="20"/>
          <w:szCs w:val="20"/>
          <w:lang w:eastAsia="zh-CN"/>
        </w:rPr>
        <w:t>, b</w:t>
      </w:r>
      <w:r w:rsidR="002003DB" w:rsidRPr="002003DB">
        <w:rPr>
          <w:rFonts w:ascii="Times New Roman" w:hAnsi="Times New Roman"/>
          <w:sz w:val="20"/>
          <w:szCs w:val="20"/>
          <w:lang w:eastAsia="zh-CN"/>
        </w:rPr>
        <w:t>eamforming</w:t>
      </w:r>
      <w:r w:rsidR="002003DB">
        <w:rPr>
          <w:rFonts w:ascii="Times New Roman" w:hAnsi="Times New Roman"/>
          <w:sz w:val="20"/>
          <w:szCs w:val="20"/>
          <w:lang w:eastAsia="zh-CN"/>
        </w:rPr>
        <w:t>, d</w:t>
      </w:r>
      <w:r w:rsidR="002003DB" w:rsidRPr="002003DB">
        <w:rPr>
          <w:rFonts w:ascii="Times New Roman" w:hAnsi="Times New Roman"/>
          <w:sz w:val="20"/>
          <w:szCs w:val="20"/>
          <w:lang w:eastAsia="zh-CN"/>
        </w:rPr>
        <w:t xml:space="preserve">ense </w:t>
      </w:r>
      <w:r w:rsidR="002003DB">
        <w:rPr>
          <w:rFonts w:ascii="Times New Roman" w:hAnsi="Times New Roman"/>
          <w:sz w:val="20"/>
          <w:szCs w:val="20"/>
          <w:lang w:eastAsia="zh-CN"/>
        </w:rPr>
        <w:t>d</w:t>
      </w:r>
      <w:r w:rsidR="002003DB" w:rsidRPr="002003DB">
        <w:rPr>
          <w:rFonts w:ascii="Times New Roman" w:hAnsi="Times New Roman"/>
          <w:sz w:val="20"/>
          <w:szCs w:val="20"/>
          <w:lang w:eastAsia="zh-CN"/>
        </w:rPr>
        <w:t>eployments</w:t>
      </w:r>
      <w:r w:rsidR="00A02105">
        <w:rPr>
          <w:rFonts w:ascii="Times New Roman" w:hAnsi="Times New Roman"/>
          <w:sz w:val="20"/>
          <w:szCs w:val="20"/>
          <w:lang w:eastAsia="zh-CN"/>
        </w:rPr>
        <w:t>,</w:t>
      </w:r>
      <w:r w:rsidR="002003DB">
        <w:rPr>
          <w:rFonts w:ascii="Times New Roman" w:hAnsi="Times New Roman"/>
          <w:sz w:val="20"/>
          <w:szCs w:val="20"/>
          <w:lang w:eastAsia="zh-CN"/>
        </w:rPr>
        <w:t xml:space="preserve"> and smaller</w:t>
      </w:r>
      <w:r w:rsidR="002003DB" w:rsidRPr="002003DB">
        <w:rPr>
          <w:rFonts w:ascii="Times New Roman" w:hAnsi="Times New Roman"/>
          <w:sz w:val="20"/>
          <w:szCs w:val="20"/>
          <w:lang w:eastAsia="zh-CN"/>
        </w:rPr>
        <w:t xml:space="preserve"> </w:t>
      </w:r>
      <w:r w:rsidR="002B27C0">
        <w:rPr>
          <w:rFonts w:ascii="Times New Roman" w:hAnsi="Times New Roman"/>
          <w:sz w:val="20"/>
          <w:szCs w:val="20"/>
          <w:lang w:eastAsia="zh-CN"/>
        </w:rPr>
        <w:t>c</w:t>
      </w:r>
      <w:r w:rsidR="002B27C0" w:rsidRPr="002003DB">
        <w:rPr>
          <w:rFonts w:ascii="Times New Roman" w:hAnsi="Times New Roman"/>
          <w:sz w:val="20"/>
          <w:szCs w:val="20"/>
          <w:lang w:eastAsia="zh-CN"/>
        </w:rPr>
        <w:t xml:space="preserve">ell </w:t>
      </w:r>
      <w:r w:rsidR="002B27C0">
        <w:rPr>
          <w:rFonts w:ascii="Times New Roman" w:hAnsi="Times New Roman"/>
          <w:sz w:val="20"/>
          <w:szCs w:val="20"/>
          <w:lang w:eastAsia="zh-CN"/>
        </w:rPr>
        <w:t>s</w:t>
      </w:r>
      <w:r w:rsidR="002B27C0" w:rsidRPr="002003DB">
        <w:rPr>
          <w:rFonts w:ascii="Times New Roman" w:hAnsi="Times New Roman"/>
          <w:sz w:val="20"/>
          <w:szCs w:val="20"/>
          <w:lang w:eastAsia="zh-CN"/>
        </w:rPr>
        <w:t>izes</w:t>
      </w:r>
      <w:r w:rsidR="002003DB">
        <w:rPr>
          <w:rFonts w:ascii="Times New Roman" w:hAnsi="Times New Roman"/>
          <w:sz w:val="20"/>
          <w:szCs w:val="20"/>
          <w:lang w:eastAsia="zh-CN"/>
        </w:rPr>
        <w:t xml:space="preserve">. </w:t>
      </w:r>
      <w:r w:rsidR="00967805" w:rsidRPr="00AC59D9">
        <w:rPr>
          <w:rFonts w:ascii="Times New Roman" w:hAnsi="Times New Roman"/>
          <w:sz w:val="20"/>
          <w:szCs w:val="20"/>
          <w:lang w:eastAsia="zh-CN"/>
        </w:rPr>
        <w:t xml:space="preserve">To facilitate UE RRM measurements, the network transmits various types of reference signals, representing a significant system overhead that consumes both radio resources and network energy. </w:t>
      </w:r>
    </w:p>
    <w:p w14:paraId="43E93E4B" w14:textId="7272DF7B" w:rsidR="00EF1F16" w:rsidRPr="00487A6E" w:rsidRDefault="00EF1F16" w:rsidP="00487A6E">
      <w:pPr>
        <w:spacing w:before="120" w:after="120"/>
        <w:jc w:val="both"/>
        <w:rPr>
          <w:rFonts w:ascii="Times New Roman" w:eastAsia="宋体" w:hAnsi="Times New Roman"/>
          <w:b/>
          <w:bCs/>
          <w:sz w:val="20"/>
          <w:szCs w:val="20"/>
          <w:lang w:eastAsia="zh-CN"/>
        </w:rPr>
      </w:pPr>
      <w:bookmarkStart w:id="6" w:name="_Hlk163056125"/>
      <w:bookmarkEnd w:id="4"/>
      <w:r w:rsidRPr="00487A6E">
        <w:rPr>
          <w:rFonts w:ascii="Times New Roman" w:eastAsia="宋体" w:hAnsi="Times New Roman"/>
          <w:b/>
          <w:bCs/>
          <w:sz w:val="20"/>
          <w:szCs w:val="20"/>
          <w:lang w:eastAsia="zh-CN"/>
        </w:rPr>
        <w:t xml:space="preserve">Observation </w:t>
      </w:r>
      <w:r w:rsidR="006B0AF9" w:rsidRPr="00487A6E">
        <w:rPr>
          <w:rFonts w:ascii="Times New Roman" w:eastAsia="宋体" w:hAnsi="Times New Roman"/>
          <w:b/>
          <w:bCs/>
          <w:sz w:val="20"/>
          <w:szCs w:val="20"/>
          <w:lang w:eastAsia="zh-CN"/>
        </w:rPr>
        <w:t>1</w:t>
      </w:r>
      <w:r w:rsidR="00614038">
        <w:rPr>
          <w:rFonts w:ascii="Times New Roman" w:eastAsia="宋体" w:hAnsi="Times New Roman"/>
          <w:b/>
          <w:bCs/>
          <w:sz w:val="20"/>
          <w:szCs w:val="20"/>
          <w:lang w:eastAsia="zh-CN"/>
        </w:rPr>
        <w:t>:</w:t>
      </w:r>
      <w:r w:rsidR="006B0AF9" w:rsidRPr="00487A6E">
        <w:rPr>
          <w:rFonts w:ascii="Times New Roman" w:eastAsia="宋体" w:hAnsi="Times New Roman"/>
          <w:b/>
          <w:bCs/>
          <w:sz w:val="20"/>
          <w:szCs w:val="20"/>
          <w:lang w:eastAsia="zh-CN"/>
        </w:rPr>
        <w:t xml:space="preserve"> </w:t>
      </w:r>
      <w:bookmarkStart w:id="7" w:name="OLE_LINK34"/>
      <w:r w:rsidR="007A6ACB" w:rsidRPr="00487A6E">
        <w:rPr>
          <w:rFonts w:ascii="Times New Roman" w:eastAsia="宋体" w:hAnsi="Times New Roman"/>
          <w:b/>
          <w:bCs/>
          <w:sz w:val="20"/>
          <w:szCs w:val="20"/>
          <w:lang w:eastAsia="zh-CN"/>
        </w:rPr>
        <w:t>Legacy RRM measurement faces the challenges of high overhead in reference signal transmission and UE measurement reporting, and substantial effort required for UE measurements, which negatively impact the radio resources capacity and compromise energy efficiency at both the UE and the network side.</w:t>
      </w:r>
      <w:bookmarkEnd w:id="7"/>
    </w:p>
    <w:bookmarkEnd w:id="5"/>
    <w:p w14:paraId="1058F686" w14:textId="4896295F" w:rsidR="00825FAD" w:rsidRPr="00912672" w:rsidRDefault="00825FAD" w:rsidP="00912672">
      <w:pPr>
        <w:spacing w:before="120" w:after="120"/>
        <w:jc w:val="both"/>
        <w:rPr>
          <w:rFonts w:ascii="Times New Roman" w:eastAsia="宋体" w:hAnsi="Times New Roman"/>
          <w:b/>
          <w:bCs/>
          <w:sz w:val="20"/>
          <w:szCs w:val="20"/>
          <w:lang w:eastAsia="zh-CN"/>
        </w:rPr>
      </w:pPr>
      <w:r w:rsidRPr="00912672">
        <w:rPr>
          <w:rFonts w:ascii="Times New Roman" w:eastAsia="宋体" w:hAnsi="Times New Roman"/>
          <w:b/>
          <w:bCs/>
          <w:sz w:val="20"/>
          <w:szCs w:val="20"/>
          <w:lang w:eastAsia="zh-CN"/>
        </w:rPr>
        <w:t>Proposal 1</w:t>
      </w:r>
      <w:r w:rsidR="00614038">
        <w:rPr>
          <w:rFonts w:ascii="Times New Roman" w:eastAsia="宋体" w:hAnsi="Times New Roman"/>
          <w:b/>
          <w:bCs/>
          <w:sz w:val="20"/>
          <w:szCs w:val="20"/>
          <w:lang w:eastAsia="zh-CN"/>
        </w:rPr>
        <w:t>:</w:t>
      </w:r>
      <w:r w:rsidRPr="00912672">
        <w:rPr>
          <w:rFonts w:ascii="Times New Roman" w:eastAsia="宋体" w:hAnsi="Times New Roman"/>
          <w:b/>
          <w:bCs/>
          <w:sz w:val="20"/>
          <w:szCs w:val="20"/>
          <w:lang w:eastAsia="zh-CN"/>
        </w:rPr>
        <w:t xml:space="preserve"> </w:t>
      </w:r>
      <w:bookmarkStart w:id="8" w:name="OLE_LINK36"/>
      <w:bookmarkStart w:id="9" w:name="OLE_LINK35"/>
      <w:r w:rsidR="000C5DA3" w:rsidRPr="00912672">
        <w:rPr>
          <w:rFonts w:ascii="Times New Roman" w:eastAsia="宋体" w:hAnsi="Times New Roman"/>
          <w:b/>
          <w:bCs/>
          <w:sz w:val="20"/>
          <w:szCs w:val="20"/>
          <w:lang w:eastAsia="zh-CN"/>
        </w:rPr>
        <w:t xml:space="preserve">RAN2 </w:t>
      </w:r>
      <w:r w:rsidR="000E4E6F" w:rsidRPr="00912672">
        <w:rPr>
          <w:rFonts w:ascii="Times New Roman" w:eastAsia="宋体" w:hAnsi="Times New Roman"/>
          <w:b/>
          <w:bCs/>
          <w:sz w:val="20"/>
          <w:szCs w:val="20"/>
          <w:lang w:eastAsia="zh-CN"/>
        </w:rPr>
        <w:t>aims</w:t>
      </w:r>
      <w:r w:rsidR="00F9023F" w:rsidRPr="00912672">
        <w:rPr>
          <w:rFonts w:ascii="Times New Roman" w:eastAsia="宋体" w:hAnsi="Times New Roman"/>
          <w:b/>
          <w:bCs/>
          <w:sz w:val="20"/>
          <w:szCs w:val="20"/>
          <w:lang w:eastAsia="zh-CN"/>
        </w:rPr>
        <w:t xml:space="preserve"> to address the</w:t>
      </w:r>
      <w:r w:rsidR="000C5DA3" w:rsidRPr="00912672">
        <w:rPr>
          <w:rFonts w:ascii="Times New Roman" w:eastAsia="宋体" w:hAnsi="Times New Roman"/>
          <w:b/>
          <w:bCs/>
          <w:sz w:val="20"/>
          <w:szCs w:val="20"/>
          <w:lang w:eastAsia="zh-CN"/>
        </w:rPr>
        <w:t xml:space="preserve"> challenges </w:t>
      </w:r>
      <w:r w:rsidR="00F9023F" w:rsidRPr="00912672">
        <w:rPr>
          <w:rFonts w:ascii="Times New Roman" w:eastAsia="宋体" w:hAnsi="Times New Roman"/>
          <w:b/>
          <w:bCs/>
          <w:sz w:val="20"/>
          <w:szCs w:val="20"/>
          <w:lang w:eastAsia="zh-CN"/>
        </w:rPr>
        <w:t xml:space="preserve">of </w:t>
      </w:r>
      <w:r w:rsidR="007A6ACB" w:rsidRPr="00912672">
        <w:rPr>
          <w:rFonts w:ascii="Times New Roman" w:eastAsia="宋体" w:hAnsi="Times New Roman"/>
          <w:b/>
          <w:bCs/>
          <w:sz w:val="20"/>
          <w:szCs w:val="20"/>
          <w:lang w:eastAsia="zh-CN"/>
        </w:rPr>
        <w:t xml:space="preserve">excessive </w:t>
      </w:r>
      <w:r w:rsidR="000C5DA3" w:rsidRPr="00912672">
        <w:rPr>
          <w:rFonts w:ascii="Times New Roman" w:eastAsia="宋体" w:hAnsi="Times New Roman"/>
          <w:b/>
          <w:bCs/>
          <w:sz w:val="20"/>
          <w:szCs w:val="20"/>
          <w:lang w:eastAsia="zh-CN"/>
        </w:rPr>
        <w:t xml:space="preserve">overhead </w:t>
      </w:r>
      <w:r w:rsidR="007A6ACB" w:rsidRPr="00912672">
        <w:rPr>
          <w:rFonts w:ascii="Times New Roman" w:eastAsia="宋体" w:hAnsi="Times New Roman"/>
          <w:b/>
          <w:bCs/>
          <w:sz w:val="20"/>
          <w:szCs w:val="20"/>
          <w:lang w:eastAsia="zh-CN"/>
        </w:rPr>
        <w:t xml:space="preserve">in reference signal transmission and UE measurement reporting, as well as </w:t>
      </w:r>
      <w:r w:rsidR="00586620">
        <w:rPr>
          <w:rFonts w:ascii="Times New Roman" w:eastAsia="宋体" w:hAnsi="Times New Roman"/>
          <w:b/>
          <w:bCs/>
          <w:sz w:val="20"/>
          <w:szCs w:val="20"/>
          <w:lang w:eastAsia="zh-CN"/>
        </w:rPr>
        <w:t xml:space="preserve">the </w:t>
      </w:r>
      <w:r w:rsidR="007A6ACB" w:rsidRPr="00912672">
        <w:rPr>
          <w:rFonts w:ascii="Times New Roman" w:eastAsia="宋体" w:hAnsi="Times New Roman"/>
          <w:b/>
          <w:bCs/>
          <w:sz w:val="20"/>
          <w:szCs w:val="20"/>
          <w:lang w:eastAsia="zh-CN"/>
        </w:rPr>
        <w:t>high measurement effort and power consumption required by the UE</w:t>
      </w:r>
      <w:r w:rsidR="000C5DA3" w:rsidRPr="00912672">
        <w:rPr>
          <w:rFonts w:ascii="Times New Roman" w:eastAsia="宋体" w:hAnsi="Times New Roman"/>
          <w:b/>
          <w:bCs/>
          <w:sz w:val="20"/>
          <w:szCs w:val="20"/>
          <w:lang w:eastAsia="zh-CN"/>
        </w:rPr>
        <w:t xml:space="preserve"> arising from the legacy RRM measurement mechanism.</w:t>
      </w:r>
      <w:bookmarkEnd w:id="8"/>
    </w:p>
    <w:bookmarkEnd w:id="6"/>
    <w:bookmarkEnd w:id="9"/>
    <w:p w14:paraId="0DF86A94" w14:textId="2BCF18EA" w:rsidR="00C033D6" w:rsidRPr="00AC59D9" w:rsidRDefault="00516040"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 xml:space="preserve">At </w:t>
      </w:r>
      <w:r w:rsidRPr="00AC59D9">
        <w:rPr>
          <w:rFonts w:ascii="Times New Roman" w:hAnsi="Times New Roman" w:hint="eastAsia"/>
          <w:sz w:val="20"/>
          <w:szCs w:val="20"/>
          <w:lang w:eastAsia="zh-CN"/>
        </w:rPr>
        <w:t>R</w:t>
      </w:r>
      <w:r w:rsidRPr="00AC59D9">
        <w:rPr>
          <w:rFonts w:ascii="Times New Roman" w:hAnsi="Times New Roman"/>
          <w:sz w:val="20"/>
          <w:szCs w:val="20"/>
          <w:lang w:eastAsia="zh-CN"/>
        </w:rPr>
        <w:t xml:space="preserve">18, 3GPP has studied AI/ML for Beam management, the evaluation results show AI/ML can provide good beam prediction accuracy with </w:t>
      </w:r>
      <w:r w:rsidR="00795780" w:rsidRPr="00AC59D9">
        <w:rPr>
          <w:rFonts w:ascii="Times New Roman" w:hAnsi="Times New Roman"/>
          <w:sz w:val="20"/>
          <w:szCs w:val="20"/>
          <w:lang w:eastAsia="zh-CN"/>
        </w:rPr>
        <w:t>fewer</w:t>
      </w:r>
      <w:r w:rsidRPr="00AC59D9">
        <w:rPr>
          <w:rFonts w:ascii="Times New Roman" w:hAnsi="Times New Roman"/>
          <w:sz w:val="20"/>
          <w:szCs w:val="20"/>
          <w:lang w:eastAsia="zh-CN"/>
        </w:rPr>
        <w:t xml:space="preserve"> measurements/RS overhead at temporal domain and spatial domain. </w:t>
      </w:r>
      <w:r w:rsidR="00795780" w:rsidRPr="00AC59D9">
        <w:rPr>
          <w:rFonts w:ascii="Times New Roman" w:hAnsi="Times New Roman"/>
          <w:sz w:val="20"/>
          <w:szCs w:val="20"/>
          <w:lang w:eastAsia="zh-CN"/>
        </w:rPr>
        <w:t>For mobility, with</w:t>
      </w:r>
      <w:r w:rsidR="008F381C" w:rsidRPr="00AC59D9">
        <w:rPr>
          <w:rFonts w:ascii="Times New Roman" w:hAnsi="Times New Roman"/>
          <w:sz w:val="20"/>
          <w:szCs w:val="20"/>
          <w:lang w:eastAsia="zh-CN"/>
        </w:rPr>
        <w:t xml:space="preserve"> certain</w:t>
      </w:r>
      <w:r w:rsidR="00795780" w:rsidRPr="00AC59D9">
        <w:rPr>
          <w:rFonts w:ascii="Times New Roman" w:hAnsi="Times New Roman"/>
          <w:sz w:val="20"/>
          <w:szCs w:val="20"/>
          <w:lang w:eastAsia="zh-CN"/>
        </w:rPr>
        <w:t xml:space="preserve"> spatial consistency AI/ML </w:t>
      </w:r>
      <w:r w:rsidR="008F381C" w:rsidRPr="00AC59D9">
        <w:rPr>
          <w:rFonts w:ascii="Times New Roman" w:hAnsi="Times New Roman"/>
          <w:sz w:val="20"/>
          <w:szCs w:val="20"/>
          <w:lang w:eastAsia="zh-CN"/>
        </w:rPr>
        <w:t>can be extended to</w:t>
      </w:r>
      <w:r w:rsidR="00795780" w:rsidRPr="00AC59D9">
        <w:rPr>
          <w:rFonts w:ascii="Times New Roman" w:hAnsi="Times New Roman"/>
          <w:sz w:val="20"/>
          <w:szCs w:val="20"/>
          <w:lang w:eastAsia="zh-CN"/>
        </w:rPr>
        <w:t xml:space="preserve"> work on cross-cell </w:t>
      </w:r>
      <w:r w:rsidR="001D1DB9" w:rsidRPr="00AC59D9">
        <w:rPr>
          <w:rFonts w:ascii="Times New Roman" w:hAnsi="Times New Roman"/>
          <w:sz w:val="20"/>
          <w:szCs w:val="20"/>
          <w:lang w:eastAsia="zh-CN"/>
        </w:rPr>
        <w:t xml:space="preserve">RRM measurement </w:t>
      </w:r>
      <w:r w:rsidR="00795780" w:rsidRPr="00AC59D9">
        <w:rPr>
          <w:rFonts w:ascii="Times New Roman" w:hAnsi="Times New Roman"/>
          <w:sz w:val="20"/>
          <w:szCs w:val="20"/>
          <w:lang w:eastAsia="zh-CN"/>
        </w:rPr>
        <w:t xml:space="preserve">prediction. </w:t>
      </w:r>
    </w:p>
    <w:p w14:paraId="5E1A2A51" w14:textId="3312600A" w:rsidR="00A777A2" w:rsidRPr="00AC59D9" w:rsidRDefault="001960BD"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With certain consistency in temporal/spatial domain, the prediction can lead to overhead reduction and energy saving. However, prediction is not always perfect, there is always a difference between prediction and actual value. For mobility, the prediction measurement difference will influence the system performance</w:t>
      </w:r>
      <w:bookmarkStart w:id="10" w:name="OLE_LINK40"/>
      <w:r w:rsidR="00A777A2" w:rsidRPr="00AC59D9">
        <w:rPr>
          <w:rFonts w:ascii="Times New Roman" w:hAnsi="Times New Roman"/>
          <w:sz w:val="20"/>
          <w:szCs w:val="20"/>
          <w:lang w:eastAsia="zh-CN"/>
        </w:rPr>
        <w:t>. O</w:t>
      </w:r>
      <w:r w:rsidR="00A777A2" w:rsidRPr="00101BCC">
        <w:rPr>
          <w:rFonts w:ascii="Times New Roman" w:hAnsi="Times New Roman"/>
          <w:sz w:val="20"/>
          <w:szCs w:val="20"/>
          <w:lang w:eastAsia="zh-CN"/>
        </w:rPr>
        <w:t xml:space="preserve">ur objective is to minimize the </w:t>
      </w:r>
      <w:r w:rsidR="00A777A2">
        <w:rPr>
          <w:rFonts w:ascii="Times New Roman" w:hAnsi="Times New Roman"/>
          <w:sz w:val="20"/>
          <w:szCs w:val="20"/>
          <w:lang w:eastAsia="zh-CN"/>
        </w:rPr>
        <w:t xml:space="preserve">reference signal overhead and UE </w:t>
      </w:r>
      <w:r w:rsidR="00A777A2" w:rsidRPr="00101BCC">
        <w:rPr>
          <w:rFonts w:ascii="Times New Roman" w:hAnsi="Times New Roman"/>
          <w:sz w:val="20"/>
          <w:szCs w:val="20"/>
          <w:lang w:eastAsia="zh-CN"/>
        </w:rPr>
        <w:t>measurement effort by leveraging AI/ML techniques, while simultaneously preserving the system's performance.</w:t>
      </w:r>
    </w:p>
    <w:p w14:paraId="3E9BD4D4" w14:textId="4151F553" w:rsidR="00CF1378" w:rsidRPr="00487A6E" w:rsidRDefault="00CF1378" w:rsidP="00487A6E">
      <w:pPr>
        <w:spacing w:before="120" w:after="120"/>
        <w:jc w:val="both"/>
        <w:rPr>
          <w:rFonts w:ascii="Times New Roman" w:eastAsia="宋体" w:hAnsi="Times New Roman"/>
          <w:b/>
          <w:bCs/>
          <w:sz w:val="20"/>
          <w:szCs w:val="20"/>
          <w:lang w:eastAsia="zh-CN"/>
        </w:rPr>
      </w:pPr>
      <w:bookmarkStart w:id="11" w:name="OLE_LINK43"/>
      <w:bookmarkStart w:id="12" w:name="_Hlk163056147"/>
      <w:bookmarkEnd w:id="10"/>
      <w:r w:rsidRPr="00487A6E">
        <w:rPr>
          <w:rFonts w:ascii="Times New Roman" w:eastAsia="宋体" w:hAnsi="Times New Roman"/>
          <w:b/>
          <w:bCs/>
          <w:sz w:val="20"/>
          <w:szCs w:val="20"/>
          <w:lang w:eastAsia="zh-CN"/>
        </w:rPr>
        <w:t>Observation 2</w:t>
      </w:r>
      <w:r w:rsidR="00614038">
        <w:rPr>
          <w:rFonts w:ascii="Times New Roman" w:eastAsia="宋体" w:hAnsi="Times New Roman"/>
          <w:b/>
          <w:bCs/>
          <w:sz w:val="20"/>
          <w:szCs w:val="20"/>
          <w:lang w:eastAsia="zh-CN"/>
        </w:rPr>
        <w:t>:</w:t>
      </w:r>
      <w:r w:rsidRPr="00487A6E">
        <w:rPr>
          <w:rFonts w:ascii="Times New Roman" w:eastAsia="宋体" w:hAnsi="Times New Roman"/>
          <w:b/>
          <w:bCs/>
          <w:sz w:val="20"/>
          <w:szCs w:val="20"/>
          <w:lang w:eastAsia="zh-CN"/>
        </w:rPr>
        <w:t xml:space="preserve"> </w:t>
      </w:r>
      <w:r w:rsidR="00601016" w:rsidRPr="00487A6E">
        <w:rPr>
          <w:rFonts w:ascii="Times New Roman" w:eastAsia="宋体" w:hAnsi="Times New Roman"/>
          <w:b/>
          <w:bCs/>
          <w:sz w:val="20"/>
          <w:szCs w:val="20"/>
          <w:lang w:eastAsia="zh-CN"/>
        </w:rPr>
        <w:t>The variance between predicted and actual values will impact the performance of the mobility system.</w:t>
      </w:r>
    </w:p>
    <w:bookmarkEnd w:id="11"/>
    <w:p w14:paraId="7844E0FB" w14:textId="0E83B4A7" w:rsidR="00DA10F9" w:rsidRPr="00487A6E" w:rsidRDefault="001960BD" w:rsidP="00487A6E">
      <w:pPr>
        <w:spacing w:before="120" w:after="120"/>
        <w:jc w:val="both"/>
        <w:rPr>
          <w:rFonts w:ascii="Times New Roman" w:eastAsia="宋体" w:hAnsi="Times New Roman"/>
          <w:b/>
          <w:bCs/>
          <w:sz w:val="20"/>
          <w:szCs w:val="20"/>
          <w:lang w:eastAsia="zh-CN"/>
        </w:rPr>
      </w:pPr>
      <w:r w:rsidRPr="00487A6E">
        <w:rPr>
          <w:rFonts w:ascii="Times New Roman" w:eastAsia="宋体" w:hAnsi="Times New Roman" w:hint="eastAsia"/>
          <w:b/>
          <w:bCs/>
          <w:sz w:val="20"/>
          <w:szCs w:val="20"/>
          <w:lang w:eastAsia="zh-CN"/>
        </w:rPr>
        <w:lastRenderedPageBreak/>
        <w:t>P</w:t>
      </w:r>
      <w:r w:rsidRPr="00487A6E">
        <w:rPr>
          <w:rFonts w:ascii="Times New Roman" w:eastAsia="宋体" w:hAnsi="Times New Roman"/>
          <w:b/>
          <w:bCs/>
          <w:sz w:val="20"/>
          <w:szCs w:val="20"/>
          <w:lang w:eastAsia="zh-CN"/>
        </w:rPr>
        <w:t xml:space="preserve">roposal </w:t>
      </w:r>
      <w:r w:rsidR="006C5CB0" w:rsidRPr="00487A6E">
        <w:rPr>
          <w:rFonts w:ascii="Times New Roman" w:eastAsia="宋体" w:hAnsi="Times New Roman"/>
          <w:b/>
          <w:bCs/>
          <w:sz w:val="20"/>
          <w:szCs w:val="20"/>
          <w:lang w:eastAsia="zh-CN"/>
        </w:rPr>
        <w:t>2</w:t>
      </w:r>
      <w:r w:rsidR="00614038">
        <w:rPr>
          <w:rFonts w:ascii="Times New Roman" w:eastAsia="宋体" w:hAnsi="Times New Roman"/>
          <w:b/>
          <w:bCs/>
          <w:sz w:val="20"/>
          <w:szCs w:val="20"/>
          <w:lang w:eastAsia="zh-CN"/>
        </w:rPr>
        <w:t>:</w:t>
      </w:r>
      <w:r w:rsidR="006C5CB0" w:rsidRPr="00487A6E">
        <w:rPr>
          <w:rFonts w:ascii="Times New Roman" w:eastAsia="宋体" w:hAnsi="Times New Roman"/>
          <w:b/>
          <w:bCs/>
          <w:sz w:val="20"/>
          <w:szCs w:val="20"/>
          <w:lang w:eastAsia="zh-CN"/>
        </w:rPr>
        <w:t xml:space="preserve"> </w:t>
      </w:r>
      <w:bookmarkStart w:id="13" w:name="OLE_LINK41"/>
      <w:r w:rsidR="00505340" w:rsidRPr="00487A6E">
        <w:rPr>
          <w:rFonts w:ascii="Times New Roman" w:eastAsia="宋体" w:hAnsi="Times New Roman"/>
          <w:b/>
          <w:bCs/>
          <w:sz w:val="20"/>
          <w:szCs w:val="20"/>
          <w:lang w:eastAsia="zh-CN"/>
        </w:rPr>
        <w:t xml:space="preserve">One goal of AI/ML-based RRM prediction is to investigate approaches that minimize reference signal overhead and UE measurement efforts while maintaining system performance comparable to those achieved by conventional non-AI mechanisms. </w:t>
      </w:r>
      <w:bookmarkEnd w:id="13"/>
    </w:p>
    <w:p w14:paraId="0FD75E67" w14:textId="14220614" w:rsidR="00487A6E" w:rsidRPr="00487A6E" w:rsidRDefault="00505340" w:rsidP="00487A6E">
      <w:pPr>
        <w:spacing w:before="120" w:after="120"/>
        <w:jc w:val="both"/>
        <w:rPr>
          <w:rFonts w:ascii="Times New Roman" w:hAnsi="Times New Roman"/>
          <w:sz w:val="20"/>
          <w:szCs w:val="20"/>
          <w:lang w:eastAsia="zh-CN"/>
        </w:rPr>
      </w:pPr>
      <w:bookmarkStart w:id="14" w:name="OLE_LINK42"/>
      <w:bookmarkEnd w:id="12"/>
      <w:r w:rsidRPr="00487A6E">
        <w:rPr>
          <w:rFonts w:ascii="Times New Roman" w:hAnsi="Times New Roman"/>
          <w:sz w:val="20"/>
          <w:szCs w:val="20"/>
          <w:lang w:eastAsia="zh-CN"/>
        </w:rPr>
        <w:t xml:space="preserve">Driven by this goal, our discussion and evaluation center on the application of AI/ML in predicting RRM measurements within the spatial and/or temporal domains. </w:t>
      </w:r>
      <w:r w:rsidR="007C1A7E">
        <w:rPr>
          <w:rFonts w:ascii="Times New Roman" w:hAnsi="Times New Roman"/>
          <w:sz w:val="20"/>
          <w:szCs w:val="20"/>
          <w:lang w:eastAsia="zh-CN"/>
        </w:rPr>
        <w:t>We aim</w:t>
      </w:r>
      <w:r w:rsidRPr="00487A6E">
        <w:rPr>
          <w:rFonts w:ascii="Times New Roman" w:hAnsi="Times New Roman"/>
          <w:sz w:val="20"/>
          <w:szCs w:val="20"/>
          <w:lang w:eastAsia="zh-CN"/>
        </w:rPr>
        <w:t xml:space="preserve"> to decrease signaling overhead and reduce the UE measurement effort and power consumption, all without compromising the overall system performance.</w:t>
      </w:r>
      <w:r w:rsidR="00487A6E">
        <w:rPr>
          <w:rFonts w:ascii="Times New Roman" w:hAnsi="Times New Roman"/>
          <w:sz w:val="20"/>
          <w:szCs w:val="20"/>
          <w:lang w:eastAsia="zh-CN"/>
        </w:rPr>
        <w:t xml:space="preserve"> </w:t>
      </w:r>
    </w:p>
    <w:bookmarkEnd w:id="14"/>
    <w:p w14:paraId="1224CF45" w14:textId="1D0F9088"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t>Discussion</w:t>
      </w:r>
    </w:p>
    <w:p w14:paraId="3723F36D" w14:textId="06E07474" w:rsidR="00505340" w:rsidRPr="00487A6E" w:rsidRDefault="00505340" w:rsidP="00487A6E">
      <w:pPr>
        <w:pStyle w:val="2"/>
        <w:rPr>
          <w:lang w:eastAsia="zh-TW"/>
        </w:rPr>
      </w:pPr>
      <w:bookmarkStart w:id="15" w:name="_Hlk161415726"/>
      <w:bookmarkStart w:id="16" w:name="OLE_LINK13"/>
      <w:r w:rsidRPr="00487A6E">
        <w:rPr>
          <w:rFonts w:eastAsiaTheme="minorEastAsia"/>
          <w:lang w:eastAsia="zh-TW"/>
        </w:rPr>
        <w:t xml:space="preserve">AI/ML Prediction in Spatial/Temporal domain for serving cell and </w:t>
      </w:r>
      <w:r w:rsidR="00937BDD">
        <w:rPr>
          <w:rFonts w:eastAsiaTheme="minorEastAsia"/>
          <w:lang w:eastAsia="zh-TW"/>
        </w:rPr>
        <w:t>neighboring</w:t>
      </w:r>
      <w:r w:rsidR="00937BDD" w:rsidRPr="00487A6E">
        <w:rPr>
          <w:rFonts w:eastAsiaTheme="minorEastAsia"/>
          <w:lang w:eastAsia="zh-TW"/>
        </w:rPr>
        <w:t xml:space="preserve"> </w:t>
      </w:r>
      <w:r w:rsidRPr="00487A6E">
        <w:rPr>
          <w:rFonts w:eastAsiaTheme="minorEastAsia"/>
          <w:lang w:eastAsia="zh-TW"/>
        </w:rPr>
        <w:t>cells</w:t>
      </w:r>
    </w:p>
    <w:p w14:paraId="659BD79C" w14:textId="39381254" w:rsidR="00051C20" w:rsidRDefault="00FC1570" w:rsidP="00BC10E2">
      <w:pPr>
        <w:spacing w:before="120" w:after="120"/>
        <w:jc w:val="both"/>
        <w:rPr>
          <w:rFonts w:ascii="Times New Roman" w:hAnsi="Times New Roman"/>
          <w:sz w:val="20"/>
          <w:szCs w:val="20"/>
          <w:lang w:eastAsia="zh-CN"/>
        </w:rPr>
      </w:pPr>
      <w:r>
        <w:rPr>
          <w:rFonts w:ascii="Times New Roman" w:hAnsi="Times New Roman"/>
          <w:sz w:val="20"/>
          <w:szCs w:val="20"/>
          <w:lang w:eastAsia="zh-CN"/>
        </w:rPr>
        <w:t>Considering</w:t>
      </w:r>
      <w:r w:rsidRPr="005D7872">
        <w:rPr>
          <w:rFonts w:ascii="Times New Roman" w:hAnsi="Times New Roman"/>
          <w:sz w:val="20"/>
          <w:szCs w:val="20"/>
          <w:lang w:eastAsia="zh-CN"/>
        </w:rPr>
        <w:t xml:space="preserve"> </w:t>
      </w:r>
      <w:r w:rsidR="00BC10E2" w:rsidRPr="005D7872">
        <w:rPr>
          <w:rFonts w:ascii="Times New Roman" w:hAnsi="Times New Roman"/>
          <w:sz w:val="20"/>
          <w:szCs w:val="20"/>
          <w:lang w:eastAsia="zh-CN"/>
        </w:rPr>
        <w:t xml:space="preserve">the RRM measurement prediction on </w:t>
      </w:r>
      <w:r w:rsidR="0098000F" w:rsidRPr="005D7872">
        <w:rPr>
          <w:rFonts w:ascii="Times New Roman" w:hAnsi="Times New Roman"/>
          <w:sz w:val="20"/>
          <w:szCs w:val="20"/>
          <w:lang w:eastAsia="zh-CN"/>
        </w:rPr>
        <w:t xml:space="preserve">the </w:t>
      </w:r>
      <w:r w:rsidR="00BC10E2" w:rsidRPr="005D7872">
        <w:rPr>
          <w:rFonts w:ascii="Times New Roman" w:hAnsi="Times New Roman"/>
          <w:sz w:val="20"/>
          <w:szCs w:val="20"/>
          <w:lang w:eastAsia="zh-CN"/>
        </w:rPr>
        <w:t>spatial domain, aim</w:t>
      </w:r>
      <w:r w:rsidR="009C46D4">
        <w:rPr>
          <w:rFonts w:ascii="Times New Roman" w:hAnsi="Times New Roman"/>
          <w:sz w:val="20"/>
          <w:szCs w:val="20"/>
          <w:lang w:eastAsia="zh-CN"/>
        </w:rPr>
        <w:t>ing</w:t>
      </w:r>
      <w:r w:rsidR="00BC10E2" w:rsidRPr="005D7872">
        <w:rPr>
          <w:rFonts w:ascii="Times New Roman" w:hAnsi="Times New Roman"/>
          <w:sz w:val="20"/>
          <w:szCs w:val="20"/>
          <w:lang w:eastAsia="zh-CN"/>
        </w:rPr>
        <w:t xml:space="preserve"> to reduce the </w:t>
      </w:r>
      <w:r w:rsidR="00831BB4">
        <w:rPr>
          <w:rFonts w:ascii="Times New Roman" w:hAnsi="Times New Roman"/>
          <w:sz w:val="20"/>
          <w:szCs w:val="20"/>
          <w:lang w:eastAsia="zh-CN"/>
        </w:rPr>
        <w:t xml:space="preserve">spatial </w:t>
      </w:r>
      <w:r w:rsidR="00BC10E2" w:rsidRPr="005D7872">
        <w:rPr>
          <w:rFonts w:ascii="Times New Roman" w:hAnsi="Times New Roman"/>
          <w:sz w:val="20"/>
          <w:szCs w:val="20"/>
          <w:lang w:eastAsia="zh-CN"/>
        </w:rPr>
        <w:t xml:space="preserve">measurement effort while guaranteeing optimal system performance compared to the legacy </w:t>
      </w:r>
      <w:r w:rsidR="00831BB4" w:rsidRPr="00831BB4">
        <w:rPr>
          <w:rFonts w:ascii="Times New Roman" w:hAnsi="Times New Roman"/>
          <w:sz w:val="20"/>
          <w:szCs w:val="20"/>
          <w:lang w:eastAsia="zh-CN"/>
        </w:rPr>
        <w:t xml:space="preserve">RRM measurement </w:t>
      </w:r>
      <w:r w:rsidR="00BC10E2" w:rsidRPr="005D7872">
        <w:rPr>
          <w:rFonts w:ascii="Times New Roman" w:hAnsi="Times New Roman"/>
          <w:sz w:val="20"/>
          <w:szCs w:val="20"/>
          <w:lang w:eastAsia="zh-CN"/>
        </w:rPr>
        <w:t xml:space="preserve">method. </w:t>
      </w:r>
    </w:p>
    <w:p w14:paraId="33CF09A6" w14:textId="3240C02A" w:rsidR="00BC10E2" w:rsidRPr="005D7872" w:rsidRDefault="00BC10E2" w:rsidP="00BC10E2">
      <w:pPr>
        <w:spacing w:before="120" w:after="120"/>
        <w:jc w:val="both"/>
        <w:rPr>
          <w:rFonts w:ascii="Times New Roman" w:hAnsi="Times New Roman"/>
          <w:sz w:val="20"/>
          <w:szCs w:val="20"/>
          <w:lang w:eastAsia="zh-CN"/>
        </w:rPr>
      </w:pPr>
      <w:r w:rsidRPr="005D7872">
        <w:rPr>
          <w:rFonts w:ascii="Times New Roman" w:hAnsi="Times New Roman"/>
          <w:sz w:val="20"/>
          <w:szCs w:val="20"/>
          <w:lang w:eastAsia="zh-CN"/>
        </w:rPr>
        <w:t xml:space="preserve">Figure 1 illustrates how the spatial domain prediction operates. </w:t>
      </w:r>
      <w:r w:rsidR="00EA1946">
        <w:rPr>
          <w:rFonts w:ascii="Times New Roman" w:hAnsi="Times New Roman"/>
          <w:sz w:val="20"/>
          <w:szCs w:val="20"/>
          <w:lang w:eastAsia="zh-CN"/>
        </w:rPr>
        <w:t>I</w:t>
      </w:r>
      <w:r w:rsidRPr="005D7872">
        <w:rPr>
          <w:rFonts w:ascii="Times New Roman" w:hAnsi="Times New Roman"/>
          <w:sz w:val="20"/>
          <w:szCs w:val="20"/>
          <w:lang w:eastAsia="zh-CN"/>
        </w:rPr>
        <w:t xml:space="preserve">n </w:t>
      </w:r>
      <w:r w:rsidR="00017A47" w:rsidRPr="005D7872">
        <w:rPr>
          <w:rFonts w:ascii="Times New Roman" w:hAnsi="Times New Roman"/>
          <w:sz w:val="20"/>
          <w:szCs w:val="20"/>
          <w:lang w:eastAsia="zh-CN"/>
        </w:rPr>
        <w:t xml:space="preserve">the </w:t>
      </w:r>
      <w:r w:rsidRPr="005D7872">
        <w:rPr>
          <w:rFonts w:ascii="Times New Roman" w:hAnsi="Times New Roman"/>
          <w:sz w:val="20"/>
          <w:szCs w:val="20"/>
          <w:lang w:eastAsia="zh-CN"/>
        </w:rPr>
        <w:t>legacy BM procedure</w:t>
      </w:r>
      <w:r w:rsidR="00017A47" w:rsidRPr="005D7872">
        <w:rPr>
          <w:rFonts w:ascii="Times New Roman" w:hAnsi="Times New Roman"/>
          <w:sz w:val="20"/>
          <w:szCs w:val="20"/>
          <w:lang w:eastAsia="zh-CN"/>
        </w:rPr>
        <w:t>,</w:t>
      </w:r>
      <w:r w:rsidRPr="005D7872">
        <w:rPr>
          <w:rFonts w:ascii="Times New Roman" w:hAnsi="Times New Roman"/>
          <w:sz w:val="20"/>
          <w:szCs w:val="20"/>
          <w:lang w:eastAsia="zh-CN"/>
        </w:rPr>
        <w:t xml:space="preserve"> the </w:t>
      </w:r>
      <w:proofErr w:type="spellStart"/>
      <w:r w:rsidRPr="005D7872">
        <w:rPr>
          <w:rFonts w:ascii="Times New Roman" w:hAnsi="Times New Roman"/>
          <w:sz w:val="20"/>
          <w:szCs w:val="20"/>
          <w:lang w:eastAsia="zh-CN"/>
        </w:rPr>
        <w:t>gNB</w:t>
      </w:r>
      <w:proofErr w:type="spellEnd"/>
      <w:r w:rsidRPr="005D7872">
        <w:rPr>
          <w:rFonts w:ascii="Times New Roman" w:hAnsi="Times New Roman"/>
          <w:sz w:val="20"/>
          <w:szCs w:val="20"/>
          <w:lang w:eastAsia="zh-CN"/>
        </w:rPr>
        <w:t xml:space="preserve"> performs beam sweeping from a1 to a4, </w:t>
      </w:r>
      <w:r w:rsidR="00017A47" w:rsidRPr="005D7872">
        <w:rPr>
          <w:rFonts w:ascii="Times New Roman" w:hAnsi="Times New Roman"/>
          <w:sz w:val="20"/>
          <w:szCs w:val="20"/>
          <w:lang w:eastAsia="zh-CN"/>
        </w:rPr>
        <w:t xml:space="preserve">and </w:t>
      </w:r>
      <w:r w:rsidRPr="005D7872">
        <w:rPr>
          <w:rFonts w:ascii="Times New Roman" w:hAnsi="Times New Roman"/>
          <w:sz w:val="20"/>
          <w:szCs w:val="20"/>
          <w:lang w:eastAsia="zh-CN"/>
        </w:rPr>
        <w:t xml:space="preserve">UE measures all beam-pairs quality. </w:t>
      </w:r>
      <w:r w:rsidR="0074438A">
        <w:rPr>
          <w:rFonts w:ascii="Times New Roman" w:hAnsi="Times New Roman"/>
          <w:sz w:val="20"/>
          <w:szCs w:val="20"/>
          <w:lang w:eastAsia="zh-CN"/>
        </w:rPr>
        <w:t>In</w:t>
      </w:r>
      <w:r w:rsidR="0074438A" w:rsidRPr="005D7872">
        <w:rPr>
          <w:rFonts w:ascii="Times New Roman" w:hAnsi="Times New Roman"/>
          <w:sz w:val="20"/>
          <w:szCs w:val="20"/>
          <w:lang w:eastAsia="zh-CN"/>
        </w:rPr>
        <w:t xml:space="preserve"> </w:t>
      </w:r>
      <w:r w:rsidRPr="005D7872">
        <w:rPr>
          <w:rFonts w:ascii="Times New Roman" w:hAnsi="Times New Roman"/>
          <w:sz w:val="20"/>
          <w:szCs w:val="20"/>
          <w:lang w:eastAsia="zh-CN"/>
        </w:rPr>
        <w:t xml:space="preserve">AI/ML-based spatial RRM measurement, UE measures the </w:t>
      </w:r>
      <w:r w:rsidR="00491375">
        <w:rPr>
          <w:rFonts w:ascii="Times New Roman" w:hAnsi="Times New Roman"/>
          <w:sz w:val="20"/>
          <w:szCs w:val="20"/>
          <w:lang w:eastAsia="zh-CN"/>
        </w:rPr>
        <w:t>subset</w:t>
      </w:r>
      <w:r w:rsidR="00491375" w:rsidRPr="005D7872">
        <w:rPr>
          <w:rFonts w:ascii="Times New Roman" w:hAnsi="Times New Roman"/>
          <w:sz w:val="20"/>
          <w:szCs w:val="20"/>
          <w:lang w:eastAsia="zh-CN"/>
        </w:rPr>
        <w:t xml:space="preserve"> </w:t>
      </w:r>
      <w:r w:rsidRPr="005D7872">
        <w:rPr>
          <w:rFonts w:ascii="Times New Roman" w:hAnsi="Times New Roman"/>
          <w:sz w:val="20"/>
          <w:szCs w:val="20"/>
          <w:lang w:eastAsia="zh-CN"/>
        </w:rPr>
        <w:t xml:space="preserve">of </w:t>
      </w:r>
      <w:proofErr w:type="spellStart"/>
      <w:r w:rsidRPr="005D7872">
        <w:rPr>
          <w:rFonts w:ascii="Times New Roman" w:hAnsi="Times New Roman"/>
          <w:sz w:val="20"/>
          <w:szCs w:val="20"/>
          <w:lang w:eastAsia="zh-CN"/>
        </w:rPr>
        <w:t>gNB</w:t>
      </w:r>
      <w:proofErr w:type="spellEnd"/>
      <w:r w:rsidRPr="005D7872">
        <w:rPr>
          <w:rFonts w:ascii="Times New Roman" w:hAnsi="Times New Roman"/>
          <w:sz w:val="20"/>
          <w:szCs w:val="20"/>
          <w:lang w:eastAsia="zh-CN"/>
        </w:rPr>
        <w:t xml:space="preserve"> beams (e.g., a</w:t>
      </w:r>
      <w:proofErr w:type="gramStart"/>
      <w:r w:rsidRPr="005D7872">
        <w:rPr>
          <w:rFonts w:ascii="Times New Roman" w:hAnsi="Times New Roman"/>
          <w:sz w:val="20"/>
          <w:szCs w:val="20"/>
          <w:lang w:eastAsia="zh-CN"/>
        </w:rPr>
        <w:t>1,a</w:t>
      </w:r>
      <w:proofErr w:type="gramEnd"/>
      <w:r w:rsidRPr="005D7872">
        <w:rPr>
          <w:rFonts w:ascii="Times New Roman" w:hAnsi="Times New Roman"/>
          <w:sz w:val="20"/>
          <w:szCs w:val="20"/>
          <w:lang w:eastAsia="zh-CN"/>
        </w:rPr>
        <w:t xml:space="preserve">3,b1,b3) </w:t>
      </w:r>
      <w:r w:rsidR="00625820">
        <w:rPr>
          <w:rFonts w:ascii="Times New Roman" w:hAnsi="Times New Roman"/>
          <w:sz w:val="20"/>
          <w:szCs w:val="20"/>
          <w:lang w:eastAsia="zh-CN"/>
        </w:rPr>
        <w:t xml:space="preserve">and </w:t>
      </w:r>
      <w:r w:rsidRPr="005D7872">
        <w:rPr>
          <w:rFonts w:ascii="Times New Roman" w:hAnsi="Times New Roman"/>
          <w:sz w:val="20"/>
          <w:szCs w:val="20"/>
          <w:lang w:eastAsia="zh-CN"/>
        </w:rPr>
        <w:t xml:space="preserve">predicts the </w:t>
      </w:r>
      <w:r w:rsidR="00491375">
        <w:rPr>
          <w:rFonts w:ascii="Times New Roman" w:hAnsi="Times New Roman"/>
          <w:sz w:val="20"/>
          <w:szCs w:val="20"/>
          <w:lang w:eastAsia="zh-CN"/>
        </w:rPr>
        <w:t>remaining</w:t>
      </w:r>
      <w:r w:rsidR="00491375" w:rsidRPr="005D7872">
        <w:rPr>
          <w:rFonts w:ascii="Times New Roman" w:hAnsi="Times New Roman"/>
          <w:sz w:val="20"/>
          <w:szCs w:val="20"/>
          <w:lang w:eastAsia="zh-CN"/>
        </w:rPr>
        <w:t xml:space="preserve"> </w:t>
      </w:r>
      <w:r w:rsidRPr="005D7872">
        <w:rPr>
          <w:rFonts w:ascii="Times New Roman" w:hAnsi="Times New Roman"/>
          <w:sz w:val="20"/>
          <w:szCs w:val="20"/>
          <w:lang w:eastAsia="zh-CN"/>
        </w:rPr>
        <w:t>beams</w:t>
      </w:r>
      <w:r w:rsidR="002453B5" w:rsidRPr="002453B5">
        <w:rPr>
          <w:rFonts w:ascii="Times New Roman" w:hAnsi="Times New Roman"/>
          <w:sz w:val="20"/>
          <w:szCs w:val="20"/>
          <w:lang w:eastAsia="zh-CN"/>
        </w:rPr>
        <w:t xml:space="preserve"> </w:t>
      </w:r>
      <w:r w:rsidR="002453B5" w:rsidRPr="005D7872">
        <w:rPr>
          <w:rFonts w:ascii="Times New Roman" w:hAnsi="Times New Roman"/>
          <w:sz w:val="20"/>
          <w:szCs w:val="20"/>
          <w:lang w:eastAsia="zh-CN"/>
        </w:rPr>
        <w:t>(e.g., a2,a3,b2,b4)</w:t>
      </w:r>
      <w:r w:rsidRPr="005D7872">
        <w:rPr>
          <w:rFonts w:ascii="Times New Roman" w:hAnsi="Times New Roman"/>
          <w:sz w:val="20"/>
          <w:szCs w:val="20"/>
          <w:lang w:eastAsia="zh-CN"/>
        </w:rPr>
        <w:t xml:space="preserve"> using AI/ML model. Considering supervised learning, </w:t>
      </w:r>
      <w:r w:rsidR="00975775">
        <w:rPr>
          <w:rFonts w:ascii="Times New Roman" w:hAnsi="Times New Roman"/>
          <w:sz w:val="20"/>
          <w:szCs w:val="20"/>
          <w:lang w:eastAsia="zh-CN"/>
        </w:rPr>
        <w:t>during</w:t>
      </w:r>
      <w:r w:rsidR="00975775" w:rsidRPr="005D7872">
        <w:rPr>
          <w:rFonts w:ascii="Times New Roman" w:hAnsi="Times New Roman"/>
          <w:sz w:val="20"/>
          <w:szCs w:val="20"/>
          <w:lang w:eastAsia="zh-CN"/>
        </w:rPr>
        <w:t xml:space="preserve"> </w:t>
      </w:r>
      <w:r w:rsidR="00113DDC" w:rsidRPr="005D7872">
        <w:rPr>
          <w:rFonts w:ascii="Times New Roman" w:hAnsi="Times New Roman"/>
          <w:sz w:val="20"/>
          <w:szCs w:val="20"/>
          <w:lang w:eastAsia="zh-CN"/>
        </w:rPr>
        <w:t xml:space="preserve">the </w:t>
      </w:r>
      <w:r w:rsidRPr="005D7872">
        <w:rPr>
          <w:rFonts w:ascii="Times New Roman" w:hAnsi="Times New Roman"/>
          <w:sz w:val="20"/>
          <w:szCs w:val="20"/>
          <w:lang w:eastAsia="zh-CN"/>
        </w:rPr>
        <w:t xml:space="preserve">training stage, the model </w:t>
      </w:r>
      <w:proofErr w:type="gramStart"/>
      <w:r w:rsidRPr="005D7872">
        <w:rPr>
          <w:rFonts w:ascii="Times New Roman" w:hAnsi="Times New Roman"/>
          <w:sz w:val="20"/>
          <w:szCs w:val="20"/>
          <w:lang w:eastAsia="zh-CN"/>
        </w:rPr>
        <w:t>inputs</w:t>
      </w:r>
      <w:proofErr w:type="gramEnd"/>
      <w:r w:rsidRPr="005D7872">
        <w:rPr>
          <w:rFonts w:ascii="Times New Roman" w:hAnsi="Times New Roman"/>
          <w:sz w:val="20"/>
          <w:szCs w:val="20"/>
          <w:lang w:eastAsia="zh-CN"/>
        </w:rPr>
        <w:t xml:space="preserve"> and labels(ground-truth) are fed from UE measurement</w:t>
      </w:r>
      <w:r w:rsidR="00DD53C0">
        <w:rPr>
          <w:rFonts w:ascii="Times New Roman" w:hAnsi="Times New Roman"/>
          <w:sz w:val="20"/>
          <w:szCs w:val="20"/>
          <w:lang w:eastAsia="zh-CN"/>
        </w:rPr>
        <w:t>.</w:t>
      </w:r>
      <w:r w:rsidRPr="005D7872">
        <w:rPr>
          <w:rFonts w:ascii="Times New Roman" w:hAnsi="Times New Roman"/>
          <w:sz w:val="20"/>
          <w:szCs w:val="20"/>
          <w:lang w:eastAsia="zh-CN"/>
        </w:rPr>
        <w:t xml:space="preserve"> </w:t>
      </w:r>
      <w:r w:rsidR="00DD53C0" w:rsidRPr="00DD53C0">
        <w:rPr>
          <w:rFonts w:ascii="Times New Roman" w:hAnsi="Times New Roman"/>
          <w:sz w:val="20"/>
          <w:szCs w:val="20"/>
          <w:lang w:eastAsia="zh-CN"/>
        </w:rPr>
        <w:t>Subsequently,</w:t>
      </w:r>
      <w:r w:rsidR="00DD53C0">
        <w:rPr>
          <w:rFonts w:ascii="Times New Roman" w:hAnsi="Times New Roman"/>
          <w:sz w:val="20"/>
          <w:szCs w:val="20"/>
          <w:lang w:eastAsia="zh-CN"/>
        </w:rPr>
        <w:t xml:space="preserve"> during</w:t>
      </w:r>
      <w:r w:rsidR="00DD53C0" w:rsidRPr="005D7872">
        <w:rPr>
          <w:rFonts w:ascii="Times New Roman" w:hAnsi="Times New Roman"/>
          <w:sz w:val="20"/>
          <w:szCs w:val="20"/>
          <w:lang w:eastAsia="zh-CN"/>
        </w:rPr>
        <w:t xml:space="preserve"> </w:t>
      </w:r>
      <w:r w:rsidR="002D5EA5" w:rsidRPr="005D7872">
        <w:rPr>
          <w:rFonts w:ascii="Times New Roman" w:hAnsi="Times New Roman"/>
          <w:sz w:val="20"/>
          <w:szCs w:val="20"/>
          <w:lang w:eastAsia="zh-CN"/>
        </w:rPr>
        <w:t xml:space="preserve">the </w:t>
      </w:r>
      <w:r w:rsidRPr="005D7872">
        <w:rPr>
          <w:rFonts w:ascii="Times New Roman" w:hAnsi="Times New Roman"/>
          <w:sz w:val="20"/>
          <w:szCs w:val="20"/>
          <w:lang w:eastAsia="zh-CN"/>
        </w:rPr>
        <w:t>inference stage, the UE measures partial beams</w:t>
      </w:r>
      <w:r w:rsidRPr="005D7872">
        <w:rPr>
          <w:rFonts w:ascii="Times New Roman" w:hAnsi="Times New Roman" w:hint="eastAsia"/>
          <w:sz w:val="20"/>
          <w:szCs w:val="20"/>
          <w:lang w:eastAsia="zh-CN"/>
        </w:rPr>
        <w:t xml:space="preserve"> </w:t>
      </w:r>
      <w:r w:rsidRPr="005D7872">
        <w:rPr>
          <w:rFonts w:ascii="Times New Roman" w:hAnsi="Times New Roman"/>
          <w:sz w:val="20"/>
          <w:szCs w:val="20"/>
          <w:lang w:eastAsia="zh-CN"/>
        </w:rPr>
        <w:t xml:space="preserve">as model input, </w:t>
      </w:r>
      <w:r w:rsidR="009455BE">
        <w:rPr>
          <w:rFonts w:ascii="Times New Roman" w:hAnsi="Times New Roman"/>
          <w:sz w:val="20"/>
          <w:szCs w:val="20"/>
          <w:lang w:eastAsia="zh-CN"/>
        </w:rPr>
        <w:t>including</w:t>
      </w:r>
      <w:r w:rsidR="009455BE" w:rsidRPr="005D7872">
        <w:rPr>
          <w:rFonts w:ascii="Times New Roman" w:hAnsi="Times New Roman"/>
          <w:sz w:val="20"/>
          <w:szCs w:val="20"/>
          <w:lang w:eastAsia="zh-CN"/>
        </w:rPr>
        <w:t xml:space="preserve"> </w:t>
      </w:r>
      <w:r w:rsidRPr="005D7872">
        <w:rPr>
          <w:rFonts w:ascii="Times New Roman" w:hAnsi="Times New Roman"/>
          <w:sz w:val="20"/>
          <w:szCs w:val="20"/>
          <w:lang w:eastAsia="zh-CN"/>
        </w:rPr>
        <w:t>assistance information, e.g., UE location</w:t>
      </w:r>
      <w:r w:rsidR="009455BE">
        <w:rPr>
          <w:rFonts w:ascii="Times New Roman" w:hAnsi="Times New Roman"/>
          <w:sz w:val="20"/>
          <w:szCs w:val="20"/>
          <w:lang w:eastAsia="zh-CN"/>
        </w:rPr>
        <w:t>,</w:t>
      </w:r>
      <w:r w:rsidRPr="005D7872">
        <w:rPr>
          <w:rFonts w:ascii="Times New Roman" w:hAnsi="Times New Roman"/>
          <w:sz w:val="20"/>
          <w:szCs w:val="20"/>
          <w:lang w:eastAsia="zh-CN"/>
        </w:rPr>
        <w:t xml:space="preserve"> </w:t>
      </w:r>
      <w:r w:rsidR="009455BE">
        <w:rPr>
          <w:rFonts w:ascii="Times New Roman" w:hAnsi="Times New Roman"/>
          <w:sz w:val="20"/>
          <w:szCs w:val="20"/>
          <w:lang w:eastAsia="zh-CN"/>
        </w:rPr>
        <w:t xml:space="preserve">enabling the AI/ML model to infer </w:t>
      </w:r>
      <w:r w:rsidRPr="005D7872">
        <w:rPr>
          <w:rFonts w:ascii="Times New Roman" w:hAnsi="Times New Roman"/>
          <w:sz w:val="20"/>
          <w:szCs w:val="20"/>
          <w:lang w:eastAsia="zh-CN"/>
        </w:rPr>
        <w:t xml:space="preserve">the </w:t>
      </w:r>
      <w:r w:rsidR="009848B8" w:rsidRPr="005D7872">
        <w:rPr>
          <w:rFonts w:ascii="Times New Roman" w:hAnsi="Times New Roman"/>
          <w:sz w:val="20"/>
          <w:szCs w:val="20"/>
          <w:lang w:eastAsia="zh-CN"/>
        </w:rPr>
        <w:t xml:space="preserve">quality </w:t>
      </w:r>
      <w:r w:rsidR="009848B8">
        <w:rPr>
          <w:rFonts w:ascii="Times New Roman" w:hAnsi="Times New Roman"/>
          <w:sz w:val="20"/>
          <w:szCs w:val="20"/>
          <w:lang w:eastAsia="zh-CN"/>
        </w:rPr>
        <w:t xml:space="preserve">of </w:t>
      </w:r>
      <w:r w:rsidRPr="005D7872">
        <w:rPr>
          <w:rFonts w:ascii="Times New Roman" w:hAnsi="Times New Roman"/>
          <w:sz w:val="20"/>
          <w:szCs w:val="20"/>
          <w:lang w:eastAsia="zh-CN"/>
        </w:rPr>
        <w:t>other beam</w:t>
      </w:r>
      <w:r w:rsidR="000C0AFD">
        <w:rPr>
          <w:rFonts w:ascii="Times New Roman" w:hAnsi="Times New Roman"/>
          <w:sz w:val="20"/>
          <w:szCs w:val="20"/>
          <w:lang w:eastAsia="zh-CN"/>
        </w:rPr>
        <w:t>-pairs</w:t>
      </w:r>
      <w:r w:rsidRPr="005D7872">
        <w:rPr>
          <w:rFonts w:ascii="Times New Roman" w:hAnsi="Times New Roman"/>
          <w:sz w:val="20"/>
          <w:szCs w:val="20"/>
          <w:lang w:eastAsia="zh-CN"/>
        </w:rPr>
        <w:t>.</w:t>
      </w:r>
    </w:p>
    <w:p w14:paraId="28B1E78B" w14:textId="3EA4F21D" w:rsidR="00BC10E2" w:rsidRDefault="00BC10E2" w:rsidP="00BC10E2">
      <w:pPr>
        <w:spacing w:before="120" w:after="120"/>
        <w:jc w:val="center"/>
        <w:rPr>
          <w:rFonts w:ascii="Times New Roman" w:hAnsi="Times New Roman"/>
          <w:sz w:val="20"/>
          <w:szCs w:val="20"/>
          <w:lang w:eastAsia="zh-CN"/>
        </w:rPr>
      </w:pPr>
      <w:r>
        <w:rPr>
          <w:rFonts w:ascii="Times New Roman" w:hAnsi="Times New Roman"/>
          <w:noProof/>
          <w:sz w:val="20"/>
          <w:szCs w:val="20"/>
          <w:lang w:eastAsia="zh-CN"/>
        </w:rPr>
        <w:drawing>
          <wp:inline distT="0" distB="0" distL="0" distR="0" wp14:anchorId="417CBFD0" wp14:editId="69D7701E">
            <wp:extent cx="3560445" cy="25603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0445" cy="2560320"/>
                    </a:xfrm>
                    <a:prstGeom prst="rect">
                      <a:avLst/>
                    </a:prstGeom>
                    <a:noFill/>
                  </pic:spPr>
                </pic:pic>
              </a:graphicData>
            </a:graphic>
          </wp:inline>
        </w:drawing>
      </w:r>
    </w:p>
    <w:p w14:paraId="4C0C88DA" w14:textId="77777777" w:rsidR="00BC10E2" w:rsidRDefault="00BC10E2" w:rsidP="00BC10E2">
      <w:pPr>
        <w:spacing w:before="120" w:after="120"/>
        <w:jc w:val="center"/>
        <w:rPr>
          <w:rFonts w:ascii="Times New Roman" w:hAnsi="Times New Roman"/>
          <w:b/>
          <w:bCs/>
          <w:sz w:val="20"/>
          <w:szCs w:val="20"/>
          <w:lang w:eastAsia="zh-CN"/>
        </w:rPr>
      </w:pPr>
      <w:r w:rsidRPr="00411D52">
        <w:rPr>
          <w:rFonts w:ascii="Times New Roman" w:hAnsi="Times New Roman" w:hint="eastAsia"/>
          <w:b/>
          <w:bCs/>
          <w:sz w:val="20"/>
          <w:szCs w:val="20"/>
          <w:lang w:eastAsia="zh-CN"/>
        </w:rPr>
        <w:t>F</w:t>
      </w:r>
      <w:r w:rsidRPr="00411D52">
        <w:rPr>
          <w:rFonts w:ascii="Times New Roman" w:hAnsi="Times New Roman"/>
          <w:b/>
          <w:bCs/>
          <w:sz w:val="20"/>
          <w:szCs w:val="20"/>
          <w:lang w:eastAsia="zh-CN"/>
        </w:rPr>
        <w:t xml:space="preserve">igure 1 </w:t>
      </w:r>
      <w:r>
        <w:rPr>
          <w:rFonts w:ascii="Times New Roman" w:hAnsi="Times New Roman"/>
          <w:b/>
          <w:bCs/>
          <w:sz w:val="20"/>
          <w:szCs w:val="20"/>
          <w:lang w:eastAsia="zh-CN"/>
        </w:rPr>
        <w:t>Spatial domain RRM measurement prediction</w:t>
      </w:r>
    </w:p>
    <w:p w14:paraId="17EAE65E" w14:textId="77777777" w:rsidR="00BC10E2" w:rsidRPr="005A2667" w:rsidRDefault="00BC10E2" w:rsidP="00BC10E2">
      <w:pPr>
        <w:spacing w:before="120" w:after="120"/>
        <w:jc w:val="center"/>
        <w:rPr>
          <w:rFonts w:ascii="Times New Roman" w:hAnsi="Times New Roman"/>
          <w:sz w:val="20"/>
          <w:szCs w:val="20"/>
          <w:lang w:eastAsia="zh-CN"/>
        </w:rPr>
      </w:pPr>
    </w:p>
    <w:p w14:paraId="29946F74" w14:textId="7CE01543" w:rsidR="00BC10E2" w:rsidRDefault="00BC10E2" w:rsidP="00BC10E2">
      <w:pPr>
        <w:spacing w:before="120" w:after="120"/>
        <w:jc w:val="both"/>
        <w:rPr>
          <w:rFonts w:ascii="Times New Roman" w:hAnsi="Times New Roman"/>
          <w:sz w:val="20"/>
          <w:szCs w:val="20"/>
          <w:lang w:eastAsia="zh-CN"/>
        </w:rPr>
      </w:pPr>
      <w:r w:rsidRPr="009E286E">
        <w:rPr>
          <w:rFonts w:ascii="Times New Roman" w:hAnsi="Times New Roman"/>
          <w:sz w:val="20"/>
          <w:szCs w:val="20"/>
          <w:lang w:eastAsia="zh-CN"/>
        </w:rPr>
        <w:t xml:space="preserve">Figure </w:t>
      </w:r>
      <w:r>
        <w:rPr>
          <w:rFonts w:ascii="Times New Roman" w:hAnsi="Times New Roman"/>
          <w:sz w:val="20"/>
          <w:szCs w:val="20"/>
          <w:lang w:eastAsia="zh-CN"/>
        </w:rPr>
        <w:t>2</w:t>
      </w:r>
      <w:r w:rsidRPr="009E286E">
        <w:rPr>
          <w:rFonts w:ascii="Times New Roman" w:hAnsi="Times New Roman"/>
          <w:sz w:val="20"/>
          <w:szCs w:val="20"/>
          <w:lang w:eastAsia="zh-CN"/>
        </w:rPr>
        <w:t xml:space="preserve"> illustrates how the </w:t>
      </w:r>
      <w:r>
        <w:rPr>
          <w:rFonts w:ascii="Times New Roman" w:hAnsi="Times New Roman"/>
          <w:sz w:val="20"/>
          <w:szCs w:val="20"/>
          <w:lang w:eastAsia="zh-CN"/>
        </w:rPr>
        <w:t>temporal</w:t>
      </w:r>
      <w:r w:rsidRPr="009E286E">
        <w:rPr>
          <w:rFonts w:ascii="Times New Roman" w:hAnsi="Times New Roman"/>
          <w:sz w:val="20"/>
          <w:szCs w:val="20"/>
          <w:lang w:eastAsia="zh-CN"/>
        </w:rPr>
        <w:t xml:space="preserve"> domain prediction operates.</w:t>
      </w:r>
      <w:r>
        <w:rPr>
          <w:rFonts w:ascii="Times New Roman" w:hAnsi="Times New Roman"/>
          <w:sz w:val="20"/>
          <w:szCs w:val="20"/>
          <w:lang w:eastAsia="zh-CN"/>
        </w:rPr>
        <w:t xml:space="preserve"> </w:t>
      </w:r>
      <w:r w:rsidR="00837A2F" w:rsidRPr="00837A2F">
        <w:rPr>
          <w:rFonts w:ascii="Times New Roman" w:hAnsi="Times New Roman"/>
          <w:sz w:val="20"/>
          <w:szCs w:val="20"/>
          <w:lang w:eastAsia="zh-CN"/>
        </w:rPr>
        <w:t>During</w:t>
      </w:r>
      <w:r w:rsidR="00406DE9">
        <w:rPr>
          <w:rFonts w:ascii="Times New Roman" w:hAnsi="Times New Roman"/>
          <w:sz w:val="20"/>
          <w:szCs w:val="20"/>
          <w:lang w:eastAsia="zh-CN"/>
        </w:rPr>
        <w:t xml:space="preserve"> </w:t>
      </w:r>
      <w:r w:rsidR="00E90330">
        <w:rPr>
          <w:rFonts w:ascii="Times New Roman" w:hAnsi="Times New Roman"/>
          <w:sz w:val="20"/>
          <w:szCs w:val="20"/>
          <w:lang w:eastAsia="zh-CN"/>
        </w:rPr>
        <w:t xml:space="preserve">the </w:t>
      </w:r>
      <w:r w:rsidRPr="00470823">
        <w:rPr>
          <w:rFonts w:ascii="Times New Roman" w:hAnsi="Times New Roman"/>
          <w:sz w:val="20"/>
          <w:szCs w:val="20"/>
          <w:lang w:eastAsia="zh-CN"/>
        </w:rPr>
        <w:t>training stage, AI/</w:t>
      </w:r>
      <w:r w:rsidR="00E90330">
        <w:rPr>
          <w:rFonts w:ascii="Times New Roman" w:hAnsi="Times New Roman"/>
          <w:sz w:val="20"/>
          <w:szCs w:val="20"/>
          <w:lang w:eastAsia="zh-CN"/>
        </w:rPr>
        <w:t>ML-based</w:t>
      </w:r>
      <w:r w:rsidRPr="00470823">
        <w:rPr>
          <w:rFonts w:ascii="Times New Roman" w:hAnsi="Times New Roman"/>
          <w:sz w:val="20"/>
          <w:szCs w:val="20"/>
          <w:lang w:eastAsia="zh-CN"/>
        </w:rPr>
        <w:t xml:space="preserve"> RRM model </w:t>
      </w:r>
      <w:r w:rsidR="00610097" w:rsidRPr="00610097">
        <w:rPr>
          <w:rFonts w:ascii="Times New Roman" w:hAnsi="Times New Roman"/>
          <w:sz w:val="20"/>
          <w:szCs w:val="20"/>
          <w:lang w:eastAsia="zh-CN"/>
        </w:rPr>
        <w:t>utilizes historical measurement results [T-N, T] as the model input and future measurement results [T+1, T+M] as the label.</w:t>
      </w:r>
      <w:r>
        <w:rPr>
          <w:rFonts w:ascii="Times New Roman" w:hAnsi="Times New Roman"/>
          <w:sz w:val="20"/>
          <w:szCs w:val="20"/>
          <w:lang w:eastAsia="zh-CN"/>
        </w:rPr>
        <w:t xml:space="preserve"> </w:t>
      </w:r>
      <w:r w:rsidR="006A45FB">
        <w:rPr>
          <w:rFonts w:ascii="Times New Roman" w:hAnsi="Times New Roman"/>
          <w:sz w:val="20"/>
          <w:szCs w:val="20"/>
          <w:lang w:eastAsia="zh-CN"/>
        </w:rPr>
        <w:t>T</w:t>
      </w:r>
      <w:r w:rsidR="006A45FB" w:rsidRPr="00470823">
        <w:rPr>
          <w:rFonts w:ascii="Times New Roman" w:hAnsi="Times New Roman"/>
          <w:sz w:val="20"/>
          <w:szCs w:val="20"/>
          <w:lang w:eastAsia="zh-CN"/>
        </w:rPr>
        <w:t xml:space="preserve">he </w:t>
      </w:r>
      <w:proofErr w:type="spellStart"/>
      <w:r w:rsidRPr="00470823">
        <w:rPr>
          <w:rFonts w:ascii="Times New Roman" w:hAnsi="Times New Roman"/>
          <w:sz w:val="20"/>
          <w:szCs w:val="20"/>
          <w:lang w:eastAsia="zh-CN"/>
        </w:rPr>
        <w:t>gNB</w:t>
      </w:r>
      <w:proofErr w:type="spellEnd"/>
      <w:r w:rsidRPr="00470823">
        <w:rPr>
          <w:rFonts w:ascii="Times New Roman" w:hAnsi="Times New Roman"/>
          <w:sz w:val="20"/>
          <w:szCs w:val="20"/>
          <w:lang w:eastAsia="zh-CN"/>
        </w:rPr>
        <w:t xml:space="preserve"> performs</w:t>
      </w:r>
      <w:r>
        <w:rPr>
          <w:rFonts w:ascii="Times New Roman" w:hAnsi="Times New Roman"/>
          <w:sz w:val="20"/>
          <w:szCs w:val="20"/>
          <w:lang w:eastAsia="zh-CN"/>
        </w:rPr>
        <w:t xml:space="preserve"> </w:t>
      </w:r>
      <w:r w:rsidR="00660ED6" w:rsidRPr="00660ED6">
        <w:rPr>
          <w:rFonts w:ascii="Times New Roman" w:hAnsi="Times New Roman"/>
          <w:sz w:val="20"/>
          <w:szCs w:val="20"/>
          <w:lang w:eastAsia="zh-CN"/>
        </w:rPr>
        <w:t xml:space="preserve">comprehensive </w:t>
      </w:r>
      <w:r w:rsidRPr="00470823">
        <w:rPr>
          <w:rFonts w:ascii="Times New Roman" w:hAnsi="Times New Roman"/>
          <w:sz w:val="20"/>
          <w:szCs w:val="20"/>
          <w:lang w:eastAsia="zh-CN"/>
        </w:rPr>
        <w:t xml:space="preserve">beam sweeping from </w:t>
      </w:r>
      <w:r w:rsidR="00660ED6">
        <w:rPr>
          <w:rFonts w:ascii="Times New Roman" w:hAnsi="Times New Roman"/>
          <w:sz w:val="20"/>
          <w:szCs w:val="20"/>
          <w:lang w:eastAsia="zh-CN"/>
        </w:rPr>
        <w:t xml:space="preserve">beam </w:t>
      </w:r>
      <w:r w:rsidRPr="00470823">
        <w:rPr>
          <w:rFonts w:ascii="Times New Roman" w:hAnsi="Times New Roman"/>
          <w:sz w:val="20"/>
          <w:szCs w:val="20"/>
          <w:lang w:eastAsia="zh-CN"/>
        </w:rPr>
        <w:t xml:space="preserve">a1 to a4, </w:t>
      </w:r>
      <w:r w:rsidR="00242FC4">
        <w:rPr>
          <w:rFonts w:ascii="Times New Roman" w:hAnsi="Times New Roman"/>
          <w:sz w:val="20"/>
          <w:szCs w:val="20"/>
          <w:lang w:eastAsia="zh-CN"/>
        </w:rPr>
        <w:t xml:space="preserve">and </w:t>
      </w:r>
      <w:r w:rsidRPr="00470823">
        <w:rPr>
          <w:rFonts w:ascii="Times New Roman" w:hAnsi="Times New Roman"/>
          <w:sz w:val="20"/>
          <w:szCs w:val="20"/>
          <w:lang w:eastAsia="zh-CN"/>
        </w:rPr>
        <w:t xml:space="preserve">UE measures </w:t>
      </w:r>
      <w:r w:rsidR="00A8500A">
        <w:rPr>
          <w:rFonts w:ascii="Times New Roman" w:hAnsi="Times New Roman"/>
          <w:sz w:val="20"/>
          <w:szCs w:val="20"/>
          <w:lang w:eastAsia="zh-CN"/>
        </w:rPr>
        <w:t xml:space="preserve">the </w:t>
      </w:r>
      <w:r w:rsidR="00A8500A" w:rsidRPr="00470823">
        <w:rPr>
          <w:rFonts w:ascii="Times New Roman" w:hAnsi="Times New Roman"/>
          <w:sz w:val="20"/>
          <w:szCs w:val="20"/>
          <w:lang w:eastAsia="zh-CN"/>
        </w:rPr>
        <w:t>quality</w:t>
      </w:r>
      <w:r w:rsidR="00A8500A">
        <w:rPr>
          <w:rFonts w:ascii="Times New Roman" w:hAnsi="Times New Roman"/>
          <w:sz w:val="20"/>
          <w:szCs w:val="20"/>
          <w:lang w:eastAsia="zh-CN"/>
        </w:rPr>
        <w:t xml:space="preserve"> of</w:t>
      </w:r>
      <w:r w:rsidR="00A8500A" w:rsidRPr="00470823">
        <w:rPr>
          <w:rFonts w:ascii="Times New Roman" w:hAnsi="Times New Roman"/>
          <w:sz w:val="20"/>
          <w:szCs w:val="20"/>
          <w:lang w:eastAsia="zh-CN"/>
        </w:rPr>
        <w:t xml:space="preserve"> </w:t>
      </w:r>
      <w:r w:rsidRPr="00470823">
        <w:rPr>
          <w:rFonts w:ascii="Times New Roman" w:hAnsi="Times New Roman"/>
          <w:sz w:val="20"/>
          <w:szCs w:val="20"/>
          <w:lang w:eastAsia="zh-CN"/>
        </w:rPr>
        <w:t>all beam-pairs.</w:t>
      </w:r>
      <w:r>
        <w:rPr>
          <w:rFonts w:ascii="Times New Roman" w:hAnsi="Times New Roman"/>
          <w:sz w:val="20"/>
          <w:szCs w:val="20"/>
          <w:lang w:eastAsia="zh-CN"/>
        </w:rPr>
        <w:t xml:space="preserve"> With the trained model, </w:t>
      </w:r>
      <w:r w:rsidR="0007467C">
        <w:rPr>
          <w:rFonts w:ascii="Times New Roman" w:hAnsi="Times New Roman"/>
          <w:sz w:val="20"/>
          <w:szCs w:val="20"/>
          <w:lang w:eastAsia="zh-CN"/>
        </w:rPr>
        <w:t xml:space="preserve">during </w:t>
      </w:r>
      <w:r w:rsidR="0085204E">
        <w:rPr>
          <w:rFonts w:ascii="Times New Roman" w:hAnsi="Times New Roman"/>
          <w:sz w:val="20"/>
          <w:szCs w:val="20"/>
          <w:lang w:eastAsia="zh-CN"/>
        </w:rPr>
        <w:t xml:space="preserve">the </w:t>
      </w:r>
      <w:r>
        <w:rPr>
          <w:rFonts w:ascii="Times New Roman" w:hAnsi="Times New Roman"/>
          <w:sz w:val="20"/>
          <w:szCs w:val="20"/>
          <w:lang w:eastAsia="zh-CN"/>
        </w:rPr>
        <w:t xml:space="preserve">inference stage, UE measures the full beam-pair’s quality at </w:t>
      </w:r>
      <w:r w:rsidR="00D52613">
        <w:rPr>
          <w:rFonts w:ascii="Times New Roman" w:hAnsi="Times New Roman"/>
          <w:sz w:val="20"/>
          <w:szCs w:val="20"/>
          <w:lang w:eastAsia="zh-CN"/>
        </w:rPr>
        <w:t xml:space="preserve">the </w:t>
      </w:r>
      <w:r>
        <w:rPr>
          <w:rFonts w:ascii="Times New Roman" w:hAnsi="Times New Roman"/>
          <w:sz w:val="20"/>
          <w:szCs w:val="20"/>
          <w:lang w:eastAsia="zh-CN"/>
        </w:rPr>
        <w:t xml:space="preserve">observation window and infers </w:t>
      </w:r>
      <w:r w:rsidRPr="008E1254">
        <w:rPr>
          <w:rFonts w:ascii="Times New Roman" w:hAnsi="Times New Roman"/>
          <w:sz w:val="20"/>
          <w:szCs w:val="20"/>
          <w:lang w:eastAsia="zh-CN"/>
        </w:rPr>
        <w:t xml:space="preserve">the full beam-pair’s quality </w:t>
      </w:r>
      <w:r w:rsidR="009E3B1C">
        <w:rPr>
          <w:rFonts w:ascii="Times New Roman" w:hAnsi="Times New Roman"/>
          <w:sz w:val="20"/>
          <w:szCs w:val="20"/>
          <w:lang w:eastAsia="zh-CN"/>
        </w:rPr>
        <w:t>of</w:t>
      </w:r>
      <w:r w:rsidR="009E3B1C" w:rsidRPr="008E1254">
        <w:rPr>
          <w:rFonts w:ascii="Times New Roman" w:hAnsi="Times New Roman"/>
          <w:sz w:val="20"/>
          <w:szCs w:val="20"/>
          <w:lang w:eastAsia="zh-CN"/>
        </w:rPr>
        <w:t xml:space="preserve"> </w:t>
      </w:r>
      <w:r w:rsidR="0085204E">
        <w:rPr>
          <w:rFonts w:ascii="Times New Roman" w:hAnsi="Times New Roman"/>
          <w:sz w:val="20"/>
          <w:szCs w:val="20"/>
          <w:lang w:eastAsia="zh-CN"/>
        </w:rPr>
        <w:t xml:space="preserve">the </w:t>
      </w:r>
      <w:r>
        <w:rPr>
          <w:rFonts w:ascii="Times New Roman" w:hAnsi="Times New Roman"/>
          <w:sz w:val="20"/>
          <w:szCs w:val="20"/>
          <w:lang w:eastAsia="zh-CN"/>
        </w:rPr>
        <w:t>prediction</w:t>
      </w:r>
      <w:r w:rsidRPr="008E1254">
        <w:rPr>
          <w:rFonts w:ascii="Times New Roman" w:hAnsi="Times New Roman"/>
          <w:sz w:val="20"/>
          <w:szCs w:val="20"/>
          <w:lang w:eastAsia="zh-CN"/>
        </w:rPr>
        <w:t xml:space="preserve"> window</w:t>
      </w:r>
      <w:r>
        <w:rPr>
          <w:rFonts w:ascii="Times New Roman" w:hAnsi="Times New Roman"/>
          <w:sz w:val="20"/>
          <w:szCs w:val="20"/>
          <w:lang w:eastAsia="zh-CN"/>
        </w:rPr>
        <w:t>.</w:t>
      </w:r>
    </w:p>
    <w:p w14:paraId="3E847DAC" w14:textId="77777777" w:rsidR="00BC10E2" w:rsidRDefault="00BC10E2" w:rsidP="00BC10E2">
      <w:pPr>
        <w:spacing w:before="120" w:after="120"/>
        <w:jc w:val="center"/>
        <w:rPr>
          <w:rFonts w:ascii="Times New Roman" w:hAnsi="Times New Roman"/>
          <w:sz w:val="20"/>
          <w:szCs w:val="20"/>
          <w:lang w:eastAsia="zh-CN"/>
        </w:rPr>
      </w:pPr>
      <w:r>
        <w:rPr>
          <w:rFonts w:ascii="Times New Roman" w:hAnsi="Times New Roman"/>
          <w:noProof/>
          <w:sz w:val="20"/>
          <w:szCs w:val="20"/>
          <w:lang w:eastAsia="zh-CN"/>
        </w:rPr>
        <w:lastRenderedPageBreak/>
        <w:drawing>
          <wp:inline distT="0" distB="0" distL="0" distR="0" wp14:anchorId="08F51BC6" wp14:editId="3E372B7C">
            <wp:extent cx="4048125" cy="26155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8125" cy="2615565"/>
                    </a:xfrm>
                    <a:prstGeom prst="rect">
                      <a:avLst/>
                    </a:prstGeom>
                    <a:noFill/>
                  </pic:spPr>
                </pic:pic>
              </a:graphicData>
            </a:graphic>
          </wp:inline>
        </w:drawing>
      </w:r>
    </w:p>
    <w:p w14:paraId="7BD602BA" w14:textId="77777777" w:rsidR="00BC10E2" w:rsidRPr="00E002FE" w:rsidRDefault="00BC10E2" w:rsidP="00BC10E2">
      <w:pPr>
        <w:spacing w:before="120" w:after="120"/>
        <w:jc w:val="center"/>
        <w:rPr>
          <w:rFonts w:ascii="Times New Roman" w:hAnsi="Times New Roman"/>
          <w:b/>
          <w:bCs/>
          <w:sz w:val="20"/>
          <w:szCs w:val="20"/>
          <w:lang w:eastAsia="zh-CN"/>
        </w:rPr>
      </w:pPr>
      <w:r w:rsidRPr="00411D52">
        <w:rPr>
          <w:rFonts w:ascii="Times New Roman" w:hAnsi="Times New Roman" w:hint="eastAsia"/>
          <w:b/>
          <w:bCs/>
          <w:sz w:val="20"/>
          <w:szCs w:val="20"/>
          <w:lang w:eastAsia="zh-CN"/>
        </w:rPr>
        <w:t>F</w:t>
      </w:r>
      <w:r w:rsidRPr="00411D52">
        <w:rPr>
          <w:rFonts w:ascii="Times New Roman" w:hAnsi="Times New Roman"/>
          <w:b/>
          <w:bCs/>
          <w:sz w:val="20"/>
          <w:szCs w:val="20"/>
          <w:lang w:eastAsia="zh-CN"/>
        </w:rPr>
        <w:t xml:space="preserve">igure </w:t>
      </w:r>
      <w:r>
        <w:rPr>
          <w:rFonts w:ascii="Times New Roman" w:hAnsi="Times New Roman"/>
          <w:b/>
          <w:bCs/>
          <w:sz w:val="20"/>
          <w:szCs w:val="20"/>
          <w:lang w:eastAsia="zh-CN"/>
        </w:rPr>
        <w:t>2</w:t>
      </w:r>
      <w:r w:rsidRPr="00411D52">
        <w:rPr>
          <w:rFonts w:ascii="Times New Roman" w:hAnsi="Times New Roman"/>
          <w:b/>
          <w:bCs/>
          <w:sz w:val="20"/>
          <w:szCs w:val="20"/>
          <w:lang w:eastAsia="zh-CN"/>
        </w:rPr>
        <w:t xml:space="preserve"> </w:t>
      </w:r>
      <w:r>
        <w:rPr>
          <w:rFonts w:ascii="Times New Roman" w:hAnsi="Times New Roman"/>
          <w:b/>
          <w:bCs/>
          <w:sz w:val="20"/>
          <w:szCs w:val="20"/>
          <w:lang w:eastAsia="zh-CN"/>
        </w:rPr>
        <w:t>Temporal domain RRM measurement prediction</w:t>
      </w:r>
    </w:p>
    <w:p w14:paraId="30AA1180" w14:textId="2CA4E93D" w:rsidR="0094724F" w:rsidRPr="00D86712" w:rsidRDefault="00BC10E2" w:rsidP="0094724F">
      <w:pPr>
        <w:spacing w:before="120" w:after="120"/>
        <w:jc w:val="both"/>
        <w:rPr>
          <w:rFonts w:ascii="Times New Roman" w:hAnsi="Times New Roman"/>
          <w:sz w:val="20"/>
          <w:szCs w:val="20"/>
          <w:lang w:eastAsia="zh-CN"/>
        </w:rPr>
      </w:pPr>
      <w:r>
        <w:rPr>
          <w:rFonts w:ascii="Times New Roman" w:hAnsi="Times New Roman"/>
          <w:sz w:val="20"/>
          <w:szCs w:val="20"/>
          <w:lang w:eastAsia="zh-CN"/>
        </w:rPr>
        <w:t>The AI model is assumed to be trained and inferred at UE side or NW side. Regarding different training/infer locations, AI/ML may with different assistance information as model input.</w:t>
      </w:r>
      <w:r w:rsidR="00414B51">
        <w:rPr>
          <w:rFonts w:ascii="Times New Roman" w:hAnsi="Times New Roman"/>
          <w:sz w:val="20"/>
          <w:szCs w:val="20"/>
          <w:lang w:eastAsia="zh-CN"/>
        </w:rPr>
        <w:t xml:space="preserve"> </w:t>
      </w:r>
    </w:p>
    <w:p w14:paraId="5A3BBA93" w14:textId="75C24A71" w:rsidR="00F11827" w:rsidRDefault="0044414B" w:rsidP="00F11827">
      <w:pPr>
        <w:pStyle w:val="2"/>
        <w:rPr>
          <w:rFonts w:eastAsiaTheme="minorEastAsia"/>
          <w:lang w:eastAsia="zh-TW"/>
        </w:rPr>
      </w:pPr>
      <w:r>
        <w:rPr>
          <w:rFonts w:eastAsiaTheme="minorEastAsia"/>
          <w:lang w:eastAsia="zh-TW"/>
        </w:rPr>
        <w:t xml:space="preserve">Evaluation </w:t>
      </w:r>
      <w:r w:rsidR="00C44A3A">
        <w:rPr>
          <w:rFonts w:eastAsiaTheme="minorEastAsia"/>
          <w:lang w:eastAsia="zh-TW"/>
        </w:rPr>
        <w:t xml:space="preserve">results for </w:t>
      </w:r>
      <w:r w:rsidRPr="0044414B">
        <w:rPr>
          <w:rFonts w:eastAsiaTheme="minorEastAsia"/>
          <w:lang w:eastAsia="zh-TW"/>
        </w:rPr>
        <w:t>spatial domain RRM measurement prediction</w:t>
      </w:r>
    </w:p>
    <w:bookmarkEnd w:id="15"/>
    <w:bookmarkEnd w:id="16"/>
    <w:p w14:paraId="3A5F94E6" w14:textId="3C2A8C3C" w:rsidR="0030010C" w:rsidRPr="007B7261" w:rsidRDefault="009A087C" w:rsidP="00AA112B">
      <w:pPr>
        <w:spacing w:before="120" w:after="120"/>
        <w:jc w:val="both"/>
        <w:rPr>
          <w:rFonts w:ascii="Times New Roman" w:hAnsi="Times New Roman"/>
          <w:sz w:val="20"/>
          <w:szCs w:val="20"/>
          <w:lang w:eastAsia="zh-CN"/>
        </w:rPr>
      </w:pPr>
      <w:r w:rsidRPr="009A087C">
        <w:rPr>
          <w:rFonts w:ascii="Times New Roman" w:hAnsi="Times New Roman"/>
          <w:sz w:val="20"/>
          <w:szCs w:val="20"/>
          <w:lang w:eastAsia="zh-CN"/>
        </w:rPr>
        <w:t xml:space="preserve">Considering spatial </w:t>
      </w:r>
      <w:r w:rsidR="00DF4361">
        <w:rPr>
          <w:rFonts w:ascii="Times New Roman" w:hAnsi="Times New Roman"/>
          <w:sz w:val="20"/>
          <w:szCs w:val="20"/>
          <w:lang w:eastAsia="zh-CN"/>
        </w:rPr>
        <w:t>RRM measurement</w:t>
      </w:r>
      <w:r w:rsidR="00DF4361" w:rsidRPr="009A087C">
        <w:rPr>
          <w:rFonts w:ascii="Times New Roman" w:hAnsi="Times New Roman"/>
          <w:sz w:val="20"/>
          <w:szCs w:val="20"/>
          <w:lang w:eastAsia="zh-CN"/>
        </w:rPr>
        <w:t xml:space="preserve"> </w:t>
      </w:r>
      <w:r w:rsidRPr="009A087C">
        <w:rPr>
          <w:rFonts w:ascii="Times New Roman" w:hAnsi="Times New Roman"/>
          <w:sz w:val="20"/>
          <w:szCs w:val="20"/>
          <w:lang w:eastAsia="zh-CN"/>
        </w:rPr>
        <w:t xml:space="preserve">prediction, the AI model </w:t>
      </w:r>
      <w:r w:rsidR="00173767" w:rsidRPr="00173767">
        <w:rPr>
          <w:rFonts w:ascii="Times New Roman" w:hAnsi="Times New Roman"/>
          <w:sz w:val="20"/>
          <w:szCs w:val="20"/>
          <w:lang w:eastAsia="zh-CN"/>
        </w:rPr>
        <w:t xml:space="preserve">is </w:t>
      </w:r>
      <w:r w:rsidR="00173767">
        <w:rPr>
          <w:rFonts w:ascii="Times New Roman" w:hAnsi="Times New Roman"/>
          <w:sz w:val="20"/>
          <w:szCs w:val="20"/>
          <w:lang w:eastAsia="zh-CN"/>
        </w:rPr>
        <w:t>deployed</w:t>
      </w:r>
      <w:r w:rsidR="00173767" w:rsidRPr="00173767">
        <w:rPr>
          <w:rFonts w:ascii="Times New Roman" w:hAnsi="Times New Roman"/>
          <w:sz w:val="20"/>
          <w:szCs w:val="20"/>
          <w:lang w:eastAsia="zh-CN"/>
        </w:rPr>
        <w:t xml:space="preserve"> to</w:t>
      </w:r>
      <w:r w:rsidRPr="009A087C">
        <w:rPr>
          <w:rFonts w:ascii="Times New Roman" w:hAnsi="Times New Roman"/>
          <w:sz w:val="20"/>
          <w:szCs w:val="20"/>
          <w:lang w:eastAsia="zh-CN"/>
        </w:rPr>
        <w:t xml:space="preserve"> learn data characteristics</w:t>
      </w:r>
      <w:r w:rsidR="00173767">
        <w:rPr>
          <w:rFonts w:ascii="Times New Roman" w:hAnsi="Times New Roman"/>
          <w:sz w:val="20"/>
          <w:szCs w:val="20"/>
          <w:lang w:eastAsia="zh-CN"/>
        </w:rPr>
        <w:t>,</w:t>
      </w:r>
      <w:r w:rsidRPr="009A087C">
        <w:rPr>
          <w:rFonts w:ascii="Times New Roman" w:hAnsi="Times New Roman"/>
          <w:sz w:val="20"/>
          <w:szCs w:val="20"/>
          <w:lang w:eastAsia="zh-CN"/>
        </w:rPr>
        <w:t xml:space="preserve"> </w:t>
      </w:r>
      <w:r w:rsidR="00A93850">
        <w:rPr>
          <w:rFonts w:ascii="Times New Roman" w:hAnsi="Times New Roman"/>
          <w:sz w:val="20"/>
          <w:szCs w:val="20"/>
          <w:lang w:eastAsia="zh-CN"/>
        </w:rPr>
        <w:t xml:space="preserve">taking </w:t>
      </w:r>
      <w:r w:rsidR="00DA31B0">
        <w:rPr>
          <w:rFonts w:ascii="Times New Roman" w:hAnsi="Times New Roman"/>
          <w:sz w:val="20"/>
          <w:szCs w:val="20"/>
          <w:lang w:eastAsia="zh-CN"/>
        </w:rPr>
        <w:t>quality</w:t>
      </w:r>
      <w:r w:rsidR="00DA31B0" w:rsidRPr="00173767">
        <w:rPr>
          <w:rFonts w:ascii="Times New Roman" w:hAnsi="Times New Roman"/>
          <w:sz w:val="20"/>
          <w:szCs w:val="20"/>
          <w:lang w:eastAsia="zh-CN"/>
        </w:rPr>
        <w:t xml:space="preserve"> </w:t>
      </w:r>
      <w:r w:rsidR="00DA31B0">
        <w:rPr>
          <w:rFonts w:ascii="Times New Roman" w:hAnsi="Times New Roman"/>
          <w:sz w:val="20"/>
          <w:szCs w:val="20"/>
          <w:lang w:eastAsia="zh-CN"/>
        </w:rPr>
        <w:t xml:space="preserve">of </w:t>
      </w:r>
      <w:r w:rsidR="00A93850">
        <w:rPr>
          <w:rFonts w:ascii="Times New Roman" w:hAnsi="Times New Roman"/>
          <w:sz w:val="20"/>
          <w:szCs w:val="20"/>
          <w:lang w:eastAsia="zh-CN"/>
        </w:rPr>
        <w:t xml:space="preserve">partial </w:t>
      </w:r>
      <w:r w:rsidR="00173767" w:rsidRPr="00173767">
        <w:rPr>
          <w:rFonts w:ascii="Times New Roman" w:hAnsi="Times New Roman"/>
          <w:sz w:val="20"/>
          <w:szCs w:val="20"/>
          <w:lang w:eastAsia="zh-CN"/>
        </w:rPr>
        <w:t>beam</w:t>
      </w:r>
      <w:r w:rsidR="00A93850">
        <w:rPr>
          <w:rFonts w:ascii="Times New Roman" w:hAnsi="Times New Roman"/>
          <w:sz w:val="20"/>
          <w:szCs w:val="20"/>
          <w:lang w:eastAsia="zh-CN"/>
        </w:rPr>
        <w:t xml:space="preserve">-pairs </w:t>
      </w:r>
      <w:r w:rsidR="00173767" w:rsidRPr="00173767">
        <w:rPr>
          <w:rFonts w:ascii="Times New Roman" w:hAnsi="Times New Roman"/>
          <w:sz w:val="20"/>
          <w:szCs w:val="20"/>
          <w:lang w:eastAsia="zh-CN"/>
        </w:rPr>
        <w:t>as input</w:t>
      </w:r>
      <w:r w:rsidR="00A93850">
        <w:rPr>
          <w:rFonts w:ascii="Times New Roman" w:hAnsi="Times New Roman"/>
          <w:sz w:val="20"/>
          <w:szCs w:val="20"/>
          <w:lang w:eastAsia="zh-CN"/>
        </w:rPr>
        <w:t xml:space="preserve"> </w:t>
      </w:r>
      <w:r w:rsidR="00173767" w:rsidRPr="00173767">
        <w:rPr>
          <w:rFonts w:ascii="Times New Roman" w:hAnsi="Times New Roman"/>
          <w:sz w:val="20"/>
          <w:szCs w:val="20"/>
          <w:lang w:eastAsia="zh-CN"/>
        </w:rPr>
        <w:t xml:space="preserve">while output </w:t>
      </w:r>
      <w:r w:rsidR="00A93850">
        <w:rPr>
          <w:rFonts w:ascii="Times New Roman" w:hAnsi="Times New Roman"/>
          <w:sz w:val="20"/>
          <w:szCs w:val="20"/>
          <w:lang w:eastAsia="zh-CN"/>
        </w:rPr>
        <w:t>quality of full</w:t>
      </w:r>
      <w:r w:rsidR="00173767" w:rsidRPr="00173767">
        <w:rPr>
          <w:rFonts w:ascii="Times New Roman" w:hAnsi="Times New Roman"/>
          <w:sz w:val="20"/>
          <w:szCs w:val="20"/>
          <w:lang w:eastAsia="zh-CN"/>
        </w:rPr>
        <w:t xml:space="preserve"> beam</w:t>
      </w:r>
      <w:r w:rsidR="00A93850">
        <w:rPr>
          <w:rFonts w:ascii="Times New Roman" w:hAnsi="Times New Roman"/>
          <w:sz w:val="20"/>
          <w:szCs w:val="20"/>
          <w:lang w:eastAsia="zh-CN"/>
        </w:rPr>
        <w:t>-pairs</w:t>
      </w:r>
      <w:r w:rsidR="00173767" w:rsidRPr="00173767">
        <w:rPr>
          <w:rFonts w:ascii="Times New Roman" w:hAnsi="Times New Roman"/>
          <w:sz w:val="20"/>
          <w:szCs w:val="20"/>
          <w:lang w:eastAsia="zh-CN"/>
        </w:rPr>
        <w:t xml:space="preserve"> information. The CNN model</w:t>
      </w:r>
      <w:r w:rsidR="00D82614">
        <w:rPr>
          <w:rFonts w:ascii="Times New Roman" w:hAnsi="Times New Roman"/>
          <w:sz w:val="20"/>
          <w:szCs w:val="20"/>
          <w:lang w:eastAsia="zh-CN"/>
        </w:rPr>
        <w:t xml:space="preserve"> is utilized</w:t>
      </w:r>
      <w:r w:rsidRPr="009A087C">
        <w:rPr>
          <w:rFonts w:ascii="Times New Roman" w:hAnsi="Times New Roman"/>
          <w:sz w:val="20"/>
          <w:szCs w:val="20"/>
          <w:lang w:eastAsia="zh-CN"/>
        </w:rPr>
        <w:t>.</w:t>
      </w:r>
      <w:r w:rsidR="007B7261" w:rsidRPr="007B7261">
        <w:rPr>
          <w:rFonts w:ascii="Times New Roman" w:hAnsi="Times New Roman"/>
          <w:sz w:val="20"/>
          <w:szCs w:val="20"/>
          <w:lang w:eastAsia="zh-CN"/>
        </w:rPr>
        <w:t xml:space="preserve"> </w:t>
      </w:r>
      <w:r w:rsidR="007B7261">
        <w:rPr>
          <w:rFonts w:ascii="Times New Roman" w:hAnsi="Times New Roman"/>
          <w:sz w:val="20"/>
          <w:szCs w:val="20"/>
          <w:lang w:eastAsia="zh-CN"/>
        </w:rPr>
        <w:t>Spatial domain beam prediction can be applied to L1 RSRP prediction or L3 RSRP prediction.</w:t>
      </w:r>
    </w:p>
    <w:p w14:paraId="5B759900" w14:textId="00D34795" w:rsidR="00BD62D5" w:rsidRDefault="002E77DE" w:rsidP="00AA112B">
      <w:pPr>
        <w:spacing w:before="120" w:after="120"/>
        <w:jc w:val="both"/>
        <w:rPr>
          <w:rFonts w:ascii="Times New Roman" w:hAnsi="Times New Roman"/>
          <w:sz w:val="20"/>
          <w:szCs w:val="20"/>
          <w:lang w:eastAsia="zh-CN"/>
        </w:rPr>
      </w:pPr>
      <w:r w:rsidRPr="002E77DE">
        <w:rPr>
          <w:rFonts w:ascii="Times New Roman" w:hAnsi="Times New Roman"/>
          <w:sz w:val="20"/>
          <w:szCs w:val="20"/>
          <w:lang w:eastAsia="zh-CN"/>
        </w:rPr>
        <w:t xml:space="preserve">As the measurement </w:t>
      </w:r>
      <w:r>
        <w:rPr>
          <w:rFonts w:ascii="Times New Roman" w:hAnsi="Times New Roman"/>
          <w:sz w:val="20"/>
          <w:szCs w:val="20"/>
          <w:lang w:eastAsia="zh-CN"/>
        </w:rPr>
        <w:t>beam numbers</w:t>
      </w:r>
      <w:r w:rsidRPr="002E77DE">
        <w:rPr>
          <w:rFonts w:ascii="Times New Roman" w:hAnsi="Times New Roman"/>
          <w:sz w:val="20"/>
          <w:szCs w:val="20"/>
          <w:lang w:eastAsia="zh-CN"/>
        </w:rPr>
        <w:t xml:space="preserve"> decreased, the average </w:t>
      </w:r>
      <w:r>
        <w:rPr>
          <w:rFonts w:ascii="Times New Roman" w:hAnsi="Times New Roman"/>
          <w:sz w:val="20"/>
          <w:szCs w:val="20"/>
          <w:lang w:eastAsia="zh-CN"/>
        </w:rPr>
        <w:t>difference</w:t>
      </w:r>
      <w:r w:rsidRPr="002E77DE">
        <w:rPr>
          <w:rFonts w:ascii="Times New Roman" w:hAnsi="Times New Roman"/>
          <w:sz w:val="20"/>
          <w:szCs w:val="20"/>
          <w:lang w:eastAsia="zh-CN"/>
        </w:rPr>
        <w:t xml:space="preserve"> between the predicted L3 filtering </w:t>
      </w:r>
      <w:r>
        <w:rPr>
          <w:rFonts w:ascii="Times New Roman" w:hAnsi="Times New Roman"/>
          <w:sz w:val="20"/>
          <w:szCs w:val="20"/>
          <w:lang w:eastAsia="zh-CN"/>
        </w:rPr>
        <w:t>RSRP</w:t>
      </w:r>
      <w:r w:rsidRPr="002E77DE">
        <w:rPr>
          <w:rFonts w:ascii="Times New Roman" w:hAnsi="Times New Roman"/>
          <w:sz w:val="20"/>
          <w:szCs w:val="20"/>
          <w:lang w:eastAsia="zh-CN"/>
        </w:rPr>
        <w:t xml:space="preserve"> value and the actual L3 filtering RSRP gradually </w:t>
      </w:r>
      <w:r w:rsidR="0036384A">
        <w:rPr>
          <w:rFonts w:ascii="Times New Roman" w:hAnsi="Times New Roman"/>
          <w:sz w:val="20"/>
          <w:szCs w:val="20"/>
          <w:lang w:eastAsia="zh-CN"/>
        </w:rPr>
        <w:t>expanded</w:t>
      </w:r>
      <w:r w:rsidRPr="002E77DE">
        <w:rPr>
          <w:rFonts w:ascii="Times New Roman" w:hAnsi="Times New Roman"/>
          <w:sz w:val="20"/>
          <w:szCs w:val="20"/>
          <w:lang w:eastAsia="zh-CN"/>
        </w:rPr>
        <w:t>. Specifically, when the beam measurement</w:t>
      </w:r>
      <w:r>
        <w:rPr>
          <w:rFonts w:ascii="Times New Roman" w:hAnsi="Times New Roman"/>
          <w:sz w:val="20"/>
          <w:szCs w:val="20"/>
          <w:lang w:eastAsia="zh-CN"/>
        </w:rPr>
        <w:t xml:space="preserve"> number</w:t>
      </w:r>
      <w:r w:rsidRPr="002E77DE">
        <w:rPr>
          <w:rFonts w:ascii="Times New Roman" w:hAnsi="Times New Roman"/>
          <w:sz w:val="20"/>
          <w:szCs w:val="20"/>
          <w:lang w:eastAsia="zh-CN"/>
        </w:rPr>
        <w:t xml:space="preserve"> is reduced by 50%, the </w:t>
      </w:r>
      <w:r w:rsidR="00AC26F0">
        <w:rPr>
          <w:rFonts w:ascii="Times New Roman" w:hAnsi="Times New Roman"/>
          <w:sz w:val="20"/>
          <w:szCs w:val="20"/>
          <w:lang w:eastAsia="zh-CN"/>
        </w:rPr>
        <w:t>minimum</w:t>
      </w:r>
      <w:r w:rsidR="00AC26F0" w:rsidRPr="002E77DE">
        <w:rPr>
          <w:rFonts w:ascii="Times New Roman" w:hAnsi="Times New Roman"/>
          <w:sz w:val="20"/>
          <w:szCs w:val="20"/>
          <w:lang w:eastAsia="zh-CN"/>
        </w:rPr>
        <w:t xml:space="preserve"> </w:t>
      </w:r>
      <w:r w:rsidRPr="002E77DE">
        <w:rPr>
          <w:rFonts w:ascii="Times New Roman" w:hAnsi="Times New Roman"/>
          <w:sz w:val="20"/>
          <w:szCs w:val="20"/>
          <w:lang w:eastAsia="zh-CN"/>
        </w:rPr>
        <w:t xml:space="preserve">RSRP difference is observed to be </w:t>
      </w:r>
      <w:r w:rsidR="009E5347">
        <w:rPr>
          <w:rFonts w:ascii="Times New Roman" w:hAnsi="Times New Roman"/>
          <w:sz w:val="20"/>
          <w:szCs w:val="20"/>
          <w:lang w:eastAsia="zh-CN"/>
        </w:rPr>
        <w:t>1.43</w:t>
      </w:r>
      <w:r w:rsidRPr="002E77DE">
        <w:rPr>
          <w:rFonts w:ascii="Times New Roman" w:hAnsi="Times New Roman"/>
          <w:sz w:val="20"/>
          <w:szCs w:val="20"/>
          <w:lang w:eastAsia="zh-CN"/>
        </w:rPr>
        <w:t xml:space="preserve"> </w:t>
      </w:r>
      <w:proofErr w:type="spellStart"/>
      <w:r w:rsidRPr="002E77DE">
        <w:rPr>
          <w:rFonts w:ascii="Times New Roman" w:hAnsi="Times New Roman"/>
          <w:sz w:val="20"/>
          <w:szCs w:val="20"/>
          <w:lang w:eastAsia="zh-CN"/>
        </w:rPr>
        <w:t>dB.</w:t>
      </w:r>
      <w:proofErr w:type="spellEnd"/>
    </w:p>
    <w:p w14:paraId="7A0C534E" w14:textId="78B74637" w:rsidR="00A037A5" w:rsidRDefault="00596253" w:rsidP="00A037A5">
      <w:pPr>
        <w:spacing w:before="120" w:after="120"/>
        <w:jc w:val="both"/>
        <w:rPr>
          <w:rFonts w:ascii="Times New Roman" w:hAnsi="Times New Roman"/>
          <w:sz w:val="20"/>
          <w:szCs w:val="20"/>
          <w:lang w:eastAsia="zh-CN"/>
        </w:rPr>
      </w:pPr>
      <w:r w:rsidRPr="00596253">
        <w:rPr>
          <w:rFonts w:ascii="Times New Roman" w:hAnsi="Times New Roman"/>
          <w:sz w:val="20"/>
          <w:szCs w:val="20"/>
          <w:lang w:eastAsia="zh-CN"/>
        </w:rPr>
        <w:t>Compar</w:t>
      </w:r>
      <w:r>
        <w:rPr>
          <w:rFonts w:ascii="Times New Roman" w:hAnsi="Times New Roman"/>
          <w:sz w:val="20"/>
          <w:szCs w:val="20"/>
          <w:lang w:eastAsia="zh-CN"/>
        </w:rPr>
        <w:t>ing</w:t>
      </w:r>
      <w:r w:rsidRPr="00596253">
        <w:rPr>
          <w:rFonts w:ascii="Times New Roman" w:hAnsi="Times New Roman"/>
          <w:sz w:val="20"/>
          <w:szCs w:val="20"/>
          <w:lang w:eastAsia="zh-CN"/>
        </w:rPr>
        <w:t xml:space="preserve"> the system performance of the AI method and the traditional mobility method when the </w:t>
      </w:r>
      <w:r w:rsidR="00D02F13">
        <w:rPr>
          <w:rFonts w:ascii="Times New Roman" w:hAnsi="Times New Roman"/>
          <w:sz w:val="20"/>
          <w:szCs w:val="20"/>
          <w:lang w:eastAsia="zh-CN"/>
        </w:rPr>
        <w:t xml:space="preserve">spatial </w:t>
      </w:r>
      <w:r w:rsidRPr="00596253">
        <w:rPr>
          <w:rFonts w:ascii="Times New Roman" w:hAnsi="Times New Roman"/>
          <w:sz w:val="20"/>
          <w:szCs w:val="20"/>
          <w:lang w:eastAsia="zh-CN"/>
        </w:rPr>
        <w:t>measurement overhead is reduced by 50%</w:t>
      </w:r>
      <w:r>
        <w:rPr>
          <w:rFonts w:ascii="Times New Roman" w:hAnsi="Times New Roman"/>
          <w:sz w:val="20"/>
          <w:szCs w:val="20"/>
          <w:lang w:eastAsia="zh-CN"/>
        </w:rPr>
        <w:t xml:space="preserve">, </w:t>
      </w:r>
      <w:r w:rsidR="00D61B11">
        <w:rPr>
          <w:rFonts w:ascii="Times New Roman" w:hAnsi="Times New Roman"/>
          <w:sz w:val="20"/>
          <w:szCs w:val="20"/>
          <w:lang w:eastAsia="zh-CN"/>
        </w:rPr>
        <w:t xml:space="preserve">from Figure (a) </w:t>
      </w:r>
      <w:r w:rsidR="00DF41F2">
        <w:rPr>
          <w:rFonts w:ascii="Times New Roman" w:hAnsi="Times New Roman"/>
          <w:sz w:val="20"/>
          <w:szCs w:val="20"/>
          <w:lang w:eastAsia="zh-CN"/>
        </w:rPr>
        <w:t xml:space="preserve">it can be </w:t>
      </w:r>
      <w:r w:rsidR="00D61B11">
        <w:rPr>
          <w:rFonts w:ascii="Times New Roman" w:hAnsi="Times New Roman"/>
          <w:sz w:val="20"/>
          <w:szCs w:val="20"/>
          <w:lang w:eastAsia="zh-CN"/>
        </w:rPr>
        <w:t xml:space="preserve">observed </w:t>
      </w:r>
      <w:r w:rsidR="00E777CE">
        <w:rPr>
          <w:rFonts w:ascii="Times New Roman" w:hAnsi="Times New Roman"/>
          <w:sz w:val="20"/>
          <w:szCs w:val="20"/>
          <w:lang w:eastAsia="zh-CN"/>
        </w:rPr>
        <w:t>t</w:t>
      </w:r>
      <w:r w:rsidR="00E777CE" w:rsidRPr="0021405B">
        <w:rPr>
          <w:rFonts w:ascii="Times New Roman" w:hAnsi="Times New Roman"/>
          <w:sz w:val="20"/>
          <w:szCs w:val="20"/>
          <w:lang w:eastAsia="zh-CN"/>
        </w:rPr>
        <w:t xml:space="preserve">he average </w:t>
      </w:r>
      <w:r w:rsidR="0024175B">
        <w:rPr>
          <w:rFonts w:ascii="Times New Roman" w:hAnsi="Times New Roman"/>
          <w:sz w:val="20"/>
          <w:szCs w:val="20"/>
          <w:lang w:eastAsia="zh-CN"/>
        </w:rPr>
        <w:t>data interruption time</w:t>
      </w:r>
      <w:r w:rsidR="00E777CE" w:rsidRPr="0021405B">
        <w:rPr>
          <w:rFonts w:ascii="Times New Roman" w:hAnsi="Times New Roman"/>
          <w:sz w:val="20"/>
          <w:szCs w:val="20"/>
          <w:lang w:eastAsia="zh-CN"/>
        </w:rPr>
        <w:t xml:space="preserve"> caused by HOF</w:t>
      </w:r>
      <w:r w:rsidR="0024175B">
        <w:rPr>
          <w:rFonts w:ascii="Times New Roman" w:hAnsi="Times New Roman"/>
          <w:sz w:val="20"/>
          <w:szCs w:val="20"/>
          <w:lang w:eastAsia="zh-CN"/>
        </w:rPr>
        <w:t>/</w:t>
      </w:r>
      <w:r w:rsidR="00E777CE" w:rsidRPr="0021405B">
        <w:rPr>
          <w:rFonts w:ascii="Times New Roman" w:hAnsi="Times New Roman"/>
          <w:sz w:val="20"/>
          <w:szCs w:val="20"/>
          <w:lang w:eastAsia="zh-CN"/>
        </w:rPr>
        <w:t xml:space="preserve">RLF and HO </w:t>
      </w:r>
      <w:r w:rsidR="0024175B">
        <w:rPr>
          <w:rFonts w:ascii="Times New Roman" w:hAnsi="Times New Roman"/>
          <w:sz w:val="20"/>
          <w:szCs w:val="20"/>
          <w:lang w:eastAsia="zh-CN"/>
        </w:rPr>
        <w:t>execution</w:t>
      </w:r>
      <w:r w:rsidR="00DF41F2" w:rsidRPr="00E168E0">
        <w:rPr>
          <w:rFonts w:ascii="Times New Roman" w:hAnsi="Times New Roman"/>
          <w:sz w:val="20"/>
          <w:szCs w:val="20"/>
          <w:lang w:eastAsia="zh-CN"/>
        </w:rPr>
        <w:t xml:space="preserve"> </w:t>
      </w:r>
      <w:r w:rsidR="00DF41F2" w:rsidRPr="00DF41F2">
        <w:rPr>
          <w:rFonts w:ascii="Times New Roman" w:hAnsi="Times New Roman"/>
          <w:sz w:val="20"/>
          <w:szCs w:val="20"/>
          <w:lang w:eastAsia="zh-CN"/>
        </w:rPr>
        <w:t>remains relatively consistent or slightly reduced.</w:t>
      </w:r>
      <w:r w:rsidR="00D61B11">
        <w:rPr>
          <w:rFonts w:ascii="Times New Roman" w:hAnsi="Times New Roman"/>
          <w:sz w:val="20"/>
          <w:szCs w:val="20"/>
          <w:lang w:eastAsia="zh-CN"/>
        </w:rPr>
        <w:t xml:space="preserve"> </w:t>
      </w:r>
      <w:r w:rsidR="00DF41F2">
        <w:rPr>
          <w:rFonts w:ascii="Times New Roman" w:hAnsi="Times New Roman"/>
          <w:sz w:val="20"/>
          <w:szCs w:val="20"/>
          <w:lang w:eastAsia="zh-CN"/>
        </w:rPr>
        <w:t>This can be</w:t>
      </w:r>
      <w:r w:rsidR="00DF41F2" w:rsidRPr="00DF41F2">
        <w:rPr>
          <w:rFonts w:ascii="Times New Roman" w:hAnsi="Times New Roman"/>
          <w:sz w:val="20"/>
          <w:szCs w:val="20"/>
          <w:lang w:eastAsia="zh-CN"/>
        </w:rPr>
        <w:t xml:space="preserve"> attributed to the decrease in the overall number of Handovers, while slight increases in HOF and RLF occurrences are evident as indicated in Figures (</w:t>
      </w:r>
      <w:r w:rsidR="00083DB0">
        <w:rPr>
          <w:rFonts w:ascii="Times New Roman" w:hAnsi="Times New Roman"/>
          <w:sz w:val="20"/>
          <w:szCs w:val="20"/>
          <w:lang w:eastAsia="zh-CN"/>
        </w:rPr>
        <w:t>b</w:t>
      </w:r>
      <w:r w:rsidR="00DF41F2" w:rsidRPr="00DF41F2">
        <w:rPr>
          <w:rFonts w:ascii="Times New Roman" w:hAnsi="Times New Roman"/>
          <w:sz w:val="20"/>
          <w:szCs w:val="20"/>
          <w:lang w:eastAsia="zh-CN"/>
        </w:rPr>
        <w:t>)</w:t>
      </w:r>
      <w:r w:rsidR="0005369A">
        <w:rPr>
          <w:rFonts w:ascii="Times New Roman" w:hAnsi="Times New Roman"/>
          <w:sz w:val="20"/>
          <w:szCs w:val="20"/>
          <w:lang w:eastAsia="zh-CN"/>
        </w:rPr>
        <w:t>.</w:t>
      </w:r>
      <w:r w:rsidR="00D61B11">
        <w:rPr>
          <w:rFonts w:ascii="Times New Roman" w:hAnsi="Times New Roman"/>
          <w:sz w:val="20"/>
          <w:szCs w:val="20"/>
          <w:lang w:eastAsia="zh-CN"/>
        </w:rPr>
        <w:t xml:space="preserve"> From Figure(</w:t>
      </w:r>
      <w:r w:rsidR="00083DB0">
        <w:rPr>
          <w:rFonts w:ascii="Times New Roman" w:hAnsi="Times New Roman"/>
          <w:sz w:val="20"/>
          <w:szCs w:val="20"/>
          <w:lang w:eastAsia="zh-CN"/>
        </w:rPr>
        <w:t>d</w:t>
      </w:r>
      <w:r w:rsidR="00D61B11">
        <w:rPr>
          <w:rFonts w:ascii="Times New Roman" w:hAnsi="Times New Roman"/>
          <w:sz w:val="20"/>
          <w:szCs w:val="20"/>
          <w:lang w:eastAsia="zh-CN"/>
        </w:rPr>
        <w:t xml:space="preserve">) </w:t>
      </w:r>
      <w:r w:rsidR="003516B8">
        <w:rPr>
          <w:rFonts w:ascii="Times New Roman" w:hAnsi="Times New Roman"/>
          <w:sz w:val="20"/>
          <w:szCs w:val="20"/>
          <w:lang w:eastAsia="zh-CN"/>
        </w:rPr>
        <w:t>it can be</w:t>
      </w:r>
      <w:r w:rsidR="003516B8" w:rsidRPr="00D61B11">
        <w:rPr>
          <w:rFonts w:ascii="Times New Roman" w:hAnsi="Times New Roman"/>
          <w:sz w:val="20"/>
          <w:szCs w:val="20"/>
          <w:lang w:eastAsia="zh-CN"/>
        </w:rPr>
        <w:t xml:space="preserve"> </w:t>
      </w:r>
      <w:r w:rsidR="00D61B11" w:rsidRPr="00D61B11">
        <w:rPr>
          <w:rFonts w:ascii="Times New Roman" w:hAnsi="Times New Roman"/>
          <w:sz w:val="20"/>
          <w:szCs w:val="20"/>
          <w:lang w:eastAsia="zh-CN"/>
        </w:rPr>
        <w:t>observed the</w:t>
      </w:r>
      <w:r w:rsidR="00D61B11">
        <w:rPr>
          <w:rFonts w:ascii="Times New Roman" w:hAnsi="Times New Roman"/>
          <w:sz w:val="20"/>
          <w:szCs w:val="20"/>
          <w:lang w:eastAsia="zh-CN"/>
        </w:rPr>
        <w:t xml:space="preserve"> average </w:t>
      </w:r>
      <w:proofErr w:type="spellStart"/>
      <w:r w:rsidR="00D61B11">
        <w:rPr>
          <w:rFonts w:ascii="Times New Roman" w:hAnsi="Times New Roman"/>
          <w:sz w:val="20"/>
          <w:szCs w:val="20"/>
          <w:lang w:eastAsia="zh-CN"/>
        </w:rPr>
        <w:t>ToS</w:t>
      </w:r>
      <w:proofErr w:type="spellEnd"/>
      <w:r w:rsidR="00D61B11">
        <w:rPr>
          <w:rFonts w:ascii="Times New Roman" w:hAnsi="Times New Roman"/>
          <w:sz w:val="20"/>
          <w:szCs w:val="20"/>
          <w:lang w:eastAsia="zh-CN"/>
        </w:rPr>
        <w:t xml:space="preserve"> of </w:t>
      </w:r>
      <w:r w:rsidR="00D61B11" w:rsidRPr="00D61B11">
        <w:rPr>
          <w:rFonts w:ascii="Times New Roman" w:hAnsi="Times New Roman"/>
          <w:sz w:val="20"/>
          <w:szCs w:val="20"/>
          <w:lang w:eastAsia="zh-CN"/>
        </w:rPr>
        <w:t xml:space="preserve">UE in each cell increases relatively due to </w:t>
      </w:r>
      <w:r w:rsidR="003516B8" w:rsidRPr="003516B8">
        <w:rPr>
          <w:rFonts w:ascii="Times New Roman" w:hAnsi="Times New Roman"/>
          <w:sz w:val="20"/>
          <w:szCs w:val="20"/>
          <w:lang w:eastAsia="zh-CN"/>
        </w:rPr>
        <w:t xml:space="preserve">the reduction </w:t>
      </w:r>
      <w:r w:rsidR="003516B8">
        <w:rPr>
          <w:rFonts w:ascii="Times New Roman" w:hAnsi="Times New Roman"/>
          <w:sz w:val="20"/>
          <w:szCs w:val="20"/>
          <w:lang w:eastAsia="zh-CN"/>
        </w:rPr>
        <w:t>of</w:t>
      </w:r>
      <w:r w:rsidR="003516B8" w:rsidRPr="003516B8">
        <w:rPr>
          <w:rFonts w:ascii="Times New Roman" w:hAnsi="Times New Roman"/>
          <w:sz w:val="20"/>
          <w:szCs w:val="20"/>
          <w:lang w:eastAsia="zh-CN"/>
        </w:rPr>
        <w:t xml:space="preserve"> the occurrences of</w:t>
      </w:r>
      <w:r w:rsidR="003516B8">
        <w:rPr>
          <w:rFonts w:ascii="Times New Roman" w:hAnsi="Times New Roman"/>
          <w:sz w:val="20"/>
          <w:szCs w:val="20"/>
          <w:lang w:eastAsia="zh-CN"/>
        </w:rPr>
        <w:t xml:space="preserve"> </w:t>
      </w:r>
      <w:r w:rsidR="009531DB" w:rsidRPr="00D61B11">
        <w:rPr>
          <w:rFonts w:ascii="Times New Roman" w:hAnsi="Times New Roman"/>
          <w:sz w:val="20"/>
          <w:szCs w:val="20"/>
          <w:lang w:eastAsia="zh-CN"/>
        </w:rPr>
        <w:t>H</w:t>
      </w:r>
      <w:r w:rsidR="00614038">
        <w:rPr>
          <w:rFonts w:ascii="Times New Roman" w:hAnsi="Times New Roman"/>
          <w:sz w:val="20"/>
          <w:szCs w:val="20"/>
          <w:lang w:eastAsia="zh-CN"/>
        </w:rPr>
        <w:t>o</w:t>
      </w:r>
      <w:r w:rsidR="009531DB" w:rsidRPr="00D61B11">
        <w:rPr>
          <w:rFonts w:ascii="Times New Roman" w:hAnsi="Times New Roman"/>
          <w:sz w:val="20"/>
          <w:szCs w:val="20"/>
          <w:lang w:eastAsia="zh-CN"/>
        </w:rPr>
        <w:t>s</w:t>
      </w:r>
      <w:r w:rsidR="009531DB">
        <w:rPr>
          <w:rFonts w:ascii="Times New Roman" w:hAnsi="Times New Roman"/>
          <w:sz w:val="20"/>
          <w:szCs w:val="20"/>
          <w:lang w:eastAsia="zh-CN"/>
        </w:rPr>
        <w:t xml:space="preserve"> and Ping-pong</w:t>
      </w:r>
      <w:r w:rsidR="00D61B11" w:rsidRPr="00D61B11">
        <w:rPr>
          <w:rFonts w:ascii="Times New Roman" w:hAnsi="Times New Roman"/>
          <w:sz w:val="20"/>
          <w:szCs w:val="20"/>
          <w:lang w:eastAsia="zh-CN"/>
        </w:rPr>
        <w:t>.</w:t>
      </w:r>
      <w:r w:rsidR="00D61B11">
        <w:rPr>
          <w:rFonts w:ascii="Times New Roman" w:hAnsi="Times New Roman"/>
          <w:sz w:val="20"/>
          <w:szCs w:val="20"/>
          <w:lang w:eastAsia="zh-CN"/>
        </w:rPr>
        <w:t xml:space="preserve"> </w:t>
      </w:r>
      <w:r w:rsidR="00DB55FF">
        <w:rPr>
          <w:rFonts w:ascii="Times New Roman" w:hAnsi="Times New Roman"/>
          <w:sz w:val="20"/>
          <w:szCs w:val="20"/>
          <w:lang w:eastAsia="zh-CN"/>
        </w:rPr>
        <w:t>Moreover</w:t>
      </w:r>
      <w:r w:rsidR="00D61B11" w:rsidRPr="00D61B11">
        <w:rPr>
          <w:rFonts w:ascii="Times New Roman" w:hAnsi="Times New Roman"/>
          <w:sz w:val="20"/>
          <w:szCs w:val="20"/>
          <w:lang w:eastAsia="zh-CN"/>
        </w:rPr>
        <w:t xml:space="preserve">, as the UE movement speed increases, </w:t>
      </w:r>
      <w:r w:rsidR="00DB55FF" w:rsidRPr="00DB55FF">
        <w:rPr>
          <w:rFonts w:ascii="Times New Roman" w:hAnsi="Times New Roman"/>
          <w:sz w:val="20"/>
          <w:szCs w:val="20"/>
          <w:lang w:eastAsia="zh-CN"/>
        </w:rPr>
        <w:t xml:space="preserve">the AI approach notably amplifies the </w:t>
      </w:r>
      <w:proofErr w:type="spellStart"/>
      <w:r w:rsidR="00DB55FF" w:rsidRPr="00DB55FF">
        <w:rPr>
          <w:rFonts w:ascii="Times New Roman" w:hAnsi="Times New Roman"/>
          <w:sz w:val="20"/>
          <w:szCs w:val="20"/>
          <w:lang w:eastAsia="zh-CN"/>
        </w:rPr>
        <w:t>ToS</w:t>
      </w:r>
      <w:proofErr w:type="spellEnd"/>
      <w:r w:rsidR="00DB55FF" w:rsidRPr="00DB55FF">
        <w:rPr>
          <w:rFonts w:ascii="Times New Roman" w:hAnsi="Times New Roman"/>
          <w:sz w:val="20"/>
          <w:szCs w:val="20"/>
          <w:lang w:eastAsia="zh-CN"/>
        </w:rPr>
        <w:t xml:space="preserve"> compared to the traditional mobility method.</w:t>
      </w:r>
      <w:r w:rsidR="007B7261">
        <w:rPr>
          <w:rFonts w:ascii="Times New Roman" w:hAnsi="Times New Roman"/>
          <w:sz w:val="20"/>
          <w:szCs w:val="20"/>
          <w:lang w:eastAsia="zh-CN"/>
        </w:rPr>
        <w:t xml:space="preserve"> </w:t>
      </w:r>
      <w:bookmarkStart w:id="17" w:name="OLE_LINK94"/>
      <w:r w:rsidR="007B7261">
        <w:rPr>
          <w:rFonts w:ascii="Times New Roman" w:hAnsi="Times New Roman"/>
          <w:sz w:val="20"/>
          <w:szCs w:val="20"/>
          <w:lang w:eastAsia="zh-CN"/>
        </w:rPr>
        <w:t xml:space="preserve">We will </w:t>
      </w:r>
      <w:bookmarkStart w:id="18" w:name="OLE_LINK46"/>
      <w:r w:rsidR="007B7261" w:rsidRPr="0033705C">
        <w:rPr>
          <w:rFonts w:ascii="Times New Roman" w:hAnsi="Times New Roman"/>
          <w:sz w:val="20"/>
          <w:szCs w:val="20"/>
          <w:lang w:eastAsia="zh-CN"/>
        </w:rPr>
        <w:t>explore to potentially achieve even greater reductions in reference signal overhead and UE measurement effort in the future</w:t>
      </w:r>
      <w:r w:rsidR="007B7261">
        <w:rPr>
          <w:rFonts w:ascii="Times New Roman" w:hAnsi="Times New Roman"/>
          <w:sz w:val="20"/>
          <w:szCs w:val="20"/>
          <w:lang w:eastAsia="zh-CN"/>
        </w:rPr>
        <w:t>.</w:t>
      </w:r>
    </w:p>
    <w:bookmarkEnd w:id="17"/>
    <w:bookmarkEnd w:id="18"/>
    <w:p w14:paraId="3EBB8712" w14:textId="0309EF52" w:rsidR="00312A47" w:rsidRPr="00312A47" w:rsidRDefault="00A037A5" w:rsidP="00A037A5">
      <w:pPr>
        <w:spacing w:before="120" w:after="120"/>
        <w:jc w:val="center"/>
        <w:rPr>
          <w:rFonts w:ascii="Times New Roman" w:eastAsia="宋体" w:hAnsi="Times New Roman"/>
          <w:kern w:val="2"/>
          <w:sz w:val="21"/>
          <w:szCs w:val="21"/>
          <w:lang w:eastAsia="zh-CN"/>
        </w:rPr>
      </w:pPr>
      <w:r>
        <w:rPr>
          <w:rFonts w:ascii="Times New Roman" w:eastAsia="宋体" w:hAnsi="Times New Roman"/>
          <w:kern w:val="2"/>
          <w:sz w:val="21"/>
          <w:szCs w:val="21"/>
          <w:lang w:eastAsia="zh-CN"/>
        </w:rPr>
        <w:lastRenderedPageBreak/>
        <w:t xml:space="preserve">   </w:t>
      </w:r>
      <w:r w:rsidR="005741BF">
        <w:rPr>
          <w:rFonts w:ascii="Times New Roman" w:eastAsia="宋体" w:hAnsi="Times New Roman"/>
          <w:kern w:val="2"/>
          <w:sz w:val="21"/>
          <w:szCs w:val="21"/>
          <w:lang w:eastAsia="zh-CN"/>
        </w:rPr>
        <w:t xml:space="preserve"> </w:t>
      </w:r>
      <w:r>
        <w:rPr>
          <w:rFonts w:ascii="Times New Roman" w:eastAsia="宋体" w:hAnsi="Times New Roman"/>
          <w:kern w:val="2"/>
          <w:sz w:val="21"/>
          <w:szCs w:val="21"/>
          <w:lang w:eastAsia="zh-CN"/>
        </w:rPr>
        <w:t xml:space="preserve">  </w:t>
      </w:r>
      <w:r w:rsidR="00770C63">
        <w:rPr>
          <w:rFonts w:ascii="Times New Roman" w:eastAsia="宋体" w:hAnsi="Times New Roman"/>
          <w:noProof/>
          <w:kern w:val="2"/>
          <w:sz w:val="21"/>
          <w:szCs w:val="21"/>
          <w:lang w:eastAsia="zh-CN"/>
        </w:rPr>
        <w:drawing>
          <wp:inline distT="0" distB="0" distL="0" distR="0" wp14:anchorId="0065F23A" wp14:editId="7FDB5C60">
            <wp:extent cx="2179229" cy="16251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0884" cy="1648794"/>
                    </a:xfrm>
                    <a:prstGeom prst="rect">
                      <a:avLst/>
                    </a:prstGeom>
                    <a:noFill/>
                  </pic:spPr>
                </pic:pic>
              </a:graphicData>
            </a:graphic>
          </wp:inline>
        </w:drawing>
      </w:r>
      <w:r>
        <w:rPr>
          <w:rFonts w:ascii="Times New Roman" w:eastAsia="宋体" w:hAnsi="Times New Roman"/>
          <w:kern w:val="2"/>
          <w:sz w:val="21"/>
          <w:szCs w:val="21"/>
          <w:lang w:eastAsia="zh-CN"/>
        </w:rPr>
        <w:t xml:space="preserve">          </w:t>
      </w:r>
      <w:r w:rsidR="009826DC">
        <w:rPr>
          <w:rFonts w:ascii="Times New Roman" w:eastAsia="宋体" w:hAnsi="Times New Roman"/>
          <w:b/>
          <w:bCs/>
          <w:noProof/>
          <w:kern w:val="2"/>
          <w:sz w:val="21"/>
          <w:szCs w:val="21"/>
          <w:lang w:eastAsia="zh-CN"/>
        </w:rPr>
        <w:drawing>
          <wp:inline distT="0" distB="0" distL="0" distR="0" wp14:anchorId="788BBA24" wp14:editId="2370E24D">
            <wp:extent cx="2271873" cy="1671415"/>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0369" cy="1685022"/>
                    </a:xfrm>
                    <a:prstGeom prst="rect">
                      <a:avLst/>
                    </a:prstGeom>
                    <a:noFill/>
                  </pic:spPr>
                </pic:pic>
              </a:graphicData>
            </a:graphic>
          </wp:inline>
        </w:drawing>
      </w:r>
    </w:p>
    <w:p w14:paraId="4835A0F1" w14:textId="53F13CFB" w:rsidR="00312A47" w:rsidRDefault="00312A47" w:rsidP="00312A47">
      <w:pPr>
        <w:widowControl w:val="0"/>
        <w:spacing w:line="360" w:lineRule="auto"/>
        <w:jc w:val="center"/>
        <w:rPr>
          <w:rFonts w:ascii="Times New Roman" w:eastAsia="宋体" w:hAnsi="Times New Roman"/>
          <w:b/>
          <w:bCs/>
          <w:kern w:val="2"/>
          <w:sz w:val="21"/>
          <w:szCs w:val="21"/>
          <w:lang w:eastAsia="zh-CN"/>
        </w:rPr>
      </w:pPr>
      <w:bookmarkStart w:id="19" w:name="_Hlk162707842"/>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r w:rsidR="0024175B">
        <w:rPr>
          <w:rFonts w:ascii="Times New Roman" w:eastAsia="宋体" w:hAnsi="Times New Roman"/>
          <w:b/>
          <w:bCs/>
          <w:kern w:val="2"/>
          <w:sz w:val="21"/>
          <w:szCs w:val="21"/>
          <w:lang w:eastAsia="zh-CN"/>
        </w:rPr>
        <w:t>a</w:t>
      </w:r>
      <w:r>
        <w:rPr>
          <w:rFonts w:ascii="Times New Roman" w:eastAsia="宋体" w:hAnsi="Times New Roman"/>
          <w:b/>
          <w:bCs/>
          <w:kern w:val="2"/>
          <w:sz w:val="21"/>
          <w:szCs w:val="21"/>
          <w:lang w:eastAsia="zh-CN"/>
        </w:rPr>
        <w:t>)</w:t>
      </w:r>
      <w:r w:rsidRPr="00312A47">
        <w:rPr>
          <w:rFonts w:ascii="Times New Roman" w:eastAsia="宋体" w:hAnsi="Times New Roman"/>
          <w:b/>
          <w:bCs/>
          <w:kern w:val="2"/>
          <w:sz w:val="21"/>
          <w:szCs w:val="21"/>
          <w:lang w:eastAsia="zh-CN"/>
        </w:rPr>
        <w:t xml:space="preserve"> </w:t>
      </w:r>
      <w:r w:rsidR="009826DC">
        <w:rPr>
          <w:rFonts w:ascii="Times New Roman" w:eastAsia="宋体" w:hAnsi="Times New Roman"/>
          <w:b/>
          <w:bCs/>
          <w:kern w:val="2"/>
          <w:sz w:val="21"/>
          <w:szCs w:val="21"/>
          <w:lang w:eastAsia="zh-CN"/>
        </w:rPr>
        <w:t>D</w:t>
      </w:r>
      <w:r w:rsidR="009826DC" w:rsidRPr="00312A47">
        <w:rPr>
          <w:rFonts w:ascii="Times New Roman" w:eastAsia="宋体" w:hAnsi="Times New Roman"/>
          <w:b/>
          <w:bCs/>
          <w:kern w:val="2"/>
          <w:sz w:val="21"/>
          <w:szCs w:val="21"/>
          <w:lang w:eastAsia="zh-CN"/>
        </w:rPr>
        <w:t xml:space="preserve">ata </w:t>
      </w:r>
      <w:r w:rsidRPr="00312A47">
        <w:rPr>
          <w:rFonts w:ascii="Times New Roman" w:eastAsia="宋体" w:hAnsi="Times New Roman"/>
          <w:b/>
          <w:bCs/>
          <w:kern w:val="2"/>
          <w:sz w:val="21"/>
          <w:szCs w:val="21"/>
          <w:lang w:eastAsia="zh-CN"/>
        </w:rPr>
        <w:t>interruption time</w:t>
      </w:r>
      <w:r>
        <w:rPr>
          <w:rFonts w:ascii="Times New Roman" w:eastAsia="宋体" w:hAnsi="Times New Roman"/>
          <w:b/>
          <w:bCs/>
          <w:kern w:val="2"/>
          <w:sz w:val="21"/>
          <w:szCs w:val="21"/>
          <w:lang w:eastAsia="zh-CN"/>
        </w:rPr>
        <w:t xml:space="preserve"> rate</w:t>
      </w:r>
      <w:r w:rsidRPr="00312A47">
        <w:rPr>
          <w:rFonts w:ascii="Times New Roman" w:eastAsia="宋体" w:hAnsi="Times New Roman"/>
          <w:b/>
          <w:bCs/>
          <w:kern w:val="2"/>
          <w:sz w:val="21"/>
          <w:szCs w:val="21"/>
          <w:lang w:eastAsia="zh-CN"/>
        </w:rPr>
        <w:t xml:space="preserve">              </w:t>
      </w:r>
      <w:proofErr w:type="gramStart"/>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proofErr w:type="gramEnd"/>
      <w:r w:rsidR="0024175B">
        <w:rPr>
          <w:rFonts w:ascii="Times New Roman" w:eastAsia="宋体" w:hAnsi="Times New Roman"/>
          <w:b/>
          <w:bCs/>
          <w:kern w:val="2"/>
          <w:sz w:val="21"/>
          <w:szCs w:val="21"/>
          <w:lang w:eastAsia="zh-CN"/>
        </w:rPr>
        <w:t>b</w:t>
      </w:r>
      <w:r>
        <w:rPr>
          <w:rFonts w:ascii="Times New Roman" w:eastAsia="宋体" w:hAnsi="Times New Roman"/>
          <w:b/>
          <w:bCs/>
          <w:kern w:val="2"/>
          <w:sz w:val="21"/>
          <w:szCs w:val="21"/>
          <w:lang w:eastAsia="zh-CN"/>
        </w:rPr>
        <w:t xml:space="preserve">) </w:t>
      </w:r>
      <w:r w:rsidRPr="00312A47">
        <w:rPr>
          <w:rFonts w:ascii="Times New Roman" w:eastAsia="宋体" w:hAnsi="Times New Roman"/>
          <w:b/>
          <w:bCs/>
          <w:kern w:val="2"/>
          <w:sz w:val="21"/>
          <w:szCs w:val="21"/>
          <w:lang w:eastAsia="zh-CN"/>
        </w:rPr>
        <w:t xml:space="preserve"> </w:t>
      </w:r>
      <w:r w:rsidR="009826DC">
        <w:rPr>
          <w:rFonts w:ascii="Times New Roman" w:eastAsia="宋体" w:hAnsi="Times New Roman"/>
          <w:b/>
          <w:bCs/>
          <w:kern w:val="2"/>
          <w:sz w:val="21"/>
          <w:szCs w:val="21"/>
          <w:lang w:eastAsia="zh-CN"/>
        </w:rPr>
        <w:t>HO success/HOF times</w:t>
      </w:r>
      <w:r w:rsidR="009826DC" w:rsidRPr="00312A47" w:rsidDel="009826DC">
        <w:rPr>
          <w:rFonts w:ascii="Times New Roman" w:eastAsia="宋体" w:hAnsi="Times New Roman"/>
          <w:b/>
          <w:bCs/>
          <w:kern w:val="2"/>
          <w:sz w:val="21"/>
          <w:szCs w:val="21"/>
          <w:lang w:eastAsia="zh-CN"/>
        </w:rPr>
        <w:t xml:space="preserve"> </w:t>
      </w:r>
    </w:p>
    <w:p w14:paraId="4A3B13D5" w14:textId="32D7EA38" w:rsidR="005B5BA4" w:rsidRDefault="000050FD" w:rsidP="00B57C1E">
      <w:pPr>
        <w:widowControl w:val="0"/>
        <w:spacing w:line="360" w:lineRule="auto"/>
        <w:jc w:val="center"/>
        <w:rPr>
          <w:rFonts w:ascii="Times New Roman" w:eastAsia="宋体" w:hAnsi="Times New Roman"/>
          <w:b/>
          <w:bCs/>
          <w:kern w:val="2"/>
          <w:sz w:val="21"/>
          <w:szCs w:val="21"/>
          <w:lang w:eastAsia="zh-CN"/>
        </w:rPr>
      </w:pPr>
      <w:r>
        <w:rPr>
          <w:rFonts w:ascii="Times New Roman" w:eastAsia="宋体" w:hAnsi="Times New Roman"/>
          <w:b/>
          <w:bCs/>
          <w:kern w:val="2"/>
          <w:sz w:val="21"/>
          <w:szCs w:val="21"/>
          <w:lang w:eastAsia="zh-CN"/>
        </w:rPr>
        <w:t xml:space="preserve">     </w:t>
      </w:r>
      <w:r w:rsidR="00B57C1E">
        <w:rPr>
          <w:rFonts w:ascii="Times New Roman" w:eastAsia="宋体" w:hAnsi="Times New Roman" w:hint="eastAsia"/>
          <w:b/>
          <w:bCs/>
          <w:kern w:val="2"/>
          <w:sz w:val="21"/>
          <w:szCs w:val="21"/>
          <w:lang w:eastAsia="zh-CN"/>
        </w:rPr>
        <w:t xml:space="preserve"> </w:t>
      </w:r>
      <w:r w:rsidR="00A84117">
        <w:rPr>
          <w:rFonts w:ascii="Times New Roman" w:eastAsia="宋体" w:hAnsi="Times New Roman"/>
          <w:b/>
          <w:bCs/>
          <w:noProof/>
          <w:kern w:val="2"/>
          <w:sz w:val="21"/>
          <w:szCs w:val="21"/>
          <w:lang w:eastAsia="zh-CN"/>
        </w:rPr>
        <w:drawing>
          <wp:inline distT="0" distB="0" distL="0" distR="0" wp14:anchorId="64BD150F" wp14:editId="68949162">
            <wp:extent cx="2182002" cy="1599649"/>
            <wp:effectExtent l="0" t="0" r="889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3567" cy="1608127"/>
                    </a:xfrm>
                    <a:prstGeom prst="rect">
                      <a:avLst/>
                    </a:prstGeom>
                    <a:noFill/>
                  </pic:spPr>
                </pic:pic>
              </a:graphicData>
            </a:graphic>
          </wp:inline>
        </w:drawing>
      </w:r>
      <w:r>
        <w:rPr>
          <w:rFonts w:ascii="Times New Roman" w:eastAsia="宋体" w:hAnsi="Times New Roman"/>
          <w:b/>
          <w:bCs/>
          <w:kern w:val="2"/>
          <w:sz w:val="21"/>
          <w:szCs w:val="21"/>
          <w:lang w:eastAsia="zh-CN"/>
        </w:rPr>
        <w:t xml:space="preserve">         </w:t>
      </w:r>
      <w:r w:rsidR="00B57C1E">
        <w:rPr>
          <w:rFonts w:ascii="Times New Roman" w:eastAsia="宋体" w:hAnsi="Times New Roman"/>
          <w:b/>
          <w:bCs/>
          <w:kern w:val="2"/>
          <w:sz w:val="21"/>
          <w:szCs w:val="21"/>
          <w:lang w:eastAsia="zh-CN"/>
        </w:rPr>
        <w:t xml:space="preserve"> </w:t>
      </w:r>
      <w:r w:rsidR="009826DC">
        <w:rPr>
          <w:rFonts w:ascii="Times New Roman" w:eastAsia="宋体" w:hAnsi="Times New Roman"/>
          <w:noProof/>
          <w:kern w:val="2"/>
          <w:sz w:val="21"/>
          <w:szCs w:val="21"/>
          <w:lang w:eastAsia="zh-CN"/>
        </w:rPr>
        <w:drawing>
          <wp:inline distT="0" distB="0" distL="0" distR="0" wp14:anchorId="5AB980E9" wp14:editId="19935605">
            <wp:extent cx="2217557" cy="16325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8578" cy="1655337"/>
                    </a:xfrm>
                    <a:prstGeom prst="rect">
                      <a:avLst/>
                    </a:prstGeom>
                    <a:noFill/>
                  </pic:spPr>
                </pic:pic>
              </a:graphicData>
            </a:graphic>
          </wp:inline>
        </w:drawing>
      </w:r>
    </w:p>
    <w:p w14:paraId="6ACF59B3" w14:textId="5F774B96" w:rsidR="000050FD" w:rsidRPr="00312A47" w:rsidRDefault="000050FD" w:rsidP="00B57C1E">
      <w:pPr>
        <w:widowControl w:val="0"/>
        <w:spacing w:line="360" w:lineRule="auto"/>
        <w:jc w:val="center"/>
        <w:rPr>
          <w:rFonts w:ascii="Times New Roman" w:eastAsia="宋体" w:hAnsi="Times New Roman"/>
          <w:b/>
          <w:bCs/>
          <w:kern w:val="2"/>
          <w:sz w:val="21"/>
          <w:szCs w:val="21"/>
          <w:lang w:eastAsia="zh-CN"/>
        </w:rPr>
      </w:pP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(c)</w:t>
      </w:r>
      <w:r w:rsidRPr="00312A47">
        <w:rPr>
          <w:rFonts w:ascii="Times New Roman" w:eastAsia="宋体" w:hAnsi="Times New Roman"/>
          <w:b/>
          <w:bCs/>
          <w:kern w:val="2"/>
          <w:sz w:val="21"/>
          <w:szCs w:val="21"/>
          <w:lang w:eastAsia="zh-CN"/>
        </w:rPr>
        <w:t xml:space="preserve"> </w:t>
      </w:r>
      <w:r w:rsidR="009826DC">
        <w:rPr>
          <w:rFonts w:ascii="Times New Roman" w:eastAsia="宋体" w:hAnsi="Times New Roman"/>
          <w:b/>
          <w:bCs/>
          <w:kern w:val="2"/>
          <w:sz w:val="21"/>
          <w:szCs w:val="21"/>
          <w:lang w:eastAsia="zh-CN"/>
        </w:rPr>
        <w:t>Ping</w:t>
      </w:r>
      <w:r w:rsidR="006609A2">
        <w:rPr>
          <w:rFonts w:ascii="Times New Roman" w:eastAsia="宋体" w:hAnsi="Times New Roman"/>
          <w:b/>
          <w:bCs/>
          <w:kern w:val="2"/>
          <w:sz w:val="21"/>
          <w:szCs w:val="21"/>
          <w:lang w:eastAsia="zh-CN"/>
        </w:rPr>
        <w:t>-pong times</w:t>
      </w:r>
      <w:r w:rsidRPr="00312A47">
        <w:rPr>
          <w:rFonts w:ascii="Times New Roman" w:eastAsia="宋体" w:hAnsi="Times New Roman"/>
          <w:b/>
          <w:bCs/>
          <w:kern w:val="2"/>
          <w:sz w:val="21"/>
          <w:szCs w:val="21"/>
          <w:lang w:eastAsia="zh-CN"/>
        </w:rPr>
        <w:t xml:space="preserve">                </w:t>
      </w:r>
      <w:r w:rsidR="006609A2">
        <w:rPr>
          <w:rFonts w:ascii="Times New Roman" w:eastAsia="宋体" w:hAnsi="Times New Roman"/>
          <w:b/>
          <w:bCs/>
          <w:kern w:val="2"/>
          <w:sz w:val="21"/>
          <w:szCs w:val="21"/>
          <w:lang w:eastAsia="zh-CN"/>
        </w:rPr>
        <w:t xml:space="preserve">     </w:t>
      </w:r>
      <w:proofErr w:type="gramStart"/>
      <w:r w:rsidR="006609A2">
        <w:rPr>
          <w:rFonts w:ascii="Times New Roman" w:eastAsia="宋体" w:hAnsi="Times New Roman"/>
          <w:b/>
          <w:bCs/>
          <w:kern w:val="2"/>
          <w:sz w:val="21"/>
          <w:szCs w:val="21"/>
          <w:lang w:eastAsia="zh-CN"/>
        </w:rPr>
        <w:t xml:space="preserve">  </w:t>
      </w: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proofErr w:type="gramEnd"/>
      <w:r>
        <w:rPr>
          <w:rFonts w:ascii="Times New Roman" w:eastAsia="宋体" w:hAnsi="Times New Roman"/>
          <w:b/>
          <w:bCs/>
          <w:kern w:val="2"/>
          <w:sz w:val="21"/>
          <w:szCs w:val="21"/>
          <w:lang w:eastAsia="zh-CN"/>
        </w:rPr>
        <w:t xml:space="preserve">d) </w:t>
      </w:r>
      <w:r w:rsidR="009826DC">
        <w:rPr>
          <w:rFonts w:ascii="Times New Roman" w:eastAsia="宋体" w:hAnsi="Times New Roman"/>
          <w:b/>
          <w:bCs/>
          <w:kern w:val="2"/>
          <w:sz w:val="21"/>
          <w:szCs w:val="21"/>
          <w:lang w:eastAsia="zh-CN"/>
        </w:rPr>
        <w:t>A</w:t>
      </w:r>
      <w:r w:rsidR="009826DC" w:rsidRPr="00312A47">
        <w:rPr>
          <w:rFonts w:ascii="Times New Roman" w:eastAsia="宋体" w:hAnsi="Times New Roman"/>
          <w:b/>
          <w:bCs/>
          <w:kern w:val="2"/>
          <w:sz w:val="21"/>
          <w:szCs w:val="21"/>
          <w:lang w:eastAsia="zh-CN"/>
        </w:rPr>
        <w:t>verage time of stay(</w:t>
      </w:r>
      <w:proofErr w:type="spellStart"/>
      <w:r w:rsidR="009826DC" w:rsidRPr="00312A47">
        <w:rPr>
          <w:rFonts w:ascii="Times New Roman" w:eastAsia="宋体" w:hAnsi="Times New Roman"/>
          <w:b/>
          <w:bCs/>
          <w:kern w:val="2"/>
          <w:sz w:val="21"/>
          <w:szCs w:val="21"/>
          <w:lang w:eastAsia="zh-CN"/>
        </w:rPr>
        <w:t>ms</w:t>
      </w:r>
      <w:proofErr w:type="spellEnd"/>
      <w:r w:rsidR="009826DC" w:rsidRPr="00312A47">
        <w:rPr>
          <w:rFonts w:ascii="Times New Roman" w:eastAsia="宋体" w:hAnsi="Times New Roman"/>
          <w:b/>
          <w:bCs/>
          <w:kern w:val="2"/>
          <w:sz w:val="21"/>
          <w:szCs w:val="21"/>
          <w:lang w:eastAsia="zh-CN"/>
        </w:rPr>
        <w:t>)</w:t>
      </w:r>
    </w:p>
    <w:p w14:paraId="0A919368" w14:textId="582F5843" w:rsidR="0030010C" w:rsidRDefault="00312A47" w:rsidP="00312A47">
      <w:pPr>
        <w:spacing w:before="120" w:after="120"/>
        <w:jc w:val="center"/>
        <w:rPr>
          <w:rFonts w:ascii="Times New Roman" w:eastAsia="仿宋" w:hAnsi="Times New Roman"/>
          <w:b/>
          <w:bCs/>
          <w:kern w:val="2"/>
          <w:sz w:val="21"/>
          <w:szCs w:val="21"/>
          <w:lang w:eastAsia="zh-CN"/>
        </w:rPr>
      </w:pPr>
      <w:bookmarkStart w:id="20" w:name="_Hlk162359046"/>
      <w:r w:rsidRPr="00312A47">
        <w:rPr>
          <w:rFonts w:ascii="Times New Roman" w:eastAsia="仿宋" w:hAnsi="Times New Roman"/>
          <w:b/>
          <w:bCs/>
          <w:kern w:val="2"/>
          <w:sz w:val="21"/>
          <w:szCs w:val="21"/>
          <w:lang w:eastAsia="zh-CN"/>
        </w:rPr>
        <w:t>Figure</w:t>
      </w:r>
      <w:r w:rsidR="00DA2F95">
        <w:rPr>
          <w:rFonts w:ascii="Times New Roman" w:eastAsia="仿宋" w:hAnsi="Times New Roman"/>
          <w:b/>
          <w:bCs/>
          <w:kern w:val="2"/>
          <w:sz w:val="21"/>
          <w:szCs w:val="21"/>
          <w:lang w:eastAsia="zh-CN"/>
        </w:rPr>
        <w:t xml:space="preserve"> 3</w:t>
      </w:r>
      <w:r w:rsidRPr="00312A47">
        <w:rPr>
          <w:rFonts w:ascii="Times New Roman" w:eastAsia="仿宋" w:hAnsi="Times New Roman"/>
          <w:b/>
          <w:bCs/>
          <w:kern w:val="2"/>
          <w:sz w:val="21"/>
          <w:szCs w:val="21"/>
          <w:lang w:eastAsia="zh-CN"/>
        </w:rPr>
        <w:t xml:space="preserve"> </w:t>
      </w:r>
      <w:r w:rsidR="00C8437E">
        <w:rPr>
          <w:rFonts w:ascii="Times New Roman" w:eastAsia="仿宋" w:hAnsi="Times New Roman"/>
          <w:b/>
          <w:bCs/>
          <w:kern w:val="2"/>
          <w:sz w:val="21"/>
          <w:szCs w:val="21"/>
          <w:lang w:eastAsia="zh-CN"/>
        </w:rPr>
        <w:t xml:space="preserve">Simulation </w:t>
      </w:r>
      <w:r w:rsidRPr="00312A47">
        <w:rPr>
          <w:rFonts w:ascii="Times New Roman" w:eastAsia="仿宋" w:hAnsi="Times New Roman"/>
          <w:b/>
          <w:bCs/>
          <w:kern w:val="2"/>
          <w:sz w:val="21"/>
          <w:szCs w:val="21"/>
          <w:lang w:eastAsia="zh-CN"/>
        </w:rPr>
        <w:t>results for spatial RRM measurements</w:t>
      </w:r>
      <w:bookmarkEnd w:id="20"/>
    </w:p>
    <w:p w14:paraId="2B59EA5F" w14:textId="7B5A3FE4" w:rsidR="00505340" w:rsidRPr="0033705C" w:rsidRDefault="00505340" w:rsidP="002300C2">
      <w:pPr>
        <w:spacing w:before="120" w:after="120"/>
        <w:jc w:val="both"/>
        <w:rPr>
          <w:rFonts w:ascii="Times New Roman" w:hAnsi="Times New Roman"/>
          <w:lang w:eastAsia="zh-CN"/>
        </w:rPr>
      </w:pPr>
      <w:bookmarkStart w:id="21" w:name="OLE_LINK47"/>
      <w:r w:rsidRPr="0033705C">
        <w:rPr>
          <w:rFonts w:ascii="Times New Roman" w:eastAsia="宋体" w:hAnsi="Times New Roman"/>
          <w:b/>
          <w:bCs/>
          <w:sz w:val="20"/>
          <w:szCs w:val="20"/>
          <w:lang w:eastAsia="zh-CN"/>
        </w:rPr>
        <w:t>Observation 3</w:t>
      </w:r>
      <w:r w:rsidR="00614038">
        <w:rPr>
          <w:rFonts w:ascii="Times New Roman" w:eastAsia="宋体" w:hAnsi="Times New Roman"/>
          <w:b/>
          <w:bCs/>
          <w:sz w:val="20"/>
          <w:szCs w:val="20"/>
          <w:lang w:eastAsia="zh-CN"/>
        </w:rPr>
        <w:t>:</w:t>
      </w:r>
      <w:r w:rsidRPr="0033705C">
        <w:rPr>
          <w:rFonts w:ascii="Times New Roman" w:eastAsia="宋体" w:hAnsi="Times New Roman"/>
          <w:b/>
          <w:bCs/>
          <w:sz w:val="20"/>
          <w:szCs w:val="20"/>
          <w:lang w:eastAsia="zh-CN"/>
        </w:rPr>
        <w:t xml:space="preserve"> </w:t>
      </w:r>
      <w:bookmarkStart w:id="22" w:name="OLE_LINK44"/>
      <w:r w:rsidR="007B7261" w:rsidRPr="0033705C">
        <w:rPr>
          <w:rFonts w:ascii="Times New Roman" w:eastAsia="宋体" w:hAnsi="Times New Roman"/>
          <w:b/>
          <w:bCs/>
          <w:sz w:val="20"/>
          <w:szCs w:val="20"/>
          <w:lang w:eastAsia="zh-CN"/>
        </w:rPr>
        <w:t>By AI/ML spatial domain prediction, a 50% reduction in reference signal and UE measurement effort can be achieved, without any degradation in mobility performance compared with legacy L3 HO in the metrics such as HOF, Ping-pong, data interruption time</w:t>
      </w:r>
      <w:r w:rsidR="0033705C">
        <w:rPr>
          <w:rFonts w:ascii="Times New Roman" w:eastAsia="宋体" w:hAnsi="Times New Roman"/>
          <w:b/>
          <w:bCs/>
          <w:sz w:val="20"/>
          <w:szCs w:val="20"/>
          <w:lang w:eastAsia="zh-CN"/>
        </w:rPr>
        <w:t>,</w:t>
      </w:r>
      <w:r w:rsidR="007B7261" w:rsidRPr="0033705C">
        <w:rPr>
          <w:rFonts w:ascii="Times New Roman" w:eastAsia="宋体" w:hAnsi="Times New Roman"/>
          <w:b/>
          <w:bCs/>
          <w:sz w:val="20"/>
          <w:szCs w:val="20"/>
          <w:lang w:eastAsia="zh-CN"/>
        </w:rPr>
        <w:t xml:space="preserve"> and average TOS.</w:t>
      </w:r>
      <w:r w:rsidRPr="0033705C">
        <w:rPr>
          <w:rFonts w:ascii="Times New Roman" w:eastAsia="宋体" w:hAnsi="Times New Roman"/>
          <w:b/>
          <w:bCs/>
          <w:sz w:val="20"/>
          <w:szCs w:val="20"/>
          <w:lang w:eastAsia="zh-CN"/>
        </w:rPr>
        <w:t xml:space="preserve"> </w:t>
      </w:r>
      <w:bookmarkEnd w:id="21"/>
      <w:bookmarkEnd w:id="22"/>
    </w:p>
    <w:bookmarkEnd w:id="19"/>
    <w:p w14:paraId="1A850182" w14:textId="7890D200" w:rsidR="0030010C" w:rsidRPr="0030010C" w:rsidRDefault="00C44A3A" w:rsidP="002E0996">
      <w:pPr>
        <w:pStyle w:val="2"/>
      </w:pPr>
      <w:r w:rsidRPr="00C44A3A">
        <w:t>Evaluation results</w:t>
      </w:r>
      <w:r w:rsidR="0030010C" w:rsidRPr="0030010C">
        <w:t xml:space="preserve"> for </w:t>
      </w:r>
      <w:r w:rsidR="000D07E5">
        <w:t>temporal</w:t>
      </w:r>
      <w:r w:rsidR="0030010C" w:rsidRPr="0030010C">
        <w:t xml:space="preserve"> domain RRM measurement prediction</w:t>
      </w:r>
    </w:p>
    <w:p w14:paraId="19A4EA0C" w14:textId="3A69AC1C" w:rsidR="0030010C" w:rsidRPr="00AA112B" w:rsidRDefault="005B19AC" w:rsidP="00AA112B">
      <w:pPr>
        <w:spacing w:before="120" w:after="120"/>
        <w:jc w:val="both"/>
        <w:rPr>
          <w:rFonts w:ascii="Times New Roman" w:hAnsi="Times New Roman"/>
          <w:sz w:val="20"/>
          <w:szCs w:val="20"/>
          <w:lang w:eastAsia="zh-CN"/>
        </w:rPr>
      </w:pPr>
      <w:r w:rsidRPr="005B19AC">
        <w:rPr>
          <w:rFonts w:ascii="Times New Roman" w:hAnsi="Times New Roman"/>
          <w:sz w:val="20"/>
          <w:szCs w:val="20"/>
          <w:lang w:eastAsia="zh-CN"/>
        </w:rPr>
        <w:t xml:space="preserve">Considering </w:t>
      </w:r>
      <w:r>
        <w:rPr>
          <w:rFonts w:ascii="Times New Roman" w:hAnsi="Times New Roman"/>
          <w:sz w:val="20"/>
          <w:szCs w:val="20"/>
          <w:lang w:eastAsia="zh-CN"/>
        </w:rPr>
        <w:t>temporal</w:t>
      </w:r>
      <w:r w:rsidRPr="005B19AC">
        <w:rPr>
          <w:rFonts w:ascii="Times New Roman" w:hAnsi="Times New Roman"/>
          <w:sz w:val="20"/>
          <w:szCs w:val="20"/>
          <w:lang w:eastAsia="zh-CN"/>
        </w:rPr>
        <w:t xml:space="preserve"> RRM measurement prediction,</w:t>
      </w:r>
      <w:r w:rsidR="00AA112B" w:rsidRPr="00AA112B">
        <w:rPr>
          <w:rFonts w:ascii="Times New Roman" w:hAnsi="Times New Roman"/>
          <w:sz w:val="20"/>
          <w:szCs w:val="20"/>
          <w:lang w:eastAsia="zh-CN"/>
        </w:rPr>
        <w:t xml:space="preserve"> the AI model is used to learn data characteristics based on the beam measurement information </w:t>
      </w:r>
      <w:r w:rsidR="00F502FC">
        <w:rPr>
          <w:rFonts w:ascii="Times New Roman" w:hAnsi="Times New Roman"/>
          <w:sz w:val="20"/>
          <w:szCs w:val="20"/>
          <w:lang w:eastAsia="zh-CN"/>
        </w:rPr>
        <w:t>with historical information</w:t>
      </w:r>
      <w:r w:rsidR="00AA112B" w:rsidRPr="00AA112B">
        <w:rPr>
          <w:rFonts w:ascii="Times New Roman" w:hAnsi="Times New Roman"/>
          <w:sz w:val="20"/>
          <w:szCs w:val="20"/>
          <w:lang w:eastAsia="zh-CN"/>
        </w:rPr>
        <w:t xml:space="preserve"> to predict the beam information </w:t>
      </w:r>
      <w:r w:rsidR="00F502FC">
        <w:rPr>
          <w:rFonts w:ascii="Times New Roman" w:hAnsi="Times New Roman"/>
          <w:sz w:val="20"/>
          <w:szCs w:val="20"/>
          <w:lang w:eastAsia="zh-CN"/>
        </w:rPr>
        <w:t>of</w:t>
      </w:r>
      <w:r w:rsidR="00F502FC" w:rsidRPr="00AA112B">
        <w:rPr>
          <w:rFonts w:ascii="Times New Roman" w:hAnsi="Times New Roman"/>
          <w:sz w:val="20"/>
          <w:szCs w:val="20"/>
          <w:lang w:eastAsia="zh-CN"/>
        </w:rPr>
        <w:t xml:space="preserve"> </w:t>
      </w:r>
      <w:r w:rsidR="00AA112B" w:rsidRPr="00AA112B">
        <w:rPr>
          <w:rFonts w:ascii="Times New Roman" w:hAnsi="Times New Roman"/>
          <w:sz w:val="20"/>
          <w:szCs w:val="20"/>
          <w:lang w:eastAsia="zh-CN"/>
        </w:rPr>
        <w:t xml:space="preserve">future moments. The </w:t>
      </w:r>
      <w:r w:rsidR="000625AE">
        <w:rPr>
          <w:rFonts w:ascii="Times New Roman" w:hAnsi="Times New Roman"/>
          <w:sz w:val="20"/>
          <w:szCs w:val="20"/>
          <w:lang w:eastAsia="zh-CN"/>
        </w:rPr>
        <w:t>CNN</w:t>
      </w:r>
      <w:r w:rsidR="009F7D19" w:rsidRPr="009F7D19">
        <w:rPr>
          <w:rFonts w:ascii="Times New Roman" w:hAnsi="Times New Roman"/>
          <w:sz w:val="20"/>
          <w:szCs w:val="20"/>
          <w:lang w:eastAsia="zh-CN"/>
        </w:rPr>
        <w:t>/Transformer</w:t>
      </w:r>
      <w:r w:rsidR="00AA112B" w:rsidRPr="00AA112B">
        <w:rPr>
          <w:rFonts w:ascii="Times New Roman" w:hAnsi="Times New Roman"/>
          <w:sz w:val="20"/>
          <w:szCs w:val="20"/>
          <w:lang w:eastAsia="zh-CN"/>
        </w:rPr>
        <w:t xml:space="preserve"> model</w:t>
      </w:r>
      <w:r w:rsidR="009F7D19" w:rsidRPr="009F7D19">
        <w:rPr>
          <w:rFonts w:ascii="Times New Roman" w:hAnsi="Times New Roman"/>
          <w:sz w:val="20"/>
          <w:szCs w:val="20"/>
          <w:lang w:eastAsia="zh-CN"/>
        </w:rPr>
        <w:t xml:space="preserve"> is utilized</w:t>
      </w:r>
      <w:r w:rsidR="00AA112B" w:rsidRPr="00AA112B">
        <w:rPr>
          <w:rFonts w:ascii="Times New Roman" w:hAnsi="Times New Roman"/>
          <w:sz w:val="20"/>
          <w:szCs w:val="20"/>
          <w:lang w:eastAsia="zh-CN"/>
        </w:rPr>
        <w:t xml:space="preserve">. The input is the </w:t>
      </w:r>
      <w:r w:rsidR="00F502FC">
        <w:rPr>
          <w:rFonts w:ascii="Times New Roman" w:hAnsi="Times New Roman"/>
          <w:sz w:val="20"/>
          <w:szCs w:val="20"/>
          <w:lang w:eastAsia="zh-CN"/>
        </w:rPr>
        <w:t>historically</w:t>
      </w:r>
      <w:r w:rsidR="00F502FC" w:rsidRPr="00AA112B">
        <w:rPr>
          <w:rFonts w:ascii="Times New Roman" w:hAnsi="Times New Roman"/>
          <w:sz w:val="20"/>
          <w:szCs w:val="20"/>
          <w:lang w:eastAsia="zh-CN"/>
        </w:rPr>
        <w:t xml:space="preserve"> </w:t>
      </w:r>
      <w:r w:rsidR="00AA112B" w:rsidRPr="00AA112B">
        <w:rPr>
          <w:rFonts w:ascii="Times New Roman" w:hAnsi="Times New Roman"/>
          <w:sz w:val="20"/>
          <w:szCs w:val="20"/>
          <w:lang w:eastAsia="zh-CN"/>
        </w:rPr>
        <w:t xml:space="preserve">measured </w:t>
      </w:r>
      <w:r w:rsidR="004A297F">
        <w:rPr>
          <w:rFonts w:ascii="Times New Roman" w:hAnsi="Times New Roman"/>
          <w:sz w:val="20"/>
          <w:szCs w:val="20"/>
          <w:lang w:eastAsia="zh-CN"/>
        </w:rPr>
        <w:t xml:space="preserve">quality of </w:t>
      </w:r>
      <w:r w:rsidR="000625AE">
        <w:rPr>
          <w:rFonts w:ascii="Times New Roman" w:hAnsi="Times New Roman"/>
          <w:sz w:val="20"/>
          <w:szCs w:val="20"/>
          <w:lang w:eastAsia="zh-CN"/>
        </w:rPr>
        <w:t>beam-pair</w:t>
      </w:r>
      <w:r w:rsidR="004A297F">
        <w:rPr>
          <w:rFonts w:ascii="Times New Roman" w:hAnsi="Times New Roman"/>
          <w:sz w:val="20"/>
          <w:szCs w:val="20"/>
          <w:lang w:eastAsia="zh-CN"/>
        </w:rPr>
        <w:t>s</w:t>
      </w:r>
      <w:r w:rsidR="000625AE">
        <w:rPr>
          <w:rFonts w:ascii="Times New Roman" w:hAnsi="Times New Roman"/>
          <w:sz w:val="20"/>
          <w:szCs w:val="20"/>
          <w:lang w:eastAsia="zh-CN"/>
        </w:rPr>
        <w:t xml:space="preserve"> </w:t>
      </w:r>
      <w:r w:rsidR="00AA112B" w:rsidRPr="00AA112B">
        <w:rPr>
          <w:rFonts w:ascii="Times New Roman" w:hAnsi="Times New Roman"/>
          <w:sz w:val="20"/>
          <w:szCs w:val="20"/>
          <w:lang w:eastAsia="zh-CN"/>
        </w:rPr>
        <w:t xml:space="preserve">and UE location </w:t>
      </w:r>
      <w:r w:rsidR="004A297F" w:rsidRPr="00AA112B">
        <w:rPr>
          <w:rFonts w:ascii="Times New Roman" w:hAnsi="Times New Roman"/>
          <w:sz w:val="20"/>
          <w:szCs w:val="20"/>
          <w:lang w:eastAsia="zh-CN"/>
        </w:rPr>
        <w:t>information,</w:t>
      </w:r>
      <w:r w:rsidR="004A297F">
        <w:rPr>
          <w:rFonts w:ascii="Times New Roman" w:hAnsi="Times New Roman"/>
          <w:sz w:val="20"/>
          <w:szCs w:val="20"/>
          <w:lang w:eastAsia="zh-CN"/>
        </w:rPr>
        <w:t xml:space="preserve"> </w:t>
      </w:r>
      <w:r w:rsidR="00AA112B" w:rsidRPr="00AA112B">
        <w:rPr>
          <w:rFonts w:ascii="Times New Roman" w:hAnsi="Times New Roman"/>
          <w:sz w:val="20"/>
          <w:szCs w:val="20"/>
          <w:lang w:eastAsia="zh-CN"/>
        </w:rPr>
        <w:t xml:space="preserve">and the output is the </w:t>
      </w:r>
      <w:r w:rsidR="004A297F">
        <w:rPr>
          <w:rFonts w:ascii="Times New Roman" w:hAnsi="Times New Roman"/>
          <w:sz w:val="20"/>
          <w:szCs w:val="20"/>
          <w:lang w:eastAsia="zh-CN"/>
        </w:rPr>
        <w:t xml:space="preserve">quality of </w:t>
      </w:r>
      <w:r w:rsidR="000625AE">
        <w:rPr>
          <w:rFonts w:ascii="Times New Roman" w:hAnsi="Times New Roman"/>
          <w:sz w:val="20"/>
          <w:szCs w:val="20"/>
          <w:lang w:eastAsia="zh-CN"/>
        </w:rPr>
        <w:t>beam-pair</w:t>
      </w:r>
      <w:r w:rsidR="004A297F">
        <w:rPr>
          <w:rFonts w:ascii="Times New Roman" w:hAnsi="Times New Roman"/>
          <w:sz w:val="20"/>
          <w:szCs w:val="20"/>
          <w:lang w:eastAsia="zh-CN"/>
        </w:rPr>
        <w:t>s</w:t>
      </w:r>
      <w:r w:rsidR="000625AE">
        <w:rPr>
          <w:rFonts w:ascii="Times New Roman" w:hAnsi="Times New Roman"/>
          <w:sz w:val="20"/>
          <w:szCs w:val="20"/>
          <w:lang w:eastAsia="zh-CN"/>
        </w:rPr>
        <w:t xml:space="preserve"> </w:t>
      </w:r>
      <w:r w:rsidR="00AA112B" w:rsidRPr="00AA112B">
        <w:rPr>
          <w:rFonts w:ascii="Times New Roman" w:hAnsi="Times New Roman"/>
          <w:sz w:val="20"/>
          <w:szCs w:val="20"/>
          <w:lang w:eastAsia="zh-CN"/>
        </w:rPr>
        <w:t>in the future.</w:t>
      </w:r>
      <w:r w:rsidR="009A087C">
        <w:rPr>
          <w:rFonts w:ascii="Times New Roman" w:hAnsi="Times New Roman"/>
          <w:sz w:val="20"/>
          <w:szCs w:val="20"/>
          <w:lang w:eastAsia="zh-CN"/>
        </w:rPr>
        <w:t xml:space="preserve"> </w:t>
      </w:r>
      <w:bookmarkStart w:id="23" w:name="OLE_LINK45"/>
      <w:r w:rsidR="009A087C" w:rsidRPr="009A087C">
        <w:rPr>
          <w:rFonts w:ascii="Times New Roman" w:hAnsi="Times New Roman"/>
          <w:sz w:val="20"/>
          <w:szCs w:val="20"/>
          <w:lang w:eastAsia="zh-CN"/>
        </w:rPr>
        <w:t>Time domain beam prediction can be applied to L1 RSRP prediction or L3 RSRP prediction.</w:t>
      </w:r>
    </w:p>
    <w:bookmarkEnd w:id="23"/>
    <w:p w14:paraId="512066B1" w14:textId="05D27DBB" w:rsidR="0030010C" w:rsidRDefault="00B633EA" w:rsidP="00AA112B">
      <w:pPr>
        <w:spacing w:before="120" w:after="120"/>
        <w:jc w:val="both"/>
        <w:rPr>
          <w:rFonts w:ascii="Times New Roman" w:hAnsi="Times New Roman"/>
          <w:sz w:val="20"/>
          <w:szCs w:val="20"/>
          <w:lang w:eastAsia="zh-CN"/>
        </w:rPr>
      </w:pPr>
      <w:r w:rsidRPr="00B633EA">
        <w:rPr>
          <w:rFonts w:ascii="Times New Roman" w:hAnsi="Times New Roman"/>
          <w:sz w:val="20"/>
          <w:szCs w:val="20"/>
          <w:lang w:eastAsia="zh-CN"/>
        </w:rPr>
        <w:t xml:space="preserve">Preliminary simulation results of time domain beam prediction show that when the measurement time overhead is reduced by 50% through the prediction of beam information in the future through the AI model, the </w:t>
      </w:r>
      <w:r w:rsidR="00F13570" w:rsidRPr="00B633EA">
        <w:rPr>
          <w:rFonts w:ascii="Times New Roman" w:hAnsi="Times New Roman"/>
          <w:sz w:val="20"/>
          <w:szCs w:val="20"/>
          <w:lang w:eastAsia="zh-CN"/>
        </w:rPr>
        <w:t xml:space="preserve">minimum </w:t>
      </w:r>
      <w:r w:rsidRPr="00B633EA">
        <w:rPr>
          <w:rFonts w:ascii="Times New Roman" w:hAnsi="Times New Roman"/>
          <w:sz w:val="20"/>
          <w:szCs w:val="20"/>
          <w:lang w:eastAsia="zh-CN"/>
        </w:rPr>
        <w:t>difference between the predicted value and the actual RSRP is 1.</w:t>
      </w:r>
      <w:r w:rsidR="00110BD5">
        <w:rPr>
          <w:rFonts w:ascii="Times New Roman" w:hAnsi="Times New Roman"/>
          <w:sz w:val="20"/>
          <w:szCs w:val="20"/>
          <w:lang w:eastAsia="zh-CN"/>
        </w:rPr>
        <w:t>64</w:t>
      </w:r>
      <w:r w:rsidR="00110BD5" w:rsidRPr="00B633EA">
        <w:rPr>
          <w:rFonts w:ascii="Times New Roman" w:hAnsi="Times New Roman"/>
          <w:sz w:val="20"/>
          <w:szCs w:val="20"/>
          <w:lang w:eastAsia="zh-CN"/>
        </w:rPr>
        <w:t>dB</w:t>
      </w:r>
      <w:r w:rsidRPr="00B633EA">
        <w:rPr>
          <w:rFonts w:ascii="Times New Roman" w:hAnsi="Times New Roman"/>
          <w:sz w:val="20"/>
          <w:szCs w:val="20"/>
          <w:lang w:eastAsia="zh-CN"/>
        </w:rPr>
        <w:t>.</w:t>
      </w:r>
    </w:p>
    <w:p w14:paraId="3591A7B0" w14:textId="77777777" w:rsidR="003F4D8A" w:rsidRDefault="00965E68" w:rsidP="003F4D8A">
      <w:pPr>
        <w:spacing w:before="120" w:after="120"/>
        <w:jc w:val="both"/>
        <w:rPr>
          <w:rFonts w:ascii="Times New Roman" w:hAnsi="Times New Roman"/>
          <w:sz w:val="20"/>
          <w:szCs w:val="20"/>
          <w:lang w:eastAsia="zh-CN"/>
        </w:rPr>
      </w:pPr>
      <w:r w:rsidRPr="00965E68">
        <w:rPr>
          <w:rFonts w:ascii="Times New Roman" w:hAnsi="Times New Roman"/>
          <w:sz w:val="20"/>
          <w:szCs w:val="20"/>
          <w:lang w:eastAsia="zh-CN"/>
        </w:rPr>
        <w:t>Comparing the system performance of the AI method and the traditional mobility method when the</w:t>
      </w:r>
      <w:r w:rsidR="004C55CD">
        <w:rPr>
          <w:rFonts w:ascii="Times New Roman" w:hAnsi="Times New Roman"/>
          <w:sz w:val="20"/>
          <w:szCs w:val="20"/>
          <w:lang w:eastAsia="zh-CN"/>
        </w:rPr>
        <w:t xml:space="preserve"> time-domain</w:t>
      </w:r>
      <w:r w:rsidRPr="00965E68">
        <w:rPr>
          <w:rFonts w:ascii="Times New Roman" w:hAnsi="Times New Roman"/>
          <w:sz w:val="20"/>
          <w:szCs w:val="20"/>
          <w:lang w:eastAsia="zh-CN"/>
        </w:rPr>
        <w:t xml:space="preserve"> measurement overhead is reduced by 50%, </w:t>
      </w:r>
      <w:r w:rsidR="00D02F13" w:rsidRPr="00D02F13">
        <w:rPr>
          <w:rFonts w:ascii="Times New Roman" w:hAnsi="Times New Roman"/>
          <w:sz w:val="20"/>
          <w:szCs w:val="20"/>
          <w:lang w:eastAsia="zh-CN"/>
        </w:rPr>
        <w:t>remains relatively consistent or slightly reduced. This can be attributed to the decrease in the overall number of Handovers, while slight increases in HOF and RLF occurrences are evident as indicated in Figures (</w:t>
      </w:r>
      <w:r w:rsidR="00083DB0">
        <w:rPr>
          <w:rFonts w:ascii="Times New Roman" w:hAnsi="Times New Roman"/>
          <w:sz w:val="20"/>
          <w:szCs w:val="20"/>
          <w:lang w:eastAsia="zh-CN"/>
        </w:rPr>
        <w:t>b</w:t>
      </w:r>
      <w:r w:rsidR="00D02F13" w:rsidRPr="00D02F13">
        <w:rPr>
          <w:rFonts w:ascii="Times New Roman" w:hAnsi="Times New Roman"/>
          <w:sz w:val="20"/>
          <w:szCs w:val="20"/>
          <w:lang w:eastAsia="zh-CN"/>
        </w:rPr>
        <w:t>). From Figure(</w:t>
      </w:r>
      <w:r w:rsidR="00083DB0">
        <w:rPr>
          <w:rFonts w:ascii="Times New Roman" w:hAnsi="Times New Roman"/>
          <w:sz w:val="20"/>
          <w:szCs w:val="20"/>
          <w:lang w:eastAsia="zh-CN"/>
        </w:rPr>
        <w:t>d</w:t>
      </w:r>
      <w:r w:rsidR="00D02F13" w:rsidRPr="00D02F13">
        <w:rPr>
          <w:rFonts w:ascii="Times New Roman" w:hAnsi="Times New Roman"/>
          <w:sz w:val="20"/>
          <w:szCs w:val="20"/>
          <w:lang w:eastAsia="zh-CN"/>
        </w:rPr>
        <w:t xml:space="preserve">) it can be observed the average </w:t>
      </w:r>
      <w:proofErr w:type="spellStart"/>
      <w:r w:rsidR="00D02F13" w:rsidRPr="00D02F13">
        <w:rPr>
          <w:rFonts w:ascii="Times New Roman" w:hAnsi="Times New Roman"/>
          <w:sz w:val="20"/>
          <w:szCs w:val="20"/>
          <w:lang w:eastAsia="zh-CN"/>
        </w:rPr>
        <w:t>ToS</w:t>
      </w:r>
      <w:proofErr w:type="spellEnd"/>
      <w:r w:rsidR="00D02F13" w:rsidRPr="00D02F13">
        <w:rPr>
          <w:rFonts w:ascii="Times New Roman" w:hAnsi="Times New Roman"/>
          <w:sz w:val="20"/>
          <w:szCs w:val="20"/>
          <w:lang w:eastAsia="zh-CN"/>
        </w:rPr>
        <w:t xml:space="preserve"> of UE in each cell increases relatively due to the reduction </w:t>
      </w:r>
      <w:r w:rsidR="00D02F13" w:rsidRPr="00D02F13">
        <w:rPr>
          <w:rFonts w:ascii="Times New Roman" w:hAnsi="Times New Roman"/>
          <w:sz w:val="20"/>
          <w:szCs w:val="20"/>
          <w:lang w:eastAsia="zh-CN"/>
        </w:rPr>
        <w:lastRenderedPageBreak/>
        <w:t xml:space="preserve">of the occurrences of HOs and Ping-pong. </w:t>
      </w:r>
      <w:r w:rsidRPr="00965E68">
        <w:rPr>
          <w:rFonts w:ascii="Times New Roman" w:hAnsi="Times New Roman"/>
          <w:sz w:val="20"/>
          <w:szCs w:val="20"/>
          <w:lang w:eastAsia="zh-CN"/>
        </w:rPr>
        <w:t xml:space="preserve">At the same time, as the UE movement speed increases, the AI method increases the </w:t>
      </w:r>
      <w:proofErr w:type="spellStart"/>
      <w:r w:rsidR="00D02F13">
        <w:rPr>
          <w:rFonts w:ascii="Times New Roman" w:hAnsi="Times New Roman"/>
          <w:sz w:val="20"/>
          <w:szCs w:val="20"/>
          <w:lang w:eastAsia="zh-CN"/>
        </w:rPr>
        <w:t>ToS</w:t>
      </w:r>
      <w:proofErr w:type="spellEnd"/>
      <w:r w:rsidRPr="00965E68">
        <w:rPr>
          <w:rFonts w:ascii="Times New Roman" w:hAnsi="Times New Roman"/>
          <w:sz w:val="20"/>
          <w:szCs w:val="20"/>
          <w:lang w:eastAsia="zh-CN"/>
        </w:rPr>
        <w:t xml:space="preserve"> more significantly than the traditional mobility method.</w:t>
      </w:r>
      <w:r w:rsidR="0091314A">
        <w:rPr>
          <w:rFonts w:ascii="Times New Roman" w:hAnsi="Times New Roman"/>
          <w:sz w:val="20"/>
          <w:szCs w:val="20"/>
          <w:lang w:eastAsia="zh-CN"/>
        </w:rPr>
        <w:t xml:space="preserve"> </w:t>
      </w:r>
      <w:r w:rsidR="000218FA" w:rsidRPr="000218FA">
        <w:rPr>
          <w:rFonts w:ascii="Times New Roman" w:hAnsi="Times New Roman"/>
          <w:sz w:val="20"/>
          <w:szCs w:val="20"/>
          <w:lang w:eastAsia="zh-CN"/>
        </w:rPr>
        <w:t xml:space="preserve">The prediction results from time-domain RRM measurements </w:t>
      </w:r>
      <w:r w:rsidR="0091314A">
        <w:rPr>
          <w:rFonts w:ascii="Times New Roman" w:hAnsi="Times New Roman"/>
          <w:sz w:val="20"/>
          <w:szCs w:val="20"/>
          <w:lang w:eastAsia="zh-CN"/>
        </w:rPr>
        <w:t xml:space="preserve">also </w:t>
      </w:r>
      <w:r w:rsidR="00013840">
        <w:rPr>
          <w:rFonts w:ascii="Times New Roman" w:hAnsi="Times New Roman"/>
          <w:sz w:val="20"/>
          <w:szCs w:val="20"/>
          <w:lang w:eastAsia="zh-CN"/>
        </w:rPr>
        <w:t>show</w:t>
      </w:r>
      <w:r w:rsidR="00013840" w:rsidRPr="000218FA">
        <w:rPr>
          <w:rFonts w:ascii="Times New Roman" w:hAnsi="Times New Roman"/>
          <w:sz w:val="20"/>
          <w:szCs w:val="20"/>
          <w:lang w:eastAsia="zh-CN"/>
        </w:rPr>
        <w:t xml:space="preserve"> </w:t>
      </w:r>
      <w:r w:rsidR="000218FA" w:rsidRPr="000218FA">
        <w:rPr>
          <w:rFonts w:ascii="Times New Roman" w:hAnsi="Times New Roman"/>
          <w:sz w:val="20"/>
          <w:szCs w:val="20"/>
          <w:lang w:eastAsia="zh-CN"/>
        </w:rPr>
        <w:t xml:space="preserve">that in high-speed scenarios, the AI method </w:t>
      </w:r>
      <w:r w:rsidR="009D2D51">
        <w:rPr>
          <w:rFonts w:ascii="Times New Roman" w:hAnsi="Times New Roman"/>
          <w:sz w:val="20"/>
          <w:szCs w:val="20"/>
          <w:lang w:eastAsia="zh-CN"/>
        </w:rPr>
        <w:t>diminishes</w:t>
      </w:r>
      <w:r w:rsidR="009D2D51" w:rsidRPr="002D0134">
        <w:rPr>
          <w:rFonts w:ascii="Times New Roman" w:hAnsi="Times New Roman"/>
          <w:sz w:val="20"/>
          <w:szCs w:val="20"/>
          <w:lang w:eastAsia="zh-CN"/>
        </w:rPr>
        <w:t xml:space="preserve"> </w:t>
      </w:r>
      <w:r w:rsidR="002D0134" w:rsidRPr="002D0134">
        <w:rPr>
          <w:rFonts w:ascii="Times New Roman" w:hAnsi="Times New Roman"/>
          <w:sz w:val="20"/>
          <w:szCs w:val="20"/>
          <w:lang w:eastAsia="zh-CN"/>
        </w:rPr>
        <w:t>measurement overhead while minimally affecting system performance</w:t>
      </w:r>
      <w:r w:rsidR="000218FA" w:rsidRPr="000218FA">
        <w:rPr>
          <w:rFonts w:ascii="Times New Roman" w:hAnsi="Times New Roman"/>
          <w:sz w:val="20"/>
          <w:szCs w:val="20"/>
          <w:lang w:eastAsia="zh-CN"/>
        </w:rPr>
        <w:t>.</w:t>
      </w:r>
      <w:r w:rsidR="003F4D8A">
        <w:rPr>
          <w:rFonts w:ascii="Times New Roman" w:hAnsi="Times New Roman"/>
          <w:sz w:val="20"/>
          <w:szCs w:val="20"/>
          <w:lang w:eastAsia="zh-CN"/>
        </w:rPr>
        <w:t xml:space="preserve"> We will explore to potentially achieve even greater reductions in reference signal overhead and UE measurement effort in the future.</w:t>
      </w:r>
    </w:p>
    <w:p w14:paraId="4EBF6CB3" w14:textId="2FDADD96" w:rsidR="00BD62D5" w:rsidRPr="003F4D8A" w:rsidRDefault="00BD62D5" w:rsidP="00AA112B">
      <w:pPr>
        <w:spacing w:before="120" w:after="120"/>
        <w:jc w:val="both"/>
        <w:rPr>
          <w:rFonts w:ascii="Times New Roman" w:hAnsi="Times New Roman"/>
          <w:sz w:val="20"/>
          <w:szCs w:val="20"/>
          <w:lang w:eastAsia="zh-CN"/>
        </w:rPr>
      </w:pPr>
    </w:p>
    <w:p w14:paraId="172D1E10" w14:textId="5380304C" w:rsidR="00BD62D5" w:rsidRDefault="00D43544" w:rsidP="000218FA">
      <w:pPr>
        <w:spacing w:before="120" w:after="120"/>
        <w:jc w:val="center"/>
        <w:rPr>
          <w:rFonts w:ascii="Times New Roman" w:hAnsi="Times New Roman"/>
          <w:sz w:val="20"/>
          <w:szCs w:val="20"/>
          <w:lang w:eastAsia="zh-CN"/>
        </w:rPr>
      </w:pPr>
      <w:r>
        <w:rPr>
          <w:rFonts w:ascii="Times New Roman" w:hAnsi="Times New Roman"/>
          <w:noProof/>
          <w:sz w:val="20"/>
          <w:szCs w:val="20"/>
          <w:lang w:eastAsia="zh-CN"/>
        </w:rPr>
        <w:drawing>
          <wp:inline distT="0" distB="0" distL="0" distR="0" wp14:anchorId="70D0A74E" wp14:editId="0431AD61">
            <wp:extent cx="2107176" cy="1571454"/>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4617" cy="1584461"/>
                    </a:xfrm>
                    <a:prstGeom prst="rect">
                      <a:avLst/>
                    </a:prstGeom>
                    <a:noFill/>
                  </pic:spPr>
                </pic:pic>
              </a:graphicData>
            </a:graphic>
          </wp:inline>
        </w:drawing>
      </w:r>
      <w:r w:rsidR="000218FA">
        <w:rPr>
          <w:rFonts w:ascii="Times New Roman" w:hAnsi="Times New Roman" w:hint="eastAsia"/>
          <w:sz w:val="20"/>
          <w:szCs w:val="20"/>
          <w:lang w:eastAsia="zh-CN"/>
        </w:rPr>
        <w:t xml:space="preserve"> </w:t>
      </w:r>
      <w:r w:rsidR="000218FA">
        <w:rPr>
          <w:rFonts w:ascii="Times New Roman" w:hAnsi="Times New Roman"/>
          <w:sz w:val="20"/>
          <w:szCs w:val="20"/>
          <w:lang w:eastAsia="zh-CN"/>
        </w:rPr>
        <w:t xml:space="preserve">   </w:t>
      </w:r>
      <w:r w:rsidR="0062770F">
        <w:rPr>
          <w:rFonts w:ascii="Times New Roman" w:hAnsi="Times New Roman"/>
          <w:sz w:val="20"/>
          <w:szCs w:val="20"/>
          <w:lang w:eastAsia="zh-CN"/>
        </w:rPr>
        <w:t xml:space="preserve">     </w:t>
      </w:r>
      <w:r w:rsidR="000218FA">
        <w:rPr>
          <w:rFonts w:ascii="Times New Roman" w:hAnsi="Times New Roman"/>
          <w:sz w:val="20"/>
          <w:szCs w:val="20"/>
          <w:lang w:eastAsia="zh-CN"/>
        </w:rPr>
        <w:t xml:space="preserve">  </w:t>
      </w:r>
      <w:r w:rsidR="0039461D">
        <w:rPr>
          <w:rFonts w:ascii="Times New Roman" w:eastAsia="宋体" w:hAnsi="Times New Roman"/>
          <w:b/>
          <w:bCs/>
          <w:noProof/>
          <w:kern w:val="2"/>
          <w:sz w:val="21"/>
          <w:szCs w:val="21"/>
          <w:lang w:eastAsia="zh-CN"/>
        </w:rPr>
        <w:drawing>
          <wp:inline distT="0" distB="0" distL="0" distR="0" wp14:anchorId="30F5164B" wp14:editId="4564FE88">
            <wp:extent cx="2118999" cy="1610944"/>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31317" cy="1620308"/>
                    </a:xfrm>
                    <a:prstGeom prst="rect">
                      <a:avLst/>
                    </a:prstGeom>
                    <a:noFill/>
                  </pic:spPr>
                </pic:pic>
              </a:graphicData>
            </a:graphic>
          </wp:inline>
        </w:drawing>
      </w:r>
      <w:r>
        <w:rPr>
          <w:rFonts w:ascii="Times New Roman" w:hAnsi="Times New Roman"/>
          <w:sz w:val="20"/>
          <w:szCs w:val="20"/>
          <w:lang w:eastAsia="zh-CN"/>
        </w:rPr>
        <w:t xml:space="preserve"> </w:t>
      </w:r>
    </w:p>
    <w:p w14:paraId="305A95F8" w14:textId="097C19FD" w:rsidR="000218FA" w:rsidRDefault="000218FA" w:rsidP="000218FA">
      <w:pPr>
        <w:widowControl w:val="0"/>
        <w:spacing w:line="360" w:lineRule="auto"/>
        <w:jc w:val="center"/>
        <w:rPr>
          <w:rFonts w:ascii="Times New Roman" w:eastAsia="宋体" w:hAnsi="Times New Roman"/>
          <w:b/>
          <w:bCs/>
          <w:kern w:val="2"/>
          <w:sz w:val="21"/>
          <w:szCs w:val="21"/>
          <w:lang w:eastAsia="zh-CN"/>
        </w:rPr>
      </w:pP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r w:rsidR="008A5F97">
        <w:rPr>
          <w:rFonts w:ascii="Times New Roman" w:eastAsia="宋体" w:hAnsi="Times New Roman"/>
          <w:b/>
          <w:bCs/>
          <w:kern w:val="2"/>
          <w:sz w:val="21"/>
          <w:szCs w:val="21"/>
          <w:lang w:eastAsia="zh-CN"/>
        </w:rPr>
        <w:t>a</w:t>
      </w:r>
      <w:r>
        <w:rPr>
          <w:rFonts w:ascii="Times New Roman" w:eastAsia="宋体" w:hAnsi="Times New Roman"/>
          <w:b/>
          <w:bCs/>
          <w:kern w:val="2"/>
          <w:sz w:val="21"/>
          <w:szCs w:val="21"/>
          <w:lang w:eastAsia="zh-CN"/>
        </w:rPr>
        <w:t>)</w:t>
      </w:r>
      <w:r w:rsidRPr="00312A47">
        <w:rPr>
          <w:rFonts w:ascii="Times New Roman" w:eastAsia="宋体" w:hAnsi="Times New Roman"/>
          <w:b/>
          <w:bCs/>
          <w:kern w:val="2"/>
          <w:sz w:val="21"/>
          <w:szCs w:val="21"/>
          <w:lang w:eastAsia="zh-CN"/>
        </w:rPr>
        <w:t xml:space="preserve"> </w:t>
      </w:r>
      <w:r w:rsidR="008A5F97">
        <w:rPr>
          <w:rFonts w:ascii="Times New Roman" w:eastAsia="宋体" w:hAnsi="Times New Roman"/>
          <w:b/>
          <w:bCs/>
          <w:kern w:val="2"/>
          <w:sz w:val="21"/>
          <w:szCs w:val="21"/>
          <w:lang w:eastAsia="zh-CN"/>
        </w:rPr>
        <w:t>D</w:t>
      </w:r>
      <w:r w:rsidR="008A5F97" w:rsidRPr="00312A47">
        <w:rPr>
          <w:rFonts w:ascii="Times New Roman" w:eastAsia="宋体" w:hAnsi="Times New Roman"/>
          <w:b/>
          <w:bCs/>
          <w:kern w:val="2"/>
          <w:sz w:val="21"/>
          <w:szCs w:val="21"/>
          <w:lang w:eastAsia="zh-CN"/>
        </w:rPr>
        <w:t xml:space="preserve">ata </w:t>
      </w:r>
      <w:r w:rsidRPr="00312A47">
        <w:rPr>
          <w:rFonts w:ascii="Times New Roman" w:eastAsia="宋体" w:hAnsi="Times New Roman"/>
          <w:b/>
          <w:bCs/>
          <w:kern w:val="2"/>
          <w:sz w:val="21"/>
          <w:szCs w:val="21"/>
          <w:lang w:eastAsia="zh-CN"/>
        </w:rPr>
        <w:t>interruption time</w:t>
      </w:r>
      <w:r>
        <w:rPr>
          <w:rFonts w:ascii="Times New Roman" w:eastAsia="宋体" w:hAnsi="Times New Roman"/>
          <w:b/>
          <w:bCs/>
          <w:kern w:val="2"/>
          <w:sz w:val="21"/>
          <w:szCs w:val="21"/>
          <w:lang w:eastAsia="zh-CN"/>
        </w:rPr>
        <w:t xml:space="preserve"> rate</w:t>
      </w:r>
      <w:r w:rsidRPr="00312A47">
        <w:rPr>
          <w:rFonts w:ascii="Times New Roman" w:eastAsia="宋体" w:hAnsi="Times New Roman"/>
          <w:b/>
          <w:bCs/>
          <w:kern w:val="2"/>
          <w:sz w:val="21"/>
          <w:szCs w:val="21"/>
          <w:lang w:eastAsia="zh-CN"/>
        </w:rPr>
        <w:t xml:space="preserve">              </w:t>
      </w:r>
      <w:proofErr w:type="gramStart"/>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proofErr w:type="gramEnd"/>
      <w:r w:rsidR="008A5F97">
        <w:rPr>
          <w:rFonts w:ascii="Times New Roman" w:eastAsia="宋体" w:hAnsi="Times New Roman"/>
          <w:b/>
          <w:bCs/>
          <w:kern w:val="2"/>
          <w:sz w:val="21"/>
          <w:szCs w:val="21"/>
          <w:lang w:eastAsia="zh-CN"/>
        </w:rPr>
        <w:t>b</w:t>
      </w:r>
      <w:r>
        <w:rPr>
          <w:rFonts w:ascii="Times New Roman" w:eastAsia="宋体" w:hAnsi="Times New Roman"/>
          <w:b/>
          <w:bCs/>
          <w:kern w:val="2"/>
          <w:sz w:val="21"/>
          <w:szCs w:val="21"/>
          <w:lang w:eastAsia="zh-CN"/>
        </w:rPr>
        <w:t xml:space="preserve">) </w:t>
      </w:r>
      <w:r w:rsidR="0039461D">
        <w:rPr>
          <w:rFonts w:ascii="Times New Roman" w:eastAsia="宋体" w:hAnsi="Times New Roman"/>
          <w:b/>
          <w:bCs/>
          <w:kern w:val="2"/>
          <w:sz w:val="21"/>
          <w:szCs w:val="21"/>
          <w:lang w:eastAsia="zh-CN"/>
        </w:rPr>
        <w:t>HO success/HOF times</w:t>
      </w:r>
      <w:r w:rsidR="0039461D" w:rsidDel="0039461D">
        <w:rPr>
          <w:rFonts w:ascii="Times New Roman" w:eastAsia="宋体" w:hAnsi="Times New Roman"/>
          <w:b/>
          <w:bCs/>
          <w:kern w:val="2"/>
          <w:sz w:val="21"/>
          <w:szCs w:val="21"/>
          <w:lang w:eastAsia="zh-CN"/>
        </w:rPr>
        <w:t xml:space="preserve"> </w:t>
      </w:r>
    </w:p>
    <w:p w14:paraId="716D157D" w14:textId="05A05605" w:rsidR="00970EB5" w:rsidRDefault="00970EB5" w:rsidP="00970EB5">
      <w:pPr>
        <w:widowControl w:val="0"/>
        <w:spacing w:line="360" w:lineRule="auto"/>
        <w:jc w:val="center"/>
        <w:rPr>
          <w:rFonts w:ascii="Times New Roman" w:eastAsia="宋体" w:hAnsi="Times New Roman"/>
          <w:b/>
          <w:bCs/>
          <w:kern w:val="2"/>
          <w:sz w:val="21"/>
          <w:szCs w:val="21"/>
          <w:lang w:eastAsia="zh-CN"/>
        </w:rPr>
      </w:pPr>
      <w:r>
        <w:rPr>
          <w:rFonts w:ascii="Times New Roman" w:eastAsia="宋体" w:hAnsi="Times New Roman"/>
          <w:b/>
          <w:bCs/>
          <w:kern w:val="2"/>
          <w:sz w:val="21"/>
          <w:szCs w:val="21"/>
          <w:lang w:eastAsia="zh-CN"/>
        </w:rPr>
        <w:t xml:space="preserve"> </w:t>
      </w:r>
      <w:r w:rsidR="00D43544">
        <w:rPr>
          <w:rFonts w:ascii="Times New Roman" w:eastAsia="宋体" w:hAnsi="Times New Roman"/>
          <w:b/>
          <w:bCs/>
          <w:noProof/>
          <w:kern w:val="2"/>
          <w:sz w:val="21"/>
          <w:szCs w:val="21"/>
          <w:lang w:eastAsia="zh-CN"/>
        </w:rPr>
        <w:drawing>
          <wp:inline distT="0" distB="0" distL="0" distR="0" wp14:anchorId="087DA73D" wp14:editId="57450353">
            <wp:extent cx="2146377" cy="1587881"/>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47730" cy="1588882"/>
                    </a:xfrm>
                    <a:prstGeom prst="rect">
                      <a:avLst/>
                    </a:prstGeom>
                    <a:noFill/>
                  </pic:spPr>
                </pic:pic>
              </a:graphicData>
            </a:graphic>
          </wp:inline>
        </w:drawing>
      </w:r>
      <w:r>
        <w:rPr>
          <w:rFonts w:ascii="Times New Roman" w:eastAsia="宋体" w:hAnsi="Times New Roman"/>
          <w:b/>
          <w:bCs/>
          <w:kern w:val="2"/>
          <w:sz w:val="21"/>
          <w:szCs w:val="21"/>
          <w:lang w:eastAsia="zh-CN"/>
        </w:rPr>
        <w:t xml:space="preserve"> </w:t>
      </w:r>
      <w:r>
        <w:rPr>
          <w:rFonts w:ascii="Times New Roman" w:eastAsia="宋体" w:hAnsi="Times New Roman" w:hint="eastAsia"/>
          <w:b/>
          <w:bCs/>
          <w:kern w:val="2"/>
          <w:sz w:val="21"/>
          <w:szCs w:val="21"/>
          <w:lang w:eastAsia="zh-CN"/>
        </w:rPr>
        <w:t xml:space="preserve"> </w:t>
      </w:r>
      <w:r>
        <w:rPr>
          <w:rFonts w:ascii="Times New Roman" w:eastAsia="宋体" w:hAnsi="Times New Roman"/>
          <w:b/>
          <w:bCs/>
          <w:kern w:val="2"/>
          <w:sz w:val="21"/>
          <w:szCs w:val="21"/>
          <w:lang w:eastAsia="zh-CN"/>
        </w:rPr>
        <w:t xml:space="preserve">         </w:t>
      </w:r>
      <w:r w:rsidR="0039461D">
        <w:rPr>
          <w:rFonts w:ascii="Times New Roman" w:hAnsi="Times New Roman"/>
          <w:noProof/>
          <w:sz w:val="20"/>
          <w:szCs w:val="20"/>
          <w:lang w:eastAsia="zh-CN"/>
        </w:rPr>
        <w:drawing>
          <wp:inline distT="0" distB="0" distL="0" distR="0" wp14:anchorId="263AA80D" wp14:editId="334DC248">
            <wp:extent cx="2135425" cy="1578260"/>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6753" cy="1601414"/>
                    </a:xfrm>
                    <a:prstGeom prst="rect">
                      <a:avLst/>
                    </a:prstGeom>
                    <a:noFill/>
                  </pic:spPr>
                </pic:pic>
              </a:graphicData>
            </a:graphic>
          </wp:inline>
        </w:drawing>
      </w:r>
    </w:p>
    <w:p w14:paraId="00DE46D0" w14:textId="78FDB11C" w:rsidR="00970EB5" w:rsidRPr="00312A47" w:rsidRDefault="00970EB5" w:rsidP="00970EB5">
      <w:pPr>
        <w:widowControl w:val="0"/>
        <w:spacing w:line="360" w:lineRule="auto"/>
        <w:jc w:val="center"/>
        <w:rPr>
          <w:rFonts w:ascii="Times New Roman" w:eastAsia="宋体" w:hAnsi="Times New Roman"/>
          <w:b/>
          <w:bCs/>
          <w:kern w:val="2"/>
          <w:sz w:val="21"/>
          <w:szCs w:val="21"/>
          <w:lang w:eastAsia="zh-CN"/>
        </w:rPr>
      </w:pP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(c)</w:t>
      </w:r>
      <w:r w:rsidRPr="00312A47">
        <w:rPr>
          <w:rFonts w:ascii="Times New Roman" w:eastAsia="宋体" w:hAnsi="Times New Roman"/>
          <w:b/>
          <w:bCs/>
          <w:kern w:val="2"/>
          <w:sz w:val="21"/>
          <w:szCs w:val="21"/>
          <w:lang w:eastAsia="zh-CN"/>
        </w:rPr>
        <w:t xml:space="preserve"> </w:t>
      </w:r>
      <w:r w:rsidR="008A5F97">
        <w:rPr>
          <w:rFonts w:ascii="Times New Roman" w:eastAsia="宋体" w:hAnsi="Times New Roman"/>
          <w:b/>
          <w:bCs/>
          <w:kern w:val="2"/>
          <w:sz w:val="21"/>
          <w:szCs w:val="21"/>
          <w:lang w:eastAsia="zh-CN"/>
        </w:rPr>
        <w:t>Ping</w:t>
      </w:r>
      <w:r>
        <w:rPr>
          <w:rFonts w:ascii="Times New Roman" w:eastAsia="宋体" w:hAnsi="Times New Roman"/>
          <w:b/>
          <w:bCs/>
          <w:kern w:val="2"/>
          <w:sz w:val="21"/>
          <w:szCs w:val="21"/>
          <w:lang w:eastAsia="zh-CN"/>
        </w:rPr>
        <w:t>-pong times</w:t>
      </w: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 xml:space="preserve">     </w:t>
      </w:r>
      <w:proofErr w:type="gramStart"/>
      <w:r>
        <w:rPr>
          <w:rFonts w:ascii="Times New Roman" w:eastAsia="宋体" w:hAnsi="Times New Roman"/>
          <w:b/>
          <w:bCs/>
          <w:kern w:val="2"/>
          <w:sz w:val="21"/>
          <w:szCs w:val="21"/>
          <w:lang w:eastAsia="zh-CN"/>
        </w:rPr>
        <w:t xml:space="preserve">  </w:t>
      </w: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proofErr w:type="gramEnd"/>
      <w:r>
        <w:rPr>
          <w:rFonts w:ascii="Times New Roman" w:eastAsia="宋体" w:hAnsi="Times New Roman"/>
          <w:b/>
          <w:bCs/>
          <w:kern w:val="2"/>
          <w:sz w:val="21"/>
          <w:szCs w:val="21"/>
          <w:lang w:eastAsia="zh-CN"/>
        </w:rPr>
        <w:t xml:space="preserve">d) </w:t>
      </w:r>
      <w:r w:rsidR="0039461D">
        <w:rPr>
          <w:rFonts w:ascii="Times New Roman" w:eastAsia="宋体" w:hAnsi="Times New Roman"/>
          <w:b/>
          <w:bCs/>
          <w:kern w:val="2"/>
          <w:sz w:val="21"/>
          <w:szCs w:val="21"/>
          <w:lang w:eastAsia="zh-CN"/>
        </w:rPr>
        <w:t>A</w:t>
      </w:r>
      <w:r w:rsidR="0039461D" w:rsidRPr="00312A47">
        <w:rPr>
          <w:rFonts w:ascii="Times New Roman" w:eastAsia="宋体" w:hAnsi="Times New Roman"/>
          <w:b/>
          <w:bCs/>
          <w:kern w:val="2"/>
          <w:sz w:val="21"/>
          <w:szCs w:val="21"/>
          <w:lang w:eastAsia="zh-CN"/>
        </w:rPr>
        <w:t>verage time of stay(</w:t>
      </w:r>
      <w:proofErr w:type="spellStart"/>
      <w:r w:rsidR="0039461D" w:rsidRPr="00312A47">
        <w:rPr>
          <w:rFonts w:ascii="Times New Roman" w:eastAsia="宋体" w:hAnsi="Times New Roman"/>
          <w:b/>
          <w:bCs/>
          <w:kern w:val="2"/>
          <w:sz w:val="21"/>
          <w:szCs w:val="21"/>
          <w:lang w:eastAsia="zh-CN"/>
        </w:rPr>
        <w:t>ms</w:t>
      </w:r>
      <w:proofErr w:type="spellEnd"/>
      <w:r w:rsidR="0039461D" w:rsidRPr="00312A47">
        <w:rPr>
          <w:rFonts w:ascii="Times New Roman" w:eastAsia="宋体" w:hAnsi="Times New Roman"/>
          <w:b/>
          <w:bCs/>
          <w:kern w:val="2"/>
          <w:sz w:val="21"/>
          <w:szCs w:val="21"/>
          <w:lang w:eastAsia="zh-CN"/>
        </w:rPr>
        <w:t>)</w:t>
      </w:r>
    </w:p>
    <w:p w14:paraId="1E3811FA" w14:textId="50F64113" w:rsidR="000218FA" w:rsidRPr="00312A47" w:rsidRDefault="000218FA" w:rsidP="000218FA">
      <w:pPr>
        <w:spacing w:before="120" w:after="120"/>
        <w:jc w:val="center"/>
        <w:rPr>
          <w:rFonts w:ascii="Times New Roman" w:hAnsi="Times New Roman"/>
          <w:lang w:val="en-GB" w:eastAsia="zh-CN"/>
        </w:rPr>
      </w:pPr>
      <w:r w:rsidRPr="00312A47">
        <w:rPr>
          <w:rFonts w:ascii="Times New Roman" w:eastAsia="仿宋" w:hAnsi="Times New Roman"/>
          <w:b/>
          <w:bCs/>
          <w:kern w:val="2"/>
          <w:sz w:val="21"/>
          <w:szCs w:val="21"/>
          <w:lang w:eastAsia="zh-CN"/>
        </w:rPr>
        <w:t xml:space="preserve">Figure </w:t>
      </w:r>
      <w:r w:rsidR="00DA2F95">
        <w:rPr>
          <w:rFonts w:ascii="Times New Roman" w:eastAsia="仿宋" w:hAnsi="Times New Roman"/>
          <w:b/>
          <w:bCs/>
          <w:kern w:val="2"/>
          <w:sz w:val="21"/>
          <w:szCs w:val="21"/>
          <w:lang w:eastAsia="zh-CN"/>
        </w:rPr>
        <w:t xml:space="preserve">4 </w:t>
      </w:r>
      <w:r w:rsidR="00970EB5">
        <w:rPr>
          <w:rFonts w:ascii="Times New Roman" w:eastAsia="仿宋" w:hAnsi="Times New Roman"/>
          <w:b/>
          <w:bCs/>
          <w:kern w:val="2"/>
          <w:sz w:val="21"/>
          <w:szCs w:val="21"/>
          <w:lang w:eastAsia="zh-CN"/>
        </w:rPr>
        <w:t xml:space="preserve">Simulation </w:t>
      </w:r>
      <w:r w:rsidRPr="00312A47">
        <w:rPr>
          <w:rFonts w:ascii="Times New Roman" w:eastAsia="仿宋" w:hAnsi="Times New Roman"/>
          <w:b/>
          <w:bCs/>
          <w:kern w:val="2"/>
          <w:sz w:val="21"/>
          <w:szCs w:val="21"/>
          <w:lang w:eastAsia="zh-CN"/>
        </w:rPr>
        <w:t xml:space="preserve">results for </w:t>
      </w:r>
      <w:r>
        <w:rPr>
          <w:rFonts w:ascii="Times New Roman" w:eastAsia="仿宋" w:hAnsi="Times New Roman"/>
          <w:b/>
          <w:bCs/>
          <w:kern w:val="2"/>
          <w:sz w:val="21"/>
          <w:szCs w:val="21"/>
          <w:lang w:eastAsia="zh-CN"/>
        </w:rPr>
        <w:t>temporal</w:t>
      </w:r>
      <w:r w:rsidRPr="00312A47">
        <w:rPr>
          <w:rFonts w:ascii="Times New Roman" w:eastAsia="仿宋" w:hAnsi="Times New Roman"/>
          <w:b/>
          <w:bCs/>
          <w:kern w:val="2"/>
          <w:sz w:val="21"/>
          <w:szCs w:val="21"/>
          <w:lang w:eastAsia="zh-CN"/>
        </w:rPr>
        <w:t xml:space="preserve"> RRM measurements</w:t>
      </w:r>
    </w:p>
    <w:p w14:paraId="4C9AFCEC" w14:textId="1453C76F" w:rsidR="007B7261" w:rsidRPr="00AF622C" w:rsidRDefault="007B7261" w:rsidP="00EA58E3">
      <w:pPr>
        <w:spacing w:before="120" w:after="120"/>
        <w:jc w:val="both"/>
        <w:rPr>
          <w:rFonts w:ascii="Times New Roman" w:eastAsia="宋体" w:hAnsi="Times New Roman"/>
          <w:b/>
          <w:bCs/>
          <w:sz w:val="20"/>
          <w:szCs w:val="20"/>
          <w:lang w:eastAsia="zh-CN"/>
        </w:rPr>
      </w:pPr>
      <w:r w:rsidRPr="00AF622C">
        <w:rPr>
          <w:rFonts w:ascii="Times New Roman" w:eastAsia="宋体" w:hAnsi="Times New Roman"/>
          <w:b/>
          <w:bCs/>
          <w:sz w:val="20"/>
          <w:szCs w:val="20"/>
          <w:lang w:eastAsia="zh-CN"/>
        </w:rPr>
        <w:t>Observation 4</w:t>
      </w:r>
      <w:r w:rsidR="00614038">
        <w:rPr>
          <w:rFonts w:ascii="Times New Roman" w:eastAsia="宋体" w:hAnsi="Times New Roman"/>
          <w:b/>
          <w:bCs/>
          <w:sz w:val="20"/>
          <w:szCs w:val="20"/>
          <w:lang w:eastAsia="zh-CN"/>
        </w:rPr>
        <w:t>:</w:t>
      </w:r>
      <w:r w:rsidRPr="00AF622C">
        <w:rPr>
          <w:rFonts w:ascii="Times New Roman" w:eastAsia="宋体" w:hAnsi="Times New Roman"/>
          <w:b/>
          <w:bCs/>
          <w:sz w:val="20"/>
          <w:szCs w:val="20"/>
          <w:lang w:eastAsia="zh-CN"/>
        </w:rPr>
        <w:t xml:space="preserve"> By AI/ML temporal domain prediction, a 50% reduction in reference signal and UE measurement effort can be achieved, without any degradation in mobility performance compared with legacy L3 HO in the metrics such as HOF, Ping-pong, data interruption time</w:t>
      </w:r>
      <w:r w:rsidR="00D83BA8">
        <w:rPr>
          <w:rFonts w:ascii="Times New Roman" w:eastAsia="宋体" w:hAnsi="Times New Roman"/>
          <w:b/>
          <w:bCs/>
          <w:sz w:val="20"/>
          <w:szCs w:val="20"/>
          <w:lang w:eastAsia="zh-CN"/>
        </w:rPr>
        <w:t>,</w:t>
      </w:r>
      <w:r w:rsidRPr="00AF622C">
        <w:rPr>
          <w:rFonts w:ascii="Times New Roman" w:eastAsia="宋体" w:hAnsi="Times New Roman"/>
          <w:b/>
          <w:bCs/>
          <w:sz w:val="20"/>
          <w:szCs w:val="20"/>
          <w:lang w:eastAsia="zh-CN"/>
        </w:rPr>
        <w:t xml:space="preserve"> and average TOS. </w:t>
      </w:r>
    </w:p>
    <w:p w14:paraId="76EAEC11" w14:textId="65C32957" w:rsidR="00B76D51" w:rsidRPr="00AF622C" w:rsidRDefault="00B76D51" w:rsidP="00EA58E3">
      <w:pPr>
        <w:spacing w:before="120" w:after="120"/>
        <w:jc w:val="both"/>
        <w:rPr>
          <w:rFonts w:ascii="Times New Roman" w:eastAsia="宋体" w:hAnsi="Times New Roman"/>
          <w:b/>
          <w:bCs/>
          <w:sz w:val="20"/>
          <w:szCs w:val="20"/>
          <w:lang w:eastAsia="zh-CN"/>
        </w:rPr>
      </w:pPr>
      <w:r w:rsidRPr="00AF622C">
        <w:rPr>
          <w:rFonts w:ascii="Times New Roman" w:eastAsia="宋体" w:hAnsi="Times New Roman"/>
          <w:b/>
          <w:bCs/>
          <w:sz w:val="20"/>
          <w:szCs w:val="20"/>
          <w:lang w:eastAsia="zh-CN"/>
        </w:rPr>
        <w:t xml:space="preserve">Observation </w:t>
      </w:r>
      <w:r w:rsidR="0055583E">
        <w:rPr>
          <w:rFonts w:ascii="Times New Roman" w:eastAsia="宋体" w:hAnsi="Times New Roman"/>
          <w:b/>
          <w:bCs/>
          <w:sz w:val="20"/>
          <w:szCs w:val="20"/>
          <w:lang w:eastAsia="zh-CN"/>
        </w:rPr>
        <w:t>5</w:t>
      </w:r>
      <w:r w:rsidR="00614038">
        <w:rPr>
          <w:rFonts w:ascii="Times New Roman" w:eastAsia="宋体" w:hAnsi="Times New Roman"/>
          <w:b/>
          <w:bCs/>
          <w:sz w:val="20"/>
          <w:szCs w:val="20"/>
          <w:lang w:eastAsia="zh-CN"/>
        </w:rPr>
        <w:t>:</w:t>
      </w:r>
      <w:r w:rsidR="0055583E" w:rsidRPr="00AF622C">
        <w:rPr>
          <w:rFonts w:ascii="Times New Roman" w:eastAsia="宋体" w:hAnsi="Times New Roman"/>
          <w:b/>
          <w:bCs/>
          <w:sz w:val="20"/>
          <w:szCs w:val="20"/>
          <w:lang w:eastAsia="zh-CN"/>
        </w:rPr>
        <w:t xml:space="preserve"> </w:t>
      </w:r>
      <w:r w:rsidR="006E70CE" w:rsidRPr="00AF622C">
        <w:rPr>
          <w:rFonts w:ascii="Times New Roman" w:eastAsia="宋体" w:hAnsi="Times New Roman"/>
          <w:b/>
          <w:bCs/>
          <w:sz w:val="20"/>
          <w:szCs w:val="20"/>
          <w:lang w:eastAsia="zh-CN"/>
        </w:rPr>
        <w:t xml:space="preserve">For </w:t>
      </w:r>
      <w:r w:rsidR="00CF03F5" w:rsidRPr="00AF622C">
        <w:rPr>
          <w:rFonts w:ascii="Times New Roman" w:eastAsia="宋体" w:hAnsi="Times New Roman"/>
          <w:b/>
          <w:bCs/>
          <w:sz w:val="20"/>
          <w:szCs w:val="20"/>
          <w:lang w:eastAsia="zh-CN"/>
        </w:rPr>
        <w:t xml:space="preserve">the </w:t>
      </w:r>
      <w:r w:rsidR="00E22ECC" w:rsidRPr="00AF622C">
        <w:rPr>
          <w:rFonts w:ascii="Times New Roman" w:eastAsia="宋体" w:hAnsi="Times New Roman"/>
          <w:b/>
          <w:bCs/>
          <w:sz w:val="20"/>
          <w:szCs w:val="20"/>
          <w:lang w:eastAsia="zh-CN"/>
        </w:rPr>
        <w:t>High-speed</w:t>
      </w:r>
      <w:r w:rsidRPr="00AF622C">
        <w:rPr>
          <w:rFonts w:ascii="Times New Roman" w:eastAsia="宋体" w:hAnsi="Times New Roman"/>
          <w:b/>
          <w:bCs/>
          <w:sz w:val="20"/>
          <w:szCs w:val="20"/>
          <w:lang w:eastAsia="zh-CN"/>
        </w:rPr>
        <w:t xml:space="preserve"> mobility scenario</w:t>
      </w:r>
      <w:r w:rsidR="006E70CE" w:rsidRPr="00AF622C">
        <w:rPr>
          <w:rFonts w:ascii="Times New Roman" w:eastAsia="宋体" w:hAnsi="Times New Roman"/>
          <w:b/>
          <w:bCs/>
          <w:sz w:val="20"/>
          <w:szCs w:val="20"/>
          <w:lang w:eastAsia="zh-CN"/>
        </w:rPr>
        <w:t>,</w:t>
      </w:r>
      <w:r w:rsidR="00E22ECC" w:rsidRPr="00AF622C">
        <w:rPr>
          <w:rFonts w:ascii="Times New Roman" w:eastAsia="宋体" w:hAnsi="Times New Roman"/>
          <w:b/>
          <w:bCs/>
          <w:sz w:val="20"/>
          <w:szCs w:val="20"/>
          <w:lang w:eastAsia="zh-CN"/>
        </w:rPr>
        <w:t xml:space="preserve"> </w:t>
      </w:r>
      <w:r w:rsidRPr="00AF622C">
        <w:rPr>
          <w:rFonts w:ascii="Times New Roman" w:eastAsia="宋体" w:hAnsi="Times New Roman"/>
          <w:b/>
          <w:bCs/>
          <w:sz w:val="20"/>
          <w:szCs w:val="20"/>
          <w:lang w:eastAsia="zh-CN"/>
        </w:rPr>
        <w:t>there is more room for performance improvement</w:t>
      </w:r>
      <w:r w:rsidR="002C1418" w:rsidRPr="00AF622C">
        <w:rPr>
          <w:rFonts w:ascii="Times New Roman" w:eastAsia="宋体" w:hAnsi="Times New Roman"/>
          <w:b/>
          <w:bCs/>
          <w:sz w:val="20"/>
          <w:szCs w:val="20"/>
          <w:lang w:eastAsia="zh-CN"/>
        </w:rPr>
        <w:t xml:space="preserve"> both</w:t>
      </w:r>
      <w:r w:rsidR="00AF622C">
        <w:rPr>
          <w:rFonts w:ascii="Times New Roman" w:eastAsia="宋体" w:hAnsi="Times New Roman"/>
          <w:b/>
          <w:bCs/>
          <w:sz w:val="20"/>
          <w:szCs w:val="20"/>
          <w:lang w:eastAsia="zh-CN"/>
        </w:rPr>
        <w:t xml:space="preserve"> for temporal and spatial domain RRM measurement</w:t>
      </w:r>
      <w:r w:rsidRPr="00AF622C">
        <w:rPr>
          <w:rFonts w:ascii="Times New Roman" w:eastAsia="宋体" w:hAnsi="Times New Roman"/>
          <w:b/>
          <w:bCs/>
          <w:sz w:val="20"/>
          <w:szCs w:val="20"/>
          <w:lang w:eastAsia="zh-CN"/>
        </w:rPr>
        <w:t>.</w:t>
      </w:r>
    </w:p>
    <w:p w14:paraId="6BF06E44" w14:textId="07D982A4" w:rsidR="006C5CB0" w:rsidRPr="00AF622C" w:rsidRDefault="006C5CB0" w:rsidP="00EA58E3">
      <w:pPr>
        <w:spacing w:before="120" w:after="120"/>
        <w:jc w:val="both"/>
        <w:rPr>
          <w:rFonts w:ascii="Times New Roman" w:eastAsia="宋体" w:hAnsi="Times New Roman"/>
          <w:b/>
          <w:bCs/>
          <w:sz w:val="20"/>
          <w:szCs w:val="20"/>
          <w:lang w:eastAsia="zh-CN"/>
        </w:rPr>
      </w:pPr>
      <w:r w:rsidRPr="00AF622C">
        <w:rPr>
          <w:rFonts w:ascii="Times New Roman" w:eastAsia="宋体" w:hAnsi="Times New Roman"/>
          <w:b/>
          <w:bCs/>
          <w:sz w:val="20"/>
          <w:szCs w:val="20"/>
          <w:lang w:eastAsia="zh-CN"/>
        </w:rPr>
        <w:t>Proposal</w:t>
      </w:r>
      <w:r w:rsidR="009753FC">
        <w:rPr>
          <w:rFonts w:ascii="Times New Roman" w:eastAsia="宋体" w:hAnsi="Times New Roman"/>
          <w:b/>
          <w:bCs/>
          <w:sz w:val="20"/>
          <w:szCs w:val="20"/>
          <w:lang w:eastAsia="zh-CN"/>
        </w:rPr>
        <w:t xml:space="preserve"> </w:t>
      </w:r>
      <w:r w:rsidRPr="00AF622C">
        <w:rPr>
          <w:rFonts w:ascii="Times New Roman" w:eastAsia="宋体" w:hAnsi="Times New Roman"/>
          <w:b/>
          <w:bCs/>
          <w:sz w:val="20"/>
          <w:szCs w:val="20"/>
          <w:lang w:eastAsia="zh-CN"/>
        </w:rPr>
        <w:t>3</w:t>
      </w:r>
      <w:r w:rsidR="00614038">
        <w:rPr>
          <w:rFonts w:ascii="Times New Roman" w:eastAsia="宋体" w:hAnsi="Times New Roman"/>
          <w:b/>
          <w:bCs/>
          <w:sz w:val="20"/>
          <w:szCs w:val="20"/>
          <w:lang w:eastAsia="zh-CN"/>
        </w:rPr>
        <w:t>:</w:t>
      </w:r>
      <w:r w:rsidRPr="00AF622C">
        <w:rPr>
          <w:rFonts w:ascii="Times New Roman" w:eastAsia="宋体" w:hAnsi="Times New Roman"/>
          <w:b/>
          <w:bCs/>
          <w:sz w:val="20"/>
          <w:szCs w:val="20"/>
          <w:lang w:eastAsia="zh-CN"/>
        </w:rPr>
        <w:t xml:space="preserve"> RAN2 study AI/ML temporal/spatial prediction for both serving cell and neighboring cells for RRM measurement to reduce the reference signal overhead and measurement efforts at the UE side.</w:t>
      </w:r>
    </w:p>
    <w:p w14:paraId="5D9E1AF7" w14:textId="1A6D197A" w:rsidR="00442980" w:rsidRPr="000E4553" w:rsidRDefault="0011739D" w:rsidP="00EA58E3">
      <w:pPr>
        <w:spacing w:before="120" w:after="120"/>
        <w:jc w:val="both"/>
        <w:rPr>
          <w:rFonts w:ascii="Times New Roman" w:eastAsia="宋体" w:hAnsi="Times New Roman"/>
          <w:b/>
          <w:bCs/>
          <w:sz w:val="20"/>
          <w:szCs w:val="20"/>
          <w:lang w:eastAsia="zh-CN"/>
        </w:rPr>
      </w:pPr>
      <w:r w:rsidRPr="000E4553">
        <w:rPr>
          <w:rFonts w:ascii="Times New Roman" w:eastAsia="宋体" w:hAnsi="Times New Roman" w:hint="eastAsia"/>
          <w:b/>
          <w:bCs/>
          <w:sz w:val="20"/>
          <w:szCs w:val="20"/>
          <w:lang w:eastAsia="zh-CN"/>
        </w:rPr>
        <w:t>P</w:t>
      </w:r>
      <w:r w:rsidRPr="000E4553">
        <w:rPr>
          <w:rFonts w:ascii="Times New Roman" w:eastAsia="宋体" w:hAnsi="Times New Roman"/>
          <w:b/>
          <w:bCs/>
          <w:sz w:val="20"/>
          <w:szCs w:val="20"/>
          <w:lang w:eastAsia="zh-CN"/>
        </w:rPr>
        <w:t xml:space="preserve">roposal </w:t>
      </w:r>
      <w:r w:rsidR="009753FC">
        <w:rPr>
          <w:rFonts w:ascii="Times New Roman" w:eastAsia="宋体" w:hAnsi="Times New Roman"/>
          <w:b/>
          <w:bCs/>
          <w:sz w:val="20"/>
          <w:szCs w:val="20"/>
          <w:lang w:eastAsia="zh-CN"/>
        </w:rPr>
        <w:t>4</w:t>
      </w:r>
      <w:r w:rsidR="00614038">
        <w:rPr>
          <w:rFonts w:ascii="Times New Roman" w:eastAsia="宋体" w:hAnsi="Times New Roman"/>
          <w:b/>
          <w:bCs/>
          <w:sz w:val="20"/>
          <w:szCs w:val="20"/>
          <w:lang w:eastAsia="zh-CN"/>
        </w:rPr>
        <w:t>:</w:t>
      </w:r>
      <w:r w:rsidR="009753FC">
        <w:rPr>
          <w:rFonts w:ascii="Times New Roman" w:eastAsia="宋体" w:hAnsi="Times New Roman"/>
          <w:b/>
          <w:bCs/>
          <w:sz w:val="20"/>
          <w:szCs w:val="20"/>
          <w:lang w:eastAsia="zh-CN"/>
        </w:rPr>
        <w:t xml:space="preserve"> </w:t>
      </w:r>
      <w:bookmarkStart w:id="24" w:name="OLE_LINK2"/>
      <w:r w:rsidR="009753FC">
        <w:rPr>
          <w:rFonts w:ascii="Times New Roman" w:eastAsia="宋体" w:hAnsi="Times New Roman"/>
          <w:b/>
          <w:bCs/>
          <w:sz w:val="20"/>
          <w:szCs w:val="20"/>
          <w:lang w:eastAsia="zh-CN"/>
        </w:rPr>
        <w:t xml:space="preserve">RAN2 study AI/ML </w:t>
      </w:r>
      <w:r w:rsidR="009753FC" w:rsidRPr="009753FC">
        <w:rPr>
          <w:rFonts w:ascii="Times New Roman" w:eastAsia="宋体" w:hAnsi="Times New Roman"/>
          <w:b/>
          <w:bCs/>
          <w:sz w:val="20"/>
          <w:szCs w:val="20"/>
          <w:lang w:eastAsia="zh-CN"/>
        </w:rPr>
        <w:t xml:space="preserve">temporal/spatial </w:t>
      </w:r>
      <w:r w:rsidR="00442980">
        <w:rPr>
          <w:rFonts w:ascii="Times New Roman" w:eastAsia="宋体" w:hAnsi="Times New Roman"/>
          <w:b/>
          <w:bCs/>
          <w:sz w:val="20"/>
          <w:szCs w:val="20"/>
          <w:lang w:eastAsia="zh-CN"/>
        </w:rPr>
        <w:t xml:space="preserve">prediction at both L1 and L3 for </w:t>
      </w:r>
      <w:r w:rsidR="009753FC">
        <w:rPr>
          <w:rFonts w:ascii="Times New Roman" w:eastAsia="宋体" w:hAnsi="Times New Roman"/>
          <w:b/>
          <w:bCs/>
          <w:sz w:val="20"/>
          <w:szCs w:val="20"/>
          <w:lang w:eastAsia="zh-CN"/>
        </w:rPr>
        <w:t xml:space="preserve">RRM </w:t>
      </w:r>
      <w:bookmarkEnd w:id="24"/>
      <w:r w:rsidR="00442980">
        <w:rPr>
          <w:rFonts w:ascii="Times New Roman" w:eastAsia="宋体" w:hAnsi="Times New Roman"/>
          <w:b/>
          <w:bCs/>
          <w:sz w:val="20"/>
          <w:szCs w:val="20"/>
          <w:lang w:eastAsia="zh-CN"/>
        </w:rPr>
        <w:t>measurement at beam and cell levels.</w:t>
      </w:r>
    </w:p>
    <w:p w14:paraId="2EBB6003" w14:textId="142BB43B" w:rsidR="009B1149" w:rsidRPr="00EE7790" w:rsidRDefault="009B1149" w:rsidP="00E439CF">
      <w:pPr>
        <w:pStyle w:val="2"/>
      </w:pPr>
      <w:r w:rsidRPr="00EE7790">
        <w:lastRenderedPageBreak/>
        <w:t>Performance Metrics</w:t>
      </w:r>
      <w:r w:rsidR="00120EE5">
        <w:t xml:space="preserve"> and </w:t>
      </w:r>
      <w:r w:rsidR="0011739D">
        <w:t>Simulation Assumption</w:t>
      </w:r>
    </w:p>
    <w:p w14:paraId="655F2030" w14:textId="77777777" w:rsidR="009B1149" w:rsidRPr="00B86C4B" w:rsidRDefault="009B1149" w:rsidP="009B1149">
      <w:pPr>
        <w:spacing w:before="120" w:after="120"/>
        <w:jc w:val="both"/>
        <w:rPr>
          <w:rFonts w:ascii="Times New Roman" w:hAnsi="Times New Roman"/>
          <w:sz w:val="20"/>
          <w:szCs w:val="20"/>
          <w:lang w:eastAsia="zh-CN"/>
        </w:rPr>
      </w:pPr>
      <w:r w:rsidRPr="00B86C4B">
        <w:rPr>
          <w:rFonts w:ascii="Times New Roman" w:hAnsi="Times New Roman" w:hint="eastAsia"/>
          <w:sz w:val="20"/>
          <w:szCs w:val="20"/>
          <w:lang w:eastAsia="zh-CN"/>
        </w:rPr>
        <w:t>T</w:t>
      </w:r>
      <w:r w:rsidRPr="00B86C4B">
        <w:rPr>
          <w:rFonts w:ascii="Times New Roman" w:hAnsi="Times New Roman"/>
          <w:sz w:val="20"/>
          <w:szCs w:val="20"/>
          <w:lang w:eastAsia="zh-CN"/>
        </w:rPr>
        <w:t>he performance metrics can include the performance and complexity</w:t>
      </w:r>
      <w:r>
        <w:rPr>
          <w:rFonts w:ascii="Times New Roman" w:hAnsi="Times New Roman"/>
          <w:sz w:val="20"/>
          <w:szCs w:val="20"/>
          <w:lang w:eastAsia="zh-CN"/>
        </w:rPr>
        <w:t xml:space="preserve"> of the AI/ML model and system performance for mobility.</w:t>
      </w:r>
    </w:p>
    <w:p w14:paraId="0D62CE1F" w14:textId="77777777" w:rsidR="009B1149" w:rsidRPr="00EE21E3" w:rsidRDefault="009B1149" w:rsidP="009B1149">
      <w:pPr>
        <w:pStyle w:val="a6"/>
        <w:numPr>
          <w:ilvl w:val="0"/>
          <w:numId w:val="17"/>
        </w:numPr>
        <w:autoSpaceDE w:val="0"/>
        <w:autoSpaceDN w:val="0"/>
        <w:adjustRightInd w:val="0"/>
        <w:snapToGrid w:val="0"/>
        <w:spacing w:after="120"/>
        <w:contextualSpacing/>
        <w:jc w:val="both"/>
        <w:rPr>
          <w:rFonts w:ascii="Times New Roman" w:hAnsi="Times New Roman" w:cs="Times New Roman"/>
          <w:b/>
        </w:rPr>
      </w:pPr>
      <w:r w:rsidRPr="00EE21E3">
        <w:rPr>
          <w:rFonts w:ascii="Times New Roman" w:hAnsi="Times New Roman" w:cs="Times New Roman" w:hint="eastAsia"/>
          <w:b/>
        </w:rPr>
        <w:t>I</w:t>
      </w:r>
      <w:r w:rsidRPr="00EE21E3">
        <w:rPr>
          <w:rFonts w:ascii="Times New Roman" w:hAnsi="Times New Roman" w:cs="Times New Roman"/>
          <w:b/>
        </w:rPr>
        <w:t>ntermediate metrics</w:t>
      </w:r>
    </w:p>
    <w:p w14:paraId="228A3855" w14:textId="77777777" w:rsidR="009B1149" w:rsidRDefault="009B1149" w:rsidP="009B1149">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he intermediate metrics reflect the performance of the AI/ML model, which is derived from the model output and actual value. For temporal/spatial domain RRM measurement prediction, the RSRP difference between prediction value and actual value can be considered as intermediate metrics.</w:t>
      </w:r>
      <w:r>
        <w:rPr>
          <w:rFonts w:ascii="Times New Roman" w:hAnsi="Times New Roman" w:hint="eastAsia"/>
          <w:sz w:val="20"/>
          <w:szCs w:val="20"/>
          <w:lang w:eastAsia="zh-CN"/>
        </w:rPr>
        <w:t xml:space="preserve"> </w:t>
      </w:r>
      <w:r>
        <w:rPr>
          <w:rFonts w:ascii="Times New Roman" w:hAnsi="Times New Roman"/>
          <w:sz w:val="20"/>
          <w:szCs w:val="20"/>
          <w:lang w:eastAsia="zh-CN"/>
        </w:rPr>
        <w:t>Besides, the typical KPI for regression model can also be considered, e.g., MSE/RMSE.</w:t>
      </w:r>
    </w:p>
    <w:p w14:paraId="2B9FC9C8" w14:textId="77777777" w:rsidR="009B1149" w:rsidRDefault="009B1149" w:rsidP="009B1149">
      <w:pPr>
        <w:pStyle w:val="a6"/>
        <w:numPr>
          <w:ilvl w:val="0"/>
          <w:numId w:val="17"/>
        </w:numPr>
        <w:autoSpaceDE w:val="0"/>
        <w:autoSpaceDN w:val="0"/>
        <w:adjustRightInd w:val="0"/>
        <w:snapToGrid w:val="0"/>
        <w:spacing w:after="120"/>
        <w:contextualSpacing/>
        <w:jc w:val="both"/>
        <w:rPr>
          <w:rFonts w:ascii="Times New Roman" w:hAnsi="Times New Roman" w:cs="Times New Roman"/>
          <w:b/>
        </w:rPr>
      </w:pPr>
      <w:r>
        <w:rPr>
          <w:rFonts w:ascii="Times New Roman" w:hAnsi="Times New Roman" w:cs="Times New Roman" w:hint="eastAsia"/>
          <w:b/>
        </w:rPr>
        <w:t>C</w:t>
      </w:r>
      <w:r>
        <w:rPr>
          <w:rFonts w:ascii="Times New Roman" w:hAnsi="Times New Roman" w:cs="Times New Roman"/>
          <w:b/>
        </w:rPr>
        <w:t>omplexity</w:t>
      </w:r>
    </w:p>
    <w:p w14:paraId="2C0CBA46" w14:textId="77777777" w:rsidR="009B1149" w:rsidRPr="00D90951" w:rsidRDefault="009B1149" w:rsidP="00ED5119">
      <w:pPr>
        <w:spacing w:before="120" w:after="120"/>
        <w:jc w:val="both"/>
        <w:rPr>
          <w:rFonts w:ascii="Times New Roman" w:hAnsi="Times New Roman"/>
          <w:sz w:val="20"/>
          <w:szCs w:val="20"/>
          <w:lang w:eastAsia="zh-CN"/>
        </w:rPr>
      </w:pPr>
      <w:r w:rsidRPr="00D90951">
        <w:rPr>
          <w:rFonts w:ascii="Times New Roman" w:hAnsi="Times New Roman" w:hint="eastAsia"/>
          <w:sz w:val="20"/>
          <w:szCs w:val="20"/>
          <w:lang w:eastAsia="zh-CN"/>
        </w:rPr>
        <w:t>T</w:t>
      </w:r>
      <w:r w:rsidRPr="00D90951">
        <w:rPr>
          <w:rFonts w:ascii="Times New Roman" w:hAnsi="Times New Roman"/>
          <w:sz w:val="20"/>
          <w:szCs w:val="20"/>
          <w:lang w:eastAsia="zh-CN"/>
        </w:rPr>
        <w:t xml:space="preserve">he </w:t>
      </w:r>
      <w:r>
        <w:rPr>
          <w:rFonts w:ascii="Times New Roman" w:hAnsi="Times New Roman"/>
          <w:sz w:val="20"/>
          <w:szCs w:val="20"/>
          <w:lang w:eastAsia="zh-CN"/>
        </w:rPr>
        <w:t xml:space="preserve">size of </w:t>
      </w:r>
      <w:r w:rsidRPr="00D90951">
        <w:rPr>
          <w:rFonts w:ascii="Times New Roman" w:hAnsi="Times New Roman"/>
          <w:sz w:val="20"/>
          <w:szCs w:val="20"/>
          <w:lang w:eastAsia="zh-CN"/>
        </w:rPr>
        <w:t xml:space="preserve">AI model </w:t>
      </w:r>
      <w:r>
        <w:rPr>
          <w:rFonts w:ascii="Times New Roman" w:hAnsi="Times New Roman"/>
          <w:sz w:val="20"/>
          <w:szCs w:val="20"/>
          <w:lang w:eastAsia="zh-CN"/>
        </w:rPr>
        <w:t xml:space="preserve">often measured by the total number of parameters and weights, is a direct indicator of storage complexity. The computational complexity can be measured in terms of </w:t>
      </w:r>
      <w:proofErr w:type="gramStart"/>
      <w:r>
        <w:rPr>
          <w:rFonts w:ascii="Times New Roman" w:hAnsi="Times New Roman"/>
          <w:sz w:val="20"/>
          <w:szCs w:val="20"/>
          <w:lang w:eastAsia="zh-CN"/>
        </w:rPr>
        <w:t>FLOPs(</w:t>
      </w:r>
      <w:proofErr w:type="gramEnd"/>
      <w:r>
        <w:rPr>
          <w:rFonts w:ascii="Times New Roman" w:hAnsi="Times New Roman"/>
          <w:sz w:val="20"/>
          <w:szCs w:val="20"/>
          <w:lang w:eastAsia="zh-CN"/>
        </w:rPr>
        <w:t>floating-point operations) or the time taken to train or infer.</w:t>
      </w:r>
    </w:p>
    <w:p w14:paraId="7F52E73E" w14:textId="77777777" w:rsidR="009B1149" w:rsidRPr="00EE21E3" w:rsidRDefault="009B1149" w:rsidP="009B1149">
      <w:pPr>
        <w:pStyle w:val="a6"/>
        <w:numPr>
          <w:ilvl w:val="0"/>
          <w:numId w:val="17"/>
        </w:numPr>
        <w:autoSpaceDE w:val="0"/>
        <w:autoSpaceDN w:val="0"/>
        <w:adjustRightInd w:val="0"/>
        <w:snapToGrid w:val="0"/>
        <w:spacing w:after="120"/>
        <w:contextualSpacing/>
        <w:jc w:val="both"/>
        <w:rPr>
          <w:rFonts w:ascii="Times New Roman" w:hAnsi="Times New Roman" w:cs="Times New Roman"/>
          <w:b/>
        </w:rPr>
      </w:pPr>
      <w:r w:rsidRPr="00EE21E3">
        <w:rPr>
          <w:rFonts w:ascii="Times New Roman" w:hAnsi="Times New Roman" w:cs="Times New Roman" w:hint="eastAsia"/>
          <w:b/>
        </w:rPr>
        <w:t>S</w:t>
      </w:r>
      <w:r w:rsidRPr="00EE21E3">
        <w:rPr>
          <w:rFonts w:ascii="Times New Roman" w:hAnsi="Times New Roman" w:cs="Times New Roman"/>
          <w:b/>
        </w:rPr>
        <w:t>ystem performance metrics</w:t>
      </w:r>
    </w:p>
    <w:p w14:paraId="2A7E313B" w14:textId="73450810" w:rsidR="009B1149" w:rsidRPr="009A5D93" w:rsidRDefault="009B1149" w:rsidP="00ED5119">
      <w:pPr>
        <w:spacing w:before="120" w:after="120"/>
        <w:jc w:val="both"/>
        <w:rPr>
          <w:rFonts w:ascii="Times New Roman" w:hAnsi="Times New Roman"/>
          <w:sz w:val="20"/>
          <w:szCs w:val="20"/>
          <w:lang w:eastAsia="zh-CN"/>
        </w:rPr>
      </w:pPr>
      <w:r>
        <w:rPr>
          <w:rFonts w:ascii="Times New Roman" w:hAnsi="Times New Roman"/>
          <w:sz w:val="20"/>
          <w:szCs w:val="20"/>
          <w:lang w:eastAsia="zh-CN"/>
        </w:rPr>
        <w:t>For the mobility system performance, the HOF/RLF rate, ping pong rate, time of stay can be used to monitor the performance</w:t>
      </w:r>
      <w:r w:rsidRPr="009A5D93">
        <w:rPr>
          <w:rFonts w:ascii="Times New Roman" w:hAnsi="Times New Roman"/>
          <w:sz w:val="20"/>
          <w:szCs w:val="20"/>
          <w:lang w:eastAsia="zh-CN"/>
        </w:rPr>
        <w:t xml:space="preserve">. </w:t>
      </w:r>
      <w:r>
        <w:rPr>
          <w:rFonts w:ascii="Times New Roman" w:hAnsi="Times New Roman"/>
          <w:sz w:val="20"/>
          <w:szCs w:val="20"/>
          <w:lang w:eastAsia="zh-CN"/>
        </w:rPr>
        <w:t>Besides, the throughput can also be considered in the future.</w:t>
      </w:r>
      <w:r w:rsidR="003F4D8A">
        <w:rPr>
          <w:rFonts w:ascii="Times New Roman" w:hAnsi="Times New Roman"/>
          <w:sz w:val="20"/>
          <w:szCs w:val="20"/>
          <w:lang w:eastAsia="zh-CN"/>
        </w:rPr>
        <w:t xml:space="preserve"> Since the goal is to reduce the system overhead and UE measurement effort, the KPI of signaling overhead reduction also needs to be calculated. </w:t>
      </w:r>
    </w:p>
    <w:p w14:paraId="46337A14" w14:textId="160E91C6" w:rsidR="009B1149" w:rsidRDefault="009B1149" w:rsidP="009B1149">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5</w:t>
      </w:r>
      <w:r w:rsidR="00614038">
        <w:rPr>
          <w:rFonts w:ascii="Times New Roman" w:eastAsia="宋体" w:hAnsi="Times New Roman"/>
          <w:b/>
          <w:bCs/>
          <w:sz w:val="20"/>
          <w:szCs w:val="20"/>
          <w:lang w:eastAsia="zh-CN"/>
        </w:rPr>
        <w:t>:</w:t>
      </w:r>
      <w:r w:rsidRPr="00B53B1F">
        <w:rPr>
          <w:rFonts w:ascii="Times New Roman" w:eastAsia="宋体" w:hAnsi="Times New Roman"/>
          <w:b/>
          <w:bCs/>
          <w:sz w:val="20"/>
          <w:szCs w:val="20"/>
          <w:lang w:eastAsia="zh-CN"/>
        </w:rPr>
        <w:t xml:space="preserve"> </w:t>
      </w:r>
      <w:r w:rsidR="00AF4185" w:rsidRPr="00AF4185">
        <w:rPr>
          <w:rFonts w:ascii="Times New Roman" w:eastAsia="宋体" w:hAnsi="Times New Roman"/>
          <w:b/>
          <w:bCs/>
          <w:sz w:val="20"/>
          <w:szCs w:val="20"/>
          <w:lang w:eastAsia="zh-CN"/>
        </w:rPr>
        <w:t>To evaluate the performance, key performance indicators (KPIs) shall comprise the AI/ML intermediate metrics (e.g., RSRP difference/MSE/RMSE), complexity (e.g., FLOPs), and system performance metrics (</w:t>
      </w:r>
      <w:r w:rsidR="00D12259">
        <w:rPr>
          <w:rFonts w:ascii="Times New Roman" w:eastAsia="宋体" w:hAnsi="Times New Roman"/>
          <w:b/>
          <w:bCs/>
          <w:sz w:val="20"/>
          <w:szCs w:val="20"/>
          <w:lang w:eastAsia="zh-CN"/>
        </w:rPr>
        <w:t>incl.</w:t>
      </w:r>
      <w:r w:rsidR="00AF4185" w:rsidRPr="00AF4185">
        <w:rPr>
          <w:rFonts w:ascii="Times New Roman" w:eastAsia="宋体" w:hAnsi="Times New Roman"/>
          <w:b/>
          <w:bCs/>
          <w:sz w:val="20"/>
          <w:szCs w:val="20"/>
          <w:lang w:eastAsia="zh-CN"/>
        </w:rPr>
        <w:t>., HOF/RLF/Ping-pong rate/</w:t>
      </w:r>
      <w:proofErr w:type="spellStart"/>
      <w:r w:rsidR="00AF4185" w:rsidRPr="00AF4185">
        <w:rPr>
          <w:rFonts w:ascii="Times New Roman" w:eastAsia="宋体" w:hAnsi="Times New Roman"/>
          <w:b/>
          <w:bCs/>
          <w:sz w:val="20"/>
          <w:szCs w:val="20"/>
          <w:lang w:eastAsia="zh-CN"/>
        </w:rPr>
        <w:t>ToS</w:t>
      </w:r>
      <w:bookmarkStart w:id="25" w:name="OLE_LINK95"/>
      <w:proofErr w:type="spellEnd"/>
      <w:r w:rsidR="003F4D8A">
        <w:rPr>
          <w:rFonts w:ascii="Times New Roman" w:eastAsia="宋体" w:hAnsi="Times New Roman"/>
          <w:b/>
          <w:bCs/>
          <w:sz w:val="20"/>
          <w:szCs w:val="20"/>
          <w:lang w:eastAsia="zh-CN"/>
        </w:rPr>
        <w:t>/overhead reduction</w:t>
      </w:r>
      <w:bookmarkEnd w:id="25"/>
      <w:r w:rsidR="00D12259">
        <w:rPr>
          <w:rFonts w:ascii="Times New Roman" w:eastAsia="宋体" w:hAnsi="Times New Roman"/>
          <w:b/>
          <w:bCs/>
          <w:sz w:val="20"/>
          <w:szCs w:val="20"/>
          <w:lang w:eastAsia="zh-CN"/>
        </w:rPr>
        <w:t>. FFS on</w:t>
      </w:r>
      <w:r w:rsidR="00FC3850">
        <w:rPr>
          <w:rFonts w:ascii="Times New Roman" w:eastAsia="宋体" w:hAnsi="Times New Roman"/>
          <w:b/>
          <w:bCs/>
          <w:sz w:val="20"/>
          <w:szCs w:val="20"/>
          <w:lang w:eastAsia="zh-CN"/>
        </w:rPr>
        <w:t xml:space="preserve"> </w:t>
      </w:r>
      <w:r w:rsidR="00AF4185" w:rsidRPr="00AF4185">
        <w:rPr>
          <w:rFonts w:ascii="Times New Roman" w:eastAsia="宋体" w:hAnsi="Times New Roman"/>
          <w:b/>
          <w:bCs/>
          <w:sz w:val="20"/>
          <w:szCs w:val="20"/>
          <w:lang w:eastAsia="zh-CN"/>
        </w:rPr>
        <w:t>throughput).</w:t>
      </w:r>
    </w:p>
    <w:p w14:paraId="7FAD1718" w14:textId="77777777" w:rsidR="00AE6FEE" w:rsidRDefault="00AE6FEE" w:rsidP="00AE6FEE">
      <w:pPr>
        <w:spacing w:before="120" w:after="120"/>
        <w:jc w:val="both"/>
        <w:rPr>
          <w:rFonts w:ascii="Times New Roman" w:hAnsi="Times New Roman"/>
          <w:sz w:val="20"/>
          <w:szCs w:val="20"/>
          <w:lang w:eastAsia="zh-CN"/>
        </w:rPr>
      </w:pPr>
      <w:r w:rsidRPr="00797D38">
        <w:rPr>
          <w:rFonts w:ascii="Times New Roman" w:hAnsi="Times New Roman"/>
          <w:sz w:val="20"/>
          <w:szCs w:val="20"/>
          <w:lang w:eastAsia="zh-CN"/>
        </w:rPr>
        <w:t>The AI/ML model is specifically designed to learn the correlation between UE mobility and the channel model. Enhancing the performance of the AI/ML model is crucial to achieving the goal of reducing measurement overhead and power consumption.</w:t>
      </w:r>
      <w:r>
        <w:rPr>
          <w:rFonts w:ascii="Times New Roman" w:hAnsi="Times New Roman"/>
          <w:sz w:val="20"/>
          <w:szCs w:val="20"/>
          <w:lang w:eastAsia="zh-CN"/>
        </w:rPr>
        <w:t xml:space="preserve"> </w:t>
      </w:r>
    </w:p>
    <w:p w14:paraId="2E5BFB31" w14:textId="77777777" w:rsidR="00AE6FEE" w:rsidRDefault="00AE6FEE" w:rsidP="00AE6FEE">
      <w:pPr>
        <w:spacing w:before="120" w:after="120"/>
        <w:jc w:val="both"/>
        <w:rPr>
          <w:rFonts w:ascii="Times New Roman" w:hAnsi="Times New Roman"/>
          <w:sz w:val="20"/>
          <w:szCs w:val="20"/>
          <w:lang w:eastAsia="zh-CN"/>
        </w:rPr>
      </w:pPr>
      <w:r w:rsidRPr="00797D38">
        <w:rPr>
          <w:rFonts w:ascii="Times New Roman" w:hAnsi="Times New Roman"/>
          <w:sz w:val="20"/>
          <w:szCs w:val="20"/>
          <w:lang w:eastAsia="zh-CN"/>
        </w:rPr>
        <w:t>As the UE transitions, significant channel parameters like path loss, shadowing, and delay spread should exhibit smooth evolution rather than abrupt changes, maintaining consistency over time. The velocity and trajectory of the UE also influence alterations in channel characteristics; notably, higher mobility results in quicker channel changes, while lower mobility has the opposite effect.</w:t>
      </w:r>
    </w:p>
    <w:p w14:paraId="19C049DD" w14:textId="77777777" w:rsidR="00AE6FEE" w:rsidRDefault="00AE6FEE" w:rsidP="00AE6FEE">
      <w:pPr>
        <w:spacing w:before="120" w:after="120"/>
        <w:jc w:val="both"/>
        <w:rPr>
          <w:rFonts w:ascii="Times New Roman" w:hAnsi="Times New Roman"/>
          <w:sz w:val="20"/>
          <w:szCs w:val="20"/>
          <w:lang w:eastAsia="zh-CN"/>
        </w:rPr>
      </w:pPr>
      <w:r w:rsidRPr="00797D38">
        <w:rPr>
          <w:rFonts w:ascii="Times New Roman" w:hAnsi="Times New Roman"/>
          <w:sz w:val="20"/>
          <w:szCs w:val="20"/>
          <w:lang w:eastAsia="zh-CN"/>
        </w:rPr>
        <w:t>Utilizing beamforming directs the transmitted signal towards a specific direction by employing an antenna array to create a beam pattern. Various beams with correlated beam patterns in spatial dimensions are then reflected in the channel response. Through spatial consistency, the simulation accurately reflects the gradual and predictable channel variations aligned with UE movement.</w:t>
      </w:r>
      <w:r w:rsidRPr="004A7195">
        <w:rPr>
          <w:rFonts w:ascii="Times New Roman" w:hAnsi="Times New Roman"/>
          <w:sz w:val="20"/>
          <w:szCs w:val="20"/>
          <w:lang w:eastAsia="zh-CN"/>
        </w:rPr>
        <w:t xml:space="preserve"> </w:t>
      </w:r>
      <w:r w:rsidRPr="00797D38">
        <w:rPr>
          <w:rFonts w:ascii="Times New Roman" w:hAnsi="Times New Roman"/>
          <w:sz w:val="20"/>
          <w:szCs w:val="20"/>
          <w:lang w:eastAsia="zh-CN"/>
        </w:rPr>
        <w:t>The study items focus on the feasibility of RRM measurement temporal/spatial prediction, emphasizing the correlation between the radio channel, beam pattern, and UE mobility pattern, showcasing the pivotal role of AI in channel dynamics and the significance of channel correlation.</w:t>
      </w:r>
    </w:p>
    <w:p w14:paraId="00DE6C92" w14:textId="6B58AEF4" w:rsidR="00AE6FEE" w:rsidRPr="00072881" w:rsidRDefault="00AE6FEE" w:rsidP="00072881">
      <w:pPr>
        <w:spacing w:before="120" w:after="120"/>
        <w:jc w:val="both"/>
        <w:rPr>
          <w:rFonts w:ascii="Times New Roman" w:eastAsia="宋体" w:hAnsi="Times New Roman"/>
          <w:b/>
          <w:bCs/>
          <w:sz w:val="20"/>
          <w:szCs w:val="20"/>
          <w:lang w:eastAsia="zh-CN"/>
        </w:rPr>
      </w:pPr>
      <w:r w:rsidRPr="00072881">
        <w:rPr>
          <w:rFonts w:ascii="Times New Roman" w:eastAsia="宋体" w:hAnsi="Times New Roman"/>
          <w:b/>
          <w:bCs/>
          <w:sz w:val="20"/>
          <w:szCs w:val="20"/>
          <w:lang w:eastAsia="zh-CN"/>
        </w:rPr>
        <w:t xml:space="preserve">Observation </w:t>
      </w:r>
      <w:r w:rsidR="004F602E">
        <w:rPr>
          <w:rFonts w:ascii="Times New Roman" w:eastAsia="宋体" w:hAnsi="Times New Roman"/>
          <w:b/>
          <w:bCs/>
          <w:sz w:val="20"/>
          <w:szCs w:val="20"/>
          <w:lang w:eastAsia="zh-CN"/>
        </w:rPr>
        <w:t>6</w:t>
      </w:r>
      <w:r w:rsidR="00614038">
        <w:rPr>
          <w:rFonts w:ascii="Times New Roman" w:eastAsia="宋体" w:hAnsi="Times New Roman"/>
          <w:b/>
          <w:bCs/>
          <w:sz w:val="20"/>
          <w:szCs w:val="20"/>
          <w:lang w:eastAsia="zh-CN"/>
        </w:rPr>
        <w:t>:</w:t>
      </w:r>
      <w:r w:rsidR="004F602E" w:rsidRPr="00072881">
        <w:rPr>
          <w:rFonts w:ascii="Times New Roman" w:eastAsia="宋体" w:hAnsi="Times New Roman"/>
          <w:b/>
          <w:bCs/>
          <w:sz w:val="20"/>
          <w:szCs w:val="20"/>
          <w:lang w:eastAsia="zh-CN"/>
        </w:rPr>
        <w:t xml:space="preserve"> </w:t>
      </w:r>
      <w:r w:rsidRPr="00072881">
        <w:rPr>
          <w:rFonts w:ascii="Times New Roman" w:eastAsia="宋体" w:hAnsi="Times New Roman"/>
          <w:b/>
          <w:bCs/>
          <w:sz w:val="20"/>
          <w:szCs w:val="20"/>
          <w:lang w:eastAsia="zh-CN"/>
        </w:rPr>
        <w:t>What AI needs to learn about is channel consistency and correlation in dynamic environments, considering variations of radio channel, beam pattern, and UE mobility.</w:t>
      </w:r>
    </w:p>
    <w:p w14:paraId="6FF7C2E0" w14:textId="460CA367" w:rsidR="00AE6FEE" w:rsidRPr="00072881" w:rsidRDefault="00AE6FEE" w:rsidP="00072881">
      <w:pPr>
        <w:spacing w:before="120" w:after="120"/>
        <w:jc w:val="both"/>
        <w:rPr>
          <w:rFonts w:ascii="Times New Roman" w:eastAsia="宋体" w:hAnsi="Times New Roman"/>
          <w:b/>
          <w:bCs/>
          <w:sz w:val="20"/>
          <w:szCs w:val="20"/>
          <w:lang w:eastAsia="zh-CN"/>
        </w:rPr>
      </w:pPr>
      <w:r w:rsidRPr="00072881">
        <w:rPr>
          <w:rFonts w:ascii="Times New Roman" w:eastAsia="宋体" w:hAnsi="Times New Roman"/>
          <w:b/>
          <w:bCs/>
          <w:sz w:val="20"/>
          <w:szCs w:val="20"/>
          <w:lang w:eastAsia="zh-CN"/>
        </w:rPr>
        <w:t xml:space="preserve">Proposal </w:t>
      </w:r>
      <w:r w:rsidR="007D4863" w:rsidRPr="00072881">
        <w:rPr>
          <w:rFonts w:ascii="Times New Roman" w:eastAsia="宋体" w:hAnsi="Times New Roman"/>
          <w:b/>
          <w:bCs/>
          <w:sz w:val="20"/>
          <w:szCs w:val="20"/>
          <w:lang w:eastAsia="zh-CN"/>
        </w:rPr>
        <w:t>6</w:t>
      </w:r>
      <w:r w:rsidR="00614038">
        <w:rPr>
          <w:rFonts w:ascii="Times New Roman" w:eastAsia="宋体" w:hAnsi="Times New Roman"/>
          <w:b/>
          <w:bCs/>
          <w:sz w:val="20"/>
          <w:szCs w:val="20"/>
          <w:lang w:eastAsia="zh-CN"/>
        </w:rPr>
        <w:t>:</w:t>
      </w:r>
      <w:r w:rsidR="007D4863" w:rsidRPr="00072881">
        <w:rPr>
          <w:rFonts w:ascii="Times New Roman" w:eastAsia="宋体" w:hAnsi="Times New Roman"/>
          <w:b/>
          <w:bCs/>
          <w:sz w:val="20"/>
          <w:szCs w:val="20"/>
          <w:lang w:eastAsia="zh-CN"/>
        </w:rPr>
        <w:t xml:space="preserve"> </w:t>
      </w:r>
      <w:r w:rsidRPr="00072881">
        <w:rPr>
          <w:rFonts w:ascii="Times New Roman" w:eastAsia="宋体" w:hAnsi="Times New Roman"/>
          <w:b/>
          <w:bCs/>
          <w:sz w:val="20"/>
          <w:szCs w:val="20"/>
          <w:lang w:eastAsia="zh-CN"/>
        </w:rPr>
        <w:t>Spatial consistency</w:t>
      </w:r>
      <w:r w:rsidR="00D12259" w:rsidRPr="00072881">
        <w:rPr>
          <w:rFonts w:ascii="Times New Roman" w:eastAsia="宋体" w:hAnsi="Times New Roman"/>
          <w:b/>
          <w:bCs/>
          <w:sz w:val="20"/>
          <w:szCs w:val="20"/>
          <w:lang w:eastAsia="zh-CN"/>
        </w:rPr>
        <w:t xml:space="preserve"> should be guaranteed in channel model during UE mobility to evaluate the system performance with</w:t>
      </w:r>
      <w:r w:rsidRPr="00072881">
        <w:rPr>
          <w:rFonts w:ascii="Times New Roman" w:eastAsia="宋体" w:hAnsi="Times New Roman"/>
          <w:b/>
          <w:bCs/>
          <w:sz w:val="20"/>
          <w:szCs w:val="20"/>
          <w:lang w:eastAsia="zh-CN"/>
        </w:rPr>
        <w:t xml:space="preserve"> AI/ML operation.</w:t>
      </w:r>
    </w:p>
    <w:p w14:paraId="4709CDF3" w14:textId="7EE9DE78"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lastRenderedPageBreak/>
        <w:t>Conclusion</w:t>
      </w:r>
    </w:p>
    <w:p w14:paraId="6A4101A8" w14:textId="26257304" w:rsidR="00187D44" w:rsidRPr="00334B2D" w:rsidRDefault="008F5F51" w:rsidP="0011290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Observations</w:t>
      </w:r>
      <w:r w:rsidR="003874B2">
        <w:rPr>
          <w:rFonts w:ascii="Times New Roman" w:eastAsia="PMingLiU" w:hAnsi="Times New Roman"/>
          <w:sz w:val="20"/>
          <w:szCs w:val="20"/>
          <w:lang w:val="en-GB"/>
        </w:rPr>
        <w:t>:</w:t>
      </w:r>
      <w:r w:rsidRPr="008F5F51">
        <w:rPr>
          <w:rFonts w:ascii="Times New Roman" w:eastAsia="PMingLiU" w:hAnsi="Times New Roman"/>
          <w:sz w:val="20"/>
          <w:szCs w:val="20"/>
          <w:lang w:val="en-GB"/>
        </w:rPr>
        <w:t xml:space="preserve"> </w:t>
      </w:r>
    </w:p>
    <w:p w14:paraId="5615C342" w14:textId="131CB5E3" w:rsidR="0055583E" w:rsidRPr="0055583E" w:rsidRDefault="0055583E" w:rsidP="0055583E">
      <w:pPr>
        <w:spacing w:before="120" w:after="120"/>
        <w:jc w:val="both"/>
        <w:rPr>
          <w:rFonts w:ascii="Times New Roman" w:eastAsia="宋体" w:hAnsi="Times New Roman"/>
          <w:b/>
          <w:bCs/>
          <w:sz w:val="20"/>
          <w:szCs w:val="20"/>
          <w:lang w:val="en-GB" w:eastAsia="zh-CN"/>
        </w:rPr>
      </w:pPr>
      <w:r w:rsidRPr="0055583E">
        <w:rPr>
          <w:rFonts w:ascii="Times New Roman" w:eastAsia="宋体" w:hAnsi="Times New Roman"/>
          <w:b/>
          <w:bCs/>
          <w:sz w:val="20"/>
          <w:szCs w:val="20"/>
          <w:lang w:val="en-GB" w:eastAsia="zh-CN"/>
        </w:rPr>
        <w:t>Observation 1</w:t>
      </w:r>
      <w:r w:rsidR="00614038">
        <w:rPr>
          <w:rFonts w:ascii="Times New Roman" w:eastAsia="宋体" w:hAnsi="Times New Roman"/>
          <w:b/>
          <w:bCs/>
          <w:sz w:val="20"/>
          <w:szCs w:val="20"/>
          <w:lang w:val="en-GB" w:eastAsia="zh-CN"/>
        </w:rPr>
        <w:t>:</w:t>
      </w:r>
      <w:r w:rsidRPr="0055583E">
        <w:rPr>
          <w:rFonts w:ascii="Times New Roman" w:eastAsia="宋体" w:hAnsi="Times New Roman"/>
          <w:b/>
          <w:bCs/>
          <w:sz w:val="20"/>
          <w:szCs w:val="20"/>
          <w:lang w:val="en-GB" w:eastAsia="zh-CN"/>
        </w:rPr>
        <w:t xml:space="preserve"> Legacy RRM measurement faces the challenges of high overhead in reference signal transmission and UE measurement reporting, and substantial effort required for UE measurements, which negatively impact the radio resources capacity and compromise energy efficiency at both the UE and the network side.</w:t>
      </w:r>
    </w:p>
    <w:p w14:paraId="143162A8" w14:textId="53C2E001" w:rsidR="009618D0" w:rsidRDefault="009618D0" w:rsidP="009618D0">
      <w:pPr>
        <w:spacing w:before="120" w:after="120"/>
        <w:jc w:val="both"/>
        <w:rPr>
          <w:rFonts w:ascii="Times New Roman" w:eastAsia="宋体" w:hAnsi="Times New Roman"/>
          <w:b/>
          <w:bCs/>
          <w:sz w:val="20"/>
          <w:szCs w:val="20"/>
          <w:lang w:eastAsia="zh-CN"/>
        </w:rPr>
      </w:pPr>
      <w:r w:rsidRPr="00487A6E">
        <w:rPr>
          <w:rFonts w:ascii="Times New Roman" w:eastAsia="宋体" w:hAnsi="Times New Roman"/>
          <w:b/>
          <w:bCs/>
          <w:sz w:val="20"/>
          <w:szCs w:val="20"/>
          <w:lang w:eastAsia="zh-CN"/>
        </w:rPr>
        <w:t>Observation 2</w:t>
      </w:r>
      <w:r w:rsidR="00614038">
        <w:rPr>
          <w:rFonts w:ascii="Times New Roman" w:eastAsia="宋体" w:hAnsi="Times New Roman"/>
          <w:b/>
          <w:bCs/>
          <w:sz w:val="20"/>
          <w:szCs w:val="20"/>
          <w:lang w:eastAsia="zh-CN"/>
        </w:rPr>
        <w:t>:</w:t>
      </w:r>
      <w:r w:rsidRPr="00487A6E">
        <w:rPr>
          <w:rFonts w:ascii="Times New Roman" w:eastAsia="宋体" w:hAnsi="Times New Roman"/>
          <w:b/>
          <w:bCs/>
          <w:sz w:val="20"/>
          <w:szCs w:val="20"/>
          <w:lang w:eastAsia="zh-CN"/>
        </w:rPr>
        <w:t xml:space="preserve"> The variance between predicted and actual values will impact the performance of the mobility system.</w:t>
      </w:r>
    </w:p>
    <w:p w14:paraId="45A2817A" w14:textId="0257342C" w:rsidR="009618D0" w:rsidRPr="0033705C" w:rsidRDefault="009618D0" w:rsidP="009618D0">
      <w:pPr>
        <w:spacing w:before="120" w:after="120"/>
        <w:jc w:val="both"/>
        <w:rPr>
          <w:rFonts w:ascii="Times New Roman" w:hAnsi="Times New Roman"/>
          <w:lang w:eastAsia="zh-CN"/>
        </w:rPr>
      </w:pPr>
      <w:r w:rsidRPr="0033705C">
        <w:rPr>
          <w:rFonts w:ascii="Times New Roman" w:eastAsia="宋体" w:hAnsi="Times New Roman"/>
          <w:b/>
          <w:bCs/>
          <w:sz w:val="20"/>
          <w:szCs w:val="20"/>
          <w:lang w:eastAsia="zh-CN"/>
        </w:rPr>
        <w:t>Observation 3</w:t>
      </w:r>
      <w:r w:rsidR="00614038">
        <w:rPr>
          <w:rFonts w:ascii="Times New Roman" w:eastAsia="宋体" w:hAnsi="Times New Roman"/>
          <w:b/>
          <w:bCs/>
          <w:sz w:val="20"/>
          <w:szCs w:val="20"/>
          <w:lang w:eastAsia="zh-CN"/>
        </w:rPr>
        <w:t>:</w:t>
      </w:r>
      <w:r w:rsidRPr="0033705C">
        <w:rPr>
          <w:rFonts w:ascii="Times New Roman" w:eastAsia="宋体" w:hAnsi="Times New Roman"/>
          <w:b/>
          <w:bCs/>
          <w:sz w:val="20"/>
          <w:szCs w:val="20"/>
          <w:lang w:eastAsia="zh-CN"/>
        </w:rPr>
        <w:t xml:space="preserve"> By AI/ML spatial domain prediction, a 50% reduction in reference signal and UE measurement effort can be achieved, without any degradation in mobility performance compared with legacy L3 HO in the metrics such as HOF, Ping-pong, data interruption time</w:t>
      </w:r>
      <w:r>
        <w:rPr>
          <w:rFonts w:ascii="Times New Roman" w:eastAsia="宋体" w:hAnsi="Times New Roman"/>
          <w:b/>
          <w:bCs/>
          <w:sz w:val="20"/>
          <w:szCs w:val="20"/>
          <w:lang w:eastAsia="zh-CN"/>
        </w:rPr>
        <w:t>,</w:t>
      </w:r>
      <w:r w:rsidRPr="0033705C">
        <w:rPr>
          <w:rFonts w:ascii="Times New Roman" w:eastAsia="宋体" w:hAnsi="Times New Roman"/>
          <w:b/>
          <w:bCs/>
          <w:sz w:val="20"/>
          <w:szCs w:val="20"/>
          <w:lang w:eastAsia="zh-CN"/>
        </w:rPr>
        <w:t xml:space="preserve"> and average TOS. </w:t>
      </w:r>
    </w:p>
    <w:p w14:paraId="064DF2E0" w14:textId="6EDE53E7" w:rsidR="009618D0" w:rsidRPr="00AF622C" w:rsidRDefault="009618D0" w:rsidP="009618D0">
      <w:pPr>
        <w:spacing w:before="120" w:after="120"/>
        <w:jc w:val="both"/>
        <w:rPr>
          <w:rFonts w:ascii="Times New Roman" w:eastAsia="宋体" w:hAnsi="Times New Roman"/>
          <w:b/>
          <w:bCs/>
          <w:sz w:val="20"/>
          <w:szCs w:val="20"/>
          <w:lang w:eastAsia="zh-CN"/>
        </w:rPr>
      </w:pPr>
      <w:r w:rsidRPr="00AF622C">
        <w:rPr>
          <w:rFonts w:ascii="Times New Roman" w:eastAsia="宋体" w:hAnsi="Times New Roman"/>
          <w:b/>
          <w:bCs/>
          <w:sz w:val="20"/>
          <w:szCs w:val="20"/>
          <w:lang w:eastAsia="zh-CN"/>
        </w:rPr>
        <w:t>Observation 4</w:t>
      </w:r>
      <w:r w:rsidR="00614038">
        <w:rPr>
          <w:rFonts w:ascii="Times New Roman" w:eastAsia="宋体" w:hAnsi="Times New Roman"/>
          <w:b/>
          <w:bCs/>
          <w:sz w:val="20"/>
          <w:szCs w:val="20"/>
          <w:lang w:eastAsia="zh-CN"/>
        </w:rPr>
        <w:t>:</w:t>
      </w:r>
      <w:r w:rsidRPr="00AF622C">
        <w:rPr>
          <w:rFonts w:ascii="Times New Roman" w:eastAsia="宋体" w:hAnsi="Times New Roman"/>
          <w:b/>
          <w:bCs/>
          <w:sz w:val="20"/>
          <w:szCs w:val="20"/>
          <w:lang w:eastAsia="zh-CN"/>
        </w:rPr>
        <w:t xml:space="preserve"> By AI/ML temporal domain prediction, a 50% reduction in reference signal and UE measurement effort can be achieved, without any degradation in mobility performance compared with legacy L3 HO in the metrics such as HOF, Ping-pong, data interruption time</w:t>
      </w:r>
      <w:r>
        <w:rPr>
          <w:rFonts w:ascii="Times New Roman" w:eastAsia="宋体" w:hAnsi="Times New Roman"/>
          <w:b/>
          <w:bCs/>
          <w:sz w:val="20"/>
          <w:szCs w:val="20"/>
          <w:lang w:eastAsia="zh-CN"/>
        </w:rPr>
        <w:t>,</w:t>
      </w:r>
      <w:r w:rsidRPr="00AF622C">
        <w:rPr>
          <w:rFonts w:ascii="Times New Roman" w:eastAsia="宋体" w:hAnsi="Times New Roman"/>
          <w:b/>
          <w:bCs/>
          <w:sz w:val="20"/>
          <w:szCs w:val="20"/>
          <w:lang w:eastAsia="zh-CN"/>
        </w:rPr>
        <w:t xml:space="preserve"> and average TOS. </w:t>
      </w:r>
    </w:p>
    <w:p w14:paraId="776B2EC6" w14:textId="6DC3B287" w:rsidR="009618D0" w:rsidRDefault="009618D0" w:rsidP="009618D0">
      <w:pPr>
        <w:spacing w:before="120" w:after="120"/>
        <w:jc w:val="both"/>
        <w:rPr>
          <w:rFonts w:ascii="Times New Roman" w:eastAsia="宋体" w:hAnsi="Times New Roman"/>
          <w:b/>
          <w:bCs/>
          <w:sz w:val="20"/>
          <w:szCs w:val="20"/>
          <w:lang w:eastAsia="zh-CN"/>
        </w:rPr>
      </w:pPr>
      <w:r w:rsidRPr="00AF622C">
        <w:rPr>
          <w:rFonts w:ascii="Times New Roman" w:eastAsia="宋体" w:hAnsi="Times New Roman"/>
          <w:b/>
          <w:bCs/>
          <w:sz w:val="20"/>
          <w:szCs w:val="20"/>
          <w:lang w:eastAsia="zh-CN"/>
        </w:rPr>
        <w:t xml:space="preserve">Observation </w:t>
      </w:r>
      <w:r>
        <w:rPr>
          <w:rFonts w:ascii="Times New Roman" w:eastAsia="宋体" w:hAnsi="Times New Roman"/>
          <w:b/>
          <w:bCs/>
          <w:sz w:val="20"/>
          <w:szCs w:val="20"/>
          <w:lang w:eastAsia="zh-CN"/>
        </w:rPr>
        <w:t>5</w:t>
      </w:r>
      <w:r w:rsidR="00614038">
        <w:rPr>
          <w:rFonts w:ascii="Times New Roman" w:eastAsia="宋体" w:hAnsi="Times New Roman"/>
          <w:b/>
          <w:bCs/>
          <w:sz w:val="20"/>
          <w:szCs w:val="20"/>
          <w:lang w:eastAsia="zh-CN"/>
        </w:rPr>
        <w:t>:</w:t>
      </w:r>
      <w:r w:rsidRPr="00AF622C">
        <w:rPr>
          <w:rFonts w:ascii="Times New Roman" w:eastAsia="宋体" w:hAnsi="Times New Roman"/>
          <w:b/>
          <w:bCs/>
          <w:sz w:val="20"/>
          <w:szCs w:val="20"/>
          <w:lang w:eastAsia="zh-CN"/>
        </w:rPr>
        <w:t xml:space="preserve"> For the High-speed mobility scenario, there is more room for performance improvement both</w:t>
      </w:r>
      <w:r>
        <w:rPr>
          <w:rFonts w:ascii="Times New Roman" w:eastAsia="宋体" w:hAnsi="Times New Roman"/>
          <w:b/>
          <w:bCs/>
          <w:sz w:val="20"/>
          <w:szCs w:val="20"/>
          <w:lang w:eastAsia="zh-CN"/>
        </w:rPr>
        <w:t xml:space="preserve"> for temporal and spatial domain RRM measurement</w:t>
      </w:r>
      <w:r w:rsidRPr="00AF622C">
        <w:rPr>
          <w:rFonts w:ascii="Times New Roman" w:eastAsia="宋体" w:hAnsi="Times New Roman"/>
          <w:b/>
          <w:bCs/>
          <w:sz w:val="20"/>
          <w:szCs w:val="20"/>
          <w:lang w:eastAsia="zh-CN"/>
        </w:rPr>
        <w:t>.</w:t>
      </w:r>
    </w:p>
    <w:p w14:paraId="37D3FC2A" w14:textId="49453FB9" w:rsidR="00442980" w:rsidRPr="00442980" w:rsidRDefault="00442980" w:rsidP="009618D0">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Observation 6</w:t>
      </w:r>
      <w:r w:rsidR="00614038">
        <w:rPr>
          <w:rFonts w:ascii="Times New Roman" w:eastAsia="宋体" w:hAnsi="Times New Roman"/>
          <w:b/>
          <w:bCs/>
          <w:sz w:val="20"/>
          <w:szCs w:val="20"/>
          <w:lang w:eastAsia="zh-CN"/>
        </w:rPr>
        <w:t>:</w:t>
      </w:r>
      <w:r>
        <w:rPr>
          <w:rFonts w:ascii="Times New Roman" w:eastAsia="宋体" w:hAnsi="Times New Roman"/>
          <w:b/>
          <w:bCs/>
          <w:sz w:val="20"/>
          <w:szCs w:val="20"/>
          <w:lang w:eastAsia="zh-CN"/>
        </w:rPr>
        <w:t xml:space="preserve"> What AI needs to learn about is channel consistency and correlation in dynamic environments, considering variations of radio channel, beam pattern, and UE mobility.</w:t>
      </w:r>
    </w:p>
    <w:p w14:paraId="0581A93C" w14:textId="231D50BC" w:rsidR="003874B2" w:rsidRPr="008735E6" w:rsidRDefault="003874B2" w:rsidP="0055583E">
      <w:pPr>
        <w:spacing w:before="120" w:after="120"/>
        <w:jc w:val="both"/>
        <w:rPr>
          <w:rFonts w:ascii="Times New Roman" w:eastAsia="宋体" w:hAnsi="Times New Roman"/>
          <w:sz w:val="20"/>
          <w:szCs w:val="20"/>
          <w:lang w:val="en-GB" w:eastAsia="zh-CN"/>
        </w:rPr>
      </w:pPr>
      <w:r w:rsidRPr="008735E6">
        <w:rPr>
          <w:rFonts w:ascii="Times New Roman" w:eastAsia="宋体" w:hAnsi="Times New Roman"/>
          <w:sz w:val="20"/>
          <w:szCs w:val="20"/>
          <w:lang w:val="en-GB" w:eastAsia="zh-CN"/>
        </w:rPr>
        <w:t>We have the following Proposals:</w:t>
      </w:r>
    </w:p>
    <w:p w14:paraId="36AEFC36" w14:textId="6D4E341F" w:rsidR="00442980" w:rsidRPr="002E4464" w:rsidRDefault="00442980" w:rsidP="0055583E">
      <w:pPr>
        <w:spacing w:before="120" w:after="120"/>
        <w:jc w:val="both"/>
        <w:rPr>
          <w:rFonts w:ascii="Times New Roman" w:eastAsia="宋体" w:hAnsi="Times New Roman"/>
          <w:sz w:val="20"/>
          <w:szCs w:val="20"/>
          <w:u w:val="single"/>
          <w:lang w:val="en-GB" w:eastAsia="zh-CN"/>
        </w:rPr>
      </w:pPr>
      <w:r w:rsidRPr="002E4464">
        <w:rPr>
          <w:rFonts w:ascii="Times New Roman" w:eastAsia="宋体" w:hAnsi="Times New Roman"/>
          <w:sz w:val="20"/>
          <w:szCs w:val="20"/>
          <w:u w:val="single"/>
          <w:lang w:val="en-GB" w:eastAsia="zh-CN"/>
        </w:rPr>
        <w:t>Motivation:</w:t>
      </w:r>
    </w:p>
    <w:p w14:paraId="5EC4EFB6" w14:textId="25456AAE" w:rsidR="009618D0" w:rsidRDefault="0055583E" w:rsidP="0055583E">
      <w:pPr>
        <w:spacing w:before="120" w:after="120"/>
        <w:jc w:val="both"/>
        <w:rPr>
          <w:rFonts w:ascii="Times New Roman" w:eastAsia="宋体" w:hAnsi="Times New Roman"/>
          <w:b/>
          <w:bCs/>
          <w:sz w:val="20"/>
          <w:szCs w:val="20"/>
          <w:lang w:val="en-GB" w:eastAsia="zh-CN"/>
        </w:rPr>
      </w:pPr>
      <w:r w:rsidRPr="0055583E">
        <w:rPr>
          <w:rFonts w:ascii="Times New Roman" w:eastAsia="宋体" w:hAnsi="Times New Roman"/>
          <w:b/>
          <w:bCs/>
          <w:sz w:val="20"/>
          <w:szCs w:val="20"/>
          <w:lang w:val="en-GB" w:eastAsia="zh-CN"/>
        </w:rPr>
        <w:t>Proposal 1</w:t>
      </w:r>
      <w:r w:rsidR="00614038">
        <w:rPr>
          <w:rFonts w:ascii="Times New Roman" w:eastAsia="宋体" w:hAnsi="Times New Roman"/>
          <w:b/>
          <w:bCs/>
          <w:sz w:val="20"/>
          <w:szCs w:val="20"/>
          <w:lang w:val="en-GB" w:eastAsia="zh-CN"/>
        </w:rPr>
        <w:t>:</w:t>
      </w:r>
      <w:r w:rsidRPr="0055583E">
        <w:rPr>
          <w:rFonts w:ascii="Times New Roman" w:eastAsia="宋体" w:hAnsi="Times New Roman"/>
          <w:b/>
          <w:bCs/>
          <w:sz w:val="20"/>
          <w:szCs w:val="20"/>
          <w:lang w:val="en-GB" w:eastAsia="zh-CN"/>
        </w:rPr>
        <w:t xml:space="preserve"> RAN2 aims to address the challenges of excessive overhead in reference signal transmission and UE measurement reporting, as well as the high measurement effort and power consumption required by the UE arising from the legacy RRM measurement mechanism</w:t>
      </w:r>
      <w:r w:rsidR="001D3E31">
        <w:rPr>
          <w:rFonts w:ascii="Times New Roman" w:eastAsia="宋体" w:hAnsi="Times New Roman" w:hint="eastAsia"/>
          <w:b/>
          <w:bCs/>
          <w:sz w:val="20"/>
          <w:szCs w:val="20"/>
          <w:lang w:val="en-GB" w:eastAsia="zh-CN"/>
        </w:rPr>
        <w:t>.</w:t>
      </w:r>
    </w:p>
    <w:p w14:paraId="09323864" w14:textId="718EFCEB" w:rsidR="00442980" w:rsidRPr="002E4464" w:rsidRDefault="00442980" w:rsidP="0055583E">
      <w:pPr>
        <w:spacing w:before="120" w:after="120"/>
        <w:jc w:val="both"/>
        <w:rPr>
          <w:rFonts w:ascii="Times New Roman" w:eastAsia="宋体" w:hAnsi="Times New Roman"/>
          <w:sz w:val="20"/>
          <w:szCs w:val="20"/>
          <w:u w:val="single"/>
          <w:lang w:val="en-GB" w:eastAsia="zh-CN"/>
        </w:rPr>
      </w:pPr>
      <w:r w:rsidRPr="002E4464">
        <w:rPr>
          <w:rFonts w:ascii="Times New Roman" w:eastAsia="宋体" w:hAnsi="Times New Roman"/>
          <w:sz w:val="20"/>
          <w:szCs w:val="20"/>
          <w:u w:val="single"/>
          <w:lang w:val="en-GB" w:eastAsia="zh-CN"/>
        </w:rPr>
        <w:t>Optimization goal:</w:t>
      </w:r>
    </w:p>
    <w:p w14:paraId="368B5F61" w14:textId="6FC6B446" w:rsidR="0055583E" w:rsidRDefault="0055583E" w:rsidP="0055583E">
      <w:pPr>
        <w:spacing w:before="120" w:after="120"/>
        <w:jc w:val="both"/>
        <w:rPr>
          <w:rFonts w:ascii="Times New Roman" w:eastAsia="宋体" w:hAnsi="Times New Roman"/>
          <w:b/>
          <w:bCs/>
          <w:sz w:val="20"/>
          <w:szCs w:val="20"/>
          <w:lang w:eastAsia="zh-CN"/>
        </w:rPr>
      </w:pPr>
      <w:r w:rsidRPr="00487A6E">
        <w:rPr>
          <w:rFonts w:ascii="Times New Roman" w:eastAsia="宋体" w:hAnsi="Times New Roman" w:hint="eastAsia"/>
          <w:b/>
          <w:bCs/>
          <w:sz w:val="20"/>
          <w:szCs w:val="20"/>
          <w:lang w:eastAsia="zh-CN"/>
        </w:rPr>
        <w:t>P</w:t>
      </w:r>
      <w:r w:rsidRPr="00487A6E">
        <w:rPr>
          <w:rFonts w:ascii="Times New Roman" w:eastAsia="宋体" w:hAnsi="Times New Roman"/>
          <w:b/>
          <w:bCs/>
          <w:sz w:val="20"/>
          <w:szCs w:val="20"/>
          <w:lang w:eastAsia="zh-CN"/>
        </w:rPr>
        <w:t>roposal 2</w:t>
      </w:r>
      <w:r w:rsidR="00614038">
        <w:rPr>
          <w:rFonts w:ascii="Times New Roman" w:eastAsia="宋体" w:hAnsi="Times New Roman"/>
          <w:b/>
          <w:bCs/>
          <w:sz w:val="20"/>
          <w:szCs w:val="20"/>
          <w:lang w:eastAsia="zh-CN"/>
        </w:rPr>
        <w:t>:</w:t>
      </w:r>
      <w:r w:rsidRPr="00487A6E">
        <w:rPr>
          <w:rFonts w:ascii="Times New Roman" w:eastAsia="宋体" w:hAnsi="Times New Roman"/>
          <w:b/>
          <w:bCs/>
          <w:sz w:val="20"/>
          <w:szCs w:val="20"/>
          <w:lang w:eastAsia="zh-CN"/>
        </w:rPr>
        <w:t xml:space="preserve"> One goal of AI/ML-based RRM prediction is to investigate approaches that minimize reference signal overhead and UE measurement efforts while maintaining system performance comparable to those achieved by conventional non-AI mechanisms.</w:t>
      </w:r>
    </w:p>
    <w:p w14:paraId="3CF744E2" w14:textId="61F40459" w:rsidR="00442980" w:rsidRPr="002E4464" w:rsidRDefault="00442980" w:rsidP="0055583E">
      <w:pPr>
        <w:spacing w:before="120" w:after="120"/>
        <w:jc w:val="both"/>
        <w:rPr>
          <w:rFonts w:ascii="Times New Roman" w:eastAsia="宋体" w:hAnsi="Times New Roman"/>
          <w:sz w:val="20"/>
          <w:szCs w:val="20"/>
          <w:u w:val="single"/>
          <w:lang w:val="en-GB" w:eastAsia="zh-CN"/>
        </w:rPr>
      </w:pPr>
      <w:r w:rsidRPr="002E4464">
        <w:rPr>
          <w:rFonts w:ascii="Times New Roman" w:eastAsia="宋体" w:hAnsi="Times New Roman"/>
          <w:sz w:val="20"/>
          <w:szCs w:val="20"/>
          <w:u w:val="single"/>
          <w:lang w:val="en-GB" w:eastAsia="zh-CN"/>
        </w:rPr>
        <w:t>Solution:</w:t>
      </w:r>
    </w:p>
    <w:p w14:paraId="4DCF469D" w14:textId="25696C39" w:rsidR="004F602E" w:rsidRPr="00AF622C" w:rsidRDefault="004F602E" w:rsidP="004F602E">
      <w:pPr>
        <w:spacing w:before="120" w:after="120"/>
        <w:jc w:val="both"/>
        <w:rPr>
          <w:rFonts w:ascii="Times New Roman" w:eastAsia="宋体" w:hAnsi="Times New Roman"/>
          <w:b/>
          <w:bCs/>
          <w:sz w:val="20"/>
          <w:szCs w:val="20"/>
          <w:lang w:eastAsia="zh-CN"/>
        </w:rPr>
      </w:pPr>
      <w:r w:rsidRPr="00AF622C">
        <w:rPr>
          <w:rFonts w:ascii="Times New Roman" w:eastAsia="宋体" w:hAnsi="Times New Roman"/>
          <w:b/>
          <w:bCs/>
          <w:sz w:val="20"/>
          <w:szCs w:val="20"/>
          <w:lang w:eastAsia="zh-CN"/>
        </w:rPr>
        <w:t>Proposal</w:t>
      </w:r>
      <w:r>
        <w:rPr>
          <w:rFonts w:ascii="Times New Roman" w:eastAsia="宋体" w:hAnsi="Times New Roman"/>
          <w:b/>
          <w:bCs/>
          <w:sz w:val="20"/>
          <w:szCs w:val="20"/>
          <w:lang w:eastAsia="zh-CN"/>
        </w:rPr>
        <w:t xml:space="preserve"> </w:t>
      </w:r>
      <w:r w:rsidRPr="00AF622C">
        <w:rPr>
          <w:rFonts w:ascii="Times New Roman" w:eastAsia="宋体" w:hAnsi="Times New Roman"/>
          <w:b/>
          <w:bCs/>
          <w:sz w:val="20"/>
          <w:szCs w:val="20"/>
          <w:lang w:eastAsia="zh-CN"/>
        </w:rPr>
        <w:t>3</w:t>
      </w:r>
      <w:r w:rsidR="00614038">
        <w:rPr>
          <w:rFonts w:ascii="Times New Roman" w:eastAsia="宋体" w:hAnsi="Times New Roman"/>
          <w:b/>
          <w:bCs/>
          <w:sz w:val="20"/>
          <w:szCs w:val="20"/>
          <w:lang w:eastAsia="zh-CN"/>
        </w:rPr>
        <w:t>:</w:t>
      </w:r>
      <w:r w:rsidRPr="00AF622C">
        <w:rPr>
          <w:rFonts w:ascii="Times New Roman" w:eastAsia="宋体" w:hAnsi="Times New Roman"/>
          <w:b/>
          <w:bCs/>
          <w:sz w:val="20"/>
          <w:szCs w:val="20"/>
          <w:lang w:eastAsia="zh-CN"/>
        </w:rPr>
        <w:t xml:space="preserve"> RAN2 study AI/ML temporal/spatial prediction for both serving cell and neighboring cells for RRM measurement to reduce the reference signal overhead and measurement efforts at the UE side.</w:t>
      </w:r>
    </w:p>
    <w:p w14:paraId="77595759" w14:textId="3FEAD892" w:rsidR="0055583E" w:rsidRPr="002E3B4E" w:rsidRDefault="004F602E" w:rsidP="0055583E">
      <w:pPr>
        <w:spacing w:before="120" w:after="120"/>
        <w:jc w:val="both"/>
        <w:rPr>
          <w:rFonts w:ascii="Times New Roman" w:eastAsia="宋体" w:hAnsi="Times New Roman"/>
          <w:sz w:val="20"/>
          <w:szCs w:val="20"/>
          <w:lang w:eastAsia="zh-CN"/>
        </w:rPr>
      </w:pPr>
      <w:r w:rsidRPr="000E4553">
        <w:rPr>
          <w:rFonts w:ascii="Times New Roman" w:eastAsia="宋体" w:hAnsi="Times New Roman" w:hint="eastAsia"/>
          <w:b/>
          <w:bCs/>
          <w:sz w:val="20"/>
          <w:szCs w:val="20"/>
          <w:lang w:eastAsia="zh-CN"/>
        </w:rPr>
        <w:t>P</w:t>
      </w:r>
      <w:r w:rsidRPr="000E4553">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4</w:t>
      </w:r>
      <w:r w:rsidR="00614038">
        <w:rPr>
          <w:rFonts w:ascii="Times New Roman" w:eastAsia="宋体" w:hAnsi="Times New Roman"/>
          <w:b/>
          <w:bCs/>
          <w:sz w:val="20"/>
          <w:szCs w:val="20"/>
          <w:lang w:eastAsia="zh-CN"/>
        </w:rPr>
        <w:t>:</w:t>
      </w:r>
      <w:r>
        <w:rPr>
          <w:rFonts w:ascii="Times New Roman" w:eastAsia="宋体" w:hAnsi="Times New Roman"/>
          <w:b/>
          <w:bCs/>
          <w:sz w:val="20"/>
          <w:szCs w:val="20"/>
          <w:lang w:eastAsia="zh-CN"/>
        </w:rPr>
        <w:t xml:space="preserve"> RAN2 study AI/ML-based </w:t>
      </w:r>
      <w:r w:rsidRPr="009753FC">
        <w:rPr>
          <w:rFonts w:ascii="Times New Roman" w:eastAsia="宋体" w:hAnsi="Times New Roman"/>
          <w:b/>
          <w:bCs/>
          <w:sz w:val="20"/>
          <w:szCs w:val="20"/>
          <w:lang w:eastAsia="zh-CN"/>
        </w:rPr>
        <w:t xml:space="preserve">temporal/spatial </w:t>
      </w:r>
      <w:r>
        <w:rPr>
          <w:rFonts w:ascii="Times New Roman" w:eastAsia="宋体" w:hAnsi="Times New Roman"/>
          <w:b/>
          <w:bCs/>
          <w:sz w:val="20"/>
          <w:szCs w:val="20"/>
          <w:lang w:eastAsia="zh-CN"/>
        </w:rPr>
        <w:t xml:space="preserve">RRM measurement prediction for both </w:t>
      </w:r>
      <w:r w:rsidRPr="009753FC">
        <w:rPr>
          <w:rFonts w:ascii="Times New Roman" w:eastAsia="宋体" w:hAnsi="Times New Roman"/>
          <w:b/>
          <w:bCs/>
          <w:sz w:val="20"/>
          <w:szCs w:val="20"/>
          <w:lang w:eastAsia="zh-CN"/>
        </w:rPr>
        <w:t xml:space="preserve">L1 RSRP </w:t>
      </w:r>
      <w:r>
        <w:rPr>
          <w:rFonts w:ascii="Times New Roman" w:eastAsia="宋体" w:hAnsi="Times New Roman"/>
          <w:b/>
          <w:bCs/>
          <w:sz w:val="20"/>
          <w:szCs w:val="20"/>
          <w:lang w:eastAsia="zh-CN"/>
        </w:rPr>
        <w:t>and</w:t>
      </w:r>
      <w:r w:rsidRPr="009753FC">
        <w:rPr>
          <w:rFonts w:ascii="Times New Roman" w:eastAsia="宋体" w:hAnsi="Times New Roman"/>
          <w:b/>
          <w:bCs/>
          <w:sz w:val="20"/>
          <w:szCs w:val="20"/>
          <w:lang w:eastAsia="zh-CN"/>
        </w:rPr>
        <w:t xml:space="preserve"> L3 RSRP prediction</w:t>
      </w:r>
      <w:r>
        <w:rPr>
          <w:rFonts w:ascii="Times New Roman" w:eastAsia="宋体" w:hAnsi="Times New Roman"/>
          <w:b/>
          <w:bCs/>
          <w:sz w:val="20"/>
          <w:szCs w:val="20"/>
          <w:lang w:eastAsia="zh-CN"/>
        </w:rPr>
        <w:t>.</w:t>
      </w:r>
    </w:p>
    <w:p w14:paraId="02E68E83" w14:textId="74D35183" w:rsidR="00FE31A1" w:rsidRPr="002E4464" w:rsidRDefault="005C6718" w:rsidP="009B1149">
      <w:pPr>
        <w:spacing w:before="120" w:after="120"/>
        <w:jc w:val="both"/>
        <w:rPr>
          <w:rFonts w:ascii="Times New Roman" w:eastAsia="宋体" w:hAnsi="Times New Roman"/>
          <w:sz w:val="20"/>
          <w:szCs w:val="20"/>
          <w:u w:val="single"/>
          <w:lang w:val="en-GB" w:eastAsia="zh-CN"/>
        </w:rPr>
      </w:pPr>
      <w:r w:rsidRPr="002E4464">
        <w:rPr>
          <w:rFonts w:ascii="Times New Roman" w:eastAsia="宋体" w:hAnsi="Times New Roman"/>
          <w:sz w:val="20"/>
          <w:szCs w:val="20"/>
          <w:u w:val="single"/>
          <w:lang w:val="en-GB" w:eastAsia="zh-CN"/>
        </w:rPr>
        <w:t xml:space="preserve">Evaluation and </w:t>
      </w:r>
      <w:r w:rsidR="00FE31A1" w:rsidRPr="002E4464">
        <w:rPr>
          <w:rFonts w:ascii="Times New Roman" w:eastAsia="宋体" w:hAnsi="Times New Roman"/>
          <w:sz w:val="20"/>
          <w:szCs w:val="20"/>
          <w:u w:val="single"/>
          <w:lang w:val="en-GB" w:eastAsia="zh-CN"/>
        </w:rPr>
        <w:t xml:space="preserve">Simulation </w:t>
      </w:r>
      <w:r w:rsidR="001055B6" w:rsidRPr="002E4464">
        <w:rPr>
          <w:rFonts w:ascii="Times New Roman" w:eastAsia="宋体" w:hAnsi="Times New Roman"/>
          <w:sz w:val="20"/>
          <w:szCs w:val="20"/>
          <w:u w:val="single"/>
          <w:lang w:val="en-GB" w:eastAsia="zh-CN"/>
        </w:rPr>
        <w:t>Assumption</w:t>
      </w:r>
      <w:r w:rsidR="00FE31A1" w:rsidRPr="002E4464">
        <w:rPr>
          <w:rFonts w:ascii="Times New Roman" w:eastAsia="宋体" w:hAnsi="Times New Roman"/>
          <w:sz w:val="20"/>
          <w:szCs w:val="20"/>
          <w:u w:val="single"/>
          <w:lang w:val="en-GB" w:eastAsia="zh-CN"/>
        </w:rPr>
        <w:t xml:space="preserve">: </w:t>
      </w:r>
    </w:p>
    <w:p w14:paraId="4FF9CB07" w14:textId="65FB7F84" w:rsidR="008171D0" w:rsidRDefault="008171D0" w:rsidP="00D747C4">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5</w:t>
      </w:r>
      <w:r w:rsidR="00614038">
        <w:rPr>
          <w:rFonts w:ascii="Times New Roman" w:eastAsia="宋体" w:hAnsi="Times New Roman"/>
          <w:b/>
          <w:bCs/>
          <w:sz w:val="20"/>
          <w:szCs w:val="20"/>
          <w:lang w:eastAsia="zh-CN"/>
        </w:rPr>
        <w:t>:</w:t>
      </w:r>
      <w:r w:rsidRPr="00B53B1F">
        <w:rPr>
          <w:rFonts w:ascii="Times New Roman" w:eastAsia="宋体" w:hAnsi="Times New Roman"/>
          <w:b/>
          <w:bCs/>
          <w:sz w:val="20"/>
          <w:szCs w:val="20"/>
          <w:lang w:eastAsia="zh-CN"/>
        </w:rPr>
        <w:t xml:space="preserve"> </w:t>
      </w:r>
      <w:r w:rsidRPr="00AF4185">
        <w:rPr>
          <w:rFonts w:ascii="Times New Roman" w:eastAsia="宋体" w:hAnsi="Times New Roman"/>
          <w:b/>
          <w:bCs/>
          <w:sz w:val="20"/>
          <w:szCs w:val="20"/>
          <w:lang w:eastAsia="zh-CN"/>
        </w:rPr>
        <w:t>To evaluate the performance, key performance indicators (KPIs) shall comprise the AI/ML intermediate metrics (e.g., RSRP difference/MSE/RMSE), complexity (e.g., FLOPs), and system performance metrics (</w:t>
      </w:r>
      <w:r>
        <w:rPr>
          <w:rFonts w:ascii="Times New Roman" w:eastAsia="宋体" w:hAnsi="Times New Roman"/>
          <w:b/>
          <w:bCs/>
          <w:sz w:val="20"/>
          <w:szCs w:val="20"/>
          <w:lang w:eastAsia="zh-CN"/>
        </w:rPr>
        <w:t>incl.</w:t>
      </w:r>
      <w:r w:rsidRPr="00AF4185">
        <w:rPr>
          <w:rFonts w:ascii="Times New Roman" w:eastAsia="宋体" w:hAnsi="Times New Roman"/>
          <w:b/>
          <w:bCs/>
          <w:sz w:val="20"/>
          <w:szCs w:val="20"/>
          <w:lang w:eastAsia="zh-CN"/>
        </w:rPr>
        <w:t>., HOF/RLF/Ping-pong rate/</w:t>
      </w:r>
      <w:proofErr w:type="spellStart"/>
      <w:r w:rsidRPr="00AF4185">
        <w:rPr>
          <w:rFonts w:ascii="Times New Roman" w:eastAsia="宋体" w:hAnsi="Times New Roman"/>
          <w:b/>
          <w:bCs/>
          <w:sz w:val="20"/>
          <w:szCs w:val="20"/>
          <w:lang w:eastAsia="zh-CN"/>
        </w:rPr>
        <w:t>ToS</w:t>
      </w:r>
      <w:proofErr w:type="spellEnd"/>
      <w:r w:rsidR="003F4D8A">
        <w:rPr>
          <w:rFonts w:ascii="Times New Roman" w:eastAsia="宋体" w:hAnsi="Times New Roman"/>
          <w:b/>
          <w:bCs/>
          <w:sz w:val="20"/>
          <w:szCs w:val="20"/>
          <w:lang w:eastAsia="zh-CN"/>
        </w:rPr>
        <w:t>/overhead reduction</w:t>
      </w:r>
      <w:r>
        <w:rPr>
          <w:rFonts w:ascii="Times New Roman" w:eastAsia="宋体" w:hAnsi="Times New Roman"/>
          <w:b/>
          <w:bCs/>
          <w:sz w:val="20"/>
          <w:szCs w:val="20"/>
          <w:lang w:eastAsia="zh-CN"/>
        </w:rPr>
        <w:t xml:space="preserve">. FFS on </w:t>
      </w:r>
      <w:r w:rsidRPr="00AF4185">
        <w:rPr>
          <w:rFonts w:ascii="Times New Roman" w:eastAsia="宋体" w:hAnsi="Times New Roman"/>
          <w:b/>
          <w:bCs/>
          <w:sz w:val="20"/>
          <w:szCs w:val="20"/>
          <w:lang w:eastAsia="zh-CN"/>
        </w:rPr>
        <w:t>throughput).</w:t>
      </w:r>
    </w:p>
    <w:p w14:paraId="567F61E0" w14:textId="1821B86A" w:rsidR="001E4B96" w:rsidRPr="00B53B1F" w:rsidRDefault="00D747C4" w:rsidP="002E4464">
      <w:pPr>
        <w:rPr>
          <w:rFonts w:ascii="Times New Roman" w:eastAsia="宋体" w:hAnsi="Times New Roman"/>
          <w:b/>
          <w:bCs/>
          <w:sz w:val="20"/>
          <w:szCs w:val="20"/>
          <w:lang w:eastAsia="zh-CN"/>
        </w:rPr>
      </w:pPr>
      <w:r w:rsidRPr="00072881">
        <w:rPr>
          <w:rFonts w:ascii="Times New Roman" w:eastAsia="宋体" w:hAnsi="Times New Roman"/>
          <w:b/>
          <w:bCs/>
          <w:sz w:val="20"/>
          <w:szCs w:val="20"/>
          <w:lang w:eastAsia="zh-CN"/>
        </w:rPr>
        <w:lastRenderedPageBreak/>
        <w:t>Proposal 6</w:t>
      </w:r>
      <w:r w:rsidR="00614038">
        <w:rPr>
          <w:rFonts w:ascii="Times New Roman" w:eastAsia="宋体" w:hAnsi="Times New Roman"/>
          <w:b/>
          <w:bCs/>
          <w:sz w:val="20"/>
          <w:szCs w:val="20"/>
          <w:lang w:eastAsia="zh-CN"/>
        </w:rPr>
        <w:t>:</w:t>
      </w:r>
      <w:r w:rsidRPr="00072881">
        <w:rPr>
          <w:rFonts w:ascii="Times New Roman" w:eastAsia="宋体" w:hAnsi="Times New Roman"/>
          <w:b/>
          <w:bCs/>
          <w:sz w:val="20"/>
          <w:szCs w:val="20"/>
          <w:lang w:eastAsia="zh-CN"/>
        </w:rPr>
        <w:t xml:space="preserve"> Spatial consistency should be guaranteed in channel model during UE mobility to evaluate the system performance with AI/ML operation.</w:t>
      </w:r>
      <w:r w:rsidR="000E57D8">
        <w:rPr>
          <w:rFonts w:ascii="Times New Roman" w:eastAsia="宋体" w:hAnsi="Times New Roman"/>
          <w:b/>
          <w:bCs/>
          <w:sz w:val="20"/>
          <w:szCs w:val="20"/>
          <w:lang w:eastAsia="zh-CN"/>
        </w:rPr>
        <w:tab/>
      </w:r>
    </w:p>
    <w:p w14:paraId="387077EA" w14:textId="07E0F69D"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2031BF1F" w14:textId="6EE260A8" w:rsidR="004C1A1F" w:rsidRDefault="008F0C4F" w:rsidP="00A53131">
      <w:pPr>
        <w:rPr>
          <w:rFonts w:ascii="Times New Roman" w:eastAsia="PMingLiU" w:hAnsi="Times New Roman"/>
          <w:sz w:val="20"/>
          <w:szCs w:val="20"/>
          <w:lang w:val="en-GB"/>
        </w:rPr>
      </w:pPr>
      <w:r w:rsidRPr="009A5D93">
        <w:rPr>
          <w:rFonts w:ascii="Times New Roman" w:eastAsia="PMingLiU" w:hAnsi="Times New Roman"/>
          <w:sz w:val="20"/>
          <w:szCs w:val="20"/>
          <w:lang w:val="en-GB"/>
        </w:rPr>
        <w:t>[1]</w:t>
      </w:r>
      <w:r w:rsidR="00642D85">
        <w:rPr>
          <w:rFonts w:ascii="Times New Roman" w:eastAsia="PMingLiU" w:hAnsi="Times New Roman"/>
          <w:sz w:val="20"/>
          <w:szCs w:val="20"/>
          <w:lang w:val="en-GB"/>
        </w:rPr>
        <w:t xml:space="preserve">RP-234055, </w:t>
      </w:r>
      <w:r w:rsidR="00642D85" w:rsidRPr="00642D85">
        <w:rPr>
          <w:rFonts w:ascii="Times New Roman" w:eastAsia="PMingLiU" w:hAnsi="Times New Roman"/>
          <w:sz w:val="20"/>
          <w:szCs w:val="20"/>
          <w:lang w:val="en-GB"/>
        </w:rPr>
        <w:t>Study on Artificial Intelligence (AI)/Machine Learning (ML) for mobility in NR</w:t>
      </w:r>
      <w:r w:rsidR="007F4EAB">
        <w:rPr>
          <w:rFonts w:ascii="Times New Roman" w:eastAsia="PMingLiU" w:hAnsi="Times New Roman"/>
          <w:sz w:val="20"/>
          <w:szCs w:val="20"/>
          <w:lang w:val="en-GB"/>
        </w:rPr>
        <w:t>, RAN#102.</w:t>
      </w:r>
    </w:p>
    <w:p w14:paraId="3AB01F0F" w14:textId="0222B2CE" w:rsidR="009A5D93" w:rsidRPr="009A5D93" w:rsidRDefault="009A5D93" w:rsidP="009A5D93">
      <w:pPr>
        <w:pStyle w:val="ZT"/>
        <w:framePr w:wrap="auto" w:hAnchor="text" w:yAlign="inline"/>
        <w:wordWrap w:val="0"/>
        <w:rPr>
          <w:rFonts w:ascii="Times New Roman" w:eastAsia="PMingLiU" w:hAnsi="Times New Roman"/>
          <w:b w:val="0"/>
          <w:sz w:val="20"/>
          <w:lang w:eastAsia="zh-TW"/>
        </w:rPr>
      </w:pPr>
    </w:p>
    <w:p w14:paraId="1EA3C774" w14:textId="4AD96CD9" w:rsidR="009A5D93" w:rsidRPr="007201D1" w:rsidRDefault="007201D1" w:rsidP="007201D1">
      <w:pPr>
        <w:pStyle w:val="1"/>
        <w:overflowPunct w:val="0"/>
        <w:autoSpaceDE w:val="0"/>
        <w:autoSpaceDN w:val="0"/>
        <w:adjustRightInd w:val="0"/>
        <w:spacing w:before="0" w:after="120"/>
        <w:rPr>
          <w:rFonts w:eastAsia="PMingLiU" w:cs="Arial"/>
        </w:rPr>
      </w:pPr>
      <w:r w:rsidRPr="007201D1">
        <w:rPr>
          <w:rFonts w:eastAsia="PMingLiU" w:cs="Arial"/>
        </w:rPr>
        <w:t>Appendix</w:t>
      </w:r>
    </w:p>
    <w:p w14:paraId="64968E7D" w14:textId="77777777" w:rsidR="004B7B6F" w:rsidRPr="004E76D4" w:rsidRDefault="004B7B6F" w:rsidP="00072881">
      <w:pPr>
        <w:rPr>
          <w:rFonts w:ascii="Times New Roman" w:hAnsi="Times New Roman"/>
          <w:lang w:val="en-GB" w:eastAsia="ja-JP"/>
        </w:rPr>
      </w:pPr>
      <w:r w:rsidRPr="004E76D4">
        <w:rPr>
          <w:rFonts w:ascii="Times New Roman" w:hAnsi="Times New Roman"/>
          <w:lang w:val="en-GB" w:eastAsia="ja-JP"/>
        </w:rPr>
        <w:t>Potential Evaluation scenarios</w:t>
      </w:r>
    </w:p>
    <w:p w14:paraId="0997B53C" w14:textId="5BA37DC3" w:rsidR="004B7B6F" w:rsidRPr="004B7B6F" w:rsidRDefault="004B7B6F" w:rsidP="004B7B6F">
      <w:pPr>
        <w:keepNext/>
        <w:spacing w:before="120" w:after="120" w:line="259" w:lineRule="auto"/>
        <w:rPr>
          <w:rFonts w:ascii="Arial" w:eastAsia="Calibri" w:hAnsi="Arial" w:cs="Arial"/>
          <w:b/>
          <w:sz w:val="20"/>
          <w:lang w:eastAsia="en-GB"/>
        </w:rPr>
      </w:pPr>
      <w:bookmarkStart w:id="26" w:name="_Ref101861048"/>
      <w:r w:rsidRPr="004B7B6F">
        <w:rPr>
          <w:rFonts w:ascii="Arial" w:eastAsia="Calibri" w:hAnsi="Arial" w:cs="Arial"/>
          <w:b/>
          <w:sz w:val="20"/>
          <w:lang w:eastAsia="en-GB"/>
        </w:rPr>
        <w:t xml:space="preserve">Table </w:t>
      </w:r>
      <w:r w:rsidRPr="004B7B6F">
        <w:rPr>
          <w:rFonts w:ascii="Arial" w:eastAsia="Calibri" w:hAnsi="Arial" w:cs="Arial"/>
          <w:b/>
          <w:sz w:val="20"/>
          <w:lang w:eastAsia="en-GB"/>
        </w:rPr>
        <w:fldChar w:fldCharType="begin"/>
      </w:r>
      <w:r w:rsidRPr="004B7B6F">
        <w:rPr>
          <w:rFonts w:ascii="Arial" w:eastAsia="Calibri" w:hAnsi="Arial" w:cs="Arial"/>
          <w:b/>
          <w:sz w:val="20"/>
          <w:lang w:eastAsia="en-GB"/>
        </w:rPr>
        <w:instrText xml:space="preserve"> SEQ Table \* ARABIC </w:instrText>
      </w:r>
      <w:r w:rsidRPr="004B7B6F">
        <w:rPr>
          <w:rFonts w:ascii="Arial" w:eastAsia="Calibri" w:hAnsi="Arial" w:cs="Arial"/>
          <w:b/>
          <w:sz w:val="20"/>
          <w:lang w:eastAsia="en-GB"/>
        </w:rPr>
        <w:fldChar w:fldCharType="separate"/>
      </w:r>
      <w:r w:rsidRPr="004B7B6F">
        <w:rPr>
          <w:rFonts w:ascii="Arial" w:eastAsia="Calibri" w:hAnsi="Arial" w:cs="Arial"/>
          <w:b/>
          <w:noProof/>
          <w:sz w:val="20"/>
          <w:lang w:eastAsia="en-GB"/>
        </w:rPr>
        <w:t>1</w:t>
      </w:r>
      <w:r w:rsidRPr="004B7B6F">
        <w:rPr>
          <w:rFonts w:ascii="Arial" w:eastAsia="Calibri" w:hAnsi="Arial" w:cs="Arial"/>
          <w:b/>
          <w:sz w:val="20"/>
          <w:lang w:eastAsia="en-GB"/>
        </w:rPr>
        <w:fldChar w:fldCharType="end"/>
      </w:r>
      <w:bookmarkEnd w:id="26"/>
      <w:r w:rsidRPr="004B7B6F">
        <w:rPr>
          <w:rFonts w:ascii="Arial" w:eastAsia="Calibri" w:hAnsi="Arial" w:cs="Arial"/>
          <w:b/>
          <w:sz w:val="20"/>
          <w:lang w:eastAsia="en-GB"/>
        </w:rPr>
        <w:t xml:space="preserve"> </w:t>
      </w:r>
      <w:r>
        <w:rPr>
          <w:rFonts w:ascii="Arial" w:eastAsia="Calibri" w:hAnsi="Arial" w:cs="Arial"/>
          <w:b/>
          <w:sz w:val="20"/>
          <w:lang w:eastAsia="en-GB"/>
        </w:rPr>
        <w:t>A</w:t>
      </w:r>
      <w:r w:rsidRPr="004B7B6F">
        <w:rPr>
          <w:rFonts w:ascii="Arial" w:eastAsia="Calibri" w:hAnsi="Arial" w:cs="Arial"/>
          <w:b/>
          <w:sz w:val="20"/>
          <w:lang w:eastAsia="en-GB"/>
        </w:rPr>
        <w:t>ssumptions for SLS</w:t>
      </w:r>
    </w:p>
    <w:tbl>
      <w:tblPr>
        <w:tblStyle w:val="a5"/>
        <w:tblW w:w="9736" w:type="dxa"/>
        <w:tblLook w:val="04A0" w:firstRow="1" w:lastRow="0" w:firstColumn="1" w:lastColumn="0" w:noHBand="0" w:noVBand="1"/>
      </w:tblPr>
      <w:tblGrid>
        <w:gridCol w:w="3539"/>
        <w:gridCol w:w="6197"/>
      </w:tblGrid>
      <w:tr w:rsidR="00D42C3B" w:rsidRPr="00D42C3B" w14:paraId="1147E6A2" w14:textId="77777777" w:rsidTr="00356ACE">
        <w:trPr>
          <w:trHeight w:val="436"/>
        </w:trPr>
        <w:tc>
          <w:tcPr>
            <w:tcW w:w="3539" w:type="dxa"/>
            <w:hideMark/>
          </w:tcPr>
          <w:p w14:paraId="1E94E04B"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Items </w:t>
            </w:r>
          </w:p>
        </w:tc>
        <w:tc>
          <w:tcPr>
            <w:tcW w:w="6197" w:type="dxa"/>
            <w:hideMark/>
          </w:tcPr>
          <w:p w14:paraId="506D6EFE" w14:textId="375FFBD7" w:rsidR="00D42C3B" w:rsidRPr="00D42C3B" w:rsidRDefault="007E3FC1" w:rsidP="00D42C3B">
            <w:pPr>
              <w:rPr>
                <w:rFonts w:ascii="Times New Roman" w:eastAsiaTheme="minorEastAsia" w:hAnsi="Times New Roman"/>
                <w:sz w:val="20"/>
                <w:lang w:eastAsia="zh-CN"/>
              </w:rPr>
            </w:pPr>
            <w:r>
              <w:rPr>
                <w:rFonts w:ascii="Times New Roman" w:eastAsiaTheme="minorEastAsia" w:hAnsi="Times New Roman" w:hint="eastAsia"/>
                <w:sz w:val="20"/>
                <w:lang w:eastAsia="zh-CN"/>
              </w:rPr>
              <w:t>Valu</w:t>
            </w:r>
            <w:r>
              <w:rPr>
                <w:rFonts w:ascii="Times New Roman" w:eastAsiaTheme="minorEastAsia" w:hAnsi="Times New Roman"/>
                <w:sz w:val="20"/>
                <w:lang w:eastAsia="zh-CN"/>
              </w:rPr>
              <w:t>es</w:t>
            </w:r>
          </w:p>
        </w:tc>
      </w:tr>
      <w:tr w:rsidR="00D42C3B" w:rsidRPr="00D42C3B" w14:paraId="068185D0" w14:textId="77777777" w:rsidTr="00356ACE">
        <w:trPr>
          <w:trHeight w:val="472"/>
        </w:trPr>
        <w:tc>
          <w:tcPr>
            <w:tcW w:w="3539" w:type="dxa"/>
            <w:hideMark/>
          </w:tcPr>
          <w:p w14:paraId="0E679EF6"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ISD</w:t>
            </w:r>
          </w:p>
        </w:tc>
        <w:tc>
          <w:tcPr>
            <w:tcW w:w="6197" w:type="dxa"/>
            <w:hideMark/>
          </w:tcPr>
          <w:p w14:paraId="3849E922" w14:textId="580596FD"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200m for FR2</w:t>
            </w:r>
          </w:p>
        </w:tc>
      </w:tr>
      <w:tr w:rsidR="00D42C3B" w:rsidRPr="00D42C3B" w14:paraId="210DC884" w14:textId="77777777" w:rsidTr="00356ACE">
        <w:trPr>
          <w:trHeight w:val="436"/>
        </w:trPr>
        <w:tc>
          <w:tcPr>
            <w:tcW w:w="3539" w:type="dxa"/>
            <w:hideMark/>
          </w:tcPr>
          <w:p w14:paraId="31F7227A" w14:textId="230A2DD8" w:rsidR="00D42C3B" w:rsidRPr="00D42C3B" w:rsidRDefault="00383793" w:rsidP="00D42C3B">
            <w:pPr>
              <w:rPr>
                <w:rFonts w:ascii="Times New Roman" w:eastAsia="PMingLiU" w:hAnsi="Times New Roman"/>
                <w:b/>
                <w:bCs/>
                <w:sz w:val="20"/>
              </w:rPr>
            </w:pPr>
            <w:r>
              <w:rPr>
                <w:rFonts w:ascii="Times New Roman" w:eastAsia="PMingLiU" w:hAnsi="Times New Roman"/>
                <w:b/>
                <w:bCs/>
                <w:sz w:val="20"/>
                <w:lang w:val="en-GB"/>
              </w:rPr>
              <w:t>Channel model</w:t>
            </w:r>
          </w:p>
        </w:tc>
        <w:tc>
          <w:tcPr>
            <w:tcW w:w="6197" w:type="dxa"/>
            <w:hideMark/>
          </w:tcPr>
          <w:p w14:paraId="70F278B6" w14:textId="427ED0B0"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lang w:val="en-GB"/>
              </w:rPr>
              <w:t xml:space="preserve">38.901 </w:t>
            </w:r>
            <w:proofErr w:type="spellStart"/>
            <w:r w:rsidRPr="00D42C3B">
              <w:rPr>
                <w:rFonts w:ascii="Times New Roman" w:eastAsia="PMingLiU" w:hAnsi="Times New Roman" w:hint="eastAsia"/>
                <w:sz w:val="20"/>
                <w:lang w:val="en-GB"/>
              </w:rPr>
              <w:t>UMa</w:t>
            </w:r>
            <w:proofErr w:type="spellEnd"/>
            <w:r w:rsidRPr="00D42C3B">
              <w:rPr>
                <w:rFonts w:ascii="Times New Roman" w:eastAsia="PMingLiU" w:hAnsi="Times New Roman" w:hint="eastAsia"/>
                <w:sz w:val="20"/>
                <w:lang w:val="en-GB"/>
              </w:rPr>
              <w:t xml:space="preserve"> model</w:t>
            </w:r>
            <w:r w:rsidR="00383793">
              <w:rPr>
                <w:rFonts w:ascii="Times New Roman" w:eastAsia="PMingLiU" w:hAnsi="Times New Roman"/>
                <w:sz w:val="20"/>
                <w:lang w:val="en-GB"/>
              </w:rPr>
              <w:t xml:space="preserve"> with LOS/NLOS</w:t>
            </w:r>
          </w:p>
        </w:tc>
      </w:tr>
      <w:tr w:rsidR="00D42C3B" w:rsidRPr="00D42C3B" w14:paraId="26F97833" w14:textId="77777777" w:rsidTr="00356ACE">
        <w:trPr>
          <w:trHeight w:val="436"/>
        </w:trPr>
        <w:tc>
          <w:tcPr>
            <w:tcW w:w="3539" w:type="dxa"/>
            <w:hideMark/>
          </w:tcPr>
          <w:p w14:paraId="28D24719"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Number of sites/sectors</w:t>
            </w:r>
          </w:p>
        </w:tc>
        <w:tc>
          <w:tcPr>
            <w:tcW w:w="6197" w:type="dxa"/>
            <w:hideMark/>
          </w:tcPr>
          <w:p w14:paraId="25FE4713" w14:textId="2FE6AB6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The 2 tiers model of 7 sites each with 3 sectors</w:t>
            </w:r>
          </w:p>
        </w:tc>
      </w:tr>
      <w:tr w:rsidR="00D42C3B" w:rsidRPr="00D42C3B" w14:paraId="1AD3F14F" w14:textId="77777777" w:rsidTr="00356ACE">
        <w:trPr>
          <w:trHeight w:val="461"/>
        </w:trPr>
        <w:tc>
          <w:tcPr>
            <w:tcW w:w="3539" w:type="dxa"/>
            <w:hideMark/>
          </w:tcPr>
          <w:p w14:paraId="4B84FD44"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Antenna Configuration</w:t>
            </w:r>
          </w:p>
        </w:tc>
        <w:tc>
          <w:tcPr>
            <w:tcW w:w="6197" w:type="dxa"/>
            <w:hideMark/>
          </w:tcPr>
          <w:p w14:paraId="47F4F125" w14:textId="446A9366" w:rsidR="00D42C3B" w:rsidRPr="00D42C3B" w:rsidRDefault="008222B3" w:rsidP="00D42C3B">
            <w:pPr>
              <w:rPr>
                <w:rFonts w:ascii="Times New Roman" w:eastAsia="PMingLiU" w:hAnsi="Times New Roman"/>
                <w:sz w:val="20"/>
              </w:rPr>
            </w:pPr>
            <w:r w:rsidRPr="00D42C3B">
              <w:rPr>
                <w:rFonts w:ascii="Times New Roman" w:eastAsia="PMingLiU" w:hAnsi="Times New Roman" w:hint="eastAsia"/>
                <w:sz w:val="20"/>
              </w:rPr>
              <w:t>(4, 8, 2, 1, 1, 1, 1)</w:t>
            </w:r>
            <w:r w:rsidR="00D42C3B" w:rsidRPr="00D42C3B">
              <w:rPr>
                <w:rFonts w:ascii="Times New Roman" w:eastAsia="PMingLiU" w:hAnsi="Times New Roman" w:hint="eastAsia"/>
                <w:sz w:val="20"/>
                <w:lang w:val="en-GB"/>
              </w:rPr>
              <w:t xml:space="preserve"> (</w:t>
            </w:r>
            <w:proofErr w:type="spellStart"/>
            <w:r w:rsidR="00D42C3B" w:rsidRPr="00D42C3B">
              <w:rPr>
                <w:rFonts w:ascii="Times New Roman" w:eastAsia="PMingLiU" w:hAnsi="Times New Roman" w:hint="eastAsia"/>
                <w:sz w:val="20"/>
                <w:lang w:val="en-GB"/>
              </w:rPr>
              <w:t>dV</w:t>
            </w:r>
            <w:proofErr w:type="spellEnd"/>
            <w:r w:rsidR="00D42C3B" w:rsidRPr="00D42C3B">
              <w:rPr>
                <w:rFonts w:ascii="Times New Roman" w:eastAsia="PMingLiU" w:hAnsi="Times New Roman" w:hint="eastAsia"/>
                <w:sz w:val="20"/>
                <w:lang w:val="en-GB"/>
              </w:rPr>
              <w:t xml:space="preserve">, </w:t>
            </w:r>
            <w:proofErr w:type="spellStart"/>
            <w:r w:rsidR="00D42C3B" w:rsidRPr="00D42C3B">
              <w:rPr>
                <w:rFonts w:ascii="Times New Roman" w:eastAsia="PMingLiU" w:hAnsi="Times New Roman" w:hint="eastAsia"/>
                <w:sz w:val="20"/>
                <w:lang w:val="en-GB"/>
              </w:rPr>
              <w:t>dH</w:t>
            </w:r>
            <w:proofErr w:type="spellEnd"/>
            <w:r w:rsidR="00D42C3B" w:rsidRPr="00D42C3B">
              <w:rPr>
                <w:rFonts w:ascii="Times New Roman" w:eastAsia="PMingLiU" w:hAnsi="Times New Roman" w:hint="eastAsia"/>
                <w:sz w:val="20"/>
                <w:lang w:val="en-GB"/>
              </w:rPr>
              <w:t>) = (0.5, 0.5)</w:t>
            </w:r>
            <w:r w:rsidR="00D42C3B" w:rsidRPr="00D42C3B">
              <w:rPr>
                <w:rFonts w:ascii="Times New Roman" w:eastAsia="PMingLiU" w:hAnsi="Times New Roman" w:hint="eastAsia"/>
                <w:sz w:val="20"/>
                <w:lang w:val="el-GR"/>
              </w:rPr>
              <w:t>λ</w:t>
            </w:r>
          </w:p>
        </w:tc>
      </w:tr>
      <w:tr w:rsidR="00D42C3B" w:rsidRPr="00D42C3B" w14:paraId="21419BC0" w14:textId="77777777" w:rsidTr="00356ACE">
        <w:trPr>
          <w:trHeight w:val="436"/>
        </w:trPr>
        <w:tc>
          <w:tcPr>
            <w:tcW w:w="3539" w:type="dxa"/>
            <w:hideMark/>
          </w:tcPr>
          <w:p w14:paraId="4FDD2782"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Carrier Frequency / Bandwidth </w:t>
            </w:r>
          </w:p>
        </w:tc>
        <w:tc>
          <w:tcPr>
            <w:tcW w:w="6197" w:type="dxa"/>
            <w:hideMark/>
          </w:tcPr>
          <w:p w14:paraId="24AD23C2" w14:textId="744C932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lang w:val="en-GB"/>
              </w:rPr>
              <w:t xml:space="preserve">30GHz for FR2, </w:t>
            </w:r>
            <w:r w:rsidR="00FA4294">
              <w:rPr>
                <w:rFonts w:ascii="Times New Roman" w:eastAsia="PMingLiU" w:hAnsi="Times New Roman"/>
                <w:sz w:val="20"/>
                <w:lang w:val="en-GB"/>
              </w:rPr>
              <w:t>8</w:t>
            </w:r>
            <w:r w:rsidRPr="00D42C3B">
              <w:rPr>
                <w:rFonts w:ascii="Times New Roman" w:eastAsia="PMingLiU" w:hAnsi="Times New Roman" w:hint="eastAsia"/>
                <w:sz w:val="20"/>
                <w:lang w:val="en-GB"/>
              </w:rPr>
              <w:t>0MHz</w:t>
            </w:r>
          </w:p>
        </w:tc>
      </w:tr>
      <w:tr w:rsidR="00D42C3B" w:rsidRPr="00D42C3B" w14:paraId="5EB40FB4" w14:textId="77777777" w:rsidTr="00356ACE">
        <w:trPr>
          <w:trHeight w:val="436"/>
        </w:trPr>
        <w:tc>
          <w:tcPr>
            <w:tcW w:w="3539" w:type="dxa"/>
            <w:hideMark/>
          </w:tcPr>
          <w:p w14:paraId="6D00D928" w14:textId="42C6AFED" w:rsidR="00D42C3B" w:rsidRPr="00D42C3B" w:rsidRDefault="007839EB" w:rsidP="00D42C3B">
            <w:pPr>
              <w:rPr>
                <w:rFonts w:ascii="Times New Roman" w:eastAsia="PMingLiU" w:hAnsi="Times New Roman"/>
                <w:b/>
                <w:bCs/>
                <w:sz w:val="20"/>
              </w:rPr>
            </w:pPr>
            <w:r>
              <w:rPr>
                <w:rFonts w:ascii="Times New Roman" w:eastAsia="PMingLiU" w:hAnsi="Times New Roman"/>
                <w:b/>
                <w:bCs/>
                <w:sz w:val="20"/>
              </w:rPr>
              <w:t xml:space="preserve">BS </w:t>
            </w:r>
            <w:r w:rsidR="00D42C3B" w:rsidRPr="00D42C3B">
              <w:rPr>
                <w:rFonts w:ascii="Times New Roman" w:eastAsia="PMingLiU" w:hAnsi="Times New Roman" w:hint="eastAsia"/>
                <w:b/>
                <w:bCs/>
                <w:sz w:val="20"/>
              </w:rPr>
              <w:t>Beam setting</w:t>
            </w:r>
          </w:p>
        </w:tc>
        <w:tc>
          <w:tcPr>
            <w:tcW w:w="6197" w:type="dxa"/>
            <w:hideMark/>
          </w:tcPr>
          <w:p w14:paraId="5497CD83" w14:textId="6F6C2313" w:rsidR="00D42C3B" w:rsidRPr="00D42C3B" w:rsidRDefault="00662EA3" w:rsidP="00D42C3B">
            <w:pPr>
              <w:rPr>
                <w:rFonts w:ascii="Times New Roman" w:eastAsia="PMingLiU" w:hAnsi="Times New Roman"/>
                <w:sz w:val="20"/>
              </w:rPr>
            </w:pPr>
            <w:r>
              <w:rPr>
                <w:rFonts w:ascii="Times New Roman" w:eastAsia="PMingLiU" w:hAnsi="Times New Roman"/>
                <w:sz w:val="20"/>
              </w:rPr>
              <w:t>32</w:t>
            </w:r>
            <w:r w:rsidR="007610BB">
              <w:rPr>
                <w:rFonts w:ascii="Times New Roman" w:eastAsia="PMingLiU" w:hAnsi="Times New Roman"/>
                <w:sz w:val="20"/>
              </w:rPr>
              <w:t xml:space="preserve"> beams</w:t>
            </w:r>
            <w:r w:rsidR="00422880">
              <w:rPr>
                <w:rFonts w:ascii="Times New Roman" w:eastAsia="PMingLiU" w:hAnsi="Times New Roman"/>
                <w:sz w:val="20"/>
              </w:rPr>
              <w:t xml:space="preserve"> </w:t>
            </w:r>
            <w:r w:rsidR="00422880" w:rsidRPr="00422880">
              <w:rPr>
                <w:rFonts w:ascii="Times New Roman" w:eastAsia="PMingLiU" w:hAnsi="Times New Roman"/>
                <w:sz w:val="20"/>
              </w:rPr>
              <w:t xml:space="preserve">downlink Tx beams (max number of available beams) at NW side. Other values, e.g., </w:t>
            </w:r>
            <w:r w:rsidR="00422880">
              <w:rPr>
                <w:rFonts w:ascii="Times New Roman" w:eastAsia="PMingLiU" w:hAnsi="Times New Roman"/>
                <w:sz w:val="20"/>
              </w:rPr>
              <w:t xml:space="preserve">64 or </w:t>
            </w:r>
            <w:r w:rsidR="00422880" w:rsidRPr="00422880">
              <w:rPr>
                <w:rFonts w:ascii="Times New Roman" w:eastAsia="PMingLiU" w:hAnsi="Times New Roman"/>
                <w:sz w:val="20"/>
              </w:rPr>
              <w:t>256 not precluded.</w:t>
            </w:r>
          </w:p>
        </w:tc>
      </w:tr>
      <w:tr w:rsidR="00D42C3B" w:rsidRPr="00D42C3B" w14:paraId="15D2FB8F" w14:textId="77777777" w:rsidTr="00356ACE">
        <w:trPr>
          <w:trHeight w:val="436"/>
        </w:trPr>
        <w:tc>
          <w:tcPr>
            <w:tcW w:w="3539" w:type="dxa"/>
            <w:hideMark/>
          </w:tcPr>
          <w:p w14:paraId="3CCB428F"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rPr>
              <w:t>Sub-carrier spacing</w:t>
            </w:r>
          </w:p>
        </w:tc>
        <w:tc>
          <w:tcPr>
            <w:tcW w:w="6197" w:type="dxa"/>
            <w:hideMark/>
          </w:tcPr>
          <w:p w14:paraId="5CC53D71" w14:textId="7A5D5A84" w:rsidR="00D42C3B" w:rsidRPr="00D42C3B" w:rsidRDefault="007630F4" w:rsidP="00D42C3B">
            <w:pPr>
              <w:rPr>
                <w:rFonts w:ascii="Times New Roman" w:eastAsia="PMingLiU" w:hAnsi="Times New Roman"/>
                <w:sz w:val="20"/>
              </w:rPr>
            </w:pPr>
            <w:r>
              <w:rPr>
                <w:rFonts w:ascii="Times New Roman" w:eastAsia="PMingLiU" w:hAnsi="Times New Roman"/>
                <w:sz w:val="20"/>
              </w:rPr>
              <w:t>120KHz</w:t>
            </w:r>
          </w:p>
        </w:tc>
      </w:tr>
      <w:tr w:rsidR="00D42C3B" w:rsidRPr="00D42C3B" w14:paraId="48A67F36" w14:textId="77777777" w:rsidTr="00356ACE">
        <w:trPr>
          <w:trHeight w:val="655"/>
        </w:trPr>
        <w:tc>
          <w:tcPr>
            <w:tcW w:w="3539" w:type="dxa"/>
            <w:hideMark/>
          </w:tcPr>
          <w:p w14:paraId="5A0958D1"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BS Total TX power </w:t>
            </w:r>
          </w:p>
        </w:tc>
        <w:tc>
          <w:tcPr>
            <w:tcW w:w="6197" w:type="dxa"/>
            <w:hideMark/>
          </w:tcPr>
          <w:p w14:paraId="13DF7568" w14:textId="049CE7F3" w:rsidR="00CD2269" w:rsidRPr="00CD2269" w:rsidRDefault="00D42C3B" w:rsidP="00CD2269">
            <w:pPr>
              <w:spacing w:after="0"/>
              <w:rPr>
                <w:rFonts w:ascii="Times New Roman" w:eastAsia="PMingLiU" w:hAnsi="Times New Roman"/>
                <w:sz w:val="20"/>
              </w:rPr>
            </w:pPr>
            <w:r w:rsidRPr="00D42C3B">
              <w:rPr>
                <w:rFonts w:ascii="Times New Roman" w:eastAsia="PMingLiU" w:hAnsi="Times New Roman" w:hint="eastAsia"/>
                <w:sz w:val="20"/>
              </w:rPr>
              <w:t>46 dBm</w:t>
            </w:r>
          </w:p>
          <w:p w14:paraId="33A128C9" w14:textId="7EA7C0D0" w:rsidR="00D42C3B" w:rsidRPr="00D42C3B" w:rsidRDefault="00CD2269" w:rsidP="00CD2269">
            <w:pPr>
              <w:spacing w:after="0"/>
              <w:rPr>
                <w:rFonts w:ascii="Times New Roman" w:eastAsia="PMingLiU" w:hAnsi="Times New Roman"/>
                <w:sz w:val="20"/>
              </w:rPr>
            </w:pPr>
            <w:r w:rsidRPr="00CD2269">
              <w:rPr>
                <w:rFonts w:ascii="Times New Roman" w:eastAsia="PMingLiU" w:hAnsi="Times New Roman"/>
                <w:sz w:val="20"/>
              </w:rPr>
              <w:t>Other values (e.g., 34 dBm) not precluded</w:t>
            </w:r>
          </w:p>
        </w:tc>
      </w:tr>
      <w:tr w:rsidR="00D42C3B" w:rsidRPr="00D42C3B" w14:paraId="12DEBB70" w14:textId="77777777" w:rsidTr="00356ACE">
        <w:trPr>
          <w:trHeight w:val="436"/>
        </w:trPr>
        <w:tc>
          <w:tcPr>
            <w:tcW w:w="3539" w:type="dxa"/>
            <w:hideMark/>
          </w:tcPr>
          <w:p w14:paraId="366B0C71"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rPr>
              <w:t>BS height</w:t>
            </w:r>
          </w:p>
        </w:tc>
        <w:tc>
          <w:tcPr>
            <w:tcW w:w="6197" w:type="dxa"/>
            <w:hideMark/>
          </w:tcPr>
          <w:p w14:paraId="43C90C04" w14:textId="77777777"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25m</w:t>
            </w:r>
          </w:p>
        </w:tc>
      </w:tr>
      <w:tr w:rsidR="007E3FC1" w:rsidRPr="007E3FC1" w14:paraId="34D5FA0E" w14:textId="77777777" w:rsidTr="00356ACE">
        <w:trPr>
          <w:trHeight w:val="436"/>
        </w:trPr>
        <w:tc>
          <w:tcPr>
            <w:tcW w:w="3539" w:type="dxa"/>
            <w:hideMark/>
          </w:tcPr>
          <w:p w14:paraId="3B0D762E"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beam setting</w:t>
            </w:r>
          </w:p>
        </w:tc>
        <w:tc>
          <w:tcPr>
            <w:tcW w:w="6197" w:type="dxa"/>
            <w:hideMark/>
          </w:tcPr>
          <w:p w14:paraId="0E7B8CD2" w14:textId="3DF181D2"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 beam omni</w:t>
            </w:r>
            <w:r w:rsidR="008D1060">
              <w:rPr>
                <w:rFonts w:ascii="Times New Roman" w:eastAsia="PMingLiU" w:hAnsi="Times New Roman"/>
                <w:sz w:val="20"/>
              </w:rPr>
              <w:t xml:space="preserve"> or </w:t>
            </w:r>
            <w:r w:rsidRPr="007E3FC1">
              <w:rPr>
                <w:rFonts w:ascii="Times New Roman" w:eastAsia="PMingLiU" w:hAnsi="Times New Roman" w:hint="eastAsia"/>
                <w:sz w:val="20"/>
              </w:rPr>
              <w:t>4 beams per UE panel</w:t>
            </w:r>
          </w:p>
        </w:tc>
      </w:tr>
      <w:tr w:rsidR="007E3FC1" w:rsidRPr="007E3FC1" w14:paraId="4F6B2D52" w14:textId="77777777" w:rsidTr="00356ACE">
        <w:trPr>
          <w:trHeight w:val="436"/>
        </w:trPr>
        <w:tc>
          <w:tcPr>
            <w:tcW w:w="3539" w:type="dxa"/>
            <w:hideMark/>
          </w:tcPr>
          <w:p w14:paraId="0FE6B38B"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lang w:val="en-GB"/>
              </w:rPr>
              <w:t>UE Antenna configuration</w:t>
            </w:r>
          </w:p>
        </w:tc>
        <w:tc>
          <w:tcPr>
            <w:tcW w:w="6197" w:type="dxa"/>
            <w:hideMark/>
          </w:tcPr>
          <w:p w14:paraId="2082A7C6" w14:textId="742CE7C6" w:rsidR="007E3FC1" w:rsidRPr="007E3FC1" w:rsidRDefault="00481326" w:rsidP="007E3FC1">
            <w:pPr>
              <w:rPr>
                <w:rFonts w:ascii="Times New Roman" w:eastAsia="PMingLiU" w:hAnsi="Times New Roman"/>
                <w:sz w:val="20"/>
              </w:rPr>
            </w:pPr>
            <w:r w:rsidRPr="007E3FC1">
              <w:rPr>
                <w:rFonts w:ascii="Times New Roman" w:eastAsia="PMingLiU" w:hAnsi="Times New Roman" w:hint="eastAsia"/>
                <w:sz w:val="20"/>
              </w:rPr>
              <w:t>(1, 4, 2, 1, 1, 1, 1)</w:t>
            </w:r>
            <w:r w:rsidR="007E3FC1" w:rsidRPr="007E3FC1">
              <w:rPr>
                <w:rFonts w:ascii="Times New Roman" w:eastAsia="PMingLiU" w:hAnsi="Times New Roman" w:hint="eastAsia"/>
                <w:sz w:val="20"/>
              </w:rPr>
              <w:t xml:space="preserve">, 1 </w:t>
            </w:r>
            <w:proofErr w:type="gramStart"/>
            <w:r w:rsidR="007E3FC1" w:rsidRPr="007E3FC1">
              <w:rPr>
                <w:rFonts w:ascii="Times New Roman" w:eastAsia="PMingLiU" w:hAnsi="Times New Roman" w:hint="eastAsia"/>
                <w:sz w:val="20"/>
              </w:rPr>
              <w:t>panels</w:t>
            </w:r>
            <w:proofErr w:type="gramEnd"/>
          </w:p>
        </w:tc>
      </w:tr>
      <w:tr w:rsidR="007E3FC1" w:rsidRPr="007E3FC1" w14:paraId="38C3365E" w14:textId="77777777" w:rsidTr="00356ACE">
        <w:trPr>
          <w:trHeight w:val="436"/>
        </w:trPr>
        <w:tc>
          <w:tcPr>
            <w:tcW w:w="3539" w:type="dxa"/>
            <w:hideMark/>
          </w:tcPr>
          <w:p w14:paraId="52BD4FFE"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placement</w:t>
            </w:r>
          </w:p>
        </w:tc>
        <w:tc>
          <w:tcPr>
            <w:tcW w:w="6197" w:type="dxa"/>
            <w:hideMark/>
          </w:tcPr>
          <w:p w14:paraId="43B2ADD2"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100% outdoor</w:t>
            </w:r>
          </w:p>
        </w:tc>
      </w:tr>
      <w:tr w:rsidR="007E3FC1" w:rsidRPr="007E3FC1" w14:paraId="7298D9A8" w14:textId="77777777" w:rsidTr="00356ACE">
        <w:trPr>
          <w:trHeight w:val="436"/>
        </w:trPr>
        <w:tc>
          <w:tcPr>
            <w:tcW w:w="3539" w:type="dxa"/>
            <w:hideMark/>
          </w:tcPr>
          <w:p w14:paraId="34098F43"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speed</w:t>
            </w:r>
          </w:p>
        </w:tc>
        <w:tc>
          <w:tcPr>
            <w:tcW w:w="6197" w:type="dxa"/>
            <w:hideMark/>
          </w:tcPr>
          <w:p w14:paraId="6DC9D262"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30/60/120 km/h</w:t>
            </w:r>
          </w:p>
        </w:tc>
      </w:tr>
      <w:tr w:rsidR="007E3FC1" w:rsidRPr="007E3FC1" w14:paraId="78CA595C" w14:textId="77777777" w:rsidTr="00356ACE">
        <w:trPr>
          <w:trHeight w:val="436"/>
        </w:trPr>
        <w:tc>
          <w:tcPr>
            <w:tcW w:w="3539" w:type="dxa"/>
            <w:hideMark/>
          </w:tcPr>
          <w:p w14:paraId="6CE2FD23"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height</w:t>
            </w:r>
          </w:p>
        </w:tc>
        <w:tc>
          <w:tcPr>
            <w:tcW w:w="6197" w:type="dxa"/>
            <w:hideMark/>
          </w:tcPr>
          <w:p w14:paraId="5B161256"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1.5m</w:t>
            </w:r>
          </w:p>
        </w:tc>
      </w:tr>
      <w:tr w:rsidR="007E3FC1" w:rsidRPr="007E3FC1" w14:paraId="330BE3A9" w14:textId="77777777" w:rsidTr="00356ACE">
        <w:trPr>
          <w:trHeight w:val="436"/>
        </w:trPr>
        <w:tc>
          <w:tcPr>
            <w:tcW w:w="3539" w:type="dxa"/>
            <w:hideMark/>
          </w:tcPr>
          <w:p w14:paraId="05D322C0"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trajectory</w:t>
            </w:r>
          </w:p>
        </w:tc>
        <w:tc>
          <w:tcPr>
            <w:tcW w:w="6197" w:type="dxa"/>
            <w:hideMark/>
          </w:tcPr>
          <w:p w14:paraId="0FE8CAD6"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Options 1-3 in TR 38.843 section 6.3.1</w:t>
            </w:r>
          </w:p>
          <w:p w14:paraId="70BA3839"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Other options are not precluded</w:t>
            </w:r>
          </w:p>
        </w:tc>
      </w:tr>
      <w:tr w:rsidR="007E3FC1" w:rsidRPr="007E3FC1" w14:paraId="17FD9726" w14:textId="77777777" w:rsidTr="00356ACE">
        <w:trPr>
          <w:trHeight w:val="436"/>
        </w:trPr>
        <w:tc>
          <w:tcPr>
            <w:tcW w:w="3539" w:type="dxa"/>
            <w:hideMark/>
          </w:tcPr>
          <w:p w14:paraId="6A299519"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 xml:space="preserve">Scenario </w:t>
            </w:r>
          </w:p>
        </w:tc>
        <w:tc>
          <w:tcPr>
            <w:tcW w:w="6197" w:type="dxa"/>
            <w:hideMark/>
          </w:tcPr>
          <w:p w14:paraId="5849BD97" w14:textId="7B5684D2" w:rsidR="007E3FC1" w:rsidRPr="007E3FC1" w:rsidRDefault="00B82902" w:rsidP="00016161">
            <w:pPr>
              <w:spacing w:after="0"/>
              <w:rPr>
                <w:rFonts w:ascii="Times New Roman" w:eastAsia="PMingLiU" w:hAnsi="Times New Roman"/>
                <w:sz w:val="20"/>
              </w:rPr>
            </w:pPr>
            <w:r>
              <w:rPr>
                <w:rFonts w:ascii="Times New Roman" w:eastAsia="PMingLiU" w:hAnsi="Times New Roman"/>
                <w:sz w:val="20"/>
              </w:rPr>
              <w:t xml:space="preserve">Uma with </w:t>
            </w:r>
            <w:proofErr w:type="spellStart"/>
            <w:r>
              <w:rPr>
                <w:rFonts w:ascii="Times New Roman" w:eastAsia="PMingLiU" w:hAnsi="Times New Roman"/>
                <w:sz w:val="20"/>
              </w:rPr>
              <w:t>LoS</w:t>
            </w:r>
            <w:proofErr w:type="spellEnd"/>
            <w:r>
              <w:rPr>
                <w:rFonts w:ascii="Times New Roman" w:eastAsia="PMingLiU" w:hAnsi="Times New Roman"/>
                <w:sz w:val="20"/>
              </w:rPr>
              <w:t xml:space="preserve"> and NLOS</w:t>
            </w:r>
            <w:r w:rsidR="007E3FC1" w:rsidRPr="007E3FC1">
              <w:rPr>
                <w:rFonts w:ascii="Times New Roman" w:eastAsia="PMingLiU" w:hAnsi="Times New Roman" w:hint="eastAsia"/>
                <w:sz w:val="20"/>
              </w:rPr>
              <w:t xml:space="preserve"> (TR 38.913) is the basic scenario for dataset generation and performance evaluation.</w:t>
            </w:r>
          </w:p>
          <w:p w14:paraId="048907D1" w14:textId="41612349" w:rsidR="007E3FC1" w:rsidRPr="007E3FC1" w:rsidRDefault="007E3FC1" w:rsidP="00016161">
            <w:pPr>
              <w:spacing w:after="0"/>
              <w:rPr>
                <w:rFonts w:ascii="Times New Roman" w:eastAsia="PMingLiU" w:hAnsi="Times New Roman"/>
                <w:sz w:val="20"/>
              </w:rPr>
            </w:pPr>
            <w:r w:rsidRPr="007E3FC1">
              <w:rPr>
                <w:rFonts w:ascii="Times New Roman" w:eastAsia="PMingLiU" w:hAnsi="Times New Roman" w:hint="eastAsia"/>
                <w:sz w:val="20"/>
              </w:rPr>
              <w:t>Other scenarios are not precluded.</w:t>
            </w:r>
          </w:p>
        </w:tc>
      </w:tr>
    </w:tbl>
    <w:p w14:paraId="60644008" w14:textId="770DFE1F" w:rsidR="009A5D93" w:rsidRPr="00D42C3B" w:rsidRDefault="009A5D93" w:rsidP="009A5D93">
      <w:pPr>
        <w:rPr>
          <w:rFonts w:ascii="Times New Roman" w:eastAsia="PMingLiU" w:hAnsi="Times New Roman"/>
          <w:sz w:val="20"/>
          <w:szCs w:val="20"/>
        </w:rPr>
      </w:pPr>
    </w:p>
    <w:p w14:paraId="7CE3A074" w14:textId="7832BF59" w:rsidR="00224B33" w:rsidRPr="00B7454F" w:rsidRDefault="00224B33" w:rsidP="00A53131">
      <w:pPr>
        <w:rPr>
          <w:rFonts w:ascii="Times New Roman" w:hAnsi="Times New Roman"/>
          <w:sz w:val="20"/>
          <w:szCs w:val="20"/>
          <w:lang w:val="en-GB"/>
        </w:rPr>
      </w:pPr>
    </w:p>
    <w:sectPr w:rsidR="00224B33" w:rsidRPr="00B7454F"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9EED8" w14:textId="77777777" w:rsidR="00CE2D62" w:rsidRDefault="00CE2D62" w:rsidP="0031362C">
      <w:r>
        <w:separator/>
      </w:r>
    </w:p>
  </w:endnote>
  <w:endnote w:type="continuationSeparator" w:id="0">
    <w:p w14:paraId="41AF44E9" w14:textId="77777777" w:rsidR="00CE2D62" w:rsidRDefault="00CE2D62"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20AA" w14:textId="77777777" w:rsidR="00CE2D62" w:rsidRDefault="00CE2D62" w:rsidP="0031362C">
      <w:r>
        <w:separator/>
      </w:r>
    </w:p>
  </w:footnote>
  <w:footnote w:type="continuationSeparator" w:id="0">
    <w:p w14:paraId="2BCFE92C" w14:textId="77777777" w:rsidR="00CE2D62" w:rsidRDefault="00CE2D62"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926704"/>
    <w:multiLevelType w:val="hybridMultilevel"/>
    <w:tmpl w:val="799CE3D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13"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96441941">
    <w:abstractNumId w:val="9"/>
  </w:num>
  <w:num w:numId="2" w16cid:durableId="1345205490">
    <w:abstractNumId w:val="12"/>
  </w:num>
  <w:num w:numId="3" w16cid:durableId="1179078177">
    <w:abstractNumId w:val="2"/>
  </w:num>
  <w:num w:numId="4" w16cid:durableId="39213722">
    <w:abstractNumId w:val="4"/>
  </w:num>
  <w:num w:numId="5" w16cid:durableId="135611328">
    <w:abstractNumId w:val="7"/>
  </w:num>
  <w:num w:numId="6" w16cid:durableId="2047875386">
    <w:abstractNumId w:val="11"/>
  </w:num>
  <w:num w:numId="7" w16cid:durableId="1477452895">
    <w:abstractNumId w:val="5"/>
  </w:num>
  <w:num w:numId="8" w16cid:durableId="358167087">
    <w:abstractNumId w:val="0"/>
  </w:num>
  <w:num w:numId="9" w16cid:durableId="2052000129">
    <w:abstractNumId w:val="8"/>
  </w:num>
  <w:num w:numId="10" w16cid:durableId="1227302982">
    <w:abstractNumId w:val="1"/>
  </w:num>
  <w:num w:numId="11" w16cid:durableId="283779834">
    <w:abstractNumId w:val="13"/>
  </w:num>
  <w:num w:numId="12" w16cid:durableId="360014798">
    <w:abstractNumId w:val="10"/>
  </w:num>
  <w:num w:numId="13" w16cid:durableId="54815630">
    <w:abstractNumId w:val="9"/>
  </w:num>
  <w:num w:numId="14" w16cid:durableId="1469277862">
    <w:abstractNumId w:val="3"/>
  </w:num>
  <w:num w:numId="15" w16cid:durableId="166869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819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5983069">
    <w:abstractNumId w:val="6"/>
  </w:num>
  <w:num w:numId="18" w16cid:durableId="1501851249">
    <w:abstractNumId w:val="9"/>
  </w:num>
  <w:num w:numId="19" w16cid:durableId="587274209">
    <w:abstractNumId w:val="9"/>
  </w:num>
  <w:num w:numId="20" w16cid:durableId="1036202471">
    <w:abstractNumId w:val="9"/>
  </w:num>
  <w:num w:numId="21" w16cid:durableId="1308633593">
    <w:abstractNumId w:val="3"/>
  </w:num>
  <w:num w:numId="22" w16cid:durableId="209454475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01DA5"/>
    <w:rsid w:val="000050FD"/>
    <w:rsid w:val="00005A24"/>
    <w:rsid w:val="00010929"/>
    <w:rsid w:val="000127BD"/>
    <w:rsid w:val="000131CD"/>
    <w:rsid w:val="00013840"/>
    <w:rsid w:val="0001595E"/>
    <w:rsid w:val="00016161"/>
    <w:rsid w:val="00017A47"/>
    <w:rsid w:val="00017F62"/>
    <w:rsid w:val="00021703"/>
    <w:rsid w:val="000218FA"/>
    <w:rsid w:val="0002388A"/>
    <w:rsid w:val="00024C89"/>
    <w:rsid w:val="00027091"/>
    <w:rsid w:val="000306F9"/>
    <w:rsid w:val="00036426"/>
    <w:rsid w:val="00036748"/>
    <w:rsid w:val="000378E8"/>
    <w:rsid w:val="00041F87"/>
    <w:rsid w:val="00042102"/>
    <w:rsid w:val="00045195"/>
    <w:rsid w:val="000452D6"/>
    <w:rsid w:val="00051C20"/>
    <w:rsid w:val="0005247F"/>
    <w:rsid w:val="0005369A"/>
    <w:rsid w:val="000625AE"/>
    <w:rsid w:val="000632A7"/>
    <w:rsid w:val="000640B2"/>
    <w:rsid w:val="000642CA"/>
    <w:rsid w:val="00072881"/>
    <w:rsid w:val="00072B4D"/>
    <w:rsid w:val="0007467C"/>
    <w:rsid w:val="00074D95"/>
    <w:rsid w:val="00077169"/>
    <w:rsid w:val="000778FE"/>
    <w:rsid w:val="00083DB0"/>
    <w:rsid w:val="00086F17"/>
    <w:rsid w:val="00090407"/>
    <w:rsid w:val="0009057F"/>
    <w:rsid w:val="00090698"/>
    <w:rsid w:val="00091838"/>
    <w:rsid w:val="000961D5"/>
    <w:rsid w:val="00097B57"/>
    <w:rsid w:val="000A21AE"/>
    <w:rsid w:val="000A3320"/>
    <w:rsid w:val="000A4EE6"/>
    <w:rsid w:val="000A7B3F"/>
    <w:rsid w:val="000B5E2C"/>
    <w:rsid w:val="000B6CAD"/>
    <w:rsid w:val="000C0AFD"/>
    <w:rsid w:val="000C36DB"/>
    <w:rsid w:val="000C58F9"/>
    <w:rsid w:val="000C59DE"/>
    <w:rsid w:val="000C5DA3"/>
    <w:rsid w:val="000D07E5"/>
    <w:rsid w:val="000D296A"/>
    <w:rsid w:val="000D3A41"/>
    <w:rsid w:val="000E26EB"/>
    <w:rsid w:val="000E4553"/>
    <w:rsid w:val="000E4E6F"/>
    <w:rsid w:val="000E57D8"/>
    <w:rsid w:val="000E6C8A"/>
    <w:rsid w:val="000F04B1"/>
    <w:rsid w:val="000F1220"/>
    <w:rsid w:val="000F141F"/>
    <w:rsid w:val="000F5CEE"/>
    <w:rsid w:val="001016B9"/>
    <w:rsid w:val="001018B7"/>
    <w:rsid w:val="00101BCC"/>
    <w:rsid w:val="001055B6"/>
    <w:rsid w:val="00110BD5"/>
    <w:rsid w:val="0011290E"/>
    <w:rsid w:val="00112D1B"/>
    <w:rsid w:val="00113DDC"/>
    <w:rsid w:val="00113EA4"/>
    <w:rsid w:val="00116931"/>
    <w:rsid w:val="0011739D"/>
    <w:rsid w:val="00120EE5"/>
    <w:rsid w:val="00123CC8"/>
    <w:rsid w:val="00124DFB"/>
    <w:rsid w:val="00125208"/>
    <w:rsid w:val="00127408"/>
    <w:rsid w:val="0013105E"/>
    <w:rsid w:val="00131877"/>
    <w:rsid w:val="00134783"/>
    <w:rsid w:val="00143066"/>
    <w:rsid w:val="001441B6"/>
    <w:rsid w:val="0014495D"/>
    <w:rsid w:val="0014576D"/>
    <w:rsid w:val="00150E44"/>
    <w:rsid w:val="00154736"/>
    <w:rsid w:val="00162F91"/>
    <w:rsid w:val="00163676"/>
    <w:rsid w:val="0016580B"/>
    <w:rsid w:val="00170734"/>
    <w:rsid w:val="00173266"/>
    <w:rsid w:val="00173767"/>
    <w:rsid w:val="00175F6F"/>
    <w:rsid w:val="00176BD2"/>
    <w:rsid w:val="00183EFF"/>
    <w:rsid w:val="00184360"/>
    <w:rsid w:val="0018438A"/>
    <w:rsid w:val="00184838"/>
    <w:rsid w:val="00187D44"/>
    <w:rsid w:val="00191456"/>
    <w:rsid w:val="001960BD"/>
    <w:rsid w:val="00197CE0"/>
    <w:rsid w:val="001A2C15"/>
    <w:rsid w:val="001B123E"/>
    <w:rsid w:val="001B1F99"/>
    <w:rsid w:val="001C1833"/>
    <w:rsid w:val="001C5980"/>
    <w:rsid w:val="001D11C9"/>
    <w:rsid w:val="001D122F"/>
    <w:rsid w:val="001D1267"/>
    <w:rsid w:val="001D1DB9"/>
    <w:rsid w:val="001D28E1"/>
    <w:rsid w:val="001D3E31"/>
    <w:rsid w:val="001D55D2"/>
    <w:rsid w:val="001E0A3E"/>
    <w:rsid w:val="001E22CE"/>
    <w:rsid w:val="001E4B96"/>
    <w:rsid w:val="001F0A53"/>
    <w:rsid w:val="001F1A64"/>
    <w:rsid w:val="001F2F21"/>
    <w:rsid w:val="001F4F07"/>
    <w:rsid w:val="002003DB"/>
    <w:rsid w:val="002055F4"/>
    <w:rsid w:val="00206F8C"/>
    <w:rsid w:val="00207233"/>
    <w:rsid w:val="002108F5"/>
    <w:rsid w:val="00210B17"/>
    <w:rsid w:val="002115DF"/>
    <w:rsid w:val="0021405B"/>
    <w:rsid w:val="00215E03"/>
    <w:rsid w:val="0021619C"/>
    <w:rsid w:val="00224B33"/>
    <w:rsid w:val="002252B2"/>
    <w:rsid w:val="002300C2"/>
    <w:rsid w:val="00230328"/>
    <w:rsid w:val="00235FD9"/>
    <w:rsid w:val="002366A2"/>
    <w:rsid w:val="0024020B"/>
    <w:rsid w:val="0024175B"/>
    <w:rsid w:val="0024212C"/>
    <w:rsid w:val="00242FC4"/>
    <w:rsid w:val="002453B5"/>
    <w:rsid w:val="00246181"/>
    <w:rsid w:val="00247622"/>
    <w:rsid w:val="002512DF"/>
    <w:rsid w:val="00253AB2"/>
    <w:rsid w:val="00255565"/>
    <w:rsid w:val="00256846"/>
    <w:rsid w:val="002579A4"/>
    <w:rsid w:val="00257AE1"/>
    <w:rsid w:val="002606F3"/>
    <w:rsid w:val="002622A5"/>
    <w:rsid w:val="00262810"/>
    <w:rsid w:val="0026365F"/>
    <w:rsid w:val="00263DF3"/>
    <w:rsid w:val="0026782F"/>
    <w:rsid w:val="0026797B"/>
    <w:rsid w:val="00272326"/>
    <w:rsid w:val="00274BB9"/>
    <w:rsid w:val="00291BC3"/>
    <w:rsid w:val="002941F5"/>
    <w:rsid w:val="00295839"/>
    <w:rsid w:val="00296E15"/>
    <w:rsid w:val="002A1305"/>
    <w:rsid w:val="002A1D36"/>
    <w:rsid w:val="002A55B8"/>
    <w:rsid w:val="002B01BB"/>
    <w:rsid w:val="002B1449"/>
    <w:rsid w:val="002B27C0"/>
    <w:rsid w:val="002B4214"/>
    <w:rsid w:val="002B7C22"/>
    <w:rsid w:val="002C1418"/>
    <w:rsid w:val="002C1BDC"/>
    <w:rsid w:val="002C480B"/>
    <w:rsid w:val="002D0134"/>
    <w:rsid w:val="002D18A6"/>
    <w:rsid w:val="002D2E89"/>
    <w:rsid w:val="002D2EDC"/>
    <w:rsid w:val="002D5EA5"/>
    <w:rsid w:val="002D6784"/>
    <w:rsid w:val="002D6C26"/>
    <w:rsid w:val="002E0996"/>
    <w:rsid w:val="002E35B5"/>
    <w:rsid w:val="002E3B4E"/>
    <w:rsid w:val="002E4464"/>
    <w:rsid w:val="002E7512"/>
    <w:rsid w:val="002E77DE"/>
    <w:rsid w:val="002F3ACF"/>
    <w:rsid w:val="002F614E"/>
    <w:rsid w:val="0030010C"/>
    <w:rsid w:val="00301647"/>
    <w:rsid w:val="00303398"/>
    <w:rsid w:val="0030725A"/>
    <w:rsid w:val="00312170"/>
    <w:rsid w:val="00312A47"/>
    <w:rsid w:val="0031362C"/>
    <w:rsid w:val="00316FE2"/>
    <w:rsid w:val="00320A5E"/>
    <w:rsid w:val="00322690"/>
    <w:rsid w:val="00322C4D"/>
    <w:rsid w:val="0033101A"/>
    <w:rsid w:val="00331979"/>
    <w:rsid w:val="00331FDD"/>
    <w:rsid w:val="00334038"/>
    <w:rsid w:val="00334446"/>
    <w:rsid w:val="00334B2D"/>
    <w:rsid w:val="00335EDB"/>
    <w:rsid w:val="0033705C"/>
    <w:rsid w:val="0034257F"/>
    <w:rsid w:val="00342C51"/>
    <w:rsid w:val="00346896"/>
    <w:rsid w:val="00347384"/>
    <w:rsid w:val="0035052A"/>
    <w:rsid w:val="003516B8"/>
    <w:rsid w:val="00352E5B"/>
    <w:rsid w:val="00354CC8"/>
    <w:rsid w:val="003550E8"/>
    <w:rsid w:val="003554F6"/>
    <w:rsid w:val="00355883"/>
    <w:rsid w:val="00356ACE"/>
    <w:rsid w:val="00360768"/>
    <w:rsid w:val="0036384A"/>
    <w:rsid w:val="0036676C"/>
    <w:rsid w:val="003672E5"/>
    <w:rsid w:val="003736C0"/>
    <w:rsid w:val="00376B62"/>
    <w:rsid w:val="0038271C"/>
    <w:rsid w:val="00382BAD"/>
    <w:rsid w:val="00383793"/>
    <w:rsid w:val="003874B2"/>
    <w:rsid w:val="00390DFF"/>
    <w:rsid w:val="00391C1B"/>
    <w:rsid w:val="00392022"/>
    <w:rsid w:val="0039461D"/>
    <w:rsid w:val="003A03EB"/>
    <w:rsid w:val="003A638D"/>
    <w:rsid w:val="003B08F4"/>
    <w:rsid w:val="003B745D"/>
    <w:rsid w:val="003C001D"/>
    <w:rsid w:val="003C6BC0"/>
    <w:rsid w:val="003D0A1B"/>
    <w:rsid w:val="003D0A76"/>
    <w:rsid w:val="003D6A41"/>
    <w:rsid w:val="003D7DBB"/>
    <w:rsid w:val="003E24F2"/>
    <w:rsid w:val="003E2793"/>
    <w:rsid w:val="003E6D6A"/>
    <w:rsid w:val="003F01A9"/>
    <w:rsid w:val="003F1A7E"/>
    <w:rsid w:val="003F4D8A"/>
    <w:rsid w:val="003F79BF"/>
    <w:rsid w:val="00402686"/>
    <w:rsid w:val="00405D23"/>
    <w:rsid w:val="00406DE9"/>
    <w:rsid w:val="00407898"/>
    <w:rsid w:val="00411D52"/>
    <w:rsid w:val="00414B51"/>
    <w:rsid w:val="0042050B"/>
    <w:rsid w:val="00421DCB"/>
    <w:rsid w:val="004220F1"/>
    <w:rsid w:val="00422880"/>
    <w:rsid w:val="0043536F"/>
    <w:rsid w:val="0043767C"/>
    <w:rsid w:val="00437A19"/>
    <w:rsid w:val="00442980"/>
    <w:rsid w:val="0044414B"/>
    <w:rsid w:val="00444DFD"/>
    <w:rsid w:val="00445F15"/>
    <w:rsid w:val="00450D43"/>
    <w:rsid w:val="00453F1A"/>
    <w:rsid w:val="00454772"/>
    <w:rsid w:val="00462FFD"/>
    <w:rsid w:val="00467B95"/>
    <w:rsid w:val="00467C46"/>
    <w:rsid w:val="00470823"/>
    <w:rsid w:val="00470DA1"/>
    <w:rsid w:val="00475226"/>
    <w:rsid w:val="00481326"/>
    <w:rsid w:val="00483829"/>
    <w:rsid w:val="00486338"/>
    <w:rsid w:val="00486A45"/>
    <w:rsid w:val="00487A6E"/>
    <w:rsid w:val="00491375"/>
    <w:rsid w:val="00492552"/>
    <w:rsid w:val="00495692"/>
    <w:rsid w:val="00497FB2"/>
    <w:rsid w:val="004A297F"/>
    <w:rsid w:val="004A384A"/>
    <w:rsid w:val="004A3C2E"/>
    <w:rsid w:val="004A421C"/>
    <w:rsid w:val="004A7195"/>
    <w:rsid w:val="004A7E10"/>
    <w:rsid w:val="004B39C9"/>
    <w:rsid w:val="004B5C68"/>
    <w:rsid w:val="004B647F"/>
    <w:rsid w:val="004B67F9"/>
    <w:rsid w:val="004B7B6F"/>
    <w:rsid w:val="004C0E3A"/>
    <w:rsid w:val="004C1A1F"/>
    <w:rsid w:val="004C33F1"/>
    <w:rsid w:val="004C55CD"/>
    <w:rsid w:val="004D1EAB"/>
    <w:rsid w:val="004D2A6E"/>
    <w:rsid w:val="004D4025"/>
    <w:rsid w:val="004E4E80"/>
    <w:rsid w:val="004E76D4"/>
    <w:rsid w:val="004F246D"/>
    <w:rsid w:val="004F566D"/>
    <w:rsid w:val="004F602E"/>
    <w:rsid w:val="00500F54"/>
    <w:rsid w:val="00501B73"/>
    <w:rsid w:val="0050354C"/>
    <w:rsid w:val="0050362F"/>
    <w:rsid w:val="00505340"/>
    <w:rsid w:val="005054E0"/>
    <w:rsid w:val="00511312"/>
    <w:rsid w:val="005135B8"/>
    <w:rsid w:val="00516040"/>
    <w:rsid w:val="0051633B"/>
    <w:rsid w:val="005170DB"/>
    <w:rsid w:val="00524F96"/>
    <w:rsid w:val="00526E87"/>
    <w:rsid w:val="00535364"/>
    <w:rsid w:val="005362B2"/>
    <w:rsid w:val="00537B1C"/>
    <w:rsid w:val="00542142"/>
    <w:rsid w:val="00550026"/>
    <w:rsid w:val="0055019D"/>
    <w:rsid w:val="0055575F"/>
    <w:rsid w:val="0055583E"/>
    <w:rsid w:val="00556314"/>
    <w:rsid w:val="00564A5C"/>
    <w:rsid w:val="00564D06"/>
    <w:rsid w:val="005655DF"/>
    <w:rsid w:val="0057345F"/>
    <w:rsid w:val="005741BF"/>
    <w:rsid w:val="00582F47"/>
    <w:rsid w:val="00586620"/>
    <w:rsid w:val="00586AA9"/>
    <w:rsid w:val="00587AD4"/>
    <w:rsid w:val="0059163A"/>
    <w:rsid w:val="00593E88"/>
    <w:rsid w:val="00594DC2"/>
    <w:rsid w:val="00596253"/>
    <w:rsid w:val="005A1166"/>
    <w:rsid w:val="005A2667"/>
    <w:rsid w:val="005A6150"/>
    <w:rsid w:val="005B19AC"/>
    <w:rsid w:val="005B1D71"/>
    <w:rsid w:val="005B3FF4"/>
    <w:rsid w:val="005B58B2"/>
    <w:rsid w:val="005B5AEA"/>
    <w:rsid w:val="005B5BA4"/>
    <w:rsid w:val="005C2A92"/>
    <w:rsid w:val="005C4217"/>
    <w:rsid w:val="005C6718"/>
    <w:rsid w:val="005C7259"/>
    <w:rsid w:val="005D09D3"/>
    <w:rsid w:val="005D2BEC"/>
    <w:rsid w:val="005D7872"/>
    <w:rsid w:val="005E2645"/>
    <w:rsid w:val="005E3BB8"/>
    <w:rsid w:val="005E68EA"/>
    <w:rsid w:val="005E6914"/>
    <w:rsid w:val="005E6D72"/>
    <w:rsid w:val="005F4DC7"/>
    <w:rsid w:val="00600A19"/>
    <w:rsid w:val="00601016"/>
    <w:rsid w:val="00601AB9"/>
    <w:rsid w:val="00610097"/>
    <w:rsid w:val="00614038"/>
    <w:rsid w:val="0061562A"/>
    <w:rsid w:val="00624B9D"/>
    <w:rsid w:val="006256A8"/>
    <w:rsid w:val="00625820"/>
    <w:rsid w:val="0062770F"/>
    <w:rsid w:val="006356F9"/>
    <w:rsid w:val="0064012B"/>
    <w:rsid w:val="00642D85"/>
    <w:rsid w:val="00644BBE"/>
    <w:rsid w:val="00645953"/>
    <w:rsid w:val="00651391"/>
    <w:rsid w:val="00651506"/>
    <w:rsid w:val="00651BCB"/>
    <w:rsid w:val="0065480C"/>
    <w:rsid w:val="006551A4"/>
    <w:rsid w:val="00655C99"/>
    <w:rsid w:val="006609A2"/>
    <w:rsid w:val="00660ED6"/>
    <w:rsid w:val="00662EA3"/>
    <w:rsid w:val="00666656"/>
    <w:rsid w:val="0066767F"/>
    <w:rsid w:val="00667ECB"/>
    <w:rsid w:val="006719F3"/>
    <w:rsid w:val="00671C6D"/>
    <w:rsid w:val="00673820"/>
    <w:rsid w:val="00674AD5"/>
    <w:rsid w:val="00674BD1"/>
    <w:rsid w:val="006758AF"/>
    <w:rsid w:val="006769EF"/>
    <w:rsid w:val="00677958"/>
    <w:rsid w:val="006815EE"/>
    <w:rsid w:val="00682BD7"/>
    <w:rsid w:val="006879CA"/>
    <w:rsid w:val="006A2E8F"/>
    <w:rsid w:val="006A45FB"/>
    <w:rsid w:val="006A4A81"/>
    <w:rsid w:val="006A6BBA"/>
    <w:rsid w:val="006B0AF9"/>
    <w:rsid w:val="006B218C"/>
    <w:rsid w:val="006B24B4"/>
    <w:rsid w:val="006B2E93"/>
    <w:rsid w:val="006B5423"/>
    <w:rsid w:val="006B58A6"/>
    <w:rsid w:val="006B593E"/>
    <w:rsid w:val="006C1B5C"/>
    <w:rsid w:val="006C276A"/>
    <w:rsid w:val="006C5CB0"/>
    <w:rsid w:val="006C744B"/>
    <w:rsid w:val="006D2D7F"/>
    <w:rsid w:val="006D3A19"/>
    <w:rsid w:val="006E012E"/>
    <w:rsid w:val="006E02A4"/>
    <w:rsid w:val="006E0F38"/>
    <w:rsid w:val="006E70CE"/>
    <w:rsid w:val="006F51CA"/>
    <w:rsid w:val="006F6670"/>
    <w:rsid w:val="006F6A99"/>
    <w:rsid w:val="006F76F1"/>
    <w:rsid w:val="00703672"/>
    <w:rsid w:val="00704351"/>
    <w:rsid w:val="00704882"/>
    <w:rsid w:val="007079A6"/>
    <w:rsid w:val="00712599"/>
    <w:rsid w:val="00715CEC"/>
    <w:rsid w:val="007201D1"/>
    <w:rsid w:val="00720FA0"/>
    <w:rsid w:val="00721D4D"/>
    <w:rsid w:val="00722D5B"/>
    <w:rsid w:val="00726775"/>
    <w:rsid w:val="00726996"/>
    <w:rsid w:val="007301AD"/>
    <w:rsid w:val="007338BB"/>
    <w:rsid w:val="007352DC"/>
    <w:rsid w:val="00735CDC"/>
    <w:rsid w:val="00736BF0"/>
    <w:rsid w:val="00737783"/>
    <w:rsid w:val="00737DFF"/>
    <w:rsid w:val="00741651"/>
    <w:rsid w:val="0074438A"/>
    <w:rsid w:val="007509C6"/>
    <w:rsid w:val="00751C1E"/>
    <w:rsid w:val="007547B9"/>
    <w:rsid w:val="00755AFC"/>
    <w:rsid w:val="00760BB4"/>
    <w:rsid w:val="007610BB"/>
    <w:rsid w:val="007630F4"/>
    <w:rsid w:val="00763B85"/>
    <w:rsid w:val="0076426A"/>
    <w:rsid w:val="00764BA8"/>
    <w:rsid w:val="00770C63"/>
    <w:rsid w:val="0077118C"/>
    <w:rsid w:val="00773203"/>
    <w:rsid w:val="00776EA6"/>
    <w:rsid w:val="00782059"/>
    <w:rsid w:val="007830A0"/>
    <w:rsid w:val="007839EB"/>
    <w:rsid w:val="00786EA1"/>
    <w:rsid w:val="00795780"/>
    <w:rsid w:val="00797D38"/>
    <w:rsid w:val="007A0092"/>
    <w:rsid w:val="007A4F8B"/>
    <w:rsid w:val="007A59E9"/>
    <w:rsid w:val="007A6ACB"/>
    <w:rsid w:val="007B0D33"/>
    <w:rsid w:val="007B1C6B"/>
    <w:rsid w:val="007B210E"/>
    <w:rsid w:val="007B502C"/>
    <w:rsid w:val="007B7111"/>
    <w:rsid w:val="007B7261"/>
    <w:rsid w:val="007C1A7E"/>
    <w:rsid w:val="007C1C6D"/>
    <w:rsid w:val="007C454D"/>
    <w:rsid w:val="007D05D3"/>
    <w:rsid w:val="007D22F1"/>
    <w:rsid w:val="007D4863"/>
    <w:rsid w:val="007D48CD"/>
    <w:rsid w:val="007D6357"/>
    <w:rsid w:val="007E1620"/>
    <w:rsid w:val="007E3FC1"/>
    <w:rsid w:val="007E5D94"/>
    <w:rsid w:val="007F02ED"/>
    <w:rsid w:val="007F2CC2"/>
    <w:rsid w:val="007F369F"/>
    <w:rsid w:val="007F4EAB"/>
    <w:rsid w:val="007F7489"/>
    <w:rsid w:val="00803B39"/>
    <w:rsid w:val="008160AE"/>
    <w:rsid w:val="008171D0"/>
    <w:rsid w:val="00820FDE"/>
    <w:rsid w:val="00821107"/>
    <w:rsid w:val="008222B3"/>
    <w:rsid w:val="008226AE"/>
    <w:rsid w:val="00825FAD"/>
    <w:rsid w:val="00831BB4"/>
    <w:rsid w:val="00832969"/>
    <w:rsid w:val="00835B19"/>
    <w:rsid w:val="00837A2F"/>
    <w:rsid w:val="008423A7"/>
    <w:rsid w:val="008449E1"/>
    <w:rsid w:val="008468EA"/>
    <w:rsid w:val="0085204E"/>
    <w:rsid w:val="00854715"/>
    <w:rsid w:val="00856867"/>
    <w:rsid w:val="008632B4"/>
    <w:rsid w:val="008655E6"/>
    <w:rsid w:val="00865642"/>
    <w:rsid w:val="008735E6"/>
    <w:rsid w:val="008770CA"/>
    <w:rsid w:val="008803F2"/>
    <w:rsid w:val="0088372F"/>
    <w:rsid w:val="00886A00"/>
    <w:rsid w:val="008904FE"/>
    <w:rsid w:val="008946F8"/>
    <w:rsid w:val="008948EB"/>
    <w:rsid w:val="00897ADD"/>
    <w:rsid w:val="008A2AE6"/>
    <w:rsid w:val="008A3427"/>
    <w:rsid w:val="008A46B1"/>
    <w:rsid w:val="008A5F97"/>
    <w:rsid w:val="008B0AD3"/>
    <w:rsid w:val="008B5B76"/>
    <w:rsid w:val="008B6D93"/>
    <w:rsid w:val="008C00DC"/>
    <w:rsid w:val="008C2147"/>
    <w:rsid w:val="008C60AB"/>
    <w:rsid w:val="008D1060"/>
    <w:rsid w:val="008E01FF"/>
    <w:rsid w:val="008E1254"/>
    <w:rsid w:val="008E403A"/>
    <w:rsid w:val="008E4DE1"/>
    <w:rsid w:val="008E5D74"/>
    <w:rsid w:val="008F0267"/>
    <w:rsid w:val="008F037F"/>
    <w:rsid w:val="008F0C4F"/>
    <w:rsid w:val="008F1C26"/>
    <w:rsid w:val="008F381C"/>
    <w:rsid w:val="008F5F51"/>
    <w:rsid w:val="009009FA"/>
    <w:rsid w:val="00900A25"/>
    <w:rsid w:val="00903962"/>
    <w:rsid w:val="0090652C"/>
    <w:rsid w:val="00912672"/>
    <w:rsid w:val="00912AA1"/>
    <w:rsid w:val="0091314A"/>
    <w:rsid w:val="0091489F"/>
    <w:rsid w:val="009159F7"/>
    <w:rsid w:val="009225CC"/>
    <w:rsid w:val="00923059"/>
    <w:rsid w:val="00930277"/>
    <w:rsid w:val="009306C6"/>
    <w:rsid w:val="00931652"/>
    <w:rsid w:val="00933925"/>
    <w:rsid w:val="0093549E"/>
    <w:rsid w:val="00937BDD"/>
    <w:rsid w:val="00942C6C"/>
    <w:rsid w:val="009455BE"/>
    <w:rsid w:val="00946A35"/>
    <w:rsid w:val="0094724F"/>
    <w:rsid w:val="009511A4"/>
    <w:rsid w:val="009514EB"/>
    <w:rsid w:val="009531DB"/>
    <w:rsid w:val="00954E7A"/>
    <w:rsid w:val="00957D13"/>
    <w:rsid w:val="009618D0"/>
    <w:rsid w:val="00963584"/>
    <w:rsid w:val="0096555B"/>
    <w:rsid w:val="00965E68"/>
    <w:rsid w:val="009673E5"/>
    <w:rsid w:val="00967805"/>
    <w:rsid w:val="00970EB5"/>
    <w:rsid w:val="009753FC"/>
    <w:rsid w:val="00975775"/>
    <w:rsid w:val="00977C8E"/>
    <w:rsid w:val="0098000F"/>
    <w:rsid w:val="009808CF"/>
    <w:rsid w:val="009808D3"/>
    <w:rsid w:val="009820C5"/>
    <w:rsid w:val="009826DC"/>
    <w:rsid w:val="00983E2B"/>
    <w:rsid w:val="009848B8"/>
    <w:rsid w:val="00984F0C"/>
    <w:rsid w:val="00993328"/>
    <w:rsid w:val="00996B7B"/>
    <w:rsid w:val="009A087C"/>
    <w:rsid w:val="009A08E1"/>
    <w:rsid w:val="009A135C"/>
    <w:rsid w:val="009A2911"/>
    <w:rsid w:val="009A4A1E"/>
    <w:rsid w:val="009A5D93"/>
    <w:rsid w:val="009A6531"/>
    <w:rsid w:val="009A6916"/>
    <w:rsid w:val="009B1149"/>
    <w:rsid w:val="009B4D46"/>
    <w:rsid w:val="009B6780"/>
    <w:rsid w:val="009B7D26"/>
    <w:rsid w:val="009C0D72"/>
    <w:rsid w:val="009C2F4A"/>
    <w:rsid w:val="009C4633"/>
    <w:rsid w:val="009C46D4"/>
    <w:rsid w:val="009C483C"/>
    <w:rsid w:val="009C6CC8"/>
    <w:rsid w:val="009D0E38"/>
    <w:rsid w:val="009D2D51"/>
    <w:rsid w:val="009D490E"/>
    <w:rsid w:val="009E23CE"/>
    <w:rsid w:val="009E286E"/>
    <w:rsid w:val="009E2AC1"/>
    <w:rsid w:val="009E3B1C"/>
    <w:rsid w:val="009E5347"/>
    <w:rsid w:val="009F4EF8"/>
    <w:rsid w:val="009F7D19"/>
    <w:rsid w:val="00A00B7B"/>
    <w:rsid w:val="00A02105"/>
    <w:rsid w:val="00A0300C"/>
    <w:rsid w:val="00A037A5"/>
    <w:rsid w:val="00A06E45"/>
    <w:rsid w:val="00A13B3C"/>
    <w:rsid w:val="00A14ECA"/>
    <w:rsid w:val="00A1542A"/>
    <w:rsid w:val="00A17047"/>
    <w:rsid w:val="00A2510A"/>
    <w:rsid w:val="00A26397"/>
    <w:rsid w:val="00A27D97"/>
    <w:rsid w:val="00A3115A"/>
    <w:rsid w:val="00A372AF"/>
    <w:rsid w:val="00A47A64"/>
    <w:rsid w:val="00A53087"/>
    <w:rsid w:val="00A53131"/>
    <w:rsid w:val="00A61549"/>
    <w:rsid w:val="00A62C6E"/>
    <w:rsid w:val="00A63780"/>
    <w:rsid w:val="00A6431D"/>
    <w:rsid w:val="00A6700A"/>
    <w:rsid w:val="00A67A9D"/>
    <w:rsid w:val="00A71E1A"/>
    <w:rsid w:val="00A777A2"/>
    <w:rsid w:val="00A816EB"/>
    <w:rsid w:val="00A84117"/>
    <w:rsid w:val="00A8500A"/>
    <w:rsid w:val="00A861E8"/>
    <w:rsid w:val="00A86AB9"/>
    <w:rsid w:val="00A93850"/>
    <w:rsid w:val="00A96F70"/>
    <w:rsid w:val="00AA112B"/>
    <w:rsid w:val="00AA1F7D"/>
    <w:rsid w:val="00AA2566"/>
    <w:rsid w:val="00AA2F8F"/>
    <w:rsid w:val="00AB06E4"/>
    <w:rsid w:val="00AB3413"/>
    <w:rsid w:val="00AB3708"/>
    <w:rsid w:val="00AB4C37"/>
    <w:rsid w:val="00AB7D5A"/>
    <w:rsid w:val="00AC26F0"/>
    <w:rsid w:val="00AC59D9"/>
    <w:rsid w:val="00AC5AB3"/>
    <w:rsid w:val="00AC6F00"/>
    <w:rsid w:val="00AD0D61"/>
    <w:rsid w:val="00AD1310"/>
    <w:rsid w:val="00AD5273"/>
    <w:rsid w:val="00AD5704"/>
    <w:rsid w:val="00AD7889"/>
    <w:rsid w:val="00AE3E9E"/>
    <w:rsid w:val="00AE4C58"/>
    <w:rsid w:val="00AE5F15"/>
    <w:rsid w:val="00AE6FEE"/>
    <w:rsid w:val="00AF0930"/>
    <w:rsid w:val="00AF1039"/>
    <w:rsid w:val="00AF1448"/>
    <w:rsid w:val="00AF4185"/>
    <w:rsid w:val="00AF4914"/>
    <w:rsid w:val="00AF622C"/>
    <w:rsid w:val="00B02BD8"/>
    <w:rsid w:val="00B108BC"/>
    <w:rsid w:val="00B1549A"/>
    <w:rsid w:val="00B20E2C"/>
    <w:rsid w:val="00B216C3"/>
    <w:rsid w:val="00B227CA"/>
    <w:rsid w:val="00B270CC"/>
    <w:rsid w:val="00B301FE"/>
    <w:rsid w:val="00B3491E"/>
    <w:rsid w:val="00B34B4D"/>
    <w:rsid w:val="00B3518D"/>
    <w:rsid w:val="00B35451"/>
    <w:rsid w:val="00B360C4"/>
    <w:rsid w:val="00B408C8"/>
    <w:rsid w:val="00B410C8"/>
    <w:rsid w:val="00B536F0"/>
    <w:rsid w:val="00B53B1F"/>
    <w:rsid w:val="00B55463"/>
    <w:rsid w:val="00B57C1E"/>
    <w:rsid w:val="00B57D0F"/>
    <w:rsid w:val="00B611B4"/>
    <w:rsid w:val="00B621A4"/>
    <w:rsid w:val="00B633EA"/>
    <w:rsid w:val="00B65E89"/>
    <w:rsid w:val="00B707F0"/>
    <w:rsid w:val="00B741A7"/>
    <w:rsid w:val="00B7454F"/>
    <w:rsid w:val="00B76A5A"/>
    <w:rsid w:val="00B76D51"/>
    <w:rsid w:val="00B80DF1"/>
    <w:rsid w:val="00B8144B"/>
    <w:rsid w:val="00B82902"/>
    <w:rsid w:val="00B8607A"/>
    <w:rsid w:val="00B86C4B"/>
    <w:rsid w:val="00B968C9"/>
    <w:rsid w:val="00B97941"/>
    <w:rsid w:val="00BA0153"/>
    <w:rsid w:val="00BA492D"/>
    <w:rsid w:val="00BA50ED"/>
    <w:rsid w:val="00BB207F"/>
    <w:rsid w:val="00BB3AFA"/>
    <w:rsid w:val="00BB5BE7"/>
    <w:rsid w:val="00BC10E2"/>
    <w:rsid w:val="00BC2835"/>
    <w:rsid w:val="00BC33A0"/>
    <w:rsid w:val="00BC3F09"/>
    <w:rsid w:val="00BC7E79"/>
    <w:rsid w:val="00BD0562"/>
    <w:rsid w:val="00BD1682"/>
    <w:rsid w:val="00BD2996"/>
    <w:rsid w:val="00BD5CDF"/>
    <w:rsid w:val="00BD62D5"/>
    <w:rsid w:val="00BD6D81"/>
    <w:rsid w:val="00BD6EAD"/>
    <w:rsid w:val="00BE3645"/>
    <w:rsid w:val="00BE78B1"/>
    <w:rsid w:val="00BF1FC9"/>
    <w:rsid w:val="00BF286D"/>
    <w:rsid w:val="00BF367C"/>
    <w:rsid w:val="00BF5704"/>
    <w:rsid w:val="00BF62F8"/>
    <w:rsid w:val="00BF724A"/>
    <w:rsid w:val="00BF7AF0"/>
    <w:rsid w:val="00C033D6"/>
    <w:rsid w:val="00C107B0"/>
    <w:rsid w:val="00C20C69"/>
    <w:rsid w:val="00C2430A"/>
    <w:rsid w:val="00C24492"/>
    <w:rsid w:val="00C2487F"/>
    <w:rsid w:val="00C24CC1"/>
    <w:rsid w:val="00C24E88"/>
    <w:rsid w:val="00C25C03"/>
    <w:rsid w:val="00C26480"/>
    <w:rsid w:val="00C270A7"/>
    <w:rsid w:val="00C31696"/>
    <w:rsid w:val="00C40DDE"/>
    <w:rsid w:val="00C43170"/>
    <w:rsid w:val="00C43700"/>
    <w:rsid w:val="00C44A3A"/>
    <w:rsid w:val="00C46768"/>
    <w:rsid w:val="00C46D3A"/>
    <w:rsid w:val="00C47389"/>
    <w:rsid w:val="00C47DDA"/>
    <w:rsid w:val="00C5553A"/>
    <w:rsid w:val="00C55D74"/>
    <w:rsid w:val="00C5612D"/>
    <w:rsid w:val="00C71E5F"/>
    <w:rsid w:val="00C729E8"/>
    <w:rsid w:val="00C80C6E"/>
    <w:rsid w:val="00C817C5"/>
    <w:rsid w:val="00C82EFE"/>
    <w:rsid w:val="00C8437E"/>
    <w:rsid w:val="00C84E00"/>
    <w:rsid w:val="00C96B78"/>
    <w:rsid w:val="00C9747D"/>
    <w:rsid w:val="00CA1403"/>
    <w:rsid w:val="00CB17E5"/>
    <w:rsid w:val="00CB255C"/>
    <w:rsid w:val="00CB2787"/>
    <w:rsid w:val="00CC1959"/>
    <w:rsid w:val="00CD1505"/>
    <w:rsid w:val="00CD1FFB"/>
    <w:rsid w:val="00CD204D"/>
    <w:rsid w:val="00CD2269"/>
    <w:rsid w:val="00CD339C"/>
    <w:rsid w:val="00CD4BB7"/>
    <w:rsid w:val="00CE2D62"/>
    <w:rsid w:val="00CF03F5"/>
    <w:rsid w:val="00CF1378"/>
    <w:rsid w:val="00CF2F73"/>
    <w:rsid w:val="00CF3CD2"/>
    <w:rsid w:val="00CF5D28"/>
    <w:rsid w:val="00CF64CF"/>
    <w:rsid w:val="00CF69BF"/>
    <w:rsid w:val="00CF6DE1"/>
    <w:rsid w:val="00CF70DB"/>
    <w:rsid w:val="00D014CC"/>
    <w:rsid w:val="00D014FD"/>
    <w:rsid w:val="00D020CF"/>
    <w:rsid w:val="00D02C0E"/>
    <w:rsid w:val="00D02F13"/>
    <w:rsid w:val="00D05F2F"/>
    <w:rsid w:val="00D06B91"/>
    <w:rsid w:val="00D12259"/>
    <w:rsid w:val="00D13294"/>
    <w:rsid w:val="00D1390C"/>
    <w:rsid w:val="00D1570C"/>
    <w:rsid w:val="00D17735"/>
    <w:rsid w:val="00D21E65"/>
    <w:rsid w:val="00D23648"/>
    <w:rsid w:val="00D2525D"/>
    <w:rsid w:val="00D30285"/>
    <w:rsid w:val="00D31832"/>
    <w:rsid w:val="00D31B5E"/>
    <w:rsid w:val="00D347E0"/>
    <w:rsid w:val="00D3546C"/>
    <w:rsid w:val="00D37475"/>
    <w:rsid w:val="00D4014C"/>
    <w:rsid w:val="00D42C3B"/>
    <w:rsid w:val="00D43544"/>
    <w:rsid w:val="00D50284"/>
    <w:rsid w:val="00D50F20"/>
    <w:rsid w:val="00D51C39"/>
    <w:rsid w:val="00D52613"/>
    <w:rsid w:val="00D617B3"/>
    <w:rsid w:val="00D61B11"/>
    <w:rsid w:val="00D635BD"/>
    <w:rsid w:val="00D67ADC"/>
    <w:rsid w:val="00D67BD2"/>
    <w:rsid w:val="00D707DF"/>
    <w:rsid w:val="00D712E2"/>
    <w:rsid w:val="00D71C4F"/>
    <w:rsid w:val="00D747C4"/>
    <w:rsid w:val="00D76844"/>
    <w:rsid w:val="00D82614"/>
    <w:rsid w:val="00D83BA8"/>
    <w:rsid w:val="00D86712"/>
    <w:rsid w:val="00D87394"/>
    <w:rsid w:val="00D90951"/>
    <w:rsid w:val="00D955C8"/>
    <w:rsid w:val="00DA10F9"/>
    <w:rsid w:val="00DA25C6"/>
    <w:rsid w:val="00DA2F95"/>
    <w:rsid w:val="00DA31B0"/>
    <w:rsid w:val="00DA5230"/>
    <w:rsid w:val="00DA782C"/>
    <w:rsid w:val="00DB05F9"/>
    <w:rsid w:val="00DB25E7"/>
    <w:rsid w:val="00DB3A53"/>
    <w:rsid w:val="00DB4C07"/>
    <w:rsid w:val="00DB4D55"/>
    <w:rsid w:val="00DB55FF"/>
    <w:rsid w:val="00DB58BE"/>
    <w:rsid w:val="00DC0D30"/>
    <w:rsid w:val="00DC47F0"/>
    <w:rsid w:val="00DD0E43"/>
    <w:rsid w:val="00DD397D"/>
    <w:rsid w:val="00DD53C0"/>
    <w:rsid w:val="00DD7FF6"/>
    <w:rsid w:val="00DE10C5"/>
    <w:rsid w:val="00DE1C0E"/>
    <w:rsid w:val="00DE229A"/>
    <w:rsid w:val="00DE3114"/>
    <w:rsid w:val="00DE3A1E"/>
    <w:rsid w:val="00DE53D3"/>
    <w:rsid w:val="00DF41F2"/>
    <w:rsid w:val="00DF4361"/>
    <w:rsid w:val="00E002FE"/>
    <w:rsid w:val="00E043DE"/>
    <w:rsid w:val="00E04728"/>
    <w:rsid w:val="00E07391"/>
    <w:rsid w:val="00E10DDB"/>
    <w:rsid w:val="00E11117"/>
    <w:rsid w:val="00E12DBD"/>
    <w:rsid w:val="00E140E3"/>
    <w:rsid w:val="00E141BF"/>
    <w:rsid w:val="00E14B1F"/>
    <w:rsid w:val="00E168E0"/>
    <w:rsid w:val="00E22ECC"/>
    <w:rsid w:val="00E23699"/>
    <w:rsid w:val="00E25B13"/>
    <w:rsid w:val="00E34291"/>
    <w:rsid w:val="00E34825"/>
    <w:rsid w:val="00E35294"/>
    <w:rsid w:val="00E354B3"/>
    <w:rsid w:val="00E404D8"/>
    <w:rsid w:val="00E439CF"/>
    <w:rsid w:val="00E443EF"/>
    <w:rsid w:val="00E4499F"/>
    <w:rsid w:val="00E44B1C"/>
    <w:rsid w:val="00E47DB0"/>
    <w:rsid w:val="00E5222E"/>
    <w:rsid w:val="00E53588"/>
    <w:rsid w:val="00E57551"/>
    <w:rsid w:val="00E614E0"/>
    <w:rsid w:val="00E642D4"/>
    <w:rsid w:val="00E66F64"/>
    <w:rsid w:val="00E723E9"/>
    <w:rsid w:val="00E742F4"/>
    <w:rsid w:val="00E774A2"/>
    <w:rsid w:val="00E777CE"/>
    <w:rsid w:val="00E8021B"/>
    <w:rsid w:val="00E80DFF"/>
    <w:rsid w:val="00E84AF6"/>
    <w:rsid w:val="00E90326"/>
    <w:rsid w:val="00E90330"/>
    <w:rsid w:val="00E906D2"/>
    <w:rsid w:val="00E9210D"/>
    <w:rsid w:val="00E959B5"/>
    <w:rsid w:val="00EA1946"/>
    <w:rsid w:val="00EA347E"/>
    <w:rsid w:val="00EA537C"/>
    <w:rsid w:val="00EA58E3"/>
    <w:rsid w:val="00EA710B"/>
    <w:rsid w:val="00EA7AC2"/>
    <w:rsid w:val="00EA7D26"/>
    <w:rsid w:val="00EA7D42"/>
    <w:rsid w:val="00EB05EE"/>
    <w:rsid w:val="00EB2AD1"/>
    <w:rsid w:val="00EB3FE1"/>
    <w:rsid w:val="00EC1979"/>
    <w:rsid w:val="00EC1DA1"/>
    <w:rsid w:val="00EC76B6"/>
    <w:rsid w:val="00EC7CB3"/>
    <w:rsid w:val="00ED0018"/>
    <w:rsid w:val="00ED20D7"/>
    <w:rsid w:val="00ED5119"/>
    <w:rsid w:val="00ED6471"/>
    <w:rsid w:val="00EE0BF5"/>
    <w:rsid w:val="00EE21E3"/>
    <w:rsid w:val="00EE3543"/>
    <w:rsid w:val="00EE4841"/>
    <w:rsid w:val="00EE7790"/>
    <w:rsid w:val="00EF1B7F"/>
    <w:rsid w:val="00EF1F16"/>
    <w:rsid w:val="00EF5C19"/>
    <w:rsid w:val="00F04AB0"/>
    <w:rsid w:val="00F04F18"/>
    <w:rsid w:val="00F0523B"/>
    <w:rsid w:val="00F07F1A"/>
    <w:rsid w:val="00F11827"/>
    <w:rsid w:val="00F132CD"/>
    <w:rsid w:val="00F13570"/>
    <w:rsid w:val="00F14E3B"/>
    <w:rsid w:val="00F201E5"/>
    <w:rsid w:val="00F2205C"/>
    <w:rsid w:val="00F42488"/>
    <w:rsid w:val="00F43DB5"/>
    <w:rsid w:val="00F502FC"/>
    <w:rsid w:val="00F515DD"/>
    <w:rsid w:val="00F54174"/>
    <w:rsid w:val="00F55AC7"/>
    <w:rsid w:val="00F60122"/>
    <w:rsid w:val="00F61288"/>
    <w:rsid w:val="00F640BD"/>
    <w:rsid w:val="00F70181"/>
    <w:rsid w:val="00F70F90"/>
    <w:rsid w:val="00F72CDD"/>
    <w:rsid w:val="00F8110B"/>
    <w:rsid w:val="00F82C18"/>
    <w:rsid w:val="00F861EB"/>
    <w:rsid w:val="00F9023F"/>
    <w:rsid w:val="00F935CD"/>
    <w:rsid w:val="00F95B87"/>
    <w:rsid w:val="00F96C23"/>
    <w:rsid w:val="00F97133"/>
    <w:rsid w:val="00FA2CF5"/>
    <w:rsid w:val="00FA349A"/>
    <w:rsid w:val="00FA4294"/>
    <w:rsid w:val="00FA4F27"/>
    <w:rsid w:val="00FA5934"/>
    <w:rsid w:val="00FA65B9"/>
    <w:rsid w:val="00FB1957"/>
    <w:rsid w:val="00FB787D"/>
    <w:rsid w:val="00FC1570"/>
    <w:rsid w:val="00FC1CDE"/>
    <w:rsid w:val="00FC3850"/>
    <w:rsid w:val="00FC41CB"/>
    <w:rsid w:val="00FC71ED"/>
    <w:rsid w:val="00FC7BF9"/>
    <w:rsid w:val="00FD63D9"/>
    <w:rsid w:val="00FD6B29"/>
    <w:rsid w:val="00FE0AD0"/>
    <w:rsid w:val="00FE0BE4"/>
    <w:rsid w:val="00FE296E"/>
    <w:rsid w:val="00FE31A1"/>
    <w:rsid w:val="00FE396F"/>
    <w:rsid w:val="00FE505D"/>
    <w:rsid w:val="00FE789F"/>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71D0"/>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4">
    <w:name w:val="heading 4"/>
    <w:basedOn w:val="a"/>
    <w:next w:val="a"/>
    <w:link w:val="40"/>
    <w:uiPriority w:val="9"/>
    <w:semiHidden/>
    <w:unhideWhenUsed/>
    <w:qFormat/>
    <w:rsid w:val="004B7B6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P"/>
    <w:basedOn w:val="a"/>
    <w:link w:val="a7"/>
    <w:uiPriority w:val="34"/>
    <w:qFormat/>
    <w:rsid w:val="00224B33"/>
    <w:pPr>
      <w:ind w:left="720"/>
    </w:pPr>
    <w:rPr>
      <w:rFonts w:eastAsia="宋体"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宋体"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宋体" w:eastAsia="宋体" w:hAnsi="宋体" w:cs="宋体"/>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
    <w:name w:val="List 3"/>
    <w:basedOn w:val="a"/>
    <w:uiPriority w:val="99"/>
    <w:semiHidden/>
    <w:unhideWhenUsed/>
    <w:rsid w:val="008A2AE6"/>
    <w:pPr>
      <w:ind w:leftChars="400" w:left="100" w:hangingChars="200" w:hanging="200"/>
      <w:contextualSpacing/>
    </w:pPr>
  </w:style>
  <w:style w:type="character" w:styleId="ac">
    <w:name w:val="Hyperlink"/>
    <w:uiPriority w:val="99"/>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40">
    <w:name w:val="标题 4 字符"/>
    <w:basedOn w:val="a0"/>
    <w:link w:val="4"/>
    <w:uiPriority w:val="9"/>
    <w:semiHidden/>
    <w:rsid w:val="004B7B6F"/>
    <w:rPr>
      <w:rFonts w:asciiTheme="majorHAnsi" w:eastAsiaTheme="majorEastAsia" w:hAnsiTheme="majorHAnsi" w:cstheme="majorBidi"/>
      <w:b/>
      <w:bCs/>
      <w:kern w:val="0"/>
      <w:sz w:val="28"/>
      <w:szCs w:val="28"/>
      <w:lang w:eastAsia="zh-TW"/>
    </w:rPr>
  </w:style>
  <w:style w:type="paragraph" w:customStyle="1" w:styleId="Observation">
    <w:name w:val="Observation"/>
    <w:basedOn w:val="a"/>
    <w:rsid w:val="00090698"/>
    <w:pPr>
      <w:tabs>
        <w:tab w:val="left" w:pos="1701"/>
      </w:tabs>
      <w:spacing w:after="120" w:line="259" w:lineRule="auto"/>
      <w:ind w:left="360" w:hanging="360"/>
      <w:jc w:val="both"/>
    </w:pPr>
    <w:rPr>
      <w:rFonts w:ascii="Arial" w:eastAsia="Times New Roman" w:hAnsi="Arial" w:cstheme="minorBidi"/>
      <w:b/>
      <w:bCs/>
      <w:sz w:val="20"/>
      <w:lang w:eastAsia="ja-JP"/>
    </w:rPr>
  </w:style>
  <w:style w:type="paragraph" w:customStyle="1" w:styleId="Proposal">
    <w:name w:val="Proposal"/>
    <w:basedOn w:val="ad"/>
    <w:rsid w:val="00912672"/>
    <w:pPr>
      <w:tabs>
        <w:tab w:val="left" w:pos="1701"/>
      </w:tabs>
      <w:spacing w:line="259" w:lineRule="auto"/>
      <w:ind w:left="1304" w:hanging="1304"/>
    </w:pPr>
    <w:rPr>
      <w:rFonts w:ascii="Arial" w:eastAsia="Times New Roman" w:hAnsi="Arial" w:cstheme="minorBidi"/>
      <w:b/>
      <w:bCs/>
      <w:sz w:val="20"/>
      <w:lang w:eastAsia="zh-CN"/>
    </w:rPr>
  </w:style>
  <w:style w:type="paragraph" w:styleId="ad">
    <w:name w:val="Body Text"/>
    <w:basedOn w:val="a"/>
    <w:link w:val="ae"/>
    <w:uiPriority w:val="99"/>
    <w:semiHidden/>
    <w:unhideWhenUsed/>
    <w:rsid w:val="008468EA"/>
    <w:pPr>
      <w:spacing w:after="120"/>
    </w:pPr>
  </w:style>
  <w:style w:type="character" w:customStyle="1" w:styleId="ae">
    <w:name w:val="正文文本 字符"/>
    <w:basedOn w:val="a0"/>
    <w:link w:val="ad"/>
    <w:uiPriority w:val="99"/>
    <w:semiHidden/>
    <w:rsid w:val="008468EA"/>
    <w:rPr>
      <w:rFonts w:ascii="Calibri" w:hAnsi="Calibri" w:cs="Times New Roman"/>
      <w:kern w:val="0"/>
      <w:sz w:val="22"/>
      <w:lang w:eastAsia="zh-TW"/>
    </w:rPr>
  </w:style>
  <w:style w:type="character" w:styleId="af">
    <w:name w:val="annotation reference"/>
    <w:basedOn w:val="a0"/>
    <w:uiPriority w:val="99"/>
    <w:semiHidden/>
    <w:unhideWhenUsed/>
    <w:rsid w:val="00AA2566"/>
    <w:rPr>
      <w:sz w:val="21"/>
      <w:szCs w:val="21"/>
    </w:rPr>
  </w:style>
  <w:style w:type="paragraph" w:styleId="af0">
    <w:name w:val="annotation text"/>
    <w:basedOn w:val="a"/>
    <w:link w:val="af1"/>
    <w:uiPriority w:val="99"/>
    <w:semiHidden/>
    <w:unhideWhenUsed/>
    <w:rsid w:val="00AA2566"/>
  </w:style>
  <w:style w:type="character" w:customStyle="1" w:styleId="af1">
    <w:name w:val="批注文字 字符"/>
    <w:basedOn w:val="a0"/>
    <w:link w:val="af0"/>
    <w:uiPriority w:val="99"/>
    <w:semiHidden/>
    <w:rsid w:val="00AA2566"/>
    <w:rPr>
      <w:rFonts w:ascii="Calibri" w:hAnsi="Calibri" w:cs="Times New Roman"/>
      <w:kern w:val="0"/>
      <w:sz w:val="22"/>
      <w:lang w:eastAsia="zh-TW"/>
    </w:rPr>
  </w:style>
  <w:style w:type="paragraph" w:styleId="af2">
    <w:name w:val="annotation subject"/>
    <w:basedOn w:val="af0"/>
    <w:next w:val="af0"/>
    <w:link w:val="af3"/>
    <w:uiPriority w:val="99"/>
    <w:semiHidden/>
    <w:unhideWhenUsed/>
    <w:rsid w:val="00AA2566"/>
    <w:rPr>
      <w:b/>
      <w:bCs/>
    </w:rPr>
  </w:style>
  <w:style w:type="character" w:customStyle="1" w:styleId="af3">
    <w:name w:val="批注主题 字符"/>
    <w:basedOn w:val="af1"/>
    <w:link w:val="af2"/>
    <w:uiPriority w:val="99"/>
    <w:semiHidden/>
    <w:rsid w:val="00AA2566"/>
    <w:rPr>
      <w:rFonts w:ascii="Calibri" w:hAnsi="Calibri" w:cs="Times New Roman"/>
      <w:b/>
      <w:bCs/>
      <w:kern w:val="0"/>
      <w:sz w:val="22"/>
      <w:lang w:eastAsia="zh-TW"/>
    </w:rPr>
  </w:style>
  <w:style w:type="paragraph" w:styleId="af4">
    <w:name w:val="Revision"/>
    <w:hidden/>
    <w:uiPriority w:val="99"/>
    <w:semiHidden/>
    <w:rsid w:val="00391C1B"/>
    <w:rPr>
      <w:rFonts w:ascii="Calibri" w:hAnsi="Calibri" w:cs="Times New Roman"/>
      <w:kern w:val="0"/>
      <w:sz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9533">
      <w:bodyDiv w:val="1"/>
      <w:marLeft w:val="0"/>
      <w:marRight w:val="0"/>
      <w:marTop w:val="0"/>
      <w:marBottom w:val="0"/>
      <w:divBdr>
        <w:top w:val="none" w:sz="0" w:space="0" w:color="auto"/>
        <w:left w:val="none" w:sz="0" w:space="0" w:color="auto"/>
        <w:bottom w:val="none" w:sz="0" w:space="0" w:color="auto"/>
        <w:right w:val="none" w:sz="0" w:space="0" w:color="auto"/>
      </w:divBdr>
    </w:div>
    <w:div w:id="119149865">
      <w:bodyDiv w:val="1"/>
      <w:marLeft w:val="0"/>
      <w:marRight w:val="0"/>
      <w:marTop w:val="0"/>
      <w:marBottom w:val="0"/>
      <w:divBdr>
        <w:top w:val="none" w:sz="0" w:space="0" w:color="auto"/>
        <w:left w:val="none" w:sz="0" w:space="0" w:color="auto"/>
        <w:bottom w:val="none" w:sz="0" w:space="0" w:color="auto"/>
        <w:right w:val="none" w:sz="0" w:space="0" w:color="auto"/>
      </w:divBdr>
      <w:divsChild>
        <w:div w:id="685792936">
          <w:marLeft w:val="0"/>
          <w:marRight w:val="0"/>
          <w:marTop w:val="0"/>
          <w:marBottom w:val="0"/>
          <w:divBdr>
            <w:top w:val="single" w:sz="2" w:space="0" w:color="auto"/>
            <w:left w:val="single" w:sz="2" w:space="0" w:color="auto"/>
            <w:bottom w:val="single" w:sz="6" w:space="0" w:color="auto"/>
            <w:right w:val="single" w:sz="2" w:space="0" w:color="auto"/>
          </w:divBdr>
          <w:divsChild>
            <w:div w:id="822744170">
              <w:marLeft w:val="0"/>
              <w:marRight w:val="0"/>
              <w:marTop w:val="100"/>
              <w:marBottom w:val="100"/>
              <w:divBdr>
                <w:top w:val="single" w:sz="2" w:space="0" w:color="E5E7EB"/>
                <w:left w:val="single" w:sz="2" w:space="0" w:color="E5E7EB"/>
                <w:bottom w:val="single" w:sz="2" w:space="0" w:color="E5E7EB"/>
                <w:right w:val="single" w:sz="2" w:space="0" w:color="E5E7EB"/>
              </w:divBdr>
              <w:divsChild>
                <w:div w:id="2022928543">
                  <w:marLeft w:val="0"/>
                  <w:marRight w:val="0"/>
                  <w:marTop w:val="0"/>
                  <w:marBottom w:val="0"/>
                  <w:divBdr>
                    <w:top w:val="single" w:sz="2" w:space="0" w:color="E5E7EB"/>
                    <w:left w:val="single" w:sz="2" w:space="0" w:color="E5E7EB"/>
                    <w:bottom w:val="single" w:sz="2" w:space="0" w:color="E5E7EB"/>
                    <w:right w:val="single" w:sz="2" w:space="0" w:color="E5E7EB"/>
                  </w:divBdr>
                  <w:divsChild>
                    <w:div w:id="1678847559">
                      <w:marLeft w:val="0"/>
                      <w:marRight w:val="0"/>
                      <w:marTop w:val="0"/>
                      <w:marBottom w:val="0"/>
                      <w:divBdr>
                        <w:top w:val="single" w:sz="2" w:space="0" w:color="E5E7EB"/>
                        <w:left w:val="single" w:sz="2" w:space="0" w:color="E5E7EB"/>
                        <w:bottom w:val="single" w:sz="2" w:space="0" w:color="E5E7EB"/>
                        <w:right w:val="single" w:sz="2" w:space="0" w:color="E5E7EB"/>
                      </w:divBdr>
                      <w:divsChild>
                        <w:div w:id="645821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24661701">
      <w:bodyDiv w:val="1"/>
      <w:marLeft w:val="0"/>
      <w:marRight w:val="0"/>
      <w:marTop w:val="0"/>
      <w:marBottom w:val="0"/>
      <w:divBdr>
        <w:top w:val="none" w:sz="0" w:space="0" w:color="auto"/>
        <w:left w:val="none" w:sz="0" w:space="0" w:color="auto"/>
        <w:bottom w:val="none" w:sz="0" w:space="0" w:color="auto"/>
        <w:right w:val="none" w:sz="0" w:space="0" w:color="auto"/>
      </w:divBdr>
    </w:div>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89756795">
      <w:bodyDiv w:val="1"/>
      <w:marLeft w:val="0"/>
      <w:marRight w:val="0"/>
      <w:marTop w:val="0"/>
      <w:marBottom w:val="0"/>
      <w:divBdr>
        <w:top w:val="none" w:sz="0" w:space="0" w:color="auto"/>
        <w:left w:val="none" w:sz="0" w:space="0" w:color="auto"/>
        <w:bottom w:val="none" w:sz="0" w:space="0" w:color="auto"/>
        <w:right w:val="none" w:sz="0" w:space="0" w:color="auto"/>
      </w:divBdr>
    </w:div>
    <w:div w:id="274024955">
      <w:bodyDiv w:val="1"/>
      <w:marLeft w:val="0"/>
      <w:marRight w:val="0"/>
      <w:marTop w:val="0"/>
      <w:marBottom w:val="0"/>
      <w:divBdr>
        <w:top w:val="none" w:sz="0" w:space="0" w:color="auto"/>
        <w:left w:val="none" w:sz="0" w:space="0" w:color="auto"/>
        <w:bottom w:val="none" w:sz="0" w:space="0" w:color="auto"/>
        <w:right w:val="none" w:sz="0" w:space="0" w:color="auto"/>
      </w:divBdr>
    </w:div>
    <w:div w:id="296882053">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338511332">
      <w:bodyDiv w:val="1"/>
      <w:marLeft w:val="0"/>
      <w:marRight w:val="0"/>
      <w:marTop w:val="0"/>
      <w:marBottom w:val="0"/>
      <w:divBdr>
        <w:top w:val="none" w:sz="0" w:space="0" w:color="auto"/>
        <w:left w:val="none" w:sz="0" w:space="0" w:color="auto"/>
        <w:bottom w:val="none" w:sz="0" w:space="0" w:color="auto"/>
        <w:right w:val="none" w:sz="0" w:space="0" w:color="auto"/>
      </w:divBdr>
    </w:div>
    <w:div w:id="386800421">
      <w:bodyDiv w:val="1"/>
      <w:marLeft w:val="0"/>
      <w:marRight w:val="0"/>
      <w:marTop w:val="0"/>
      <w:marBottom w:val="0"/>
      <w:divBdr>
        <w:top w:val="none" w:sz="0" w:space="0" w:color="auto"/>
        <w:left w:val="none" w:sz="0" w:space="0" w:color="auto"/>
        <w:bottom w:val="none" w:sz="0" w:space="0" w:color="auto"/>
        <w:right w:val="none" w:sz="0" w:space="0" w:color="auto"/>
      </w:divBdr>
    </w:div>
    <w:div w:id="422923832">
      <w:bodyDiv w:val="1"/>
      <w:marLeft w:val="0"/>
      <w:marRight w:val="0"/>
      <w:marTop w:val="0"/>
      <w:marBottom w:val="0"/>
      <w:divBdr>
        <w:top w:val="none" w:sz="0" w:space="0" w:color="auto"/>
        <w:left w:val="none" w:sz="0" w:space="0" w:color="auto"/>
        <w:bottom w:val="none" w:sz="0" w:space="0" w:color="auto"/>
        <w:right w:val="none" w:sz="0" w:space="0" w:color="auto"/>
      </w:divBdr>
    </w:div>
    <w:div w:id="61945438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889808091">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059478451">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30671639">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476336671">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602688734">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626428921">
      <w:bodyDiv w:val="1"/>
      <w:marLeft w:val="0"/>
      <w:marRight w:val="0"/>
      <w:marTop w:val="0"/>
      <w:marBottom w:val="0"/>
      <w:divBdr>
        <w:top w:val="none" w:sz="0" w:space="0" w:color="auto"/>
        <w:left w:val="none" w:sz="0" w:space="0" w:color="auto"/>
        <w:bottom w:val="none" w:sz="0" w:space="0" w:color="auto"/>
        <w:right w:val="none" w:sz="0" w:space="0" w:color="auto"/>
      </w:divBdr>
    </w:div>
    <w:div w:id="1667630280">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 w:id="2044473359">
      <w:bodyDiv w:val="1"/>
      <w:marLeft w:val="0"/>
      <w:marRight w:val="0"/>
      <w:marTop w:val="0"/>
      <w:marBottom w:val="0"/>
      <w:divBdr>
        <w:top w:val="none" w:sz="0" w:space="0" w:color="auto"/>
        <w:left w:val="none" w:sz="0" w:space="0" w:color="auto"/>
        <w:bottom w:val="none" w:sz="0" w:space="0" w:color="auto"/>
        <w:right w:val="none" w:sz="0" w:space="0" w:color="auto"/>
      </w:divBdr>
      <w:divsChild>
        <w:div w:id="2005743576">
          <w:marLeft w:val="0"/>
          <w:marRight w:val="0"/>
          <w:marTop w:val="0"/>
          <w:marBottom w:val="0"/>
          <w:divBdr>
            <w:top w:val="single" w:sz="2" w:space="0" w:color="auto"/>
            <w:left w:val="single" w:sz="2" w:space="0" w:color="auto"/>
            <w:bottom w:val="single" w:sz="6" w:space="0" w:color="auto"/>
            <w:right w:val="single" w:sz="2" w:space="0" w:color="auto"/>
          </w:divBdr>
          <w:divsChild>
            <w:div w:id="205457873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4872707">
                  <w:marLeft w:val="0"/>
                  <w:marRight w:val="0"/>
                  <w:marTop w:val="0"/>
                  <w:marBottom w:val="0"/>
                  <w:divBdr>
                    <w:top w:val="single" w:sz="2" w:space="0" w:color="E5E7EB"/>
                    <w:left w:val="single" w:sz="2" w:space="0" w:color="E5E7EB"/>
                    <w:bottom w:val="single" w:sz="2" w:space="0" w:color="E5E7EB"/>
                    <w:right w:val="single" w:sz="2" w:space="0" w:color="E5E7EB"/>
                  </w:divBdr>
                  <w:divsChild>
                    <w:div w:id="1188300499">
                      <w:marLeft w:val="0"/>
                      <w:marRight w:val="0"/>
                      <w:marTop w:val="0"/>
                      <w:marBottom w:val="0"/>
                      <w:divBdr>
                        <w:top w:val="single" w:sz="2" w:space="0" w:color="E5E7EB"/>
                        <w:left w:val="single" w:sz="2" w:space="0" w:color="E5E7EB"/>
                        <w:bottom w:val="single" w:sz="2" w:space="0" w:color="E5E7EB"/>
                        <w:right w:val="single" w:sz="2" w:space="0" w:color="E5E7EB"/>
                      </w:divBdr>
                      <w:divsChild>
                        <w:div w:id="2001273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7430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2835</Words>
  <Characters>16435</Characters>
  <Application>Microsoft Office Word</Application>
  <DocSecurity>0</DocSecurity>
  <Lines>275</Lines>
  <Paragraphs>137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Arya Peng (彭瑶)</cp:lastModifiedBy>
  <cp:revision>6</cp:revision>
  <dcterms:created xsi:type="dcterms:W3CDTF">2024-04-05T04:07:00Z</dcterms:created>
  <dcterms:modified xsi:type="dcterms:W3CDTF">2024-04-05T04:34:00Z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y fmtid="{D5CDD505-2E9C-101B-9397-08002B2CF9AE}" pid="9" name="GrammarlyDocumentId">
    <vt:lpwstr>05094a0c28766f9af6e5cc7769ca5b9f04742a74085cd1e5e43544dedd0f9176</vt:lpwstr>
  </property>
</Properties>
</file>