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378F" w14:textId="79CCD253" w:rsidR="000D3121" w:rsidRDefault="000D3121" w:rsidP="000D3121">
      <w:pPr>
        <w:pStyle w:val="Header"/>
      </w:pPr>
      <w:r>
        <w:t>3GPP TSG-RAN WG2 Meeting #125</w:t>
      </w:r>
      <w:r>
        <w:tab/>
      </w:r>
      <w:r w:rsidRPr="000D3121">
        <w:t>R2-2401547</w:t>
      </w:r>
    </w:p>
    <w:p w14:paraId="76CA57B1" w14:textId="77777777" w:rsidR="000D3121" w:rsidRDefault="000D3121" w:rsidP="000D3121">
      <w:pPr>
        <w:pStyle w:val="Header"/>
      </w:pPr>
      <w:r w:rsidRPr="00E2248A">
        <w:t xml:space="preserve">Athens, </w:t>
      </w:r>
      <w:proofErr w:type="spellStart"/>
      <w:proofErr w:type="gramStart"/>
      <w:r w:rsidRPr="00E2248A">
        <w:t>Greece</w:t>
      </w:r>
      <w:proofErr w:type="spellEnd"/>
      <w:r w:rsidRPr="00E2248A">
        <w:t>,  Feb.</w:t>
      </w:r>
      <w:proofErr w:type="gramEnd"/>
      <w:r w:rsidRPr="00E2248A">
        <w:t xml:space="preserve"> 26th – Mar. 1st, 2024</w:t>
      </w:r>
    </w:p>
    <w:p w14:paraId="4B930CF9" w14:textId="77777777" w:rsidR="000D3121" w:rsidRPr="00F63496" w:rsidRDefault="000D3121" w:rsidP="000D3121">
      <w:pPr>
        <w:pStyle w:val="Comments"/>
        <w:rPr>
          <w:lang w:val="de-DE"/>
        </w:rPr>
      </w:pPr>
    </w:p>
    <w:p w14:paraId="6365870B" w14:textId="40946989" w:rsidR="000D3121" w:rsidRDefault="000D3121" w:rsidP="000D3121">
      <w:pPr>
        <w:pStyle w:val="Header"/>
      </w:pPr>
      <w:r>
        <w:t xml:space="preserve">Source: </w:t>
      </w:r>
      <w:r>
        <w:tab/>
        <w:t>Session Chair (Apple)</w:t>
      </w:r>
    </w:p>
    <w:p w14:paraId="48FAA1FD" w14:textId="5C535A7A" w:rsidR="000D3121" w:rsidRDefault="000D3121" w:rsidP="000D3121">
      <w:pPr>
        <w:pStyle w:val="Header"/>
      </w:pPr>
      <w:r>
        <w:t>Title:</w:t>
      </w:r>
      <w:r>
        <w:tab/>
        <w:t>Session on</w:t>
      </w:r>
      <w:r w:rsidRPr="00D85D41">
        <w:t xml:space="preserve"> SON/MDT</w:t>
      </w:r>
      <w:r>
        <w:t xml:space="preserve"> and NCR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3EB43F97" w14:textId="77777777" w:rsidR="00C6311D" w:rsidRDefault="00C6311D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A25EDCD" w14:textId="5BFFD0EE" w:rsidR="00553844" w:rsidRDefault="00553844" w:rsidP="00553844">
      <w:pPr>
        <w:pStyle w:val="EmailDiscussion"/>
      </w:pPr>
      <w:r>
        <w:t>[AT125][</w:t>
      </w:r>
      <w:proofErr w:type="gramStart"/>
      <w:r>
        <w:t>650][</w:t>
      </w:r>
      <w:proofErr w:type="gramEnd"/>
      <w:r>
        <w:t xml:space="preserve">NCR]  </w:t>
      </w:r>
      <w:r w:rsidRPr="00553844">
        <w:t>Organisational – NCR (Sasha)</w:t>
      </w:r>
    </w:p>
    <w:p w14:paraId="54EDB715" w14:textId="4083AE98" w:rsidR="00553844" w:rsidRDefault="00553844" w:rsidP="00553844">
      <w:pPr>
        <w:pStyle w:val="EmailDiscussion2"/>
      </w:pPr>
      <w:r>
        <w:tab/>
        <w:t>Scope: The usual updates</w:t>
      </w:r>
    </w:p>
    <w:p w14:paraId="5556CFD2" w14:textId="77777777" w:rsidR="00553844" w:rsidRDefault="00553844" w:rsidP="00553844">
      <w:pPr>
        <w:pStyle w:val="EmailDiscussion2"/>
      </w:pPr>
    </w:p>
    <w:p w14:paraId="171F56FE" w14:textId="77777777" w:rsidR="00553844" w:rsidRDefault="00553844" w:rsidP="00553844">
      <w:pPr>
        <w:pStyle w:val="EmailDiscussion2"/>
      </w:pPr>
    </w:p>
    <w:p w14:paraId="7931F997" w14:textId="151355BC" w:rsidR="00553844" w:rsidRDefault="00553844" w:rsidP="00553844">
      <w:pPr>
        <w:pStyle w:val="EmailDiscussion"/>
      </w:pPr>
      <w:r>
        <w:t>[AT125][</w:t>
      </w:r>
      <w:proofErr w:type="gramStart"/>
      <w:r>
        <w:t>651][</w:t>
      </w:r>
      <w:proofErr w:type="gramEnd"/>
      <w:r>
        <w:t xml:space="preserve">NCR]  </w:t>
      </w:r>
      <w:r w:rsidRPr="00553844">
        <w:t>[AT125][651][NCR] Corrections (Apple)</w:t>
      </w:r>
    </w:p>
    <w:p w14:paraId="6F94358E" w14:textId="15DA9D21" w:rsidR="00553844" w:rsidRDefault="00553844" w:rsidP="00553844">
      <w:pPr>
        <w:pStyle w:val="EmailDiscussion2"/>
      </w:pPr>
      <w:r>
        <w:tab/>
        <w:t xml:space="preserve">Scope: </w:t>
      </w:r>
      <w:r w:rsidRPr="00553844">
        <w:t xml:space="preserve">NCR </w:t>
      </w:r>
      <w:proofErr w:type="spellStart"/>
      <w:r w:rsidRPr="00553844">
        <w:t>tdocs</w:t>
      </w:r>
      <w:proofErr w:type="spellEnd"/>
      <w:r w:rsidRPr="00553844">
        <w:t>.</w:t>
      </w:r>
    </w:p>
    <w:p w14:paraId="0CF8447A" w14:textId="6673DC15" w:rsidR="00553844" w:rsidRDefault="00553844" w:rsidP="00553844">
      <w:pPr>
        <w:pStyle w:val="EmailDiscussion2"/>
      </w:pPr>
      <w:r>
        <w:tab/>
        <w:t xml:space="preserve">Intended outcome: </w:t>
      </w:r>
      <w:r w:rsidRPr="00553844">
        <w:t>Report in R2-2401671</w:t>
      </w:r>
    </w:p>
    <w:p w14:paraId="6178DEA2" w14:textId="20AFA8D5" w:rsidR="00553844" w:rsidRDefault="00553844" w:rsidP="00553844">
      <w:pPr>
        <w:pStyle w:val="EmailDiscussion2"/>
      </w:pPr>
      <w:r>
        <w:tab/>
        <w:t xml:space="preserve">Deadline:  </w:t>
      </w:r>
      <w:r w:rsidRPr="00553844">
        <w:t>Wednesday 2024-02-28 2000</w:t>
      </w:r>
    </w:p>
    <w:p w14:paraId="39B944BB" w14:textId="133B11D5" w:rsidR="00404882" w:rsidRDefault="00404882" w:rsidP="00553844">
      <w:pPr>
        <w:pStyle w:val="EmailDiscussion2"/>
      </w:pPr>
      <w:r>
        <w:t xml:space="preserve">Noted </w:t>
      </w:r>
    </w:p>
    <w:p w14:paraId="3866605B" w14:textId="77777777" w:rsidR="0051526D" w:rsidRDefault="0051526D" w:rsidP="00553844">
      <w:pPr>
        <w:pStyle w:val="EmailDiscussion2"/>
      </w:pPr>
    </w:p>
    <w:p w14:paraId="1940184F" w14:textId="77777777" w:rsidR="0051526D" w:rsidRDefault="0051526D" w:rsidP="0051526D">
      <w:pPr>
        <w:pStyle w:val="EmailDiscussion2"/>
      </w:pPr>
      <w:r>
        <w:t xml:space="preserve">Proposal 1: The following RILs are agreed: E079, E106, E106, E106, E106, E114, S651, E114, E114, N082. The following RIL is rejected: N081. </w:t>
      </w:r>
    </w:p>
    <w:p w14:paraId="4AF150DC" w14:textId="77777777" w:rsidR="0051526D" w:rsidRDefault="0051526D" w:rsidP="0051526D">
      <w:pPr>
        <w:pStyle w:val="EmailDiscussion2"/>
      </w:pPr>
      <w:r>
        <w:t>Proposal 2: 38.331 CR R2-2401436 is revised in R2-2401677. R2-2401677 will go for post meeting email approval.</w:t>
      </w:r>
    </w:p>
    <w:p w14:paraId="26B7F0AC" w14:textId="77777777" w:rsidR="0051526D" w:rsidRDefault="0051526D" w:rsidP="0051526D">
      <w:pPr>
        <w:pStyle w:val="EmailDiscussion2"/>
      </w:pPr>
      <w:r>
        <w:t>Proposal 3: R2-2401387 is noted. Can come back next meeting.</w:t>
      </w:r>
    </w:p>
    <w:p w14:paraId="18C71804" w14:textId="7998CDC6" w:rsidR="0051526D" w:rsidRDefault="0051526D" w:rsidP="0051526D">
      <w:pPr>
        <w:pStyle w:val="EmailDiscussion2"/>
      </w:pPr>
      <w:r>
        <w:t>Proposal 3: 38.304 CR R2-2400322 is revised in R2-2401678. R2-2401678 is further revised in R2-2401680. R2-2401680 will go for post meeting email approval.</w:t>
      </w:r>
    </w:p>
    <w:p w14:paraId="22721CF1" w14:textId="77777777" w:rsidR="00553844" w:rsidRDefault="00553844" w:rsidP="00553844">
      <w:pPr>
        <w:pStyle w:val="EmailDiscussion2"/>
      </w:pPr>
    </w:p>
    <w:p w14:paraId="1709E12D" w14:textId="7B488C21" w:rsidR="00553844" w:rsidRDefault="00553844" w:rsidP="00553844">
      <w:pPr>
        <w:pStyle w:val="EmailDiscussion"/>
      </w:pPr>
      <w:r>
        <w:t>[AT125][</w:t>
      </w:r>
      <w:proofErr w:type="gramStart"/>
      <w:r>
        <w:t>652][</w:t>
      </w:r>
      <w:proofErr w:type="gramEnd"/>
      <w:r>
        <w:t xml:space="preserve">SONMDT]  </w:t>
      </w:r>
      <w:r w:rsidRPr="00553844">
        <w:t xml:space="preserve">Organisational – </w:t>
      </w:r>
      <w:r>
        <w:t>SONMDT</w:t>
      </w:r>
      <w:r w:rsidRPr="00553844">
        <w:t xml:space="preserve"> (Sasha)</w:t>
      </w:r>
    </w:p>
    <w:p w14:paraId="6AA3553C" w14:textId="392DF0CA" w:rsidR="00553844" w:rsidRDefault="00553844" w:rsidP="00553844">
      <w:pPr>
        <w:pStyle w:val="EmailDiscussion2"/>
      </w:pPr>
      <w:r>
        <w:tab/>
        <w:t>Scope: The usual updates</w:t>
      </w:r>
    </w:p>
    <w:p w14:paraId="663316D8" w14:textId="77777777" w:rsidR="00553844" w:rsidRDefault="00553844" w:rsidP="00553844">
      <w:pPr>
        <w:pStyle w:val="EmailDiscussion2"/>
      </w:pPr>
    </w:p>
    <w:p w14:paraId="605023F4" w14:textId="77777777" w:rsidR="00011B73" w:rsidRDefault="00011B73" w:rsidP="00011B73">
      <w:pPr>
        <w:pStyle w:val="EmailDiscussion"/>
      </w:pPr>
      <w:r>
        <w:t>[AT125][</w:t>
      </w:r>
      <w:proofErr w:type="gramStart"/>
      <w:r>
        <w:t>654][</w:t>
      </w:r>
      <w:proofErr w:type="gramEnd"/>
      <w:r>
        <w:t xml:space="preserve">SONMDT] TS 36.331 (Huawei) </w:t>
      </w:r>
    </w:p>
    <w:p w14:paraId="7D8037F4" w14:textId="77777777" w:rsidR="00011B73" w:rsidRDefault="00011B73" w:rsidP="00011B73">
      <w:pPr>
        <w:pStyle w:val="EmailDiscussion2"/>
      </w:pPr>
      <w:r>
        <w:tab/>
        <w:t>Scope: Develop TPs for agreements during the meeting; no need to discuss the actual CR, which will be approved by a post meeting email discussion</w:t>
      </w:r>
    </w:p>
    <w:p w14:paraId="3AEF968F" w14:textId="1FECFEDD" w:rsidR="00011B73" w:rsidRDefault="00011B73" w:rsidP="00011B73">
      <w:pPr>
        <w:pStyle w:val="EmailDiscussion2"/>
      </w:pPr>
      <w:r>
        <w:tab/>
        <w:t>Intended outcome: Report in R2-2401672</w:t>
      </w:r>
    </w:p>
    <w:p w14:paraId="3E364E50" w14:textId="1E21A3E6" w:rsidR="008E5603" w:rsidRDefault="00011B73" w:rsidP="008E5603">
      <w:pPr>
        <w:pStyle w:val="EmailDiscussion2"/>
      </w:pPr>
      <w:r>
        <w:tab/>
        <w:t>Deadline:  Friday CB session</w:t>
      </w:r>
    </w:p>
    <w:p w14:paraId="3074E6DC" w14:textId="1A7A84EB" w:rsidR="008E5603" w:rsidRDefault="008E5603" w:rsidP="008E5603">
      <w:pPr>
        <w:pStyle w:val="EmailDiscussion2"/>
        <w:numPr>
          <w:ilvl w:val="0"/>
          <w:numId w:val="32"/>
        </w:numPr>
      </w:pPr>
      <w:r>
        <w:t xml:space="preserve">The change to </w:t>
      </w:r>
      <w:r w:rsidRPr="008E5603">
        <w:t>UEInformationResponse-v1800-IEs</w:t>
      </w:r>
      <w:r>
        <w:t xml:space="preserve"> as in R2-2401672 is </w:t>
      </w:r>
      <w:proofErr w:type="gramStart"/>
      <w:r>
        <w:t>agreeable</w:t>
      </w:r>
      <w:proofErr w:type="gramEnd"/>
      <w:r>
        <w:t xml:space="preserve"> </w:t>
      </w:r>
    </w:p>
    <w:p w14:paraId="179AA5F8" w14:textId="7F6D3AD7" w:rsidR="008E5603" w:rsidRDefault="008E5603" w:rsidP="00011B73">
      <w:pPr>
        <w:pStyle w:val="EmailDiscussion2"/>
      </w:pPr>
    </w:p>
    <w:p w14:paraId="108F221B" w14:textId="77777777" w:rsidR="00553844" w:rsidRPr="00553844" w:rsidRDefault="00553844" w:rsidP="00553844">
      <w:pPr>
        <w:pStyle w:val="Doc-text2"/>
      </w:pPr>
    </w:p>
    <w:p w14:paraId="27730C3E" w14:textId="77777777" w:rsidR="00011B73" w:rsidRDefault="00011B73" w:rsidP="00011B73">
      <w:pPr>
        <w:pStyle w:val="EmailDiscussion"/>
      </w:pPr>
      <w:r>
        <w:t>[AT125][</w:t>
      </w:r>
      <w:proofErr w:type="gramStart"/>
      <w:r>
        <w:t>655][</w:t>
      </w:r>
      <w:proofErr w:type="gramEnd"/>
      <w:r>
        <w:t>SONMDT]  TS 38.331 (E///)</w:t>
      </w:r>
    </w:p>
    <w:p w14:paraId="03A971E8" w14:textId="77777777" w:rsidR="00011B73" w:rsidRDefault="00011B73" w:rsidP="00011B73">
      <w:pPr>
        <w:pStyle w:val="EmailDiscussion2"/>
      </w:pPr>
      <w:r>
        <w:tab/>
        <w:t>Scope: Develop TPs for agreements during the meeting; no need to discuss the actual CR, which will be approved by a post meeting email discussion</w:t>
      </w:r>
    </w:p>
    <w:p w14:paraId="16837A6B" w14:textId="77777777" w:rsidR="00011B73" w:rsidRDefault="00011B73" w:rsidP="00011B73">
      <w:pPr>
        <w:pStyle w:val="EmailDiscussion2"/>
      </w:pPr>
      <w:r>
        <w:tab/>
        <w:t>Intended outcome: Report in R2-24001673</w:t>
      </w:r>
    </w:p>
    <w:p w14:paraId="4CFC29FF" w14:textId="77777777" w:rsidR="00011B73" w:rsidRDefault="00011B73" w:rsidP="00011B73">
      <w:pPr>
        <w:pStyle w:val="EmailDiscussion2"/>
      </w:pPr>
      <w:r>
        <w:tab/>
        <w:t>Deadline:  Friday CB session</w:t>
      </w:r>
    </w:p>
    <w:p w14:paraId="57E7B597" w14:textId="6A480423" w:rsidR="00553844" w:rsidRDefault="008E5603" w:rsidP="00553844">
      <w:pPr>
        <w:pStyle w:val="EmailDiscussion2"/>
      </w:pPr>
      <w:r>
        <w:t xml:space="preserve">R2-24001673 is </w:t>
      </w:r>
      <w:proofErr w:type="gramStart"/>
      <w:r>
        <w:t>withdrawn</w:t>
      </w:r>
      <w:proofErr w:type="gramEnd"/>
    </w:p>
    <w:p w14:paraId="77B8F3AE" w14:textId="77777777" w:rsidR="00553844" w:rsidRDefault="00553844" w:rsidP="00553844">
      <w:pPr>
        <w:pStyle w:val="Heading2"/>
      </w:pPr>
      <w:r>
        <w:t>7.1</w:t>
      </w:r>
      <w:r>
        <w:tab/>
        <w:t>NR network-controlled repeaters</w:t>
      </w:r>
    </w:p>
    <w:p w14:paraId="0D695B8A" w14:textId="77777777" w:rsidR="00553844" w:rsidRDefault="00553844" w:rsidP="00553844">
      <w:pPr>
        <w:pStyle w:val="Comments"/>
      </w:pPr>
      <w:r>
        <w:t xml:space="preserve">(NR_NetConRepeater; leading WG: RAN1; REL-18; WID: </w:t>
      </w:r>
      <w:hyperlink r:id="rId7" w:history="1">
        <w:r w:rsidRPr="00A64C1F">
          <w:rPr>
            <w:rStyle w:val="Hyperlink"/>
          </w:rPr>
          <w:t>RP-230175</w:t>
        </w:r>
      </w:hyperlink>
      <w:r>
        <w:t>)</w:t>
      </w:r>
    </w:p>
    <w:p w14:paraId="1DE98464" w14:textId="77777777" w:rsidR="00553844" w:rsidRDefault="00553844" w:rsidP="00553844">
      <w:pPr>
        <w:pStyle w:val="Comments"/>
      </w:pPr>
      <w:r>
        <w:t>Time budget: 0 TU</w:t>
      </w:r>
    </w:p>
    <w:p w14:paraId="2288C034" w14:textId="77777777" w:rsidR="00553844" w:rsidRDefault="00553844" w:rsidP="00553844">
      <w:pPr>
        <w:pStyle w:val="Comments"/>
      </w:pPr>
      <w:r>
        <w:lastRenderedPageBreak/>
        <w:t>Essential corrections only. For smaller corrections please contact CR editor / Rapporteur directly.</w:t>
      </w:r>
    </w:p>
    <w:p w14:paraId="7342567E" w14:textId="77777777" w:rsidR="00553844" w:rsidRDefault="00553844" w:rsidP="00553844">
      <w:pPr>
        <w:pStyle w:val="Heading3"/>
      </w:pPr>
      <w:r>
        <w:t>7.1.1</w:t>
      </w:r>
      <w:r>
        <w:tab/>
        <w:t>Organizational</w:t>
      </w:r>
    </w:p>
    <w:p w14:paraId="52FD042D" w14:textId="77777777" w:rsidR="00553844" w:rsidRPr="00891BBA" w:rsidRDefault="00553844" w:rsidP="00553844">
      <w:pPr>
        <w:pStyle w:val="Comments"/>
      </w:pPr>
      <w:r w:rsidRPr="001718B2">
        <w:t>Including incoming LSs and rapporteur inputs.</w:t>
      </w:r>
    </w:p>
    <w:p w14:paraId="4F961B79" w14:textId="77777777" w:rsidR="00553844" w:rsidRDefault="00371FB2" w:rsidP="00553844">
      <w:pPr>
        <w:pStyle w:val="Doc-title"/>
      </w:pPr>
      <w:hyperlink r:id="rId8" w:history="1">
        <w:r w:rsidR="00553844">
          <w:rPr>
            <w:rStyle w:val="Hyperlink"/>
          </w:rPr>
          <w:t>R2-2401387</w:t>
        </w:r>
      </w:hyperlink>
      <w:r w:rsidR="00553844">
        <w:tab/>
        <w:t>Clarification to Network-Controlled Repeaters Stage-2 description</w:t>
      </w:r>
      <w:r w:rsidR="00553844">
        <w:tab/>
        <w:t>Ericsson, Nokia, Nokia Shanghai Bell</w:t>
      </w:r>
      <w:r w:rsidR="00553844">
        <w:tab/>
        <w:t>CR</w:t>
      </w:r>
      <w:r w:rsidR="00553844">
        <w:tab/>
        <w:t>Rel-18</w:t>
      </w:r>
      <w:r w:rsidR="00553844">
        <w:tab/>
        <w:t>38.300</w:t>
      </w:r>
      <w:r w:rsidR="00553844">
        <w:tab/>
        <w:t>18.0.0</w:t>
      </w:r>
      <w:r w:rsidR="00553844">
        <w:tab/>
        <w:t>0808</w:t>
      </w:r>
      <w:r w:rsidR="00553844">
        <w:tab/>
        <w:t>-</w:t>
      </w:r>
      <w:r w:rsidR="00553844">
        <w:tab/>
        <w:t>F</w:t>
      </w:r>
      <w:r w:rsidR="00553844">
        <w:tab/>
        <w:t>NR_netcon_repeater</w:t>
      </w:r>
    </w:p>
    <w:p w14:paraId="3D1A858D" w14:textId="775B1571" w:rsidR="00404882" w:rsidRDefault="00404882" w:rsidP="00404882">
      <w:pPr>
        <w:pStyle w:val="Doc-text2"/>
      </w:pPr>
      <w:r>
        <w:t xml:space="preserve">Noted. </w:t>
      </w:r>
    </w:p>
    <w:p w14:paraId="2FA2C438" w14:textId="61E8A717" w:rsidR="00404882" w:rsidRPr="00404882" w:rsidRDefault="00404882" w:rsidP="00371FB2">
      <w:pPr>
        <w:pStyle w:val="Doc-text2"/>
      </w:pPr>
      <w:r>
        <w:t>Can come back next meeting.</w:t>
      </w:r>
    </w:p>
    <w:p w14:paraId="4CA8C4BA" w14:textId="77777777" w:rsidR="00553844" w:rsidRDefault="00371FB2" w:rsidP="00553844">
      <w:pPr>
        <w:pStyle w:val="Doc-title"/>
      </w:pPr>
      <w:hyperlink r:id="rId9" w:history="1">
        <w:r w:rsidR="00553844">
          <w:rPr>
            <w:rStyle w:val="Hyperlink"/>
          </w:rPr>
          <w:t>R2-2401436</w:t>
        </w:r>
      </w:hyperlink>
      <w:r w:rsidR="00553844">
        <w:tab/>
        <w:t>Miscellaneous RRC corrections for NCR</w:t>
      </w:r>
      <w:r w:rsidR="00553844">
        <w:tab/>
        <w:t>ZTE Corporation</w:t>
      </w:r>
      <w:r w:rsidR="00553844">
        <w:tab/>
        <w:t>CR</w:t>
      </w:r>
      <w:r w:rsidR="00553844">
        <w:tab/>
        <w:t>Rel-18</w:t>
      </w:r>
      <w:r w:rsidR="00553844">
        <w:tab/>
        <w:t>38.331</w:t>
      </w:r>
      <w:r w:rsidR="00553844">
        <w:tab/>
        <w:t>18.0.0</w:t>
      </w:r>
      <w:r w:rsidR="00553844">
        <w:tab/>
        <w:t>4617</w:t>
      </w:r>
      <w:r w:rsidR="00553844">
        <w:tab/>
        <w:t>-</w:t>
      </w:r>
      <w:r w:rsidR="00553844">
        <w:tab/>
        <w:t>F</w:t>
      </w:r>
      <w:r w:rsidR="00553844">
        <w:tab/>
        <w:t>NR_netcon_repeater</w:t>
      </w:r>
      <w:r w:rsidR="00553844" w:rsidRPr="00EA2632">
        <w:t xml:space="preserve"> </w:t>
      </w:r>
      <w:r w:rsidR="00553844">
        <w:tab/>
        <w:t>Late</w:t>
      </w:r>
    </w:p>
    <w:p w14:paraId="0D196B0C" w14:textId="77777777" w:rsidR="0051526D" w:rsidRDefault="0051526D" w:rsidP="0051526D">
      <w:pPr>
        <w:pStyle w:val="Doc-text2"/>
        <w:numPr>
          <w:ilvl w:val="0"/>
          <w:numId w:val="31"/>
        </w:numPr>
      </w:pPr>
      <w:r>
        <w:t xml:space="preserve">Revised in </w:t>
      </w:r>
      <w:r w:rsidRPr="0051526D">
        <w:t xml:space="preserve">R2-2401677. </w:t>
      </w:r>
    </w:p>
    <w:p w14:paraId="4C21FCF5" w14:textId="4EC6EA1A" w:rsidR="0051526D" w:rsidRDefault="0051526D" w:rsidP="0051526D">
      <w:pPr>
        <w:pStyle w:val="Doc-text2"/>
        <w:numPr>
          <w:ilvl w:val="0"/>
          <w:numId w:val="31"/>
        </w:numPr>
      </w:pPr>
      <w:r w:rsidRPr="0051526D">
        <w:t>R2-2401677</w:t>
      </w:r>
      <w:r>
        <w:t xml:space="preserve"> goes for post meeting email </w:t>
      </w:r>
      <w:proofErr w:type="gramStart"/>
      <w:r>
        <w:t>approval</w:t>
      </w:r>
      <w:proofErr w:type="gramEnd"/>
    </w:p>
    <w:p w14:paraId="18F37F70" w14:textId="77777777" w:rsidR="0051526D" w:rsidRPr="0051526D" w:rsidRDefault="0051526D" w:rsidP="00371FB2">
      <w:pPr>
        <w:pStyle w:val="Doc-text2"/>
        <w:ind w:left="1619" w:firstLine="0"/>
      </w:pPr>
    </w:p>
    <w:p w14:paraId="018FF043" w14:textId="77777777" w:rsidR="00553844" w:rsidRDefault="00371FB2" w:rsidP="00553844">
      <w:pPr>
        <w:pStyle w:val="Doc-title"/>
      </w:pPr>
      <w:hyperlink r:id="rId10" w:history="1">
        <w:r w:rsidR="00553844">
          <w:rPr>
            <w:rStyle w:val="Hyperlink"/>
          </w:rPr>
          <w:t>R2-2401437</w:t>
        </w:r>
      </w:hyperlink>
      <w:r w:rsidR="00553844">
        <w:tab/>
        <w:t>RILs conclusion for NCR</w:t>
      </w:r>
      <w:r w:rsidR="00553844">
        <w:tab/>
        <w:t>ZTE Corporation</w:t>
      </w:r>
      <w:r w:rsidR="00553844">
        <w:tab/>
        <w:t>discussion</w:t>
      </w:r>
      <w:r w:rsidR="00553844">
        <w:tab/>
        <w:t>Rel-18</w:t>
      </w:r>
      <w:r w:rsidR="00553844">
        <w:tab/>
        <w:t>NR_netcon_repeater</w:t>
      </w:r>
      <w:r w:rsidR="00553844" w:rsidRPr="00EA2632">
        <w:t xml:space="preserve"> </w:t>
      </w:r>
      <w:r w:rsidR="00553844">
        <w:tab/>
        <w:t>Late</w:t>
      </w:r>
    </w:p>
    <w:p w14:paraId="14E9118B" w14:textId="50CC1E38" w:rsidR="00404882" w:rsidRDefault="00404882" w:rsidP="00404882">
      <w:pPr>
        <w:pStyle w:val="Doc-text2"/>
      </w:pPr>
      <w:r>
        <w:t xml:space="preserve">=&gt; </w:t>
      </w:r>
      <w:r w:rsidRPr="00404882">
        <w:t xml:space="preserve">The following RILs are agreed: E079, E106, E106, E106, E106, E114, S651, E114, E114, N082. </w:t>
      </w:r>
    </w:p>
    <w:p w14:paraId="60E30528" w14:textId="35AE6156" w:rsidR="00404882" w:rsidRPr="00404882" w:rsidRDefault="00404882" w:rsidP="00371FB2">
      <w:pPr>
        <w:pStyle w:val="Doc-text2"/>
      </w:pPr>
      <w:r>
        <w:t xml:space="preserve">=&gt; </w:t>
      </w:r>
      <w:r w:rsidRPr="00404882">
        <w:t>The following RIL is rejected: N081.</w:t>
      </w:r>
    </w:p>
    <w:p w14:paraId="0A00E1E8" w14:textId="77777777" w:rsidR="00553844" w:rsidRDefault="00553844" w:rsidP="00553844">
      <w:pPr>
        <w:pStyle w:val="Heading3"/>
      </w:pPr>
      <w:r>
        <w:t>7.1.2</w:t>
      </w:r>
      <w:r>
        <w:tab/>
        <w:t>Others</w:t>
      </w:r>
    </w:p>
    <w:p w14:paraId="5EE73129" w14:textId="77777777" w:rsidR="00553844" w:rsidRDefault="00371FB2" w:rsidP="00553844">
      <w:pPr>
        <w:pStyle w:val="Doc-title"/>
      </w:pPr>
      <w:hyperlink r:id="rId11" w:history="1">
        <w:r w:rsidR="00553844">
          <w:rPr>
            <w:rStyle w:val="Hyperlink"/>
          </w:rPr>
          <w:t>R2-2400322</w:t>
        </w:r>
      </w:hyperlink>
      <w:r w:rsidR="00553844">
        <w:tab/>
        <w:t>Restriction of cell list for NCR-MT cell reselection</w:t>
      </w:r>
      <w:r w:rsidR="00553844">
        <w:tab/>
        <w:t>Samsung</w:t>
      </w:r>
      <w:r w:rsidR="00553844">
        <w:tab/>
        <w:t>CR</w:t>
      </w:r>
      <w:r w:rsidR="00553844">
        <w:tab/>
        <w:t>Rel-18</w:t>
      </w:r>
      <w:r w:rsidR="00553844">
        <w:tab/>
        <w:t>38.304</w:t>
      </w:r>
      <w:r w:rsidR="00553844">
        <w:tab/>
        <w:t>18.0.0</w:t>
      </w:r>
      <w:r w:rsidR="00553844">
        <w:tab/>
        <w:t>0372</w:t>
      </w:r>
      <w:r w:rsidR="00553844">
        <w:tab/>
        <w:t>-</w:t>
      </w:r>
      <w:r w:rsidR="00553844">
        <w:tab/>
        <w:t>F</w:t>
      </w:r>
      <w:r w:rsidR="00553844">
        <w:tab/>
        <w:t>NR_netcon_repeater</w:t>
      </w:r>
    </w:p>
    <w:p w14:paraId="18568FBC" w14:textId="77777777" w:rsidR="0051526D" w:rsidRDefault="0051526D" w:rsidP="0051526D">
      <w:pPr>
        <w:pStyle w:val="Doc-text2"/>
        <w:numPr>
          <w:ilvl w:val="0"/>
          <w:numId w:val="31"/>
        </w:numPr>
      </w:pPr>
      <w:r w:rsidRPr="0051526D">
        <w:t xml:space="preserve">revised in R2-2401678. </w:t>
      </w:r>
    </w:p>
    <w:p w14:paraId="433B63CC" w14:textId="77777777" w:rsidR="0051526D" w:rsidRDefault="0051526D" w:rsidP="0051526D">
      <w:pPr>
        <w:pStyle w:val="Doc-text2"/>
        <w:numPr>
          <w:ilvl w:val="0"/>
          <w:numId w:val="31"/>
        </w:numPr>
      </w:pPr>
      <w:r w:rsidRPr="0051526D">
        <w:t xml:space="preserve">R2-2401678 is further revised in R2-2401680. </w:t>
      </w:r>
    </w:p>
    <w:p w14:paraId="6F3006DD" w14:textId="1479DC9F" w:rsidR="0051526D" w:rsidRPr="0051526D" w:rsidRDefault="0051526D" w:rsidP="00371FB2">
      <w:pPr>
        <w:pStyle w:val="Doc-text2"/>
        <w:numPr>
          <w:ilvl w:val="0"/>
          <w:numId w:val="31"/>
        </w:numPr>
      </w:pPr>
      <w:r w:rsidRPr="0051526D">
        <w:t xml:space="preserve">R2-2401680 </w:t>
      </w:r>
      <w:r>
        <w:t>goes</w:t>
      </w:r>
      <w:r w:rsidRPr="0051526D">
        <w:t xml:space="preserve"> post meeting email </w:t>
      </w:r>
      <w:proofErr w:type="gramStart"/>
      <w:r w:rsidRPr="0051526D">
        <w:t>approval</w:t>
      </w:r>
      <w:proofErr w:type="gramEnd"/>
    </w:p>
    <w:p w14:paraId="5A871AEA" w14:textId="77777777" w:rsidR="00553844" w:rsidRPr="00553844" w:rsidRDefault="00553844" w:rsidP="00553844">
      <w:pPr>
        <w:pStyle w:val="Doc-text2"/>
      </w:pPr>
    </w:p>
    <w:p w14:paraId="59E20071" w14:textId="77777777" w:rsidR="000D3121" w:rsidRDefault="000D3121" w:rsidP="000D3121">
      <w:pPr>
        <w:pStyle w:val="Heading2"/>
      </w:pPr>
      <w:r>
        <w:t>7.13</w:t>
      </w:r>
      <w:r>
        <w:tab/>
        <w:t>Further enhancement of data collection for SON MDT in NR and ENDC</w:t>
      </w:r>
    </w:p>
    <w:p w14:paraId="4E37D122" w14:textId="77777777" w:rsidR="000D3121" w:rsidRDefault="000D3121" w:rsidP="000D3121">
      <w:pPr>
        <w:pStyle w:val="Comments"/>
      </w:pPr>
      <w:r>
        <w:t xml:space="preserve">(NR_ENDC_SON_MDT_enh2-Core; leading WG: RAN3; REL-18; WID: </w:t>
      </w:r>
      <w:hyperlink r:id="rId12" w:history="1">
        <w:r w:rsidRPr="00A64C1F">
          <w:rPr>
            <w:rStyle w:val="Hyperlink"/>
          </w:rPr>
          <w:t>RP-221825</w:t>
        </w:r>
      </w:hyperlink>
      <w:r>
        <w:t>)</w:t>
      </w:r>
    </w:p>
    <w:p w14:paraId="4E5ED646" w14:textId="77777777" w:rsidR="000D3121" w:rsidRDefault="000D3121" w:rsidP="000D3121">
      <w:pPr>
        <w:pStyle w:val="Comments"/>
      </w:pPr>
      <w:r>
        <w:t>Includes LS in’s related to AI/ML for NG-RAN</w:t>
      </w:r>
    </w:p>
    <w:p w14:paraId="274F1BDD" w14:textId="77777777" w:rsidR="000D3121" w:rsidRDefault="000D3121" w:rsidP="000D3121">
      <w:pPr>
        <w:pStyle w:val="Comments"/>
      </w:pPr>
      <w:r>
        <w:t>Time budget: 0 TU</w:t>
      </w:r>
    </w:p>
    <w:p w14:paraId="20ECBE5C" w14:textId="77777777" w:rsidR="000D3121" w:rsidRDefault="000D3121" w:rsidP="000D3121">
      <w:pPr>
        <w:pStyle w:val="Comments"/>
      </w:pPr>
      <w:r>
        <w:t xml:space="preserve">Tdoc Limitation: 2 tdocs </w:t>
      </w:r>
    </w:p>
    <w:p w14:paraId="354F976E" w14:textId="77777777" w:rsidR="000D3121" w:rsidRDefault="000D3121" w:rsidP="000D3121">
      <w:pPr>
        <w:pStyle w:val="Heading3"/>
      </w:pPr>
      <w:r>
        <w:t>7.13.1</w:t>
      </w:r>
      <w:r>
        <w:tab/>
        <w:t>Organizational</w:t>
      </w:r>
    </w:p>
    <w:p w14:paraId="49711FCA" w14:textId="77777777" w:rsidR="000D3121" w:rsidRDefault="000D3121" w:rsidP="000D3121">
      <w:pPr>
        <w:pStyle w:val="Comments"/>
      </w:pPr>
      <w:r>
        <w:t xml:space="preserve">Ls in and Rapporteur input. </w:t>
      </w:r>
      <w:r w:rsidRPr="00BC1FB2">
        <w:t>WI/Spec Rapporteur(s) are invited to provide updated open issues lists that need to be handled.</w:t>
      </w:r>
    </w:p>
    <w:p w14:paraId="4AC965AF" w14:textId="77777777" w:rsidR="009B3E0B" w:rsidRDefault="009B3E0B" w:rsidP="000D3121">
      <w:pPr>
        <w:pStyle w:val="Comments"/>
      </w:pPr>
    </w:p>
    <w:p w14:paraId="2F2AD31C" w14:textId="04B0D20F" w:rsidR="009B3E0B" w:rsidRDefault="009B3E0B" w:rsidP="000D3121">
      <w:pPr>
        <w:pStyle w:val="Comments"/>
      </w:pPr>
      <w:r>
        <w:t>No action for RAN2</w:t>
      </w:r>
    </w:p>
    <w:p w14:paraId="13DD7781" w14:textId="2E2E6CDD" w:rsidR="000D3121" w:rsidRDefault="00371FB2" w:rsidP="000D3121">
      <w:pPr>
        <w:pStyle w:val="Doc-title"/>
      </w:pPr>
      <w:hyperlink r:id="rId13" w:history="1">
        <w:r w:rsidR="002C6618">
          <w:rPr>
            <w:rStyle w:val="Hyperlink"/>
          </w:rPr>
          <w:t>R2-2400037</w:t>
        </w:r>
      </w:hyperlink>
      <w:r w:rsidR="000D3121">
        <w:tab/>
        <w:t>Reply to LS on AI/ML Core Network enhancements (R3-237745; contact: ZTE)</w:t>
      </w:r>
      <w:r w:rsidR="000D3121">
        <w:tab/>
        <w:t>RAN3</w:t>
      </w:r>
      <w:r w:rsidR="000D3121">
        <w:tab/>
        <w:t>LS in</w:t>
      </w:r>
      <w:r w:rsidR="000D3121">
        <w:tab/>
        <w:t>Rel-19</w:t>
      </w:r>
      <w:r w:rsidR="000D3121">
        <w:tab/>
        <w:t>To:SA2</w:t>
      </w:r>
      <w:r w:rsidR="000D3121">
        <w:tab/>
        <w:t>Cc:RAN, RAN1, RAN2, SA</w:t>
      </w:r>
    </w:p>
    <w:p w14:paraId="6ABD184F" w14:textId="606E74DA" w:rsidR="00F217A1" w:rsidRPr="00F217A1" w:rsidRDefault="00F217A1" w:rsidP="00F217A1">
      <w:pPr>
        <w:pStyle w:val="Doc-text2"/>
        <w:numPr>
          <w:ilvl w:val="0"/>
          <w:numId w:val="30"/>
        </w:numPr>
      </w:pPr>
      <w:r>
        <w:t>Noted</w:t>
      </w:r>
    </w:p>
    <w:p w14:paraId="323E51A7" w14:textId="08F32B4E" w:rsidR="000D3121" w:rsidRDefault="00371FB2" w:rsidP="000D3121">
      <w:pPr>
        <w:pStyle w:val="Doc-title"/>
      </w:pPr>
      <w:hyperlink r:id="rId14" w:history="1">
        <w:r w:rsidR="002C6618">
          <w:rPr>
            <w:rStyle w:val="Hyperlink"/>
          </w:rPr>
          <w:t>R2-2400091</w:t>
        </w:r>
      </w:hyperlink>
      <w:r w:rsidR="000D3121">
        <w:tab/>
        <w:t>Reply LS on MDT for NPN (S5-237504; contact: Ericsson)</w:t>
      </w:r>
      <w:r w:rsidR="000D3121">
        <w:tab/>
        <w:t>SA5</w:t>
      </w:r>
      <w:r w:rsidR="000D3121">
        <w:tab/>
        <w:t>LS in</w:t>
      </w:r>
      <w:r w:rsidR="000D3121">
        <w:tab/>
        <w:t>Rel-18</w:t>
      </w:r>
      <w:r w:rsidR="000D3121">
        <w:tab/>
        <w:t>NR_ENDC_SON_MDT_enh2-Core</w:t>
      </w:r>
      <w:r w:rsidR="000D3121">
        <w:tab/>
        <w:t>To:RAN3</w:t>
      </w:r>
      <w:r w:rsidR="000D3121">
        <w:tab/>
        <w:t>Cc:RAN2, SA3</w:t>
      </w:r>
    </w:p>
    <w:p w14:paraId="08FFC72F" w14:textId="2551EDB7" w:rsidR="00F217A1" w:rsidRPr="00F217A1" w:rsidRDefault="00F217A1" w:rsidP="00F217A1">
      <w:pPr>
        <w:pStyle w:val="Doc-text2"/>
        <w:numPr>
          <w:ilvl w:val="0"/>
          <w:numId w:val="30"/>
        </w:numPr>
      </w:pPr>
      <w:r>
        <w:lastRenderedPageBreak/>
        <w:t>Noted</w:t>
      </w:r>
    </w:p>
    <w:p w14:paraId="63577A25" w14:textId="77777777" w:rsidR="009B3E0B" w:rsidRPr="009B3E0B" w:rsidRDefault="009B3E0B" w:rsidP="009B3E0B">
      <w:pPr>
        <w:pStyle w:val="Doc-text2"/>
      </w:pPr>
    </w:p>
    <w:p w14:paraId="58B9CBFE" w14:textId="5402B143" w:rsidR="009B3E0B" w:rsidRDefault="009B3E0B" w:rsidP="009B3E0B">
      <w:pPr>
        <w:pStyle w:val="Comments"/>
      </w:pPr>
      <w:r>
        <w:t>LS with action for RAN2</w:t>
      </w:r>
    </w:p>
    <w:p w14:paraId="1BCF3994" w14:textId="4DD3FDBB" w:rsidR="000D3121" w:rsidRDefault="00371FB2" w:rsidP="000D3121">
      <w:pPr>
        <w:pStyle w:val="Doc-title"/>
      </w:pPr>
      <w:hyperlink r:id="rId15" w:history="1">
        <w:r w:rsidR="002C6618">
          <w:rPr>
            <w:rStyle w:val="Hyperlink"/>
          </w:rPr>
          <w:t>R2-2400219</w:t>
        </w:r>
      </w:hyperlink>
      <w:r w:rsidR="000D3121">
        <w:tab/>
        <w:t>Reply LS on improved KPIs involving end-to-end data volume transfer time analytics (S5-241086; contact: Intel, Verizon, CMCC)</w:t>
      </w:r>
      <w:r w:rsidR="000D3121">
        <w:tab/>
        <w:t>SA5</w:t>
      </w:r>
      <w:r w:rsidR="000D3121">
        <w:tab/>
        <w:t>LS in</w:t>
      </w:r>
      <w:r w:rsidR="000D3121">
        <w:tab/>
        <w:t>Rel-18</w:t>
      </w:r>
      <w:r w:rsidR="000D3121">
        <w:tab/>
        <w:t>AIMLsys</w:t>
      </w:r>
      <w:r w:rsidR="000D3121">
        <w:tab/>
        <w:t>To:SA2, CT3, CT4, RAN2, RAN3</w:t>
      </w:r>
    </w:p>
    <w:p w14:paraId="3A99F233" w14:textId="34B1AC0A" w:rsidR="00F217A1" w:rsidRDefault="00F217A1" w:rsidP="00F217A1">
      <w:pPr>
        <w:pStyle w:val="Doc-text2"/>
      </w:pPr>
      <w:r>
        <w:t>Intel: we should wait for SA5 to publish the final version of the spec and then update the reference</w:t>
      </w:r>
    </w:p>
    <w:p w14:paraId="6E91A570" w14:textId="60FA2E97" w:rsidR="00F217A1" w:rsidRPr="00F217A1" w:rsidRDefault="00F217A1" w:rsidP="00F217A1">
      <w:pPr>
        <w:pStyle w:val="Doc-text2"/>
        <w:numPr>
          <w:ilvl w:val="0"/>
          <w:numId w:val="30"/>
        </w:numPr>
      </w:pPr>
      <w:r>
        <w:t>Noted</w:t>
      </w:r>
    </w:p>
    <w:p w14:paraId="5BF20D44" w14:textId="77777777" w:rsidR="009B3E0B" w:rsidRPr="009B3E0B" w:rsidRDefault="009B3E0B" w:rsidP="009B3E0B">
      <w:pPr>
        <w:pStyle w:val="Doc-text2"/>
      </w:pPr>
    </w:p>
    <w:p w14:paraId="77E0A84C" w14:textId="1411639A" w:rsidR="000D3121" w:rsidRDefault="00371FB2" w:rsidP="000D3121">
      <w:pPr>
        <w:pStyle w:val="Doc-title"/>
      </w:pPr>
      <w:hyperlink r:id="rId16" w:history="1">
        <w:r w:rsidR="002C6618">
          <w:rPr>
            <w:rStyle w:val="Hyperlink"/>
          </w:rPr>
          <w:t>R2-2400658</w:t>
        </w:r>
      </w:hyperlink>
      <w:r w:rsidR="000D3121">
        <w:tab/>
        <w:t>WI RIL list for 36.331 for R18 SONMDT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34261EF3" w14:textId="3F73AE3B" w:rsidR="00F217A1" w:rsidRPr="00F217A1" w:rsidRDefault="00F217A1" w:rsidP="00F217A1">
      <w:pPr>
        <w:pStyle w:val="Doc-text2"/>
        <w:numPr>
          <w:ilvl w:val="0"/>
          <w:numId w:val="30"/>
        </w:numPr>
      </w:pPr>
      <w:r>
        <w:t>Noted</w:t>
      </w:r>
    </w:p>
    <w:p w14:paraId="0439FD05" w14:textId="77777777" w:rsidR="009B3E0B" w:rsidRDefault="009B3E0B" w:rsidP="009B3E0B">
      <w:pPr>
        <w:rPr>
          <w:rFonts w:eastAsiaTheme="minorEastAsia"/>
          <w:b/>
          <w:lang w:eastAsia="zh-CN"/>
        </w:rPr>
      </w:pPr>
    </w:p>
    <w:p w14:paraId="6CD13AF7" w14:textId="321C56C8" w:rsidR="009B3E0B" w:rsidRDefault="009B3E0B" w:rsidP="009B3E0B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Proposal 1: It is proposed to agree on RIL C300, N003, C301, C302, C306, E033, and C307.</w:t>
      </w:r>
    </w:p>
    <w:p w14:paraId="4DC077C3" w14:textId="241264FC" w:rsidR="00F217A1" w:rsidRDefault="00F217A1" w:rsidP="009B3E0B">
      <w:pPr>
        <w:rPr>
          <w:rFonts w:eastAsiaTheme="minorEastAsia"/>
          <w:bCs/>
          <w:lang w:eastAsia="zh-CN"/>
        </w:rPr>
      </w:pPr>
      <w:r w:rsidRPr="00F217A1">
        <w:rPr>
          <w:rFonts w:eastAsiaTheme="minorEastAsia"/>
          <w:bCs/>
          <w:lang w:eastAsia="zh-CN"/>
        </w:rPr>
        <w:t>Huawei: C306 should be PropAgreed.</w:t>
      </w:r>
    </w:p>
    <w:p w14:paraId="46CE50AE" w14:textId="37934D1C" w:rsidR="00F217A1" w:rsidRDefault="00F217A1" w:rsidP="009B3E0B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Nokia: assume we will review the CR offline</w:t>
      </w:r>
    </w:p>
    <w:p w14:paraId="4990636A" w14:textId="35E5A624" w:rsidR="00F217A1" w:rsidRDefault="00F217A1" w:rsidP="009B3E0B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Chair: CRs will go for post meeting email approval and so people will have the chance to double check</w:t>
      </w:r>
    </w:p>
    <w:p w14:paraId="59ABCA07" w14:textId="54F99343" w:rsidR="00F217A1" w:rsidRDefault="00F217A1" w:rsidP="009B3E0B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>Huawei: for ToDo RILs we rely on discussion papers</w:t>
      </w:r>
    </w:p>
    <w:p w14:paraId="7DD1FFBA" w14:textId="1D347D99" w:rsidR="00F217A1" w:rsidRPr="00F217A1" w:rsidRDefault="00F217A1" w:rsidP="00F217A1">
      <w:pPr>
        <w:pStyle w:val="ListParagraph"/>
        <w:numPr>
          <w:ilvl w:val="0"/>
          <w:numId w:val="30"/>
        </w:numPr>
        <w:rPr>
          <w:bCs/>
          <w:lang w:eastAsia="zh-CN"/>
        </w:rPr>
      </w:pPr>
      <w:r>
        <w:rPr>
          <w:bCs/>
          <w:lang w:eastAsia="zh-CN"/>
        </w:rPr>
        <w:t xml:space="preserve">RILs </w:t>
      </w:r>
      <w:r w:rsidRPr="00F217A1">
        <w:rPr>
          <w:bCs/>
          <w:lang w:eastAsia="zh-CN"/>
        </w:rPr>
        <w:t>C300, N003, C301, C302, C306, E</w:t>
      </w:r>
      <w:proofErr w:type="gramStart"/>
      <w:r w:rsidRPr="00F217A1">
        <w:rPr>
          <w:bCs/>
          <w:lang w:eastAsia="zh-CN"/>
        </w:rPr>
        <w:t>033,and</w:t>
      </w:r>
      <w:proofErr w:type="gramEnd"/>
      <w:r w:rsidRPr="00F217A1">
        <w:rPr>
          <w:bCs/>
          <w:lang w:eastAsia="zh-CN"/>
        </w:rPr>
        <w:t xml:space="preserve"> C307</w:t>
      </w:r>
      <w:r>
        <w:rPr>
          <w:bCs/>
          <w:lang w:eastAsia="zh-CN"/>
        </w:rPr>
        <w:t xml:space="preserve"> are Agreed</w:t>
      </w:r>
    </w:p>
    <w:p w14:paraId="230408C5" w14:textId="77777777" w:rsidR="009B3E0B" w:rsidRPr="009B3E0B" w:rsidRDefault="009B3E0B" w:rsidP="009B3E0B">
      <w:pPr>
        <w:pStyle w:val="Doc-text2"/>
      </w:pPr>
    </w:p>
    <w:p w14:paraId="00A55B08" w14:textId="044A7DF6" w:rsidR="000D3121" w:rsidRDefault="00371FB2" w:rsidP="000D3121">
      <w:pPr>
        <w:pStyle w:val="Doc-title"/>
      </w:pPr>
      <w:hyperlink r:id="rId17" w:history="1">
        <w:r w:rsidR="002C6618">
          <w:rPr>
            <w:rStyle w:val="Hyperlink"/>
          </w:rPr>
          <w:t>R2-2400659</w:t>
        </w:r>
      </w:hyperlink>
      <w:r w:rsidR="000D3121">
        <w:tab/>
        <w:t>Corrections to TS 36.331 for R18 SONMDT</w:t>
      </w:r>
      <w:r w:rsidR="000D3121">
        <w:tab/>
        <w:t>Huawei, HiSilicon</w:t>
      </w:r>
      <w:r w:rsidR="000D3121">
        <w:tab/>
        <w:t>CR</w:t>
      </w:r>
      <w:r w:rsidR="000D3121">
        <w:tab/>
        <w:t>Rel-18</w:t>
      </w:r>
      <w:r w:rsidR="000D3121">
        <w:tab/>
        <w:t>36.331</w:t>
      </w:r>
      <w:r w:rsidR="000D3121">
        <w:tab/>
        <w:t>18.0.0</w:t>
      </w:r>
      <w:r w:rsidR="000D3121">
        <w:tab/>
        <w:t>4989</w:t>
      </w:r>
      <w:r w:rsidR="000D3121">
        <w:tab/>
        <w:t>-</w:t>
      </w:r>
      <w:r w:rsidR="000D3121">
        <w:tab/>
        <w:t>F</w:t>
      </w:r>
      <w:r w:rsidR="000D3121">
        <w:tab/>
        <w:t>NR_ENDC_SON_MDT_enh2-Core</w:t>
      </w:r>
    </w:p>
    <w:p w14:paraId="044BEFD6" w14:textId="77777777" w:rsidR="00F217A1" w:rsidRDefault="00F217A1" w:rsidP="00F217A1">
      <w:pPr>
        <w:pStyle w:val="Doc-text2"/>
      </w:pPr>
    </w:p>
    <w:p w14:paraId="614C1B22" w14:textId="77777777" w:rsidR="00F217A1" w:rsidRDefault="00F217A1" w:rsidP="00F217A1">
      <w:pPr>
        <w:pStyle w:val="Doc-text2"/>
      </w:pPr>
    </w:p>
    <w:p w14:paraId="55F5B24C" w14:textId="32878944" w:rsidR="00F217A1" w:rsidRDefault="00F217A1" w:rsidP="00F217A1">
      <w:pPr>
        <w:pStyle w:val="EmailDiscussion"/>
      </w:pPr>
      <w:r>
        <w:t>[AT125][</w:t>
      </w:r>
      <w:proofErr w:type="gramStart"/>
      <w:r>
        <w:t>654][</w:t>
      </w:r>
      <w:proofErr w:type="gramEnd"/>
      <w:r>
        <w:t xml:space="preserve">SONMDT] TS 36.331 (Huawei) </w:t>
      </w:r>
    </w:p>
    <w:p w14:paraId="4458FC44" w14:textId="27B7294B" w:rsidR="00F217A1" w:rsidRDefault="00F217A1" w:rsidP="00F217A1">
      <w:pPr>
        <w:pStyle w:val="EmailDiscussion2"/>
      </w:pPr>
      <w:r>
        <w:tab/>
        <w:t>Scope: Develop TPs for agreements during the meeting</w:t>
      </w:r>
      <w:r w:rsidR="006E0C36">
        <w:t>; no need to discuss the actual CR, which will be approved by a post meeting email discussion</w:t>
      </w:r>
    </w:p>
    <w:p w14:paraId="15D8856F" w14:textId="37D86F6D" w:rsidR="00F217A1" w:rsidRDefault="00F217A1" w:rsidP="00F217A1">
      <w:pPr>
        <w:pStyle w:val="EmailDiscussion2"/>
      </w:pPr>
      <w:r>
        <w:tab/>
        <w:t>Intended outcome: Report in R2-24001672</w:t>
      </w:r>
    </w:p>
    <w:p w14:paraId="719747E4" w14:textId="75D83815" w:rsidR="00F217A1" w:rsidRDefault="00F217A1" w:rsidP="00F217A1">
      <w:pPr>
        <w:pStyle w:val="EmailDiscussion2"/>
      </w:pPr>
      <w:r>
        <w:tab/>
        <w:t>Deadline:  Friday CB session</w:t>
      </w:r>
    </w:p>
    <w:p w14:paraId="1CE29B69" w14:textId="77777777" w:rsidR="00F217A1" w:rsidRDefault="00F217A1" w:rsidP="00F217A1">
      <w:pPr>
        <w:pStyle w:val="EmailDiscussion2"/>
      </w:pPr>
    </w:p>
    <w:p w14:paraId="50FF3560" w14:textId="77777777" w:rsidR="00F217A1" w:rsidRPr="00F217A1" w:rsidRDefault="00F217A1" w:rsidP="00F217A1">
      <w:pPr>
        <w:pStyle w:val="Doc-text2"/>
      </w:pPr>
    </w:p>
    <w:p w14:paraId="64A29E31" w14:textId="77777777" w:rsidR="009B3E0B" w:rsidRDefault="009B3E0B" w:rsidP="009B3E0B">
      <w:pPr>
        <w:pStyle w:val="Doc-text2"/>
      </w:pPr>
    </w:p>
    <w:p w14:paraId="72BA3787" w14:textId="77777777" w:rsidR="009B3E0B" w:rsidRDefault="00371FB2" w:rsidP="009B3E0B">
      <w:pPr>
        <w:pStyle w:val="Doc-title"/>
      </w:pPr>
      <w:hyperlink r:id="rId18" w:history="1">
        <w:r w:rsidR="009B3E0B">
          <w:rPr>
            <w:rStyle w:val="Hyperlink"/>
          </w:rPr>
          <w:t>R2-2401445</w:t>
        </w:r>
      </w:hyperlink>
      <w:r w:rsidR="009B3E0B">
        <w:tab/>
        <w:t>SONMDT RILs Summary</w:t>
      </w:r>
      <w:r w:rsidR="009B3E0B">
        <w:tab/>
        <w:t>Ericsson</w:t>
      </w:r>
      <w:r w:rsidR="009B3E0B">
        <w:tab/>
        <w:t>discussion</w:t>
      </w:r>
      <w:r w:rsidR="009B3E0B">
        <w:tab/>
        <w:t>Rel-18</w:t>
      </w:r>
      <w:r w:rsidR="009B3E0B">
        <w:tab/>
        <w:t>NR_ENDC_SON_MDT_enh2-Core</w:t>
      </w:r>
      <w:r w:rsidR="009B3E0B" w:rsidRPr="00EA2632">
        <w:t xml:space="preserve"> </w:t>
      </w:r>
      <w:r w:rsidR="009B3E0B">
        <w:tab/>
        <w:t>Late</w:t>
      </w:r>
    </w:p>
    <w:p w14:paraId="07525417" w14:textId="05958195" w:rsidR="006E0C36" w:rsidRPr="006E0C36" w:rsidRDefault="006E0C36" w:rsidP="006E0C36">
      <w:pPr>
        <w:pStyle w:val="Doc-text2"/>
        <w:numPr>
          <w:ilvl w:val="0"/>
          <w:numId w:val="30"/>
        </w:numPr>
      </w:pPr>
      <w:r>
        <w:t>Noted</w:t>
      </w:r>
    </w:p>
    <w:p w14:paraId="6964B457" w14:textId="77777777" w:rsidR="006271AB" w:rsidRDefault="006271AB" w:rsidP="006271AB">
      <w:pPr>
        <w:pStyle w:val="Doc-text2"/>
        <w:ind w:left="0" w:firstLine="0"/>
      </w:pPr>
    </w:p>
    <w:p w14:paraId="33D0082F" w14:textId="26D77016" w:rsidR="006271AB" w:rsidRDefault="006271AB" w:rsidP="006271AB">
      <w:pPr>
        <w:pStyle w:val="Doc-text2"/>
        <w:ind w:left="0" w:firstLine="0"/>
      </w:pPr>
      <w:proofErr w:type="spellStart"/>
      <w:r>
        <w:t>PropAgree</w:t>
      </w:r>
      <w:proofErr w:type="spellEnd"/>
      <w:r>
        <w:t>: C301, E007, C302, H761, H762, Z513, C303, H763, H764, H765, Z515, E023, E008, E009, C305, H766, Z516, H768, E030, E032, Z519, E010, C306, H769, F005, C309, E013, C310, N071, E014, H770, E015, F003, N028, E35, H772, E034, E026, H773, H774, E036, E018, E016, E019, C313, E027, E021, S514, I316, C314, I117, E028, E029, S519, Z524, H778, E031, C318, V316</w:t>
      </w:r>
    </w:p>
    <w:p w14:paraId="2DAC2BF5" w14:textId="77777777" w:rsidR="006271AB" w:rsidRDefault="006271AB" w:rsidP="006271AB">
      <w:pPr>
        <w:pStyle w:val="Doc-text2"/>
        <w:ind w:left="0" w:firstLine="0"/>
      </w:pPr>
    </w:p>
    <w:p w14:paraId="64308680" w14:textId="1C655D98" w:rsidR="006271AB" w:rsidRDefault="006271AB" w:rsidP="0051309B">
      <w:pPr>
        <w:pStyle w:val="Doc-text2"/>
        <w:ind w:left="0" w:firstLine="0"/>
      </w:pPr>
      <w:proofErr w:type="spellStart"/>
      <w:r>
        <w:lastRenderedPageBreak/>
        <w:t>PropReject</w:t>
      </w:r>
      <w:proofErr w:type="spellEnd"/>
      <w:r>
        <w:t xml:space="preserve">: </w:t>
      </w:r>
      <w:r w:rsidR="006E0C36">
        <w:t xml:space="preserve">C300, </w:t>
      </w:r>
      <w:r>
        <w:t>Z510</w:t>
      </w:r>
      <w:r w:rsidR="0051309B">
        <w:t xml:space="preserve">, </w:t>
      </w:r>
      <w:r>
        <w:t>N021</w:t>
      </w:r>
      <w:r w:rsidR="0051309B">
        <w:t xml:space="preserve">, </w:t>
      </w:r>
      <w:r>
        <w:t>V310</w:t>
      </w:r>
      <w:r w:rsidR="0051309B">
        <w:t xml:space="preserve">, </w:t>
      </w:r>
      <w:r>
        <w:t>V311</w:t>
      </w:r>
      <w:r w:rsidR="0051309B">
        <w:t xml:space="preserve">, </w:t>
      </w:r>
      <w:r>
        <w:t>F004</w:t>
      </w:r>
      <w:r w:rsidR="0051309B">
        <w:t xml:space="preserve">, </w:t>
      </w:r>
      <w:r>
        <w:t>G101</w:t>
      </w:r>
      <w:r w:rsidR="0051309B">
        <w:t xml:space="preserve">, </w:t>
      </w:r>
      <w:r>
        <w:t>Z517</w:t>
      </w:r>
      <w:r w:rsidR="0051309B">
        <w:t xml:space="preserve">, </w:t>
      </w:r>
      <w:r>
        <w:t>F016</w:t>
      </w:r>
      <w:r w:rsidR="0051309B">
        <w:t xml:space="preserve">, </w:t>
      </w:r>
      <w:r>
        <w:t>S511</w:t>
      </w:r>
      <w:r w:rsidR="0051309B">
        <w:t xml:space="preserve">, </w:t>
      </w:r>
      <w:r>
        <w:t>F006</w:t>
      </w:r>
      <w:r w:rsidR="0051309B">
        <w:t xml:space="preserve">, </w:t>
      </w:r>
      <w:r>
        <w:t>F017</w:t>
      </w:r>
      <w:r w:rsidR="0051309B">
        <w:t xml:space="preserve">, </w:t>
      </w:r>
      <w:r>
        <w:t>N072</w:t>
      </w:r>
      <w:r w:rsidR="0051309B">
        <w:t xml:space="preserve">, </w:t>
      </w:r>
      <w:r>
        <w:t>N073</w:t>
      </w:r>
      <w:r w:rsidR="0051309B">
        <w:t xml:space="preserve">, </w:t>
      </w:r>
      <w:r>
        <w:t>V312</w:t>
      </w:r>
      <w:r w:rsidR="0051309B">
        <w:t xml:space="preserve">, </w:t>
      </w:r>
      <w:r>
        <w:t>F022</w:t>
      </w:r>
      <w:r w:rsidR="0051309B">
        <w:t xml:space="preserve">, </w:t>
      </w:r>
      <w:r>
        <w:t>E020</w:t>
      </w:r>
      <w:r w:rsidR="0051309B">
        <w:t xml:space="preserve">, </w:t>
      </w:r>
      <w:r>
        <w:t>H775</w:t>
      </w:r>
      <w:r w:rsidR="0051309B">
        <w:t xml:space="preserve">, </w:t>
      </w:r>
      <w:r>
        <w:t>H776</w:t>
      </w:r>
      <w:r w:rsidR="0051309B">
        <w:t xml:space="preserve">, </w:t>
      </w:r>
      <w:r>
        <w:t>Z523</w:t>
      </w:r>
      <w:r w:rsidR="0051309B">
        <w:t xml:space="preserve">, </w:t>
      </w:r>
      <w:r>
        <w:t>H777</w:t>
      </w:r>
      <w:r w:rsidR="0051309B">
        <w:t xml:space="preserve">, </w:t>
      </w:r>
      <w:r>
        <w:t>Z525</w:t>
      </w:r>
      <w:r w:rsidR="0051309B">
        <w:t xml:space="preserve">, </w:t>
      </w:r>
      <w:r>
        <w:t>V315</w:t>
      </w:r>
      <w:r w:rsidR="0051309B">
        <w:t xml:space="preserve">, </w:t>
      </w:r>
      <w:r>
        <w:t>V313</w:t>
      </w:r>
      <w:r w:rsidR="0051309B">
        <w:t xml:space="preserve">, </w:t>
      </w:r>
      <w:r>
        <w:t>E120</w:t>
      </w:r>
    </w:p>
    <w:p w14:paraId="1CD80040" w14:textId="77777777" w:rsidR="006E0C36" w:rsidRDefault="006E0C36" w:rsidP="0051309B">
      <w:pPr>
        <w:pStyle w:val="Doc-text2"/>
        <w:ind w:left="0" w:firstLine="0"/>
      </w:pPr>
    </w:p>
    <w:p w14:paraId="63CC1A14" w14:textId="000BFA52" w:rsidR="006E0C36" w:rsidRDefault="006E0C36" w:rsidP="0051309B">
      <w:pPr>
        <w:pStyle w:val="Doc-text2"/>
        <w:ind w:left="0" w:firstLine="0"/>
      </w:pPr>
      <w:proofErr w:type="spellStart"/>
      <w:r>
        <w:t>PropToDo</w:t>
      </w:r>
      <w:proofErr w:type="spellEnd"/>
      <w:r>
        <w:t>: F001, F018, F019, F020, F021, F022, F023</w:t>
      </w:r>
    </w:p>
    <w:p w14:paraId="397D836F" w14:textId="77777777" w:rsidR="00F217A1" w:rsidRDefault="00F217A1" w:rsidP="0051309B">
      <w:pPr>
        <w:pStyle w:val="Doc-text2"/>
        <w:ind w:left="0" w:firstLine="0"/>
      </w:pPr>
    </w:p>
    <w:p w14:paraId="5FF83DFB" w14:textId="3E3DB61D" w:rsidR="00F217A1" w:rsidRDefault="00F217A1" w:rsidP="0051309B">
      <w:pPr>
        <w:pStyle w:val="Doc-text2"/>
        <w:ind w:left="0" w:firstLine="0"/>
      </w:pPr>
      <w:r>
        <w:t xml:space="preserve">E///: about C300, </w:t>
      </w:r>
      <w:proofErr w:type="spellStart"/>
      <w:r>
        <w:t>its</w:t>
      </w:r>
      <w:proofErr w:type="spellEnd"/>
      <w:r>
        <w:t xml:space="preserve"> an editorial about SPR term, but the term doesn’t exist in procedure text. </w:t>
      </w:r>
      <w:proofErr w:type="gramStart"/>
      <w:r>
        <w:t>Also</w:t>
      </w:r>
      <w:proofErr w:type="gramEnd"/>
      <w:r>
        <w:t xml:space="preserve"> SHR abbreviation is absent. </w:t>
      </w:r>
    </w:p>
    <w:p w14:paraId="333F7F94" w14:textId="39EE54D5" w:rsidR="00F217A1" w:rsidRDefault="006E0C36" w:rsidP="0051309B">
      <w:pPr>
        <w:pStyle w:val="Doc-text2"/>
        <w:ind w:left="0" w:firstLine="0"/>
      </w:pPr>
      <w:r>
        <w:t xml:space="preserve">ZTE: agree SPR abbreviation is not </w:t>
      </w:r>
      <w:proofErr w:type="gramStart"/>
      <w:r>
        <w:t>needed</w:t>
      </w:r>
      <w:proofErr w:type="gramEnd"/>
    </w:p>
    <w:p w14:paraId="3D58A865" w14:textId="03E2AFAB" w:rsidR="006E0C36" w:rsidRDefault="006E0C36" w:rsidP="0051309B">
      <w:pPr>
        <w:pStyle w:val="Doc-text2"/>
        <w:ind w:left="0" w:firstLine="0"/>
      </w:pPr>
      <w:r>
        <w:t>CATT: SPR abbreviation is useful and should be defined</w:t>
      </w:r>
    </w:p>
    <w:p w14:paraId="1E0DAC54" w14:textId="3AE6995F" w:rsidR="006E0C36" w:rsidRDefault="006E0C36" w:rsidP="006E0C36">
      <w:pPr>
        <w:pStyle w:val="Doc-text2"/>
        <w:numPr>
          <w:ilvl w:val="0"/>
          <w:numId w:val="30"/>
        </w:numPr>
      </w:pPr>
      <w:r>
        <w:t xml:space="preserve">No “SPR” abbreviation, can come back to it later if </w:t>
      </w:r>
      <w:proofErr w:type="gramStart"/>
      <w:r>
        <w:t>needed</w:t>
      </w:r>
      <w:proofErr w:type="gramEnd"/>
    </w:p>
    <w:p w14:paraId="572B1F3B" w14:textId="2404F4AC" w:rsidR="006E0C36" w:rsidRDefault="006E0C36" w:rsidP="006E0C36">
      <w:pPr>
        <w:pStyle w:val="Doc-text2"/>
        <w:ind w:left="0" w:firstLine="0"/>
      </w:pPr>
      <w:r>
        <w:t xml:space="preserve">Fujitsu: F001, F018, F019, F020, F021, F022, F023 should be </w:t>
      </w:r>
      <w:proofErr w:type="gramStart"/>
      <w:r>
        <w:t>discussed</w:t>
      </w:r>
      <w:proofErr w:type="gramEnd"/>
    </w:p>
    <w:p w14:paraId="2DD24DE1" w14:textId="2FCC00A2" w:rsidR="006E0C36" w:rsidRDefault="006E0C36" w:rsidP="006E0C36">
      <w:pPr>
        <w:pStyle w:val="Doc-text2"/>
        <w:ind w:left="0" w:firstLine="0"/>
      </w:pPr>
      <w:r>
        <w:t xml:space="preserve">E///: OK to </w:t>
      </w:r>
      <w:proofErr w:type="gramStart"/>
      <w:r>
        <w:t>discuss</w:t>
      </w:r>
      <w:proofErr w:type="gramEnd"/>
    </w:p>
    <w:p w14:paraId="3EDBDB8B" w14:textId="77777777" w:rsidR="006E0C36" w:rsidRPr="006271AB" w:rsidRDefault="006E0C36" w:rsidP="006E0C36">
      <w:pPr>
        <w:pStyle w:val="Doc-text2"/>
        <w:ind w:left="0" w:firstLine="0"/>
      </w:pPr>
    </w:p>
    <w:p w14:paraId="6CF11E0B" w14:textId="77777777" w:rsidR="009B3E0B" w:rsidRDefault="00371FB2" w:rsidP="009B3E0B">
      <w:pPr>
        <w:pStyle w:val="Doc-title"/>
      </w:pPr>
      <w:hyperlink r:id="rId19" w:history="1">
        <w:r w:rsidR="009B3E0B">
          <w:rPr>
            <w:rStyle w:val="Hyperlink"/>
          </w:rPr>
          <w:t>R2-2401505</w:t>
        </w:r>
      </w:hyperlink>
      <w:r w:rsidR="009B3E0B">
        <w:tab/>
        <w:t>M</w:t>
      </w:r>
      <w:r w:rsidR="009B3E0B" w:rsidRPr="00726DE5">
        <w:t>erged CR for the SONMDT corrections</w:t>
      </w:r>
      <w:r w:rsidR="009B3E0B">
        <w:tab/>
        <w:t>Ericsson</w:t>
      </w:r>
      <w:r w:rsidR="009B3E0B">
        <w:tab/>
        <w:t>CR</w:t>
      </w:r>
      <w:r w:rsidR="009B3E0B">
        <w:tab/>
        <w:t>Rel-18</w:t>
      </w:r>
      <w:r w:rsidR="009B3E0B">
        <w:tab/>
        <w:t>38.331</w:t>
      </w:r>
      <w:r w:rsidR="009B3E0B">
        <w:tab/>
        <w:t>18.0.0</w:t>
      </w:r>
      <w:r w:rsidR="009B3E0B">
        <w:tab/>
        <w:t>4620</w:t>
      </w:r>
      <w:r w:rsidR="009B3E0B">
        <w:tab/>
        <w:t>-</w:t>
      </w:r>
      <w:r w:rsidR="009B3E0B">
        <w:tab/>
        <w:t>F</w:t>
      </w:r>
      <w:r w:rsidR="009B3E0B">
        <w:tab/>
        <w:t>NR_ENDC_SON_MDT_enh2-Core</w:t>
      </w:r>
      <w:r w:rsidR="009B3E0B">
        <w:tab/>
        <w:t>Late</w:t>
      </w:r>
    </w:p>
    <w:p w14:paraId="694E0F9F" w14:textId="77777777" w:rsidR="009B3E0B" w:rsidRDefault="009B3E0B" w:rsidP="009B3E0B">
      <w:pPr>
        <w:pStyle w:val="Doc-text2"/>
      </w:pPr>
    </w:p>
    <w:p w14:paraId="297BB785" w14:textId="7B3D2195" w:rsidR="006E0C36" w:rsidRDefault="006E0C36" w:rsidP="006E0C36">
      <w:pPr>
        <w:pStyle w:val="EmailDiscussion"/>
      </w:pPr>
      <w:r>
        <w:t>[AT125][</w:t>
      </w:r>
      <w:proofErr w:type="gramStart"/>
      <w:r>
        <w:t>655][</w:t>
      </w:r>
      <w:proofErr w:type="gramEnd"/>
      <w:r>
        <w:t>SONMDT]  TS 38.331 (E///)</w:t>
      </w:r>
    </w:p>
    <w:p w14:paraId="167B7796" w14:textId="77777777" w:rsidR="006E0C36" w:rsidRDefault="006E0C36" w:rsidP="006E0C36">
      <w:pPr>
        <w:pStyle w:val="EmailDiscussion2"/>
      </w:pPr>
      <w:r>
        <w:tab/>
        <w:t>Scope: Develop TPs for agreements during the meeting; no need to discuss the actual CR, which will be approved by a post meeting email discussion</w:t>
      </w:r>
    </w:p>
    <w:p w14:paraId="19A77E1A" w14:textId="156A073A" w:rsidR="006E0C36" w:rsidRDefault="006E0C36" w:rsidP="006E0C36">
      <w:pPr>
        <w:pStyle w:val="EmailDiscussion2"/>
      </w:pPr>
      <w:r>
        <w:tab/>
        <w:t>Intended outcome: Report in R2-24001673</w:t>
      </w:r>
    </w:p>
    <w:p w14:paraId="499D5F4C" w14:textId="77777777" w:rsidR="006E0C36" w:rsidRDefault="006E0C36" w:rsidP="006E0C36">
      <w:pPr>
        <w:pStyle w:val="EmailDiscussion2"/>
      </w:pPr>
      <w:r>
        <w:tab/>
        <w:t>Deadline:  Friday CB session</w:t>
      </w:r>
    </w:p>
    <w:p w14:paraId="348DC900" w14:textId="355DB4C3" w:rsidR="006E0C36" w:rsidRDefault="006E0C36" w:rsidP="006E0C36">
      <w:pPr>
        <w:pStyle w:val="EmailDiscussion2"/>
      </w:pPr>
    </w:p>
    <w:p w14:paraId="3BBD92B2" w14:textId="77777777" w:rsidR="006E0C36" w:rsidRPr="006E0C36" w:rsidRDefault="006E0C36" w:rsidP="006E0C36">
      <w:pPr>
        <w:pStyle w:val="Doc-text2"/>
      </w:pPr>
    </w:p>
    <w:p w14:paraId="62A1F947" w14:textId="61F977BC" w:rsidR="000D3121" w:rsidRDefault="00371FB2" w:rsidP="000D3121">
      <w:pPr>
        <w:pStyle w:val="Doc-title"/>
      </w:pPr>
      <w:hyperlink r:id="rId20" w:history="1">
        <w:r w:rsidR="002C6618">
          <w:rPr>
            <w:rStyle w:val="Hyperlink"/>
          </w:rPr>
          <w:t>R2-2400763</w:t>
        </w:r>
      </w:hyperlink>
      <w:r w:rsidR="000D3121">
        <w:tab/>
        <w:t>Introduction of Rel-18 MDT enhancements</w:t>
      </w:r>
      <w:r w:rsidR="000D3121">
        <w:tab/>
        <w:t>Nokia, Nokia Shanghai Bell (rapporteur)</w:t>
      </w:r>
      <w:r w:rsidR="000D3121">
        <w:tab/>
        <w:t>CR</w:t>
      </w:r>
      <w:r w:rsidR="000D3121">
        <w:tab/>
        <w:t>Rel-18</w:t>
      </w:r>
      <w:r w:rsidR="000D3121">
        <w:tab/>
        <w:t>37.320</w:t>
      </w:r>
      <w:r w:rsidR="000D3121">
        <w:tab/>
        <w:t>18.0.0</w:t>
      </w:r>
      <w:r w:rsidR="000D3121">
        <w:tab/>
        <w:t>0129</w:t>
      </w:r>
      <w:r w:rsidR="000D3121">
        <w:tab/>
        <w:t>-</w:t>
      </w:r>
      <w:r w:rsidR="000D3121">
        <w:tab/>
        <w:t>B</w:t>
      </w:r>
      <w:r w:rsidR="000D3121">
        <w:tab/>
        <w:t>NR_ENDC_SON_MDT_enh2-Core</w:t>
      </w:r>
    </w:p>
    <w:p w14:paraId="35BC568C" w14:textId="77777777" w:rsidR="006E0C36" w:rsidRDefault="006E0C36" w:rsidP="006E0C36">
      <w:pPr>
        <w:pStyle w:val="Doc-text2"/>
      </w:pPr>
    </w:p>
    <w:p w14:paraId="61FF51EE" w14:textId="74ECE07F" w:rsidR="006E0C36" w:rsidRDefault="006E0C36" w:rsidP="006E0C36">
      <w:pPr>
        <w:pStyle w:val="Doc-text2"/>
      </w:pPr>
      <w:r>
        <w:t xml:space="preserve">Nokia: stage-2 alignment, note that the change in </w:t>
      </w:r>
      <w:r w:rsidRPr="00335D48">
        <w:t>5.1.1.1.2</w:t>
      </w:r>
      <w:r>
        <w:t xml:space="preserve"> hasn’t been </w:t>
      </w:r>
      <w:proofErr w:type="gramStart"/>
      <w:r>
        <w:t>discussed</w:t>
      </w:r>
      <w:proofErr w:type="gramEnd"/>
    </w:p>
    <w:p w14:paraId="340F2EBE" w14:textId="52C1B448" w:rsidR="00D30D1D" w:rsidRDefault="00D30D1D" w:rsidP="00D30D1D">
      <w:pPr>
        <w:pStyle w:val="Doc-text2"/>
        <w:numPr>
          <w:ilvl w:val="0"/>
          <w:numId w:val="30"/>
        </w:numPr>
      </w:pPr>
      <w:r>
        <w:t xml:space="preserve">Remove the note in </w:t>
      </w:r>
      <w:proofErr w:type="gramStart"/>
      <w:r w:rsidRPr="00335D48">
        <w:t>5.1.1.1.2</w:t>
      </w:r>
      <w:proofErr w:type="gramEnd"/>
    </w:p>
    <w:p w14:paraId="3B774482" w14:textId="61FA374E" w:rsidR="00D30D1D" w:rsidRPr="006E0C36" w:rsidRDefault="00D30D1D" w:rsidP="00D30D1D">
      <w:pPr>
        <w:pStyle w:val="Doc-text2"/>
        <w:numPr>
          <w:ilvl w:val="0"/>
          <w:numId w:val="30"/>
        </w:numPr>
      </w:pPr>
      <w:r>
        <w:t>With this change the CR is agreed unseen in R2-2401674</w:t>
      </w:r>
    </w:p>
    <w:p w14:paraId="5009AD6C" w14:textId="77777777" w:rsidR="000D3121" w:rsidRPr="00726DE5" w:rsidRDefault="000D3121" w:rsidP="000D3121">
      <w:pPr>
        <w:pStyle w:val="Doc-text2"/>
      </w:pPr>
    </w:p>
    <w:p w14:paraId="1E4ED9E9" w14:textId="77777777" w:rsidR="000D3121" w:rsidRDefault="000D3121" w:rsidP="000D3121">
      <w:pPr>
        <w:pStyle w:val="Heading3"/>
      </w:pPr>
      <w:r>
        <w:t>7.13.2</w:t>
      </w:r>
      <w:r>
        <w:tab/>
      </w:r>
      <w:r w:rsidRPr="00597765">
        <w:t>Papers re</w:t>
      </w:r>
      <w:r>
        <w:t>late</w:t>
      </w:r>
      <w:r w:rsidRPr="00597765">
        <w:t xml:space="preserve">d to </w:t>
      </w:r>
      <w:proofErr w:type="gramStart"/>
      <w:r w:rsidRPr="00597765">
        <w:t>RILs</w:t>
      </w:r>
      <w:proofErr w:type="gramEnd"/>
    </w:p>
    <w:p w14:paraId="520A72AC" w14:textId="5E7CCB51" w:rsidR="000D3121" w:rsidRDefault="00371FB2" w:rsidP="000D3121">
      <w:pPr>
        <w:pStyle w:val="Doc-title"/>
      </w:pPr>
      <w:hyperlink r:id="rId21" w:history="1">
        <w:r w:rsidR="002C6618">
          <w:rPr>
            <w:rStyle w:val="Hyperlink"/>
          </w:rPr>
          <w:t>R2-2400372</w:t>
        </w:r>
      </w:hyperlink>
      <w:r w:rsidR="000D3121">
        <w:tab/>
        <w:t>[S515] Correction on release of MHI</w:t>
      </w:r>
      <w:r w:rsidR="000D3121">
        <w:tab/>
        <w:t>Samsung</w:t>
      </w:r>
      <w:r w:rsidR="000D3121">
        <w:tab/>
        <w:t>discussion</w:t>
      </w:r>
    </w:p>
    <w:p w14:paraId="202A5BE9" w14:textId="77777777" w:rsidR="00F50C3E" w:rsidRDefault="00F50C3E" w:rsidP="00F50C3E">
      <w:pPr>
        <w:rPr>
          <w:rFonts w:eastAsia="DengXian"/>
          <w:b/>
          <w:lang w:eastAsia="zh-CN"/>
        </w:rPr>
      </w:pPr>
      <w:r w:rsidRPr="006F148F">
        <w:rPr>
          <w:rFonts w:eastAsia="DengXian"/>
          <w:b/>
          <w:lang w:eastAsia="zh-CN"/>
        </w:rPr>
        <w:t>Proposal 1: Capture in the RRC CR that UE releases VarMobilityHistoryReport upon registration on a new network</w:t>
      </w:r>
      <w:r>
        <w:rPr>
          <w:rFonts w:eastAsia="DengXian"/>
          <w:b/>
          <w:lang w:eastAsia="zh-CN"/>
        </w:rPr>
        <w:t xml:space="preserve"> as in TP1</w:t>
      </w:r>
      <w:r w:rsidRPr="006F148F">
        <w:rPr>
          <w:rFonts w:eastAsia="DengXian"/>
          <w:b/>
          <w:lang w:eastAsia="zh-CN"/>
        </w:rPr>
        <w:t>.</w:t>
      </w:r>
    </w:p>
    <w:p w14:paraId="32026005" w14:textId="11CD7F2D" w:rsidR="00F50C3E" w:rsidRDefault="00F50C3E" w:rsidP="00F50C3E">
      <w:pPr>
        <w:pStyle w:val="Doc-text2"/>
        <w:ind w:left="0" w:firstLine="0"/>
      </w:pPr>
      <w:r>
        <w:t xml:space="preserve">E///: agree with the </w:t>
      </w:r>
      <w:proofErr w:type="gramStart"/>
      <w:r>
        <w:t>proposal</w:t>
      </w:r>
      <w:proofErr w:type="gramEnd"/>
      <w:r>
        <w:t xml:space="preserve"> </w:t>
      </w:r>
    </w:p>
    <w:p w14:paraId="45732C05" w14:textId="39116351" w:rsidR="00F50C3E" w:rsidRDefault="00F50C3E" w:rsidP="00F50C3E">
      <w:pPr>
        <w:pStyle w:val="Doc-text2"/>
        <w:ind w:left="0" w:firstLine="0"/>
      </w:pPr>
      <w:r>
        <w:t xml:space="preserve">QCOM, CATT: we should align with logged MDT, the change is not </w:t>
      </w:r>
      <w:proofErr w:type="gramStart"/>
      <w:r>
        <w:t>needed</w:t>
      </w:r>
      <w:proofErr w:type="gramEnd"/>
    </w:p>
    <w:p w14:paraId="6975C6D8" w14:textId="48ABAEEB" w:rsidR="00F50C3E" w:rsidRDefault="00F50C3E" w:rsidP="00F50C3E">
      <w:pPr>
        <w:pStyle w:val="Doc-text2"/>
        <w:numPr>
          <w:ilvl w:val="0"/>
          <w:numId w:val="30"/>
        </w:numPr>
      </w:pPr>
      <w:r>
        <w:t xml:space="preserve">Discuss </w:t>
      </w:r>
      <w:proofErr w:type="gramStart"/>
      <w:r>
        <w:t>offline</w:t>
      </w:r>
      <w:proofErr w:type="gramEnd"/>
      <w:r>
        <w:t xml:space="preserve"> </w:t>
      </w:r>
    </w:p>
    <w:p w14:paraId="239FD365" w14:textId="7B021A69" w:rsidR="008E5603" w:rsidRPr="00F50C3E" w:rsidRDefault="008E5603" w:rsidP="00F50C3E">
      <w:pPr>
        <w:pStyle w:val="Doc-text2"/>
        <w:numPr>
          <w:ilvl w:val="0"/>
          <w:numId w:val="30"/>
        </w:numPr>
      </w:pPr>
      <w:r>
        <w:t xml:space="preserve">S515 is </w:t>
      </w:r>
      <w:proofErr w:type="gramStart"/>
      <w:r>
        <w:t>rejected</w:t>
      </w:r>
      <w:proofErr w:type="gramEnd"/>
    </w:p>
    <w:p w14:paraId="75DDFEB5" w14:textId="3D1A06D8" w:rsidR="000D3121" w:rsidRDefault="00371FB2" w:rsidP="000D3121">
      <w:pPr>
        <w:pStyle w:val="Doc-title"/>
      </w:pPr>
      <w:hyperlink r:id="rId22" w:history="1">
        <w:r w:rsidR="002C6618">
          <w:rPr>
            <w:rStyle w:val="Hyperlink"/>
          </w:rPr>
          <w:t>R2-2400374</w:t>
        </w:r>
      </w:hyperlink>
      <w:r w:rsidR="000D3121">
        <w:tab/>
        <w:t>[S518] intendedSIBs doesn’t consider R17 and R18 SIBs</w:t>
      </w:r>
      <w:r w:rsidR="000D3121">
        <w:tab/>
        <w:t>Samsung</w:t>
      </w:r>
      <w:r w:rsidR="000D3121">
        <w:tab/>
        <w:t>discussion</w:t>
      </w:r>
    </w:p>
    <w:p w14:paraId="2A8070D2" w14:textId="1F3E8B84" w:rsidR="001A27E3" w:rsidRPr="001A27E3" w:rsidRDefault="001A27E3" w:rsidP="001A27E3">
      <w:pPr>
        <w:pStyle w:val="Doc-text2"/>
        <w:numPr>
          <w:ilvl w:val="0"/>
          <w:numId w:val="30"/>
        </w:numPr>
      </w:pPr>
      <w:r>
        <w:t>Noted</w:t>
      </w:r>
    </w:p>
    <w:p w14:paraId="12098530" w14:textId="77777777" w:rsidR="00F50C3E" w:rsidRDefault="00F50C3E" w:rsidP="00F50C3E">
      <w:pPr>
        <w:rPr>
          <w:rFonts w:eastAsia="DengXian"/>
          <w:b/>
          <w:lang w:eastAsia="zh-CN"/>
        </w:rPr>
      </w:pPr>
      <w:r>
        <w:rPr>
          <w:rFonts w:eastAsia="DengXian"/>
          <w:b/>
          <w:lang w:eastAsia="zh-CN"/>
        </w:rPr>
        <w:lastRenderedPageBreak/>
        <w:t>Proposal 1</w:t>
      </w:r>
      <w:r w:rsidRPr="006F148F">
        <w:rPr>
          <w:rFonts w:eastAsia="DengXian"/>
          <w:b/>
          <w:lang w:eastAsia="zh-CN"/>
        </w:rPr>
        <w:t xml:space="preserve">: </w:t>
      </w:r>
      <w:r>
        <w:rPr>
          <w:rFonts w:eastAsia="DengXian"/>
          <w:b/>
          <w:lang w:eastAsia="zh-CN"/>
        </w:rPr>
        <w:t>Define a new IE to include R17 and R18 SIBs in intendedSIBs.</w:t>
      </w:r>
    </w:p>
    <w:p w14:paraId="5056AA67" w14:textId="77777777" w:rsidR="00F50C3E" w:rsidRDefault="00F50C3E" w:rsidP="00F50C3E">
      <w:pPr>
        <w:rPr>
          <w:rFonts w:eastAsia="DengXian"/>
          <w:b/>
          <w:lang w:eastAsia="zh-CN"/>
        </w:rPr>
      </w:pPr>
      <w:r>
        <w:rPr>
          <w:rFonts w:eastAsia="DengXian"/>
          <w:b/>
          <w:lang w:eastAsia="zh-CN"/>
        </w:rPr>
        <w:t>Proposal 2</w:t>
      </w:r>
      <w:r w:rsidRPr="006F148F">
        <w:rPr>
          <w:rFonts w:eastAsia="DengXian"/>
          <w:b/>
          <w:lang w:eastAsia="zh-CN"/>
        </w:rPr>
        <w:t xml:space="preserve">: </w:t>
      </w:r>
      <w:r>
        <w:rPr>
          <w:rFonts w:eastAsia="DengXian"/>
          <w:b/>
          <w:lang w:eastAsia="zh-CN"/>
        </w:rPr>
        <w:t>Include an enumerated in intendedSIBs to indicate that positioning SIBs are requested.</w:t>
      </w:r>
    </w:p>
    <w:p w14:paraId="7469986D" w14:textId="1873EC85" w:rsidR="00F50C3E" w:rsidRDefault="005B17F8" w:rsidP="005B17F8">
      <w:pPr>
        <w:pStyle w:val="Doc-text2"/>
        <w:ind w:left="0" w:firstLine="0"/>
      </w:pPr>
      <w:r>
        <w:t xml:space="preserve">QCOM: this is by </w:t>
      </w:r>
      <w:proofErr w:type="gramStart"/>
      <w:r>
        <w:t>design,</w:t>
      </w:r>
      <w:proofErr w:type="gramEnd"/>
      <w:r>
        <w:t xml:space="preserve"> we should only log the important SIBs</w:t>
      </w:r>
    </w:p>
    <w:p w14:paraId="2BAD3517" w14:textId="7C1E7A5F" w:rsidR="005B17F8" w:rsidRDefault="005B17F8" w:rsidP="005B17F8">
      <w:pPr>
        <w:pStyle w:val="Doc-text2"/>
        <w:ind w:left="0" w:firstLine="0"/>
      </w:pPr>
      <w:r>
        <w:t>CMCC, ZTE, CATT</w:t>
      </w:r>
      <w:r w:rsidR="001A27E3">
        <w:t>, E///</w:t>
      </w:r>
      <w:r>
        <w:t xml:space="preserve">: support the </w:t>
      </w:r>
      <w:proofErr w:type="gramStart"/>
      <w:r>
        <w:t>proposal</w:t>
      </w:r>
      <w:proofErr w:type="gramEnd"/>
      <w:r>
        <w:t xml:space="preserve"> </w:t>
      </w:r>
    </w:p>
    <w:p w14:paraId="777C4517" w14:textId="0B3149FD" w:rsidR="001A27E3" w:rsidRDefault="001A27E3" w:rsidP="005B17F8">
      <w:pPr>
        <w:pStyle w:val="Doc-text2"/>
        <w:ind w:left="0" w:firstLine="0"/>
      </w:pPr>
      <w:r>
        <w:t>QCOM: do we log all the SIBs or only the important ones?</w:t>
      </w:r>
    </w:p>
    <w:p w14:paraId="25274D56" w14:textId="20832D8A" w:rsidR="001A27E3" w:rsidRDefault="001A27E3" w:rsidP="005B17F8">
      <w:pPr>
        <w:pStyle w:val="Doc-text2"/>
        <w:ind w:left="0" w:firstLine="0"/>
      </w:pPr>
      <w:r>
        <w:t>Samsung: all the SIBs that can be on-</w:t>
      </w:r>
      <w:proofErr w:type="gramStart"/>
      <w:r>
        <w:t>demand</w:t>
      </w:r>
      <w:proofErr w:type="gramEnd"/>
    </w:p>
    <w:p w14:paraId="60EF75A8" w14:textId="50CBB5DC" w:rsidR="001A27E3" w:rsidRPr="00F50C3E" w:rsidRDefault="001A27E3" w:rsidP="001A27E3">
      <w:pPr>
        <w:pStyle w:val="Doc-text2"/>
        <w:numPr>
          <w:ilvl w:val="0"/>
          <w:numId w:val="30"/>
        </w:numPr>
      </w:pPr>
      <w:r>
        <w:t xml:space="preserve">The change is agreed, details can be further discussed based the rapporteur’s </w:t>
      </w:r>
      <w:proofErr w:type="gramStart"/>
      <w:r>
        <w:t>CR</w:t>
      </w:r>
      <w:proofErr w:type="gramEnd"/>
    </w:p>
    <w:p w14:paraId="608157DE" w14:textId="06D62039" w:rsidR="000D3121" w:rsidRDefault="00371FB2" w:rsidP="000D3121">
      <w:pPr>
        <w:pStyle w:val="Doc-title"/>
      </w:pPr>
      <w:hyperlink r:id="rId23" w:history="1">
        <w:r w:rsidR="002C6618">
          <w:rPr>
            <w:rStyle w:val="Hyperlink"/>
          </w:rPr>
          <w:t>R2-2400376</w:t>
        </w:r>
      </w:hyperlink>
      <w:r w:rsidR="000D3121">
        <w:tab/>
        <w:t>Discussion on RIL [S517][S520]</w:t>
      </w:r>
      <w:r w:rsidR="000D3121">
        <w:tab/>
        <w:t>Samsung</w:t>
      </w:r>
      <w:r w:rsidR="000D3121">
        <w:tab/>
        <w:t>discussion</w:t>
      </w:r>
    </w:p>
    <w:p w14:paraId="64854A91" w14:textId="77777777" w:rsidR="001A27E3" w:rsidRDefault="001A27E3" w:rsidP="001A27E3">
      <w:pPr>
        <w:rPr>
          <w:rFonts w:eastAsia="DengXian"/>
          <w:b/>
          <w:lang w:eastAsia="zh-CN"/>
        </w:rPr>
      </w:pPr>
      <w:r w:rsidRPr="00944443">
        <w:rPr>
          <w:rFonts w:eastAsia="DengXian"/>
          <w:b/>
          <w:lang w:eastAsia="zh-CN"/>
        </w:rPr>
        <w:t>Proposal 1: Include eRedCap and msg1Repetition in ReportedFeatureCombination (as in TP1).</w:t>
      </w:r>
    </w:p>
    <w:p w14:paraId="4982B10F" w14:textId="4893D4E2" w:rsidR="001A27E3" w:rsidRDefault="001A27E3" w:rsidP="001A27E3">
      <w:pPr>
        <w:rPr>
          <w:rFonts w:eastAsia="DengXian"/>
          <w:bCs/>
          <w:lang w:eastAsia="zh-CN"/>
        </w:rPr>
      </w:pPr>
      <w:r w:rsidRPr="001A27E3">
        <w:rPr>
          <w:rFonts w:eastAsia="DengXian"/>
          <w:bCs/>
          <w:lang w:eastAsia="zh-CN"/>
        </w:rPr>
        <w:t>HW</w:t>
      </w:r>
      <w:r>
        <w:rPr>
          <w:rFonts w:eastAsia="DengXian"/>
          <w:bCs/>
          <w:lang w:eastAsia="zh-CN"/>
        </w:rPr>
        <w:t>, CATT</w:t>
      </w:r>
      <w:r w:rsidRPr="001A27E3">
        <w:rPr>
          <w:rFonts w:eastAsia="DengXian"/>
          <w:bCs/>
          <w:lang w:eastAsia="zh-CN"/>
        </w:rPr>
        <w:t>: p1 is out of scope of the current WI</w:t>
      </w:r>
    </w:p>
    <w:p w14:paraId="0DD3586D" w14:textId="69DA2085" w:rsidR="001A27E3" w:rsidRDefault="001A27E3" w:rsidP="001A27E3">
      <w:pPr>
        <w:rPr>
          <w:rFonts w:eastAsia="DengXian"/>
          <w:bCs/>
          <w:lang w:eastAsia="zh-CN"/>
        </w:rPr>
      </w:pPr>
      <w:r>
        <w:rPr>
          <w:rFonts w:eastAsia="DengXian"/>
          <w:bCs/>
          <w:lang w:eastAsia="zh-CN"/>
        </w:rPr>
        <w:t>Samsung: this is needed for legacy functionality to continue working</w:t>
      </w:r>
    </w:p>
    <w:p w14:paraId="5AF5E809" w14:textId="6EBF6CEA" w:rsidR="001A27E3" w:rsidRDefault="001A27E3" w:rsidP="001A27E3">
      <w:pPr>
        <w:rPr>
          <w:rFonts w:eastAsia="DengXian"/>
          <w:bCs/>
          <w:lang w:eastAsia="zh-CN"/>
        </w:rPr>
      </w:pPr>
      <w:r>
        <w:rPr>
          <w:rFonts w:eastAsia="DengXian"/>
          <w:bCs/>
          <w:lang w:eastAsia="zh-CN"/>
        </w:rPr>
        <w:t>E///, Nokia, ZTE, CMCC: agree with Samsung</w:t>
      </w:r>
    </w:p>
    <w:p w14:paraId="351C0525" w14:textId="7E1BA43C" w:rsidR="001A27E3" w:rsidRDefault="001A27E3" w:rsidP="001A27E3">
      <w:pPr>
        <w:rPr>
          <w:rFonts w:eastAsia="DengXian"/>
          <w:bCs/>
          <w:lang w:eastAsia="zh-CN"/>
        </w:rPr>
      </w:pPr>
      <w:r>
        <w:rPr>
          <w:rFonts w:eastAsia="DengXian"/>
          <w:bCs/>
          <w:lang w:eastAsia="zh-CN"/>
        </w:rPr>
        <w:t>QCOM: ok with p1</w:t>
      </w:r>
    </w:p>
    <w:p w14:paraId="1E5F9615" w14:textId="49DD76DB" w:rsidR="001A27E3" w:rsidRPr="001A27E3" w:rsidRDefault="001A27E3" w:rsidP="001A27E3">
      <w:pPr>
        <w:pStyle w:val="ListParagraph"/>
        <w:numPr>
          <w:ilvl w:val="0"/>
          <w:numId w:val="30"/>
        </w:numPr>
        <w:rPr>
          <w:rFonts w:eastAsia="DengXian"/>
          <w:bCs/>
          <w:lang w:eastAsia="zh-CN"/>
        </w:rPr>
      </w:pPr>
      <w:r w:rsidRPr="001A27E3">
        <w:rPr>
          <w:rFonts w:eastAsia="DengXian"/>
          <w:bCs/>
          <w:lang w:eastAsia="zh-CN"/>
        </w:rPr>
        <w:t xml:space="preserve">Include </w:t>
      </w:r>
      <w:proofErr w:type="spellStart"/>
      <w:r w:rsidRPr="001A27E3">
        <w:rPr>
          <w:rFonts w:eastAsia="DengXian"/>
          <w:bCs/>
          <w:lang w:eastAsia="zh-CN"/>
        </w:rPr>
        <w:t>eRedCap</w:t>
      </w:r>
      <w:proofErr w:type="spellEnd"/>
      <w:r w:rsidRPr="001A27E3">
        <w:rPr>
          <w:rFonts w:eastAsia="DengXian"/>
          <w:bCs/>
          <w:lang w:eastAsia="zh-CN"/>
        </w:rPr>
        <w:t xml:space="preserve"> and msg1Repetition in </w:t>
      </w:r>
      <w:proofErr w:type="spellStart"/>
      <w:proofErr w:type="gramStart"/>
      <w:r w:rsidRPr="001A27E3">
        <w:rPr>
          <w:rFonts w:eastAsia="DengXian"/>
          <w:bCs/>
          <w:lang w:eastAsia="zh-CN"/>
        </w:rPr>
        <w:t>ReportedFeatureCombination</w:t>
      </w:r>
      <w:proofErr w:type="spellEnd"/>
      <w:proofErr w:type="gramEnd"/>
    </w:p>
    <w:p w14:paraId="66CEB31D" w14:textId="77777777" w:rsidR="001A27E3" w:rsidRDefault="001A27E3" w:rsidP="001A27E3">
      <w:pPr>
        <w:spacing w:line="276" w:lineRule="auto"/>
        <w:rPr>
          <w:rFonts w:eastAsia="DengXian"/>
          <w:b/>
          <w:lang w:eastAsia="zh-CN"/>
        </w:rPr>
      </w:pPr>
      <w:r>
        <w:rPr>
          <w:rFonts w:eastAsia="DengXian"/>
          <w:b/>
          <w:lang w:eastAsia="zh-CN"/>
        </w:rPr>
        <w:t>Proposal 2</w:t>
      </w:r>
      <w:r w:rsidRPr="007E159E">
        <w:rPr>
          <w:rFonts w:eastAsia="DengXian"/>
          <w:b/>
          <w:lang w:eastAsia="zh-CN"/>
        </w:rPr>
        <w:t>: UE reports whether it has used slicing specific or AI specific RACH parameters for the RA (as in TP2).</w:t>
      </w:r>
    </w:p>
    <w:p w14:paraId="3B4CBD86" w14:textId="7E81739B" w:rsidR="00244B8A" w:rsidRPr="00244B8A" w:rsidRDefault="00244B8A" w:rsidP="001A27E3">
      <w:pPr>
        <w:spacing w:line="276" w:lineRule="auto"/>
        <w:rPr>
          <w:rFonts w:eastAsia="DengXian"/>
          <w:bCs/>
          <w:lang w:eastAsia="zh-CN"/>
        </w:rPr>
      </w:pPr>
      <w:r w:rsidRPr="00244B8A">
        <w:rPr>
          <w:rFonts w:eastAsia="DengXian"/>
          <w:bCs/>
          <w:lang w:eastAsia="zh-CN"/>
        </w:rPr>
        <w:t xml:space="preserve">E///: RA </w:t>
      </w:r>
      <w:r>
        <w:rPr>
          <w:rFonts w:eastAsia="DengXian"/>
          <w:bCs/>
          <w:lang w:eastAsia="zh-CN"/>
        </w:rPr>
        <w:t xml:space="preserve">report </w:t>
      </w:r>
      <w:r w:rsidRPr="00244B8A">
        <w:rPr>
          <w:rFonts w:eastAsia="DengXian"/>
          <w:bCs/>
          <w:lang w:eastAsia="zh-CN"/>
        </w:rPr>
        <w:t>is not designed to calculate the exact power</w:t>
      </w:r>
    </w:p>
    <w:p w14:paraId="75A669FD" w14:textId="7B59AC60" w:rsidR="001A27E3" w:rsidRDefault="00244B8A" w:rsidP="001A27E3">
      <w:pPr>
        <w:spacing w:line="276" w:lineRule="auto"/>
        <w:rPr>
          <w:rFonts w:eastAsia="DengXian"/>
          <w:bCs/>
          <w:lang w:eastAsia="zh-CN"/>
        </w:rPr>
      </w:pPr>
      <w:r w:rsidRPr="00244B8A">
        <w:rPr>
          <w:rFonts w:eastAsia="DengXian"/>
          <w:bCs/>
          <w:lang w:eastAsia="zh-CN"/>
        </w:rPr>
        <w:t>QCOM: don’t agree to p2</w:t>
      </w:r>
    </w:p>
    <w:p w14:paraId="680CFD82" w14:textId="0BF29648" w:rsidR="00244B8A" w:rsidRPr="00244B8A" w:rsidRDefault="00244B8A" w:rsidP="00244B8A">
      <w:pPr>
        <w:pStyle w:val="ListParagraph"/>
        <w:numPr>
          <w:ilvl w:val="0"/>
          <w:numId w:val="30"/>
        </w:numPr>
        <w:spacing w:line="276" w:lineRule="auto"/>
        <w:rPr>
          <w:rFonts w:eastAsia="DengXian"/>
          <w:bCs/>
          <w:lang w:eastAsia="zh-CN"/>
        </w:rPr>
      </w:pPr>
      <w:r>
        <w:rPr>
          <w:rFonts w:eastAsia="DengXian"/>
          <w:bCs/>
          <w:lang w:eastAsia="zh-CN"/>
        </w:rPr>
        <w:t xml:space="preserve">S520 is not </w:t>
      </w:r>
      <w:proofErr w:type="gramStart"/>
      <w:r>
        <w:rPr>
          <w:rFonts w:eastAsia="DengXian"/>
          <w:bCs/>
          <w:lang w:eastAsia="zh-CN"/>
        </w:rPr>
        <w:t>agreed</w:t>
      </w:r>
      <w:proofErr w:type="gramEnd"/>
    </w:p>
    <w:p w14:paraId="1D48BF8F" w14:textId="3A175C50" w:rsidR="001A27E3" w:rsidRPr="007E159E" w:rsidRDefault="001A27E3" w:rsidP="001A27E3">
      <w:pPr>
        <w:spacing w:line="276" w:lineRule="auto"/>
        <w:rPr>
          <w:rFonts w:eastAsia="DengXian"/>
          <w:b/>
          <w:lang w:eastAsia="zh-CN"/>
        </w:rPr>
      </w:pPr>
    </w:p>
    <w:p w14:paraId="63984B15" w14:textId="77777777" w:rsidR="001A27E3" w:rsidRPr="001A27E3" w:rsidRDefault="001A27E3" w:rsidP="001A27E3">
      <w:pPr>
        <w:pStyle w:val="Doc-text2"/>
      </w:pPr>
    </w:p>
    <w:p w14:paraId="5D14D210" w14:textId="65DA00C5" w:rsidR="000D3121" w:rsidRDefault="00371FB2" w:rsidP="000D3121">
      <w:pPr>
        <w:pStyle w:val="Doc-title"/>
      </w:pPr>
      <w:hyperlink r:id="rId24" w:history="1">
        <w:r w:rsidR="002C6618">
          <w:rPr>
            <w:rStyle w:val="Hyperlink"/>
          </w:rPr>
          <w:t>R2-2400377</w:t>
        </w:r>
      </w:hyperlink>
      <w:r w:rsidR="000D3121">
        <w:tab/>
        <w:t>[S513]RSSI measurements for same NR-ARFCN and different SCS</w:t>
      </w:r>
      <w:r w:rsidR="000D3121">
        <w:tab/>
        <w:t>Samsung</w:t>
      </w:r>
      <w:r w:rsidR="000D3121">
        <w:tab/>
        <w:t>discussion</w:t>
      </w:r>
    </w:p>
    <w:p w14:paraId="5F47A121" w14:textId="04F727B4" w:rsidR="001C2919" w:rsidRPr="001C2919" w:rsidRDefault="001C2919" w:rsidP="001C2919">
      <w:pPr>
        <w:pStyle w:val="Doc-text2"/>
        <w:numPr>
          <w:ilvl w:val="0"/>
          <w:numId w:val="30"/>
        </w:numPr>
      </w:pPr>
      <w:r>
        <w:t>Noted</w:t>
      </w:r>
    </w:p>
    <w:p w14:paraId="4D2C3E04" w14:textId="77777777" w:rsidR="007B3854" w:rsidRDefault="007B3854" w:rsidP="007B3854">
      <w:pPr>
        <w:rPr>
          <w:rFonts w:eastAsia="DengXian"/>
          <w:b/>
          <w:lang w:eastAsia="zh-CN"/>
        </w:rPr>
      </w:pPr>
      <w:r w:rsidRPr="006F148F">
        <w:rPr>
          <w:rFonts w:eastAsia="DengXian"/>
          <w:b/>
          <w:lang w:eastAsia="zh-CN"/>
        </w:rPr>
        <w:t xml:space="preserve">Proposal 1: </w:t>
      </w:r>
      <w:r>
        <w:rPr>
          <w:rFonts w:eastAsia="DengXian"/>
          <w:b/>
          <w:lang w:eastAsia="zh-CN"/>
        </w:rPr>
        <w:t xml:space="preserve">UE includes SCS also along with NR-ARFCN in </w:t>
      </w:r>
      <w:r w:rsidRPr="002547B8">
        <w:rPr>
          <w:rFonts w:eastAsia="DengXian"/>
          <w:b/>
          <w:lang w:eastAsia="zh-CN"/>
        </w:rPr>
        <w:t>MeasResultNeighFreq-RSSI</w:t>
      </w:r>
      <w:r>
        <w:rPr>
          <w:rFonts w:eastAsia="DengXian"/>
          <w:b/>
          <w:lang w:eastAsia="zh-CN"/>
        </w:rPr>
        <w:t>.</w:t>
      </w:r>
    </w:p>
    <w:p w14:paraId="4CC56A8B" w14:textId="274AA02F" w:rsidR="001C2919" w:rsidRPr="001C2919" w:rsidRDefault="001C2919" w:rsidP="007B3854">
      <w:pPr>
        <w:rPr>
          <w:rFonts w:eastAsia="DengXian"/>
          <w:bCs/>
          <w:lang w:eastAsia="zh-CN"/>
        </w:rPr>
      </w:pPr>
      <w:r w:rsidRPr="001C2919">
        <w:rPr>
          <w:rFonts w:eastAsia="DengXian"/>
          <w:bCs/>
          <w:lang w:eastAsia="zh-CN"/>
        </w:rPr>
        <w:t>E///: shall we include it for the serving cell as well?</w:t>
      </w:r>
    </w:p>
    <w:p w14:paraId="3F020FFD" w14:textId="38D41561" w:rsidR="007B3854" w:rsidRDefault="001C2919" w:rsidP="001C2919">
      <w:pPr>
        <w:pStyle w:val="Doc-text2"/>
        <w:numPr>
          <w:ilvl w:val="0"/>
          <w:numId w:val="30"/>
        </w:numPr>
      </w:pPr>
      <w:r w:rsidRPr="001C2919">
        <w:t xml:space="preserve">include SCS also along with NR-ARFCN in </w:t>
      </w:r>
      <w:proofErr w:type="spellStart"/>
      <w:r w:rsidRPr="001C2919">
        <w:t>MeasResultNeighFreq</w:t>
      </w:r>
      <w:proofErr w:type="spellEnd"/>
      <w:r w:rsidRPr="001C2919">
        <w:t>-RSSI</w:t>
      </w:r>
    </w:p>
    <w:p w14:paraId="33E5BA1E" w14:textId="768CB4E3" w:rsidR="001C2919" w:rsidRDefault="001C2919" w:rsidP="001C2919">
      <w:pPr>
        <w:pStyle w:val="Doc-text2"/>
        <w:numPr>
          <w:ilvl w:val="0"/>
          <w:numId w:val="30"/>
        </w:numPr>
      </w:pPr>
      <w:r>
        <w:t xml:space="preserve">check the issue for the serving </w:t>
      </w:r>
      <w:proofErr w:type="gramStart"/>
      <w:r>
        <w:t>cell</w:t>
      </w:r>
      <w:proofErr w:type="gramEnd"/>
      <w:r>
        <w:t xml:space="preserve"> </w:t>
      </w:r>
    </w:p>
    <w:p w14:paraId="553FB711" w14:textId="77777777" w:rsidR="001C2919" w:rsidRPr="007B3854" w:rsidRDefault="001C2919" w:rsidP="001C2919">
      <w:pPr>
        <w:pStyle w:val="Doc-text2"/>
        <w:ind w:left="1619" w:firstLine="0"/>
      </w:pPr>
    </w:p>
    <w:p w14:paraId="02CB97AB" w14:textId="5EC5A45E" w:rsidR="000D3121" w:rsidRDefault="00371FB2" w:rsidP="000D3121">
      <w:pPr>
        <w:pStyle w:val="Doc-title"/>
      </w:pPr>
      <w:hyperlink r:id="rId25" w:history="1">
        <w:r w:rsidR="002C6618">
          <w:rPr>
            <w:rStyle w:val="Hyperlink"/>
          </w:rPr>
          <w:t>R2-2400530</w:t>
        </w:r>
      </w:hyperlink>
      <w:r w:rsidR="000D3121">
        <w:tab/>
        <w:t>[Z511/514/520]Consideration on NPN remaining issues</w:t>
      </w:r>
      <w:r w:rsidR="000D3121">
        <w:tab/>
        <w:t>ZTE Corporation, Sanechips</w:t>
      </w:r>
      <w:r w:rsidR="000D3121">
        <w:tab/>
        <w:t>discussion</w:t>
      </w:r>
      <w:r w:rsidR="000D3121">
        <w:tab/>
        <w:t>NR_ENDC_SON_MDT_enh2-Core</w:t>
      </w:r>
    </w:p>
    <w:p w14:paraId="573B120F" w14:textId="55F9E1FE" w:rsidR="00BE21B9" w:rsidRDefault="009B71E3" w:rsidP="009B71E3">
      <w:pPr>
        <w:pStyle w:val="Doc-text2"/>
        <w:numPr>
          <w:ilvl w:val="0"/>
          <w:numId w:val="30"/>
        </w:numPr>
      </w:pPr>
      <w:r>
        <w:t>Noted</w:t>
      </w:r>
    </w:p>
    <w:p w14:paraId="69891373" w14:textId="77777777" w:rsidR="009B71E3" w:rsidRPr="00BE21B9" w:rsidRDefault="009B71E3" w:rsidP="009B71E3">
      <w:pPr>
        <w:pStyle w:val="Doc-text2"/>
        <w:ind w:left="1619" w:firstLine="0"/>
      </w:pPr>
    </w:p>
    <w:p w14:paraId="6C59404D" w14:textId="77777777" w:rsidR="0027511B" w:rsidRDefault="0027511B" w:rsidP="0027511B">
      <w:pPr>
        <w:pStyle w:val="Doc-text2"/>
      </w:pPr>
      <w:r>
        <w:t>Proposal 1: For SON reports, UE only stores one SNPN (i.e., selected SNPN) in corresponding UE variable.</w:t>
      </w:r>
    </w:p>
    <w:p w14:paraId="4F81CF8F" w14:textId="21E826D9" w:rsidR="008C0296" w:rsidRDefault="008C0296" w:rsidP="0027511B">
      <w:pPr>
        <w:pStyle w:val="Doc-text2"/>
      </w:pPr>
      <w:r>
        <w:t xml:space="preserve">E///: the legacy procedure works, no need to do anything in RAN3 to support forwarding the reports; in </w:t>
      </w:r>
      <w:proofErr w:type="gramStart"/>
      <w:r>
        <w:t>general</w:t>
      </w:r>
      <w:proofErr w:type="gramEnd"/>
      <w:r>
        <w:t xml:space="preserve"> </w:t>
      </w:r>
      <w:proofErr w:type="spellStart"/>
      <w:r>
        <w:t>eSNPN</w:t>
      </w:r>
      <w:proofErr w:type="spellEnd"/>
      <w:r>
        <w:t xml:space="preserve"> should be treated as </w:t>
      </w:r>
      <w:proofErr w:type="spellStart"/>
      <w:r>
        <w:t>ePLMNs</w:t>
      </w:r>
      <w:proofErr w:type="spellEnd"/>
    </w:p>
    <w:p w14:paraId="1193AF0F" w14:textId="5A2A7874" w:rsidR="008C0296" w:rsidRDefault="008C0296" w:rsidP="0027511B">
      <w:pPr>
        <w:pStyle w:val="Doc-text2"/>
      </w:pPr>
      <w:r>
        <w:t>Nokia</w:t>
      </w:r>
      <w:r w:rsidR="009B71E3">
        <w:t>, Huawei</w:t>
      </w:r>
      <w:r>
        <w:t xml:space="preserve">: agree with E///, the proposal reverses the previous </w:t>
      </w:r>
      <w:proofErr w:type="gramStart"/>
      <w:r>
        <w:t>agreement</w:t>
      </w:r>
      <w:proofErr w:type="gramEnd"/>
    </w:p>
    <w:p w14:paraId="0F9A50CA" w14:textId="77777777" w:rsidR="008C0296" w:rsidRDefault="008C0296" w:rsidP="0027511B">
      <w:pPr>
        <w:pStyle w:val="Doc-text2"/>
      </w:pPr>
    </w:p>
    <w:p w14:paraId="3704C754" w14:textId="77777777" w:rsidR="0027511B" w:rsidRDefault="0027511B" w:rsidP="0027511B">
      <w:pPr>
        <w:pStyle w:val="Doc-text2"/>
      </w:pPr>
      <w:r>
        <w:lastRenderedPageBreak/>
        <w:t>Proposal 2: UE only stores multiple CEF reports in the same SNPN and UE clears the stored CEF reports when reselects to a different SNPN.</w:t>
      </w:r>
    </w:p>
    <w:p w14:paraId="1FA3B893" w14:textId="73493F51" w:rsidR="009B71E3" w:rsidRDefault="009B71E3" w:rsidP="0027511B">
      <w:pPr>
        <w:pStyle w:val="Doc-text2"/>
      </w:pPr>
      <w:r>
        <w:t xml:space="preserve">E///: equivalent SNPN is not applicable to CEF </w:t>
      </w:r>
      <w:proofErr w:type="gramStart"/>
      <w:r>
        <w:t>report</w:t>
      </w:r>
      <w:proofErr w:type="gramEnd"/>
    </w:p>
    <w:p w14:paraId="6141B709" w14:textId="70B047A0" w:rsidR="009B71E3" w:rsidRDefault="009B71E3" w:rsidP="0027511B">
      <w:pPr>
        <w:pStyle w:val="Doc-text2"/>
      </w:pPr>
      <w:r>
        <w:t>CATT: what would be the impact on UE capabilities</w:t>
      </w:r>
    </w:p>
    <w:p w14:paraId="48897422" w14:textId="77777777" w:rsidR="009B71E3" w:rsidRDefault="009B71E3" w:rsidP="0027511B">
      <w:pPr>
        <w:pStyle w:val="Doc-text2"/>
      </w:pPr>
    </w:p>
    <w:p w14:paraId="4D5FB702" w14:textId="77777777" w:rsidR="0027511B" w:rsidRDefault="0027511B" w:rsidP="0027511B">
      <w:pPr>
        <w:pStyle w:val="Doc-text2"/>
      </w:pPr>
      <w:r>
        <w:t>Proposal 3: When logging multiple CEF report in SNPN, UE only stores the selected SNPN identity for the first CEF entry of corresponding UE variable.</w:t>
      </w:r>
    </w:p>
    <w:p w14:paraId="6BFCAB3B" w14:textId="77777777" w:rsidR="0027511B" w:rsidRDefault="0027511B" w:rsidP="0027511B">
      <w:pPr>
        <w:pStyle w:val="Doc-text2"/>
      </w:pPr>
      <w:r>
        <w:t>Proposal 4: UE only stores multiple RA reports in one SNPN and only stores the selected SNPN identity for the first entry of corresponding UE variable.</w:t>
      </w:r>
    </w:p>
    <w:p w14:paraId="51A9E667" w14:textId="5741D8AA" w:rsidR="0027511B" w:rsidRDefault="0027511B" w:rsidP="0027511B">
      <w:pPr>
        <w:pStyle w:val="Doc-text2"/>
      </w:pPr>
      <w:r>
        <w:t>Proposal 5: SNPN identities are included in logged MDT reports of SNPN.</w:t>
      </w:r>
    </w:p>
    <w:p w14:paraId="4190B908" w14:textId="77777777" w:rsidR="009B71E3" w:rsidRDefault="009B71E3" w:rsidP="0027511B">
      <w:pPr>
        <w:pStyle w:val="Doc-text2"/>
      </w:pPr>
    </w:p>
    <w:p w14:paraId="1512479B" w14:textId="2679DC45" w:rsidR="009B71E3" w:rsidRDefault="009B71E3" w:rsidP="009B71E3">
      <w:pPr>
        <w:pStyle w:val="Doc-text2"/>
        <w:numPr>
          <w:ilvl w:val="0"/>
          <w:numId w:val="30"/>
        </w:numPr>
      </w:pPr>
      <w:r>
        <w:t xml:space="preserve">equivalent SNPN is not applicable to CEF </w:t>
      </w:r>
      <w:proofErr w:type="gramStart"/>
      <w:r>
        <w:t>report</w:t>
      </w:r>
      <w:proofErr w:type="gramEnd"/>
    </w:p>
    <w:p w14:paraId="32BC3A23" w14:textId="55A60150" w:rsidR="009B71E3" w:rsidRDefault="009B71E3" w:rsidP="009B71E3">
      <w:pPr>
        <w:pStyle w:val="Doc-text2"/>
        <w:numPr>
          <w:ilvl w:val="0"/>
          <w:numId w:val="30"/>
        </w:numPr>
      </w:pPr>
      <w:r>
        <w:t xml:space="preserve">check offline if this impacts UE </w:t>
      </w:r>
      <w:proofErr w:type="gramStart"/>
      <w:r>
        <w:t>capabilities</w:t>
      </w:r>
      <w:proofErr w:type="gramEnd"/>
    </w:p>
    <w:p w14:paraId="0A1CDE0C" w14:textId="179E8CA4" w:rsidR="009B71E3" w:rsidRDefault="009B71E3" w:rsidP="009B71E3">
      <w:pPr>
        <w:pStyle w:val="Doc-text2"/>
        <w:numPr>
          <w:ilvl w:val="0"/>
          <w:numId w:val="30"/>
        </w:numPr>
      </w:pPr>
      <w:r>
        <w:t xml:space="preserve">Z511/514/520 are not </w:t>
      </w:r>
      <w:proofErr w:type="gramStart"/>
      <w:r>
        <w:t>agreed</w:t>
      </w:r>
      <w:proofErr w:type="gramEnd"/>
    </w:p>
    <w:p w14:paraId="57BF93A2" w14:textId="77777777" w:rsidR="0027511B" w:rsidRPr="0027511B" w:rsidRDefault="0027511B" w:rsidP="0027511B">
      <w:pPr>
        <w:pStyle w:val="Doc-text2"/>
      </w:pPr>
    </w:p>
    <w:p w14:paraId="57862528" w14:textId="28ADE675" w:rsidR="000D3121" w:rsidRDefault="00371FB2" w:rsidP="000D3121">
      <w:pPr>
        <w:pStyle w:val="Doc-title"/>
      </w:pPr>
      <w:hyperlink r:id="rId26" w:history="1">
        <w:r w:rsidR="002C6618">
          <w:rPr>
            <w:rStyle w:val="Hyperlink"/>
          </w:rPr>
          <w:t>R2-2400531</w:t>
        </w:r>
      </w:hyperlink>
      <w:r w:rsidR="000D3121">
        <w:tab/>
        <w:t>[Z512]Inclusion of PCI and frequency for inter-RAT SHR</w:t>
      </w:r>
      <w:r w:rsidR="000D3121">
        <w:tab/>
        <w:t>ZTE Corporation, Sanechips</w:t>
      </w:r>
      <w:r w:rsidR="000D3121">
        <w:tab/>
        <w:t>discussion</w:t>
      </w:r>
      <w:r w:rsidR="000D3121">
        <w:tab/>
        <w:t>NR_ENDC_SON_MDT_enh2-Core</w:t>
      </w:r>
    </w:p>
    <w:p w14:paraId="7236E6CE" w14:textId="1859791E" w:rsidR="00B52E18" w:rsidRDefault="006254A0" w:rsidP="006254A0">
      <w:pPr>
        <w:pStyle w:val="Doc-text2"/>
        <w:numPr>
          <w:ilvl w:val="0"/>
          <w:numId w:val="30"/>
        </w:numPr>
      </w:pPr>
      <w:r>
        <w:t>Noted</w:t>
      </w:r>
    </w:p>
    <w:p w14:paraId="71ABDBEC" w14:textId="77777777" w:rsidR="006254A0" w:rsidRDefault="006254A0" w:rsidP="006254A0">
      <w:pPr>
        <w:pStyle w:val="Doc-text2"/>
        <w:ind w:left="1619" w:firstLine="0"/>
      </w:pPr>
    </w:p>
    <w:p w14:paraId="7A96A9CF" w14:textId="77777777" w:rsidR="00B52E18" w:rsidRDefault="00B52E18" w:rsidP="00B52E18">
      <w:pPr>
        <w:pStyle w:val="Doc-text2"/>
      </w:pPr>
      <w:r>
        <w:t>Proposal 1: UE includes PCI and frequency of EUTRA target cell in inter-RAT SHR when there is not available EUTRA target CGI.</w:t>
      </w:r>
    </w:p>
    <w:p w14:paraId="4008CB8A" w14:textId="0DD2E390" w:rsidR="00B52E18" w:rsidRDefault="00B52E18" w:rsidP="00B52E18">
      <w:pPr>
        <w:pStyle w:val="Doc-text2"/>
      </w:pPr>
      <w:r>
        <w:t xml:space="preserve">Fujitsu, Samsung: p1 is not </w:t>
      </w:r>
      <w:proofErr w:type="gramStart"/>
      <w:r>
        <w:t>needed</w:t>
      </w:r>
      <w:proofErr w:type="gramEnd"/>
    </w:p>
    <w:p w14:paraId="23B1E5A6" w14:textId="71A491DB" w:rsidR="00B52E18" w:rsidRDefault="00B52E18" w:rsidP="00B52E18">
      <w:pPr>
        <w:pStyle w:val="Doc-text2"/>
      </w:pPr>
      <w:r>
        <w:t xml:space="preserve">ZTE: not guaranteed the UE will acquire SIB1 before setting this </w:t>
      </w:r>
      <w:proofErr w:type="gramStart"/>
      <w:r>
        <w:t>information</w:t>
      </w:r>
      <w:proofErr w:type="gramEnd"/>
    </w:p>
    <w:p w14:paraId="7745A931" w14:textId="73D84CCA" w:rsidR="00B52E18" w:rsidRDefault="00B52E18" w:rsidP="00B52E18">
      <w:pPr>
        <w:pStyle w:val="Doc-text2"/>
      </w:pPr>
      <w:r>
        <w:t>E///: is it possible that LTE cell only provides CGI for HO</w:t>
      </w:r>
    </w:p>
    <w:p w14:paraId="3D0F2000" w14:textId="2366AA5A" w:rsidR="00B52E18" w:rsidRDefault="00B52E18" w:rsidP="00B52E18">
      <w:pPr>
        <w:pStyle w:val="Doc-text2"/>
      </w:pPr>
      <w:r>
        <w:t xml:space="preserve">QCOM, CATT: support the </w:t>
      </w:r>
      <w:proofErr w:type="gramStart"/>
      <w:r>
        <w:t>proposal</w:t>
      </w:r>
      <w:proofErr w:type="gramEnd"/>
      <w:r>
        <w:t xml:space="preserve"> </w:t>
      </w:r>
    </w:p>
    <w:p w14:paraId="128F78FD" w14:textId="77971A8E" w:rsidR="00B52E18" w:rsidRDefault="00B52E18" w:rsidP="00B52E18">
      <w:pPr>
        <w:pStyle w:val="Doc-text2"/>
        <w:numPr>
          <w:ilvl w:val="0"/>
          <w:numId w:val="30"/>
        </w:numPr>
      </w:pPr>
      <w:r>
        <w:t xml:space="preserve">P1 to be discussed </w:t>
      </w:r>
      <w:proofErr w:type="gramStart"/>
      <w:r>
        <w:t>offline</w:t>
      </w:r>
      <w:proofErr w:type="gramEnd"/>
    </w:p>
    <w:p w14:paraId="3B339C51" w14:textId="39DD3613" w:rsidR="008E5603" w:rsidRDefault="008E5603" w:rsidP="00B52E18">
      <w:pPr>
        <w:pStyle w:val="Doc-text2"/>
        <w:numPr>
          <w:ilvl w:val="0"/>
          <w:numId w:val="30"/>
        </w:numPr>
      </w:pPr>
      <w:r w:rsidRPr="008E5603">
        <w:t xml:space="preserve">UE includes PCI and frequency of EUTRA target cell in inter-RAT SHR when there is not available EUTRA target </w:t>
      </w:r>
      <w:proofErr w:type="gramStart"/>
      <w:r w:rsidRPr="008E5603">
        <w:t>CGI</w:t>
      </w:r>
      <w:proofErr w:type="gramEnd"/>
    </w:p>
    <w:p w14:paraId="52B4D301" w14:textId="5288471D" w:rsidR="004C3AB8" w:rsidRDefault="004C3AB8" w:rsidP="00B52E18">
      <w:pPr>
        <w:pStyle w:val="Doc-text2"/>
        <w:numPr>
          <w:ilvl w:val="0"/>
          <w:numId w:val="30"/>
        </w:numPr>
      </w:pPr>
      <w:r>
        <w:t xml:space="preserve">intra-RAT SHR to be checked in the next </w:t>
      </w:r>
      <w:proofErr w:type="gramStart"/>
      <w:r>
        <w:t>meeting</w:t>
      </w:r>
      <w:proofErr w:type="gramEnd"/>
    </w:p>
    <w:p w14:paraId="58666705" w14:textId="77777777" w:rsidR="008E5603" w:rsidRDefault="008E5603" w:rsidP="008E5603">
      <w:pPr>
        <w:pStyle w:val="Doc-text2"/>
      </w:pPr>
    </w:p>
    <w:p w14:paraId="1C9D8F7E" w14:textId="10B255C4" w:rsidR="008E5603" w:rsidRDefault="004C3AB8" w:rsidP="008E5603">
      <w:pPr>
        <w:pStyle w:val="Doc-text2"/>
      </w:pPr>
      <w:r>
        <w:t>QCOM</w:t>
      </w:r>
      <w:r w:rsidR="008E5603">
        <w:t>: same problem for intra-RAT SHR</w:t>
      </w:r>
    </w:p>
    <w:p w14:paraId="507CD3C7" w14:textId="77777777" w:rsidR="008E5603" w:rsidRDefault="008E5603" w:rsidP="008E5603">
      <w:pPr>
        <w:pStyle w:val="Doc-text2"/>
      </w:pPr>
    </w:p>
    <w:p w14:paraId="4A2C5F62" w14:textId="16747152" w:rsidR="00B52E18" w:rsidRDefault="00B52E18" w:rsidP="00B52E18">
      <w:pPr>
        <w:pStyle w:val="Doc-text2"/>
      </w:pPr>
      <w:r>
        <w:t xml:space="preserve">Proposal 3: Capture in specs that it is up to UE implementation to set the value of </w:t>
      </w:r>
      <w:proofErr w:type="spellStart"/>
      <w:r>
        <w:t>targetPCellId</w:t>
      </w:r>
      <w:proofErr w:type="spellEnd"/>
      <w:r>
        <w:t xml:space="preserve">, when </w:t>
      </w:r>
      <w:proofErr w:type="spellStart"/>
      <w:r>
        <w:t>eutraTargetCellInfo</w:t>
      </w:r>
      <w:proofErr w:type="spellEnd"/>
      <w:r>
        <w:t xml:space="preserve"> is included, and NW shall ignore </w:t>
      </w:r>
      <w:proofErr w:type="spellStart"/>
      <w:r>
        <w:t>targetPCellId</w:t>
      </w:r>
      <w:proofErr w:type="spellEnd"/>
      <w:r>
        <w:t xml:space="preserve"> when </w:t>
      </w:r>
      <w:proofErr w:type="spellStart"/>
      <w:r>
        <w:t>eutraTargetCellInfo</w:t>
      </w:r>
      <w:proofErr w:type="spellEnd"/>
      <w:r>
        <w:t xml:space="preserve"> is set.</w:t>
      </w:r>
    </w:p>
    <w:p w14:paraId="467B8E48" w14:textId="251966BD" w:rsidR="006254A0" w:rsidRDefault="006254A0" w:rsidP="006254A0">
      <w:pPr>
        <w:pStyle w:val="Doc-text2"/>
        <w:numPr>
          <w:ilvl w:val="0"/>
          <w:numId w:val="30"/>
        </w:numPr>
      </w:pPr>
      <w:r w:rsidRPr="006254A0">
        <w:t xml:space="preserve">it is up to UE implementation to set the value of </w:t>
      </w:r>
      <w:proofErr w:type="spellStart"/>
      <w:r w:rsidRPr="006254A0">
        <w:t>targetPCellId</w:t>
      </w:r>
      <w:proofErr w:type="spellEnd"/>
      <w:r w:rsidRPr="006254A0">
        <w:t xml:space="preserve">, when </w:t>
      </w:r>
      <w:proofErr w:type="spellStart"/>
      <w:r w:rsidRPr="006254A0">
        <w:t>eutraTargetCellInfo</w:t>
      </w:r>
      <w:proofErr w:type="spellEnd"/>
      <w:r w:rsidRPr="006254A0">
        <w:t xml:space="preserve"> is included, and NW shall ignore </w:t>
      </w:r>
      <w:proofErr w:type="spellStart"/>
      <w:r w:rsidRPr="006254A0">
        <w:t>targetPCellId</w:t>
      </w:r>
      <w:proofErr w:type="spellEnd"/>
      <w:r w:rsidRPr="006254A0">
        <w:t xml:space="preserve"> when </w:t>
      </w:r>
      <w:proofErr w:type="spellStart"/>
      <w:r w:rsidRPr="006254A0">
        <w:t>eutraTargetCellInfo</w:t>
      </w:r>
      <w:proofErr w:type="spellEnd"/>
      <w:r w:rsidRPr="006254A0">
        <w:t xml:space="preserve"> is </w:t>
      </w:r>
      <w:proofErr w:type="gramStart"/>
      <w:r w:rsidRPr="006254A0">
        <w:t>set</w:t>
      </w:r>
      <w:proofErr w:type="gramEnd"/>
    </w:p>
    <w:p w14:paraId="0816810A" w14:textId="77777777" w:rsidR="00B52E18" w:rsidRPr="00B52E18" w:rsidRDefault="00B52E18" w:rsidP="00B52E18">
      <w:pPr>
        <w:pStyle w:val="Doc-text2"/>
      </w:pPr>
    </w:p>
    <w:p w14:paraId="504C458D" w14:textId="77CE8A1A" w:rsidR="000D3121" w:rsidRDefault="00371FB2" w:rsidP="000D3121">
      <w:pPr>
        <w:pStyle w:val="Doc-title"/>
      </w:pPr>
      <w:hyperlink r:id="rId27" w:history="1">
        <w:r w:rsidR="002C6618">
          <w:rPr>
            <w:rStyle w:val="Hyperlink"/>
          </w:rPr>
          <w:t>R2-2400553</w:t>
        </w:r>
      </w:hyperlink>
      <w:r w:rsidR="000D3121">
        <w:tab/>
        <w:t>[F002][F024]Correction on SPR</w:t>
      </w:r>
      <w:r w:rsidR="000D3121">
        <w:tab/>
        <w:t>Fujitsu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744E5AAF" w14:textId="77B67CBB" w:rsidR="006254A0" w:rsidRPr="006254A0" w:rsidRDefault="006F7C69" w:rsidP="006F7C69">
      <w:pPr>
        <w:pStyle w:val="Doc-text2"/>
        <w:numPr>
          <w:ilvl w:val="0"/>
          <w:numId w:val="30"/>
        </w:numPr>
      </w:pPr>
      <w:r>
        <w:t>Noted</w:t>
      </w:r>
    </w:p>
    <w:p w14:paraId="6D7ABC78" w14:textId="20052751" w:rsidR="006254A0" w:rsidRPr="006254A0" w:rsidRDefault="006254A0" w:rsidP="006254A0">
      <w:pPr>
        <w:pStyle w:val="Doc-text2"/>
      </w:pPr>
      <w:r w:rsidRPr="006254A0">
        <w:lastRenderedPageBreak/>
        <w:t xml:space="preserve">Proposal: The UE can set the physical cell identity and carrier frequency of the source </w:t>
      </w:r>
      <w:proofErr w:type="spellStart"/>
      <w:r w:rsidRPr="006254A0">
        <w:t>PSCell</w:t>
      </w:r>
      <w:proofErr w:type="spellEnd"/>
      <w:r w:rsidRPr="006254A0">
        <w:t xml:space="preserve"> if the global cell identity and tracking area code of the source </w:t>
      </w:r>
      <w:proofErr w:type="spellStart"/>
      <w:r w:rsidRPr="006254A0">
        <w:t>PSCell</w:t>
      </w:r>
      <w:proofErr w:type="spellEnd"/>
      <w:r w:rsidRPr="006254A0">
        <w:t xml:space="preserve"> is unavailable.</w:t>
      </w:r>
    </w:p>
    <w:p w14:paraId="6D164145" w14:textId="03C6DCB3" w:rsidR="00165C7C" w:rsidRDefault="006F7C69" w:rsidP="00165C7C">
      <w:pPr>
        <w:pStyle w:val="Doc-text2"/>
      </w:pPr>
      <w:r>
        <w:t xml:space="preserve">CATT: agree with the proposal </w:t>
      </w:r>
    </w:p>
    <w:p w14:paraId="418FB4CE" w14:textId="6B4F871E" w:rsidR="006F7C69" w:rsidRDefault="006F7C69" w:rsidP="006F7C69">
      <w:pPr>
        <w:pStyle w:val="Doc-text2"/>
        <w:numPr>
          <w:ilvl w:val="0"/>
          <w:numId w:val="30"/>
        </w:numPr>
      </w:pPr>
      <w:r w:rsidRPr="006254A0">
        <w:t xml:space="preserve">The UE can set the physical cell identity and carrier frequency of the source </w:t>
      </w:r>
      <w:proofErr w:type="spellStart"/>
      <w:r w:rsidRPr="006254A0">
        <w:t>PSCell</w:t>
      </w:r>
      <w:proofErr w:type="spellEnd"/>
      <w:r w:rsidRPr="006254A0">
        <w:t xml:space="preserve"> if the global cell identity and tracking area code of the source </w:t>
      </w:r>
      <w:proofErr w:type="spellStart"/>
      <w:r w:rsidRPr="006254A0">
        <w:t>PSCell</w:t>
      </w:r>
      <w:proofErr w:type="spellEnd"/>
      <w:r w:rsidRPr="006254A0">
        <w:t xml:space="preserve"> is </w:t>
      </w:r>
      <w:proofErr w:type="gramStart"/>
      <w:r w:rsidRPr="006254A0">
        <w:t>unavailable</w:t>
      </w:r>
      <w:proofErr w:type="gramEnd"/>
    </w:p>
    <w:p w14:paraId="396D8443" w14:textId="77777777" w:rsidR="006F7C69" w:rsidRPr="00165C7C" w:rsidRDefault="006F7C69" w:rsidP="006F7C69">
      <w:pPr>
        <w:pStyle w:val="Doc-text2"/>
        <w:ind w:left="1619" w:firstLine="0"/>
      </w:pPr>
    </w:p>
    <w:p w14:paraId="5831AB56" w14:textId="7F0DF50C" w:rsidR="000D3121" w:rsidRDefault="00371FB2" w:rsidP="000D3121">
      <w:pPr>
        <w:pStyle w:val="Doc-title"/>
      </w:pPr>
      <w:hyperlink r:id="rId28" w:history="1">
        <w:r w:rsidR="002C6618">
          <w:rPr>
            <w:rStyle w:val="Hyperlink"/>
          </w:rPr>
          <w:t>R2-2400660</w:t>
        </w:r>
      </w:hyperlink>
      <w:r w:rsidR="000D3121">
        <w:tab/>
        <w:t>Discussion on UE behaviour on releasing sn-InitiatedPSCellChange [H767]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64555985" w14:textId="0D29ECF9" w:rsidR="00C24EFF" w:rsidRPr="00C24EFF" w:rsidRDefault="00C24EFF" w:rsidP="00C24EFF">
      <w:pPr>
        <w:pStyle w:val="Doc-text2"/>
        <w:numPr>
          <w:ilvl w:val="0"/>
          <w:numId w:val="30"/>
        </w:numPr>
      </w:pPr>
      <w:r>
        <w:t>Noted</w:t>
      </w:r>
    </w:p>
    <w:p w14:paraId="286CA9E4" w14:textId="77777777" w:rsidR="00C24EFF" w:rsidRDefault="00C24EFF" w:rsidP="00C24EFF">
      <w:pPr>
        <w:pStyle w:val="Doc-text2"/>
      </w:pPr>
    </w:p>
    <w:p w14:paraId="6B001981" w14:textId="53BD838D" w:rsidR="00C24EFF" w:rsidRDefault="00C24EFF" w:rsidP="00C24EFF">
      <w:pPr>
        <w:pStyle w:val="Doc-text2"/>
      </w:pPr>
      <w:r w:rsidRPr="00C24EFF">
        <w:t xml:space="preserve">Proposal 1: Upon MR-DC release, the UE release the IE </w:t>
      </w:r>
      <w:proofErr w:type="spellStart"/>
      <w:r w:rsidRPr="00C24EFF">
        <w:t>sn-InitiatedPSCellChange</w:t>
      </w:r>
      <w:proofErr w:type="spellEnd"/>
      <w:r w:rsidRPr="00C24EFF">
        <w:t xml:space="preserve"> if configured.</w:t>
      </w:r>
    </w:p>
    <w:p w14:paraId="005094AC" w14:textId="3187CAA9" w:rsidR="00C24EFF" w:rsidRDefault="00C24EFF" w:rsidP="00C24EFF">
      <w:pPr>
        <w:pStyle w:val="Doc-text2"/>
      </w:pPr>
      <w:r>
        <w:t xml:space="preserve">E///: proposal is OK, </w:t>
      </w:r>
      <w:proofErr w:type="gramStart"/>
      <w:r>
        <w:t>Need</w:t>
      </w:r>
      <w:proofErr w:type="gramEnd"/>
      <w:r>
        <w:t xml:space="preserve"> code can be discussed</w:t>
      </w:r>
    </w:p>
    <w:p w14:paraId="798A832F" w14:textId="48DC649C" w:rsidR="00C24EFF" w:rsidRDefault="00C24EFF" w:rsidP="00C24EFF">
      <w:pPr>
        <w:pStyle w:val="Doc-text2"/>
      </w:pPr>
      <w:r>
        <w:t xml:space="preserve">Samsung: can be handled using Need </w:t>
      </w:r>
      <w:proofErr w:type="gramStart"/>
      <w:r>
        <w:t>codes</w:t>
      </w:r>
      <w:proofErr w:type="gramEnd"/>
    </w:p>
    <w:p w14:paraId="5FC3DDC0" w14:textId="254A1661" w:rsidR="00C24EFF" w:rsidRDefault="00C24EFF" w:rsidP="00C24EFF">
      <w:pPr>
        <w:pStyle w:val="Doc-text2"/>
        <w:numPr>
          <w:ilvl w:val="0"/>
          <w:numId w:val="30"/>
        </w:numPr>
      </w:pPr>
      <w:r>
        <w:t xml:space="preserve">Address this using Need </w:t>
      </w:r>
      <w:proofErr w:type="gramStart"/>
      <w:r>
        <w:t>code</w:t>
      </w:r>
      <w:proofErr w:type="gramEnd"/>
    </w:p>
    <w:p w14:paraId="157F67CB" w14:textId="77777777" w:rsidR="00C24EFF" w:rsidRPr="00C24EFF" w:rsidRDefault="00C24EFF" w:rsidP="00C24EFF">
      <w:pPr>
        <w:pStyle w:val="Doc-text2"/>
      </w:pPr>
    </w:p>
    <w:p w14:paraId="786E40CD" w14:textId="3B71147F" w:rsidR="00165C7C" w:rsidRDefault="00371FB2" w:rsidP="00165C7C">
      <w:pPr>
        <w:pStyle w:val="Doc-title"/>
      </w:pPr>
      <w:hyperlink r:id="rId29" w:history="1">
        <w:r w:rsidR="002C6618">
          <w:rPr>
            <w:rStyle w:val="Hyperlink"/>
          </w:rPr>
          <w:t>R2-2400691</w:t>
        </w:r>
      </w:hyperlink>
      <w:r w:rsidR="000D3121">
        <w:tab/>
        <w:t>[S516]Issues with Sn-InitiatedPSCellChange handling</w:t>
      </w:r>
      <w:r w:rsidR="000D3121">
        <w:tab/>
        <w:t>Samsung</w:t>
      </w:r>
      <w:r w:rsidR="000D3121">
        <w:tab/>
        <w:t>discussion</w:t>
      </w:r>
    </w:p>
    <w:p w14:paraId="53AADFF2" w14:textId="77777777" w:rsidR="00865938" w:rsidRPr="00865938" w:rsidRDefault="00865938" w:rsidP="00865938">
      <w:pPr>
        <w:pStyle w:val="Doc-text2"/>
      </w:pPr>
    </w:p>
    <w:p w14:paraId="2D657CB5" w14:textId="77777777" w:rsidR="00865938" w:rsidRDefault="00865938" w:rsidP="00865938">
      <w:pPr>
        <w:pStyle w:val="Doc-text2"/>
      </w:pPr>
      <w:r>
        <w:t xml:space="preserve">Proposal 1: Use </w:t>
      </w:r>
      <w:proofErr w:type="spellStart"/>
      <w:r>
        <w:t>mn-InitiatedPSCellChange</w:t>
      </w:r>
      <w:proofErr w:type="spellEnd"/>
      <w:r>
        <w:t xml:space="preserve"> instead of </w:t>
      </w:r>
      <w:proofErr w:type="spellStart"/>
      <w:r>
        <w:t>sn-InitiatedPSCellChange</w:t>
      </w:r>
      <w:proofErr w:type="spellEnd"/>
      <w:r>
        <w:t>.</w:t>
      </w:r>
    </w:p>
    <w:p w14:paraId="7080D2B9" w14:textId="296DFA21" w:rsidR="00865938" w:rsidRDefault="00865938" w:rsidP="00865938">
      <w:pPr>
        <w:pStyle w:val="Doc-text2"/>
      </w:pPr>
      <w:r>
        <w:t xml:space="preserve">Proposal 2: Keep the Need Code as Need N for </w:t>
      </w:r>
      <w:proofErr w:type="spellStart"/>
      <w:r>
        <w:t>mn-InitiatedPSCellChange</w:t>
      </w:r>
      <w:proofErr w:type="spellEnd"/>
      <w:r>
        <w:t>.</w:t>
      </w:r>
    </w:p>
    <w:p w14:paraId="638F9F99" w14:textId="21FDDC7D" w:rsidR="00DB26E8" w:rsidRDefault="00DB26E8" w:rsidP="00865938">
      <w:pPr>
        <w:pStyle w:val="Doc-text2"/>
      </w:pPr>
      <w:r>
        <w:t xml:space="preserve">CATT, Fujitsu: support the </w:t>
      </w:r>
      <w:proofErr w:type="gramStart"/>
      <w:r>
        <w:t>proposal</w:t>
      </w:r>
      <w:proofErr w:type="gramEnd"/>
    </w:p>
    <w:p w14:paraId="0382C153" w14:textId="01443844" w:rsidR="00DB26E8" w:rsidRDefault="00DB26E8" w:rsidP="00865938">
      <w:pPr>
        <w:pStyle w:val="Doc-text2"/>
      </w:pPr>
      <w:r>
        <w:t xml:space="preserve">QCOM, Huawei, E///: the current procedure is good </w:t>
      </w:r>
      <w:proofErr w:type="gramStart"/>
      <w:r>
        <w:t>enough</w:t>
      </w:r>
      <w:proofErr w:type="gramEnd"/>
      <w:r>
        <w:t xml:space="preserve"> </w:t>
      </w:r>
    </w:p>
    <w:p w14:paraId="7F2D9E1B" w14:textId="6B2E9017" w:rsidR="00DB26E8" w:rsidRDefault="00DB26E8" w:rsidP="00865938">
      <w:pPr>
        <w:pStyle w:val="Doc-text2"/>
      </w:pPr>
      <w:r>
        <w:t xml:space="preserve">Huawei: Need code may need </w:t>
      </w:r>
      <w:proofErr w:type="gramStart"/>
      <w:r>
        <w:t>discussion</w:t>
      </w:r>
      <w:proofErr w:type="gramEnd"/>
    </w:p>
    <w:p w14:paraId="550CC5FB" w14:textId="58F976F6" w:rsidR="00DB26E8" w:rsidRDefault="00DB26E8" w:rsidP="00DB26E8">
      <w:pPr>
        <w:pStyle w:val="Doc-text2"/>
        <w:numPr>
          <w:ilvl w:val="0"/>
          <w:numId w:val="30"/>
        </w:numPr>
      </w:pPr>
      <w:r>
        <w:t xml:space="preserve">Can be discussed </w:t>
      </w:r>
      <w:proofErr w:type="gramStart"/>
      <w:r>
        <w:t>offline</w:t>
      </w:r>
      <w:proofErr w:type="gramEnd"/>
    </w:p>
    <w:p w14:paraId="3C67CE98" w14:textId="63AAF0E6" w:rsidR="008E5603" w:rsidRDefault="008E5603" w:rsidP="00DB26E8">
      <w:pPr>
        <w:pStyle w:val="Doc-text2"/>
        <w:numPr>
          <w:ilvl w:val="0"/>
          <w:numId w:val="30"/>
        </w:numPr>
      </w:pPr>
      <w:r>
        <w:t xml:space="preserve">S516 is </w:t>
      </w:r>
      <w:proofErr w:type="gramStart"/>
      <w:r>
        <w:t>rejected</w:t>
      </w:r>
      <w:proofErr w:type="gramEnd"/>
      <w:r>
        <w:t xml:space="preserve"> </w:t>
      </w:r>
    </w:p>
    <w:p w14:paraId="00465057" w14:textId="77777777" w:rsidR="00865938" w:rsidRPr="00865938" w:rsidRDefault="00865938" w:rsidP="00865938">
      <w:pPr>
        <w:pStyle w:val="Doc-text2"/>
      </w:pPr>
    </w:p>
    <w:p w14:paraId="45FAB4B0" w14:textId="45419FE9" w:rsidR="000D3121" w:rsidRDefault="00371FB2" w:rsidP="000D3121">
      <w:pPr>
        <w:pStyle w:val="Doc-title"/>
      </w:pPr>
      <w:hyperlink r:id="rId30" w:history="1">
        <w:r w:rsidR="002C6618">
          <w:rPr>
            <w:rStyle w:val="Hyperlink"/>
          </w:rPr>
          <w:t>R2-2401095</w:t>
        </w:r>
      </w:hyperlink>
      <w:r w:rsidR="000D3121">
        <w:tab/>
        <w:t>[C312]Correction on SPR trigger condition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0210DBED" w14:textId="4D4773D2" w:rsidR="00865938" w:rsidRPr="00865938" w:rsidRDefault="00DB26E8" w:rsidP="00DB26E8">
      <w:pPr>
        <w:pStyle w:val="Doc-text2"/>
        <w:numPr>
          <w:ilvl w:val="0"/>
          <w:numId w:val="30"/>
        </w:numPr>
      </w:pPr>
      <w:r>
        <w:t>Noted</w:t>
      </w:r>
    </w:p>
    <w:p w14:paraId="2495CE9F" w14:textId="77777777" w:rsidR="00865938" w:rsidRDefault="00865938" w:rsidP="00865938">
      <w:pPr>
        <w:pStyle w:val="Doc-text2"/>
      </w:pPr>
      <w:r>
        <w:t xml:space="preserve">Proposal 1: The case of </w:t>
      </w:r>
      <w:proofErr w:type="spellStart"/>
      <w:r>
        <w:t>PSCell</w:t>
      </w:r>
      <w:proofErr w:type="spellEnd"/>
      <w:r>
        <w:t xml:space="preserve"> change command is sent directly by SRB3 for intra-SN </w:t>
      </w:r>
      <w:proofErr w:type="spellStart"/>
      <w:r>
        <w:t>PSCell</w:t>
      </w:r>
      <w:proofErr w:type="spellEnd"/>
      <w:r>
        <w:t xml:space="preserve"> change should be added upon evaluate the SPR trigger </w:t>
      </w:r>
      <w:proofErr w:type="gramStart"/>
      <w:r>
        <w:t>conditions, and</w:t>
      </w:r>
      <w:proofErr w:type="gramEnd"/>
      <w:r>
        <w:t xml:space="preserve"> adopt the TP in Annex 1.</w:t>
      </w:r>
    </w:p>
    <w:p w14:paraId="2224731E" w14:textId="77777777" w:rsidR="00865938" w:rsidRDefault="00865938" w:rsidP="00865938">
      <w:pPr>
        <w:pStyle w:val="Doc-text2"/>
      </w:pPr>
      <w:r>
        <w:t xml:space="preserve">Proposal 2: RAN2 to clarify that MN and source SN can configure the </w:t>
      </w:r>
      <w:proofErr w:type="spellStart"/>
      <w:r>
        <w:t>sn-InitiatedPSCellChange</w:t>
      </w:r>
      <w:proofErr w:type="spellEnd"/>
      <w:r>
        <w:t xml:space="preserve"> field to indicate whether the </w:t>
      </w:r>
      <w:proofErr w:type="spellStart"/>
      <w:r>
        <w:t>PSCell</w:t>
      </w:r>
      <w:proofErr w:type="spellEnd"/>
      <w:r>
        <w:t xml:space="preserve"> change is MN-initiated </w:t>
      </w:r>
      <w:proofErr w:type="spellStart"/>
      <w:r>
        <w:t>PSCell</w:t>
      </w:r>
      <w:proofErr w:type="spellEnd"/>
      <w:r>
        <w:t xml:space="preserve"> change or SN-initiated </w:t>
      </w:r>
      <w:proofErr w:type="spellStart"/>
      <w:r>
        <w:t>PSCell</w:t>
      </w:r>
      <w:proofErr w:type="spellEnd"/>
      <w:r>
        <w:t xml:space="preserve"> change.</w:t>
      </w:r>
    </w:p>
    <w:p w14:paraId="675C617D" w14:textId="6B611911" w:rsidR="00865938" w:rsidRPr="00865938" w:rsidRDefault="00865938" w:rsidP="00865938">
      <w:pPr>
        <w:pStyle w:val="Doc-text2"/>
      </w:pPr>
      <w:r>
        <w:t xml:space="preserve">Proposal 3: If P2 is agreed, the clarification can be added in the field description of </w:t>
      </w:r>
      <w:proofErr w:type="spellStart"/>
      <w:r>
        <w:t>sn-InitiatedPSCellChange</w:t>
      </w:r>
      <w:proofErr w:type="spellEnd"/>
      <w:r>
        <w:t xml:space="preserve"> and the corresponding procedure </w:t>
      </w:r>
      <w:proofErr w:type="gramStart"/>
      <w:r>
        <w:t>description, and</w:t>
      </w:r>
      <w:proofErr w:type="gramEnd"/>
      <w:r>
        <w:t xml:space="preserve"> adopt the TP in Annex 2.</w:t>
      </w:r>
    </w:p>
    <w:p w14:paraId="44665D3E" w14:textId="77777777" w:rsidR="00165C7C" w:rsidRPr="00165C7C" w:rsidRDefault="00165C7C" w:rsidP="00165C7C">
      <w:pPr>
        <w:pStyle w:val="Doc-text2"/>
      </w:pPr>
    </w:p>
    <w:p w14:paraId="3DF29802" w14:textId="54A0429A" w:rsidR="000D3121" w:rsidRDefault="00371FB2" w:rsidP="000D3121">
      <w:pPr>
        <w:pStyle w:val="Doc-title"/>
      </w:pPr>
      <w:hyperlink r:id="rId31" w:history="1">
        <w:r w:rsidR="002C6618">
          <w:rPr>
            <w:rStyle w:val="Hyperlink"/>
          </w:rPr>
          <w:t>R2-2400661</w:t>
        </w:r>
      </w:hyperlink>
      <w:r w:rsidR="000D3121">
        <w:tab/>
        <w:t>Discussion on UE behaviour for non SNPN access mode and SNPN access mode [H771]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3C978586" w14:textId="7CBC37A6" w:rsidR="005C6543" w:rsidRPr="005C6543" w:rsidRDefault="005C6543" w:rsidP="005C6543">
      <w:pPr>
        <w:pStyle w:val="Doc-text2"/>
        <w:numPr>
          <w:ilvl w:val="0"/>
          <w:numId w:val="30"/>
        </w:numPr>
      </w:pPr>
      <w:r>
        <w:t>Noted</w:t>
      </w:r>
    </w:p>
    <w:p w14:paraId="1EBE56ED" w14:textId="72BCCAAA" w:rsidR="000D3121" w:rsidRDefault="00371FB2" w:rsidP="000D3121">
      <w:pPr>
        <w:pStyle w:val="Doc-title"/>
      </w:pPr>
      <w:hyperlink r:id="rId32" w:history="1">
        <w:r w:rsidR="002C6618">
          <w:rPr>
            <w:rStyle w:val="Hyperlink"/>
          </w:rPr>
          <w:t>R2-2400662</w:t>
        </w:r>
      </w:hyperlink>
      <w:r w:rsidR="000D3121">
        <w:tab/>
        <w:t>Discussion on UE behaviour on releasing the SPR configuration [H779]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23C02CD4" w14:textId="13736BA1" w:rsidR="00B6769D" w:rsidRPr="00B6769D" w:rsidRDefault="00B6769D" w:rsidP="00B6769D">
      <w:pPr>
        <w:pStyle w:val="Doc-text2"/>
        <w:numPr>
          <w:ilvl w:val="0"/>
          <w:numId w:val="30"/>
        </w:numPr>
      </w:pPr>
      <w:r>
        <w:t xml:space="preserve">Noted </w:t>
      </w:r>
    </w:p>
    <w:p w14:paraId="47B77D82" w14:textId="77777777" w:rsidR="00543563" w:rsidRDefault="00543563" w:rsidP="00543563">
      <w:pPr>
        <w:pStyle w:val="Doc-text2"/>
      </w:pPr>
      <w:r>
        <w:t>Proposal 1: It is proposed to update TS 38.331 by reflecting the following RAN2 agreements:</w:t>
      </w:r>
    </w:p>
    <w:p w14:paraId="6556AFD4" w14:textId="092D074C" w:rsidR="00543563" w:rsidRDefault="00543563" w:rsidP="00543563">
      <w:pPr>
        <w:pStyle w:val="Doc-text2"/>
      </w:pPr>
      <w:r>
        <w:t>1</w:t>
      </w:r>
      <w:r>
        <w:tab/>
      </w:r>
      <w:r>
        <w:tab/>
        <w:t xml:space="preserve">At successful </w:t>
      </w:r>
      <w:proofErr w:type="spellStart"/>
      <w:r>
        <w:t>PSCellAddition</w:t>
      </w:r>
      <w:proofErr w:type="spellEnd"/>
      <w:r>
        <w:t>, only T304 threshold configured by target SN is released.</w:t>
      </w:r>
    </w:p>
    <w:p w14:paraId="02BC7636" w14:textId="1F7DAED3" w:rsidR="00543563" w:rsidRDefault="00543563" w:rsidP="00543563">
      <w:pPr>
        <w:pStyle w:val="Doc-text2"/>
      </w:pPr>
      <w:r>
        <w:t>2</w:t>
      </w:r>
      <w:r>
        <w:tab/>
      </w:r>
      <w:r>
        <w:tab/>
        <w:t xml:space="preserve">At successful </w:t>
      </w:r>
      <w:proofErr w:type="spellStart"/>
      <w:r>
        <w:t>PSCellChange</w:t>
      </w:r>
      <w:proofErr w:type="spellEnd"/>
      <w:r>
        <w:t>, the UE clears the SPR configuration provided by source SN.</w:t>
      </w:r>
    </w:p>
    <w:p w14:paraId="4B55E28C" w14:textId="77777777" w:rsidR="00543563" w:rsidRDefault="00543563" w:rsidP="00543563">
      <w:pPr>
        <w:pStyle w:val="Doc-text2"/>
      </w:pPr>
    </w:p>
    <w:p w14:paraId="2AD59C4F" w14:textId="77777777" w:rsidR="00543563" w:rsidRDefault="00543563" w:rsidP="00543563">
      <w:pPr>
        <w:pStyle w:val="Doc-text2"/>
      </w:pPr>
    </w:p>
    <w:p w14:paraId="55A45CBF" w14:textId="2A93DFDF" w:rsidR="00543563" w:rsidRDefault="00543563" w:rsidP="00543563">
      <w:pPr>
        <w:pStyle w:val="Doc-text2"/>
      </w:pPr>
      <w:r>
        <w:t xml:space="preserve">E///, Nokia: “if available” in the original text should cover all the </w:t>
      </w:r>
      <w:proofErr w:type="gramStart"/>
      <w:r>
        <w:t>cases</w:t>
      </w:r>
      <w:proofErr w:type="gramEnd"/>
    </w:p>
    <w:p w14:paraId="4034B762" w14:textId="2AE0185C" w:rsidR="00B6769D" w:rsidRDefault="00B6769D" w:rsidP="00B6769D">
      <w:pPr>
        <w:pStyle w:val="Doc-text2"/>
        <w:numPr>
          <w:ilvl w:val="0"/>
          <w:numId w:val="30"/>
        </w:numPr>
      </w:pPr>
      <w:r>
        <w:t xml:space="preserve">H779 is not </w:t>
      </w:r>
      <w:proofErr w:type="gramStart"/>
      <w:r>
        <w:t>agreed</w:t>
      </w:r>
      <w:proofErr w:type="gramEnd"/>
    </w:p>
    <w:p w14:paraId="16BBB369" w14:textId="77777777" w:rsidR="00543563" w:rsidRPr="00543563" w:rsidRDefault="00543563" w:rsidP="00543563">
      <w:pPr>
        <w:pStyle w:val="Doc-text2"/>
      </w:pPr>
    </w:p>
    <w:p w14:paraId="07197F8B" w14:textId="3088B705" w:rsidR="000D3121" w:rsidRDefault="00371FB2" w:rsidP="000D3121">
      <w:pPr>
        <w:pStyle w:val="Doc-title"/>
      </w:pPr>
      <w:hyperlink r:id="rId33" w:history="1">
        <w:r w:rsidR="002C6618">
          <w:rPr>
            <w:rStyle w:val="Hyperlink"/>
          </w:rPr>
          <w:t>R2-2400761</w:t>
        </w:r>
      </w:hyperlink>
      <w:r w:rsidR="000D3121">
        <w:tab/>
        <w:t>RIL N022 - Clarification on location information included in SPR</w:t>
      </w:r>
      <w:r w:rsidR="000D3121">
        <w:tab/>
        <w:t>Nokia, Nokia Shanghai Bell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5D42FA38" w14:textId="77777777" w:rsidR="00934079" w:rsidRDefault="00934079" w:rsidP="000D3121">
      <w:pPr>
        <w:pStyle w:val="Doc-title"/>
      </w:pPr>
    </w:p>
    <w:p w14:paraId="4DE22D52" w14:textId="77777777" w:rsidR="00934079" w:rsidRDefault="00934079" w:rsidP="000D3121">
      <w:pPr>
        <w:pStyle w:val="Doc-title"/>
      </w:pPr>
    </w:p>
    <w:p w14:paraId="783EA8DF" w14:textId="6D862263" w:rsidR="000D3121" w:rsidRDefault="00371FB2" w:rsidP="000D3121">
      <w:pPr>
        <w:pStyle w:val="Doc-title"/>
      </w:pPr>
      <w:hyperlink r:id="rId34" w:history="1">
        <w:r w:rsidR="002C6618">
          <w:rPr>
            <w:rStyle w:val="Hyperlink"/>
          </w:rPr>
          <w:t>R2-2400780</w:t>
        </w:r>
      </w:hyperlink>
      <w:r w:rsidR="000D3121">
        <w:tab/>
        <w:t>Addressing Inter-RAT SHR and SPR related RILs [E012] [E017] [E142]</w:t>
      </w:r>
      <w:r w:rsidR="000D3121">
        <w:tab/>
        <w:t>Ericsson</w:t>
      </w:r>
      <w:r w:rsidR="000D3121">
        <w:tab/>
        <w:t>discussion</w:t>
      </w:r>
      <w:r w:rsidR="000D3121">
        <w:tab/>
        <w:t>NR_ENDC_SON_MDT_enh2-Core</w:t>
      </w:r>
    </w:p>
    <w:p w14:paraId="16E167C1" w14:textId="28F8FD0E" w:rsidR="000D3121" w:rsidRDefault="00371FB2" w:rsidP="000D3121">
      <w:pPr>
        <w:pStyle w:val="Doc-title"/>
      </w:pPr>
      <w:hyperlink r:id="rId35" w:history="1">
        <w:r w:rsidR="002C6618">
          <w:rPr>
            <w:rStyle w:val="Hyperlink"/>
          </w:rPr>
          <w:t>R2-2400914</w:t>
        </w:r>
      </w:hyperlink>
      <w:r w:rsidR="000D3121">
        <w:tab/>
        <w:t>[J043][J044]SPR cause setting in a SPR</w:t>
      </w:r>
      <w:r w:rsidR="000D3121">
        <w:tab/>
        <w:t>SHARP Corporation</w:t>
      </w:r>
      <w:r w:rsidR="000D3121">
        <w:tab/>
        <w:t>discussion</w:t>
      </w:r>
    </w:p>
    <w:p w14:paraId="62A045A9" w14:textId="77777777" w:rsidR="00934079" w:rsidRDefault="00934079" w:rsidP="00934079">
      <w:pPr>
        <w:pStyle w:val="Doc-text2"/>
      </w:pPr>
    </w:p>
    <w:p w14:paraId="61AB46FC" w14:textId="77777777" w:rsidR="00934079" w:rsidRPr="00934079" w:rsidRDefault="00934079" w:rsidP="00934079">
      <w:pPr>
        <w:pStyle w:val="Doc-text2"/>
      </w:pPr>
    </w:p>
    <w:p w14:paraId="60560A96" w14:textId="0F156678" w:rsidR="000D3121" w:rsidRDefault="00371FB2" w:rsidP="000D3121">
      <w:pPr>
        <w:pStyle w:val="Doc-title"/>
      </w:pPr>
      <w:hyperlink r:id="rId36" w:history="1">
        <w:r w:rsidR="002C6618">
          <w:rPr>
            <w:rStyle w:val="Hyperlink"/>
          </w:rPr>
          <w:t>R2-2400781</w:t>
        </w:r>
      </w:hyperlink>
      <w:r w:rsidR="000D3121">
        <w:tab/>
        <w:t>Draft CR on maximum number of NPN identities in MDT configuration  [E022]</w:t>
      </w:r>
      <w:r w:rsidR="000D3121">
        <w:tab/>
        <w:t>Ericsson</w:t>
      </w:r>
      <w:r w:rsidR="000D3121">
        <w:tab/>
        <w:t>discussion</w:t>
      </w:r>
      <w:r w:rsidR="000D3121">
        <w:tab/>
        <w:t>Rel-18</w:t>
      </w:r>
      <w:r w:rsidR="000D3121">
        <w:tab/>
        <w:t>38.331</w:t>
      </w:r>
      <w:r w:rsidR="000D3121">
        <w:tab/>
        <w:t>NR_ENDC_SON_MDT_enh2-Core</w:t>
      </w:r>
    </w:p>
    <w:p w14:paraId="5FE11487" w14:textId="63BC36A0" w:rsidR="000D3121" w:rsidRDefault="00371FB2" w:rsidP="000D3121">
      <w:pPr>
        <w:pStyle w:val="Doc-title"/>
      </w:pPr>
      <w:hyperlink r:id="rId37" w:history="1">
        <w:r w:rsidR="002C6618">
          <w:rPr>
            <w:rStyle w:val="Hyperlink"/>
          </w:rPr>
          <w:t>R2-2400912</w:t>
        </w:r>
      </w:hyperlink>
      <w:r w:rsidR="000D3121">
        <w:tab/>
        <w:t>[J040][J041][J042]Issues for fast MCG recovery MRO</w:t>
      </w:r>
      <w:r w:rsidR="000D3121">
        <w:tab/>
        <w:t>SHARP Corporation</w:t>
      </w:r>
      <w:r w:rsidR="000D3121">
        <w:tab/>
        <w:t>discussion</w:t>
      </w:r>
      <w:r w:rsidR="000D3121">
        <w:tab/>
        <w:t>Rel-18</w:t>
      </w:r>
    </w:p>
    <w:p w14:paraId="786C9D3C" w14:textId="77777777" w:rsidR="001723BB" w:rsidRPr="001723BB" w:rsidRDefault="001723BB" w:rsidP="001723BB">
      <w:pPr>
        <w:pStyle w:val="Doc-text2"/>
      </w:pPr>
    </w:p>
    <w:p w14:paraId="58DD586E" w14:textId="47B7AA3D" w:rsidR="000D3121" w:rsidRDefault="00371FB2" w:rsidP="000D3121">
      <w:pPr>
        <w:pStyle w:val="Doc-title"/>
      </w:pPr>
      <w:hyperlink r:id="rId38" w:history="1">
        <w:r w:rsidR="002C6618">
          <w:rPr>
            <w:rStyle w:val="Hyperlink"/>
          </w:rPr>
          <w:t>R2-2401091</w:t>
        </w:r>
      </w:hyperlink>
      <w:r w:rsidR="000D3121">
        <w:tab/>
        <w:t>[C304]Discussion on the impact brought by SCG activation/deactivation for SPR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3E96688D" w14:textId="733F5C6C" w:rsidR="000D3121" w:rsidRDefault="00371FB2" w:rsidP="000D3121">
      <w:pPr>
        <w:pStyle w:val="Doc-title"/>
      </w:pPr>
      <w:hyperlink r:id="rId39" w:history="1">
        <w:r w:rsidR="002C6618">
          <w:rPr>
            <w:rStyle w:val="Hyperlink"/>
          </w:rPr>
          <w:t>R2-2401092</w:t>
        </w:r>
      </w:hyperlink>
      <w:r w:rsidR="000D3121">
        <w:tab/>
        <w:t>[C307]Discussion on Fast MCG Recovery MRO Enhancement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2B35B4FA" w14:textId="540A2FF4" w:rsidR="000D3121" w:rsidRPr="0022708B" w:rsidRDefault="00371FB2" w:rsidP="000D3121">
      <w:pPr>
        <w:pStyle w:val="Doc-title"/>
      </w:pPr>
      <w:hyperlink r:id="rId40" w:history="1">
        <w:r w:rsidR="002C6618">
          <w:rPr>
            <w:rStyle w:val="Hyperlink"/>
          </w:rPr>
          <w:t>R2-2400533</w:t>
        </w:r>
      </w:hyperlink>
      <w:r w:rsidR="000D3121">
        <w:tab/>
        <w:t>[C307] On includingT316 for failed Fast MCG recovery</w:t>
      </w:r>
      <w:r w:rsidR="000D3121">
        <w:tab/>
        <w:t>ZTE Corporation, Sanechips</w:t>
      </w:r>
      <w:r w:rsidR="000D3121">
        <w:tab/>
        <w:t>discussion</w:t>
      </w:r>
      <w:r w:rsidR="000D3121">
        <w:tab/>
        <w:t>Rel-18</w:t>
      </w:r>
      <w:r w:rsidR="000D3121">
        <w:tab/>
        <w:t>38.300</w:t>
      </w:r>
      <w:r w:rsidR="000D3121">
        <w:tab/>
        <w:t>NR_ENDC_SON_MDT_enh2-Core</w:t>
      </w:r>
    </w:p>
    <w:p w14:paraId="466CA6CC" w14:textId="3DA52BAC" w:rsidR="000D3121" w:rsidRDefault="00371FB2" w:rsidP="000D3121">
      <w:pPr>
        <w:pStyle w:val="Doc-title"/>
      </w:pPr>
      <w:hyperlink r:id="rId41" w:history="1">
        <w:r w:rsidR="002C6618">
          <w:rPr>
            <w:rStyle w:val="Hyperlink"/>
          </w:rPr>
          <w:t>R2-2400779</w:t>
        </w:r>
      </w:hyperlink>
      <w:r w:rsidR="000D3121">
        <w:tab/>
        <w:t>Addressing fast MCG recovery related RIL [E011]</w:t>
      </w:r>
      <w:r w:rsidR="000D3121">
        <w:tab/>
        <w:t>Ericsson</w:t>
      </w:r>
      <w:r w:rsidR="000D3121">
        <w:tab/>
        <w:t>discussion</w:t>
      </w:r>
      <w:r w:rsidR="000D3121">
        <w:tab/>
        <w:t>NR_ENDC_SON_MDT_enh2-Core</w:t>
      </w:r>
    </w:p>
    <w:p w14:paraId="54201053" w14:textId="5FDAB22A" w:rsidR="000C6A54" w:rsidRPr="000C6A54" w:rsidRDefault="000C6A54" w:rsidP="000C6A54">
      <w:pPr>
        <w:pStyle w:val="Doc-text2"/>
        <w:numPr>
          <w:ilvl w:val="0"/>
          <w:numId w:val="30"/>
        </w:numPr>
      </w:pPr>
      <w:r>
        <w:lastRenderedPageBreak/>
        <w:t>The change is agreed, details to be addressed offline</w:t>
      </w:r>
    </w:p>
    <w:p w14:paraId="5147C0FE" w14:textId="7451AFF6" w:rsidR="000D3121" w:rsidRDefault="00371FB2" w:rsidP="000D3121">
      <w:pPr>
        <w:pStyle w:val="Doc-title"/>
      </w:pPr>
      <w:hyperlink r:id="rId42" w:history="1">
        <w:r w:rsidR="002C6618">
          <w:rPr>
            <w:rStyle w:val="Hyperlink"/>
          </w:rPr>
          <w:t>R2-2401093</w:t>
        </w:r>
      </w:hyperlink>
      <w:r w:rsidR="000D3121">
        <w:tab/>
        <w:t>[C308]Correction on SNPN checking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48C3A4CB" w14:textId="01C51F3F" w:rsidR="000D3121" w:rsidRDefault="00371FB2" w:rsidP="000D3121">
      <w:pPr>
        <w:pStyle w:val="Doc-title"/>
      </w:pPr>
      <w:hyperlink r:id="rId43" w:history="1">
        <w:r w:rsidR="002C6618">
          <w:rPr>
            <w:rStyle w:val="Hyperlink"/>
          </w:rPr>
          <w:t>R2-2401094</w:t>
        </w:r>
      </w:hyperlink>
      <w:r w:rsidR="000D3121">
        <w:tab/>
        <w:t>[C311]Correction on CPAC failure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1495D564" w14:textId="135D3D08" w:rsidR="000D3121" w:rsidRDefault="00371FB2" w:rsidP="000D3121">
      <w:pPr>
        <w:pStyle w:val="Doc-title"/>
      </w:pPr>
      <w:hyperlink r:id="rId44" w:history="1">
        <w:r w:rsidR="002C6618">
          <w:rPr>
            <w:rStyle w:val="Hyperlink"/>
          </w:rPr>
          <w:t>R2-2401096</w:t>
        </w:r>
      </w:hyperlink>
      <w:r w:rsidR="000D3121">
        <w:tab/>
        <w:t>[C315]Add the limitation on logged MDT area configuration involving PNI-NPN and SNPN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53282868" w14:textId="02C8E729" w:rsidR="000D3121" w:rsidRDefault="00371FB2" w:rsidP="000D3121">
      <w:pPr>
        <w:pStyle w:val="Doc-title"/>
      </w:pPr>
      <w:hyperlink r:id="rId45" w:history="1">
        <w:r w:rsidR="002C6618">
          <w:rPr>
            <w:rStyle w:val="Hyperlink"/>
          </w:rPr>
          <w:t>R2-2401490</w:t>
        </w:r>
      </w:hyperlink>
      <w:r w:rsidR="000D3121">
        <w:tab/>
        <w:t>[C303]Correction on including the NR RACH report into the UEInformationResponse message in LTE spec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  <w:r w:rsidR="000D3121">
        <w:tab/>
        <w:t>Late</w:t>
      </w:r>
    </w:p>
    <w:p w14:paraId="1B2DFDA9" w14:textId="77777777" w:rsidR="003D21D5" w:rsidRPr="003D21D5" w:rsidRDefault="003D21D5" w:rsidP="003D21D5">
      <w:pPr>
        <w:pStyle w:val="Doc-text2"/>
      </w:pPr>
    </w:p>
    <w:p w14:paraId="3CF81A26" w14:textId="678B6513" w:rsidR="003D21D5" w:rsidRDefault="003D21D5" w:rsidP="003D21D5">
      <w:pPr>
        <w:pStyle w:val="Doc-text2"/>
      </w:pPr>
      <w:r w:rsidRPr="003D21D5">
        <w:t xml:space="preserve">Proposal: The NR RACH report information should be included into the </w:t>
      </w:r>
      <w:proofErr w:type="spellStart"/>
      <w:r w:rsidRPr="003D21D5">
        <w:t>UEInformationResponse</w:t>
      </w:r>
      <w:proofErr w:type="spellEnd"/>
      <w:r w:rsidRPr="003D21D5">
        <w:t xml:space="preserve"> message before submitting the message and adopt the TP in Annex.</w:t>
      </w:r>
    </w:p>
    <w:p w14:paraId="2818D887" w14:textId="5AD08861" w:rsidR="003D21D5" w:rsidRDefault="003D21D5" w:rsidP="003D21D5">
      <w:pPr>
        <w:pStyle w:val="Doc-text2"/>
      </w:pPr>
      <w:r>
        <w:t xml:space="preserve">ZTE: support the </w:t>
      </w:r>
      <w:proofErr w:type="gramStart"/>
      <w:r>
        <w:t>proposal</w:t>
      </w:r>
      <w:proofErr w:type="gramEnd"/>
      <w:r>
        <w:t xml:space="preserve"> </w:t>
      </w:r>
    </w:p>
    <w:p w14:paraId="67D934A5" w14:textId="25EF657C" w:rsidR="003D21D5" w:rsidRDefault="003D21D5" w:rsidP="003D21D5">
      <w:pPr>
        <w:pStyle w:val="Doc-text2"/>
      </w:pPr>
      <w:r>
        <w:t xml:space="preserve">Nokia: aren’t we discarding the report before sending in the </w:t>
      </w:r>
      <w:proofErr w:type="gramStart"/>
      <w:r>
        <w:t>proposal</w:t>
      </w:r>
      <w:proofErr w:type="gramEnd"/>
      <w:r>
        <w:t xml:space="preserve"> </w:t>
      </w:r>
    </w:p>
    <w:p w14:paraId="53D42189" w14:textId="7C80DEAB" w:rsidR="003D21D5" w:rsidRDefault="003D21D5" w:rsidP="003D21D5">
      <w:pPr>
        <w:pStyle w:val="Doc-text2"/>
        <w:numPr>
          <w:ilvl w:val="0"/>
          <w:numId w:val="30"/>
        </w:numPr>
      </w:pPr>
      <w:r>
        <w:t xml:space="preserve">Postponed </w:t>
      </w:r>
    </w:p>
    <w:p w14:paraId="2FED3005" w14:textId="77777777" w:rsidR="003D21D5" w:rsidRPr="003D21D5" w:rsidRDefault="003D21D5" w:rsidP="003D21D5">
      <w:pPr>
        <w:pStyle w:val="Doc-text2"/>
        <w:ind w:left="1619" w:firstLine="0"/>
      </w:pPr>
    </w:p>
    <w:p w14:paraId="1E971078" w14:textId="77777777" w:rsidR="00165C7C" w:rsidRDefault="00371FB2" w:rsidP="00165C7C">
      <w:pPr>
        <w:pStyle w:val="Doc-title"/>
      </w:pPr>
      <w:hyperlink r:id="rId46" w:history="1">
        <w:r w:rsidR="00165C7C">
          <w:rPr>
            <w:rStyle w:val="Hyperlink"/>
          </w:rPr>
          <w:t>R2-2400158</w:t>
        </w:r>
      </w:hyperlink>
      <w:r w:rsidR="00165C7C">
        <w:tab/>
        <w:t>[V314] Introduction of snpn-IdentityList-r18  LoggedMeasurementConfiguration</w:t>
      </w:r>
      <w:r w:rsidR="00165C7C">
        <w:tab/>
        <w:t>vivo</w:t>
      </w:r>
      <w:r w:rsidR="00165C7C">
        <w:tab/>
        <w:t>discussion</w:t>
      </w:r>
      <w:r w:rsidR="00165C7C">
        <w:tab/>
        <w:t>Rel-18</w:t>
      </w:r>
      <w:r w:rsidR="00165C7C">
        <w:tab/>
        <w:t>NR_ENDC_SON_MDT_enh-Core</w:t>
      </w:r>
    </w:p>
    <w:p w14:paraId="245F8EBB" w14:textId="77777777" w:rsidR="00165C7C" w:rsidRPr="00165C7C" w:rsidRDefault="00371FB2" w:rsidP="00165C7C">
      <w:pPr>
        <w:pStyle w:val="Doc-title"/>
      </w:pPr>
      <w:hyperlink r:id="rId47" w:history="1">
        <w:r w:rsidR="00165C7C">
          <w:rPr>
            <w:rStyle w:val="Hyperlink"/>
          </w:rPr>
          <w:t>R2-2400552</w:t>
        </w:r>
      </w:hyperlink>
      <w:r w:rsidR="00165C7C">
        <w:tab/>
        <w:t>[F001][F018][F019][F020][F021][F022][F023] Correction on SPR</w:t>
      </w:r>
      <w:r w:rsidR="00165C7C">
        <w:tab/>
        <w:t>Fujitsu, Lenovo, CATT</w:t>
      </w:r>
      <w:r w:rsidR="00165C7C">
        <w:tab/>
        <w:t>discussion</w:t>
      </w:r>
      <w:r w:rsidR="00165C7C">
        <w:tab/>
        <w:t>Rel-18</w:t>
      </w:r>
      <w:r w:rsidR="00165C7C">
        <w:tab/>
        <w:t>NR_ENDC_SON_MDT_enh2-Core</w:t>
      </w:r>
    </w:p>
    <w:p w14:paraId="00F36C30" w14:textId="77777777" w:rsidR="00165C7C" w:rsidRPr="00901EB4" w:rsidRDefault="00371FB2" w:rsidP="00165C7C">
      <w:pPr>
        <w:pStyle w:val="Doc-title"/>
      </w:pPr>
      <w:hyperlink r:id="rId48" w:history="1">
        <w:r w:rsidR="00165C7C">
          <w:rPr>
            <w:rStyle w:val="Hyperlink"/>
          </w:rPr>
          <w:t>R2-2401226</w:t>
        </w:r>
      </w:hyperlink>
      <w:r w:rsidR="00165C7C">
        <w:tab/>
        <w:t>Correction on Area Configuration for NPN in logged Measurement Configuration</w:t>
      </w:r>
      <w:r w:rsidR="00165C7C">
        <w:tab/>
        <w:t>Qualcomm Incorporated</w:t>
      </w:r>
      <w:r w:rsidR="00165C7C">
        <w:tab/>
        <w:t>discussion</w:t>
      </w:r>
      <w:r w:rsidR="00165C7C">
        <w:tab/>
        <w:t>Rel-18</w:t>
      </w:r>
      <w:r w:rsidR="00165C7C">
        <w:tab/>
        <w:t>Withdrawn</w:t>
      </w:r>
    </w:p>
    <w:p w14:paraId="4527AFFB" w14:textId="77777777" w:rsidR="00165C7C" w:rsidRPr="00165C7C" w:rsidRDefault="00165C7C" w:rsidP="00165C7C">
      <w:pPr>
        <w:pStyle w:val="Doc-text2"/>
      </w:pPr>
    </w:p>
    <w:p w14:paraId="7D2AB7AE" w14:textId="77777777" w:rsidR="00165C7C" w:rsidRDefault="00165C7C" w:rsidP="00165C7C">
      <w:pPr>
        <w:pStyle w:val="Doc-text2"/>
      </w:pPr>
    </w:p>
    <w:p w14:paraId="1EB7CD83" w14:textId="24831CC3" w:rsidR="00165C7C" w:rsidRDefault="00165C7C" w:rsidP="00165C7C">
      <w:pPr>
        <w:pStyle w:val="Comments"/>
      </w:pPr>
      <w:r>
        <w:t xml:space="preserve">LTE 36.331 RILs </w:t>
      </w:r>
    </w:p>
    <w:p w14:paraId="1FE491BD" w14:textId="77777777" w:rsidR="00165C7C" w:rsidRPr="00165C7C" w:rsidRDefault="00165C7C" w:rsidP="00165C7C">
      <w:pPr>
        <w:pStyle w:val="Doc-text2"/>
      </w:pPr>
    </w:p>
    <w:p w14:paraId="46A2F7C5" w14:textId="52B184F2" w:rsidR="000D3121" w:rsidRDefault="00371FB2" w:rsidP="000D3121">
      <w:pPr>
        <w:pStyle w:val="Doc-title"/>
      </w:pPr>
      <w:hyperlink r:id="rId49" w:history="1">
        <w:r w:rsidR="002C6618">
          <w:rPr>
            <w:rStyle w:val="Hyperlink"/>
          </w:rPr>
          <w:t>R2-2401491</w:t>
        </w:r>
      </w:hyperlink>
      <w:r w:rsidR="000D3121">
        <w:tab/>
        <w:t>[C304]Discussion on when to retrieve the NR RACH information in LTE spec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  <w:r w:rsidR="000D3121">
        <w:tab/>
        <w:t>Late</w:t>
      </w:r>
    </w:p>
    <w:p w14:paraId="3DCB12AB" w14:textId="5A1826D0" w:rsidR="00A9470C" w:rsidRPr="00A9470C" w:rsidRDefault="00A9470C" w:rsidP="00A9470C">
      <w:pPr>
        <w:pStyle w:val="Doc-text2"/>
        <w:numPr>
          <w:ilvl w:val="0"/>
          <w:numId w:val="30"/>
        </w:numPr>
      </w:pPr>
      <w:r>
        <w:t>Noted</w:t>
      </w:r>
    </w:p>
    <w:p w14:paraId="7AC37B4E" w14:textId="5967CFB9" w:rsidR="00A9470C" w:rsidRDefault="00A9470C" w:rsidP="00A9470C">
      <w:pPr>
        <w:pStyle w:val="Doc-text2"/>
      </w:pPr>
      <w:r>
        <w:t xml:space="preserve">E///: the current implementation is by </w:t>
      </w:r>
      <w:proofErr w:type="gramStart"/>
      <w:r>
        <w:t>design</w:t>
      </w:r>
      <w:proofErr w:type="gramEnd"/>
    </w:p>
    <w:p w14:paraId="49DADF07" w14:textId="7EED47E2" w:rsidR="00A9470C" w:rsidRDefault="00A9470C" w:rsidP="00A9470C">
      <w:pPr>
        <w:pStyle w:val="Doc-text2"/>
      </w:pPr>
      <w:r>
        <w:t xml:space="preserve">ZTE, Xiaomi: disagree with the </w:t>
      </w:r>
      <w:proofErr w:type="gramStart"/>
      <w:r>
        <w:t>proposal</w:t>
      </w:r>
      <w:proofErr w:type="gramEnd"/>
      <w:r>
        <w:t xml:space="preserve"> </w:t>
      </w:r>
    </w:p>
    <w:p w14:paraId="6B6FCA2E" w14:textId="144B21F3" w:rsidR="00A9470C" w:rsidRDefault="00A9470C" w:rsidP="00A9470C">
      <w:pPr>
        <w:pStyle w:val="Doc-text2"/>
      </w:pPr>
      <w:r>
        <w:t xml:space="preserve">CATT, Nokia: this should be fixed in </w:t>
      </w:r>
      <w:proofErr w:type="gramStart"/>
      <w:r>
        <w:t>RAN3</w:t>
      </w:r>
      <w:proofErr w:type="gramEnd"/>
    </w:p>
    <w:p w14:paraId="6D3DCF33" w14:textId="77777777" w:rsidR="00A9470C" w:rsidRDefault="00A9470C" w:rsidP="00A9470C">
      <w:pPr>
        <w:pStyle w:val="Doc-text2"/>
      </w:pPr>
    </w:p>
    <w:p w14:paraId="59C57967" w14:textId="13325D9A" w:rsidR="00A9470C" w:rsidRPr="00A9470C" w:rsidRDefault="00A9470C" w:rsidP="00A9470C">
      <w:pPr>
        <w:pStyle w:val="Doc-text2"/>
        <w:numPr>
          <w:ilvl w:val="0"/>
          <w:numId w:val="30"/>
        </w:numPr>
      </w:pPr>
      <w:r>
        <w:t xml:space="preserve">C304 is not </w:t>
      </w:r>
      <w:proofErr w:type="gramStart"/>
      <w:r>
        <w:t>agree</w:t>
      </w:r>
      <w:proofErr w:type="gramEnd"/>
    </w:p>
    <w:p w14:paraId="7508202C" w14:textId="63CF49A2" w:rsidR="000D3121" w:rsidRDefault="00371FB2" w:rsidP="000D3121">
      <w:pPr>
        <w:pStyle w:val="Doc-title"/>
      </w:pPr>
      <w:hyperlink r:id="rId50" w:history="1">
        <w:r w:rsidR="002C6618">
          <w:rPr>
            <w:rStyle w:val="Hyperlink"/>
          </w:rPr>
          <w:t>R2-2401492</w:t>
        </w:r>
      </w:hyperlink>
      <w:r w:rsidR="000D3121">
        <w:tab/>
        <w:t>[C305]Correction on RACH-Report in LTE spec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  <w:r w:rsidR="000D3121">
        <w:tab/>
        <w:t>Late</w:t>
      </w:r>
    </w:p>
    <w:p w14:paraId="1EDF5AB8" w14:textId="50B07DAF" w:rsidR="00EF01EC" w:rsidRDefault="00EF01EC" w:rsidP="00EF01EC">
      <w:pPr>
        <w:pStyle w:val="Doc-text2"/>
        <w:numPr>
          <w:ilvl w:val="0"/>
          <w:numId w:val="30"/>
        </w:numPr>
      </w:pPr>
      <w:r>
        <w:t xml:space="preserve">Noted </w:t>
      </w:r>
    </w:p>
    <w:p w14:paraId="2FF5D4EE" w14:textId="77777777" w:rsidR="00EF01EC" w:rsidRDefault="00EF01EC" w:rsidP="00EF01EC">
      <w:pPr>
        <w:pStyle w:val="Doc-text2"/>
      </w:pPr>
    </w:p>
    <w:p w14:paraId="7EC9BB4F" w14:textId="77777777" w:rsidR="00EF01EC" w:rsidRPr="00EF01EC" w:rsidRDefault="00EF01EC" w:rsidP="00EF01EC">
      <w:pPr>
        <w:pStyle w:val="Doc-text2"/>
      </w:pPr>
    </w:p>
    <w:p w14:paraId="4CFFDE3A" w14:textId="17E9821C" w:rsidR="00165C7C" w:rsidRPr="00165C7C" w:rsidRDefault="00EF01EC" w:rsidP="00EF01EC">
      <w:pPr>
        <w:pStyle w:val="Doc-text2"/>
        <w:numPr>
          <w:ilvl w:val="0"/>
          <w:numId w:val="30"/>
        </w:numPr>
      </w:pPr>
      <w:r>
        <w:lastRenderedPageBreak/>
        <w:t xml:space="preserve">Introduce a new IE, not a critical </w:t>
      </w:r>
      <w:proofErr w:type="gramStart"/>
      <w:r>
        <w:t>extension</w:t>
      </w:r>
      <w:proofErr w:type="gramEnd"/>
      <w:r>
        <w:t xml:space="preserve"> </w:t>
      </w:r>
    </w:p>
    <w:p w14:paraId="15A5FF1E" w14:textId="77777777" w:rsidR="000D3121" w:rsidRPr="00901EB4" w:rsidDel="00E4537B" w:rsidRDefault="000D3121" w:rsidP="000D3121">
      <w:pPr>
        <w:pStyle w:val="Doc-text2"/>
      </w:pPr>
    </w:p>
    <w:p w14:paraId="1C38E6E9" w14:textId="77777777" w:rsidR="000D3121" w:rsidRDefault="000D3121" w:rsidP="000D3121">
      <w:pPr>
        <w:pStyle w:val="Heading3"/>
      </w:pPr>
      <w:r>
        <w:t>7.13.3</w:t>
      </w:r>
      <w:r>
        <w:tab/>
        <w:t>Other</w:t>
      </w:r>
    </w:p>
    <w:p w14:paraId="4DFF3749" w14:textId="728D5354" w:rsidR="000D3121" w:rsidRDefault="00371FB2" w:rsidP="000D3121">
      <w:pPr>
        <w:pStyle w:val="Doc-title"/>
      </w:pPr>
      <w:hyperlink r:id="rId51" w:history="1">
        <w:r w:rsidR="002C6618">
          <w:rPr>
            <w:rStyle w:val="Hyperlink"/>
          </w:rPr>
          <w:t>R2-2400664</w:t>
        </w:r>
      </w:hyperlink>
      <w:r w:rsidR="000D3121">
        <w:tab/>
        <w:t>Discussion on stage-3 issues for R18 SONMDT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52F8BFAA" w14:textId="5B4317A5" w:rsidR="000D3121" w:rsidRPr="007A4884" w:rsidRDefault="000D3121" w:rsidP="000D3121">
      <w:pPr>
        <w:pStyle w:val="Doc-text2"/>
      </w:pPr>
      <w:r>
        <w:t xml:space="preserve">=&gt; Revised in </w:t>
      </w:r>
      <w:hyperlink r:id="rId52" w:history="1">
        <w:r w:rsidR="002C6618">
          <w:rPr>
            <w:rStyle w:val="Hyperlink"/>
          </w:rPr>
          <w:t>R2-2401516</w:t>
        </w:r>
      </w:hyperlink>
    </w:p>
    <w:p w14:paraId="2BDDB5ED" w14:textId="2ECC0C0B" w:rsidR="000D3121" w:rsidRDefault="00371FB2" w:rsidP="000D3121">
      <w:pPr>
        <w:pStyle w:val="Doc-title"/>
      </w:pPr>
      <w:hyperlink r:id="rId53" w:history="1">
        <w:r w:rsidR="002C6618">
          <w:rPr>
            <w:rStyle w:val="Hyperlink"/>
          </w:rPr>
          <w:t>R2-2401516</w:t>
        </w:r>
      </w:hyperlink>
      <w:r w:rsidR="000D3121">
        <w:tab/>
        <w:t>Discussion on stage-3 issues for R18 SONMDT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226985A3" w14:textId="77777777" w:rsidR="0095065F" w:rsidRPr="0095065F" w:rsidRDefault="0095065F" w:rsidP="0095065F">
      <w:pPr>
        <w:pStyle w:val="Doc-text2"/>
        <w:rPr>
          <w:b/>
          <w:lang w:val="en-US"/>
        </w:rPr>
      </w:pPr>
      <w:r w:rsidRPr="0095065F">
        <w:rPr>
          <w:b/>
          <w:lang w:val="en-US"/>
        </w:rPr>
        <w:t xml:space="preserve">Proposal 1: </w:t>
      </w:r>
      <w:r w:rsidRPr="0095065F">
        <w:rPr>
          <w:b/>
        </w:rPr>
        <w:t xml:space="preserve">For CEF, RA reports, SHR, SPR, the </w:t>
      </w:r>
      <w:r w:rsidRPr="0095065F">
        <w:rPr>
          <w:b/>
          <w:lang w:val="en-US"/>
        </w:rPr>
        <w:t>UE stores only one SNPN ID in UE variables, check only one SNPN ID before sending the availability indication, and delete the previously stored report when crossing the SNPN.</w:t>
      </w:r>
    </w:p>
    <w:p w14:paraId="45387690" w14:textId="77777777" w:rsidR="0095065F" w:rsidRDefault="0095065F" w:rsidP="0095065F">
      <w:pPr>
        <w:pStyle w:val="Doc-text2"/>
        <w:rPr>
          <w:b/>
        </w:rPr>
      </w:pPr>
      <w:r w:rsidRPr="0095065F">
        <w:rPr>
          <w:b/>
        </w:rPr>
        <w:t xml:space="preserve">Proposal 2: The UE stores only one SNPN identity in </w:t>
      </w:r>
      <w:proofErr w:type="spellStart"/>
      <w:r w:rsidRPr="0095065F">
        <w:rPr>
          <w:b/>
          <w:i/>
        </w:rPr>
        <w:t>VarLogMeasReport</w:t>
      </w:r>
      <w:proofErr w:type="spellEnd"/>
      <w:r w:rsidRPr="0095065F">
        <w:rPr>
          <w:b/>
        </w:rPr>
        <w:t>, check only one SNPN ID before sending the availability indication for logged MDT report, and the UE deletes the previously stored logged MDT report when crossing the SNPN.</w:t>
      </w:r>
    </w:p>
    <w:p w14:paraId="0A09A13D" w14:textId="1F45B558" w:rsidR="003E68C1" w:rsidRPr="003E68C1" w:rsidRDefault="003E68C1" w:rsidP="0095065F">
      <w:pPr>
        <w:pStyle w:val="Doc-text2"/>
        <w:rPr>
          <w:bCs/>
        </w:rPr>
      </w:pPr>
      <w:r w:rsidRPr="003E68C1">
        <w:rPr>
          <w:bCs/>
        </w:rPr>
        <w:t xml:space="preserve">HW: p1 and p2 have been covered </w:t>
      </w:r>
      <w:proofErr w:type="gramStart"/>
      <w:r w:rsidRPr="003E68C1">
        <w:rPr>
          <w:bCs/>
        </w:rPr>
        <w:t>already</w:t>
      </w:r>
      <w:proofErr w:type="gramEnd"/>
    </w:p>
    <w:p w14:paraId="5F7302F5" w14:textId="77777777" w:rsidR="003E68C1" w:rsidRPr="0095065F" w:rsidRDefault="003E68C1" w:rsidP="0095065F">
      <w:pPr>
        <w:pStyle w:val="Doc-text2"/>
      </w:pPr>
    </w:p>
    <w:p w14:paraId="22293C92" w14:textId="77777777" w:rsidR="0095065F" w:rsidRDefault="0095065F" w:rsidP="0095065F">
      <w:pPr>
        <w:pStyle w:val="Doc-text2"/>
        <w:rPr>
          <w:b/>
        </w:rPr>
      </w:pPr>
      <w:r w:rsidRPr="0095065F">
        <w:rPr>
          <w:b/>
        </w:rPr>
        <w:t>Proposal 3: NG-RAN node send only one SNPN ID to the UE for MDT area configuration.</w:t>
      </w:r>
    </w:p>
    <w:p w14:paraId="6209CFC8" w14:textId="40DDFE12" w:rsidR="003E68C1" w:rsidRDefault="003E68C1" w:rsidP="0095065F">
      <w:pPr>
        <w:pStyle w:val="Doc-text2"/>
        <w:rPr>
          <w:bCs/>
        </w:rPr>
      </w:pPr>
      <w:r w:rsidRPr="003E68C1">
        <w:rPr>
          <w:bCs/>
        </w:rPr>
        <w:t xml:space="preserve">ZTE: it is possible to send a </w:t>
      </w:r>
      <w:proofErr w:type="gramStart"/>
      <w:r w:rsidRPr="003E68C1">
        <w:rPr>
          <w:bCs/>
        </w:rPr>
        <w:t>list</w:t>
      </w:r>
      <w:proofErr w:type="gramEnd"/>
    </w:p>
    <w:p w14:paraId="13AC214B" w14:textId="2429D456" w:rsidR="003E68C1" w:rsidRDefault="003E68C1" w:rsidP="003E68C1">
      <w:pPr>
        <w:pStyle w:val="Doc-text2"/>
        <w:numPr>
          <w:ilvl w:val="0"/>
          <w:numId w:val="30"/>
        </w:numPr>
        <w:rPr>
          <w:bCs/>
        </w:rPr>
      </w:pPr>
      <w:r>
        <w:rPr>
          <w:bCs/>
        </w:rPr>
        <w:t xml:space="preserve">Not pursued </w:t>
      </w:r>
    </w:p>
    <w:p w14:paraId="36CAA033" w14:textId="77777777" w:rsidR="003E68C1" w:rsidRPr="0095065F" w:rsidRDefault="003E68C1" w:rsidP="003E68C1">
      <w:pPr>
        <w:pStyle w:val="Doc-text2"/>
        <w:ind w:left="1619" w:firstLine="0"/>
        <w:rPr>
          <w:bCs/>
        </w:rPr>
      </w:pPr>
    </w:p>
    <w:p w14:paraId="230560BE" w14:textId="77777777" w:rsidR="0095065F" w:rsidRDefault="0095065F" w:rsidP="0095065F">
      <w:pPr>
        <w:pStyle w:val="Doc-text2"/>
        <w:rPr>
          <w:b/>
        </w:rPr>
      </w:pPr>
      <w:r w:rsidRPr="0095065F">
        <w:rPr>
          <w:b/>
        </w:rPr>
        <w:t xml:space="preserve">Proposal 4: Agree inter-node RRC message between Source SN and MN to carry T310/T312 SPR trigger in case of SN initiated </w:t>
      </w:r>
      <w:proofErr w:type="spellStart"/>
      <w:r w:rsidRPr="0095065F">
        <w:rPr>
          <w:b/>
        </w:rPr>
        <w:t>PSCell</w:t>
      </w:r>
      <w:proofErr w:type="spellEnd"/>
      <w:r w:rsidRPr="0095065F">
        <w:rPr>
          <w:b/>
        </w:rPr>
        <w:t xml:space="preserve"> change or CPC.</w:t>
      </w:r>
    </w:p>
    <w:p w14:paraId="30C15BCF" w14:textId="0229385D" w:rsidR="003E68C1" w:rsidRDefault="003E68C1" w:rsidP="0095065F">
      <w:pPr>
        <w:pStyle w:val="Doc-text2"/>
        <w:rPr>
          <w:bCs/>
        </w:rPr>
      </w:pPr>
      <w:r w:rsidRPr="003E68C1">
        <w:rPr>
          <w:bCs/>
        </w:rPr>
        <w:t>Nokia: support the principle, also need to LS RAN3</w:t>
      </w:r>
    </w:p>
    <w:p w14:paraId="699910BE" w14:textId="732BC79C" w:rsidR="003E68C1" w:rsidRDefault="003E68C1" w:rsidP="0095065F">
      <w:pPr>
        <w:pStyle w:val="Doc-text2"/>
        <w:rPr>
          <w:bCs/>
        </w:rPr>
      </w:pPr>
      <w:r>
        <w:rPr>
          <w:bCs/>
        </w:rPr>
        <w:t xml:space="preserve">ZTE, E///: support the </w:t>
      </w:r>
      <w:proofErr w:type="gramStart"/>
      <w:r>
        <w:rPr>
          <w:bCs/>
        </w:rPr>
        <w:t>proposal</w:t>
      </w:r>
      <w:proofErr w:type="gramEnd"/>
      <w:r>
        <w:rPr>
          <w:bCs/>
        </w:rPr>
        <w:t xml:space="preserve"> </w:t>
      </w:r>
    </w:p>
    <w:p w14:paraId="412D0228" w14:textId="4088E115" w:rsidR="003E68C1" w:rsidRDefault="003E68C1" w:rsidP="0095065F">
      <w:pPr>
        <w:pStyle w:val="Doc-text2"/>
        <w:rPr>
          <w:bCs/>
        </w:rPr>
      </w:pPr>
      <w:r>
        <w:rPr>
          <w:bCs/>
        </w:rPr>
        <w:t>CATT: requires further discussion</w:t>
      </w:r>
    </w:p>
    <w:p w14:paraId="143DAA41" w14:textId="1C9CAEE4" w:rsidR="003E68C1" w:rsidRDefault="003E68C1" w:rsidP="0095065F">
      <w:pPr>
        <w:pStyle w:val="Doc-text2"/>
        <w:rPr>
          <w:bCs/>
        </w:rPr>
      </w:pPr>
      <w:r>
        <w:rPr>
          <w:bCs/>
        </w:rPr>
        <w:t xml:space="preserve">E///: triggered by RAN3 LS, who already agreed on the </w:t>
      </w:r>
      <w:proofErr w:type="gramStart"/>
      <w:r>
        <w:rPr>
          <w:bCs/>
        </w:rPr>
        <w:t>scenario</w:t>
      </w:r>
      <w:proofErr w:type="gramEnd"/>
    </w:p>
    <w:p w14:paraId="5140844A" w14:textId="176ACA25" w:rsidR="003E68C1" w:rsidRDefault="003E68C1" w:rsidP="003E68C1">
      <w:pPr>
        <w:pStyle w:val="Doc-text2"/>
        <w:numPr>
          <w:ilvl w:val="0"/>
          <w:numId w:val="30"/>
        </w:numPr>
        <w:rPr>
          <w:bCs/>
        </w:rPr>
      </w:pPr>
      <w:r w:rsidRPr="003E68C1">
        <w:rPr>
          <w:b/>
        </w:rPr>
        <w:t xml:space="preserve"> </w:t>
      </w:r>
      <w:r w:rsidRPr="0095065F">
        <w:rPr>
          <w:bCs/>
        </w:rPr>
        <w:t xml:space="preserve">Agree inter-node RRC message between Source SN and MN to carry T310/T312 SPR trigger in case of SN initiated </w:t>
      </w:r>
      <w:proofErr w:type="spellStart"/>
      <w:r w:rsidRPr="0095065F">
        <w:rPr>
          <w:bCs/>
        </w:rPr>
        <w:t>PSCell</w:t>
      </w:r>
      <w:proofErr w:type="spellEnd"/>
      <w:r w:rsidRPr="0095065F">
        <w:rPr>
          <w:bCs/>
        </w:rPr>
        <w:t xml:space="preserve"> change or </w:t>
      </w:r>
      <w:proofErr w:type="gramStart"/>
      <w:r w:rsidRPr="0095065F">
        <w:rPr>
          <w:bCs/>
        </w:rPr>
        <w:t>CPC</w:t>
      </w:r>
      <w:proofErr w:type="gramEnd"/>
    </w:p>
    <w:p w14:paraId="14F0F534" w14:textId="68B27130" w:rsidR="003E68C1" w:rsidRDefault="003E68C1" w:rsidP="003E68C1">
      <w:pPr>
        <w:pStyle w:val="Doc-text2"/>
        <w:numPr>
          <w:ilvl w:val="0"/>
          <w:numId w:val="30"/>
        </w:numPr>
        <w:rPr>
          <w:bCs/>
        </w:rPr>
      </w:pPr>
      <w:r>
        <w:rPr>
          <w:bCs/>
        </w:rPr>
        <w:t xml:space="preserve">Draft </w:t>
      </w:r>
      <w:proofErr w:type="gramStart"/>
      <w:r>
        <w:rPr>
          <w:bCs/>
        </w:rPr>
        <w:t>reply</w:t>
      </w:r>
      <w:proofErr w:type="gramEnd"/>
      <w:r>
        <w:rPr>
          <w:bCs/>
        </w:rPr>
        <w:t xml:space="preserve"> LS to RAN2 in R2-2401675 (Nokia)</w:t>
      </w:r>
    </w:p>
    <w:p w14:paraId="721C3788" w14:textId="77777777" w:rsidR="004C3AB8" w:rsidRDefault="004C3AB8" w:rsidP="004C3AB8">
      <w:pPr>
        <w:pStyle w:val="Doc-text2"/>
        <w:rPr>
          <w:bCs/>
        </w:rPr>
      </w:pPr>
    </w:p>
    <w:p w14:paraId="73B9B8DC" w14:textId="1238F9E1" w:rsidR="004C3AB8" w:rsidRDefault="004C3AB8" w:rsidP="004C3AB8">
      <w:pPr>
        <w:pStyle w:val="Doc-text2"/>
        <w:rPr>
          <w:bCs/>
          <w:lang w:val="en-IL"/>
        </w:rPr>
      </w:pPr>
      <w:r w:rsidRPr="004C3AB8">
        <w:rPr>
          <w:bCs/>
        </w:rPr>
        <w:t>R2-2401675</w:t>
      </w:r>
      <w:r>
        <w:rPr>
          <w:bCs/>
        </w:rPr>
        <w:t xml:space="preserve"> </w:t>
      </w:r>
      <w:r w:rsidRPr="004C3AB8">
        <w:rPr>
          <w:bCs/>
          <w:lang w:val="en-IL"/>
        </w:rPr>
        <w:t>Reply LS on SPR</w:t>
      </w:r>
      <w:r>
        <w:rPr>
          <w:bCs/>
          <w:lang w:val="en-IL"/>
        </w:rPr>
        <w:t xml:space="preserve"> Nokia</w:t>
      </w:r>
    </w:p>
    <w:p w14:paraId="7D339E64" w14:textId="7F3623B8" w:rsidR="004C3AB8" w:rsidRPr="003E68C1" w:rsidRDefault="004C3AB8" w:rsidP="004C3AB8">
      <w:pPr>
        <w:pStyle w:val="Doc-text2"/>
        <w:numPr>
          <w:ilvl w:val="0"/>
          <w:numId w:val="30"/>
        </w:numPr>
        <w:rPr>
          <w:bCs/>
        </w:rPr>
      </w:pPr>
      <w:r>
        <w:rPr>
          <w:bCs/>
          <w:lang w:val="en-IL"/>
        </w:rPr>
        <w:t xml:space="preserve">Final in </w:t>
      </w:r>
      <w:r w:rsidRPr="004C3AB8">
        <w:rPr>
          <w:bCs/>
          <w:lang w:val="en-IL"/>
        </w:rPr>
        <w:t>R2-2401685</w:t>
      </w:r>
      <w:r>
        <w:rPr>
          <w:bCs/>
          <w:lang w:val="en-IL"/>
        </w:rPr>
        <w:t xml:space="preserve"> agreed unseen </w:t>
      </w:r>
    </w:p>
    <w:p w14:paraId="180E38ED" w14:textId="77777777" w:rsidR="003E68C1" w:rsidRPr="0095065F" w:rsidRDefault="003E68C1" w:rsidP="0095065F">
      <w:pPr>
        <w:pStyle w:val="Doc-text2"/>
        <w:rPr>
          <w:b/>
        </w:rPr>
      </w:pPr>
    </w:p>
    <w:p w14:paraId="205D193D" w14:textId="77777777" w:rsidR="0095065F" w:rsidRDefault="0095065F" w:rsidP="0095065F">
      <w:pPr>
        <w:pStyle w:val="Doc-text2"/>
        <w:rPr>
          <w:b/>
        </w:rPr>
      </w:pPr>
      <w:r w:rsidRPr="0095065F">
        <w:rPr>
          <w:b/>
        </w:rPr>
        <w:t>Proposal 5: Enable the reporting of the start preamble index and the number of preambles in the RACH partition via RA report.</w:t>
      </w:r>
    </w:p>
    <w:p w14:paraId="1A306F76" w14:textId="64D6EFB3" w:rsidR="007369EE" w:rsidRPr="007369EE" w:rsidRDefault="007369EE" w:rsidP="007369EE">
      <w:pPr>
        <w:pStyle w:val="Doc-text2"/>
        <w:numPr>
          <w:ilvl w:val="0"/>
          <w:numId w:val="30"/>
        </w:numPr>
        <w:rPr>
          <w:bCs/>
        </w:rPr>
      </w:pPr>
      <w:r w:rsidRPr="007369EE">
        <w:rPr>
          <w:bCs/>
        </w:rPr>
        <w:t>Enable the reporting of the start preamble index and the number of preambles in the RACH partition via RA report</w:t>
      </w:r>
      <w:r>
        <w:rPr>
          <w:bCs/>
        </w:rPr>
        <w:t xml:space="preserve"> (use TP in 1141)</w:t>
      </w:r>
    </w:p>
    <w:p w14:paraId="2EB988BD" w14:textId="77777777" w:rsidR="003E68C1" w:rsidRPr="0095065F" w:rsidRDefault="003E68C1" w:rsidP="0095065F">
      <w:pPr>
        <w:pStyle w:val="Doc-text2"/>
        <w:rPr>
          <w:b/>
        </w:rPr>
      </w:pPr>
    </w:p>
    <w:p w14:paraId="2E9E0630" w14:textId="77777777" w:rsidR="0095065F" w:rsidRPr="0095065F" w:rsidRDefault="0095065F" w:rsidP="0095065F">
      <w:pPr>
        <w:pStyle w:val="Doc-text2"/>
        <w:rPr>
          <w:b/>
        </w:rPr>
      </w:pPr>
      <w:r w:rsidRPr="0095065F">
        <w:rPr>
          <w:b/>
        </w:rPr>
        <w:t>Proposal 6: For detecting the MCG recovery failure, the if first branch considers SCG RLF and the elseif branch considers T316 expiry.</w:t>
      </w:r>
    </w:p>
    <w:p w14:paraId="7F602EC8" w14:textId="77777777" w:rsidR="0095065F" w:rsidRPr="0095065F" w:rsidRDefault="0095065F" w:rsidP="0095065F">
      <w:pPr>
        <w:pStyle w:val="Doc-text2"/>
        <w:rPr>
          <w:b/>
        </w:rPr>
      </w:pPr>
      <w:r w:rsidRPr="0095065F">
        <w:rPr>
          <w:b/>
        </w:rPr>
        <w:lastRenderedPageBreak/>
        <w:t xml:space="preserve">Proposal 7: </w:t>
      </w:r>
      <w:r w:rsidRPr="0095065F">
        <w:rPr>
          <w:rFonts w:hint="eastAsia"/>
          <w:b/>
        </w:rPr>
        <w:t>A</w:t>
      </w:r>
      <w:r w:rsidRPr="0095065F">
        <w:rPr>
          <w:b/>
        </w:rPr>
        <w:t>dd an indication of whether MCG/SCG failure comes first, and the corresponding IE in ASN.1.</w:t>
      </w:r>
    </w:p>
    <w:p w14:paraId="27EFBC92" w14:textId="77777777" w:rsidR="0095065F" w:rsidRPr="0095065F" w:rsidRDefault="0095065F" w:rsidP="0095065F">
      <w:pPr>
        <w:pStyle w:val="Doc-text2"/>
        <w:rPr>
          <w:b/>
        </w:rPr>
      </w:pPr>
      <w:r w:rsidRPr="0095065F">
        <w:rPr>
          <w:b/>
        </w:rPr>
        <w:t xml:space="preserve">Proposal 8: The UE only includes the SNPN ID once for the first entry stored in </w:t>
      </w:r>
      <w:proofErr w:type="spellStart"/>
      <w:r w:rsidRPr="0095065F">
        <w:rPr>
          <w:b/>
          <w:i/>
        </w:rPr>
        <w:t>VarConnEstFailReportList</w:t>
      </w:r>
      <w:proofErr w:type="spellEnd"/>
      <w:r w:rsidRPr="0095065F">
        <w:rPr>
          <w:b/>
        </w:rPr>
        <w:t>.</w:t>
      </w:r>
    </w:p>
    <w:p w14:paraId="7C5E1F94" w14:textId="33220814" w:rsidR="0095065F" w:rsidRDefault="0095065F" w:rsidP="0095065F">
      <w:pPr>
        <w:pStyle w:val="Doc-text2"/>
        <w:rPr>
          <w:b/>
          <w:lang w:val="en-IL"/>
        </w:rPr>
      </w:pPr>
      <w:r w:rsidRPr="0095065F">
        <w:rPr>
          <w:b/>
          <w:lang w:val="en-IL"/>
        </w:rPr>
        <w:t>Proposal 9: The procedural text needs to reflect the two purposes of sn-InitiatedPSCellChange: one for which set of the T310/T312 triggers to be evaluated, the other for the association of SCG measurement result and measurement object.</w:t>
      </w:r>
    </w:p>
    <w:p w14:paraId="4A9BAAEB" w14:textId="77777777" w:rsidR="00B960E6" w:rsidRDefault="00B960E6" w:rsidP="00B960E6">
      <w:pPr>
        <w:pStyle w:val="Doc-title"/>
      </w:pPr>
    </w:p>
    <w:p w14:paraId="73923E62" w14:textId="77777777" w:rsidR="00B960E6" w:rsidRDefault="00B960E6" w:rsidP="00B960E6">
      <w:pPr>
        <w:pStyle w:val="Doc-title"/>
      </w:pPr>
    </w:p>
    <w:p w14:paraId="0B4D79D8" w14:textId="50F8CB0B" w:rsidR="00B960E6" w:rsidRDefault="00371FB2" w:rsidP="00B960E6">
      <w:pPr>
        <w:pStyle w:val="Doc-title"/>
      </w:pPr>
      <w:hyperlink r:id="rId54" w:history="1">
        <w:r w:rsidR="00B960E6">
          <w:rPr>
            <w:rStyle w:val="Hyperlink"/>
          </w:rPr>
          <w:t>R2-2400760</w:t>
        </w:r>
      </w:hyperlink>
      <w:r w:rsidR="00B960E6">
        <w:tab/>
        <w:t>Adding SPR-Config to CG-Config (Reply LS to R2-2311725/ R3-235868)</w:t>
      </w:r>
      <w:r w:rsidR="00B960E6">
        <w:tab/>
        <w:t>Nokia, Nokia Shanghai Bell</w:t>
      </w:r>
      <w:r w:rsidR="00B960E6">
        <w:tab/>
        <w:t>discussion</w:t>
      </w:r>
      <w:r w:rsidR="00B960E6">
        <w:tab/>
        <w:t>Rel-18</w:t>
      </w:r>
      <w:r w:rsidR="00B960E6">
        <w:tab/>
        <w:t>NR_ENDC_SON_MDT_enh2-Core</w:t>
      </w:r>
    </w:p>
    <w:p w14:paraId="364809DE" w14:textId="77777777" w:rsidR="00B960E6" w:rsidRPr="00424584" w:rsidRDefault="00B960E6" w:rsidP="00B960E6">
      <w:pPr>
        <w:rPr>
          <w:b/>
          <w:bCs/>
          <w:lang w:val="en-US"/>
        </w:rPr>
      </w:pPr>
      <w:r w:rsidRPr="00424584">
        <w:rPr>
          <w:b/>
          <w:bCs/>
          <w:lang w:val="en-US"/>
        </w:rPr>
        <w:t>Proposal 1: Extend the CG-Config with a new information element to support the case when the T310/T3</w:t>
      </w:r>
      <w:r w:rsidRPr="00424584">
        <w:rPr>
          <w:b/>
          <w:bCs/>
        </w:rPr>
        <w:t>12 SPR triggering configuration is provided to the UE at the time of the SN-initiated PSCell change.</w:t>
      </w:r>
    </w:p>
    <w:p w14:paraId="04AF5E8C" w14:textId="77777777" w:rsidR="00B960E6" w:rsidRPr="00E558A9" w:rsidRDefault="00B960E6" w:rsidP="00B960E6">
      <w:pPr>
        <w:rPr>
          <w:b/>
          <w:bCs/>
          <w:lang w:val="en-US"/>
        </w:rPr>
      </w:pPr>
      <w:r w:rsidRPr="00E558A9">
        <w:rPr>
          <w:b/>
          <w:bCs/>
          <w:lang w:val="en-US"/>
        </w:rPr>
        <w:t>Proposal 2: Add the</w:t>
      </w:r>
      <w:r w:rsidRPr="0017053E">
        <w:rPr>
          <w:b/>
          <w:bCs/>
          <w:lang w:val="en-US"/>
        </w:rPr>
        <w:t xml:space="preserve"> </w:t>
      </w:r>
      <w:r w:rsidRPr="0017053E">
        <w:rPr>
          <w:b/>
          <w:bCs/>
          <w:i/>
          <w:iCs/>
        </w:rPr>
        <w:t>SuccessPSCell-Config-r18</w:t>
      </w:r>
      <w:r w:rsidRPr="0017053E">
        <w:rPr>
          <w:b/>
          <w:bCs/>
        </w:rPr>
        <w:t xml:space="preserve"> </w:t>
      </w:r>
      <w:r>
        <w:rPr>
          <w:b/>
          <w:bCs/>
          <w:lang w:val="en-US"/>
        </w:rPr>
        <w:t>into</w:t>
      </w:r>
      <w:r w:rsidRPr="00E558A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E558A9">
        <w:rPr>
          <w:b/>
          <w:bCs/>
          <w:lang w:val="en-US"/>
        </w:rPr>
        <w:t xml:space="preserve"> </w:t>
      </w:r>
      <w:r w:rsidRPr="0017053E">
        <w:rPr>
          <w:b/>
          <w:bCs/>
          <w:i/>
          <w:iCs/>
          <w:lang w:val="en-US"/>
        </w:rPr>
        <w:t>CG-Config</w:t>
      </w:r>
      <w:r w:rsidRPr="00E558A9">
        <w:rPr>
          <w:b/>
          <w:bCs/>
          <w:lang w:val="en-US"/>
        </w:rPr>
        <w:t xml:space="preserve"> as proposed in Annex A.</w:t>
      </w:r>
    </w:p>
    <w:p w14:paraId="56CACC9E" w14:textId="77777777" w:rsidR="00B960E6" w:rsidRPr="00E558A9" w:rsidRDefault="00B960E6" w:rsidP="00B960E6">
      <w:pPr>
        <w:rPr>
          <w:b/>
          <w:bCs/>
          <w:lang w:val="en-US"/>
        </w:rPr>
      </w:pPr>
      <w:r w:rsidRPr="00E558A9">
        <w:rPr>
          <w:b/>
          <w:bCs/>
          <w:lang w:val="en-US"/>
        </w:rPr>
        <w:t xml:space="preserve">Proposal 3 Send a reply LS to RAN3 confirming that RAN2 supports the extension requested in </w:t>
      </w:r>
      <w:hyperlink r:id="rId55" w:history="1">
        <w:r w:rsidRPr="00E558A9">
          <w:rPr>
            <w:rStyle w:val="Hyperlink"/>
            <w:b/>
            <w:bCs/>
          </w:rPr>
          <w:t>R2-2313836</w:t>
        </w:r>
      </w:hyperlink>
      <w:r w:rsidRPr="00E558A9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(See Annex B for draft LS proposal.)</w:t>
      </w:r>
    </w:p>
    <w:p w14:paraId="5B270553" w14:textId="529A30C5" w:rsidR="0095065F" w:rsidRPr="0095065F" w:rsidRDefault="0095065F" w:rsidP="0095065F">
      <w:pPr>
        <w:pStyle w:val="Doc-text2"/>
        <w:ind w:left="0" w:firstLine="0"/>
        <w:rPr>
          <w:bCs/>
        </w:rPr>
      </w:pPr>
    </w:p>
    <w:p w14:paraId="7398FE6A" w14:textId="36741410" w:rsidR="000D3121" w:rsidRDefault="00371FB2" w:rsidP="000D3121">
      <w:pPr>
        <w:pStyle w:val="Doc-title"/>
      </w:pPr>
      <w:hyperlink r:id="rId56" w:history="1">
        <w:r w:rsidR="002C6618">
          <w:rPr>
            <w:rStyle w:val="Hyperlink"/>
          </w:rPr>
          <w:t>R2-2401090</w:t>
        </w:r>
      </w:hyperlink>
      <w:r w:rsidR="000D3121">
        <w:tab/>
        <w:t>Consideration on the open issues for SONMDT</w:t>
      </w:r>
      <w:r w:rsidR="000D3121">
        <w:tab/>
        <w:t>CATT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4F6526FC" w14:textId="08C5609E" w:rsidR="000D3121" w:rsidRDefault="00371FB2" w:rsidP="000D3121">
      <w:pPr>
        <w:pStyle w:val="Doc-title"/>
      </w:pPr>
      <w:hyperlink r:id="rId57" w:history="1">
        <w:r w:rsidR="002C6618">
          <w:rPr>
            <w:rStyle w:val="Hyperlink"/>
          </w:rPr>
          <w:t>R2-2400317</w:t>
        </w:r>
      </w:hyperlink>
      <w:r w:rsidR="000D3121">
        <w:tab/>
        <w:t>Consideration on the support of equivalent SNPN in SON/MDT report</w:t>
      </w:r>
      <w:r w:rsidR="000D3121">
        <w:tab/>
        <w:t>Beijing Xiaomi Software Tech</w:t>
      </w:r>
      <w:r w:rsidR="000D3121">
        <w:tab/>
        <w:t>discussion</w:t>
      </w:r>
      <w:r w:rsidR="000D3121">
        <w:tab/>
        <w:t>Rel-18</w:t>
      </w:r>
    </w:p>
    <w:p w14:paraId="769582C3" w14:textId="6C946B21" w:rsidR="000D3121" w:rsidRPr="00901EB4" w:rsidRDefault="00371FB2" w:rsidP="000D3121">
      <w:pPr>
        <w:pStyle w:val="Doc-title"/>
      </w:pPr>
      <w:hyperlink r:id="rId58" w:history="1">
        <w:r w:rsidR="002C6618">
          <w:rPr>
            <w:rStyle w:val="Hyperlink"/>
          </w:rPr>
          <w:t>R2-2400778</w:t>
        </w:r>
      </w:hyperlink>
      <w:r w:rsidR="000D3121">
        <w:tab/>
        <w:t>SON Support for NPN</w:t>
      </w:r>
      <w:r w:rsidR="000D3121">
        <w:tab/>
        <w:t>Ericsson</w:t>
      </w:r>
      <w:r w:rsidR="000D3121">
        <w:tab/>
        <w:t>discussion</w:t>
      </w:r>
      <w:r w:rsidR="000D3121">
        <w:tab/>
        <w:t>NR_ENDC_SON_MDT_enh2-Core</w:t>
      </w:r>
    </w:p>
    <w:p w14:paraId="60C65E49" w14:textId="412B7DE4" w:rsidR="000D3121" w:rsidRDefault="00371FB2" w:rsidP="000D3121">
      <w:pPr>
        <w:pStyle w:val="Doc-title"/>
      </w:pPr>
      <w:hyperlink r:id="rId59" w:history="1">
        <w:r w:rsidR="002C6618">
          <w:rPr>
            <w:rStyle w:val="Hyperlink"/>
          </w:rPr>
          <w:t>R2-2400318</w:t>
        </w:r>
      </w:hyperlink>
      <w:r w:rsidR="000D3121">
        <w:tab/>
        <w:t>Consideration on the leftover issues for the RACH optimization</w:t>
      </w:r>
      <w:r w:rsidR="000D3121">
        <w:tab/>
        <w:t>Beijing Xiaomi Software Tech</w:t>
      </w:r>
      <w:r w:rsidR="000D3121">
        <w:tab/>
        <w:t>discussion</w:t>
      </w:r>
      <w:r w:rsidR="000D3121">
        <w:tab/>
        <w:t>Rel-18</w:t>
      </w:r>
    </w:p>
    <w:p w14:paraId="351C02A4" w14:textId="5D7A5A18" w:rsidR="000D3121" w:rsidRDefault="00371FB2" w:rsidP="000D3121">
      <w:pPr>
        <w:pStyle w:val="Doc-title"/>
      </w:pPr>
      <w:hyperlink r:id="rId60" w:history="1">
        <w:r w:rsidR="002C6618">
          <w:rPr>
            <w:rStyle w:val="Hyperlink"/>
          </w:rPr>
          <w:t>R2-2401141</w:t>
        </w:r>
      </w:hyperlink>
      <w:r w:rsidR="000D3121">
        <w:tab/>
        <w:t>Support of RACH optimization in RRC Spec</w:t>
      </w:r>
      <w:r w:rsidR="000D3121">
        <w:tab/>
        <w:t>CMCC, ZTE, Sanechips, Huawei, HiSilicon, Ericsson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5832EF99" w14:textId="2E884BA8" w:rsidR="007369EE" w:rsidRDefault="007369EE" w:rsidP="007369EE">
      <w:pPr>
        <w:pStyle w:val="Doc-text2"/>
        <w:numPr>
          <w:ilvl w:val="0"/>
          <w:numId w:val="30"/>
        </w:numPr>
      </w:pPr>
      <w:r>
        <w:t>Note</w:t>
      </w:r>
    </w:p>
    <w:p w14:paraId="38AEFFEB" w14:textId="77777777" w:rsidR="007369EE" w:rsidRPr="007369EE" w:rsidRDefault="007369EE" w:rsidP="007369EE">
      <w:pPr>
        <w:pStyle w:val="Doc-text2"/>
      </w:pPr>
    </w:p>
    <w:p w14:paraId="0B597689" w14:textId="12A108CA" w:rsidR="007369EE" w:rsidRPr="007369EE" w:rsidRDefault="007369EE" w:rsidP="007369EE">
      <w:pPr>
        <w:pStyle w:val="Doc-text2"/>
        <w:numPr>
          <w:ilvl w:val="0"/>
          <w:numId w:val="30"/>
        </w:numPr>
      </w:pPr>
      <w:r>
        <w:t xml:space="preserve">The change is </w:t>
      </w:r>
      <w:proofErr w:type="gramStart"/>
      <w:r>
        <w:t>agreed</w:t>
      </w:r>
      <w:proofErr w:type="gramEnd"/>
    </w:p>
    <w:p w14:paraId="62D32D9F" w14:textId="77777777" w:rsidR="0095065F" w:rsidRPr="0095065F" w:rsidRDefault="0095065F" w:rsidP="0095065F">
      <w:pPr>
        <w:pStyle w:val="Doc-text2"/>
      </w:pPr>
    </w:p>
    <w:p w14:paraId="64F91E6E" w14:textId="55FFC4E8" w:rsidR="000D3121" w:rsidRDefault="00371FB2" w:rsidP="000D3121">
      <w:pPr>
        <w:pStyle w:val="Doc-title"/>
      </w:pPr>
      <w:hyperlink r:id="rId61" w:history="1">
        <w:r w:rsidR="002C6618">
          <w:rPr>
            <w:rStyle w:val="Hyperlink"/>
          </w:rPr>
          <w:t>R2-2400762</w:t>
        </w:r>
      </w:hyperlink>
      <w:r w:rsidR="000D3121">
        <w:tab/>
        <w:t>Scenarios for fast MCG recovery</w:t>
      </w:r>
      <w:r w:rsidR="000D3121">
        <w:tab/>
        <w:t>Nokia, Nokia Shanghai Bell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44113EDF" w14:textId="37360EC5" w:rsidR="000D3121" w:rsidRDefault="00371FB2" w:rsidP="000D3121">
      <w:pPr>
        <w:pStyle w:val="Doc-title"/>
      </w:pPr>
      <w:hyperlink r:id="rId62" w:history="1">
        <w:r w:rsidR="002C6618">
          <w:rPr>
            <w:rStyle w:val="Hyperlink"/>
          </w:rPr>
          <w:t>R2-2400777</w:t>
        </w:r>
      </w:hyperlink>
      <w:r w:rsidR="000D3121">
        <w:tab/>
        <w:t>Discussion on SPR Enhancements</w:t>
      </w:r>
      <w:r w:rsidR="000D3121">
        <w:tab/>
        <w:t>Ericsson</w:t>
      </w:r>
      <w:r w:rsidR="000D3121">
        <w:tab/>
        <w:t>discussion</w:t>
      </w:r>
      <w:r w:rsidR="000D3121">
        <w:tab/>
        <w:t>NR_ENDC_SON_MDT_enh2-Core</w:t>
      </w:r>
    </w:p>
    <w:p w14:paraId="64A5D3D7" w14:textId="0F0D0CC6" w:rsidR="000D3121" w:rsidRDefault="00371FB2" w:rsidP="000D3121">
      <w:pPr>
        <w:pStyle w:val="Doc-title"/>
      </w:pPr>
      <w:hyperlink r:id="rId63" w:history="1">
        <w:r w:rsidR="002C6618">
          <w:rPr>
            <w:rStyle w:val="Hyperlink"/>
          </w:rPr>
          <w:t>R2-2401229</w:t>
        </w:r>
      </w:hyperlink>
      <w:r w:rsidR="000D3121">
        <w:tab/>
        <w:t>Clarification on SPR</w:t>
      </w:r>
      <w:r w:rsidR="000D3121">
        <w:tab/>
        <w:t>Qualcomm Incorporated</w:t>
      </w:r>
      <w:r w:rsidR="000D3121">
        <w:tab/>
        <w:t>discussion</w:t>
      </w:r>
      <w:r w:rsidR="000D3121">
        <w:tab/>
        <w:t>Rel-18</w:t>
      </w:r>
    </w:p>
    <w:p w14:paraId="48BCCF59" w14:textId="503CDD9A" w:rsidR="000D3121" w:rsidRDefault="00371FB2" w:rsidP="000D3121">
      <w:pPr>
        <w:pStyle w:val="Doc-title"/>
      </w:pPr>
      <w:hyperlink r:id="rId64" w:history="1">
        <w:r w:rsidR="002C6618">
          <w:rPr>
            <w:rStyle w:val="Hyperlink"/>
          </w:rPr>
          <w:t>R2-2400532</w:t>
        </w:r>
      </w:hyperlink>
      <w:r w:rsidR="000D3121">
        <w:tab/>
        <w:t>Consideration on SPR  remaining issues</w:t>
      </w:r>
      <w:r w:rsidR="000D3121">
        <w:tab/>
        <w:t>ZTE Corporation, Sanechips</w:t>
      </w:r>
      <w:r w:rsidR="000D3121">
        <w:tab/>
        <w:t>discussion</w:t>
      </w:r>
      <w:r w:rsidR="000D3121">
        <w:tab/>
        <w:t>NR_ENDC_SON_MDT_enh2-Core</w:t>
      </w:r>
    </w:p>
    <w:p w14:paraId="0E6B66EC" w14:textId="77777777" w:rsidR="000D3121" w:rsidRPr="00901EB4" w:rsidRDefault="000D3121" w:rsidP="000D3121">
      <w:pPr>
        <w:pStyle w:val="Doc-text2"/>
      </w:pPr>
    </w:p>
    <w:p w14:paraId="49581A31" w14:textId="77777777" w:rsidR="000D3121" w:rsidRDefault="000D3121" w:rsidP="000D3121">
      <w:pPr>
        <w:pStyle w:val="Doc-text2"/>
      </w:pPr>
    </w:p>
    <w:p w14:paraId="53F194F4" w14:textId="77777777" w:rsidR="000D3121" w:rsidRPr="00393477" w:rsidRDefault="000D3121" w:rsidP="000D3121">
      <w:pPr>
        <w:pStyle w:val="Comments"/>
      </w:pPr>
      <w:r>
        <w:t>Stage-2</w:t>
      </w:r>
    </w:p>
    <w:p w14:paraId="75EC3598" w14:textId="4054A856" w:rsidR="000D3121" w:rsidRDefault="00371FB2" w:rsidP="000D3121">
      <w:pPr>
        <w:pStyle w:val="Doc-title"/>
      </w:pPr>
      <w:hyperlink r:id="rId65" w:history="1">
        <w:r w:rsidR="002C6618">
          <w:rPr>
            <w:rStyle w:val="Hyperlink"/>
          </w:rPr>
          <w:t>R2-2400663</w:t>
        </w:r>
      </w:hyperlink>
      <w:r w:rsidR="000D3121">
        <w:tab/>
        <w:t>Discussion on stage-2 corrections for R18 SONMDT</w:t>
      </w:r>
      <w:r w:rsidR="000D3121">
        <w:tab/>
        <w:t>Huawei, HiSilicon</w:t>
      </w:r>
      <w:r w:rsidR="000D3121">
        <w:tab/>
        <w:t>discussion</w:t>
      </w:r>
      <w:r w:rsidR="000D3121">
        <w:tab/>
        <w:t>Rel-18</w:t>
      </w:r>
      <w:r w:rsidR="000D3121">
        <w:tab/>
        <w:t>NR_ENDC_SON_MDT_enh2-Core</w:t>
      </w:r>
    </w:p>
    <w:p w14:paraId="648BEA71" w14:textId="77777777" w:rsidR="00242AE8" w:rsidRDefault="00242AE8">
      <w:pPr>
        <w:rPr>
          <w:lang w:val="en-GB"/>
        </w:rPr>
      </w:pPr>
    </w:p>
    <w:p w14:paraId="4150BBDF" w14:textId="77777777" w:rsidR="00553844" w:rsidRDefault="00553844" w:rsidP="00553844">
      <w:pPr>
        <w:pStyle w:val="Heading2"/>
      </w:pPr>
      <w:r>
        <w:t>7.25</w:t>
      </w:r>
      <w:r>
        <w:tab/>
        <w:t>R18 Other</w:t>
      </w:r>
    </w:p>
    <w:p w14:paraId="514420F8" w14:textId="77777777" w:rsidR="00553844" w:rsidRDefault="00553844" w:rsidP="00553844">
      <w:pPr>
        <w:pStyle w:val="Comments"/>
      </w:pPr>
      <w:r>
        <w:t>Specific items may be allocated to a breakout session for treatment.</w:t>
      </w:r>
    </w:p>
    <w:p w14:paraId="3DB1A475" w14:textId="77777777" w:rsidR="00553844" w:rsidRDefault="00553844" w:rsidP="00553844">
      <w:pPr>
        <w:pStyle w:val="Comments"/>
      </w:pPr>
      <w:r>
        <w:t xml:space="preserve">Impacts from Other RAN WGs and TSGs that has no separate TU budget in RAN2. LS ins for Rel-18 specific WIs/SIs that has no RAN WI. </w:t>
      </w:r>
    </w:p>
    <w:p w14:paraId="62FEF897" w14:textId="77777777" w:rsidR="00553844" w:rsidRDefault="00553844" w:rsidP="00553844">
      <w:pPr>
        <w:pStyle w:val="Comments"/>
      </w:pPr>
      <w:r>
        <w:t xml:space="preserve">Clarification CRs should be discussed with spec rapporteurs of the topic prior to submission.  </w:t>
      </w:r>
    </w:p>
    <w:p w14:paraId="6A939BC2" w14:textId="77777777" w:rsidR="00553844" w:rsidRDefault="00553844" w:rsidP="00553844">
      <w:pPr>
        <w:pStyle w:val="Comments"/>
      </w:pPr>
      <w:r>
        <w:t>Time budget: 2 TU</w:t>
      </w:r>
    </w:p>
    <w:p w14:paraId="5DEDE6E3" w14:textId="1EB13BB0" w:rsidR="00196089" w:rsidRDefault="00553844" w:rsidP="00553844">
      <w:pPr>
        <w:pStyle w:val="Comments"/>
      </w:pPr>
      <w:r>
        <w:t xml:space="preserve">Tdoc Limitation: - </w:t>
      </w:r>
    </w:p>
    <w:p w14:paraId="4DC1E522" w14:textId="77777777" w:rsidR="00196089" w:rsidRDefault="00196089" w:rsidP="00196089">
      <w:pPr>
        <w:pStyle w:val="Heading3"/>
      </w:pPr>
      <w:r>
        <w:t>7.25.3</w:t>
      </w:r>
      <w:r>
        <w:tab/>
        <w:t>Other</w:t>
      </w:r>
    </w:p>
    <w:p w14:paraId="22801B1A" w14:textId="77777777" w:rsidR="00196089" w:rsidRDefault="00196089" w:rsidP="00196089">
      <w:pPr>
        <w:pStyle w:val="Comments"/>
      </w:pPr>
      <w:r>
        <w:t xml:space="preserve">RAN3, SA2, SA3, CT1 led items and others, e.g. eNPN, Slicing, NTN self evaluation issues, etc. </w:t>
      </w:r>
    </w:p>
    <w:p w14:paraId="279C6E71" w14:textId="4DFD66EE" w:rsidR="00196089" w:rsidRDefault="00371FB2" w:rsidP="00196089">
      <w:pPr>
        <w:pStyle w:val="Doc-title"/>
      </w:pPr>
      <w:hyperlink r:id="rId66" w:history="1">
        <w:r w:rsidR="002C6618">
          <w:rPr>
            <w:rStyle w:val="Hyperlink"/>
          </w:rPr>
          <w:t>R2-2400217</w:t>
        </w:r>
      </w:hyperlink>
      <w:r w:rsidR="00196089">
        <w:tab/>
        <w:t>LS on Trace functionality extension in N3IWF for non-3GPP access scenarios (S5-241051; contact: Nokia)</w:t>
      </w:r>
      <w:r w:rsidR="00196089">
        <w:tab/>
        <w:t>SA5</w:t>
      </w:r>
      <w:r w:rsidR="00196089">
        <w:tab/>
        <w:t>LS in</w:t>
      </w:r>
      <w:r w:rsidR="00196089">
        <w:tab/>
        <w:t>Rel-18</w:t>
      </w:r>
      <w:r w:rsidR="00196089">
        <w:tab/>
        <w:t>TEI18</w:t>
      </w:r>
      <w:r w:rsidR="00196089">
        <w:tab/>
        <w:t>To:RAN3</w:t>
      </w:r>
      <w:r w:rsidR="00196089">
        <w:tab/>
        <w:t>Cc:RAN2</w:t>
      </w:r>
    </w:p>
    <w:p w14:paraId="20B9C54C" w14:textId="63E684D1" w:rsidR="00F35836" w:rsidRPr="00F35836" w:rsidRDefault="00F35836" w:rsidP="00F35836">
      <w:pPr>
        <w:pStyle w:val="Doc-text2"/>
        <w:numPr>
          <w:ilvl w:val="0"/>
          <w:numId w:val="30"/>
        </w:numPr>
      </w:pPr>
      <w:r>
        <w:t xml:space="preserve">Noted </w:t>
      </w:r>
    </w:p>
    <w:p w14:paraId="39545BD0" w14:textId="0FEDF4CD" w:rsidR="00196089" w:rsidRDefault="00371FB2" w:rsidP="00196089">
      <w:pPr>
        <w:pStyle w:val="Doc-title"/>
      </w:pPr>
      <w:hyperlink r:id="rId67" w:history="1">
        <w:r w:rsidR="002C6618">
          <w:rPr>
            <w:rStyle w:val="Hyperlink"/>
          </w:rPr>
          <w:t>R2-2400089</w:t>
        </w:r>
      </w:hyperlink>
      <w:r w:rsidR="00196089">
        <w:tab/>
        <w:t>LS on issues with Packet Uu Loss Rate with delay threshold in the DL per DRB per UE (S5-237941; contact: Samsung)</w:t>
      </w:r>
      <w:r w:rsidR="00196089">
        <w:tab/>
        <w:t>SA5</w:t>
      </w:r>
      <w:r w:rsidR="00196089">
        <w:tab/>
        <w:t>LS in</w:t>
      </w:r>
      <w:r w:rsidR="00196089">
        <w:tab/>
        <w:t>Rel-18</w:t>
      </w:r>
      <w:r w:rsidR="00196089">
        <w:tab/>
        <w:t>URLLC_Mgt</w:t>
      </w:r>
      <w:r w:rsidR="00196089">
        <w:tab/>
        <w:t>To:RAN2</w:t>
      </w:r>
      <w:r w:rsidR="00196089">
        <w:tab/>
        <w:t>Cc:SA,RAN3</w:t>
      </w:r>
    </w:p>
    <w:p w14:paraId="6CB0C5D2" w14:textId="648B63D8" w:rsidR="00F35836" w:rsidRPr="00F35836" w:rsidRDefault="00F35836" w:rsidP="00F35836">
      <w:pPr>
        <w:pStyle w:val="Doc-text2"/>
        <w:numPr>
          <w:ilvl w:val="0"/>
          <w:numId w:val="30"/>
        </w:numPr>
      </w:pPr>
      <w:r>
        <w:t>Noted</w:t>
      </w:r>
    </w:p>
    <w:p w14:paraId="3745AF28" w14:textId="75842D70" w:rsidR="00196089" w:rsidRDefault="00371FB2" w:rsidP="00196089">
      <w:pPr>
        <w:pStyle w:val="Doc-title"/>
      </w:pPr>
      <w:hyperlink r:id="rId68" w:history="1">
        <w:r w:rsidR="002C6618">
          <w:rPr>
            <w:rStyle w:val="Hyperlink"/>
          </w:rPr>
          <w:t>R2-2400656</w:t>
        </w:r>
      </w:hyperlink>
      <w:r w:rsidR="00196089">
        <w:tab/>
        <w:t>Discussion on the issues in the LS S5-237941</w:t>
      </w:r>
      <w:r w:rsidR="00196089">
        <w:tab/>
        <w:t>Huawei, HiSilicon</w:t>
      </w:r>
      <w:r w:rsidR="00196089">
        <w:tab/>
        <w:t>discussion</w:t>
      </w:r>
      <w:r w:rsidR="00196089">
        <w:tab/>
        <w:t>Rel-18</w:t>
      </w:r>
      <w:r w:rsidR="00196089">
        <w:tab/>
        <w:t>URLLC_Mgt</w:t>
      </w:r>
    </w:p>
    <w:p w14:paraId="12A6ED45" w14:textId="77777777" w:rsidR="002C6618" w:rsidRDefault="00371FB2" w:rsidP="002C6618">
      <w:pPr>
        <w:pStyle w:val="Doc-title"/>
      </w:pPr>
      <w:hyperlink r:id="rId69" w:history="1">
        <w:r w:rsidR="002C6618">
          <w:rPr>
            <w:rStyle w:val="Hyperlink"/>
          </w:rPr>
          <w:t>R2-2401097</w:t>
        </w:r>
      </w:hyperlink>
      <w:r w:rsidR="002C6618">
        <w:tab/>
        <w:t>Discussion on the LS from SA5 about Packet Uu Loss Rate with delay threshold</w:t>
      </w:r>
      <w:r w:rsidR="002C6618">
        <w:tab/>
        <w:t>CATT</w:t>
      </w:r>
      <w:r w:rsidR="002C6618">
        <w:tab/>
        <w:t>discussion</w:t>
      </w:r>
      <w:r w:rsidR="002C6618">
        <w:tab/>
        <w:t>Rel-18</w:t>
      </w:r>
      <w:r w:rsidR="002C6618">
        <w:tab/>
        <w:t>URLLC_Mgt</w:t>
      </w:r>
    </w:p>
    <w:p w14:paraId="1BE18607" w14:textId="6760483C" w:rsidR="00F35836" w:rsidRPr="00F35836" w:rsidRDefault="00F35836" w:rsidP="00F35836">
      <w:pPr>
        <w:pStyle w:val="Doc-text2"/>
        <w:numPr>
          <w:ilvl w:val="0"/>
          <w:numId w:val="30"/>
        </w:numPr>
      </w:pPr>
      <w:r>
        <w:t xml:space="preserve">Noted </w:t>
      </w:r>
    </w:p>
    <w:p w14:paraId="506FC834" w14:textId="77777777" w:rsidR="002C6618" w:rsidRDefault="00371FB2" w:rsidP="002C6618">
      <w:pPr>
        <w:pStyle w:val="Doc-title"/>
      </w:pPr>
      <w:hyperlink r:id="rId70" w:history="1">
        <w:r w:rsidR="002C6618">
          <w:rPr>
            <w:rStyle w:val="Hyperlink"/>
          </w:rPr>
          <w:t>R2-2400775</w:t>
        </w:r>
      </w:hyperlink>
      <w:r w:rsidR="002C6618">
        <w:tab/>
        <w:t>Clarification on packet loss rate with delay threshold</w:t>
      </w:r>
      <w:r w:rsidR="002C6618">
        <w:tab/>
        <w:t>Samsung</w:t>
      </w:r>
      <w:r w:rsidR="002C6618">
        <w:tab/>
        <w:t>CR</w:t>
      </w:r>
      <w:r w:rsidR="002C6618">
        <w:tab/>
        <w:t>Rel-17</w:t>
      </w:r>
      <w:r w:rsidR="002C6618">
        <w:tab/>
        <w:t>38.314</w:t>
      </w:r>
      <w:r w:rsidR="002C6618">
        <w:tab/>
        <w:t>17.4.0</w:t>
      </w:r>
      <w:r w:rsidR="002C6618">
        <w:tab/>
        <w:t>0032</w:t>
      </w:r>
      <w:r w:rsidR="002C6618">
        <w:tab/>
        <w:t>-</w:t>
      </w:r>
      <w:r w:rsidR="002C6618">
        <w:tab/>
        <w:t>F</w:t>
      </w:r>
      <w:r w:rsidR="002C6618">
        <w:tab/>
        <w:t>NR_ENDC_SON_MDT_enh-Core</w:t>
      </w:r>
    </w:p>
    <w:p w14:paraId="516FFE19" w14:textId="5169282B" w:rsidR="002C6618" w:rsidRDefault="00F35836" w:rsidP="002C6618">
      <w:pPr>
        <w:pStyle w:val="Doc-text2"/>
      </w:pPr>
      <w:r>
        <w:t xml:space="preserve">CATT: the current spec is clear enough </w:t>
      </w:r>
    </w:p>
    <w:p w14:paraId="365AD085" w14:textId="1857D93D" w:rsidR="00F35836" w:rsidRDefault="00F35836" w:rsidP="002C6618">
      <w:pPr>
        <w:pStyle w:val="Doc-text2"/>
      </w:pPr>
      <w:r>
        <w:t xml:space="preserve">E///: the reference is not exact, but there is a definition in the same </w:t>
      </w:r>
      <w:proofErr w:type="gramStart"/>
      <w:r>
        <w:t>section</w:t>
      </w:r>
      <w:proofErr w:type="gramEnd"/>
      <w:r>
        <w:t xml:space="preserve"> </w:t>
      </w:r>
    </w:p>
    <w:p w14:paraId="0E6943AF" w14:textId="57288F10" w:rsidR="00F35836" w:rsidRDefault="00F35836" w:rsidP="00F35836">
      <w:pPr>
        <w:pStyle w:val="Doc-text2"/>
        <w:numPr>
          <w:ilvl w:val="0"/>
          <w:numId w:val="30"/>
        </w:numPr>
      </w:pPr>
      <w:r>
        <w:t xml:space="preserve">The CR is </w:t>
      </w:r>
      <w:r w:rsidR="004F1336">
        <w:t xml:space="preserve">revised in </w:t>
      </w:r>
      <w:r w:rsidR="004F1336" w:rsidRPr="004F1336">
        <w:t>R2-2401679</w:t>
      </w:r>
    </w:p>
    <w:p w14:paraId="08E5825F" w14:textId="77777777" w:rsidR="004F1336" w:rsidRDefault="004F1336" w:rsidP="004F1336">
      <w:pPr>
        <w:pStyle w:val="Doc-text2"/>
        <w:ind w:left="1619" w:firstLine="0"/>
      </w:pPr>
    </w:p>
    <w:p w14:paraId="1355E912" w14:textId="77777777" w:rsidR="004F1336" w:rsidRPr="00F35836" w:rsidRDefault="004F1336" w:rsidP="00371FB2">
      <w:pPr>
        <w:pStyle w:val="Doc-text2"/>
        <w:ind w:left="1619" w:firstLine="0"/>
      </w:pPr>
    </w:p>
    <w:p w14:paraId="61DB1B92" w14:textId="08F8D059" w:rsidR="004F1336" w:rsidRDefault="004F1336" w:rsidP="004F1336">
      <w:pPr>
        <w:pStyle w:val="Doc-title"/>
      </w:pPr>
      <w:r w:rsidRPr="004F1336">
        <w:t>R2-2401679</w:t>
      </w:r>
      <w:r>
        <w:tab/>
        <w:t>Clarification on packet loss rate with delay threshold</w:t>
      </w:r>
      <w:r>
        <w:tab/>
        <w:t>Samsung</w:t>
      </w:r>
      <w:r>
        <w:tab/>
      </w:r>
    </w:p>
    <w:p w14:paraId="349D03F9" w14:textId="4CB1DC4C" w:rsidR="00563B23" w:rsidRDefault="00563B23" w:rsidP="00563B23">
      <w:pPr>
        <w:pStyle w:val="Doc-text2"/>
      </w:pPr>
      <w:r>
        <w:t xml:space="preserve">E///: the title says “packet loss” but the CR is about </w:t>
      </w:r>
      <w:proofErr w:type="gramStart"/>
      <w:r>
        <w:t>delay</w:t>
      </w:r>
      <w:proofErr w:type="gramEnd"/>
    </w:p>
    <w:p w14:paraId="57B3B718" w14:textId="13555FD1" w:rsidR="00563B23" w:rsidRPr="00563B23" w:rsidRDefault="00563B23" w:rsidP="00371FB2">
      <w:pPr>
        <w:pStyle w:val="Doc-text2"/>
        <w:numPr>
          <w:ilvl w:val="0"/>
          <w:numId w:val="30"/>
        </w:numPr>
      </w:pPr>
      <w:r>
        <w:t xml:space="preserve">Agreed </w:t>
      </w:r>
      <w:proofErr w:type="gramStart"/>
      <w:r>
        <w:t>unseen</w:t>
      </w:r>
      <w:proofErr w:type="gramEnd"/>
    </w:p>
    <w:p w14:paraId="2B399588" w14:textId="77777777" w:rsidR="004F1336" w:rsidRDefault="004F1336" w:rsidP="00371FB2">
      <w:pPr>
        <w:pStyle w:val="Doc-text2"/>
        <w:ind w:left="0" w:firstLine="0"/>
      </w:pPr>
    </w:p>
    <w:p w14:paraId="5D8A5D31" w14:textId="77777777" w:rsidR="004F1336" w:rsidRPr="002C6618" w:rsidRDefault="004F1336" w:rsidP="004F1336">
      <w:pPr>
        <w:pStyle w:val="Doc-text2"/>
      </w:pPr>
    </w:p>
    <w:p w14:paraId="075D5DAA" w14:textId="3C81EF16" w:rsidR="00196089" w:rsidRDefault="00371FB2" w:rsidP="00196089">
      <w:pPr>
        <w:pStyle w:val="Doc-title"/>
      </w:pPr>
      <w:hyperlink r:id="rId71" w:history="1">
        <w:r w:rsidR="002C6618">
          <w:rPr>
            <w:rStyle w:val="Hyperlink"/>
          </w:rPr>
          <w:t>R2-2400657</w:t>
        </w:r>
      </w:hyperlink>
      <w:r w:rsidR="00196089">
        <w:tab/>
        <w:t>Draft reply LS on issues with Packet Uu Loss Rate with delay threshold in the DL per DRB per UE</w:t>
      </w:r>
      <w:r w:rsidR="00196089">
        <w:tab/>
        <w:t>Huawei</w:t>
      </w:r>
      <w:r w:rsidR="00196089">
        <w:tab/>
        <w:t>LS out</w:t>
      </w:r>
      <w:r w:rsidR="00196089">
        <w:tab/>
        <w:t>Rel-18</w:t>
      </w:r>
      <w:r w:rsidR="00196089">
        <w:tab/>
        <w:t>URLLC_Mgt</w:t>
      </w:r>
      <w:r w:rsidR="00196089">
        <w:tab/>
        <w:t>To:SA5</w:t>
      </w:r>
      <w:r w:rsidR="00196089">
        <w:tab/>
        <w:t>Cc:SA, RAN3</w:t>
      </w:r>
    </w:p>
    <w:p w14:paraId="38FE4B79" w14:textId="793DA519" w:rsidR="00196089" w:rsidRDefault="00371FB2" w:rsidP="00196089">
      <w:pPr>
        <w:pStyle w:val="Doc-title"/>
      </w:pPr>
      <w:hyperlink r:id="rId72" w:history="1">
        <w:r w:rsidR="002C6618">
          <w:rPr>
            <w:rStyle w:val="Hyperlink"/>
          </w:rPr>
          <w:t>R2-2400774</w:t>
        </w:r>
      </w:hyperlink>
      <w:r w:rsidR="00196089">
        <w:tab/>
        <w:t>[Draft] Reply LS on issues with Packet Uu Loss Rate with delay threshold in the DL per DRB per UE</w:t>
      </w:r>
      <w:r w:rsidR="00196089">
        <w:tab/>
        <w:t>Samsung</w:t>
      </w:r>
      <w:r w:rsidR="00196089">
        <w:tab/>
        <w:t>LS out</w:t>
      </w:r>
      <w:r w:rsidR="00196089">
        <w:tab/>
        <w:t>To:SA5</w:t>
      </w:r>
      <w:r w:rsidR="00196089">
        <w:tab/>
        <w:t>Cc:SA, RAN3</w:t>
      </w:r>
    </w:p>
    <w:p w14:paraId="0149859C" w14:textId="2115F078" w:rsidR="000351CB" w:rsidRPr="000351CB" w:rsidRDefault="000351CB" w:rsidP="000351CB">
      <w:pPr>
        <w:pStyle w:val="Doc-text2"/>
        <w:numPr>
          <w:ilvl w:val="0"/>
          <w:numId w:val="30"/>
        </w:numPr>
      </w:pPr>
      <w:r>
        <w:t>Final in R2-2401676 agreed unseen</w:t>
      </w:r>
    </w:p>
    <w:p w14:paraId="032C6DD9" w14:textId="77777777" w:rsidR="00196089" w:rsidRDefault="00196089" w:rsidP="00196089">
      <w:pPr>
        <w:pStyle w:val="Comments"/>
      </w:pPr>
    </w:p>
    <w:p w14:paraId="039CEA56" w14:textId="562E6D2C" w:rsidR="00196089" w:rsidRPr="00393477" w:rsidRDefault="00196089" w:rsidP="00196089">
      <w:pPr>
        <w:pStyle w:val="Comments"/>
      </w:pPr>
      <w:r>
        <w:t>Withdrawn tdocs</w:t>
      </w:r>
    </w:p>
    <w:p w14:paraId="59C2073F" w14:textId="77777777" w:rsidR="00196089" w:rsidRPr="00196089" w:rsidRDefault="00196089" w:rsidP="00196089">
      <w:pPr>
        <w:pStyle w:val="Doc-text2"/>
      </w:pPr>
    </w:p>
    <w:p w14:paraId="0CA3E099" w14:textId="679FB036" w:rsidR="00196089" w:rsidRDefault="00371FB2" w:rsidP="00196089">
      <w:pPr>
        <w:pStyle w:val="Doc-title"/>
      </w:pPr>
      <w:hyperlink r:id="rId73" w:history="1">
        <w:r w:rsidR="002C6618">
          <w:rPr>
            <w:rStyle w:val="Hyperlink"/>
          </w:rPr>
          <w:t>R2-2400745</w:t>
        </w:r>
      </w:hyperlink>
      <w:r w:rsidR="00196089">
        <w:tab/>
        <w:t>MPS setup</w:t>
      </w:r>
      <w:r w:rsidR="00196089">
        <w:tab/>
        <w:t>Ericsson</w:t>
      </w:r>
      <w:r w:rsidR="00196089">
        <w:tab/>
        <w:t>discussion</w:t>
      </w:r>
      <w:r w:rsidR="00196089">
        <w:tab/>
        <w:t>Rel-18</w:t>
      </w:r>
    </w:p>
    <w:p w14:paraId="61F199BD" w14:textId="77777777" w:rsidR="00196089" w:rsidRPr="00196089" w:rsidRDefault="00196089" w:rsidP="00196089">
      <w:pPr>
        <w:pStyle w:val="Doc-text2"/>
      </w:pPr>
    </w:p>
    <w:p w14:paraId="6CC49CD7" w14:textId="77777777" w:rsidR="00196089" w:rsidRDefault="00196089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t>Summary</w:t>
      </w:r>
    </w:p>
    <w:p w14:paraId="0720E0B9" w14:textId="2DAD3284" w:rsidR="00990FAB" w:rsidRPr="00180E07" w:rsidRDefault="00990FAB" w:rsidP="00990FAB">
      <w:pPr>
        <w:pStyle w:val="Heading3"/>
        <w:rPr>
          <w:b/>
          <w:bCs w:val="0"/>
        </w:rPr>
      </w:pPr>
      <w:r w:rsidRPr="00180E07">
        <w:rPr>
          <w:b/>
          <w:bCs w:val="0"/>
        </w:rPr>
        <w:t>Agreed Documents</w:t>
      </w:r>
    </w:p>
    <w:p w14:paraId="4AB843C8" w14:textId="77777777" w:rsidR="00535350" w:rsidRDefault="00535350" w:rsidP="00535350">
      <w:r>
        <w:t xml:space="preserve">R2-2401674 </w:t>
      </w:r>
    </w:p>
    <w:p w14:paraId="1A0D22E7" w14:textId="77777777" w:rsidR="00535350" w:rsidRDefault="00535350" w:rsidP="00535350">
      <w:r>
        <w:t xml:space="preserve">R2-2401679 </w:t>
      </w:r>
    </w:p>
    <w:p w14:paraId="6BFF8256" w14:textId="0500CA31" w:rsidR="00180E07" w:rsidRDefault="00535350" w:rsidP="00535350">
      <w:r>
        <w:t>R2-2401676</w:t>
      </w:r>
    </w:p>
    <w:p w14:paraId="264D4328" w14:textId="45E1D23E" w:rsidR="004C3AB8" w:rsidRPr="00180E07" w:rsidRDefault="004C3AB8" w:rsidP="00535350">
      <w:r w:rsidRPr="004C3AB8">
        <w:rPr>
          <w:bCs/>
        </w:rPr>
        <w:t>R2-2401675</w:t>
      </w:r>
    </w:p>
    <w:p w14:paraId="231A2353" w14:textId="3CC9DAA1" w:rsidR="00990FAB" w:rsidRDefault="00990FAB" w:rsidP="00990FAB">
      <w:pPr>
        <w:pStyle w:val="Heading3"/>
        <w:rPr>
          <w:b/>
          <w:bCs w:val="0"/>
        </w:rPr>
      </w:pPr>
      <w:r w:rsidRPr="00180E07">
        <w:rPr>
          <w:b/>
          <w:bCs w:val="0"/>
        </w:rPr>
        <w:t>Post-meeting email discussions</w:t>
      </w:r>
    </w:p>
    <w:p w14:paraId="3C624445" w14:textId="77777777" w:rsidR="003A7731" w:rsidRPr="003A7731" w:rsidRDefault="003A7731" w:rsidP="003A7731">
      <w:pPr>
        <w:pStyle w:val="Doc-title"/>
      </w:pPr>
    </w:p>
    <w:p w14:paraId="4B97E142" w14:textId="79A8CFE6" w:rsidR="003A7731" w:rsidRDefault="003A7731" w:rsidP="003A7731">
      <w:pPr>
        <w:pStyle w:val="EmailDiscussion"/>
      </w:pPr>
      <w:r>
        <w:t>[Post125][</w:t>
      </w:r>
      <w:proofErr w:type="gramStart"/>
      <w:r>
        <w:t>654][</w:t>
      </w:r>
      <w:proofErr w:type="gramEnd"/>
      <w:r>
        <w:t xml:space="preserve">SONMDT] TS 36.331 (Huawei) </w:t>
      </w:r>
    </w:p>
    <w:p w14:paraId="1CA98250" w14:textId="366F7DD9" w:rsidR="003A7731" w:rsidRDefault="003A7731" w:rsidP="003A7731">
      <w:pPr>
        <w:pStyle w:val="EmailDiscussion2"/>
      </w:pPr>
      <w:r>
        <w:tab/>
        <w:t>Scope: revise the CR in accordance with the agreements in the meeting.</w:t>
      </w:r>
    </w:p>
    <w:p w14:paraId="2DF8E8AB" w14:textId="639106E6" w:rsidR="003A7731" w:rsidRPr="003A7731" w:rsidRDefault="003A7731" w:rsidP="003A7731">
      <w:pPr>
        <w:pStyle w:val="EmailDiscussion2"/>
        <w:rPr>
          <w:lang w:val="en-IL"/>
        </w:rPr>
      </w:pPr>
      <w:r>
        <w:tab/>
        <w:t xml:space="preserve">Intended outcome: Agreed CR in </w:t>
      </w:r>
      <w:r w:rsidRPr="003A7731">
        <w:rPr>
          <w:lang w:val="en-IL"/>
        </w:rPr>
        <w:t>R2-2401681</w:t>
      </w:r>
    </w:p>
    <w:p w14:paraId="4102A50A" w14:textId="09F41ED5" w:rsidR="003A7731" w:rsidRDefault="003A7731" w:rsidP="003A7731">
      <w:pPr>
        <w:pStyle w:val="EmailDiscussion2"/>
      </w:pPr>
      <w:r>
        <w:tab/>
        <w:t>Deadline:  Short (for RP)</w:t>
      </w:r>
    </w:p>
    <w:p w14:paraId="1D823DF6" w14:textId="77777777" w:rsidR="003A7731" w:rsidRPr="00553844" w:rsidRDefault="003A7731" w:rsidP="003A7731">
      <w:pPr>
        <w:pStyle w:val="Doc-text2"/>
      </w:pPr>
    </w:p>
    <w:p w14:paraId="288FCB3A" w14:textId="1F2990F8" w:rsidR="003A7731" w:rsidRDefault="003A7731" w:rsidP="003A7731">
      <w:pPr>
        <w:pStyle w:val="EmailDiscussion"/>
      </w:pPr>
      <w:r>
        <w:t>[Post125][</w:t>
      </w:r>
      <w:proofErr w:type="gramStart"/>
      <w:r>
        <w:t>655][</w:t>
      </w:r>
      <w:proofErr w:type="gramEnd"/>
      <w:r>
        <w:t>SONMDT]  TS 38.331 (E///)</w:t>
      </w:r>
    </w:p>
    <w:p w14:paraId="37BDE690" w14:textId="77777777" w:rsidR="003A7731" w:rsidRDefault="003A7731" w:rsidP="003A7731">
      <w:pPr>
        <w:pStyle w:val="EmailDiscussion2"/>
      </w:pPr>
      <w:r>
        <w:tab/>
        <w:t>Scope: revise the CR in accordance with the agreements in the meeting.</w:t>
      </w:r>
    </w:p>
    <w:p w14:paraId="0B42FABB" w14:textId="07E7DF88" w:rsidR="003A7731" w:rsidRPr="003A7731" w:rsidRDefault="003A7731" w:rsidP="003A7731">
      <w:pPr>
        <w:pStyle w:val="EmailDiscussion2"/>
        <w:rPr>
          <w:lang w:val="en-IL"/>
        </w:rPr>
      </w:pPr>
      <w:r>
        <w:tab/>
        <w:t xml:space="preserve">Intended outcome: Agreed CR in </w:t>
      </w:r>
      <w:r w:rsidRPr="003A7731">
        <w:rPr>
          <w:lang w:val="en-IL"/>
        </w:rPr>
        <w:t>R2-240168</w:t>
      </w:r>
      <w:r>
        <w:rPr>
          <w:lang w:val="en-IL"/>
        </w:rPr>
        <w:t>2</w:t>
      </w:r>
    </w:p>
    <w:p w14:paraId="2399984D" w14:textId="77777777" w:rsidR="003A7731" w:rsidRDefault="003A7731" w:rsidP="003A7731">
      <w:pPr>
        <w:pStyle w:val="EmailDiscussion2"/>
      </w:pPr>
      <w:r>
        <w:tab/>
        <w:t>Deadline:  Short (for RP)</w:t>
      </w:r>
    </w:p>
    <w:p w14:paraId="38C8C94F" w14:textId="56747692" w:rsidR="00990FAB" w:rsidRDefault="00990FAB" w:rsidP="003A7731">
      <w:pPr>
        <w:pStyle w:val="EmailDiscussion2"/>
      </w:pPr>
    </w:p>
    <w:p w14:paraId="03C9D1B1" w14:textId="649C7083" w:rsidR="003A7731" w:rsidRDefault="003A7731" w:rsidP="003A7731">
      <w:pPr>
        <w:pStyle w:val="EmailDiscussion"/>
      </w:pPr>
      <w:r>
        <w:t>[Post125][</w:t>
      </w:r>
      <w:proofErr w:type="gramStart"/>
      <w:r>
        <w:t>656][</w:t>
      </w:r>
      <w:proofErr w:type="gramEnd"/>
      <w:r>
        <w:t xml:space="preserve">NCR] TS 38.331 (ZTE) </w:t>
      </w:r>
    </w:p>
    <w:p w14:paraId="707E231A" w14:textId="48D8EFC6" w:rsidR="003A7731" w:rsidRDefault="003A7731" w:rsidP="003A7731">
      <w:pPr>
        <w:pStyle w:val="EmailDiscussion2"/>
      </w:pPr>
      <w:r>
        <w:tab/>
        <w:t xml:space="preserve">Scope: </w:t>
      </w:r>
      <w:r w:rsidR="00404882">
        <w:t xml:space="preserve">check the CR in </w:t>
      </w:r>
      <w:r w:rsidR="00404882" w:rsidRPr="00404882">
        <w:t>R2-2401677</w:t>
      </w:r>
      <w:r>
        <w:t>.</w:t>
      </w:r>
    </w:p>
    <w:p w14:paraId="3215984E" w14:textId="29FA2A6C" w:rsidR="003A7731" w:rsidRPr="003A7731" w:rsidRDefault="003A7731" w:rsidP="003A7731">
      <w:pPr>
        <w:pStyle w:val="EmailDiscussion2"/>
        <w:rPr>
          <w:lang w:val="en-IL"/>
        </w:rPr>
      </w:pPr>
      <w:r>
        <w:tab/>
        <w:t xml:space="preserve">Intended outcome: Agreed CR in </w:t>
      </w:r>
      <w:r w:rsidRPr="003A7731">
        <w:rPr>
          <w:lang w:val="en-IL"/>
        </w:rPr>
        <w:t>R2-240168</w:t>
      </w:r>
      <w:r>
        <w:rPr>
          <w:lang w:val="en-IL"/>
        </w:rPr>
        <w:t>3</w:t>
      </w:r>
      <w:r w:rsidR="00404882">
        <w:rPr>
          <w:lang w:val="en-IL"/>
        </w:rPr>
        <w:t xml:space="preserve"> (if changes are needed, otherwise we can agree </w:t>
      </w:r>
      <w:r w:rsidR="00404882" w:rsidRPr="00404882">
        <w:t>R2-2401677</w:t>
      </w:r>
      <w:r w:rsidR="00404882">
        <w:t>)</w:t>
      </w:r>
    </w:p>
    <w:p w14:paraId="0180A58E" w14:textId="77777777" w:rsidR="003A7731" w:rsidRDefault="003A7731" w:rsidP="003A7731">
      <w:pPr>
        <w:pStyle w:val="EmailDiscussion2"/>
      </w:pPr>
      <w:r>
        <w:tab/>
        <w:t>Deadline:  Short (for RP)</w:t>
      </w:r>
    </w:p>
    <w:p w14:paraId="3F5BFB6C" w14:textId="77777777" w:rsidR="003A7731" w:rsidRPr="00553844" w:rsidRDefault="003A7731" w:rsidP="003A7731">
      <w:pPr>
        <w:pStyle w:val="Doc-text2"/>
      </w:pPr>
    </w:p>
    <w:p w14:paraId="46C938F9" w14:textId="5D656236" w:rsidR="003A7731" w:rsidRDefault="003A7731" w:rsidP="003A7731">
      <w:pPr>
        <w:pStyle w:val="EmailDiscussion"/>
      </w:pPr>
      <w:r>
        <w:t>[Post125][656][NCR]  TS 38.304 (Samsung)</w:t>
      </w:r>
    </w:p>
    <w:p w14:paraId="309B8C7D" w14:textId="750D3024" w:rsidR="003A7731" w:rsidRDefault="003A7731" w:rsidP="003A7731">
      <w:pPr>
        <w:pStyle w:val="EmailDiscussion2"/>
      </w:pPr>
      <w:r>
        <w:tab/>
      </w:r>
      <w:proofErr w:type="spellStart"/>
      <w:proofErr w:type="gramStart"/>
      <w:r>
        <w:t>Scope:</w:t>
      </w:r>
      <w:r w:rsidR="00404882">
        <w:t>check</w:t>
      </w:r>
      <w:proofErr w:type="spellEnd"/>
      <w:proofErr w:type="gramEnd"/>
      <w:r w:rsidR="00404882">
        <w:t xml:space="preserve"> the CR in </w:t>
      </w:r>
      <w:r w:rsidR="00404882" w:rsidRPr="00404882">
        <w:t xml:space="preserve">R2-2401680 </w:t>
      </w:r>
      <w:r>
        <w:t>.</w:t>
      </w:r>
    </w:p>
    <w:p w14:paraId="5A695DB1" w14:textId="05AA31EE" w:rsidR="003A7731" w:rsidRPr="003A7731" w:rsidRDefault="003A7731" w:rsidP="003A7731">
      <w:pPr>
        <w:pStyle w:val="EmailDiscussion2"/>
        <w:rPr>
          <w:lang w:val="en-IL"/>
        </w:rPr>
      </w:pPr>
      <w:r>
        <w:tab/>
        <w:t xml:space="preserve">Intended outcome: Agreed CR in </w:t>
      </w:r>
      <w:r w:rsidRPr="003A7731">
        <w:rPr>
          <w:lang w:val="en-IL"/>
        </w:rPr>
        <w:t>R2-240168</w:t>
      </w:r>
      <w:r>
        <w:rPr>
          <w:lang w:val="en-IL"/>
        </w:rPr>
        <w:t>4</w:t>
      </w:r>
      <w:r w:rsidR="00404882">
        <w:rPr>
          <w:lang w:val="en-IL"/>
        </w:rPr>
        <w:t xml:space="preserve"> (if changes are needed, otherwise we can agree </w:t>
      </w:r>
      <w:r w:rsidR="00404882" w:rsidRPr="00404882">
        <w:t>R2-2401680</w:t>
      </w:r>
      <w:r w:rsidR="00404882">
        <w:t>)</w:t>
      </w:r>
    </w:p>
    <w:p w14:paraId="173C37AE" w14:textId="77777777" w:rsidR="003A7731" w:rsidRDefault="003A7731" w:rsidP="003A7731">
      <w:pPr>
        <w:pStyle w:val="EmailDiscussion2"/>
      </w:pPr>
      <w:r>
        <w:tab/>
        <w:t>Deadline:  Short (for RP)</w:t>
      </w:r>
    </w:p>
    <w:p w14:paraId="4D5CFFB0" w14:textId="77777777" w:rsidR="003A7731" w:rsidRPr="00C0694D" w:rsidRDefault="003A7731" w:rsidP="003A7731">
      <w:pPr>
        <w:pStyle w:val="EmailDiscussion2"/>
      </w:pPr>
    </w:p>
    <w:sectPr w:rsidR="003A7731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3365" w14:textId="77777777" w:rsidR="00C35439" w:rsidRDefault="00C35439" w:rsidP="001813EF">
      <w:r>
        <w:separator/>
      </w:r>
    </w:p>
  </w:endnote>
  <w:endnote w:type="continuationSeparator" w:id="0">
    <w:p w14:paraId="5094DFDC" w14:textId="77777777" w:rsidR="00C35439" w:rsidRDefault="00C35439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CDEF" w14:textId="77777777" w:rsidR="00C35439" w:rsidRDefault="00C35439" w:rsidP="001813EF">
      <w:r>
        <w:separator/>
      </w:r>
    </w:p>
  </w:footnote>
  <w:footnote w:type="continuationSeparator" w:id="0">
    <w:p w14:paraId="5CA49EF0" w14:textId="77777777" w:rsidR="00C35439" w:rsidRDefault="00C35439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411237"/>
    <w:multiLevelType w:val="hybridMultilevel"/>
    <w:tmpl w:val="FB92A0F8"/>
    <w:lvl w:ilvl="0" w:tplc="3998E410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1A596DE1"/>
    <w:multiLevelType w:val="hybridMultilevel"/>
    <w:tmpl w:val="C8B45F58"/>
    <w:lvl w:ilvl="0" w:tplc="C5C00F72">
      <w:start w:val="5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48C2EBE"/>
    <w:multiLevelType w:val="hybridMultilevel"/>
    <w:tmpl w:val="5AF4BBC2"/>
    <w:lvl w:ilvl="0" w:tplc="40AA1C12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6" w15:restartNumberingAfterBreak="0">
    <w:nsid w:val="36E404FA"/>
    <w:multiLevelType w:val="hybridMultilevel"/>
    <w:tmpl w:val="A34628FA"/>
    <w:lvl w:ilvl="0" w:tplc="22BA9D36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AA46647"/>
    <w:multiLevelType w:val="hybridMultilevel"/>
    <w:tmpl w:val="AE72B8B8"/>
    <w:lvl w:ilvl="0" w:tplc="070836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177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4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4E375689"/>
    <w:multiLevelType w:val="hybridMultilevel"/>
    <w:tmpl w:val="8D3A6FB4"/>
    <w:lvl w:ilvl="0" w:tplc="86803F66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A6CE3"/>
    <w:multiLevelType w:val="singleLevel"/>
    <w:tmpl w:val="5DEA6C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8"/>
  </w:num>
  <w:num w:numId="2" w16cid:durableId="481773732">
    <w:abstractNumId w:val="24"/>
  </w:num>
  <w:num w:numId="3" w16cid:durableId="25641780">
    <w:abstractNumId w:val="18"/>
  </w:num>
  <w:num w:numId="4" w16cid:durableId="1797330979">
    <w:abstractNumId w:val="18"/>
  </w:num>
  <w:num w:numId="5" w16cid:durableId="1735929501">
    <w:abstractNumId w:val="0"/>
  </w:num>
  <w:num w:numId="6" w16cid:durableId="1904901892">
    <w:abstractNumId w:val="15"/>
  </w:num>
  <w:num w:numId="7" w16cid:durableId="1183008766">
    <w:abstractNumId w:val="17"/>
  </w:num>
  <w:num w:numId="8" w16cid:durableId="1374695632">
    <w:abstractNumId w:val="17"/>
  </w:num>
  <w:num w:numId="9" w16cid:durableId="975915176">
    <w:abstractNumId w:val="17"/>
  </w:num>
  <w:num w:numId="10" w16cid:durableId="1753577265">
    <w:abstractNumId w:val="23"/>
  </w:num>
  <w:num w:numId="11" w16cid:durableId="746266577">
    <w:abstractNumId w:val="7"/>
  </w:num>
  <w:num w:numId="12" w16cid:durableId="1576470634">
    <w:abstractNumId w:val="7"/>
  </w:num>
  <w:num w:numId="13" w16cid:durableId="1508862586">
    <w:abstractNumId w:val="22"/>
  </w:num>
  <w:num w:numId="14" w16cid:durableId="1267082642">
    <w:abstractNumId w:val="22"/>
  </w:num>
  <w:num w:numId="15" w16cid:durableId="22245627">
    <w:abstractNumId w:val="22"/>
  </w:num>
  <w:num w:numId="16" w16cid:durableId="14308897">
    <w:abstractNumId w:val="9"/>
  </w:num>
  <w:num w:numId="17" w16cid:durableId="1152526281">
    <w:abstractNumId w:val="12"/>
  </w:num>
  <w:num w:numId="18" w16cid:durableId="493029836">
    <w:abstractNumId w:val="3"/>
  </w:num>
  <w:num w:numId="19" w16cid:durableId="826946173">
    <w:abstractNumId w:val="11"/>
  </w:num>
  <w:num w:numId="20" w16cid:durableId="2106145182">
    <w:abstractNumId w:val="10"/>
  </w:num>
  <w:num w:numId="21" w16cid:durableId="23600599">
    <w:abstractNumId w:val="19"/>
  </w:num>
  <w:num w:numId="22" w16cid:durableId="1924290858">
    <w:abstractNumId w:val="5"/>
  </w:num>
  <w:num w:numId="23" w16cid:durableId="1951233190">
    <w:abstractNumId w:val="21"/>
  </w:num>
  <w:num w:numId="24" w16cid:durableId="1009405177">
    <w:abstractNumId w:val="13"/>
  </w:num>
  <w:num w:numId="25" w16cid:durableId="815219695">
    <w:abstractNumId w:val="14"/>
  </w:num>
  <w:num w:numId="26" w16cid:durableId="1891764734">
    <w:abstractNumId w:val="20"/>
  </w:num>
  <w:num w:numId="27" w16cid:durableId="1044866941">
    <w:abstractNumId w:val="8"/>
  </w:num>
  <w:num w:numId="28" w16cid:durableId="1996295077">
    <w:abstractNumId w:val="2"/>
  </w:num>
  <w:num w:numId="29" w16cid:durableId="2062902465">
    <w:abstractNumId w:val="1"/>
  </w:num>
  <w:num w:numId="30" w16cid:durableId="123158540">
    <w:abstractNumId w:val="16"/>
  </w:num>
  <w:num w:numId="31" w16cid:durableId="1601983326">
    <w:abstractNumId w:val="6"/>
  </w:num>
  <w:num w:numId="32" w16cid:durableId="974985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655"/>
    <w:docVar w:name="SavedOfflineDiscCountTime" w:val="28/02/2024 11:17:28"/>
  </w:docVars>
  <w:rsids>
    <w:rsidRoot w:val="00C0694D"/>
    <w:rsid w:val="00000F27"/>
    <w:rsid w:val="00011B73"/>
    <w:rsid w:val="00017D22"/>
    <w:rsid w:val="0002046B"/>
    <w:rsid w:val="000322DF"/>
    <w:rsid w:val="000351CB"/>
    <w:rsid w:val="00044DF7"/>
    <w:rsid w:val="000905BD"/>
    <w:rsid w:val="000B36A6"/>
    <w:rsid w:val="000C6A54"/>
    <w:rsid w:val="000D3121"/>
    <w:rsid w:val="000F65A6"/>
    <w:rsid w:val="00106AE8"/>
    <w:rsid w:val="00121A80"/>
    <w:rsid w:val="00121E00"/>
    <w:rsid w:val="00131400"/>
    <w:rsid w:val="001533B5"/>
    <w:rsid w:val="00165C7C"/>
    <w:rsid w:val="0016606F"/>
    <w:rsid w:val="001723BB"/>
    <w:rsid w:val="00173389"/>
    <w:rsid w:val="0017686A"/>
    <w:rsid w:val="00180E07"/>
    <w:rsid w:val="001813EF"/>
    <w:rsid w:val="00196089"/>
    <w:rsid w:val="001A27E3"/>
    <w:rsid w:val="001A5835"/>
    <w:rsid w:val="001C2919"/>
    <w:rsid w:val="002017E0"/>
    <w:rsid w:val="002159A0"/>
    <w:rsid w:val="002263F5"/>
    <w:rsid w:val="00242121"/>
    <w:rsid w:val="00242AE8"/>
    <w:rsid w:val="00244B8A"/>
    <w:rsid w:val="0027511B"/>
    <w:rsid w:val="0029646E"/>
    <w:rsid w:val="002B325D"/>
    <w:rsid w:val="002B6B2D"/>
    <w:rsid w:val="002C6618"/>
    <w:rsid w:val="003011DB"/>
    <w:rsid w:val="00324149"/>
    <w:rsid w:val="003255D9"/>
    <w:rsid w:val="00334CF0"/>
    <w:rsid w:val="00340D1F"/>
    <w:rsid w:val="00341367"/>
    <w:rsid w:val="00345140"/>
    <w:rsid w:val="0034625D"/>
    <w:rsid w:val="00363498"/>
    <w:rsid w:val="00371FB2"/>
    <w:rsid w:val="0038723E"/>
    <w:rsid w:val="003A1A03"/>
    <w:rsid w:val="003A4D9C"/>
    <w:rsid w:val="003A7731"/>
    <w:rsid w:val="003D21D5"/>
    <w:rsid w:val="003D45F2"/>
    <w:rsid w:val="003D7B7A"/>
    <w:rsid w:val="003E2676"/>
    <w:rsid w:val="003E68C1"/>
    <w:rsid w:val="00404882"/>
    <w:rsid w:val="00407B23"/>
    <w:rsid w:val="004131A9"/>
    <w:rsid w:val="004210A6"/>
    <w:rsid w:val="00440087"/>
    <w:rsid w:val="0046187F"/>
    <w:rsid w:val="00480B6B"/>
    <w:rsid w:val="00485A86"/>
    <w:rsid w:val="004B4B7B"/>
    <w:rsid w:val="004C3AB8"/>
    <w:rsid w:val="004C5FDE"/>
    <w:rsid w:val="004E7141"/>
    <w:rsid w:val="004F1336"/>
    <w:rsid w:val="0051309B"/>
    <w:rsid w:val="0051526D"/>
    <w:rsid w:val="00517887"/>
    <w:rsid w:val="0052645F"/>
    <w:rsid w:val="00534FAD"/>
    <w:rsid w:val="00535350"/>
    <w:rsid w:val="00543563"/>
    <w:rsid w:val="00553844"/>
    <w:rsid w:val="005546EF"/>
    <w:rsid w:val="00563B23"/>
    <w:rsid w:val="00596F4C"/>
    <w:rsid w:val="005B17F8"/>
    <w:rsid w:val="005B37F6"/>
    <w:rsid w:val="005C1914"/>
    <w:rsid w:val="005C6543"/>
    <w:rsid w:val="005C78D7"/>
    <w:rsid w:val="005F4F36"/>
    <w:rsid w:val="005F755C"/>
    <w:rsid w:val="0060185A"/>
    <w:rsid w:val="0061297D"/>
    <w:rsid w:val="006157D2"/>
    <w:rsid w:val="00615EE5"/>
    <w:rsid w:val="006254A0"/>
    <w:rsid w:val="00626B48"/>
    <w:rsid w:val="006271AB"/>
    <w:rsid w:val="00642BAD"/>
    <w:rsid w:val="00671496"/>
    <w:rsid w:val="006B62A3"/>
    <w:rsid w:val="006D25BA"/>
    <w:rsid w:val="006E0C36"/>
    <w:rsid w:val="006F259E"/>
    <w:rsid w:val="006F7C69"/>
    <w:rsid w:val="007058DE"/>
    <w:rsid w:val="00714482"/>
    <w:rsid w:val="007369EE"/>
    <w:rsid w:val="007702AB"/>
    <w:rsid w:val="00774C51"/>
    <w:rsid w:val="0078643A"/>
    <w:rsid w:val="007B2C4B"/>
    <w:rsid w:val="007B3854"/>
    <w:rsid w:val="007B4673"/>
    <w:rsid w:val="00841990"/>
    <w:rsid w:val="008470C2"/>
    <w:rsid w:val="00863063"/>
    <w:rsid w:val="00865938"/>
    <w:rsid w:val="00896035"/>
    <w:rsid w:val="008B567D"/>
    <w:rsid w:val="008C0296"/>
    <w:rsid w:val="008D1AC3"/>
    <w:rsid w:val="008E325A"/>
    <w:rsid w:val="008E5603"/>
    <w:rsid w:val="00910D3E"/>
    <w:rsid w:val="00934079"/>
    <w:rsid w:val="0095065F"/>
    <w:rsid w:val="00975276"/>
    <w:rsid w:val="00990FAB"/>
    <w:rsid w:val="00992CB0"/>
    <w:rsid w:val="009A5BBC"/>
    <w:rsid w:val="009B3E0B"/>
    <w:rsid w:val="009B71E3"/>
    <w:rsid w:val="009F7FD4"/>
    <w:rsid w:val="00A20375"/>
    <w:rsid w:val="00A31696"/>
    <w:rsid w:val="00A36BC3"/>
    <w:rsid w:val="00A451DD"/>
    <w:rsid w:val="00A54F8C"/>
    <w:rsid w:val="00A57DBE"/>
    <w:rsid w:val="00A66998"/>
    <w:rsid w:val="00A82340"/>
    <w:rsid w:val="00A86387"/>
    <w:rsid w:val="00A9470C"/>
    <w:rsid w:val="00AD5F70"/>
    <w:rsid w:val="00B05F82"/>
    <w:rsid w:val="00B16740"/>
    <w:rsid w:val="00B259B6"/>
    <w:rsid w:val="00B37547"/>
    <w:rsid w:val="00B5010F"/>
    <w:rsid w:val="00B52E18"/>
    <w:rsid w:val="00B57367"/>
    <w:rsid w:val="00B6769D"/>
    <w:rsid w:val="00B84953"/>
    <w:rsid w:val="00B90AD9"/>
    <w:rsid w:val="00B960E6"/>
    <w:rsid w:val="00BA1AAF"/>
    <w:rsid w:val="00BA2F8B"/>
    <w:rsid w:val="00BC19D3"/>
    <w:rsid w:val="00BD04AE"/>
    <w:rsid w:val="00BE1147"/>
    <w:rsid w:val="00BE21B9"/>
    <w:rsid w:val="00BF5D56"/>
    <w:rsid w:val="00C03DA8"/>
    <w:rsid w:val="00C0694D"/>
    <w:rsid w:val="00C15C09"/>
    <w:rsid w:val="00C24EFF"/>
    <w:rsid w:val="00C2569B"/>
    <w:rsid w:val="00C33630"/>
    <w:rsid w:val="00C33FE5"/>
    <w:rsid w:val="00C35439"/>
    <w:rsid w:val="00C374B3"/>
    <w:rsid w:val="00C612B0"/>
    <w:rsid w:val="00C6311D"/>
    <w:rsid w:val="00CC6BFE"/>
    <w:rsid w:val="00CF1238"/>
    <w:rsid w:val="00CF5CA6"/>
    <w:rsid w:val="00D20848"/>
    <w:rsid w:val="00D30D1D"/>
    <w:rsid w:val="00D33897"/>
    <w:rsid w:val="00D7428E"/>
    <w:rsid w:val="00DA709E"/>
    <w:rsid w:val="00DB26E8"/>
    <w:rsid w:val="00E00D6D"/>
    <w:rsid w:val="00E03172"/>
    <w:rsid w:val="00E10CAC"/>
    <w:rsid w:val="00E12C7A"/>
    <w:rsid w:val="00E13902"/>
    <w:rsid w:val="00E43E1C"/>
    <w:rsid w:val="00E62E9B"/>
    <w:rsid w:val="00E7663D"/>
    <w:rsid w:val="00E979DA"/>
    <w:rsid w:val="00EA0AE5"/>
    <w:rsid w:val="00EB0664"/>
    <w:rsid w:val="00EB652B"/>
    <w:rsid w:val="00ED3D06"/>
    <w:rsid w:val="00ED5832"/>
    <w:rsid w:val="00EF01EC"/>
    <w:rsid w:val="00F07E12"/>
    <w:rsid w:val="00F217A1"/>
    <w:rsid w:val="00F3219C"/>
    <w:rsid w:val="00F35836"/>
    <w:rsid w:val="00F40EDD"/>
    <w:rsid w:val="00F50C3E"/>
    <w:rsid w:val="00F64794"/>
    <w:rsid w:val="00F65D41"/>
    <w:rsid w:val="00F84D3B"/>
    <w:rsid w:val="00FA168D"/>
    <w:rsid w:val="00FB5801"/>
    <w:rsid w:val="00FE4A37"/>
    <w:rsid w:val="00FF0CF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rsid w:val="00131400"/>
    <w:pPr>
      <w:tabs>
        <w:tab w:val="left" w:pos="2268"/>
        <w:tab w:val="right" w:pos="7920"/>
        <w:tab w:val="right" w:pos="9639"/>
      </w:tabs>
    </w:pPr>
    <w:rPr>
      <w:rFonts w:ascii="Arial" w:eastAsia="SimSun" w:hAnsi="Arial" w:cs="Arial"/>
      <w:b/>
      <w:szCs w:val="20"/>
      <w:lang w:val="en-GB" w:bidi="ar-SA"/>
    </w:rPr>
  </w:style>
  <w:style w:type="paragraph" w:styleId="CommentText">
    <w:name w:val="annotation text"/>
    <w:basedOn w:val="Normal"/>
    <w:link w:val="CommentTextChar"/>
    <w:uiPriority w:val="99"/>
    <w:qFormat/>
    <w:rsid w:val="002017E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017E0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BodyText">
    <w:name w:val="Body Text"/>
    <w:basedOn w:val="Normal"/>
    <w:link w:val="BodyTextChar"/>
    <w:rsid w:val="007058D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rsid w:val="007058DE"/>
    <w:rPr>
      <w:rFonts w:ascii="Arial" w:eastAsia="Times New Roman" w:hAnsi="Arial" w:cs="Times New Roman"/>
      <w:sz w:val="20"/>
      <w:szCs w:val="20"/>
      <w:lang w:val="en-GB" w:eastAsia="zh-CN" w:bidi="ar-SA"/>
    </w:rPr>
  </w:style>
  <w:style w:type="paragraph" w:customStyle="1" w:styleId="Proposal">
    <w:name w:val="Proposal"/>
    <w:basedOn w:val="BodyText"/>
    <w:qFormat/>
    <w:rsid w:val="007058DE"/>
    <w:pPr>
      <w:numPr>
        <w:numId w:val="27"/>
      </w:numPr>
      <w:tabs>
        <w:tab w:val="left" w:pos="1701"/>
      </w:tabs>
    </w:pPr>
    <w:rPr>
      <w:b/>
      <w:bCs/>
    </w:rPr>
  </w:style>
  <w:style w:type="paragraph" w:styleId="Revision">
    <w:name w:val="Revision"/>
    <w:hidden/>
    <w:uiPriority w:val="99"/>
    <w:semiHidden/>
    <w:rsid w:val="00E13902"/>
  </w:style>
  <w:style w:type="paragraph" w:styleId="NormalWeb">
    <w:name w:val="Normal (Web)"/>
    <w:basedOn w:val="Normal"/>
    <w:uiPriority w:val="99"/>
    <w:semiHidden/>
    <w:unhideWhenUsed/>
    <w:rsid w:val="003A77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/Docs/R2-2400531.zip" TargetMode="External"/><Relationship Id="rId21" Type="http://schemas.openxmlformats.org/officeDocument/2006/relationships/hyperlink" Target="./Docs/R2-2400372.zip" TargetMode="External"/><Relationship Id="rId42" Type="http://schemas.openxmlformats.org/officeDocument/2006/relationships/hyperlink" Target="./Docs/R2-2401093.zip" TargetMode="External"/><Relationship Id="rId47" Type="http://schemas.openxmlformats.org/officeDocument/2006/relationships/hyperlink" Target="file:///Users/sasha.sirotkin/meetings/TSGR2_125/Docs/R2-2400552.zip" TargetMode="External"/><Relationship Id="rId63" Type="http://schemas.openxmlformats.org/officeDocument/2006/relationships/hyperlink" Target="./Docs/R2-2401229.zip" TargetMode="External"/><Relationship Id="rId68" Type="http://schemas.openxmlformats.org/officeDocument/2006/relationships/hyperlink" Target="./Docs/R2-2400656.zip" TargetMode="External"/><Relationship Id="rId2" Type="http://schemas.openxmlformats.org/officeDocument/2006/relationships/styles" Target="styles.xml"/><Relationship Id="rId16" Type="http://schemas.openxmlformats.org/officeDocument/2006/relationships/hyperlink" Target="./Docs/R2-2400658.zip" TargetMode="External"/><Relationship Id="rId29" Type="http://schemas.openxmlformats.org/officeDocument/2006/relationships/hyperlink" Target="./Docs/R2-2400691.zip" TargetMode="External"/><Relationship Id="rId11" Type="http://schemas.openxmlformats.org/officeDocument/2006/relationships/hyperlink" Target="./Docs/R2-2400322.zip" TargetMode="External"/><Relationship Id="rId24" Type="http://schemas.openxmlformats.org/officeDocument/2006/relationships/hyperlink" Target="./Docs/R2-2400377.zip" TargetMode="External"/><Relationship Id="rId32" Type="http://schemas.openxmlformats.org/officeDocument/2006/relationships/hyperlink" Target="./Docs/R2-2400662.zip" TargetMode="External"/><Relationship Id="rId37" Type="http://schemas.openxmlformats.org/officeDocument/2006/relationships/hyperlink" Target="./Docs/R2-2400912.zip" TargetMode="External"/><Relationship Id="rId40" Type="http://schemas.openxmlformats.org/officeDocument/2006/relationships/hyperlink" Target="./Docs/R2-2400533.zip" TargetMode="External"/><Relationship Id="rId45" Type="http://schemas.openxmlformats.org/officeDocument/2006/relationships/hyperlink" Target="./Docs/R2-2401490.zip" TargetMode="External"/><Relationship Id="rId53" Type="http://schemas.openxmlformats.org/officeDocument/2006/relationships/hyperlink" Target="./Docs/R2-2401516.zip" TargetMode="External"/><Relationship Id="rId58" Type="http://schemas.openxmlformats.org/officeDocument/2006/relationships/hyperlink" Target="./Docs/R2-2400778.zip" TargetMode="External"/><Relationship Id="rId66" Type="http://schemas.openxmlformats.org/officeDocument/2006/relationships/hyperlink" Target="./Docs/R2-2400217.zip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./Docs/R2-2400762.zip" TargetMode="External"/><Relationship Id="rId19" Type="http://schemas.openxmlformats.org/officeDocument/2006/relationships/hyperlink" Target="file:///Users/sasha.sirotkin/meetings/TSGR2_125/Docs/R2-2401505.zip" TargetMode="External"/><Relationship Id="rId14" Type="http://schemas.openxmlformats.org/officeDocument/2006/relationships/hyperlink" Target="./Docs/R2-2400091.zip" TargetMode="External"/><Relationship Id="rId22" Type="http://schemas.openxmlformats.org/officeDocument/2006/relationships/hyperlink" Target="./Docs/R2-2400374.zip" TargetMode="External"/><Relationship Id="rId27" Type="http://schemas.openxmlformats.org/officeDocument/2006/relationships/hyperlink" Target="./Docs/R2-2400553.zip" TargetMode="External"/><Relationship Id="rId30" Type="http://schemas.openxmlformats.org/officeDocument/2006/relationships/hyperlink" Target="./Docs/R2-2401095.zip" TargetMode="External"/><Relationship Id="rId35" Type="http://schemas.openxmlformats.org/officeDocument/2006/relationships/hyperlink" Target="./Docs/R2-2400914.zip" TargetMode="External"/><Relationship Id="rId43" Type="http://schemas.openxmlformats.org/officeDocument/2006/relationships/hyperlink" Target="./Docs/R2-2401094.zip" TargetMode="External"/><Relationship Id="rId48" Type="http://schemas.openxmlformats.org/officeDocument/2006/relationships/hyperlink" Target="file:///Users/sasha.sirotkin/meetings/TSGR2_125/Docs/R2-2401226.zip" TargetMode="External"/><Relationship Id="rId56" Type="http://schemas.openxmlformats.org/officeDocument/2006/relationships/hyperlink" Target="./Docs/R2-2401090.zip" TargetMode="External"/><Relationship Id="rId64" Type="http://schemas.openxmlformats.org/officeDocument/2006/relationships/hyperlink" Target="./Docs/R2-2400532.zip" TargetMode="External"/><Relationship Id="rId69" Type="http://schemas.openxmlformats.org/officeDocument/2006/relationships/hyperlink" Target="file:///Users/sasha.sirotkin/meetings/TSGR2_125/Docs/R2-2401097.zip" TargetMode="External"/><Relationship Id="rId8" Type="http://schemas.openxmlformats.org/officeDocument/2006/relationships/hyperlink" Target="./Docs/R2-2401387.zip" TargetMode="External"/><Relationship Id="rId51" Type="http://schemas.openxmlformats.org/officeDocument/2006/relationships/hyperlink" Target="./Docs/R2-2400664.zip" TargetMode="External"/><Relationship Id="rId72" Type="http://schemas.openxmlformats.org/officeDocument/2006/relationships/hyperlink" Target="./Docs/R2-2400774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tp.3gpp.org/tsg_ran/TSG_RAN/TSGR_96/Docs/RP-221825.zip" TargetMode="External"/><Relationship Id="rId17" Type="http://schemas.openxmlformats.org/officeDocument/2006/relationships/hyperlink" Target="./Docs/R2-2400659.zip" TargetMode="External"/><Relationship Id="rId25" Type="http://schemas.openxmlformats.org/officeDocument/2006/relationships/hyperlink" Target="./Docs/R2-2400530.zip" TargetMode="External"/><Relationship Id="rId33" Type="http://schemas.openxmlformats.org/officeDocument/2006/relationships/hyperlink" Target="./Docs/R2-2400761.zip" TargetMode="External"/><Relationship Id="rId38" Type="http://schemas.openxmlformats.org/officeDocument/2006/relationships/hyperlink" Target="./Docs/R2-2401091.zip" TargetMode="External"/><Relationship Id="rId46" Type="http://schemas.openxmlformats.org/officeDocument/2006/relationships/hyperlink" Target="file:///Users/sasha.sirotkin/meetings/TSGR2_125/Docs/R2-2400158.zip" TargetMode="External"/><Relationship Id="rId59" Type="http://schemas.openxmlformats.org/officeDocument/2006/relationships/hyperlink" Target="./Docs/R2-2400318.zip" TargetMode="External"/><Relationship Id="rId67" Type="http://schemas.openxmlformats.org/officeDocument/2006/relationships/hyperlink" Target="./Docs/R2-2400089.zip" TargetMode="External"/><Relationship Id="rId20" Type="http://schemas.openxmlformats.org/officeDocument/2006/relationships/hyperlink" Target="./Docs/R2-2400763.zip" TargetMode="External"/><Relationship Id="rId41" Type="http://schemas.openxmlformats.org/officeDocument/2006/relationships/hyperlink" Target="./Docs/R2-2400779.zip" TargetMode="External"/><Relationship Id="rId54" Type="http://schemas.openxmlformats.org/officeDocument/2006/relationships/hyperlink" Target="file:///Users/sasha.sirotkin/meetings/TSGR2_125/Docs/R2-2400760.zip" TargetMode="External"/><Relationship Id="rId62" Type="http://schemas.openxmlformats.org/officeDocument/2006/relationships/hyperlink" Target="./Docs/R2-2400777.zip" TargetMode="External"/><Relationship Id="rId70" Type="http://schemas.openxmlformats.org/officeDocument/2006/relationships/hyperlink" Target="file:///Users/sasha.sirotkin/meetings/TSGR2_125/Docs/R2-2400775.zip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./Docs/R2-2400219.zip" TargetMode="External"/><Relationship Id="rId23" Type="http://schemas.openxmlformats.org/officeDocument/2006/relationships/hyperlink" Target="./Docs/R2-2400376.zip" TargetMode="External"/><Relationship Id="rId28" Type="http://schemas.openxmlformats.org/officeDocument/2006/relationships/hyperlink" Target="./Docs/R2-2400660.zip" TargetMode="External"/><Relationship Id="rId36" Type="http://schemas.openxmlformats.org/officeDocument/2006/relationships/hyperlink" Target="./Docs/R2-2400781.zip" TargetMode="External"/><Relationship Id="rId49" Type="http://schemas.openxmlformats.org/officeDocument/2006/relationships/hyperlink" Target="./Docs/R2-2401491.zip" TargetMode="External"/><Relationship Id="rId57" Type="http://schemas.openxmlformats.org/officeDocument/2006/relationships/hyperlink" Target="./Docs/R2-2400317.zip" TargetMode="External"/><Relationship Id="rId10" Type="http://schemas.openxmlformats.org/officeDocument/2006/relationships/hyperlink" Target="./Docs/R2-2401437.zip" TargetMode="External"/><Relationship Id="rId31" Type="http://schemas.openxmlformats.org/officeDocument/2006/relationships/hyperlink" Target="./Docs/R2-2400661.zip" TargetMode="External"/><Relationship Id="rId44" Type="http://schemas.openxmlformats.org/officeDocument/2006/relationships/hyperlink" Target="./Docs/R2-2401096.zip" TargetMode="External"/><Relationship Id="rId52" Type="http://schemas.openxmlformats.org/officeDocument/2006/relationships/hyperlink" Target="./Docs/R2-2401516.zip" TargetMode="External"/><Relationship Id="rId60" Type="http://schemas.openxmlformats.org/officeDocument/2006/relationships/hyperlink" Target="./Docs/R2-2401141.zip" TargetMode="External"/><Relationship Id="rId65" Type="http://schemas.openxmlformats.org/officeDocument/2006/relationships/hyperlink" Target="./Docs/R2-2400663.zip" TargetMode="External"/><Relationship Id="rId73" Type="http://schemas.openxmlformats.org/officeDocument/2006/relationships/hyperlink" Target="./Docs/R2-240074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/Docs/R2-2401436.zip" TargetMode="External"/><Relationship Id="rId13" Type="http://schemas.openxmlformats.org/officeDocument/2006/relationships/hyperlink" Target="./Docs/R2-2400037.zip" TargetMode="External"/><Relationship Id="rId18" Type="http://schemas.openxmlformats.org/officeDocument/2006/relationships/hyperlink" Target="file:///Users/sasha.sirotkin/meetings/TSGR2_125/Docs/R2-2401445.zip" TargetMode="External"/><Relationship Id="rId39" Type="http://schemas.openxmlformats.org/officeDocument/2006/relationships/hyperlink" Target="./Docs/R2-2401092.zip" TargetMode="External"/><Relationship Id="rId34" Type="http://schemas.openxmlformats.org/officeDocument/2006/relationships/hyperlink" Target="./Docs/R2-2400780.zip" TargetMode="External"/><Relationship Id="rId50" Type="http://schemas.openxmlformats.org/officeDocument/2006/relationships/hyperlink" Target="./Docs/R2-2401492.zip" TargetMode="External"/><Relationship Id="rId55" Type="http://schemas.openxmlformats.org/officeDocument/2006/relationships/hyperlink" Target="https://www.3gpp.org/ftp/tsg_ran/WG2_RL2/TSGR2_124/Docs/R2-2313836.zip" TargetMode="External"/><Relationship Id="rId7" Type="http://schemas.openxmlformats.org/officeDocument/2006/relationships/hyperlink" Target="http://ftp.3gpp.org/tsg_ran/TSG_RAN/TSGR_99/Docs/RP-230175.zip" TargetMode="External"/><Relationship Id="rId71" Type="http://schemas.openxmlformats.org/officeDocument/2006/relationships/hyperlink" Target="./Docs/R2-240065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(Sasha)</cp:lastModifiedBy>
  <cp:revision>45</cp:revision>
  <dcterms:created xsi:type="dcterms:W3CDTF">2024-02-28T06:02:00Z</dcterms:created>
  <dcterms:modified xsi:type="dcterms:W3CDTF">2024-03-01T09:59:00Z</dcterms:modified>
</cp:coreProperties>
</file>