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C46B" w14:textId="75A0F980"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BA7F65">
        <w:rPr>
          <w:b/>
          <w:noProof/>
          <w:sz w:val="24"/>
        </w:rPr>
        <w:t>1</w:t>
      </w:r>
      <w:r w:rsidR="00D003C3">
        <w:rPr>
          <w:b/>
          <w:noProof/>
          <w:sz w:val="24"/>
        </w:rPr>
        <w:t>bis-e</w:t>
      </w:r>
      <w:r>
        <w:rPr>
          <w:b/>
          <w:i/>
          <w:noProof/>
          <w:sz w:val="28"/>
        </w:rPr>
        <w:tab/>
      </w:r>
      <w:fldSimple w:instr=" DOCPROPERTY  Tdoc#  \* MERGEFORMAT ">
        <w:r>
          <w:rPr>
            <w:b/>
            <w:i/>
            <w:noProof/>
            <w:sz w:val="28"/>
          </w:rPr>
          <w:t>R2-</w:t>
        </w:r>
        <w:r w:rsidR="00B14170" w:rsidRPr="00B14170">
          <w:rPr>
            <w:b/>
            <w:i/>
            <w:noProof/>
            <w:sz w:val="28"/>
          </w:rPr>
          <w:t>23</w:t>
        </w:r>
      </w:fldSimple>
      <w:r w:rsidR="00F7417F">
        <w:rPr>
          <w:b/>
          <w:i/>
          <w:noProof/>
          <w:sz w:val="28"/>
        </w:rPr>
        <w:t>xxxxx</w:t>
      </w:r>
    </w:p>
    <w:p w14:paraId="7F7F5099" w14:textId="77777777" w:rsidR="00D003C3" w:rsidRDefault="00D003C3" w:rsidP="00D003C3">
      <w:pPr>
        <w:pStyle w:val="CRCoverPage"/>
        <w:outlineLvl w:val="0"/>
        <w:rPr>
          <w:b/>
          <w:noProof/>
          <w:sz w:val="24"/>
        </w:rPr>
      </w:pPr>
      <w:bookmarkStart w:id="14" w:name="_Hlk124761912"/>
      <w:r>
        <w:rPr>
          <w:rFonts w:cs="Arial"/>
          <w:b/>
          <w:color w:val="000000"/>
          <w:kern w:val="2"/>
          <w:sz w:val="24"/>
        </w:rPr>
        <w:t>Online, 17th – 26th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893922">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893922">
            <w:pPr>
              <w:pStyle w:val="CRCoverPage"/>
              <w:spacing w:after="0"/>
              <w:jc w:val="right"/>
              <w:rPr>
                <w:i/>
                <w:noProof/>
              </w:rPr>
            </w:pPr>
            <w:r>
              <w:rPr>
                <w:i/>
                <w:noProof/>
                <w:sz w:val="14"/>
              </w:rPr>
              <w:t>CR-Form-v12.2</w:t>
            </w:r>
          </w:p>
        </w:tc>
      </w:tr>
      <w:tr w:rsidR="00F20E36" w14:paraId="14E1B30F" w14:textId="77777777" w:rsidTr="00893922">
        <w:tc>
          <w:tcPr>
            <w:tcW w:w="9641" w:type="dxa"/>
            <w:gridSpan w:val="9"/>
            <w:tcBorders>
              <w:left w:val="single" w:sz="4" w:space="0" w:color="auto"/>
              <w:right w:val="single" w:sz="4" w:space="0" w:color="auto"/>
            </w:tcBorders>
          </w:tcPr>
          <w:p w14:paraId="0B2B3D77" w14:textId="77777777" w:rsidR="00F20E36" w:rsidRDefault="00F20E36" w:rsidP="00893922">
            <w:pPr>
              <w:pStyle w:val="CRCoverPage"/>
              <w:spacing w:after="0"/>
              <w:jc w:val="center"/>
              <w:rPr>
                <w:noProof/>
              </w:rPr>
            </w:pPr>
            <w:r>
              <w:rPr>
                <w:b/>
                <w:noProof/>
                <w:sz w:val="32"/>
              </w:rPr>
              <w:t>CHANGE REQUEST</w:t>
            </w:r>
          </w:p>
        </w:tc>
      </w:tr>
      <w:tr w:rsidR="00F20E36" w14:paraId="3B3A2705" w14:textId="77777777" w:rsidTr="00893922">
        <w:tc>
          <w:tcPr>
            <w:tcW w:w="9641" w:type="dxa"/>
            <w:gridSpan w:val="9"/>
            <w:tcBorders>
              <w:left w:val="single" w:sz="4" w:space="0" w:color="auto"/>
              <w:right w:val="single" w:sz="4" w:space="0" w:color="auto"/>
            </w:tcBorders>
          </w:tcPr>
          <w:p w14:paraId="319EFC19" w14:textId="77777777" w:rsidR="00F20E36" w:rsidRDefault="00F20E36" w:rsidP="00893922">
            <w:pPr>
              <w:pStyle w:val="CRCoverPage"/>
              <w:spacing w:after="0"/>
              <w:rPr>
                <w:noProof/>
                <w:sz w:val="8"/>
                <w:szCs w:val="8"/>
              </w:rPr>
            </w:pPr>
          </w:p>
        </w:tc>
      </w:tr>
      <w:tr w:rsidR="00F20E36" w14:paraId="42462FCE" w14:textId="77777777" w:rsidTr="00893922">
        <w:tc>
          <w:tcPr>
            <w:tcW w:w="142" w:type="dxa"/>
            <w:tcBorders>
              <w:left w:val="single" w:sz="4" w:space="0" w:color="auto"/>
            </w:tcBorders>
          </w:tcPr>
          <w:p w14:paraId="40F7BFC9" w14:textId="77777777" w:rsidR="00F20E36" w:rsidRDefault="00F20E36" w:rsidP="00893922">
            <w:pPr>
              <w:pStyle w:val="CRCoverPage"/>
              <w:spacing w:after="0"/>
              <w:jc w:val="right"/>
              <w:rPr>
                <w:noProof/>
              </w:rPr>
            </w:pPr>
          </w:p>
        </w:tc>
        <w:tc>
          <w:tcPr>
            <w:tcW w:w="1559" w:type="dxa"/>
            <w:shd w:val="pct30" w:color="FFFF00" w:fill="auto"/>
          </w:tcPr>
          <w:p w14:paraId="7B855B1B" w14:textId="77777777" w:rsidR="00F20E36" w:rsidRPr="00410371" w:rsidRDefault="002B4A07" w:rsidP="00893922">
            <w:pPr>
              <w:pStyle w:val="CRCoverPage"/>
              <w:spacing w:after="0"/>
              <w:jc w:val="right"/>
              <w:rPr>
                <w:b/>
                <w:noProof/>
                <w:sz w:val="28"/>
              </w:rPr>
            </w:pPr>
            <w:r>
              <w:fldChar w:fldCharType="begin"/>
            </w:r>
            <w:r>
              <w:instrText xml:space="preserve"> DOCPROPERTY  Spec#  \* MERGEFORMAT </w:instrText>
            </w:r>
            <w:r>
              <w:fldChar w:fldCharType="separate"/>
            </w:r>
            <w:r w:rsidR="00F20E36">
              <w:rPr>
                <w:b/>
                <w:noProof/>
                <w:sz w:val="28"/>
              </w:rPr>
              <w:t>38.331</w:t>
            </w:r>
            <w:r>
              <w:rPr>
                <w:b/>
                <w:noProof/>
                <w:sz w:val="28"/>
              </w:rPr>
              <w:fldChar w:fldCharType="end"/>
            </w:r>
          </w:p>
        </w:tc>
        <w:tc>
          <w:tcPr>
            <w:tcW w:w="709" w:type="dxa"/>
          </w:tcPr>
          <w:p w14:paraId="460519E3" w14:textId="77777777" w:rsidR="00F20E36" w:rsidRDefault="00F20E36" w:rsidP="00893922">
            <w:pPr>
              <w:pStyle w:val="CRCoverPage"/>
              <w:spacing w:after="0"/>
              <w:jc w:val="center"/>
              <w:rPr>
                <w:noProof/>
              </w:rPr>
            </w:pPr>
            <w:r>
              <w:rPr>
                <w:b/>
                <w:noProof/>
                <w:sz w:val="28"/>
              </w:rPr>
              <w:t>CR</w:t>
            </w:r>
          </w:p>
        </w:tc>
        <w:tc>
          <w:tcPr>
            <w:tcW w:w="1276" w:type="dxa"/>
            <w:shd w:val="pct30" w:color="FFFF00" w:fill="auto"/>
          </w:tcPr>
          <w:p w14:paraId="4CBEF5B3" w14:textId="192EC154" w:rsidR="00F20E36" w:rsidRPr="00410371" w:rsidRDefault="00B14170" w:rsidP="00893922">
            <w:pPr>
              <w:pStyle w:val="CRCoverPage"/>
              <w:spacing w:after="0"/>
              <w:rPr>
                <w:noProof/>
              </w:rPr>
            </w:pPr>
            <w:r w:rsidRPr="00B14170">
              <w:rPr>
                <w:b/>
                <w:noProof/>
                <w:sz w:val="28"/>
              </w:rPr>
              <w:t>3894</w:t>
            </w:r>
          </w:p>
        </w:tc>
        <w:tc>
          <w:tcPr>
            <w:tcW w:w="709" w:type="dxa"/>
          </w:tcPr>
          <w:p w14:paraId="54E4C4DE" w14:textId="77777777" w:rsidR="00F20E36" w:rsidRDefault="00F20E36" w:rsidP="00893922">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2E07626E" w:rsidR="00F20E36" w:rsidRPr="00410371" w:rsidRDefault="00F7417F" w:rsidP="00893922">
            <w:pPr>
              <w:pStyle w:val="CRCoverPage"/>
              <w:spacing w:after="0"/>
              <w:jc w:val="center"/>
              <w:rPr>
                <w:b/>
                <w:noProof/>
              </w:rPr>
            </w:pPr>
            <w:r>
              <w:rPr>
                <w:b/>
                <w:noProof/>
                <w:sz w:val="28"/>
              </w:rPr>
              <w:t>2</w:t>
            </w:r>
          </w:p>
        </w:tc>
        <w:tc>
          <w:tcPr>
            <w:tcW w:w="2410" w:type="dxa"/>
          </w:tcPr>
          <w:p w14:paraId="1ED0F29D" w14:textId="77777777" w:rsidR="00F20E36" w:rsidRDefault="00F20E36" w:rsidP="008939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2C4D4EEB" w:rsidR="00F20E36" w:rsidRPr="00410371" w:rsidRDefault="002B4A07" w:rsidP="00893922">
            <w:pPr>
              <w:pStyle w:val="CRCoverPage"/>
              <w:spacing w:after="0"/>
              <w:jc w:val="center"/>
              <w:rPr>
                <w:noProof/>
                <w:sz w:val="28"/>
              </w:rPr>
            </w:pPr>
            <w:r>
              <w:fldChar w:fldCharType="begin"/>
            </w:r>
            <w:r>
              <w:instrText xml:space="preserve"> DOCPROPERTY  Version  \* MERGEFORMAT </w:instrText>
            </w:r>
            <w:r>
              <w:fldChar w:fldCharType="separate"/>
            </w:r>
            <w:r w:rsidR="00F20E36" w:rsidRPr="00D003C3">
              <w:rPr>
                <w:b/>
                <w:noProof/>
                <w:sz w:val="28"/>
              </w:rPr>
              <w:t>1</w:t>
            </w:r>
            <w:bookmarkStart w:id="15" w:name="_Toc124552681"/>
            <w:r w:rsidR="00F20E36" w:rsidRPr="00D003C3">
              <w:rPr>
                <w:b/>
                <w:noProof/>
                <w:sz w:val="28"/>
              </w:rPr>
              <w:t>7</w:t>
            </w:r>
            <w:bookmarkEnd w:id="15"/>
            <w:r w:rsidR="00F20E36" w:rsidRPr="00D003C3">
              <w:rPr>
                <w:b/>
                <w:noProof/>
                <w:sz w:val="28"/>
              </w:rPr>
              <w:t>.</w:t>
            </w:r>
            <w:r w:rsidR="00D003C3" w:rsidRPr="00D003C3">
              <w:rPr>
                <w:b/>
                <w:noProof/>
                <w:sz w:val="28"/>
              </w:rPr>
              <w:t>4</w:t>
            </w:r>
            <w:r w:rsidR="00F20E36" w:rsidRPr="00D003C3">
              <w:rPr>
                <w:b/>
                <w:noProof/>
                <w:sz w:val="28"/>
              </w:rPr>
              <w:t>.0</w:t>
            </w:r>
            <w:r>
              <w:rPr>
                <w:b/>
                <w:noProof/>
                <w:sz w:val="28"/>
              </w:rPr>
              <w:fldChar w:fldCharType="end"/>
            </w:r>
          </w:p>
        </w:tc>
        <w:tc>
          <w:tcPr>
            <w:tcW w:w="143" w:type="dxa"/>
            <w:tcBorders>
              <w:right w:val="single" w:sz="4" w:space="0" w:color="auto"/>
            </w:tcBorders>
          </w:tcPr>
          <w:p w14:paraId="5E9CD938" w14:textId="77777777" w:rsidR="00F20E36" w:rsidRDefault="00F20E36" w:rsidP="00893922">
            <w:pPr>
              <w:pStyle w:val="CRCoverPage"/>
              <w:spacing w:after="0"/>
              <w:rPr>
                <w:noProof/>
              </w:rPr>
            </w:pPr>
          </w:p>
        </w:tc>
      </w:tr>
      <w:tr w:rsidR="00F20E36" w14:paraId="63265202" w14:textId="77777777" w:rsidTr="00893922">
        <w:tc>
          <w:tcPr>
            <w:tcW w:w="9641" w:type="dxa"/>
            <w:gridSpan w:val="9"/>
            <w:tcBorders>
              <w:left w:val="single" w:sz="4" w:space="0" w:color="auto"/>
              <w:right w:val="single" w:sz="4" w:space="0" w:color="auto"/>
            </w:tcBorders>
          </w:tcPr>
          <w:p w14:paraId="19A4D259" w14:textId="77777777" w:rsidR="00F20E36" w:rsidRDefault="00F20E36" w:rsidP="00893922">
            <w:pPr>
              <w:pStyle w:val="CRCoverPage"/>
              <w:spacing w:after="0"/>
              <w:rPr>
                <w:noProof/>
              </w:rPr>
            </w:pPr>
          </w:p>
        </w:tc>
      </w:tr>
      <w:tr w:rsidR="00F20E36" w14:paraId="36A34007" w14:textId="77777777" w:rsidTr="00893922">
        <w:tc>
          <w:tcPr>
            <w:tcW w:w="9641" w:type="dxa"/>
            <w:gridSpan w:val="9"/>
            <w:tcBorders>
              <w:top w:val="single" w:sz="4" w:space="0" w:color="auto"/>
            </w:tcBorders>
          </w:tcPr>
          <w:p w14:paraId="502500F9" w14:textId="77777777" w:rsidR="00F20E36" w:rsidRPr="00F25D98" w:rsidRDefault="00F20E36" w:rsidP="008939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20E36" w14:paraId="28A2D2D7" w14:textId="77777777" w:rsidTr="00893922">
        <w:tc>
          <w:tcPr>
            <w:tcW w:w="9641" w:type="dxa"/>
            <w:gridSpan w:val="9"/>
          </w:tcPr>
          <w:p w14:paraId="2FDC11C7" w14:textId="77777777" w:rsidR="00F20E36" w:rsidRDefault="00F20E36" w:rsidP="00893922">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893922">
        <w:tc>
          <w:tcPr>
            <w:tcW w:w="2835" w:type="dxa"/>
          </w:tcPr>
          <w:p w14:paraId="734263C0" w14:textId="77777777" w:rsidR="00F20E36" w:rsidRDefault="00F20E36" w:rsidP="00893922">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893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893922">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893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35ABF0EE" w:rsidR="00F20E36" w:rsidRDefault="00D33A72" w:rsidP="00893922">
            <w:pPr>
              <w:pStyle w:val="CRCoverPage"/>
              <w:spacing w:after="0"/>
              <w:jc w:val="center"/>
              <w:rPr>
                <w:b/>
                <w:caps/>
                <w:noProof/>
              </w:rPr>
            </w:pPr>
            <w:r>
              <w:rPr>
                <w:b/>
                <w:caps/>
                <w:noProof/>
              </w:rPr>
              <w:t>X</w:t>
            </w:r>
          </w:p>
        </w:tc>
        <w:tc>
          <w:tcPr>
            <w:tcW w:w="2126" w:type="dxa"/>
          </w:tcPr>
          <w:p w14:paraId="5228BDA7" w14:textId="77777777" w:rsidR="00F20E36" w:rsidRDefault="00F20E36" w:rsidP="00893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2046BA26" w:rsidR="00F20E36" w:rsidRDefault="00D33A72" w:rsidP="00893922">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893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893922">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893922">
        <w:tc>
          <w:tcPr>
            <w:tcW w:w="9640" w:type="dxa"/>
            <w:gridSpan w:val="11"/>
          </w:tcPr>
          <w:p w14:paraId="7F469B68" w14:textId="77777777" w:rsidR="00F20E36" w:rsidRDefault="00F20E36" w:rsidP="00893922">
            <w:pPr>
              <w:pStyle w:val="CRCoverPage"/>
              <w:spacing w:after="0"/>
              <w:rPr>
                <w:noProof/>
                <w:sz w:val="8"/>
                <w:szCs w:val="8"/>
              </w:rPr>
            </w:pPr>
          </w:p>
        </w:tc>
      </w:tr>
      <w:tr w:rsidR="00F20E36" w14:paraId="0ECC1377" w14:textId="77777777" w:rsidTr="00893922">
        <w:tc>
          <w:tcPr>
            <w:tcW w:w="1843" w:type="dxa"/>
            <w:tcBorders>
              <w:top w:val="single" w:sz="4" w:space="0" w:color="auto"/>
              <w:left w:val="single" w:sz="4" w:space="0" w:color="auto"/>
            </w:tcBorders>
          </w:tcPr>
          <w:p w14:paraId="65F63046" w14:textId="77777777" w:rsidR="00F20E36" w:rsidRDefault="00F20E36" w:rsidP="00893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5204373D" w:rsidR="00F20E36" w:rsidRDefault="002B4A07" w:rsidP="00893922">
            <w:pPr>
              <w:pStyle w:val="CRCoverPage"/>
              <w:spacing w:after="0"/>
              <w:ind w:left="100"/>
              <w:rPr>
                <w:noProof/>
              </w:rPr>
            </w:pPr>
            <w:r>
              <w:fldChar w:fldCharType="begin"/>
            </w:r>
            <w:r>
              <w:instrText xml:space="preserve"> DOCPROPERTY  CrTitle  \* MERGEFORMAT </w:instrText>
            </w:r>
            <w:r>
              <w:fldChar w:fldCharType="separate"/>
            </w:r>
            <w:r w:rsidR="00D33A72">
              <w:t>SIB and PosSIB mappings to SI message</w:t>
            </w:r>
            <w:r>
              <w:fldChar w:fldCharType="end"/>
            </w:r>
          </w:p>
        </w:tc>
      </w:tr>
      <w:tr w:rsidR="00F20E36" w14:paraId="540BDF6B" w14:textId="77777777" w:rsidTr="00893922">
        <w:tc>
          <w:tcPr>
            <w:tcW w:w="1843" w:type="dxa"/>
            <w:tcBorders>
              <w:left w:val="single" w:sz="4" w:space="0" w:color="auto"/>
            </w:tcBorders>
          </w:tcPr>
          <w:p w14:paraId="461386B6" w14:textId="77777777" w:rsidR="00F20E36" w:rsidRDefault="00F20E36" w:rsidP="00893922">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893922">
            <w:pPr>
              <w:pStyle w:val="CRCoverPage"/>
              <w:spacing w:after="0"/>
              <w:rPr>
                <w:noProof/>
                <w:sz w:val="8"/>
                <w:szCs w:val="8"/>
              </w:rPr>
            </w:pPr>
          </w:p>
        </w:tc>
      </w:tr>
      <w:tr w:rsidR="00F20E36" w14:paraId="380B87D9" w14:textId="77777777" w:rsidTr="00893922">
        <w:tc>
          <w:tcPr>
            <w:tcW w:w="1843" w:type="dxa"/>
            <w:tcBorders>
              <w:left w:val="single" w:sz="4" w:space="0" w:color="auto"/>
            </w:tcBorders>
          </w:tcPr>
          <w:p w14:paraId="66870062" w14:textId="77777777" w:rsidR="00F20E36" w:rsidRDefault="00F20E36" w:rsidP="00893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0B41164C" w:rsidR="00F20E36" w:rsidRDefault="007500E8" w:rsidP="00893922">
            <w:pPr>
              <w:pStyle w:val="CRCoverPage"/>
              <w:spacing w:after="0"/>
              <w:ind w:left="100"/>
              <w:rPr>
                <w:noProof/>
              </w:rPr>
            </w:pPr>
            <w:r w:rsidRPr="007500E8">
              <w:rPr>
                <w:noProof/>
              </w:rPr>
              <w:t>Ericsson, MediaTek Inc.</w:t>
            </w:r>
          </w:p>
        </w:tc>
      </w:tr>
      <w:tr w:rsidR="00F20E36" w14:paraId="5ED95130" w14:textId="77777777" w:rsidTr="00893922">
        <w:tc>
          <w:tcPr>
            <w:tcW w:w="1843" w:type="dxa"/>
            <w:tcBorders>
              <w:left w:val="single" w:sz="4" w:space="0" w:color="auto"/>
            </w:tcBorders>
          </w:tcPr>
          <w:p w14:paraId="2D677057" w14:textId="77777777" w:rsidR="00F20E36" w:rsidRDefault="00F20E36" w:rsidP="00893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2B4A07" w:rsidP="00893922">
            <w:pPr>
              <w:pStyle w:val="CRCoverPage"/>
              <w:spacing w:after="0"/>
              <w:ind w:left="100"/>
              <w:rPr>
                <w:noProof/>
              </w:rPr>
            </w:pPr>
            <w:r>
              <w:fldChar w:fldCharType="begin"/>
            </w:r>
            <w:r>
              <w:instrText xml:space="preserve"> DOCPROPERTY  SourceIfTsg  \* MERGEFORMAT </w:instrText>
            </w:r>
            <w:r>
              <w:fldChar w:fldCharType="separate"/>
            </w:r>
            <w:r w:rsidR="00F20E36">
              <w:rPr>
                <w:noProof/>
              </w:rPr>
              <w:t>R2</w:t>
            </w:r>
            <w:r>
              <w:rPr>
                <w:noProof/>
              </w:rPr>
              <w:fldChar w:fldCharType="end"/>
            </w:r>
          </w:p>
        </w:tc>
      </w:tr>
      <w:tr w:rsidR="00F20E36" w14:paraId="5EB52FB1" w14:textId="77777777" w:rsidTr="00893922">
        <w:tc>
          <w:tcPr>
            <w:tcW w:w="1843" w:type="dxa"/>
            <w:tcBorders>
              <w:left w:val="single" w:sz="4" w:space="0" w:color="auto"/>
            </w:tcBorders>
          </w:tcPr>
          <w:p w14:paraId="520C8E28" w14:textId="77777777" w:rsidR="00F20E36" w:rsidRDefault="00F20E36" w:rsidP="00893922">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893922">
            <w:pPr>
              <w:pStyle w:val="CRCoverPage"/>
              <w:spacing w:after="0"/>
              <w:rPr>
                <w:noProof/>
                <w:sz w:val="8"/>
                <w:szCs w:val="8"/>
              </w:rPr>
            </w:pPr>
          </w:p>
        </w:tc>
      </w:tr>
      <w:tr w:rsidR="00F20E36" w14:paraId="41036E0B" w14:textId="77777777" w:rsidTr="00893922">
        <w:tc>
          <w:tcPr>
            <w:tcW w:w="1843" w:type="dxa"/>
            <w:tcBorders>
              <w:left w:val="single" w:sz="4" w:space="0" w:color="auto"/>
            </w:tcBorders>
          </w:tcPr>
          <w:p w14:paraId="67F38831" w14:textId="77777777" w:rsidR="00F20E36" w:rsidRDefault="00F20E36" w:rsidP="00893922">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0C0CDCFD" w:rsidR="00F20E36" w:rsidRDefault="00D003C3" w:rsidP="00893922">
            <w:pPr>
              <w:pStyle w:val="CRCoverPage"/>
              <w:spacing w:after="0"/>
              <w:ind w:left="100"/>
              <w:rPr>
                <w:noProof/>
              </w:rPr>
            </w:pPr>
            <w:fldSimple w:instr=" DOCPROPERTY  RelatedWis  \* MERGEFORMAT ">
              <w:r w:rsidR="00B31B1A" w:rsidRPr="00B31B1A">
                <w:rPr>
                  <w:noProof/>
                </w:rPr>
                <w:t>NR_newRAT-Core</w:t>
              </w:r>
              <w:r w:rsidR="00B31B1A">
                <w:rPr>
                  <w:noProof/>
                </w:rPr>
                <w:t xml:space="preserve">, </w:t>
              </w:r>
              <w:r w:rsidR="00B31B1A">
                <w:t>NR_pos-Core</w:t>
              </w:r>
              <w:r w:rsidR="00B31B1A">
                <w:rPr>
                  <w:noProof/>
                </w:rPr>
                <w:t xml:space="preserve"> </w:t>
              </w:r>
            </w:fldSimple>
          </w:p>
        </w:tc>
        <w:tc>
          <w:tcPr>
            <w:tcW w:w="567" w:type="dxa"/>
            <w:tcBorders>
              <w:left w:val="nil"/>
            </w:tcBorders>
          </w:tcPr>
          <w:p w14:paraId="5721C36A" w14:textId="77777777" w:rsidR="00F20E36" w:rsidRDefault="00F20E36" w:rsidP="00893922">
            <w:pPr>
              <w:pStyle w:val="CRCoverPage"/>
              <w:spacing w:after="0"/>
              <w:ind w:right="100"/>
              <w:rPr>
                <w:noProof/>
              </w:rPr>
            </w:pPr>
          </w:p>
        </w:tc>
        <w:tc>
          <w:tcPr>
            <w:tcW w:w="1417" w:type="dxa"/>
            <w:gridSpan w:val="3"/>
            <w:tcBorders>
              <w:left w:val="nil"/>
            </w:tcBorders>
          </w:tcPr>
          <w:p w14:paraId="4552A448" w14:textId="77777777" w:rsidR="00F20E36" w:rsidRDefault="00F20E36" w:rsidP="00893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6C84CFD3" w:rsidR="00F20E36" w:rsidRDefault="00F20E36" w:rsidP="00893922">
            <w:pPr>
              <w:pStyle w:val="CRCoverPage"/>
              <w:spacing w:after="0"/>
              <w:ind w:left="100"/>
              <w:rPr>
                <w:noProof/>
              </w:rPr>
            </w:pPr>
            <w:r>
              <w:t>202</w:t>
            </w:r>
            <w:r w:rsidR="006173AE">
              <w:t>3</w:t>
            </w:r>
            <w:r>
              <w:t>-</w:t>
            </w:r>
            <w:r w:rsidR="006173AE">
              <w:t>0</w:t>
            </w:r>
            <w:r w:rsidR="00D003C3">
              <w:t>4-</w:t>
            </w:r>
            <w:r w:rsidR="003F5408">
              <w:t>25</w:t>
            </w:r>
          </w:p>
        </w:tc>
      </w:tr>
      <w:tr w:rsidR="00F20E36" w14:paraId="364065B5" w14:textId="77777777" w:rsidTr="00893922">
        <w:tc>
          <w:tcPr>
            <w:tcW w:w="1843" w:type="dxa"/>
            <w:tcBorders>
              <w:left w:val="single" w:sz="4" w:space="0" w:color="auto"/>
            </w:tcBorders>
          </w:tcPr>
          <w:p w14:paraId="3BA1722A" w14:textId="77777777" w:rsidR="00F20E36" w:rsidRDefault="00F20E36" w:rsidP="00893922">
            <w:pPr>
              <w:pStyle w:val="CRCoverPage"/>
              <w:spacing w:after="0"/>
              <w:rPr>
                <w:b/>
                <w:i/>
                <w:noProof/>
                <w:sz w:val="8"/>
                <w:szCs w:val="8"/>
              </w:rPr>
            </w:pPr>
          </w:p>
        </w:tc>
        <w:tc>
          <w:tcPr>
            <w:tcW w:w="1986" w:type="dxa"/>
            <w:gridSpan w:val="4"/>
          </w:tcPr>
          <w:p w14:paraId="3BA58AC0" w14:textId="77777777" w:rsidR="00F20E36" w:rsidRDefault="00F20E36" w:rsidP="00893922">
            <w:pPr>
              <w:pStyle w:val="CRCoverPage"/>
              <w:spacing w:after="0"/>
              <w:rPr>
                <w:noProof/>
                <w:sz w:val="8"/>
                <w:szCs w:val="8"/>
              </w:rPr>
            </w:pPr>
          </w:p>
        </w:tc>
        <w:tc>
          <w:tcPr>
            <w:tcW w:w="2267" w:type="dxa"/>
            <w:gridSpan w:val="2"/>
          </w:tcPr>
          <w:p w14:paraId="58C8CB41" w14:textId="77777777" w:rsidR="00F20E36" w:rsidRDefault="00F20E36" w:rsidP="00893922">
            <w:pPr>
              <w:pStyle w:val="CRCoverPage"/>
              <w:spacing w:after="0"/>
              <w:rPr>
                <w:noProof/>
                <w:sz w:val="8"/>
                <w:szCs w:val="8"/>
              </w:rPr>
            </w:pPr>
          </w:p>
        </w:tc>
        <w:tc>
          <w:tcPr>
            <w:tcW w:w="1417" w:type="dxa"/>
            <w:gridSpan w:val="3"/>
          </w:tcPr>
          <w:p w14:paraId="2A2A5ED9" w14:textId="77777777" w:rsidR="00F20E36" w:rsidRDefault="00F20E36" w:rsidP="00893922">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893922">
            <w:pPr>
              <w:pStyle w:val="CRCoverPage"/>
              <w:spacing w:after="0"/>
              <w:rPr>
                <w:noProof/>
                <w:sz w:val="8"/>
                <w:szCs w:val="8"/>
              </w:rPr>
            </w:pPr>
          </w:p>
        </w:tc>
      </w:tr>
      <w:tr w:rsidR="00F20E36" w14:paraId="6E958CBB" w14:textId="77777777" w:rsidTr="00893922">
        <w:trPr>
          <w:cantSplit/>
        </w:trPr>
        <w:tc>
          <w:tcPr>
            <w:tcW w:w="1843" w:type="dxa"/>
            <w:tcBorders>
              <w:left w:val="single" w:sz="4" w:space="0" w:color="auto"/>
            </w:tcBorders>
          </w:tcPr>
          <w:p w14:paraId="5F8AA293" w14:textId="77777777" w:rsidR="00F20E36" w:rsidRDefault="00F20E36" w:rsidP="00893922">
            <w:pPr>
              <w:pStyle w:val="CRCoverPage"/>
              <w:tabs>
                <w:tab w:val="right" w:pos="1759"/>
              </w:tabs>
              <w:spacing w:after="0"/>
              <w:rPr>
                <w:b/>
                <w:i/>
                <w:noProof/>
              </w:rPr>
            </w:pPr>
            <w:r>
              <w:rPr>
                <w:b/>
                <w:i/>
                <w:noProof/>
              </w:rPr>
              <w:t>Category:</w:t>
            </w:r>
          </w:p>
        </w:tc>
        <w:tc>
          <w:tcPr>
            <w:tcW w:w="851" w:type="dxa"/>
            <w:shd w:val="pct30" w:color="FFFF00" w:fill="auto"/>
          </w:tcPr>
          <w:p w14:paraId="648BC8BA" w14:textId="25D8AC67" w:rsidR="00F20E36" w:rsidRDefault="00482BED" w:rsidP="00893922">
            <w:pPr>
              <w:pStyle w:val="CRCoverPage"/>
              <w:spacing w:after="0"/>
              <w:ind w:left="100" w:right="-609"/>
              <w:rPr>
                <w:b/>
                <w:noProof/>
              </w:rPr>
            </w:pPr>
            <w:r>
              <w:t>A</w:t>
            </w:r>
          </w:p>
        </w:tc>
        <w:tc>
          <w:tcPr>
            <w:tcW w:w="3402" w:type="dxa"/>
            <w:gridSpan w:val="5"/>
            <w:tcBorders>
              <w:left w:val="nil"/>
            </w:tcBorders>
          </w:tcPr>
          <w:p w14:paraId="61A073EA" w14:textId="77777777" w:rsidR="00F20E36" w:rsidRDefault="00F20E36" w:rsidP="00893922">
            <w:pPr>
              <w:pStyle w:val="CRCoverPage"/>
              <w:spacing w:after="0"/>
              <w:rPr>
                <w:noProof/>
              </w:rPr>
            </w:pPr>
          </w:p>
        </w:tc>
        <w:tc>
          <w:tcPr>
            <w:tcW w:w="1417" w:type="dxa"/>
            <w:gridSpan w:val="3"/>
            <w:tcBorders>
              <w:left w:val="nil"/>
            </w:tcBorders>
          </w:tcPr>
          <w:p w14:paraId="638BCADF" w14:textId="77777777" w:rsidR="00F20E36" w:rsidRDefault="00F20E36" w:rsidP="00893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77777777" w:rsidR="00F20E36" w:rsidRDefault="002B4A07" w:rsidP="00893922">
            <w:pPr>
              <w:pStyle w:val="CRCoverPage"/>
              <w:spacing w:after="0"/>
              <w:ind w:left="100"/>
              <w:rPr>
                <w:noProof/>
              </w:rPr>
            </w:pPr>
            <w:r>
              <w:fldChar w:fldCharType="begin"/>
            </w:r>
            <w:r>
              <w:instrText xml:space="preserve"> DOCPROPERTY  Release  \* MERGEFORMAT </w:instrText>
            </w:r>
            <w:r>
              <w:fldChar w:fldCharType="separate"/>
            </w:r>
            <w:r w:rsidR="00F20E36">
              <w:rPr>
                <w:noProof/>
              </w:rPr>
              <w:t>Rel-17</w:t>
            </w:r>
            <w:r>
              <w:rPr>
                <w:noProof/>
              </w:rPr>
              <w:fldChar w:fldCharType="end"/>
            </w:r>
          </w:p>
        </w:tc>
      </w:tr>
      <w:tr w:rsidR="00F20E36" w14:paraId="311A61D2" w14:textId="77777777" w:rsidTr="00893922">
        <w:tc>
          <w:tcPr>
            <w:tcW w:w="1843" w:type="dxa"/>
            <w:tcBorders>
              <w:left w:val="single" w:sz="4" w:space="0" w:color="auto"/>
              <w:bottom w:val="single" w:sz="4" w:space="0" w:color="auto"/>
            </w:tcBorders>
          </w:tcPr>
          <w:p w14:paraId="7A44E08F" w14:textId="77777777" w:rsidR="00F20E36" w:rsidRDefault="00F20E36" w:rsidP="00893922">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893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8939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893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893922">
        <w:tc>
          <w:tcPr>
            <w:tcW w:w="1843" w:type="dxa"/>
          </w:tcPr>
          <w:p w14:paraId="5C278550" w14:textId="77777777" w:rsidR="00F20E36" w:rsidRDefault="00F20E36" w:rsidP="00893922">
            <w:pPr>
              <w:pStyle w:val="CRCoverPage"/>
              <w:spacing w:after="0"/>
              <w:rPr>
                <w:b/>
                <w:i/>
                <w:noProof/>
                <w:sz w:val="8"/>
                <w:szCs w:val="8"/>
              </w:rPr>
            </w:pPr>
          </w:p>
        </w:tc>
        <w:tc>
          <w:tcPr>
            <w:tcW w:w="7797" w:type="dxa"/>
            <w:gridSpan w:val="10"/>
          </w:tcPr>
          <w:p w14:paraId="73322799" w14:textId="77777777" w:rsidR="00F20E36" w:rsidRDefault="00F20E36" w:rsidP="00893922">
            <w:pPr>
              <w:pStyle w:val="CRCoverPage"/>
              <w:spacing w:after="0"/>
              <w:rPr>
                <w:noProof/>
                <w:sz w:val="8"/>
                <w:szCs w:val="8"/>
              </w:rPr>
            </w:pPr>
          </w:p>
        </w:tc>
      </w:tr>
      <w:tr w:rsidR="00F20E36" w14:paraId="34BE4998" w14:textId="77777777" w:rsidTr="00893922">
        <w:tc>
          <w:tcPr>
            <w:tcW w:w="2694" w:type="dxa"/>
            <w:gridSpan w:val="2"/>
            <w:tcBorders>
              <w:top w:val="single" w:sz="4" w:space="0" w:color="auto"/>
              <w:left w:val="single" w:sz="4" w:space="0" w:color="auto"/>
            </w:tcBorders>
          </w:tcPr>
          <w:p w14:paraId="5EEAC4D5" w14:textId="77777777" w:rsidR="00F20E36" w:rsidRDefault="00F20E36" w:rsidP="008939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1360D6FC" w:rsidR="00F20E36" w:rsidRDefault="00D33A72" w:rsidP="00893922">
            <w:pPr>
              <w:pStyle w:val="CRCoverPage"/>
              <w:spacing w:after="0"/>
              <w:ind w:left="100"/>
              <w:rPr>
                <w:noProof/>
              </w:rPr>
            </w:pPr>
            <w:r>
              <w:rPr>
                <w:noProof/>
              </w:rPr>
              <w:t xml:space="preserve">The procedure text </w:t>
            </w:r>
            <w:r w:rsidR="006173AE">
              <w:rPr>
                <w:noProof/>
              </w:rPr>
              <w:t>for mapping of SIBs/PosSIBs to SI messages is unclear and incomplete</w:t>
            </w:r>
            <w:r w:rsidR="005320B5">
              <w:rPr>
                <w:noProof/>
              </w:rPr>
              <w:t>, and leaves room for mis-interpretation on how the signalling fields are used</w:t>
            </w:r>
            <w:r w:rsidR="006173AE">
              <w:rPr>
                <w:noProof/>
              </w:rPr>
              <w:t>.</w:t>
            </w:r>
          </w:p>
        </w:tc>
      </w:tr>
      <w:tr w:rsidR="00F20E36" w14:paraId="0CB1F85F" w14:textId="77777777" w:rsidTr="00893922">
        <w:tc>
          <w:tcPr>
            <w:tcW w:w="2694" w:type="dxa"/>
            <w:gridSpan w:val="2"/>
            <w:tcBorders>
              <w:left w:val="single" w:sz="4" w:space="0" w:color="auto"/>
            </w:tcBorders>
          </w:tcPr>
          <w:p w14:paraId="031A1EB8" w14:textId="7EB91040" w:rsidR="00F20E36" w:rsidRDefault="00F072DA" w:rsidP="00893922">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C192BCC" w14:textId="77777777" w:rsidR="00F20E36" w:rsidRDefault="00F20E36" w:rsidP="00893922">
            <w:pPr>
              <w:pStyle w:val="CRCoverPage"/>
              <w:spacing w:after="0"/>
              <w:rPr>
                <w:noProof/>
                <w:sz w:val="8"/>
                <w:szCs w:val="8"/>
              </w:rPr>
            </w:pPr>
          </w:p>
        </w:tc>
      </w:tr>
      <w:tr w:rsidR="00F20E36" w14:paraId="44D68628" w14:textId="77777777" w:rsidTr="00893922">
        <w:tc>
          <w:tcPr>
            <w:tcW w:w="2694" w:type="dxa"/>
            <w:gridSpan w:val="2"/>
            <w:tcBorders>
              <w:left w:val="single" w:sz="4" w:space="0" w:color="auto"/>
            </w:tcBorders>
          </w:tcPr>
          <w:p w14:paraId="22921507" w14:textId="77777777" w:rsidR="00F20E36" w:rsidRDefault="00F20E36" w:rsidP="008939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A3036E" w14:textId="3E25B7A1" w:rsidR="00FA4F7A" w:rsidRDefault="00FA4F7A" w:rsidP="00FA4F7A">
            <w:pPr>
              <w:pStyle w:val="CRCoverPage"/>
              <w:numPr>
                <w:ilvl w:val="0"/>
                <w:numId w:val="30"/>
              </w:numPr>
              <w:spacing w:after="0"/>
              <w:rPr>
                <w:noProof/>
              </w:rPr>
            </w:pPr>
            <w:r>
              <w:rPr>
                <w:noProof/>
              </w:rPr>
              <w:t>Clarified that “</w:t>
            </w:r>
            <w:r w:rsidRPr="00FA4F7A">
              <w:rPr>
                <w:noProof/>
              </w:rPr>
              <w:t xml:space="preserve">SIBs and posSIBs are mapped to </w:t>
            </w:r>
            <w:del w:id="17" w:author="Ericsson" w:date="2023-04-25T22:13:00Z">
              <w:r w:rsidRPr="00FA4F7A" w:rsidDel="003F5408">
                <w:rPr>
                  <w:noProof/>
                </w:rPr>
                <w:delText xml:space="preserve">the </w:delText>
              </w:r>
            </w:del>
            <w:r w:rsidRPr="00FA4F7A">
              <w:rPr>
                <w:noProof/>
              </w:rPr>
              <w:t>different SI messages</w:t>
            </w:r>
            <w:r>
              <w:rPr>
                <w:noProof/>
              </w:rPr>
              <w:t xml:space="preserve">” means that </w:t>
            </w:r>
            <w:r w:rsidRPr="00FA4F7A">
              <w:rPr>
                <w:noProof/>
              </w:rPr>
              <w:t xml:space="preserve">an SI message contains either only SIBs or only posSIBs. </w:t>
            </w:r>
          </w:p>
          <w:p w14:paraId="164D35F2" w14:textId="2C08BD37" w:rsidR="00DF5236" w:rsidRDefault="00DF5236" w:rsidP="00FA4F7A">
            <w:pPr>
              <w:pStyle w:val="CRCoverPage"/>
              <w:numPr>
                <w:ilvl w:val="0"/>
                <w:numId w:val="30"/>
              </w:numPr>
              <w:spacing w:after="0"/>
              <w:rPr>
                <w:noProof/>
              </w:rPr>
            </w:pPr>
            <w:r>
              <w:rPr>
                <w:noProof/>
              </w:rPr>
              <w:t>Clarified that SI messages transmitted within one SI-window have the same content.</w:t>
            </w:r>
          </w:p>
          <w:p w14:paraId="16865314" w14:textId="2A6CD8B7" w:rsidR="00FA4F7A" w:rsidRDefault="00FA4F7A" w:rsidP="00FA4F7A">
            <w:pPr>
              <w:pStyle w:val="CRCoverPage"/>
              <w:numPr>
                <w:ilvl w:val="0"/>
                <w:numId w:val="30"/>
              </w:numPr>
              <w:spacing w:after="0"/>
              <w:rPr>
                <w:noProof/>
              </w:rPr>
            </w:pPr>
            <w:r>
              <w:rPr>
                <w:noProof/>
              </w:rPr>
              <w:t>Clarified that each SIB</w:t>
            </w:r>
            <w:del w:id="18" w:author="Ericsson" w:date="2023-04-25T22:13:00Z">
              <w:r w:rsidDel="003F5408">
                <w:rPr>
                  <w:noProof/>
                </w:rPr>
                <w:delText>s</w:delText>
              </w:r>
            </w:del>
            <w:r>
              <w:rPr>
                <w:noProof/>
              </w:rPr>
              <w:t xml:space="preserve"> and each </w:t>
            </w:r>
            <w:del w:id="19" w:author="Ericsson" w:date="2023-04-25T22:13:00Z">
              <w:r w:rsidDel="003F5408">
                <w:rPr>
                  <w:noProof/>
                </w:rPr>
                <w:delText>P</w:delText>
              </w:r>
            </w:del>
            <w:ins w:id="20" w:author="Ericsson" w:date="2023-04-25T22:13:00Z">
              <w:r w:rsidR="003F5408">
                <w:rPr>
                  <w:noProof/>
                </w:rPr>
                <w:t>p</w:t>
              </w:r>
            </w:ins>
            <w:r>
              <w:rPr>
                <w:noProof/>
              </w:rPr>
              <w:t xml:space="preserve">osSIB </w:t>
            </w:r>
            <w:del w:id="21" w:author="Ericsson" w:date="2023-04-25T22:13:00Z">
              <w:r w:rsidDel="003F5408">
                <w:rPr>
                  <w:noProof/>
                </w:rPr>
                <w:delText xml:space="preserve">(with and without </w:delText>
              </w:r>
              <w:r w:rsidRPr="00FA4F7A" w:rsidDel="003F5408">
                <w:rPr>
                  <w:noProof/>
                </w:rPr>
                <w:delText>GNSS Generic Assistance Data</w:delText>
              </w:r>
              <w:r w:rsidDel="003F5408">
                <w:rPr>
                  <w:noProof/>
                </w:rPr>
                <w:delText>)</w:delText>
              </w:r>
            </w:del>
            <w:r>
              <w:rPr>
                <w:noProof/>
              </w:rPr>
              <w:t xml:space="preserve"> are mapped to a single SI message</w:t>
            </w:r>
            <w:ins w:id="22" w:author="Ericsson" w:date="2023-04-25T22:14:00Z">
              <w:r w:rsidR="003F5408">
                <w:rPr>
                  <w:noProof/>
                </w:rPr>
                <w:t xml:space="preserve"> (currently, mapping of posSIBs is missing)</w:t>
              </w:r>
            </w:ins>
            <w:r w:rsidR="00202224">
              <w:rPr>
                <w:noProof/>
              </w:rPr>
              <w:t>.</w:t>
            </w:r>
          </w:p>
          <w:p w14:paraId="68FC379F" w14:textId="1207E53F" w:rsidR="00EF5DC6" w:rsidRDefault="00EF5DC6" w:rsidP="00FA4F7A">
            <w:pPr>
              <w:pStyle w:val="CRCoverPage"/>
              <w:numPr>
                <w:ilvl w:val="0"/>
                <w:numId w:val="30"/>
              </w:numPr>
              <w:spacing w:after="0"/>
              <w:rPr>
                <w:noProof/>
              </w:rPr>
            </w:pPr>
            <w:r>
              <w:t>Clarified that p</w:t>
            </w:r>
            <w:r w:rsidRPr="00F43A82">
              <w:t>osSIB</w:t>
            </w:r>
            <w:r>
              <w:t>s</w:t>
            </w:r>
            <w:r w:rsidRPr="00F43A82">
              <w:t xml:space="preserve"> </w:t>
            </w:r>
            <w:r>
              <w:t xml:space="preserve">of same </w:t>
            </w:r>
            <w:r w:rsidRPr="002C1C6F">
              <w:rPr>
                <w:i/>
                <w:iCs/>
              </w:rPr>
              <w:t>posSibType</w:t>
            </w:r>
            <w:r w:rsidRPr="00F43A82">
              <w:t xml:space="preserve"> carrying GNSS Generic Assistance Data for different GNSS/SBAS</w:t>
            </w:r>
            <w:r>
              <w:t>,</w:t>
            </w:r>
            <w:r w:rsidRPr="00F43A82">
              <w:t xml:space="preserve"> </w:t>
            </w:r>
            <w:r>
              <w:t xml:space="preserve">are mapped to </w:t>
            </w:r>
            <w:r w:rsidRPr="00F43A82">
              <w:t>different SI messages.</w:t>
            </w:r>
          </w:p>
          <w:p w14:paraId="48AA8ED3" w14:textId="35257644" w:rsidR="00F20E36" w:rsidRDefault="006173AE" w:rsidP="00FA4F7A">
            <w:pPr>
              <w:pStyle w:val="CRCoverPage"/>
              <w:numPr>
                <w:ilvl w:val="0"/>
                <w:numId w:val="30"/>
              </w:numPr>
              <w:spacing w:after="0"/>
              <w:rPr>
                <w:noProof/>
              </w:rPr>
            </w:pPr>
            <w:r>
              <w:rPr>
                <w:noProof/>
              </w:rPr>
              <w:t xml:space="preserve">Added </w:t>
            </w:r>
            <w:r w:rsidR="00DF5236">
              <w:rPr>
                <w:noProof/>
              </w:rPr>
              <w:t xml:space="preserve">currently missing text </w:t>
            </w:r>
            <w:r>
              <w:rPr>
                <w:noProof/>
              </w:rPr>
              <w:t xml:space="preserve">that </w:t>
            </w:r>
            <w:del w:id="23" w:author="Ericsson" w:date="2023-04-25T22:14:00Z">
              <w:r w:rsidDel="003F5408">
                <w:rPr>
                  <w:noProof/>
                </w:rPr>
                <w:delText xml:space="preserve">segmented </w:delText>
              </w:r>
            </w:del>
            <w:r>
              <w:rPr>
                <w:noProof/>
              </w:rPr>
              <w:t>SIB</w:t>
            </w:r>
            <w:del w:id="24" w:author="Ericsson" w:date="2023-04-25T22:14:00Z">
              <w:r w:rsidDel="003F5408">
                <w:rPr>
                  <w:noProof/>
                </w:rPr>
                <w:delText>s</w:delText>
              </w:r>
            </w:del>
            <w:r>
              <w:rPr>
                <w:noProof/>
              </w:rPr>
              <w:t>/PosSIB</w:t>
            </w:r>
            <w:del w:id="25" w:author="Ericsson" w:date="2023-04-25T22:14:00Z">
              <w:r w:rsidDel="003F5408">
                <w:rPr>
                  <w:noProof/>
                </w:rPr>
                <w:delText>s</w:delText>
              </w:r>
            </w:del>
            <w:r>
              <w:rPr>
                <w:noProof/>
              </w:rPr>
              <w:t xml:space="preserve"> </w:t>
            </w:r>
            <w:ins w:id="26" w:author="Ericsson" w:date="2023-04-25T22:16:00Z">
              <w:r w:rsidR="003F5408">
                <w:rPr>
                  <w:noProof/>
                </w:rPr>
                <w:t xml:space="preserve">segments </w:t>
              </w:r>
            </w:ins>
            <w:r>
              <w:rPr>
                <w:noProof/>
              </w:rPr>
              <w:t xml:space="preserve">are </w:t>
            </w:r>
            <w:r w:rsidRPr="006173AE">
              <w:rPr>
                <w:noProof/>
              </w:rPr>
              <w:t xml:space="preserve">contained in </w:t>
            </w:r>
            <w:del w:id="27" w:author="Ericsson" w:date="2023-04-25T22:15:00Z">
              <w:r w:rsidRPr="006173AE" w:rsidDel="003F5408">
                <w:rPr>
                  <w:noProof/>
                </w:rPr>
                <w:delText xml:space="preserve">transmissions of the </w:delText>
              </w:r>
            </w:del>
            <w:r w:rsidRPr="006173AE">
              <w:rPr>
                <w:noProof/>
              </w:rPr>
              <w:t>SI message</w:t>
            </w:r>
            <w:ins w:id="28" w:author="Ericsson" w:date="2023-04-25T22:15:00Z">
              <w:r w:rsidR="003F5408">
                <w:rPr>
                  <w:noProof/>
                </w:rPr>
                <w:t xml:space="preserve">s </w:t>
              </w:r>
              <w:r w:rsidR="003F5408">
                <w:t>transmitted</w:t>
              </w:r>
            </w:ins>
            <w:r w:rsidRPr="006173AE">
              <w:rPr>
                <w:noProof/>
              </w:rPr>
              <w:t xml:space="preserve"> according to the SI message periodicity</w:t>
            </w:r>
            <w:r w:rsidR="00202224">
              <w:rPr>
                <w:noProof/>
              </w:rPr>
              <w:t>.</w:t>
            </w:r>
          </w:p>
          <w:p w14:paraId="52360174" w14:textId="77777777" w:rsidR="00F20E36" w:rsidRDefault="00F20E36" w:rsidP="00893922">
            <w:pPr>
              <w:pStyle w:val="CRCoverPage"/>
              <w:spacing w:after="0"/>
              <w:ind w:left="100"/>
              <w:rPr>
                <w:noProof/>
              </w:rPr>
            </w:pPr>
          </w:p>
          <w:p w14:paraId="7CE29FF2" w14:textId="77777777" w:rsidR="00F20E36" w:rsidRDefault="00F20E36" w:rsidP="00893922">
            <w:pPr>
              <w:pStyle w:val="CRCoverPage"/>
              <w:spacing w:after="0"/>
              <w:ind w:left="100"/>
              <w:rPr>
                <w:b/>
                <w:noProof/>
              </w:rPr>
            </w:pPr>
            <w:r>
              <w:rPr>
                <w:b/>
                <w:noProof/>
              </w:rPr>
              <w:t>Impact Analysis</w:t>
            </w:r>
          </w:p>
          <w:p w14:paraId="1D1EFAD5" w14:textId="6EE09A86" w:rsidR="00F20E36" w:rsidRDefault="00F20E36" w:rsidP="0089392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NR SA, </w:t>
            </w:r>
            <w:r w:rsidRPr="00EC3596">
              <w:t>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488970DB" w14:textId="77777777" w:rsidR="00F20E36" w:rsidRDefault="00F20E36" w:rsidP="00893922">
            <w:pPr>
              <w:pStyle w:val="CRCoverPage"/>
              <w:spacing w:after="0"/>
              <w:ind w:left="100"/>
              <w:rPr>
                <w:noProof/>
                <w:u w:val="single"/>
              </w:rPr>
            </w:pPr>
          </w:p>
          <w:p w14:paraId="5BBB533B" w14:textId="5880A017" w:rsidR="00F20E36" w:rsidRPr="00FA4F7A" w:rsidRDefault="00F20E36" w:rsidP="00893922">
            <w:pPr>
              <w:pStyle w:val="CRCoverPage"/>
              <w:spacing w:after="0"/>
              <w:ind w:left="100"/>
              <w:rPr>
                <w:noProof/>
              </w:rPr>
            </w:pPr>
            <w:r>
              <w:rPr>
                <w:noProof/>
                <w:u w:val="single"/>
              </w:rPr>
              <w:t>Impacted functionality:</w:t>
            </w:r>
            <w:r w:rsidR="00FA4F7A">
              <w:rPr>
                <w:noProof/>
              </w:rPr>
              <w:t xml:space="preserve"> System Information</w:t>
            </w:r>
          </w:p>
          <w:p w14:paraId="3C74D7D3" w14:textId="77777777" w:rsidR="00F20E36" w:rsidRDefault="00F20E36" w:rsidP="00893922">
            <w:pPr>
              <w:pStyle w:val="CRCoverPage"/>
              <w:spacing w:after="0"/>
              <w:ind w:left="100"/>
              <w:rPr>
                <w:noProof/>
              </w:rPr>
            </w:pPr>
          </w:p>
          <w:p w14:paraId="698887E0" w14:textId="77777777" w:rsidR="00F20E36" w:rsidRDefault="00F20E36" w:rsidP="00893922">
            <w:pPr>
              <w:pStyle w:val="CRCoverPage"/>
              <w:spacing w:after="0"/>
              <w:ind w:left="100"/>
              <w:rPr>
                <w:noProof/>
                <w:u w:val="single"/>
              </w:rPr>
            </w:pPr>
            <w:r>
              <w:rPr>
                <w:noProof/>
                <w:u w:val="single"/>
              </w:rPr>
              <w:t>Inter-operability:</w:t>
            </w:r>
          </w:p>
          <w:p w14:paraId="378A045F" w14:textId="5AE7EC57" w:rsidR="00F20E36" w:rsidRDefault="00202224" w:rsidP="00202224">
            <w:pPr>
              <w:pStyle w:val="CRCoverPage"/>
              <w:spacing w:after="0"/>
              <w:ind w:left="100"/>
              <w:rPr>
                <w:noProof/>
              </w:rPr>
            </w:pPr>
            <w:r>
              <w:rPr>
                <w:lang w:eastAsia="zh-CN"/>
              </w:rPr>
              <w:t xml:space="preserve">It is expected that the changes in this CR </w:t>
            </w:r>
            <w:r w:rsidR="005320B5">
              <w:rPr>
                <w:lang w:eastAsia="zh-CN"/>
              </w:rPr>
              <w:t>are</w:t>
            </w:r>
            <w:r>
              <w:rPr>
                <w:lang w:eastAsia="zh-CN"/>
              </w:rPr>
              <w:t xml:space="preserve"> in line with existing UE and Network implementations, hence no inter-operability issues are foreseen.</w:t>
            </w:r>
          </w:p>
        </w:tc>
      </w:tr>
      <w:tr w:rsidR="00F20E36" w14:paraId="51F0B414" w14:textId="77777777" w:rsidTr="00893922">
        <w:tc>
          <w:tcPr>
            <w:tcW w:w="2694" w:type="dxa"/>
            <w:gridSpan w:val="2"/>
            <w:tcBorders>
              <w:left w:val="single" w:sz="4" w:space="0" w:color="auto"/>
            </w:tcBorders>
          </w:tcPr>
          <w:p w14:paraId="74E5779B" w14:textId="77777777" w:rsidR="00F20E36" w:rsidRDefault="00F20E36" w:rsidP="00893922">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893922">
            <w:pPr>
              <w:pStyle w:val="CRCoverPage"/>
              <w:spacing w:after="0"/>
              <w:rPr>
                <w:noProof/>
                <w:sz w:val="8"/>
                <w:szCs w:val="8"/>
              </w:rPr>
            </w:pPr>
          </w:p>
        </w:tc>
      </w:tr>
      <w:tr w:rsidR="00F20E36" w14:paraId="64B3F296" w14:textId="77777777" w:rsidTr="00893922">
        <w:tc>
          <w:tcPr>
            <w:tcW w:w="2694" w:type="dxa"/>
            <w:gridSpan w:val="2"/>
            <w:tcBorders>
              <w:left w:val="single" w:sz="4" w:space="0" w:color="auto"/>
              <w:bottom w:val="single" w:sz="4" w:space="0" w:color="auto"/>
            </w:tcBorders>
          </w:tcPr>
          <w:p w14:paraId="1A393B62" w14:textId="77777777" w:rsidR="00F20E36" w:rsidRDefault="00F20E36" w:rsidP="008939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7916D910" w:rsidR="00F20E36" w:rsidRDefault="00202224" w:rsidP="00893922">
            <w:pPr>
              <w:pStyle w:val="CRCoverPage"/>
              <w:spacing w:after="0"/>
              <w:ind w:left="100"/>
              <w:rPr>
                <w:noProof/>
              </w:rPr>
            </w:pPr>
            <w:r>
              <w:rPr>
                <w:noProof/>
              </w:rPr>
              <w:t>Unclear and incomplete text on SIB/PosSIB mapping to SI messages will remain in the specfication.</w:t>
            </w:r>
            <w:r w:rsidR="00BE5D7F">
              <w:rPr>
                <w:noProof/>
              </w:rPr>
              <w:t xml:space="preserve"> I</w:t>
            </w:r>
            <w:r w:rsidR="00BE5D7F">
              <w:rPr>
                <w:lang w:eastAsia="zh-CN"/>
              </w:rPr>
              <w:t>n case of different interpretations in UE and NW, UE SIB/PosSIB reception will fail.</w:t>
            </w:r>
          </w:p>
        </w:tc>
      </w:tr>
      <w:tr w:rsidR="00F20E36" w14:paraId="0F635828" w14:textId="77777777" w:rsidTr="00893922">
        <w:tc>
          <w:tcPr>
            <w:tcW w:w="2694" w:type="dxa"/>
            <w:gridSpan w:val="2"/>
          </w:tcPr>
          <w:p w14:paraId="666E5076" w14:textId="77777777" w:rsidR="00F20E36" w:rsidRDefault="00F20E36" w:rsidP="00893922">
            <w:pPr>
              <w:pStyle w:val="CRCoverPage"/>
              <w:spacing w:after="0"/>
              <w:rPr>
                <w:b/>
                <w:i/>
                <w:noProof/>
                <w:sz w:val="8"/>
                <w:szCs w:val="8"/>
              </w:rPr>
            </w:pPr>
          </w:p>
        </w:tc>
        <w:tc>
          <w:tcPr>
            <w:tcW w:w="6946" w:type="dxa"/>
            <w:gridSpan w:val="9"/>
          </w:tcPr>
          <w:p w14:paraId="3111B541" w14:textId="77777777" w:rsidR="00F20E36" w:rsidRDefault="00F20E36" w:rsidP="00893922">
            <w:pPr>
              <w:pStyle w:val="CRCoverPage"/>
              <w:spacing w:after="0"/>
              <w:rPr>
                <w:noProof/>
                <w:sz w:val="8"/>
                <w:szCs w:val="8"/>
              </w:rPr>
            </w:pPr>
          </w:p>
        </w:tc>
      </w:tr>
      <w:tr w:rsidR="00F20E36" w14:paraId="0AA35522" w14:textId="77777777" w:rsidTr="00893922">
        <w:tc>
          <w:tcPr>
            <w:tcW w:w="2694" w:type="dxa"/>
            <w:gridSpan w:val="2"/>
            <w:tcBorders>
              <w:top w:val="single" w:sz="4" w:space="0" w:color="auto"/>
              <w:left w:val="single" w:sz="4" w:space="0" w:color="auto"/>
            </w:tcBorders>
          </w:tcPr>
          <w:p w14:paraId="7139AC54" w14:textId="77777777" w:rsidR="00F20E36" w:rsidRDefault="00F20E36" w:rsidP="008939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62841C41" w:rsidR="00F20E36" w:rsidRDefault="0045030B" w:rsidP="00893922">
            <w:pPr>
              <w:pStyle w:val="CRCoverPage"/>
              <w:spacing w:after="0"/>
              <w:ind w:left="100"/>
              <w:rPr>
                <w:noProof/>
              </w:rPr>
            </w:pPr>
            <w:r>
              <w:rPr>
                <w:noProof/>
              </w:rPr>
              <w:t>5.2.1</w:t>
            </w:r>
          </w:p>
        </w:tc>
      </w:tr>
      <w:tr w:rsidR="00F20E36" w14:paraId="5FA23B28" w14:textId="77777777" w:rsidTr="00893922">
        <w:tc>
          <w:tcPr>
            <w:tcW w:w="2694" w:type="dxa"/>
            <w:gridSpan w:val="2"/>
            <w:tcBorders>
              <w:left w:val="single" w:sz="4" w:space="0" w:color="auto"/>
            </w:tcBorders>
          </w:tcPr>
          <w:p w14:paraId="3705B3CC" w14:textId="77777777" w:rsidR="00F20E36" w:rsidRDefault="00F20E36" w:rsidP="00893922">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893922">
            <w:pPr>
              <w:pStyle w:val="CRCoverPage"/>
              <w:spacing w:after="0"/>
              <w:rPr>
                <w:noProof/>
                <w:sz w:val="8"/>
                <w:szCs w:val="8"/>
              </w:rPr>
            </w:pPr>
          </w:p>
        </w:tc>
      </w:tr>
      <w:tr w:rsidR="00F20E36" w14:paraId="054DB6EA" w14:textId="77777777" w:rsidTr="00893922">
        <w:tc>
          <w:tcPr>
            <w:tcW w:w="2694" w:type="dxa"/>
            <w:gridSpan w:val="2"/>
            <w:tcBorders>
              <w:left w:val="single" w:sz="4" w:space="0" w:color="auto"/>
            </w:tcBorders>
          </w:tcPr>
          <w:p w14:paraId="6DC45EBF" w14:textId="77777777" w:rsidR="00F20E36" w:rsidRDefault="00F20E36" w:rsidP="008939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8939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893922">
            <w:pPr>
              <w:pStyle w:val="CRCoverPage"/>
              <w:spacing w:after="0"/>
              <w:jc w:val="center"/>
              <w:rPr>
                <w:b/>
                <w:caps/>
                <w:noProof/>
              </w:rPr>
            </w:pPr>
            <w:r>
              <w:rPr>
                <w:b/>
                <w:caps/>
                <w:noProof/>
              </w:rPr>
              <w:t>N</w:t>
            </w:r>
          </w:p>
        </w:tc>
        <w:tc>
          <w:tcPr>
            <w:tcW w:w="2977" w:type="dxa"/>
            <w:gridSpan w:val="4"/>
          </w:tcPr>
          <w:p w14:paraId="1F195776" w14:textId="77777777" w:rsidR="00F20E36" w:rsidRDefault="00F20E36" w:rsidP="008939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893922">
            <w:pPr>
              <w:pStyle w:val="CRCoverPage"/>
              <w:spacing w:after="0"/>
              <w:ind w:left="99"/>
              <w:rPr>
                <w:noProof/>
              </w:rPr>
            </w:pPr>
          </w:p>
        </w:tc>
      </w:tr>
      <w:tr w:rsidR="00F20E36" w14:paraId="2F9D4EF1" w14:textId="77777777" w:rsidTr="00893922">
        <w:tc>
          <w:tcPr>
            <w:tcW w:w="2694" w:type="dxa"/>
            <w:gridSpan w:val="2"/>
            <w:tcBorders>
              <w:left w:val="single" w:sz="4" w:space="0" w:color="auto"/>
            </w:tcBorders>
          </w:tcPr>
          <w:p w14:paraId="116EE33C" w14:textId="77777777" w:rsidR="00F20E36" w:rsidRDefault="00F20E36" w:rsidP="008939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893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0A642C2E" w:rsidR="00F20E36" w:rsidRDefault="00F7417F" w:rsidP="00893922">
            <w:pPr>
              <w:pStyle w:val="CRCoverPage"/>
              <w:spacing w:after="0"/>
              <w:jc w:val="center"/>
              <w:rPr>
                <w:b/>
                <w:caps/>
                <w:noProof/>
              </w:rPr>
            </w:pPr>
            <w:r>
              <w:rPr>
                <w:b/>
                <w:caps/>
                <w:noProof/>
              </w:rPr>
              <w:t>X</w:t>
            </w:r>
          </w:p>
        </w:tc>
        <w:tc>
          <w:tcPr>
            <w:tcW w:w="2977" w:type="dxa"/>
            <w:gridSpan w:val="4"/>
          </w:tcPr>
          <w:p w14:paraId="6B77AA0C" w14:textId="77777777" w:rsidR="00F20E36" w:rsidRDefault="00F20E36" w:rsidP="008939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893922">
            <w:pPr>
              <w:pStyle w:val="CRCoverPage"/>
              <w:spacing w:after="0"/>
              <w:ind w:left="99"/>
              <w:rPr>
                <w:noProof/>
              </w:rPr>
            </w:pPr>
            <w:r>
              <w:rPr>
                <w:noProof/>
              </w:rPr>
              <w:t xml:space="preserve">TS/TR ... CR ... </w:t>
            </w:r>
          </w:p>
        </w:tc>
      </w:tr>
      <w:tr w:rsidR="00F20E36" w14:paraId="2BAA4462" w14:textId="77777777" w:rsidTr="00893922">
        <w:tc>
          <w:tcPr>
            <w:tcW w:w="2694" w:type="dxa"/>
            <w:gridSpan w:val="2"/>
            <w:tcBorders>
              <w:left w:val="single" w:sz="4" w:space="0" w:color="auto"/>
            </w:tcBorders>
          </w:tcPr>
          <w:p w14:paraId="40EA47C5" w14:textId="77777777" w:rsidR="00F20E36" w:rsidRDefault="00F20E36" w:rsidP="008939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893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3FFF8C18" w:rsidR="00F20E36" w:rsidRDefault="00F7417F" w:rsidP="00893922">
            <w:pPr>
              <w:pStyle w:val="CRCoverPage"/>
              <w:spacing w:after="0"/>
              <w:jc w:val="center"/>
              <w:rPr>
                <w:b/>
                <w:caps/>
                <w:noProof/>
              </w:rPr>
            </w:pPr>
            <w:r>
              <w:rPr>
                <w:b/>
                <w:caps/>
                <w:noProof/>
              </w:rPr>
              <w:t>X</w:t>
            </w:r>
          </w:p>
        </w:tc>
        <w:tc>
          <w:tcPr>
            <w:tcW w:w="2977" w:type="dxa"/>
            <w:gridSpan w:val="4"/>
          </w:tcPr>
          <w:p w14:paraId="29475F7F" w14:textId="77777777" w:rsidR="00F20E36" w:rsidRDefault="00F20E36" w:rsidP="008939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893922">
            <w:pPr>
              <w:pStyle w:val="CRCoverPage"/>
              <w:spacing w:after="0"/>
              <w:ind w:left="99"/>
              <w:rPr>
                <w:noProof/>
              </w:rPr>
            </w:pPr>
            <w:r>
              <w:rPr>
                <w:noProof/>
              </w:rPr>
              <w:t xml:space="preserve">TS/TR ... CR ... </w:t>
            </w:r>
          </w:p>
        </w:tc>
      </w:tr>
      <w:tr w:rsidR="00F20E36" w14:paraId="4398679B" w14:textId="77777777" w:rsidTr="00893922">
        <w:tc>
          <w:tcPr>
            <w:tcW w:w="2694" w:type="dxa"/>
            <w:gridSpan w:val="2"/>
            <w:tcBorders>
              <w:left w:val="single" w:sz="4" w:space="0" w:color="auto"/>
            </w:tcBorders>
          </w:tcPr>
          <w:p w14:paraId="3E0E2BD5" w14:textId="77777777" w:rsidR="00F20E36" w:rsidRDefault="00F20E36" w:rsidP="008939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893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49AE5514" w:rsidR="00F20E36" w:rsidRDefault="00F7417F" w:rsidP="00893922">
            <w:pPr>
              <w:pStyle w:val="CRCoverPage"/>
              <w:spacing w:after="0"/>
              <w:jc w:val="center"/>
              <w:rPr>
                <w:b/>
                <w:caps/>
                <w:noProof/>
              </w:rPr>
            </w:pPr>
            <w:r>
              <w:rPr>
                <w:b/>
                <w:caps/>
                <w:noProof/>
              </w:rPr>
              <w:t>X</w:t>
            </w:r>
          </w:p>
        </w:tc>
        <w:tc>
          <w:tcPr>
            <w:tcW w:w="2977" w:type="dxa"/>
            <w:gridSpan w:val="4"/>
          </w:tcPr>
          <w:p w14:paraId="158A1729" w14:textId="77777777" w:rsidR="00F20E36" w:rsidRDefault="00F20E36" w:rsidP="008939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893922">
            <w:pPr>
              <w:pStyle w:val="CRCoverPage"/>
              <w:spacing w:after="0"/>
              <w:ind w:left="99"/>
              <w:rPr>
                <w:noProof/>
              </w:rPr>
            </w:pPr>
            <w:r>
              <w:rPr>
                <w:noProof/>
              </w:rPr>
              <w:t xml:space="preserve">TS/TR ... CR ... </w:t>
            </w:r>
          </w:p>
        </w:tc>
      </w:tr>
      <w:tr w:rsidR="00F20E36" w14:paraId="151F37E5" w14:textId="77777777" w:rsidTr="00893922">
        <w:tc>
          <w:tcPr>
            <w:tcW w:w="2694" w:type="dxa"/>
            <w:gridSpan w:val="2"/>
            <w:tcBorders>
              <w:left w:val="single" w:sz="4" w:space="0" w:color="auto"/>
            </w:tcBorders>
          </w:tcPr>
          <w:p w14:paraId="48CB740F" w14:textId="77777777" w:rsidR="00F20E36" w:rsidRDefault="00F20E36" w:rsidP="00893922">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893922">
            <w:pPr>
              <w:pStyle w:val="CRCoverPage"/>
              <w:spacing w:after="0"/>
              <w:rPr>
                <w:noProof/>
              </w:rPr>
            </w:pPr>
          </w:p>
        </w:tc>
      </w:tr>
      <w:tr w:rsidR="00F20E36" w14:paraId="69D5E507" w14:textId="77777777" w:rsidTr="00893922">
        <w:tc>
          <w:tcPr>
            <w:tcW w:w="2694" w:type="dxa"/>
            <w:gridSpan w:val="2"/>
            <w:tcBorders>
              <w:left w:val="single" w:sz="4" w:space="0" w:color="auto"/>
              <w:bottom w:val="single" w:sz="4" w:space="0" w:color="auto"/>
            </w:tcBorders>
          </w:tcPr>
          <w:p w14:paraId="69B00955" w14:textId="77777777" w:rsidR="00F20E36" w:rsidRDefault="00F20E36" w:rsidP="008939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893922">
            <w:pPr>
              <w:pStyle w:val="CRCoverPage"/>
              <w:spacing w:after="0"/>
              <w:ind w:left="100"/>
              <w:rPr>
                <w:noProof/>
              </w:rPr>
            </w:pPr>
          </w:p>
        </w:tc>
      </w:tr>
      <w:tr w:rsidR="00F20E36" w:rsidRPr="008863B9" w14:paraId="21CEF13F" w14:textId="77777777" w:rsidTr="00893922">
        <w:tc>
          <w:tcPr>
            <w:tcW w:w="2694" w:type="dxa"/>
            <w:gridSpan w:val="2"/>
            <w:tcBorders>
              <w:top w:val="single" w:sz="4" w:space="0" w:color="auto"/>
              <w:bottom w:val="single" w:sz="4" w:space="0" w:color="auto"/>
            </w:tcBorders>
          </w:tcPr>
          <w:p w14:paraId="4DC03C19" w14:textId="77777777" w:rsidR="00F20E36" w:rsidRPr="008863B9" w:rsidRDefault="00F20E36" w:rsidP="008939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893922">
            <w:pPr>
              <w:pStyle w:val="CRCoverPage"/>
              <w:spacing w:after="0"/>
              <w:ind w:left="100"/>
              <w:rPr>
                <w:noProof/>
                <w:sz w:val="8"/>
                <w:szCs w:val="8"/>
              </w:rPr>
            </w:pPr>
          </w:p>
        </w:tc>
      </w:tr>
      <w:tr w:rsidR="00F20E36" w14:paraId="43B5A2E3" w14:textId="77777777" w:rsidTr="00893922">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8939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35C4C6" w14:textId="77777777" w:rsidR="003F5408" w:rsidRDefault="003F5408" w:rsidP="003F5408">
            <w:pPr>
              <w:pStyle w:val="CRCoverPage"/>
              <w:spacing w:after="0"/>
              <w:ind w:left="100"/>
              <w:rPr>
                <w:noProof/>
              </w:rPr>
            </w:pPr>
            <w:r>
              <w:rPr>
                <w:noProof/>
              </w:rPr>
              <w:t>Rev 1: Improved the text on change 5</w:t>
            </w:r>
          </w:p>
          <w:p w14:paraId="60AC0E83" w14:textId="23B396A7" w:rsidR="00F20E36" w:rsidRDefault="003F5408" w:rsidP="003F5408">
            <w:pPr>
              <w:pStyle w:val="CRCoverPage"/>
              <w:spacing w:after="0"/>
              <w:ind w:left="100"/>
              <w:rPr>
                <w:noProof/>
              </w:rPr>
            </w:pPr>
            <w:r>
              <w:rPr>
                <w:noProof/>
              </w:rPr>
              <w:t>Rev 2: Cover page updates</w:t>
            </w:r>
          </w:p>
        </w:tc>
      </w:tr>
    </w:tbl>
    <w:p w14:paraId="2A36BC80" w14:textId="77777777" w:rsidR="00F20E36" w:rsidRDefault="00F20E36" w:rsidP="00F20E36">
      <w:pPr>
        <w:pStyle w:val="CRCoverPage"/>
        <w:spacing w:after="0"/>
        <w:rPr>
          <w:noProof/>
          <w:sz w:val="8"/>
          <w:szCs w:val="8"/>
        </w:rPr>
      </w:pPr>
    </w:p>
    <w:p w14:paraId="2D3B2DBF" w14:textId="77777777" w:rsidR="00394471" w:rsidRPr="00F43A82" w:rsidRDefault="00394471" w:rsidP="00394471">
      <w:pPr>
        <w:pStyle w:val="Heading2"/>
        <w:rPr>
          <w:rFonts w:eastAsia="MS Mincho"/>
        </w:rPr>
      </w:pPr>
      <w:bookmarkStart w:id="29" w:name="_Toc60776702"/>
      <w:bookmarkStart w:id="30" w:name="_Toc124712537"/>
      <w:bookmarkEnd w:id="0"/>
      <w:bookmarkEnd w:id="1"/>
      <w:r w:rsidRPr="00F43A82">
        <w:rPr>
          <w:rFonts w:eastAsia="MS Mincho"/>
        </w:rPr>
        <w:t>5.2</w:t>
      </w:r>
      <w:r w:rsidRPr="00F43A82">
        <w:rPr>
          <w:rFonts w:eastAsia="MS Mincho"/>
        </w:rPr>
        <w:tab/>
        <w:t>System information</w:t>
      </w:r>
      <w:bookmarkEnd w:id="29"/>
      <w:bookmarkEnd w:id="30"/>
    </w:p>
    <w:p w14:paraId="5256C0C4" w14:textId="77777777" w:rsidR="00394471" w:rsidRPr="00F43A82" w:rsidRDefault="00394471" w:rsidP="00394471">
      <w:pPr>
        <w:pStyle w:val="Heading3"/>
        <w:rPr>
          <w:rFonts w:eastAsia="MS Mincho"/>
        </w:rPr>
      </w:pPr>
      <w:bookmarkStart w:id="31" w:name="_Toc60776703"/>
      <w:bookmarkStart w:id="32" w:name="_Toc124712538"/>
      <w:r w:rsidRPr="00F43A82">
        <w:rPr>
          <w:rFonts w:eastAsia="MS Mincho"/>
        </w:rPr>
        <w:t>5.2.1</w:t>
      </w:r>
      <w:r w:rsidRPr="00F43A82">
        <w:rPr>
          <w:rFonts w:eastAsia="MS Mincho"/>
        </w:rPr>
        <w:tab/>
        <w:t>Introduction</w:t>
      </w:r>
      <w:bookmarkEnd w:id="31"/>
      <w:bookmarkEnd w:id="32"/>
    </w:p>
    <w:p w14:paraId="652E0AE0" w14:textId="77777777" w:rsidR="00394471" w:rsidRPr="00F43A82" w:rsidRDefault="00394471" w:rsidP="00394471">
      <w:pPr>
        <w:rPr>
          <w:rFonts w:eastAsia="MS Mincho"/>
        </w:rPr>
      </w:pPr>
      <w:r w:rsidRPr="00F43A82">
        <w:t xml:space="preserve">System Information (SI) is divided into the </w:t>
      </w:r>
      <w:r w:rsidRPr="00F43A82">
        <w:rPr>
          <w:i/>
        </w:rPr>
        <w:t>MIB</w:t>
      </w:r>
      <w:r w:rsidRPr="00F43A82">
        <w:t xml:space="preserve"> and </w:t>
      </w:r>
      <w:proofErr w:type="gramStart"/>
      <w:r w:rsidRPr="00F43A82">
        <w:t>a number of</w:t>
      </w:r>
      <w:proofErr w:type="gramEnd"/>
      <w:r w:rsidRPr="00F43A82">
        <w:t xml:space="preserve"> SIBs and posSIBs where:</w:t>
      </w:r>
    </w:p>
    <w:p w14:paraId="32640DE4" w14:textId="77777777" w:rsidR="00394471" w:rsidRPr="00F43A82" w:rsidRDefault="00394471" w:rsidP="00394471">
      <w:pPr>
        <w:pStyle w:val="B1"/>
      </w:pPr>
      <w:r w:rsidRPr="00F43A82">
        <w:t>-</w:t>
      </w:r>
      <w:r w:rsidRPr="00F43A82">
        <w:tab/>
        <w:t xml:space="preserve">the </w:t>
      </w:r>
      <w:r w:rsidRPr="00F43A82">
        <w:rPr>
          <w:i/>
        </w:rPr>
        <w:t>MIB</w:t>
      </w:r>
      <w:r w:rsidRPr="00F43A82">
        <w:t xml:space="preserve"> is always transmitted on the BCH with a periodicity of 80 ms and repetitions made within 80 ms (TS 38.212 [17], clause 7.1) and it includes parameters that are needed to acquire </w:t>
      </w:r>
      <w:r w:rsidRPr="00F43A82">
        <w:rPr>
          <w:i/>
        </w:rPr>
        <w:t>SIB1</w:t>
      </w:r>
      <w:r w:rsidRPr="00F43A82">
        <w:t xml:space="preserve"> from the cell. </w:t>
      </w:r>
      <w:r w:rsidRPr="00F43A82">
        <w:rPr>
          <w:rFonts w:eastAsia="SimSun"/>
          <w:lang w:eastAsia="zh-CN"/>
        </w:rPr>
        <w:t xml:space="preserve">The first transmission of the </w:t>
      </w:r>
      <w:r w:rsidRPr="00F43A82">
        <w:rPr>
          <w:rFonts w:eastAsia="SimSun"/>
          <w:i/>
        </w:rPr>
        <w:t>MIB</w:t>
      </w:r>
      <w:r w:rsidRPr="00F43A82">
        <w:rPr>
          <w:rFonts w:eastAsia="SimSun"/>
          <w:lang w:eastAsia="zh-CN"/>
        </w:rPr>
        <w:t xml:space="preserve"> is scheduled in subframes as defined in TS 38.213 [13], clause 4.1 and repetitions are scheduled according to the period of </w:t>
      </w:r>
      <w:proofErr w:type="gramStart"/>
      <w:r w:rsidRPr="00F43A82">
        <w:rPr>
          <w:rFonts w:eastAsia="SimSun"/>
          <w:lang w:eastAsia="zh-CN"/>
        </w:rPr>
        <w:t>SSB</w:t>
      </w:r>
      <w:r w:rsidRPr="00F43A82">
        <w:t>;</w:t>
      </w:r>
      <w:proofErr w:type="gramEnd"/>
    </w:p>
    <w:p w14:paraId="7A28F03D" w14:textId="77777777" w:rsidR="00E61319" w:rsidRPr="00F43A82" w:rsidRDefault="00E61319" w:rsidP="00E61319">
      <w:pPr>
        <w:pStyle w:val="NO"/>
      </w:pPr>
      <w:r w:rsidRPr="00F43A82">
        <w:t>NOTE 1:</w:t>
      </w:r>
      <w:r w:rsidRPr="00F43A82">
        <w:tab/>
        <w:t>If the period of SSB is larger than 80 ms, the MIB is transmitted with the same periodicity as that of SSB.</w:t>
      </w:r>
    </w:p>
    <w:p w14:paraId="4375A77D" w14:textId="77777777" w:rsidR="00394471" w:rsidRPr="00F43A82" w:rsidRDefault="00394471" w:rsidP="00394471">
      <w:pPr>
        <w:pStyle w:val="B1"/>
      </w:pPr>
      <w:r w:rsidRPr="00F43A82">
        <w:t>-</w:t>
      </w:r>
      <w:r w:rsidRPr="00F43A82">
        <w:tab/>
        <w:t xml:space="preserve">the </w:t>
      </w:r>
      <w:r w:rsidRPr="00F43A82">
        <w:rPr>
          <w:i/>
        </w:rPr>
        <w:t>SIB1</w:t>
      </w:r>
      <w:r w:rsidRPr="00F43A82">
        <w:t xml:space="preserve"> is transmitted on the DL-SCH with a periodicity of 160 ms and variable transmission repetition periodicity within 160 ms as specified in TS 38.213 [13], clause 13. The default transmission repetition periodicity of </w:t>
      </w:r>
      <w:r w:rsidRPr="00F43A82">
        <w:rPr>
          <w:i/>
        </w:rPr>
        <w:t>SIB1</w:t>
      </w:r>
      <w:r w:rsidRPr="00F43A82">
        <w:t xml:space="preserve"> is 20 ms but the actual transmission repetition periodicity is up to network implementation. For SSB and CORESET multiplexing pattern 1, </w:t>
      </w:r>
      <w:r w:rsidRPr="00F43A82">
        <w:rPr>
          <w:i/>
        </w:rPr>
        <w:t>SIB1</w:t>
      </w:r>
      <w:r w:rsidRPr="00F43A82">
        <w:t xml:space="preserve"> repetition transmission period is 20 ms. For SSB and CORESET multiplexing pattern 2/3, </w:t>
      </w:r>
      <w:r w:rsidRPr="00F43A82">
        <w:rPr>
          <w:i/>
        </w:rPr>
        <w:t>SIB1</w:t>
      </w:r>
      <w:r w:rsidRPr="00F43A82">
        <w:t xml:space="preserve"> transmission repetition period is the same as the SSB period (TS 38.213 [13], clause 13). </w:t>
      </w:r>
      <w:r w:rsidRPr="00F43A82">
        <w:rPr>
          <w:i/>
        </w:rPr>
        <w:t>SIB1</w:t>
      </w:r>
      <w:r w:rsidRPr="00F43A82">
        <w:t xml:space="preserve"> includes information regarding the availability and scheduling (</w:t>
      </w:r>
      <w:proofErr w:type="gramStart"/>
      <w:r w:rsidRPr="00F43A82">
        <w:t>e.g.</w:t>
      </w:r>
      <w:proofErr w:type="gramEnd"/>
      <w:r w:rsidRPr="00F43A82">
        <w:t xml:space="preserve"> mapping of SIBs to SI message, periodicity, SI-window size) of other SIBs with an indication whether one or more SIBs are only provided on-demand and, in that case, the configuration needed by the UE to perform the SI request. </w:t>
      </w:r>
      <w:r w:rsidRPr="00F43A82">
        <w:rPr>
          <w:i/>
        </w:rPr>
        <w:t>SIB1</w:t>
      </w:r>
      <w:r w:rsidRPr="00F43A82">
        <w:t xml:space="preserve"> is cell-specific </w:t>
      </w:r>
      <w:proofErr w:type="gramStart"/>
      <w:r w:rsidRPr="00F43A82">
        <w:t>SIB;</w:t>
      </w:r>
      <w:proofErr w:type="gramEnd"/>
    </w:p>
    <w:p w14:paraId="13A74114" w14:textId="7452E8FF" w:rsidR="00394471" w:rsidRPr="00F43A82" w:rsidRDefault="00394471" w:rsidP="00394471">
      <w:pPr>
        <w:pStyle w:val="B1"/>
      </w:pPr>
      <w:r w:rsidRPr="00F43A82">
        <w:t>-</w:t>
      </w:r>
      <w:r w:rsidRPr="00F43A82">
        <w:tab/>
        <w:t xml:space="preserve">SIBs other than </w:t>
      </w:r>
      <w:r w:rsidRPr="00F43A82">
        <w:rPr>
          <w:i/>
        </w:rPr>
        <w:t>SIB1</w:t>
      </w:r>
      <w:r w:rsidRPr="00F43A82">
        <w:t xml:space="preserve"> and posSIBs are carried in </w:t>
      </w:r>
      <w:r w:rsidRPr="00F43A82">
        <w:rPr>
          <w:i/>
        </w:rPr>
        <w:t>SystemInformation</w:t>
      </w:r>
      <w:r w:rsidRPr="00F43A82">
        <w:t xml:space="preserve"> (SI) messages, which are transmitted on the DL-SCH. Only SIBs or posSIBs having the same periodicity can be mapped to the same SI message. SIBs and posSIBs are mapped to </w:t>
      </w:r>
      <w:del w:id="33" w:author="Ericsson" w:date="2023-02-10T13:34:00Z">
        <w:r w:rsidRPr="00F43A82" w:rsidDel="00BE5D7F">
          <w:delText xml:space="preserve">the </w:delText>
        </w:r>
      </w:del>
      <w:r w:rsidRPr="00F43A82">
        <w:t>different SI messages</w:t>
      </w:r>
      <w:ins w:id="34" w:author="Ericsson" w:date="2023-02-09T10:30:00Z">
        <w:r w:rsidR="00374E1C" w:rsidRPr="00374E1C">
          <w:rPr>
            <w:iCs/>
          </w:rPr>
          <w:t xml:space="preserve"> </w:t>
        </w:r>
        <w:proofErr w:type="gramStart"/>
        <w:r w:rsidR="00374E1C">
          <w:rPr>
            <w:iCs/>
          </w:rPr>
          <w:t>i.e.</w:t>
        </w:r>
        <w:proofErr w:type="gramEnd"/>
        <w:r w:rsidR="00374E1C">
          <w:rPr>
            <w:iCs/>
          </w:rPr>
          <w:t xml:space="preserve"> an SI message contains either </w:t>
        </w:r>
      </w:ins>
      <w:ins w:id="35" w:author="Ericsson" w:date="2023-02-09T11:01:00Z">
        <w:r w:rsidR="0093776C">
          <w:rPr>
            <w:iCs/>
          </w:rPr>
          <w:t xml:space="preserve">only </w:t>
        </w:r>
      </w:ins>
      <w:ins w:id="36" w:author="Ericsson" w:date="2023-02-09T10:30:00Z">
        <w:r w:rsidR="00374E1C">
          <w:rPr>
            <w:iCs/>
          </w:rPr>
          <w:t xml:space="preserve">SIBs or </w:t>
        </w:r>
      </w:ins>
      <w:ins w:id="37" w:author="Ericsson" w:date="2023-02-09T11:01:00Z">
        <w:r w:rsidR="0093776C">
          <w:rPr>
            <w:iCs/>
          </w:rPr>
          <w:t xml:space="preserve">only </w:t>
        </w:r>
      </w:ins>
      <w:ins w:id="38" w:author="Ericsson" w:date="2023-02-09T10:30:00Z">
        <w:r w:rsidR="00374E1C">
          <w:rPr>
            <w:iCs/>
          </w:rPr>
          <w:t>posSIBs</w:t>
        </w:r>
      </w:ins>
      <w:r w:rsidRPr="00F43A82">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F43A82">
        <w:rPr>
          <w:iCs/>
        </w:rPr>
        <w:t xml:space="preserve">SI message may be </w:t>
      </w:r>
      <w:del w:id="39" w:author="Ericsson" w:date="2023-02-14T15:07:00Z">
        <w:r w:rsidRPr="00F43A82" w:rsidDel="00E319C9">
          <w:rPr>
            <w:iCs/>
          </w:rPr>
          <w:delText xml:space="preserve">transmitted </w:delText>
        </w:r>
      </w:del>
      <w:ins w:id="40" w:author="Ericsson" w:date="2023-02-14T15:07:00Z">
        <w:r w:rsidR="00E319C9">
          <w:rPr>
            <w:iCs/>
          </w:rPr>
          <w:t>repeated</w:t>
        </w:r>
      </w:ins>
      <w:ins w:id="41" w:author="Håkan" w:date="2023-02-13T10:49:00Z">
        <w:r w:rsidR="00A95CB1" w:rsidRPr="00F43A82">
          <w:rPr>
            <w:iCs/>
          </w:rPr>
          <w:t xml:space="preserve"> </w:t>
        </w:r>
      </w:ins>
      <w:ins w:id="42" w:author="Ericsson" w:date="2023-02-10T13:48:00Z">
        <w:r w:rsidR="00DF5236">
          <w:rPr>
            <w:iCs/>
          </w:rPr>
          <w:t>with the same content</w:t>
        </w:r>
        <w:r w:rsidR="00DF5236" w:rsidRPr="00F43A82">
          <w:rPr>
            <w:iCs/>
          </w:rPr>
          <w:t xml:space="preserve"> </w:t>
        </w:r>
      </w:ins>
      <w:proofErr w:type="gramStart"/>
      <w:r w:rsidRPr="00F43A82">
        <w:rPr>
          <w:iCs/>
        </w:rPr>
        <w:t>a number of</w:t>
      </w:r>
      <w:proofErr w:type="gramEnd"/>
      <w:r w:rsidRPr="00F43A82">
        <w:rPr>
          <w:iCs/>
        </w:rPr>
        <w:t xml:space="preserve"> times within the SI-window. </w:t>
      </w:r>
      <w:r w:rsidRPr="00F43A82">
        <w:t xml:space="preserve">Any SIB or posSIB except </w:t>
      </w:r>
      <w:r w:rsidRPr="00F43A82">
        <w:rPr>
          <w:i/>
        </w:rPr>
        <w:t>SIB1</w:t>
      </w:r>
      <w:r w:rsidRPr="00F43A82">
        <w:t xml:space="preserve"> can be configured to be cell specific or area specific, using an indication in </w:t>
      </w:r>
      <w:r w:rsidRPr="00F43A82">
        <w:rPr>
          <w:i/>
        </w:rPr>
        <w:t>SIB1</w:t>
      </w:r>
      <w:r w:rsidRPr="00F43A82">
        <w:t xml:space="preserve">. The cell specific SIB is applicable only within a cell that provides the SIB while the area specific SIB is applicable within an area referred to as SI area, which consists of one or several cells and is identified by </w:t>
      </w:r>
      <w:proofErr w:type="gramStart"/>
      <w:r w:rsidRPr="00F43A82">
        <w:t>s</w:t>
      </w:r>
      <w:r w:rsidRPr="00F43A82">
        <w:rPr>
          <w:i/>
        </w:rPr>
        <w:t>ystemInformationAreaID</w:t>
      </w:r>
      <w:r w:rsidRPr="00F43A82">
        <w:t>;</w:t>
      </w:r>
      <w:proofErr w:type="gramEnd"/>
    </w:p>
    <w:p w14:paraId="5C9E19E5" w14:textId="72CF31B9" w:rsidR="000634B2" w:rsidRPr="00F43A82" w:rsidRDefault="00394471" w:rsidP="00CF2C34">
      <w:pPr>
        <w:pStyle w:val="B1"/>
      </w:pPr>
      <w:r w:rsidRPr="00F43A82">
        <w:t>-</w:t>
      </w:r>
      <w:r w:rsidRPr="00F43A82">
        <w:tab/>
        <w:t xml:space="preserve">The mapping of SIBs to SI messages is configured in </w:t>
      </w:r>
      <w:r w:rsidRPr="00F43A82">
        <w:rPr>
          <w:i/>
        </w:rPr>
        <w:t>schedulingInfoList</w:t>
      </w:r>
      <w:r w:rsidR="00C2650F" w:rsidRPr="00F43A82">
        <w:rPr>
          <w:i/>
        </w:rPr>
        <w:t xml:space="preserve"> </w:t>
      </w:r>
      <w:r w:rsidR="00C2650F" w:rsidRPr="00F43A82">
        <w:t xml:space="preserve">and </w:t>
      </w:r>
      <w:r w:rsidR="00C2650F" w:rsidRPr="00F43A82">
        <w:rPr>
          <w:i/>
        </w:rPr>
        <w:t>schedulingInfoList2</w:t>
      </w:r>
      <w:r w:rsidRPr="00F43A82">
        <w:t xml:space="preserve">, while the mapping of posSIBs to SI messages is configured in </w:t>
      </w:r>
      <w:r w:rsidRPr="00F43A82">
        <w:rPr>
          <w:i/>
        </w:rPr>
        <w:t>posSchedulingInfoList</w:t>
      </w:r>
      <w:r w:rsidR="00C2650F" w:rsidRPr="00F43A82">
        <w:rPr>
          <w:i/>
        </w:rPr>
        <w:t xml:space="preserve"> </w:t>
      </w:r>
      <w:r w:rsidR="00C2650F" w:rsidRPr="00F43A82">
        <w:t xml:space="preserve">and </w:t>
      </w:r>
      <w:r w:rsidR="00C2650F" w:rsidRPr="00F43A82">
        <w:rPr>
          <w:i/>
        </w:rPr>
        <w:t>schedulingInfoList2</w:t>
      </w:r>
      <w:r w:rsidR="00506CA2" w:rsidRPr="00F43A82">
        <w:rPr>
          <w:i/>
        </w:rPr>
        <w:t xml:space="preserve">. </w:t>
      </w:r>
      <w:ins w:id="43" w:author="Ericsson" w:date="2023-02-13T07:03:00Z">
        <w:r w:rsidR="00F75B32">
          <w:rPr>
            <w:i/>
          </w:rPr>
          <w:br/>
        </w:r>
      </w:ins>
      <w:del w:id="44" w:author="Ericsson" w:date="2023-02-09T10:30:00Z">
        <w:r w:rsidR="00C2650F" w:rsidRPr="00F43A82" w:rsidDel="00374E1C">
          <w:delText xml:space="preserve">SIBs and posSIBs are mapped to separate SI messages even when configured using a common </w:delText>
        </w:r>
        <w:r w:rsidR="00C2650F" w:rsidRPr="00CF2C34" w:rsidDel="00374E1C">
          <w:rPr>
            <w:i/>
          </w:rPr>
          <w:delText>schedulingInfoList2</w:delText>
        </w:r>
        <w:r w:rsidR="00C2650F" w:rsidRPr="00F43A82" w:rsidDel="00374E1C">
          <w:delText xml:space="preserve">. </w:delText>
        </w:r>
      </w:del>
      <w:r w:rsidR="00506CA2" w:rsidRPr="00F43A82">
        <w:t xml:space="preserve">Each SIB </w:t>
      </w:r>
      <w:ins w:id="45" w:author="Ericsson" w:date="2023-02-13T07:05:00Z">
        <w:r w:rsidR="00F75B32">
          <w:t xml:space="preserve">and </w:t>
        </w:r>
      </w:ins>
      <w:ins w:id="46" w:author="Ericsson" w:date="2023-02-13T07:13:00Z">
        <w:r w:rsidR="00F75B32">
          <w:t xml:space="preserve">each </w:t>
        </w:r>
      </w:ins>
      <w:ins w:id="47" w:author="Ericsson" w:date="2023-02-13T07:05:00Z">
        <w:r w:rsidR="00F75B32">
          <w:t>posSIB</w:t>
        </w:r>
      </w:ins>
      <w:ins w:id="48" w:author="Ericsson" w:date="2023-04-06T18:17:00Z">
        <w:r w:rsidR="004141B0">
          <w:t xml:space="preserve"> </w:t>
        </w:r>
      </w:ins>
      <w:r w:rsidR="00506CA2" w:rsidRPr="00F43A82">
        <w:t xml:space="preserve">is </w:t>
      </w:r>
      <w:del w:id="49" w:author="Ericsson" w:date="2023-02-07T13:06:00Z">
        <w:r w:rsidR="00506CA2" w:rsidRPr="00F43A82" w:rsidDel="00C73E7A">
          <w:delText xml:space="preserve">contained </w:delText>
        </w:r>
      </w:del>
      <w:del w:id="50" w:author="Ericsson" w:date="2023-02-09T09:52:00Z">
        <w:r w:rsidR="00506CA2" w:rsidRPr="00F43A82" w:rsidDel="00AB2FA5">
          <w:delText xml:space="preserve">only </w:delText>
        </w:r>
      </w:del>
      <w:del w:id="51" w:author="Ericsson" w:date="2023-02-07T13:06:00Z">
        <w:r w:rsidR="00506CA2" w:rsidRPr="00F43A82" w:rsidDel="00C73E7A">
          <w:delText>in</w:delText>
        </w:r>
      </w:del>
      <w:ins w:id="52" w:author="Ericsson" w:date="2023-02-09T09:51:00Z">
        <w:r w:rsidR="00AB2FA5">
          <w:t>mapped</w:t>
        </w:r>
      </w:ins>
      <w:ins w:id="53" w:author="Ericsson" w:date="2023-02-09T09:52:00Z">
        <w:r w:rsidR="00AB2FA5">
          <w:t xml:space="preserve"> to</w:t>
        </w:r>
      </w:ins>
      <w:r w:rsidR="00506CA2" w:rsidRPr="00F43A82">
        <w:t xml:space="preserve"> a single SI message</w:t>
      </w:r>
      <w:r w:rsidR="00556F12" w:rsidRPr="00F43A82">
        <w:t xml:space="preserve">. </w:t>
      </w:r>
      <w:del w:id="54" w:author="Ericsson" w:date="2023-02-09T09:53:00Z">
        <w:r w:rsidR="00556F12" w:rsidRPr="00F43A82" w:rsidDel="00AB2FA5">
          <w:delText>In the case of posSIB, a</w:delText>
        </w:r>
      </w:del>
      <w:del w:id="55" w:author="Ericsson" w:date="2023-02-13T07:16:00Z">
        <w:r w:rsidR="00556F12" w:rsidRPr="00F43A82" w:rsidDel="00EF5DC6">
          <w:delText xml:space="preserve"> </w:delText>
        </w:r>
      </w:del>
      <w:r w:rsidR="00556F12" w:rsidRPr="00F43A82">
        <w:t>posSIB</w:t>
      </w:r>
      <w:ins w:id="56" w:author="Ericsson" w:date="2023-02-10T14:17:00Z">
        <w:r w:rsidR="00441FCF">
          <w:t>s</w:t>
        </w:r>
      </w:ins>
      <w:r w:rsidR="00556F12" w:rsidRPr="00F43A82">
        <w:t xml:space="preserve"> </w:t>
      </w:r>
      <w:ins w:id="57" w:author="Ericsson" w:date="2023-02-13T06:43:00Z">
        <w:r w:rsidR="002C1C6F">
          <w:t xml:space="preserve">of </w:t>
        </w:r>
      </w:ins>
      <w:ins w:id="58" w:author="Ericsson" w:date="2023-02-16T23:01:00Z">
        <w:r w:rsidR="002B5C43">
          <w:t xml:space="preserve">the </w:t>
        </w:r>
      </w:ins>
      <w:ins w:id="59" w:author="Ericsson" w:date="2023-02-13T06:43:00Z">
        <w:r w:rsidR="002C1C6F">
          <w:t xml:space="preserve">same </w:t>
        </w:r>
        <w:r w:rsidR="002C1C6F" w:rsidRPr="002C1C6F">
          <w:rPr>
            <w:i/>
            <w:iCs/>
          </w:rPr>
          <w:t>posSibType</w:t>
        </w:r>
        <w:r w:rsidR="002C1C6F" w:rsidRPr="00F43A82">
          <w:t xml:space="preserve"> </w:t>
        </w:r>
      </w:ins>
      <w:r w:rsidR="00556F12" w:rsidRPr="00F43A82">
        <w:t>carrying GNSS Generic Assistance Data for different GNSS/SBAS</w:t>
      </w:r>
      <w:ins w:id="60" w:author="Ericsson" w:date="2023-02-13T06:45:00Z">
        <w:r w:rsidR="002C1C6F" w:rsidRPr="002C1C6F">
          <w:t xml:space="preserve"> </w:t>
        </w:r>
      </w:ins>
      <w:ins w:id="61" w:author="Ericsson" w:date="2023-02-13T06:46:00Z">
        <w:r w:rsidR="002C1C6F">
          <w:t>(</w:t>
        </w:r>
      </w:ins>
      <w:ins w:id="62" w:author="Ericsson" w:date="2023-02-13T06:45:00Z">
        <w:r w:rsidR="002C1C6F">
          <w:t xml:space="preserve">identified by </w:t>
        </w:r>
        <w:r w:rsidR="002C1C6F" w:rsidRPr="00CF2C34">
          <w:rPr>
            <w:i/>
            <w:iCs/>
          </w:rPr>
          <w:t>gnss-id</w:t>
        </w:r>
        <w:r w:rsidR="002C1C6F">
          <w:rPr>
            <w:i/>
            <w:iCs/>
          </w:rPr>
          <w:t>/</w:t>
        </w:r>
        <w:r w:rsidR="002C1C6F" w:rsidRPr="00CF2C34">
          <w:rPr>
            <w:i/>
            <w:iCs/>
          </w:rPr>
          <w:t>sbas-id</w:t>
        </w:r>
      </w:ins>
      <w:ins w:id="63" w:author="Ericsson" w:date="2023-02-09T10:15:00Z">
        <w:r w:rsidR="00CF2C34">
          <w:t>,</w:t>
        </w:r>
      </w:ins>
      <w:r w:rsidR="00556F12" w:rsidRPr="00F43A82">
        <w:t xml:space="preserve"> </w:t>
      </w:r>
      <w:ins w:id="64" w:author="Ericsson" w:date="2023-02-09T10:15:00Z">
        <w:r w:rsidR="00CF2C34">
          <w:t xml:space="preserve">see </w:t>
        </w:r>
        <w:r w:rsidR="00CF2C34" w:rsidRPr="00F43A82">
          <w:rPr>
            <w:bCs/>
            <w:noProof/>
            <w:lang w:eastAsia="en-GB"/>
          </w:rPr>
          <w:t>TS 37.355</w:t>
        </w:r>
        <w:r w:rsidR="00CF2C34" w:rsidRPr="00F43A82">
          <w:t xml:space="preserve"> </w:t>
        </w:r>
      </w:ins>
      <w:r w:rsidR="00556F12" w:rsidRPr="00F43A82">
        <w:t>[49]</w:t>
      </w:r>
      <w:ins w:id="65" w:author="Ericsson" w:date="2023-02-13T06:46:00Z">
        <w:r w:rsidR="002C1C6F">
          <w:t>)</w:t>
        </w:r>
      </w:ins>
      <w:ins w:id="66" w:author="Ericsson" w:date="2023-02-10T12:53:00Z">
        <w:r w:rsidR="006173AE">
          <w:t>,</w:t>
        </w:r>
      </w:ins>
      <w:r w:rsidR="00556F12" w:rsidRPr="00F43A82">
        <w:t xml:space="preserve"> </w:t>
      </w:r>
      <w:del w:id="67" w:author="Ericsson" w:date="2023-02-09T09:58:00Z">
        <w:r w:rsidR="00556F12" w:rsidRPr="00F43A82" w:rsidDel="00AB2FA5">
          <w:delText>is contained in</w:delText>
        </w:r>
      </w:del>
      <w:del w:id="68" w:author="Ericsson" w:date="2023-02-13T07:08:00Z">
        <w:r w:rsidR="00556F12" w:rsidRPr="00F43A82" w:rsidDel="00F75B32">
          <w:delText xml:space="preserve"> </w:delText>
        </w:r>
      </w:del>
      <w:ins w:id="69" w:author="Ericsson" w:date="2023-02-13T07:08:00Z">
        <w:r w:rsidR="00F75B32">
          <w:t xml:space="preserve">are mapped to </w:t>
        </w:r>
      </w:ins>
      <w:r w:rsidR="00556F12" w:rsidRPr="00F43A82">
        <w:t>different SI messages.</w:t>
      </w:r>
      <w:r w:rsidR="00506CA2" w:rsidRPr="00F43A82">
        <w:t xml:space="preserve"> </w:t>
      </w:r>
      <w:ins w:id="70" w:author="Ericsson" w:date="2023-02-09T10:11:00Z">
        <w:r w:rsidR="00CF2C34">
          <w:br/>
        </w:r>
      </w:ins>
      <w:r w:rsidR="00556F12" w:rsidRPr="00F43A82">
        <w:t>E</w:t>
      </w:r>
      <w:r w:rsidR="00506CA2" w:rsidRPr="00F43A82">
        <w:t>ach SIB and posSIB</w:t>
      </w:r>
      <w:ins w:id="71" w:author="Ericsson" w:date="2023-02-13T07:18:00Z">
        <w:r w:rsidR="00EF5DC6">
          <w:t xml:space="preserve"> </w:t>
        </w:r>
      </w:ins>
      <w:del w:id="72" w:author="Ericsson" w:date="2023-02-09T10:12:00Z">
        <w:r w:rsidR="00556F12" w:rsidRPr="00F43A82" w:rsidDel="00CF2C34">
          <w:delText>, including a posSIB carrying GNSS Generic Assistance Data for one GNSS/SBAS,</w:delText>
        </w:r>
        <w:r w:rsidR="00506CA2" w:rsidRPr="00F43A82" w:rsidDel="00CF2C34">
          <w:delText xml:space="preserve"> </w:delText>
        </w:r>
      </w:del>
      <w:r w:rsidR="00506CA2" w:rsidRPr="00F43A82">
        <w:t xml:space="preserve">is contained at most once in </w:t>
      </w:r>
      <w:del w:id="73" w:author="Ericsson" w:date="2023-02-09T10:12:00Z">
        <w:r w:rsidR="00506CA2" w:rsidRPr="00F43A82" w:rsidDel="00CF2C34">
          <w:delText xml:space="preserve">that </w:delText>
        </w:r>
      </w:del>
      <w:ins w:id="74" w:author="Ericsson" w:date="2023-02-09T10:12:00Z">
        <w:r w:rsidR="00CF2C34">
          <w:t>an</w:t>
        </w:r>
        <w:r w:rsidR="00CF2C34" w:rsidRPr="00F43A82">
          <w:t xml:space="preserve"> </w:t>
        </w:r>
      </w:ins>
      <w:r w:rsidR="00506CA2" w:rsidRPr="00F43A82">
        <w:t>SI message</w:t>
      </w:r>
      <w:r w:rsidR="00E319C9">
        <w:t xml:space="preserve">. </w:t>
      </w:r>
      <w:r w:rsidR="00E319C9">
        <w:br/>
      </w:r>
      <w:ins w:id="75" w:author="Ericsson" w:date="2023-04-25T20:23:00Z">
        <w:r w:rsidR="004F6C81">
          <w:t>For SIBs and posSIB</w:t>
        </w:r>
      </w:ins>
      <w:ins w:id="76" w:author="Ericsson" w:date="2023-04-25T20:24:00Z">
        <w:r w:rsidR="0030581C">
          <w:t>s</w:t>
        </w:r>
      </w:ins>
      <w:ins w:id="77" w:author="Ericsson" w:date="2023-04-25T20:23:00Z">
        <w:r w:rsidR="004F6C81">
          <w:t xml:space="preserve"> with </w:t>
        </w:r>
        <w:bookmarkStart w:id="78" w:name="_Hlk133346316"/>
        <w:r w:rsidR="004F6C81">
          <w:t>segment</w:t>
        </w:r>
        <w:bookmarkEnd w:id="78"/>
        <w:r w:rsidR="004F6C81">
          <w:t xml:space="preserve">s, the segments contained in SI messages are transmitted according to the SI message periodicity, with one segment </w:t>
        </w:r>
        <w:r w:rsidR="004F6C81" w:rsidRPr="003403B6">
          <w:t xml:space="preserve">of a particular sibType/posSibType </w:t>
        </w:r>
        <w:r w:rsidR="004F6C81">
          <w:t xml:space="preserve">in each SI </w:t>
        </w:r>
        <w:proofErr w:type="gramStart"/>
        <w:r w:rsidR="004F6C81">
          <w:t>message</w:t>
        </w:r>
      </w:ins>
      <w:r w:rsidRPr="00F43A82">
        <w:t>;</w:t>
      </w:r>
      <w:proofErr w:type="gramEnd"/>
    </w:p>
    <w:p w14:paraId="2B5BCBEC" w14:textId="77777777" w:rsidR="00394471" w:rsidRPr="00F43A82" w:rsidRDefault="00394471" w:rsidP="00394471">
      <w:pPr>
        <w:pStyle w:val="B1"/>
      </w:pPr>
      <w:r w:rsidRPr="00F43A82">
        <w:t>-</w:t>
      </w:r>
      <w:r w:rsidRPr="00F43A82">
        <w:tab/>
        <w:t xml:space="preserve">For a UE in RRC_CONNECTED, the network can provide system information through dedicated signalling using the </w:t>
      </w:r>
      <w:r w:rsidRPr="00F43A82">
        <w:rPr>
          <w:bCs/>
          <w:i/>
          <w:iCs/>
        </w:rPr>
        <w:t>RRCReconfiguration</w:t>
      </w:r>
      <w:r w:rsidRPr="00F43A82">
        <w:rPr>
          <w:bCs/>
          <w:iCs/>
        </w:rPr>
        <w:t xml:space="preserve"> message, </w:t>
      </w:r>
      <w:proofErr w:type="gramStart"/>
      <w:r w:rsidRPr="00F43A82">
        <w:rPr>
          <w:bCs/>
          <w:iCs/>
        </w:rPr>
        <w:t>e.g.</w:t>
      </w:r>
      <w:proofErr w:type="gramEnd"/>
      <w:r w:rsidRPr="00F43A82">
        <w:rPr>
          <w:bCs/>
          <w:iCs/>
        </w:rPr>
        <w:t xml:space="preserve"> if the UE has an active BWP with no common search space configured to monitor system information, paging, or upon request from the UE</w:t>
      </w:r>
      <w:r w:rsidRPr="00F43A82">
        <w:t>.</w:t>
      </w:r>
    </w:p>
    <w:p w14:paraId="7BAAEF14" w14:textId="77777777" w:rsidR="00394471" w:rsidRPr="00F43A82" w:rsidRDefault="00394471" w:rsidP="00394471">
      <w:pPr>
        <w:pStyle w:val="B1"/>
      </w:pPr>
      <w:r w:rsidRPr="00F43A82">
        <w:t>-</w:t>
      </w:r>
      <w:r w:rsidRPr="00F43A82">
        <w:tab/>
        <w:t xml:space="preserve">For PSCell and SCells, the network provides the required SI by dedicated signalling, </w:t>
      </w:r>
      <w:proofErr w:type="gramStart"/>
      <w:r w:rsidRPr="00F43A82">
        <w:t>i.e.</w:t>
      </w:r>
      <w:proofErr w:type="gramEnd"/>
      <w:r w:rsidRPr="00F43A82">
        <w:t xml:space="preserve"> within an </w:t>
      </w:r>
      <w:r w:rsidRPr="00F43A82">
        <w:rPr>
          <w:bCs/>
          <w:i/>
          <w:iCs/>
        </w:rPr>
        <w:t>RRCReconfiguration</w:t>
      </w:r>
      <w:r w:rsidRPr="00F43A82">
        <w:rPr>
          <w:bCs/>
          <w:iCs/>
        </w:rPr>
        <w:t xml:space="preserve"> message</w:t>
      </w:r>
      <w:r w:rsidRPr="00F43A82">
        <w:t xml:space="preserve">. Nevertheless, the UE shall acquire </w:t>
      </w:r>
      <w:r w:rsidRPr="00F43A82">
        <w:rPr>
          <w:i/>
        </w:rPr>
        <w:t>MIB</w:t>
      </w:r>
      <w:r w:rsidRPr="00F43A82">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4AF42395" w:rsidR="00394471" w:rsidRDefault="00394471" w:rsidP="00394471">
      <w:pPr>
        <w:pStyle w:val="NO"/>
      </w:pPr>
      <w:r w:rsidRPr="00F43A82">
        <w:lastRenderedPageBreak/>
        <w:t>NOTE</w:t>
      </w:r>
      <w:r w:rsidR="00E61319" w:rsidRPr="00F43A82">
        <w:t xml:space="preserve"> 2</w:t>
      </w:r>
      <w:r w:rsidRPr="00F43A82">
        <w:t>:</w:t>
      </w:r>
      <w:r w:rsidRPr="00F43A82">
        <w:tab/>
        <w:t xml:space="preserve">The physical layer imposes a limit to the maximum size a SIB can take. The maximum </w:t>
      </w:r>
      <w:r w:rsidRPr="00F43A82">
        <w:rPr>
          <w:i/>
        </w:rPr>
        <w:t>SIB1</w:t>
      </w:r>
      <w:r w:rsidRPr="00F43A82">
        <w:t xml:space="preserve"> or </w:t>
      </w:r>
      <w:r w:rsidRPr="00F43A82">
        <w:rPr>
          <w:i/>
        </w:rPr>
        <w:t>SI message</w:t>
      </w:r>
      <w:r w:rsidRPr="00F43A82">
        <w:t xml:space="preserve"> size is 2976 bits.</w:t>
      </w:r>
      <w:bookmarkEnd w:id="2"/>
      <w:bookmarkEnd w:id="3"/>
      <w:bookmarkEnd w:id="4"/>
      <w:bookmarkEnd w:id="5"/>
      <w:bookmarkEnd w:id="6"/>
      <w:bookmarkEnd w:id="7"/>
      <w:bookmarkEnd w:id="8"/>
      <w:bookmarkEnd w:id="9"/>
      <w:bookmarkEnd w:id="10"/>
      <w:bookmarkEnd w:id="11"/>
      <w:bookmarkEnd w:id="12"/>
      <w:bookmarkEnd w:id="13"/>
    </w:p>
    <w:p w14:paraId="1305E605" w14:textId="64560DF4" w:rsidR="007C5121" w:rsidRDefault="007C5121" w:rsidP="00394471">
      <w:pPr>
        <w:pStyle w:val="NO"/>
      </w:pPr>
    </w:p>
    <w:p w14:paraId="54623610" w14:textId="56C0D748" w:rsidR="007C5121" w:rsidRDefault="007C5121" w:rsidP="00394471">
      <w:pPr>
        <w:pStyle w:val="NO"/>
      </w:pPr>
    </w:p>
    <w:sectPr w:rsidR="007C5121" w:rsidSect="00C73E7A">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ECC9" w14:textId="77777777" w:rsidR="00A62869" w:rsidRDefault="00A62869">
      <w:pPr>
        <w:spacing w:after="0"/>
      </w:pPr>
      <w:r>
        <w:separator/>
      </w:r>
    </w:p>
  </w:endnote>
  <w:endnote w:type="continuationSeparator" w:id="0">
    <w:p w14:paraId="16EE2246" w14:textId="77777777" w:rsidR="00A62869" w:rsidRDefault="00A62869">
      <w:pPr>
        <w:spacing w:after="0"/>
      </w:pPr>
      <w:r>
        <w:continuationSeparator/>
      </w:r>
    </w:p>
  </w:endnote>
  <w:endnote w:type="continuationNotice" w:id="1">
    <w:p w14:paraId="11D477B3" w14:textId="77777777" w:rsidR="00A62869" w:rsidRDefault="00A62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874E" w14:textId="77777777" w:rsidR="00A62869" w:rsidRDefault="00A62869">
      <w:pPr>
        <w:spacing w:after="0"/>
      </w:pPr>
      <w:r>
        <w:separator/>
      </w:r>
    </w:p>
  </w:footnote>
  <w:footnote w:type="continuationSeparator" w:id="0">
    <w:p w14:paraId="6D7854E6" w14:textId="77777777" w:rsidR="00A62869" w:rsidRDefault="00A62869">
      <w:pPr>
        <w:spacing w:after="0"/>
      </w:pPr>
      <w:r>
        <w:continuationSeparator/>
      </w:r>
    </w:p>
  </w:footnote>
  <w:footnote w:type="continuationNotice" w:id="1">
    <w:p w14:paraId="7B230392" w14:textId="77777777" w:rsidR="00A62869" w:rsidRDefault="00A628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2031CA"/>
    <w:multiLevelType w:val="hybridMultilevel"/>
    <w:tmpl w:val="6F5CBF1E"/>
    <w:lvl w:ilvl="0" w:tplc="7F86A612">
      <w:start w:val="202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71162692">
    <w:abstractNumId w:val="0"/>
  </w:num>
  <w:num w:numId="2" w16cid:durableId="1070423780">
    <w:abstractNumId w:val="17"/>
  </w:num>
  <w:num w:numId="3" w16cid:durableId="510989575">
    <w:abstractNumId w:val="21"/>
  </w:num>
  <w:num w:numId="4" w16cid:durableId="1646159545">
    <w:abstractNumId w:val="20"/>
  </w:num>
  <w:num w:numId="5" w16cid:durableId="1935283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679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532240">
    <w:abstractNumId w:val="7"/>
  </w:num>
  <w:num w:numId="8" w16cid:durableId="241791936">
    <w:abstractNumId w:val="6"/>
  </w:num>
  <w:num w:numId="9" w16cid:durableId="995769649">
    <w:abstractNumId w:val="5"/>
  </w:num>
  <w:num w:numId="10" w16cid:durableId="1443065792">
    <w:abstractNumId w:val="4"/>
  </w:num>
  <w:num w:numId="11" w16cid:durableId="944725785">
    <w:abstractNumId w:val="3"/>
  </w:num>
  <w:num w:numId="12" w16cid:durableId="798307772">
    <w:abstractNumId w:val="2"/>
  </w:num>
  <w:num w:numId="13" w16cid:durableId="1180313558">
    <w:abstractNumId w:val="1"/>
  </w:num>
  <w:num w:numId="14" w16cid:durableId="596793042">
    <w:abstractNumId w:val="22"/>
  </w:num>
  <w:num w:numId="15" w16cid:durableId="543372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953250">
    <w:abstractNumId w:val="9"/>
  </w:num>
  <w:num w:numId="17" w16cid:durableId="785660727">
    <w:abstractNumId w:val="23"/>
  </w:num>
  <w:num w:numId="18" w16cid:durableId="1804225993">
    <w:abstractNumId w:val="11"/>
  </w:num>
  <w:num w:numId="19" w16cid:durableId="954095825">
    <w:abstractNumId w:val="27"/>
  </w:num>
  <w:num w:numId="20" w16cid:durableId="698554523">
    <w:abstractNumId w:val="14"/>
  </w:num>
  <w:num w:numId="21" w16cid:durableId="48312957">
    <w:abstractNumId w:val="8"/>
  </w:num>
  <w:num w:numId="22" w16cid:durableId="294071556">
    <w:abstractNumId w:val="24"/>
  </w:num>
  <w:num w:numId="23" w16cid:durableId="1983385291">
    <w:abstractNumId w:val="15"/>
  </w:num>
  <w:num w:numId="24" w16cid:durableId="2032683746">
    <w:abstractNumId w:val="18"/>
  </w:num>
  <w:num w:numId="25" w16cid:durableId="1204055478">
    <w:abstractNumId w:val="12"/>
  </w:num>
  <w:num w:numId="26" w16cid:durableId="1301959100">
    <w:abstractNumId w:val="10"/>
  </w:num>
  <w:num w:numId="27" w16cid:durableId="1492991097">
    <w:abstractNumId w:val="19"/>
  </w:num>
  <w:num w:numId="28" w16cid:durableId="80182461">
    <w:abstractNumId w:val="26"/>
  </w:num>
  <w:num w:numId="29" w16cid:durableId="149172396">
    <w:abstractNumId w:val="16"/>
  </w:num>
  <w:num w:numId="30" w16cid:durableId="1596547442">
    <w:abstractNumId w:val="25"/>
  </w:num>
  <w:num w:numId="31" w16cid:durableId="344790538">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DA2"/>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4B2"/>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152"/>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B56"/>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24"/>
    <w:rsid w:val="002022B4"/>
    <w:rsid w:val="0020244B"/>
    <w:rsid w:val="002025E2"/>
    <w:rsid w:val="002026BC"/>
    <w:rsid w:val="00202837"/>
    <w:rsid w:val="0020283E"/>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BAD"/>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5EB6"/>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A07"/>
    <w:rsid w:val="002B4F26"/>
    <w:rsid w:val="002B5283"/>
    <w:rsid w:val="002B5453"/>
    <w:rsid w:val="002B5741"/>
    <w:rsid w:val="002B5C43"/>
    <w:rsid w:val="002B5FEA"/>
    <w:rsid w:val="002B6672"/>
    <w:rsid w:val="002B6E9C"/>
    <w:rsid w:val="002B733D"/>
    <w:rsid w:val="002B79AC"/>
    <w:rsid w:val="002B7DAE"/>
    <w:rsid w:val="002B7E39"/>
    <w:rsid w:val="002C000D"/>
    <w:rsid w:val="002C04FE"/>
    <w:rsid w:val="002C0DD0"/>
    <w:rsid w:val="002C18F2"/>
    <w:rsid w:val="002C1C6F"/>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29"/>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81C"/>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3B6"/>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572"/>
    <w:rsid w:val="0037274F"/>
    <w:rsid w:val="00372B5E"/>
    <w:rsid w:val="00372FE2"/>
    <w:rsid w:val="00373ADB"/>
    <w:rsid w:val="00373D40"/>
    <w:rsid w:val="00374603"/>
    <w:rsid w:val="003747E4"/>
    <w:rsid w:val="00374966"/>
    <w:rsid w:val="00374DD4"/>
    <w:rsid w:val="00374E1C"/>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75B"/>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15"/>
    <w:rsid w:val="003D3D4C"/>
    <w:rsid w:val="003D3DAD"/>
    <w:rsid w:val="003D44C0"/>
    <w:rsid w:val="003D471A"/>
    <w:rsid w:val="003D475F"/>
    <w:rsid w:val="003D4F45"/>
    <w:rsid w:val="003D511D"/>
    <w:rsid w:val="003D51A3"/>
    <w:rsid w:val="003D538B"/>
    <w:rsid w:val="003D54B3"/>
    <w:rsid w:val="003D562D"/>
    <w:rsid w:val="003D583E"/>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408"/>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0"/>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FC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0B"/>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D79"/>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BED"/>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6C81"/>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B5"/>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774"/>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3AE"/>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CF"/>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F8"/>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0B2"/>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E8"/>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3AF"/>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1"/>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3FD6"/>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C08"/>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7"/>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4A9"/>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58D"/>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76C"/>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72"/>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B16"/>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208"/>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4A0"/>
    <w:rsid w:val="00A53724"/>
    <w:rsid w:val="00A53996"/>
    <w:rsid w:val="00A54018"/>
    <w:rsid w:val="00A5424E"/>
    <w:rsid w:val="00A544F5"/>
    <w:rsid w:val="00A54567"/>
    <w:rsid w:val="00A54938"/>
    <w:rsid w:val="00A54AA3"/>
    <w:rsid w:val="00A54B26"/>
    <w:rsid w:val="00A54E16"/>
    <w:rsid w:val="00A55080"/>
    <w:rsid w:val="00A55849"/>
    <w:rsid w:val="00A55916"/>
    <w:rsid w:val="00A559F2"/>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869"/>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50E"/>
    <w:rsid w:val="00A9289F"/>
    <w:rsid w:val="00A92B3E"/>
    <w:rsid w:val="00A92EC3"/>
    <w:rsid w:val="00A938BB"/>
    <w:rsid w:val="00A940A7"/>
    <w:rsid w:val="00A947E5"/>
    <w:rsid w:val="00A958B6"/>
    <w:rsid w:val="00A95CB1"/>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A5"/>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2A"/>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170"/>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B1A"/>
    <w:rsid w:val="00B320F6"/>
    <w:rsid w:val="00B32110"/>
    <w:rsid w:val="00B32222"/>
    <w:rsid w:val="00B32259"/>
    <w:rsid w:val="00B3225E"/>
    <w:rsid w:val="00B323A7"/>
    <w:rsid w:val="00B329AD"/>
    <w:rsid w:val="00B32DDA"/>
    <w:rsid w:val="00B33116"/>
    <w:rsid w:val="00B33815"/>
    <w:rsid w:val="00B33D62"/>
    <w:rsid w:val="00B343AF"/>
    <w:rsid w:val="00B35668"/>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CAE"/>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77"/>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D7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41A"/>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95F"/>
    <w:rsid w:val="00C73C35"/>
    <w:rsid w:val="00C73E7A"/>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34"/>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903"/>
    <w:rsid w:val="00D000F3"/>
    <w:rsid w:val="00D00203"/>
    <w:rsid w:val="00D003C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33"/>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A72"/>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179"/>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16"/>
    <w:rsid w:val="00DF4F00"/>
    <w:rsid w:val="00DF4F2C"/>
    <w:rsid w:val="00DF5236"/>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9C9"/>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953"/>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DC6"/>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DA"/>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747"/>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BDF"/>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61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17F"/>
    <w:rsid w:val="00F74380"/>
    <w:rsid w:val="00F747EB"/>
    <w:rsid w:val="00F74923"/>
    <w:rsid w:val="00F74A97"/>
    <w:rsid w:val="00F74C76"/>
    <w:rsid w:val="00F74F36"/>
    <w:rsid w:val="00F75254"/>
    <w:rsid w:val="00F7525F"/>
    <w:rsid w:val="00F7589F"/>
    <w:rsid w:val="00F7591E"/>
    <w:rsid w:val="00F75B32"/>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4F7A"/>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BE6"/>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0609804">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344083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3</Pages>
  <Words>1092</Words>
  <Characters>6655</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7</cp:revision>
  <cp:lastPrinted>2017-05-08T10:55:00Z</cp:lastPrinted>
  <dcterms:created xsi:type="dcterms:W3CDTF">2023-04-06T16:34:00Z</dcterms:created>
  <dcterms:modified xsi:type="dcterms:W3CDTF">2023-04-25T20:29:00Z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