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6DD0" w14:textId="77777777" w:rsidR="00493ED4" w:rsidRDefault="002B5AD1">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#121</w:t>
      </w:r>
      <w:r>
        <w:rPr>
          <w:rFonts w:ascii="Arial" w:eastAsia="MS Mincho" w:hAnsi="Arial" w:cs="Arial"/>
          <w:b/>
          <w:bCs/>
          <w:sz w:val="24"/>
          <w:szCs w:val="24"/>
        </w:rPr>
        <w:tab/>
        <w:t xml:space="preserve">   R2-23xxx</w:t>
      </w:r>
    </w:p>
    <w:p w14:paraId="57D9AD16" w14:textId="77777777" w:rsidR="00493ED4" w:rsidRDefault="002B5AD1">
      <w:pPr>
        <w:widowControl w:val="0"/>
        <w:tabs>
          <w:tab w:val="right" w:pos="9639"/>
        </w:tabs>
        <w:spacing w:after="0"/>
        <w:jc w:val="both"/>
        <w:rPr>
          <w:rFonts w:ascii="Arial" w:eastAsia="MS Mincho" w:hAnsi="Arial"/>
          <w:b/>
          <w:bCs/>
          <w:sz w:val="24"/>
          <w:szCs w:val="24"/>
        </w:rPr>
      </w:pPr>
      <w:bookmarkStart w:id="2" w:name="_Hlk68164115"/>
      <w:bookmarkEnd w:id="0"/>
      <w:r>
        <w:rPr>
          <w:rFonts w:eastAsia="SimSun" w:cs="Arial" w:hint="eastAsia"/>
          <w:b/>
          <w:bCs/>
          <w:sz w:val="24"/>
          <w:lang w:val="en-US" w:eastAsia="zh-CN"/>
        </w:rPr>
        <w:t>Athens</w:t>
      </w:r>
      <w:r>
        <w:rPr>
          <w:rFonts w:eastAsia="SimSun" w:cs="Arial"/>
          <w:b/>
          <w:bCs/>
          <w:sz w:val="24"/>
          <w:lang w:val="en-US" w:eastAsia="zh-CN"/>
        </w:rPr>
        <w:t xml:space="preserve">, Greece, </w:t>
      </w:r>
      <w:proofErr w:type="spellStart"/>
      <w:r>
        <w:rPr>
          <w:rFonts w:eastAsia="MS Mincho" w:cs="Arial"/>
          <w:b/>
          <w:bCs/>
          <w:sz w:val="24"/>
          <w:szCs w:val="24"/>
        </w:rPr>
        <w:t>Feburary</w:t>
      </w:r>
      <w:proofErr w:type="spellEnd"/>
      <w:r>
        <w:rPr>
          <w:rFonts w:eastAsia="MS Mincho" w:cs="Arial"/>
          <w:b/>
          <w:bCs/>
          <w:sz w:val="24"/>
          <w:szCs w:val="24"/>
        </w:rPr>
        <w:t xml:space="preserve"> 27</w:t>
      </w:r>
      <w:r>
        <w:rPr>
          <w:rFonts w:eastAsia="MS Mincho" w:cs="Arial"/>
          <w:b/>
          <w:bCs/>
          <w:sz w:val="24"/>
          <w:szCs w:val="24"/>
          <w:vertAlign w:val="superscript"/>
        </w:rPr>
        <w:t>th</w:t>
      </w:r>
      <w:r>
        <w:rPr>
          <w:rFonts w:eastAsia="MS Mincho" w:cs="Arial"/>
          <w:b/>
          <w:bCs/>
          <w:sz w:val="24"/>
          <w:szCs w:val="24"/>
        </w:rPr>
        <w:t xml:space="preserve"> – March 3</w:t>
      </w:r>
      <w:r>
        <w:rPr>
          <w:rFonts w:eastAsia="MS Mincho" w:cs="Arial"/>
          <w:b/>
          <w:bCs/>
          <w:sz w:val="24"/>
          <w:szCs w:val="24"/>
          <w:vertAlign w:val="superscript"/>
        </w:rPr>
        <w:t>rd</w:t>
      </w:r>
      <w:r>
        <w:rPr>
          <w:rFonts w:eastAsia="MS Mincho" w:cs="Arial"/>
          <w:b/>
          <w:bCs/>
          <w:sz w:val="24"/>
          <w:szCs w:val="24"/>
        </w:rPr>
        <w:t>, 2023</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54D20DBE" w14:textId="77777777" w:rsidR="00493ED4" w:rsidRDefault="00493ED4">
      <w:pPr>
        <w:widowControl w:val="0"/>
        <w:spacing w:after="0"/>
        <w:rPr>
          <w:rFonts w:ascii="Arial" w:eastAsia="MS Mincho" w:hAnsi="Arial"/>
          <w:b/>
          <w:bCs/>
          <w:sz w:val="24"/>
          <w:lang w:eastAsia="ja-JP"/>
        </w:rPr>
      </w:pPr>
    </w:p>
    <w:p w14:paraId="19660951" w14:textId="77777777" w:rsidR="00493ED4" w:rsidRDefault="002B5AD1">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6.2.3</w:t>
      </w:r>
    </w:p>
    <w:p w14:paraId="7A80335A" w14:textId="77777777" w:rsidR="00493ED4" w:rsidRDefault="002B5AD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33EF61D" w14:textId="77777777" w:rsidR="00493ED4" w:rsidRDefault="002B5AD1">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[AT121][</w:t>
      </w:r>
      <w:proofErr w:type="gramStart"/>
      <w:r>
        <w:rPr>
          <w:rFonts w:ascii="Arial" w:hAnsi="Arial" w:cs="Arial"/>
          <w:b/>
          <w:bCs/>
          <w:sz w:val="24"/>
        </w:rPr>
        <w:t>604][</w:t>
      </w:r>
      <w:proofErr w:type="gramEnd"/>
      <w:r>
        <w:rPr>
          <w:rFonts w:ascii="Arial" w:hAnsi="Arial" w:cs="Arial"/>
          <w:b/>
          <w:bCs/>
          <w:sz w:val="24"/>
        </w:rPr>
        <w:t>MBS-R17] Remaining UP issues</w:t>
      </w:r>
    </w:p>
    <w:p w14:paraId="41747819" w14:textId="77777777" w:rsidR="00493ED4" w:rsidRDefault="002B5AD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C302E73" w14:textId="77777777" w:rsidR="00493ED4" w:rsidRDefault="002B5AD1">
      <w:pPr>
        <w:pStyle w:val="Heading1"/>
        <w:spacing w:line="240" w:lineRule="auto"/>
        <w:rPr>
          <w:lang w:eastAsia="ko-KR"/>
        </w:rPr>
      </w:pPr>
      <w:r>
        <w:rPr>
          <w:lang w:eastAsia="ko-KR"/>
        </w:rPr>
        <w:t>1</w:t>
      </w:r>
      <w:r>
        <w:rPr>
          <w:rFonts w:hint="eastAsia"/>
          <w:lang w:eastAsia="ko-KR"/>
        </w:rPr>
        <w:t xml:space="preserve"> </w:t>
      </w:r>
      <w:r>
        <w:t>Introduction</w:t>
      </w:r>
    </w:p>
    <w:p w14:paraId="4F72C3AC" w14:textId="77777777" w:rsidR="00493ED4" w:rsidRDefault="002B5AD1">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00C98BC8" w14:textId="77777777" w:rsidR="00493ED4" w:rsidRDefault="002B5AD1">
      <w:pPr>
        <w:pStyle w:val="EmailDiscussion"/>
        <w:spacing w:line="240" w:lineRule="auto"/>
      </w:pPr>
      <w:r>
        <w:t>[AT121][</w:t>
      </w:r>
      <w:proofErr w:type="gramStart"/>
      <w:r>
        <w:t>604][</w:t>
      </w:r>
      <w:proofErr w:type="gramEnd"/>
      <w:r>
        <w:t>MBS-R17] Remaining UP issues (vivo)</w:t>
      </w:r>
    </w:p>
    <w:p w14:paraId="4F043985" w14:textId="77777777" w:rsidR="00493ED4" w:rsidRDefault="002B5AD1">
      <w:pPr>
        <w:pStyle w:val="EmailDiscussion2"/>
      </w:pPr>
      <w:r>
        <w:tab/>
        <w:t xml:space="preserve">Scope: Treat remaining issues submitted to 6.2.3, </w:t>
      </w:r>
      <w:proofErr w:type="gramStart"/>
      <w:r>
        <w:t>i.e.</w:t>
      </w:r>
      <w:proofErr w:type="gramEnd"/>
      <w:r>
        <w:t xml:space="preserve"> check with companies which changes are needed and agreeable and which are not.</w:t>
      </w:r>
    </w:p>
    <w:p w14:paraId="701F7031" w14:textId="77777777" w:rsidR="00493ED4" w:rsidRDefault="002B5AD1">
      <w:pPr>
        <w:pStyle w:val="EmailDiscussion2"/>
      </w:pPr>
      <w:r>
        <w:tab/>
        <w:t>Outcome: Report summarizing which CRs/changes can be agreed and which not, can consider preparing a common CR with agreeable changes, if needed/more convenient</w:t>
      </w:r>
    </w:p>
    <w:p w14:paraId="011FFB0B" w14:textId="77777777" w:rsidR="00493ED4" w:rsidRDefault="002B5AD1">
      <w:pPr>
        <w:pStyle w:val="EmailDiscussion2"/>
      </w:pPr>
      <w:r>
        <w:tab/>
        <w:t>Deadline:  Friday CB session</w:t>
      </w:r>
    </w:p>
    <w:p w14:paraId="42EE968F" w14:textId="77777777" w:rsidR="00493ED4" w:rsidRDefault="002B5AD1">
      <w:pPr>
        <w:adjustRightInd w:val="0"/>
        <w:snapToGrid w:val="0"/>
        <w:spacing w:before="120" w:after="120"/>
        <w:jc w:val="both"/>
        <w:rPr>
          <w:rFonts w:eastAsia="SimSun"/>
          <w:sz w:val="22"/>
          <w:szCs w:val="22"/>
        </w:rPr>
      </w:pPr>
      <w:r>
        <w:rPr>
          <w:sz w:val="22"/>
          <w:szCs w:val="22"/>
        </w:rPr>
        <w:t xml:space="preserve">The discussion scope is to gather companies’ views on the contributions [1]-[4]. </w:t>
      </w:r>
    </w:p>
    <w:p w14:paraId="5612C351" w14:textId="77777777" w:rsidR="00493ED4" w:rsidRDefault="002B5AD1">
      <w:pPr>
        <w:pStyle w:val="Heading1"/>
        <w:spacing w:line="240" w:lineRule="auto"/>
        <w:rPr>
          <w:lang w:eastAsia="ko-KR"/>
        </w:rPr>
      </w:pPr>
      <w:r>
        <w:rPr>
          <w:lang w:eastAsia="ko-KR"/>
        </w:rPr>
        <w:t>2 Participants</w:t>
      </w:r>
    </w:p>
    <w:p w14:paraId="28DBD7CA" w14:textId="77777777" w:rsidR="00493ED4" w:rsidRDefault="002B5AD1">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493ED4" w14:paraId="1F5C3A76" w14:textId="77777777">
        <w:tc>
          <w:tcPr>
            <w:tcW w:w="4106" w:type="dxa"/>
          </w:tcPr>
          <w:p w14:paraId="14F2204D" w14:textId="77777777" w:rsidR="00493ED4" w:rsidRDefault="002B5AD1">
            <w:pPr>
              <w:pStyle w:val="TAH"/>
              <w:spacing w:line="240" w:lineRule="auto"/>
              <w:rPr>
                <w:sz w:val="22"/>
                <w:lang w:eastAsia="ko-KR"/>
              </w:rPr>
            </w:pPr>
            <w:r>
              <w:rPr>
                <w:sz w:val="22"/>
                <w:lang w:eastAsia="ko-KR"/>
              </w:rPr>
              <w:t>Delegate name</w:t>
            </w:r>
          </w:p>
        </w:tc>
        <w:tc>
          <w:tcPr>
            <w:tcW w:w="5523" w:type="dxa"/>
          </w:tcPr>
          <w:p w14:paraId="27CDDB21" w14:textId="77777777" w:rsidR="00493ED4" w:rsidRDefault="002B5AD1">
            <w:pPr>
              <w:pStyle w:val="TAH"/>
              <w:spacing w:line="240" w:lineRule="auto"/>
              <w:rPr>
                <w:sz w:val="22"/>
                <w:lang w:eastAsia="ko-KR"/>
              </w:rPr>
            </w:pPr>
            <w:r>
              <w:rPr>
                <w:sz w:val="22"/>
                <w:lang w:eastAsia="ko-KR"/>
              </w:rPr>
              <w:t>E-mail address</w:t>
            </w:r>
          </w:p>
        </w:tc>
      </w:tr>
      <w:tr w:rsidR="00493ED4" w14:paraId="55E54A25" w14:textId="77777777">
        <w:tc>
          <w:tcPr>
            <w:tcW w:w="4106" w:type="dxa"/>
          </w:tcPr>
          <w:p w14:paraId="303B808F" w14:textId="77777777" w:rsidR="00493ED4" w:rsidRDefault="002B5AD1">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75BFB08F" w14:textId="77777777" w:rsidR="00493ED4" w:rsidRDefault="002B5AD1">
            <w:pPr>
              <w:pStyle w:val="TAC"/>
              <w:spacing w:line="240" w:lineRule="auto"/>
              <w:rPr>
                <w:rFonts w:eastAsia="SimSun"/>
                <w:lang w:eastAsia="zh-CN"/>
              </w:rPr>
            </w:pPr>
            <w:r>
              <w:rPr>
                <w:rFonts w:eastAsia="SimSun"/>
                <w:lang w:eastAsia="zh-CN"/>
              </w:rPr>
              <w:t>yitao.mo@vivo.com</w:t>
            </w:r>
          </w:p>
        </w:tc>
      </w:tr>
      <w:tr w:rsidR="00493ED4" w14:paraId="32C3E439" w14:textId="77777777">
        <w:tc>
          <w:tcPr>
            <w:tcW w:w="4106" w:type="dxa"/>
          </w:tcPr>
          <w:p w14:paraId="585A525E" w14:textId="77777777" w:rsidR="00493ED4" w:rsidRDefault="002B5AD1">
            <w:pPr>
              <w:pStyle w:val="TAC"/>
              <w:spacing w:line="240" w:lineRule="auto"/>
              <w:rPr>
                <w:rFonts w:eastAsia="SimSun"/>
                <w:lang w:eastAsia="zh-CN"/>
              </w:rPr>
            </w:pPr>
            <w:r>
              <w:rPr>
                <w:rFonts w:eastAsia="SimSun"/>
                <w:lang w:eastAsia="zh-CN"/>
              </w:rPr>
              <w:t>Yumin Wu</w:t>
            </w:r>
          </w:p>
        </w:tc>
        <w:tc>
          <w:tcPr>
            <w:tcW w:w="5523" w:type="dxa"/>
          </w:tcPr>
          <w:p w14:paraId="1C16D3B1" w14:textId="77777777" w:rsidR="00493ED4" w:rsidRDefault="002B5AD1">
            <w:pPr>
              <w:pStyle w:val="TAC"/>
              <w:spacing w:line="240" w:lineRule="auto"/>
              <w:rPr>
                <w:rFonts w:eastAsia="SimSun"/>
                <w:lang w:eastAsia="zh-CN"/>
              </w:rPr>
            </w:pPr>
            <w:r>
              <w:rPr>
                <w:rFonts w:eastAsia="SimSun"/>
                <w:lang w:eastAsia="zh-CN"/>
              </w:rPr>
              <w:t>wuyumin@xiaomi.com</w:t>
            </w:r>
          </w:p>
        </w:tc>
      </w:tr>
      <w:tr w:rsidR="00493ED4" w14:paraId="0B5780D1" w14:textId="77777777">
        <w:tc>
          <w:tcPr>
            <w:tcW w:w="4106" w:type="dxa"/>
          </w:tcPr>
          <w:p w14:paraId="20173E05" w14:textId="77777777" w:rsidR="00493ED4" w:rsidRDefault="002B5AD1">
            <w:pPr>
              <w:pStyle w:val="TAC"/>
              <w:spacing w:line="240" w:lineRule="auto"/>
              <w:rPr>
                <w:rFonts w:eastAsia="MS Mincho"/>
                <w:lang w:eastAsia="ja-JP"/>
              </w:rPr>
            </w:pPr>
            <w:r>
              <w:rPr>
                <w:rFonts w:eastAsia="SimSun"/>
                <w:lang w:eastAsia="zh-CN"/>
              </w:rPr>
              <w:t>Vinay Kumar Shrivastava</w:t>
            </w:r>
          </w:p>
        </w:tc>
        <w:tc>
          <w:tcPr>
            <w:tcW w:w="5523" w:type="dxa"/>
          </w:tcPr>
          <w:p w14:paraId="36B2FB17" w14:textId="77777777" w:rsidR="00493ED4" w:rsidRDefault="002B5AD1">
            <w:pPr>
              <w:pStyle w:val="TAC"/>
              <w:spacing w:line="240" w:lineRule="auto"/>
              <w:rPr>
                <w:rFonts w:eastAsia="MS Mincho"/>
                <w:lang w:eastAsia="ja-JP"/>
              </w:rPr>
            </w:pPr>
            <w:r>
              <w:rPr>
                <w:rFonts w:eastAsia="SimSun"/>
                <w:lang w:eastAsia="zh-CN"/>
              </w:rPr>
              <w:t>shrivastava@samsung.com</w:t>
            </w:r>
          </w:p>
        </w:tc>
      </w:tr>
      <w:tr w:rsidR="00493ED4" w14:paraId="40B332C9" w14:textId="77777777">
        <w:tc>
          <w:tcPr>
            <w:tcW w:w="4106" w:type="dxa"/>
          </w:tcPr>
          <w:p w14:paraId="36F59523" w14:textId="77777777" w:rsidR="00493ED4" w:rsidRDefault="002B5AD1">
            <w:pPr>
              <w:pStyle w:val="TAC"/>
              <w:spacing w:line="240" w:lineRule="auto"/>
              <w:rPr>
                <w:rFonts w:eastAsia="SimSun"/>
                <w:lang w:eastAsia="zh-CN"/>
              </w:rPr>
            </w:pPr>
            <w:proofErr w:type="spellStart"/>
            <w:r>
              <w:rPr>
                <w:rFonts w:eastAsia="SimSun" w:hint="eastAsia"/>
                <w:lang w:eastAsia="zh-CN"/>
              </w:rPr>
              <w:t>X</w:t>
            </w:r>
            <w:r>
              <w:rPr>
                <w:rFonts w:eastAsia="SimSun"/>
                <w:lang w:eastAsia="zh-CN"/>
              </w:rPr>
              <w:t>iaonan</w:t>
            </w:r>
            <w:proofErr w:type="spellEnd"/>
            <w:r>
              <w:rPr>
                <w:rFonts w:eastAsia="SimSun"/>
                <w:lang w:eastAsia="zh-CN"/>
              </w:rPr>
              <w:t xml:space="preserve"> Zhang</w:t>
            </w:r>
          </w:p>
        </w:tc>
        <w:tc>
          <w:tcPr>
            <w:tcW w:w="5523" w:type="dxa"/>
          </w:tcPr>
          <w:p w14:paraId="066736EF" w14:textId="77777777" w:rsidR="00493ED4" w:rsidRDefault="002B5AD1">
            <w:pPr>
              <w:pStyle w:val="TAC"/>
              <w:spacing w:line="240" w:lineRule="auto"/>
              <w:rPr>
                <w:rFonts w:eastAsia="SimSun"/>
                <w:lang w:eastAsia="zh-CN"/>
              </w:rPr>
            </w:pPr>
            <w:r>
              <w:rPr>
                <w:rFonts w:eastAsia="SimSun" w:hint="eastAsia"/>
                <w:lang w:eastAsia="zh-CN"/>
              </w:rPr>
              <w:t>Xiaonan</w:t>
            </w:r>
            <w:r>
              <w:rPr>
                <w:rFonts w:eastAsia="SimSun"/>
                <w:lang w:eastAsia="zh-CN"/>
              </w:rPr>
              <w:t>.zhang@mediatek.com</w:t>
            </w:r>
          </w:p>
        </w:tc>
      </w:tr>
      <w:tr w:rsidR="00493ED4" w14:paraId="4384FBB6" w14:textId="77777777">
        <w:tc>
          <w:tcPr>
            <w:tcW w:w="4106" w:type="dxa"/>
          </w:tcPr>
          <w:p w14:paraId="35B01932" w14:textId="77777777" w:rsidR="00493ED4" w:rsidRDefault="002B5AD1">
            <w:pPr>
              <w:pStyle w:val="TAC"/>
              <w:spacing w:line="240" w:lineRule="auto"/>
              <w:rPr>
                <w:rFonts w:eastAsiaTheme="minorEastAsia"/>
                <w:lang w:val="en-US" w:eastAsia="ko-KR"/>
              </w:rPr>
            </w:pPr>
            <w:proofErr w:type="spellStart"/>
            <w:r>
              <w:rPr>
                <w:rFonts w:eastAsiaTheme="minorEastAsia" w:hint="eastAsia"/>
                <w:lang w:val="en-US" w:eastAsia="ko-KR"/>
              </w:rPr>
              <w:t>Seong</w:t>
            </w:r>
            <w:proofErr w:type="spellEnd"/>
            <w:r>
              <w:rPr>
                <w:rFonts w:eastAsiaTheme="minorEastAsia" w:hint="eastAsia"/>
                <w:lang w:val="en-US" w:eastAsia="ko-KR"/>
              </w:rPr>
              <w:t xml:space="preserve"> Kim</w:t>
            </w:r>
          </w:p>
        </w:tc>
        <w:tc>
          <w:tcPr>
            <w:tcW w:w="5523" w:type="dxa"/>
          </w:tcPr>
          <w:p w14:paraId="3FC35447" w14:textId="77777777" w:rsidR="00493ED4" w:rsidRDefault="002B5AD1">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493ED4" w14:paraId="7D0613BE" w14:textId="77777777">
        <w:tc>
          <w:tcPr>
            <w:tcW w:w="4106" w:type="dxa"/>
          </w:tcPr>
          <w:p w14:paraId="5FB95FBD" w14:textId="77777777" w:rsidR="00493ED4" w:rsidRDefault="002B5AD1">
            <w:pPr>
              <w:pStyle w:val="TAC"/>
              <w:spacing w:line="240" w:lineRule="auto"/>
              <w:rPr>
                <w:rFonts w:eastAsia="SimSun"/>
                <w:lang w:eastAsia="zh-CN"/>
              </w:rPr>
            </w:pPr>
            <w:proofErr w:type="spellStart"/>
            <w:r>
              <w:rPr>
                <w:rFonts w:eastAsia="SimSun"/>
                <w:lang w:eastAsia="zh-CN"/>
              </w:rPr>
              <w:t>Subin</w:t>
            </w:r>
            <w:proofErr w:type="spellEnd"/>
            <w:r>
              <w:rPr>
                <w:rFonts w:eastAsia="SimSun"/>
                <w:lang w:eastAsia="zh-CN"/>
              </w:rPr>
              <w:t xml:space="preserve"> Narayanan (Nokia)</w:t>
            </w:r>
          </w:p>
        </w:tc>
        <w:tc>
          <w:tcPr>
            <w:tcW w:w="5523" w:type="dxa"/>
          </w:tcPr>
          <w:p w14:paraId="659AC1B4" w14:textId="77777777" w:rsidR="00493ED4" w:rsidRDefault="002B5AD1">
            <w:pPr>
              <w:pStyle w:val="TAC"/>
              <w:spacing w:line="240" w:lineRule="auto"/>
              <w:rPr>
                <w:rFonts w:eastAsia="SimSun"/>
                <w:lang w:eastAsia="zh-CN"/>
              </w:rPr>
            </w:pPr>
            <w:r>
              <w:rPr>
                <w:rFonts w:eastAsia="SimSun"/>
                <w:lang w:eastAsia="zh-CN"/>
              </w:rPr>
              <w:t>Subin.narayanan@nokia.com</w:t>
            </w:r>
          </w:p>
        </w:tc>
      </w:tr>
      <w:tr w:rsidR="00493ED4" w14:paraId="4AE684F0" w14:textId="77777777">
        <w:tc>
          <w:tcPr>
            <w:tcW w:w="4106" w:type="dxa"/>
          </w:tcPr>
          <w:p w14:paraId="6D305BCD" w14:textId="77777777" w:rsidR="00493ED4" w:rsidRDefault="002B5AD1">
            <w:pPr>
              <w:pStyle w:val="TAC"/>
              <w:spacing w:line="240" w:lineRule="auto"/>
              <w:rPr>
                <w:rFonts w:eastAsia="SimSun"/>
                <w:lang w:eastAsia="zh-CN"/>
              </w:rPr>
            </w:pPr>
            <w:r>
              <w:rPr>
                <w:rFonts w:eastAsia="SimSun"/>
                <w:lang w:eastAsia="zh-CN"/>
              </w:rPr>
              <w:t xml:space="preserve">Henrik </w:t>
            </w:r>
            <w:proofErr w:type="spellStart"/>
            <w:r>
              <w:rPr>
                <w:rFonts w:eastAsia="SimSun"/>
                <w:lang w:eastAsia="zh-CN"/>
              </w:rPr>
              <w:t>Enbuske</w:t>
            </w:r>
            <w:proofErr w:type="spellEnd"/>
          </w:p>
        </w:tc>
        <w:tc>
          <w:tcPr>
            <w:tcW w:w="5523" w:type="dxa"/>
          </w:tcPr>
          <w:p w14:paraId="733ECA5F" w14:textId="77777777" w:rsidR="00493ED4" w:rsidRDefault="002B5AD1">
            <w:pPr>
              <w:pStyle w:val="TAC"/>
              <w:spacing w:line="240" w:lineRule="auto"/>
              <w:rPr>
                <w:rFonts w:eastAsia="SimSun"/>
                <w:lang w:eastAsia="zh-CN"/>
              </w:rPr>
            </w:pPr>
            <w:r>
              <w:rPr>
                <w:rFonts w:eastAsia="SimSun"/>
                <w:lang w:eastAsia="zh-CN"/>
              </w:rPr>
              <w:t>Henrik.enbuske@ericsson.com</w:t>
            </w:r>
          </w:p>
        </w:tc>
      </w:tr>
      <w:tr w:rsidR="00493ED4" w14:paraId="5D3CF150" w14:textId="77777777">
        <w:tc>
          <w:tcPr>
            <w:tcW w:w="4106" w:type="dxa"/>
          </w:tcPr>
          <w:p w14:paraId="0886D0B8" w14:textId="77777777" w:rsidR="00493ED4" w:rsidRDefault="002B5AD1">
            <w:pPr>
              <w:pStyle w:val="TAC"/>
              <w:spacing w:line="240" w:lineRule="auto"/>
              <w:rPr>
                <w:rFonts w:eastAsia="SimSun"/>
                <w:lang w:val="en-US" w:eastAsia="zh-CN"/>
              </w:rPr>
            </w:pPr>
            <w:r>
              <w:rPr>
                <w:rFonts w:eastAsia="SimSun" w:hint="eastAsia"/>
                <w:lang w:val="en-US" w:eastAsia="zh-CN"/>
              </w:rPr>
              <w:t>Tao QI</w:t>
            </w:r>
          </w:p>
        </w:tc>
        <w:tc>
          <w:tcPr>
            <w:tcW w:w="5523" w:type="dxa"/>
          </w:tcPr>
          <w:p w14:paraId="3701DB0A" w14:textId="77777777" w:rsidR="00493ED4" w:rsidRDefault="002B5AD1">
            <w:pPr>
              <w:pStyle w:val="TAC"/>
              <w:spacing w:line="240" w:lineRule="auto"/>
              <w:rPr>
                <w:rFonts w:eastAsia="SimSun"/>
                <w:lang w:val="en-US" w:eastAsia="zh-CN"/>
              </w:rPr>
            </w:pPr>
            <w:r>
              <w:rPr>
                <w:rFonts w:eastAsia="SimSun" w:hint="eastAsia"/>
                <w:lang w:val="en-US" w:eastAsia="zh-CN"/>
              </w:rPr>
              <w:t>qi.tao3@zte.com.cn</w:t>
            </w:r>
          </w:p>
        </w:tc>
      </w:tr>
      <w:tr w:rsidR="007E73BA" w14:paraId="0AE445E5" w14:textId="77777777">
        <w:tc>
          <w:tcPr>
            <w:tcW w:w="4106" w:type="dxa"/>
          </w:tcPr>
          <w:p w14:paraId="06026C5F" w14:textId="77777777" w:rsidR="007E73BA" w:rsidRDefault="007E73BA" w:rsidP="007E73BA">
            <w:pPr>
              <w:pStyle w:val="TAC"/>
              <w:spacing w:line="240" w:lineRule="auto"/>
              <w:rPr>
                <w:rFonts w:eastAsia="SimSun"/>
                <w:lang w:eastAsia="zh-CN"/>
              </w:rPr>
            </w:pPr>
            <w:r>
              <w:rPr>
                <w:rFonts w:eastAsia="SimSun"/>
                <w:lang w:eastAsia="zh-CN"/>
              </w:rPr>
              <w:t>Rao Shi</w:t>
            </w:r>
          </w:p>
        </w:tc>
        <w:tc>
          <w:tcPr>
            <w:tcW w:w="5523" w:type="dxa"/>
          </w:tcPr>
          <w:p w14:paraId="260437FA" w14:textId="77777777" w:rsidR="007E73BA" w:rsidRDefault="007E73BA" w:rsidP="007E73BA">
            <w:pPr>
              <w:pStyle w:val="TAC"/>
              <w:spacing w:line="240" w:lineRule="auto"/>
              <w:rPr>
                <w:rFonts w:eastAsia="SimSun"/>
                <w:lang w:eastAsia="zh-CN"/>
              </w:rPr>
            </w:pPr>
            <w:r>
              <w:rPr>
                <w:rFonts w:eastAsia="SimSun"/>
                <w:lang w:eastAsia="zh-CN"/>
              </w:rPr>
              <w:t>shi_rao@nec.cn</w:t>
            </w:r>
          </w:p>
        </w:tc>
      </w:tr>
      <w:tr w:rsidR="005952DB" w14:paraId="32159E4A" w14:textId="77777777">
        <w:tc>
          <w:tcPr>
            <w:tcW w:w="4106" w:type="dxa"/>
          </w:tcPr>
          <w:p w14:paraId="725A0E06" w14:textId="77777777" w:rsidR="005952DB" w:rsidRPr="00193527" w:rsidRDefault="005952DB" w:rsidP="005952DB">
            <w:pPr>
              <w:pStyle w:val="TAC"/>
              <w:spacing w:line="240" w:lineRule="auto"/>
              <w:rPr>
                <w:rFonts w:eastAsia="PMingLiU"/>
                <w:lang w:eastAsia="zh-TW"/>
              </w:rPr>
            </w:pPr>
            <w:r>
              <w:rPr>
                <w:rFonts w:eastAsia="PMingLiU" w:hint="eastAsia"/>
                <w:lang w:eastAsia="zh-TW"/>
              </w:rPr>
              <w:t>R</w:t>
            </w:r>
            <w:r>
              <w:rPr>
                <w:rFonts w:eastAsia="PMingLiU"/>
                <w:lang w:eastAsia="zh-TW"/>
              </w:rPr>
              <w:t>ichie Zen</w:t>
            </w:r>
          </w:p>
        </w:tc>
        <w:tc>
          <w:tcPr>
            <w:tcW w:w="5523" w:type="dxa"/>
          </w:tcPr>
          <w:p w14:paraId="03D8DFFD" w14:textId="77777777" w:rsidR="005952DB" w:rsidRPr="00193527" w:rsidRDefault="005952DB" w:rsidP="005952DB">
            <w:pPr>
              <w:pStyle w:val="TAC"/>
              <w:spacing w:line="240" w:lineRule="auto"/>
              <w:rPr>
                <w:rFonts w:eastAsia="PMingLiU"/>
                <w:lang w:eastAsia="zh-TW"/>
              </w:rPr>
            </w:pPr>
            <w:r>
              <w:rPr>
                <w:rFonts w:eastAsia="PMingLiU"/>
                <w:lang w:eastAsia="zh-TW"/>
              </w:rPr>
              <w:t>richie_zen@asus.com</w:t>
            </w:r>
          </w:p>
        </w:tc>
      </w:tr>
      <w:tr w:rsidR="00493ED4" w:rsidRPr="000F1EE7" w14:paraId="2F26EFDC" w14:textId="77777777">
        <w:tc>
          <w:tcPr>
            <w:tcW w:w="4106" w:type="dxa"/>
          </w:tcPr>
          <w:p w14:paraId="02664B43" w14:textId="77777777" w:rsidR="00493ED4" w:rsidRDefault="00D57C94">
            <w:pPr>
              <w:pStyle w:val="TAC"/>
              <w:spacing w:line="240" w:lineRule="auto"/>
              <w:rPr>
                <w:rFonts w:eastAsia="SimSun"/>
                <w:lang w:val="de-DE" w:eastAsia="zh-CN"/>
              </w:rPr>
            </w:pPr>
            <w:r>
              <w:rPr>
                <w:rFonts w:eastAsia="SimSun" w:hint="eastAsia"/>
                <w:lang w:val="de-DE" w:eastAsia="zh-CN"/>
              </w:rPr>
              <w:t>Rui Zhou</w:t>
            </w:r>
          </w:p>
        </w:tc>
        <w:tc>
          <w:tcPr>
            <w:tcW w:w="5523" w:type="dxa"/>
          </w:tcPr>
          <w:p w14:paraId="2961FCAB" w14:textId="77777777" w:rsidR="00493ED4" w:rsidRDefault="00D57C94">
            <w:pPr>
              <w:pStyle w:val="TAC"/>
              <w:spacing w:line="240" w:lineRule="auto"/>
              <w:rPr>
                <w:rFonts w:eastAsia="SimSun"/>
                <w:lang w:val="de-DE" w:eastAsia="zh-CN"/>
              </w:rPr>
            </w:pPr>
            <w:r>
              <w:rPr>
                <w:rFonts w:eastAsia="SimSun" w:hint="eastAsia"/>
                <w:lang w:val="de-DE" w:eastAsia="zh-CN"/>
              </w:rPr>
              <w:t>zhourui@catt.cn</w:t>
            </w:r>
          </w:p>
        </w:tc>
      </w:tr>
      <w:tr w:rsidR="0090205E" w:rsidRPr="000F1EE7" w14:paraId="21DB1A06" w14:textId="77777777">
        <w:tc>
          <w:tcPr>
            <w:tcW w:w="4106" w:type="dxa"/>
          </w:tcPr>
          <w:p w14:paraId="03CC9D32" w14:textId="3DC33429" w:rsidR="0090205E" w:rsidRDefault="0090205E" w:rsidP="0090205E">
            <w:pPr>
              <w:pStyle w:val="TAC"/>
              <w:spacing w:line="240" w:lineRule="auto"/>
              <w:rPr>
                <w:rFonts w:eastAsia="SimSun"/>
                <w:lang w:val="de-DE" w:eastAsia="zh-CN"/>
              </w:rPr>
            </w:pPr>
            <w:r>
              <w:rPr>
                <w:rFonts w:eastAsia="SimSun"/>
                <w:lang w:val="de-DE" w:eastAsia="zh-CN"/>
              </w:rPr>
              <w:t>Yujian Zhang</w:t>
            </w:r>
          </w:p>
        </w:tc>
        <w:tc>
          <w:tcPr>
            <w:tcW w:w="5523" w:type="dxa"/>
          </w:tcPr>
          <w:p w14:paraId="5BB74B92" w14:textId="04B4E762" w:rsidR="0090205E" w:rsidRDefault="0090205E" w:rsidP="0090205E">
            <w:pPr>
              <w:pStyle w:val="TAC"/>
              <w:spacing w:line="240" w:lineRule="auto"/>
              <w:rPr>
                <w:rFonts w:eastAsia="SimSun"/>
                <w:lang w:val="de-DE" w:eastAsia="zh-CN"/>
              </w:rPr>
            </w:pPr>
            <w:r>
              <w:rPr>
                <w:rFonts w:eastAsia="SimSun"/>
                <w:lang w:val="de-DE" w:eastAsia="zh-CN"/>
              </w:rPr>
              <w:t>yujian.zhang@intel.com</w:t>
            </w:r>
          </w:p>
        </w:tc>
      </w:tr>
      <w:tr w:rsidR="0090205E" w:rsidRPr="000F1EE7" w14:paraId="1A014C22" w14:textId="77777777">
        <w:tc>
          <w:tcPr>
            <w:tcW w:w="4106" w:type="dxa"/>
          </w:tcPr>
          <w:p w14:paraId="6D8226ED" w14:textId="77777777" w:rsidR="0090205E" w:rsidRDefault="0090205E" w:rsidP="0090205E">
            <w:pPr>
              <w:pStyle w:val="TAC"/>
              <w:spacing w:line="240" w:lineRule="auto"/>
              <w:rPr>
                <w:rFonts w:eastAsiaTheme="minorEastAsia"/>
                <w:lang w:val="de-DE" w:eastAsia="ko-KR"/>
              </w:rPr>
            </w:pPr>
          </w:p>
        </w:tc>
        <w:tc>
          <w:tcPr>
            <w:tcW w:w="5523" w:type="dxa"/>
          </w:tcPr>
          <w:p w14:paraId="351C4EA1" w14:textId="77777777" w:rsidR="0090205E" w:rsidRDefault="0090205E" w:rsidP="0090205E">
            <w:pPr>
              <w:pStyle w:val="TAC"/>
              <w:spacing w:line="240" w:lineRule="auto"/>
              <w:rPr>
                <w:rFonts w:eastAsiaTheme="minorEastAsia"/>
                <w:lang w:val="de-DE" w:eastAsia="ko-KR"/>
              </w:rPr>
            </w:pPr>
          </w:p>
        </w:tc>
      </w:tr>
      <w:tr w:rsidR="0090205E" w:rsidRPr="000F1EE7" w14:paraId="4B7FE1E3" w14:textId="77777777">
        <w:tc>
          <w:tcPr>
            <w:tcW w:w="4106" w:type="dxa"/>
          </w:tcPr>
          <w:p w14:paraId="3ED27F6E" w14:textId="77777777" w:rsidR="0090205E" w:rsidRDefault="0090205E" w:rsidP="0090205E">
            <w:pPr>
              <w:pStyle w:val="TAC"/>
              <w:spacing w:line="240" w:lineRule="auto"/>
              <w:rPr>
                <w:rFonts w:eastAsia="MS Mincho"/>
                <w:lang w:val="de-DE" w:eastAsia="ja-JP"/>
              </w:rPr>
            </w:pPr>
          </w:p>
        </w:tc>
        <w:tc>
          <w:tcPr>
            <w:tcW w:w="5523" w:type="dxa"/>
          </w:tcPr>
          <w:p w14:paraId="2C6F78F4" w14:textId="77777777" w:rsidR="0090205E" w:rsidRDefault="0090205E" w:rsidP="0090205E">
            <w:pPr>
              <w:pStyle w:val="TAC"/>
              <w:spacing w:line="240" w:lineRule="auto"/>
              <w:rPr>
                <w:rFonts w:eastAsia="MS Mincho"/>
                <w:lang w:val="de-DE" w:eastAsia="ja-JP"/>
              </w:rPr>
            </w:pPr>
          </w:p>
        </w:tc>
      </w:tr>
      <w:tr w:rsidR="0090205E" w:rsidRPr="000F1EE7" w14:paraId="065217CE" w14:textId="77777777">
        <w:tc>
          <w:tcPr>
            <w:tcW w:w="4106" w:type="dxa"/>
          </w:tcPr>
          <w:p w14:paraId="0409929E" w14:textId="77777777" w:rsidR="0090205E" w:rsidRDefault="0090205E" w:rsidP="0090205E">
            <w:pPr>
              <w:pStyle w:val="TAC"/>
              <w:spacing w:line="240" w:lineRule="auto"/>
              <w:rPr>
                <w:rFonts w:eastAsia="SimSun"/>
                <w:lang w:val="de-DE" w:eastAsia="zh-CN"/>
              </w:rPr>
            </w:pPr>
          </w:p>
        </w:tc>
        <w:tc>
          <w:tcPr>
            <w:tcW w:w="5523" w:type="dxa"/>
          </w:tcPr>
          <w:p w14:paraId="7E4A6002" w14:textId="77777777" w:rsidR="0090205E" w:rsidRDefault="0090205E" w:rsidP="0090205E">
            <w:pPr>
              <w:pStyle w:val="TAC"/>
              <w:spacing w:line="240" w:lineRule="auto"/>
              <w:rPr>
                <w:rFonts w:eastAsia="SimSun"/>
                <w:lang w:val="de-DE" w:eastAsia="zh-CN"/>
              </w:rPr>
            </w:pPr>
          </w:p>
        </w:tc>
      </w:tr>
      <w:tr w:rsidR="0090205E" w:rsidRPr="000F1EE7" w14:paraId="25421CF6" w14:textId="77777777">
        <w:tc>
          <w:tcPr>
            <w:tcW w:w="4106" w:type="dxa"/>
          </w:tcPr>
          <w:p w14:paraId="1667DCAE" w14:textId="77777777" w:rsidR="0090205E" w:rsidRDefault="0090205E" w:rsidP="0090205E">
            <w:pPr>
              <w:pStyle w:val="TAC"/>
              <w:spacing w:line="240" w:lineRule="auto"/>
              <w:rPr>
                <w:rFonts w:eastAsia="SimSun"/>
                <w:lang w:val="de-DE" w:eastAsia="zh-CN"/>
              </w:rPr>
            </w:pPr>
          </w:p>
        </w:tc>
        <w:tc>
          <w:tcPr>
            <w:tcW w:w="5523" w:type="dxa"/>
          </w:tcPr>
          <w:p w14:paraId="2989C472" w14:textId="77777777" w:rsidR="0090205E" w:rsidRDefault="0090205E" w:rsidP="0090205E">
            <w:pPr>
              <w:pStyle w:val="TAC"/>
              <w:spacing w:line="240" w:lineRule="auto"/>
              <w:rPr>
                <w:rFonts w:eastAsia="SimSun"/>
                <w:lang w:val="de-DE" w:eastAsia="zh-CN"/>
              </w:rPr>
            </w:pPr>
          </w:p>
        </w:tc>
      </w:tr>
      <w:tr w:rsidR="0090205E" w:rsidRPr="000F1EE7" w14:paraId="418B62EA" w14:textId="77777777">
        <w:tc>
          <w:tcPr>
            <w:tcW w:w="4106" w:type="dxa"/>
          </w:tcPr>
          <w:p w14:paraId="745DD125" w14:textId="77777777" w:rsidR="0090205E" w:rsidRDefault="0090205E" w:rsidP="0090205E">
            <w:pPr>
              <w:pStyle w:val="TAC"/>
              <w:spacing w:line="240" w:lineRule="auto"/>
              <w:rPr>
                <w:rFonts w:eastAsia="SimSun"/>
                <w:lang w:val="de-DE" w:eastAsia="zh-CN"/>
              </w:rPr>
            </w:pPr>
          </w:p>
        </w:tc>
        <w:tc>
          <w:tcPr>
            <w:tcW w:w="5523" w:type="dxa"/>
          </w:tcPr>
          <w:p w14:paraId="4E2D7918" w14:textId="77777777" w:rsidR="0090205E" w:rsidRDefault="0090205E" w:rsidP="0090205E">
            <w:pPr>
              <w:pStyle w:val="TAC"/>
              <w:spacing w:line="240" w:lineRule="auto"/>
              <w:rPr>
                <w:rFonts w:eastAsia="SimSun"/>
                <w:lang w:val="de-DE" w:eastAsia="zh-CN"/>
              </w:rPr>
            </w:pPr>
          </w:p>
        </w:tc>
      </w:tr>
    </w:tbl>
    <w:p w14:paraId="1B5E72A4" w14:textId="77777777" w:rsidR="00493ED4" w:rsidRDefault="002B5AD1">
      <w:pPr>
        <w:spacing w:after="200"/>
        <w:rPr>
          <w:rFonts w:ascii="Arial" w:hAnsi="Arial"/>
          <w:sz w:val="36"/>
          <w:lang w:val="de-DE" w:eastAsia="ko-KR"/>
        </w:rPr>
      </w:pPr>
      <w:bookmarkStart w:id="3" w:name="_Toc497230267"/>
      <w:r>
        <w:rPr>
          <w:lang w:val="de-DE" w:eastAsia="ko-KR"/>
        </w:rPr>
        <w:br w:type="page"/>
      </w:r>
    </w:p>
    <w:p w14:paraId="1160C9EF" w14:textId="77777777" w:rsidR="00493ED4" w:rsidRDefault="002B5AD1">
      <w:pPr>
        <w:pStyle w:val="Heading1"/>
        <w:spacing w:line="240" w:lineRule="auto"/>
      </w:pPr>
      <w:r>
        <w:rPr>
          <w:lang w:eastAsia="ko-KR"/>
        </w:rPr>
        <w:lastRenderedPageBreak/>
        <w:t>3</w:t>
      </w:r>
      <w:bookmarkEnd w:id="3"/>
      <w:r>
        <w:t xml:space="preserve"> Discussion</w:t>
      </w:r>
    </w:p>
    <w:p w14:paraId="492F8CD2" w14:textId="77777777" w:rsidR="00493ED4" w:rsidRDefault="002B5AD1">
      <w:pPr>
        <w:pStyle w:val="Heading2"/>
        <w:adjustRightInd w:val="0"/>
        <w:snapToGrid w:val="0"/>
        <w:spacing w:after="120" w:line="240" w:lineRule="auto"/>
        <w:ind w:left="0" w:firstLine="0"/>
        <w:jc w:val="both"/>
        <w:rPr>
          <w:lang w:eastAsia="ko-KR"/>
        </w:rPr>
      </w:pPr>
      <w:r>
        <w:rPr>
          <w:lang w:eastAsia="ko-KR"/>
        </w:rPr>
        <w:t xml:space="preserve">3.1 Unnecessary start of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in case UE does not support PTP retransmission</w:t>
      </w:r>
    </w:p>
    <w:p w14:paraId="403A3A91" w14:textId="77777777" w:rsidR="00493ED4" w:rsidRDefault="002B5AD1">
      <w:pPr>
        <w:pStyle w:val="B1"/>
        <w:spacing w:after="120" w:line="240" w:lineRule="auto"/>
        <w:ind w:left="0" w:firstLine="0"/>
        <w:jc w:val="both"/>
        <w:rPr>
          <w:sz w:val="22"/>
          <w:szCs w:val="22"/>
          <w:lang w:eastAsia="zh-CN"/>
        </w:rPr>
      </w:pPr>
      <w:r>
        <w:rPr>
          <w:sz w:val="22"/>
          <w:szCs w:val="22"/>
          <w:lang w:eastAsia="zh-CN"/>
        </w:rPr>
        <w:t xml:space="preserve">In previous RAN2 meetings, the following agreements were reached regarding the start of </w:t>
      </w:r>
      <w:proofErr w:type="spellStart"/>
      <w:r>
        <w:rPr>
          <w:i/>
          <w:iCs/>
          <w:sz w:val="22"/>
          <w:szCs w:val="22"/>
          <w:lang w:eastAsia="ko-KR"/>
        </w:rPr>
        <w:t>drx</w:t>
      </w:r>
      <w:proofErr w:type="spellEnd"/>
      <w:r>
        <w:rPr>
          <w:i/>
          <w:iCs/>
          <w:sz w:val="22"/>
          <w:szCs w:val="22"/>
          <w:lang w:eastAsia="ko-KR"/>
        </w:rPr>
        <w:t>-HARQ-RTT-</w:t>
      </w:r>
      <w:proofErr w:type="spellStart"/>
      <w:r>
        <w:rPr>
          <w:i/>
          <w:iCs/>
          <w:sz w:val="22"/>
          <w:szCs w:val="22"/>
          <w:lang w:eastAsia="ko-KR"/>
        </w:rPr>
        <w:t>TimerDL</w:t>
      </w:r>
      <w:proofErr w:type="spellEnd"/>
      <w:r>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493ED4" w14:paraId="439C09B5" w14:textId="77777777">
        <w:trPr>
          <w:trHeight w:val="537"/>
        </w:trPr>
        <w:tc>
          <w:tcPr>
            <w:tcW w:w="9240" w:type="dxa"/>
            <w:tcBorders>
              <w:top w:val="single" w:sz="4" w:space="0" w:color="auto"/>
              <w:left w:val="single" w:sz="4" w:space="0" w:color="auto"/>
              <w:bottom w:val="single" w:sz="4" w:space="0" w:color="auto"/>
              <w:right w:val="single" w:sz="4" w:space="0" w:color="auto"/>
            </w:tcBorders>
          </w:tcPr>
          <w:p w14:paraId="14E5A432" w14:textId="77777777" w:rsidR="00493ED4" w:rsidRDefault="002B5AD1">
            <w:pPr>
              <w:spacing w:before="60" w:after="0"/>
              <w:ind w:leftChars="200" w:left="400"/>
              <w:rPr>
                <w:szCs w:val="24"/>
                <w:lang w:eastAsia="zh-CN"/>
              </w:rPr>
            </w:pPr>
            <w:r>
              <w:rPr>
                <w:szCs w:val="24"/>
                <w:lang w:eastAsia="zh-CN"/>
              </w:rPr>
              <w:t>RAN2#116bis e-meeting agreement:</w:t>
            </w:r>
          </w:p>
          <w:p w14:paraId="48D8CBA2"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4008EBE7" w14:textId="77777777" w:rsidR="00493ED4" w:rsidRDefault="002B5AD1">
            <w:pPr>
              <w:spacing w:before="60" w:after="0"/>
              <w:ind w:leftChars="200" w:left="400"/>
              <w:rPr>
                <w:szCs w:val="24"/>
                <w:lang w:eastAsia="zh-CN"/>
              </w:rPr>
            </w:pPr>
            <w:r>
              <w:rPr>
                <w:szCs w:val="24"/>
                <w:lang w:eastAsia="zh-CN"/>
              </w:rPr>
              <w:t>RAN2#119bis e-meeting agreement:</w:t>
            </w:r>
          </w:p>
          <w:p w14:paraId="314EE5E5"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proofErr w:type="spellStart"/>
            <w:r>
              <w:rPr>
                <w:rFonts w:ascii="Times New Roman" w:hAnsi="Times New Roman"/>
                <w:i/>
                <w:iCs/>
                <w:highlight w:val="yellow"/>
                <w:lang w:eastAsia="ko-KR"/>
              </w:rPr>
              <w:t>drx</w:t>
            </w:r>
            <w:proofErr w:type="spellEnd"/>
            <w:r>
              <w:rPr>
                <w:rFonts w:ascii="Times New Roman" w:hAnsi="Times New Roman"/>
                <w:i/>
                <w:iCs/>
                <w:highlight w:val="yellow"/>
                <w:lang w:eastAsia="ko-KR"/>
              </w:rPr>
              <w:t>-HARQ-RTT-</w:t>
            </w:r>
            <w:proofErr w:type="spellStart"/>
            <w:r>
              <w:rPr>
                <w:rFonts w:ascii="Times New Roman" w:hAnsi="Times New Roman"/>
                <w:i/>
                <w:iCs/>
                <w:highlight w:val="yellow"/>
                <w:lang w:eastAsia="ko-KR"/>
              </w:rPr>
              <w:t>TimerDL</w:t>
            </w:r>
            <w:proofErr w:type="spellEnd"/>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3AD64806" w14:textId="77777777" w:rsidR="00493ED4" w:rsidRDefault="002B5AD1">
            <w:pPr>
              <w:spacing w:before="60" w:after="0"/>
              <w:ind w:leftChars="200" w:left="400"/>
              <w:rPr>
                <w:szCs w:val="24"/>
                <w:lang w:eastAsia="zh-CN"/>
              </w:rPr>
            </w:pPr>
            <w:r>
              <w:rPr>
                <w:szCs w:val="24"/>
                <w:lang w:eastAsia="zh-CN"/>
              </w:rPr>
              <w:t>RAN2#120 meeting agreement:</w:t>
            </w:r>
          </w:p>
          <w:p w14:paraId="4995F31C" w14:textId="77777777" w:rsidR="00493ED4" w:rsidRDefault="002B5AD1">
            <w:pPr>
              <w:pStyle w:val="Agreement"/>
              <w:tabs>
                <w:tab w:val="clear" w:pos="1619"/>
                <w:tab w:val="left" w:pos="644"/>
                <w:tab w:val="left" w:pos="1920"/>
              </w:tabs>
              <w:spacing w:line="240" w:lineRule="auto"/>
              <w:ind w:leftChars="342" w:left="1044"/>
              <w:rPr>
                <w:rFonts w:eastAsia="DengXian"/>
                <w:b w:val="0"/>
                <w:color w:val="0000FF"/>
                <w:sz w:val="22"/>
                <w:lang w:eastAsia="zh-CN"/>
              </w:rPr>
            </w:pPr>
            <w:r>
              <w:rPr>
                <w:rFonts w:ascii="Times New Roman" w:hAnsi="Times New Roman"/>
                <w:lang w:eastAsia="ko-KR"/>
              </w:rPr>
              <w:t xml:space="preserve">After receiving a PTM transmission, </w:t>
            </w:r>
            <w:proofErr w:type="spellStart"/>
            <w:r>
              <w:rPr>
                <w:rFonts w:ascii="Times New Roman" w:hAnsi="Times New Roman"/>
                <w:lang w:eastAsia="ko-KR"/>
              </w:rPr>
              <w:t>drx</w:t>
            </w:r>
            <w:proofErr w:type="spellEnd"/>
            <w:r>
              <w:rPr>
                <w:rFonts w:ascii="Times New Roman" w:hAnsi="Times New Roman"/>
                <w:lang w:eastAsia="ko-KR"/>
              </w:rPr>
              <w:t>-HARQ-RTT-</w:t>
            </w:r>
            <w:proofErr w:type="spellStart"/>
            <w:r>
              <w:rPr>
                <w:rFonts w:ascii="Times New Roman" w:hAnsi="Times New Roman"/>
                <w:lang w:eastAsia="ko-KR"/>
              </w:rPr>
              <w:t>TimerDL</w:t>
            </w:r>
            <w:proofErr w:type="spellEnd"/>
            <w:r>
              <w:rPr>
                <w:rFonts w:ascii="Times New Roman" w:hAnsi="Times New Roman"/>
                <w:lang w:eastAsia="ko-KR"/>
              </w:rPr>
              <w:t xml:space="preserve"> is started for PTP retransmission if the first HARQ-ACK reporting mode (</w:t>
            </w:r>
            <w:proofErr w:type="gramStart"/>
            <w:r>
              <w:rPr>
                <w:rFonts w:ascii="Times New Roman" w:hAnsi="Times New Roman"/>
                <w:lang w:eastAsia="ko-KR"/>
              </w:rPr>
              <w:t>i.e.</w:t>
            </w:r>
            <w:proofErr w:type="gramEnd"/>
            <w:r>
              <w:rPr>
                <w:rFonts w:ascii="Times New Roman" w:hAnsi="Times New Roman"/>
                <w:lang w:eastAsia="ko-KR"/>
              </w:rPr>
              <w:t xml:space="preserve"> ack-</w:t>
            </w:r>
            <w:proofErr w:type="spellStart"/>
            <w:r>
              <w:rPr>
                <w:rFonts w:ascii="Times New Roman" w:hAnsi="Times New Roman"/>
                <w:lang w:eastAsia="ko-KR"/>
              </w:rPr>
              <w:t>nack</w:t>
            </w:r>
            <w:proofErr w:type="spellEnd"/>
            <w:r>
              <w:rPr>
                <w:rFonts w:ascii="Times New Roman" w:hAnsi="Times New Roman"/>
                <w:lang w:eastAsia="ko-KR"/>
              </w:rPr>
              <w:t>) is configured. Capture a related text suggested for proposal 1 in R2-2211870.</w:t>
            </w:r>
          </w:p>
          <w:p w14:paraId="189C465A" w14:textId="77777777" w:rsidR="00493ED4" w:rsidRDefault="002B5AD1">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 xml:space="preserve">After receiving a PTM transmission scheduled by configured downlink multicast assignment, </w:t>
            </w:r>
            <w:proofErr w:type="spellStart"/>
            <w:r>
              <w:rPr>
                <w:rFonts w:ascii="Times New Roman" w:hAnsi="Times New Roman"/>
                <w:lang w:eastAsia="ko-KR"/>
              </w:rPr>
              <w:t>drx</w:t>
            </w:r>
            <w:proofErr w:type="spellEnd"/>
            <w:r>
              <w:rPr>
                <w:rFonts w:ascii="Times New Roman" w:hAnsi="Times New Roman"/>
                <w:lang w:eastAsia="ko-KR"/>
              </w:rPr>
              <w:t>-HARQ-RTT-</w:t>
            </w:r>
            <w:proofErr w:type="spellStart"/>
            <w:r>
              <w:rPr>
                <w:rFonts w:ascii="Times New Roman" w:hAnsi="Times New Roman"/>
                <w:lang w:eastAsia="ko-KR"/>
              </w:rPr>
              <w:t>TimerDL</w:t>
            </w:r>
            <w:proofErr w:type="spellEnd"/>
            <w:r>
              <w:rPr>
                <w:rFonts w:ascii="Times New Roman" w:hAnsi="Times New Roman"/>
                <w:lang w:eastAsia="ko-KR"/>
              </w:rPr>
              <w:t xml:space="preserve"> is started for PTP retransmission if CS-RNTI is configured. Capture a related text suggested for proposal 2 in R2-2211870.</w:t>
            </w:r>
          </w:p>
          <w:p w14:paraId="3E43A19E" w14:textId="77777777" w:rsidR="00493ED4" w:rsidRPr="000F1EE7" w:rsidRDefault="002B5AD1" w:rsidP="000F1EE7">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We do not clarify this at all for now due to objections for either option.</w:t>
            </w:r>
          </w:p>
        </w:tc>
      </w:tr>
    </w:tbl>
    <w:p w14:paraId="542D4064"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 xml:space="preserve">In sub-clause 2.2 of [1], it is argued that, according to the current specification, even if UE does not support PTM retransmission via C-RNTI, the UE will still start </w:t>
      </w:r>
      <w:proofErr w:type="spellStart"/>
      <w:r>
        <w:rPr>
          <w:i/>
          <w:iCs/>
          <w:sz w:val="22"/>
          <w:szCs w:val="22"/>
          <w:lang w:eastAsia="zh-CN"/>
        </w:rPr>
        <w:t>drx</w:t>
      </w:r>
      <w:proofErr w:type="spellEnd"/>
      <w:r>
        <w:rPr>
          <w:i/>
          <w:iCs/>
          <w:sz w:val="22"/>
          <w:szCs w:val="22"/>
          <w:lang w:eastAsia="zh-CN"/>
        </w:rPr>
        <w:t>-HARQ-RTT-</w:t>
      </w:r>
      <w:proofErr w:type="spellStart"/>
      <w:r>
        <w:rPr>
          <w:i/>
          <w:iCs/>
          <w:sz w:val="22"/>
          <w:szCs w:val="22"/>
          <w:lang w:eastAsia="zh-CN"/>
        </w:rPr>
        <w:t>TimerDL</w:t>
      </w:r>
      <w:proofErr w:type="spellEnd"/>
      <w:r>
        <w:rPr>
          <w:sz w:val="22"/>
          <w:szCs w:val="22"/>
          <w:lang w:eastAsia="zh-CN"/>
        </w:rPr>
        <w:t xml:space="preserve"> for the corresponding HARQ process after receiving a PTM transmission, which will unnecessarily waste UE’s power.</w:t>
      </w:r>
    </w:p>
    <w:p w14:paraId="670C1BC9"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To make a way forward for this issue (</w:t>
      </w:r>
      <w:proofErr w:type="gramStart"/>
      <w:r>
        <w:rPr>
          <w:sz w:val="22"/>
          <w:szCs w:val="22"/>
          <w:lang w:eastAsia="zh-CN"/>
        </w:rPr>
        <w:t>i.e.</w:t>
      </w:r>
      <w:proofErr w:type="gramEnd"/>
      <w:r>
        <w:rPr>
          <w:sz w:val="22"/>
          <w:szCs w:val="22"/>
          <w:lang w:eastAsia="zh-CN"/>
        </w:rPr>
        <w:t xml:space="preserve"> not introducing UE capability to the normal procedure and not introducing indication to RRC signalling), it is proposed that RAN2 clarifies this issue by a NOTE</w:t>
      </w:r>
    </w:p>
    <w:tbl>
      <w:tblPr>
        <w:tblStyle w:val="TableGrid"/>
        <w:tblW w:w="0" w:type="auto"/>
        <w:tblLook w:val="04A0" w:firstRow="1" w:lastRow="0" w:firstColumn="1" w:lastColumn="0" w:noHBand="0" w:noVBand="1"/>
      </w:tblPr>
      <w:tblGrid>
        <w:gridCol w:w="9629"/>
      </w:tblGrid>
      <w:tr w:rsidR="00493ED4" w14:paraId="5A65B96F" w14:textId="77777777">
        <w:tc>
          <w:tcPr>
            <w:tcW w:w="9629" w:type="dxa"/>
          </w:tcPr>
          <w:p w14:paraId="5692D798" w14:textId="77777777" w:rsidR="00493ED4" w:rsidRDefault="002B5AD1">
            <w:pPr>
              <w:numPr>
                <w:ilvl w:val="0"/>
                <w:numId w:val="4"/>
              </w:numPr>
              <w:spacing w:beforeLines="50" w:before="120" w:after="120"/>
              <w:ind w:leftChars="200" w:left="820"/>
              <w:jc w:val="both"/>
              <w:rPr>
                <w:rFonts w:eastAsia="Malgun Gothic"/>
                <w:b/>
                <w:lang w:eastAsia="zh-CN"/>
              </w:rPr>
            </w:pPr>
            <w:r>
              <w:rPr>
                <w:b/>
                <w:lang w:eastAsia="zh-CN"/>
              </w:rPr>
              <w:t xml:space="preserve">NOTE: the UE only starts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 network.</w:t>
            </w:r>
          </w:p>
        </w:tc>
      </w:tr>
    </w:tbl>
    <w:p w14:paraId="0B87C1A7" w14:textId="77777777" w:rsidR="00493ED4" w:rsidRDefault="002B5AD1">
      <w:pPr>
        <w:spacing w:before="120" w:after="120"/>
        <w:jc w:val="both"/>
        <w:rPr>
          <w:rFonts w:eastAsia="SimSun"/>
          <w:sz w:val="22"/>
          <w:szCs w:val="22"/>
          <w:lang w:eastAsia="zh-CN"/>
        </w:rPr>
      </w:pPr>
      <w:bookmarkStart w:id="4" w:name="_Hlk111801752"/>
      <w:r>
        <w:rPr>
          <w:b/>
          <w:bCs/>
          <w:sz w:val="22"/>
          <w:szCs w:val="22"/>
        </w:rPr>
        <w:t>Q1:</w:t>
      </w:r>
      <w:r>
        <w:rPr>
          <w:b/>
          <w:sz w:val="22"/>
          <w:szCs w:val="22"/>
        </w:rPr>
        <w:t xml:space="preserve"> Do companies agree with the NOTE and capture it into MAC spec?</w:t>
      </w:r>
    </w:p>
    <w:tbl>
      <w:tblPr>
        <w:tblStyle w:val="TableGrid"/>
        <w:tblW w:w="0" w:type="auto"/>
        <w:tblLook w:val="04A0" w:firstRow="1" w:lastRow="0" w:firstColumn="1" w:lastColumn="0" w:noHBand="0" w:noVBand="1"/>
      </w:tblPr>
      <w:tblGrid>
        <w:gridCol w:w="1276"/>
        <w:gridCol w:w="2212"/>
        <w:gridCol w:w="2461"/>
        <w:gridCol w:w="3680"/>
      </w:tblGrid>
      <w:tr w:rsidR="00493ED4" w14:paraId="02D9FE41" w14:textId="77777777">
        <w:trPr>
          <w:trHeight w:val="454"/>
        </w:trPr>
        <w:tc>
          <w:tcPr>
            <w:tcW w:w="1276" w:type="dxa"/>
            <w:shd w:val="clear" w:color="auto" w:fill="D9D9D9" w:themeFill="background1" w:themeFillShade="D9"/>
            <w:vAlign w:val="center"/>
          </w:tcPr>
          <w:bookmarkEnd w:id="4"/>
          <w:p w14:paraId="721CCD7A" w14:textId="77777777" w:rsidR="00493ED4" w:rsidRDefault="002B5AD1">
            <w:pPr>
              <w:spacing w:after="0"/>
              <w:jc w:val="center"/>
              <w:rPr>
                <w:rFonts w:ascii="Arial" w:hAnsi="Arial" w:cs="Arial"/>
                <w:b/>
                <w:bCs/>
                <w:szCs w:val="18"/>
              </w:rPr>
            </w:pPr>
            <w:r>
              <w:rPr>
                <w:rFonts w:eastAsia="SimSun"/>
                <w:szCs w:val="18"/>
                <w:lang w:eastAsia="zh-CN"/>
              </w:rPr>
              <w:t xml:space="preserve"> </w:t>
            </w:r>
            <w:r>
              <w:rPr>
                <w:rFonts w:ascii="Arial" w:hAnsi="Arial" w:cs="Arial"/>
                <w:b/>
                <w:bCs/>
                <w:szCs w:val="18"/>
              </w:rPr>
              <w:t>Company</w:t>
            </w:r>
          </w:p>
        </w:tc>
        <w:tc>
          <w:tcPr>
            <w:tcW w:w="2212" w:type="dxa"/>
            <w:shd w:val="clear" w:color="auto" w:fill="D9D9D9" w:themeFill="background1" w:themeFillShade="D9"/>
            <w:vAlign w:val="center"/>
          </w:tcPr>
          <w:p w14:paraId="5603A8CC" w14:textId="77777777" w:rsidR="00493ED4" w:rsidRDefault="002B5AD1">
            <w:pPr>
              <w:spacing w:after="0"/>
              <w:jc w:val="center"/>
              <w:rPr>
                <w:rFonts w:ascii="Arial" w:eastAsia="SimSun" w:hAnsi="Arial" w:cs="Arial"/>
                <w:b/>
                <w:bCs/>
                <w:szCs w:val="18"/>
                <w:lang w:eastAsia="zh-CN"/>
              </w:rPr>
            </w:pPr>
            <w:r>
              <w:rPr>
                <w:rFonts w:ascii="Arial" w:eastAsia="SimSun" w:hAnsi="Arial" w:cs="Arial" w:hint="eastAsia"/>
                <w:b/>
                <w:bCs/>
                <w:szCs w:val="18"/>
                <w:lang w:eastAsia="zh-CN"/>
              </w:rPr>
              <w:t>A</w:t>
            </w:r>
            <w:r>
              <w:rPr>
                <w:rFonts w:ascii="Arial" w:eastAsia="SimSun" w:hAnsi="Arial" w:cs="Arial"/>
                <w:b/>
                <w:bCs/>
                <w:szCs w:val="18"/>
                <w:lang w:eastAsia="zh-CN"/>
              </w:rPr>
              <w:t>gree with the NOTE?</w:t>
            </w:r>
          </w:p>
          <w:p w14:paraId="656F6E1A" w14:textId="77777777" w:rsidR="00493ED4" w:rsidRDefault="002B5AD1">
            <w:pPr>
              <w:spacing w:after="0"/>
              <w:jc w:val="center"/>
              <w:rPr>
                <w:rFonts w:ascii="Arial" w:hAnsi="Arial" w:cs="Arial"/>
                <w:b/>
                <w:bCs/>
                <w:szCs w:val="18"/>
              </w:rPr>
            </w:pPr>
            <w:r>
              <w:rPr>
                <w:rFonts w:ascii="Arial" w:eastAsia="SimSun" w:hAnsi="Arial" w:cs="Arial"/>
                <w:b/>
                <w:bCs/>
                <w:szCs w:val="18"/>
                <w:lang w:eastAsia="zh-CN"/>
              </w:rPr>
              <w:t>(</w:t>
            </w:r>
            <w:r>
              <w:rPr>
                <w:rFonts w:ascii="Arial" w:eastAsia="SimSun" w:hAnsi="Arial" w:cs="Arial" w:hint="eastAsia"/>
                <w:b/>
                <w:bCs/>
                <w:szCs w:val="18"/>
                <w:lang w:eastAsia="zh-CN"/>
              </w:rPr>
              <w:t>Y</w:t>
            </w:r>
            <w:r>
              <w:rPr>
                <w:rFonts w:ascii="Arial" w:eastAsia="SimSun" w:hAnsi="Arial" w:cs="Arial"/>
                <w:b/>
                <w:bCs/>
                <w:szCs w:val="18"/>
                <w:lang w:eastAsia="zh-CN"/>
              </w:rPr>
              <w:t>es/No/Comments)</w:t>
            </w:r>
          </w:p>
        </w:tc>
        <w:tc>
          <w:tcPr>
            <w:tcW w:w="2461" w:type="dxa"/>
            <w:shd w:val="clear" w:color="auto" w:fill="D9D9D9" w:themeFill="background1" w:themeFillShade="D9"/>
          </w:tcPr>
          <w:p w14:paraId="7EDFCD08" w14:textId="77777777" w:rsidR="00493ED4" w:rsidRDefault="002B5AD1">
            <w:pPr>
              <w:spacing w:after="0"/>
              <w:jc w:val="center"/>
              <w:rPr>
                <w:rFonts w:ascii="Arial" w:eastAsia="SimSun" w:hAnsi="Arial" w:cs="Arial"/>
                <w:b/>
                <w:bCs/>
                <w:szCs w:val="18"/>
                <w:lang w:eastAsia="zh-CN"/>
              </w:rPr>
            </w:pPr>
            <w:r>
              <w:rPr>
                <w:rFonts w:ascii="Arial" w:eastAsia="SimSun" w:hAnsi="Arial" w:cs="Arial" w:hint="eastAsia"/>
                <w:b/>
                <w:bCs/>
                <w:szCs w:val="18"/>
                <w:lang w:eastAsia="zh-CN"/>
              </w:rPr>
              <w:t>A</w:t>
            </w:r>
            <w:r>
              <w:rPr>
                <w:rFonts w:ascii="Arial" w:eastAsia="SimSun" w:hAnsi="Arial" w:cs="Arial"/>
                <w:b/>
                <w:bCs/>
                <w:szCs w:val="18"/>
                <w:lang w:eastAsia="zh-CN"/>
              </w:rPr>
              <w:t>gree to capture the NOTE into MAC spec?</w:t>
            </w:r>
          </w:p>
          <w:p w14:paraId="6AC9BA31" w14:textId="77777777" w:rsidR="00493ED4" w:rsidRDefault="002B5AD1">
            <w:pPr>
              <w:spacing w:after="0"/>
              <w:jc w:val="center"/>
              <w:rPr>
                <w:rFonts w:ascii="Arial" w:hAnsi="Arial" w:cs="Arial"/>
                <w:b/>
                <w:bCs/>
                <w:szCs w:val="18"/>
              </w:rPr>
            </w:pPr>
            <w:r>
              <w:rPr>
                <w:rFonts w:ascii="Arial" w:eastAsia="SimSun" w:hAnsi="Arial" w:cs="Arial"/>
                <w:b/>
                <w:bCs/>
                <w:szCs w:val="18"/>
                <w:lang w:eastAsia="zh-CN"/>
              </w:rPr>
              <w:t>(</w:t>
            </w:r>
            <w:r>
              <w:rPr>
                <w:rFonts w:ascii="Arial" w:eastAsia="SimSun" w:hAnsi="Arial" w:cs="Arial" w:hint="eastAsia"/>
                <w:b/>
                <w:bCs/>
                <w:szCs w:val="18"/>
                <w:lang w:eastAsia="zh-CN"/>
              </w:rPr>
              <w:t>Y</w:t>
            </w:r>
            <w:r>
              <w:rPr>
                <w:rFonts w:ascii="Arial" w:eastAsia="SimSun" w:hAnsi="Arial" w:cs="Arial"/>
                <w:b/>
                <w:bCs/>
                <w:szCs w:val="18"/>
                <w:lang w:eastAsia="zh-CN"/>
              </w:rPr>
              <w:t>es/No/Comments)</w:t>
            </w:r>
          </w:p>
        </w:tc>
        <w:tc>
          <w:tcPr>
            <w:tcW w:w="3680" w:type="dxa"/>
            <w:shd w:val="clear" w:color="auto" w:fill="D9D9D9" w:themeFill="background1" w:themeFillShade="D9"/>
            <w:vAlign w:val="center"/>
          </w:tcPr>
          <w:p w14:paraId="57F8E79B" w14:textId="77777777" w:rsidR="00493ED4" w:rsidRDefault="002B5AD1">
            <w:pPr>
              <w:spacing w:after="0"/>
              <w:jc w:val="center"/>
              <w:rPr>
                <w:rFonts w:ascii="Arial" w:hAnsi="Arial" w:cs="Arial"/>
                <w:b/>
                <w:bCs/>
                <w:szCs w:val="18"/>
              </w:rPr>
            </w:pPr>
            <w:r>
              <w:rPr>
                <w:rFonts w:ascii="Arial" w:hAnsi="Arial" w:cs="Arial"/>
                <w:b/>
                <w:bCs/>
                <w:szCs w:val="18"/>
              </w:rPr>
              <w:t>Detailed comments</w:t>
            </w:r>
          </w:p>
        </w:tc>
      </w:tr>
      <w:tr w:rsidR="00493ED4" w14:paraId="0409CC9E" w14:textId="77777777">
        <w:trPr>
          <w:trHeight w:val="454"/>
        </w:trPr>
        <w:tc>
          <w:tcPr>
            <w:tcW w:w="1276" w:type="dxa"/>
            <w:vAlign w:val="center"/>
          </w:tcPr>
          <w:p w14:paraId="7FFBA806"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212" w:type="dxa"/>
            <w:vAlign w:val="center"/>
          </w:tcPr>
          <w:p w14:paraId="7469F905"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2461" w:type="dxa"/>
          </w:tcPr>
          <w:p w14:paraId="20833BEA" w14:textId="77777777" w:rsidR="00493ED4" w:rsidRDefault="002B5AD1">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659E46AA" w14:textId="77777777" w:rsidR="00493ED4" w:rsidRDefault="00493ED4">
            <w:pPr>
              <w:spacing w:after="0"/>
              <w:jc w:val="both"/>
              <w:rPr>
                <w:rFonts w:eastAsia="SimSun"/>
                <w:sz w:val="22"/>
                <w:szCs w:val="22"/>
                <w:lang w:eastAsia="zh-CN"/>
              </w:rPr>
            </w:pPr>
          </w:p>
        </w:tc>
      </w:tr>
      <w:tr w:rsidR="00493ED4" w14:paraId="0BD10C95" w14:textId="77777777">
        <w:trPr>
          <w:trHeight w:val="454"/>
        </w:trPr>
        <w:tc>
          <w:tcPr>
            <w:tcW w:w="1276" w:type="dxa"/>
            <w:vAlign w:val="center"/>
          </w:tcPr>
          <w:p w14:paraId="06FB693F"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212" w:type="dxa"/>
            <w:vAlign w:val="center"/>
          </w:tcPr>
          <w:p w14:paraId="760150ED" w14:textId="77777777" w:rsidR="00493ED4" w:rsidRDefault="002B5AD1">
            <w:pPr>
              <w:spacing w:after="0"/>
              <w:jc w:val="center"/>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2461" w:type="dxa"/>
          </w:tcPr>
          <w:p w14:paraId="2B8A9966" w14:textId="77777777" w:rsidR="00493ED4" w:rsidRDefault="00493ED4">
            <w:pPr>
              <w:spacing w:after="0"/>
              <w:jc w:val="center"/>
              <w:rPr>
                <w:rFonts w:eastAsia="SimSun"/>
                <w:sz w:val="22"/>
                <w:szCs w:val="22"/>
                <w:lang w:eastAsia="zh-CN"/>
              </w:rPr>
            </w:pPr>
          </w:p>
          <w:p w14:paraId="7F2B96EC" w14:textId="77777777" w:rsidR="00493ED4" w:rsidRDefault="00493ED4">
            <w:pPr>
              <w:spacing w:after="0"/>
              <w:jc w:val="center"/>
              <w:rPr>
                <w:rFonts w:eastAsia="SimSun"/>
                <w:sz w:val="22"/>
                <w:szCs w:val="22"/>
                <w:lang w:eastAsia="zh-CN"/>
              </w:rPr>
            </w:pPr>
          </w:p>
          <w:p w14:paraId="4649D6C4" w14:textId="77777777" w:rsidR="00493ED4" w:rsidRDefault="00493ED4">
            <w:pPr>
              <w:spacing w:after="0"/>
              <w:jc w:val="center"/>
              <w:rPr>
                <w:rFonts w:eastAsia="SimSun"/>
                <w:sz w:val="22"/>
                <w:szCs w:val="22"/>
                <w:lang w:eastAsia="zh-CN"/>
              </w:rPr>
            </w:pPr>
          </w:p>
          <w:p w14:paraId="19C100EF" w14:textId="77777777" w:rsidR="00493ED4" w:rsidRDefault="00493ED4">
            <w:pPr>
              <w:spacing w:after="0"/>
              <w:jc w:val="center"/>
              <w:rPr>
                <w:rFonts w:eastAsia="SimSun"/>
                <w:sz w:val="22"/>
                <w:szCs w:val="22"/>
                <w:lang w:eastAsia="zh-CN"/>
              </w:rPr>
            </w:pPr>
          </w:p>
          <w:p w14:paraId="1C4DA199" w14:textId="77777777" w:rsidR="00493ED4" w:rsidRDefault="002B5AD1">
            <w:pPr>
              <w:spacing w:after="0"/>
              <w:jc w:val="both"/>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3680" w:type="dxa"/>
            <w:vAlign w:val="center"/>
          </w:tcPr>
          <w:p w14:paraId="693D3D13" w14:textId="77777777" w:rsidR="00493ED4" w:rsidRDefault="002B5AD1">
            <w:pPr>
              <w:spacing w:after="0"/>
              <w:jc w:val="both"/>
              <w:rPr>
                <w:rFonts w:eastAsia="SimSun"/>
                <w:sz w:val="22"/>
                <w:szCs w:val="22"/>
                <w:lang w:eastAsia="zh-CN"/>
              </w:rPr>
            </w:pPr>
            <w:r>
              <w:rPr>
                <w:rFonts w:eastAsia="SimSun"/>
                <w:sz w:val="22"/>
                <w:szCs w:val="22"/>
                <w:lang w:eastAsia="zh-CN"/>
              </w:rPr>
              <w:t>Prefer to capture in the NOTE in a negative manner as:</w:t>
            </w:r>
          </w:p>
          <w:p w14:paraId="6D5D0194" w14:textId="77777777" w:rsidR="00493ED4" w:rsidRDefault="00493ED4">
            <w:pPr>
              <w:spacing w:after="0"/>
              <w:jc w:val="both"/>
              <w:rPr>
                <w:rFonts w:eastAsia="SimSun"/>
                <w:sz w:val="22"/>
                <w:szCs w:val="22"/>
                <w:lang w:eastAsia="zh-CN"/>
              </w:rPr>
            </w:pPr>
          </w:p>
          <w:p w14:paraId="24127863" w14:textId="77777777" w:rsidR="00493ED4" w:rsidRDefault="002B5AD1">
            <w:pPr>
              <w:spacing w:after="0"/>
              <w:jc w:val="both"/>
              <w:rPr>
                <w:rFonts w:eastAsia="SimSun"/>
                <w:sz w:val="22"/>
                <w:szCs w:val="22"/>
                <w:lang w:eastAsia="zh-CN"/>
              </w:rPr>
            </w:pPr>
            <w:r>
              <w:rPr>
                <w:b/>
                <w:lang w:eastAsia="zh-CN"/>
              </w:rPr>
              <w:t xml:space="preserve">NOTE: the UE </w:t>
            </w:r>
            <w:r>
              <w:rPr>
                <w:b/>
                <w:highlight w:val="yellow"/>
                <w:lang w:eastAsia="zh-CN"/>
              </w:rPr>
              <w:t>needs not 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w:t>
            </w:r>
            <w:r>
              <w:rPr>
                <w:b/>
                <w:highlight w:val="yellow"/>
                <w:lang w:eastAsia="zh-CN"/>
              </w:rPr>
              <w:t>not</w:t>
            </w:r>
            <w:r>
              <w:rPr>
                <w:b/>
                <w:lang w:eastAsia="zh-CN"/>
              </w:rPr>
              <w:t xml:space="preserve"> included in the </w:t>
            </w:r>
            <w:proofErr w:type="spellStart"/>
            <w:r>
              <w:rPr>
                <w:b/>
                <w:i/>
                <w:lang w:eastAsia="zh-CN"/>
              </w:rPr>
              <w:t>UECapabilityInformation</w:t>
            </w:r>
            <w:proofErr w:type="spellEnd"/>
            <w:r>
              <w:rPr>
                <w:b/>
                <w:lang w:eastAsia="zh-CN"/>
              </w:rPr>
              <w:t xml:space="preserve"> message to network.</w:t>
            </w:r>
          </w:p>
          <w:p w14:paraId="73A13DE9" w14:textId="77777777" w:rsidR="00493ED4" w:rsidRDefault="00493ED4">
            <w:pPr>
              <w:spacing w:after="0"/>
              <w:jc w:val="both"/>
              <w:rPr>
                <w:rFonts w:eastAsia="SimSun"/>
                <w:sz w:val="22"/>
                <w:szCs w:val="22"/>
                <w:lang w:eastAsia="zh-CN"/>
              </w:rPr>
            </w:pPr>
          </w:p>
        </w:tc>
      </w:tr>
      <w:tr w:rsidR="00493ED4" w14:paraId="6A0BD97E" w14:textId="77777777">
        <w:trPr>
          <w:trHeight w:val="454"/>
        </w:trPr>
        <w:tc>
          <w:tcPr>
            <w:tcW w:w="1276" w:type="dxa"/>
            <w:vAlign w:val="center"/>
          </w:tcPr>
          <w:p w14:paraId="6DDC6A32" w14:textId="77777777" w:rsidR="00493ED4" w:rsidRDefault="002B5AD1">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212" w:type="dxa"/>
            <w:vAlign w:val="center"/>
          </w:tcPr>
          <w:p w14:paraId="3BE2F79A" w14:textId="77777777" w:rsidR="00493ED4" w:rsidRDefault="002B5AD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0D41971B" w14:textId="77777777" w:rsidR="00493ED4" w:rsidRDefault="002B5AD1">
            <w:pPr>
              <w:spacing w:after="0"/>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3680" w:type="dxa"/>
            <w:vAlign w:val="center"/>
          </w:tcPr>
          <w:p w14:paraId="284E9737" w14:textId="77777777" w:rsidR="00493ED4" w:rsidRDefault="00493ED4">
            <w:pPr>
              <w:spacing w:after="0"/>
              <w:rPr>
                <w:rFonts w:eastAsia="SimSun"/>
                <w:sz w:val="22"/>
                <w:szCs w:val="22"/>
                <w:lang w:eastAsia="zh-CN"/>
              </w:rPr>
            </w:pPr>
          </w:p>
        </w:tc>
      </w:tr>
      <w:tr w:rsidR="00493ED4" w14:paraId="7F211A2A" w14:textId="77777777">
        <w:trPr>
          <w:trHeight w:val="454"/>
        </w:trPr>
        <w:tc>
          <w:tcPr>
            <w:tcW w:w="1276" w:type="dxa"/>
            <w:vAlign w:val="center"/>
          </w:tcPr>
          <w:p w14:paraId="63A39FAC" w14:textId="77777777" w:rsidR="00493ED4" w:rsidRDefault="002B5AD1">
            <w:pPr>
              <w:spacing w:after="0"/>
              <w:jc w:val="center"/>
              <w:rPr>
                <w:rFonts w:eastAsia="SimSun"/>
                <w:sz w:val="22"/>
                <w:szCs w:val="22"/>
                <w:lang w:eastAsia="zh-CN"/>
              </w:rPr>
            </w:pPr>
            <w:r>
              <w:rPr>
                <w:rFonts w:eastAsia="SimSun"/>
                <w:sz w:val="22"/>
                <w:szCs w:val="22"/>
                <w:lang w:eastAsia="zh-CN"/>
              </w:rPr>
              <w:lastRenderedPageBreak/>
              <w:t>Nokia</w:t>
            </w:r>
          </w:p>
        </w:tc>
        <w:tc>
          <w:tcPr>
            <w:tcW w:w="2212" w:type="dxa"/>
            <w:vAlign w:val="center"/>
          </w:tcPr>
          <w:p w14:paraId="17316EB7" w14:textId="77777777" w:rsidR="00493ED4" w:rsidRDefault="002B5AD1">
            <w:pPr>
              <w:spacing w:after="0"/>
              <w:jc w:val="center"/>
              <w:rPr>
                <w:rFonts w:eastAsia="SimSun"/>
                <w:sz w:val="22"/>
                <w:szCs w:val="22"/>
                <w:lang w:eastAsia="zh-CN"/>
              </w:rPr>
            </w:pPr>
            <w:r>
              <w:rPr>
                <w:rFonts w:eastAsia="SimSun"/>
                <w:sz w:val="22"/>
                <w:szCs w:val="22"/>
                <w:lang w:eastAsia="zh-CN"/>
              </w:rPr>
              <w:t xml:space="preserve">No </w:t>
            </w:r>
          </w:p>
        </w:tc>
        <w:tc>
          <w:tcPr>
            <w:tcW w:w="2461" w:type="dxa"/>
          </w:tcPr>
          <w:p w14:paraId="5E71252A" w14:textId="77777777" w:rsidR="00493ED4" w:rsidRDefault="00493ED4">
            <w:pPr>
              <w:spacing w:after="0"/>
              <w:rPr>
                <w:rFonts w:eastAsia="SimSun"/>
                <w:sz w:val="22"/>
                <w:szCs w:val="22"/>
                <w:lang w:eastAsia="zh-CN"/>
              </w:rPr>
            </w:pPr>
          </w:p>
          <w:p w14:paraId="35ABAF6C" w14:textId="77777777" w:rsidR="00493ED4" w:rsidRDefault="00493ED4">
            <w:pPr>
              <w:spacing w:after="0"/>
              <w:rPr>
                <w:rFonts w:eastAsia="SimSun"/>
                <w:sz w:val="22"/>
                <w:szCs w:val="22"/>
                <w:lang w:eastAsia="zh-CN"/>
              </w:rPr>
            </w:pPr>
          </w:p>
          <w:p w14:paraId="1675A30B" w14:textId="77777777" w:rsidR="00493ED4" w:rsidRDefault="00493ED4">
            <w:pPr>
              <w:spacing w:after="0"/>
              <w:rPr>
                <w:rFonts w:eastAsia="SimSun"/>
                <w:sz w:val="22"/>
                <w:szCs w:val="22"/>
                <w:lang w:eastAsia="zh-CN"/>
              </w:rPr>
            </w:pPr>
          </w:p>
          <w:p w14:paraId="39FCAA8C" w14:textId="77777777" w:rsidR="00493ED4" w:rsidRDefault="00493ED4">
            <w:pPr>
              <w:spacing w:after="0"/>
              <w:rPr>
                <w:rFonts w:eastAsia="SimSun"/>
                <w:sz w:val="22"/>
                <w:szCs w:val="22"/>
                <w:lang w:eastAsia="zh-CN"/>
              </w:rPr>
            </w:pPr>
          </w:p>
          <w:p w14:paraId="2D2796A0" w14:textId="77777777" w:rsidR="00493ED4" w:rsidRDefault="00493ED4">
            <w:pPr>
              <w:spacing w:after="0"/>
              <w:rPr>
                <w:rFonts w:eastAsia="SimSun"/>
                <w:sz w:val="22"/>
                <w:szCs w:val="22"/>
                <w:lang w:eastAsia="zh-CN"/>
              </w:rPr>
            </w:pPr>
          </w:p>
          <w:p w14:paraId="62CA42D4" w14:textId="77777777" w:rsidR="00493ED4" w:rsidRDefault="00493ED4">
            <w:pPr>
              <w:spacing w:after="0"/>
              <w:rPr>
                <w:rFonts w:eastAsia="SimSun"/>
                <w:sz w:val="22"/>
                <w:szCs w:val="22"/>
                <w:lang w:eastAsia="zh-CN"/>
              </w:rPr>
            </w:pPr>
          </w:p>
          <w:p w14:paraId="04729C88" w14:textId="77777777" w:rsidR="00493ED4" w:rsidRDefault="00493ED4">
            <w:pPr>
              <w:spacing w:after="0"/>
              <w:rPr>
                <w:rFonts w:eastAsia="SimSun"/>
                <w:sz w:val="22"/>
                <w:szCs w:val="22"/>
                <w:lang w:eastAsia="zh-CN"/>
              </w:rPr>
            </w:pPr>
          </w:p>
          <w:p w14:paraId="3BEBB4E5" w14:textId="77777777" w:rsidR="00493ED4" w:rsidRDefault="002B5AD1">
            <w:pPr>
              <w:spacing w:after="0"/>
              <w:rPr>
                <w:rFonts w:eastAsia="SimSun"/>
                <w:sz w:val="22"/>
                <w:szCs w:val="22"/>
                <w:lang w:eastAsia="zh-CN"/>
              </w:rPr>
            </w:pPr>
            <w:r>
              <w:rPr>
                <w:rFonts w:eastAsia="SimSun"/>
                <w:sz w:val="22"/>
                <w:szCs w:val="22"/>
                <w:lang w:eastAsia="zh-CN"/>
              </w:rPr>
              <w:t xml:space="preserve">No </w:t>
            </w:r>
          </w:p>
        </w:tc>
        <w:tc>
          <w:tcPr>
            <w:tcW w:w="3680" w:type="dxa"/>
            <w:vAlign w:val="center"/>
          </w:tcPr>
          <w:p w14:paraId="5C878477" w14:textId="77777777" w:rsidR="00493ED4" w:rsidRDefault="002B5AD1">
            <w:pPr>
              <w:spacing w:after="0"/>
              <w:jc w:val="both"/>
              <w:rPr>
                <w:rFonts w:eastAsia="SimSun"/>
                <w:sz w:val="22"/>
                <w:szCs w:val="22"/>
                <w:lang w:eastAsia="zh-CN"/>
              </w:rPr>
            </w:pPr>
            <w:r>
              <w:rPr>
                <w:rFonts w:eastAsia="SimSun"/>
                <w:sz w:val="22"/>
                <w:szCs w:val="22"/>
                <w:lang w:eastAsia="zh-CN"/>
              </w:rPr>
              <w:t xml:space="preserve">We don't want to make MAC procedure dependent on </w:t>
            </w:r>
            <w:proofErr w:type="gramStart"/>
            <w:r>
              <w:rPr>
                <w:rFonts w:eastAsia="SimSun"/>
                <w:sz w:val="22"/>
                <w:szCs w:val="22"/>
                <w:lang w:eastAsia="zh-CN"/>
              </w:rPr>
              <w:t>capabilities, and</w:t>
            </w:r>
            <w:proofErr w:type="gramEnd"/>
            <w:r>
              <w:rPr>
                <w:rFonts w:eastAsia="SimSun"/>
                <w:sz w:val="22"/>
                <w:szCs w:val="22"/>
                <w:lang w:eastAsia="zh-CN"/>
              </w:rPr>
              <w:t xml:space="preserve"> adding a note does not change the normative text. </w:t>
            </w:r>
          </w:p>
          <w:p w14:paraId="55F1A9D0" w14:textId="77777777" w:rsidR="00493ED4" w:rsidRDefault="00493ED4">
            <w:pPr>
              <w:spacing w:after="0"/>
              <w:jc w:val="both"/>
              <w:rPr>
                <w:rFonts w:eastAsia="SimSun"/>
                <w:sz w:val="22"/>
                <w:szCs w:val="22"/>
                <w:lang w:eastAsia="zh-CN"/>
              </w:rPr>
            </w:pPr>
          </w:p>
          <w:p w14:paraId="330C6F93" w14:textId="77777777" w:rsidR="00493ED4" w:rsidRDefault="002B5AD1">
            <w:pPr>
              <w:spacing w:after="0"/>
              <w:rPr>
                <w:rFonts w:eastAsia="SimSun"/>
                <w:sz w:val="22"/>
                <w:szCs w:val="22"/>
                <w:lang w:eastAsia="zh-CN"/>
              </w:rPr>
            </w:pPr>
            <w:r>
              <w:rPr>
                <w:rFonts w:eastAsia="SimSun"/>
                <w:sz w:val="22"/>
                <w:szCs w:val="22"/>
                <w:lang w:eastAsia="zh-CN"/>
              </w:rPr>
              <w:t xml:space="preserve">We see no problem if UE starts the timer even if it would not support multicast or </w:t>
            </w:r>
            <w:proofErr w:type="spellStart"/>
            <w:r>
              <w:rPr>
                <w:rFonts w:eastAsia="SimSun"/>
                <w:sz w:val="22"/>
                <w:szCs w:val="22"/>
                <w:lang w:eastAsia="zh-CN"/>
              </w:rPr>
              <w:t>ptp</w:t>
            </w:r>
            <w:proofErr w:type="spellEnd"/>
            <w:r>
              <w:rPr>
                <w:rFonts w:eastAsia="SimSun"/>
                <w:sz w:val="22"/>
                <w:szCs w:val="22"/>
                <w:lang w:eastAsia="zh-CN"/>
              </w:rPr>
              <w:t>-ret-</w:t>
            </w:r>
            <w:proofErr w:type="spellStart"/>
            <w:r>
              <w:rPr>
                <w:rFonts w:eastAsia="SimSun"/>
                <w:sz w:val="22"/>
                <w:szCs w:val="22"/>
                <w:lang w:eastAsia="zh-CN"/>
              </w:rPr>
              <w:t>sps</w:t>
            </w:r>
            <w:proofErr w:type="spellEnd"/>
            <w:r>
              <w:rPr>
                <w:rFonts w:eastAsia="SimSun"/>
                <w:sz w:val="22"/>
                <w:szCs w:val="22"/>
                <w:lang w:eastAsia="zh-CN"/>
              </w:rPr>
              <w:t xml:space="preserve">-multicast. </w:t>
            </w:r>
            <w:proofErr w:type="gramStart"/>
            <w:r>
              <w:rPr>
                <w:rFonts w:eastAsia="SimSun"/>
                <w:sz w:val="22"/>
                <w:szCs w:val="22"/>
                <w:lang w:eastAsia="zh-CN"/>
              </w:rPr>
              <w:t>So</w:t>
            </w:r>
            <w:proofErr w:type="gramEnd"/>
            <w:r>
              <w:rPr>
                <w:rFonts w:eastAsia="SimSun"/>
                <w:sz w:val="22"/>
                <w:szCs w:val="22"/>
                <w:lang w:eastAsia="zh-CN"/>
              </w:rPr>
              <w:t xml:space="preserve"> whether UE not supporting these features starts the timer is no issue but we are ok to allow not starting if people see it is not already clear from the specification. But mandating not starting is not required. The wording </w:t>
            </w:r>
            <w:proofErr w:type="gramStart"/>
            <w:r>
              <w:rPr>
                <w:rFonts w:eastAsia="SimSun"/>
                <w:sz w:val="22"/>
                <w:szCs w:val="22"/>
                <w:lang w:eastAsia="zh-CN"/>
              </w:rPr>
              <w:t>in  the</w:t>
            </w:r>
            <w:proofErr w:type="gramEnd"/>
            <w:r>
              <w:rPr>
                <w:rFonts w:eastAsia="SimSun"/>
                <w:sz w:val="22"/>
                <w:szCs w:val="22"/>
                <w:lang w:eastAsia="zh-CN"/>
              </w:rPr>
              <w:t xml:space="preserve"> comments from Samsung sounds better. </w:t>
            </w:r>
          </w:p>
        </w:tc>
      </w:tr>
      <w:tr w:rsidR="00493ED4" w14:paraId="76B1BCD1" w14:textId="77777777">
        <w:trPr>
          <w:trHeight w:val="454"/>
        </w:trPr>
        <w:tc>
          <w:tcPr>
            <w:tcW w:w="1276" w:type="dxa"/>
            <w:vAlign w:val="center"/>
          </w:tcPr>
          <w:p w14:paraId="33F5AD34"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212" w:type="dxa"/>
            <w:vAlign w:val="center"/>
          </w:tcPr>
          <w:p w14:paraId="730265C0" w14:textId="77777777" w:rsidR="00493ED4" w:rsidRDefault="00493ED4">
            <w:pPr>
              <w:spacing w:after="0"/>
              <w:jc w:val="center"/>
              <w:rPr>
                <w:rFonts w:eastAsia="SimSun"/>
                <w:sz w:val="22"/>
                <w:szCs w:val="22"/>
                <w:lang w:eastAsia="zh-CN"/>
              </w:rPr>
            </w:pPr>
          </w:p>
        </w:tc>
        <w:tc>
          <w:tcPr>
            <w:tcW w:w="2461" w:type="dxa"/>
          </w:tcPr>
          <w:p w14:paraId="3E0669FD" w14:textId="77777777" w:rsidR="00493ED4" w:rsidRDefault="002B5AD1">
            <w:pPr>
              <w:spacing w:after="0"/>
              <w:rPr>
                <w:rFonts w:eastAsia="SimSun"/>
                <w:sz w:val="22"/>
                <w:szCs w:val="22"/>
                <w:lang w:eastAsia="zh-CN"/>
              </w:rPr>
            </w:pPr>
            <w:r>
              <w:rPr>
                <w:rFonts w:eastAsia="SimSun"/>
                <w:sz w:val="22"/>
                <w:szCs w:val="22"/>
                <w:lang w:eastAsia="zh-CN"/>
              </w:rPr>
              <w:t>No</w:t>
            </w:r>
          </w:p>
        </w:tc>
        <w:tc>
          <w:tcPr>
            <w:tcW w:w="3680" w:type="dxa"/>
            <w:vAlign w:val="center"/>
          </w:tcPr>
          <w:p w14:paraId="171CF6D7" w14:textId="77777777" w:rsidR="00493ED4" w:rsidRDefault="002B5AD1">
            <w:pPr>
              <w:spacing w:after="0"/>
              <w:rPr>
                <w:rFonts w:eastAsia="SimSun"/>
                <w:sz w:val="22"/>
                <w:szCs w:val="22"/>
                <w:lang w:eastAsia="zh-CN"/>
              </w:rPr>
            </w:pPr>
            <w:r>
              <w:rPr>
                <w:rFonts w:eastAsia="SimSun"/>
                <w:sz w:val="22"/>
                <w:szCs w:val="22"/>
                <w:lang w:eastAsia="zh-CN"/>
              </w:rPr>
              <w:t>Agree with Nokia, the association to capability in MAC is something we should avoid.</w:t>
            </w:r>
          </w:p>
          <w:p w14:paraId="4D36471C" w14:textId="77777777" w:rsidR="00493ED4" w:rsidRDefault="002B5AD1">
            <w:pPr>
              <w:spacing w:after="0"/>
              <w:rPr>
                <w:rFonts w:eastAsia="SimSun"/>
                <w:sz w:val="22"/>
                <w:szCs w:val="22"/>
                <w:lang w:eastAsia="zh-CN"/>
              </w:rPr>
            </w:pPr>
            <w:r>
              <w:rPr>
                <w:rFonts w:eastAsia="SimSun"/>
                <w:sz w:val="22"/>
                <w:szCs w:val="22"/>
                <w:lang w:eastAsia="zh-CN"/>
              </w:rPr>
              <w:t>If a note is anyway agreed it could be as Samsung suggests, but negative formulation should be avoided. The note as proposed can instead be improved with the following change:</w:t>
            </w:r>
          </w:p>
          <w:p w14:paraId="3652CF12" w14:textId="77777777" w:rsidR="00493ED4" w:rsidRDefault="00493ED4">
            <w:pPr>
              <w:spacing w:after="0"/>
              <w:rPr>
                <w:rFonts w:eastAsia="SimSun"/>
                <w:sz w:val="22"/>
                <w:szCs w:val="22"/>
                <w:lang w:eastAsia="zh-CN"/>
              </w:rPr>
            </w:pPr>
          </w:p>
          <w:p w14:paraId="21DEAD79" w14:textId="77777777" w:rsidR="00493ED4" w:rsidRDefault="002B5AD1">
            <w:pPr>
              <w:spacing w:after="0"/>
              <w:rPr>
                <w:rFonts w:eastAsia="SimSun"/>
                <w:sz w:val="22"/>
                <w:szCs w:val="22"/>
                <w:lang w:eastAsia="zh-CN"/>
              </w:rPr>
            </w:pPr>
            <w:r>
              <w:rPr>
                <w:rFonts w:eastAsia="SimSun"/>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w:t>
            </w:r>
            <w:r>
              <w:rPr>
                <w:b/>
                <w:highlight w:val="yellow"/>
                <w:lang w:eastAsia="zh-CN"/>
              </w:rPr>
              <w:t>only</w:t>
            </w:r>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w:t>
            </w:r>
            <w:r>
              <w:rPr>
                <w:rFonts w:eastAsia="SimSun"/>
                <w:sz w:val="22"/>
                <w:szCs w:val="22"/>
                <w:lang w:eastAsia="zh-CN"/>
              </w:rPr>
              <w:t>”</w:t>
            </w:r>
          </w:p>
        </w:tc>
      </w:tr>
      <w:tr w:rsidR="00E975E9" w14:paraId="4DB0C435" w14:textId="77777777" w:rsidTr="00196A8F">
        <w:trPr>
          <w:trHeight w:val="454"/>
        </w:trPr>
        <w:tc>
          <w:tcPr>
            <w:tcW w:w="1276" w:type="dxa"/>
            <w:vAlign w:val="center"/>
          </w:tcPr>
          <w:p w14:paraId="1BA5912B" w14:textId="77777777" w:rsidR="00E975E9" w:rsidRDefault="00E975E9" w:rsidP="00E975E9">
            <w:pPr>
              <w:spacing w:after="0"/>
              <w:jc w:val="center"/>
              <w:rPr>
                <w:rFonts w:eastAsia="SimSun"/>
                <w:sz w:val="22"/>
                <w:szCs w:val="22"/>
                <w:lang w:eastAsia="zh-CN"/>
              </w:rPr>
            </w:pPr>
            <w:r>
              <w:rPr>
                <w:rFonts w:eastAsia="SimSun"/>
                <w:sz w:val="22"/>
                <w:szCs w:val="22"/>
                <w:lang w:eastAsia="zh-CN"/>
              </w:rPr>
              <w:t>NEC</w:t>
            </w:r>
          </w:p>
        </w:tc>
        <w:tc>
          <w:tcPr>
            <w:tcW w:w="2212" w:type="dxa"/>
            <w:vAlign w:val="center"/>
          </w:tcPr>
          <w:p w14:paraId="39BEE02F" w14:textId="77777777" w:rsidR="00E975E9" w:rsidRDefault="00E975E9" w:rsidP="00E975E9">
            <w:pPr>
              <w:spacing w:after="0"/>
              <w:jc w:val="center"/>
              <w:rPr>
                <w:rFonts w:eastAsia="SimSun"/>
                <w:sz w:val="22"/>
                <w:szCs w:val="22"/>
                <w:lang w:eastAsia="zh-CN"/>
              </w:rPr>
            </w:pPr>
            <w:r>
              <w:rPr>
                <w:rFonts w:eastAsia="SimSun"/>
                <w:sz w:val="22"/>
                <w:szCs w:val="22"/>
                <w:lang w:eastAsia="zh-CN"/>
              </w:rPr>
              <w:t>Yes</w:t>
            </w:r>
          </w:p>
        </w:tc>
        <w:tc>
          <w:tcPr>
            <w:tcW w:w="2461" w:type="dxa"/>
            <w:vAlign w:val="center"/>
          </w:tcPr>
          <w:p w14:paraId="6AAB4270" w14:textId="77777777" w:rsidR="00E975E9" w:rsidRDefault="00E975E9" w:rsidP="00E975E9">
            <w:pPr>
              <w:spacing w:after="0"/>
              <w:jc w:val="center"/>
              <w:rPr>
                <w:rFonts w:eastAsia="SimSun"/>
                <w:sz w:val="22"/>
                <w:szCs w:val="22"/>
                <w:lang w:eastAsia="zh-CN"/>
              </w:rPr>
            </w:pPr>
            <w:r>
              <w:rPr>
                <w:rFonts w:eastAsia="SimSun"/>
                <w:sz w:val="22"/>
                <w:szCs w:val="22"/>
                <w:lang w:eastAsia="zh-CN"/>
              </w:rPr>
              <w:t>Yes</w:t>
            </w:r>
          </w:p>
        </w:tc>
        <w:tc>
          <w:tcPr>
            <w:tcW w:w="3680" w:type="dxa"/>
            <w:vAlign w:val="center"/>
          </w:tcPr>
          <w:p w14:paraId="4720BAF3" w14:textId="77777777" w:rsidR="00E975E9" w:rsidRDefault="00E975E9" w:rsidP="00E975E9">
            <w:pPr>
              <w:spacing w:after="0"/>
              <w:jc w:val="both"/>
              <w:rPr>
                <w:rFonts w:eastAsia="SimSun"/>
                <w:sz w:val="22"/>
                <w:szCs w:val="22"/>
                <w:lang w:eastAsia="zh-CN"/>
              </w:rPr>
            </w:pPr>
            <w:r>
              <w:rPr>
                <w:rFonts w:eastAsia="SimSun"/>
                <w:sz w:val="22"/>
                <w:szCs w:val="22"/>
                <w:lang w:eastAsia="zh-CN"/>
              </w:rPr>
              <w:t xml:space="preserve">To avoid </w:t>
            </w:r>
            <w:r>
              <w:rPr>
                <w:rFonts w:eastAsia="SimSun" w:hint="eastAsia"/>
                <w:sz w:val="22"/>
                <w:szCs w:val="22"/>
                <w:lang w:eastAsia="zh-CN"/>
              </w:rPr>
              <w:t>unnecessary</w:t>
            </w:r>
            <w:r>
              <w:rPr>
                <w:rFonts w:eastAsia="SimSun"/>
                <w:sz w:val="22"/>
                <w:szCs w:val="22"/>
                <w:lang w:eastAsia="zh-CN"/>
              </w:rPr>
              <w:t xml:space="preserve"> </w:t>
            </w:r>
            <w:r>
              <w:rPr>
                <w:rFonts w:eastAsia="SimSun" w:hint="eastAsia"/>
                <w:sz w:val="22"/>
                <w:szCs w:val="22"/>
                <w:lang w:eastAsia="zh-CN"/>
              </w:rPr>
              <w:t>power</w:t>
            </w:r>
            <w:r>
              <w:rPr>
                <w:rFonts w:eastAsia="SimSun"/>
                <w:sz w:val="22"/>
                <w:szCs w:val="22"/>
                <w:lang w:eastAsia="zh-CN"/>
              </w:rPr>
              <w:t xml:space="preserve"> </w:t>
            </w:r>
            <w:r>
              <w:rPr>
                <w:rFonts w:eastAsia="SimSun" w:hint="eastAsia"/>
                <w:sz w:val="22"/>
                <w:szCs w:val="22"/>
                <w:lang w:eastAsia="zh-CN"/>
              </w:rPr>
              <w:t>consumption</w:t>
            </w:r>
            <w:r>
              <w:rPr>
                <w:rFonts w:eastAsia="SimSun"/>
                <w:sz w:val="22"/>
                <w:szCs w:val="22"/>
                <w:lang w:eastAsia="zh-CN"/>
              </w:rPr>
              <w:t xml:space="preserve">, </w:t>
            </w:r>
            <w:r>
              <w:rPr>
                <w:rFonts w:eastAsia="SimSun" w:hint="eastAsia"/>
                <w:sz w:val="22"/>
                <w:szCs w:val="22"/>
                <w:lang w:eastAsia="zh-CN"/>
              </w:rPr>
              <w:t>otherwise</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proofErr w:type="spellStart"/>
            <w:r w:rsidRPr="000D5BC1">
              <w:rPr>
                <w:rFonts w:eastAsia="SimSun"/>
                <w:sz w:val="22"/>
                <w:szCs w:val="22"/>
                <w:lang w:eastAsia="zh-CN"/>
              </w:rPr>
              <w:t>drx-RetransmissionTimerDL</w:t>
            </w:r>
            <w:proofErr w:type="spellEnd"/>
            <w:r>
              <w:rPr>
                <w:rFonts w:eastAsia="SimSun"/>
                <w:sz w:val="22"/>
                <w:szCs w:val="22"/>
                <w:lang w:eastAsia="zh-CN"/>
              </w:rPr>
              <w:t xml:space="preserve"> </w:t>
            </w:r>
            <w:r>
              <w:rPr>
                <w:rFonts w:eastAsia="SimSun" w:hint="eastAsia"/>
                <w:sz w:val="22"/>
                <w:szCs w:val="22"/>
                <w:lang w:eastAsia="zh-CN"/>
              </w:rPr>
              <w:t>may</w:t>
            </w:r>
            <w:r>
              <w:rPr>
                <w:rFonts w:eastAsia="SimSun"/>
                <w:sz w:val="22"/>
                <w:szCs w:val="22"/>
                <w:lang w:eastAsia="zh-CN"/>
              </w:rPr>
              <w:t xml:space="preserve"> </w:t>
            </w:r>
            <w:r>
              <w:rPr>
                <w:rFonts w:eastAsia="SimSun" w:hint="eastAsia"/>
                <w:sz w:val="22"/>
                <w:szCs w:val="22"/>
                <w:lang w:eastAsia="zh-CN"/>
              </w:rPr>
              <w:t>be</w:t>
            </w:r>
            <w:r>
              <w:rPr>
                <w:rFonts w:eastAsia="SimSun"/>
                <w:sz w:val="22"/>
                <w:szCs w:val="22"/>
                <w:lang w:eastAsia="zh-CN"/>
              </w:rPr>
              <w:t xml:space="preserve"> </w:t>
            </w:r>
            <w:r>
              <w:rPr>
                <w:rFonts w:eastAsia="SimSun" w:hint="eastAsia"/>
                <w:sz w:val="22"/>
                <w:szCs w:val="22"/>
                <w:lang w:eastAsia="zh-CN"/>
              </w:rPr>
              <w:t>started</w:t>
            </w:r>
            <w:r>
              <w:rPr>
                <w:rFonts w:eastAsia="SimSun"/>
                <w:sz w:val="22"/>
                <w:szCs w:val="22"/>
                <w:lang w:eastAsia="zh-CN"/>
              </w:rPr>
              <w:t xml:space="preserve"> </w:t>
            </w:r>
            <w:r>
              <w:rPr>
                <w:rFonts w:eastAsia="SimSun" w:hint="eastAsia"/>
                <w:sz w:val="22"/>
                <w:szCs w:val="22"/>
                <w:lang w:eastAsia="zh-CN"/>
              </w:rPr>
              <w:t>after</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r>
              <w:rPr>
                <w:rFonts w:eastAsia="SimSun" w:hint="eastAsia"/>
                <w:sz w:val="22"/>
                <w:szCs w:val="22"/>
                <w:lang w:eastAsia="zh-CN"/>
              </w:rPr>
              <w:t>expiration</w:t>
            </w:r>
            <w:r>
              <w:rPr>
                <w:rFonts w:eastAsia="SimSun"/>
                <w:sz w:val="22"/>
                <w:szCs w:val="22"/>
                <w:lang w:eastAsia="zh-CN"/>
              </w:rPr>
              <w:t xml:space="preserve"> </w:t>
            </w:r>
            <w:r>
              <w:rPr>
                <w:rFonts w:eastAsia="SimSun" w:hint="eastAsia"/>
                <w:sz w:val="22"/>
                <w:szCs w:val="22"/>
                <w:lang w:eastAsia="zh-CN"/>
              </w:rPr>
              <w:t>of</w:t>
            </w:r>
            <w:r>
              <w:rPr>
                <w:rFonts w:eastAsia="SimSun"/>
                <w:sz w:val="22"/>
                <w:szCs w:val="22"/>
                <w:lang w:eastAsia="zh-CN"/>
              </w:rPr>
              <w:t xml:space="preserve"> </w:t>
            </w:r>
            <w:proofErr w:type="spellStart"/>
            <w:r w:rsidRPr="000D5BC1">
              <w:rPr>
                <w:rFonts w:eastAsia="SimSun"/>
                <w:sz w:val="22"/>
                <w:szCs w:val="22"/>
                <w:lang w:eastAsia="zh-CN"/>
              </w:rPr>
              <w:t>drx</w:t>
            </w:r>
            <w:proofErr w:type="spellEnd"/>
            <w:r w:rsidRPr="000D5BC1">
              <w:rPr>
                <w:rFonts w:eastAsia="SimSun"/>
                <w:sz w:val="22"/>
                <w:szCs w:val="22"/>
                <w:lang w:eastAsia="zh-CN"/>
              </w:rPr>
              <w:t>-HARQ-RTT-</w:t>
            </w:r>
            <w:proofErr w:type="spellStart"/>
            <w:r w:rsidRPr="000D5BC1">
              <w:rPr>
                <w:rFonts w:eastAsia="SimSun"/>
                <w:sz w:val="22"/>
                <w:szCs w:val="22"/>
                <w:lang w:eastAsia="zh-CN"/>
              </w:rPr>
              <w:t>TimerDL</w:t>
            </w:r>
            <w:proofErr w:type="spellEnd"/>
            <w:r>
              <w:rPr>
                <w:rFonts w:eastAsia="SimSun"/>
                <w:sz w:val="22"/>
                <w:szCs w:val="22"/>
                <w:lang w:eastAsia="zh-CN"/>
              </w:rPr>
              <w:t>.</w:t>
            </w:r>
          </w:p>
        </w:tc>
      </w:tr>
      <w:tr w:rsidR="005952DB" w14:paraId="363BC024" w14:textId="77777777">
        <w:trPr>
          <w:trHeight w:val="454"/>
        </w:trPr>
        <w:tc>
          <w:tcPr>
            <w:tcW w:w="1276" w:type="dxa"/>
            <w:vAlign w:val="center"/>
          </w:tcPr>
          <w:p w14:paraId="11640D7B" w14:textId="77777777" w:rsidR="005952DB" w:rsidRPr="00193527"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212" w:type="dxa"/>
            <w:vAlign w:val="center"/>
          </w:tcPr>
          <w:p w14:paraId="4665F48F" w14:textId="77777777" w:rsidR="005952DB" w:rsidRDefault="005952DB" w:rsidP="005952DB">
            <w:pPr>
              <w:spacing w:after="0"/>
              <w:jc w:val="center"/>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2461" w:type="dxa"/>
          </w:tcPr>
          <w:p w14:paraId="5063F9B9" w14:textId="77777777" w:rsidR="005952DB" w:rsidRDefault="005952DB" w:rsidP="005952DB">
            <w:pPr>
              <w:spacing w:after="0"/>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3680" w:type="dxa"/>
            <w:vAlign w:val="center"/>
          </w:tcPr>
          <w:p w14:paraId="26701E00"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TP suggested by Samsung or Ericsson.</w:t>
            </w:r>
          </w:p>
        </w:tc>
      </w:tr>
      <w:tr w:rsidR="005952DB" w14:paraId="10497EAD" w14:textId="77777777">
        <w:trPr>
          <w:trHeight w:val="454"/>
        </w:trPr>
        <w:tc>
          <w:tcPr>
            <w:tcW w:w="1276" w:type="dxa"/>
            <w:vAlign w:val="center"/>
          </w:tcPr>
          <w:p w14:paraId="2D46EC43" w14:textId="77777777" w:rsidR="005952DB" w:rsidRDefault="00040B94" w:rsidP="005952DB">
            <w:pPr>
              <w:spacing w:after="0"/>
              <w:jc w:val="center"/>
              <w:rPr>
                <w:rFonts w:eastAsia="SimSun"/>
                <w:sz w:val="22"/>
                <w:szCs w:val="22"/>
                <w:lang w:eastAsia="zh-CN"/>
              </w:rPr>
            </w:pPr>
            <w:r>
              <w:rPr>
                <w:rFonts w:eastAsia="SimSun" w:hint="eastAsia"/>
                <w:sz w:val="22"/>
                <w:szCs w:val="22"/>
                <w:lang w:eastAsia="zh-CN"/>
              </w:rPr>
              <w:t>CATT</w:t>
            </w:r>
          </w:p>
        </w:tc>
        <w:tc>
          <w:tcPr>
            <w:tcW w:w="2212" w:type="dxa"/>
            <w:vAlign w:val="center"/>
          </w:tcPr>
          <w:p w14:paraId="14E28F3F" w14:textId="77777777" w:rsidR="005952DB" w:rsidRDefault="00040B94" w:rsidP="005952DB">
            <w:pPr>
              <w:spacing w:after="0"/>
              <w:jc w:val="center"/>
              <w:rPr>
                <w:rFonts w:eastAsia="SimSun"/>
                <w:sz w:val="22"/>
                <w:szCs w:val="22"/>
                <w:lang w:eastAsia="zh-CN"/>
              </w:rPr>
            </w:pPr>
            <w:r>
              <w:rPr>
                <w:rFonts w:eastAsia="SimSun" w:hint="eastAsia"/>
                <w:sz w:val="22"/>
                <w:szCs w:val="22"/>
                <w:lang w:eastAsia="zh-CN"/>
              </w:rPr>
              <w:t>Yes</w:t>
            </w:r>
          </w:p>
        </w:tc>
        <w:tc>
          <w:tcPr>
            <w:tcW w:w="2461" w:type="dxa"/>
          </w:tcPr>
          <w:p w14:paraId="529E339C" w14:textId="77777777" w:rsidR="005952DB" w:rsidRPr="00040B94" w:rsidRDefault="00040B94" w:rsidP="005952DB">
            <w:pPr>
              <w:spacing w:after="0"/>
              <w:rPr>
                <w:rFonts w:eastAsia="SimSun"/>
                <w:sz w:val="22"/>
                <w:szCs w:val="22"/>
                <w:lang w:eastAsia="zh-CN"/>
              </w:rPr>
            </w:pPr>
            <w:r>
              <w:rPr>
                <w:rFonts w:eastAsia="SimSun" w:hint="eastAsia"/>
                <w:sz w:val="22"/>
                <w:szCs w:val="22"/>
                <w:lang w:eastAsia="zh-CN"/>
              </w:rPr>
              <w:t>Yes</w:t>
            </w:r>
          </w:p>
        </w:tc>
        <w:tc>
          <w:tcPr>
            <w:tcW w:w="3680" w:type="dxa"/>
            <w:vAlign w:val="center"/>
          </w:tcPr>
          <w:p w14:paraId="1A2ECBB4" w14:textId="77777777" w:rsidR="005952DB" w:rsidRDefault="005952DB" w:rsidP="005952DB">
            <w:pPr>
              <w:spacing w:after="0"/>
              <w:rPr>
                <w:rFonts w:eastAsia="SimSun"/>
                <w:sz w:val="22"/>
                <w:szCs w:val="22"/>
                <w:lang w:eastAsia="zh-CN"/>
              </w:rPr>
            </w:pPr>
          </w:p>
        </w:tc>
      </w:tr>
      <w:tr w:rsidR="005952DB" w14:paraId="6952472C" w14:textId="77777777">
        <w:trPr>
          <w:trHeight w:val="454"/>
        </w:trPr>
        <w:tc>
          <w:tcPr>
            <w:tcW w:w="1276" w:type="dxa"/>
            <w:vAlign w:val="center"/>
          </w:tcPr>
          <w:p w14:paraId="6E8D74DB" w14:textId="77777777" w:rsidR="005952DB" w:rsidRDefault="000F1EE7" w:rsidP="005952DB">
            <w:pPr>
              <w:spacing w:after="0"/>
              <w:jc w:val="center"/>
              <w:rPr>
                <w:rFonts w:eastAsia="SimSun"/>
                <w:sz w:val="22"/>
                <w:szCs w:val="22"/>
                <w:lang w:eastAsia="zh-CN"/>
              </w:rPr>
            </w:pPr>
            <w:r>
              <w:rPr>
                <w:rFonts w:eastAsia="SimSun" w:hint="eastAsia"/>
                <w:sz w:val="22"/>
                <w:szCs w:val="22"/>
                <w:lang w:eastAsia="zh-CN"/>
              </w:rPr>
              <w:t>vivo</w:t>
            </w:r>
          </w:p>
        </w:tc>
        <w:tc>
          <w:tcPr>
            <w:tcW w:w="2212" w:type="dxa"/>
            <w:vAlign w:val="center"/>
          </w:tcPr>
          <w:p w14:paraId="43C8F6BC" w14:textId="77777777" w:rsidR="005952DB" w:rsidRDefault="000F1EE7" w:rsidP="005952DB">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0FAE69D5" w14:textId="77777777" w:rsidR="005952DB" w:rsidRPr="000F1EE7" w:rsidRDefault="000F1EE7" w:rsidP="005952DB">
            <w:pPr>
              <w:spacing w:after="0"/>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3680" w:type="dxa"/>
            <w:vAlign w:val="center"/>
          </w:tcPr>
          <w:p w14:paraId="311EDA8F" w14:textId="77777777" w:rsidR="005952DB" w:rsidRDefault="000F1EE7" w:rsidP="005952DB">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current spec is sufficient, as the NW can only </w:t>
            </w:r>
            <w:proofErr w:type="spellStart"/>
            <w:r>
              <w:rPr>
                <w:rFonts w:eastAsia="SimSun"/>
                <w:sz w:val="22"/>
                <w:szCs w:val="22"/>
                <w:lang w:eastAsia="zh-CN"/>
              </w:rPr>
              <w:t>cnfigure</w:t>
            </w:r>
            <w:proofErr w:type="spellEnd"/>
            <w:r>
              <w:rPr>
                <w:rFonts w:eastAsia="SimSun"/>
                <w:sz w:val="22"/>
                <w:szCs w:val="22"/>
                <w:lang w:eastAsia="zh-CN"/>
              </w:rPr>
              <w:t xml:space="preserve"> ACK-NACK </w:t>
            </w:r>
            <w:proofErr w:type="spellStart"/>
            <w:r>
              <w:rPr>
                <w:rFonts w:eastAsia="SimSun"/>
                <w:sz w:val="22"/>
                <w:szCs w:val="22"/>
                <w:lang w:eastAsia="zh-CN"/>
              </w:rPr>
              <w:t>reprorting</w:t>
            </w:r>
            <w:proofErr w:type="spellEnd"/>
            <w:r>
              <w:rPr>
                <w:rFonts w:eastAsia="SimSun"/>
                <w:sz w:val="22"/>
                <w:szCs w:val="22"/>
                <w:lang w:eastAsia="zh-CN"/>
              </w:rPr>
              <w:t xml:space="preserve"> mode when the UE is </w:t>
            </w:r>
            <w:proofErr w:type="spellStart"/>
            <w:r>
              <w:rPr>
                <w:rFonts w:eastAsia="SimSun"/>
                <w:sz w:val="22"/>
                <w:szCs w:val="22"/>
                <w:lang w:eastAsia="zh-CN"/>
              </w:rPr>
              <w:t>capble</w:t>
            </w:r>
            <w:proofErr w:type="spellEnd"/>
            <w:r>
              <w:rPr>
                <w:rFonts w:eastAsia="SimSun"/>
                <w:sz w:val="22"/>
                <w:szCs w:val="22"/>
                <w:lang w:eastAsia="zh-CN"/>
              </w:rPr>
              <w:t xml:space="preserve"> of L1-PTP transmission. </w:t>
            </w:r>
          </w:p>
          <w:p w14:paraId="07B3730C" w14:textId="77777777" w:rsidR="000F1EE7" w:rsidRDefault="000F1EE7" w:rsidP="005952DB">
            <w:pPr>
              <w:spacing w:after="0"/>
              <w:rPr>
                <w:rFonts w:eastAsia="SimSun"/>
                <w:sz w:val="22"/>
                <w:szCs w:val="22"/>
                <w:lang w:eastAsia="zh-CN"/>
              </w:rPr>
            </w:pPr>
          </w:p>
          <w:p w14:paraId="0A5157B3" w14:textId="77777777" w:rsidR="000F1EE7" w:rsidRDefault="000F1EE7" w:rsidP="000F1EE7">
            <w:pPr>
              <w:pStyle w:val="B1"/>
              <w:rPr>
                <w:rFonts w:eastAsia="Times New Roman"/>
                <w:lang w:eastAsia="ko-KR"/>
              </w:rPr>
            </w:pPr>
            <w:r>
              <w:rPr>
                <w:lang w:eastAsia="ko-KR"/>
              </w:rPr>
              <w:t>1&gt;</w:t>
            </w:r>
            <w:r>
              <w:rPr>
                <w:lang w:eastAsia="ko-KR"/>
              </w:rPr>
              <w:tab/>
              <w:t>if a MAC PDU is received in a configured downlink multicast assignment and CS-RNTI is configured:</w:t>
            </w:r>
          </w:p>
          <w:p w14:paraId="6D9E1450" w14:textId="77777777" w:rsidR="000F1EE7" w:rsidRDefault="000F1EE7" w:rsidP="000F1EE7">
            <w:pPr>
              <w:pStyle w:val="B2"/>
              <w:rPr>
                <w:lang w:eastAsia="ko-KR"/>
              </w:rPr>
            </w:pPr>
            <w:r>
              <w:rPr>
                <w:lang w:eastAsia="ko-KR"/>
              </w:rPr>
              <w:t>2&gt;</w:t>
            </w:r>
            <w:r>
              <w:rPr>
                <w:lang w:eastAsia="ko-KR"/>
              </w:rPr>
              <w:tab/>
            </w:r>
            <w:r w:rsidRPr="006702B4">
              <w:rPr>
                <w:highlight w:val="yellow"/>
                <w:lang w:eastAsia="ko-KR"/>
              </w:rPr>
              <w:t>if the first HARQ-ACK reporting mode (</w:t>
            </w:r>
            <w:proofErr w:type="gramStart"/>
            <w:r w:rsidRPr="006702B4">
              <w:rPr>
                <w:highlight w:val="yellow"/>
                <w:lang w:eastAsia="ko-KR"/>
              </w:rPr>
              <w:t>i.e.</w:t>
            </w:r>
            <w:proofErr w:type="gramEnd"/>
            <w:r w:rsidRPr="006702B4">
              <w:rPr>
                <w:highlight w:val="yellow"/>
                <w:lang w:eastAsia="ko-KR"/>
              </w:rPr>
              <w:t xml:space="preserve"> ack-</w:t>
            </w:r>
            <w:proofErr w:type="spellStart"/>
            <w:r w:rsidRPr="006702B4">
              <w:rPr>
                <w:highlight w:val="yellow"/>
                <w:lang w:eastAsia="ko-KR"/>
              </w:rPr>
              <w:t>nack</w:t>
            </w:r>
            <w:proofErr w:type="spellEnd"/>
            <w:r w:rsidRPr="006702B4">
              <w:rPr>
                <w:highlight w:val="yellow"/>
                <w:lang w:eastAsia="ko-KR"/>
              </w:rPr>
              <w:t xml:space="preserve">) is configured as specified in TS </w:t>
            </w:r>
            <w:r w:rsidRPr="006702B4">
              <w:rPr>
                <w:highlight w:val="yellow"/>
                <w:lang w:eastAsia="ko-KR"/>
              </w:rPr>
              <w:lastRenderedPageBreak/>
              <w:t>38.213 [6]</w:t>
            </w:r>
            <w:r>
              <w:rPr>
                <w:lang w:eastAsia="ko-KR"/>
              </w:rPr>
              <w:t>; and</w:t>
            </w:r>
          </w:p>
          <w:p w14:paraId="647E3A4B" w14:textId="77777777" w:rsidR="000F1EE7" w:rsidRDefault="000F1EE7" w:rsidP="000F1EE7">
            <w:pPr>
              <w:pStyle w:val="B2"/>
              <w:rPr>
                <w:lang w:eastAsia="ko-KR"/>
              </w:rPr>
            </w:pPr>
            <w:r>
              <w:rPr>
                <w:lang w:eastAsia="ko-KR"/>
              </w:rPr>
              <w:t>2&gt;</w:t>
            </w:r>
            <w:r>
              <w:rPr>
                <w:lang w:eastAsia="ko-KR"/>
              </w:rPr>
              <w:tab/>
              <w:t>if HARQ feedback is enabled:</w:t>
            </w:r>
          </w:p>
          <w:p w14:paraId="598F4B8D" w14:textId="77777777" w:rsidR="000F1EE7" w:rsidRPr="000F1EE7" w:rsidRDefault="000F1EE7" w:rsidP="005952DB">
            <w:pPr>
              <w:spacing w:after="0"/>
              <w:rPr>
                <w:rFonts w:eastAsia="SimSun"/>
                <w:sz w:val="22"/>
                <w:szCs w:val="22"/>
                <w:lang w:eastAsia="zh-CN"/>
              </w:rPr>
            </w:pPr>
          </w:p>
        </w:tc>
      </w:tr>
      <w:tr w:rsidR="00DD708E" w14:paraId="45E73298" w14:textId="77777777">
        <w:trPr>
          <w:trHeight w:val="454"/>
        </w:trPr>
        <w:tc>
          <w:tcPr>
            <w:tcW w:w="1276" w:type="dxa"/>
            <w:vAlign w:val="center"/>
          </w:tcPr>
          <w:p w14:paraId="148152DB" w14:textId="15688B61" w:rsidR="00DD708E" w:rsidRDefault="00DD708E" w:rsidP="00DD708E">
            <w:pPr>
              <w:spacing w:after="0"/>
              <w:jc w:val="center"/>
              <w:rPr>
                <w:rFonts w:eastAsia="SimSun"/>
                <w:sz w:val="22"/>
                <w:szCs w:val="22"/>
                <w:lang w:val="en-US" w:eastAsia="zh-CN"/>
              </w:rPr>
            </w:pPr>
            <w:r>
              <w:rPr>
                <w:rFonts w:eastAsia="SimSun"/>
                <w:sz w:val="22"/>
                <w:szCs w:val="22"/>
                <w:lang w:eastAsia="zh-CN"/>
              </w:rPr>
              <w:lastRenderedPageBreak/>
              <w:t>Intel</w:t>
            </w:r>
          </w:p>
        </w:tc>
        <w:tc>
          <w:tcPr>
            <w:tcW w:w="2212" w:type="dxa"/>
            <w:vAlign w:val="center"/>
          </w:tcPr>
          <w:p w14:paraId="4054564D" w14:textId="66B7BD5C" w:rsidR="00DD708E" w:rsidRDefault="00DD708E" w:rsidP="00DD708E">
            <w:pPr>
              <w:spacing w:after="0"/>
              <w:jc w:val="center"/>
              <w:rPr>
                <w:rFonts w:eastAsia="SimSun"/>
                <w:sz w:val="22"/>
                <w:szCs w:val="22"/>
                <w:lang w:val="en-US" w:eastAsia="zh-CN"/>
              </w:rPr>
            </w:pPr>
            <w:r>
              <w:rPr>
                <w:rFonts w:eastAsia="SimSun"/>
                <w:sz w:val="22"/>
                <w:szCs w:val="22"/>
                <w:lang w:eastAsia="zh-CN"/>
              </w:rPr>
              <w:t>No</w:t>
            </w:r>
          </w:p>
        </w:tc>
        <w:tc>
          <w:tcPr>
            <w:tcW w:w="2461" w:type="dxa"/>
          </w:tcPr>
          <w:p w14:paraId="7E7FB165" w14:textId="31E86A4F" w:rsidR="00DD708E" w:rsidRDefault="00DD708E" w:rsidP="00DD708E">
            <w:pPr>
              <w:spacing w:after="0"/>
              <w:rPr>
                <w:rFonts w:eastAsia="SimSun"/>
                <w:sz w:val="22"/>
                <w:szCs w:val="22"/>
                <w:lang w:val="en-US" w:eastAsia="zh-CN"/>
              </w:rPr>
            </w:pPr>
            <w:r w:rsidRPr="00CC2929">
              <w:rPr>
                <w:rFonts w:eastAsia="SimSun"/>
                <w:sz w:val="22"/>
                <w:szCs w:val="22"/>
                <w:lang w:eastAsia="zh-CN"/>
              </w:rPr>
              <w:t>No</w:t>
            </w:r>
          </w:p>
        </w:tc>
        <w:tc>
          <w:tcPr>
            <w:tcW w:w="3680" w:type="dxa"/>
            <w:vAlign w:val="center"/>
          </w:tcPr>
          <w:p w14:paraId="3C432427" w14:textId="4A138067" w:rsidR="00DD708E" w:rsidRDefault="00DD708E" w:rsidP="00DD708E">
            <w:pPr>
              <w:spacing w:after="0"/>
              <w:rPr>
                <w:sz w:val="22"/>
                <w:szCs w:val="22"/>
              </w:rPr>
            </w:pPr>
            <w:r>
              <w:rPr>
                <w:sz w:val="22"/>
                <w:szCs w:val="22"/>
              </w:rPr>
              <w:t>Agree with Nokia</w:t>
            </w:r>
            <w:r w:rsidR="00E562C4">
              <w:rPr>
                <w:sz w:val="22"/>
                <w:szCs w:val="22"/>
              </w:rPr>
              <w:t>.</w:t>
            </w:r>
          </w:p>
          <w:p w14:paraId="76CEC2A2" w14:textId="77777777" w:rsidR="00DD708E" w:rsidRDefault="00DD708E" w:rsidP="00DD708E">
            <w:pPr>
              <w:spacing w:after="0"/>
              <w:rPr>
                <w:sz w:val="22"/>
                <w:szCs w:val="22"/>
              </w:rPr>
            </w:pPr>
          </w:p>
          <w:p w14:paraId="03C55F57" w14:textId="750DB237" w:rsidR="00DD708E" w:rsidRDefault="00DD708E" w:rsidP="00DD708E">
            <w:pPr>
              <w:spacing w:after="0"/>
              <w:rPr>
                <w:rFonts w:eastAsia="SimSun"/>
                <w:sz w:val="22"/>
                <w:szCs w:val="22"/>
                <w:lang w:val="en-US" w:eastAsia="zh-CN"/>
              </w:rPr>
            </w:pPr>
            <w:r>
              <w:rPr>
                <w:sz w:val="22"/>
                <w:szCs w:val="22"/>
              </w:rPr>
              <w:t xml:space="preserve">In addition, in current MAC spec, starting of </w:t>
            </w:r>
            <w:proofErr w:type="spellStart"/>
            <w:r>
              <w:rPr>
                <w:i/>
                <w:iCs/>
                <w:sz w:val="22"/>
                <w:szCs w:val="22"/>
              </w:rPr>
              <w:t>drx</w:t>
            </w:r>
            <w:proofErr w:type="spellEnd"/>
            <w:r>
              <w:rPr>
                <w:i/>
                <w:iCs/>
                <w:sz w:val="22"/>
                <w:szCs w:val="22"/>
              </w:rPr>
              <w:t>-HARQ-RTT-</w:t>
            </w:r>
            <w:proofErr w:type="spellStart"/>
            <w:r>
              <w:rPr>
                <w:i/>
                <w:iCs/>
                <w:sz w:val="22"/>
                <w:szCs w:val="22"/>
              </w:rPr>
              <w:t>TimerDL</w:t>
            </w:r>
            <w:proofErr w:type="spellEnd"/>
            <w:r>
              <w:rPr>
                <w:sz w:val="22"/>
                <w:szCs w:val="22"/>
              </w:rPr>
              <w:t xml:space="preserve"> has the condition of “</w:t>
            </w:r>
            <w:r w:rsidRPr="00630AEF">
              <w:rPr>
                <w:i/>
                <w:iCs/>
                <w:sz w:val="22"/>
                <w:szCs w:val="22"/>
              </w:rPr>
              <w:t>if the first HARQ-ACK reporting mode (</w:t>
            </w:r>
            <w:proofErr w:type="gramStart"/>
            <w:r w:rsidRPr="00630AEF">
              <w:rPr>
                <w:i/>
                <w:iCs/>
                <w:sz w:val="22"/>
                <w:szCs w:val="22"/>
              </w:rPr>
              <w:t>i.e.</w:t>
            </w:r>
            <w:proofErr w:type="gramEnd"/>
            <w:r w:rsidRPr="00630AEF">
              <w:rPr>
                <w:i/>
                <w:iCs/>
                <w:sz w:val="22"/>
                <w:szCs w:val="22"/>
              </w:rPr>
              <w:t xml:space="preserve"> ack-</w:t>
            </w:r>
            <w:proofErr w:type="spellStart"/>
            <w:r w:rsidRPr="00630AEF">
              <w:rPr>
                <w:i/>
                <w:iCs/>
                <w:sz w:val="22"/>
                <w:szCs w:val="22"/>
              </w:rPr>
              <w:t>nack</w:t>
            </w:r>
            <w:proofErr w:type="spellEnd"/>
            <w:r w:rsidRPr="00630AEF">
              <w:rPr>
                <w:i/>
                <w:iCs/>
                <w:sz w:val="22"/>
                <w:szCs w:val="22"/>
              </w:rPr>
              <w:t>) is configured as specified in TS 38.213 [6]</w:t>
            </w:r>
            <w:r>
              <w:rPr>
                <w:sz w:val="22"/>
                <w:szCs w:val="22"/>
              </w:rPr>
              <w:t xml:space="preserve">”. Our understanding is that typically </w:t>
            </w:r>
            <w:proofErr w:type="spellStart"/>
            <w:r>
              <w:rPr>
                <w:sz w:val="22"/>
                <w:szCs w:val="22"/>
              </w:rPr>
              <w:t>gNB</w:t>
            </w:r>
            <w:proofErr w:type="spellEnd"/>
            <w:r>
              <w:rPr>
                <w:sz w:val="22"/>
                <w:szCs w:val="22"/>
              </w:rPr>
              <w:t xml:space="preserve"> configures ACK-NACK reporting mode for PTP retransmission.  </w:t>
            </w:r>
          </w:p>
        </w:tc>
      </w:tr>
      <w:tr w:rsidR="00DD708E" w14:paraId="62E0A949" w14:textId="77777777">
        <w:trPr>
          <w:trHeight w:val="454"/>
        </w:trPr>
        <w:tc>
          <w:tcPr>
            <w:tcW w:w="1276" w:type="dxa"/>
            <w:vAlign w:val="center"/>
          </w:tcPr>
          <w:p w14:paraId="518CCE94" w14:textId="77777777" w:rsidR="00DD708E" w:rsidRDefault="00DD708E" w:rsidP="00DD708E">
            <w:pPr>
              <w:spacing w:after="0"/>
              <w:jc w:val="center"/>
              <w:rPr>
                <w:rFonts w:eastAsia="SimSun"/>
                <w:sz w:val="22"/>
                <w:szCs w:val="22"/>
                <w:lang w:eastAsia="zh-CN"/>
              </w:rPr>
            </w:pPr>
          </w:p>
        </w:tc>
        <w:tc>
          <w:tcPr>
            <w:tcW w:w="2212" w:type="dxa"/>
            <w:vAlign w:val="center"/>
          </w:tcPr>
          <w:p w14:paraId="21DDEA0B" w14:textId="77777777" w:rsidR="00DD708E" w:rsidRDefault="00DD708E" w:rsidP="00DD708E">
            <w:pPr>
              <w:spacing w:after="0"/>
              <w:jc w:val="center"/>
              <w:rPr>
                <w:rFonts w:eastAsia="SimSun"/>
                <w:sz w:val="22"/>
                <w:szCs w:val="22"/>
                <w:lang w:eastAsia="zh-CN"/>
              </w:rPr>
            </w:pPr>
          </w:p>
        </w:tc>
        <w:tc>
          <w:tcPr>
            <w:tcW w:w="2461" w:type="dxa"/>
          </w:tcPr>
          <w:p w14:paraId="59687F83" w14:textId="77777777" w:rsidR="00DD708E" w:rsidRDefault="00DD708E" w:rsidP="00DD708E">
            <w:pPr>
              <w:spacing w:after="0"/>
              <w:jc w:val="both"/>
              <w:rPr>
                <w:rFonts w:eastAsia="SimSun"/>
                <w:sz w:val="22"/>
                <w:szCs w:val="22"/>
                <w:lang w:eastAsia="zh-CN"/>
              </w:rPr>
            </w:pPr>
          </w:p>
        </w:tc>
        <w:tc>
          <w:tcPr>
            <w:tcW w:w="3680" w:type="dxa"/>
            <w:vAlign w:val="center"/>
          </w:tcPr>
          <w:p w14:paraId="18F0A46D" w14:textId="77777777" w:rsidR="00DD708E" w:rsidRDefault="00DD708E" w:rsidP="00DD708E">
            <w:pPr>
              <w:spacing w:after="0"/>
              <w:jc w:val="both"/>
              <w:rPr>
                <w:rFonts w:eastAsia="SimSun"/>
                <w:sz w:val="22"/>
                <w:szCs w:val="22"/>
                <w:lang w:eastAsia="zh-CN"/>
              </w:rPr>
            </w:pPr>
          </w:p>
        </w:tc>
      </w:tr>
      <w:tr w:rsidR="00DD708E" w14:paraId="09ADED59" w14:textId="77777777">
        <w:trPr>
          <w:trHeight w:val="447"/>
        </w:trPr>
        <w:tc>
          <w:tcPr>
            <w:tcW w:w="1276" w:type="dxa"/>
            <w:vAlign w:val="center"/>
          </w:tcPr>
          <w:p w14:paraId="5FCB3E7E" w14:textId="77777777" w:rsidR="00DD708E" w:rsidRDefault="00DD708E" w:rsidP="00DD708E">
            <w:pPr>
              <w:spacing w:after="0"/>
              <w:jc w:val="center"/>
              <w:rPr>
                <w:rFonts w:eastAsia="SimSun"/>
                <w:sz w:val="22"/>
                <w:szCs w:val="22"/>
                <w:lang w:eastAsia="zh-CN"/>
              </w:rPr>
            </w:pPr>
          </w:p>
        </w:tc>
        <w:tc>
          <w:tcPr>
            <w:tcW w:w="2212" w:type="dxa"/>
            <w:vAlign w:val="center"/>
          </w:tcPr>
          <w:p w14:paraId="132953F9" w14:textId="77777777" w:rsidR="00DD708E" w:rsidRDefault="00DD708E" w:rsidP="00DD708E">
            <w:pPr>
              <w:spacing w:after="0"/>
              <w:rPr>
                <w:rFonts w:eastAsia="SimSun"/>
                <w:sz w:val="22"/>
                <w:szCs w:val="22"/>
                <w:lang w:eastAsia="zh-CN"/>
              </w:rPr>
            </w:pPr>
          </w:p>
        </w:tc>
        <w:tc>
          <w:tcPr>
            <w:tcW w:w="2461" w:type="dxa"/>
          </w:tcPr>
          <w:p w14:paraId="33873606" w14:textId="77777777" w:rsidR="00DD708E" w:rsidRDefault="00DD708E" w:rsidP="00DD708E">
            <w:pPr>
              <w:rPr>
                <w:rFonts w:eastAsia="SimSun"/>
                <w:sz w:val="22"/>
                <w:szCs w:val="22"/>
                <w:lang w:eastAsia="zh-CN"/>
              </w:rPr>
            </w:pPr>
          </w:p>
        </w:tc>
        <w:tc>
          <w:tcPr>
            <w:tcW w:w="3680" w:type="dxa"/>
            <w:vAlign w:val="center"/>
          </w:tcPr>
          <w:p w14:paraId="6530515B" w14:textId="77777777" w:rsidR="00DD708E" w:rsidRDefault="00DD708E" w:rsidP="00DD708E">
            <w:pPr>
              <w:rPr>
                <w:rFonts w:eastAsia="SimSun"/>
                <w:sz w:val="22"/>
                <w:szCs w:val="22"/>
                <w:lang w:eastAsia="zh-CN"/>
              </w:rPr>
            </w:pPr>
          </w:p>
        </w:tc>
      </w:tr>
      <w:tr w:rsidR="00DD708E" w14:paraId="5C1CD685" w14:textId="77777777">
        <w:trPr>
          <w:trHeight w:val="447"/>
        </w:trPr>
        <w:tc>
          <w:tcPr>
            <w:tcW w:w="1276" w:type="dxa"/>
            <w:vAlign w:val="center"/>
          </w:tcPr>
          <w:p w14:paraId="70772846" w14:textId="77777777" w:rsidR="00DD708E" w:rsidRDefault="00DD708E" w:rsidP="00DD708E">
            <w:pPr>
              <w:spacing w:after="0"/>
              <w:jc w:val="center"/>
              <w:rPr>
                <w:rFonts w:eastAsia="SimSun"/>
                <w:sz w:val="22"/>
                <w:szCs w:val="22"/>
                <w:lang w:eastAsia="zh-CN"/>
              </w:rPr>
            </w:pPr>
          </w:p>
        </w:tc>
        <w:tc>
          <w:tcPr>
            <w:tcW w:w="2212" w:type="dxa"/>
            <w:vAlign w:val="center"/>
          </w:tcPr>
          <w:p w14:paraId="2651076F" w14:textId="77777777" w:rsidR="00DD708E" w:rsidRDefault="00DD708E" w:rsidP="00DD708E">
            <w:pPr>
              <w:spacing w:after="0"/>
              <w:jc w:val="center"/>
              <w:rPr>
                <w:rFonts w:eastAsia="SimSun"/>
                <w:sz w:val="22"/>
                <w:szCs w:val="22"/>
                <w:lang w:eastAsia="zh-CN"/>
              </w:rPr>
            </w:pPr>
          </w:p>
        </w:tc>
        <w:tc>
          <w:tcPr>
            <w:tcW w:w="2461" w:type="dxa"/>
          </w:tcPr>
          <w:p w14:paraId="0D96E67F" w14:textId="77777777" w:rsidR="00DD708E" w:rsidRDefault="00DD708E" w:rsidP="00DD708E">
            <w:pPr>
              <w:spacing w:after="0"/>
              <w:rPr>
                <w:rFonts w:eastAsia="MS Mincho"/>
                <w:sz w:val="22"/>
                <w:szCs w:val="22"/>
                <w:lang w:eastAsia="ja-JP"/>
              </w:rPr>
            </w:pPr>
          </w:p>
        </w:tc>
        <w:tc>
          <w:tcPr>
            <w:tcW w:w="3680" w:type="dxa"/>
            <w:vAlign w:val="center"/>
          </w:tcPr>
          <w:p w14:paraId="71156050" w14:textId="77777777" w:rsidR="00DD708E" w:rsidRDefault="00DD708E" w:rsidP="00DD708E">
            <w:pPr>
              <w:spacing w:after="0"/>
              <w:rPr>
                <w:rFonts w:eastAsia="MS Mincho"/>
                <w:sz w:val="22"/>
                <w:szCs w:val="22"/>
                <w:lang w:eastAsia="ja-JP"/>
              </w:rPr>
            </w:pPr>
          </w:p>
        </w:tc>
      </w:tr>
      <w:tr w:rsidR="00DD708E" w14:paraId="11780EC0" w14:textId="77777777">
        <w:trPr>
          <w:trHeight w:val="447"/>
        </w:trPr>
        <w:tc>
          <w:tcPr>
            <w:tcW w:w="1276" w:type="dxa"/>
            <w:vAlign w:val="center"/>
          </w:tcPr>
          <w:p w14:paraId="595E9717" w14:textId="77777777" w:rsidR="00DD708E" w:rsidRDefault="00DD708E" w:rsidP="00DD708E">
            <w:pPr>
              <w:spacing w:after="0"/>
              <w:jc w:val="center"/>
              <w:rPr>
                <w:sz w:val="22"/>
                <w:szCs w:val="22"/>
                <w:lang w:eastAsia="ko-KR"/>
              </w:rPr>
            </w:pPr>
          </w:p>
        </w:tc>
        <w:tc>
          <w:tcPr>
            <w:tcW w:w="2212" w:type="dxa"/>
            <w:vAlign w:val="center"/>
          </w:tcPr>
          <w:p w14:paraId="1CD720FA" w14:textId="77777777" w:rsidR="00DD708E" w:rsidRDefault="00DD708E" w:rsidP="00DD708E">
            <w:pPr>
              <w:spacing w:after="0"/>
              <w:jc w:val="center"/>
              <w:rPr>
                <w:sz w:val="22"/>
                <w:szCs w:val="22"/>
                <w:lang w:eastAsia="ko-KR"/>
              </w:rPr>
            </w:pPr>
          </w:p>
        </w:tc>
        <w:tc>
          <w:tcPr>
            <w:tcW w:w="2461" w:type="dxa"/>
          </w:tcPr>
          <w:p w14:paraId="0418E593" w14:textId="77777777" w:rsidR="00DD708E" w:rsidRDefault="00DD708E" w:rsidP="00DD708E">
            <w:pPr>
              <w:rPr>
                <w:sz w:val="22"/>
                <w:szCs w:val="22"/>
                <w:lang w:eastAsia="ko-KR"/>
              </w:rPr>
            </w:pPr>
          </w:p>
        </w:tc>
        <w:tc>
          <w:tcPr>
            <w:tcW w:w="3680" w:type="dxa"/>
            <w:vAlign w:val="center"/>
          </w:tcPr>
          <w:p w14:paraId="4A2BE835" w14:textId="77777777" w:rsidR="00DD708E" w:rsidRDefault="00DD708E" w:rsidP="00DD708E">
            <w:pPr>
              <w:rPr>
                <w:sz w:val="22"/>
                <w:szCs w:val="22"/>
                <w:lang w:eastAsia="ko-KR"/>
              </w:rPr>
            </w:pPr>
          </w:p>
        </w:tc>
      </w:tr>
      <w:tr w:rsidR="00DD708E" w14:paraId="62B5D964" w14:textId="77777777">
        <w:trPr>
          <w:trHeight w:val="447"/>
        </w:trPr>
        <w:tc>
          <w:tcPr>
            <w:tcW w:w="1276" w:type="dxa"/>
            <w:vAlign w:val="center"/>
          </w:tcPr>
          <w:p w14:paraId="45DA98E4" w14:textId="77777777" w:rsidR="00DD708E" w:rsidRDefault="00DD708E" w:rsidP="00DD708E">
            <w:pPr>
              <w:spacing w:after="0"/>
              <w:jc w:val="center"/>
              <w:rPr>
                <w:sz w:val="22"/>
                <w:szCs w:val="22"/>
                <w:lang w:eastAsia="ko-KR"/>
              </w:rPr>
            </w:pPr>
          </w:p>
        </w:tc>
        <w:tc>
          <w:tcPr>
            <w:tcW w:w="2212" w:type="dxa"/>
            <w:vAlign w:val="center"/>
          </w:tcPr>
          <w:p w14:paraId="6E28450E" w14:textId="77777777" w:rsidR="00DD708E" w:rsidRDefault="00DD708E" w:rsidP="00DD708E">
            <w:pPr>
              <w:spacing w:after="0"/>
              <w:jc w:val="center"/>
              <w:rPr>
                <w:sz w:val="22"/>
                <w:szCs w:val="22"/>
                <w:lang w:eastAsia="ko-KR"/>
              </w:rPr>
            </w:pPr>
          </w:p>
        </w:tc>
        <w:tc>
          <w:tcPr>
            <w:tcW w:w="2461" w:type="dxa"/>
          </w:tcPr>
          <w:p w14:paraId="19EE2F50" w14:textId="77777777" w:rsidR="00DD708E" w:rsidRDefault="00DD708E" w:rsidP="00DD708E">
            <w:pPr>
              <w:rPr>
                <w:rFonts w:eastAsia="SimSun"/>
                <w:sz w:val="22"/>
                <w:szCs w:val="22"/>
                <w:lang w:eastAsia="zh-CN"/>
              </w:rPr>
            </w:pPr>
          </w:p>
        </w:tc>
        <w:tc>
          <w:tcPr>
            <w:tcW w:w="3680" w:type="dxa"/>
            <w:vAlign w:val="center"/>
          </w:tcPr>
          <w:p w14:paraId="6199C20A" w14:textId="77777777" w:rsidR="00DD708E" w:rsidRDefault="00DD708E" w:rsidP="00DD708E">
            <w:pPr>
              <w:rPr>
                <w:sz w:val="22"/>
                <w:szCs w:val="22"/>
                <w:lang w:eastAsia="ko-KR"/>
              </w:rPr>
            </w:pPr>
          </w:p>
        </w:tc>
      </w:tr>
    </w:tbl>
    <w:p w14:paraId="7561B069"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3FB9993E" w14:textId="77777777" w:rsidR="00493ED4" w:rsidRDefault="00493ED4"/>
    <w:p w14:paraId="4E38A4FB" w14:textId="77777777" w:rsidR="00493ED4" w:rsidRDefault="002B5AD1">
      <w:pPr>
        <w:pStyle w:val="Heading2"/>
        <w:adjustRightInd w:val="0"/>
        <w:snapToGrid w:val="0"/>
        <w:spacing w:after="120" w:line="240" w:lineRule="auto"/>
        <w:ind w:left="0" w:firstLine="0"/>
        <w:jc w:val="both"/>
        <w:rPr>
          <w:sz w:val="22"/>
          <w:szCs w:val="22"/>
          <w:lang w:eastAsia="zh-CN"/>
        </w:rPr>
      </w:pPr>
      <w:r>
        <w:rPr>
          <w:lang w:eastAsia="ko-KR"/>
        </w:rPr>
        <w:t xml:space="preserve">3.2 </w:t>
      </w:r>
      <w:r>
        <w:rPr>
          <w:lang w:val="en-US"/>
        </w:rPr>
        <w:t xml:space="preserve">Unnecessary CSI reporting in case </w:t>
      </w:r>
      <w:proofErr w:type="spellStart"/>
      <w:r>
        <w:rPr>
          <w:i/>
          <w:iCs/>
          <w:lang w:val="en-US"/>
        </w:rPr>
        <w:t>cfr-ConfigMulticast</w:t>
      </w:r>
      <w:proofErr w:type="spellEnd"/>
      <w:r>
        <w:rPr>
          <w:lang w:val="en-US"/>
        </w:rPr>
        <w:t xml:space="preserve"> is not configured in the current active BWP</w:t>
      </w:r>
    </w:p>
    <w:p w14:paraId="6E1E19A2" w14:textId="77777777" w:rsidR="00493ED4" w:rsidRDefault="002B5AD1">
      <w:pPr>
        <w:spacing w:beforeLines="50" w:before="120" w:after="120"/>
        <w:jc w:val="both"/>
        <w:rPr>
          <w:sz w:val="22"/>
          <w:szCs w:val="32"/>
          <w:lang w:eastAsia="zh-CN"/>
        </w:rPr>
      </w:pPr>
      <w:r>
        <w:rPr>
          <w:rFonts w:eastAsia="SimSun"/>
          <w:sz w:val="22"/>
          <w:szCs w:val="32"/>
          <w:lang w:eastAsia="zh-CN"/>
        </w:rPr>
        <w:t>Ba</w:t>
      </w:r>
      <w:r>
        <w:rPr>
          <w:sz w:val="22"/>
          <w:szCs w:val="32"/>
          <w:lang w:eastAsia="zh-CN"/>
        </w:rPr>
        <w:t xml:space="preserve">sed on the current RRC spec, the enabler for CSI reporting for MBS multicast is configured in the MAC configuration (i.e., </w:t>
      </w:r>
      <w:r>
        <w:rPr>
          <w:i/>
          <w:sz w:val="22"/>
          <w:szCs w:val="32"/>
          <w:lang w:eastAsia="zh-CN"/>
        </w:rPr>
        <w:t>MAC-</w:t>
      </w:r>
      <w:proofErr w:type="spellStart"/>
      <w:r>
        <w:rPr>
          <w:i/>
          <w:sz w:val="22"/>
          <w:szCs w:val="32"/>
          <w:lang w:eastAsia="zh-CN"/>
        </w:rPr>
        <w:t>CellGroupConfig</w:t>
      </w:r>
      <w:proofErr w:type="spellEnd"/>
      <w:r>
        <w:rPr>
          <w:sz w:val="22"/>
          <w:szCs w:val="32"/>
          <w:lang w:eastAsia="zh-CN"/>
        </w:rPr>
        <w:t xml:space="preserve">) which is common for all configured BWPs. In sub-clause 2.3 of [1], it is mentioned that the NW may configure the </w:t>
      </w:r>
      <w:r>
        <w:rPr>
          <w:i/>
          <w:sz w:val="22"/>
          <w:szCs w:val="32"/>
          <w:lang w:eastAsia="zh-CN"/>
        </w:rPr>
        <w:t xml:space="preserve">allowCSI-SRS-Tx-MulticastDRX-Active-r17 </w:t>
      </w:r>
      <w:r>
        <w:rPr>
          <w:sz w:val="22"/>
          <w:szCs w:val="32"/>
          <w:lang w:eastAsia="zh-CN"/>
        </w:rPr>
        <w:t xml:space="preserve">to a UE although it may not be able to receive the multicast service in the current BWP due to absence of </w:t>
      </w:r>
      <w:proofErr w:type="spellStart"/>
      <w:r>
        <w:rPr>
          <w:i/>
          <w:sz w:val="22"/>
          <w:szCs w:val="22"/>
          <w:lang w:eastAsia="zh-CN"/>
        </w:rPr>
        <w:t>cfr-ConfigMulticast</w:t>
      </w:r>
      <w:proofErr w:type="spellEnd"/>
      <w:r>
        <w:rPr>
          <w:sz w:val="22"/>
          <w:szCs w:val="32"/>
          <w:lang w:eastAsia="zh-CN"/>
        </w:rPr>
        <w:t>. In this case, there is no need to report CSI for multicast scheduling. Therefore, there comes Proposal 3 in [1]:</w:t>
      </w:r>
    </w:p>
    <w:tbl>
      <w:tblPr>
        <w:tblStyle w:val="TableGrid"/>
        <w:tblW w:w="0" w:type="auto"/>
        <w:tblLook w:val="04A0" w:firstRow="1" w:lastRow="0" w:firstColumn="1" w:lastColumn="0" w:noHBand="0" w:noVBand="1"/>
      </w:tblPr>
      <w:tblGrid>
        <w:gridCol w:w="9629"/>
      </w:tblGrid>
      <w:tr w:rsidR="00493ED4" w14:paraId="50AB4B57" w14:textId="77777777">
        <w:tc>
          <w:tcPr>
            <w:tcW w:w="9629" w:type="dxa"/>
          </w:tcPr>
          <w:p w14:paraId="13CA3DA3" w14:textId="77777777" w:rsidR="00493ED4" w:rsidRDefault="002B5AD1">
            <w:pPr>
              <w:spacing w:beforeLines="50" w:before="120" w:after="120"/>
              <w:jc w:val="both"/>
              <w:rPr>
                <w:rFonts w:eastAsia="SimSun"/>
                <w:b/>
                <w:lang w:eastAsia="zh-CN"/>
              </w:rPr>
            </w:pPr>
            <w:r>
              <w:rPr>
                <w:b/>
                <w:lang w:eastAsia="zh-CN"/>
              </w:rPr>
              <w:t xml:space="preserve">Proposal 3: </w:t>
            </w:r>
            <w:r>
              <w:rPr>
                <w:b/>
                <w:szCs w:val="24"/>
                <w:lang w:eastAsia="zh-CN"/>
              </w:rPr>
              <w:t xml:space="preserve">UE doesn’t need to report CSI if </w:t>
            </w:r>
            <w:proofErr w:type="spellStart"/>
            <w:r>
              <w:rPr>
                <w:b/>
                <w:i/>
                <w:lang w:eastAsia="zh-CN"/>
              </w:rPr>
              <w:t>cfr-ConfigMulticast</w:t>
            </w:r>
            <w:proofErr w:type="spellEnd"/>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56761A20" w14:textId="77777777" w:rsidR="00493ED4" w:rsidRDefault="002B5AD1">
      <w:pPr>
        <w:spacing w:before="120" w:after="120"/>
        <w:jc w:val="both"/>
        <w:rPr>
          <w:rFonts w:eastAsia="SimSun"/>
          <w:b/>
          <w:sz w:val="22"/>
          <w:szCs w:val="22"/>
          <w:lang w:eastAsia="zh-CN"/>
        </w:rPr>
      </w:pPr>
      <w:r>
        <w:rPr>
          <w:b/>
          <w:bCs/>
          <w:sz w:val="22"/>
          <w:szCs w:val="22"/>
        </w:rPr>
        <w:t>Q2:</w:t>
      </w:r>
      <w:r>
        <w:rPr>
          <w:b/>
          <w:sz w:val="22"/>
          <w:szCs w:val="22"/>
        </w:rPr>
        <w:t xml:space="preserve"> Do companies agree with Proposal 3 in R2-2301161?</w:t>
      </w:r>
    </w:p>
    <w:tbl>
      <w:tblPr>
        <w:tblStyle w:val="TableGrid"/>
        <w:tblW w:w="0" w:type="auto"/>
        <w:tblLook w:val="04A0" w:firstRow="1" w:lastRow="0" w:firstColumn="1" w:lastColumn="0" w:noHBand="0" w:noVBand="1"/>
      </w:tblPr>
      <w:tblGrid>
        <w:gridCol w:w="1429"/>
        <w:gridCol w:w="2072"/>
        <w:gridCol w:w="6128"/>
      </w:tblGrid>
      <w:tr w:rsidR="00493ED4" w14:paraId="1624E9D0" w14:textId="77777777">
        <w:trPr>
          <w:trHeight w:val="454"/>
        </w:trPr>
        <w:tc>
          <w:tcPr>
            <w:tcW w:w="1429" w:type="dxa"/>
            <w:shd w:val="clear" w:color="auto" w:fill="D9D9D9" w:themeFill="background1" w:themeFillShade="D9"/>
            <w:vAlign w:val="center"/>
          </w:tcPr>
          <w:p w14:paraId="0BD52F7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89D886" w14:textId="77777777" w:rsidR="00493ED4" w:rsidRDefault="002B5AD1">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F443152"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32C0FAA3" w14:textId="77777777">
        <w:trPr>
          <w:trHeight w:val="454"/>
        </w:trPr>
        <w:tc>
          <w:tcPr>
            <w:tcW w:w="1429" w:type="dxa"/>
            <w:vAlign w:val="center"/>
          </w:tcPr>
          <w:p w14:paraId="212A8DEE"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7893B43B"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576344B" w14:textId="77777777" w:rsidR="00493ED4" w:rsidRDefault="00493ED4">
            <w:pPr>
              <w:spacing w:after="0"/>
              <w:jc w:val="both"/>
              <w:rPr>
                <w:rFonts w:eastAsia="SimSun"/>
                <w:sz w:val="22"/>
                <w:szCs w:val="22"/>
                <w:lang w:eastAsia="zh-CN"/>
              </w:rPr>
            </w:pPr>
          </w:p>
        </w:tc>
      </w:tr>
      <w:tr w:rsidR="00493ED4" w14:paraId="0AE21973" w14:textId="77777777">
        <w:trPr>
          <w:trHeight w:val="454"/>
        </w:trPr>
        <w:tc>
          <w:tcPr>
            <w:tcW w:w="1429" w:type="dxa"/>
            <w:vAlign w:val="center"/>
          </w:tcPr>
          <w:p w14:paraId="305C0D71"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67C73CD" w14:textId="77777777" w:rsidR="00493ED4" w:rsidRDefault="002B5AD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F7371CF" w14:textId="77777777" w:rsidR="00493ED4" w:rsidRDefault="002B5AD1">
            <w:pPr>
              <w:spacing w:after="0"/>
              <w:jc w:val="both"/>
              <w:rPr>
                <w:rFonts w:eastAsia="SimSun"/>
                <w:sz w:val="22"/>
                <w:szCs w:val="22"/>
                <w:lang w:eastAsia="zh-CN"/>
              </w:rPr>
            </w:pPr>
            <w:r>
              <w:rPr>
                <w:rFonts w:eastAsia="SimSun"/>
                <w:sz w:val="22"/>
                <w:szCs w:val="22"/>
                <w:lang w:eastAsia="zh-CN"/>
              </w:rPr>
              <w:t xml:space="preserve">As </w:t>
            </w:r>
            <w:r>
              <w:rPr>
                <w:i/>
                <w:sz w:val="22"/>
                <w:szCs w:val="32"/>
                <w:lang w:eastAsia="zh-CN"/>
              </w:rPr>
              <w:t xml:space="preserve">allowCSI-SRS-Tx-MulticastDRX-Active-r17 </w:t>
            </w:r>
            <w:r>
              <w:rPr>
                <w:sz w:val="22"/>
                <w:szCs w:val="32"/>
                <w:lang w:eastAsia="zh-CN"/>
              </w:rPr>
              <w:t xml:space="preserve">is not the only condition to report CSI but multicast UE must also be in Active Time of multicast DRX. If UE is not </w:t>
            </w:r>
            <w:proofErr w:type="gramStart"/>
            <w:r>
              <w:rPr>
                <w:sz w:val="22"/>
                <w:szCs w:val="32"/>
                <w:lang w:eastAsia="zh-CN"/>
              </w:rPr>
              <w:t>receiving  multicast</w:t>
            </w:r>
            <w:proofErr w:type="gramEnd"/>
            <w:r>
              <w:rPr>
                <w:sz w:val="22"/>
                <w:szCs w:val="32"/>
                <w:lang w:eastAsia="zh-CN"/>
              </w:rPr>
              <w:t xml:space="preserve"> service in the current Active BWP due to absence of</w:t>
            </w:r>
            <w:r>
              <w:rPr>
                <w:i/>
                <w:sz w:val="22"/>
                <w:szCs w:val="32"/>
                <w:lang w:eastAsia="zh-CN"/>
              </w:rPr>
              <w:t xml:space="preserve"> </w:t>
            </w:r>
            <w:proofErr w:type="spellStart"/>
            <w:r>
              <w:rPr>
                <w:i/>
                <w:sz w:val="22"/>
                <w:szCs w:val="32"/>
                <w:lang w:eastAsia="zh-CN"/>
              </w:rPr>
              <w:t>cfr-configMulticast</w:t>
            </w:r>
            <w:proofErr w:type="spellEnd"/>
            <w:r>
              <w:rPr>
                <w:sz w:val="22"/>
                <w:szCs w:val="32"/>
                <w:lang w:eastAsia="zh-CN"/>
              </w:rPr>
              <w:t xml:space="preserve">, UE is no more in Active Time and would not report CSI. </w:t>
            </w:r>
            <w:proofErr w:type="gramStart"/>
            <w:r>
              <w:rPr>
                <w:sz w:val="22"/>
                <w:szCs w:val="32"/>
                <w:lang w:eastAsia="zh-CN"/>
              </w:rPr>
              <w:t>So</w:t>
            </w:r>
            <w:proofErr w:type="gramEnd"/>
            <w:r>
              <w:rPr>
                <w:sz w:val="22"/>
                <w:szCs w:val="32"/>
                <w:lang w:eastAsia="zh-CN"/>
              </w:rPr>
              <w:t xml:space="preserve"> the issue does not exist.</w:t>
            </w:r>
          </w:p>
        </w:tc>
      </w:tr>
      <w:tr w:rsidR="00493ED4" w14:paraId="13082AAE" w14:textId="77777777">
        <w:trPr>
          <w:trHeight w:val="454"/>
        </w:trPr>
        <w:tc>
          <w:tcPr>
            <w:tcW w:w="1429" w:type="dxa"/>
            <w:vAlign w:val="center"/>
          </w:tcPr>
          <w:p w14:paraId="1EF6FF03" w14:textId="77777777" w:rsidR="00493ED4" w:rsidRDefault="002B5AD1">
            <w:pPr>
              <w:spacing w:after="0"/>
              <w:jc w:val="center"/>
              <w:rPr>
                <w:rFonts w:eastAsia="MS Mincho"/>
                <w:sz w:val="22"/>
                <w:szCs w:val="22"/>
                <w:lang w:eastAsia="ja-JP"/>
              </w:rPr>
            </w:pPr>
            <w:r>
              <w:rPr>
                <w:rFonts w:eastAsia="SimSun" w:hint="eastAsia"/>
                <w:sz w:val="22"/>
                <w:szCs w:val="22"/>
                <w:lang w:eastAsia="zh-CN"/>
              </w:rPr>
              <w:lastRenderedPageBreak/>
              <w:t>M</w:t>
            </w:r>
            <w:r>
              <w:rPr>
                <w:rFonts w:eastAsia="SimSun"/>
                <w:sz w:val="22"/>
                <w:szCs w:val="22"/>
                <w:lang w:eastAsia="zh-CN"/>
              </w:rPr>
              <w:t>ediaTek</w:t>
            </w:r>
          </w:p>
        </w:tc>
        <w:tc>
          <w:tcPr>
            <w:tcW w:w="2072" w:type="dxa"/>
            <w:vAlign w:val="center"/>
          </w:tcPr>
          <w:p w14:paraId="04A1CC58" w14:textId="77777777" w:rsidR="00493ED4" w:rsidRDefault="002B5AD1">
            <w:pPr>
              <w:spacing w:after="0"/>
              <w:jc w:val="center"/>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E28EC90" w14:textId="77777777" w:rsidR="00493ED4" w:rsidRDefault="00493ED4">
            <w:pPr>
              <w:spacing w:after="0"/>
              <w:jc w:val="both"/>
              <w:rPr>
                <w:rFonts w:eastAsia="MS Mincho"/>
                <w:sz w:val="22"/>
                <w:szCs w:val="22"/>
                <w:lang w:eastAsia="ja-JP"/>
              </w:rPr>
            </w:pPr>
          </w:p>
        </w:tc>
      </w:tr>
      <w:tr w:rsidR="00493ED4" w14:paraId="032D7376" w14:textId="77777777">
        <w:trPr>
          <w:trHeight w:val="454"/>
        </w:trPr>
        <w:tc>
          <w:tcPr>
            <w:tcW w:w="1429" w:type="dxa"/>
            <w:vAlign w:val="center"/>
          </w:tcPr>
          <w:p w14:paraId="3B5A0AEF"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086255BC" w14:textId="77777777" w:rsidR="00493ED4" w:rsidRDefault="002B5AD1">
            <w:pPr>
              <w:spacing w:after="0"/>
              <w:jc w:val="center"/>
              <w:rPr>
                <w:rFonts w:eastAsia="SimSun"/>
                <w:sz w:val="22"/>
                <w:szCs w:val="22"/>
                <w:lang w:eastAsia="zh-CN"/>
              </w:rPr>
            </w:pPr>
            <w:proofErr w:type="spellStart"/>
            <w:r>
              <w:rPr>
                <w:rFonts w:hint="eastAsia"/>
                <w:sz w:val="22"/>
                <w:szCs w:val="22"/>
                <w:lang w:eastAsia="ko-KR"/>
              </w:rPr>
              <w:t>Commnet</w:t>
            </w:r>
            <w:proofErr w:type="spellEnd"/>
          </w:p>
        </w:tc>
        <w:tc>
          <w:tcPr>
            <w:tcW w:w="6128" w:type="dxa"/>
            <w:vAlign w:val="center"/>
          </w:tcPr>
          <w:p w14:paraId="3F7FB7C8" w14:textId="77777777" w:rsidR="00493ED4" w:rsidRDefault="002B5AD1">
            <w:pPr>
              <w:spacing w:after="0"/>
              <w:jc w:val="both"/>
              <w:rPr>
                <w:sz w:val="22"/>
                <w:szCs w:val="22"/>
                <w:lang w:eastAsia="ko-KR"/>
              </w:rPr>
            </w:pPr>
            <w:r>
              <w:rPr>
                <w:rFonts w:hint="eastAsia"/>
                <w:sz w:val="22"/>
                <w:szCs w:val="22"/>
                <w:lang w:eastAsia="ko-KR"/>
              </w:rPr>
              <w:t>We think that the current spec. has no issue regarding this point.</w:t>
            </w:r>
          </w:p>
          <w:p w14:paraId="21BA4D1F" w14:textId="77777777" w:rsidR="00493ED4" w:rsidRDefault="002B5AD1">
            <w:pPr>
              <w:spacing w:after="0"/>
              <w:rPr>
                <w:rFonts w:eastAsia="SimSun"/>
                <w:sz w:val="22"/>
                <w:szCs w:val="22"/>
                <w:lang w:eastAsia="zh-CN"/>
              </w:rPr>
            </w:pPr>
            <w:r>
              <w:rPr>
                <w:sz w:val="22"/>
                <w:szCs w:val="22"/>
                <w:lang w:eastAsia="ko-KR"/>
              </w:rPr>
              <w:t xml:space="preserve">If a UE is in RRC_CONNECTED and a G-RNTI is configured, UE operates in a BWP </w:t>
            </w:r>
            <w:proofErr w:type="spellStart"/>
            <w:r>
              <w:rPr>
                <w:sz w:val="22"/>
                <w:szCs w:val="22"/>
                <w:lang w:eastAsia="ko-KR"/>
              </w:rPr>
              <w:t>configurd</w:t>
            </w:r>
            <w:proofErr w:type="spellEnd"/>
            <w:r>
              <w:rPr>
                <w:sz w:val="22"/>
                <w:szCs w:val="22"/>
                <w:lang w:eastAsia="ko-KR"/>
              </w:rPr>
              <w:t xml:space="preserve"> with CFR. Otherwise (</w:t>
            </w:r>
            <w:proofErr w:type="gramStart"/>
            <w:r>
              <w:rPr>
                <w:sz w:val="22"/>
                <w:szCs w:val="22"/>
                <w:lang w:eastAsia="ko-KR"/>
              </w:rPr>
              <w:t>i.e.</w:t>
            </w:r>
            <w:proofErr w:type="gramEnd"/>
            <w:r>
              <w:rPr>
                <w:sz w:val="22"/>
                <w:szCs w:val="22"/>
                <w:lang w:eastAsia="ko-KR"/>
              </w:rPr>
              <w:t xml:space="preserve"> a G-RNTI is not configured), multicast DRX for the G-RNTI does not operate.</w:t>
            </w:r>
          </w:p>
        </w:tc>
      </w:tr>
      <w:tr w:rsidR="00493ED4" w14:paraId="6C83F356" w14:textId="77777777">
        <w:trPr>
          <w:trHeight w:val="454"/>
        </w:trPr>
        <w:tc>
          <w:tcPr>
            <w:tcW w:w="1429" w:type="dxa"/>
            <w:vAlign w:val="center"/>
          </w:tcPr>
          <w:p w14:paraId="01B31724"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E8B6612"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4D78E89" w14:textId="77777777" w:rsidR="00493ED4" w:rsidRDefault="00493ED4">
            <w:pPr>
              <w:spacing w:after="0"/>
              <w:rPr>
                <w:rFonts w:eastAsia="SimSun"/>
                <w:sz w:val="22"/>
                <w:szCs w:val="22"/>
                <w:lang w:eastAsia="zh-CN"/>
              </w:rPr>
            </w:pPr>
          </w:p>
        </w:tc>
      </w:tr>
      <w:tr w:rsidR="00493ED4" w14:paraId="26A7AEEB" w14:textId="77777777">
        <w:trPr>
          <w:trHeight w:val="454"/>
        </w:trPr>
        <w:tc>
          <w:tcPr>
            <w:tcW w:w="1429" w:type="dxa"/>
            <w:vAlign w:val="center"/>
          </w:tcPr>
          <w:p w14:paraId="1D1B14B8"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2F68EAB"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7CBF5F6" w14:textId="77777777" w:rsidR="00493ED4" w:rsidRDefault="00493ED4">
            <w:pPr>
              <w:spacing w:after="0"/>
              <w:rPr>
                <w:rFonts w:eastAsia="SimSun"/>
                <w:sz w:val="22"/>
                <w:szCs w:val="22"/>
                <w:lang w:eastAsia="zh-CN"/>
              </w:rPr>
            </w:pPr>
          </w:p>
        </w:tc>
      </w:tr>
      <w:tr w:rsidR="00493ED4" w14:paraId="0D96B337" w14:textId="77777777">
        <w:trPr>
          <w:trHeight w:val="454"/>
        </w:trPr>
        <w:tc>
          <w:tcPr>
            <w:tcW w:w="1429" w:type="dxa"/>
            <w:vAlign w:val="center"/>
          </w:tcPr>
          <w:p w14:paraId="09EE2AF7"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10F3050C"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 xml:space="preserve">No </w:t>
            </w:r>
          </w:p>
        </w:tc>
        <w:tc>
          <w:tcPr>
            <w:tcW w:w="6128" w:type="dxa"/>
            <w:vAlign w:val="center"/>
          </w:tcPr>
          <w:p w14:paraId="5615637E" w14:textId="77777777" w:rsidR="00493ED4" w:rsidRDefault="002B5AD1">
            <w:pPr>
              <w:spacing w:after="0"/>
              <w:jc w:val="both"/>
              <w:rPr>
                <w:rFonts w:eastAsia="SimSun"/>
                <w:sz w:val="22"/>
                <w:szCs w:val="22"/>
                <w:lang w:val="en-US" w:eastAsia="zh-CN"/>
              </w:rPr>
            </w:pPr>
            <w:r>
              <w:rPr>
                <w:rFonts w:eastAsia="SimSun" w:hint="eastAsia"/>
                <w:sz w:val="22"/>
                <w:szCs w:val="22"/>
                <w:lang w:val="en-US" w:eastAsia="zh-CN"/>
              </w:rPr>
              <w:t>same feeling with LG.</w:t>
            </w:r>
          </w:p>
        </w:tc>
      </w:tr>
      <w:tr w:rsidR="005D0816" w14:paraId="4468AEAB" w14:textId="77777777">
        <w:trPr>
          <w:trHeight w:val="454"/>
        </w:trPr>
        <w:tc>
          <w:tcPr>
            <w:tcW w:w="1429" w:type="dxa"/>
            <w:vAlign w:val="center"/>
          </w:tcPr>
          <w:p w14:paraId="696601AC" w14:textId="77777777" w:rsidR="005D0816" w:rsidRDefault="005D0816" w:rsidP="005D0816">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095B0246" w14:textId="77777777" w:rsidR="005D0816" w:rsidRDefault="005D0816" w:rsidP="005D0816">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r>
              <w:rPr>
                <w:rFonts w:eastAsia="SimSun"/>
                <w:sz w:val="22"/>
                <w:szCs w:val="22"/>
                <w:lang w:eastAsia="zh-CN"/>
              </w:rPr>
              <w:t xml:space="preserve">, </w:t>
            </w:r>
            <w:r>
              <w:rPr>
                <w:rFonts w:eastAsia="SimSun" w:hint="eastAsia"/>
                <w:sz w:val="22"/>
                <w:szCs w:val="22"/>
                <w:lang w:eastAsia="zh-CN"/>
              </w:rPr>
              <w:t>but</w:t>
            </w:r>
          </w:p>
        </w:tc>
        <w:tc>
          <w:tcPr>
            <w:tcW w:w="6128" w:type="dxa"/>
            <w:vAlign w:val="center"/>
          </w:tcPr>
          <w:p w14:paraId="0372E24B" w14:textId="77777777" w:rsidR="005D0816" w:rsidRDefault="005D0816" w:rsidP="005D0816">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intention</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OK, </w:t>
            </w:r>
            <w:r>
              <w:rPr>
                <w:rFonts w:eastAsia="SimSun" w:hint="eastAsia"/>
                <w:sz w:val="22"/>
                <w:szCs w:val="22"/>
                <w:lang w:eastAsia="zh-CN"/>
              </w:rPr>
              <w:t>but</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think</w:t>
            </w:r>
            <w:r>
              <w:rPr>
                <w:rFonts w:eastAsia="SimSun"/>
                <w:sz w:val="22"/>
                <w:szCs w:val="22"/>
                <w:lang w:eastAsia="zh-CN"/>
              </w:rPr>
              <w:t xml:space="preserve"> </w:t>
            </w:r>
            <w:r>
              <w:rPr>
                <w:rFonts w:eastAsia="SimSun" w:hint="eastAsia"/>
                <w:sz w:val="22"/>
                <w:szCs w:val="22"/>
                <w:lang w:eastAsia="zh-CN"/>
              </w:rPr>
              <w:t>this</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somehow</w:t>
            </w:r>
            <w:r>
              <w:rPr>
                <w:rFonts w:eastAsia="SimSun"/>
                <w:sz w:val="22"/>
                <w:szCs w:val="22"/>
                <w:lang w:eastAsia="zh-CN"/>
              </w:rPr>
              <w:t xml:space="preserve"> </w:t>
            </w:r>
            <w:r>
              <w:rPr>
                <w:rFonts w:eastAsia="SimSun" w:hint="eastAsia"/>
                <w:sz w:val="22"/>
                <w:szCs w:val="22"/>
                <w:lang w:eastAsia="zh-CN"/>
              </w:rPr>
              <w:t>an</w:t>
            </w:r>
            <w:r>
              <w:rPr>
                <w:rFonts w:eastAsia="SimSun"/>
                <w:sz w:val="22"/>
                <w:szCs w:val="22"/>
                <w:lang w:eastAsia="zh-CN"/>
              </w:rPr>
              <w:t xml:space="preserve"> </w:t>
            </w:r>
            <w:r>
              <w:rPr>
                <w:rFonts w:eastAsia="SimSun" w:hint="eastAsia"/>
                <w:sz w:val="22"/>
                <w:szCs w:val="22"/>
                <w:lang w:eastAsia="zh-CN"/>
              </w:rPr>
              <w:t>abnormal</w:t>
            </w:r>
            <w:r>
              <w:rPr>
                <w:rFonts w:eastAsia="SimSun"/>
                <w:sz w:val="22"/>
                <w:szCs w:val="22"/>
                <w:lang w:eastAsia="zh-CN"/>
              </w:rPr>
              <w:t xml:space="preserve"> </w:t>
            </w:r>
            <w:r>
              <w:rPr>
                <w:rFonts w:eastAsia="SimSun" w:hint="eastAsia"/>
                <w:sz w:val="22"/>
                <w:szCs w:val="22"/>
                <w:lang w:eastAsia="zh-CN"/>
              </w:rPr>
              <w:t>configuration</w:t>
            </w:r>
            <w:r>
              <w:rPr>
                <w:rFonts w:eastAsia="SimSun"/>
                <w:sz w:val="22"/>
                <w:szCs w:val="22"/>
                <w:lang w:eastAsia="zh-CN"/>
              </w:rPr>
              <w:t>.</w:t>
            </w:r>
          </w:p>
          <w:p w14:paraId="696006D3" w14:textId="77777777" w:rsidR="005D0816" w:rsidRDefault="005D0816" w:rsidP="005D0816">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current</w:t>
            </w:r>
            <w:r>
              <w:rPr>
                <w:rFonts w:eastAsia="SimSun"/>
                <w:sz w:val="22"/>
                <w:szCs w:val="22"/>
                <w:lang w:eastAsia="zh-CN"/>
              </w:rPr>
              <w:t xml:space="preserve"> </w:t>
            </w:r>
            <w:r>
              <w:rPr>
                <w:rFonts w:eastAsia="SimSun" w:hint="eastAsia"/>
                <w:sz w:val="22"/>
                <w:szCs w:val="22"/>
                <w:lang w:eastAsia="zh-CN"/>
              </w:rPr>
              <w:t>spec</w:t>
            </w:r>
            <w:r>
              <w:rPr>
                <w:rFonts w:eastAsia="SimSun"/>
                <w:sz w:val="22"/>
                <w:szCs w:val="22"/>
                <w:lang w:eastAsia="zh-CN"/>
              </w:rPr>
              <w:t xml:space="preserve"> </w:t>
            </w:r>
            <w:r>
              <w:rPr>
                <w:rFonts w:eastAsia="SimSun" w:hint="eastAsia"/>
                <w:sz w:val="22"/>
                <w:szCs w:val="22"/>
                <w:lang w:eastAsia="zh-CN"/>
              </w:rPr>
              <w:t>description</w:t>
            </w:r>
            <w:r>
              <w:rPr>
                <w:rFonts w:eastAsia="SimSun"/>
                <w:sz w:val="22"/>
                <w:szCs w:val="22"/>
                <w:lang w:eastAsia="zh-CN"/>
              </w:rPr>
              <w:t xml:space="preserve"> </w:t>
            </w:r>
            <w:r>
              <w:rPr>
                <w:rFonts w:eastAsia="SimSun" w:hint="eastAsia"/>
                <w:sz w:val="22"/>
                <w:szCs w:val="22"/>
                <w:lang w:eastAsia="zh-CN"/>
              </w:rPr>
              <w:t>for</w:t>
            </w:r>
            <w:r>
              <w:rPr>
                <w:rFonts w:eastAsia="SimSun"/>
                <w:sz w:val="22"/>
                <w:szCs w:val="22"/>
                <w:lang w:eastAsia="zh-CN"/>
              </w:rPr>
              <w:t xml:space="preserve"> CSI </w:t>
            </w:r>
            <w:r>
              <w:rPr>
                <w:rFonts w:eastAsia="SimSun" w:hint="eastAsia"/>
                <w:sz w:val="22"/>
                <w:szCs w:val="22"/>
                <w:lang w:eastAsia="zh-CN"/>
              </w:rPr>
              <w:t>reporting</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already</w:t>
            </w:r>
            <w:r>
              <w:rPr>
                <w:rFonts w:eastAsia="SimSun"/>
                <w:sz w:val="22"/>
                <w:szCs w:val="22"/>
                <w:lang w:eastAsia="zh-CN"/>
              </w:rPr>
              <w:t xml:space="preserve"> </w:t>
            </w:r>
            <w:r>
              <w:rPr>
                <w:rFonts w:eastAsia="SimSun" w:hint="eastAsia"/>
                <w:sz w:val="22"/>
                <w:szCs w:val="22"/>
                <w:lang w:eastAsia="zh-CN"/>
              </w:rPr>
              <w:t>complicated</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don’t </w:t>
            </w:r>
            <w:r>
              <w:rPr>
                <w:rFonts w:eastAsia="SimSun" w:hint="eastAsia"/>
                <w:sz w:val="22"/>
                <w:szCs w:val="22"/>
                <w:lang w:eastAsia="zh-CN"/>
              </w:rPr>
              <w:t>want</w:t>
            </w:r>
            <w:r>
              <w:rPr>
                <w:rFonts w:eastAsia="SimSun"/>
                <w:sz w:val="22"/>
                <w:szCs w:val="22"/>
                <w:lang w:eastAsia="zh-CN"/>
              </w:rPr>
              <w:t xml:space="preserve"> </w:t>
            </w:r>
            <w:r>
              <w:rPr>
                <w:rFonts w:eastAsia="SimSun" w:hint="eastAsia"/>
                <w:sz w:val="22"/>
                <w:szCs w:val="22"/>
                <w:lang w:eastAsia="zh-CN"/>
              </w:rPr>
              <w:t>to</w:t>
            </w:r>
            <w:r>
              <w:rPr>
                <w:rFonts w:eastAsia="SimSun"/>
                <w:sz w:val="22"/>
                <w:szCs w:val="22"/>
                <w:lang w:eastAsia="zh-CN"/>
              </w:rPr>
              <w:t xml:space="preserve"> </w:t>
            </w:r>
            <w:r>
              <w:rPr>
                <w:rFonts w:eastAsia="SimSun" w:hint="eastAsia"/>
                <w:sz w:val="22"/>
                <w:szCs w:val="22"/>
                <w:lang w:eastAsia="zh-CN"/>
              </w:rPr>
              <w:t>add</w:t>
            </w:r>
            <w:r>
              <w:rPr>
                <w:rFonts w:eastAsia="SimSun"/>
                <w:sz w:val="22"/>
                <w:szCs w:val="22"/>
                <w:lang w:eastAsia="zh-CN"/>
              </w:rPr>
              <w:t xml:space="preserve"> </w:t>
            </w:r>
            <w:r>
              <w:rPr>
                <w:rFonts w:eastAsia="SimSun" w:hint="eastAsia"/>
                <w:sz w:val="22"/>
                <w:szCs w:val="22"/>
                <w:lang w:eastAsia="zh-CN"/>
              </w:rPr>
              <w:t>more</w:t>
            </w:r>
            <w:r>
              <w:rPr>
                <w:rFonts w:eastAsia="SimSun"/>
                <w:sz w:val="22"/>
                <w:szCs w:val="22"/>
                <w:lang w:eastAsia="zh-CN"/>
              </w:rPr>
              <w:t xml:space="preserve"> thing</w:t>
            </w:r>
            <w:r>
              <w:rPr>
                <w:rFonts w:eastAsia="SimSun" w:hint="eastAsia"/>
                <w:sz w:val="22"/>
                <w:szCs w:val="22"/>
                <w:lang w:eastAsia="zh-CN"/>
              </w:rPr>
              <w:t>s</w:t>
            </w:r>
            <w:r>
              <w:rPr>
                <w:rFonts w:eastAsia="SimSun"/>
                <w:sz w:val="22"/>
                <w:szCs w:val="22"/>
                <w:lang w:eastAsia="zh-CN"/>
              </w:rPr>
              <w:t xml:space="preserve"> </w:t>
            </w:r>
            <w:r>
              <w:rPr>
                <w:rFonts w:eastAsia="SimSun" w:hint="eastAsia"/>
                <w:sz w:val="22"/>
                <w:szCs w:val="22"/>
                <w:lang w:eastAsia="zh-CN"/>
              </w:rPr>
              <w:t>in</w:t>
            </w:r>
            <w:r>
              <w:rPr>
                <w:rFonts w:eastAsia="SimSun"/>
                <w:sz w:val="22"/>
                <w:szCs w:val="22"/>
                <w:lang w:eastAsia="zh-CN"/>
              </w:rPr>
              <w:t xml:space="preserve"> </w:t>
            </w:r>
            <w:r>
              <w:rPr>
                <w:rFonts w:eastAsia="SimSun" w:hint="eastAsia"/>
                <w:sz w:val="22"/>
                <w:szCs w:val="22"/>
                <w:lang w:eastAsia="zh-CN"/>
              </w:rPr>
              <w:t>it</w:t>
            </w:r>
            <w:r>
              <w:rPr>
                <w:rFonts w:eastAsia="SimSun"/>
                <w:sz w:val="22"/>
                <w:szCs w:val="22"/>
                <w:lang w:eastAsia="zh-CN"/>
              </w:rPr>
              <w:t xml:space="preserve">, </w:t>
            </w:r>
            <w:r>
              <w:rPr>
                <w:rFonts w:eastAsia="SimSun" w:hint="eastAsia"/>
                <w:sz w:val="22"/>
                <w:szCs w:val="22"/>
                <w:lang w:eastAsia="zh-CN"/>
              </w:rPr>
              <w:t>maybe</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can</w:t>
            </w:r>
            <w:r>
              <w:rPr>
                <w:rFonts w:eastAsia="SimSun"/>
                <w:sz w:val="22"/>
                <w:szCs w:val="22"/>
                <w:lang w:eastAsia="zh-CN"/>
              </w:rPr>
              <w:t>:</w:t>
            </w:r>
          </w:p>
          <w:p w14:paraId="23F2B39B" w14:textId="77777777" w:rsidR="005D0816" w:rsidRDefault="005D0816" w:rsidP="005D0816">
            <w:pPr>
              <w:spacing w:after="0"/>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 xml:space="preserve">-1. </w:t>
            </w:r>
            <w:r>
              <w:rPr>
                <w:rFonts w:eastAsia="SimSun" w:hint="eastAsia"/>
                <w:sz w:val="22"/>
                <w:szCs w:val="22"/>
                <w:lang w:eastAsia="zh-CN"/>
              </w:rPr>
              <w:t>just</w:t>
            </w:r>
            <w:r>
              <w:rPr>
                <w:rFonts w:eastAsia="SimSun"/>
                <w:sz w:val="22"/>
                <w:szCs w:val="22"/>
                <w:lang w:eastAsia="zh-CN"/>
              </w:rPr>
              <w:t xml:space="preserve"> </w:t>
            </w:r>
            <w:r>
              <w:rPr>
                <w:rFonts w:eastAsia="SimSun" w:hint="eastAsia"/>
                <w:sz w:val="22"/>
                <w:szCs w:val="22"/>
                <w:lang w:eastAsia="zh-CN"/>
              </w:rPr>
              <w:t>using</w:t>
            </w:r>
            <w:r>
              <w:rPr>
                <w:rFonts w:eastAsia="SimSun"/>
                <w:sz w:val="22"/>
                <w:szCs w:val="22"/>
                <w:lang w:eastAsia="zh-CN"/>
              </w:rPr>
              <w:t xml:space="preserve"> </w:t>
            </w:r>
            <w:r>
              <w:rPr>
                <w:rFonts w:eastAsia="SimSun" w:hint="eastAsia"/>
                <w:sz w:val="22"/>
                <w:szCs w:val="22"/>
                <w:lang w:eastAsia="zh-CN"/>
              </w:rPr>
              <w:t>a</w:t>
            </w:r>
            <w:r>
              <w:rPr>
                <w:rFonts w:eastAsia="SimSun"/>
                <w:sz w:val="22"/>
                <w:szCs w:val="22"/>
                <w:lang w:eastAsia="zh-CN"/>
              </w:rPr>
              <w:t xml:space="preserve"> </w:t>
            </w:r>
            <w:proofErr w:type="gramStart"/>
            <w:r>
              <w:rPr>
                <w:rFonts w:eastAsia="SimSun"/>
                <w:sz w:val="22"/>
                <w:szCs w:val="22"/>
                <w:lang w:eastAsia="zh-CN"/>
              </w:rPr>
              <w:t>NOTE;</w:t>
            </w:r>
            <w:proofErr w:type="gramEnd"/>
          </w:p>
          <w:p w14:paraId="30E10AD1" w14:textId="77777777" w:rsidR="005D0816" w:rsidRDefault="005D0816" w:rsidP="00D23CFF">
            <w:pPr>
              <w:spacing w:after="0"/>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 xml:space="preserve">-2. </w:t>
            </w:r>
            <w:r>
              <w:rPr>
                <w:rFonts w:eastAsia="SimSun" w:hint="eastAsia"/>
                <w:sz w:val="22"/>
                <w:szCs w:val="22"/>
                <w:lang w:eastAsia="zh-CN"/>
              </w:rPr>
              <w:t>limit</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ASN.1 </w:t>
            </w:r>
            <w:r>
              <w:rPr>
                <w:rFonts w:eastAsia="SimSun" w:hint="eastAsia"/>
                <w:sz w:val="22"/>
                <w:szCs w:val="22"/>
                <w:lang w:eastAsia="zh-CN"/>
              </w:rPr>
              <w:t>configuration</w:t>
            </w:r>
            <w:r>
              <w:rPr>
                <w:rFonts w:eastAsia="SimSun"/>
                <w:sz w:val="22"/>
                <w:szCs w:val="22"/>
                <w:lang w:eastAsia="zh-CN"/>
              </w:rPr>
              <w:t xml:space="preserve">, e.g., </w:t>
            </w:r>
            <w:r>
              <w:rPr>
                <w:rFonts w:eastAsia="SimSun" w:hint="eastAsia"/>
                <w:sz w:val="22"/>
                <w:szCs w:val="22"/>
                <w:lang w:eastAsia="zh-CN"/>
              </w:rPr>
              <w:t>adding</w:t>
            </w:r>
            <w:r>
              <w:rPr>
                <w:rFonts w:eastAsia="SimSun"/>
                <w:sz w:val="22"/>
                <w:szCs w:val="22"/>
                <w:lang w:eastAsia="zh-CN"/>
              </w:rPr>
              <w:t xml:space="preserve"> </w:t>
            </w:r>
            <w:r w:rsidR="00D23CFF">
              <w:rPr>
                <w:rFonts w:eastAsia="SimSun" w:hint="eastAsia"/>
                <w:sz w:val="22"/>
                <w:szCs w:val="22"/>
                <w:lang w:eastAsia="zh-CN"/>
              </w:rPr>
              <w:t>restriction</w:t>
            </w:r>
            <w:r w:rsidR="00D23CFF">
              <w:rPr>
                <w:rFonts w:eastAsia="SimSun"/>
                <w:sz w:val="22"/>
                <w:szCs w:val="22"/>
                <w:lang w:eastAsia="zh-CN"/>
              </w:rPr>
              <w:t xml:space="preserve"> </w:t>
            </w:r>
            <w:r>
              <w:rPr>
                <w:rFonts w:eastAsia="SimSun" w:hint="eastAsia"/>
                <w:sz w:val="22"/>
                <w:szCs w:val="22"/>
                <w:lang w:eastAsia="zh-CN"/>
              </w:rPr>
              <w:t>in</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r>
              <w:rPr>
                <w:rFonts w:eastAsia="SimSun" w:hint="eastAsia"/>
                <w:sz w:val="22"/>
                <w:szCs w:val="22"/>
                <w:lang w:eastAsia="zh-CN"/>
              </w:rPr>
              <w:t>field</w:t>
            </w:r>
            <w:r w:rsidR="00D23CFF">
              <w:rPr>
                <w:rFonts w:eastAsia="SimSun"/>
                <w:sz w:val="22"/>
                <w:szCs w:val="22"/>
                <w:lang w:eastAsia="zh-CN"/>
              </w:rPr>
              <w:t xml:space="preserve"> </w:t>
            </w:r>
            <w:r w:rsidR="00D23CFF">
              <w:rPr>
                <w:rFonts w:eastAsia="SimSun" w:hint="eastAsia"/>
                <w:sz w:val="22"/>
                <w:szCs w:val="22"/>
                <w:lang w:eastAsia="zh-CN"/>
              </w:rPr>
              <w:t>description</w:t>
            </w:r>
            <w:r>
              <w:rPr>
                <w:rFonts w:eastAsia="SimSun"/>
                <w:sz w:val="22"/>
                <w:szCs w:val="22"/>
                <w:lang w:eastAsia="zh-CN"/>
              </w:rPr>
              <w:t xml:space="preserve">, </w:t>
            </w:r>
            <w:r w:rsidRPr="00F0163A">
              <w:rPr>
                <w:rFonts w:eastAsia="SimSun"/>
                <w:sz w:val="22"/>
                <w:szCs w:val="22"/>
                <w:lang w:eastAsia="zh-CN"/>
              </w:rPr>
              <w:t>allowCSI-SRS-Tx-MulticastDRX-Active-r17</w:t>
            </w:r>
            <w:r>
              <w:rPr>
                <w:rFonts w:eastAsia="SimSun"/>
                <w:sz w:val="22"/>
                <w:szCs w:val="22"/>
                <w:lang w:eastAsia="zh-CN"/>
              </w:rPr>
              <w:t xml:space="preserve"> IE </w:t>
            </w:r>
            <w:r>
              <w:rPr>
                <w:rFonts w:eastAsia="SimSun" w:hint="eastAsia"/>
                <w:sz w:val="22"/>
                <w:szCs w:val="22"/>
                <w:lang w:eastAsia="zh-CN"/>
              </w:rPr>
              <w:t>shall</w:t>
            </w:r>
            <w:r>
              <w:rPr>
                <w:rFonts w:eastAsia="SimSun"/>
                <w:sz w:val="22"/>
                <w:szCs w:val="22"/>
                <w:lang w:eastAsia="zh-CN"/>
              </w:rPr>
              <w:t xml:space="preserve"> </w:t>
            </w:r>
            <w:r>
              <w:rPr>
                <w:rFonts w:eastAsia="SimSun" w:hint="eastAsia"/>
                <w:sz w:val="22"/>
                <w:szCs w:val="22"/>
                <w:lang w:eastAsia="zh-CN"/>
              </w:rPr>
              <w:t>not</w:t>
            </w:r>
            <w:r>
              <w:rPr>
                <w:rFonts w:eastAsia="SimSun"/>
                <w:sz w:val="22"/>
                <w:szCs w:val="22"/>
                <w:lang w:eastAsia="zh-CN"/>
              </w:rPr>
              <w:t xml:space="preserve"> </w:t>
            </w:r>
            <w:r>
              <w:rPr>
                <w:rFonts w:eastAsia="SimSun" w:hint="eastAsia"/>
                <w:sz w:val="22"/>
                <w:szCs w:val="22"/>
                <w:lang w:eastAsia="zh-CN"/>
              </w:rPr>
              <w:t>be</w:t>
            </w:r>
            <w:r>
              <w:rPr>
                <w:rFonts w:eastAsia="SimSun"/>
                <w:sz w:val="22"/>
                <w:szCs w:val="22"/>
                <w:lang w:eastAsia="zh-CN"/>
              </w:rPr>
              <w:t xml:space="preserve"> </w:t>
            </w:r>
            <w:r>
              <w:rPr>
                <w:rFonts w:eastAsia="SimSun" w:hint="eastAsia"/>
                <w:sz w:val="22"/>
                <w:szCs w:val="22"/>
                <w:lang w:eastAsia="zh-CN"/>
              </w:rPr>
              <w:t>set</w:t>
            </w:r>
            <w:r>
              <w:rPr>
                <w:rFonts w:eastAsia="SimSun"/>
                <w:sz w:val="22"/>
                <w:szCs w:val="22"/>
                <w:lang w:eastAsia="zh-CN"/>
              </w:rPr>
              <w:t xml:space="preserve"> </w:t>
            </w:r>
            <w:r>
              <w:rPr>
                <w:rFonts w:eastAsia="SimSun" w:hint="eastAsia"/>
                <w:sz w:val="22"/>
                <w:szCs w:val="22"/>
                <w:lang w:eastAsia="zh-CN"/>
              </w:rPr>
              <w:t>to</w:t>
            </w:r>
            <w:r>
              <w:rPr>
                <w:rFonts w:eastAsia="SimSun"/>
                <w:sz w:val="22"/>
                <w:szCs w:val="22"/>
                <w:lang w:eastAsia="zh-CN"/>
              </w:rPr>
              <w:t xml:space="preserve"> </w:t>
            </w:r>
            <w:r>
              <w:rPr>
                <w:rFonts w:eastAsia="SimSun" w:hint="eastAsia"/>
                <w:sz w:val="22"/>
                <w:szCs w:val="22"/>
                <w:lang w:eastAsia="zh-CN"/>
              </w:rPr>
              <w:t>true</w:t>
            </w:r>
            <w:r>
              <w:rPr>
                <w:rFonts w:eastAsia="SimSun"/>
                <w:sz w:val="22"/>
                <w:szCs w:val="22"/>
                <w:lang w:eastAsia="zh-CN"/>
              </w:rPr>
              <w:t xml:space="preserve"> </w:t>
            </w:r>
            <w:r>
              <w:rPr>
                <w:rFonts w:eastAsia="SimSun" w:hint="eastAsia"/>
                <w:sz w:val="22"/>
                <w:szCs w:val="22"/>
                <w:lang w:eastAsia="zh-CN"/>
              </w:rPr>
              <w:t>when</w:t>
            </w:r>
            <w:r>
              <w:rPr>
                <w:rFonts w:eastAsia="SimSun"/>
                <w:sz w:val="22"/>
                <w:szCs w:val="22"/>
                <w:lang w:eastAsia="zh-CN"/>
              </w:rPr>
              <w:t xml:space="preserve"> UE </w:t>
            </w:r>
            <w:r>
              <w:rPr>
                <w:rFonts w:eastAsia="SimSun" w:hint="eastAsia"/>
                <w:sz w:val="22"/>
                <w:szCs w:val="22"/>
                <w:lang w:eastAsia="zh-CN"/>
              </w:rPr>
              <w:t>is</w:t>
            </w:r>
            <w:r w:rsidRPr="00F0163A">
              <w:rPr>
                <w:rFonts w:eastAsia="SimSun"/>
                <w:sz w:val="22"/>
                <w:szCs w:val="22"/>
                <w:lang w:eastAsia="zh-CN"/>
              </w:rPr>
              <w:t xml:space="preserve"> </w:t>
            </w:r>
            <w:r>
              <w:rPr>
                <w:rFonts w:eastAsia="SimSun" w:hint="eastAsia"/>
                <w:sz w:val="22"/>
                <w:szCs w:val="22"/>
                <w:lang w:eastAsia="zh-CN"/>
              </w:rPr>
              <w:t>not</w:t>
            </w:r>
            <w:r>
              <w:rPr>
                <w:rFonts w:eastAsia="SimSun"/>
                <w:sz w:val="22"/>
                <w:szCs w:val="22"/>
                <w:lang w:eastAsia="zh-CN"/>
              </w:rPr>
              <w:t xml:space="preserve"> </w:t>
            </w:r>
            <w:r w:rsidRPr="00F0163A">
              <w:rPr>
                <w:rFonts w:eastAsia="SimSun"/>
                <w:sz w:val="22"/>
                <w:szCs w:val="22"/>
                <w:lang w:eastAsia="zh-CN"/>
              </w:rPr>
              <w:t xml:space="preserve">able to receive the multicast service in the current </w:t>
            </w:r>
            <w:r>
              <w:rPr>
                <w:rFonts w:eastAsia="SimSun" w:hint="eastAsia"/>
                <w:sz w:val="22"/>
                <w:szCs w:val="22"/>
                <w:lang w:eastAsia="zh-CN"/>
              </w:rPr>
              <w:t>active</w:t>
            </w:r>
            <w:r>
              <w:rPr>
                <w:rFonts w:eastAsia="SimSun"/>
                <w:sz w:val="22"/>
                <w:szCs w:val="22"/>
                <w:lang w:eastAsia="zh-CN"/>
              </w:rPr>
              <w:t xml:space="preserve"> </w:t>
            </w:r>
            <w:r w:rsidRPr="00F0163A">
              <w:rPr>
                <w:rFonts w:eastAsia="SimSun"/>
                <w:sz w:val="22"/>
                <w:szCs w:val="22"/>
                <w:lang w:eastAsia="zh-CN"/>
              </w:rPr>
              <w:t>BWP</w:t>
            </w:r>
            <w:r>
              <w:rPr>
                <w:rFonts w:eastAsia="SimSun"/>
                <w:sz w:val="22"/>
                <w:szCs w:val="22"/>
                <w:lang w:eastAsia="zh-CN"/>
              </w:rPr>
              <w:t>.</w:t>
            </w:r>
          </w:p>
        </w:tc>
      </w:tr>
      <w:tr w:rsidR="00493ED4" w14:paraId="6076C552" w14:textId="77777777">
        <w:trPr>
          <w:trHeight w:val="454"/>
        </w:trPr>
        <w:tc>
          <w:tcPr>
            <w:tcW w:w="1429" w:type="dxa"/>
            <w:vAlign w:val="center"/>
          </w:tcPr>
          <w:p w14:paraId="7F01BF8B" w14:textId="77777777" w:rsidR="00493ED4" w:rsidRDefault="0077446B">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11E2725" w14:textId="77777777" w:rsidR="00493ED4" w:rsidRDefault="0077446B">
            <w:pPr>
              <w:spacing w:after="0"/>
              <w:jc w:val="center"/>
              <w:rPr>
                <w:rFonts w:eastAsia="SimSun"/>
                <w:sz w:val="22"/>
                <w:szCs w:val="22"/>
                <w:lang w:eastAsia="zh-CN"/>
              </w:rPr>
            </w:pPr>
            <w:r>
              <w:rPr>
                <w:rFonts w:eastAsia="SimSun" w:hint="eastAsia"/>
                <w:sz w:val="22"/>
                <w:szCs w:val="22"/>
                <w:lang w:eastAsia="zh-CN"/>
              </w:rPr>
              <w:t>Yes</w:t>
            </w:r>
          </w:p>
        </w:tc>
        <w:tc>
          <w:tcPr>
            <w:tcW w:w="6128" w:type="dxa"/>
            <w:vAlign w:val="center"/>
          </w:tcPr>
          <w:p w14:paraId="7CD05C6D" w14:textId="77777777" w:rsidR="00493ED4" w:rsidRDefault="00493ED4">
            <w:pPr>
              <w:spacing w:after="0"/>
              <w:rPr>
                <w:rFonts w:eastAsia="SimSun"/>
                <w:sz w:val="22"/>
                <w:szCs w:val="22"/>
                <w:lang w:eastAsia="zh-CN"/>
              </w:rPr>
            </w:pPr>
          </w:p>
        </w:tc>
      </w:tr>
      <w:tr w:rsidR="00493ED4" w14:paraId="34D1CBA2" w14:textId="77777777">
        <w:trPr>
          <w:trHeight w:val="454"/>
        </w:trPr>
        <w:tc>
          <w:tcPr>
            <w:tcW w:w="1429" w:type="dxa"/>
            <w:vAlign w:val="center"/>
          </w:tcPr>
          <w:p w14:paraId="477CCC9B" w14:textId="77777777" w:rsidR="00493ED4" w:rsidRDefault="001F407D">
            <w:pPr>
              <w:spacing w:after="0"/>
              <w:jc w:val="center"/>
              <w:rPr>
                <w:rFonts w:eastAsia="SimSun"/>
                <w:sz w:val="22"/>
                <w:szCs w:val="22"/>
                <w:lang w:val="en-US" w:eastAsia="zh-CN"/>
              </w:rPr>
            </w:pPr>
            <w:r>
              <w:rPr>
                <w:rFonts w:eastAsia="SimSun" w:hint="eastAsia"/>
                <w:sz w:val="22"/>
                <w:szCs w:val="22"/>
                <w:lang w:val="en-US" w:eastAsia="zh-CN"/>
              </w:rPr>
              <w:t>v</w:t>
            </w:r>
            <w:r>
              <w:rPr>
                <w:rFonts w:eastAsia="SimSun"/>
                <w:sz w:val="22"/>
                <w:szCs w:val="22"/>
                <w:lang w:val="en-US" w:eastAsia="zh-CN"/>
              </w:rPr>
              <w:t>ivo</w:t>
            </w:r>
          </w:p>
        </w:tc>
        <w:tc>
          <w:tcPr>
            <w:tcW w:w="2072" w:type="dxa"/>
            <w:vAlign w:val="center"/>
          </w:tcPr>
          <w:p w14:paraId="19C22CC7" w14:textId="77777777" w:rsidR="00493ED4" w:rsidRDefault="001F407D">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128" w:type="dxa"/>
            <w:vAlign w:val="center"/>
          </w:tcPr>
          <w:p w14:paraId="493C994C" w14:textId="77777777" w:rsidR="00493ED4" w:rsidRDefault="001F407D">
            <w:pPr>
              <w:spacing w:after="0"/>
              <w:rPr>
                <w:rFonts w:eastAsia="SimSun"/>
                <w:sz w:val="22"/>
                <w:szCs w:val="22"/>
                <w:lang w:val="en-US" w:eastAsia="zh-CN"/>
              </w:rPr>
            </w:pPr>
            <w:r>
              <w:rPr>
                <w:rFonts w:eastAsia="SimSun"/>
                <w:sz w:val="22"/>
                <w:szCs w:val="22"/>
                <w:lang w:val="en-US" w:eastAsia="zh-CN"/>
              </w:rPr>
              <w:t>The intention is okay and have been specified in the current spec. For example, if CFR is not configured, we assume anyway the</w:t>
            </w:r>
            <w:r>
              <w:rPr>
                <w:rFonts w:eastAsia="SimSun" w:hint="eastAsia"/>
                <w:sz w:val="22"/>
                <w:szCs w:val="22"/>
                <w:lang w:val="en-US" w:eastAsia="zh-CN"/>
              </w:rPr>
              <w:t xml:space="preserve">　</w:t>
            </w:r>
            <w:proofErr w:type="gramStart"/>
            <w:r>
              <w:rPr>
                <w:rFonts w:eastAsia="SimSun" w:hint="eastAsia"/>
                <w:sz w:val="22"/>
                <w:szCs w:val="22"/>
                <w:lang w:val="en-US" w:eastAsia="zh-CN"/>
              </w:rPr>
              <w:t>all</w:t>
            </w:r>
            <w:proofErr w:type="gramEnd"/>
            <w:r>
              <w:rPr>
                <w:rFonts w:eastAsia="SimSun"/>
                <w:sz w:val="22"/>
                <w:szCs w:val="22"/>
                <w:lang w:val="en-US" w:eastAsia="zh-CN"/>
              </w:rPr>
              <w:t xml:space="preserve"> </w:t>
            </w:r>
            <w:r>
              <w:rPr>
                <w:rFonts w:eastAsia="SimSun" w:hint="eastAsia"/>
                <w:sz w:val="22"/>
                <w:szCs w:val="22"/>
                <w:lang w:val="en-US" w:eastAsia="zh-CN"/>
              </w:rPr>
              <w:t>mul</w:t>
            </w:r>
            <w:r>
              <w:rPr>
                <w:rFonts w:eastAsia="SimSun"/>
                <w:sz w:val="22"/>
                <w:szCs w:val="22"/>
                <w:lang w:val="en-US" w:eastAsia="zh-CN"/>
              </w:rPr>
              <w:t xml:space="preserve">ticast </w:t>
            </w:r>
            <w:proofErr w:type="spellStart"/>
            <w:r>
              <w:rPr>
                <w:rFonts w:eastAsia="SimSun"/>
                <w:sz w:val="22"/>
                <w:szCs w:val="22"/>
                <w:lang w:val="en-US" w:eastAsia="zh-CN"/>
              </w:rPr>
              <w:t>DRXes</w:t>
            </w:r>
            <w:proofErr w:type="spellEnd"/>
            <w:r>
              <w:rPr>
                <w:rFonts w:eastAsia="SimSun"/>
                <w:sz w:val="22"/>
                <w:szCs w:val="22"/>
                <w:lang w:val="en-US" w:eastAsia="zh-CN"/>
              </w:rPr>
              <w:t xml:space="preserve"> would </w:t>
            </w:r>
            <w:proofErr w:type="spellStart"/>
            <w:r>
              <w:rPr>
                <w:rFonts w:eastAsia="SimSun"/>
                <w:sz w:val="22"/>
                <w:szCs w:val="22"/>
                <w:lang w:val="en-US" w:eastAsia="zh-CN"/>
              </w:rPr>
              <w:t>ot</w:t>
            </w:r>
            <w:proofErr w:type="spellEnd"/>
            <w:r>
              <w:rPr>
                <w:rFonts w:eastAsia="SimSun"/>
                <w:sz w:val="22"/>
                <w:szCs w:val="22"/>
                <w:lang w:val="en-US" w:eastAsia="zh-CN"/>
              </w:rPr>
              <w:t xml:space="preserve"> in ACTIVE TME.  </w:t>
            </w:r>
          </w:p>
        </w:tc>
      </w:tr>
      <w:tr w:rsidR="00DD708E" w14:paraId="200694C0" w14:textId="77777777">
        <w:trPr>
          <w:trHeight w:val="454"/>
        </w:trPr>
        <w:tc>
          <w:tcPr>
            <w:tcW w:w="1429" w:type="dxa"/>
            <w:vAlign w:val="center"/>
          </w:tcPr>
          <w:p w14:paraId="6F7DC337" w14:textId="666B92FC" w:rsidR="00DD708E" w:rsidRDefault="00DD708E" w:rsidP="00DD708E">
            <w:pPr>
              <w:spacing w:after="0"/>
              <w:jc w:val="center"/>
              <w:rPr>
                <w:rFonts w:eastAsia="SimSun"/>
                <w:sz w:val="22"/>
                <w:szCs w:val="22"/>
                <w:lang w:eastAsia="zh-CN"/>
              </w:rPr>
            </w:pPr>
            <w:r>
              <w:rPr>
                <w:rFonts w:eastAsia="SimSun"/>
                <w:sz w:val="22"/>
                <w:szCs w:val="22"/>
                <w:lang w:val="en-US" w:eastAsia="zh-CN"/>
              </w:rPr>
              <w:t>Intel</w:t>
            </w:r>
          </w:p>
        </w:tc>
        <w:tc>
          <w:tcPr>
            <w:tcW w:w="2072" w:type="dxa"/>
            <w:vAlign w:val="center"/>
          </w:tcPr>
          <w:p w14:paraId="46B70C1E" w14:textId="47F2BA31" w:rsidR="00DD708E" w:rsidRDefault="00DD708E" w:rsidP="00DD708E">
            <w:pPr>
              <w:spacing w:after="0"/>
              <w:jc w:val="center"/>
              <w:rPr>
                <w:rFonts w:eastAsia="SimSun"/>
                <w:sz w:val="22"/>
                <w:szCs w:val="22"/>
                <w:lang w:eastAsia="zh-CN"/>
              </w:rPr>
            </w:pPr>
            <w:r>
              <w:rPr>
                <w:rFonts w:eastAsia="SimSun"/>
                <w:sz w:val="22"/>
                <w:szCs w:val="22"/>
                <w:lang w:val="en-US" w:eastAsia="zh-CN"/>
              </w:rPr>
              <w:t>No</w:t>
            </w:r>
          </w:p>
        </w:tc>
        <w:tc>
          <w:tcPr>
            <w:tcW w:w="6128" w:type="dxa"/>
            <w:vAlign w:val="center"/>
          </w:tcPr>
          <w:p w14:paraId="7758AD8B" w14:textId="45DDD22D" w:rsidR="00DD708E" w:rsidRDefault="00DD708E" w:rsidP="00DD708E">
            <w:pPr>
              <w:spacing w:after="0"/>
              <w:jc w:val="both"/>
              <w:rPr>
                <w:rFonts w:eastAsia="SimSun"/>
                <w:sz w:val="22"/>
                <w:szCs w:val="22"/>
                <w:lang w:eastAsia="zh-CN"/>
              </w:rPr>
            </w:pPr>
            <w:r>
              <w:rPr>
                <w:rFonts w:eastAsia="SimSun"/>
                <w:sz w:val="22"/>
                <w:szCs w:val="22"/>
                <w:lang w:val="en-US" w:eastAsia="zh-CN"/>
              </w:rPr>
              <w:t>Agree with LG. This seems to be an error configuration.</w:t>
            </w:r>
          </w:p>
        </w:tc>
      </w:tr>
      <w:tr w:rsidR="00DD708E" w14:paraId="34EB9D5E" w14:textId="77777777">
        <w:trPr>
          <w:trHeight w:val="447"/>
        </w:trPr>
        <w:tc>
          <w:tcPr>
            <w:tcW w:w="1429" w:type="dxa"/>
            <w:vAlign w:val="center"/>
          </w:tcPr>
          <w:p w14:paraId="378548EA" w14:textId="77777777" w:rsidR="00DD708E" w:rsidRDefault="00DD708E" w:rsidP="00DD708E">
            <w:pPr>
              <w:spacing w:after="0"/>
              <w:jc w:val="center"/>
              <w:rPr>
                <w:sz w:val="22"/>
                <w:szCs w:val="22"/>
                <w:lang w:eastAsia="ko-KR"/>
              </w:rPr>
            </w:pPr>
          </w:p>
        </w:tc>
        <w:tc>
          <w:tcPr>
            <w:tcW w:w="2072" w:type="dxa"/>
            <w:vAlign w:val="center"/>
          </w:tcPr>
          <w:p w14:paraId="0F4B1792" w14:textId="77777777" w:rsidR="00DD708E" w:rsidRDefault="00DD708E" w:rsidP="00DD708E">
            <w:pPr>
              <w:spacing w:after="0"/>
              <w:jc w:val="center"/>
              <w:rPr>
                <w:sz w:val="22"/>
                <w:szCs w:val="22"/>
                <w:lang w:eastAsia="ko-KR"/>
              </w:rPr>
            </w:pPr>
          </w:p>
        </w:tc>
        <w:tc>
          <w:tcPr>
            <w:tcW w:w="6128" w:type="dxa"/>
            <w:vAlign w:val="center"/>
          </w:tcPr>
          <w:p w14:paraId="4ED3F85B" w14:textId="77777777" w:rsidR="00DD708E" w:rsidRDefault="00DD708E" w:rsidP="00DD708E">
            <w:pPr>
              <w:rPr>
                <w:sz w:val="22"/>
                <w:szCs w:val="22"/>
                <w:lang w:eastAsia="ko-KR"/>
              </w:rPr>
            </w:pPr>
          </w:p>
        </w:tc>
      </w:tr>
      <w:tr w:rsidR="00DD708E" w14:paraId="2A50792B" w14:textId="77777777">
        <w:trPr>
          <w:trHeight w:val="447"/>
        </w:trPr>
        <w:tc>
          <w:tcPr>
            <w:tcW w:w="1429" w:type="dxa"/>
            <w:vAlign w:val="center"/>
          </w:tcPr>
          <w:p w14:paraId="4E00DE9D" w14:textId="77777777" w:rsidR="00DD708E" w:rsidRDefault="00DD708E" w:rsidP="00DD708E">
            <w:pPr>
              <w:spacing w:after="0"/>
              <w:jc w:val="center"/>
              <w:rPr>
                <w:rFonts w:eastAsia="SimSun"/>
                <w:sz w:val="22"/>
                <w:szCs w:val="22"/>
                <w:lang w:eastAsia="zh-CN"/>
              </w:rPr>
            </w:pPr>
          </w:p>
        </w:tc>
        <w:tc>
          <w:tcPr>
            <w:tcW w:w="2072" w:type="dxa"/>
            <w:vAlign w:val="center"/>
          </w:tcPr>
          <w:p w14:paraId="1269011C" w14:textId="77777777" w:rsidR="00DD708E" w:rsidRDefault="00DD708E" w:rsidP="00DD708E">
            <w:pPr>
              <w:spacing w:after="0"/>
              <w:jc w:val="center"/>
              <w:rPr>
                <w:rFonts w:eastAsia="SimSun"/>
                <w:sz w:val="22"/>
                <w:szCs w:val="22"/>
                <w:lang w:eastAsia="zh-CN"/>
              </w:rPr>
            </w:pPr>
          </w:p>
        </w:tc>
        <w:tc>
          <w:tcPr>
            <w:tcW w:w="6128" w:type="dxa"/>
            <w:vAlign w:val="center"/>
          </w:tcPr>
          <w:p w14:paraId="615C3B01" w14:textId="77777777" w:rsidR="00DD708E" w:rsidRDefault="00DD708E" w:rsidP="00DD708E">
            <w:pPr>
              <w:spacing w:after="0"/>
              <w:rPr>
                <w:rFonts w:eastAsia="MS Mincho"/>
                <w:sz w:val="22"/>
                <w:szCs w:val="22"/>
                <w:lang w:eastAsia="ja-JP"/>
              </w:rPr>
            </w:pPr>
          </w:p>
        </w:tc>
      </w:tr>
      <w:tr w:rsidR="00DD708E" w14:paraId="5AD2A7F8" w14:textId="77777777">
        <w:trPr>
          <w:trHeight w:val="447"/>
        </w:trPr>
        <w:tc>
          <w:tcPr>
            <w:tcW w:w="1429" w:type="dxa"/>
            <w:vAlign w:val="center"/>
          </w:tcPr>
          <w:p w14:paraId="6C453E5C" w14:textId="77777777" w:rsidR="00DD708E" w:rsidRDefault="00DD708E" w:rsidP="00DD708E">
            <w:pPr>
              <w:spacing w:after="0"/>
              <w:jc w:val="center"/>
              <w:rPr>
                <w:rFonts w:eastAsia="SimSun"/>
                <w:sz w:val="22"/>
                <w:szCs w:val="22"/>
                <w:lang w:eastAsia="zh-CN"/>
              </w:rPr>
            </w:pPr>
          </w:p>
        </w:tc>
        <w:tc>
          <w:tcPr>
            <w:tcW w:w="2072" w:type="dxa"/>
            <w:vAlign w:val="center"/>
          </w:tcPr>
          <w:p w14:paraId="37764429" w14:textId="77777777" w:rsidR="00DD708E" w:rsidRDefault="00DD708E" w:rsidP="00DD708E">
            <w:pPr>
              <w:spacing w:after="0"/>
              <w:jc w:val="center"/>
              <w:rPr>
                <w:rFonts w:eastAsia="SimSun"/>
                <w:sz w:val="22"/>
                <w:szCs w:val="22"/>
                <w:lang w:eastAsia="zh-CN"/>
              </w:rPr>
            </w:pPr>
          </w:p>
        </w:tc>
        <w:tc>
          <w:tcPr>
            <w:tcW w:w="6128" w:type="dxa"/>
            <w:vAlign w:val="center"/>
          </w:tcPr>
          <w:p w14:paraId="4F21B2BC" w14:textId="77777777" w:rsidR="00DD708E" w:rsidRDefault="00DD708E" w:rsidP="00DD708E">
            <w:pPr>
              <w:rPr>
                <w:rFonts w:eastAsia="SimSun"/>
                <w:sz w:val="22"/>
                <w:szCs w:val="22"/>
                <w:lang w:eastAsia="zh-CN"/>
              </w:rPr>
            </w:pPr>
          </w:p>
        </w:tc>
      </w:tr>
    </w:tbl>
    <w:p w14:paraId="5E82AE7B"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566C9945" w14:textId="77777777" w:rsidR="00493ED4" w:rsidRDefault="00493ED4"/>
    <w:p w14:paraId="1F40DE2F" w14:textId="77777777" w:rsidR="00493ED4" w:rsidRDefault="002B5AD1">
      <w:pPr>
        <w:pStyle w:val="Heading2"/>
        <w:adjustRightInd w:val="0"/>
        <w:snapToGrid w:val="0"/>
        <w:spacing w:after="120" w:line="240" w:lineRule="auto"/>
        <w:ind w:left="0" w:firstLine="0"/>
        <w:jc w:val="both"/>
        <w:rPr>
          <w:lang w:eastAsia="ko-KR"/>
        </w:rPr>
      </w:pPr>
      <w:r>
        <w:rPr>
          <w:lang w:eastAsia="ko-KR"/>
        </w:rPr>
        <w:t xml:space="preserve">3.3 </w:t>
      </w:r>
      <w:r>
        <w:rPr>
          <w:lang w:val="en-US"/>
        </w:rPr>
        <w:t>Handling of PDCP re-establishment of an AM MRB</w:t>
      </w:r>
    </w:p>
    <w:p w14:paraId="16987D0E" w14:textId="77777777" w:rsidR="00493ED4" w:rsidRDefault="002B5AD1">
      <w:pPr>
        <w:spacing w:after="120"/>
        <w:jc w:val="both"/>
        <w:rPr>
          <w:sz w:val="22"/>
          <w:szCs w:val="22"/>
        </w:rPr>
      </w:pPr>
      <w:r>
        <w:rPr>
          <w:sz w:val="22"/>
          <w:szCs w:val="22"/>
        </w:rPr>
        <w:t xml:space="preserve">For an MBS multicast session, before the first packet from CN, the </w:t>
      </w:r>
      <w:proofErr w:type="spellStart"/>
      <w:r>
        <w:rPr>
          <w:sz w:val="22"/>
          <w:szCs w:val="22"/>
        </w:rPr>
        <w:t>gNB</w:t>
      </w:r>
      <w:proofErr w:type="spellEnd"/>
      <w:r>
        <w:rPr>
          <w:sz w:val="22"/>
          <w:szCs w:val="22"/>
        </w:rPr>
        <w:t xml:space="preserve"> may have no clue how to set the initial PDCP variables and may therefore have to configure a random value, and when the first packet comes to the </w:t>
      </w:r>
      <w:proofErr w:type="spellStart"/>
      <w:r>
        <w:rPr>
          <w:sz w:val="22"/>
          <w:szCs w:val="22"/>
        </w:rPr>
        <w:t>gNB</w:t>
      </w:r>
      <w:proofErr w:type="spellEnd"/>
      <w:r>
        <w:rPr>
          <w:sz w:val="22"/>
          <w:szCs w:val="22"/>
        </w:rPr>
        <w:t xml:space="preserve">, the </w:t>
      </w:r>
      <w:proofErr w:type="spellStart"/>
      <w:r>
        <w:rPr>
          <w:sz w:val="22"/>
          <w:szCs w:val="22"/>
        </w:rPr>
        <w:t>gNB</w:t>
      </w:r>
      <w:proofErr w:type="spellEnd"/>
      <w:r>
        <w:rPr>
          <w:sz w:val="22"/>
          <w:szCs w:val="22"/>
        </w:rPr>
        <w:t xml:space="preserve"> may reconfigure</w:t>
      </w:r>
      <w:r>
        <w:rPr>
          <w:sz w:val="22"/>
          <w:szCs w:val="22"/>
          <w:lang w:eastAsia="zh-CN"/>
        </w:rPr>
        <w:t xml:space="preserve"> </w:t>
      </w:r>
      <w:proofErr w:type="spellStart"/>
      <w:r>
        <w:rPr>
          <w:i/>
          <w:iCs/>
          <w:sz w:val="22"/>
          <w:szCs w:val="22"/>
        </w:rPr>
        <w:t>initialRX</w:t>
      </w:r>
      <w:proofErr w:type="spellEnd"/>
      <w:r>
        <w:rPr>
          <w:i/>
          <w:iCs/>
          <w:sz w:val="22"/>
          <w:szCs w:val="22"/>
        </w:rPr>
        <w:t xml:space="preserve">-DELIV </w:t>
      </w:r>
      <w:r>
        <w:rPr>
          <w:sz w:val="22"/>
          <w:szCs w:val="22"/>
        </w:rPr>
        <w:t>according to the SN of the packet</w:t>
      </w:r>
      <w:r>
        <w:rPr>
          <w:i/>
          <w:iCs/>
          <w:sz w:val="22"/>
          <w:szCs w:val="22"/>
        </w:rPr>
        <w:t xml:space="preserve">. </w:t>
      </w:r>
      <w:r>
        <w:rPr>
          <w:sz w:val="22"/>
          <w:szCs w:val="22"/>
        </w:rPr>
        <w:t>Currently, the RRC spec enables such reconfiguration without a need to release/add an MRB. In sub-clause 2.4, it is mentioned that there was no motivation to extend the configuration to other cases which may lead to more changes.</w:t>
      </w:r>
    </w:p>
    <w:p w14:paraId="73023C9A" w14:textId="77777777" w:rsidR="00493ED4" w:rsidRDefault="002B5AD1">
      <w:pPr>
        <w:spacing w:after="120"/>
        <w:jc w:val="both"/>
        <w:rPr>
          <w:sz w:val="22"/>
          <w:szCs w:val="22"/>
        </w:rPr>
      </w:pPr>
      <w:r>
        <w:rPr>
          <w:sz w:val="22"/>
          <w:szCs w:val="22"/>
          <w:lang w:eastAsia="zh-CN"/>
        </w:rPr>
        <w:t xml:space="preserve">To this end, it is proposed to limit the reconfiguration of </w:t>
      </w:r>
      <w:proofErr w:type="spellStart"/>
      <w:r>
        <w:rPr>
          <w:i/>
          <w:iCs/>
          <w:sz w:val="22"/>
          <w:szCs w:val="22"/>
        </w:rPr>
        <w:t>initialRX</w:t>
      </w:r>
      <w:proofErr w:type="spellEnd"/>
      <w:r>
        <w:rPr>
          <w:i/>
          <w:iCs/>
          <w:sz w:val="22"/>
          <w:szCs w:val="22"/>
        </w:rPr>
        <w:t>-DELIV</w:t>
      </w:r>
      <w:r>
        <w:rPr>
          <w:sz w:val="22"/>
          <w:szCs w:val="22"/>
        </w:rPr>
        <w:t xml:space="preserve"> for an AM MRB only to reset the initial AM MRB configuration. With this restriction, no change to the specification is needed. The corresponding observation and Proposals given in [1] are listed below:</w:t>
      </w:r>
    </w:p>
    <w:tbl>
      <w:tblPr>
        <w:tblStyle w:val="TableGrid"/>
        <w:tblW w:w="0" w:type="auto"/>
        <w:tblLook w:val="04A0" w:firstRow="1" w:lastRow="0" w:firstColumn="1" w:lastColumn="0" w:noHBand="0" w:noVBand="1"/>
      </w:tblPr>
      <w:tblGrid>
        <w:gridCol w:w="9629"/>
      </w:tblGrid>
      <w:tr w:rsidR="00493ED4" w14:paraId="51BE0DF2" w14:textId="77777777">
        <w:tc>
          <w:tcPr>
            <w:tcW w:w="9629" w:type="dxa"/>
          </w:tcPr>
          <w:p w14:paraId="37DBDAD4" w14:textId="77777777" w:rsidR="00493ED4" w:rsidRDefault="002B5AD1">
            <w:pPr>
              <w:spacing w:before="120"/>
              <w:jc w:val="both"/>
              <w:rPr>
                <w:b/>
                <w:lang w:eastAsia="zh-CN"/>
              </w:rPr>
            </w:pPr>
            <w:r>
              <w:rPr>
                <w:b/>
                <w:lang w:eastAsia="zh-CN"/>
              </w:rPr>
              <w:t xml:space="preserve">Observation 5: The agreement in RAN2#120 to allow reconfiguring </w:t>
            </w:r>
            <w:proofErr w:type="spellStart"/>
            <w:r>
              <w:rPr>
                <w:b/>
                <w:i/>
                <w:lang w:eastAsia="zh-CN"/>
              </w:rPr>
              <w:t>initialRX</w:t>
            </w:r>
            <w:proofErr w:type="spellEnd"/>
            <w:r>
              <w:rPr>
                <w:b/>
                <w:i/>
                <w:lang w:eastAsia="zh-CN"/>
              </w:rPr>
              <w:t>-DELIV</w:t>
            </w:r>
            <w:r>
              <w:rPr>
                <w:b/>
                <w:lang w:eastAsia="zh-CN"/>
              </w:rPr>
              <w:t xml:space="preserve"> for AM MRB was mostly to allow resetting the MRB initial configuration, and there was no motivation to extend the reconfigure </w:t>
            </w:r>
            <w:proofErr w:type="spellStart"/>
            <w:r>
              <w:rPr>
                <w:b/>
                <w:i/>
                <w:lang w:eastAsia="zh-CN"/>
              </w:rPr>
              <w:lastRenderedPageBreak/>
              <w:t>initialRX</w:t>
            </w:r>
            <w:proofErr w:type="spellEnd"/>
            <w:r>
              <w:rPr>
                <w:b/>
                <w:i/>
                <w:lang w:eastAsia="zh-CN"/>
              </w:rPr>
              <w:t>-DELIV</w:t>
            </w:r>
            <w:r>
              <w:rPr>
                <w:b/>
                <w:lang w:eastAsia="zh-CN"/>
              </w:rPr>
              <w:t xml:space="preserve"> for AM MRB in any case.</w:t>
            </w:r>
          </w:p>
          <w:p w14:paraId="0866CCAA" w14:textId="77777777" w:rsidR="00493ED4" w:rsidRDefault="002B5AD1">
            <w:pPr>
              <w:jc w:val="both"/>
              <w:rPr>
                <w:b/>
                <w:lang w:eastAsia="zh-CN"/>
              </w:rPr>
            </w:pPr>
            <w:r>
              <w:rPr>
                <w:b/>
                <w:lang w:eastAsia="zh-CN"/>
              </w:rPr>
              <w:t xml:space="preserve">Proposal 4a:   RAN2 to clarify that reconfiguration of </w:t>
            </w:r>
            <w:proofErr w:type="spellStart"/>
            <w:r>
              <w:rPr>
                <w:b/>
                <w:i/>
                <w:lang w:eastAsia="zh-CN"/>
              </w:rPr>
              <w:t>initialRX</w:t>
            </w:r>
            <w:proofErr w:type="spellEnd"/>
            <w:r>
              <w:rPr>
                <w:b/>
                <w:i/>
                <w:lang w:eastAsia="zh-CN"/>
              </w:rPr>
              <w:t>-DELIV</w:t>
            </w:r>
            <w:r>
              <w:rPr>
                <w:b/>
                <w:lang w:eastAsia="zh-CN"/>
              </w:rPr>
              <w:t xml:space="preserve"> for an AM MRB is only allowed to reset the initial MRB configuration, </w:t>
            </w:r>
            <w:proofErr w:type="gramStart"/>
            <w:r>
              <w:rPr>
                <w:b/>
                <w:lang w:eastAsia="zh-CN"/>
              </w:rPr>
              <w:t>i.e.</w:t>
            </w:r>
            <w:proofErr w:type="gramEnd"/>
            <w:r>
              <w:rPr>
                <w:b/>
                <w:lang w:eastAsia="zh-CN"/>
              </w:rPr>
              <w:t xml:space="preserve"> when no data is transferred yet on the AM MRB. No specification change is needed with this restriction.</w:t>
            </w:r>
          </w:p>
          <w:p w14:paraId="6AC63A78" w14:textId="77777777" w:rsidR="00493ED4" w:rsidRDefault="002B5AD1">
            <w:pPr>
              <w:jc w:val="both"/>
              <w:rPr>
                <w:rFonts w:eastAsia="SimSun"/>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0329DC9A" w14:textId="77777777" w:rsidR="00493ED4" w:rsidRDefault="002B5AD1">
      <w:pPr>
        <w:spacing w:before="120" w:after="120"/>
        <w:jc w:val="both"/>
        <w:rPr>
          <w:rFonts w:eastAsia="SimSun"/>
          <w:b/>
          <w:sz w:val="22"/>
          <w:szCs w:val="22"/>
          <w:lang w:eastAsia="zh-CN"/>
        </w:rPr>
      </w:pPr>
      <w:r>
        <w:rPr>
          <w:b/>
          <w:bCs/>
          <w:sz w:val="22"/>
          <w:szCs w:val="22"/>
        </w:rPr>
        <w:lastRenderedPageBreak/>
        <w:t>Q3:</w:t>
      </w:r>
      <w:r>
        <w:rPr>
          <w:b/>
          <w:sz w:val="22"/>
          <w:szCs w:val="22"/>
        </w:rPr>
        <w:t xml:space="preserve"> Do companies agree with the above observation and proposals?</w:t>
      </w:r>
    </w:p>
    <w:tbl>
      <w:tblPr>
        <w:tblStyle w:val="TableGrid"/>
        <w:tblW w:w="0" w:type="auto"/>
        <w:tblLook w:val="04A0" w:firstRow="1" w:lastRow="0" w:firstColumn="1" w:lastColumn="0" w:noHBand="0" w:noVBand="1"/>
      </w:tblPr>
      <w:tblGrid>
        <w:gridCol w:w="1429"/>
        <w:gridCol w:w="2072"/>
        <w:gridCol w:w="6128"/>
      </w:tblGrid>
      <w:tr w:rsidR="00493ED4" w14:paraId="63F86057" w14:textId="77777777">
        <w:trPr>
          <w:trHeight w:val="454"/>
        </w:trPr>
        <w:tc>
          <w:tcPr>
            <w:tcW w:w="1429" w:type="dxa"/>
            <w:shd w:val="clear" w:color="auto" w:fill="D9D9D9" w:themeFill="background1" w:themeFillShade="D9"/>
            <w:vAlign w:val="center"/>
          </w:tcPr>
          <w:p w14:paraId="7800B1B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DADEAE2" w14:textId="77777777" w:rsidR="00493ED4" w:rsidRDefault="002B5AD1">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418BC31"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F96EC4F" w14:textId="77777777">
        <w:trPr>
          <w:trHeight w:val="454"/>
        </w:trPr>
        <w:tc>
          <w:tcPr>
            <w:tcW w:w="1429" w:type="dxa"/>
            <w:vAlign w:val="center"/>
          </w:tcPr>
          <w:p w14:paraId="4A94E0D1"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4C818B64" w14:textId="77777777" w:rsidR="00493ED4" w:rsidRDefault="002B5AD1">
            <w:pPr>
              <w:spacing w:after="0"/>
              <w:jc w:val="center"/>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for 4</w:t>
            </w:r>
            <w:r>
              <w:rPr>
                <w:rFonts w:eastAsia="SimSun" w:hint="eastAsia"/>
                <w:sz w:val="22"/>
                <w:szCs w:val="22"/>
                <w:lang w:eastAsia="zh-CN"/>
              </w:rPr>
              <w:t>a</w:t>
            </w:r>
          </w:p>
        </w:tc>
        <w:tc>
          <w:tcPr>
            <w:tcW w:w="6128" w:type="dxa"/>
            <w:vAlign w:val="center"/>
          </w:tcPr>
          <w:p w14:paraId="20CD5086" w14:textId="77777777" w:rsidR="00493ED4" w:rsidRDefault="002B5AD1">
            <w:pPr>
              <w:spacing w:after="0"/>
              <w:jc w:val="both"/>
              <w:rPr>
                <w:rFonts w:eastAsia="SimSun"/>
                <w:sz w:val="22"/>
                <w:szCs w:val="22"/>
                <w:lang w:eastAsia="zh-CN"/>
              </w:rPr>
            </w:pPr>
            <w:r>
              <w:rPr>
                <w:rFonts w:eastAsia="SimSun"/>
                <w:sz w:val="22"/>
                <w:szCs w:val="22"/>
                <w:lang w:eastAsia="zh-CN"/>
              </w:rPr>
              <w:t xml:space="preserve">We think that Proposal 4a is aligned with the previous RAN2 agreement and the discussion which we had in the last RAN2 meeting. If most companies consider that this should be clarified, we </w:t>
            </w:r>
            <w:proofErr w:type="gramStart"/>
            <w:r>
              <w:rPr>
                <w:rFonts w:eastAsia="SimSun"/>
                <w:sz w:val="22"/>
                <w:szCs w:val="22"/>
                <w:lang w:eastAsia="zh-CN"/>
              </w:rPr>
              <w:t>would</w:t>
            </w:r>
            <w:proofErr w:type="gramEnd"/>
            <w:r>
              <w:rPr>
                <w:rFonts w:eastAsia="SimSun"/>
                <w:sz w:val="22"/>
                <w:szCs w:val="22"/>
                <w:lang w:eastAsia="zh-CN"/>
              </w:rPr>
              <w:t xml:space="preserve"> slightly prefer to add some guidance in 38.300.</w:t>
            </w:r>
          </w:p>
        </w:tc>
      </w:tr>
      <w:tr w:rsidR="00493ED4" w14:paraId="39BB9781" w14:textId="77777777">
        <w:trPr>
          <w:trHeight w:val="454"/>
        </w:trPr>
        <w:tc>
          <w:tcPr>
            <w:tcW w:w="1429" w:type="dxa"/>
            <w:vAlign w:val="center"/>
          </w:tcPr>
          <w:p w14:paraId="5BF4856A"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4EAF10F1" w14:textId="77777777" w:rsidR="00493ED4" w:rsidRDefault="002B5AD1">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2D29DACC" w14:textId="77777777" w:rsidR="00493ED4" w:rsidRDefault="002B5AD1">
            <w:pPr>
              <w:spacing w:after="0"/>
              <w:jc w:val="both"/>
              <w:rPr>
                <w:rFonts w:eastAsia="SimSun"/>
                <w:sz w:val="22"/>
                <w:szCs w:val="22"/>
                <w:lang w:eastAsia="zh-CN"/>
              </w:rPr>
            </w:pPr>
            <w:r>
              <w:rPr>
                <w:rFonts w:ascii="Arial" w:hAnsi="Arial" w:cs="Arial"/>
                <w:color w:val="FF0000"/>
                <w:shd w:val="clear" w:color="auto" w:fill="FFFFFF"/>
              </w:rPr>
              <w:t> </w:t>
            </w:r>
            <w:r>
              <w:rPr>
                <w:rFonts w:eastAsia="SimSun"/>
                <w:sz w:val="22"/>
                <w:szCs w:val="22"/>
                <w:lang w:eastAsia="zh-CN"/>
              </w:rPr>
              <w:t>Sympathy with P4a. But it can be controlled by NW implementation.</w:t>
            </w:r>
          </w:p>
        </w:tc>
      </w:tr>
      <w:tr w:rsidR="00493ED4" w14:paraId="422192E9" w14:textId="77777777">
        <w:trPr>
          <w:trHeight w:val="454"/>
        </w:trPr>
        <w:tc>
          <w:tcPr>
            <w:tcW w:w="1429" w:type="dxa"/>
            <w:vAlign w:val="center"/>
          </w:tcPr>
          <w:p w14:paraId="6CB01012" w14:textId="77777777" w:rsidR="00493ED4" w:rsidRDefault="002B5AD1">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39656512" w14:textId="77777777" w:rsidR="00493ED4" w:rsidRDefault="002B5AD1">
            <w:pPr>
              <w:spacing w:after="0"/>
              <w:jc w:val="center"/>
              <w:rPr>
                <w:rFonts w:eastAsia="MS Mincho"/>
                <w:sz w:val="22"/>
                <w:szCs w:val="22"/>
                <w:lang w:eastAsia="ja-JP"/>
              </w:rPr>
            </w:pPr>
            <w:r>
              <w:rPr>
                <w:rFonts w:eastAsia="SimSun"/>
                <w:sz w:val="22"/>
                <w:szCs w:val="22"/>
                <w:lang w:eastAsia="zh-CN"/>
              </w:rPr>
              <w:t>-</w:t>
            </w:r>
          </w:p>
        </w:tc>
        <w:tc>
          <w:tcPr>
            <w:tcW w:w="6128" w:type="dxa"/>
            <w:vAlign w:val="center"/>
          </w:tcPr>
          <w:p w14:paraId="01E337FD" w14:textId="77777777" w:rsidR="00493ED4" w:rsidRDefault="002B5AD1">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P4a that no spec change is needed for this restriction. It should be up to network to ensure such issue (describe in observation 4) won’t happened.</w:t>
            </w:r>
          </w:p>
          <w:p w14:paraId="04E78D3A" w14:textId="77777777" w:rsidR="00493ED4" w:rsidRDefault="002B5AD1">
            <w:pPr>
              <w:spacing w:after="0"/>
              <w:jc w:val="both"/>
              <w:rPr>
                <w:rFonts w:eastAsia="MS Mincho"/>
                <w:sz w:val="22"/>
                <w:szCs w:val="22"/>
                <w:lang w:eastAsia="ja-JP"/>
              </w:rPr>
            </w:pPr>
            <w:r>
              <w:rPr>
                <w:rFonts w:eastAsia="SimSun"/>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SimSun"/>
                <w:sz w:val="22"/>
                <w:szCs w:val="22"/>
                <w:lang w:eastAsia="zh-CN"/>
              </w:rPr>
              <w:t>]</w:t>
            </w:r>
          </w:p>
        </w:tc>
      </w:tr>
      <w:tr w:rsidR="00493ED4" w14:paraId="1C6FB823" w14:textId="77777777">
        <w:trPr>
          <w:trHeight w:val="454"/>
        </w:trPr>
        <w:tc>
          <w:tcPr>
            <w:tcW w:w="1429" w:type="dxa"/>
            <w:vAlign w:val="center"/>
          </w:tcPr>
          <w:p w14:paraId="1D0DBEE4"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3360FB9C" w14:textId="77777777" w:rsidR="00493ED4" w:rsidRDefault="002B5AD1">
            <w:pPr>
              <w:spacing w:after="0"/>
              <w:rPr>
                <w:rFonts w:eastAsia="SimSun"/>
                <w:sz w:val="22"/>
                <w:szCs w:val="22"/>
                <w:lang w:eastAsia="zh-CN"/>
              </w:rPr>
            </w:pPr>
            <w:r>
              <w:rPr>
                <w:sz w:val="22"/>
                <w:szCs w:val="22"/>
                <w:lang w:eastAsia="ko-KR"/>
              </w:rPr>
              <w:t>Agree with P4a</w:t>
            </w:r>
          </w:p>
        </w:tc>
        <w:tc>
          <w:tcPr>
            <w:tcW w:w="6128" w:type="dxa"/>
            <w:vAlign w:val="center"/>
          </w:tcPr>
          <w:p w14:paraId="2AA14DCA" w14:textId="77777777" w:rsidR="00493ED4" w:rsidRDefault="002B5AD1">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w:t>
            </w:r>
            <w:proofErr w:type="spellStart"/>
            <w:r>
              <w:rPr>
                <w:sz w:val="22"/>
                <w:szCs w:val="22"/>
                <w:lang w:eastAsia="ko-KR"/>
              </w:rPr>
              <w:t>initialRX</w:t>
            </w:r>
            <w:proofErr w:type="spellEnd"/>
            <w:r>
              <w:rPr>
                <w:sz w:val="22"/>
                <w:szCs w:val="22"/>
                <w:lang w:eastAsia="ko-KR"/>
              </w:rPr>
              <w:t xml:space="preserve">-DELIV) when some data is stored in the PDCP </w:t>
            </w:r>
            <w:proofErr w:type="spellStart"/>
            <w:r>
              <w:rPr>
                <w:sz w:val="22"/>
                <w:szCs w:val="22"/>
                <w:lang w:eastAsia="ko-KR"/>
              </w:rPr>
              <w:t>rx</w:t>
            </w:r>
            <w:proofErr w:type="spellEnd"/>
            <w:r>
              <w:rPr>
                <w:sz w:val="22"/>
                <w:szCs w:val="22"/>
                <w:lang w:eastAsia="ko-KR"/>
              </w:rPr>
              <w:t xml:space="preserve"> buffer.</w:t>
            </w:r>
            <w:r>
              <w:rPr>
                <w:rFonts w:hint="eastAsia"/>
                <w:sz w:val="22"/>
                <w:szCs w:val="22"/>
                <w:lang w:eastAsia="ko-KR"/>
              </w:rPr>
              <w:t xml:space="preserve"> </w:t>
            </w:r>
          </w:p>
          <w:p w14:paraId="0932081E" w14:textId="77777777" w:rsidR="00493ED4" w:rsidRDefault="002B5AD1">
            <w:pPr>
              <w:spacing w:after="0"/>
              <w:jc w:val="both"/>
              <w:rPr>
                <w:sz w:val="22"/>
                <w:szCs w:val="22"/>
                <w:lang w:eastAsia="ko-KR"/>
              </w:rPr>
            </w:pPr>
            <w:r>
              <w:rPr>
                <w:sz w:val="22"/>
                <w:szCs w:val="22"/>
                <w:lang w:eastAsia="ko-KR"/>
              </w:rPr>
              <w:t xml:space="preserve">To make it sure to avoid the case, we propose to capture the following text (modification from P4a) in the field description of </w:t>
            </w:r>
            <w:proofErr w:type="spellStart"/>
            <w:r>
              <w:rPr>
                <w:sz w:val="22"/>
                <w:szCs w:val="22"/>
                <w:lang w:eastAsia="ko-KR"/>
              </w:rPr>
              <w:t>initalRX</w:t>
            </w:r>
            <w:proofErr w:type="spellEnd"/>
            <w:r>
              <w:rPr>
                <w:sz w:val="22"/>
                <w:szCs w:val="22"/>
                <w:lang w:eastAsia="ko-KR"/>
              </w:rPr>
              <w:t>-DELIV in RRC spec.</w:t>
            </w:r>
          </w:p>
          <w:p w14:paraId="5F6E102F" w14:textId="77777777" w:rsidR="00493ED4" w:rsidRDefault="002B5AD1">
            <w:pPr>
              <w:pStyle w:val="ListParagraph"/>
              <w:numPr>
                <w:ilvl w:val="0"/>
                <w:numId w:val="4"/>
              </w:numPr>
              <w:rPr>
                <w:rFonts w:eastAsia="SimSun"/>
                <w:sz w:val="22"/>
                <w:szCs w:val="22"/>
              </w:rPr>
            </w:pPr>
            <w:r>
              <w:rPr>
                <w:sz w:val="22"/>
                <w:szCs w:val="22"/>
                <w:lang w:eastAsia="ko-KR"/>
              </w:rPr>
              <w:t xml:space="preserve">Reconfiguration of </w:t>
            </w:r>
            <w:proofErr w:type="spellStart"/>
            <w:r>
              <w:rPr>
                <w:sz w:val="22"/>
                <w:szCs w:val="22"/>
                <w:lang w:eastAsia="ko-KR"/>
              </w:rPr>
              <w:t>initialRX</w:t>
            </w:r>
            <w:proofErr w:type="spellEnd"/>
            <w:r>
              <w:rPr>
                <w:sz w:val="22"/>
                <w:szCs w:val="22"/>
                <w:lang w:eastAsia="ko-KR"/>
              </w:rPr>
              <w:t xml:space="preserve">-DELIV for an AM MRB is only allowed at the initial MRB configuration, </w:t>
            </w:r>
            <w:proofErr w:type="gramStart"/>
            <w:r>
              <w:rPr>
                <w:sz w:val="22"/>
                <w:szCs w:val="22"/>
                <w:lang w:eastAsia="ko-KR"/>
              </w:rPr>
              <w:t>i.e.</w:t>
            </w:r>
            <w:proofErr w:type="gramEnd"/>
            <w:r>
              <w:rPr>
                <w:sz w:val="22"/>
                <w:szCs w:val="22"/>
                <w:lang w:eastAsia="ko-KR"/>
              </w:rPr>
              <w:t xml:space="preserve"> when no data is transferred yet on the AM MRB.</w:t>
            </w:r>
          </w:p>
        </w:tc>
      </w:tr>
      <w:tr w:rsidR="00493ED4" w14:paraId="43DB869D" w14:textId="77777777">
        <w:trPr>
          <w:trHeight w:val="454"/>
        </w:trPr>
        <w:tc>
          <w:tcPr>
            <w:tcW w:w="1429" w:type="dxa"/>
            <w:vAlign w:val="center"/>
          </w:tcPr>
          <w:p w14:paraId="04F7E11F"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48423E6"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4C620CE4" w14:textId="77777777" w:rsidR="00493ED4" w:rsidRDefault="002B5AD1">
            <w:pPr>
              <w:spacing w:after="0"/>
              <w:jc w:val="both"/>
              <w:rPr>
                <w:rFonts w:eastAsia="SimSun"/>
                <w:sz w:val="22"/>
                <w:szCs w:val="22"/>
                <w:lang w:eastAsia="zh-CN"/>
              </w:rPr>
            </w:pPr>
            <w:r>
              <w:rPr>
                <w:rFonts w:eastAsia="SimSun"/>
                <w:sz w:val="22"/>
                <w:szCs w:val="22"/>
                <w:lang w:eastAsia="zh-CN"/>
              </w:rPr>
              <w:t>4a) ok</w:t>
            </w:r>
          </w:p>
          <w:p w14:paraId="6895549A" w14:textId="77777777" w:rsidR="00493ED4" w:rsidRDefault="002B5AD1">
            <w:pPr>
              <w:spacing w:after="0"/>
              <w:rPr>
                <w:rFonts w:eastAsia="SimSun"/>
                <w:sz w:val="22"/>
                <w:szCs w:val="22"/>
                <w:lang w:eastAsia="zh-CN"/>
              </w:rPr>
            </w:pPr>
            <w:r>
              <w:rPr>
                <w:rFonts w:eastAsia="SimSun"/>
                <w:sz w:val="22"/>
                <w:szCs w:val="22"/>
                <w:lang w:eastAsia="zh-CN"/>
              </w:rPr>
              <w:t>4b) There are issues without 4a</w:t>
            </w:r>
          </w:p>
        </w:tc>
      </w:tr>
      <w:tr w:rsidR="00493ED4" w14:paraId="798DF360" w14:textId="77777777">
        <w:trPr>
          <w:trHeight w:val="454"/>
        </w:trPr>
        <w:tc>
          <w:tcPr>
            <w:tcW w:w="1429" w:type="dxa"/>
            <w:vAlign w:val="center"/>
          </w:tcPr>
          <w:p w14:paraId="57C819BD"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290464C" w14:textId="77777777" w:rsidR="00493ED4" w:rsidRDefault="002B5AD1">
            <w:pPr>
              <w:spacing w:after="0"/>
              <w:jc w:val="center"/>
              <w:rPr>
                <w:rFonts w:eastAsia="SimSun"/>
                <w:sz w:val="22"/>
                <w:szCs w:val="22"/>
                <w:lang w:eastAsia="zh-CN"/>
              </w:rPr>
            </w:pPr>
            <w:r>
              <w:rPr>
                <w:rFonts w:eastAsia="SimSun"/>
                <w:sz w:val="22"/>
                <w:szCs w:val="22"/>
                <w:lang w:eastAsia="zh-CN"/>
              </w:rPr>
              <w:t>Comment</w:t>
            </w:r>
          </w:p>
        </w:tc>
        <w:tc>
          <w:tcPr>
            <w:tcW w:w="6128" w:type="dxa"/>
            <w:vAlign w:val="center"/>
          </w:tcPr>
          <w:p w14:paraId="63E594E5" w14:textId="77777777" w:rsidR="00493ED4" w:rsidRDefault="002B5AD1">
            <w:pPr>
              <w:spacing w:after="0"/>
              <w:rPr>
                <w:rFonts w:eastAsia="SimSun"/>
                <w:sz w:val="22"/>
                <w:szCs w:val="22"/>
                <w:lang w:eastAsia="zh-CN"/>
              </w:rPr>
            </w:pPr>
            <w:r>
              <w:rPr>
                <w:rFonts w:eastAsia="SimSun"/>
                <w:sz w:val="22"/>
                <w:szCs w:val="22"/>
                <w:lang w:eastAsia="zh-CN"/>
              </w:rPr>
              <w:t xml:space="preserve">The resulting issue would be caused by bad NW implementation, and as such is easy to understand, no specification text is needed to guide the use </w:t>
            </w:r>
            <w:proofErr w:type="gramStart"/>
            <w:r>
              <w:rPr>
                <w:rFonts w:eastAsia="SimSun"/>
                <w:sz w:val="22"/>
                <w:szCs w:val="22"/>
                <w:lang w:eastAsia="zh-CN"/>
              </w:rPr>
              <w:t xml:space="preserve">of  </w:t>
            </w:r>
            <w:proofErr w:type="spellStart"/>
            <w:r>
              <w:rPr>
                <w:rFonts w:eastAsia="SimSun"/>
                <w:sz w:val="22"/>
                <w:szCs w:val="22"/>
                <w:lang w:eastAsia="zh-CN"/>
              </w:rPr>
              <w:t>initialRX</w:t>
            </w:r>
            <w:proofErr w:type="spellEnd"/>
            <w:proofErr w:type="gramEnd"/>
            <w:r>
              <w:rPr>
                <w:rFonts w:eastAsia="SimSun"/>
                <w:sz w:val="22"/>
                <w:szCs w:val="22"/>
                <w:lang w:eastAsia="zh-CN"/>
              </w:rPr>
              <w:t>-DELIV.</w:t>
            </w:r>
          </w:p>
        </w:tc>
      </w:tr>
      <w:tr w:rsidR="00493ED4" w14:paraId="1DD177A2" w14:textId="77777777">
        <w:trPr>
          <w:trHeight w:val="454"/>
        </w:trPr>
        <w:tc>
          <w:tcPr>
            <w:tcW w:w="1429" w:type="dxa"/>
            <w:vAlign w:val="center"/>
          </w:tcPr>
          <w:p w14:paraId="55BE9014"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0AAA1FD1" w14:textId="77777777" w:rsidR="00493ED4" w:rsidRDefault="00493ED4">
            <w:pPr>
              <w:spacing w:after="0"/>
              <w:jc w:val="center"/>
              <w:rPr>
                <w:rFonts w:eastAsia="SimSun"/>
                <w:sz w:val="22"/>
                <w:szCs w:val="22"/>
                <w:lang w:eastAsia="zh-CN"/>
              </w:rPr>
            </w:pPr>
          </w:p>
        </w:tc>
        <w:tc>
          <w:tcPr>
            <w:tcW w:w="6128" w:type="dxa"/>
            <w:vAlign w:val="center"/>
          </w:tcPr>
          <w:p w14:paraId="3B935284" w14:textId="77777777" w:rsidR="00493ED4" w:rsidRDefault="002B5AD1">
            <w:pPr>
              <w:spacing w:after="0"/>
              <w:jc w:val="both"/>
              <w:rPr>
                <w:rFonts w:eastAsia="SimSun"/>
                <w:sz w:val="22"/>
                <w:szCs w:val="22"/>
                <w:lang w:val="en-US" w:eastAsia="zh-CN"/>
              </w:rPr>
            </w:pPr>
            <w:r>
              <w:rPr>
                <w:rFonts w:eastAsia="SimSun" w:hint="eastAsia"/>
                <w:sz w:val="22"/>
                <w:szCs w:val="22"/>
                <w:lang w:val="en-US" w:eastAsia="zh-CN"/>
              </w:rPr>
              <w:t>same view with Samsung/MediaTek/Ericsson.</w:t>
            </w:r>
          </w:p>
        </w:tc>
      </w:tr>
      <w:tr w:rsidR="00F16823" w14:paraId="16D4CDCD" w14:textId="77777777">
        <w:trPr>
          <w:trHeight w:val="454"/>
        </w:trPr>
        <w:tc>
          <w:tcPr>
            <w:tcW w:w="1429" w:type="dxa"/>
            <w:vAlign w:val="center"/>
          </w:tcPr>
          <w:p w14:paraId="07E747FD" w14:textId="77777777" w:rsidR="00F16823" w:rsidRDefault="00F16823" w:rsidP="00F16823">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4EC168FC" w14:textId="77777777" w:rsidR="00F16823" w:rsidRDefault="00F16823" w:rsidP="00F16823">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p>
        </w:tc>
        <w:tc>
          <w:tcPr>
            <w:tcW w:w="6128" w:type="dxa"/>
            <w:vAlign w:val="center"/>
          </w:tcPr>
          <w:p w14:paraId="6CE56E9A" w14:textId="77777777" w:rsidR="00F16823" w:rsidRDefault="00F16823" w:rsidP="00F16823">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intention</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OK. A</w:t>
            </w:r>
            <w:r>
              <w:rPr>
                <w:rFonts w:eastAsia="SimSun" w:hint="eastAsia"/>
                <w:sz w:val="22"/>
                <w:szCs w:val="22"/>
                <w:lang w:eastAsia="zh-CN"/>
              </w:rPr>
              <w:t>nd</w:t>
            </w:r>
            <w:r>
              <w:rPr>
                <w:rFonts w:eastAsia="SimSun"/>
                <w:sz w:val="22"/>
                <w:szCs w:val="22"/>
                <w:lang w:eastAsia="zh-CN"/>
              </w:rPr>
              <w:t xml:space="preserve"> </w:t>
            </w:r>
            <w:r>
              <w:rPr>
                <w:rFonts w:eastAsia="SimSun" w:hint="eastAsia"/>
                <w:sz w:val="22"/>
                <w:szCs w:val="22"/>
                <w:lang w:eastAsia="zh-CN"/>
              </w:rPr>
              <w:t>some</w:t>
            </w:r>
            <w:r>
              <w:rPr>
                <w:rFonts w:eastAsia="SimSun"/>
                <w:sz w:val="22"/>
                <w:szCs w:val="22"/>
                <w:lang w:eastAsia="zh-CN"/>
              </w:rPr>
              <w:t xml:space="preserve"> </w:t>
            </w:r>
            <w:r>
              <w:rPr>
                <w:rFonts w:eastAsia="SimSun" w:hint="eastAsia"/>
                <w:sz w:val="22"/>
                <w:szCs w:val="22"/>
                <w:lang w:eastAsia="zh-CN"/>
              </w:rPr>
              <w:t>suggestion</w:t>
            </w:r>
            <w:r>
              <w:rPr>
                <w:rFonts w:eastAsia="SimSun"/>
                <w:sz w:val="22"/>
                <w:szCs w:val="22"/>
                <w:lang w:eastAsia="zh-CN"/>
              </w:rPr>
              <w:t xml:space="preserve"> </w:t>
            </w:r>
            <w:r>
              <w:rPr>
                <w:rFonts w:eastAsia="SimSun" w:hint="eastAsia"/>
                <w:sz w:val="22"/>
                <w:szCs w:val="22"/>
                <w:lang w:eastAsia="zh-CN"/>
              </w:rPr>
              <w:t>as</w:t>
            </w:r>
            <w:r>
              <w:rPr>
                <w:rFonts w:eastAsia="SimSun"/>
                <w:sz w:val="22"/>
                <w:szCs w:val="22"/>
                <w:lang w:eastAsia="zh-CN"/>
              </w:rPr>
              <w:t xml:space="preserve"> </w:t>
            </w:r>
            <w:r>
              <w:rPr>
                <w:rFonts w:eastAsia="SimSun" w:hint="eastAsia"/>
                <w:sz w:val="22"/>
                <w:szCs w:val="22"/>
                <w:lang w:eastAsia="zh-CN"/>
              </w:rPr>
              <w:t>following</w:t>
            </w:r>
            <w:r>
              <w:rPr>
                <w:rFonts w:eastAsia="SimSun"/>
                <w:sz w:val="22"/>
                <w:szCs w:val="22"/>
                <w:lang w:eastAsia="zh-CN"/>
              </w:rPr>
              <w:t>:</w:t>
            </w:r>
          </w:p>
          <w:p w14:paraId="38D0E8BB" w14:textId="77777777" w:rsidR="00F16823" w:rsidRDefault="00F16823" w:rsidP="00F16823">
            <w:pPr>
              <w:spacing w:after="0"/>
              <w:rPr>
                <w:rFonts w:eastAsia="SimSun"/>
                <w:sz w:val="22"/>
                <w:szCs w:val="22"/>
                <w:lang w:eastAsia="zh-CN"/>
              </w:rPr>
            </w:pPr>
          </w:p>
          <w:p w14:paraId="417D1F3B" w14:textId="77777777" w:rsidR="00F16823" w:rsidRDefault="00F16823" w:rsidP="00F16823">
            <w:pPr>
              <w:spacing w:after="0"/>
              <w:rPr>
                <w:rFonts w:eastAsia="SimSun"/>
                <w:sz w:val="22"/>
                <w:szCs w:val="22"/>
                <w:lang w:eastAsia="zh-CN"/>
              </w:rPr>
            </w:pPr>
            <w:r w:rsidRPr="00CB3731">
              <w:rPr>
                <w:rFonts w:eastAsia="SimSun"/>
                <w:sz w:val="22"/>
                <w:szCs w:val="22"/>
                <w:lang w:eastAsia="zh-CN"/>
              </w:rPr>
              <w:t xml:space="preserve">RAN2 to clarify that reconfiguration of </w:t>
            </w:r>
            <w:proofErr w:type="spellStart"/>
            <w:r w:rsidRPr="00CB3731">
              <w:rPr>
                <w:rFonts w:eastAsia="SimSun"/>
                <w:sz w:val="22"/>
                <w:szCs w:val="22"/>
                <w:lang w:eastAsia="zh-CN"/>
              </w:rPr>
              <w:t>initialRX</w:t>
            </w:r>
            <w:proofErr w:type="spellEnd"/>
            <w:r w:rsidRPr="00CB3731">
              <w:rPr>
                <w:rFonts w:eastAsia="SimSun"/>
                <w:sz w:val="22"/>
                <w:szCs w:val="22"/>
                <w:lang w:eastAsia="zh-CN"/>
              </w:rPr>
              <w:t xml:space="preserve">-DELIV for an AM MRB is only allowed to </w:t>
            </w:r>
            <w:proofErr w:type="spellStart"/>
            <w:ins w:id="5" w:author="NEC - Rao" w:date="2023-03-02T17:36:00Z">
              <w:r>
                <w:rPr>
                  <w:rFonts w:eastAsia="SimSun" w:hint="eastAsia"/>
                  <w:sz w:val="22"/>
                  <w:szCs w:val="22"/>
                  <w:lang w:eastAsia="zh-CN"/>
                </w:rPr>
                <w:t>set</w:t>
              </w:r>
            </w:ins>
            <w:del w:id="6" w:author="NEC - Rao" w:date="2023-03-02T17:36:00Z">
              <w:r w:rsidRPr="00CB3731" w:rsidDel="00DA776D">
                <w:rPr>
                  <w:rFonts w:eastAsia="SimSun"/>
                  <w:sz w:val="22"/>
                  <w:szCs w:val="22"/>
                  <w:lang w:eastAsia="zh-CN"/>
                </w:rPr>
                <w:delText xml:space="preserve">reset </w:delText>
              </w:r>
            </w:del>
            <w:r w:rsidRPr="00CB3731">
              <w:rPr>
                <w:rFonts w:eastAsia="SimSun"/>
                <w:sz w:val="22"/>
                <w:szCs w:val="22"/>
                <w:lang w:eastAsia="zh-CN"/>
              </w:rPr>
              <w:t>the</w:t>
            </w:r>
            <w:proofErr w:type="spellEnd"/>
            <w:r w:rsidRPr="00CB3731">
              <w:rPr>
                <w:rFonts w:eastAsia="SimSun"/>
                <w:sz w:val="22"/>
                <w:szCs w:val="22"/>
                <w:lang w:eastAsia="zh-CN"/>
              </w:rPr>
              <w:t xml:space="preserve"> initial MRB configuration, </w:t>
            </w:r>
            <w:proofErr w:type="gramStart"/>
            <w:r w:rsidRPr="00CB3731">
              <w:rPr>
                <w:rFonts w:eastAsia="SimSun"/>
                <w:sz w:val="22"/>
                <w:szCs w:val="22"/>
                <w:lang w:eastAsia="zh-CN"/>
              </w:rPr>
              <w:t>i.e.</w:t>
            </w:r>
            <w:proofErr w:type="gramEnd"/>
            <w:r w:rsidRPr="00CB3731">
              <w:rPr>
                <w:rFonts w:eastAsia="SimSun"/>
                <w:sz w:val="22"/>
                <w:szCs w:val="22"/>
                <w:lang w:eastAsia="zh-CN"/>
              </w:rPr>
              <w:t xml:space="preserve"> when no data is transferred yet on the AM MRB. </w:t>
            </w:r>
            <w:del w:id="7" w:author="NEC - Rao" w:date="2023-03-02T17:35:00Z">
              <w:r w:rsidRPr="00CB3731" w:rsidDel="00CB3731">
                <w:rPr>
                  <w:rFonts w:eastAsia="SimSun"/>
                  <w:sz w:val="22"/>
                  <w:szCs w:val="22"/>
                  <w:lang w:eastAsia="zh-CN"/>
                </w:rPr>
                <w:delText>No specification change is needed with this restriction.</w:delText>
              </w:r>
            </w:del>
          </w:p>
          <w:p w14:paraId="7823F757" w14:textId="77777777" w:rsidR="00F16823" w:rsidRDefault="00F16823" w:rsidP="00F16823">
            <w:pPr>
              <w:spacing w:after="0"/>
              <w:rPr>
                <w:rFonts w:eastAsia="SimSun"/>
                <w:sz w:val="22"/>
                <w:szCs w:val="22"/>
                <w:lang w:eastAsia="zh-CN"/>
              </w:rPr>
            </w:pPr>
          </w:p>
        </w:tc>
      </w:tr>
      <w:tr w:rsidR="005952DB" w14:paraId="674F48EA" w14:textId="77777777">
        <w:trPr>
          <w:trHeight w:val="454"/>
        </w:trPr>
        <w:tc>
          <w:tcPr>
            <w:tcW w:w="1429" w:type="dxa"/>
            <w:vAlign w:val="center"/>
          </w:tcPr>
          <w:p w14:paraId="7CE7FB6C" w14:textId="77777777" w:rsidR="005952DB" w:rsidRPr="00193527"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072" w:type="dxa"/>
            <w:vAlign w:val="center"/>
          </w:tcPr>
          <w:p w14:paraId="6AA56926" w14:textId="77777777" w:rsidR="005952DB" w:rsidRPr="00193527" w:rsidRDefault="005952DB" w:rsidP="005952DB">
            <w:pPr>
              <w:spacing w:after="0"/>
              <w:jc w:val="center"/>
              <w:rPr>
                <w:rFonts w:eastAsia="PMingLiU"/>
                <w:sz w:val="22"/>
                <w:szCs w:val="22"/>
                <w:lang w:eastAsia="zh-TW"/>
              </w:rPr>
            </w:pPr>
          </w:p>
        </w:tc>
        <w:tc>
          <w:tcPr>
            <w:tcW w:w="6128" w:type="dxa"/>
            <w:vAlign w:val="center"/>
          </w:tcPr>
          <w:p w14:paraId="66BFCE03"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LG.</w:t>
            </w:r>
          </w:p>
        </w:tc>
      </w:tr>
      <w:tr w:rsidR="00493ED4" w14:paraId="14481D29" w14:textId="77777777">
        <w:trPr>
          <w:trHeight w:val="454"/>
        </w:trPr>
        <w:tc>
          <w:tcPr>
            <w:tcW w:w="1429" w:type="dxa"/>
            <w:vAlign w:val="center"/>
          </w:tcPr>
          <w:p w14:paraId="67AD3490" w14:textId="77777777" w:rsidR="00493ED4" w:rsidRDefault="00D52810">
            <w:pPr>
              <w:spacing w:after="0"/>
              <w:jc w:val="center"/>
              <w:rPr>
                <w:rFonts w:eastAsia="SimSun"/>
                <w:sz w:val="22"/>
                <w:szCs w:val="22"/>
                <w:lang w:val="en-US" w:eastAsia="zh-CN"/>
              </w:rPr>
            </w:pPr>
            <w:r>
              <w:rPr>
                <w:rFonts w:eastAsia="SimSun" w:hint="eastAsia"/>
                <w:sz w:val="22"/>
                <w:szCs w:val="22"/>
                <w:lang w:val="en-US" w:eastAsia="zh-CN"/>
              </w:rPr>
              <w:t>CATT</w:t>
            </w:r>
          </w:p>
        </w:tc>
        <w:tc>
          <w:tcPr>
            <w:tcW w:w="2072" w:type="dxa"/>
            <w:vAlign w:val="center"/>
          </w:tcPr>
          <w:p w14:paraId="7AC6664E" w14:textId="77777777" w:rsidR="00493ED4" w:rsidRDefault="00D52810">
            <w:pPr>
              <w:spacing w:after="0"/>
              <w:jc w:val="center"/>
              <w:rPr>
                <w:rFonts w:eastAsia="SimSun"/>
                <w:sz w:val="22"/>
                <w:szCs w:val="22"/>
                <w:lang w:val="en-US" w:eastAsia="zh-CN"/>
              </w:rPr>
            </w:pPr>
            <w:proofErr w:type="gramStart"/>
            <w:r>
              <w:rPr>
                <w:rFonts w:eastAsia="SimSun"/>
                <w:sz w:val="22"/>
                <w:szCs w:val="22"/>
                <w:lang w:eastAsia="zh-CN"/>
              </w:rPr>
              <w:t>Yes</w:t>
            </w:r>
            <w:proofErr w:type="gramEnd"/>
            <w:r>
              <w:rPr>
                <w:rFonts w:eastAsia="SimSun"/>
                <w:sz w:val="22"/>
                <w:szCs w:val="22"/>
                <w:lang w:eastAsia="zh-CN"/>
              </w:rPr>
              <w:t xml:space="preserve"> for </w:t>
            </w:r>
            <w:r>
              <w:rPr>
                <w:rFonts w:eastAsia="SimSun" w:hint="eastAsia"/>
                <w:sz w:val="22"/>
                <w:szCs w:val="22"/>
                <w:lang w:eastAsia="zh-CN"/>
              </w:rPr>
              <w:t>p</w:t>
            </w:r>
            <w:r>
              <w:rPr>
                <w:rFonts w:eastAsia="SimSun"/>
                <w:sz w:val="22"/>
                <w:szCs w:val="22"/>
                <w:lang w:eastAsia="zh-CN"/>
              </w:rPr>
              <w:t>4</w:t>
            </w:r>
            <w:r>
              <w:rPr>
                <w:rFonts w:eastAsia="SimSun" w:hint="eastAsia"/>
                <w:sz w:val="22"/>
                <w:szCs w:val="22"/>
                <w:lang w:eastAsia="zh-CN"/>
              </w:rPr>
              <w:t>a</w:t>
            </w:r>
          </w:p>
        </w:tc>
        <w:tc>
          <w:tcPr>
            <w:tcW w:w="6128" w:type="dxa"/>
            <w:vAlign w:val="center"/>
          </w:tcPr>
          <w:p w14:paraId="284FB10E" w14:textId="77777777" w:rsidR="00493ED4" w:rsidRDefault="00493ED4">
            <w:pPr>
              <w:spacing w:after="0"/>
              <w:rPr>
                <w:rFonts w:eastAsia="SimSun"/>
                <w:sz w:val="22"/>
                <w:szCs w:val="22"/>
                <w:lang w:eastAsia="zh-CN"/>
              </w:rPr>
            </w:pPr>
          </w:p>
        </w:tc>
      </w:tr>
      <w:tr w:rsidR="00493ED4" w14:paraId="69A27EF8" w14:textId="77777777">
        <w:trPr>
          <w:trHeight w:val="454"/>
        </w:trPr>
        <w:tc>
          <w:tcPr>
            <w:tcW w:w="1429" w:type="dxa"/>
            <w:vAlign w:val="center"/>
          </w:tcPr>
          <w:p w14:paraId="2D9374C7" w14:textId="77777777" w:rsidR="00493ED4" w:rsidRDefault="00243E25">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0CF3C9B1" w14:textId="77777777" w:rsidR="00493ED4" w:rsidRDefault="00243E25">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kay for P4a</w:t>
            </w:r>
          </w:p>
        </w:tc>
        <w:tc>
          <w:tcPr>
            <w:tcW w:w="6128" w:type="dxa"/>
            <w:vAlign w:val="center"/>
          </w:tcPr>
          <w:p w14:paraId="7F8D4524" w14:textId="77777777" w:rsidR="00493ED4" w:rsidRDefault="00493ED4">
            <w:pPr>
              <w:spacing w:after="0"/>
              <w:jc w:val="both"/>
              <w:rPr>
                <w:rFonts w:eastAsia="SimSun"/>
                <w:sz w:val="22"/>
                <w:szCs w:val="22"/>
                <w:lang w:eastAsia="zh-CN"/>
              </w:rPr>
            </w:pPr>
          </w:p>
        </w:tc>
      </w:tr>
      <w:tr w:rsidR="00DD708E" w14:paraId="6CBBBE7C" w14:textId="77777777">
        <w:trPr>
          <w:trHeight w:val="447"/>
        </w:trPr>
        <w:tc>
          <w:tcPr>
            <w:tcW w:w="1429" w:type="dxa"/>
            <w:vAlign w:val="center"/>
          </w:tcPr>
          <w:p w14:paraId="19EDEAE7" w14:textId="2CDD43FA" w:rsidR="00DD708E" w:rsidRDefault="00DD708E" w:rsidP="00DD708E">
            <w:pPr>
              <w:spacing w:after="0"/>
              <w:jc w:val="center"/>
              <w:rPr>
                <w:sz w:val="22"/>
                <w:szCs w:val="22"/>
                <w:lang w:eastAsia="ko-KR"/>
              </w:rPr>
            </w:pPr>
            <w:r>
              <w:rPr>
                <w:rFonts w:eastAsia="SimSun"/>
                <w:sz w:val="22"/>
                <w:szCs w:val="22"/>
                <w:lang w:eastAsia="zh-CN"/>
              </w:rPr>
              <w:lastRenderedPageBreak/>
              <w:t>Intel</w:t>
            </w:r>
          </w:p>
        </w:tc>
        <w:tc>
          <w:tcPr>
            <w:tcW w:w="2072" w:type="dxa"/>
            <w:vAlign w:val="center"/>
          </w:tcPr>
          <w:p w14:paraId="57596E97" w14:textId="3F859B26" w:rsidR="00DD708E" w:rsidRDefault="00DD708E" w:rsidP="00DD708E">
            <w:pPr>
              <w:spacing w:after="0"/>
              <w:jc w:val="center"/>
              <w:rPr>
                <w:sz w:val="22"/>
                <w:szCs w:val="22"/>
                <w:lang w:eastAsia="ko-KR"/>
              </w:rPr>
            </w:pPr>
            <w:r>
              <w:rPr>
                <w:rFonts w:eastAsia="SimSun"/>
                <w:sz w:val="22"/>
                <w:szCs w:val="22"/>
                <w:lang w:eastAsia="zh-CN"/>
              </w:rPr>
              <w:t>Comment</w:t>
            </w:r>
          </w:p>
        </w:tc>
        <w:tc>
          <w:tcPr>
            <w:tcW w:w="6128" w:type="dxa"/>
            <w:vAlign w:val="center"/>
          </w:tcPr>
          <w:p w14:paraId="1CF48C6C" w14:textId="039DC5AB" w:rsidR="00DD708E" w:rsidRDefault="00DD708E" w:rsidP="00DD708E">
            <w:pPr>
              <w:rPr>
                <w:sz w:val="22"/>
                <w:szCs w:val="22"/>
                <w:lang w:eastAsia="ko-KR"/>
              </w:rPr>
            </w:pPr>
            <w:r>
              <w:rPr>
                <w:rFonts w:eastAsia="SimSun"/>
                <w:sz w:val="22"/>
                <w:szCs w:val="22"/>
                <w:lang w:eastAsia="zh-CN"/>
              </w:rPr>
              <w:t>Agree with the intention of proposal 4a. But this can be handled by network implementation, without specification impact.</w:t>
            </w:r>
          </w:p>
        </w:tc>
      </w:tr>
      <w:tr w:rsidR="00DD708E" w14:paraId="0B7CFEF1" w14:textId="77777777">
        <w:trPr>
          <w:trHeight w:val="447"/>
        </w:trPr>
        <w:tc>
          <w:tcPr>
            <w:tcW w:w="1429" w:type="dxa"/>
            <w:vAlign w:val="center"/>
          </w:tcPr>
          <w:p w14:paraId="79877E2C" w14:textId="77777777" w:rsidR="00DD708E" w:rsidRDefault="00DD708E" w:rsidP="00DD708E">
            <w:pPr>
              <w:spacing w:after="0"/>
              <w:jc w:val="center"/>
              <w:rPr>
                <w:rFonts w:eastAsia="SimSun"/>
                <w:sz w:val="22"/>
                <w:szCs w:val="22"/>
                <w:lang w:eastAsia="zh-CN"/>
              </w:rPr>
            </w:pPr>
          </w:p>
        </w:tc>
        <w:tc>
          <w:tcPr>
            <w:tcW w:w="2072" w:type="dxa"/>
            <w:vAlign w:val="center"/>
          </w:tcPr>
          <w:p w14:paraId="5E006A2C" w14:textId="77777777" w:rsidR="00DD708E" w:rsidRDefault="00DD708E" w:rsidP="00DD708E">
            <w:pPr>
              <w:spacing w:after="0"/>
              <w:jc w:val="center"/>
              <w:rPr>
                <w:rFonts w:eastAsia="SimSun"/>
                <w:sz w:val="22"/>
                <w:szCs w:val="22"/>
                <w:lang w:eastAsia="zh-CN"/>
              </w:rPr>
            </w:pPr>
          </w:p>
        </w:tc>
        <w:tc>
          <w:tcPr>
            <w:tcW w:w="6128" w:type="dxa"/>
            <w:vAlign w:val="center"/>
          </w:tcPr>
          <w:p w14:paraId="50F6147E" w14:textId="77777777" w:rsidR="00DD708E" w:rsidRDefault="00DD708E" w:rsidP="00DD708E">
            <w:pPr>
              <w:spacing w:after="0"/>
              <w:rPr>
                <w:rFonts w:eastAsia="MS Mincho"/>
                <w:sz w:val="22"/>
                <w:szCs w:val="22"/>
                <w:lang w:eastAsia="ja-JP"/>
              </w:rPr>
            </w:pPr>
          </w:p>
        </w:tc>
      </w:tr>
      <w:tr w:rsidR="00DD708E" w14:paraId="0AB1968E" w14:textId="77777777">
        <w:trPr>
          <w:trHeight w:val="447"/>
        </w:trPr>
        <w:tc>
          <w:tcPr>
            <w:tcW w:w="1429" w:type="dxa"/>
            <w:vAlign w:val="center"/>
          </w:tcPr>
          <w:p w14:paraId="554D1CDF" w14:textId="77777777" w:rsidR="00DD708E" w:rsidRDefault="00DD708E" w:rsidP="00DD708E">
            <w:pPr>
              <w:spacing w:after="0"/>
              <w:jc w:val="center"/>
              <w:rPr>
                <w:rFonts w:eastAsia="SimSun"/>
                <w:sz w:val="22"/>
                <w:szCs w:val="22"/>
                <w:lang w:eastAsia="zh-CN"/>
              </w:rPr>
            </w:pPr>
          </w:p>
        </w:tc>
        <w:tc>
          <w:tcPr>
            <w:tcW w:w="2072" w:type="dxa"/>
            <w:vAlign w:val="center"/>
          </w:tcPr>
          <w:p w14:paraId="0A596F22" w14:textId="77777777" w:rsidR="00DD708E" w:rsidRDefault="00DD708E" w:rsidP="00DD708E">
            <w:pPr>
              <w:spacing w:after="0"/>
              <w:jc w:val="center"/>
              <w:rPr>
                <w:rFonts w:eastAsia="SimSun"/>
                <w:sz w:val="22"/>
                <w:szCs w:val="22"/>
                <w:lang w:eastAsia="zh-CN"/>
              </w:rPr>
            </w:pPr>
          </w:p>
        </w:tc>
        <w:tc>
          <w:tcPr>
            <w:tcW w:w="6128" w:type="dxa"/>
            <w:vAlign w:val="center"/>
          </w:tcPr>
          <w:p w14:paraId="24090FD8" w14:textId="77777777" w:rsidR="00DD708E" w:rsidRDefault="00DD708E" w:rsidP="00DD708E">
            <w:pPr>
              <w:rPr>
                <w:rFonts w:eastAsia="SimSun"/>
                <w:sz w:val="22"/>
                <w:szCs w:val="22"/>
                <w:lang w:eastAsia="zh-CN"/>
              </w:rPr>
            </w:pPr>
          </w:p>
        </w:tc>
      </w:tr>
    </w:tbl>
    <w:p w14:paraId="59E98B31"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6F8DCD2F" w14:textId="77777777" w:rsidR="00493ED4" w:rsidRDefault="00493ED4">
      <w:pPr>
        <w:adjustRightInd w:val="0"/>
        <w:snapToGrid w:val="0"/>
        <w:spacing w:before="120" w:after="120"/>
        <w:jc w:val="both"/>
        <w:rPr>
          <w:rFonts w:eastAsia="SimSun"/>
          <w:b/>
          <w:iCs/>
          <w:spacing w:val="2"/>
          <w:sz w:val="22"/>
          <w:lang w:eastAsia="zh-CN"/>
        </w:rPr>
      </w:pPr>
    </w:p>
    <w:p w14:paraId="2E0583FA" w14:textId="77777777" w:rsidR="00493ED4" w:rsidRDefault="002B5AD1">
      <w:pPr>
        <w:pStyle w:val="Heading2"/>
        <w:adjustRightInd w:val="0"/>
        <w:snapToGrid w:val="0"/>
        <w:spacing w:after="120" w:line="240" w:lineRule="auto"/>
        <w:ind w:left="0" w:firstLine="0"/>
        <w:jc w:val="both"/>
        <w:rPr>
          <w:lang w:val="en-US"/>
        </w:rPr>
      </w:pPr>
      <w:r>
        <w:rPr>
          <w:lang w:eastAsia="ko-KR"/>
        </w:rPr>
        <w:t xml:space="preserve">3.4 </w:t>
      </w:r>
      <w:r>
        <w:rPr>
          <w:lang w:val="en-US"/>
        </w:rPr>
        <w:t>HARQ feedback for the first transmission after MBS SPS activation</w:t>
      </w:r>
    </w:p>
    <w:p w14:paraId="24A4EA0F" w14:textId="77777777" w:rsidR="00493ED4" w:rsidRDefault="002B5AD1">
      <w:pPr>
        <w:adjustRightInd w:val="0"/>
        <w:snapToGrid w:val="0"/>
        <w:spacing w:after="120"/>
        <w:jc w:val="both"/>
        <w:rPr>
          <w:sz w:val="22"/>
          <w:szCs w:val="22"/>
          <w:lang w:eastAsia="zh-CN"/>
        </w:rPr>
      </w:pPr>
      <w:r>
        <w:rPr>
          <w:rFonts w:eastAsia="SimSun"/>
          <w:sz w:val="22"/>
          <w:szCs w:val="22"/>
          <w:lang w:eastAsia="zh-CN"/>
        </w:rPr>
        <w:t xml:space="preserve">In [1], the following Proposal 1 is given as the component thinks </w:t>
      </w:r>
      <w:r>
        <w:rPr>
          <w:sz w:val="22"/>
          <w:szCs w:val="22"/>
          <w:lang w:eastAsia="zh-CN"/>
        </w:rPr>
        <w:t xml:space="preserve">it is not clear which PUCCH resource is used for HARQ feedback of the first SPS PDSCH if the ACK-NACK mode is </w:t>
      </w:r>
      <w:proofErr w:type="gramStart"/>
      <w:r>
        <w:rPr>
          <w:sz w:val="22"/>
          <w:szCs w:val="22"/>
          <w:lang w:eastAsia="zh-CN"/>
        </w:rPr>
        <w:t>disabled</w:t>
      </w:r>
      <w:proofErr w:type="gramEnd"/>
      <w:r>
        <w:rPr>
          <w:sz w:val="22"/>
          <w:szCs w:val="22"/>
          <w:lang w:eastAsia="zh-CN"/>
        </w:rPr>
        <w:t xml:space="preserve"> or </w:t>
      </w:r>
      <w:r>
        <w:rPr>
          <w:iCs/>
          <w:sz w:val="22"/>
          <w:szCs w:val="22"/>
        </w:rPr>
        <w:t>the NACK-only mode is configured</w:t>
      </w:r>
      <w:r>
        <w:rPr>
          <w:sz w:val="22"/>
          <w:szCs w:val="22"/>
          <w:lang w:eastAsia="zh-CN"/>
        </w:rPr>
        <w:t xml:space="preserve"> for the multicast SPS.</w:t>
      </w:r>
    </w:p>
    <w:tbl>
      <w:tblPr>
        <w:tblStyle w:val="TableGrid"/>
        <w:tblW w:w="0" w:type="auto"/>
        <w:tblLook w:val="04A0" w:firstRow="1" w:lastRow="0" w:firstColumn="1" w:lastColumn="0" w:noHBand="0" w:noVBand="1"/>
      </w:tblPr>
      <w:tblGrid>
        <w:gridCol w:w="9629"/>
      </w:tblGrid>
      <w:tr w:rsidR="00493ED4" w14:paraId="4ECCE578" w14:textId="77777777">
        <w:tc>
          <w:tcPr>
            <w:tcW w:w="9629" w:type="dxa"/>
          </w:tcPr>
          <w:p w14:paraId="65B40BED" w14:textId="77777777" w:rsidR="00493ED4" w:rsidRDefault="002B5AD1">
            <w:pPr>
              <w:spacing w:beforeLines="50" w:before="120" w:after="120"/>
              <w:jc w:val="both"/>
              <w:rPr>
                <w:b/>
                <w:lang w:eastAsia="zh-CN"/>
              </w:rPr>
            </w:pPr>
            <w:r>
              <w:rPr>
                <w:b/>
                <w:lang w:eastAsia="zh-CN"/>
              </w:rPr>
              <w:t>Proposal 1: Send an LS to ask RAN1 to clarify following issues:</w:t>
            </w:r>
          </w:p>
          <w:p w14:paraId="473A7211" w14:textId="77777777" w:rsidR="00493ED4" w:rsidRDefault="002B5AD1">
            <w:pPr>
              <w:pStyle w:val="ListParagraph"/>
              <w:numPr>
                <w:ilvl w:val="0"/>
                <w:numId w:val="5"/>
              </w:numPr>
              <w:spacing w:after="120" w:line="240" w:lineRule="auto"/>
              <w:jc w:val="both"/>
              <w:rPr>
                <w:rFonts w:ascii="Times New Roman" w:hAnsi="Times New Roman" w:cs="Times New Roman"/>
                <w:b/>
                <w:iCs/>
                <w:lang w:eastAsia="en-US"/>
              </w:rPr>
            </w:pPr>
            <w:r>
              <w:rPr>
                <w:rFonts w:ascii="Times New Roman" w:hAnsi="Times New Roman" w:cs="Times New Roman"/>
                <w:b/>
                <w:iCs/>
              </w:rPr>
              <w:t>which PUCCH resource is used for HARQ feedback of the first SPS PDSCH if the NACK-only mode is configured for the multicast SPS</w:t>
            </w:r>
          </w:p>
          <w:p w14:paraId="2836D064" w14:textId="77777777" w:rsidR="00493ED4" w:rsidRDefault="002B5AD1">
            <w:pPr>
              <w:pStyle w:val="ListParagraph"/>
              <w:numPr>
                <w:ilvl w:val="0"/>
                <w:numId w:val="5"/>
              </w:numPr>
              <w:spacing w:after="120" w:line="240" w:lineRule="auto"/>
              <w:jc w:val="both"/>
              <w:rPr>
                <w:rFonts w:ascii="Times New Roman" w:hAnsi="Times New Roman" w:cs="Times New Roman"/>
                <w:b/>
                <w:iCs/>
              </w:rPr>
            </w:pPr>
            <w:r>
              <w:rPr>
                <w:rFonts w:ascii="Times New Roman" w:hAnsi="Times New Roman" w:cs="Times New Roman"/>
                <w:b/>
                <w:iCs/>
              </w:rPr>
              <w:t>whether setting HARQ feedback to disabled is applied to the first SPS PDSCH reception after activation</w:t>
            </w:r>
          </w:p>
          <w:p w14:paraId="59E55A7A" w14:textId="77777777" w:rsidR="00493ED4" w:rsidRDefault="002B5AD1">
            <w:pPr>
              <w:pStyle w:val="ListParagraph"/>
              <w:numPr>
                <w:ilvl w:val="0"/>
                <w:numId w:val="5"/>
              </w:numPr>
              <w:spacing w:after="120" w:line="240" w:lineRule="auto"/>
              <w:jc w:val="both"/>
              <w:rPr>
                <w:rFonts w:eastAsia="SimSun"/>
                <w:sz w:val="22"/>
                <w:szCs w:val="22"/>
              </w:rPr>
            </w:pPr>
            <w:r>
              <w:rPr>
                <w:rFonts w:ascii="Times New Roman" w:hAnsi="Times New Roman" w:cs="Times New Roman"/>
                <w:b/>
                <w:iCs/>
              </w:rPr>
              <w:t>which PUCCH resource is used for HARQ feedback of the first SPS PDSCH if the ACK-NACK mode is disabled for the multicast SPS</w:t>
            </w:r>
          </w:p>
        </w:tc>
      </w:tr>
    </w:tbl>
    <w:p w14:paraId="258BFCB2" w14:textId="77777777" w:rsidR="00493ED4" w:rsidRDefault="002B5AD1">
      <w:pPr>
        <w:spacing w:before="120" w:after="120"/>
        <w:jc w:val="both"/>
        <w:rPr>
          <w:b/>
          <w:sz w:val="22"/>
          <w:szCs w:val="22"/>
        </w:rPr>
      </w:pPr>
      <w:r>
        <w:rPr>
          <w:b/>
          <w:bCs/>
          <w:sz w:val="22"/>
          <w:szCs w:val="22"/>
        </w:rPr>
        <w:t>Q4:</w:t>
      </w:r>
      <w:r>
        <w:rPr>
          <w:b/>
          <w:sz w:val="22"/>
          <w:szCs w:val="22"/>
        </w:rPr>
        <w:t xml:space="preserve"> Do you see the necessity to send an LS to RAN1 to clarify the above bullets?</w:t>
      </w:r>
    </w:p>
    <w:tbl>
      <w:tblPr>
        <w:tblStyle w:val="TableGrid"/>
        <w:tblW w:w="0" w:type="auto"/>
        <w:tblLook w:val="04A0" w:firstRow="1" w:lastRow="0" w:firstColumn="1" w:lastColumn="0" w:noHBand="0" w:noVBand="1"/>
      </w:tblPr>
      <w:tblGrid>
        <w:gridCol w:w="1423"/>
        <w:gridCol w:w="2072"/>
        <w:gridCol w:w="6134"/>
      </w:tblGrid>
      <w:tr w:rsidR="00493ED4" w14:paraId="2DEEDA5A" w14:textId="77777777">
        <w:trPr>
          <w:trHeight w:val="454"/>
        </w:trPr>
        <w:tc>
          <w:tcPr>
            <w:tcW w:w="1423" w:type="dxa"/>
            <w:shd w:val="clear" w:color="auto" w:fill="D9D9D9" w:themeFill="background1" w:themeFillShade="D9"/>
            <w:vAlign w:val="center"/>
          </w:tcPr>
          <w:p w14:paraId="0669F2D0"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994C73E"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4BAC5968"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EF2C683" w14:textId="77777777">
        <w:trPr>
          <w:trHeight w:val="454"/>
        </w:trPr>
        <w:tc>
          <w:tcPr>
            <w:tcW w:w="1423" w:type="dxa"/>
            <w:vAlign w:val="center"/>
          </w:tcPr>
          <w:p w14:paraId="3F3B73EE"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66DB4501" w14:textId="77777777" w:rsidR="00493ED4" w:rsidRDefault="00493ED4">
            <w:pPr>
              <w:spacing w:after="0"/>
              <w:jc w:val="center"/>
              <w:rPr>
                <w:rFonts w:eastAsia="SimSun"/>
                <w:sz w:val="22"/>
                <w:szCs w:val="22"/>
                <w:lang w:eastAsia="zh-CN"/>
              </w:rPr>
            </w:pPr>
          </w:p>
        </w:tc>
        <w:tc>
          <w:tcPr>
            <w:tcW w:w="6134" w:type="dxa"/>
            <w:vAlign w:val="center"/>
          </w:tcPr>
          <w:p w14:paraId="04F32583" w14:textId="77777777" w:rsidR="00493ED4" w:rsidRDefault="002B5AD1">
            <w:pPr>
              <w:spacing w:after="0"/>
              <w:jc w:val="both"/>
              <w:rPr>
                <w:rFonts w:eastAsia="SimSun"/>
                <w:sz w:val="22"/>
                <w:szCs w:val="22"/>
                <w:lang w:eastAsia="zh-CN"/>
              </w:rPr>
            </w:pPr>
            <w:r>
              <w:rPr>
                <w:rFonts w:eastAsia="SimSun"/>
                <w:sz w:val="22"/>
                <w:szCs w:val="22"/>
                <w:lang w:eastAsia="zh-CN"/>
              </w:rPr>
              <w:t xml:space="preserve">We are open for the LS to RAN1. However which PUCCH resource is used for HARQ feedback is normally determined by RAN1. It seems difficult for RAN2 to provide a concrete question on these issues. Probably companies who observed these issues can raise a paper in </w:t>
            </w:r>
            <w:proofErr w:type="gramStart"/>
            <w:r>
              <w:rPr>
                <w:rFonts w:eastAsia="SimSun"/>
                <w:sz w:val="22"/>
                <w:szCs w:val="22"/>
                <w:lang w:eastAsia="zh-CN"/>
              </w:rPr>
              <w:t>RAN1, and</w:t>
            </w:r>
            <w:proofErr w:type="gramEnd"/>
            <w:r>
              <w:rPr>
                <w:rFonts w:eastAsia="SimSun"/>
                <w:sz w:val="22"/>
                <w:szCs w:val="22"/>
                <w:lang w:eastAsia="zh-CN"/>
              </w:rPr>
              <w:t xml:space="preserve"> discuss these issues in RAN1 directly to avoid some back-and-forth LSs.</w:t>
            </w:r>
          </w:p>
        </w:tc>
      </w:tr>
      <w:tr w:rsidR="00493ED4" w14:paraId="7C9DE5F0" w14:textId="77777777">
        <w:trPr>
          <w:trHeight w:val="454"/>
        </w:trPr>
        <w:tc>
          <w:tcPr>
            <w:tcW w:w="1423" w:type="dxa"/>
            <w:vAlign w:val="center"/>
          </w:tcPr>
          <w:p w14:paraId="42B68B12" w14:textId="77777777" w:rsidR="00493ED4" w:rsidRDefault="002B5AD1">
            <w:pPr>
              <w:spacing w:after="0"/>
              <w:jc w:val="center"/>
              <w:rPr>
                <w:rFonts w:eastAsia="SimSun"/>
                <w:sz w:val="22"/>
                <w:lang w:eastAsia="zh-CN"/>
              </w:rPr>
            </w:pPr>
            <w:r>
              <w:rPr>
                <w:rFonts w:eastAsia="SimSun"/>
                <w:sz w:val="22"/>
                <w:szCs w:val="22"/>
                <w:lang w:eastAsia="zh-CN"/>
              </w:rPr>
              <w:t>Samsung</w:t>
            </w:r>
          </w:p>
        </w:tc>
        <w:tc>
          <w:tcPr>
            <w:tcW w:w="2072" w:type="dxa"/>
            <w:vAlign w:val="center"/>
          </w:tcPr>
          <w:p w14:paraId="70021890" w14:textId="77777777" w:rsidR="00493ED4" w:rsidRDefault="002B5AD1">
            <w:pPr>
              <w:spacing w:after="0"/>
              <w:jc w:val="center"/>
              <w:rPr>
                <w:rFonts w:eastAsia="SimSun"/>
                <w:sz w:val="22"/>
                <w:lang w:eastAsia="zh-CN"/>
              </w:rPr>
            </w:pPr>
            <w:r>
              <w:rPr>
                <w:rFonts w:eastAsia="SimSun"/>
                <w:sz w:val="22"/>
                <w:szCs w:val="22"/>
                <w:lang w:eastAsia="zh-CN"/>
              </w:rPr>
              <w:t>No</w:t>
            </w:r>
          </w:p>
        </w:tc>
        <w:tc>
          <w:tcPr>
            <w:tcW w:w="6134" w:type="dxa"/>
            <w:vAlign w:val="center"/>
          </w:tcPr>
          <w:p w14:paraId="1B754327" w14:textId="77777777" w:rsidR="00493ED4" w:rsidRDefault="002B5AD1">
            <w:pPr>
              <w:spacing w:after="0"/>
              <w:jc w:val="both"/>
              <w:rPr>
                <w:rFonts w:eastAsia="SimSun"/>
                <w:sz w:val="22"/>
                <w:lang w:eastAsia="zh-CN"/>
              </w:rPr>
            </w:pPr>
            <w:r>
              <w:rPr>
                <w:rFonts w:eastAsia="SimSun"/>
                <w:sz w:val="22"/>
                <w:szCs w:val="22"/>
                <w:lang w:eastAsia="zh-CN"/>
              </w:rPr>
              <w:t xml:space="preserve">No strong need for LS to RAN1. </w:t>
            </w:r>
            <w:proofErr w:type="gramStart"/>
            <w:r>
              <w:rPr>
                <w:rFonts w:eastAsia="SimSun"/>
                <w:sz w:val="22"/>
                <w:szCs w:val="22"/>
                <w:lang w:eastAsia="zh-CN"/>
              </w:rPr>
              <w:t>Companies</w:t>
            </w:r>
            <w:proofErr w:type="gramEnd"/>
            <w:r>
              <w:rPr>
                <w:rFonts w:eastAsia="SimSun"/>
                <w:sz w:val="22"/>
                <w:szCs w:val="22"/>
                <w:lang w:eastAsia="zh-CN"/>
              </w:rPr>
              <w:t xml:space="preserve"> proposals are already addressing MAC spec changes required. We think Vivo or LG’s proposed change is ok.</w:t>
            </w:r>
          </w:p>
        </w:tc>
      </w:tr>
      <w:tr w:rsidR="00493ED4" w14:paraId="02BC926D" w14:textId="77777777">
        <w:trPr>
          <w:trHeight w:val="454"/>
        </w:trPr>
        <w:tc>
          <w:tcPr>
            <w:tcW w:w="1423" w:type="dxa"/>
            <w:vAlign w:val="center"/>
          </w:tcPr>
          <w:p w14:paraId="508B1FEC" w14:textId="77777777" w:rsidR="00493ED4" w:rsidRDefault="002B5AD1">
            <w:pPr>
              <w:spacing w:after="0"/>
              <w:jc w:val="center"/>
              <w:rPr>
                <w:rFonts w:eastAsia="SimSun"/>
                <w:sz w:val="22"/>
                <w:lang w:eastAsia="zh-CN"/>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45484C5" w14:textId="77777777" w:rsidR="00493ED4" w:rsidRDefault="002B5AD1">
            <w:pPr>
              <w:spacing w:after="0"/>
              <w:jc w:val="center"/>
              <w:rPr>
                <w:rFonts w:eastAsia="MS Mincho"/>
                <w:sz w:val="22"/>
                <w:lang w:eastAsia="ja-JP"/>
              </w:rPr>
            </w:pPr>
            <w:r>
              <w:rPr>
                <w:rFonts w:eastAsia="SimSun" w:hint="eastAsia"/>
                <w:sz w:val="22"/>
                <w:szCs w:val="22"/>
                <w:lang w:eastAsia="zh-CN"/>
              </w:rPr>
              <w:t>-</w:t>
            </w:r>
          </w:p>
        </w:tc>
        <w:tc>
          <w:tcPr>
            <w:tcW w:w="6134" w:type="dxa"/>
            <w:vAlign w:val="center"/>
          </w:tcPr>
          <w:p w14:paraId="3976197D" w14:textId="77777777" w:rsidR="00493ED4" w:rsidRDefault="002B5AD1">
            <w:pPr>
              <w:spacing w:after="0"/>
              <w:jc w:val="both"/>
              <w:rPr>
                <w:rFonts w:eastAsia="MS Mincho"/>
                <w:sz w:val="22"/>
                <w:lang w:eastAsia="ja-JP"/>
              </w:rPr>
            </w:pPr>
            <w:r>
              <w:rPr>
                <w:rFonts w:eastAsia="SimSun" w:hint="eastAsia"/>
                <w:sz w:val="22"/>
                <w:szCs w:val="22"/>
                <w:lang w:eastAsia="zh-CN"/>
              </w:rPr>
              <w:t>O</w:t>
            </w:r>
            <w:r>
              <w:rPr>
                <w:rFonts w:eastAsia="SimSun"/>
                <w:sz w:val="22"/>
                <w:szCs w:val="22"/>
                <w:lang w:eastAsia="zh-CN"/>
              </w:rPr>
              <w:t xml:space="preserve">K to send if majority companies have the similar view. But </w:t>
            </w:r>
            <w:proofErr w:type="gramStart"/>
            <w:r>
              <w:rPr>
                <w:rFonts w:eastAsia="SimSun"/>
                <w:sz w:val="22"/>
                <w:szCs w:val="22"/>
                <w:lang w:eastAsia="zh-CN"/>
              </w:rPr>
              <w:t>even  RAN</w:t>
            </w:r>
            <w:proofErr w:type="gramEnd"/>
            <w:r>
              <w:rPr>
                <w:rFonts w:eastAsia="SimSun"/>
                <w:sz w:val="22"/>
                <w:szCs w:val="22"/>
                <w:lang w:eastAsia="zh-CN"/>
              </w:rPr>
              <w:t>1 don’t have the consensus for these question and it is still under discussion.</w:t>
            </w:r>
          </w:p>
        </w:tc>
      </w:tr>
      <w:tr w:rsidR="00493ED4" w14:paraId="7481FDE7" w14:textId="77777777">
        <w:trPr>
          <w:trHeight w:val="454"/>
        </w:trPr>
        <w:tc>
          <w:tcPr>
            <w:tcW w:w="1423" w:type="dxa"/>
            <w:vAlign w:val="center"/>
          </w:tcPr>
          <w:p w14:paraId="174A140D"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0FEFEFE6" w14:textId="77777777" w:rsidR="00493ED4" w:rsidRDefault="002B5AD1">
            <w:pPr>
              <w:spacing w:after="0"/>
              <w:jc w:val="center"/>
              <w:rPr>
                <w:rFonts w:eastAsia="SimSun"/>
                <w:sz w:val="22"/>
                <w:szCs w:val="22"/>
                <w:lang w:eastAsia="zh-CN"/>
              </w:rPr>
            </w:pPr>
            <w:r>
              <w:rPr>
                <w:rFonts w:hint="eastAsia"/>
                <w:sz w:val="22"/>
                <w:szCs w:val="22"/>
                <w:lang w:eastAsia="ko-KR"/>
              </w:rPr>
              <w:t>No</w:t>
            </w:r>
          </w:p>
        </w:tc>
        <w:tc>
          <w:tcPr>
            <w:tcW w:w="6134" w:type="dxa"/>
            <w:vAlign w:val="center"/>
          </w:tcPr>
          <w:p w14:paraId="02D30561" w14:textId="77777777" w:rsidR="00493ED4" w:rsidRDefault="002B5AD1">
            <w:pPr>
              <w:spacing w:after="0"/>
              <w:rPr>
                <w:rFonts w:eastAsia="SimSun"/>
                <w:sz w:val="22"/>
                <w:szCs w:val="22"/>
                <w:lang w:eastAsia="zh-CN"/>
              </w:rPr>
            </w:pPr>
            <w:r>
              <w:rPr>
                <w:rFonts w:hint="eastAsia"/>
                <w:sz w:val="22"/>
                <w:szCs w:val="22"/>
                <w:lang w:eastAsia="ko-KR"/>
              </w:rPr>
              <w:t xml:space="preserve">It is scope of R1. </w:t>
            </w:r>
            <w:proofErr w:type="gramStart"/>
            <w:r>
              <w:rPr>
                <w:rFonts w:hint="eastAsia"/>
                <w:sz w:val="22"/>
                <w:szCs w:val="22"/>
                <w:lang w:eastAsia="ko-KR"/>
              </w:rPr>
              <w:t>If  there</w:t>
            </w:r>
            <w:proofErr w:type="gramEnd"/>
            <w:r>
              <w:rPr>
                <w:rFonts w:hint="eastAsia"/>
                <w:sz w:val="22"/>
                <w:szCs w:val="22"/>
                <w:lang w:eastAsia="ko-KR"/>
              </w:rPr>
              <w:t xml:space="preserv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w:t>
            </w:r>
            <w:proofErr w:type="spellStart"/>
            <w:r>
              <w:rPr>
                <w:sz w:val="22"/>
                <w:szCs w:val="22"/>
                <w:lang w:eastAsia="ko-KR"/>
              </w:rPr>
              <w:t>Regardinging</w:t>
            </w:r>
            <w:proofErr w:type="spellEnd"/>
            <w:r>
              <w:rPr>
                <w:sz w:val="22"/>
                <w:szCs w:val="22"/>
                <w:lang w:eastAsia="ko-KR"/>
              </w:rPr>
              <w:t xml:space="preserve"> the case of HARQ feedback disabled case, we’re aware of that RAN1 is discussing it in this meeting.</w:t>
            </w:r>
          </w:p>
        </w:tc>
      </w:tr>
      <w:tr w:rsidR="00493ED4" w14:paraId="14459BAE" w14:textId="77777777">
        <w:trPr>
          <w:trHeight w:val="454"/>
        </w:trPr>
        <w:tc>
          <w:tcPr>
            <w:tcW w:w="1423" w:type="dxa"/>
            <w:vAlign w:val="center"/>
          </w:tcPr>
          <w:p w14:paraId="39F67271"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E913CA2"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4CFD5B0" w14:textId="77777777" w:rsidR="00493ED4" w:rsidRDefault="00493ED4">
            <w:pPr>
              <w:spacing w:after="0"/>
              <w:rPr>
                <w:rFonts w:eastAsia="SimSun"/>
                <w:sz w:val="22"/>
                <w:szCs w:val="22"/>
                <w:lang w:eastAsia="zh-CN"/>
              </w:rPr>
            </w:pPr>
          </w:p>
        </w:tc>
      </w:tr>
      <w:tr w:rsidR="00493ED4" w14:paraId="6257D497" w14:textId="77777777">
        <w:trPr>
          <w:trHeight w:val="454"/>
        </w:trPr>
        <w:tc>
          <w:tcPr>
            <w:tcW w:w="1423" w:type="dxa"/>
            <w:vAlign w:val="center"/>
          </w:tcPr>
          <w:p w14:paraId="4D72146A"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C85F4CF"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A0D7BEC" w14:textId="77777777" w:rsidR="00493ED4" w:rsidRDefault="00493ED4">
            <w:pPr>
              <w:spacing w:after="0"/>
              <w:rPr>
                <w:rFonts w:eastAsia="SimSun"/>
                <w:sz w:val="22"/>
                <w:szCs w:val="22"/>
                <w:lang w:eastAsia="zh-CN"/>
              </w:rPr>
            </w:pPr>
          </w:p>
        </w:tc>
      </w:tr>
      <w:tr w:rsidR="00F16823" w14:paraId="74F2C926" w14:textId="77777777">
        <w:trPr>
          <w:trHeight w:val="454"/>
        </w:trPr>
        <w:tc>
          <w:tcPr>
            <w:tcW w:w="1423" w:type="dxa"/>
            <w:vAlign w:val="center"/>
          </w:tcPr>
          <w:p w14:paraId="5E83861C" w14:textId="77777777" w:rsidR="00F16823" w:rsidRDefault="00F16823" w:rsidP="00F16823">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76BCD788" w14:textId="77777777" w:rsidR="00F16823" w:rsidRDefault="00F16823" w:rsidP="00F168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r>
              <w:rPr>
                <w:rFonts w:eastAsia="SimSun"/>
                <w:sz w:val="22"/>
                <w:szCs w:val="22"/>
                <w:lang w:eastAsia="zh-CN"/>
              </w:rPr>
              <w:t xml:space="preserve"> </w:t>
            </w:r>
            <w:r>
              <w:rPr>
                <w:rFonts w:eastAsia="SimSun" w:hint="eastAsia"/>
                <w:sz w:val="22"/>
                <w:szCs w:val="22"/>
                <w:lang w:eastAsia="zh-CN"/>
              </w:rPr>
              <w:t>strong</w:t>
            </w:r>
            <w:r>
              <w:rPr>
                <w:rFonts w:eastAsia="SimSun"/>
                <w:sz w:val="22"/>
                <w:szCs w:val="22"/>
                <w:lang w:eastAsia="zh-CN"/>
              </w:rPr>
              <w:t xml:space="preserve"> </w:t>
            </w:r>
            <w:r>
              <w:rPr>
                <w:rFonts w:eastAsia="SimSun" w:hint="eastAsia"/>
                <w:sz w:val="22"/>
                <w:szCs w:val="22"/>
                <w:lang w:eastAsia="zh-CN"/>
              </w:rPr>
              <w:t>view</w:t>
            </w:r>
          </w:p>
        </w:tc>
        <w:tc>
          <w:tcPr>
            <w:tcW w:w="6134" w:type="dxa"/>
            <w:vAlign w:val="center"/>
          </w:tcPr>
          <w:p w14:paraId="45A563CF" w14:textId="77777777" w:rsidR="00F16823" w:rsidRDefault="00F16823" w:rsidP="00F16823">
            <w:pPr>
              <w:spacing w:after="0"/>
              <w:rPr>
                <w:rFonts w:eastAsia="SimSun"/>
                <w:sz w:val="22"/>
                <w:szCs w:val="22"/>
                <w:lang w:eastAsia="zh-CN"/>
              </w:rPr>
            </w:pPr>
          </w:p>
        </w:tc>
      </w:tr>
      <w:tr w:rsidR="005952DB" w14:paraId="6D6F332C" w14:textId="77777777">
        <w:trPr>
          <w:trHeight w:val="454"/>
        </w:trPr>
        <w:tc>
          <w:tcPr>
            <w:tcW w:w="1423" w:type="dxa"/>
            <w:vAlign w:val="center"/>
          </w:tcPr>
          <w:p w14:paraId="211BA58D" w14:textId="77777777" w:rsidR="005952DB" w:rsidRPr="00193527"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072" w:type="dxa"/>
            <w:vAlign w:val="center"/>
          </w:tcPr>
          <w:p w14:paraId="3CAAD7AF"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6134" w:type="dxa"/>
            <w:vAlign w:val="center"/>
          </w:tcPr>
          <w:p w14:paraId="012116AA"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Share the same view with LG.</w:t>
            </w:r>
          </w:p>
        </w:tc>
      </w:tr>
      <w:tr w:rsidR="00493ED4" w14:paraId="6CF09EF5" w14:textId="77777777">
        <w:trPr>
          <w:trHeight w:val="454"/>
        </w:trPr>
        <w:tc>
          <w:tcPr>
            <w:tcW w:w="1423" w:type="dxa"/>
            <w:vAlign w:val="center"/>
          </w:tcPr>
          <w:p w14:paraId="5E0B20C3" w14:textId="77777777" w:rsidR="00493ED4" w:rsidRDefault="00034DC3">
            <w:pPr>
              <w:spacing w:after="0"/>
              <w:jc w:val="center"/>
              <w:rPr>
                <w:rFonts w:eastAsia="SimSun"/>
                <w:sz w:val="22"/>
                <w:szCs w:val="22"/>
                <w:lang w:val="en-US" w:eastAsia="zh-CN"/>
              </w:rPr>
            </w:pPr>
            <w:r>
              <w:rPr>
                <w:rFonts w:eastAsia="SimSun" w:hint="eastAsia"/>
                <w:sz w:val="22"/>
                <w:szCs w:val="22"/>
                <w:lang w:val="en-US" w:eastAsia="zh-CN"/>
              </w:rPr>
              <w:t>CATT</w:t>
            </w:r>
          </w:p>
        </w:tc>
        <w:tc>
          <w:tcPr>
            <w:tcW w:w="2072" w:type="dxa"/>
            <w:vAlign w:val="center"/>
          </w:tcPr>
          <w:p w14:paraId="6BF4AEEE" w14:textId="77777777" w:rsidR="00493ED4" w:rsidRDefault="00034DC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4E7D55A" w14:textId="77777777" w:rsidR="00493ED4" w:rsidRDefault="00493ED4">
            <w:pPr>
              <w:spacing w:after="0"/>
              <w:rPr>
                <w:rFonts w:eastAsia="SimSun"/>
                <w:sz w:val="22"/>
                <w:szCs w:val="22"/>
                <w:lang w:val="en-US" w:eastAsia="zh-CN"/>
              </w:rPr>
            </w:pPr>
          </w:p>
        </w:tc>
      </w:tr>
      <w:tr w:rsidR="00493ED4" w14:paraId="56CB274C" w14:textId="77777777">
        <w:trPr>
          <w:trHeight w:val="454"/>
        </w:trPr>
        <w:tc>
          <w:tcPr>
            <w:tcW w:w="1423" w:type="dxa"/>
            <w:vAlign w:val="center"/>
          </w:tcPr>
          <w:p w14:paraId="660EFEDC" w14:textId="77777777" w:rsidR="00493ED4" w:rsidRDefault="00243E25">
            <w:pPr>
              <w:spacing w:after="0"/>
              <w:jc w:val="center"/>
              <w:rPr>
                <w:rFonts w:eastAsia="SimSun"/>
                <w:sz w:val="22"/>
                <w:szCs w:val="22"/>
                <w:lang w:eastAsia="zh-CN"/>
              </w:rPr>
            </w:pPr>
            <w:r>
              <w:rPr>
                <w:rFonts w:eastAsia="SimSun" w:hint="eastAsia"/>
                <w:sz w:val="22"/>
                <w:szCs w:val="22"/>
                <w:lang w:eastAsia="zh-CN"/>
              </w:rPr>
              <w:lastRenderedPageBreak/>
              <w:t>vivo</w:t>
            </w:r>
          </w:p>
        </w:tc>
        <w:tc>
          <w:tcPr>
            <w:tcW w:w="2072" w:type="dxa"/>
            <w:vAlign w:val="center"/>
          </w:tcPr>
          <w:p w14:paraId="68542073" w14:textId="77777777" w:rsidR="00493ED4" w:rsidRDefault="00243E25">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34" w:type="dxa"/>
            <w:vAlign w:val="center"/>
          </w:tcPr>
          <w:p w14:paraId="7E6DD682" w14:textId="77777777" w:rsidR="00493ED4" w:rsidRDefault="00243E25">
            <w:pPr>
              <w:spacing w:after="0"/>
              <w:jc w:val="both"/>
              <w:rPr>
                <w:rFonts w:eastAsia="SimSun"/>
                <w:sz w:val="22"/>
                <w:szCs w:val="22"/>
                <w:lang w:eastAsia="zh-CN"/>
              </w:rPr>
            </w:pPr>
            <w:r>
              <w:rPr>
                <w:rFonts w:eastAsia="SimSun" w:hint="eastAsia"/>
                <w:sz w:val="22"/>
                <w:szCs w:val="22"/>
                <w:lang w:eastAsia="zh-CN"/>
              </w:rPr>
              <w:t>R</w:t>
            </w:r>
            <w:r>
              <w:rPr>
                <w:rFonts w:eastAsia="SimSun"/>
                <w:sz w:val="22"/>
                <w:szCs w:val="22"/>
                <w:lang w:eastAsia="zh-CN"/>
              </w:rPr>
              <w:t xml:space="preserve">AN1 is already discussing this. We can just wait </w:t>
            </w:r>
            <w:r>
              <w:rPr>
                <w:rFonts w:eastAsia="SimSun" w:hint="eastAsia"/>
                <w:sz w:val="22"/>
                <w:szCs w:val="22"/>
                <w:lang w:eastAsia="zh-CN"/>
              </w:rPr>
              <w:t>f</w:t>
            </w:r>
            <w:r>
              <w:rPr>
                <w:rFonts w:eastAsia="SimSun"/>
                <w:sz w:val="22"/>
                <w:szCs w:val="22"/>
                <w:lang w:eastAsia="zh-CN"/>
              </w:rPr>
              <w:t>or RAN1 conclusion.</w:t>
            </w:r>
          </w:p>
        </w:tc>
      </w:tr>
      <w:tr w:rsidR="00DD708E" w14:paraId="345A2C69" w14:textId="77777777">
        <w:trPr>
          <w:trHeight w:val="454"/>
        </w:trPr>
        <w:tc>
          <w:tcPr>
            <w:tcW w:w="1423" w:type="dxa"/>
            <w:vAlign w:val="center"/>
          </w:tcPr>
          <w:p w14:paraId="4AAF6201" w14:textId="7EB314A1"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54FA092" w14:textId="372B5794" w:rsidR="00DD708E" w:rsidRDefault="00DD708E"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ACFE393" w14:textId="77777777" w:rsidR="00DD708E" w:rsidRDefault="00DD708E" w:rsidP="00DD708E">
            <w:pPr>
              <w:spacing w:after="0"/>
              <w:jc w:val="both"/>
              <w:rPr>
                <w:rFonts w:eastAsia="SimSun"/>
                <w:sz w:val="22"/>
                <w:szCs w:val="22"/>
                <w:lang w:eastAsia="zh-CN"/>
              </w:rPr>
            </w:pPr>
          </w:p>
        </w:tc>
      </w:tr>
      <w:tr w:rsidR="00DD708E" w14:paraId="08CB3B76" w14:textId="77777777">
        <w:trPr>
          <w:trHeight w:val="454"/>
        </w:trPr>
        <w:tc>
          <w:tcPr>
            <w:tcW w:w="1423" w:type="dxa"/>
            <w:vAlign w:val="center"/>
          </w:tcPr>
          <w:p w14:paraId="02667FDB" w14:textId="77777777" w:rsidR="00DD708E" w:rsidRDefault="00DD708E" w:rsidP="00DD708E">
            <w:pPr>
              <w:spacing w:after="0"/>
              <w:jc w:val="center"/>
              <w:rPr>
                <w:rFonts w:eastAsia="SimSun"/>
                <w:sz w:val="22"/>
                <w:szCs w:val="22"/>
                <w:lang w:eastAsia="zh-CN"/>
              </w:rPr>
            </w:pPr>
          </w:p>
        </w:tc>
        <w:tc>
          <w:tcPr>
            <w:tcW w:w="2072" w:type="dxa"/>
            <w:vAlign w:val="center"/>
          </w:tcPr>
          <w:p w14:paraId="3143A184" w14:textId="77777777" w:rsidR="00DD708E" w:rsidRDefault="00DD708E" w:rsidP="00DD708E">
            <w:pPr>
              <w:spacing w:after="0"/>
              <w:jc w:val="center"/>
              <w:rPr>
                <w:rFonts w:eastAsia="SimSun"/>
                <w:sz w:val="22"/>
                <w:szCs w:val="22"/>
                <w:lang w:eastAsia="zh-CN"/>
              </w:rPr>
            </w:pPr>
          </w:p>
        </w:tc>
        <w:tc>
          <w:tcPr>
            <w:tcW w:w="6134" w:type="dxa"/>
            <w:vAlign w:val="center"/>
          </w:tcPr>
          <w:p w14:paraId="0A981E33" w14:textId="77777777" w:rsidR="00DD708E" w:rsidRDefault="00DD708E" w:rsidP="00DD708E">
            <w:pPr>
              <w:spacing w:after="0"/>
              <w:jc w:val="both"/>
              <w:rPr>
                <w:rFonts w:eastAsia="SimSun"/>
                <w:sz w:val="22"/>
                <w:szCs w:val="22"/>
                <w:lang w:eastAsia="zh-CN"/>
              </w:rPr>
            </w:pPr>
          </w:p>
        </w:tc>
      </w:tr>
      <w:tr w:rsidR="00DD708E" w14:paraId="0B7A99EB" w14:textId="77777777">
        <w:trPr>
          <w:trHeight w:val="454"/>
        </w:trPr>
        <w:tc>
          <w:tcPr>
            <w:tcW w:w="1423" w:type="dxa"/>
            <w:vAlign w:val="center"/>
          </w:tcPr>
          <w:p w14:paraId="77B4C26E" w14:textId="77777777" w:rsidR="00DD708E" w:rsidRDefault="00DD708E" w:rsidP="00DD708E">
            <w:pPr>
              <w:spacing w:after="0"/>
              <w:jc w:val="center"/>
              <w:rPr>
                <w:sz w:val="22"/>
                <w:szCs w:val="22"/>
                <w:lang w:eastAsia="ko-KR"/>
              </w:rPr>
            </w:pPr>
          </w:p>
        </w:tc>
        <w:tc>
          <w:tcPr>
            <w:tcW w:w="2072" w:type="dxa"/>
            <w:vAlign w:val="center"/>
          </w:tcPr>
          <w:p w14:paraId="6C93E860" w14:textId="77777777" w:rsidR="00DD708E" w:rsidRDefault="00DD708E" w:rsidP="00DD708E">
            <w:pPr>
              <w:spacing w:after="0"/>
              <w:jc w:val="center"/>
              <w:rPr>
                <w:sz w:val="22"/>
                <w:szCs w:val="22"/>
                <w:lang w:eastAsia="ko-KR"/>
              </w:rPr>
            </w:pPr>
          </w:p>
        </w:tc>
        <w:tc>
          <w:tcPr>
            <w:tcW w:w="6134" w:type="dxa"/>
            <w:vAlign w:val="center"/>
          </w:tcPr>
          <w:p w14:paraId="014692CE" w14:textId="77777777" w:rsidR="00DD708E" w:rsidRDefault="00DD708E" w:rsidP="00DD708E">
            <w:pPr>
              <w:spacing w:after="0"/>
              <w:jc w:val="both"/>
              <w:rPr>
                <w:sz w:val="22"/>
                <w:szCs w:val="22"/>
                <w:lang w:eastAsia="ko-KR"/>
              </w:rPr>
            </w:pPr>
          </w:p>
        </w:tc>
      </w:tr>
      <w:tr w:rsidR="00DD708E" w14:paraId="5173FE39" w14:textId="77777777">
        <w:trPr>
          <w:trHeight w:val="454"/>
        </w:trPr>
        <w:tc>
          <w:tcPr>
            <w:tcW w:w="1423" w:type="dxa"/>
            <w:vAlign w:val="center"/>
          </w:tcPr>
          <w:p w14:paraId="796F7EDF" w14:textId="77777777" w:rsidR="00DD708E" w:rsidRDefault="00DD708E" w:rsidP="00DD708E">
            <w:pPr>
              <w:spacing w:after="0"/>
              <w:jc w:val="center"/>
              <w:rPr>
                <w:rFonts w:eastAsia="SimSun"/>
                <w:sz w:val="22"/>
                <w:szCs w:val="22"/>
                <w:lang w:eastAsia="zh-CN"/>
              </w:rPr>
            </w:pPr>
          </w:p>
        </w:tc>
        <w:tc>
          <w:tcPr>
            <w:tcW w:w="2072" w:type="dxa"/>
            <w:vAlign w:val="center"/>
          </w:tcPr>
          <w:p w14:paraId="456326B0" w14:textId="77777777" w:rsidR="00DD708E" w:rsidRDefault="00DD708E" w:rsidP="00DD708E">
            <w:pPr>
              <w:spacing w:after="0"/>
              <w:jc w:val="center"/>
              <w:rPr>
                <w:rFonts w:eastAsia="SimSun"/>
                <w:sz w:val="22"/>
                <w:szCs w:val="22"/>
                <w:lang w:eastAsia="zh-CN"/>
              </w:rPr>
            </w:pPr>
          </w:p>
        </w:tc>
        <w:tc>
          <w:tcPr>
            <w:tcW w:w="6134" w:type="dxa"/>
            <w:vAlign w:val="center"/>
          </w:tcPr>
          <w:p w14:paraId="07CFFEF0" w14:textId="77777777" w:rsidR="00DD708E" w:rsidRDefault="00DD708E" w:rsidP="00DD708E">
            <w:pPr>
              <w:spacing w:after="0"/>
              <w:jc w:val="both"/>
              <w:rPr>
                <w:rFonts w:eastAsia="SimSun"/>
                <w:sz w:val="22"/>
                <w:szCs w:val="22"/>
                <w:lang w:eastAsia="zh-CN"/>
              </w:rPr>
            </w:pPr>
          </w:p>
        </w:tc>
      </w:tr>
      <w:tr w:rsidR="00DD708E" w14:paraId="4FC87546" w14:textId="77777777">
        <w:trPr>
          <w:trHeight w:val="454"/>
        </w:trPr>
        <w:tc>
          <w:tcPr>
            <w:tcW w:w="1423" w:type="dxa"/>
            <w:vAlign w:val="center"/>
          </w:tcPr>
          <w:p w14:paraId="69ECC405" w14:textId="77777777" w:rsidR="00DD708E" w:rsidRDefault="00DD708E" w:rsidP="00DD708E">
            <w:pPr>
              <w:spacing w:after="0"/>
              <w:jc w:val="center"/>
              <w:rPr>
                <w:rFonts w:eastAsia="SimSun"/>
                <w:sz w:val="22"/>
                <w:szCs w:val="22"/>
                <w:lang w:eastAsia="zh-CN"/>
              </w:rPr>
            </w:pPr>
          </w:p>
        </w:tc>
        <w:tc>
          <w:tcPr>
            <w:tcW w:w="2072" w:type="dxa"/>
            <w:vAlign w:val="center"/>
          </w:tcPr>
          <w:p w14:paraId="3B28E290" w14:textId="77777777" w:rsidR="00DD708E" w:rsidRDefault="00DD708E" w:rsidP="00DD708E">
            <w:pPr>
              <w:spacing w:after="0"/>
              <w:jc w:val="center"/>
              <w:rPr>
                <w:rFonts w:eastAsia="SimSun"/>
                <w:sz w:val="22"/>
                <w:szCs w:val="22"/>
                <w:lang w:eastAsia="zh-CN"/>
              </w:rPr>
            </w:pPr>
          </w:p>
        </w:tc>
        <w:tc>
          <w:tcPr>
            <w:tcW w:w="6134" w:type="dxa"/>
            <w:vAlign w:val="center"/>
          </w:tcPr>
          <w:p w14:paraId="2A88739F" w14:textId="77777777" w:rsidR="00DD708E" w:rsidRDefault="00DD708E" w:rsidP="00DD708E">
            <w:pPr>
              <w:spacing w:after="0"/>
              <w:jc w:val="both"/>
              <w:rPr>
                <w:rFonts w:eastAsia="SimSun"/>
                <w:sz w:val="22"/>
                <w:szCs w:val="22"/>
                <w:lang w:eastAsia="zh-CN"/>
              </w:rPr>
            </w:pPr>
          </w:p>
        </w:tc>
      </w:tr>
      <w:tr w:rsidR="00DD708E" w14:paraId="75CD08BE" w14:textId="77777777">
        <w:trPr>
          <w:trHeight w:val="454"/>
        </w:trPr>
        <w:tc>
          <w:tcPr>
            <w:tcW w:w="1423" w:type="dxa"/>
            <w:vAlign w:val="center"/>
          </w:tcPr>
          <w:p w14:paraId="5847E874" w14:textId="77777777" w:rsidR="00DD708E" w:rsidRDefault="00DD708E" w:rsidP="00DD708E">
            <w:pPr>
              <w:spacing w:after="0"/>
              <w:jc w:val="center"/>
              <w:rPr>
                <w:rFonts w:eastAsia="SimSun"/>
                <w:sz w:val="22"/>
                <w:szCs w:val="22"/>
                <w:lang w:eastAsia="zh-CN"/>
              </w:rPr>
            </w:pPr>
          </w:p>
        </w:tc>
        <w:tc>
          <w:tcPr>
            <w:tcW w:w="2072" w:type="dxa"/>
            <w:vAlign w:val="center"/>
          </w:tcPr>
          <w:p w14:paraId="59AD84CD" w14:textId="77777777" w:rsidR="00DD708E" w:rsidRDefault="00DD708E" w:rsidP="00DD708E">
            <w:pPr>
              <w:spacing w:after="0"/>
              <w:jc w:val="center"/>
              <w:rPr>
                <w:rFonts w:eastAsia="SimSun"/>
                <w:sz w:val="22"/>
                <w:szCs w:val="22"/>
                <w:lang w:eastAsia="zh-CN"/>
              </w:rPr>
            </w:pPr>
          </w:p>
        </w:tc>
        <w:tc>
          <w:tcPr>
            <w:tcW w:w="6134" w:type="dxa"/>
            <w:vAlign w:val="center"/>
          </w:tcPr>
          <w:p w14:paraId="70CCA46E" w14:textId="77777777" w:rsidR="00DD708E" w:rsidRDefault="00DD708E" w:rsidP="00DD708E">
            <w:pPr>
              <w:spacing w:after="0"/>
              <w:jc w:val="both"/>
              <w:rPr>
                <w:rFonts w:eastAsia="SimSun"/>
                <w:sz w:val="22"/>
                <w:szCs w:val="22"/>
                <w:lang w:eastAsia="zh-CN"/>
              </w:rPr>
            </w:pPr>
          </w:p>
        </w:tc>
      </w:tr>
      <w:tr w:rsidR="00DD708E" w14:paraId="3692877F" w14:textId="77777777">
        <w:trPr>
          <w:trHeight w:val="454"/>
        </w:trPr>
        <w:tc>
          <w:tcPr>
            <w:tcW w:w="1423" w:type="dxa"/>
            <w:vAlign w:val="center"/>
          </w:tcPr>
          <w:p w14:paraId="55D559BB" w14:textId="77777777" w:rsidR="00DD708E" w:rsidRDefault="00DD708E" w:rsidP="00DD708E">
            <w:pPr>
              <w:spacing w:after="0"/>
              <w:jc w:val="center"/>
              <w:rPr>
                <w:rFonts w:eastAsia="SimSun"/>
                <w:sz w:val="22"/>
                <w:szCs w:val="22"/>
                <w:lang w:eastAsia="zh-CN"/>
              </w:rPr>
            </w:pPr>
          </w:p>
        </w:tc>
        <w:tc>
          <w:tcPr>
            <w:tcW w:w="2072" w:type="dxa"/>
            <w:vAlign w:val="center"/>
          </w:tcPr>
          <w:p w14:paraId="74E04CBF" w14:textId="77777777" w:rsidR="00DD708E" w:rsidRDefault="00DD708E" w:rsidP="00DD708E">
            <w:pPr>
              <w:spacing w:after="0"/>
              <w:jc w:val="center"/>
              <w:rPr>
                <w:rFonts w:eastAsia="SimSun"/>
                <w:sz w:val="22"/>
                <w:szCs w:val="22"/>
                <w:lang w:eastAsia="zh-CN"/>
              </w:rPr>
            </w:pPr>
          </w:p>
        </w:tc>
        <w:tc>
          <w:tcPr>
            <w:tcW w:w="6134" w:type="dxa"/>
            <w:vAlign w:val="center"/>
          </w:tcPr>
          <w:p w14:paraId="5BED3837" w14:textId="77777777" w:rsidR="00DD708E" w:rsidRDefault="00DD708E" w:rsidP="00DD708E">
            <w:pPr>
              <w:spacing w:after="0"/>
              <w:jc w:val="both"/>
              <w:rPr>
                <w:rFonts w:eastAsia="SimSun"/>
                <w:sz w:val="22"/>
                <w:szCs w:val="22"/>
                <w:lang w:eastAsia="zh-CN"/>
              </w:rPr>
            </w:pPr>
          </w:p>
        </w:tc>
      </w:tr>
    </w:tbl>
    <w:p w14:paraId="2E64F418"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71F51834" w14:textId="77777777" w:rsidR="00493ED4" w:rsidRDefault="00493ED4">
      <w:pPr>
        <w:spacing w:after="240"/>
        <w:jc w:val="both"/>
        <w:rPr>
          <w:sz w:val="22"/>
          <w:szCs w:val="22"/>
        </w:rPr>
      </w:pPr>
    </w:p>
    <w:p w14:paraId="62AE7AC6" w14:textId="77777777" w:rsidR="00493ED4" w:rsidRDefault="002B5AD1">
      <w:pPr>
        <w:spacing w:after="240"/>
        <w:jc w:val="both"/>
        <w:rPr>
          <w:sz w:val="22"/>
          <w:szCs w:val="22"/>
        </w:rPr>
      </w:pPr>
      <w:r>
        <w:rPr>
          <w:sz w:val="22"/>
          <w:szCs w:val="22"/>
        </w:rPr>
        <w:t xml:space="preserve">Further, as mentioned in [2][4], the current PHY spec specifies that </w:t>
      </w:r>
      <w:r>
        <w:rPr>
          <w:rFonts w:cs="Arial"/>
          <w:lang w:eastAsia="zh-CN"/>
        </w:rPr>
        <w:t xml:space="preserve">the NACK only HARQ feedback is not applicable for the first SPS PDSCH reception after activation of SPS PDSCH receptions, which is not captured in the MAC spec. </w:t>
      </w:r>
      <w:proofErr w:type="gramStart"/>
      <w:r>
        <w:rPr>
          <w:sz w:val="22"/>
          <w:szCs w:val="22"/>
        </w:rPr>
        <w:t>So</w:t>
      </w:r>
      <w:proofErr w:type="gramEnd"/>
      <w:r>
        <w:rPr>
          <w:sz w:val="22"/>
          <w:szCs w:val="22"/>
        </w:rPr>
        <w:t xml:space="preserve"> the following changes are given by [2] and [4] respectively, </w:t>
      </w:r>
    </w:p>
    <w:tbl>
      <w:tblPr>
        <w:tblStyle w:val="TableGrid"/>
        <w:tblW w:w="0" w:type="auto"/>
        <w:tblLook w:val="04A0" w:firstRow="1" w:lastRow="0" w:firstColumn="1" w:lastColumn="0" w:noHBand="0" w:noVBand="1"/>
      </w:tblPr>
      <w:tblGrid>
        <w:gridCol w:w="9629"/>
      </w:tblGrid>
      <w:tr w:rsidR="00493ED4" w14:paraId="2F29EF9C" w14:textId="77777777">
        <w:tc>
          <w:tcPr>
            <w:tcW w:w="9629" w:type="dxa"/>
          </w:tcPr>
          <w:p w14:paraId="5AA8EFBF" w14:textId="77777777" w:rsidR="00493ED4" w:rsidRDefault="002B5AD1">
            <w:pPr>
              <w:spacing w:after="240"/>
              <w:jc w:val="both"/>
              <w:rPr>
                <w:rFonts w:eastAsia="SimSun"/>
                <w:b/>
                <w:bCs/>
                <w:sz w:val="22"/>
                <w:szCs w:val="22"/>
                <w:lang w:eastAsia="zh-CN"/>
              </w:rPr>
            </w:pPr>
            <w:proofErr w:type="spellStart"/>
            <w:r>
              <w:rPr>
                <w:rFonts w:eastAsia="SimSun" w:hint="eastAsia"/>
                <w:b/>
                <w:bCs/>
                <w:sz w:val="22"/>
                <w:szCs w:val="22"/>
                <w:lang w:eastAsia="zh-CN"/>
              </w:rPr>
              <w:t>O</w:t>
            </w:r>
            <w:r>
              <w:rPr>
                <w:rFonts w:eastAsia="SimSun"/>
                <w:b/>
                <w:bCs/>
                <w:sz w:val="22"/>
                <w:szCs w:val="22"/>
                <w:lang w:eastAsia="zh-CN"/>
              </w:rPr>
              <w:t>pt</w:t>
            </w:r>
            <w:proofErr w:type="spellEnd"/>
            <w:r>
              <w:rPr>
                <w:rFonts w:eastAsia="SimSun"/>
                <w:b/>
                <w:bCs/>
                <w:sz w:val="22"/>
                <w:szCs w:val="22"/>
                <w:lang w:eastAsia="zh-CN"/>
              </w:rPr>
              <w:t xml:space="preserve"> 1 R2-2301459:</w:t>
            </w:r>
          </w:p>
          <w:p w14:paraId="1E0248DB"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w:t>
            </w:r>
            <w:ins w:id="8" w:author="vivo (Stephen)" w:date="2023-02-17T05:14:00Z">
              <w:r>
                <w:rPr>
                  <w:lang w:eastAsia="ko-KR"/>
                </w:rPr>
                <w:t xml:space="preserve"> (except</w:t>
              </w:r>
            </w:ins>
            <w:ins w:id="9" w:author="vivo (Stephen)" w:date="2023-02-17T05:15:00Z">
              <w:r>
                <w:rPr>
                  <w:lang w:eastAsia="ko-KR"/>
                </w:rPr>
                <w:t xml:space="preserve"> the</w:t>
              </w:r>
            </w:ins>
            <w:ins w:id="10" w:author="vivo (Stephen)" w:date="2023-02-17T05:21:00Z">
              <w:r>
                <w:rPr>
                  <w:lang w:eastAsia="ko-KR"/>
                </w:rPr>
                <w:t xml:space="preserve"> first transmission of configured downlink assignment</w:t>
              </w:r>
            </w:ins>
            <w:ins w:id="11" w:author="vivo (Stephen)" w:date="2023-02-17T05:14:00Z">
              <w:r>
                <w:rPr>
                  <w:rFonts w:asciiTheme="minorEastAsia" w:eastAsiaTheme="minorEastAsia" w:hAnsiTheme="minorEastAsia" w:hint="eastAsia"/>
                  <w:lang w:eastAsia="zh-CN"/>
                </w:rPr>
                <w:t>)</w:t>
              </w:r>
            </w:ins>
            <w:r>
              <w:rPr>
                <w:lang w:eastAsia="ko-KR"/>
              </w:rPr>
              <w:t xml:space="preserve"> for MBS multicast and NACK only HARQ feedback is configured</w:t>
            </w:r>
            <w:ins w:id="12" w:author="vivo (Stephen)" w:date="2023-02-17T05:12:00Z">
              <w:r>
                <w:rPr>
                  <w:lang w:eastAsia="ko-KR"/>
                </w:rPr>
                <w:t xml:space="preserve"> </w:t>
              </w:r>
            </w:ins>
            <w:r>
              <w:rPr>
                <w:lang w:eastAsia="ko-KR"/>
              </w:rPr>
              <w:t>and the data for this TB is successfully decoded; or</w:t>
            </w:r>
          </w:p>
          <w:p w14:paraId="58B1C490" w14:textId="77777777" w:rsidR="00493ED4" w:rsidRDefault="002B5AD1">
            <w:pPr>
              <w:spacing w:after="240"/>
              <w:jc w:val="both"/>
              <w:rPr>
                <w:rFonts w:eastAsia="SimSun"/>
                <w:b/>
                <w:bCs/>
                <w:sz w:val="22"/>
                <w:szCs w:val="22"/>
                <w:lang w:eastAsia="zh-CN"/>
              </w:rPr>
            </w:pPr>
            <w:proofErr w:type="spellStart"/>
            <w:r>
              <w:rPr>
                <w:rFonts w:eastAsia="SimSun" w:hint="eastAsia"/>
                <w:b/>
                <w:bCs/>
                <w:sz w:val="22"/>
                <w:szCs w:val="22"/>
                <w:lang w:eastAsia="zh-CN"/>
              </w:rPr>
              <w:t>O</w:t>
            </w:r>
            <w:r>
              <w:rPr>
                <w:rFonts w:eastAsia="SimSun"/>
                <w:b/>
                <w:bCs/>
                <w:sz w:val="22"/>
                <w:szCs w:val="22"/>
                <w:lang w:eastAsia="zh-CN"/>
              </w:rPr>
              <w:t>pt</w:t>
            </w:r>
            <w:proofErr w:type="spellEnd"/>
            <w:r>
              <w:rPr>
                <w:rFonts w:eastAsia="SimSun"/>
                <w:b/>
                <w:bCs/>
                <w:sz w:val="22"/>
                <w:szCs w:val="22"/>
                <w:lang w:eastAsia="zh-CN"/>
              </w:rPr>
              <w:t xml:space="preserve"> 2 R2-2301732:</w:t>
            </w:r>
          </w:p>
          <w:p w14:paraId="36CE9B55" w14:textId="77777777" w:rsidR="00493ED4" w:rsidRDefault="002B5AD1">
            <w:pPr>
              <w:pStyle w:val="B1"/>
              <w:rPr>
                <w:rFonts w:eastAsia="SimSun"/>
                <w:sz w:val="22"/>
                <w:szCs w:val="22"/>
                <w:lang w:eastAsia="zh-CN"/>
              </w:rPr>
            </w:pPr>
            <w:r>
              <w:rPr>
                <w:lang w:eastAsia="ko-KR"/>
              </w:rPr>
              <w:t>1&gt;</w:t>
            </w:r>
            <w:r>
              <w:rPr>
                <w:lang w:eastAsia="ko-KR"/>
              </w:rPr>
              <w:tab/>
              <w:t xml:space="preserve">if the HARQ process is associated with a transmission indicated with a G-RNTI or a G-CS-RNTI or a configured downlink assignment for MBS multicast and NACK only HARQ feedback is configured and the data for this TB is successfully </w:t>
            </w:r>
            <w:proofErr w:type="gramStart"/>
            <w:r>
              <w:rPr>
                <w:lang w:eastAsia="ko-KR"/>
              </w:rPr>
              <w:t>decoded</w:t>
            </w:r>
            <w:proofErr w:type="gramEnd"/>
            <w:ins w:id="13" w:author="LGE" w:date="2023-02-06T12:19:00Z">
              <w:r>
                <w:rPr>
                  <w:lang w:eastAsia="ko-KR"/>
                </w:rPr>
                <w:t xml:space="preserve"> and the transmission is not the first </w:t>
              </w:r>
            </w:ins>
            <w:ins w:id="14" w:author="LGE" w:date="2023-02-17T14:45:00Z">
              <w:r>
                <w:rPr>
                  <w:lang w:eastAsia="ko-KR"/>
                </w:rPr>
                <w:t xml:space="preserve">multicast SPS </w:t>
              </w:r>
            </w:ins>
            <w:ins w:id="15" w:author="LGE" w:date="2023-02-06T12:19:00Z">
              <w:r>
                <w:rPr>
                  <w:lang w:eastAsia="ko-KR"/>
                </w:rPr>
                <w:t>transmiss</w:t>
              </w:r>
            </w:ins>
            <w:ins w:id="16" w:author="LGE" w:date="2023-02-17T14:50:00Z">
              <w:r>
                <w:rPr>
                  <w:lang w:eastAsia="ko-KR"/>
                </w:rPr>
                <w:t>i</w:t>
              </w:r>
            </w:ins>
            <w:ins w:id="17" w:author="LGE" w:date="2023-02-06T12:19:00Z">
              <w:r>
                <w:rPr>
                  <w:lang w:eastAsia="ko-KR"/>
                </w:rPr>
                <w:t>on after</w:t>
              </w:r>
            </w:ins>
            <w:ins w:id="18" w:author="LGE" w:date="2023-02-08T15:40:00Z">
              <w:r>
                <w:rPr>
                  <w:lang w:eastAsia="ko-KR"/>
                </w:rPr>
                <w:t xml:space="preserve"> activation of the configured downlink assignment</w:t>
              </w:r>
            </w:ins>
            <w:ins w:id="19" w:author="LGE" w:date="2023-02-17T14:41:00Z">
              <w:r>
                <w:rPr>
                  <w:lang w:eastAsia="ko-KR"/>
                </w:rPr>
                <w:t xml:space="preserve"> for MBS multicast</w:t>
              </w:r>
            </w:ins>
            <w:r>
              <w:rPr>
                <w:lang w:eastAsia="ko-KR"/>
              </w:rPr>
              <w:t>;</w:t>
            </w:r>
          </w:p>
        </w:tc>
      </w:tr>
    </w:tbl>
    <w:p w14:paraId="76DA0471" w14:textId="77777777" w:rsidR="00493ED4" w:rsidRDefault="002B5AD1">
      <w:pPr>
        <w:spacing w:before="120"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ote that </w:t>
      </w:r>
      <w:r>
        <w:rPr>
          <w:sz w:val="22"/>
          <w:szCs w:val="22"/>
        </w:rPr>
        <w:t xml:space="preserve">there is a parallel discussion on whether </w:t>
      </w:r>
      <w:r>
        <w:rPr>
          <w:rFonts w:cs="Arial"/>
          <w:lang w:eastAsia="zh-CN"/>
        </w:rPr>
        <w:t xml:space="preserve">the HARQ-ACK/NACK is still applicable for the first SPS PDSCH reception after activation of SPS PDSCH receptions when the </w:t>
      </w:r>
      <w:r>
        <w:rPr>
          <w:lang w:eastAsia="ko-KR"/>
        </w:rPr>
        <w:t xml:space="preserve">HARQ feedback is disabled in RAN1. The rapporteur thinks we should wait for more progress from RAN1 before the discussion. </w:t>
      </w:r>
    </w:p>
    <w:p w14:paraId="24E95BE9" w14:textId="77777777" w:rsidR="00493ED4" w:rsidRDefault="002B5AD1">
      <w:pPr>
        <w:spacing w:before="120" w:after="120"/>
        <w:jc w:val="both"/>
        <w:rPr>
          <w:b/>
          <w:sz w:val="22"/>
          <w:szCs w:val="22"/>
        </w:rPr>
      </w:pPr>
      <w:r>
        <w:rPr>
          <w:b/>
          <w:bCs/>
          <w:sz w:val="22"/>
          <w:szCs w:val="22"/>
        </w:rPr>
        <w:t>Q5:</w:t>
      </w:r>
      <w:r>
        <w:rPr>
          <w:b/>
          <w:sz w:val="22"/>
          <w:szCs w:val="22"/>
        </w:rPr>
        <w:t xml:space="preserve"> Do companies agree with the intention of those CRs? If agreeable, which option is preferable?</w:t>
      </w:r>
    </w:p>
    <w:tbl>
      <w:tblPr>
        <w:tblStyle w:val="TableGrid"/>
        <w:tblW w:w="0" w:type="auto"/>
        <w:tblLook w:val="04A0" w:firstRow="1" w:lastRow="0" w:firstColumn="1" w:lastColumn="0" w:noHBand="0" w:noVBand="1"/>
      </w:tblPr>
      <w:tblGrid>
        <w:gridCol w:w="1392"/>
        <w:gridCol w:w="2713"/>
        <w:gridCol w:w="5524"/>
      </w:tblGrid>
      <w:tr w:rsidR="00493ED4" w14:paraId="44275BCE" w14:textId="77777777">
        <w:trPr>
          <w:trHeight w:val="454"/>
        </w:trPr>
        <w:tc>
          <w:tcPr>
            <w:tcW w:w="1392" w:type="dxa"/>
            <w:shd w:val="clear" w:color="auto" w:fill="D9D9D9" w:themeFill="background1" w:themeFillShade="D9"/>
            <w:vAlign w:val="center"/>
          </w:tcPr>
          <w:p w14:paraId="2777D309"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14:paraId="3AE7CE7F"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Opt1/Opt2/No/Comments</w:t>
            </w:r>
          </w:p>
        </w:tc>
        <w:tc>
          <w:tcPr>
            <w:tcW w:w="5524" w:type="dxa"/>
            <w:shd w:val="clear" w:color="auto" w:fill="D9D9D9" w:themeFill="background1" w:themeFillShade="D9"/>
            <w:vAlign w:val="center"/>
          </w:tcPr>
          <w:p w14:paraId="69E9A9E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68A9BD1D" w14:textId="77777777">
        <w:trPr>
          <w:trHeight w:val="454"/>
        </w:trPr>
        <w:tc>
          <w:tcPr>
            <w:tcW w:w="1392" w:type="dxa"/>
            <w:vAlign w:val="center"/>
          </w:tcPr>
          <w:p w14:paraId="34F9CEB8"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6E7C3D5C" w14:textId="77777777" w:rsidR="00493ED4" w:rsidRDefault="002B5AD1">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2F4AEE6E" w14:textId="77777777" w:rsidR="00493ED4" w:rsidRDefault="002B5AD1">
            <w:pPr>
              <w:spacing w:after="0"/>
              <w:jc w:val="both"/>
              <w:rPr>
                <w:rFonts w:eastAsia="MS Mincho"/>
                <w:sz w:val="22"/>
                <w:szCs w:val="22"/>
                <w:lang w:eastAsia="ja-JP"/>
              </w:rPr>
            </w:pPr>
            <w:r>
              <w:rPr>
                <w:rFonts w:eastAsia="MS Mincho"/>
                <w:sz w:val="22"/>
                <w:szCs w:val="22"/>
                <w:lang w:eastAsia="ja-JP"/>
              </w:rPr>
              <w:t>Opt1 is simple and clear</w:t>
            </w:r>
          </w:p>
        </w:tc>
      </w:tr>
      <w:tr w:rsidR="00493ED4" w14:paraId="68EE47BC" w14:textId="77777777">
        <w:trPr>
          <w:trHeight w:val="454"/>
        </w:trPr>
        <w:tc>
          <w:tcPr>
            <w:tcW w:w="1392" w:type="dxa"/>
            <w:vAlign w:val="center"/>
          </w:tcPr>
          <w:p w14:paraId="52C8E27E" w14:textId="77777777" w:rsidR="00493ED4" w:rsidRDefault="002B5AD1">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713" w:type="dxa"/>
            <w:vAlign w:val="center"/>
          </w:tcPr>
          <w:p w14:paraId="7FA5D742" w14:textId="77777777" w:rsidR="00493ED4" w:rsidRDefault="002B5AD1">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524" w:type="dxa"/>
            <w:vAlign w:val="center"/>
          </w:tcPr>
          <w:p w14:paraId="183FF6DD" w14:textId="77777777" w:rsidR="00493ED4" w:rsidRDefault="00493ED4">
            <w:pPr>
              <w:spacing w:after="0"/>
              <w:jc w:val="both"/>
              <w:rPr>
                <w:rFonts w:eastAsia="SimSun"/>
                <w:sz w:val="22"/>
                <w:szCs w:val="22"/>
                <w:lang w:eastAsia="zh-CN"/>
              </w:rPr>
            </w:pPr>
          </w:p>
        </w:tc>
      </w:tr>
      <w:tr w:rsidR="00493ED4" w14:paraId="664F0297" w14:textId="77777777">
        <w:trPr>
          <w:trHeight w:val="454"/>
        </w:trPr>
        <w:tc>
          <w:tcPr>
            <w:tcW w:w="1392" w:type="dxa"/>
            <w:vAlign w:val="center"/>
          </w:tcPr>
          <w:p w14:paraId="1842F421" w14:textId="77777777" w:rsidR="00493ED4" w:rsidRDefault="002B5AD1">
            <w:pPr>
              <w:spacing w:after="0"/>
              <w:jc w:val="center"/>
              <w:rPr>
                <w:rFonts w:eastAsia="SimSun"/>
                <w:sz w:val="22"/>
                <w:lang w:eastAsia="zh-CN"/>
              </w:rPr>
            </w:pPr>
            <w:r>
              <w:rPr>
                <w:rFonts w:hint="eastAsia"/>
                <w:sz w:val="22"/>
                <w:szCs w:val="22"/>
                <w:lang w:eastAsia="ko-KR"/>
              </w:rPr>
              <w:t>LGE</w:t>
            </w:r>
          </w:p>
        </w:tc>
        <w:tc>
          <w:tcPr>
            <w:tcW w:w="2713" w:type="dxa"/>
            <w:vAlign w:val="center"/>
          </w:tcPr>
          <w:p w14:paraId="5B9C60FD" w14:textId="77777777" w:rsidR="00493ED4" w:rsidRDefault="002B5AD1">
            <w:pPr>
              <w:spacing w:after="0"/>
              <w:jc w:val="center"/>
              <w:rPr>
                <w:rFonts w:eastAsia="SimSun"/>
                <w:sz w:val="22"/>
                <w:lang w:eastAsia="zh-CN"/>
              </w:rPr>
            </w:pPr>
            <w:r>
              <w:rPr>
                <w:rFonts w:hint="eastAsia"/>
                <w:sz w:val="22"/>
                <w:szCs w:val="22"/>
                <w:lang w:eastAsia="ko-KR"/>
              </w:rPr>
              <w:t>Opt2</w:t>
            </w:r>
          </w:p>
        </w:tc>
        <w:tc>
          <w:tcPr>
            <w:tcW w:w="5524" w:type="dxa"/>
            <w:vAlign w:val="center"/>
          </w:tcPr>
          <w:p w14:paraId="1941C34C" w14:textId="77777777" w:rsidR="00493ED4" w:rsidRDefault="002B5AD1">
            <w:pPr>
              <w:spacing w:after="0"/>
              <w:jc w:val="both"/>
              <w:rPr>
                <w:sz w:val="22"/>
                <w:szCs w:val="22"/>
                <w:lang w:eastAsia="ko-KR"/>
              </w:rPr>
            </w:pPr>
            <w:r>
              <w:rPr>
                <w:rFonts w:hint="eastAsia"/>
                <w:sz w:val="22"/>
                <w:szCs w:val="22"/>
                <w:lang w:eastAsia="ko-KR"/>
              </w:rPr>
              <w:t xml:space="preserve">Proponent of </w:t>
            </w:r>
            <w:proofErr w:type="spellStart"/>
            <w:r>
              <w:rPr>
                <w:rFonts w:hint="eastAsia"/>
                <w:sz w:val="22"/>
                <w:szCs w:val="22"/>
                <w:lang w:eastAsia="ko-KR"/>
              </w:rPr>
              <w:t>Opt</w:t>
            </w:r>
            <w:proofErr w:type="spellEnd"/>
            <w:r>
              <w:rPr>
                <w:rFonts w:hint="eastAsia"/>
                <w:sz w:val="22"/>
                <w:szCs w:val="22"/>
                <w:lang w:eastAsia="ko-KR"/>
              </w:rPr>
              <w:t xml:space="preserve"> 2</w:t>
            </w:r>
            <w:r>
              <w:rPr>
                <w:sz w:val="22"/>
                <w:szCs w:val="22"/>
                <w:lang w:eastAsia="ko-KR"/>
              </w:rPr>
              <w:t>.</w:t>
            </w:r>
          </w:p>
          <w:p w14:paraId="0AEDF7FB" w14:textId="77777777" w:rsidR="00493ED4" w:rsidRDefault="002B5AD1">
            <w:pPr>
              <w:spacing w:after="0"/>
              <w:jc w:val="both"/>
              <w:rPr>
                <w:rFonts w:eastAsia="SimSun"/>
                <w:sz w:val="22"/>
                <w:lang w:eastAsia="zh-CN"/>
              </w:rPr>
            </w:pPr>
            <w:r>
              <w:rPr>
                <w:sz w:val="22"/>
                <w:szCs w:val="22"/>
                <w:lang w:eastAsia="ko-KR"/>
              </w:rPr>
              <w:t>It should be clear that the first transmission is “the first multicast SPS transmission” after multicast SPS activation.</w:t>
            </w:r>
          </w:p>
        </w:tc>
      </w:tr>
      <w:tr w:rsidR="00493ED4" w14:paraId="74281568" w14:textId="77777777">
        <w:trPr>
          <w:trHeight w:val="454"/>
        </w:trPr>
        <w:tc>
          <w:tcPr>
            <w:tcW w:w="1392" w:type="dxa"/>
            <w:vAlign w:val="center"/>
          </w:tcPr>
          <w:p w14:paraId="002353B8"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713" w:type="dxa"/>
            <w:vAlign w:val="center"/>
          </w:tcPr>
          <w:p w14:paraId="664F6CCB" w14:textId="77777777" w:rsidR="00493ED4" w:rsidRDefault="002B5AD1">
            <w:pPr>
              <w:spacing w:after="0"/>
              <w:jc w:val="center"/>
              <w:rPr>
                <w:rFonts w:eastAsia="SimSun"/>
                <w:sz w:val="22"/>
                <w:szCs w:val="22"/>
                <w:lang w:eastAsia="zh-CN"/>
              </w:rPr>
            </w:pPr>
            <w:r>
              <w:rPr>
                <w:rFonts w:eastAsia="SimSun"/>
                <w:sz w:val="22"/>
                <w:szCs w:val="22"/>
                <w:lang w:eastAsia="zh-CN"/>
              </w:rPr>
              <w:t>No</w:t>
            </w:r>
          </w:p>
        </w:tc>
        <w:tc>
          <w:tcPr>
            <w:tcW w:w="5524" w:type="dxa"/>
            <w:vAlign w:val="center"/>
          </w:tcPr>
          <w:p w14:paraId="100D955F" w14:textId="77777777" w:rsidR="00493ED4" w:rsidRDefault="002B5AD1">
            <w:pPr>
              <w:spacing w:after="0"/>
              <w:rPr>
                <w:rFonts w:eastAsia="SimSun"/>
                <w:sz w:val="22"/>
                <w:szCs w:val="22"/>
                <w:lang w:eastAsia="zh-CN"/>
              </w:rPr>
            </w:pPr>
            <w:r>
              <w:rPr>
                <w:rFonts w:eastAsia="MS Mincho"/>
                <w:sz w:val="22"/>
                <w:szCs w:val="22"/>
                <w:lang w:eastAsia="ja-JP"/>
              </w:rPr>
              <w:t>As mentioned in section 3.4 (Huawei Proposal) we may need LS to RAN1 to clarify this</w:t>
            </w:r>
          </w:p>
        </w:tc>
      </w:tr>
      <w:tr w:rsidR="00493ED4" w14:paraId="5F5804E9" w14:textId="77777777">
        <w:trPr>
          <w:trHeight w:val="454"/>
        </w:trPr>
        <w:tc>
          <w:tcPr>
            <w:tcW w:w="1392" w:type="dxa"/>
            <w:vAlign w:val="center"/>
          </w:tcPr>
          <w:p w14:paraId="40CA23F4"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713" w:type="dxa"/>
            <w:vAlign w:val="center"/>
          </w:tcPr>
          <w:p w14:paraId="25D21425" w14:textId="77777777" w:rsidR="00493ED4" w:rsidRDefault="002B5AD1">
            <w:pPr>
              <w:spacing w:after="0"/>
              <w:jc w:val="center"/>
              <w:rPr>
                <w:rFonts w:eastAsia="SimSun"/>
                <w:sz w:val="22"/>
                <w:szCs w:val="22"/>
                <w:lang w:eastAsia="zh-CN"/>
              </w:rPr>
            </w:pPr>
            <w:r>
              <w:rPr>
                <w:rFonts w:eastAsia="SimSun"/>
                <w:sz w:val="22"/>
                <w:szCs w:val="22"/>
                <w:lang w:eastAsia="zh-CN"/>
              </w:rPr>
              <w:t>Opt2, comments</w:t>
            </w:r>
          </w:p>
        </w:tc>
        <w:tc>
          <w:tcPr>
            <w:tcW w:w="5524" w:type="dxa"/>
            <w:vAlign w:val="center"/>
          </w:tcPr>
          <w:p w14:paraId="075B9461" w14:textId="77777777" w:rsidR="00493ED4" w:rsidRDefault="002B5AD1">
            <w:pPr>
              <w:spacing w:after="0"/>
              <w:rPr>
                <w:rFonts w:eastAsia="SimSun"/>
                <w:sz w:val="22"/>
                <w:szCs w:val="22"/>
                <w:lang w:eastAsia="zh-CN"/>
              </w:rPr>
            </w:pPr>
            <w:r>
              <w:rPr>
                <w:rFonts w:eastAsia="SimSun"/>
                <w:sz w:val="22"/>
                <w:szCs w:val="22"/>
                <w:lang w:eastAsia="zh-CN"/>
              </w:rPr>
              <w:t>Option 2 is clearer if this is to be clarified in specification. Depends on if any clarification/understanding is needed from RAN1.</w:t>
            </w:r>
          </w:p>
        </w:tc>
      </w:tr>
      <w:tr w:rsidR="00CF0E51" w14:paraId="6D05A1C3" w14:textId="77777777">
        <w:trPr>
          <w:trHeight w:val="454"/>
        </w:trPr>
        <w:tc>
          <w:tcPr>
            <w:tcW w:w="1392" w:type="dxa"/>
            <w:vAlign w:val="center"/>
          </w:tcPr>
          <w:p w14:paraId="4EC136E9" w14:textId="77777777" w:rsidR="00CF0E51" w:rsidRDefault="00CF0E51" w:rsidP="00CF0E51">
            <w:pPr>
              <w:spacing w:after="0"/>
              <w:jc w:val="center"/>
              <w:rPr>
                <w:rFonts w:eastAsia="SimSun"/>
                <w:sz w:val="22"/>
                <w:szCs w:val="22"/>
                <w:lang w:eastAsia="zh-CN"/>
              </w:rPr>
            </w:pPr>
            <w:r>
              <w:rPr>
                <w:rFonts w:eastAsia="SimSun"/>
                <w:sz w:val="22"/>
                <w:szCs w:val="22"/>
                <w:lang w:eastAsia="zh-CN"/>
              </w:rPr>
              <w:lastRenderedPageBreak/>
              <w:t>NEC</w:t>
            </w:r>
          </w:p>
        </w:tc>
        <w:tc>
          <w:tcPr>
            <w:tcW w:w="2713" w:type="dxa"/>
            <w:vAlign w:val="center"/>
          </w:tcPr>
          <w:p w14:paraId="6564616F" w14:textId="77777777" w:rsidR="00CF0E51" w:rsidRDefault="00CF0E51" w:rsidP="00CF0E51">
            <w:pPr>
              <w:spacing w:after="0"/>
              <w:jc w:val="center"/>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1</w:t>
            </w:r>
          </w:p>
        </w:tc>
        <w:tc>
          <w:tcPr>
            <w:tcW w:w="5524" w:type="dxa"/>
            <w:vAlign w:val="center"/>
          </w:tcPr>
          <w:p w14:paraId="56FAC287" w14:textId="77777777" w:rsidR="00CF0E51" w:rsidRDefault="00CF0E51" w:rsidP="00CF0E51">
            <w:pPr>
              <w:spacing w:after="0"/>
              <w:rPr>
                <w:rFonts w:eastAsia="SimSun"/>
                <w:sz w:val="22"/>
                <w:szCs w:val="22"/>
                <w:lang w:eastAsia="zh-CN"/>
              </w:rPr>
            </w:pPr>
            <w:r>
              <w:rPr>
                <w:rFonts w:eastAsia="SimSun"/>
                <w:sz w:val="22"/>
                <w:szCs w:val="22"/>
                <w:lang w:eastAsia="zh-CN"/>
              </w:rPr>
              <w:t>B</w:t>
            </w:r>
            <w:r>
              <w:rPr>
                <w:rFonts w:eastAsia="SimSun" w:hint="eastAsia"/>
                <w:sz w:val="22"/>
                <w:szCs w:val="22"/>
                <w:lang w:eastAsia="zh-CN"/>
              </w:rPr>
              <w:t>ut</w:t>
            </w:r>
            <w:r>
              <w:rPr>
                <w:rFonts w:eastAsia="SimSun"/>
                <w:sz w:val="22"/>
                <w:szCs w:val="22"/>
                <w:lang w:eastAsia="zh-CN"/>
              </w:rPr>
              <w:t xml:space="preserve"> </w:t>
            </w:r>
            <w:r>
              <w:rPr>
                <w:rFonts w:eastAsia="SimSun" w:hint="eastAsia"/>
                <w:sz w:val="22"/>
                <w:szCs w:val="22"/>
                <w:lang w:eastAsia="zh-CN"/>
              </w:rPr>
              <w:t>if</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send</w:t>
            </w:r>
            <w:r>
              <w:rPr>
                <w:rFonts w:eastAsia="SimSun"/>
                <w:sz w:val="22"/>
                <w:szCs w:val="22"/>
                <w:lang w:eastAsia="zh-CN"/>
              </w:rPr>
              <w:t xml:space="preserve"> LS, </w:t>
            </w:r>
            <w:r>
              <w:rPr>
                <w:rFonts w:eastAsia="SimSun" w:hint="eastAsia"/>
                <w:sz w:val="22"/>
                <w:szCs w:val="22"/>
                <w:lang w:eastAsia="zh-CN"/>
              </w:rPr>
              <w:t>can</w:t>
            </w:r>
            <w:r>
              <w:rPr>
                <w:rFonts w:eastAsia="SimSun"/>
                <w:sz w:val="22"/>
                <w:szCs w:val="22"/>
                <w:lang w:eastAsia="zh-CN"/>
              </w:rPr>
              <w:t xml:space="preserve"> </w:t>
            </w:r>
            <w:r>
              <w:rPr>
                <w:rFonts w:eastAsia="SimSun" w:hint="eastAsia"/>
                <w:sz w:val="22"/>
                <w:szCs w:val="22"/>
                <w:lang w:eastAsia="zh-CN"/>
              </w:rPr>
              <w:t>wait</w:t>
            </w:r>
          </w:p>
        </w:tc>
      </w:tr>
      <w:tr w:rsidR="005952DB" w14:paraId="3E7BB7F9" w14:textId="77777777">
        <w:trPr>
          <w:trHeight w:val="454"/>
        </w:trPr>
        <w:tc>
          <w:tcPr>
            <w:tcW w:w="1392" w:type="dxa"/>
            <w:vAlign w:val="center"/>
          </w:tcPr>
          <w:p w14:paraId="0C1BA530" w14:textId="77777777" w:rsidR="005952DB" w:rsidRPr="00193527"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713" w:type="dxa"/>
            <w:vAlign w:val="center"/>
          </w:tcPr>
          <w:p w14:paraId="1B9CD2EB" w14:textId="77777777" w:rsidR="005952DB" w:rsidRPr="00193527" w:rsidRDefault="005952DB" w:rsidP="005952DB">
            <w:pPr>
              <w:spacing w:after="0"/>
              <w:jc w:val="center"/>
              <w:rPr>
                <w:rFonts w:eastAsia="PMingLiU"/>
                <w:sz w:val="22"/>
                <w:szCs w:val="22"/>
                <w:lang w:eastAsia="zh-TW"/>
              </w:rPr>
            </w:pPr>
            <w:proofErr w:type="spellStart"/>
            <w:r>
              <w:rPr>
                <w:rFonts w:eastAsia="PMingLiU"/>
                <w:sz w:val="22"/>
                <w:szCs w:val="22"/>
                <w:lang w:eastAsia="zh-TW"/>
              </w:rPr>
              <w:t>Opt</w:t>
            </w:r>
            <w:proofErr w:type="spellEnd"/>
            <w:r>
              <w:rPr>
                <w:rFonts w:eastAsia="PMingLiU"/>
                <w:sz w:val="22"/>
                <w:szCs w:val="22"/>
                <w:lang w:eastAsia="zh-TW"/>
              </w:rPr>
              <w:t xml:space="preserve"> 2</w:t>
            </w:r>
          </w:p>
        </w:tc>
        <w:tc>
          <w:tcPr>
            <w:tcW w:w="5524" w:type="dxa"/>
            <w:vAlign w:val="center"/>
          </w:tcPr>
          <w:p w14:paraId="6A5448DA" w14:textId="77777777" w:rsidR="005952DB" w:rsidRPr="00193527" w:rsidRDefault="005952DB" w:rsidP="005952DB">
            <w:pPr>
              <w:spacing w:after="0"/>
              <w:rPr>
                <w:rFonts w:eastAsia="PMingLiU"/>
                <w:sz w:val="22"/>
                <w:szCs w:val="22"/>
                <w:lang w:eastAsia="zh-TW"/>
              </w:rPr>
            </w:pPr>
          </w:p>
        </w:tc>
      </w:tr>
      <w:tr w:rsidR="00493ED4" w14:paraId="2B4605EC" w14:textId="77777777">
        <w:trPr>
          <w:trHeight w:val="454"/>
        </w:trPr>
        <w:tc>
          <w:tcPr>
            <w:tcW w:w="1392" w:type="dxa"/>
            <w:vAlign w:val="center"/>
          </w:tcPr>
          <w:p w14:paraId="2B4DB110" w14:textId="77777777" w:rsidR="00493ED4" w:rsidRDefault="0035670F">
            <w:pPr>
              <w:spacing w:after="0"/>
              <w:jc w:val="center"/>
              <w:rPr>
                <w:rFonts w:eastAsia="SimSun"/>
                <w:sz w:val="22"/>
                <w:szCs w:val="22"/>
                <w:lang w:eastAsia="zh-CN"/>
              </w:rPr>
            </w:pPr>
            <w:r>
              <w:rPr>
                <w:rFonts w:eastAsia="SimSun" w:hint="eastAsia"/>
                <w:sz w:val="22"/>
                <w:szCs w:val="22"/>
                <w:lang w:eastAsia="zh-CN"/>
              </w:rPr>
              <w:t>CATT</w:t>
            </w:r>
          </w:p>
        </w:tc>
        <w:tc>
          <w:tcPr>
            <w:tcW w:w="2713" w:type="dxa"/>
            <w:vAlign w:val="center"/>
          </w:tcPr>
          <w:p w14:paraId="5E8E71FA" w14:textId="77777777" w:rsidR="00493ED4" w:rsidRDefault="0035670F">
            <w:pPr>
              <w:spacing w:after="0"/>
              <w:jc w:val="center"/>
              <w:rPr>
                <w:rFonts w:eastAsia="SimSun"/>
                <w:sz w:val="22"/>
                <w:szCs w:val="22"/>
                <w:lang w:eastAsia="zh-CN"/>
              </w:rPr>
            </w:pPr>
            <w:r>
              <w:rPr>
                <w:rFonts w:eastAsia="SimSun"/>
                <w:sz w:val="22"/>
                <w:szCs w:val="22"/>
                <w:lang w:eastAsia="zh-CN"/>
              </w:rPr>
              <w:t>Opt2</w:t>
            </w:r>
          </w:p>
        </w:tc>
        <w:tc>
          <w:tcPr>
            <w:tcW w:w="5524" w:type="dxa"/>
            <w:vAlign w:val="center"/>
          </w:tcPr>
          <w:p w14:paraId="19B76262" w14:textId="77777777" w:rsidR="00493ED4" w:rsidRDefault="00493ED4">
            <w:pPr>
              <w:spacing w:after="0"/>
              <w:rPr>
                <w:rFonts w:eastAsia="SimSun"/>
                <w:sz w:val="22"/>
                <w:szCs w:val="22"/>
                <w:lang w:eastAsia="zh-CN"/>
              </w:rPr>
            </w:pPr>
          </w:p>
        </w:tc>
      </w:tr>
      <w:tr w:rsidR="00493ED4" w14:paraId="37EE3D91" w14:textId="77777777">
        <w:trPr>
          <w:trHeight w:val="454"/>
        </w:trPr>
        <w:tc>
          <w:tcPr>
            <w:tcW w:w="1392" w:type="dxa"/>
            <w:vAlign w:val="center"/>
          </w:tcPr>
          <w:p w14:paraId="385DEAAE" w14:textId="77777777" w:rsidR="00493ED4" w:rsidRDefault="008E6AB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713" w:type="dxa"/>
            <w:vAlign w:val="center"/>
          </w:tcPr>
          <w:p w14:paraId="0600D4AE" w14:textId="77777777" w:rsidR="00493ED4" w:rsidRDefault="008E6AB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w:t>
            </w:r>
          </w:p>
        </w:tc>
        <w:tc>
          <w:tcPr>
            <w:tcW w:w="5524" w:type="dxa"/>
            <w:vAlign w:val="center"/>
          </w:tcPr>
          <w:p w14:paraId="68EBC4EA" w14:textId="77777777" w:rsidR="00493ED4" w:rsidRDefault="00493ED4">
            <w:pPr>
              <w:spacing w:after="0"/>
              <w:rPr>
                <w:rFonts w:eastAsia="SimSun"/>
                <w:sz w:val="22"/>
                <w:szCs w:val="22"/>
                <w:lang w:eastAsia="zh-CN"/>
              </w:rPr>
            </w:pPr>
          </w:p>
        </w:tc>
      </w:tr>
      <w:tr w:rsidR="00DD708E" w14:paraId="555DBA25" w14:textId="77777777">
        <w:trPr>
          <w:trHeight w:val="454"/>
        </w:trPr>
        <w:tc>
          <w:tcPr>
            <w:tcW w:w="1392" w:type="dxa"/>
            <w:vAlign w:val="center"/>
          </w:tcPr>
          <w:p w14:paraId="49BCC77B" w14:textId="6CDD4D3A"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713" w:type="dxa"/>
            <w:vAlign w:val="center"/>
          </w:tcPr>
          <w:p w14:paraId="6A3D916C" w14:textId="00E88EDA" w:rsidR="00DD708E" w:rsidRDefault="00DD708E" w:rsidP="00DD708E">
            <w:pPr>
              <w:spacing w:after="0"/>
              <w:jc w:val="center"/>
              <w:rPr>
                <w:rFonts w:eastAsia="SimSun"/>
                <w:sz w:val="22"/>
                <w:szCs w:val="22"/>
                <w:lang w:eastAsia="zh-CN"/>
              </w:rPr>
            </w:pPr>
            <w:r>
              <w:rPr>
                <w:rFonts w:eastAsia="SimSun"/>
                <w:sz w:val="22"/>
                <w:szCs w:val="22"/>
                <w:lang w:eastAsia="zh-CN"/>
              </w:rPr>
              <w:t>Opt1</w:t>
            </w:r>
          </w:p>
        </w:tc>
        <w:tc>
          <w:tcPr>
            <w:tcW w:w="5524" w:type="dxa"/>
            <w:vAlign w:val="center"/>
          </w:tcPr>
          <w:p w14:paraId="5700D0F9" w14:textId="77777777" w:rsidR="00DD708E" w:rsidRDefault="00DD708E" w:rsidP="00DD708E">
            <w:pPr>
              <w:spacing w:after="0"/>
              <w:jc w:val="both"/>
              <w:rPr>
                <w:rFonts w:eastAsia="SimSun"/>
                <w:sz w:val="22"/>
                <w:szCs w:val="22"/>
                <w:lang w:eastAsia="zh-CN"/>
              </w:rPr>
            </w:pPr>
          </w:p>
        </w:tc>
      </w:tr>
      <w:tr w:rsidR="00DD708E" w14:paraId="0A0C4C03" w14:textId="77777777">
        <w:trPr>
          <w:trHeight w:val="454"/>
        </w:trPr>
        <w:tc>
          <w:tcPr>
            <w:tcW w:w="1392" w:type="dxa"/>
            <w:vAlign w:val="center"/>
          </w:tcPr>
          <w:p w14:paraId="07BB078B" w14:textId="77777777" w:rsidR="00DD708E" w:rsidRDefault="00DD708E" w:rsidP="00DD708E">
            <w:pPr>
              <w:spacing w:after="0"/>
              <w:jc w:val="center"/>
              <w:rPr>
                <w:rFonts w:eastAsia="SimSun"/>
                <w:sz w:val="22"/>
                <w:szCs w:val="22"/>
                <w:lang w:eastAsia="zh-CN"/>
              </w:rPr>
            </w:pPr>
          </w:p>
        </w:tc>
        <w:tc>
          <w:tcPr>
            <w:tcW w:w="2713" w:type="dxa"/>
            <w:vAlign w:val="center"/>
          </w:tcPr>
          <w:p w14:paraId="2D1D1AC4" w14:textId="77777777" w:rsidR="00DD708E" w:rsidRDefault="00DD708E" w:rsidP="00DD708E">
            <w:pPr>
              <w:spacing w:after="0"/>
              <w:jc w:val="center"/>
              <w:rPr>
                <w:rFonts w:eastAsia="SimSun"/>
                <w:sz w:val="22"/>
                <w:szCs w:val="22"/>
                <w:lang w:eastAsia="zh-CN"/>
              </w:rPr>
            </w:pPr>
          </w:p>
        </w:tc>
        <w:tc>
          <w:tcPr>
            <w:tcW w:w="5524" w:type="dxa"/>
            <w:vAlign w:val="center"/>
          </w:tcPr>
          <w:p w14:paraId="50989EAE" w14:textId="77777777" w:rsidR="00DD708E" w:rsidRDefault="00DD708E" w:rsidP="00DD708E">
            <w:pPr>
              <w:spacing w:after="0"/>
              <w:jc w:val="both"/>
              <w:rPr>
                <w:rFonts w:eastAsia="SimSun"/>
                <w:sz w:val="22"/>
                <w:szCs w:val="22"/>
                <w:lang w:eastAsia="zh-CN"/>
              </w:rPr>
            </w:pPr>
          </w:p>
        </w:tc>
      </w:tr>
      <w:tr w:rsidR="00DD708E" w14:paraId="7ADF429F" w14:textId="77777777">
        <w:trPr>
          <w:trHeight w:val="454"/>
        </w:trPr>
        <w:tc>
          <w:tcPr>
            <w:tcW w:w="1392" w:type="dxa"/>
            <w:vAlign w:val="center"/>
          </w:tcPr>
          <w:p w14:paraId="14CCB78E" w14:textId="77777777" w:rsidR="00DD708E" w:rsidRDefault="00DD708E" w:rsidP="00DD708E">
            <w:pPr>
              <w:spacing w:after="0"/>
              <w:jc w:val="center"/>
              <w:rPr>
                <w:rFonts w:eastAsia="SimSun"/>
                <w:sz w:val="22"/>
                <w:szCs w:val="22"/>
                <w:lang w:eastAsia="zh-CN"/>
              </w:rPr>
            </w:pPr>
          </w:p>
        </w:tc>
        <w:tc>
          <w:tcPr>
            <w:tcW w:w="2713" w:type="dxa"/>
            <w:vAlign w:val="center"/>
          </w:tcPr>
          <w:p w14:paraId="0CAA795D" w14:textId="77777777" w:rsidR="00DD708E" w:rsidRDefault="00DD708E" w:rsidP="00DD708E">
            <w:pPr>
              <w:spacing w:after="0"/>
              <w:jc w:val="center"/>
              <w:rPr>
                <w:rFonts w:eastAsia="SimSun"/>
                <w:sz w:val="22"/>
                <w:szCs w:val="22"/>
                <w:lang w:eastAsia="zh-CN"/>
              </w:rPr>
            </w:pPr>
          </w:p>
        </w:tc>
        <w:tc>
          <w:tcPr>
            <w:tcW w:w="5524" w:type="dxa"/>
            <w:vAlign w:val="center"/>
          </w:tcPr>
          <w:p w14:paraId="02FE8FCC" w14:textId="77777777" w:rsidR="00DD708E" w:rsidRDefault="00DD708E" w:rsidP="00DD708E">
            <w:pPr>
              <w:spacing w:after="0"/>
              <w:jc w:val="both"/>
              <w:rPr>
                <w:rFonts w:eastAsia="SimSun"/>
                <w:sz w:val="22"/>
                <w:szCs w:val="22"/>
                <w:lang w:eastAsia="zh-CN"/>
              </w:rPr>
            </w:pPr>
          </w:p>
        </w:tc>
      </w:tr>
      <w:tr w:rsidR="00DD708E" w14:paraId="52FDFD14" w14:textId="77777777">
        <w:trPr>
          <w:trHeight w:val="454"/>
        </w:trPr>
        <w:tc>
          <w:tcPr>
            <w:tcW w:w="1392" w:type="dxa"/>
            <w:vAlign w:val="center"/>
          </w:tcPr>
          <w:p w14:paraId="620BD2D6" w14:textId="77777777" w:rsidR="00DD708E" w:rsidRDefault="00DD708E" w:rsidP="00DD708E">
            <w:pPr>
              <w:spacing w:after="0"/>
              <w:jc w:val="center"/>
              <w:rPr>
                <w:rFonts w:eastAsia="SimSun"/>
                <w:sz w:val="22"/>
                <w:szCs w:val="22"/>
                <w:lang w:eastAsia="zh-CN"/>
              </w:rPr>
            </w:pPr>
          </w:p>
        </w:tc>
        <w:tc>
          <w:tcPr>
            <w:tcW w:w="2713" w:type="dxa"/>
            <w:vAlign w:val="center"/>
          </w:tcPr>
          <w:p w14:paraId="7AA43D12" w14:textId="77777777" w:rsidR="00DD708E" w:rsidRDefault="00DD708E" w:rsidP="00DD708E">
            <w:pPr>
              <w:spacing w:after="0"/>
              <w:jc w:val="center"/>
              <w:rPr>
                <w:rFonts w:eastAsia="SimSun"/>
                <w:sz w:val="22"/>
                <w:szCs w:val="22"/>
                <w:lang w:eastAsia="zh-CN"/>
              </w:rPr>
            </w:pPr>
          </w:p>
        </w:tc>
        <w:tc>
          <w:tcPr>
            <w:tcW w:w="5524" w:type="dxa"/>
            <w:vAlign w:val="center"/>
          </w:tcPr>
          <w:p w14:paraId="09C7D9DF" w14:textId="77777777" w:rsidR="00DD708E" w:rsidRDefault="00DD708E" w:rsidP="00DD708E">
            <w:pPr>
              <w:spacing w:after="0"/>
              <w:jc w:val="both"/>
              <w:rPr>
                <w:rFonts w:eastAsia="SimSun"/>
                <w:sz w:val="22"/>
                <w:szCs w:val="22"/>
                <w:lang w:eastAsia="zh-CN"/>
              </w:rPr>
            </w:pPr>
          </w:p>
        </w:tc>
      </w:tr>
      <w:tr w:rsidR="00DD708E" w14:paraId="452DF1DA" w14:textId="77777777">
        <w:trPr>
          <w:trHeight w:val="454"/>
        </w:trPr>
        <w:tc>
          <w:tcPr>
            <w:tcW w:w="1392" w:type="dxa"/>
            <w:vAlign w:val="center"/>
          </w:tcPr>
          <w:p w14:paraId="74E2C386" w14:textId="77777777" w:rsidR="00DD708E" w:rsidRDefault="00DD708E" w:rsidP="00DD708E">
            <w:pPr>
              <w:spacing w:after="0"/>
              <w:jc w:val="center"/>
              <w:rPr>
                <w:rFonts w:eastAsia="SimSun"/>
                <w:sz w:val="22"/>
                <w:szCs w:val="22"/>
                <w:lang w:eastAsia="zh-CN"/>
              </w:rPr>
            </w:pPr>
          </w:p>
        </w:tc>
        <w:tc>
          <w:tcPr>
            <w:tcW w:w="2713" w:type="dxa"/>
            <w:vAlign w:val="center"/>
          </w:tcPr>
          <w:p w14:paraId="3A73F506" w14:textId="77777777" w:rsidR="00DD708E" w:rsidRDefault="00DD708E" w:rsidP="00DD708E">
            <w:pPr>
              <w:spacing w:after="0"/>
              <w:jc w:val="center"/>
              <w:rPr>
                <w:rFonts w:eastAsia="SimSun"/>
                <w:sz w:val="22"/>
                <w:szCs w:val="22"/>
                <w:lang w:eastAsia="zh-CN"/>
              </w:rPr>
            </w:pPr>
          </w:p>
        </w:tc>
        <w:tc>
          <w:tcPr>
            <w:tcW w:w="5524" w:type="dxa"/>
            <w:vAlign w:val="center"/>
          </w:tcPr>
          <w:p w14:paraId="0D8BBF13" w14:textId="77777777" w:rsidR="00DD708E" w:rsidRDefault="00DD708E" w:rsidP="00DD708E">
            <w:pPr>
              <w:spacing w:after="0"/>
              <w:jc w:val="both"/>
              <w:rPr>
                <w:rFonts w:eastAsia="SimSun"/>
                <w:sz w:val="22"/>
                <w:szCs w:val="22"/>
                <w:lang w:eastAsia="zh-CN"/>
              </w:rPr>
            </w:pPr>
          </w:p>
        </w:tc>
      </w:tr>
      <w:tr w:rsidR="00DD708E" w14:paraId="25808711" w14:textId="77777777">
        <w:trPr>
          <w:trHeight w:val="454"/>
        </w:trPr>
        <w:tc>
          <w:tcPr>
            <w:tcW w:w="1392" w:type="dxa"/>
            <w:vAlign w:val="center"/>
          </w:tcPr>
          <w:p w14:paraId="0EA409A5" w14:textId="77777777" w:rsidR="00DD708E" w:rsidRDefault="00DD708E" w:rsidP="00DD708E">
            <w:pPr>
              <w:spacing w:after="0"/>
              <w:jc w:val="center"/>
              <w:rPr>
                <w:rFonts w:eastAsia="SimSun"/>
                <w:sz w:val="22"/>
                <w:szCs w:val="22"/>
                <w:lang w:eastAsia="zh-CN"/>
              </w:rPr>
            </w:pPr>
          </w:p>
        </w:tc>
        <w:tc>
          <w:tcPr>
            <w:tcW w:w="2713" w:type="dxa"/>
            <w:vAlign w:val="center"/>
          </w:tcPr>
          <w:p w14:paraId="4612C36D" w14:textId="77777777" w:rsidR="00DD708E" w:rsidRDefault="00DD708E" w:rsidP="00DD708E">
            <w:pPr>
              <w:spacing w:after="0"/>
              <w:jc w:val="center"/>
              <w:rPr>
                <w:rFonts w:eastAsia="SimSun"/>
                <w:sz w:val="22"/>
                <w:szCs w:val="22"/>
                <w:lang w:eastAsia="zh-CN"/>
              </w:rPr>
            </w:pPr>
          </w:p>
        </w:tc>
        <w:tc>
          <w:tcPr>
            <w:tcW w:w="5524" w:type="dxa"/>
            <w:vAlign w:val="center"/>
          </w:tcPr>
          <w:p w14:paraId="58E0072F" w14:textId="77777777" w:rsidR="00DD708E" w:rsidRDefault="00DD708E" w:rsidP="00DD708E">
            <w:pPr>
              <w:spacing w:after="0"/>
              <w:jc w:val="both"/>
              <w:rPr>
                <w:rFonts w:eastAsia="SimSun"/>
                <w:sz w:val="22"/>
                <w:szCs w:val="22"/>
                <w:lang w:eastAsia="zh-CN"/>
              </w:rPr>
            </w:pPr>
          </w:p>
        </w:tc>
      </w:tr>
      <w:tr w:rsidR="00DD708E" w14:paraId="4D9AC7C2" w14:textId="77777777">
        <w:trPr>
          <w:trHeight w:val="454"/>
        </w:trPr>
        <w:tc>
          <w:tcPr>
            <w:tcW w:w="1392" w:type="dxa"/>
            <w:vAlign w:val="center"/>
          </w:tcPr>
          <w:p w14:paraId="4ECA6DB8" w14:textId="77777777" w:rsidR="00DD708E" w:rsidRDefault="00DD708E" w:rsidP="00DD708E">
            <w:pPr>
              <w:spacing w:after="0"/>
              <w:jc w:val="center"/>
              <w:rPr>
                <w:rFonts w:eastAsia="SimSun"/>
                <w:sz w:val="22"/>
                <w:szCs w:val="22"/>
                <w:lang w:eastAsia="zh-CN"/>
              </w:rPr>
            </w:pPr>
          </w:p>
        </w:tc>
        <w:tc>
          <w:tcPr>
            <w:tcW w:w="2713" w:type="dxa"/>
            <w:vAlign w:val="center"/>
          </w:tcPr>
          <w:p w14:paraId="46DFFDD1" w14:textId="77777777" w:rsidR="00DD708E" w:rsidRDefault="00DD708E" w:rsidP="00DD708E">
            <w:pPr>
              <w:spacing w:after="0"/>
              <w:jc w:val="center"/>
              <w:rPr>
                <w:rFonts w:eastAsia="SimSun"/>
                <w:sz w:val="22"/>
                <w:szCs w:val="22"/>
                <w:lang w:eastAsia="zh-CN"/>
              </w:rPr>
            </w:pPr>
          </w:p>
        </w:tc>
        <w:tc>
          <w:tcPr>
            <w:tcW w:w="5524" w:type="dxa"/>
            <w:vAlign w:val="center"/>
          </w:tcPr>
          <w:p w14:paraId="1A1909D4" w14:textId="77777777" w:rsidR="00DD708E" w:rsidRDefault="00DD708E" w:rsidP="00DD708E">
            <w:pPr>
              <w:spacing w:after="0"/>
              <w:jc w:val="both"/>
              <w:rPr>
                <w:rFonts w:eastAsia="SimSun"/>
                <w:sz w:val="22"/>
                <w:szCs w:val="22"/>
                <w:lang w:eastAsia="zh-CN"/>
              </w:rPr>
            </w:pPr>
          </w:p>
        </w:tc>
      </w:tr>
      <w:tr w:rsidR="00DD708E" w14:paraId="08B9F61F" w14:textId="77777777">
        <w:trPr>
          <w:trHeight w:val="454"/>
        </w:trPr>
        <w:tc>
          <w:tcPr>
            <w:tcW w:w="1392" w:type="dxa"/>
            <w:vAlign w:val="center"/>
          </w:tcPr>
          <w:p w14:paraId="45EE2ABA" w14:textId="77777777" w:rsidR="00DD708E" w:rsidRDefault="00DD708E" w:rsidP="00DD708E">
            <w:pPr>
              <w:spacing w:after="0"/>
              <w:jc w:val="center"/>
              <w:rPr>
                <w:rFonts w:eastAsia="SimSun"/>
                <w:sz w:val="22"/>
                <w:szCs w:val="22"/>
                <w:lang w:eastAsia="zh-CN"/>
              </w:rPr>
            </w:pPr>
          </w:p>
        </w:tc>
        <w:tc>
          <w:tcPr>
            <w:tcW w:w="2713" w:type="dxa"/>
            <w:vAlign w:val="center"/>
          </w:tcPr>
          <w:p w14:paraId="5CEA05D3" w14:textId="77777777" w:rsidR="00DD708E" w:rsidRDefault="00DD708E" w:rsidP="00DD708E">
            <w:pPr>
              <w:spacing w:after="0"/>
              <w:jc w:val="center"/>
              <w:rPr>
                <w:rFonts w:eastAsia="SimSun"/>
                <w:sz w:val="22"/>
                <w:szCs w:val="22"/>
                <w:lang w:eastAsia="zh-CN"/>
              </w:rPr>
            </w:pPr>
          </w:p>
        </w:tc>
        <w:tc>
          <w:tcPr>
            <w:tcW w:w="5524" w:type="dxa"/>
            <w:vAlign w:val="center"/>
          </w:tcPr>
          <w:p w14:paraId="18EE4AD8" w14:textId="77777777" w:rsidR="00DD708E" w:rsidRDefault="00DD708E" w:rsidP="00DD708E">
            <w:pPr>
              <w:spacing w:after="0"/>
              <w:jc w:val="both"/>
              <w:rPr>
                <w:rFonts w:eastAsia="SimSun"/>
                <w:sz w:val="22"/>
                <w:szCs w:val="22"/>
                <w:lang w:eastAsia="zh-CN"/>
              </w:rPr>
            </w:pPr>
          </w:p>
        </w:tc>
      </w:tr>
    </w:tbl>
    <w:p w14:paraId="6123B8D5"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3276BEB6" w14:textId="77777777" w:rsidR="00493ED4" w:rsidRDefault="00493ED4">
      <w:pPr>
        <w:spacing w:after="240"/>
        <w:jc w:val="both"/>
        <w:rPr>
          <w:sz w:val="22"/>
          <w:szCs w:val="22"/>
        </w:rPr>
      </w:pPr>
    </w:p>
    <w:p w14:paraId="107F2536" w14:textId="77777777" w:rsidR="00493ED4" w:rsidRDefault="002B5AD1">
      <w:pPr>
        <w:spacing w:after="120"/>
        <w:jc w:val="both"/>
        <w:rPr>
          <w:rFonts w:eastAsia="SimSun"/>
          <w:sz w:val="22"/>
          <w:szCs w:val="22"/>
          <w:lang w:eastAsia="zh-CN"/>
        </w:rPr>
      </w:pPr>
      <w:r>
        <w:rPr>
          <w:rFonts w:eastAsia="SimSun"/>
          <w:sz w:val="22"/>
          <w:szCs w:val="22"/>
          <w:lang w:eastAsia="zh-CN"/>
        </w:rPr>
        <w:t xml:space="preserve">Next, for [3], the </w:t>
      </w:r>
      <w:r>
        <w:rPr>
          <w:sz w:val="22"/>
          <w:szCs w:val="22"/>
          <w:lang w:eastAsia="zh-CN"/>
        </w:rPr>
        <w:t>company proposed:</w:t>
      </w:r>
    </w:p>
    <w:p w14:paraId="78C33AF7" w14:textId="77777777" w:rsidR="00493ED4" w:rsidRDefault="002B5AD1">
      <w:pPr>
        <w:spacing w:after="120"/>
        <w:jc w:val="both"/>
        <w:rPr>
          <w:sz w:val="22"/>
          <w:szCs w:val="22"/>
          <w:u w:val="single"/>
        </w:rPr>
      </w:pPr>
      <w:r>
        <w:rPr>
          <w:sz w:val="22"/>
          <w:szCs w:val="22"/>
          <w:u w:val="single"/>
        </w:rPr>
        <w:t>Reason for change:</w:t>
      </w:r>
    </w:p>
    <w:p w14:paraId="74BA1854" w14:textId="77777777" w:rsidR="00493ED4" w:rsidRDefault="002B5AD1">
      <w:pPr>
        <w:spacing w:after="240"/>
        <w:jc w:val="both"/>
        <w:rPr>
          <w:sz w:val="22"/>
          <w:szCs w:val="22"/>
        </w:rPr>
      </w:pPr>
      <w:r>
        <w:rPr>
          <w:sz w:val="22"/>
          <w:szCs w:val="22"/>
        </w:rPr>
        <w:t xml:space="preserve">There is an R2-116ibs-e agreement that if MBS SPS in configured and CS-RNTI is not configured, the retransmission of SPS via PTP is not supported. Based on the agreement, </w:t>
      </w:r>
      <w:proofErr w:type="spellStart"/>
      <w:r>
        <w:rPr>
          <w:i/>
          <w:sz w:val="22"/>
          <w:szCs w:val="22"/>
        </w:rPr>
        <w:t>drx</w:t>
      </w:r>
      <w:proofErr w:type="spellEnd"/>
      <w:r>
        <w:rPr>
          <w:i/>
          <w:sz w:val="22"/>
          <w:szCs w:val="22"/>
        </w:rPr>
        <w:t>-HARQ-RTT-</w:t>
      </w:r>
      <w:proofErr w:type="spellStart"/>
      <w:r>
        <w:rPr>
          <w:i/>
          <w:sz w:val="22"/>
          <w:szCs w:val="22"/>
        </w:rPr>
        <w:t>TimerDL</w:t>
      </w:r>
      <w:proofErr w:type="spellEnd"/>
      <w:r>
        <w:rPr>
          <w:sz w:val="22"/>
          <w:szCs w:val="22"/>
        </w:rPr>
        <w:t xml:space="preserve"> is started for PTP retransmission if CS-RNTI is configured after receiving a PTM transmission scheduled by configured downlink multicast assignment or by G-CS-RNTI. For the former case (</w:t>
      </w:r>
      <w:proofErr w:type="gramStart"/>
      <w:r>
        <w:rPr>
          <w:sz w:val="22"/>
          <w:szCs w:val="22"/>
        </w:rPr>
        <w:t>i.e.</w:t>
      </w:r>
      <w:proofErr w:type="gramEnd"/>
      <w:r>
        <w:rPr>
          <w:sz w:val="22"/>
          <w:szCs w:val="22"/>
        </w:rPr>
        <w:t xml:space="preserve"> scheduled by configured downlink multicast assignment), the corresponding changes are reflected in v17.3.0. </w:t>
      </w:r>
      <w:proofErr w:type="gramStart"/>
      <w:r>
        <w:rPr>
          <w:sz w:val="22"/>
          <w:szCs w:val="22"/>
        </w:rPr>
        <w:t>But,</w:t>
      </w:r>
      <w:proofErr w:type="gramEnd"/>
      <w:r>
        <w:rPr>
          <w:sz w:val="22"/>
          <w:szCs w:val="22"/>
        </w:rPr>
        <w:t xml:space="preserve"> the latter case (i.e. scheduled by G-CS-RNTI) is not taken into account in the current MAC spec. Therefore, </w:t>
      </w:r>
      <w:proofErr w:type="spellStart"/>
      <w:r>
        <w:rPr>
          <w:i/>
          <w:sz w:val="22"/>
          <w:szCs w:val="22"/>
        </w:rPr>
        <w:t>drx</w:t>
      </w:r>
      <w:proofErr w:type="spellEnd"/>
      <w:r>
        <w:rPr>
          <w:i/>
          <w:sz w:val="22"/>
          <w:szCs w:val="22"/>
        </w:rPr>
        <w:t>-HARQ RTT-</w:t>
      </w:r>
      <w:proofErr w:type="spellStart"/>
      <w:r>
        <w:rPr>
          <w:i/>
          <w:sz w:val="22"/>
          <w:szCs w:val="22"/>
        </w:rPr>
        <w:t>TimerDL</w:t>
      </w:r>
      <w:proofErr w:type="spellEnd"/>
      <w:r>
        <w:rPr>
          <w:sz w:val="22"/>
          <w:szCs w:val="22"/>
        </w:rPr>
        <w:t xml:space="preserve"> is started even when CS-RNTI is not configured in the latter case. It is not the expected UE behaviour.</w:t>
      </w:r>
    </w:p>
    <w:p w14:paraId="22443F6F" w14:textId="77777777" w:rsidR="00493ED4" w:rsidRDefault="002B5AD1">
      <w:pPr>
        <w:spacing w:after="120"/>
        <w:rPr>
          <w:sz w:val="22"/>
          <w:szCs w:val="22"/>
          <w:u w:val="single"/>
        </w:rPr>
      </w:pPr>
      <w:r>
        <w:rPr>
          <w:sz w:val="22"/>
          <w:szCs w:val="22"/>
          <w:u w:val="single"/>
        </w:rPr>
        <w:t>Change in CR:</w:t>
      </w:r>
    </w:p>
    <w:tbl>
      <w:tblPr>
        <w:tblStyle w:val="TableGrid"/>
        <w:tblW w:w="0" w:type="auto"/>
        <w:tblLook w:val="04A0" w:firstRow="1" w:lastRow="0" w:firstColumn="1" w:lastColumn="0" w:noHBand="0" w:noVBand="1"/>
      </w:tblPr>
      <w:tblGrid>
        <w:gridCol w:w="9629"/>
      </w:tblGrid>
      <w:tr w:rsidR="00493ED4" w14:paraId="33BAE342" w14:textId="77777777">
        <w:tc>
          <w:tcPr>
            <w:tcW w:w="9629" w:type="dxa"/>
          </w:tcPr>
          <w:p w14:paraId="2F4254F9"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p w14:paraId="1EC2B185" w14:textId="77777777" w:rsidR="00493ED4" w:rsidRDefault="002B5AD1">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2E2105B9" w14:textId="77777777" w:rsidR="00493ED4" w:rsidRDefault="002B5AD1">
            <w:pPr>
              <w:pStyle w:val="B1"/>
              <w:rPr>
                <w:lang w:eastAsia="ko-KR"/>
              </w:rPr>
            </w:pPr>
            <w:r>
              <w:rPr>
                <w:lang w:eastAsia="ko-KR"/>
              </w:rPr>
              <w:t>1&gt;</w:t>
            </w:r>
            <w:r>
              <w:rPr>
                <w:lang w:eastAsia="ko-KR"/>
              </w:rPr>
              <w:tab/>
              <w:t>monitor the PDCCH as specified in TS 38.213 [6</w:t>
            </w:r>
            <w:proofErr w:type="gramStart"/>
            <w:r>
              <w:rPr>
                <w:lang w:eastAsia="ko-KR"/>
              </w:rPr>
              <w:t>];</w:t>
            </w:r>
            <w:proofErr w:type="gramEnd"/>
          </w:p>
          <w:p w14:paraId="43E54BD8" w14:textId="77777777" w:rsidR="00493ED4" w:rsidRDefault="002B5AD1">
            <w:pPr>
              <w:pStyle w:val="B1"/>
              <w:rPr>
                <w:ins w:id="20" w:author="LGE" w:date="2023-02-03T13:40:00Z"/>
                <w:lang w:eastAsia="ko-KR"/>
              </w:rPr>
            </w:pPr>
            <w:r>
              <w:rPr>
                <w:lang w:eastAsia="ko-KR"/>
              </w:rPr>
              <w:t>1&gt;</w:t>
            </w:r>
            <w:r>
              <w:rPr>
                <w:lang w:eastAsia="ko-KR"/>
              </w:rPr>
              <w:tab/>
              <w:t xml:space="preserve">if the PDCCH </w:t>
            </w:r>
            <w:ins w:id="21" w:author="LGE" w:date="2023-02-03T14:51:00Z">
              <w:r>
                <w:rPr>
                  <w:lang w:eastAsia="ko-KR"/>
                </w:rPr>
                <w:t xml:space="preserve">addressed to G-RNTI </w:t>
              </w:r>
            </w:ins>
            <w:r>
              <w:rPr>
                <w:lang w:eastAsia="ko-KR"/>
              </w:rPr>
              <w:t>indicates a DL multicast transmission; or</w:t>
            </w:r>
          </w:p>
          <w:p w14:paraId="4E9B7BCE" w14:textId="77777777" w:rsidR="00493ED4" w:rsidRDefault="002B5AD1">
            <w:pPr>
              <w:pStyle w:val="B1"/>
              <w:rPr>
                <w:lang w:eastAsia="ko-KR"/>
              </w:rPr>
            </w:pPr>
            <w:ins w:id="22" w:author="LGE" w:date="2023-02-03T13:40:00Z">
              <w:r>
                <w:rPr>
                  <w:lang w:eastAsia="ko-KR"/>
                </w:rPr>
                <w:t>1&gt;</w:t>
              </w:r>
              <w:r>
                <w:rPr>
                  <w:lang w:eastAsia="ko-KR"/>
                </w:rPr>
                <w:tab/>
                <w:t>if the PDCCH</w:t>
              </w:r>
            </w:ins>
            <w:ins w:id="23" w:author="LGE" w:date="2023-02-03T14:50:00Z">
              <w:r>
                <w:rPr>
                  <w:lang w:eastAsia="ko-KR"/>
                </w:rPr>
                <w:t xml:space="preserve"> </w:t>
              </w:r>
            </w:ins>
            <w:ins w:id="24" w:author="LGE" w:date="2023-02-03T13:40:00Z">
              <w:r>
                <w:rPr>
                  <w:lang w:eastAsia="ko-KR"/>
                </w:rPr>
                <w:t xml:space="preserve">addressed to G-CS-RNTI </w:t>
              </w:r>
            </w:ins>
            <w:ins w:id="25" w:author="LGE" w:date="2023-02-03T14:50:00Z">
              <w:r>
                <w:rPr>
                  <w:lang w:eastAsia="ko-KR"/>
                </w:rPr>
                <w:t xml:space="preserve">indicates a DL multicast transmission </w:t>
              </w:r>
            </w:ins>
            <w:ins w:id="26" w:author="LGE" w:date="2023-02-03T13:40:00Z">
              <w:r>
                <w:rPr>
                  <w:lang w:eastAsia="ko-KR"/>
                </w:rPr>
                <w:t>and CS-RNTI is configured; or</w:t>
              </w:r>
            </w:ins>
          </w:p>
          <w:p w14:paraId="3DE95B9D" w14:textId="77777777" w:rsidR="00493ED4" w:rsidRDefault="002B5AD1">
            <w:pPr>
              <w:pStyle w:val="B1"/>
              <w:rPr>
                <w:lang w:eastAsia="ko-KR"/>
              </w:rPr>
            </w:pPr>
            <w:r>
              <w:rPr>
                <w:lang w:eastAsia="ko-KR"/>
              </w:rPr>
              <w:t>1&gt;</w:t>
            </w:r>
            <w:r>
              <w:rPr>
                <w:lang w:eastAsia="ko-KR"/>
              </w:rPr>
              <w:tab/>
              <w:t>if a MAC PDU is received in a configured downlink multicast assignment and CS-RNTI is configured:</w:t>
            </w:r>
          </w:p>
          <w:p w14:paraId="3C6C5E57" w14:textId="77777777" w:rsidR="00493ED4" w:rsidRDefault="002B5AD1">
            <w:pPr>
              <w:pStyle w:val="B2"/>
              <w:rPr>
                <w:lang w:eastAsia="ko-KR"/>
              </w:rPr>
            </w:pPr>
            <w:r>
              <w:rPr>
                <w:lang w:eastAsia="ko-KR"/>
              </w:rPr>
              <w:t>2&gt;</w:t>
            </w:r>
            <w:r>
              <w:rPr>
                <w:lang w:eastAsia="ko-KR"/>
              </w:rPr>
              <w:tab/>
              <w:t>if the first HARQ-ACK reporting mode (</w:t>
            </w:r>
            <w:proofErr w:type="gramStart"/>
            <w:r>
              <w:rPr>
                <w:lang w:eastAsia="ko-KR"/>
              </w:rPr>
              <w:t>i.e.</w:t>
            </w:r>
            <w:proofErr w:type="gramEnd"/>
            <w:r>
              <w:rPr>
                <w:lang w:eastAsia="ko-KR"/>
              </w:rPr>
              <w:t xml:space="preserve"> ack-</w:t>
            </w:r>
            <w:proofErr w:type="spellStart"/>
            <w:r>
              <w:rPr>
                <w:lang w:eastAsia="ko-KR"/>
              </w:rPr>
              <w:t>nack</w:t>
            </w:r>
            <w:proofErr w:type="spellEnd"/>
            <w:r>
              <w:rPr>
                <w:lang w:eastAsia="ko-KR"/>
              </w:rPr>
              <w:t>) is configured as specified in TS 38.213 [6]; and</w:t>
            </w:r>
          </w:p>
          <w:p w14:paraId="246C1450" w14:textId="77777777" w:rsidR="00493ED4" w:rsidRDefault="002B5AD1">
            <w:pPr>
              <w:pStyle w:val="B2"/>
              <w:rPr>
                <w:lang w:eastAsia="ko-KR"/>
              </w:rPr>
            </w:pPr>
            <w:r>
              <w:rPr>
                <w:lang w:eastAsia="ko-KR"/>
              </w:rPr>
              <w:t>2&gt;</w:t>
            </w:r>
            <w:r>
              <w:rPr>
                <w:lang w:eastAsia="ko-KR"/>
              </w:rPr>
              <w:tab/>
              <w:t>if HARQ feedback is enabled:</w:t>
            </w:r>
          </w:p>
          <w:p w14:paraId="6153F955" w14:textId="77777777" w:rsidR="00493ED4" w:rsidRDefault="002B5AD1">
            <w:pPr>
              <w:pStyle w:val="B3"/>
              <w:rPr>
                <w:lang w:eastAsia="ko-KR"/>
              </w:rPr>
            </w:pPr>
            <w:r>
              <w:rPr>
                <w:lang w:eastAsia="ko-KR"/>
              </w:rPr>
              <w:lastRenderedPageBreak/>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D911B86" w14:textId="77777777" w:rsidR="00493ED4" w:rsidRDefault="002B5AD1">
            <w:pPr>
              <w:pStyle w:val="B2"/>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2D9E83A"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p w14:paraId="2CAEDF59" w14:textId="77777777" w:rsidR="00493ED4" w:rsidRDefault="002B5AD1">
            <w:pPr>
              <w:pStyle w:val="B1"/>
              <w:rPr>
                <w:rFonts w:eastAsiaTheme="minorEastAsia"/>
              </w:rPr>
            </w:pPr>
            <w:r>
              <w:t>1&gt;</w:t>
            </w:r>
            <w:r>
              <w:tab/>
              <w:t xml:space="preserve">if </w:t>
            </w:r>
            <w:r>
              <w:rPr>
                <w:lang w:eastAsia="ko-KR"/>
              </w:rPr>
              <w:t>the MAC entity is in</w:t>
            </w:r>
            <w:r>
              <w:t xml:space="preserve"> Active Time for this G-RNTI or G-CS-RNTI:</w:t>
            </w:r>
          </w:p>
          <w:p w14:paraId="4BBB30EC" w14:textId="77777777" w:rsidR="00493ED4" w:rsidRDefault="002B5AD1">
            <w:pPr>
              <w:pStyle w:val="B2"/>
            </w:pPr>
            <w:r>
              <w:t>2&gt;</w:t>
            </w:r>
            <w:r>
              <w:tab/>
              <w:t xml:space="preserve">monitor the PDCCH for this G-RNTI or G-CS-RNTI </w:t>
            </w:r>
            <w:bookmarkStart w:id="27" w:name="OLE_LINK1"/>
            <w:r>
              <w:t>as specified in TS 38.213 [6</w:t>
            </w:r>
            <w:proofErr w:type="gramStart"/>
            <w:r>
              <w:t>]</w:t>
            </w:r>
            <w:bookmarkEnd w:id="27"/>
            <w:r>
              <w:t>;</w:t>
            </w:r>
            <w:proofErr w:type="gramEnd"/>
          </w:p>
          <w:p w14:paraId="6750B489" w14:textId="77777777" w:rsidR="00493ED4" w:rsidRDefault="002B5AD1">
            <w:pPr>
              <w:pStyle w:val="B2"/>
              <w:rPr>
                <w:lang w:eastAsia="ko-KR"/>
              </w:rPr>
            </w:pPr>
            <w:r>
              <w:rPr>
                <w:lang w:eastAsia="ko-KR"/>
              </w:rPr>
              <w:t>2&gt;</w:t>
            </w:r>
            <w:r>
              <w:tab/>
              <w:t>if the PDCCH indicates a DL multicast transmission:</w:t>
            </w:r>
          </w:p>
          <w:p w14:paraId="1E2ACDB4" w14:textId="77777777" w:rsidR="00493ED4" w:rsidRDefault="002B5AD1">
            <w:pPr>
              <w:pStyle w:val="B3"/>
              <w:rPr>
                <w:lang w:eastAsia="ko-KR"/>
              </w:rPr>
            </w:pPr>
            <w:r>
              <w:rPr>
                <w:lang w:eastAsia="ko-KR"/>
              </w:rPr>
              <w:t>3&gt;</w:t>
            </w:r>
            <w:r>
              <w:rPr>
                <w:lang w:eastAsia="ko-KR"/>
              </w:rPr>
              <w:tab/>
              <w:t>if HARQ feedback is enabled</w:t>
            </w:r>
            <w:r>
              <w:t>:</w:t>
            </w:r>
          </w:p>
          <w:p w14:paraId="6B223560" w14:textId="77777777" w:rsidR="00493ED4" w:rsidRDefault="002B5AD1">
            <w:pPr>
              <w:pStyle w:val="B4"/>
              <w:rPr>
                <w:lang w:eastAsia="ko-KR"/>
              </w:rPr>
            </w:pPr>
            <w:r>
              <w:rPr>
                <w:lang w:eastAsia="ko-KR"/>
              </w:rPr>
              <w:t>4&gt;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proofErr w:type="gramEnd"/>
          </w:p>
          <w:p w14:paraId="1A668C8D" w14:textId="77777777" w:rsidR="00493ED4" w:rsidRDefault="002B5AD1">
            <w:pPr>
              <w:pStyle w:val="B4"/>
              <w:rPr>
                <w:lang w:eastAsia="ko-KR"/>
              </w:rPr>
            </w:pPr>
            <w:r>
              <w:rPr>
                <w:lang w:eastAsia="ko-KR"/>
              </w:rPr>
              <w:t>4&gt;</w:t>
            </w:r>
            <w:r>
              <w:rPr>
                <w:lang w:eastAsia="ko-KR"/>
              </w:rPr>
              <w:tab/>
              <w:t>if the first HARQ-ACK reporting mode (</w:t>
            </w:r>
            <w:proofErr w:type="gramStart"/>
            <w:r>
              <w:rPr>
                <w:lang w:eastAsia="ko-KR"/>
              </w:rPr>
              <w:t>i.e.</w:t>
            </w:r>
            <w:proofErr w:type="gramEnd"/>
            <w:r>
              <w:rPr>
                <w:lang w:eastAsia="ko-KR"/>
              </w:rPr>
              <w:t xml:space="preserve"> ack-</w:t>
            </w:r>
            <w:proofErr w:type="spellStart"/>
            <w:r>
              <w:rPr>
                <w:lang w:eastAsia="ko-KR"/>
              </w:rPr>
              <w:t>nack</w:t>
            </w:r>
            <w:proofErr w:type="spellEnd"/>
            <w:r>
              <w:rPr>
                <w:lang w:eastAsia="ko-KR"/>
              </w:rPr>
              <w:t>) is configured as specified in TS 38.213 [6]:</w:t>
            </w:r>
          </w:p>
          <w:p w14:paraId="6B2ACD9E" w14:textId="77777777" w:rsidR="00493ED4" w:rsidRDefault="002B5AD1">
            <w:pPr>
              <w:pStyle w:val="B5"/>
              <w:rPr>
                <w:ins w:id="28" w:author="LGE" w:date="2023-02-03T15:04:00Z"/>
              </w:rPr>
            </w:pPr>
            <w:ins w:id="29" w:author="LGE" w:date="2023-02-03T15:04:00Z">
              <w:r>
                <w:rPr>
                  <w:lang w:eastAsia="ko-KR"/>
                </w:rPr>
                <w:t>5&gt;</w:t>
              </w:r>
              <w:r>
                <w:tab/>
                <w:t>if the PDCCH addressed to G-RNTI</w:t>
              </w:r>
            </w:ins>
            <w:ins w:id="30" w:author="LGE" w:date="2023-02-13T15:08:00Z">
              <w:r>
                <w:t xml:space="preserve"> indicates a DL multicast transmission</w:t>
              </w:r>
            </w:ins>
            <w:ins w:id="31" w:author="LGE" w:date="2023-02-03T15:04:00Z">
              <w:r>
                <w:t>; or</w:t>
              </w:r>
            </w:ins>
          </w:p>
          <w:p w14:paraId="641F22C7" w14:textId="77777777" w:rsidR="00493ED4" w:rsidRDefault="002B5AD1">
            <w:pPr>
              <w:pStyle w:val="B5"/>
              <w:rPr>
                <w:ins w:id="32" w:author="LGE" w:date="2023-02-03T15:04:00Z"/>
                <w:lang w:eastAsia="ko-KR"/>
              </w:rPr>
            </w:pPr>
            <w:ins w:id="33" w:author="LGE" w:date="2023-02-03T15:04:00Z">
              <w:r>
                <w:rPr>
                  <w:lang w:eastAsia="ko-KR"/>
                </w:rPr>
                <w:t>5&gt;</w:t>
              </w:r>
              <w:r>
                <w:tab/>
                <w:t xml:space="preserve">if the PDCCH addressed to G-CS-RNTI </w:t>
              </w:r>
            </w:ins>
            <w:ins w:id="34" w:author="LGE" w:date="2023-02-13T15:09:00Z">
              <w:r>
                <w:t xml:space="preserve">indicates a DL multicast transmission </w:t>
              </w:r>
            </w:ins>
            <w:ins w:id="35" w:author="LGE" w:date="2023-02-03T15:04:00Z">
              <w:r>
                <w:t>and CS-RNTI is configured:</w:t>
              </w:r>
            </w:ins>
          </w:p>
          <w:p w14:paraId="19861A37" w14:textId="77777777" w:rsidR="00493ED4" w:rsidRDefault="002B5AD1">
            <w:pPr>
              <w:ind w:left="1702"/>
              <w:rPr>
                <w:rFonts w:eastAsia="Malgun Gothic"/>
              </w:rPr>
            </w:pPr>
            <w:del w:id="36" w:author="LGE" w:date="2023-02-03T15:21:00Z">
              <w:r>
                <w:delText>5</w:delText>
              </w:r>
            </w:del>
            <w:ins w:id="37" w:author="LGE" w:date="2023-02-03T15:21:00Z">
              <w:r>
                <w:t>6</w:t>
              </w:r>
            </w:ins>
            <w:r>
              <w:t>&gt;</w:t>
            </w:r>
            <w:r>
              <w:tab/>
              <w:t xml:space="preserve">start the </w:t>
            </w:r>
            <w:proofErr w:type="spellStart"/>
            <w:r>
              <w:rPr>
                <w:i/>
              </w:rPr>
              <w:t>drx</w:t>
            </w:r>
            <w:proofErr w:type="spellEnd"/>
            <w:r>
              <w:rPr>
                <w:i/>
              </w:rPr>
              <w:t>-HARQ-RTT-</w:t>
            </w:r>
            <w:proofErr w:type="spellStart"/>
            <w:r>
              <w:rPr>
                <w:i/>
              </w:rPr>
              <w:t>TimerDL</w:t>
            </w:r>
            <w:proofErr w:type="spellEnd"/>
            <w:r>
              <w:t xml:space="preserve"> for the corresponding HARQ process in the first symbol after the end of the corresponding transmission carrying the DL HARQ feedback.</w:t>
            </w:r>
          </w:p>
          <w:p w14:paraId="48A8755D" w14:textId="77777777" w:rsidR="00493ED4" w:rsidRDefault="002B5AD1">
            <w:pPr>
              <w:pStyle w:val="B3"/>
              <w:rPr>
                <w:rFonts w:eastAsiaTheme="minorEastAsia"/>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01AB5245" w14:textId="77777777" w:rsidR="00493ED4" w:rsidRDefault="002B5AD1">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47FE09C" w14:textId="77777777" w:rsidR="00493ED4" w:rsidRDefault="002B5AD1">
            <w:pPr>
              <w:pStyle w:val="B2"/>
              <w:tabs>
                <w:tab w:val="left" w:pos="7383"/>
              </w:tabs>
              <w:rPr>
                <w:rFonts w:eastAsiaTheme="minorEastAsia"/>
              </w:rPr>
            </w:pPr>
            <w:r>
              <w:t>2&gt;</w:t>
            </w:r>
            <w:r>
              <w:tab/>
              <w:t>if the PDCCH indicates a new multicast transmission for this G-RNTI or G-CS-RNTI:</w:t>
            </w:r>
          </w:p>
          <w:p w14:paraId="58D87559" w14:textId="77777777" w:rsidR="00493ED4" w:rsidRDefault="002B5AD1">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031ABC6A"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tc>
      </w:tr>
    </w:tbl>
    <w:p w14:paraId="23AD3006" w14:textId="77777777" w:rsidR="00493ED4" w:rsidRDefault="002B5AD1">
      <w:pPr>
        <w:spacing w:before="120" w:after="120"/>
        <w:jc w:val="both"/>
        <w:rPr>
          <w:b/>
          <w:sz w:val="22"/>
          <w:szCs w:val="22"/>
        </w:rPr>
      </w:pPr>
      <w:r>
        <w:rPr>
          <w:b/>
          <w:bCs/>
          <w:sz w:val="22"/>
          <w:szCs w:val="22"/>
        </w:rPr>
        <w:lastRenderedPageBreak/>
        <w:t>Q6:</w:t>
      </w:r>
      <w:r>
        <w:rPr>
          <w:b/>
          <w:sz w:val="22"/>
          <w:szCs w:val="22"/>
        </w:rPr>
        <w:t xml:space="preserve"> Do companies agree with changes in R2-2301731?</w:t>
      </w:r>
    </w:p>
    <w:tbl>
      <w:tblPr>
        <w:tblStyle w:val="TableGrid"/>
        <w:tblW w:w="0" w:type="auto"/>
        <w:tblLook w:val="04A0" w:firstRow="1" w:lastRow="0" w:firstColumn="1" w:lastColumn="0" w:noHBand="0" w:noVBand="1"/>
      </w:tblPr>
      <w:tblGrid>
        <w:gridCol w:w="1423"/>
        <w:gridCol w:w="2072"/>
        <w:gridCol w:w="6134"/>
      </w:tblGrid>
      <w:tr w:rsidR="00493ED4" w14:paraId="57EADAF6" w14:textId="77777777">
        <w:trPr>
          <w:trHeight w:val="454"/>
        </w:trPr>
        <w:tc>
          <w:tcPr>
            <w:tcW w:w="1423" w:type="dxa"/>
            <w:shd w:val="clear" w:color="auto" w:fill="D9D9D9" w:themeFill="background1" w:themeFillShade="D9"/>
            <w:vAlign w:val="center"/>
          </w:tcPr>
          <w:p w14:paraId="461826E1"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7985145"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19727B24"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4CF196E1" w14:textId="77777777">
        <w:trPr>
          <w:trHeight w:val="454"/>
        </w:trPr>
        <w:tc>
          <w:tcPr>
            <w:tcW w:w="1423" w:type="dxa"/>
            <w:vAlign w:val="center"/>
          </w:tcPr>
          <w:p w14:paraId="67DEE2C3"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6CAE330C" w14:textId="77777777" w:rsidR="00493ED4" w:rsidRDefault="002B5AD1">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1E935E3" w14:textId="77777777" w:rsidR="00493ED4" w:rsidRDefault="002B5AD1">
            <w:pPr>
              <w:spacing w:after="0"/>
              <w:jc w:val="both"/>
              <w:rPr>
                <w:rFonts w:eastAsia="MS Mincho"/>
                <w:sz w:val="22"/>
                <w:szCs w:val="22"/>
                <w:lang w:eastAsia="ja-JP"/>
              </w:rPr>
            </w:pPr>
            <w:r>
              <w:rPr>
                <w:rFonts w:eastAsia="MS Mincho"/>
                <w:sz w:val="22"/>
                <w:szCs w:val="22"/>
                <w:lang w:eastAsia="ja-JP"/>
              </w:rPr>
              <w:t>Not needed. The current MAC behaviour is that HARQ RTT timer is started only if HARQ feedback is transmitted irrespective of resource type. Nothing needs to be specified.</w:t>
            </w:r>
          </w:p>
          <w:p w14:paraId="1AC54046" w14:textId="77777777" w:rsidR="00493ED4" w:rsidRDefault="00493ED4">
            <w:pPr>
              <w:spacing w:after="0"/>
              <w:jc w:val="both"/>
              <w:rPr>
                <w:rFonts w:eastAsia="MS Mincho"/>
                <w:sz w:val="22"/>
                <w:szCs w:val="22"/>
                <w:lang w:eastAsia="ja-JP"/>
              </w:rPr>
            </w:pPr>
          </w:p>
          <w:p w14:paraId="1C3F8C2F" w14:textId="77777777" w:rsidR="00493ED4" w:rsidRDefault="002B5AD1">
            <w:pPr>
              <w:spacing w:after="0"/>
              <w:jc w:val="both"/>
              <w:rPr>
                <w:rFonts w:eastAsia="MS Mincho"/>
                <w:sz w:val="22"/>
                <w:szCs w:val="22"/>
                <w:lang w:eastAsia="ja-JP"/>
              </w:rPr>
            </w:pPr>
            <w:proofErr w:type="spellStart"/>
            <w:r>
              <w:rPr>
                <w:rFonts w:eastAsia="MS Mincho"/>
                <w:sz w:val="22"/>
                <w:szCs w:val="22"/>
                <w:lang w:eastAsia="ja-JP"/>
              </w:rPr>
              <w:t>Additonal</w:t>
            </w:r>
            <w:proofErr w:type="spellEnd"/>
            <w:r>
              <w:rPr>
                <w:rFonts w:eastAsia="MS Mincho"/>
                <w:sz w:val="22"/>
                <w:szCs w:val="22"/>
                <w:lang w:eastAsia="ja-JP"/>
              </w:rPr>
              <w:t xml:space="preserve"> proposed condition “CS-RNTI is configured” is an optimization in our view. Nothing is broken.</w:t>
            </w:r>
          </w:p>
        </w:tc>
      </w:tr>
      <w:tr w:rsidR="00493ED4" w14:paraId="03CAC747" w14:textId="77777777">
        <w:trPr>
          <w:trHeight w:val="454"/>
        </w:trPr>
        <w:tc>
          <w:tcPr>
            <w:tcW w:w="1423" w:type="dxa"/>
            <w:vAlign w:val="center"/>
          </w:tcPr>
          <w:p w14:paraId="6B360B3B"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1359B9F1" w14:textId="77777777" w:rsidR="00493ED4" w:rsidRDefault="002B5AD1">
            <w:pPr>
              <w:spacing w:after="0"/>
              <w:jc w:val="center"/>
              <w:rPr>
                <w:rFonts w:eastAsia="SimSun"/>
                <w:sz w:val="22"/>
                <w:szCs w:val="22"/>
                <w:lang w:eastAsia="zh-CN"/>
              </w:rPr>
            </w:pPr>
            <w:r>
              <w:rPr>
                <w:rFonts w:hint="eastAsia"/>
                <w:sz w:val="22"/>
                <w:szCs w:val="22"/>
                <w:lang w:eastAsia="ko-KR"/>
              </w:rPr>
              <w:t>Yes</w:t>
            </w:r>
          </w:p>
        </w:tc>
        <w:tc>
          <w:tcPr>
            <w:tcW w:w="6134" w:type="dxa"/>
            <w:vAlign w:val="center"/>
          </w:tcPr>
          <w:p w14:paraId="743F0E6A" w14:textId="77777777" w:rsidR="00493ED4" w:rsidRDefault="002B5AD1">
            <w:pPr>
              <w:spacing w:after="0"/>
              <w:jc w:val="both"/>
              <w:rPr>
                <w:sz w:val="22"/>
                <w:szCs w:val="22"/>
                <w:lang w:eastAsia="ko-KR"/>
              </w:rPr>
            </w:pPr>
            <w:r>
              <w:rPr>
                <w:rFonts w:hint="eastAsia"/>
                <w:sz w:val="22"/>
                <w:szCs w:val="22"/>
                <w:lang w:eastAsia="ko-KR"/>
              </w:rPr>
              <w:t>Proponent of the change.</w:t>
            </w:r>
          </w:p>
          <w:p w14:paraId="3218FDBB" w14:textId="77777777" w:rsidR="00493ED4" w:rsidRDefault="002B5AD1">
            <w:pPr>
              <w:spacing w:after="0"/>
              <w:jc w:val="both"/>
              <w:rPr>
                <w:rFonts w:eastAsia="SimSun"/>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w:t>
            </w:r>
            <w:proofErr w:type="spellStart"/>
            <w:r>
              <w:rPr>
                <w:rFonts w:hint="eastAsia"/>
                <w:sz w:val="22"/>
                <w:szCs w:val="22"/>
                <w:lang w:eastAsia="ko-KR"/>
              </w:rPr>
              <w:t>retx</w:t>
            </w:r>
            <w:proofErr w:type="spellEnd"/>
            <w:r>
              <w:rPr>
                <w:rFonts w:hint="eastAsia"/>
                <w:sz w:val="22"/>
                <w:szCs w:val="22"/>
                <w:lang w:eastAsia="ko-KR"/>
              </w:rPr>
              <w:t xml:space="preserve"> case of transmission scheduled by configured DL </w:t>
            </w:r>
            <w:proofErr w:type="spellStart"/>
            <w:r>
              <w:rPr>
                <w:rFonts w:hint="eastAsia"/>
                <w:sz w:val="22"/>
                <w:szCs w:val="22"/>
                <w:lang w:eastAsia="ko-KR"/>
              </w:rPr>
              <w:t>multicaset</w:t>
            </w:r>
            <w:proofErr w:type="spellEnd"/>
            <w:r>
              <w:rPr>
                <w:rFonts w:hint="eastAsia"/>
                <w:sz w:val="22"/>
                <w:szCs w:val="22"/>
                <w:lang w:eastAsia="ko-KR"/>
              </w:rPr>
              <w:t xml:space="preserve"> assignment </w:t>
            </w:r>
            <w:r>
              <w:rPr>
                <w:sz w:val="22"/>
                <w:szCs w:val="22"/>
                <w:lang w:eastAsia="ko-KR"/>
              </w:rPr>
              <w:t xml:space="preserve">is taken in the previous meeting. However, the other PTP </w:t>
            </w:r>
            <w:proofErr w:type="spellStart"/>
            <w:r>
              <w:rPr>
                <w:sz w:val="22"/>
                <w:szCs w:val="22"/>
                <w:lang w:eastAsia="ko-KR"/>
              </w:rPr>
              <w:t>retx</w:t>
            </w:r>
            <w:proofErr w:type="spellEnd"/>
            <w:r>
              <w:rPr>
                <w:sz w:val="22"/>
                <w:szCs w:val="22"/>
                <w:lang w:eastAsia="ko-KR"/>
              </w:rPr>
              <w:t xml:space="preserve"> case (</w:t>
            </w:r>
            <w:proofErr w:type="gramStart"/>
            <w:r>
              <w:rPr>
                <w:sz w:val="22"/>
                <w:szCs w:val="22"/>
                <w:lang w:eastAsia="ko-KR"/>
              </w:rPr>
              <w:t>i.e.</w:t>
            </w:r>
            <w:proofErr w:type="gramEnd"/>
            <w:r>
              <w:rPr>
                <w:sz w:val="22"/>
                <w:szCs w:val="22"/>
                <w:lang w:eastAsia="ko-KR"/>
              </w:rPr>
              <w:t xml:space="preserve"> </w:t>
            </w:r>
            <w:proofErr w:type="spellStart"/>
            <w:r>
              <w:rPr>
                <w:sz w:val="22"/>
                <w:szCs w:val="22"/>
                <w:lang w:eastAsia="ko-KR"/>
              </w:rPr>
              <w:t>transmisison</w:t>
            </w:r>
            <w:proofErr w:type="spellEnd"/>
            <w:r>
              <w:rPr>
                <w:sz w:val="22"/>
                <w:szCs w:val="22"/>
                <w:lang w:eastAsia="ko-KR"/>
              </w:rPr>
              <w:t xml:space="preserve"> scheduled by G-CS-RNTI) was missed. The proposed change is to make up the missed point.</w:t>
            </w:r>
          </w:p>
        </w:tc>
      </w:tr>
      <w:tr w:rsidR="00493ED4" w14:paraId="56D90EF7" w14:textId="77777777">
        <w:trPr>
          <w:trHeight w:val="454"/>
        </w:trPr>
        <w:tc>
          <w:tcPr>
            <w:tcW w:w="1423" w:type="dxa"/>
            <w:vAlign w:val="center"/>
          </w:tcPr>
          <w:p w14:paraId="154BA831" w14:textId="77777777" w:rsidR="00493ED4" w:rsidRDefault="002B5AD1">
            <w:pPr>
              <w:spacing w:after="0"/>
              <w:jc w:val="center"/>
              <w:rPr>
                <w:rFonts w:eastAsia="SimSun"/>
                <w:sz w:val="22"/>
                <w:lang w:eastAsia="zh-CN"/>
              </w:rPr>
            </w:pPr>
            <w:r>
              <w:rPr>
                <w:rFonts w:eastAsia="SimSun"/>
                <w:sz w:val="22"/>
                <w:lang w:eastAsia="zh-CN"/>
              </w:rPr>
              <w:t>Nokia</w:t>
            </w:r>
          </w:p>
        </w:tc>
        <w:tc>
          <w:tcPr>
            <w:tcW w:w="2072" w:type="dxa"/>
            <w:vAlign w:val="center"/>
          </w:tcPr>
          <w:p w14:paraId="12801886" w14:textId="77777777" w:rsidR="00493ED4" w:rsidRDefault="002B5AD1">
            <w:pPr>
              <w:spacing w:after="0"/>
              <w:jc w:val="center"/>
              <w:rPr>
                <w:rFonts w:eastAsia="SimSun"/>
                <w:sz w:val="22"/>
                <w:lang w:eastAsia="zh-CN"/>
              </w:rPr>
            </w:pPr>
            <w:r>
              <w:rPr>
                <w:rFonts w:eastAsia="SimSun"/>
                <w:sz w:val="22"/>
                <w:lang w:eastAsia="zh-CN"/>
              </w:rPr>
              <w:t>Yes</w:t>
            </w:r>
          </w:p>
        </w:tc>
        <w:tc>
          <w:tcPr>
            <w:tcW w:w="6134" w:type="dxa"/>
            <w:vAlign w:val="center"/>
          </w:tcPr>
          <w:p w14:paraId="57399369" w14:textId="77777777" w:rsidR="00493ED4" w:rsidRDefault="00493ED4">
            <w:pPr>
              <w:spacing w:after="0"/>
              <w:jc w:val="both"/>
              <w:rPr>
                <w:rFonts w:eastAsia="SimSun"/>
                <w:sz w:val="22"/>
                <w:lang w:eastAsia="zh-CN"/>
              </w:rPr>
            </w:pPr>
          </w:p>
        </w:tc>
      </w:tr>
      <w:tr w:rsidR="00493ED4" w14:paraId="498E24FE" w14:textId="77777777">
        <w:trPr>
          <w:trHeight w:val="454"/>
        </w:trPr>
        <w:tc>
          <w:tcPr>
            <w:tcW w:w="1423" w:type="dxa"/>
            <w:vAlign w:val="center"/>
          </w:tcPr>
          <w:p w14:paraId="6020022E"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4700807E" w14:textId="77777777" w:rsidR="00493ED4" w:rsidRDefault="002B5AD1">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794E3D2F" w14:textId="77777777" w:rsidR="00493ED4" w:rsidRDefault="002B5AD1">
            <w:pPr>
              <w:spacing w:after="0"/>
              <w:rPr>
                <w:rFonts w:eastAsia="SimSun"/>
                <w:sz w:val="22"/>
                <w:szCs w:val="22"/>
                <w:lang w:eastAsia="zh-CN"/>
              </w:rPr>
            </w:pPr>
            <w:r>
              <w:rPr>
                <w:rFonts w:eastAsia="SimSun"/>
                <w:sz w:val="22"/>
                <w:szCs w:val="22"/>
                <w:lang w:eastAsia="zh-CN"/>
              </w:rPr>
              <w:t>No strong opinion, but the change is not really required.</w:t>
            </w:r>
          </w:p>
        </w:tc>
      </w:tr>
      <w:tr w:rsidR="005952DB" w14:paraId="73FBFE54" w14:textId="77777777" w:rsidTr="005952DB">
        <w:trPr>
          <w:trHeight w:val="1581"/>
        </w:trPr>
        <w:tc>
          <w:tcPr>
            <w:tcW w:w="1423" w:type="dxa"/>
            <w:vAlign w:val="center"/>
          </w:tcPr>
          <w:p w14:paraId="6D2DF3EB" w14:textId="77777777" w:rsidR="005952DB" w:rsidRPr="0003067A"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lastRenderedPageBreak/>
              <w:t>A</w:t>
            </w:r>
            <w:r>
              <w:rPr>
                <w:rFonts w:eastAsia="PMingLiU"/>
                <w:sz w:val="22"/>
                <w:szCs w:val="22"/>
                <w:lang w:eastAsia="zh-TW"/>
              </w:rPr>
              <w:t>SUSTeK</w:t>
            </w:r>
            <w:proofErr w:type="spellEnd"/>
          </w:p>
        </w:tc>
        <w:tc>
          <w:tcPr>
            <w:tcW w:w="2072" w:type="dxa"/>
            <w:vAlign w:val="center"/>
          </w:tcPr>
          <w:p w14:paraId="16F381CC" w14:textId="77777777" w:rsidR="005952DB" w:rsidRPr="0003067A" w:rsidRDefault="005952DB" w:rsidP="005952DB">
            <w:pPr>
              <w:spacing w:after="0"/>
              <w:jc w:val="center"/>
              <w:rPr>
                <w:rFonts w:eastAsia="PMingLiU"/>
                <w:sz w:val="22"/>
                <w:szCs w:val="22"/>
                <w:lang w:eastAsia="zh-TW"/>
              </w:rPr>
            </w:pPr>
            <w:r>
              <w:rPr>
                <w:rFonts w:eastAsia="PMingLiU"/>
                <w:sz w:val="22"/>
                <w:szCs w:val="22"/>
                <w:lang w:eastAsia="zh-TW"/>
              </w:rPr>
              <w:t>Comment</w:t>
            </w:r>
          </w:p>
        </w:tc>
        <w:tc>
          <w:tcPr>
            <w:tcW w:w="6134" w:type="dxa"/>
            <w:vAlign w:val="center"/>
          </w:tcPr>
          <w:p w14:paraId="16C739AA" w14:textId="77777777" w:rsidR="005952DB" w:rsidRPr="0003067A" w:rsidRDefault="005952DB" w:rsidP="00F1576A">
            <w:pPr>
              <w:spacing w:after="0"/>
              <w:rPr>
                <w:rFonts w:eastAsia="PMingLiU"/>
                <w:sz w:val="22"/>
                <w:szCs w:val="22"/>
                <w:lang w:eastAsia="zh-TW"/>
              </w:rPr>
            </w:pPr>
            <w:r>
              <w:rPr>
                <w:rFonts w:eastAsia="PMingLiU" w:hint="eastAsia"/>
                <w:sz w:val="22"/>
                <w:szCs w:val="22"/>
                <w:lang w:eastAsia="zh-TW"/>
              </w:rPr>
              <w:t>N</w:t>
            </w:r>
            <w:r>
              <w:rPr>
                <w:rFonts w:eastAsia="PMingLiU"/>
                <w:sz w:val="22"/>
                <w:szCs w:val="22"/>
                <w:lang w:eastAsia="zh-TW"/>
              </w:rPr>
              <w:t xml:space="preserve">o strong view (Yes is ok). This change seems to focus on a scenario that for a MAC PDU received </w:t>
            </w:r>
            <w:r w:rsidRPr="007564C6">
              <w:rPr>
                <w:rFonts w:eastAsia="PMingLiU"/>
                <w:sz w:val="22"/>
                <w:szCs w:val="22"/>
                <w:lang w:eastAsia="zh-TW"/>
              </w:rPr>
              <w:t>in a configured downlink multicast assignment</w:t>
            </w:r>
            <w:r>
              <w:rPr>
                <w:rFonts w:eastAsia="PMingLiU"/>
                <w:sz w:val="22"/>
                <w:szCs w:val="22"/>
                <w:lang w:eastAsia="zh-TW"/>
              </w:rPr>
              <w:t xml:space="preserve">, </w:t>
            </w:r>
            <w:proofErr w:type="spellStart"/>
            <w:r>
              <w:rPr>
                <w:rFonts w:eastAsia="PMingLiU"/>
                <w:sz w:val="22"/>
                <w:szCs w:val="22"/>
                <w:lang w:eastAsia="zh-TW"/>
              </w:rPr>
              <w:t>gNB</w:t>
            </w:r>
            <w:proofErr w:type="spellEnd"/>
            <w:r>
              <w:rPr>
                <w:rFonts w:eastAsia="PMingLiU"/>
                <w:sz w:val="22"/>
                <w:szCs w:val="22"/>
                <w:lang w:eastAsia="zh-TW"/>
              </w:rPr>
              <w:t xml:space="preserve"> firstly schedule a first re-transmission by multicast (G-CS-RNTI) and then may schedule a second re-transmission by unicast (CS-RNTI).</w:t>
            </w:r>
          </w:p>
        </w:tc>
      </w:tr>
      <w:tr w:rsidR="00493ED4" w14:paraId="52600AF2" w14:textId="77777777">
        <w:trPr>
          <w:trHeight w:val="454"/>
        </w:trPr>
        <w:tc>
          <w:tcPr>
            <w:tcW w:w="1423" w:type="dxa"/>
            <w:vAlign w:val="center"/>
          </w:tcPr>
          <w:p w14:paraId="2558D8F9" w14:textId="77777777" w:rsidR="00493ED4" w:rsidRDefault="004443E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5C88970E" w14:textId="77777777" w:rsidR="00493ED4" w:rsidRDefault="004443E1">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34" w:type="dxa"/>
            <w:vAlign w:val="center"/>
          </w:tcPr>
          <w:p w14:paraId="7F17E2AD" w14:textId="77777777" w:rsidR="00493ED4" w:rsidRDefault="004443E1">
            <w:pPr>
              <w:spacing w:after="0"/>
              <w:rPr>
                <w:rFonts w:eastAsia="SimSun"/>
                <w:sz w:val="22"/>
                <w:szCs w:val="22"/>
                <w:lang w:eastAsia="zh-CN"/>
              </w:rPr>
            </w:pPr>
            <w:r>
              <w:rPr>
                <w:rFonts w:eastAsia="SimSun" w:hint="eastAsia"/>
                <w:sz w:val="22"/>
                <w:szCs w:val="22"/>
                <w:lang w:eastAsia="zh-CN"/>
              </w:rPr>
              <w:t>S</w:t>
            </w:r>
            <w:r>
              <w:rPr>
                <w:rFonts w:eastAsia="SimSun"/>
                <w:sz w:val="22"/>
                <w:szCs w:val="22"/>
                <w:lang w:eastAsia="zh-CN"/>
              </w:rPr>
              <w:t>ame view with Samsung</w:t>
            </w:r>
          </w:p>
        </w:tc>
      </w:tr>
      <w:tr w:rsidR="00DD708E" w14:paraId="7FA85AB3" w14:textId="77777777">
        <w:trPr>
          <w:trHeight w:val="454"/>
        </w:trPr>
        <w:tc>
          <w:tcPr>
            <w:tcW w:w="1423" w:type="dxa"/>
            <w:vAlign w:val="center"/>
          </w:tcPr>
          <w:p w14:paraId="4990C8BF" w14:textId="0A15E760"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52721144" w14:textId="055A04F4" w:rsidR="00DD708E" w:rsidRDefault="00DD708E"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D0D3B49" w14:textId="77777777" w:rsidR="00DD708E" w:rsidRDefault="00DD708E" w:rsidP="00DD708E">
            <w:pPr>
              <w:spacing w:after="0"/>
              <w:jc w:val="both"/>
              <w:rPr>
                <w:rFonts w:eastAsia="SimSun"/>
                <w:sz w:val="22"/>
                <w:szCs w:val="22"/>
                <w:lang w:eastAsia="zh-CN"/>
              </w:rPr>
            </w:pPr>
          </w:p>
        </w:tc>
      </w:tr>
      <w:tr w:rsidR="00DD708E" w14:paraId="751ECFC5" w14:textId="77777777">
        <w:trPr>
          <w:trHeight w:val="454"/>
        </w:trPr>
        <w:tc>
          <w:tcPr>
            <w:tcW w:w="1423" w:type="dxa"/>
            <w:vAlign w:val="center"/>
          </w:tcPr>
          <w:p w14:paraId="78AC768A" w14:textId="77777777" w:rsidR="00DD708E" w:rsidRDefault="00DD708E" w:rsidP="00DD708E">
            <w:pPr>
              <w:spacing w:after="0"/>
              <w:jc w:val="center"/>
              <w:rPr>
                <w:rFonts w:eastAsia="SimSun"/>
                <w:sz w:val="22"/>
                <w:szCs w:val="22"/>
                <w:lang w:eastAsia="zh-CN"/>
              </w:rPr>
            </w:pPr>
          </w:p>
        </w:tc>
        <w:tc>
          <w:tcPr>
            <w:tcW w:w="2072" w:type="dxa"/>
            <w:vAlign w:val="center"/>
          </w:tcPr>
          <w:p w14:paraId="0B4C9388" w14:textId="77777777" w:rsidR="00DD708E" w:rsidRDefault="00DD708E" w:rsidP="00DD708E">
            <w:pPr>
              <w:spacing w:after="0"/>
              <w:jc w:val="center"/>
              <w:rPr>
                <w:rFonts w:eastAsia="SimSun"/>
                <w:sz w:val="22"/>
                <w:szCs w:val="22"/>
                <w:lang w:eastAsia="zh-CN"/>
              </w:rPr>
            </w:pPr>
          </w:p>
        </w:tc>
        <w:tc>
          <w:tcPr>
            <w:tcW w:w="6134" w:type="dxa"/>
            <w:vAlign w:val="center"/>
          </w:tcPr>
          <w:p w14:paraId="13C48494" w14:textId="77777777" w:rsidR="00DD708E" w:rsidRDefault="00DD708E" w:rsidP="00DD708E">
            <w:pPr>
              <w:spacing w:after="0"/>
              <w:rPr>
                <w:rFonts w:eastAsia="SimSun"/>
                <w:sz w:val="22"/>
                <w:szCs w:val="22"/>
                <w:lang w:eastAsia="zh-CN"/>
              </w:rPr>
            </w:pPr>
          </w:p>
        </w:tc>
      </w:tr>
      <w:tr w:rsidR="00DD708E" w14:paraId="47755845" w14:textId="77777777">
        <w:trPr>
          <w:trHeight w:val="454"/>
        </w:trPr>
        <w:tc>
          <w:tcPr>
            <w:tcW w:w="1423" w:type="dxa"/>
            <w:vAlign w:val="center"/>
          </w:tcPr>
          <w:p w14:paraId="3A15A6A3" w14:textId="77777777" w:rsidR="00DD708E" w:rsidRDefault="00DD708E" w:rsidP="00DD708E">
            <w:pPr>
              <w:spacing w:after="0"/>
              <w:jc w:val="center"/>
              <w:rPr>
                <w:rFonts w:eastAsia="SimSun"/>
                <w:sz w:val="22"/>
                <w:szCs w:val="22"/>
                <w:lang w:eastAsia="zh-CN"/>
              </w:rPr>
            </w:pPr>
          </w:p>
        </w:tc>
        <w:tc>
          <w:tcPr>
            <w:tcW w:w="2072" w:type="dxa"/>
            <w:vAlign w:val="center"/>
          </w:tcPr>
          <w:p w14:paraId="6BA68E9C" w14:textId="77777777" w:rsidR="00DD708E" w:rsidRDefault="00DD708E" w:rsidP="00DD708E">
            <w:pPr>
              <w:spacing w:after="0"/>
              <w:jc w:val="center"/>
              <w:rPr>
                <w:rFonts w:eastAsia="SimSun"/>
                <w:sz w:val="22"/>
                <w:szCs w:val="22"/>
                <w:lang w:eastAsia="zh-CN"/>
              </w:rPr>
            </w:pPr>
          </w:p>
        </w:tc>
        <w:tc>
          <w:tcPr>
            <w:tcW w:w="6134" w:type="dxa"/>
            <w:vAlign w:val="center"/>
          </w:tcPr>
          <w:p w14:paraId="6FB9D6E1" w14:textId="77777777" w:rsidR="00DD708E" w:rsidRDefault="00DD708E" w:rsidP="00DD708E">
            <w:pPr>
              <w:spacing w:after="0"/>
              <w:rPr>
                <w:rFonts w:eastAsia="SimSun"/>
                <w:sz w:val="22"/>
                <w:szCs w:val="22"/>
                <w:lang w:eastAsia="zh-CN"/>
              </w:rPr>
            </w:pPr>
          </w:p>
        </w:tc>
      </w:tr>
      <w:tr w:rsidR="00DD708E" w14:paraId="4AD27946" w14:textId="77777777">
        <w:trPr>
          <w:trHeight w:val="454"/>
        </w:trPr>
        <w:tc>
          <w:tcPr>
            <w:tcW w:w="1423" w:type="dxa"/>
            <w:vAlign w:val="center"/>
          </w:tcPr>
          <w:p w14:paraId="7BC82382" w14:textId="77777777" w:rsidR="00DD708E" w:rsidRDefault="00DD708E" w:rsidP="00DD708E">
            <w:pPr>
              <w:spacing w:after="0"/>
              <w:jc w:val="center"/>
              <w:rPr>
                <w:rFonts w:eastAsia="SimSun"/>
                <w:sz w:val="22"/>
                <w:szCs w:val="22"/>
                <w:lang w:eastAsia="zh-CN"/>
              </w:rPr>
            </w:pPr>
          </w:p>
        </w:tc>
        <w:tc>
          <w:tcPr>
            <w:tcW w:w="2072" w:type="dxa"/>
            <w:vAlign w:val="center"/>
          </w:tcPr>
          <w:p w14:paraId="48072744" w14:textId="77777777" w:rsidR="00DD708E" w:rsidRDefault="00DD708E" w:rsidP="00DD708E">
            <w:pPr>
              <w:spacing w:after="0"/>
              <w:jc w:val="center"/>
              <w:rPr>
                <w:rFonts w:eastAsia="SimSun"/>
                <w:sz w:val="22"/>
                <w:szCs w:val="22"/>
                <w:lang w:eastAsia="zh-CN"/>
              </w:rPr>
            </w:pPr>
          </w:p>
        </w:tc>
        <w:tc>
          <w:tcPr>
            <w:tcW w:w="6134" w:type="dxa"/>
            <w:vAlign w:val="center"/>
          </w:tcPr>
          <w:p w14:paraId="557A2B0D" w14:textId="77777777" w:rsidR="00DD708E" w:rsidRDefault="00DD708E" w:rsidP="00DD708E">
            <w:pPr>
              <w:spacing w:after="0"/>
              <w:jc w:val="both"/>
              <w:rPr>
                <w:rFonts w:eastAsia="SimSun"/>
                <w:sz w:val="22"/>
                <w:szCs w:val="22"/>
                <w:lang w:eastAsia="zh-CN"/>
              </w:rPr>
            </w:pPr>
          </w:p>
        </w:tc>
      </w:tr>
      <w:tr w:rsidR="00DD708E" w14:paraId="565F03C9" w14:textId="77777777">
        <w:trPr>
          <w:trHeight w:val="454"/>
        </w:trPr>
        <w:tc>
          <w:tcPr>
            <w:tcW w:w="1423" w:type="dxa"/>
            <w:vAlign w:val="center"/>
          </w:tcPr>
          <w:p w14:paraId="07834D52" w14:textId="77777777" w:rsidR="00DD708E" w:rsidRDefault="00DD708E" w:rsidP="00DD708E">
            <w:pPr>
              <w:spacing w:after="0"/>
              <w:jc w:val="center"/>
              <w:rPr>
                <w:rFonts w:eastAsia="SimSun"/>
                <w:sz w:val="22"/>
                <w:szCs w:val="22"/>
                <w:lang w:eastAsia="zh-CN"/>
              </w:rPr>
            </w:pPr>
          </w:p>
        </w:tc>
        <w:tc>
          <w:tcPr>
            <w:tcW w:w="2072" w:type="dxa"/>
            <w:vAlign w:val="center"/>
          </w:tcPr>
          <w:p w14:paraId="533A02ED" w14:textId="77777777" w:rsidR="00DD708E" w:rsidRDefault="00DD708E" w:rsidP="00DD708E">
            <w:pPr>
              <w:spacing w:after="0"/>
              <w:jc w:val="center"/>
              <w:rPr>
                <w:rFonts w:eastAsia="SimSun"/>
                <w:sz w:val="22"/>
                <w:szCs w:val="22"/>
                <w:lang w:eastAsia="zh-CN"/>
              </w:rPr>
            </w:pPr>
          </w:p>
        </w:tc>
        <w:tc>
          <w:tcPr>
            <w:tcW w:w="6134" w:type="dxa"/>
            <w:vAlign w:val="center"/>
          </w:tcPr>
          <w:p w14:paraId="738F2A84" w14:textId="77777777" w:rsidR="00DD708E" w:rsidRDefault="00DD708E" w:rsidP="00DD708E">
            <w:pPr>
              <w:spacing w:after="0"/>
              <w:jc w:val="both"/>
              <w:rPr>
                <w:rFonts w:eastAsia="SimSun"/>
                <w:sz w:val="22"/>
                <w:szCs w:val="22"/>
                <w:lang w:eastAsia="zh-CN"/>
              </w:rPr>
            </w:pPr>
          </w:p>
        </w:tc>
      </w:tr>
      <w:tr w:rsidR="00DD708E" w14:paraId="4D32CF65" w14:textId="77777777">
        <w:trPr>
          <w:trHeight w:val="454"/>
        </w:trPr>
        <w:tc>
          <w:tcPr>
            <w:tcW w:w="1423" w:type="dxa"/>
            <w:vAlign w:val="center"/>
          </w:tcPr>
          <w:p w14:paraId="16211D59" w14:textId="77777777" w:rsidR="00DD708E" w:rsidRDefault="00DD708E" w:rsidP="00DD708E">
            <w:pPr>
              <w:spacing w:after="0"/>
              <w:jc w:val="center"/>
              <w:rPr>
                <w:rFonts w:eastAsia="SimSun"/>
                <w:sz w:val="22"/>
                <w:szCs w:val="22"/>
                <w:lang w:eastAsia="zh-CN"/>
              </w:rPr>
            </w:pPr>
          </w:p>
        </w:tc>
        <w:tc>
          <w:tcPr>
            <w:tcW w:w="2072" w:type="dxa"/>
            <w:vAlign w:val="center"/>
          </w:tcPr>
          <w:p w14:paraId="0F6FA551" w14:textId="77777777" w:rsidR="00DD708E" w:rsidRDefault="00DD708E" w:rsidP="00DD708E">
            <w:pPr>
              <w:spacing w:after="0"/>
              <w:jc w:val="center"/>
              <w:rPr>
                <w:rFonts w:eastAsia="SimSun"/>
                <w:sz w:val="22"/>
                <w:szCs w:val="22"/>
                <w:lang w:eastAsia="zh-CN"/>
              </w:rPr>
            </w:pPr>
          </w:p>
        </w:tc>
        <w:tc>
          <w:tcPr>
            <w:tcW w:w="6134" w:type="dxa"/>
            <w:vAlign w:val="center"/>
          </w:tcPr>
          <w:p w14:paraId="4925E0ED" w14:textId="77777777" w:rsidR="00DD708E" w:rsidRDefault="00DD708E" w:rsidP="00DD708E">
            <w:pPr>
              <w:spacing w:after="0"/>
              <w:jc w:val="both"/>
              <w:rPr>
                <w:rFonts w:eastAsia="SimSun"/>
                <w:sz w:val="22"/>
                <w:szCs w:val="22"/>
                <w:lang w:eastAsia="zh-CN"/>
              </w:rPr>
            </w:pPr>
          </w:p>
        </w:tc>
      </w:tr>
      <w:tr w:rsidR="00DD708E" w14:paraId="4F90F49C" w14:textId="77777777">
        <w:trPr>
          <w:trHeight w:val="454"/>
        </w:trPr>
        <w:tc>
          <w:tcPr>
            <w:tcW w:w="1423" w:type="dxa"/>
            <w:vAlign w:val="center"/>
          </w:tcPr>
          <w:p w14:paraId="314B33BA" w14:textId="77777777" w:rsidR="00DD708E" w:rsidRDefault="00DD708E" w:rsidP="00DD708E">
            <w:pPr>
              <w:spacing w:after="0"/>
              <w:jc w:val="center"/>
              <w:rPr>
                <w:rFonts w:eastAsia="SimSun"/>
                <w:sz w:val="22"/>
                <w:szCs w:val="22"/>
                <w:lang w:eastAsia="zh-CN"/>
              </w:rPr>
            </w:pPr>
          </w:p>
        </w:tc>
        <w:tc>
          <w:tcPr>
            <w:tcW w:w="2072" w:type="dxa"/>
            <w:vAlign w:val="center"/>
          </w:tcPr>
          <w:p w14:paraId="2D0C3ED6" w14:textId="77777777" w:rsidR="00DD708E" w:rsidRDefault="00DD708E" w:rsidP="00DD708E">
            <w:pPr>
              <w:spacing w:after="0"/>
              <w:jc w:val="center"/>
              <w:rPr>
                <w:rFonts w:eastAsia="SimSun"/>
                <w:sz w:val="22"/>
                <w:szCs w:val="22"/>
                <w:lang w:eastAsia="zh-CN"/>
              </w:rPr>
            </w:pPr>
          </w:p>
        </w:tc>
        <w:tc>
          <w:tcPr>
            <w:tcW w:w="6134" w:type="dxa"/>
            <w:vAlign w:val="center"/>
          </w:tcPr>
          <w:p w14:paraId="49D37088" w14:textId="77777777" w:rsidR="00DD708E" w:rsidRDefault="00DD708E" w:rsidP="00DD708E">
            <w:pPr>
              <w:spacing w:after="0"/>
              <w:jc w:val="both"/>
              <w:rPr>
                <w:rFonts w:eastAsia="SimSun"/>
                <w:sz w:val="22"/>
                <w:szCs w:val="22"/>
                <w:lang w:eastAsia="zh-CN"/>
              </w:rPr>
            </w:pPr>
          </w:p>
        </w:tc>
      </w:tr>
      <w:tr w:rsidR="00DD708E" w14:paraId="1033DF42" w14:textId="77777777">
        <w:trPr>
          <w:trHeight w:val="454"/>
        </w:trPr>
        <w:tc>
          <w:tcPr>
            <w:tcW w:w="1423" w:type="dxa"/>
            <w:vAlign w:val="center"/>
          </w:tcPr>
          <w:p w14:paraId="0704F166" w14:textId="77777777" w:rsidR="00DD708E" w:rsidRDefault="00DD708E" w:rsidP="00DD708E">
            <w:pPr>
              <w:spacing w:after="0"/>
              <w:jc w:val="center"/>
              <w:rPr>
                <w:rFonts w:eastAsia="SimSun"/>
                <w:sz w:val="22"/>
                <w:szCs w:val="22"/>
                <w:lang w:eastAsia="zh-CN"/>
              </w:rPr>
            </w:pPr>
          </w:p>
        </w:tc>
        <w:tc>
          <w:tcPr>
            <w:tcW w:w="2072" w:type="dxa"/>
            <w:vAlign w:val="center"/>
          </w:tcPr>
          <w:p w14:paraId="63AD78AB" w14:textId="77777777" w:rsidR="00DD708E" w:rsidRDefault="00DD708E" w:rsidP="00DD708E">
            <w:pPr>
              <w:spacing w:after="0"/>
              <w:jc w:val="center"/>
              <w:rPr>
                <w:rFonts w:eastAsia="SimSun"/>
                <w:sz w:val="22"/>
                <w:szCs w:val="22"/>
                <w:lang w:eastAsia="zh-CN"/>
              </w:rPr>
            </w:pPr>
          </w:p>
        </w:tc>
        <w:tc>
          <w:tcPr>
            <w:tcW w:w="6134" w:type="dxa"/>
            <w:vAlign w:val="center"/>
          </w:tcPr>
          <w:p w14:paraId="10FB352E" w14:textId="77777777" w:rsidR="00DD708E" w:rsidRDefault="00DD708E" w:rsidP="00DD708E">
            <w:pPr>
              <w:spacing w:after="0"/>
              <w:jc w:val="both"/>
              <w:rPr>
                <w:rFonts w:eastAsia="SimSun"/>
                <w:sz w:val="22"/>
                <w:szCs w:val="22"/>
                <w:lang w:eastAsia="zh-CN"/>
              </w:rPr>
            </w:pPr>
          </w:p>
        </w:tc>
      </w:tr>
      <w:tr w:rsidR="00DD708E" w14:paraId="0DEF13C7" w14:textId="77777777">
        <w:trPr>
          <w:trHeight w:val="454"/>
        </w:trPr>
        <w:tc>
          <w:tcPr>
            <w:tcW w:w="1423" w:type="dxa"/>
            <w:vAlign w:val="center"/>
          </w:tcPr>
          <w:p w14:paraId="3108ADA3" w14:textId="77777777" w:rsidR="00DD708E" w:rsidRDefault="00DD708E" w:rsidP="00DD708E">
            <w:pPr>
              <w:spacing w:after="0"/>
              <w:jc w:val="center"/>
              <w:rPr>
                <w:rFonts w:eastAsia="SimSun"/>
                <w:sz w:val="22"/>
                <w:szCs w:val="22"/>
                <w:lang w:eastAsia="zh-CN"/>
              </w:rPr>
            </w:pPr>
          </w:p>
        </w:tc>
        <w:tc>
          <w:tcPr>
            <w:tcW w:w="2072" w:type="dxa"/>
            <w:vAlign w:val="center"/>
          </w:tcPr>
          <w:p w14:paraId="34FA04B5" w14:textId="77777777" w:rsidR="00DD708E" w:rsidRDefault="00DD708E" w:rsidP="00DD708E">
            <w:pPr>
              <w:spacing w:after="0"/>
              <w:jc w:val="center"/>
              <w:rPr>
                <w:rFonts w:eastAsia="SimSun"/>
                <w:sz w:val="22"/>
                <w:szCs w:val="22"/>
                <w:lang w:eastAsia="zh-CN"/>
              </w:rPr>
            </w:pPr>
          </w:p>
        </w:tc>
        <w:tc>
          <w:tcPr>
            <w:tcW w:w="6134" w:type="dxa"/>
            <w:vAlign w:val="center"/>
          </w:tcPr>
          <w:p w14:paraId="769359F5" w14:textId="77777777" w:rsidR="00DD708E" w:rsidRDefault="00DD708E" w:rsidP="00DD708E">
            <w:pPr>
              <w:spacing w:after="0"/>
              <w:jc w:val="both"/>
              <w:rPr>
                <w:rFonts w:eastAsia="SimSun"/>
                <w:sz w:val="22"/>
                <w:szCs w:val="22"/>
                <w:lang w:eastAsia="zh-CN"/>
              </w:rPr>
            </w:pPr>
          </w:p>
        </w:tc>
      </w:tr>
      <w:tr w:rsidR="00DD708E" w14:paraId="64FB913C" w14:textId="77777777">
        <w:trPr>
          <w:trHeight w:val="454"/>
        </w:trPr>
        <w:tc>
          <w:tcPr>
            <w:tcW w:w="1423" w:type="dxa"/>
            <w:vAlign w:val="center"/>
          </w:tcPr>
          <w:p w14:paraId="27D671DE" w14:textId="77777777" w:rsidR="00DD708E" w:rsidRDefault="00DD708E" w:rsidP="00DD708E">
            <w:pPr>
              <w:spacing w:after="0"/>
              <w:jc w:val="center"/>
              <w:rPr>
                <w:rFonts w:eastAsia="SimSun"/>
                <w:sz w:val="22"/>
                <w:szCs w:val="22"/>
                <w:lang w:eastAsia="zh-CN"/>
              </w:rPr>
            </w:pPr>
          </w:p>
        </w:tc>
        <w:tc>
          <w:tcPr>
            <w:tcW w:w="2072" w:type="dxa"/>
            <w:vAlign w:val="center"/>
          </w:tcPr>
          <w:p w14:paraId="68DB0A71" w14:textId="77777777" w:rsidR="00DD708E" w:rsidRDefault="00DD708E" w:rsidP="00DD708E">
            <w:pPr>
              <w:spacing w:after="0"/>
              <w:jc w:val="center"/>
              <w:rPr>
                <w:rFonts w:eastAsia="SimSun"/>
                <w:sz w:val="22"/>
                <w:szCs w:val="22"/>
                <w:lang w:eastAsia="zh-CN"/>
              </w:rPr>
            </w:pPr>
          </w:p>
        </w:tc>
        <w:tc>
          <w:tcPr>
            <w:tcW w:w="6134" w:type="dxa"/>
            <w:vAlign w:val="center"/>
          </w:tcPr>
          <w:p w14:paraId="362C851E" w14:textId="77777777" w:rsidR="00DD708E" w:rsidRDefault="00DD708E" w:rsidP="00DD708E">
            <w:pPr>
              <w:spacing w:after="0"/>
              <w:jc w:val="both"/>
              <w:rPr>
                <w:rFonts w:eastAsia="SimSun"/>
                <w:sz w:val="22"/>
                <w:szCs w:val="22"/>
                <w:lang w:eastAsia="zh-CN"/>
              </w:rPr>
            </w:pPr>
          </w:p>
        </w:tc>
      </w:tr>
      <w:tr w:rsidR="00DD708E" w14:paraId="29C1D357" w14:textId="77777777">
        <w:trPr>
          <w:trHeight w:val="454"/>
        </w:trPr>
        <w:tc>
          <w:tcPr>
            <w:tcW w:w="1423" w:type="dxa"/>
            <w:vAlign w:val="center"/>
          </w:tcPr>
          <w:p w14:paraId="21FF93A0" w14:textId="77777777" w:rsidR="00DD708E" w:rsidRDefault="00DD708E" w:rsidP="00DD708E">
            <w:pPr>
              <w:spacing w:after="0"/>
              <w:jc w:val="center"/>
              <w:rPr>
                <w:rFonts w:eastAsia="SimSun"/>
                <w:sz w:val="22"/>
                <w:szCs w:val="22"/>
                <w:lang w:eastAsia="zh-CN"/>
              </w:rPr>
            </w:pPr>
          </w:p>
        </w:tc>
        <w:tc>
          <w:tcPr>
            <w:tcW w:w="2072" w:type="dxa"/>
            <w:vAlign w:val="center"/>
          </w:tcPr>
          <w:p w14:paraId="64CF1905" w14:textId="77777777" w:rsidR="00DD708E" w:rsidRDefault="00DD708E" w:rsidP="00DD708E">
            <w:pPr>
              <w:spacing w:after="0"/>
              <w:jc w:val="center"/>
              <w:rPr>
                <w:rFonts w:eastAsia="SimSun"/>
                <w:sz w:val="22"/>
                <w:szCs w:val="22"/>
                <w:lang w:eastAsia="zh-CN"/>
              </w:rPr>
            </w:pPr>
          </w:p>
        </w:tc>
        <w:tc>
          <w:tcPr>
            <w:tcW w:w="6134" w:type="dxa"/>
            <w:vAlign w:val="center"/>
          </w:tcPr>
          <w:p w14:paraId="77FFC1FC" w14:textId="77777777" w:rsidR="00DD708E" w:rsidRDefault="00DD708E" w:rsidP="00DD708E">
            <w:pPr>
              <w:spacing w:after="0"/>
              <w:jc w:val="both"/>
              <w:rPr>
                <w:rFonts w:eastAsia="SimSun"/>
                <w:sz w:val="22"/>
                <w:szCs w:val="22"/>
                <w:lang w:eastAsia="zh-CN"/>
              </w:rPr>
            </w:pPr>
          </w:p>
        </w:tc>
      </w:tr>
    </w:tbl>
    <w:p w14:paraId="0BD56E93"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15FFB933" w14:textId="77777777" w:rsidR="00493ED4" w:rsidRDefault="00493ED4">
      <w:pPr>
        <w:adjustRightInd w:val="0"/>
        <w:snapToGrid w:val="0"/>
        <w:spacing w:before="120" w:after="120"/>
        <w:jc w:val="both"/>
        <w:rPr>
          <w:rFonts w:eastAsia="SimSun"/>
          <w:b/>
          <w:iCs/>
          <w:spacing w:val="2"/>
          <w:sz w:val="22"/>
          <w:lang w:eastAsia="zh-CN"/>
        </w:rPr>
      </w:pPr>
    </w:p>
    <w:p w14:paraId="0E708B0F" w14:textId="77777777" w:rsidR="00493ED4" w:rsidRDefault="002B5AD1">
      <w:pPr>
        <w:pStyle w:val="Heading2"/>
        <w:adjustRightInd w:val="0"/>
        <w:snapToGrid w:val="0"/>
        <w:spacing w:after="120" w:line="240" w:lineRule="auto"/>
        <w:ind w:left="0" w:firstLine="0"/>
        <w:jc w:val="both"/>
        <w:rPr>
          <w:rFonts w:cs="Arial"/>
        </w:rPr>
      </w:pPr>
      <w:r>
        <w:rPr>
          <w:rFonts w:cs="Arial"/>
          <w:lang w:eastAsia="ko-KR"/>
        </w:rPr>
        <w:t>3.5 Miscellaneous</w:t>
      </w:r>
      <w:r>
        <w:rPr>
          <w:rFonts w:cs="Arial"/>
        </w:rPr>
        <w:t xml:space="preserve"> correction</w:t>
      </w:r>
    </w:p>
    <w:p w14:paraId="0E937467" w14:textId="77777777" w:rsidR="00493ED4" w:rsidRDefault="002B5AD1">
      <w:pPr>
        <w:adjustRightInd w:val="0"/>
        <w:snapToGrid w:val="0"/>
        <w:spacing w:before="120" w:after="120"/>
        <w:jc w:val="both"/>
        <w:rPr>
          <w:sz w:val="22"/>
          <w:szCs w:val="22"/>
          <w:lang w:eastAsia="zh-CN"/>
        </w:rPr>
      </w:pPr>
      <w:r>
        <w:rPr>
          <w:sz w:val="22"/>
          <w:szCs w:val="22"/>
          <w:lang w:eastAsia="zh-CN"/>
        </w:rPr>
        <w:t xml:space="preserve">In [2], the following miscellaneous corrections are proposed, </w:t>
      </w:r>
    </w:p>
    <w:p w14:paraId="49E53E80" w14:textId="77777777" w:rsidR="00493ED4" w:rsidRDefault="002B5AD1">
      <w:pPr>
        <w:spacing w:after="120"/>
        <w:rPr>
          <w:sz w:val="22"/>
          <w:szCs w:val="22"/>
          <w:u w:val="single"/>
        </w:rPr>
      </w:pPr>
      <w:r>
        <w:rPr>
          <w:sz w:val="22"/>
          <w:szCs w:val="22"/>
          <w:u w:val="single"/>
        </w:rPr>
        <w:t>Reason for change:</w:t>
      </w:r>
    </w:p>
    <w:p w14:paraId="7A9B9F58" w14:textId="77777777" w:rsidR="00493ED4" w:rsidRDefault="002B5AD1">
      <w:pPr>
        <w:pStyle w:val="CRCoverPage"/>
        <w:numPr>
          <w:ilvl w:val="0"/>
          <w:numId w:val="6"/>
        </w:numPr>
        <w:adjustRightInd w:val="0"/>
        <w:snapToGrid w:val="0"/>
        <w:spacing w:afterLines="50" w:line="240" w:lineRule="auto"/>
        <w:jc w:val="both"/>
        <w:rPr>
          <w:rFonts w:ascii="Times New Roman" w:eastAsia="Yu Mincho" w:hAnsi="Times New Roman"/>
          <w:sz w:val="22"/>
          <w:szCs w:val="22"/>
          <w:lang w:eastAsia="ko-KR"/>
        </w:rPr>
      </w:pPr>
      <w:r>
        <w:rPr>
          <w:rFonts w:ascii="Times New Roman" w:eastAsiaTheme="minorEastAsia" w:hAnsi="Times New Roman"/>
          <w:sz w:val="22"/>
          <w:szCs w:val="22"/>
          <w:lang w:eastAsia="zh-CN"/>
        </w:rPr>
        <w:t xml:space="preserve">For NR MBS multicast, either </w:t>
      </w:r>
      <w:proofErr w:type="spellStart"/>
      <w:r>
        <w:rPr>
          <w:rFonts w:ascii="Times New Roman" w:hAnsi="Times New Roman"/>
          <w:i/>
          <w:iCs/>
          <w:sz w:val="22"/>
          <w:szCs w:val="22"/>
        </w:rPr>
        <w:t>harq-FeedbackEnablerMulticast</w:t>
      </w:r>
      <w:proofErr w:type="spellEnd"/>
      <w:r>
        <w:rPr>
          <w:rFonts w:ascii="Times New Roman" w:hAnsi="Times New Roman"/>
          <w:i/>
          <w:iCs/>
          <w:sz w:val="22"/>
          <w:szCs w:val="22"/>
        </w:rPr>
        <w:t xml:space="preserve"> </w:t>
      </w:r>
      <w:r>
        <w:rPr>
          <w:rFonts w:ascii="Times New Roman" w:hAnsi="Times New Roman"/>
          <w:iCs/>
          <w:sz w:val="22"/>
          <w:szCs w:val="22"/>
        </w:rPr>
        <w:t xml:space="preserve">or </w:t>
      </w:r>
      <w:proofErr w:type="spellStart"/>
      <w:r>
        <w:rPr>
          <w:rFonts w:ascii="Times New Roman" w:hAnsi="Times New Roman"/>
          <w:i/>
          <w:sz w:val="22"/>
          <w:szCs w:val="22"/>
        </w:rPr>
        <w:t>harq-FeedbackOptionMulticast</w:t>
      </w:r>
      <w:proofErr w:type="spellEnd"/>
      <w:r>
        <w:rPr>
          <w:rFonts w:ascii="Times New Roman" w:hAnsi="Times New Roman"/>
          <w:sz w:val="22"/>
          <w:szCs w:val="22"/>
        </w:rPr>
        <w:t xml:space="preserve"> (</w:t>
      </w:r>
      <w:proofErr w:type="gramStart"/>
      <w:r>
        <w:rPr>
          <w:rFonts w:ascii="Times New Roman" w:hAnsi="Times New Roman"/>
          <w:sz w:val="22"/>
          <w:szCs w:val="22"/>
        </w:rPr>
        <w:t>i.e.</w:t>
      </w:r>
      <w:proofErr w:type="gramEnd"/>
      <w:r>
        <w:rPr>
          <w:rFonts w:ascii="Times New Roman" w:hAnsi="Times New Roman"/>
          <w:sz w:val="22"/>
          <w:szCs w:val="22"/>
        </w:rPr>
        <w:t xml:space="preserve"> ACK NACK or </w:t>
      </w:r>
      <w:r>
        <w:rPr>
          <w:rFonts w:ascii="Times New Roman" w:hAnsi="Times New Roman"/>
          <w:sz w:val="22"/>
          <w:szCs w:val="22"/>
          <w:lang w:eastAsia="ko-KR"/>
        </w:rPr>
        <w:t>NACK only HARQ feedback</w:t>
      </w:r>
      <w:r>
        <w:rPr>
          <w:rFonts w:ascii="Times New Roman" w:hAnsi="Times New Roman"/>
          <w:sz w:val="22"/>
          <w:szCs w:val="22"/>
        </w:rPr>
        <w:t>) is configured on per G-RNTI or per G-CS-RNTI level. However, the descriptions “</w:t>
      </w:r>
      <w:r>
        <w:rPr>
          <w:rFonts w:ascii="Times New Roman" w:hAnsi="Times New Roman"/>
          <w:sz w:val="22"/>
          <w:szCs w:val="22"/>
          <w:lang w:eastAsia="ko-KR"/>
        </w:rPr>
        <w:t>HARQ feedback is disabled</w:t>
      </w:r>
      <w:r>
        <w:rPr>
          <w:rFonts w:ascii="Times New Roman" w:hAnsi="Times New Roman"/>
          <w:sz w:val="22"/>
          <w:szCs w:val="22"/>
        </w:rPr>
        <w:t>” and “</w:t>
      </w:r>
      <w:r>
        <w:rPr>
          <w:rFonts w:ascii="Times New Roman" w:hAnsi="Times New Roman"/>
          <w:sz w:val="22"/>
          <w:szCs w:val="22"/>
          <w:lang w:eastAsia="ko-KR"/>
        </w:rPr>
        <w:t>NACK only HARQ feedback is configured</w:t>
      </w:r>
      <w:r>
        <w:rPr>
          <w:rFonts w:ascii="Times New Roman" w:hAnsi="Times New Roman"/>
          <w:sz w:val="22"/>
          <w:szCs w:val="22"/>
        </w:rPr>
        <w:t>” used in clause 5.3.2.2</w:t>
      </w:r>
      <w:r>
        <w:rPr>
          <w:rFonts w:ascii="Times New Roman" w:eastAsiaTheme="minorEastAsia" w:hAnsi="Times New Roman"/>
          <w:sz w:val="22"/>
          <w:szCs w:val="22"/>
          <w:lang w:eastAsia="zh-CN"/>
        </w:rPr>
        <w:t xml:space="preserve"> are quite not clear. It is not sure whether they should be interpreted as </w:t>
      </w:r>
      <w:r>
        <w:rPr>
          <w:rFonts w:ascii="Times New Roman" w:hAnsi="Times New Roman"/>
          <w:sz w:val="22"/>
          <w:szCs w:val="22"/>
        </w:rPr>
        <w:t>“</w:t>
      </w:r>
      <w:r>
        <w:rPr>
          <w:rFonts w:ascii="Times New Roman" w:hAnsi="Times New Roman"/>
          <w:sz w:val="22"/>
          <w:szCs w:val="22"/>
          <w:lang w:eastAsia="ko-KR"/>
        </w:rPr>
        <w:t>HARQ feedback is disabled</w:t>
      </w:r>
      <w:r>
        <w:rPr>
          <w:rFonts w:ascii="Times New Roman" w:hAnsi="Times New Roman"/>
          <w:sz w:val="22"/>
          <w:szCs w:val="22"/>
        </w:rPr>
        <w:t>”</w:t>
      </w:r>
      <w:proofErr w:type="gramStart"/>
      <w:r>
        <w:rPr>
          <w:rFonts w:ascii="Times New Roman" w:eastAsiaTheme="minorEastAsia" w:hAnsi="Times New Roman"/>
          <w:sz w:val="22"/>
          <w:szCs w:val="22"/>
          <w:lang w:eastAsia="zh-CN"/>
        </w:rPr>
        <w:t>/</w:t>
      </w:r>
      <w:r>
        <w:rPr>
          <w:rFonts w:ascii="Times New Roman" w:hAnsi="Times New Roman"/>
          <w:sz w:val="22"/>
          <w:szCs w:val="22"/>
        </w:rPr>
        <w:t>“</w:t>
      </w:r>
      <w:proofErr w:type="gramEnd"/>
      <w:r>
        <w:rPr>
          <w:rFonts w:ascii="Times New Roman" w:hAnsi="Times New Roman"/>
          <w:sz w:val="22"/>
          <w:szCs w:val="22"/>
          <w:lang w:eastAsia="ko-KR"/>
        </w:rPr>
        <w:t>NACK only HARQ feedback is configured</w:t>
      </w:r>
      <w:r>
        <w:rPr>
          <w:rFonts w:ascii="Times New Roman" w:hAnsi="Times New Roman"/>
          <w:sz w:val="22"/>
          <w:szCs w:val="22"/>
        </w:rPr>
        <w:t>” for a G-RNTI/G-CS-RTNI, or as “</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 xml:space="preserve">/ </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xml:space="preserve">” for all the configured G-RNTI/G-CS-RTNI(s). Some clarification is needed. </w:t>
      </w:r>
      <w:r>
        <w:rPr>
          <w:rFonts w:ascii="Times New Roman" w:eastAsiaTheme="minorEastAsia" w:hAnsi="Times New Roman"/>
          <w:sz w:val="22"/>
          <w:szCs w:val="22"/>
          <w:lang w:eastAsia="zh-CN"/>
        </w:rPr>
        <w:t>Besides, it is not clear when the condition “</w:t>
      </w:r>
      <w:r>
        <w:rPr>
          <w:rFonts w:ascii="Times New Roman" w:hAnsi="Times New Roman"/>
          <w:sz w:val="22"/>
          <w:szCs w:val="22"/>
          <w:lang w:eastAsia="ko-KR"/>
        </w:rPr>
        <w:t xml:space="preserve">HARQ feedback is disabled” is satisfied. This is because HARQ feedback report </w:t>
      </w:r>
      <w:proofErr w:type="spellStart"/>
      <w:r>
        <w:rPr>
          <w:rFonts w:ascii="Times New Roman" w:hAnsi="Times New Roman"/>
          <w:sz w:val="22"/>
          <w:szCs w:val="22"/>
          <w:lang w:eastAsia="ko-KR"/>
        </w:rPr>
        <w:t>can not</w:t>
      </w:r>
      <w:proofErr w:type="spellEnd"/>
      <w:r>
        <w:rPr>
          <w:rFonts w:ascii="Times New Roman" w:hAnsi="Times New Roman"/>
          <w:sz w:val="22"/>
          <w:szCs w:val="22"/>
          <w:lang w:eastAsia="ko-KR"/>
        </w:rPr>
        <w:t xml:space="preserve"> be configured as “disabled” and there is no description telling when HARQ feedback is considered disabled. To this end, a reference to PHY spec is needed. </w:t>
      </w:r>
    </w:p>
    <w:p w14:paraId="3F3CF3EC" w14:textId="77777777" w:rsidR="00493ED4" w:rsidRDefault="002B5AD1">
      <w:pPr>
        <w:pStyle w:val="ListParagraph"/>
        <w:numPr>
          <w:ilvl w:val="0"/>
          <w:numId w:val="6"/>
        </w:numPr>
        <w:adjustRightInd w:val="0"/>
        <w:snapToGrid w:val="0"/>
        <w:spacing w:before="120" w:after="120" w:line="240" w:lineRule="auto"/>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The term “MTCH” in clause 5.3.2.2 should have been “broadcast MTCH” for text alignment.  </w:t>
      </w:r>
    </w:p>
    <w:p w14:paraId="20666F71" w14:textId="77777777" w:rsidR="00493ED4" w:rsidRDefault="002B5AD1">
      <w:pPr>
        <w:adjustRightInd w:val="0"/>
        <w:snapToGrid w:val="0"/>
        <w:spacing w:before="120" w:after="120"/>
        <w:jc w:val="both"/>
        <w:rPr>
          <w:rFonts w:eastAsia="Malgun Gothic"/>
          <w:sz w:val="22"/>
          <w:szCs w:val="22"/>
          <w:u w:val="single"/>
          <w:lang w:eastAsia="zh-CN"/>
        </w:rPr>
      </w:pPr>
      <w:r>
        <w:rPr>
          <w:rFonts w:eastAsia="Malgun Gothic"/>
          <w:sz w:val="22"/>
          <w:szCs w:val="22"/>
          <w:u w:val="single"/>
          <w:lang w:eastAsia="zh-CN"/>
        </w:rPr>
        <w:t>The first change</w:t>
      </w:r>
      <w:r>
        <w:rPr>
          <w:sz w:val="22"/>
          <w:szCs w:val="22"/>
          <w:u w:val="single"/>
          <w:lang w:eastAsia="zh-CN"/>
        </w:rPr>
        <w:t>:</w:t>
      </w:r>
    </w:p>
    <w:tbl>
      <w:tblPr>
        <w:tblStyle w:val="TableGrid"/>
        <w:tblW w:w="0" w:type="auto"/>
        <w:tblLook w:val="04A0" w:firstRow="1" w:lastRow="0" w:firstColumn="1" w:lastColumn="0" w:noHBand="0" w:noVBand="1"/>
      </w:tblPr>
      <w:tblGrid>
        <w:gridCol w:w="9629"/>
      </w:tblGrid>
      <w:tr w:rsidR="00493ED4" w14:paraId="3366B569" w14:textId="77777777">
        <w:tc>
          <w:tcPr>
            <w:tcW w:w="9629" w:type="dxa"/>
          </w:tcPr>
          <w:p w14:paraId="14CDF933" w14:textId="77777777" w:rsidR="00493ED4" w:rsidRDefault="002B5AD1">
            <w:pPr>
              <w:pStyle w:val="B1"/>
              <w:rPr>
                <w:lang w:eastAsia="ja-JP"/>
              </w:rPr>
            </w:pPr>
            <w:r>
              <w:rPr>
                <w:lang w:eastAsia="ko-KR"/>
              </w:rPr>
              <w:t>1&gt;</w:t>
            </w:r>
            <w:r>
              <w:tab/>
              <w:t>if the HARQ process is associated with a transmission indicated with a Temporary C-RNTI and the Contention Resolution is not yet successful (see clause 5.1.5); or</w:t>
            </w:r>
          </w:p>
          <w:p w14:paraId="3CDDE761" w14:textId="77777777" w:rsidR="00493ED4" w:rsidRDefault="002B5AD1">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28024384" w14:textId="77777777" w:rsidR="00493ED4" w:rsidRDefault="002B5AD1">
            <w:pPr>
              <w:pStyle w:val="B1"/>
              <w:rPr>
                <w:lang w:eastAsia="ja-JP"/>
              </w:rPr>
            </w:pPr>
            <w:r>
              <w:rPr>
                <w:lang w:eastAsia="ko-KR"/>
              </w:rPr>
              <w:lastRenderedPageBreak/>
              <w:t>1&gt;</w:t>
            </w:r>
            <w:r>
              <w:tab/>
              <w:t>if the HARQ process is equal to the broadcast process; or</w:t>
            </w:r>
          </w:p>
          <w:p w14:paraId="79E4D92B" w14:textId="77777777" w:rsidR="00493ED4" w:rsidRDefault="002B5AD1">
            <w:pPr>
              <w:pStyle w:val="B1"/>
              <w:rPr>
                <w:lang w:eastAsia="ko-KR"/>
              </w:rPr>
            </w:pPr>
            <w:r>
              <w:rPr>
                <w:lang w:eastAsia="ko-KR"/>
              </w:rPr>
              <w:t>1&gt;</w:t>
            </w:r>
            <w:r>
              <w:rPr>
                <w:lang w:eastAsia="ko-KR"/>
              </w:rPr>
              <w:tab/>
              <w:t>if the HARQ process is associated with a transmission indicated with a MCCH-RNTI or a G-RNTI for MBS broadcast; or</w:t>
            </w:r>
          </w:p>
          <w:p w14:paraId="5B6C4BFE"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 for MBS multicast and HARQ feedback is disabled</w:t>
            </w:r>
            <w:ins w:id="38" w:author="vivo (Stephen)" w:date="2023-02-17T04:53:00Z">
              <w:r>
                <w:rPr>
                  <w:lang w:eastAsia="ko-KR"/>
                </w:rPr>
                <w:t xml:space="preserve"> </w:t>
              </w:r>
            </w:ins>
            <w:ins w:id="39" w:author="vivo (Stephen)" w:date="2023-02-17T05:11:00Z">
              <w:r>
                <w:rPr>
                  <w:lang w:eastAsia="ko-KR"/>
                </w:rPr>
                <w:t>for this G-RNTI or G-CS-RNTI</w:t>
              </w:r>
            </w:ins>
            <w:ins w:id="40" w:author="vivo (Stephen)" w:date="2023-02-17T05:12:00Z">
              <w:r>
                <w:rPr>
                  <w:lang w:eastAsia="ko-KR"/>
                </w:rPr>
                <w:t>,</w:t>
              </w:r>
            </w:ins>
            <w:ins w:id="41" w:author="vivo (Stephen)" w:date="2023-02-17T05:11:00Z">
              <w:r>
                <w:rPr>
                  <w:lang w:eastAsia="ko-KR"/>
                </w:rPr>
                <w:t xml:space="preserve"> </w:t>
              </w:r>
            </w:ins>
            <w:ins w:id="42" w:author="vivo (Stephen)" w:date="2023-02-17T04:53:00Z">
              <w:r>
                <w:rPr>
                  <w:lang w:eastAsia="ko-KR"/>
                </w:rPr>
                <w:t>as</w:t>
              </w:r>
            </w:ins>
            <w:ins w:id="43" w:author="vivo (Stephen)" w:date="2023-02-17T04:54:00Z">
              <w:r>
                <w:rPr>
                  <w:lang w:eastAsia="ko-KR"/>
                </w:rPr>
                <w:t xml:space="preserve"> specified in clause </w:t>
              </w:r>
            </w:ins>
            <w:ins w:id="44" w:author="vivo (Stephen)" w:date="2023-02-17T04:56:00Z">
              <w:r>
                <w:rPr>
                  <w:lang w:eastAsia="ko-KR"/>
                </w:rPr>
                <w:t>1</w:t>
              </w:r>
            </w:ins>
            <w:ins w:id="45" w:author="vivo (Stephen)" w:date="2023-02-17T04:54:00Z">
              <w:r>
                <w:rPr>
                  <w:lang w:eastAsia="ko-KR"/>
                </w:rPr>
                <w:t>8 of TS 38.21</w:t>
              </w:r>
            </w:ins>
            <w:ins w:id="46" w:author="vivo (Stephen)" w:date="2023-02-17T04:57:00Z">
              <w:r>
                <w:rPr>
                  <w:lang w:eastAsia="ko-KR"/>
                </w:rPr>
                <w:t>3</w:t>
              </w:r>
            </w:ins>
            <w:ins w:id="47" w:author="vivo (Stephen)" w:date="2023-02-17T04:54:00Z">
              <w:r>
                <w:rPr>
                  <w:lang w:eastAsia="ko-KR"/>
                </w:rPr>
                <w:t xml:space="preserve"> [</w:t>
              </w:r>
            </w:ins>
            <w:ins w:id="48" w:author="vivo (Stephen)" w:date="2023-02-17T04:57:00Z">
              <w:r>
                <w:rPr>
                  <w:lang w:eastAsia="ko-KR"/>
                </w:rPr>
                <w:t>6</w:t>
              </w:r>
            </w:ins>
            <w:ins w:id="49" w:author="vivo (Stephen)" w:date="2023-02-17T04:54:00Z">
              <w:r>
                <w:rPr>
                  <w:lang w:eastAsia="ko-KR"/>
                </w:rPr>
                <w:t>]</w:t>
              </w:r>
            </w:ins>
            <w:r>
              <w:rPr>
                <w:lang w:eastAsia="ko-KR"/>
              </w:rPr>
              <w:t>; or</w:t>
            </w:r>
          </w:p>
          <w:p w14:paraId="64AC3566" w14:textId="77777777" w:rsidR="00493ED4" w:rsidRDefault="002B5AD1">
            <w:pPr>
              <w:pStyle w:val="B1"/>
              <w:rPr>
                <w:lang w:eastAsia="ko-KR"/>
              </w:rPr>
            </w:pPr>
            <w:r>
              <w:rPr>
                <w:lang w:eastAsia="ko-KR"/>
              </w:rPr>
              <w:t>1&gt;</w:t>
            </w:r>
            <w:r>
              <w:rPr>
                <w:lang w:eastAsia="ko-KR"/>
              </w:rPr>
              <w:tab/>
              <w:t xml:space="preserve">if the HARQ process is associated with a transmission indicated with a G-RNTI or a G-CS-RNTI or a configured downlink assignment for MBS multicast and NACK only HARQ feedback is configured </w:t>
            </w:r>
            <w:ins w:id="50" w:author="vivo (Stephen)" w:date="2023-02-17T05:12:00Z">
              <w:r>
                <w:rPr>
                  <w:lang w:eastAsia="ko-KR"/>
                </w:rPr>
                <w:t xml:space="preserve">for this G-RNTI or G-CS-RNTI </w:t>
              </w:r>
            </w:ins>
            <w:r>
              <w:rPr>
                <w:lang w:eastAsia="ko-KR"/>
              </w:rPr>
              <w:t>and the data for this TB is successfully decoded; or</w:t>
            </w:r>
          </w:p>
          <w:p w14:paraId="3D8979FF" w14:textId="77777777" w:rsidR="00493ED4" w:rsidRDefault="002B5AD1">
            <w:pPr>
              <w:pStyle w:val="B1"/>
              <w:rPr>
                <w:lang w:eastAsia="ja-JP"/>
              </w:rPr>
            </w:pPr>
            <w:r>
              <w:rPr>
                <w:lang w:eastAsia="ko-KR"/>
              </w:rPr>
              <w:t>1&gt;</w:t>
            </w:r>
            <w:r>
              <w:tab/>
              <w:t xml:space="preserve">if the </w:t>
            </w:r>
            <w:proofErr w:type="spellStart"/>
            <w:r>
              <w:rPr>
                <w:i/>
              </w:rPr>
              <w:t>timeAlignmentTimer</w:t>
            </w:r>
            <w:proofErr w:type="spellEnd"/>
            <w:r>
              <w:t xml:space="preserve">, associated with the TAG containing the Serving Cell on which the HARQ feedback is to be transmitted, is </w:t>
            </w:r>
            <w:proofErr w:type="gramStart"/>
            <w:r>
              <w:t>stopped</w:t>
            </w:r>
            <w:proofErr w:type="gramEnd"/>
            <w:r>
              <w:t xml:space="preserve"> or expired and if the </w:t>
            </w:r>
            <w:r>
              <w:rPr>
                <w:i/>
              </w:rPr>
              <w:t>cg-SDT-</w:t>
            </w:r>
            <w:proofErr w:type="spellStart"/>
            <w:r>
              <w:rPr>
                <w:i/>
              </w:rPr>
              <w:t>TimeAlignmentTimer</w:t>
            </w:r>
            <w:proofErr w:type="spellEnd"/>
            <w:r>
              <w:t>, if configured, is not running; or</w:t>
            </w:r>
          </w:p>
          <w:p w14:paraId="5E1A13B6" w14:textId="77777777" w:rsidR="00493ED4" w:rsidRDefault="002B5AD1">
            <w:pPr>
              <w:pStyle w:val="B1"/>
            </w:pPr>
            <w:r>
              <w:t>1&gt;</w:t>
            </w:r>
            <w:r>
              <w:tab/>
              <w:t>if</w:t>
            </w:r>
            <w:r>
              <w:rPr>
                <w:lang w:eastAsia="ko-KR"/>
              </w:rPr>
              <w:t xml:space="preserve"> the HARQ process is configured with disabled HARQ feedback:</w:t>
            </w:r>
          </w:p>
          <w:p w14:paraId="2973126C" w14:textId="77777777" w:rsidR="00493ED4" w:rsidRDefault="002B5AD1">
            <w:pPr>
              <w:pStyle w:val="B2"/>
              <w:rPr>
                <w:lang w:eastAsia="ko-KR"/>
              </w:rPr>
            </w:pPr>
            <w:r>
              <w:rPr>
                <w:lang w:eastAsia="ko-KR"/>
              </w:rPr>
              <w:t>2&gt;</w:t>
            </w:r>
            <w:r>
              <w:tab/>
              <w:t>not instruct the physical layer to generate acknowledgement(s) of the data in this TB</w:t>
            </w:r>
            <w:r>
              <w:rPr>
                <w:lang w:eastAsia="ko-KR"/>
              </w:rPr>
              <w:t>.</w:t>
            </w:r>
          </w:p>
          <w:p w14:paraId="3E9682E4" w14:textId="77777777" w:rsidR="00493ED4" w:rsidRDefault="002B5AD1">
            <w:pPr>
              <w:pStyle w:val="B1"/>
              <w:rPr>
                <w:lang w:eastAsia="ja-JP"/>
              </w:rPr>
            </w:pPr>
            <w:r>
              <w:rPr>
                <w:lang w:eastAsia="ko-KR"/>
              </w:rPr>
              <w:t>1&gt;</w:t>
            </w:r>
            <w:r>
              <w:tab/>
              <w:t>else:</w:t>
            </w:r>
          </w:p>
          <w:p w14:paraId="2F282D83" w14:textId="77777777" w:rsidR="00493ED4" w:rsidRDefault="002B5AD1">
            <w:pPr>
              <w:pStyle w:val="B2"/>
              <w:rPr>
                <w:rFonts w:eastAsia="SimSun"/>
                <w:b/>
                <w:iCs/>
                <w:spacing w:val="2"/>
                <w:sz w:val="28"/>
                <w:lang w:eastAsia="zh-CN"/>
              </w:rPr>
            </w:pPr>
            <w:r>
              <w:rPr>
                <w:lang w:eastAsia="ko-KR"/>
              </w:rPr>
              <w:t>2&gt;</w:t>
            </w:r>
            <w:r>
              <w:tab/>
              <w:t xml:space="preserve">instruct the </w:t>
            </w:r>
            <w:r>
              <w:rPr>
                <w:lang w:eastAsia="ko-KR"/>
              </w:rPr>
              <w:t>physical</w:t>
            </w:r>
            <w:r>
              <w:t xml:space="preserve"> layer to generate acknowledgement(s) of the data in this TB.</w:t>
            </w:r>
          </w:p>
        </w:tc>
      </w:tr>
    </w:tbl>
    <w:p w14:paraId="064A472D" w14:textId="77777777" w:rsidR="00493ED4" w:rsidRDefault="002B5AD1">
      <w:pPr>
        <w:adjustRightInd w:val="0"/>
        <w:snapToGrid w:val="0"/>
        <w:spacing w:before="120" w:after="120"/>
        <w:jc w:val="both"/>
        <w:rPr>
          <w:rFonts w:eastAsia="SimSun"/>
          <w:sz w:val="22"/>
          <w:szCs w:val="22"/>
          <w:u w:val="single"/>
          <w:lang w:eastAsia="zh-CN"/>
        </w:rPr>
      </w:pPr>
      <w:r>
        <w:rPr>
          <w:rFonts w:eastAsia="Malgun Gothic" w:hint="eastAsia"/>
          <w:sz w:val="22"/>
          <w:szCs w:val="22"/>
          <w:u w:val="single"/>
          <w:lang w:eastAsia="zh-CN"/>
        </w:rPr>
        <w:lastRenderedPageBreak/>
        <w:t>T</w:t>
      </w:r>
      <w:r>
        <w:rPr>
          <w:rFonts w:eastAsia="Malgun Gothic"/>
          <w:sz w:val="22"/>
          <w:szCs w:val="22"/>
          <w:u w:val="single"/>
          <w:lang w:eastAsia="zh-CN"/>
        </w:rPr>
        <w:t xml:space="preserve">he </w:t>
      </w:r>
      <w:r>
        <w:rPr>
          <w:sz w:val="22"/>
          <w:szCs w:val="22"/>
          <w:u w:val="single"/>
          <w:lang w:eastAsia="zh-CN"/>
        </w:rPr>
        <w:t>second</w:t>
      </w:r>
      <w:r>
        <w:rPr>
          <w:rFonts w:eastAsia="Malgun Gothic"/>
          <w:sz w:val="22"/>
          <w:szCs w:val="22"/>
          <w:u w:val="single"/>
          <w:lang w:eastAsia="zh-CN"/>
        </w:rPr>
        <w:t xml:space="preserve"> change</w:t>
      </w:r>
      <w:r>
        <w:rPr>
          <w:sz w:val="22"/>
          <w:szCs w:val="22"/>
          <w:u w:val="single"/>
          <w:lang w:eastAsia="zh-CN"/>
        </w:rPr>
        <w:t>:</w:t>
      </w:r>
    </w:p>
    <w:tbl>
      <w:tblPr>
        <w:tblStyle w:val="TableGrid"/>
        <w:tblW w:w="0" w:type="auto"/>
        <w:tblLook w:val="04A0" w:firstRow="1" w:lastRow="0" w:firstColumn="1" w:lastColumn="0" w:noHBand="0" w:noVBand="1"/>
      </w:tblPr>
      <w:tblGrid>
        <w:gridCol w:w="9629"/>
      </w:tblGrid>
      <w:tr w:rsidR="00493ED4" w14:paraId="7BFFCFE6" w14:textId="77777777">
        <w:tc>
          <w:tcPr>
            <w:tcW w:w="9629" w:type="dxa"/>
          </w:tcPr>
          <w:p w14:paraId="6A994E81" w14:textId="77777777" w:rsidR="00493ED4" w:rsidRDefault="002B5AD1">
            <w:r>
              <w:t>For each received TB and associated HARQ information, the HARQ process shall:</w:t>
            </w:r>
          </w:p>
          <w:p w14:paraId="16659DCE" w14:textId="77777777" w:rsidR="00493ED4" w:rsidRDefault="002B5AD1">
            <w:pPr>
              <w:pStyle w:val="B1"/>
            </w:pPr>
            <w:r>
              <w:rPr>
                <w:lang w:eastAsia="ko-KR"/>
              </w:rPr>
              <w:t>1&gt;</w:t>
            </w:r>
            <w:r>
              <w:tab/>
              <w:t>if the NDI, when provided, has been toggled compared to the value of the previous received transmission corresponding to this TB; or</w:t>
            </w:r>
          </w:p>
          <w:p w14:paraId="5363B3BD" w14:textId="77777777" w:rsidR="00493ED4" w:rsidRDefault="002B5AD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32F33393" w14:textId="77777777" w:rsidR="00493ED4" w:rsidRDefault="002B5AD1">
            <w:pPr>
              <w:pStyle w:val="B1"/>
              <w:rPr>
                <w:lang w:eastAsia="ko-KR"/>
              </w:rPr>
            </w:pPr>
            <w:r>
              <w:rPr>
                <w:lang w:eastAsia="ko-KR"/>
              </w:rPr>
              <w:t>1&gt;</w:t>
            </w:r>
            <w:r>
              <w:tab/>
            </w:r>
            <w:r>
              <w:rPr>
                <w:lang w:eastAsia="ko-KR"/>
              </w:rPr>
              <w:t>if the HARQ process is associated with a transmission indicated with a MCCH-RNTI for MBS broadcast, and this is the first received transmission for the TB according to the MCCH schedule indicated by RRC; or</w:t>
            </w:r>
          </w:p>
          <w:p w14:paraId="370E670B" w14:textId="77777777" w:rsidR="00493ED4" w:rsidRDefault="002B5AD1">
            <w:pPr>
              <w:pStyle w:val="B1"/>
              <w:rPr>
                <w:lang w:eastAsia="ja-JP"/>
              </w:rPr>
            </w:pPr>
            <w:r>
              <w:rPr>
                <w:lang w:eastAsia="ko-KR"/>
              </w:rPr>
              <w:t>1&gt;</w:t>
            </w:r>
            <w:r>
              <w:tab/>
            </w:r>
            <w:r>
              <w:rPr>
                <w:lang w:eastAsia="ko-KR"/>
              </w:rPr>
              <w:t xml:space="preserve">if the HARQ process is associated with a transmission indicated with a G-RNTI for MBS broadcast, and this is the first received transmission for the TB according to the </w:t>
            </w:r>
            <w:ins w:id="51" w:author="vivo (Stephen)" w:date="2023-02-17T05:13:00Z">
              <w:r>
                <w:rPr>
                  <w:lang w:eastAsia="ko-KR"/>
                </w:rPr>
                <w:t xml:space="preserve">broadcast </w:t>
              </w:r>
            </w:ins>
            <w:r>
              <w:rPr>
                <w:lang w:eastAsia="ko-KR"/>
              </w:rPr>
              <w:t>MTCH schedule indicated by RRC or according to the scheduling indicated by DCI as specified in TS 38.214 [7]; or</w:t>
            </w:r>
          </w:p>
          <w:p w14:paraId="3E93E644" w14:textId="77777777" w:rsidR="00493ED4" w:rsidRDefault="002B5AD1">
            <w:pPr>
              <w:pStyle w:val="B1"/>
            </w:pPr>
            <w:r>
              <w:rPr>
                <w:lang w:eastAsia="ko-KR"/>
              </w:rPr>
              <w:t>1&gt;</w:t>
            </w:r>
            <w:r>
              <w:tab/>
              <w:t>if this is the very first received transmission for this TB (</w:t>
            </w:r>
            <w:proofErr w:type="gramStart"/>
            <w:r>
              <w:t>i.e.</w:t>
            </w:r>
            <w:proofErr w:type="gramEnd"/>
            <w:r>
              <w:t xml:space="preserve"> there is no previous NDI for this TB):</w:t>
            </w:r>
          </w:p>
          <w:p w14:paraId="4AF58D4D" w14:textId="77777777" w:rsidR="00493ED4" w:rsidRDefault="002B5AD1">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493AB191" w14:textId="77777777" w:rsidR="00493ED4" w:rsidRDefault="002B5AD1">
            <w:pPr>
              <w:pStyle w:val="B1"/>
              <w:rPr>
                <w:rFonts w:eastAsia="SimSun"/>
                <w:lang w:eastAsia="zh-CN"/>
              </w:rPr>
            </w:pPr>
            <w:r>
              <w:rPr>
                <w:lang w:eastAsia="ko-KR"/>
              </w:rPr>
              <w:t>1&gt;</w:t>
            </w:r>
            <w:r>
              <w:tab/>
              <w:t>else</w:t>
            </w:r>
            <w:r>
              <w:rPr>
                <w:rFonts w:eastAsia="SimSun"/>
                <w:lang w:eastAsia="zh-CN"/>
              </w:rPr>
              <w:t>:</w:t>
            </w:r>
          </w:p>
          <w:p w14:paraId="6BBAE569" w14:textId="77777777" w:rsidR="00493ED4" w:rsidRDefault="002B5AD1">
            <w:pPr>
              <w:pStyle w:val="B2"/>
              <w:rPr>
                <w:rFonts w:eastAsia="Times New Roman"/>
                <w:lang w:eastAsia="ja-JP"/>
              </w:rPr>
            </w:pPr>
            <w:r>
              <w:rPr>
                <w:lang w:eastAsia="ko-KR"/>
              </w:rPr>
              <w:t>2&gt;</w:t>
            </w:r>
            <w:r>
              <w:rPr>
                <w:rFonts w:eastAsia="SimSun"/>
                <w:lang w:eastAsia="zh-CN"/>
              </w:rPr>
              <w:tab/>
              <w:t>consider this transmission to be</w:t>
            </w:r>
            <w:r>
              <w:t xml:space="preserve"> a retransmission.</w:t>
            </w:r>
          </w:p>
        </w:tc>
      </w:tr>
    </w:tbl>
    <w:p w14:paraId="1FD793FB" w14:textId="77777777" w:rsidR="00493ED4" w:rsidRDefault="002B5AD1">
      <w:pPr>
        <w:spacing w:before="120" w:after="120"/>
        <w:jc w:val="both"/>
        <w:rPr>
          <w:b/>
          <w:sz w:val="22"/>
          <w:szCs w:val="22"/>
        </w:rPr>
      </w:pPr>
      <w:r>
        <w:rPr>
          <w:b/>
          <w:bCs/>
          <w:sz w:val="22"/>
          <w:szCs w:val="22"/>
        </w:rPr>
        <w:t xml:space="preserve">Q7: </w:t>
      </w:r>
      <w:r>
        <w:rPr>
          <w:rFonts w:eastAsia="SimSun"/>
          <w:b/>
          <w:bCs/>
          <w:sz w:val="22"/>
          <w:szCs w:val="22"/>
          <w:lang w:eastAsia="zh-CN"/>
        </w:rPr>
        <w:t>Do companies agree with those two changes?</w:t>
      </w:r>
    </w:p>
    <w:tbl>
      <w:tblPr>
        <w:tblStyle w:val="TableGrid"/>
        <w:tblW w:w="0" w:type="auto"/>
        <w:tblLook w:val="04A0" w:firstRow="1" w:lastRow="0" w:firstColumn="1" w:lastColumn="0" w:noHBand="0" w:noVBand="1"/>
      </w:tblPr>
      <w:tblGrid>
        <w:gridCol w:w="1423"/>
        <w:gridCol w:w="2072"/>
        <w:gridCol w:w="6134"/>
      </w:tblGrid>
      <w:tr w:rsidR="00493ED4" w14:paraId="72A7551B" w14:textId="77777777">
        <w:trPr>
          <w:trHeight w:val="454"/>
        </w:trPr>
        <w:tc>
          <w:tcPr>
            <w:tcW w:w="1423" w:type="dxa"/>
            <w:shd w:val="clear" w:color="auto" w:fill="D9D9D9" w:themeFill="background1" w:themeFillShade="D9"/>
            <w:vAlign w:val="center"/>
          </w:tcPr>
          <w:p w14:paraId="2C54CD8A"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C5DFA4E"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4C584DA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13380CDC" w14:textId="77777777">
        <w:trPr>
          <w:trHeight w:val="454"/>
        </w:trPr>
        <w:tc>
          <w:tcPr>
            <w:tcW w:w="1423" w:type="dxa"/>
            <w:vAlign w:val="center"/>
          </w:tcPr>
          <w:p w14:paraId="1878E66C" w14:textId="77777777" w:rsidR="00493ED4" w:rsidRDefault="002B5AD1">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712C6937" w14:textId="77777777" w:rsidR="00493ED4" w:rsidRDefault="002B5AD1">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4FCD54B9" w14:textId="77777777" w:rsidR="00493ED4" w:rsidRDefault="00493ED4">
            <w:pPr>
              <w:spacing w:after="0"/>
              <w:jc w:val="both"/>
              <w:rPr>
                <w:rFonts w:eastAsia="MS Mincho"/>
                <w:sz w:val="22"/>
                <w:szCs w:val="22"/>
                <w:lang w:eastAsia="ja-JP"/>
              </w:rPr>
            </w:pPr>
          </w:p>
        </w:tc>
      </w:tr>
      <w:tr w:rsidR="00493ED4" w14:paraId="190A8FD7" w14:textId="77777777">
        <w:trPr>
          <w:trHeight w:val="454"/>
        </w:trPr>
        <w:tc>
          <w:tcPr>
            <w:tcW w:w="1423" w:type="dxa"/>
            <w:vAlign w:val="center"/>
          </w:tcPr>
          <w:p w14:paraId="68520A9E" w14:textId="77777777" w:rsidR="00493ED4" w:rsidRDefault="002B5AD1">
            <w:pPr>
              <w:spacing w:after="0"/>
              <w:jc w:val="center"/>
              <w:rPr>
                <w:rFonts w:eastAsia="SimSun"/>
                <w:sz w:val="22"/>
                <w:szCs w:val="22"/>
                <w:lang w:eastAsia="zh-CN"/>
              </w:rPr>
            </w:pPr>
            <w:r>
              <w:rPr>
                <w:rFonts w:eastAsia="MS Mincho"/>
                <w:sz w:val="22"/>
                <w:szCs w:val="22"/>
                <w:lang w:eastAsia="ja-JP"/>
              </w:rPr>
              <w:t>Samsung</w:t>
            </w:r>
          </w:p>
        </w:tc>
        <w:tc>
          <w:tcPr>
            <w:tcW w:w="2072" w:type="dxa"/>
            <w:vAlign w:val="center"/>
          </w:tcPr>
          <w:p w14:paraId="2E6E402B" w14:textId="77777777" w:rsidR="00493ED4" w:rsidRDefault="002B5AD1">
            <w:pPr>
              <w:spacing w:after="0"/>
              <w:jc w:val="center"/>
              <w:rPr>
                <w:rFonts w:eastAsia="MS Mincho"/>
                <w:sz w:val="22"/>
                <w:szCs w:val="22"/>
                <w:lang w:eastAsia="ja-JP"/>
              </w:rPr>
            </w:pPr>
            <w:proofErr w:type="gramStart"/>
            <w:r>
              <w:rPr>
                <w:rFonts w:eastAsia="MS Mincho"/>
                <w:sz w:val="22"/>
                <w:szCs w:val="22"/>
                <w:lang w:eastAsia="ja-JP"/>
              </w:rPr>
              <w:t>Yes</w:t>
            </w:r>
            <w:proofErr w:type="gramEnd"/>
            <w:r>
              <w:rPr>
                <w:rFonts w:eastAsia="MS Mincho"/>
                <w:sz w:val="22"/>
                <w:szCs w:val="22"/>
                <w:lang w:eastAsia="ja-JP"/>
              </w:rPr>
              <w:t xml:space="preserve"> for first change</w:t>
            </w:r>
          </w:p>
          <w:p w14:paraId="56A07342" w14:textId="77777777" w:rsidR="00493ED4" w:rsidRDefault="002B5AD1">
            <w:pPr>
              <w:spacing w:after="0"/>
              <w:jc w:val="center"/>
              <w:rPr>
                <w:rFonts w:eastAsia="SimSun"/>
                <w:sz w:val="22"/>
                <w:szCs w:val="22"/>
                <w:lang w:eastAsia="zh-CN"/>
              </w:rPr>
            </w:pPr>
            <w:r>
              <w:rPr>
                <w:rFonts w:eastAsia="MS Mincho"/>
                <w:sz w:val="22"/>
                <w:szCs w:val="22"/>
                <w:lang w:eastAsia="ja-JP"/>
              </w:rPr>
              <w:t>No for second change</w:t>
            </w:r>
          </w:p>
        </w:tc>
        <w:tc>
          <w:tcPr>
            <w:tcW w:w="6134" w:type="dxa"/>
            <w:vAlign w:val="center"/>
          </w:tcPr>
          <w:p w14:paraId="6472894F" w14:textId="77777777" w:rsidR="00493ED4" w:rsidRDefault="002B5AD1">
            <w:pPr>
              <w:spacing w:after="0"/>
              <w:jc w:val="both"/>
              <w:rPr>
                <w:rFonts w:eastAsia="SimSun"/>
                <w:sz w:val="22"/>
                <w:szCs w:val="22"/>
                <w:lang w:eastAsia="zh-CN"/>
              </w:rPr>
            </w:pPr>
            <w:r>
              <w:rPr>
                <w:rFonts w:eastAsia="MS Mincho"/>
                <w:sz w:val="22"/>
                <w:szCs w:val="22"/>
                <w:lang w:eastAsia="ja-JP"/>
              </w:rPr>
              <w:t>Second change is not needed as the clause is specifically about “</w:t>
            </w:r>
            <w:r>
              <w:rPr>
                <w:sz w:val="22"/>
                <w:szCs w:val="22"/>
                <w:lang w:eastAsia="ko-KR"/>
              </w:rPr>
              <w:t>a transmission indicated with a G-RNTI for MBS broadcast” and adding broadcast before MTCH is redundant.</w:t>
            </w:r>
          </w:p>
        </w:tc>
      </w:tr>
      <w:tr w:rsidR="00493ED4" w14:paraId="43F014E1" w14:textId="77777777">
        <w:trPr>
          <w:trHeight w:val="454"/>
        </w:trPr>
        <w:tc>
          <w:tcPr>
            <w:tcW w:w="1423" w:type="dxa"/>
            <w:vAlign w:val="center"/>
          </w:tcPr>
          <w:p w14:paraId="453CF369" w14:textId="77777777" w:rsidR="00493ED4" w:rsidRDefault="002B5AD1">
            <w:pPr>
              <w:spacing w:after="0"/>
              <w:jc w:val="center"/>
              <w:rPr>
                <w:rFonts w:eastAsia="MS Mincho"/>
                <w:sz w:val="22"/>
                <w:szCs w:val="22"/>
                <w:lang w:eastAsia="ja-JP"/>
              </w:rPr>
            </w:pPr>
            <w:r>
              <w:rPr>
                <w:rFonts w:eastAsia="MS Mincho" w:hint="eastAsia"/>
                <w:sz w:val="22"/>
                <w:szCs w:val="22"/>
                <w:lang w:eastAsia="ja-JP"/>
              </w:rPr>
              <w:lastRenderedPageBreak/>
              <w:t>MediaTek</w:t>
            </w:r>
          </w:p>
        </w:tc>
        <w:tc>
          <w:tcPr>
            <w:tcW w:w="2072" w:type="dxa"/>
            <w:vAlign w:val="center"/>
          </w:tcPr>
          <w:p w14:paraId="4E52E7D9" w14:textId="77777777" w:rsidR="00493ED4" w:rsidRDefault="002B5AD1">
            <w:pPr>
              <w:spacing w:after="0"/>
              <w:jc w:val="center"/>
              <w:rPr>
                <w:rFonts w:eastAsia="MS Mincho"/>
                <w:sz w:val="22"/>
                <w:szCs w:val="22"/>
                <w:lang w:eastAsia="ja-JP"/>
              </w:rPr>
            </w:pPr>
            <w:r>
              <w:rPr>
                <w:rFonts w:eastAsia="MS Mincho" w:hint="eastAsia"/>
                <w:sz w:val="22"/>
                <w:szCs w:val="22"/>
                <w:lang w:eastAsia="ja-JP"/>
              </w:rPr>
              <w:t>Yes</w:t>
            </w:r>
          </w:p>
        </w:tc>
        <w:tc>
          <w:tcPr>
            <w:tcW w:w="6134" w:type="dxa"/>
            <w:vAlign w:val="center"/>
          </w:tcPr>
          <w:p w14:paraId="5D954E77" w14:textId="77777777" w:rsidR="00493ED4" w:rsidRDefault="00493ED4">
            <w:pPr>
              <w:spacing w:after="0"/>
              <w:jc w:val="both"/>
              <w:rPr>
                <w:rFonts w:eastAsia="SimSun"/>
                <w:sz w:val="22"/>
                <w:lang w:eastAsia="zh-CN"/>
              </w:rPr>
            </w:pPr>
          </w:p>
        </w:tc>
      </w:tr>
      <w:tr w:rsidR="00493ED4" w14:paraId="36CF0414" w14:textId="77777777">
        <w:trPr>
          <w:trHeight w:val="454"/>
        </w:trPr>
        <w:tc>
          <w:tcPr>
            <w:tcW w:w="1423" w:type="dxa"/>
            <w:vAlign w:val="center"/>
          </w:tcPr>
          <w:p w14:paraId="6C5DD9EC"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77E18EF" w14:textId="77777777" w:rsidR="00493ED4" w:rsidRDefault="002B5AD1">
            <w:pPr>
              <w:spacing w:after="0"/>
              <w:jc w:val="center"/>
              <w:rPr>
                <w:rFonts w:eastAsia="SimSun"/>
                <w:sz w:val="22"/>
                <w:szCs w:val="22"/>
                <w:lang w:eastAsia="zh-CN"/>
              </w:rPr>
            </w:pPr>
            <w:r>
              <w:rPr>
                <w:rFonts w:hint="eastAsia"/>
                <w:sz w:val="22"/>
                <w:szCs w:val="22"/>
                <w:lang w:eastAsia="ko-KR"/>
              </w:rPr>
              <w:t xml:space="preserve">Agree </w:t>
            </w:r>
            <w:r>
              <w:rPr>
                <w:sz w:val="22"/>
                <w:szCs w:val="22"/>
                <w:lang w:eastAsia="ko-KR"/>
              </w:rPr>
              <w:t>to 1</w:t>
            </w:r>
            <w:r>
              <w:rPr>
                <w:sz w:val="22"/>
                <w:szCs w:val="22"/>
                <w:vertAlign w:val="superscript"/>
                <w:lang w:eastAsia="ko-KR"/>
              </w:rPr>
              <w:t>st</w:t>
            </w:r>
            <w:r>
              <w:rPr>
                <w:sz w:val="22"/>
                <w:szCs w:val="22"/>
                <w:lang w:eastAsia="ko-KR"/>
              </w:rPr>
              <w:t xml:space="preserve"> change.</w:t>
            </w:r>
          </w:p>
        </w:tc>
        <w:tc>
          <w:tcPr>
            <w:tcW w:w="6134" w:type="dxa"/>
            <w:vAlign w:val="center"/>
          </w:tcPr>
          <w:p w14:paraId="6B8F7FBC" w14:textId="77777777" w:rsidR="00493ED4" w:rsidRDefault="002B5AD1">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14:paraId="7B24333F" w14:textId="77777777" w:rsidR="00493ED4" w:rsidRDefault="002B5AD1">
            <w:pPr>
              <w:spacing w:after="0"/>
              <w:rPr>
                <w:rFonts w:eastAsia="SimSun"/>
                <w:sz w:val="22"/>
                <w:szCs w:val="22"/>
                <w:lang w:eastAsia="zh-CN"/>
              </w:rPr>
            </w:pPr>
            <w:proofErr w:type="gramStart"/>
            <w:r>
              <w:rPr>
                <w:rFonts w:hint="eastAsia"/>
                <w:sz w:val="22"/>
                <w:szCs w:val="22"/>
                <w:lang w:eastAsia="ko-KR"/>
              </w:rPr>
              <w:t>But,</w:t>
            </w:r>
            <w:proofErr w:type="gramEnd"/>
            <w:r>
              <w:rPr>
                <w:rFonts w:hint="eastAsia"/>
                <w:sz w:val="22"/>
                <w:szCs w:val="22"/>
                <w:lang w:eastAsia="ko-KR"/>
              </w:rPr>
              <w:t xml:space="preserve"> not agree to the second change. For the second change, it is already clear </w:t>
            </w:r>
            <w:proofErr w:type="spellStart"/>
            <w:r>
              <w:rPr>
                <w:sz w:val="22"/>
                <w:szCs w:val="22"/>
                <w:lang w:eastAsia="ko-KR"/>
              </w:rPr>
              <w:t>withtou</w:t>
            </w:r>
            <w:proofErr w:type="spellEnd"/>
            <w:r>
              <w:rPr>
                <w:sz w:val="22"/>
                <w:szCs w:val="22"/>
                <w:lang w:eastAsia="ko-KR"/>
              </w:rPr>
              <w:t xml:space="preserve"> the change.</w:t>
            </w:r>
          </w:p>
        </w:tc>
      </w:tr>
      <w:tr w:rsidR="00493ED4" w14:paraId="035105B9" w14:textId="77777777">
        <w:trPr>
          <w:trHeight w:val="454"/>
        </w:trPr>
        <w:tc>
          <w:tcPr>
            <w:tcW w:w="1423" w:type="dxa"/>
            <w:vAlign w:val="center"/>
          </w:tcPr>
          <w:p w14:paraId="3EDC4769"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3AC6050"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6F79662" w14:textId="77777777" w:rsidR="00493ED4" w:rsidRDefault="00493ED4">
            <w:pPr>
              <w:spacing w:after="0"/>
              <w:rPr>
                <w:rFonts w:eastAsia="SimSun"/>
                <w:sz w:val="22"/>
                <w:szCs w:val="22"/>
                <w:lang w:eastAsia="zh-CN"/>
              </w:rPr>
            </w:pPr>
          </w:p>
        </w:tc>
      </w:tr>
      <w:tr w:rsidR="00493ED4" w14:paraId="1918F7C4" w14:textId="77777777">
        <w:trPr>
          <w:trHeight w:val="454"/>
        </w:trPr>
        <w:tc>
          <w:tcPr>
            <w:tcW w:w="1423" w:type="dxa"/>
            <w:vAlign w:val="center"/>
          </w:tcPr>
          <w:p w14:paraId="56552EB2"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1CED4E1E" w14:textId="77777777" w:rsidR="00493ED4" w:rsidRDefault="002B5AD1">
            <w:pPr>
              <w:spacing w:after="0"/>
              <w:jc w:val="center"/>
              <w:rPr>
                <w:rFonts w:eastAsia="SimSun"/>
                <w:sz w:val="22"/>
                <w:szCs w:val="22"/>
                <w:lang w:eastAsia="zh-CN"/>
              </w:rPr>
            </w:pPr>
            <w:r>
              <w:rPr>
                <w:rFonts w:eastAsia="SimSun"/>
                <w:sz w:val="22"/>
                <w:szCs w:val="22"/>
                <w:lang w:eastAsia="zh-CN"/>
              </w:rPr>
              <w:t>1</w:t>
            </w:r>
            <w:r>
              <w:rPr>
                <w:rFonts w:eastAsia="SimSun"/>
                <w:sz w:val="22"/>
                <w:szCs w:val="22"/>
                <w:vertAlign w:val="superscript"/>
                <w:lang w:eastAsia="zh-CN"/>
              </w:rPr>
              <w:t>st</w:t>
            </w:r>
            <w:r>
              <w:rPr>
                <w:rFonts w:eastAsia="SimSun"/>
                <w:sz w:val="22"/>
                <w:szCs w:val="22"/>
                <w:lang w:eastAsia="zh-CN"/>
              </w:rPr>
              <w:t xml:space="preserve"> ok</w:t>
            </w:r>
          </w:p>
        </w:tc>
        <w:tc>
          <w:tcPr>
            <w:tcW w:w="6134" w:type="dxa"/>
            <w:vAlign w:val="center"/>
          </w:tcPr>
          <w:p w14:paraId="56DA8B25" w14:textId="77777777" w:rsidR="00493ED4" w:rsidRDefault="002B5AD1">
            <w:pPr>
              <w:spacing w:after="0"/>
              <w:rPr>
                <w:rFonts w:eastAsia="SimSun"/>
                <w:sz w:val="22"/>
                <w:szCs w:val="22"/>
                <w:lang w:eastAsia="zh-CN"/>
              </w:rPr>
            </w:pPr>
            <w:proofErr w:type="gramStart"/>
            <w:r>
              <w:rPr>
                <w:rFonts w:eastAsia="SimSun"/>
                <w:sz w:val="22"/>
                <w:szCs w:val="22"/>
                <w:lang w:eastAsia="zh-CN"/>
              </w:rPr>
              <w:t>2:nd</w:t>
            </w:r>
            <w:proofErr w:type="gramEnd"/>
            <w:r>
              <w:rPr>
                <w:rFonts w:eastAsia="SimSun"/>
                <w:sz w:val="22"/>
                <w:szCs w:val="22"/>
                <w:lang w:eastAsia="zh-CN"/>
              </w:rPr>
              <w:t xml:space="preserve"> not needed as this is already clear</w:t>
            </w:r>
          </w:p>
        </w:tc>
      </w:tr>
      <w:tr w:rsidR="00B31947" w14:paraId="481E893A" w14:textId="77777777">
        <w:trPr>
          <w:trHeight w:val="454"/>
        </w:trPr>
        <w:tc>
          <w:tcPr>
            <w:tcW w:w="1423" w:type="dxa"/>
            <w:vAlign w:val="center"/>
          </w:tcPr>
          <w:p w14:paraId="6DE5CE33" w14:textId="77777777" w:rsidR="00B31947" w:rsidRDefault="00B31947" w:rsidP="00B31947">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24247CFB" w14:textId="77777777" w:rsidR="00B31947" w:rsidRDefault="00B31947" w:rsidP="00B31947">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p>
        </w:tc>
        <w:tc>
          <w:tcPr>
            <w:tcW w:w="6134" w:type="dxa"/>
            <w:vAlign w:val="center"/>
          </w:tcPr>
          <w:p w14:paraId="26DB65CD" w14:textId="77777777" w:rsidR="00B31947" w:rsidRDefault="00B31947" w:rsidP="00B31947">
            <w:pPr>
              <w:spacing w:after="0"/>
              <w:rPr>
                <w:rFonts w:eastAsia="SimSun"/>
                <w:sz w:val="22"/>
                <w:szCs w:val="22"/>
                <w:lang w:eastAsia="zh-CN"/>
              </w:rPr>
            </w:pPr>
            <w:r>
              <w:rPr>
                <w:rFonts w:eastAsia="SimSun"/>
                <w:sz w:val="22"/>
                <w:szCs w:val="22"/>
                <w:lang w:eastAsia="zh-CN"/>
              </w:rPr>
              <w:t>F</w:t>
            </w:r>
            <w:r>
              <w:rPr>
                <w:rFonts w:eastAsia="SimSun" w:hint="eastAsia"/>
                <w:sz w:val="22"/>
                <w:szCs w:val="22"/>
                <w:lang w:eastAsia="zh-CN"/>
              </w:rPr>
              <w:t>or</w:t>
            </w:r>
            <w:r>
              <w:rPr>
                <w:rFonts w:eastAsia="SimSun"/>
                <w:sz w:val="22"/>
                <w:szCs w:val="22"/>
                <w:lang w:eastAsia="zh-CN"/>
              </w:rPr>
              <w:t xml:space="preserve"> 1</w:t>
            </w:r>
            <w:r w:rsidRPr="000109C7">
              <w:rPr>
                <w:rFonts w:eastAsia="SimSun" w:hint="eastAsia"/>
                <w:sz w:val="22"/>
                <w:szCs w:val="22"/>
                <w:vertAlign w:val="superscript"/>
                <w:lang w:eastAsia="zh-CN"/>
              </w:rPr>
              <w:t>st</w:t>
            </w:r>
            <w:r>
              <w:rPr>
                <w:rFonts w:eastAsia="SimSun"/>
                <w:sz w:val="22"/>
                <w:szCs w:val="22"/>
                <w:lang w:eastAsia="zh-CN"/>
              </w:rPr>
              <w:t xml:space="preserve"> </w:t>
            </w:r>
            <w:r>
              <w:rPr>
                <w:rFonts w:eastAsia="SimSun" w:hint="eastAsia"/>
                <w:sz w:val="22"/>
                <w:szCs w:val="22"/>
                <w:lang w:eastAsia="zh-CN"/>
              </w:rPr>
              <w:t>change</w:t>
            </w:r>
            <w:r>
              <w:rPr>
                <w:rFonts w:eastAsia="SimSun"/>
                <w:sz w:val="22"/>
                <w:szCs w:val="22"/>
                <w:lang w:eastAsia="zh-CN"/>
              </w:rPr>
              <w:t xml:space="preserve">, OK </w:t>
            </w:r>
            <w:r>
              <w:rPr>
                <w:rFonts w:eastAsia="SimSun" w:hint="eastAsia"/>
                <w:sz w:val="22"/>
                <w:szCs w:val="22"/>
                <w:lang w:eastAsia="zh-CN"/>
              </w:rPr>
              <w:t>as</w:t>
            </w:r>
            <w:r>
              <w:rPr>
                <w:rFonts w:eastAsia="SimSun"/>
                <w:sz w:val="22"/>
                <w:szCs w:val="22"/>
                <w:lang w:eastAsia="zh-CN"/>
              </w:rPr>
              <w:t xml:space="preserve"> HARQ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configured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G-RNTI </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G-CS-RNTI.</w:t>
            </w:r>
          </w:p>
          <w:p w14:paraId="49DD414A" w14:textId="77777777" w:rsidR="00B31947" w:rsidRDefault="00B31947" w:rsidP="00B31947">
            <w:pPr>
              <w:spacing w:after="0"/>
              <w:rPr>
                <w:rFonts w:eastAsia="SimSun"/>
                <w:sz w:val="22"/>
                <w:szCs w:val="22"/>
                <w:lang w:eastAsia="zh-CN"/>
              </w:rPr>
            </w:pPr>
            <w:r>
              <w:rPr>
                <w:rFonts w:eastAsia="SimSun"/>
                <w:sz w:val="22"/>
                <w:szCs w:val="22"/>
                <w:lang w:eastAsia="zh-CN"/>
              </w:rPr>
              <w:t>F</w:t>
            </w:r>
            <w:r>
              <w:rPr>
                <w:rFonts w:eastAsia="SimSun" w:hint="eastAsia"/>
                <w:sz w:val="22"/>
                <w:szCs w:val="22"/>
                <w:lang w:eastAsia="zh-CN"/>
              </w:rPr>
              <w:t>or</w:t>
            </w:r>
            <w:r>
              <w:rPr>
                <w:rFonts w:eastAsia="SimSun"/>
                <w:sz w:val="22"/>
                <w:szCs w:val="22"/>
                <w:lang w:eastAsia="zh-CN"/>
              </w:rPr>
              <w:t xml:space="preserve"> 2</w:t>
            </w:r>
            <w:r w:rsidRPr="000109C7">
              <w:rPr>
                <w:rFonts w:eastAsia="SimSun" w:hint="eastAsia"/>
                <w:sz w:val="22"/>
                <w:szCs w:val="22"/>
                <w:vertAlign w:val="superscript"/>
                <w:lang w:eastAsia="zh-CN"/>
              </w:rPr>
              <w:t>nd</w:t>
            </w:r>
            <w:r>
              <w:rPr>
                <w:rFonts w:eastAsia="SimSun"/>
                <w:sz w:val="22"/>
                <w:szCs w:val="22"/>
                <w:lang w:eastAsia="zh-CN"/>
              </w:rPr>
              <w:t xml:space="preserve"> </w:t>
            </w:r>
            <w:r>
              <w:rPr>
                <w:rFonts w:eastAsia="SimSun" w:hint="eastAsia"/>
                <w:sz w:val="22"/>
                <w:szCs w:val="22"/>
                <w:lang w:eastAsia="zh-CN"/>
              </w:rPr>
              <w:t>change</w:t>
            </w:r>
            <w:r>
              <w:rPr>
                <w:rFonts w:eastAsia="SimSun"/>
                <w:sz w:val="22"/>
                <w:szCs w:val="22"/>
                <w:lang w:eastAsia="zh-CN"/>
              </w:rPr>
              <w:t xml:space="preserve">, </w:t>
            </w:r>
            <w:r>
              <w:rPr>
                <w:rFonts w:eastAsia="SimSun" w:hint="eastAsia"/>
                <w:sz w:val="22"/>
                <w:szCs w:val="22"/>
                <w:lang w:eastAsia="zh-CN"/>
              </w:rPr>
              <w:t>open</w:t>
            </w:r>
            <w:r>
              <w:rPr>
                <w:rFonts w:eastAsia="SimSun"/>
                <w:sz w:val="22"/>
                <w:szCs w:val="22"/>
                <w:lang w:eastAsia="zh-CN"/>
              </w:rPr>
              <w:t xml:space="preserve"> </w:t>
            </w:r>
            <w:r>
              <w:rPr>
                <w:rFonts w:eastAsia="SimSun" w:hint="eastAsia"/>
                <w:sz w:val="22"/>
                <w:szCs w:val="22"/>
                <w:lang w:eastAsia="zh-CN"/>
              </w:rPr>
              <w:t>as</w:t>
            </w:r>
            <w:r>
              <w:rPr>
                <w:rFonts w:eastAsia="SimSun"/>
                <w:sz w:val="22"/>
                <w:szCs w:val="22"/>
                <w:lang w:eastAsia="zh-CN"/>
              </w:rPr>
              <w:t xml:space="preserve"> </w:t>
            </w:r>
            <w:r>
              <w:rPr>
                <w:rFonts w:eastAsia="SimSun" w:hint="eastAsia"/>
                <w:sz w:val="22"/>
                <w:szCs w:val="22"/>
                <w:lang w:eastAsia="zh-CN"/>
              </w:rPr>
              <w:t>it</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no</w:t>
            </w:r>
            <w:r>
              <w:rPr>
                <w:rFonts w:eastAsia="SimSun"/>
                <w:sz w:val="22"/>
                <w:szCs w:val="22"/>
                <w:lang w:eastAsia="zh-CN"/>
              </w:rPr>
              <w:t xml:space="preserve"> </w:t>
            </w:r>
            <w:r>
              <w:rPr>
                <w:rFonts w:eastAsia="SimSun" w:hint="eastAsia"/>
                <w:sz w:val="22"/>
                <w:szCs w:val="22"/>
                <w:lang w:eastAsia="zh-CN"/>
              </w:rPr>
              <w:t>harm</w:t>
            </w:r>
            <w:r>
              <w:rPr>
                <w:rFonts w:eastAsia="SimSun"/>
                <w:sz w:val="22"/>
                <w:szCs w:val="22"/>
                <w:lang w:eastAsia="zh-CN"/>
              </w:rPr>
              <w:t>.</w:t>
            </w:r>
          </w:p>
        </w:tc>
      </w:tr>
      <w:tr w:rsidR="005952DB" w14:paraId="2A38F798" w14:textId="77777777">
        <w:trPr>
          <w:trHeight w:val="454"/>
        </w:trPr>
        <w:tc>
          <w:tcPr>
            <w:tcW w:w="1423" w:type="dxa"/>
            <w:vAlign w:val="center"/>
          </w:tcPr>
          <w:p w14:paraId="56834BA3" w14:textId="77777777" w:rsidR="005952DB" w:rsidRPr="007564C6"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072" w:type="dxa"/>
            <w:vAlign w:val="center"/>
          </w:tcPr>
          <w:p w14:paraId="05F996B1" w14:textId="77777777"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6134" w:type="dxa"/>
            <w:vAlign w:val="center"/>
          </w:tcPr>
          <w:p w14:paraId="5316BC0C" w14:textId="77777777" w:rsidR="005952DB" w:rsidRDefault="005952DB" w:rsidP="005952DB">
            <w:pPr>
              <w:spacing w:after="0"/>
              <w:rPr>
                <w:rFonts w:eastAsia="SimSun"/>
                <w:sz w:val="22"/>
                <w:szCs w:val="22"/>
                <w:lang w:eastAsia="zh-CN"/>
              </w:rPr>
            </w:pPr>
          </w:p>
        </w:tc>
      </w:tr>
      <w:tr w:rsidR="00493ED4" w14:paraId="076121E8" w14:textId="77777777">
        <w:trPr>
          <w:trHeight w:val="454"/>
        </w:trPr>
        <w:tc>
          <w:tcPr>
            <w:tcW w:w="1423" w:type="dxa"/>
            <w:vAlign w:val="center"/>
          </w:tcPr>
          <w:p w14:paraId="667F56E3" w14:textId="77777777" w:rsidR="00493ED4" w:rsidRDefault="001F28A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E35260C" w14:textId="77777777" w:rsidR="00493ED4" w:rsidRDefault="001F28A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proofErr w:type="spellStart"/>
            <w:r>
              <w:rPr>
                <w:rFonts w:eastAsia="SimSun"/>
                <w:sz w:val="22"/>
                <w:szCs w:val="22"/>
                <w:lang w:eastAsia="zh-CN"/>
              </w:rPr>
              <w:t>Propoent</w:t>
            </w:r>
            <w:proofErr w:type="spellEnd"/>
            <w:r>
              <w:rPr>
                <w:rFonts w:eastAsia="SimSun"/>
                <w:sz w:val="22"/>
                <w:szCs w:val="22"/>
                <w:lang w:eastAsia="zh-CN"/>
              </w:rPr>
              <w:t>)</w:t>
            </w:r>
          </w:p>
        </w:tc>
        <w:tc>
          <w:tcPr>
            <w:tcW w:w="6134" w:type="dxa"/>
            <w:vAlign w:val="center"/>
          </w:tcPr>
          <w:p w14:paraId="18015D33" w14:textId="77777777" w:rsidR="00493ED4" w:rsidRDefault="00493ED4">
            <w:pPr>
              <w:spacing w:after="0"/>
              <w:rPr>
                <w:rFonts w:eastAsia="SimSun"/>
                <w:sz w:val="22"/>
                <w:szCs w:val="22"/>
                <w:lang w:eastAsia="zh-CN"/>
              </w:rPr>
            </w:pPr>
          </w:p>
        </w:tc>
      </w:tr>
      <w:tr w:rsidR="00DD708E" w14:paraId="4311BFF1" w14:textId="77777777">
        <w:trPr>
          <w:trHeight w:val="454"/>
        </w:trPr>
        <w:tc>
          <w:tcPr>
            <w:tcW w:w="1423" w:type="dxa"/>
            <w:vAlign w:val="center"/>
          </w:tcPr>
          <w:p w14:paraId="345E737C" w14:textId="0070573A"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6812A59" w14:textId="70CEF474" w:rsidR="00DD708E" w:rsidRDefault="00DD708E" w:rsidP="00DD708E">
            <w:pPr>
              <w:spacing w:after="0"/>
              <w:jc w:val="center"/>
              <w:rPr>
                <w:rFonts w:eastAsia="SimSun"/>
                <w:sz w:val="22"/>
                <w:szCs w:val="22"/>
                <w:lang w:eastAsia="zh-CN"/>
              </w:rPr>
            </w:pPr>
            <w:r>
              <w:rPr>
                <w:rFonts w:eastAsia="SimSun"/>
                <w:sz w:val="22"/>
                <w:szCs w:val="22"/>
                <w:lang w:eastAsia="zh-CN"/>
              </w:rPr>
              <w:t>OK for 1</w:t>
            </w:r>
            <w:r w:rsidRPr="005B710F">
              <w:rPr>
                <w:rFonts w:eastAsia="SimSun"/>
                <w:sz w:val="22"/>
                <w:szCs w:val="22"/>
                <w:vertAlign w:val="superscript"/>
                <w:lang w:eastAsia="zh-CN"/>
              </w:rPr>
              <w:t>st</w:t>
            </w:r>
            <w:r>
              <w:rPr>
                <w:rFonts w:eastAsia="SimSun"/>
                <w:sz w:val="22"/>
                <w:szCs w:val="22"/>
                <w:lang w:eastAsia="zh-CN"/>
              </w:rPr>
              <w:t xml:space="preserve"> change</w:t>
            </w:r>
          </w:p>
        </w:tc>
        <w:tc>
          <w:tcPr>
            <w:tcW w:w="6134" w:type="dxa"/>
            <w:vAlign w:val="center"/>
          </w:tcPr>
          <w:p w14:paraId="44426B0E" w14:textId="4E8502AC" w:rsidR="00DD708E" w:rsidRDefault="00DD708E" w:rsidP="00DD708E">
            <w:pPr>
              <w:spacing w:after="0"/>
              <w:jc w:val="both"/>
              <w:rPr>
                <w:rFonts w:eastAsia="SimSun"/>
                <w:sz w:val="22"/>
                <w:szCs w:val="22"/>
                <w:lang w:eastAsia="zh-CN"/>
              </w:rPr>
            </w:pPr>
            <w:r>
              <w:rPr>
                <w:rFonts w:eastAsia="SimSun"/>
                <w:sz w:val="22"/>
                <w:szCs w:val="22"/>
                <w:lang w:eastAsia="zh-CN"/>
              </w:rPr>
              <w:t>For the 2</w:t>
            </w:r>
            <w:r w:rsidRPr="00F730E9">
              <w:rPr>
                <w:rFonts w:eastAsia="SimSun"/>
                <w:sz w:val="22"/>
                <w:szCs w:val="22"/>
                <w:vertAlign w:val="superscript"/>
                <w:lang w:eastAsia="zh-CN"/>
              </w:rPr>
              <w:t>nd</w:t>
            </w:r>
            <w:r>
              <w:rPr>
                <w:rFonts w:eastAsia="SimSun"/>
                <w:sz w:val="22"/>
                <w:szCs w:val="22"/>
                <w:lang w:eastAsia="zh-CN"/>
              </w:rPr>
              <w:t xml:space="preserve"> change, current spec is clear.</w:t>
            </w:r>
          </w:p>
        </w:tc>
      </w:tr>
      <w:tr w:rsidR="00DD708E" w14:paraId="42AD23A1" w14:textId="77777777">
        <w:trPr>
          <w:trHeight w:val="454"/>
        </w:trPr>
        <w:tc>
          <w:tcPr>
            <w:tcW w:w="1423" w:type="dxa"/>
            <w:vAlign w:val="center"/>
          </w:tcPr>
          <w:p w14:paraId="1AFD61CF" w14:textId="77777777" w:rsidR="00DD708E" w:rsidRDefault="00DD708E" w:rsidP="00DD708E">
            <w:pPr>
              <w:spacing w:after="0"/>
              <w:jc w:val="center"/>
              <w:rPr>
                <w:rFonts w:eastAsia="SimSun"/>
                <w:sz w:val="22"/>
                <w:szCs w:val="22"/>
                <w:lang w:eastAsia="zh-CN"/>
              </w:rPr>
            </w:pPr>
          </w:p>
        </w:tc>
        <w:tc>
          <w:tcPr>
            <w:tcW w:w="2072" w:type="dxa"/>
            <w:vAlign w:val="center"/>
          </w:tcPr>
          <w:p w14:paraId="059E1333" w14:textId="77777777" w:rsidR="00DD708E" w:rsidRDefault="00DD708E" w:rsidP="00DD708E">
            <w:pPr>
              <w:spacing w:after="0"/>
              <w:jc w:val="center"/>
              <w:rPr>
                <w:rFonts w:eastAsia="SimSun"/>
                <w:sz w:val="22"/>
                <w:szCs w:val="22"/>
                <w:lang w:eastAsia="zh-CN"/>
              </w:rPr>
            </w:pPr>
          </w:p>
        </w:tc>
        <w:tc>
          <w:tcPr>
            <w:tcW w:w="6134" w:type="dxa"/>
            <w:vAlign w:val="center"/>
          </w:tcPr>
          <w:p w14:paraId="1C534C91" w14:textId="77777777" w:rsidR="00DD708E" w:rsidRDefault="00DD708E" w:rsidP="00DD708E">
            <w:pPr>
              <w:spacing w:after="0"/>
              <w:jc w:val="both"/>
              <w:rPr>
                <w:rFonts w:eastAsia="SimSun"/>
                <w:sz w:val="22"/>
                <w:szCs w:val="22"/>
                <w:lang w:eastAsia="zh-CN"/>
              </w:rPr>
            </w:pPr>
          </w:p>
        </w:tc>
      </w:tr>
      <w:tr w:rsidR="00DD708E" w14:paraId="7CAD52FE" w14:textId="77777777">
        <w:trPr>
          <w:trHeight w:val="454"/>
        </w:trPr>
        <w:tc>
          <w:tcPr>
            <w:tcW w:w="1423" w:type="dxa"/>
            <w:vAlign w:val="center"/>
          </w:tcPr>
          <w:p w14:paraId="073C9FDF" w14:textId="77777777" w:rsidR="00DD708E" w:rsidRDefault="00DD708E" w:rsidP="00DD708E">
            <w:pPr>
              <w:spacing w:after="0"/>
              <w:jc w:val="center"/>
              <w:rPr>
                <w:rFonts w:eastAsia="SimSun"/>
                <w:sz w:val="22"/>
                <w:szCs w:val="22"/>
                <w:lang w:eastAsia="zh-CN"/>
              </w:rPr>
            </w:pPr>
          </w:p>
        </w:tc>
        <w:tc>
          <w:tcPr>
            <w:tcW w:w="2072" w:type="dxa"/>
            <w:vAlign w:val="center"/>
          </w:tcPr>
          <w:p w14:paraId="3BCDF352" w14:textId="77777777" w:rsidR="00DD708E" w:rsidRDefault="00DD708E" w:rsidP="00DD708E">
            <w:pPr>
              <w:spacing w:after="0"/>
              <w:jc w:val="center"/>
              <w:rPr>
                <w:rFonts w:eastAsia="SimSun"/>
                <w:sz w:val="22"/>
                <w:szCs w:val="22"/>
                <w:lang w:eastAsia="zh-CN"/>
              </w:rPr>
            </w:pPr>
          </w:p>
        </w:tc>
        <w:tc>
          <w:tcPr>
            <w:tcW w:w="6134" w:type="dxa"/>
            <w:vAlign w:val="center"/>
          </w:tcPr>
          <w:p w14:paraId="66FC6B4D" w14:textId="77777777" w:rsidR="00DD708E" w:rsidRDefault="00DD708E" w:rsidP="00DD708E">
            <w:pPr>
              <w:spacing w:after="0"/>
              <w:jc w:val="both"/>
              <w:rPr>
                <w:rFonts w:eastAsia="SimSun"/>
                <w:sz w:val="22"/>
                <w:szCs w:val="22"/>
                <w:lang w:eastAsia="zh-CN"/>
              </w:rPr>
            </w:pPr>
          </w:p>
        </w:tc>
      </w:tr>
      <w:tr w:rsidR="00DD708E" w14:paraId="55EC15FE" w14:textId="77777777">
        <w:trPr>
          <w:trHeight w:val="454"/>
        </w:trPr>
        <w:tc>
          <w:tcPr>
            <w:tcW w:w="1423" w:type="dxa"/>
            <w:vAlign w:val="center"/>
          </w:tcPr>
          <w:p w14:paraId="2055DB4D" w14:textId="77777777" w:rsidR="00DD708E" w:rsidRDefault="00DD708E" w:rsidP="00DD708E">
            <w:pPr>
              <w:spacing w:after="0"/>
              <w:jc w:val="center"/>
              <w:rPr>
                <w:rFonts w:eastAsia="SimSun"/>
                <w:sz w:val="22"/>
                <w:szCs w:val="22"/>
                <w:lang w:eastAsia="zh-CN"/>
              </w:rPr>
            </w:pPr>
          </w:p>
        </w:tc>
        <w:tc>
          <w:tcPr>
            <w:tcW w:w="2072" w:type="dxa"/>
            <w:vAlign w:val="center"/>
          </w:tcPr>
          <w:p w14:paraId="18CAEAB9" w14:textId="77777777" w:rsidR="00DD708E" w:rsidRDefault="00DD708E" w:rsidP="00DD708E">
            <w:pPr>
              <w:spacing w:after="0"/>
              <w:jc w:val="center"/>
              <w:rPr>
                <w:rFonts w:eastAsia="SimSun"/>
                <w:sz w:val="22"/>
                <w:szCs w:val="22"/>
                <w:lang w:eastAsia="zh-CN"/>
              </w:rPr>
            </w:pPr>
          </w:p>
        </w:tc>
        <w:tc>
          <w:tcPr>
            <w:tcW w:w="6134" w:type="dxa"/>
            <w:vAlign w:val="center"/>
          </w:tcPr>
          <w:p w14:paraId="3B9B7534" w14:textId="77777777" w:rsidR="00DD708E" w:rsidRDefault="00DD708E" w:rsidP="00DD708E">
            <w:pPr>
              <w:spacing w:after="0"/>
              <w:jc w:val="both"/>
              <w:rPr>
                <w:rFonts w:eastAsia="SimSun"/>
                <w:sz w:val="22"/>
                <w:szCs w:val="22"/>
                <w:lang w:eastAsia="zh-CN"/>
              </w:rPr>
            </w:pPr>
          </w:p>
        </w:tc>
      </w:tr>
      <w:tr w:rsidR="00DD708E" w14:paraId="763CAE06" w14:textId="77777777">
        <w:trPr>
          <w:trHeight w:val="454"/>
        </w:trPr>
        <w:tc>
          <w:tcPr>
            <w:tcW w:w="1423" w:type="dxa"/>
            <w:vAlign w:val="center"/>
          </w:tcPr>
          <w:p w14:paraId="5D14A3C3" w14:textId="77777777" w:rsidR="00DD708E" w:rsidRDefault="00DD708E" w:rsidP="00DD708E">
            <w:pPr>
              <w:spacing w:after="0"/>
              <w:jc w:val="center"/>
              <w:rPr>
                <w:rFonts w:eastAsia="SimSun"/>
                <w:sz w:val="22"/>
                <w:szCs w:val="22"/>
                <w:lang w:eastAsia="zh-CN"/>
              </w:rPr>
            </w:pPr>
          </w:p>
        </w:tc>
        <w:tc>
          <w:tcPr>
            <w:tcW w:w="2072" w:type="dxa"/>
            <w:vAlign w:val="center"/>
          </w:tcPr>
          <w:p w14:paraId="7BDB5EA8" w14:textId="77777777" w:rsidR="00DD708E" w:rsidRDefault="00DD708E" w:rsidP="00DD708E">
            <w:pPr>
              <w:spacing w:after="0"/>
              <w:jc w:val="center"/>
              <w:rPr>
                <w:rFonts w:eastAsia="SimSun"/>
                <w:sz w:val="22"/>
                <w:szCs w:val="22"/>
                <w:lang w:eastAsia="zh-CN"/>
              </w:rPr>
            </w:pPr>
          </w:p>
        </w:tc>
        <w:tc>
          <w:tcPr>
            <w:tcW w:w="6134" w:type="dxa"/>
            <w:vAlign w:val="center"/>
          </w:tcPr>
          <w:p w14:paraId="29CB45AC" w14:textId="77777777" w:rsidR="00DD708E" w:rsidRDefault="00DD708E" w:rsidP="00DD708E">
            <w:pPr>
              <w:spacing w:after="0"/>
              <w:jc w:val="both"/>
              <w:rPr>
                <w:rFonts w:eastAsia="SimSun"/>
                <w:sz w:val="22"/>
                <w:szCs w:val="22"/>
                <w:lang w:eastAsia="zh-CN"/>
              </w:rPr>
            </w:pPr>
          </w:p>
        </w:tc>
      </w:tr>
      <w:tr w:rsidR="00DD708E" w14:paraId="68014827" w14:textId="77777777">
        <w:trPr>
          <w:trHeight w:val="454"/>
        </w:trPr>
        <w:tc>
          <w:tcPr>
            <w:tcW w:w="1423" w:type="dxa"/>
            <w:vAlign w:val="center"/>
          </w:tcPr>
          <w:p w14:paraId="10ED1485" w14:textId="77777777" w:rsidR="00DD708E" w:rsidRDefault="00DD708E" w:rsidP="00DD708E">
            <w:pPr>
              <w:spacing w:after="0"/>
              <w:jc w:val="center"/>
              <w:rPr>
                <w:rFonts w:eastAsia="SimSun"/>
                <w:sz w:val="22"/>
                <w:szCs w:val="22"/>
                <w:lang w:eastAsia="zh-CN"/>
              </w:rPr>
            </w:pPr>
          </w:p>
        </w:tc>
        <w:tc>
          <w:tcPr>
            <w:tcW w:w="2072" w:type="dxa"/>
            <w:vAlign w:val="center"/>
          </w:tcPr>
          <w:p w14:paraId="7238DB00" w14:textId="77777777" w:rsidR="00DD708E" w:rsidRDefault="00DD708E" w:rsidP="00DD708E">
            <w:pPr>
              <w:spacing w:after="0"/>
              <w:jc w:val="center"/>
              <w:rPr>
                <w:rFonts w:eastAsia="SimSun"/>
                <w:sz w:val="22"/>
                <w:szCs w:val="22"/>
                <w:lang w:eastAsia="zh-CN"/>
              </w:rPr>
            </w:pPr>
          </w:p>
        </w:tc>
        <w:tc>
          <w:tcPr>
            <w:tcW w:w="6134" w:type="dxa"/>
            <w:vAlign w:val="center"/>
          </w:tcPr>
          <w:p w14:paraId="0A36810B" w14:textId="77777777" w:rsidR="00DD708E" w:rsidRDefault="00DD708E" w:rsidP="00DD708E">
            <w:pPr>
              <w:spacing w:after="0"/>
              <w:jc w:val="both"/>
              <w:rPr>
                <w:rFonts w:eastAsia="SimSun"/>
                <w:sz w:val="22"/>
                <w:szCs w:val="22"/>
                <w:lang w:eastAsia="zh-CN"/>
              </w:rPr>
            </w:pPr>
          </w:p>
        </w:tc>
      </w:tr>
      <w:tr w:rsidR="00DD708E" w14:paraId="06230192" w14:textId="77777777">
        <w:trPr>
          <w:trHeight w:val="454"/>
        </w:trPr>
        <w:tc>
          <w:tcPr>
            <w:tcW w:w="1423" w:type="dxa"/>
            <w:vAlign w:val="center"/>
          </w:tcPr>
          <w:p w14:paraId="1439F31C" w14:textId="77777777" w:rsidR="00DD708E" w:rsidRDefault="00DD708E" w:rsidP="00DD708E">
            <w:pPr>
              <w:spacing w:after="0"/>
              <w:jc w:val="center"/>
              <w:rPr>
                <w:rFonts w:eastAsia="SimSun"/>
                <w:sz w:val="22"/>
                <w:szCs w:val="22"/>
                <w:lang w:eastAsia="zh-CN"/>
              </w:rPr>
            </w:pPr>
          </w:p>
        </w:tc>
        <w:tc>
          <w:tcPr>
            <w:tcW w:w="2072" w:type="dxa"/>
            <w:vAlign w:val="center"/>
          </w:tcPr>
          <w:p w14:paraId="0E304514" w14:textId="77777777" w:rsidR="00DD708E" w:rsidRDefault="00DD708E" w:rsidP="00DD708E">
            <w:pPr>
              <w:spacing w:after="0"/>
              <w:jc w:val="center"/>
              <w:rPr>
                <w:rFonts w:eastAsia="SimSun"/>
                <w:sz w:val="22"/>
                <w:szCs w:val="22"/>
                <w:lang w:eastAsia="zh-CN"/>
              </w:rPr>
            </w:pPr>
          </w:p>
        </w:tc>
        <w:tc>
          <w:tcPr>
            <w:tcW w:w="6134" w:type="dxa"/>
            <w:vAlign w:val="center"/>
          </w:tcPr>
          <w:p w14:paraId="6CD6C3D0" w14:textId="77777777" w:rsidR="00DD708E" w:rsidRDefault="00DD708E" w:rsidP="00DD708E">
            <w:pPr>
              <w:spacing w:after="0"/>
              <w:jc w:val="both"/>
              <w:rPr>
                <w:rFonts w:eastAsia="SimSun"/>
                <w:sz w:val="22"/>
                <w:szCs w:val="22"/>
                <w:lang w:eastAsia="zh-CN"/>
              </w:rPr>
            </w:pPr>
          </w:p>
        </w:tc>
      </w:tr>
      <w:tr w:rsidR="00DD708E" w14:paraId="6CC54703" w14:textId="77777777">
        <w:trPr>
          <w:trHeight w:val="454"/>
        </w:trPr>
        <w:tc>
          <w:tcPr>
            <w:tcW w:w="1423" w:type="dxa"/>
            <w:vAlign w:val="center"/>
          </w:tcPr>
          <w:p w14:paraId="07FFED06" w14:textId="77777777" w:rsidR="00DD708E" w:rsidRDefault="00DD708E" w:rsidP="00DD708E">
            <w:pPr>
              <w:spacing w:after="0"/>
              <w:jc w:val="center"/>
              <w:rPr>
                <w:rFonts w:eastAsia="SimSun"/>
                <w:sz w:val="22"/>
                <w:szCs w:val="22"/>
                <w:lang w:eastAsia="zh-CN"/>
              </w:rPr>
            </w:pPr>
          </w:p>
        </w:tc>
        <w:tc>
          <w:tcPr>
            <w:tcW w:w="2072" w:type="dxa"/>
            <w:vAlign w:val="center"/>
          </w:tcPr>
          <w:p w14:paraId="0034AE64" w14:textId="77777777" w:rsidR="00DD708E" w:rsidRDefault="00DD708E" w:rsidP="00DD708E">
            <w:pPr>
              <w:spacing w:after="0"/>
              <w:jc w:val="center"/>
              <w:rPr>
                <w:rFonts w:eastAsia="SimSun"/>
                <w:sz w:val="22"/>
                <w:szCs w:val="22"/>
                <w:lang w:eastAsia="zh-CN"/>
              </w:rPr>
            </w:pPr>
          </w:p>
        </w:tc>
        <w:tc>
          <w:tcPr>
            <w:tcW w:w="6134" w:type="dxa"/>
            <w:vAlign w:val="center"/>
          </w:tcPr>
          <w:p w14:paraId="0012D014" w14:textId="77777777" w:rsidR="00DD708E" w:rsidRDefault="00DD708E" w:rsidP="00DD708E">
            <w:pPr>
              <w:spacing w:after="0"/>
              <w:jc w:val="both"/>
              <w:rPr>
                <w:rFonts w:eastAsia="SimSun"/>
                <w:sz w:val="22"/>
                <w:szCs w:val="22"/>
                <w:lang w:eastAsia="zh-CN"/>
              </w:rPr>
            </w:pPr>
          </w:p>
        </w:tc>
      </w:tr>
    </w:tbl>
    <w:p w14:paraId="67422BB2" w14:textId="77777777" w:rsidR="00493ED4" w:rsidRDefault="00493ED4">
      <w:pPr>
        <w:spacing w:before="120" w:after="120"/>
        <w:rPr>
          <w:rFonts w:eastAsia="SimSun"/>
          <w:b/>
          <w:iCs/>
          <w:spacing w:val="2"/>
          <w:sz w:val="22"/>
          <w:lang w:eastAsia="zh-CN"/>
        </w:rPr>
      </w:pPr>
    </w:p>
    <w:p w14:paraId="70933BAE"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5B657141" w14:textId="77777777" w:rsidR="00493ED4" w:rsidRDefault="00493ED4">
      <w:pPr>
        <w:adjustRightInd w:val="0"/>
        <w:snapToGrid w:val="0"/>
        <w:spacing w:before="120" w:after="120"/>
        <w:jc w:val="both"/>
        <w:rPr>
          <w:rFonts w:eastAsia="SimSun"/>
          <w:b/>
          <w:sz w:val="22"/>
          <w:szCs w:val="22"/>
          <w:lang w:eastAsia="zh-CN"/>
        </w:rPr>
      </w:pPr>
    </w:p>
    <w:p w14:paraId="5DB6ABF2" w14:textId="77777777" w:rsidR="00493ED4" w:rsidRDefault="002B5AD1">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3EF3AE1" w14:textId="77777777" w:rsidR="00493ED4" w:rsidRDefault="002B5AD1">
      <w:pPr>
        <w:spacing w:before="240" w:after="120"/>
        <w:jc w:val="both"/>
        <w:rPr>
          <w:rFonts w:eastAsia="SimSun"/>
          <w:sz w:val="22"/>
          <w:lang w:eastAsia="zh-CN"/>
        </w:rPr>
      </w:pPr>
      <w:r>
        <w:rPr>
          <w:iCs/>
          <w:sz w:val="22"/>
          <w:lang w:eastAsia="ja-JP"/>
        </w:rPr>
        <w:t>This offline discussion report is summarized with final proposals as follows</w:t>
      </w:r>
      <w:r>
        <w:rPr>
          <w:sz w:val="22"/>
          <w:lang w:eastAsia="zh-CN"/>
        </w:rPr>
        <w:t>,</w:t>
      </w:r>
    </w:p>
    <w:p w14:paraId="4BB2AD05" w14:textId="77777777" w:rsidR="00493ED4" w:rsidRDefault="002B5AD1">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20A46625" w14:textId="77777777" w:rsidR="00493ED4" w:rsidRDefault="00000000">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2B5AD1">
          <w:rPr>
            <w:rFonts w:ascii="Times New Roman" w:hAnsi="Times New Roman"/>
            <w:sz w:val="22"/>
            <w:szCs w:val="22"/>
            <w:lang w:val="en-US"/>
          </w:rPr>
          <w:t>R2-2301161</w:t>
        </w:r>
      </w:hyperlink>
      <w:r w:rsidR="002B5AD1">
        <w:rPr>
          <w:rFonts w:ascii="Times New Roman" w:hAnsi="Times New Roman"/>
          <w:sz w:val="22"/>
          <w:szCs w:val="22"/>
          <w:lang w:val="en-US"/>
        </w:rPr>
        <w:t xml:space="preserve">, MBS user plane Issues, Huawei, CBN, </w:t>
      </w:r>
      <w:proofErr w:type="spellStart"/>
      <w:r w:rsidR="002B5AD1">
        <w:rPr>
          <w:rFonts w:ascii="Times New Roman" w:hAnsi="Times New Roman"/>
          <w:sz w:val="22"/>
          <w:szCs w:val="22"/>
          <w:lang w:val="en-US"/>
        </w:rPr>
        <w:t>HiSilicon</w:t>
      </w:r>
      <w:proofErr w:type="spellEnd"/>
      <w:r w:rsidR="002B5AD1">
        <w:rPr>
          <w:rFonts w:ascii="Times New Roman" w:hAnsi="Times New Roman"/>
          <w:sz w:val="22"/>
          <w:szCs w:val="22"/>
          <w:lang w:val="en-US"/>
        </w:rPr>
        <w:t>.</w:t>
      </w:r>
      <w:r w:rsidR="002B5AD1">
        <w:rPr>
          <w:rFonts w:ascii="Times New Roman" w:hAnsi="Times New Roman"/>
          <w:sz w:val="22"/>
          <w:szCs w:val="22"/>
          <w:lang w:val="en-US"/>
        </w:rPr>
        <w:tab/>
      </w:r>
    </w:p>
    <w:p w14:paraId="5DEF5E4D" w14:textId="77777777" w:rsidR="00493ED4" w:rsidRDefault="00000000">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2B5AD1">
          <w:rPr>
            <w:rFonts w:ascii="Times New Roman" w:hAnsi="Times New Roman"/>
            <w:sz w:val="22"/>
            <w:szCs w:val="22"/>
            <w:lang w:val="en-US"/>
          </w:rPr>
          <w:t>R2-2301459</w:t>
        </w:r>
      </w:hyperlink>
      <w:r w:rsidR="002B5AD1">
        <w:rPr>
          <w:rFonts w:ascii="Times New Roman" w:hAnsi="Times New Roman"/>
          <w:sz w:val="22"/>
          <w:szCs w:val="22"/>
          <w:lang w:val="en-US"/>
        </w:rPr>
        <w:t>, MAC Corrections on MBS, vivo.</w:t>
      </w:r>
    </w:p>
    <w:p w14:paraId="4301870A" w14:textId="77777777" w:rsidR="00493ED4" w:rsidRDefault="00000000">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2B5AD1">
          <w:rPr>
            <w:rFonts w:ascii="Times New Roman" w:hAnsi="Times New Roman"/>
            <w:sz w:val="22"/>
            <w:szCs w:val="22"/>
            <w:lang w:val="en-US"/>
          </w:rPr>
          <w:t>R2-2301731</w:t>
        </w:r>
      </w:hyperlink>
      <w:r w:rsidR="002B5AD1">
        <w:rPr>
          <w:rFonts w:ascii="Times New Roman" w:hAnsi="Times New Roman"/>
          <w:sz w:val="22"/>
          <w:szCs w:val="22"/>
          <w:lang w:val="en-US"/>
        </w:rPr>
        <w:t>, Clarification on DRX for retransmission of multicast SPS, LG Electronics Inc.</w:t>
      </w:r>
    </w:p>
    <w:p w14:paraId="2CA66705" w14:textId="77777777" w:rsidR="00493ED4" w:rsidRDefault="00000000">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2B5AD1">
          <w:rPr>
            <w:rFonts w:ascii="Times New Roman" w:hAnsi="Times New Roman"/>
            <w:sz w:val="22"/>
            <w:szCs w:val="22"/>
            <w:lang w:val="en-US"/>
          </w:rPr>
          <w:t>R2-2301732</w:t>
        </w:r>
      </w:hyperlink>
      <w:r w:rsidR="002B5AD1">
        <w:rPr>
          <w:rFonts w:ascii="Times New Roman" w:hAnsi="Times New Roman"/>
          <w:sz w:val="22"/>
          <w:szCs w:val="22"/>
          <w:lang w:val="en-US"/>
        </w:rPr>
        <w:t>, Clarification on HARQ feedback transmission for the first multicast SPS transmission, LG Electronics Inc.</w:t>
      </w:r>
    </w:p>
    <w:p w14:paraId="06CB033C" w14:textId="77777777" w:rsidR="00493ED4" w:rsidRDefault="00493ED4">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493ED4">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782C" w14:textId="77777777" w:rsidR="005E2FE1" w:rsidRDefault="005E2FE1">
      <w:pPr>
        <w:spacing w:after="0" w:line="240" w:lineRule="auto"/>
      </w:pPr>
      <w:r>
        <w:separator/>
      </w:r>
    </w:p>
  </w:endnote>
  <w:endnote w:type="continuationSeparator" w:id="0">
    <w:p w14:paraId="605534FE" w14:textId="77777777" w:rsidR="005E2FE1" w:rsidRDefault="005E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A450" w14:textId="77777777" w:rsidR="005E2FE1" w:rsidRDefault="005E2FE1">
      <w:pPr>
        <w:spacing w:after="0" w:line="240" w:lineRule="auto"/>
      </w:pPr>
      <w:r>
        <w:separator/>
      </w:r>
    </w:p>
  </w:footnote>
  <w:footnote w:type="continuationSeparator" w:id="0">
    <w:p w14:paraId="12A5900F" w14:textId="77777777" w:rsidR="005E2FE1" w:rsidRDefault="005E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D8B" w14:textId="77777777" w:rsidR="00493ED4" w:rsidRDefault="002B5AD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3" w15:restartNumberingAfterBreak="0">
    <w:nsid w:val="513818BE"/>
    <w:multiLevelType w:val="multilevel"/>
    <w:tmpl w:val="513818B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55766353">
    <w:abstractNumId w:val="6"/>
  </w:num>
  <w:num w:numId="2" w16cid:durableId="781656812">
    <w:abstractNumId w:val="4"/>
  </w:num>
  <w:num w:numId="3" w16cid:durableId="523180011">
    <w:abstractNumId w:val="0"/>
  </w:num>
  <w:num w:numId="4" w16cid:durableId="52587279">
    <w:abstractNumId w:val="2"/>
  </w:num>
  <w:num w:numId="5" w16cid:durableId="1154299141">
    <w:abstractNumId w:val="1"/>
  </w:num>
  <w:num w:numId="6" w16cid:durableId="872306370">
    <w:abstractNumId w:val="3"/>
  </w:num>
  <w:num w:numId="7" w16cid:durableId="8955115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 Rao">
    <w15:presenceInfo w15:providerId="None" w15:userId="NEC - Rao"/>
  </w15:person>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pBQCJ5WwQ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DC3"/>
    <w:rsid w:val="00034FD2"/>
    <w:rsid w:val="00035062"/>
    <w:rsid w:val="000350F2"/>
    <w:rsid w:val="00035678"/>
    <w:rsid w:val="00035740"/>
    <w:rsid w:val="00035F89"/>
    <w:rsid w:val="0003622B"/>
    <w:rsid w:val="000377F2"/>
    <w:rsid w:val="00037E67"/>
    <w:rsid w:val="00040161"/>
    <w:rsid w:val="000403D3"/>
    <w:rsid w:val="000405D6"/>
    <w:rsid w:val="0004093B"/>
    <w:rsid w:val="00040B94"/>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157"/>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1EE7"/>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28A3"/>
    <w:rsid w:val="001F3922"/>
    <w:rsid w:val="001F3F1D"/>
    <w:rsid w:val="001F3F42"/>
    <w:rsid w:val="001F407D"/>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25"/>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87E4A"/>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1"/>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70F"/>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3E1"/>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3ED4"/>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1E4"/>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2D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16"/>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2FE1"/>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2B4"/>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46B"/>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3BA"/>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6AB4"/>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05E"/>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2F6B"/>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3A"/>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400"/>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947"/>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0A3"/>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E51"/>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3CF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810"/>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C94"/>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D708E"/>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2C4"/>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5E9"/>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76A"/>
    <w:rsid w:val="00F15EA5"/>
    <w:rsid w:val="00F16823"/>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69F4251"/>
    <w:rsid w:val="2F8B0DB1"/>
    <w:rsid w:val="327622F5"/>
    <w:rsid w:val="35D24F99"/>
    <w:rsid w:val="38006669"/>
    <w:rsid w:val="3D7242ED"/>
    <w:rsid w:val="43F36427"/>
    <w:rsid w:val="4B3318B8"/>
    <w:rsid w:val="550418AD"/>
    <w:rsid w:val="5A104FD1"/>
    <w:rsid w:val="5DE30E16"/>
    <w:rsid w:val="617F08D6"/>
    <w:rsid w:val="6BA5211A"/>
    <w:rsid w:val="6C830E63"/>
    <w:rsid w:val="6E113778"/>
    <w:rsid w:val="6E97222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50E15"/>
  <w15:docId w15:val="{F5617F2C-C302-4E0B-951C-01C9DC88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line="276" w:lineRule="auto"/>
      <w:ind w:left="568" w:hanging="284"/>
    </w:pPr>
    <w:rPr>
      <w:rFonts w:eastAsia="Malgun Gothic"/>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rFonts w:eastAsia="SimSun"/>
      <w:i/>
      <w:iCs/>
      <w:color w:val="1F497D" w:themeColor="text2"/>
      <w:sz w:val="18"/>
      <w:szCs w:val="18"/>
    </w:rPr>
  </w:style>
  <w:style w:type="paragraph" w:styleId="DocumentMap">
    <w:name w:val="Document Map"/>
    <w:basedOn w:val="Normal"/>
    <w:semiHidden/>
    <w:qFormat/>
    <w:pPr>
      <w:shd w:val="clear" w:color="auto" w:fill="000080"/>
      <w:spacing w:line="276" w:lineRule="auto"/>
    </w:pPr>
    <w:rPr>
      <w:rFonts w:ascii="Tahoma" w:eastAsia="Malgun Gothic" w:hAnsi="Tahoma" w:cs="Tahoma"/>
    </w:rPr>
  </w:style>
  <w:style w:type="paragraph" w:styleId="CommentText">
    <w:name w:val="annotation text"/>
    <w:basedOn w:val="Normal"/>
    <w:link w:val="CommentTextChar"/>
    <w:uiPriority w:val="99"/>
    <w:qFormat/>
    <w:pPr>
      <w:spacing w:line="276" w:lineRule="auto"/>
    </w:pPr>
    <w:rPr>
      <w:rFonts w:eastAsia="Malgun Gothic"/>
    </w:rPr>
  </w:style>
  <w:style w:type="paragraph" w:styleId="BodyText">
    <w:name w:val="Body Text"/>
    <w:basedOn w:val="Normal"/>
    <w:link w:val="BodyTextChar"/>
    <w:qFormat/>
    <w:pPr>
      <w:spacing w:before="40" w:after="120" w:line="276" w:lineRule="auto"/>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line="276" w:lineRule="auto"/>
    </w:pPr>
    <w:rPr>
      <w:rFonts w:ascii="Tahoma" w:eastAsia="Malgun Gothic"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line="276" w:lineRule="auto"/>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Index1">
    <w:name w:val="index 1"/>
    <w:basedOn w:val="Normal"/>
    <w:next w:val="Normal"/>
    <w:semiHidden/>
    <w:qFormat/>
    <w:pPr>
      <w:keepLines/>
      <w:spacing w:after="0" w:line="276" w:lineRule="auto"/>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line="276" w:lineRule="auto"/>
      <w:jc w:val="center"/>
    </w:pPr>
    <w:rPr>
      <w:rFonts w:ascii="Arial" w:eastAsia="Malgun Gothic" w:hAnsi="Arial"/>
      <w:b/>
    </w:rPr>
  </w:style>
  <w:style w:type="paragraph" w:customStyle="1" w:styleId="NO">
    <w:name w:val="NO"/>
    <w:basedOn w:val="Normal"/>
    <w:link w:val="NOChar"/>
    <w:qFormat/>
    <w:pPr>
      <w:keepLines/>
      <w:spacing w:line="276" w:lineRule="auto"/>
      <w:ind w:left="1135" w:hanging="851"/>
    </w:pPr>
    <w:rPr>
      <w:rFonts w:eastAsia="Malgun Gothic"/>
    </w:rPr>
  </w:style>
  <w:style w:type="paragraph" w:customStyle="1" w:styleId="EX">
    <w:name w:val="EX"/>
    <w:basedOn w:val="Normal"/>
    <w:qFormat/>
    <w:pPr>
      <w:keepLines/>
      <w:spacing w:line="276" w:lineRule="auto"/>
      <w:ind w:left="1702" w:hanging="1418"/>
    </w:pPr>
    <w:rPr>
      <w:rFonts w:eastAsia="Malgun Gothic"/>
    </w:rPr>
  </w:style>
  <w:style w:type="paragraph" w:customStyle="1" w:styleId="FP">
    <w:name w:val="FP"/>
    <w:basedOn w:val="Normal"/>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line="276" w:lineRule="auto"/>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vision2">
    <w:name w:val="Revision2"/>
    <w:hidden/>
    <w:uiPriority w:val="99"/>
    <w:semiHidden/>
    <w:qFormat/>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5Char">
    <w:name w:val="B5 Char"/>
    <w:link w:val="B5"/>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B34A8B-F2E5-4FF1-8C12-DBE812C9BD20}">
  <ds:schemaRefs>
    <ds:schemaRef ds:uri="http://schemas.openxmlformats.org/officeDocument/2006/bibliography"/>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13</Pages>
  <Words>3942</Words>
  <Characters>22470</Characters>
  <Application>Microsoft Office Word</Application>
  <DocSecurity>0</DocSecurity>
  <Lines>187</Lines>
  <Paragraphs>52</Paragraphs>
  <ScaleCrop>false</ScaleCrop>
  <Company>3GPP Support Team</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 Yujian</cp:lastModifiedBy>
  <cp:revision>22</cp:revision>
  <cp:lastPrinted>1900-12-31T22:58:00Z</cp:lastPrinted>
  <dcterms:created xsi:type="dcterms:W3CDTF">2023-03-02T12:52:00Z</dcterms:created>
  <dcterms:modified xsi:type="dcterms:W3CDTF">2023-03-02T15:41:00Z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