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17D03" w14:textId="77777777"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7335A032" w14:textId="77777777"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w:t>
      </w:r>
      <w:proofErr w:type="gramStart"/>
      <w:r>
        <w:rPr>
          <w:rFonts w:cs="Arial" w:hint="eastAsia"/>
          <w:b/>
          <w:sz w:val="24"/>
          <w:szCs w:val="24"/>
          <w:lang w:val="en-US" w:eastAsia="zh-CN"/>
        </w:rPr>
        <w:t>March</w:t>
      </w:r>
      <w:r>
        <w:rPr>
          <w:rFonts w:cs="Arial"/>
          <w:b/>
          <w:sz w:val="24"/>
          <w:szCs w:val="24"/>
          <w:lang w:val="de-DE" w:eastAsia="zh-CN"/>
        </w:rPr>
        <w:t>,</w:t>
      </w:r>
      <w:proofErr w:type="gramEnd"/>
      <w:r>
        <w:rPr>
          <w:rFonts w:cs="Arial"/>
          <w:b/>
          <w:sz w:val="24"/>
          <w:szCs w:val="24"/>
          <w:lang w:val="de-DE" w:eastAsia="zh-CN"/>
        </w:rPr>
        <w:t xml:space="preserve">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B4FA2A3"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691F2672" w14:textId="77777777"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6B12DE85" w14:textId="77777777"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DEF7EDD"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7E2C983" w14:textId="77777777" w:rsidR="0097222B" w:rsidRDefault="00455A75">
      <w:pPr>
        <w:pStyle w:val="Heading1"/>
      </w:pPr>
      <w:r>
        <w:t>Introduction</w:t>
      </w:r>
    </w:p>
    <w:p w14:paraId="52598FA3" w14:textId="77777777"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14:paraId="50E85387" w14:textId="77777777" w:rsidR="0097222B" w:rsidRDefault="00455A75">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7BD950C9" w14:textId="77777777" w:rsidR="0097222B" w:rsidRDefault="00455A75">
      <w:pPr>
        <w:ind w:leftChars="600" w:left="1200"/>
      </w:pPr>
      <w:r>
        <w:t>Initial scope: continue the discussion on trigger for measurements and cell reselection criteria enhancements based on the selected papers above</w:t>
      </w:r>
    </w:p>
    <w:p w14:paraId="5AFD1AB1" w14:textId="77777777" w:rsidR="0097222B" w:rsidRDefault="00455A75">
      <w:pPr>
        <w:ind w:leftChars="600" w:left="1200"/>
      </w:pPr>
      <w:r>
        <w:t>Initial intended outcome: Summary of the offline discussion with e.g.:</w:t>
      </w:r>
    </w:p>
    <w:p w14:paraId="3AF5D2E4" w14:textId="77777777" w:rsidR="0097222B" w:rsidRDefault="00455A75">
      <w:pPr>
        <w:ind w:leftChars="600" w:left="1200"/>
      </w:pPr>
      <w:r>
        <w:t>·         List of proposals for agreement (if any)</w:t>
      </w:r>
    </w:p>
    <w:p w14:paraId="03A83F76" w14:textId="77777777" w:rsidR="0097222B" w:rsidRDefault="00455A75">
      <w:pPr>
        <w:ind w:leftChars="600" w:left="1200"/>
      </w:pPr>
      <w:r>
        <w:t>·         List of proposals that require online discussions</w:t>
      </w:r>
    </w:p>
    <w:p w14:paraId="6897420B" w14:textId="77777777" w:rsidR="0097222B" w:rsidRDefault="0097222B">
      <w:pPr>
        <w:pStyle w:val="EmailDiscussion2"/>
        <w:ind w:left="1619" w:firstLine="0"/>
        <w:rPr>
          <w:u w:val="single"/>
        </w:rPr>
      </w:pPr>
    </w:p>
    <w:p w14:paraId="0DCD9856" w14:textId="77777777" w:rsidR="0097222B" w:rsidRDefault="00455A75">
      <w:r>
        <w:t>Please note the following deadlines:</w:t>
      </w:r>
    </w:p>
    <w:p w14:paraId="2359C3C8" w14:textId="77777777" w:rsidR="0097222B" w:rsidRDefault="00455A7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45B88D66" w14:textId="77777777" w:rsidR="0097222B" w:rsidRDefault="00455A75">
      <w:pPr>
        <w:pStyle w:val="ListParagraph"/>
        <w:numPr>
          <w:ilvl w:val="0"/>
          <w:numId w:val="5"/>
        </w:numPr>
      </w:pPr>
      <w:r>
        <w:rPr>
          <w:rFonts w:ascii="Arial" w:hAnsi="Arial" w:cs="Arial"/>
          <w:sz w:val="20"/>
          <w:szCs w:val="20"/>
          <w:lang w:eastAsia="zh-CN"/>
        </w:rPr>
        <w:t>Deadline for rapporteur's summary (in R2-2301953): Friday 2023-03-03 08:00 EET</w:t>
      </w:r>
    </w:p>
    <w:p w14:paraId="54154F4E" w14:textId="77777777" w:rsidR="0097222B" w:rsidRDefault="0097222B">
      <w:pPr>
        <w:pStyle w:val="ListParagraph"/>
        <w:ind w:left="360"/>
        <w:rPr>
          <w:rFonts w:ascii="Arial" w:hAnsi="Arial" w:cs="Arial"/>
          <w:sz w:val="20"/>
          <w:szCs w:val="20"/>
          <w:lang w:eastAsia="zh-CN"/>
        </w:rPr>
      </w:pPr>
    </w:p>
    <w:p w14:paraId="50904797" w14:textId="77777777"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97222B" w14:paraId="7C284BCC" w14:textId="77777777">
        <w:tc>
          <w:tcPr>
            <w:tcW w:w="2263" w:type="dxa"/>
          </w:tcPr>
          <w:p w14:paraId="4A17470B" w14:textId="77777777" w:rsidR="0097222B" w:rsidRDefault="00455A75">
            <w:pPr>
              <w:spacing w:after="0"/>
              <w:rPr>
                <w:rFonts w:eastAsiaTheme="minorEastAsia"/>
                <w:b/>
              </w:rPr>
            </w:pPr>
            <w:r>
              <w:rPr>
                <w:rFonts w:eastAsiaTheme="minorEastAsia"/>
                <w:b/>
              </w:rPr>
              <w:t>Company</w:t>
            </w:r>
          </w:p>
        </w:tc>
        <w:tc>
          <w:tcPr>
            <w:tcW w:w="2552" w:type="dxa"/>
          </w:tcPr>
          <w:p w14:paraId="7A0D4D01" w14:textId="77777777" w:rsidR="0097222B" w:rsidRDefault="00455A75">
            <w:pPr>
              <w:spacing w:after="0"/>
              <w:rPr>
                <w:rFonts w:eastAsiaTheme="minorEastAsia"/>
                <w:b/>
              </w:rPr>
            </w:pPr>
            <w:r>
              <w:rPr>
                <w:rFonts w:eastAsiaTheme="minorEastAsia"/>
                <w:b/>
              </w:rPr>
              <w:t>Name</w:t>
            </w:r>
          </w:p>
        </w:tc>
        <w:tc>
          <w:tcPr>
            <w:tcW w:w="4814" w:type="dxa"/>
          </w:tcPr>
          <w:p w14:paraId="6B5021A9" w14:textId="77777777" w:rsidR="0097222B" w:rsidRDefault="00455A75">
            <w:pPr>
              <w:spacing w:after="0"/>
              <w:rPr>
                <w:rFonts w:eastAsiaTheme="minorEastAsia"/>
                <w:b/>
              </w:rPr>
            </w:pPr>
            <w:r>
              <w:rPr>
                <w:rFonts w:eastAsiaTheme="minorEastAsia"/>
                <w:b/>
              </w:rPr>
              <w:t>Email Address</w:t>
            </w:r>
          </w:p>
        </w:tc>
      </w:tr>
      <w:tr w:rsidR="0097222B" w14:paraId="36A88D16" w14:textId="77777777">
        <w:tc>
          <w:tcPr>
            <w:tcW w:w="2263" w:type="dxa"/>
          </w:tcPr>
          <w:p w14:paraId="30F0D79B" w14:textId="77777777" w:rsidR="0097222B" w:rsidRDefault="00DD1397">
            <w:pPr>
              <w:spacing w:after="0"/>
              <w:rPr>
                <w:rFonts w:eastAsiaTheme="minorEastAsia"/>
              </w:rPr>
            </w:pPr>
            <w:r>
              <w:rPr>
                <w:rFonts w:eastAsiaTheme="minorEastAsia"/>
              </w:rPr>
              <w:t>OPPO</w:t>
            </w:r>
          </w:p>
        </w:tc>
        <w:tc>
          <w:tcPr>
            <w:tcW w:w="2552" w:type="dxa"/>
          </w:tcPr>
          <w:p w14:paraId="228C30F3" w14:textId="77777777" w:rsidR="0097222B" w:rsidRDefault="00DD1397">
            <w:pPr>
              <w:spacing w:after="0"/>
              <w:rPr>
                <w:rFonts w:eastAsiaTheme="minorEastAsia"/>
              </w:rPr>
            </w:pPr>
            <w:r>
              <w:rPr>
                <w:rFonts w:eastAsiaTheme="minorEastAsia"/>
              </w:rPr>
              <w:t>Haitao Li</w:t>
            </w:r>
          </w:p>
        </w:tc>
        <w:tc>
          <w:tcPr>
            <w:tcW w:w="4814" w:type="dxa"/>
          </w:tcPr>
          <w:p w14:paraId="773E935F" w14:textId="77777777" w:rsidR="0097222B" w:rsidRDefault="00DD1397">
            <w:pPr>
              <w:spacing w:after="0"/>
              <w:rPr>
                <w:rFonts w:eastAsiaTheme="minorEastAsia"/>
              </w:rPr>
            </w:pPr>
            <w:r>
              <w:rPr>
                <w:rFonts w:eastAsiaTheme="minorEastAsia"/>
              </w:rPr>
              <w:t>lihaitao@oppo.com</w:t>
            </w:r>
          </w:p>
        </w:tc>
      </w:tr>
      <w:tr w:rsidR="0097222B" w14:paraId="45CED6DE" w14:textId="77777777">
        <w:tc>
          <w:tcPr>
            <w:tcW w:w="2263" w:type="dxa"/>
          </w:tcPr>
          <w:p w14:paraId="7B395C48" w14:textId="77777777" w:rsidR="0097222B" w:rsidRDefault="00A65AAD">
            <w:pPr>
              <w:spacing w:after="0"/>
              <w:rPr>
                <w:rFonts w:eastAsiaTheme="minorEastAsia"/>
                <w:lang w:eastAsia="ko-KR"/>
              </w:rPr>
            </w:pPr>
            <w:r>
              <w:rPr>
                <w:rFonts w:eastAsiaTheme="minorEastAsia" w:hint="eastAsia"/>
                <w:lang w:eastAsia="ko-KR"/>
              </w:rPr>
              <w:t>LGE</w:t>
            </w:r>
          </w:p>
        </w:tc>
        <w:tc>
          <w:tcPr>
            <w:tcW w:w="2552" w:type="dxa"/>
          </w:tcPr>
          <w:p w14:paraId="62962772" w14:textId="77777777" w:rsidR="0097222B" w:rsidRDefault="00A65AAD">
            <w:pPr>
              <w:spacing w:after="0"/>
              <w:rPr>
                <w:rFonts w:eastAsiaTheme="minorEastAsia"/>
                <w:lang w:eastAsia="ko-KR"/>
              </w:rPr>
            </w:pPr>
            <w:r>
              <w:rPr>
                <w:rFonts w:eastAsiaTheme="minorEastAsia" w:hint="eastAsia"/>
                <w:lang w:eastAsia="ko-KR"/>
              </w:rPr>
              <w:t>Han Cha</w:t>
            </w:r>
          </w:p>
        </w:tc>
        <w:tc>
          <w:tcPr>
            <w:tcW w:w="4814" w:type="dxa"/>
          </w:tcPr>
          <w:p w14:paraId="357432D5" w14:textId="77777777"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14:paraId="3953B892" w14:textId="77777777">
        <w:tc>
          <w:tcPr>
            <w:tcW w:w="2263" w:type="dxa"/>
          </w:tcPr>
          <w:p w14:paraId="2B15D30C" w14:textId="77777777" w:rsidR="0097222B" w:rsidRDefault="00976F14">
            <w:pPr>
              <w:spacing w:after="0"/>
              <w:rPr>
                <w:rFonts w:eastAsiaTheme="minorEastAsia"/>
                <w:lang w:val="en-US"/>
              </w:rPr>
            </w:pPr>
            <w:r>
              <w:rPr>
                <w:rFonts w:eastAsiaTheme="minorEastAsia"/>
                <w:lang w:val="en-US"/>
              </w:rPr>
              <w:t>Google</w:t>
            </w:r>
          </w:p>
        </w:tc>
        <w:tc>
          <w:tcPr>
            <w:tcW w:w="2552" w:type="dxa"/>
          </w:tcPr>
          <w:p w14:paraId="7F4E4960" w14:textId="77777777" w:rsidR="0097222B" w:rsidRDefault="00976F14">
            <w:pPr>
              <w:spacing w:after="0"/>
              <w:rPr>
                <w:rFonts w:eastAsiaTheme="minorEastAsia"/>
                <w:lang w:val="en-US"/>
              </w:rPr>
            </w:pPr>
            <w:r>
              <w:rPr>
                <w:rFonts w:eastAsiaTheme="minorEastAsia"/>
                <w:lang w:val="en-US"/>
              </w:rPr>
              <w:t>Ming-Hung Tao</w:t>
            </w:r>
          </w:p>
        </w:tc>
        <w:tc>
          <w:tcPr>
            <w:tcW w:w="4814" w:type="dxa"/>
          </w:tcPr>
          <w:p w14:paraId="7961D5CB" w14:textId="77777777" w:rsidR="0097222B" w:rsidRDefault="00976F14">
            <w:pPr>
              <w:spacing w:after="0"/>
              <w:rPr>
                <w:rFonts w:eastAsiaTheme="minorEastAsia"/>
                <w:lang w:val="en-US"/>
              </w:rPr>
            </w:pPr>
            <w:r>
              <w:rPr>
                <w:rFonts w:eastAsiaTheme="minorEastAsia"/>
                <w:lang w:val="en-US"/>
              </w:rPr>
              <w:t>mhtao@google.com</w:t>
            </w:r>
          </w:p>
        </w:tc>
      </w:tr>
      <w:tr w:rsidR="0097222B" w14:paraId="7D7BE1EB" w14:textId="77777777">
        <w:tc>
          <w:tcPr>
            <w:tcW w:w="2263" w:type="dxa"/>
          </w:tcPr>
          <w:p w14:paraId="5BDC7B33" w14:textId="2D083D4D" w:rsidR="0097222B" w:rsidRDefault="003667DD">
            <w:pPr>
              <w:spacing w:after="0"/>
              <w:rPr>
                <w:rFonts w:eastAsia="Malgun Gothic"/>
                <w:lang w:eastAsia="ko-KR"/>
              </w:rPr>
            </w:pPr>
            <w:r>
              <w:rPr>
                <w:rFonts w:eastAsia="Malgun Gothic"/>
                <w:lang w:eastAsia="ko-KR"/>
              </w:rPr>
              <w:t>Apple</w:t>
            </w:r>
          </w:p>
        </w:tc>
        <w:tc>
          <w:tcPr>
            <w:tcW w:w="2552" w:type="dxa"/>
          </w:tcPr>
          <w:p w14:paraId="346F3C47" w14:textId="43D8CF28" w:rsidR="0097222B" w:rsidRDefault="003667DD">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2A684716" w14:textId="2F91AF03" w:rsidR="0097222B" w:rsidRDefault="0096245C">
            <w:pPr>
              <w:spacing w:after="0"/>
              <w:rPr>
                <w:rFonts w:eastAsia="Malgun Gothic"/>
                <w:lang w:eastAsia="ko-KR"/>
              </w:rPr>
            </w:pPr>
            <w:r>
              <w:rPr>
                <w:rFonts w:eastAsia="Malgun Gothic"/>
                <w:lang w:eastAsia="ko-KR"/>
              </w:rPr>
              <w:t>f</w:t>
            </w:r>
            <w:r w:rsidR="003667DD">
              <w:rPr>
                <w:rFonts w:eastAsia="Malgun Gothic"/>
                <w:lang w:eastAsia="ko-KR"/>
              </w:rPr>
              <w:t>angli_xu@apple.com</w:t>
            </w:r>
          </w:p>
        </w:tc>
      </w:tr>
      <w:tr w:rsidR="0097222B" w14:paraId="34C89F34" w14:textId="77777777">
        <w:tc>
          <w:tcPr>
            <w:tcW w:w="2263" w:type="dxa"/>
          </w:tcPr>
          <w:p w14:paraId="1496E6CA" w14:textId="02DBB4D4" w:rsidR="0097222B" w:rsidRDefault="002565AB">
            <w:pPr>
              <w:spacing w:after="0"/>
              <w:rPr>
                <w:rFonts w:eastAsiaTheme="minorEastAsia"/>
              </w:rPr>
            </w:pPr>
            <w:r>
              <w:rPr>
                <w:rFonts w:eastAsiaTheme="minorEastAsia"/>
              </w:rPr>
              <w:t>MediaTek</w:t>
            </w:r>
          </w:p>
        </w:tc>
        <w:tc>
          <w:tcPr>
            <w:tcW w:w="2552" w:type="dxa"/>
          </w:tcPr>
          <w:p w14:paraId="7C2094F1" w14:textId="7E064FA4" w:rsidR="0097222B" w:rsidRDefault="002565AB">
            <w:pPr>
              <w:spacing w:after="0"/>
              <w:rPr>
                <w:rFonts w:eastAsiaTheme="minorEastAsia"/>
              </w:rPr>
            </w:pPr>
            <w:r>
              <w:rPr>
                <w:rFonts w:eastAsiaTheme="minorEastAsia"/>
              </w:rPr>
              <w:t>Abhishek Roy</w:t>
            </w:r>
          </w:p>
        </w:tc>
        <w:tc>
          <w:tcPr>
            <w:tcW w:w="4814" w:type="dxa"/>
          </w:tcPr>
          <w:p w14:paraId="08FEDF49" w14:textId="5BB0416A" w:rsidR="0097222B" w:rsidRDefault="002565AB">
            <w:pPr>
              <w:spacing w:after="0"/>
              <w:rPr>
                <w:rFonts w:eastAsiaTheme="minorEastAsia"/>
              </w:rPr>
            </w:pPr>
            <w:r>
              <w:rPr>
                <w:rFonts w:eastAsiaTheme="minorEastAsia"/>
              </w:rPr>
              <w:t>Abhishek.Roy@mediatek.com</w:t>
            </w:r>
          </w:p>
        </w:tc>
      </w:tr>
      <w:tr w:rsidR="0097222B" w14:paraId="095DBF82" w14:textId="77777777">
        <w:tc>
          <w:tcPr>
            <w:tcW w:w="2263" w:type="dxa"/>
          </w:tcPr>
          <w:p w14:paraId="0F9063C3" w14:textId="77777777" w:rsidR="0097222B" w:rsidRDefault="0097222B">
            <w:pPr>
              <w:spacing w:after="0"/>
              <w:rPr>
                <w:rFonts w:eastAsiaTheme="minorEastAsia"/>
              </w:rPr>
            </w:pPr>
          </w:p>
        </w:tc>
        <w:tc>
          <w:tcPr>
            <w:tcW w:w="2552" w:type="dxa"/>
          </w:tcPr>
          <w:p w14:paraId="314FE976" w14:textId="77777777" w:rsidR="0097222B" w:rsidRDefault="0097222B">
            <w:pPr>
              <w:spacing w:after="0"/>
              <w:rPr>
                <w:rFonts w:eastAsiaTheme="minorEastAsia"/>
              </w:rPr>
            </w:pPr>
          </w:p>
        </w:tc>
        <w:tc>
          <w:tcPr>
            <w:tcW w:w="4814" w:type="dxa"/>
          </w:tcPr>
          <w:p w14:paraId="61BC217E" w14:textId="77777777" w:rsidR="0097222B" w:rsidRDefault="0097222B">
            <w:pPr>
              <w:spacing w:after="0"/>
              <w:rPr>
                <w:rFonts w:eastAsiaTheme="minorEastAsia"/>
              </w:rPr>
            </w:pPr>
          </w:p>
        </w:tc>
      </w:tr>
      <w:tr w:rsidR="0097222B" w14:paraId="770F77B0" w14:textId="77777777">
        <w:tc>
          <w:tcPr>
            <w:tcW w:w="2263" w:type="dxa"/>
          </w:tcPr>
          <w:p w14:paraId="6C88A4CE" w14:textId="77777777" w:rsidR="0097222B" w:rsidRDefault="0097222B">
            <w:pPr>
              <w:spacing w:after="0"/>
              <w:rPr>
                <w:rFonts w:eastAsiaTheme="minorEastAsia"/>
              </w:rPr>
            </w:pPr>
          </w:p>
        </w:tc>
        <w:tc>
          <w:tcPr>
            <w:tcW w:w="2552" w:type="dxa"/>
          </w:tcPr>
          <w:p w14:paraId="51277715" w14:textId="77777777" w:rsidR="0097222B" w:rsidRDefault="0097222B">
            <w:pPr>
              <w:spacing w:after="0"/>
              <w:rPr>
                <w:rFonts w:eastAsiaTheme="minorEastAsia"/>
              </w:rPr>
            </w:pPr>
          </w:p>
        </w:tc>
        <w:tc>
          <w:tcPr>
            <w:tcW w:w="4814" w:type="dxa"/>
          </w:tcPr>
          <w:p w14:paraId="72105165" w14:textId="77777777" w:rsidR="0097222B" w:rsidRDefault="0097222B">
            <w:pPr>
              <w:spacing w:after="0"/>
              <w:rPr>
                <w:rFonts w:eastAsiaTheme="minorEastAsia"/>
              </w:rPr>
            </w:pPr>
          </w:p>
        </w:tc>
      </w:tr>
      <w:tr w:rsidR="0097222B" w14:paraId="0F64995D" w14:textId="77777777">
        <w:tc>
          <w:tcPr>
            <w:tcW w:w="2263" w:type="dxa"/>
          </w:tcPr>
          <w:p w14:paraId="276F9FA3" w14:textId="77777777" w:rsidR="0097222B" w:rsidRDefault="0097222B">
            <w:pPr>
              <w:spacing w:after="0"/>
              <w:rPr>
                <w:rFonts w:eastAsiaTheme="minorEastAsia"/>
              </w:rPr>
            </w:pPr>
          </w:p>
        </w:tc>
        <w:tc>
          <w:tcPr>
            <w:tcW w:w="2552" w:type="dxa"/>
          </w:tcPr>
          <w:p w14:paraId="004BFE12" w14:textId="77777777" w:rsidR="0097222B" w:rsidRDefault="0097222B">
            <w:pPr>
              <w:spacing w:after="0"/>
              <w:rPr>
                <w:rFonts w:eastAsiaTheme="minorEastAsia"/>
              </w:rPr>
            </w:pPr>
          </w:p>
        </w:tc>
        <w:tc>
          <w:tcPr>
            <w:tcW w:w="4814" w:type="dxa"/>
          </w:tcPr>
          <w:p w14:paraId="7E5EA172" w14:textId="77777777" w:rsidR="0097222B" w:rsidRDefault="0097222B">
            <w:pPr>
              <w:spacing w:after="0"/>
              <w:rPr>
                <w:rFonts w:eastAsiaTheme="minorEastAsia"/>
              </w:rPr>
            </w:pPr>
          </w:p>
        </w:tc>
      </w:tr>
      <w:tr w:rsidR="0097222B" w14:paraId="6C41C21B" w14:textId="77777777">
        <w:tc>
          <w:tcPr>
            <w:tcW w:w="2263" w:type="dxa"/>
          </w:tcPr>
          <w:p w14:paraId="215C4BE5" w14:textId="77777777" w:rsidR="0097222B" w:rsidRDefault="0097222B">
            <w:pPr>
              <w:spacing w:after="0"/>
              <w:rPr>
                <w:rFonts w:eastAsiaTheme="minorEastAsia"/>
                <w:lang w:val="en-US"/>
              </w:rPr>
            </w:pPr>
          </w:p>
        </w:tc>
        <w:tc>
          <w:tcPr>
            <w:tcW w:w="2552" w:type="dxa"/>
          </w:tcPr>
          <w:p w14:paraId="6CD85220" w14:textId="77777777" w:rsidR="0097222B" w:rsidRDefault="0097222B">
            <w:pPr>
              <w:spacing w:after="0"/>
              <w:rPr>
                <w:rFonts w:eastAsiaTheme="minorEastAsia"/>
                <w:lang w:val="en-US"/>
              </w:rPr>
            </w:pPr>
          </w:p>
        </w:tc>
        <w:tc>
          <w:tcPr>
            <w:tcW w:w="4814" w:type="dxa"/>
          </w:tcPr>
          <w:p w14:paraId="41D38FD5" w14:textId="77777777" w:rsidR="0097222B" w:rsidRDefault="0097222B">
            <w:pPr>
              <w:spacing w:after="0"/>
              <w:rPr>
                <w:rFonts w:eastAsiaTheme="minorEastAsia"/>
                <w:lang w:val="en-US"/>
              </w:rPr>
            </w:pPr>
          </w:p>
        </w:tc>
      </w:tr>
      <w:tr w:rsidR="0097222B" w14:paraId="1D961CE8" w14:textId="77777777">
        <w:tc>
          <w:tcPr>
            <w:tcW w:w="2263" w:type="dxa"/>
          </w:tcPr>
          <w:p w14:paraId="31C07CF2" w14:textId="77777777" w:rsidR="0097222B" w:rsidRDefault="0097222B">
            <w:pPr>
              <w:spacing w:after="0"/>
              <w:rPr>
                <w:rFonts w:eastAsiaTheme="minorEastAsia"/>
              </w:rPr>
            </w:pPr>
          </w:p>
        </w:tc>
        <w:tc>
          <w:tcPr>
            <w:tcW w:w="2552" w:type="dxa"/>
          </w:tcPr>
          <w:p w14:paraId="4086228F" w14:textId="77777777" w:rsidR="0097222B" w:rsidRDefault="0097222B">
            <w:pPr>
              <w:spacing w:after="0"/>
              <w:rPr>
                <w:rFonts w:eastAsiaTheme="minorEastAsia"/>
              </w:rPr>
            </w:pPr>
          </w:p>
        </w:tc>
        <w:tc>
          <w:tcPr>
            <w:tcW w:w="4814" w:type="dxa"/>
          </w:tcPr>
          <w:p w14:paraId="74E8AF33" w14:textId="77777777" w:rsidR="0097222B" w:rsidRDefault="0097222B">
            <w:pPr>
              <w:spacing w:after="0"/>
              <w:rPr>
                <w:rFonts w:eastAsiaTheme="minorEastAsia"/>
              </w:rPr>
            </w:pPr>
          </w:p>
        </w:tc>
      </w:tr>
    </w:tbl>
    <w:p w14:paraId="22DFC0FB" w14:textId="77777777" w:rsidR="0097222B" w:rsidRDefault="0097222B">
      <w:pPr>
        <w:pStyle w:val="ListParagraph"/>
        <w:ind w:left="360"/>
        <w:rPr>
          <w:rFonts w:ascii="Arial" w:hAnsi="Arial" w:cs="Arial"/>
          <w:sz w:val="20"/>
          <w:szCs w:val="20"/>
          <w:lang w:eastAsia="zh-CN"/>
        </w:rPr>
      </w:pPr>
    </w:p>
    <w:p w14:paraId="7CFB28B5" w14:textId="77777777" w:rsidR="0097222B" w:rsidRDefault="00455A75">
      <w:pPr>
        <w:pStyle w:val="Heading1"/>
      </w:pPr>
      <w:r>
        <w:lastRenderedPageBreak/>
        <w:t>Discussion</w:t>
      </w:r>
    </w:p>
    <w:p w14:paraId="4A55AB8D" w14:textId="77777777" w:rsidR="0097222B" w:rsidRDefault="00455A75">
      <w:pPr>
        <w:pStyle w:val="Heading2"/>
      </w:pPr>
      <w:r>
        <w:rPr>
          <w:rFonts w:eastAsia="SimSun" w:hint="eastAsia"/>
          <w:lang w:val="en-US"/>
        </w:rPr>
        <w:t>Trigger for measurements</w:t>
      </w:r>
    </w:p>
    <w:p w14:paraId="53A32D8B" w14:textId="77777777" w:rsidR="0097222B" w:rsidRDefault="00455A75">
      <w:pPr>
        <w:pStyle w:val="Heading3"/>
        <w:rPr>
          <w:lang w:val="en-US"/>
        </w:rPr>
      </w:pPr>
      <w:r>
        <w:rPr>
          <w:rFonts w:hint="eastAsia"/>
          <w:lang w:val="en-US"/>
        </w:rPr>
        <w:t>Location based trigger</w:t>
      </w:r>
    </w:p>
    <w:p w14:paraId="361707DC" w14:textId="77777777"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97222B" w14:paraId="27539BD7" w14:textId="77777777">
        <w:tc>
          <w:tcPr>
            <w:tcW w:w="9855" w:type="dxa"/>
          </w:tcPr>
          <w:p w14:paraId="2C955F03" w14:textId="77777777" w:rsidR="0097222B" w:rsidRDefault="00455A75">
            <w:pPr>
              <w:rPr>
                <w:rFonts w:eastAsia="SimSun" w:cs="Arial"/>
                <w:bCs/>
                <w:lang w:val="en-US"/>
              </w:rPr>
            </w:pPr>
            <w:r>
              <w:rPr>
                <w:rFonts w:eastAsia="SimSun" w:cs="Arial"/>
                <w:bCs/>
                <w:lang w:val="en-US"/>
              </w:rPr>
              <w:t>Agreements:</w:t>
            </w:r>
          </w:p>
          <w:p w14:paraId="796AB2A1" w14:textId="77777777"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0D53C1B4" w14:textId="77777777"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w:t>
            </w:r>
            <w:proofErr w:type="gramStart"/>
            <w:r>
              <w:rPr>
                <w:rFonts w:eastAsia="SimSun" w:cs="Arial"/>
                <w:bCs/>
                <w:highlight w:val="yellow"/>
                <w:lang w:val="en-US"/>
              </w:rPr>
              <w:t>e.g.</w:t>
            </w:r>
            <w:proofErr w:type="gramEnd"/>
            <w:r>
              <w:rPr>
                <w:rFonts w:eastAsia="SimSun" w:cs="Arial"/>
                <w:bCs/>
                <w:highlight w:val="yellow"/>
                <w:lang w:val="en-US"/>
              </w:rPr>
              <w:t xml:space="preserve"> Epoch time and ephemeris).</w:t>
            </w:r>
          </w:p>
          <w:p w14:paraId="613AC991" w14:textId="77777777"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4D8E4A9E" w14:textId="77777777" w:rsidR="0097222B" w:rsidRDefault="0097222B">
      <w:pPr>
        <w:rPr>
          <w:rFonts w:eastAsia="SimSun" w:cs="Arial"/>
          <w:bCs/>
          <w:lang w:val="en-US"/>
        </w:rPr>
      </w:pPr>
    </w:p>
    <w:p w14:paraId="66D15C1F" w14:textId="77777777"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w:t>
      </w:r>
      <w:proofErr w:type="gramStart"/>
      <w:r>
        <w:rPr>
          <w:rFonts w:eastAsia="SimSun" w:cs="Arial" w:hint="eastAsia"/>
          <w:bCs/>
          <w:lang w:val="en-US"/>
        </w:rPr>
        <w:t>as long as</w:t>
      </w:r>
      <w:proofErr w:type="gramEnd"/>
      <w:r>
        <w:rPr>
          <w:rFonts w:eastAsia="SimSun" w:cs="Arial" w:hint="eastAsia"/>
          <w:bCs/>
          <w:lang w:val="en-US"/>
        </w:rPr>
        <w:t xml:space="preserve">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08C81178" w14:textId="77777777"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97222B" w14:paraId="5D1451B8" w14:textId="77777777" w:rsidTr="00DD1397">
        <w:tc>
          <w:tcPr>
            <w:tcW w:w="1317" w:type="dxa"/>
            <w:shd w:val="clear" w:color="auto" w:fill="E7E6E6" w:themeFill="background2"/>
          </w:tcPr>
          <w:p w14:paraId="7E52D3E6"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4A981E4F" w14:textId="77777777"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14:paraId="48CF8B00" w14:textId="77777777" w:rsidR="0097222B" w:rsidRDefault="00455A75">
            <w:pPr>
              <w:jc w:val="center"/>
              <w:rPr>
                <w:b/>
                <w:i/>
                <w:iCs/>
                <w:lang w:eastAsia="sv-SE"/>
              </w:rPr>
            </w:pPr>
            <w:r>
              <w:rPr>
                <w:b/>
                <w:lang w:eastAsia="sv-SE"/>
              </w:rPr>
              <w:t xml:space="preserve">Comments </w:t>
            </w:r>
          </w:p>
        </w:tc>
      </w:tr>
      <w:tr w:rsidR="0097222B" w14:paraId="06652AFE" w14:textId="77777777" w:rsidTr="00DD1397">
        <w:tc>
          <w:tcPr>
            <w:tcW w:w="1317" w:type="dxa"/>
          </w:tcPr>
          <w:p w14:paraId="6F8FEE10" w14:textId="77777777" w:rsidR="0097222B" w:rsidRDefault="00455A75">
            <w:pPr>
              <w:rPr>
                <w:rFonts w:eastAsiaTheme="minorEastAsia"/>
              </w:rPr>
            </w:pPr>
            <w:r>
              <w:rPr>
                <w:rFonts w:eastAsiaTheme="minorEastAsia"/>
              </w:rPr>
              <w:t>Intel</w:t>
            </w:r>
          </w:p>
        </w:tc>
        <w:tc>
          <w:tcPr>
            <w:tcW w:w="1316" w:type="dxa"/>
          </w:tcPr>
          <w:p w14:paraId="7FACBD11" w14:textId="77777777" w:rsidR="0097222B" w:rsidRDefault="00455A75">
            <w:pPr>
              <w:rPr>
                <w:rFonts w:eastAsiaTheme="minorEastAsia"/>
              </w:rPr>
            </w:pPr>
            <w:r>
              <w:rPr>
                <w:rFonts w:eastAsiaTheme="minorEastAsia"/>
              </w:rPr>
              <w:t>agree</w:t>
            </w:r>
          </w:p>
        </w:tc>
        <w:tc>
          <w:tcPr>
            <w:tcW w:w="7080" w:type="dxa"/>
          </w:tcPr>
          <w:p w14:paraId="20DE2CB0" w14:textId="77777777" w:rsidR="0097222B" w:rsidRDefault="0097222B">
            <w:pPr>
              <w:rPr>
                <w:rFonts w:eastAsiaTheme="minorEastAsia"/>
                <w:highlight w:val="yellow"/>
              </w:rPr>
            </w:pPr>
          </w:p>
        </w:tc>
      </w:tr>
      <w:tr w:rsidR="0097222B" w14:paraId="1B8201E7" w14:textId="77777777" w:rsidTr="00DD1397">
        <w:tc>
          <w:tcPr>
            <w:tcW w:w="1317" w:type="dxa"/>
          </w:tcPr>
          <w:p w14:paraId="722EF796"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EDD20DE" w14:textId="77777777" w:rsidR="0097222B" w:rsidRDefault="00455A75">
            <w:pPr>
              <w:rPr>
                <w:rFonts w:eastAsiaTheme="minorEastAsia"/>
              </w:rPr>
            </w:pPr>
            <w:r>
              <w:rPr>
                <w:rFonts w:eastAsiaTheme="minorEastAsia"/>
              </w:rPr>
              <w:t>No</w:t>
            </w:r>
          </w:p>
        </w:tc>
        <w:tc>
          <w:tcPr>
            <w:tcW w:w="7080" w:type="dxa"/>
          </w:tcPr>
          <w:p w14:paraId="5442A35D" w14:textId="77777777"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14:paraId="38657E99" w14:textId="77777777" w:rsidTr="00917D59">
        <w:tc>
          <w:tcPr>
            <w:tcW w:w="1317" w:type="dxa"/>
          </w:tcPr>
          <w:p w14:paraId="658FA999" w14:textId="77777777" w:rsidR="00DD1397" w:rsidRDefault="00DD1397" w:rsidP="00917D59">
            <w:pPr>
              <w:rPr>
                <w:rFonts w:eastAsiaTheme="minorEastAsia"/>
              </w:rPr>
            </w:pPr>
            <w:r>
              <w:rPr>
                <w:rFonts w:eastAsiaTheme="minorEastAsia"/>
              </w:rPr>
              <w:t>OPPO</w:t>
            </w:r>
          </w:p>
        </w:tc>
        <w:tc>
          <w:tcPr>
            <w:tcW w:w="1316" w:type="dxa"/>
          </w:tcPr>
          <w:p w14:paraId="536A32A4" w14:textId="77777777" w:rsidR="00DD1397" w:rsidRDefault="00DD1397" w:rsidP="00917D59">
            <w:pPr>
              <w:rPr>
                <w:rFonts w:eastAsiaTheme="minorEastAsia"/>
              </w:rPr>
            </w:pPr>
            <w:r>
              <w:rPr>
                <w:rFonts w:eastAsiaTheme="minorEastAsia"/>
              </w:rPr>
              <w:t>agree</w:t>
            </w:r>
          </w:p>
        </w:tc>
        <w:tc>
          <w:tcPr>
            <w:tcW w:w="7080" w:type="dxa"/>
          </w:tcPr>
          <w:p w14:paraId="2C25922C" w14:textId="77777777"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14:paraId="211F6BB1" w14:textId="77777777" w:rsidTr="00DD1397">
        <w:tc>
          <w:tcPr>
            <w:tcW w:w="1317" w:type="dxa"/>
          </w:tcPr>
          <w:p w14:paraId="28B67A8A" w14:textId="77777777"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7B87DA7E" w14:textId="77777777" w:rsidR="00A65AAD" w:rsidRDefault="00A65AAD" w:rsidP="00A65AAD">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14:paraId="25D6163A" w14:textId="77777777"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D716DA" w14:paraId="1BACE334" w14:textId="77777777" w:rsidTr="00263EEA">
        <w:tc>
          <w:tcPr>
            <w:tcW w:w="1317" w:type="dxa"/>
          </w:tcPr>
          <w:p w14:paraId="4D7316C1" w14:textId="77777777" w:rsidR="00D716DA" w:rsidRDefault="00D716DA" w:rsidP="00263EEA">
            <w:pPr>
              <w:rPr>
                <w:rFonts w:eastAsiaTheme="minorEastAsia"/>
              </w:rPr>
            </w:pPr>
            <w:r>
              <w:rPr>
                <w:rFonts w:eastAsiaTheme="minorEastAsia" w:hint="eastAsia"/>
              </w:rPr>
              <w:t>vivo</w:t>
            </w:r>
          </w:p>
        </w:tc>
        <w:tc>
          <w:tcPr>
            <w:tcW w:w="1316" w:type="dxa"/>
          </w:tcPr>
          <w:p w14:paraId="533CBF75" w14:textId="77777777" w:rsidR="00D716DA" w:rsidRDefault="00D716DA" w:rsidP="00263EEA">
            <w:pPr>
              <w:rPr>
                <w:rFonts w:eastAsiaTheme="minorEastAsia"/>
              </w:rPr>
            </w:pPr>
            <w:r>
              <w:rPr>
                <w:rFonts w:eastAsiaTheme="minorEastAsia" w:hint="eastAsia"/>
              </w:rPr>
              <w:t>No</w:t>
            </w:r>
          </w:p>
        </w:tc>
        <w:tc>
          <w:tcPr>
            <w:tcW w:w="7080" w:type="dxa"/>
          </w:tcPr>
          <w:p w14:paraId="5C89C112" w14:textId="77777777"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SimSun"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w:t>
            </w:r>
            <w:r w:rsidRPr="007941BA">
              <w:rPr>
                <w:rFonts w:eastAsiaTheme="minorEastAsia"/>
              </w:rPr>
              <w:lastRenderedPageBreak/>
              <w:t xml:space="preserve">reference location can be derived based on satellite’s ephemeris and </w:t>
            </w:r>
            <w:proofErr w:type="spellStart"/>
            <w:r w:rsidRPr="007941BA">
              <w:rPr>
                <w:rFonts w:eastAsiaTheme="minorEastAsia"/>
              </w:rPr>
              <w:t>ep</w:t>
            </w:r>
            <w:r>
              <w:rPr>
                <w:rFonts w:eastAsiaTheme="minorEastAsia"/>
              </w:rPr>
              <w:t>ochT</w:t>
            </w:r>
            <w:r w:rsidRPr="007941BA">
              <w:rPr>
                <w:rFonts w:eastAsiaTheme="minorEastAsia"/>
              </w:rPr>
              <w:t>ime</w:t>
            </w:r>
            <w:proofErr w:type="spellEnd"/>
            <w:r>
              <w:rPr>
                <w:rFonts w:eastAsiaTheme="minorEastAsia"/>
              </w:rPr>
              <w:t>.</w:t>
            </w:r>
          </w:p>
          <w:p w14:paraId="2BC0BA04" w14:textId="77777777" w:rsidR="00D716DA" w:rsidRPr="00F05C0F" w:rsidRDefault="00D716DA" w:rsidP="00263EEA">
            <w:pPr>
              <w:rPr>
                <w:rFonts w:eastAsiaTheme="minorEastAsia"/>
              </w:rPr>
            </w:pPr>
            <w:r>
              <w:rPr>
                <w:rFonts w:eastAsiaTheme="minorEastAsia"/>
              </w:rPr>
              <w:t xml:space="preserve">Also, we wonder if UE behaviour on how to derive reference location needs to be </w:t>
            </w:r>
            <w:proofErr w:type="gramStart"/>
            <w:r>
              <w:rPr>
                <w:rFonts w:eastAsiaTheme="minorEastAsia"/>
              </w:rPr>
              <w:t>specified, if</w:t>
            </w:r>
            <w:proofErr w:type="gramEnd"/>
            <w:r>
              <w:rPr>
                <w:rFonts w:eastAsiaTheme="minorEastAsia"/>
              </w:rPr>
              <w:t xml:space="preserve">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B12FB7" w14:paraId="64B80509" w14:textId="77777777" w:rsidTr="00DD1397">
        <w:tc>
          <w:tcPr>
            <w:tcW w:w="1317" w:type="dxa"/>
          </w:tcPr>
          <w:p w14:paraId="5294FAC3" w14:textId="77777777" w:rsidR="00B12FB7" w:rsidRDefault="00B12FB7" w:rsidP="00B12FB7">
            <w:pPr>
              <w:rPr>
                <w:rFonts w:eastAsiaTheme="minorEastAsia"/>
              </w:rPr>
            </w:pPr>
            <w:r>
              <w:rPr>
                <w:rFonts w:eastAsiaTheme="minorEastAsia"/>
              </w:rPr>
              <w:lastRenderedPageBreak/>
              <w:t>Google</w:t>
            </w:r>
          </w:p>
        </w:tc>
        <w:tc>
          <w:tcPr>
            <w:tcW w:w="1316" w:type="dxa"/>
          </w:tcPr>
          <w:p w14:paraId="3864DF82" w14:textId="77777777" w:rsidR="00B12FB7" w:rsidRDefault="00B12FB7" w:rsidP="00B12FB7">
            <w:pPr>
              <w:rPr>
                <w:rFonts w:eastAsiaTheme="minorEastAsia"/>
              </w:rPr>
            </w:pPr>
            <w:r>
              <w:rPr>
                <w:rFonts w:eastAsiaTheme="minorEastAsia"/>
              </w:rPr>
              <w:t>agree</w:t>
            </w:r>
          </w:p>
        </w:tc>
        <w:tc>
          <w:tcPr>
            <w:tcW w:w="7080" w:type="dxa"/>
          </w:tcPr>
          <w:p w14:paraId="10DF61CF" w14:textId="77777777" w:rsidR="00B12FB7" w:rsidRDefault="00B12FB7" w:rsidP="00B12FB7">
            <w:pPr>
              <w:rPr>
                <w:rFonts w:eastAsia="Malgun Gothic"/>
                <w:highlight w:val="yellow"/>
                <w:lang w:eastAsia="ko-KR"/>
              </w:rPr>
            </w:pPr>
          </w:p>
        </w:tc>
      </w:tr>
      <w:tr w:rsidR="00B12FB7" w14:paraId="71490995" w14:textId="77777777" w:rsidTr="00DD1397">
        <w:tc>
          <w:tcPr>
            <w:tcW w:w="1317" w:type="dxa"/>
          </w:tcPr>
          <w:p w14:paraId="02A60503" w14:textId="1C2A463A" w:rsidR="00B12FB7" w:rsidRDefault="00197D81" w:rsidP="00B12FB7">
            <w:pPr>
              <w:rPr>
                <w:rFonts w:eastAsiaTheme="minorEastAsia"/>
              </w:rPr>
            </w:pPr>
            <w:r>
              <w:rPr>
                <w:rFonts w:eastAsiaTheme="minorEastAsia"/>
              </w:rPr>
              <w:t>Apple</w:t>
            </w:r>
          </w:p>
        </w:tc>
        <w:tc>
          <w:tcPr>
            <w:tcW w:w="1316" w:type="dxa"/>
          </w:tcPr>
          <w:p w14:paraId="361AF64B" w14:textId="7E6BCD35" w:rsidR="00B12FB7" w:rsidRDefault="00A34C2F" w:rsidP="00B12FB7">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14:paraId="4367698C" w14:textId="331D8C99" w:rsidR="00B12FB7" w:rsidRDefault="00CB47C3" w:rsidP="00B12FB7">
            <w:pPr>
              <w:rPr>
                <w:rFonts w:eastAsiaTheme="minorEastAsia"/>
                <w:highlight w:val="yellow"/>
              </w:rPr>
            </w:pPr>
            <w:r w:rsidRPr="00CB47C3">
              <w:rPr>
                <w:rFonts w:eastAsiaTheme="minorEastAsia"/>
              </w:rPr>
              <w:t xml:space="preserve">We think that </w:t>
            </w:r>
            <w:r w:rsidRPr="00CB47C3">
              <w:rPr>
                <w:rFonts w:eastAsiaTheme="minorEastAsia" w:hint="eastAsia"/>
                <w:lang w:val="en-US"/>
              </w:rPr>
              <w:t>the trajectory of serving cell reference location can be derived</w:t>
            </w:r>
            <w:r w:rsidR="00197D81" w:rsidRPr="00CB47C3">
              <w:rPr>
                <w:rFonts w:eastAsiaTheme="minorEastAsia"/>
              </w:rPr>
              <w:t xml:space="preserve"> </w:t>
            </w:r>
            <w:r w:rsidRPr="00CB47C3">
              <w:rPr>
                <w:rFonts w:eastAsiaTheme="minorEastAsia"/>
              </w:rPr>
              <w:t>based on</w:t>
            </w:r>
            <w:r w:rsidR="00190179">
              <w:rPr>
                <w:rFonts w:eastAsiaTheme="minorEastAsia"/>
              </w:rPr>
              <w:t xml:space="preserve"> satellite’s ephemeris and </w:t>
            </w:r>
            <w:proofErr w:type="spellStart"/>
            <w:r w:rsidR="00190179">
              <w:rPr>
                <w:rFonts w:eastAsiaTheme="minorEastAsia"/>
              </w:rPr>
              <w:t>epochTim</w:t>
            </w:r>
            <w:r w:rsidR="00C63A05">
              <w:rPr>
                <w:rFonts w:eastAsiaTheme="minorEastAsia"/>
              </w:rPr>
              <w:t>e</w:t>
            </w:r>
            <w:proofErr w:type="spellEnd"/>
            <w:r w:rsidR="00190179">
              <w:rPr>
                <w:rFonts w:eastAsiaTheme="minorEastAsia"/>
              </w:rPr>
              <w:t>. But we are not sure about the accuracy. Maybe we should check it with RAN1 and RAN</w:t>
            </w:r>
            <w:r w:rsidR="00B84650">
              <w:rPr>
                <w:rFonts w:eastAsiaTheme="minorEastAsia"/>
              </w:rPr>
              <w:t>4</w:t>
            </w:r>
            <w:r w:rsidR="009B5F78">
              <w:rPr>
                <w:rFonts w:eastAsiaTheme="minorEastAsia"/>
              </w:rPr>
              <w:t xml:space="preserve">. </w:t>
            </w:r>
          </w:p>
        </w:tc>
      </w:tr>
      <w:tr w:rsidR="00B12FB7" w14:paraId="2AFE5CD8" w14:textId="77777777" w:rsidTr="00DD1397">
        <w:tc>
          <w:tcPr>
            <w:tcW w:w="1317" w:type="dxa"/>
          </w:tcPr>
          <w:p w14:paraId="1A017E49" w14:textId="0E898F1F" w:rsidR="00B12FB7" w:rsidRDefault="002565AB" w:rsidP="00B12FB7">
            <w:pPr>
              <w:rPr>
                <w:rFonts w:eastAsiaTheme="minorEastAsia"/>
              </w:rPr>
            </w:pPr>
            <w:r>
              <w:rPr>
                <w:rFonts w:eastAsiaTheme="minorEastAsia"/>
              </w:rPr>
              <w:t>MediaTek</w:t>
            </w:r>
          </w:p>
        </w:tc>
        <w:tc>
          <w:tcPr>
            <w:tcW w:w="1316" w:type="dxa"/>
          </w:tcPr>
          <w:p w14:paraId="46567263" w14:textId="3254333C" w:rsidR="00B12FB7" w:rsidRDefault="002565AB" w:rsidP="00B12FB7">
            <w:pPr>
              <w:rPr>
                <w:rFonts w:eastAsiaTheme="minorEastAsia"/>
              </w:rPr>
            </w:pPr>
            <w:r>
              <w:rPr>
                <w:rFonts w:eastAsiaTheme="minorEastAsia"/>
              </w:rPr>
              <w:t>Agree</w:t>
            </w:r>
          </w:p>
        </w:tc>
        <w:tc>
          <w:tcPr>
            <w:tcW w:w="7080" w:type="dxa"/>
          </w:tcPr>
          <w:p w14:paraId="7D6F1ED2" w14:textId="77777777" w:rsidR="00B12FB7" w:rsidRDefault="00B12FB7" w:rsidP="00B12FB7">
            <w:pPr>
              <w:rPr>
                <w:rFonts w:eastAsiaTheme="minorEastAsia"/>
              </w:rPr>
            </w:pPr>
          </w:p>
        </w:tc>
      </w:tr>
      <w:tr w:rsidR="00B12FB7" w14:paraId="623DF3A6" w14:textId="77777777" w:rsidTr="00DD1397">
        <w:tc>
          <w:tcPr>
            <w:tcW w:w="1317" w:type="dxa"/>
          </w:tcPr>
          <w:p w14:paraId="7B3C9C5D" w14:textId="77777777" w:rsidR="00B12FB7" w:rsidRDefault="00B12FB7" w:rsidP="00B12FB7">
            <w:pPr>
              <w:rPr>
                <w:lang w:eastAsia="sv-SE"/>
              </w:rPr>
            </w:pPr>
          </w:p>
        </w:tc>
        <w:tc>
          <w:tcPr>
            <w:tcW w:w="1316" w:type="dxa"/>
          </w:tcPr>
          <w:p w14:paraId="5F478A14" w14:textId="77777777" w:rsidR="00B12FB7" w:rsidRDefault="00B12FB7" w:rsidP="00B12FB7">
            <w:pPr>
              <w:rPr>
                <w:lang w:eastAsia="sv-SE"/>
              </w:rPr>
            </w:pPr>
          </w:p>
        </w:tc>
        <w:tc>
          <w:tcPr>
            <w:tcW w:w="7080" w:type="dxa"/>
          </w:tcPr>
          <w:p w14:paraId="5689097D" w14:textId="77777777" w:rsidR="00B12FB7" w:rsidRDefault="00B12FB7" w:rsidP="00B12FB7">
            <w:pPr>
              <w:rPr>
                <w:rFonts w:eastAsiaTheme="minorEastAsia"/>
              </w:rPr>
            </w:pPr>
          </w:p>
        </w:tc>
      </w:tr>
      <w:tr w:rsidR="00B12FB7" w14:paraId="66A06F09" w14:textId="77777777" w:rsidTr="00DD1397">
        <w:tc>
          <w:tcPr>
            <w:tcW w:w="1317" w:type="dxa"/>
          </w:tcPr>
          <w:p w14:paraId="7DB90F14" w14:textId="77777777" w:rsidR="00B12FB7" w:rsidRDefault="00B12FB7" w:rsidP="00B12FB7">
            <w:pPr>
              <w:rPr>
                <w:rFonts w:eastAsiaTheme="minorEastAsia"/>
                <w:lang w:val="en-US" w:eastAsia="sv-SE"/>
              </w:rPr>
            </w:pPr>
          </w:p>
        </w:tc>
        <w:tc>
          <w:tcPr>
            <w:tcW w:w="1316" w:type="dxa"/>
          </w:tcPr>
          <w:p w14:paraId="3F84620F" w14:textId="77777777" w:rsidR="00B12FB7" w:rsidRDefault="00B12FB7" w:rsidP="00B12FB7">
            <w:pPr>
              <w:rPr>
                <w:rFonts w:eastAsiaTheme="minorEastAsia"/>
                <w:lang w:val="en-US" w:eastAsia="sv-SE"/>
              </w:rPr>
            </w:pPr>
          </w:p>
        </w:tc>
        <w:tc>
          <w:tcPr>
            <w:tcW w:w="7080" w:type="dxa"/>
          </w:tcPr>
          <w:p w14:paraId="54B2B396" w14:textId="77777777" w:rsidR="00B12FB7" w:rsidRDefault="00B12FB7" w:rsidP="00B12FB7">
            <w:pPr>
              <w:rPr>
                <w:rFonts w:eastAsiaTheme="minorEastAsia"/>
                <w:lang w:val="en-US"/>
              </w:rPr>
            </w:pPr>
          </w:p>
        </w:tc>
      </w:tr>
      <w:tr w:rsidR="00B12FB7" w14:paraId="4A5B5423" w14:textId="77777777" w:rsidTr="00DD1397">
        <w:tc>
          <w:tcPr>
            <w:tcW w:w="1317" w:type="dxa"/>
          </w:tcPr>
          <w:p w14:paraId="33D09B8A" w14:textId="77777777" w:rsidR="00B12FB7" w:rsidRDefault="00B12FB7" w:rsidP="00B12FB7">
            <w:pPr>
              <w:rPr>
                <w:lang w:eastAsia="sv-SE"/>
              </w:rPr>
            </w:pPr>
          </w:p>
        </w:tc>
        <w:tc>
          <w:tcPr>
            <w:tcW w:w="1316" w:type="dxa"/>
          </w:tcPr>
          <w:p w14:paraId="64EBCCDB" w14:textId="77777777" w:rsidR="00B12FB7" w:rsidRDefault="00B12FB7" w:rsidP="00B12FB7">
            <w:pPr>
              <w:rPr>
                <w:lang w:eastAsia="sv-SE"/>
              </w:rPr>
            </w:pPr>
          </w:p>
        </w:tc>
        <w:tc>
          <w:tcPr>
            <w:tcW w:w="7080" w:type="dxa"/>
          </w:tcPr>
          <w:p w14:paraId="451ED196" w14:textId="77777777" w:rsidR="00B12FB7" w:rsidRDefault="00B12FB7" w:rsidP="00B12FB7">
            <w:pPr>
              <w:rPr>
                <w:lang w:eastAsia="sv-SE"/>
              </w:rPr>
            </w:pPr>
          </w:p>
        </w:tc>
      </w:tr>
      <w:tr w:rsidR="00B12FB7" w14:paraId="58F101B6" w14:textId="77777777" w:rsidTr="00DD1397">
        <w:tc>
          <w:tcPr>
            <w:tcW w:w="1317" w:type="dxa"/>
          </w:tcPr>
          <w:p w14:paraId="2CB7AB17" w14:textId="77777777" w:rsidR="00B12FB7" w:rsidRDefault="00B12FB7" w:rsidP="00B12FB7">
            <w:pPr>
              <w:rPr>
                <w:rFonts w:eastAsia="DengXian"/>
              </w:rPr>
            </w:pPr>
          </w:p>
        </w:tc>
        <w:tc>
          <w:tcPr>
            <w:tcW w:w="1316" w:type="dxa"/>
          </w:tcPr>
          <w:p w14:paraId="1D2B6C2C" w14:textId="77777777" w:rsidR="00B12FB7" w:rsidRDefault="00B12FB7" w:rsidP="00B12FB7">
            <w:pPr>
              <w:rPr>
                <w:rFonts w:eastAsia="DengXian"/>
              </w:rPr>
            </w:pPr>
          </w:p>
        </w:tc>
        <w:tc>
          <w:tcPr>
            <w:tcW w:w="7080" w:type="dxa"/>
          </w:tcPr>
          <w:p w14:paraId="25E18D28" w14:textId="77777777" w:rsidR="00B12FB7" w:rsidRDefault="00B12FB7" w:rsidP="00B12FB7">
            <w:pPr>
              <w:rPr>
                <w:rFonts w:eastAsia="DengXian"/>
              </w:rPr>
            </w:pPr>
          </w:p>
        </w:tc>
      </w:tr>
    </w:tbl>
    <w:p w14:paraId="30DB7637" w14:textId="77777777" w:rsidR="0097222B" w:rsidRDefault="0097222B">
      <w:pPr>
        <w:jc w:val="left"/>
        <w:rPr>
          <w:rFonts w:eastAsia="SimSun" w:cs="Arial"/>
          <w:b/>
          <w:bCs/>
          <w:lang w:val="en-US"/>
        </w:rPr>
      </w:pPr>
    </w:p>
    <w:p w14:paraId="6E52E050" w14:textId="77777777"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7C745013" w14:textId="77777777"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w:t>
      </w:r>
      <w:proofErr w:type="gramStart"/>
      <w:r>
        <w:rPr>
          <w:rFonts w:eastAsia="SimSun" w:cs="Arial" w:hint="eastAsia"/>
          <w:bCs/>
          <w:lang w:val="en-US"/>
        </w:rPr>
        <w:t>time period</w:t>
      </w:r>
      <w:proofErr w:type="gramEnd"/>
      <w:r>
        <w:rPr>
          <w:rFonts w:eastAsia="SimSun"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w:t>
      </w:r>
      <w:proofErr w:type="gramStart"/>
      <w:r>
        <w:rPr>
          <w:rFonts w:eastAsia="SimSun" w:cs="Arial" w:hint="eastAsia"/>
          <w:bCs/>
          <w:lang w:val="en-US"/>
        </w:rPr>
        <w:t>are</w:t>
      </w:r>
      <w:proofErr w:type="gramEnd"/>
      <w:r>
        <w:rPr>
          <w:rFonts w:eastAsia="SimSun" w:cs="Arial" w:hint="eastAsia"/>
          <w:bCs/>
          <w:lang w:val="en-US"/>
        </w:rPr>
        <w:t xml:space="preserve"> welcome to provide their comments on whether additional assisting information is needed apart from the ones have already known in SIB19. </w:t>
      </w:r>
    </w:p>
    <w:p w14:paraId="1530E237"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151"/>
      </w:tblGrid>
      <w:tr w:rsidR="0097222B" w14:paraId="756B64FE" w14:textId="77777777">
        <w:tc>
          <w:tcPr>
            <w:tcW w:w="1317" w:type="dxa"/>
            <w:shd w:val="clear" w:color="auto" w:fill="E7E6E6" w:themeFill="background2"/>
          </w:tcPr>
          <w:p w14:paraId="0F630E75"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662E5400"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1A59785E" w14:textId="77777777" w:rsidR="0097222B" w:rsidRDefault="00455A75">
            <w:pPr>
              <w:jc w:val="center"/>
              <w:rPr>
                <w:rFonts w:eastAsia="SimSun"/>
                <w:b/>
                <w:lang w:val="en-US"/>
              </w:rPr>
            </w:pPr>
            <w:r>
              <w:rPr>
                <w:rFonts w:eastAsia="SimSun" w:hint="eastAsia"/>
                <w:b/>
                <w:lang w:val="en-US"/>
              </w:rPr>
              <w:t>Comments</w:t>
            </w:r>
          </w:p>
        </w:tc>
      </w:tr>
      <w:tr w:rsidR="0097222B" w14:paraId="4DD2A7D1" w14:textId="77777777">
        <w:tc>
          <w:tcPr>
            <w:tcW w:w="1317" w:type="dxa"/>
          </w:tcPr>
          <w:p w14:paraId="340E62FA" w14:textId="77777777" w:rsidR="0097222B" w:rsidRDefault="00455A75">
            <w:pPr>
              <w:rPr>
                <w:rFonts w:eastAsiaTheme="minorEastAsia"/>
              </w:rPr>
            </w:pPr>
            <w:r>
              <w:rPr>
                <w:rFonts w:eastAsiaTheme="minorEastAsia"/>
              </w:rPr>
              <w:t>Intel</w:t>
            </w:r>
          </w:p>
        </w:tc>
        <w:tc>
          <w:tcPr>
            <w:tcW w:w="1316" w:type="dxa"/>
          </w:tcPr>
          <w:p w14:paraId="26F7F0A8" w14:textId="77777777" w:rsidR="0097222B" w:rsidRDefault="00455A75">
            <w:pPr>
              <w:rPr>
                <w:rFonts w:eastAsiaTheme="minorEastAsia"/>
              </w:rPr>
            </w:pPr>
            <w:r>
              <w:rPr>
                <w:rFonts w:eastAsiaTheme="minorEastAsia"/>
              </w:rPr>
              <w:t>yes</w:t>
            </w:r>
          </w:p>
        </w:tc>
        <w:tc>
          <w:tcPr>
            <w:tcW w:w="7151" w:type="dxa"/>
          </w:tcPr>
          <w:p w14:paraId="10D81CB9" w14:textId="77777777"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14:paraId="74FB4F1A" w14:textId="77777777">
        <w:tc>
          <w:tcPr>
            <w:tcW w:w="1317" w:type="dxa"/>
          </w:tcPr>
          <w:p w14:paraId="257CE920"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4082F31"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090737FB" w14:textId="77777777"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w:t>
            </w:r>
            <w:proofErr w:type="gramStart"/>
            <w:r>
              <w:rPr>
                <w:rFonts w:eastAsiaTheme="minorEastAsia"/>
              </w:rPr>
              <w:t>sufficient</w:t>
            </w:r>
            <w:proofErr w:type="gramEnd"/>
            <w:r>
              <w:rPr>
                <w:rFonts w:eastAsiaTheme="minorEastAsia"/>
              </w:rPr>
              <w:t xml:space="preserve"> and more information is needed. Multiple options can be considered, including indication of cell reference location movement or multiple locations with time stamps.</w:t>
            </w:r>
          </w:p>
        </w:tc>
      </w:tr>
      <w:tr w:rsidR="00DD1397" w14:paraId="61379BBB" w14:textId="77777777" w:rsidTr="00917D59">
        <w:tc>
          <w:tcPr>
            <w:tcW w:w="1317" w:type="dxa"/>
          </w:tcPr>
          <w:p w14:paraId="68169E1E" w14:textId="77777777" w:rsidR="00DD1397" w:rsidRDefault="00DD1397" w:rsidP="00917D59">
            <w:pPr>
              <w:rPr>
                <w:rFonts w:eastAsiaTheme="minorEastAsia"/>
              </w:rPr>
            </w:pPr>
            <w:r>
              <w:rPr>
                <w:rFonts w:eastAsiaTheme="minorEastAsia"/>
              </w:rPr>
              <w:t>OPPO</w:t>
            </w:r>
          </w:p>
        </w:tc>
        <w:tc>
          <w:tcPr>
            <w:tcW w:w="1316" w:type="dxa"/>
          </w:tcPr>
          <w:p w14:paraId="46BCC089" w14:textId="77777777" w:rsidR="00DD1397" w:rsidRDefault="00DD1397" w:rsidP="00917D59">
            <w:pPr>
              <w:rPr>
                <w:rFonts w:eastAsiaTheme="minorEastAsia"/>
              </w:rPr>
            </w:pPr>
            <w:r>
              <w:rPr>
                <w:rFonts w:eastAsiaTheme="minorEastAsia"/>
              </w:rPr>
              <w:t>Yes</w:t>
            </w:r>
          </w:p>
        </w:tc>
        <w:tc>
          <w:tcPr>
            <w:tcW w:w="7151" w:type="dxa"/>
          </w:tcPr>
          <w:p w14:paraId="5233273A" w14:textId="77777777"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w:t>
            </w:r>
            <w:proofErr w:type="gramStart"/>
            <w:r>
              <w:rPr>
                <w:rFonts w:eastAsiaTheme="minorEastAsia"/>
              </w:rPr>
              <w:t>in order to</w:t>
            </w:r>
            <w:proofErr w:type="gramEnd"/>
            <w:r>
              <w:rPr>
                <w:rFonts w:eastAsiaTheme="minorEastAsia"/>
              </w:rPr>
              <w:t xml:space="preserve">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14:paraId="0F74C5A6" w14:textId="77777777"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14:paraId="0DCF2229" w14:textId="77777777" w:rsidR="00DD1397" w:rsidRDefault="00DD1397" w:rsidP="00917D59">
            <w:pPr>
              <w:rPr>
                <w:rFonts w:eastAsiaTheme="minorEastAsia"/>
                <w:highlight w:val="yellow"/>
              </w:rPr>
            </w:pPr>
            <w:r>
              <w:rPr>
                <w:rFonts w:eastAsiaTheme="minorEastAsia"/>
                <w:highlight w:val="yellow"/>
              </w:rPr>
              <w:t>2) cell reference location relative to sub-satellite point</w:t>
            </w:r>
          </w:p>
          <w:p w14:paraId="5E5E42DA" w14:textId="77777777"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14:paraId="7B01DA5E" w14:textId="77777777">
        <w:tc>
          <w:tcPr>
            <w:tcW w:w="1317" w:type="dxa"/>
          </w:tcPr>
          <w:p w14:paraId="2D5E3C69"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13405C11" w14:textId="77777777" w:rsidR="00A65AAD" w:rsidRDefault="00A65AAD" w:rsidP="00A65AAD">
            <w:pPr>
              <w:rPr>
                <w:rFonts w:eastAsiaTheme="minorEastAsia"/>
                <w:lang w:eastAsia="ko-KR"/>
              </w:rPr>
            </w:pPr>
            <w:r>
              <w:rPr>
                <w:rFonts w:eastAsiaTheme="minorEastAsia"/>
                <w:lang w:eastAsia="ko-KR"/>
              </w:rPr>
              <w:t>Yes</w:t>
            </w:r>
          </w:p>
        </w:tc>
        <w:tc>
          <w:tcPr>
            <w:tcW w:w="7151" w:type="dxa"/>
          </w:tcPr>
          <w:p w14:paraId="2718BC70" w14:textId="77777777"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14:paraId="5521F625" w14:textId="77777777" w:rsidTr="00263EEA">
        <w:tc>
          <w:tcPr>
            <w:tcW w:w="1317" w:type="dxa"/>
          </w:tcPr>
          <w:p w14:paraId="1123458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112E3B5C"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14:paraId="35A7F590" w14:textId="77777777"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w:t>
            </w:r>
            <w:r>
              <w:rPr>
                <w:rFonts w:eastAsiaTheme="minorEastAsia"/>
              </w:rPr>
              <w:lastRenderedPageBreak/>
              <w:t>may not work in some cases (</w:t>
            </w:r>
            <w:proofErr w:type="gramStart"/>
            <w:r>
              <w:rPr>
                <w:rFonts w:eastAsiaTheme="minorEastAsia"/>
              </w:rPr>
              <w:t>e.g.</w:t>
            </w:r>
            <w:proofErr w:type="gramEnd"/>
            <w:r>
              <w:rPr>
                <w:rFonts w:eastAsiaTheme="minorEastAsia"/>
              </w:rPr>
              <w:t xml:space="preserve"> PVT based ephemeris) where still time-variance reference point is needed. We prefer a unified solution which can cover all </w:t>
            </w:r>
            <w:proofErr w:type="gramStart"/>
            <w:r>
              <w:rPr>
                <w:rFonts w:eastAsiaTheme="minorEastAsia"/>
              </w:rPr>
              <w:t>cases, and</w:t>
            </w:r>
            <w:proofErr w:type="gramEnd"/>
            <w:r>
              <w:rPr>
                <w:rFonts w:eastAsiaTheme="minorEastAsia"/>
              </w:rPr>
              <w:t xml:space="preserve"> disagree to go with this ephemeris based UE autonomous derivation method.  </w:t>
            </w:r>
          </w:p>
          <w:p w14:paraId="0784778C" w14:textId="77777777" w:rsidR="00D716DA" w:rsidRDefault="00D716DA" w:rsidP="00263EEA">
            <w:pPr>
              <w:rPr>
                <w:rFonts w:eastAsiaTheme="minorEastAsia"/>
              </w:rPr>
            </w:pPr>
          </w:p>
          <w:p w14:paraId="7FEAEE5A" w14:textId="77777777" w:rsidR="00D716DA" w:rsidRDefault="00D716DA" w:rsidP="00263EEA">
            <w:pPr>
              <w:rPr>
                <w:rFonts w:eastAsiaTheme="minorEastAsia"/>
              </w:rPr>
            </w:pPr>
            <w:r>
              <w:rPr>
                <w:rFonts w:eastAsiaTheme="minorEastAsia" w:hint="eastAsia"/>
              </w:rPr>
              <w:t>T</w:t>
            </w:r>
            <w:r>
              <w:rPr>
                <w:rFonts w:eastAsiaTheme="minorEastAsia"/>
              </w:rPr>
              <w:t xml:space="preserve">he parameters in our mind </w:t>
            </w:r>
            <w:proofErr w:type="gramStart"/>
            <w:r>
              <w:rPr>
                <w:rFonts w:eastAsiaTheme="minorEastAsia"/>
              </w:rPr>
              <w:t>is</w:t>
            </w:r>
            <w:proofErr w:type="gramEnd"/>
            <w:r>
              <w:rPr>
                <w:rFonts w:eastAsiaTheme="minorEastAsia"/>
              </w:rPr>
              <w:t xml:space="preserve">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72C6F13F" w14:textId="77777777"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w:t>
            </w:r>
            <w:proofErr w:type="gramStart"/>
            <w:r>
              <w:rPr>
                <w:rFonts w:eastAsiaTheme="minorEastAsia"/>
              </w:rPr>
              <w:t>i.e.</w:t>
            </w:r>
            <w:proofErr w:type="gramEnd"/>
            <w:r>
              <w:rPr>
                <w:rFonts w:eastAsiaTheme="minorEastAsia"/>
              </w:rPr>
              <w:t xml:space="preserve"> as long as not both of them are </w:t>
            </w:r>
            <w:proofErr w:type="spellStart"/>
            <w:r>
              <w:rPr>
                <w:rFonts w:eastAsiaTheme="minorEastAsia"/>
              </w:rPr>
              <w:t>resuing</w:t>
            </w:r>
            <w:proofErr w:type="spellEnd"/>
            <w:r>
              <w:rPr>
                <w:rFonts w:eastAsiaTheme="minorEastAsia"/>
              </w:rPr>
              <w:t xml:space="preserve"> the R17 parameter). </w:t>
            </w:r>
          </w:p>
        </w:tc>
      </w:tr>
      <w:tr w:rsidR="00F529E9" w14:paraId="09632391" w14:textId="77777777">
        <w:tc>
          <w:tcPr>
            <w:tcW w:w="1317" w:type="dxa"/>
          </w:tcPr>
          <w:p w14:paraId="12ECD7D0" w14:textId="77777777" w:rsidR="00F529E9" w:rsidRDefault="00F529E9" w:rsidP="00F529E9">
            <w:pPr>
              <w:rPr>
                <w:rFonts w:eastAsiaTheme="minorEastAsia"/>
              </w:rPr>
            </w:pPr>
            <w:r>
              <w:rPr>
                <w:rFonts w:eastAsiaTheme="minorEastAsia"/>
              </w:rPr>
              <w:lastRenderedPageBreak/>
              <w:t>Google</w:t>
            </w:r>
          </w:p>
        </w:tc>
        <w:tc>
          <w:tcPr>
            <w:tcW w:w="1316" w:type="dxa"/>
          </w:tcPr>
          <w:p w14:paraId="23200F65" w14:textId="77777777" w:rsidR="00F529E9" w:rsidRDefault="00F529E9" w:rsidP="00F529E9">
            <w:pPr>
              <w:rPr>
                <w:rFonts w:eastAsiaTheme="minorEastAsia"/>
              </w:rPr>
            </w:pPr>
            <w:r>
              <w:rPr>
                <w:rFonts w:eastAsiaTheme="minorEastAsia"/>
              </w:rPr>
              <w:t>-</w:t>
            </w:r>
          </w:p>
        </w:tc>
        <w:tc>
          <w:tcPr>
            <w:tcW w:w="7151" w:type="dxa"/>
          </w:tcPr>
          <w:p w14:paraId="1FFB5E73" w14:textId="77777777" w:rsidR="00F529E9" w:rsidRPr="003A1A79" w:rsidRDefault="00F529E9" w:rsidP="00F529E9">
            <w:pPr>
              <w:rPr>
                <w:rFonts w:eastAsiaTheme="minorEastAsia"/>
              </w:rPr>
            </w:pPr>
            <w:r>
              <w:rPr>
                <w:rFonts w:eastAsiaTheme="minorEastAsia"/>
              </w:rPr>
              <w:t>Agree with Intel.</w:t>
            </w:r>
          </w:p>
        </w:tc>
      </w:tr>
      <w:tr w:rsidR="00F529E9" w14:paraId="7A667F3D" w14:textId="77777777">
        <w:tc>
          <w:tcPr>
            <w:tcW w:w="1317" w:type="dxa"/>
          </w:tcPr>
          <w:p w14:paraId="3B583796" w14:textId="6EA337B4" w:rsidR="00F529E9" w:rsidRDefault="00A34C2F" w:rsidP="00F529E9">
            <w:pPr>
              <w:rPr>
                <w:rFonts w:eastAsiaTheme="minorEastAsia"/>
              </w:rPr>
            </w:pPr>
            <w:r>
              <w:rPr>
                <w:rFonts w:eastAsiaTheme="minorEastAsia"/>
              </w:rPr>
              <w:t>Apple</w:t>
            </w:r>
          </w:p>
        </w:tc>
        <w:tc>
          <w:tcPr>
            <w:tcW w:w="1316" w:type="dxa"/>
          </w:tcPr>
          <w:p w14:paraId="42593B07" w14:textId="7EFF30D6" w:rsidR="00F529E9" w:rsidRDefault="00BC69FA" w:rsidP="00F529E9">
            <w:pPr>
              <w:rPr>
                <w:rFonts w:eastAsiaTheme="minorEastAsia"/>
              </w:rPr>
            </w:pPr>
            <w:proofErr w:type="gramStart"/>
            <w:r>
              <w:rPr>
                <w:rFonts w:eastAsiaTheme="minorEastAsia"/>
              </w:rPr>
              <w:t>Yes</w:t>
            </w:r>
            <w:proofErr w:type="gramEnd"/>
            <w:r>
              <w:rPr>
                <w:rFonts w:eastAsiaTheme="minorEastAsia"/>
              </w:rPr>
              <w:t xml:space="preserve"> with comment</w:t>
            </w:r>
          </w:p>
        </w:tc>
        <w:tc>
          <w:tcPr>
            <w:tcW w:w="7151" w:type="dxa"/>
          </w:tcPr>
          <w:p w14:paraId="743A4498" w14:textId="1CA11174" w:rsidR="00F529E9" w:rsidRPr="00BC69FA" w:rsidRDefault="00BC69FA" w:rsidP="00F529E9">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F529E9" w14:paraId="541177FC" w14:textId="77777777">
        <w:tc>
          <w:tcPr>
            <w:tcW w:w="1317" w:type="dxa"/>
          </w:tcPr>
          <w:p w14:paraId="492C4976" w14:textId="5DEF4674" w:rsidR="00F529E9" w:rsidRDefault="0083292E" w:rsidP="00F529E9">
            <w:pPr>
              <w:rPr>
                <w:rFonts w:eastAsiaTheme="minorEastAsia"/>
              </w:rPr>
            </w:pPr>
            <w:r>
              <w:rPr>
                <w:rFonts w:eastAsiaTheme="minorEastAsia"/>
              </w:rPr>
              <w:t>MediaTek</w:t>
            </w:r>
          </w:p>
        </w:tc>
        <w:tc>
          <w:tcPr>
            <w:tcW w:w="1316" w:type="dxa"/>
          </w:tcPr>
          <w:p w14:paraId="430B08E9" w14:textId="4937A231" w:rsidR="00F529E9" w:rsidRDefault="0083292E" w:rsidP="00F529E9">
            <w:pPr>
              <w:rPr>
                <w:rFonts w:eastAsiaTheme="minorEastAsia"/>
              </w:rPr>
            </w:pPr>
            <w:r>
              <w:rPr>
                <w:rFonts w:eastAsiaTheme="minorEastAsia"/>
              </w:rPr>
              <w:t>Yes</w:t>
            </w:r>
          </w:p>
        </w:tc>
        <w:tc>
          <w:tcPr>
            <w:tcW w:w="7151" w:type="dxa"/>
          </w:tcPr>
          <w:p w14:paraId="1961B2B5" w14:textId="222D60A1" w:rsidR="00F529E9" w:rsidRDefault="0083292E" w:rsidP="00F529E9">
            <w:pPr>
              <w:rPr>
                <w:rFonts w:eastAsiaTheme="minorEastAsia"/>
              </w:rPr>
            </w:pPr>
            <w:r>
              <w:rPr>
                <w:rFonts w:eastAsiaTheme="minorEastAsia"/>
              </w:rPr>
              <w:t>Agree with Intel</w:t>
            </w:r>
          </w:p>
        </w:tc>
      </w:tr>
      <w:tr w:rsidR="00F529E9" w14:paraId="48E36509" w14:textId="77777777">
        <w:tc>
          <w:tcPr>
            <w:tcW w:w="1317" w:type="dxa"/>
          </w:tcPr>
          <w:p w14:paraId="3D34DB29" w14:textId="77777777" w:rsidR="00F529E9" w:rsidRDefault="00F529E9" w:rsidP="00F529E9">
            <w:pPr>
              <w:rPr>
                <w:lang w:eastAsia="sv-SE"/>
              </w:rPr>
            </w:pPr>
          </w:p>
        </w:tc>
        <w:tc>
          <w:tcPr>
            <w:tcW w:w="1316" w:type="dxa"/>
          </w:tcPr>
          <w:p w14:paraId="2FC87ADA" w14:textId="77777777" w:rsidR="00F529E9" w:rsidRDefault="00F529E9" w:rsidP="00F529E9">
            <w:pPr>
              <w:rPr>
                <w:lang w:eastAsia="sv-SE"/>
              </w:rPr>
            </w:pPr>
          </w:p>
        </w:tc>
        <w:tc>
          <w:tcPr>
            <w:tcW w:w="7151" w:type="dxa"/>
          </w:tcPr>
          <w:p w14:paraId="391DD78F" w14:textId="77777777" w:rsidR="00F529E9" w:rsidRDefault="00F529E9" w:rsidP="00F529E9">
            <w:pPr>
              <w:rPr>
                <w:rFonts w:eastAsiaTheme="minorEastAsia"/>
              </w:rPr>
            </w:pPr>
          </w:p>
        </w:tc>
      </w:tr>
      <w:tr w:rsidR="00F529E9" w14:paraId="13D078B0" w14:textId="77777777">
        <w:tc>
          <w:tcPr>
            <w:tcW w:w="1317" w:type="dxa"/>
          </w:tcPr>
          <w:p w14:paraId="56A7ED2C" w14:textId="77777777" w:rsidR="00F529E9" w:rsidRDefault="00F529E9" w:rsidP="00F529E9">
            <w:pPr>
              <w:rPr>
                <w:rFonts w:eastAsiaTheme="minorEastAsia"/>
                <w:lang w:val="en-US" w:eastAsia="sv-SE"/>
              </w:rPr>
            </w:pPr>
          </w:p>
        </w:tc>
        <w:tc>
          <w:tcPr>
            <w:tcW w:w="1316" w:type="dxa"/>
          </w:tcPr>
          <w:p w14:paraId="0342A833" w14:textId="77777777" w:rsidR="00F529E9" w:rsidRDefault="00F529E9" w:rsidP="00F529E9">
            <w:pPr>
              <w:rPr>
                <w:rFonts w:eastAsiaTheme="minorEastAsia"/>
                <w:lang w:val="en-US" w:eastAsia="sv-SE"/>
              </w:rPr>
            </w:pPr>
          </w:p>
        </w:tc>
        <w:tc>
          <w:tcPr>
            <w:tcW w:w="7151" w:type="dxa"/>
          </w:tcPr>
          <w:p w14:paraId="2F3B5FA1" w14:textId="77777777" w:rsidR="00F529E9" w:rsidRDefault="00F529E9" w:rsidP="00F529E9">
            <w:pPr>
              <w:rPr>
                <w:rFonts w:eastAsiaTheme="minorEastAsia"/>
                <w:lang w:val="en-US"/>
              </w:rPr>
            </w:pPr>
          </w:p>
        </w:tc>
      </w:tr>
      <w:tr w:rsidR="00F529E9" w14:paraId="3E0771A6" w14:textId="77777777">
        <w:tc>
          <w:tcPr>
            <w:tcW w:w="1317" w:type="dxa"/>
          </w:tcPr>
          <w:p w14:paraId="3FB2B036" w14:textId="77777777" w:rsidR="00F529E9" w:rsidRDefault="00F529E9" w:rsidP="00F529E9">
            <w:pPr>
              <w:rPr>
                <w:lang w:eastAsia="sv-SE"/>
              </w:rPr>
            </w:pPr>
          </w:p>
        </w:tc>
        <w:tc>
          <w:tcPr>
            <w:tcW w:w="1316" w:type="dxa"/>
          </w:tcPr>
          <w:p w14:paraId="451ECAE7" w14:textId="77777777" w:rsidR="00F529E9" w:rsidRDefault="00F529E9" w:rsidP="00F529E9">
            <w:pPr>
              <w:rPr>
                <w:lang w:eastAsia="sv-SE"/>
              </w:rPr>
            </w:pPr>
          </w:p>
        </w:tc>
        <w:tc>
          <w:tcPr>
            <w:tcW w:w="7151" w:type="dxa"/>
          </w:tcPr>
          <w:p w14:paraId="495ADE1A" w14:textId="77777777" w:rsidR="00F529E9" w:rsidRDefault="00F529E9" w:rsidP="00F529E9">
            <w:pPr>
              <w:rPr>
                <w:lang w:eastAsia="sv-SE"/>
              </w:rPr>
            </w:pPr>
          </w:p>
        </w:tc>
      </w:tr>
      <w:tr w:rsidR="00F529E9" w14:paraId="29692E2E" w14:textId="77777777">
        <w:tc>
          <w:tcPr>
            <w:tcW w:w="1317" w:type="dxa"/>
          </w:tcPr>
          <w:p w14:paraId="3E9FBDDA" w14:textId="77777777" w:rsidR="00F529E9" w:rsidRDefault="00F529E9" w:rsidP="00F529E9">
            <w:pPr>
              <w:rPr>
                <w:rFonts w:eastAsia="DengXian"/>
              </w:rPr>
            </w:pPr>
          </w:p>
        </w:tc>
        <w:tc>
          <w:tcPr>
            <w:tcW w:w="1316" w:type="dxa"/>
          </w:tcPr>
          <w:p w14:paraId="11433827" w14:textId="77777777" w:rsidR="00F529E9" w:rsidRDefault="00F529E9" w:rsidP="00F529E9">
            <w:pPr>
              <w:rPr>
                <w:rFonts w:eastAsia="DengXian"/>
              </w:rPr>
            </w:pPr>
          </w:p>
        </w:tc>
        <w:tc>
          <w:tcPr>
            <w:tcW w:w="7151" w:type="dxa"/>
          </w:tcPr>
          <w:p w14:paraId="5ACDEF7B" w14:textId="77777777" w:rsidR="00F529E9" w:rsidRDefault="00F529E9" w:rsidP="00F529E9">
            <w:pPr>
              <w:rPr>
                <w:rFonts w:eastAsia="DengXian"/>
              </w:rPr>
            </w:pPr>
          </w:p>
        </w:tc>
      </w:tr>
    </w:tbl>
    <w:p w14:paraId="431D7526" w14:textId="77777777" w:rsidR="0097222B" w:rsidRDefault="0097222B">
      <w:pPr>
        <w:rPr>
          <w:rFonts w:eastAsia="SimSun"/>
          <w:lang w:val="en-US"/>
        </w:rPr>
      </w:pPr>
    </w:p>
    <w:p w14:paraId="5C2415DC" w14:textId="77777777" w:rsidR="0097222B" w:rsidRDefault="00455A75">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6F6777B4"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151"/>
      </w:tblGrid>
      <w:tr w:rsidR="0097222B" w14:paraId="6A4FDB1F" w14:textId="77777777">
        <w:tc>
          <w:tcPr>
            <w:tcW w:w="1317" w:type="dxa"/>
            <w:shd w:val="clear" w:color="auto" w:fill="E7E6E6" w:themeFill="background2"/>
          </w:tcPr>
          <w:p w14:paraId="6F682BF9"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0A6BEBC4"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9407EDD" w14:textId="77777777" w:rsidR="0097222B" w:rsidRDefault="00455A75">
            <w:pPr>
              <w:jc w:val="center"/>
              <w:rPr>
                <w:rFonts w:eastAsia="SimSun"/>
                <w:b/>
                <w:lang w:val="en-US"/>
              </w:rPr>
            </w:pPr>
            <w:r>
              <w:rPr>
                <w:rFonts w:eastAsia="SimSun" w:hint="eastAsia"/>
                <w:b/>
                <w:lang w:val="en-US"/>
              </w:rPr>
              <w:t>Comments</w:t>
            </w:r>
          </w:p>
        </w:tc>
      </w:tr>
      <w:tr w:rsidR="0097222B" w14:paraId="5A12FA9F" w14:textId="77777777">
        <w:tc>
          <w:tcPr>
            <w:tcW w:w="1317" w:type="dxa"/>
          </w:tcPr>
          <w:p w14:paraId="14961140" w14:textId="77777777" w:rsidR="0097222B" w:rsidRDefault="00455A75">
            <w:pPr>
              <w:rPr>
                <w:rFonts w:eastAsiaTheme="minorEastAsia"/>
              </w:rPr>
            </w:pPr>
            <w:r>
              <w:rPr>
                <w:rFonts w:eastAsiaTheme="minorEastAsia"/>
              </w:rPr>
              <w:t>Intel</w:t>
            </w:r>
          </w:p>
        </w:tc>
        <w:tc>
          <w:tcPr>
            <w:tcW w:w="1316" w:type="dxa"/>
          </w:tcPr>
          <w:p w14:paraId="5C2087AF" w14:textId="77777777" w:rsidR="0097222B" w:rsidRDefault="00455A75">
            <w:pPr>
              <w:rPr>
                <w:rFonts w:eastAsiaTheme="minorEastAsia"/>
              </w:rPr>
            </w:pPr>
            <w:r>
              <w:rPr>
                <w:rFonts w:eastAsiaTheme="minorEastAsia"/>
              </w:rPr>
              <w:t>no</w:t>
            </w:r>
          </w:p>
        </w:tc>
        <w:tc>
          <w:tcPr>
            <w:tcW w:w="7151" w:type="dxa"/>
          </w:tcPr>
          <w:p w14:paraId="670230B2" w14:textId="77777777"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14:paraId="602BBA4F" w14:textId="77777777">
        <w:tc>
          <w:tcPr>
            <w:tcW w:w="1317" w:type="dxa"/>
          </w:tcPr>
          <w:p w14:paraId="25259D6D"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2F151526" w14:textId="77777777" w:rsidR="0097222B" w:rsidRDefault="00455A75">
            <w:pPr>
              <w:rPr>
                <w:rFonts w:eastAsiaTheme="minorEastAsia"/>
              </w:rPr>
            </w:pPr>
            <w:r>
              <w:rPr>
                <w:rFonts w:eastAsiaTheme="minorEastAsia" w:hint="eastAsia"/>
              </w:rPr>
              <w:t>F</w:t>
            </w:r>
            <w:r>
              <w:rPr>
                <w:rFonts w:eastAsiaTheme="minorEastAsia"/>
              </w:rPr>
              <w:t>FS</w:t>
            </w:r>
          </w:p>
        </w:tc>
        <w:tc>
          <w:tcPr>
            <w:tcW w:w="7151" w:type="dxa"/>
          </w:tcPr>
          <w:p w14:paraId="56D90F45" w14:textId="77777777"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referenceLocation</w:t>
            </w:r>
            <w:proofErr w:type="spellEnd"/>
            <w:r>
              <w:rPr>
                <w:rFonts w:eastAsiaTheme="minorEastAsia"/>
              </w:rPr>
              <w:t xml:space="preserve"> can be reused.</w:t>
            </w:r>
          </w:p>
        </w:tc>
      </w:tr>
      <w:tr w:rsidR="00DD1397" w14:paraId="21C30270" w14:textId="77777777" w:rsidTr="00917D59">
        <w:tc>
          <w:tcPr>
            <w:tcW w:w="1317" w:type="dxa"/>
          </w:tcPr>
          <w:p w14:paraId="0897464A" w14:textId="77777777" w:rsidR="00DD1397" w:rsidRDefault="00DD1397" w:rsidP="00917D59">
            <w:pPr>
              <w:rPr>
                <w:rFonts w:eastAsiaTheme="minorEastAsia"/>
              </w:rPr>
            </w:pPr>
            <w:r>
              <w:rPr>
                <w:rFonts w:eastAsiaTheme="minorEastAsia"/>
              </w:rPr>
              <w:t>OPPO</w:t>
            </w:r>
          </w:p>
        </w:tc>
        <w:tc>
          <w:tcPr>
            <w:tcW w:w="1316" w:type="dxa"/>
          </w:tcPr>
          <w:p w14:paraId="2E703357" w14:textId="77777777" w:rsidR="00DD1397" w:rsidRDefault="00DD1397" w:rsidP="00917D59">
            <w:pPr>
              <w:rPr>
                <w:rFonts w:eastAsiaTheme="minorEastAsia"/>
              </w:rPr>
            </w:pPr>
            <w:r>
              <w:rPr>
                <w:rFonts w:eastAsiaTheme="minorEastAsia"/>
              </w:rPr>
              <w:t>No</w:t>
            </w:r>
          </w:p>
        </w:tc>
        <w:tc>
          <w:tcPr>
            <w:tcW w:w="7151" w:type="dxa"/>
          </w:tcPr>
          <w:p w14:paraId="216E5BC3" w14:textId="77777777"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14:paraId="43F0FEE2" w14:textId="77777777">
        <w:tc>
          <w:tcPr>
            <w:tcW w:w="1317" w:type="dxa"/>
          </w:tcPr>
          <w:p w14:paraId="514137D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4E06F815" w14:textId="77777777" w:rsidR="00A65AAD" w:rsidRDefault="00A65AAD" w:rsidP="00A65AAD">
            <w:pPr>
              <w:rPr>
                <w:rFonts w:eastAsiaTheme="minorEastAsia"/>
                <w:lang w:eastAsia="ko-KR"/>
              </w:rPr>
            </w:pPr>
            <w:r>
              <w:rPr>
                <w:rFonts w:eastAsiaTheme="minorEastAsia" w:hint="eastAsia"/>
                <w:lang w:eastAsia="ko-KR"/>
              </w:rPr>
              <w:t>No</w:t>
            </w:r>
          </w:p>
        </w:tc>
        <w:tc>
          <w:tcPr>
            <w:tcW w:w="7151" w:type="dxa"/>
          </w:tcPr>
          <w:p w14:paraId="7C682F71" w14:textId="77777777"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14:paraId="6CF21190" w14:textId="77777777" w:rsidTr="00263EEA">
        <w:tc>
          <w:tcPr>
            <w:tcW w:w="1317" w:type="dxa"/>
          </w:tcPr>
          <w:p w14:paraId="0F6EEF4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DDD7192" w14:textId="77777777" w:rsidR="00D716DA" w:rsidRDefault="00D716DA" w:rsidP="00263EEA">
            <w:pPr>
              <w:rPr>
                <w:rFonts w:eastAsiaTheme="minorEastAsia"/>
              </w:rPr>
            </w:pPr>
            <w:r>
              <w:rPr>
                <w:rFonts w:eastAsiaTheme="minorEastAsia"/>
              </w:rPr>
              <w:t>No</w:t>
            </w:r>
          </w:p>
        </w:tc>
        <w:tc>
          <w:tcPr>
            <w:tcW w:w="7151" w:type="dxa"/>
          </w:tcPr>
          <w:p w14:paraId="235AC987" w14:textId="77777777"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w:t>
            </w:r>
            <w:proofErr w:type="gramStart"/>
            <w:r>
              <w:t>Also</w:t>
            </w:r>
            <w:proofErr w:type="gramEnd"/>
            <w:r>
              <w:t xml:space="preserve"> t-service cannot solve the distinction issue as indicated by Intel.</w:t>
            </w:r>
          </w:p>
        </w:tc>
      </w:tr>
      <w:tr w:rsidR="00F529E9" w14:paraId="662E6623" w14:textId="77777777">
        <w:tc>
          <w:tcPr>
            <w:tcW w:w="1317" w:type="dxa"/>
          </w:tcPr>
          <w:p w14:paraId="1D98B322" w14:textId="77777777" w:rsidR="00F529E9" w:rsidRDefault="00F529E9" w:rsidP="00F529E9">
            <w:pPr>
              <w:rPr>
                <w:rFonts w:eastAsiaTheme="minorEastAsia"/>
              </w:rPr>
            </w:pPr>
            <w:r>
              <w:rPr>
                <w:rFonts w:eastAsiaTheme="minorEastAsia"/>
              </w:rPr>
              <w:t>Google</w:t>
            </w:r>
          </w:p>
        </w:tc>
        <w:tc>
          <w:tcPr>
            <w:tcW w:w="1316" w:type="dxa"/>
          </w:tcPr>
          <w:p w14:paraId="061CCF89" w14:textId="77777777" w:rsidR="00F529E9" w:rsidRDefault="00F529E9" w:rsidP="00F529E9">
            <w:pPr>
              <w:rPr>
                <w:rFonts w:eastAsiaTheme="minorEastAsia"/>
              </w:rPr>
            </w:pPr>
            <w:r>
              <w:rPr>
                <w:rFonts w:eastAsiaTheme="minorEastAsia"/>
              </w:rPr>
              <w:t>No</w:t>
            </w:r>
          </w:p>
        </w:tc>
        <w:tc>
          <w:tcPr>
            <w:tcW w:w="7151" w:type="dxa"/>
          </w:tcPr>
          <w:p w14:paraId="1A526661" w14:textId="77777777" w:rsidR="00F529E9" w:rsidRDefault="00F529E9" w:rsidP="00F529E9">
            <w:pPr>
              <w:rPr>
                <w:rFonts w:eastAsiaTheme="minorEastAsia"/>
                <w:highlight w:val="yellow"/>
              </w:rPr>
            </w:pPr>
            <w:r w:rsidRPr="003A1A79">
              <w:rPr>
                <w:rFonts w:eastAsiaTheme="minorEastAsia"/>
              </w:rPr>
              <w:t xml:space="preserve">As discussed </w:t>
            </w:r>
            <w:r>
              <w:rPr>
                <w:rFonts w:eastAsiaTheme="minorEastAsia"/>
              </w:rPr>
              <w:t xml:space="preserve">in the </w:t>
            </w:r>
            <w:r w:rsidRPr="003A1A79">
              <w:rPr>
                <w:rFonts w:eastAsiaTheme="minorEastAsia"/>
              </w:rPr>
              <w:t>online</w:t>
            </w:r>
            <w:r>
              <w:rPr>
                <w:rFonts w:eastAsiaTheme="minorEastAsia"/>
              </w:rPr>
              <w:t xml:space="preserve"> session</w:t>
            </w:r>
            <w:r w:rsidRPr="003A1A79">
              <w:rPr>
                <w:rFonts w:eastAsiaTheme="minorEastAsia"/>
              </w:rPr>
              <w:t xml:space="preserve">, </w:t>
            </w:r>
            <w:r>
              <w:rPr>
                <w:rFonts w:eastAsiaTheme="minorEastAsia"/>
              </w:rPr>
              <w:t xml:space="preserve">we may need a new IE providing </w:t>
            </w:r>
            <w:r w:rsidRPr="003A1A79">
              <w:rPr>
                <w:rFonts w:eastAsiaTheme="minorEastAsia"/>
              </w:rPr>
              <w:t xml:space="preserve">the reference location </w:t>
            </w:r>
            <w:r>
              <w:rPr>
                <w:rFonts w:eastAsiaTheme="minorEastAsia"/>
              </w:rPr>
              <w:t>information for the earth-moving cell, to make UE aware this is an Earth-moving cell and hence need to derive the trajectory of the reference location.</w:t>
            </w:r>
          </w:p>
        </w:tc>
      </w:tr>
      <w:tr w:rsidR="00F529E9" w14:paraId="0082D828" w14:textId="77777777">
        <w:tc>
          <w:tcPr>
            <w:tcW w:w="1317" w:type="dxa"/>
          </w:tcPr>
          <w:p w14:paraId="1D1130D2" w14:textId="67457156" w:rsidR="00F529E9" w:rsidRDefault="004E6C58" w:rsidP="00F529E9">
            <w:pPr>
              <w:rPr>
                <w:rFonts w:eastAsiaTheme="minorEastAsia"/>
              </w:rPr>
            </w:pPr>
            <w:r>
              <w:rPr>
                <w:rFonts w:eastAsiaTheme="minorEastAsia"/>
              </w:rPr>
              <w:lastRenderedPageBreak/>
              <w:t>Apple</w:t>
            </w:r>
          </w:p>
        </w:tc>
        <w:tc>
          <w:tcPr>
            <w:tcW w:w="1316" w:type="dxa"/>
          </w:tcPr>
          <w:p w14:paraId="378AB58A" w14:textId="37FD431F" w:rsidR="00F529E9" w:rsidRDefault="00154816" w:rsidP="00F529E9">
            <w:pPr>
              <w:rPr>
                <w:rFonts w:eastAsiaTheme="minorEastAsia"/>
              </w:rPr>
            </w:pPr>
            <w:proofErr w:type="spellStart"/>
            <w:r>
              <w:rPr>
                <w:rFonts w:eastAsiaTheme="minorEastAsia"/>
              </w:rPr>
              <w:t>F</w:t>
            </w:r>
            <w:r w:rsidR="00BF3EAE">
              <w:rPr>
                <w:rFonts w:eastAsiaTheme="minorEastAsia"/>
              </w:rPr>
              <w:t>No</w:t>
            </w:r>
            <w:proofErr w:type="spellEnd"/>
          </w:p>
        </w:tc>
        <w:tc>
          <w:tcPr>
            <w:tcW w:w="7151" w:type="dxa"/>
          </w:tcPr>
          <w:p w14:paraId="5F635363" w14:textId="2CAC6E12" w:rsidR="00F529E9" w:rsidRPr="00D60257" w:rsidRDefault="00BF3EAE" w:rsidP="00F529E9">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w:t>
            </w:r>
            <w:proofErr w:type="gramStart"/>
            <w:r>
              <w:rPr>
                <w:rFonts w:eastAsiaTheme="minorEastAsia"/>
              </w:rPr>
              <w:t>issue,  introducing</w:t>
            </w:r>
            <w:proofErr w:type="gramEnd"/>
            <w:r>
              <w:rPr>
                <w:rFonts w:eastAsiaTheme="minorEastAsia"/>
              </w:rPr>
              <w:t xml:space="preserve"> n</w:t>
            </w:r>
            <w:r w:rsidR="00154816" w:rsidRPr="00154816">
              <w:rPr>
                <w:rFonts w:eastAsiaTheme="minorEastAsia"/>
              </w:rPr>
              <w:t>ew IE</w:t>
            </w:r>
            <w:r w:rsidR="00A1495C">
              <w:rPr>
                <w:rFonts w:eastAsiaTheme="minorEastAsia"/>
              </w:rPr>
              <w:t xml:space="preserve"> is better</w:t>
            </w:r>
            <w:r>
              <w:rPr>
                <w:rFonts w:eastAsiaTheme="minorEastAsia"/>
              </w:rPr>
              <w:t>.</w:t>
            </w:r>
          </w:p>
        </w:tc>
      </w:tr>
      <w:tr w:rsidR="00F529E9" w14:paraId="39597FBC" w14:textId="77777777">
        <w:tc>
          <w:tcPr>
            <w:tcW w:w="1317" w:type="dxa"/>
          </w:tcPr>
          <w:p w14:paraId="36AB2C2E" w14:textId="641D77A8" w:rsidR="00F529E9" w:rsidRDefault="0083292E" w:rsidP="00F529E9">
            <w:pPr>
              <w:rPr>
                <w:rFonts w:eastAsiaTheme="minorEastAsia"/>
              </w:rPr>
            </w:pPr>
            <w:r>
              <w:rPr>
                <w:rFonts w:eastAsiaTheme="minorEastAsia"/>
              </w:rPr>
              <w:t>MediaTek</w:t>
            </w:r>
          </w:p>
        </w:tc>
        <w:tc>
          <w:tcPr>
            <w:tcW w:w="1316" w:type="dxa"/>
          </w:tcPr>
          <w:p w14:paraId="5FCABCA6" w14:textId="42BD2FBA" w:rsidR="00F529E9" w:rsidRDefault="0083292E" w:rsidP="00F529E9">
            <w:pPr>
              <w:rPr>
                <w:rFonts w:eastAsiaTheme="minorEastAsia"/>
              </w:rPr>
            </w:pPr>
            <w:r>
              <w:rPr>
                <w:rFonts w:eastAsiaTheme="minorEastAsia"/>
              </w:rPr>
              <w:t>No</w:t>
            </w:r>
          </w:p>
        </w:tc>
        <w:tc>
          <w:tcPr>
            <w:tcW w:w="7151" w:type="dxa"/>
          </w:tcPr>
          <w:p w14:paraId="7FB40CBC" w14:textId="15608159" w:rsidR="00F529E9" w:rsidRDefault="0083292E" w:rsidP="00F529E9">
            <w:pPr>
              <w:rPr>
                <w:rFonts w:eastAsiaTheme="minorEastAsia"/>
              </w:rPr>
            </w:pPr>
            <w:r>
              <w:rPr>
                <w:rFonts w:eastAsiaTheme="minorEastAsia"/>
              </w:rPr>
              <w:t>New IE seems to avoid confusion.</w:t>
            </w:r>
          </w:p>
        </w:tc>
      </w:tr>
      <w:tr w:rsidR="00F529E9" w14:paraId="476E716E" w14:textId="77777777">
        <w:tc>
          <w:tcPr>
            <w:tcW w:w="1317" w:type="dxa"/>
          </w:tcPr>
          <w:p w14:paraId="39861774" w14:textId="77777777" w:rsidR="00F529E9" w:rsidRDefault="00F529E9" w:rsidP="00F529E9">
            <w:pPr>
              <w:rPr>
                <w:lang w:eastAsia="sv-SE"/>
              </w:rPr>
            </w:pPr>
          </w:p>
        </w:tc>
        <w:tc>
          <w:tcPr>
            <w:tcW w:w="1316" w:type="dxa"/>
          </w:tcPr>
          <w:p w14:paraId="683E93E8" w14:textId="77777777" w:rsidR="00F529E9" w:rsidRDefault="00F529E9" w:rsidP="00F529E9">
            <w:pPr>
              <w:rPr>
                <w:lang w:eastAsia="sv-SE"/>
              </w:rPr>
            </w:pPr>
          </w:p>
        </w:tc>
        <w:tc>
          <w:tcPr>
            <w:tcW w:w="7151" w:type="dxa"/>
          </w:tcPr>
          <w:p w14:paraId="43BD1228" w14:textId="77777777" w:rsidR="00F529E9" w:rsidRDefault="00F529E9" w:rsidP="00F529E9">
            <w:pPr>
              <w:rPr>
                <w:rFonts w:eastAsiaTheme="minorEastAsia"/>
              </w:rPr>
            </w:pPr>
          </w:p>
        </w:tc>
      </w:tr>
      <w:tr w:rsidR="00F529E9" w14:paraId="72B5B02A" w14:textId="77777777">
        <w:tc>
          <w:tcPr>
            <w:tcW w:w="1317" w:type="dxa"/>
          </w:tcPr>
          <w:p w14:paraId="73026E30" w14:textId="77777777" w:rsidR="00F529E9" w:rsidRDefault="00F529E9" w:rsidP="00F529E9">
            <w:pPr>
              <w:rPr>
                <w:rFonts w:eastAsiaTheme="minorEastAsia"/>
                <w:lang w:val="en-US" w:eastAsia="sv-SE"/>
              </w:rPr>
            </w:pPr>
          </w:p>
        </w:tc>
        <w:tc>
          <w:tcPr>
            <w:tcW w:w="1316" w:type="dxa"/>
          </w:tcPr>
          <w:p w14:paraId="3F4A107D" w14:textId="77777777" w:rsidR="00F529E9" w:rsidRDefault="00F529E9" w:rsidP="00F529E9">
            <w:pPr>
              <w:rPr>
                <w:rFonts w:eastAsiaTheme="minorEastAsia"/>
                <w:lang w:val="en-US" w:eastAsia="sv-SE"/>
              </w:rPr>
            </w:pPr>
          </w:p>
        </w:tc>
        <w:tc>
          <w:tcPr>
            <w:tcW w:w="7151" w:type="dxa"/>
          </w:tcPr>
          <w:p w14:paraId="1767585D" w14:textId="77777777" w:rsidR="00F529E9" w:rsidRDefault="00F529E9" w:rsidP="00F529E9">
            <w:pPr>
              <w:rPr>
                <w:rFonts w:eastAsiaTheme="minorEastAsia"/>
                <w:lang w:val="en-US"/>
              </w:rPr>
            </w:pPr>
          </w:p>
        </w:tc>
      </w:tr>
      <w:tr w:rsidR="00F529E9" w14:paraId="5181273D" w14:textId="77777777">
        <w:tc>
          <w:tcPr>
            <w:tcW w:w="1317" w:type="dxa"/>
          </w:tcPr>
          <w:p w14:paraId="3F3426EE" w14:textId="77777777" w:rsidR="00F529E9" w:rsidRDefault="00F529E9" w:rsidP="00F529E9">
            <w:pPr>
              <w:rPr>
                <w:lang w:eastAsia="sv-SE"/>
              </w:rPr>
            </w:pPr>
          </w:p>
        </w:tc>
        <w:tc>
          <w:tcPr>
            <w:tcW w:w="1316" w:type="dxa"/>
          </w:tcPr>
          <w:p w14:paraId="4EC6530C" w14:textId="77777777" w:rsidR="00F529E9" w:rsidRDefault="00F529E9" w:rsidP="00F529E9">
            <w:pPr>
              <w:rPr>
                <w:lang w:eastAsia="sv-SE"/>
              </w:rPr>
            </w:pPr>
          </w:p>
        </w:tc>
        <w:tc>
          <w:tcPr>
            <w:tcW w:w="7151" w:type="dxa"/>
          </w:tcPr>
          <w:p w14:paraId="296CE45A" w14:textId="77777777" w:rsidR="00F529E9" w:rsidRDefault="00F529E9" w:rsidP="00F529E9">
            <w:pPr>
              <w:rPr>
                <w:lang w:eastAsia="sv-SE"/>
              </w:rPr>
            </w:pPr>
          </w:p>
        </w:tc>
      </w:tr>
      <w:tr w:rsidR="00F529E9" w14:paraId="6CE0234F" w14:textId="77777777">
        <w:tc>
          <w:tcPr>
            <w:tcW w:w="1317" w:type="dxa"/>
          </w:tcPr>
          <w:p w14:paraId="62CB2121" w14:textId="77777777" w:rsidR="00F529E9" w:rsidRDefault="00F529E9" w:rsidP="00F529E9">
            <w:pPr>
              <w:rPr>
                <w:rFonts w:eastAsia="DengXian"/>
              </w:rPr>
            </w:pPr>
          </w:p>
        </w:tc>
        <w:tc>
          <w:tcPr>
            <w:tcW w:w="1316" w:type="dxa"/>
          </w:tcPr>
          <w:p w14:paraId="25C2E441" w14:textId="77777777" w:rsidR="00F529E9" w:rsidRDefault="00F529E9" w:rsidP="00F529E9">
            <w:pPr>
              <w:rPr>
                <w:rFonts w:eastAsia="DengXian"/>
              </w:rPr>
            </w:pPr>
          </w:p>
        </w:tc>
        <w:tc>
          <w:tcPr>
            <w:tcW w:w="7151" w:type="dxa"/>
          </w:tcPr>
          <w:p w14:paraId="40BB4F5B" w14:textId="77777777" w:rsidR="00F529E9" w:rsidRDefault="00F529E9" w:rsidP="00F529E9">
            <w:pPr>
              <w:rPr>
                <w:rFonts w:eastAsia="DengXian"/>
              </w:rPr>
            </w:pPr>
          </w:p>
        </w:tc>
      </w:tr>
    </w:tbl>
    <w:p w14:paraId="6DB771F3" w14:textId="77777777" w:rsidR="0097222B" w:rsidRDefault="0097222B">
      <w:pPr>
        <w:rPr>
          <w:rFonts w:eastAsia="SimSun"/>
          <w:lang w:val="en-US"/>
        </w:rPr>
      </w:pPr>
    </w:p>
    <w:p w14:paraId="319B78FB" w14:textId="77777777" w:rsidR="0097222B" w:rsidRDefault="00455A75">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w:t>
      </w:r>
      <w:proofErr w:type="gramStart"/>
      <w:r>
        <w:rPr>
          <w:rFonts w:eastAsia="SimSun" w:cs="Arial" w:hint="eastAsia"/>
          <w:bCs/>
          <w:lang w:val="en-US"/>
        </w:rPr>
        <w:t>In order to</w:t>
      </w:r>
      <w:proofErr w:type="gramEnd"/>
      <w:r>
        <w:rPr>
          <w:rFonts w:eastAsia="SimSun" w:cs="Arial" w:hint="eastAsia"/>
          <w:bCs/>
          <w:lang w:val="en-US"/>
        </w:rPr>
        <w:t xml:space="preserve"> guarantee that companies understanding is on the same page, it is proposed to discuss if for earth-moving cell, the location-based cell measurement rules of quasi-fixed mechanism is reused. </w:t>
      </w:r>
    </w:p>
    <w:p w14:paraId="347CF8D8"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97222B" w14:paraId="153FF760" w14:textId="77777777">
        <w:tc>
          <w:tcPr>
            <w:tcW w:w="1317" w:type="dxa"/>
            <w:shd w:val="clear" w:color="auto" w:fill="E7E6E6" w:themeFill="background2"/>
          </w:tcPr>
          <w:p w14:paraId="3963512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22C56F3"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A107AB2" w14:textId="77777777" w:rsidR="0097222B" w:rsidRDefault="00455A75">
            <w:pPr>
              <w:jc w:val="center"/>
              <w:rPr>
                <w:rFonts w:eastAsia="SimSun"/>
                <w:b/>
                <w:lang w:val="en-US"/>
              </w:rPr>
            </w:pPr>
            <w:r>
              <w:rPr>
                <w:rFonts w:eastAsia="SimSun" w:hint="eastAsia"/>
                <w:b/>
                <w:lang w:val="en-US"/>
              </w:rPr>
              <w:t>Comments</w:t>
            </w:r>
          </w:p>
        </w:tc>
      </w:tr>
      <w:tr w:rsidR="0097222B" w14:paraId="3D0A930A" w14:textId="77777777">
        <w:tc>
          <w:tcPr>
            <w:tcW w:w="1317" w:type="dxa"/>
          </w:tcPr>
          <w:p w14:paraId="5201E941" w14:textId="77777777" w:rsidR="0097222B" w:rsidRDefault="00455A75">
            <w:pPr>
              <w:rPr>
                <w:rFonts w:eastAsiaTheme="minorEastAsia"/>
              </w:rPr>
            </w:pPr>
            <w:r>
              <w:rPr>
                <w:rFonts w:eastAsiaTheme="minorEastAsia"/>
              </w:rPr>
              <w:t>Intel</w:t>
            </w:r>
          </w:p>
        </w:tc>
        <w:tc>
          <w:tcPr>
            <w:tcW w:w="1316" w:type="dxa"/>
          </w:tcPr>
          <w:p w14:paraId="2E5E321D" w14:textId="77777777" w:rsidR="0097222B" w:rsidRDefault="00455A75">
            <w:pPr>
              <w:rPr>
                <w:rFonts w:eastAsiaTheme="minorEastAsia"/>
              </w:rPr>
            </w:pPr>
            <w:r>
              <w:rPr>
                <w:rFonts w:eastAsiaTheme="minorEastAsia"/>
              </w:rPr>
              <w:t>Yes</w:t>
            </w:r>
          </w:p>
        </w:tc>
        <w:tc>
          <w:tcPr>
            <w:tcW w:w="7151" w:type="dxa"/>
          </w:tcPr>
          <w:p w14:paraId="6EB551A8" w14:textId="77777777" w:rsidR="0097222B" w:rsidRDefault="0097222B">
            <w:pPr>
              <w:rPr>
                <w:rFonts w:eastAsiaTheme="minorEastAsia"/>
                <w:highlight w:val="yellow"/>
              </w:rPr>
            </w:pPr>
          </w:p>
        </w:tc>
      </w:tr>
      <w:tr w:rsidR="0097222B" w14:paraId="4685EA89" w14:textId="77777777">
        <w:tc>
          <w:tcPr>
            <w:tcW w:w="1317" w:type="dxa"/>
          </w:tcPr>
          <w:p w14:paraId="59B7CDF5"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B651C59"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70FD7532" w14:textId="77777777" w:rsidR="0097222B" w:rsidRDefault="0097222B">
            <w:pPr>
              <w:rPr>
                <w:rFonts w:eastAsiaTheme="minorEastAsia"/>
                <w:highlight w:val="yellow"/>
              </w:rPr>
            </w:pPr>
          </w:p>
        </w:tc>
      </w:tr>
      <w:tr w:rsidR="00DD1397" w14:paraId="58DB0C10" w14:textId="77777777" w:rsidTr="00917D59">
        <w:tc>
          <w:tcPr>
            <w:tcW w:w="1317" w:type="dxa"/>
          </w:tcPr>
          <w:p w14:paraId="1A836EDA" w14:textId="77777777" w:rsidR="00DD1397" w:rsidRDefault="00DD1397" w:rsidP="00917D59">
            <w:pPr>
              <w:rPr>
                <w:rFonts w:eastAsiaTheme="minorEastAsia"/>
              </w:rPr>
            </w:pPr>
            <w:r>
              <w:rPr>
                <w:rFonts w:eastAsiaTheme="minorEastAsia"/>
              </w:rPr>
              <w:t>OPPO</w:t>
            </w:r>
          </w:p>
        </w:tc>
        <w:tc>
          <w:tcPr>
            <w:tcW w:w="1316" w:type="dxa"/>
          </w:tcPr>
          <w:p w14:paraId="3F4055F2" w14:textId="77777777" w:rsidR="00DD1397" w:rsidRDefault="00DD1397" w:rsidP="00917D59">
            <w:pPr>
              <w:rPr>
                <w:rFonts w:eastAsiaTheme="minorEastAsia"/>
              </w:rPr>
            </w:pPr>
            <w:r>
              <w:rPr>
                <w:rFonts w:eastAsiaTheme="minorEastAsia"/>
              </w:rPr>
              <w:t>Yes</w:t>
            </w:r>
          </w:p>
        </w:tc>
        <w:tc>
          <w:tcPr>
            <w:tcW w:w="7151" w:type="dxa"/>
          </w:tcPr>
          <w:p w14:paraId="222DF9F6" w14:textId="77777777" w:rsidR="00DD1397" w:rsidRDefault="00DD1397" w:rsidP="00917D59">
            <w:pPr>
              <w:rPr>
                <w:rFonts w:eastAsiaTheme="minorEastAsia"/>
                <w:highlight w:val="yellow"/>
              </w:rPr>
            </w:pPr>
          </w:p>
        </w:tc>
      </w:tr>
      <w:tr w:rsidR="00A65AAD" w14:paraId="57A3CFAB" w14:textId="77777777">
        <w:tc>
          <w:tcPr>
            <w:tcW w:w="1317" w:type="dxa"/>
          </w:tcPr>
          <w:p w14:paraId="666A9668"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2218F065" w14:textId="77777777" w:rsidR="00A65AAD" w:rsidRDefault="00A65AAD" w:rsidP="00A65AAD">
            <w:pPr>
              <w:rPr>
                <w:rFonts w:eastAsiaTheme="minorEastAsia"/>
                <w:lang w:eastAsia="ko-KR"/>
              </w:rPr>
            </w:pPr>
            <w:r>
              <w:rPr>
                <w:rFonts w:eastAsiaTheme="minorEastAsia" w:hint="eastAsia"/>
                <w:lang w:eastAsia="ko-KR"/>
              </w:rPr>
              <w:t>Yes</w:t>
            </w:r>
          </w:p>
        </w:tc>
        <w:tc>
          <w:tcPr>
            <w:tcW w:w="7151" w:type="dxa"/>
          </w:tcPr>
          <w:p w14:paraId="31CB19A6" w14:textId="77777777" w:rsidR="00A65AAD" w:rsidRDefault="00A65AAD" w:rsidP="00A65AAD">
            <w:pPr>
              <w:rPr>
                <w:rFonts w:eastAsiaTheme="minorEastAsia"/>
                <w:highlight w:val="yellow"/>
              </w:rPr>
            </w:pPr>
          </w:p>
        </w:tc>
      </w:tr>
      <w:tr w:rsidR="00D716DA" w14:paraId="32EE327D" w14:textId="77777777" w:rsidTr="00263EEA">
        <w:tc>
          <w:tcPr>
            <w:tcW w:w="1317" w:type="dxa"/>
          </w:tcPr>
          <w:p w14:paraId="4262AF35"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5EE86728" w14:textId="77777777" w:rsidR="00D716DA" w:rsidRDefault="00D716DA" w:rsidP="00263EEA">
            <w:pPr>
              <w:rPr>
                <w:rFonts w:eastAsiaTheme="minorEastAsia"/>
              </w:rPr>
            </w:pPr>
            <w:r>
              <w:rPr>
                <w:rFonts w:eastAsiaTheme="minorEastAsia"/>
              </w:rPr>
              <w:t>Yes</w:t>
            </w:r>
          </w:p>
        </w:tc>
        <w:tc>
          <w:tcPr>
            <w:tcW w:w="7151" w:type="dxa"/>
          </w:tcPr>
          <w:p w14:paraId="14CA60BF" w14:textId="77777777" w:rsidR="00D716DA" w:rsidRDefault="00D716DA" w:rsidP="00263EEA">
            <w:pPr>
              <w:rPr>
                <w:rFonts w:eastAsiaTheme="minorEastAsia"/>
                <w:highlight w:val="yellow"/>
              </w:rPr>
            </w:pPr>
          </w:p>
        </w:tc>
      </w:tr>
      <w:tr w:rsidR="00F529E9" w14:paraId="6C3E8B47" w14:textId="77777777">
        <w:tc>
          <w:tcPr>
            <w:tcW w:w="1317" w:type="dxa"/>
          </w:tcPr>
          <w:p w14:paraId="7713BA9A" w14:textId="77777777" w:rsidR="00F529E9" w:rsidRDefault="00F529E9" w:rsidP="00F529E9">
            <w:pPr>
              <w:rPr>
                <w:rFonts w:eastAsiaTheme="minorEastAsia"/>
              </w:rPr>
            </w:pPr>
            <w:r>
              <w:rPr>
                <w:rFonts w:eastAsiaTheme="minorEastAsia"/>
              </w:rPr>
              <w:t>Google</w:t>
            </w:r>
          </w:p>
        </w:tc>
        <w:tc>
          <w:tcPr>
            <w:tcW w:w="1316" w:type="dxa"/>
          </w:tcPr>
          <w:p w14:paraId="4AEA93F1" w14:textId="77777777" w:rsidR="00F529E9" w:rsidRDefault="00F529E9" w:rsidP="00F529E9">
            <w:pPr>
              <w:rPr>
                <w:rFonts w:eastAsiaTheme="minorEastAsia"/>
              </w:rPr>
            </w:pPr>
            <w:r>
              <w:rPr>
                <w:rFonts w:eastAsiaTheme="minorEastAsia"/>
              </w:rPr>
              <w:t>Yes</w:t>
            </w:r>
          </w:p>
        </w:tc>
        <w:tc>
          <w:tcPr>
            <w:tcW w:w="7151" w:type="dxa"/>
          </w:tcPr>
          <w:p w14:paraId="243A50E8" w14:textId="77777777" w:rsidR="00F529E9" w:rsidRDefault="00F529E9" w:rsidP="00F529E9">
            <w:pPr>
              <w:rPr>
                <w:rFonts w:eastAsia="Malgun Gothic"/>
                <w:highlight w:val="yellow"/>
                <w:lang w:eastAsia="ko-KR"/>
              </w:rPr>
            </w:pPr>
          </w:p>
        </w:tc>
      </w:tr>
      <w:tr w:rsidR="00F529E9" w14:paraId="570E2650" w14:textId="77777777">
        <w:tc>
          <w:tcPr>
            <w:tcW w:w="1317" w:type="dxa"/>
          </w:tcPr>
          <w:p w14:paraId="36720912" w14:textId="4D694343" w:rsidR="00F529E9" w:rsidRDefault="00D60257" w:rsidP="00F529E9">
            <w:pPr>
              <w:rPr>
                <w:rFonts w:eastAsiaTheme="minorEastAsia"/>
              </w:rPr>
            </w:pPr>
            <w:r>
              <w:rPr>
                <w:rFonts w:eastAsiaTheme="minorEastAsia"/>
              </w:rPr>
              <w:t>Apple</w:t>
            </w:r>
          </w:p>
        </w:tc>
        <w:tc>
          <w:tcPr>
            <w:tcW w:w="1316" w:type="dxa"/>
          </w:tcPr>
          <w:p w14:paraId="4FD2CF21" w14:textId="2E32074A" w:rsidR="00F529E9" w:rsidRDefault="00D60257" w:rsidP="00F529E9">
            <w:pPr>
              <w:rPr>
                <w:rFonts w:eastAsiaTheme="minorEastAsia"/>
              </w:rPr>
            </w:pPr>
            <w:r>
              <w:rPr>
                <w:rFonts w:eastAsiaTheme="minorEastAsia"/>
              </w:rPr>
              <w:t>Yes</w:t>
            </w:r>
          </w:p>
        </w:tc>
        <w:tc>
          <w:tcPr>
            <w:tcW w:w="7151" w:type="dxa"/>
          </w:tcPr>
          <w:p w14:paraId="65610BCA" w14:textId="77777777" w:rsidR="00F529E9" w:rsidRDefault="00F529E9" w:rsidP="00F529E9">
            <w:pPr>
              <w:rPr>
                <w:rFonts w:eastAsiaTheme="minorEastAsia"/>
                <w:highlight w:val="yellow"/>
              </w:rPr>
            </w:pPr>
          </w:p>
        </w:tc>
      </w:tr>
      <w:tr w:rsidR="00F529E9" w14:paraId="687EC615" w14:textId="77777777">
        <w:tc>
          <w:tcPr>
            <w:tcW w:w="1317" w:type="dxa"/>
          </w:tcPr>
          <w:p w14:paraId="54E0B469" w14:textId="54B822CB" w:rsidR="00F529E9" w:rsidRDefault="0083292E" w:rsidP="00F529E9">
            <w:pPr>
              <w:rPr>
                <w:rFonts w:eastAsiaTheme="minorEastAsia"/>
              </w:rPr>
            </w:pPr>
            <w:r>
              <w:rPr>
                <w:rFonts w:eastAsiaTheme="minorEastAsia"/>
              </w:rPr>
              <w:t>MediaTek</w:t>
            </w:r>
          </w:p>
        </w:tc>
        <w:tc>
          <w:tcPr>
            <w:tcW w:w="1316" w:type="dxa"/>
          </w:tcPr>
          <w:p w14:paraId="4B7608D2" w14:textId="5C37DB10" w:rsidR="00F529E9" w:rsidRDefault="0083292E" w:rsidP="00F529E9">
            <w:pPr>
              <w:rPr>
                <w:rFonts w:eastAsiaTheme="minorEastAsia"/>
              </w:rPr>
            </w:pPr>
            <w:r>
              <w:rPr>
                <w:rFonts w:eastAsiaTheme="minorEastAsia"/>
              </w:rPr>
              <w:t>Yes</w:t>
            </w:r>
          </w:p>
        </w:tc>
        <w:tc>
          <w:tcPr>
            <w:tcW w:w="7151" w:type="dxa"/>
          </w:tcPr>
          <w:p w14:paraId="0A3D309E" w14:textId="77777777" w:rsidR="00F529E9" w:rsidRDefault="00F529E9" w:rsidP="00F529E9">
            <w:pPr>
              <w:rPr>
                <w:rFonts w:eastAsiaTheme="minorEastAsia"/>
              </w:rPr>
            </w:pPr>
          </w:p>
        </w:tc>
      </w:tr>
      <w:tr w:rsidR="00F529E9" w14:paraId="476DD070" w14:textId="77777777">
        <w:tc>
          <w:tcPr>
            <w:tcW w:w="1317" w:type="dxa"/>
          </w:tcPr>
          <w:p w14:paraId="628205AB" w14:textId="77777777" w:rsidR="00F529E9" w:rsidRDefault="00F529E9" w:rsidP="00F529E9">
            <w:pPr>
              <w:rPr>
                <w:lang w:eastAsia="sv-SE"/>
              </w:rPr>
            </w:pPr>
          </w:p>
        </w:tc>
        <w:tc>
          <w:tcPr>
            <w:tcW w:w="1316" w:type="dxa"/>
          </w:tcPr>
          <w:p w14:paraId="31205C7F" w14:textId="77777777" w:rsidR="00F529E9" w:rsidRDefault="00F529E9" w:rsidP="00F529E9">
            <w:pPr>
              <w:rPr>
                <w:lang w:eastAsia="sv-SE"/>
              </w:rPr>
            </w:pPr>
          </w:p>
        </w:tc>
        <w:tc>
          <w:tcPr>
            <w:tcW w:w="7151" w:type="dxa"/>
          </w:tcPr>
          <w:p w14:paraId="418932C7" w14:textId="77777777" w:rsidR="00F529E9" w:rsidRDefault="00F529E9" w:rsidP="00F529E9">
            <w:pPr>
              <w:rPr>
                <w:rFonts w:eastAsiaTheme="minorEastAsia"/>
              </w:rPr>
            </w:pPr>
          </w:p>
        </w:tc>
      </w:tr>
      <w:tr w:rsidR="00F529E9" w14:paraId="2FA7DE6A" w14:textId="77777777">
        <w:tc>
          <w:tcPr>
            <w:tcW w:w="1317" w:type="dxa"/>
          </w:tcPr>
          <w:p w14:paraId="5AE231DA" w14:textId="77777777" w:rsidR="00F529E9" w:rsidRDefault="00F529E9" w:rsidP="00F529E9">
            <w:pPr>
              <w:rPr>
                <w:rFonts w:eastAsiaTheme="minorEastAsia"/>
                <w:lang w:val="en-US" w:eastAsia="sv-SE"/>
              </w:rPr>
            </w:pPr>
          </w:p>
        </w:tc>
        <w:tc>
          <w:tcPr>
            <w:tcW w:w="1316" w:type="dxa"/>
          </w:tcPr>
          <w:p w14:paraId="329F57E1" w14:textId="77777777" w:rsidR="00F529E9" w:rsidRDefault="00F529E9" w:rsidP="00F529E9">
            <w:pPr>
              <w:rPr>
                <w:rFonts w:eastAsiaTheme="minorEastAsia"/>
                <w:lang w:val="en-US" w:eastAsia="sv-SE"/>
              </w:rPr>
            </w:pPr>
          </w:p>
        </w:tc>
        <w:tc>
          <w:tcPr>
            <w:tcW w:w="7151" w:type="dxa"/>
          </w:tcPr>
          <w:p w14:paraId="25FB2ADB" w14:textId="77777777" w:rsidR="00F529E9" w:rsidRDefault="00F529E9" w:rsidP="00F529E9">
            <w:pPr>
              <w:rPr>
                <w:rFonts w:eastAsiaTheme="minorEastAsia"/>
                <w:lang w:val="en-US"/>
              </w:rPr>
            </w:pPr>
          </w:p>
        </w:tc>
      </w:tr>
      <w:tr w:rsidR="00F529E9" w14:paraId="5B08E72C" w14:textId="77777777">
        <w:tc>
          <w:tcPr>
            <w:tcW w:w="1317" w:type="dxa"/>
          </w:tcPr>
          <w:p w14:paraId="560C4D97" w14:textId="77777777" w:rsidR="00F529E9" w:rsidRDefault="00F529E9" w:rsidP="00F529E9">
            <w:pPr>
              <w:rPr>
                <w:lang w:eastAsia="sv-SE"/>
              </w:rPr>
            </w:pPr>
          </w:p>
        </w:tc>
        <w:tc>
          <w:tcPr>
            <w:tcW w:w="1316" w:type="dxa"/>
          </w:tcPr>
          <w:p w14:paraId="310985D4" w14:textId="77777777" w:rsidR="00F529E9" w:rsidRDefault="00F529E9" w:rsidP="00F529E9">
            <w:pPr>
              <w:rPr>
                <w:lang w:eastAsia="sv-SE"/>
              </w:rPr>
            </w:pPr>
          </w:p>
        </w:tc>
        <w:tc>
          <w:tcPr>
            <w:tcW w:w="7151" w:type="dxa"/>
          </w:tcPr>
          <w:p w14:paraId="555FE60A" w14:textId="77777777" w:rsidR="00F529E9" w:rsidRDefault="00F529E9" w:rsidP="00F529E9">
            <w:pPr>
              <w:rPr>
                <w:lang w:eastAsia="sv-SE"/>
              </w:rPr>
            </w:pPr>
          </w:p>
        </w:tc>
      </w:tr>
      <w:tr w:rsidR="00F529E9" w14:paraId="70DA79E0" w14:textId="77777777">
        <w:tc>
          <w:tcPr>
            <w:tcW w:w="1317" w:type="dxa"/>
          </w:tcPr>
          <w:p w14:paraId="7F995F25" w14:textId="77777777" w:rsidR="00F529E9" w:rsidRDefault="00F529E9" w:rsidP="00F529E9">
            <w:pPr>
              <w:rPr>
                <w:rFonts w:eastAsia="DengXian"/>
              </w:rPr>
            </w:pPr>
          </w:p>
        </w:tc>
        <w:tc>
          <w:tcPr>
            <w:tcW w:w="1316" w:type="dxa"/>
          </w:tcPr>
          <w:p w14:paraId="39E3F851" w14:textId="77777777" w:rsidR="00F529E9" w:rsidRDefault="00F529E9" w:rsidP="00F529E9">
            <w:pPr>
              <w:rPr>
                <w:rFonts w:eastAsia="DengXian"/>
              </w:rPr>
            </w:pPr>
          </w:p>
        </w:tc>
        <w:tc>
          <w:tcPr>
            <w:tcW w:w="7151" w:type="dxa"/>
          </w:tcPr>
          <w:p w14:paraId="79BA0839" w14:textId="77777777" w:rsidR="00F529E9" w:rsidRDefault="00F529E9" w:rsidP="00F529E9">
            <w:pPr>
              <w:rPr>
                <w:rFonts w:eastAsia="DengXian"/>
              </w:rPr>
            </w:pPr>
          </w:p>
        </w:tc>
      </w:tr>
    </w:tbl>
    <w:p w14:paraId="08827A4B" w14:textId="77777777" w:rsidR="0097222B" w:rsidRDefault="0097222B">
      <w:pPr>
        <w:rPr>
          <w:rFonts w:eastAsia="SimSun" w:cs="Arial"/>
          <w:bCs/>
          <w:lang w:val="en-US"/>
        </w:rPr>
      </w:pPr>
    </w:p>
    <w:p w14:paraId="109A42BA" w14:textId="77777777" w:rsidR="0097222B" w:rsidRDefault="00455A75">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08FE84E2"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3736DC50" w14:textId="77777777">
        <w:tc>
          <w:tcPr>
            <w:tcW w:w="1317" w:type="dxa"/>
            <w:shd w:val="clear" w:color="auto" w:fill="E7E6E6" w:themeFill="background2"/>
          </w:tcPr>
          <w:p w14:paraId="273C852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7CC1136" w14:textId="77777777"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14:paraId="4ABD36BC" w14:textId="77777777" w:rsidR="0097222B" w:rsidRDefault="00455A75">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w:t>
            </w:r>
            <w:proofErr w:type="gramStart"/>
            <w:r>
              <w:rPr>
                <w:rFonts w:eastAsia="SimSun" w:hint="eastAsia"/>
                <w:b/>
                <w:lang w:val="en-US"/>
              </w:rPr>
              <w:t>or  new</w:t>
            </w:r>
            <w:proofErr w:type="gramEnd"/>
            <w:r>
              <w:rPr>
                <w:rFonts w:eastAsia="SimSun" w:hint="eastAsia"/>
                <w:b/>
                <w:lang w:val="en-US"/>
              </w:rPr>
              <w:t xml:space="preserve"> IE?</w:t>
            </w:r>
          </w:p>
        </w:tc>
        <w:tc>
          <w:tcPr>
            <w:tcW w:w="5772" w:type="dxa"/>
            <w:shd w:val="clear" w:color="auto" w:fill="E7E6E6" w:themeFill="background2"/>
          </w:tcPr>
          <w:p w14:paraId="57E99646" w14:textId="77777777" w:rsidR="0097222B" w:rsidRDefault="00455A75">
            <w:pPr>
              <w:jc w:val="center"/>
              <w:rPr>
                <w:rFonts w:eastAsia="SimSun"/>
                <w:b/>
                <w:lang w:val="en-US"/>
              </w:rPr>
            </w:pPr>
            <w:r>
              <w:rPr>
                <w:rFonts w:eastAsia="SimSun" w:hint="eastAsia"/>
                <w:b/>
                <w:lang w:val="en-US"/>
              </w:rPr>
              <w:t>Comments</w:t>
            </w:r>
          </w:p>
        </w:tc>
      </w:tr>
      <w:tr w:rsidR="0097222B" w14:paraId="4F30A32A" w14:textId="77777777">
        <w:tc>
          <w:tcPr>
            <w:tcW w:w="1317" w:type="dxa"/>
          </w:tcPr>
          <w:p w14:paraId="4EAEBD95" w14:textId="77777777" w:rsidR="0097222B" w:rsidRDefault="00455A75">
            <w:pPr>
              <w:rPr>
                <w:rFonts w:eastAsiaTheme="minorEastAsia"/>
              </w:rPr>
            </w:pPr>
            <w:r>
              <w:rPr>
                <w:rFonts w:eastAsiaTheme="minorEastAsia"/>
              </w:rPr>
              <w:t>Intel</w:t>
            </w:r>
          </w:p>
        </w:tc>
        <w:tc>
          <w:tcPr>
            <w:tcW w:w="1316" w:type="dxa"/>
          </w:tcPr>
          <w:p w14:paraId="20ABD2C6" w14:textId="77777777" w:rsidR="0097222B" w:rsidRDefault="00455A75">
            <w:pPr>
              <w:rPr>
                <w:rFonts w:eastAsiaTheme="minorEastAsia"/>
              </w:rPr>
            </w:pPr>
            <w:r>
              <w:rPr>
                <w:rFonts w:eastAsiaTheme="minorEastAsia"/>
              </w:rPr>
              <w:t>Yes</w:t>
            </w:r>
          </w:p>
        </w:tc>
        <w:tc>
          <w:tcPr>
            <w:tcW w:w="1308" w:type="dxa"/>
          </w:tcPr>
          <w:p w14:paraId="7AC1C101" w14:textId="77777777" w:rsidR="0097222B" w:rsidRDefault="00455A75">
            <w:pPr>
              <w:rPr>
                <w:rFonts w:eastAsiaTheme="minorEastAsia"/>
              </w:rPr>
            </w:pPr>
            <w:r>
              <w:rPr>
                <w:rFonts w:eastAsiaTheme="minorEastAsia"/>
              </w:rPr>
              <w:t>New IE</w:t>
            </w:r>
          </w:p>
        </w:tc>
        <w:tc>
          <w:tcPr>
            <w:tcW w:w="5772" w:type="dxa"/>
          </w:tcPr>
          <w:p w14:paraId="761643B6" w14:textId="77777777" w:rsidR="0097222B" w:rsidRDefault="00455A75">
            <w:pPr>
              <w:rPr>
                <w:rFonts w:eastAsiaTheme="minorEastAsia"/>
              </w:rPr>
            </w:pPr>
            <w:proofErr w:type="gramStart"/>
            <w:r>
              <w:rPr>
                <w:rFonts w:eastAsiaTheme="minorEastAsia"/>
              </w:rPr>
              <w:t>Similar to</w:t>
            </w:r>
            <w:proofErr w:type="gramEnd"/>
            <w:r>
              <w:rPr>
                <w:rFonts w:eastAsiaTheme="minorEastAsia"/>
              </w:rPr>
              <w:t xml:space="preserve"> the answer to Q1.3</w:t>
            </w:r>
          </w:p>
        </w:tc>
      </w:tr>
      <w:tr w:rsidR="0097222B" w14:paraId="366DEBDD" w14:textId="77777777">
        <w:tc>
          <w:tcPr>
            <w:tcW w:w="1317" w:type="dxa"/>
          </w:tcPr>
          <w:p w14:paraId="17F05A74" w14:textId="77777777" w:rsidR="0097222B" w:rsidRDefault="00455A75">
            <w:pPr>
              <w:rPr>
                <w:rFonts w:eastAsiaTheme="minorEastAsia"/>
              </w:rPr>
            </w:pPr>
            <w:r>
              <w:rPr>
                <w:rFonts w:eastAsiaTheme="minorEastAsia" w:hint="eastAsia"/>
              </w:rPr>
              <w:lastRenderedPageBreak/>
              <w:t>L</w:t>
            </w:r>
            <w:r>
              <w:rPr>
                <w:rFonts w:eastAsiaTheme="minorEastAsia"/>
              </w:rPr>
              <w:t>enovo</w:t>
            </w:r>
          </w:p>
        </w:tc>
        <w:tc>
          <w:tcPr>
            <w:tcW w:w="1316" w:type="dxa"/>
          </w:tcPr>
          <w:p w14:paraId="7ACABF99" w14:textId="77777777" w:rsidR="0097222B" w:rsidRDefault="00455A75">
            <w:pPr>
              <w:rPr>
                <w:rFonts w:eastAsiaTheme="minorEastAsia"/>
              </w:rPr>
            </w:pPr>
            <w:r>
              <w:rPr>
                <w:rFonts w:eastAsiaTheme="minorEastAsia"/>
              </w:rPr>
              <w:t>Yes</w:t>
            </w:r>
          </w:p>
        </w:tc>
        <w:tc>
          <w:tcPr>
            <w:tcW w:w="1308" w:type="dxa"/>
          </w:tcPr>
          <w:p w14:paraId="4F2537E8" w14:textId="77777777"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14:paraId="61DEABB3" w14:textId="77777777" w:rsidR="0097222B" w:rsidRDefault="00455A75">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DD1397" w14:paraId="142E5E15" w14:textId="77777777" w:rsidTr="00917D59">
        <w:tc>
          <w:tcPr>
            <w:tcW w:w="1317" w:type="dxa"/>
          </w:tcPr>
          <w:p w14:paraId="31FE3E19" w14:textId="77777777" w:rsidR="00DD1397" w:rsidRDefault="00DD1397" w:rsidP="00917D59">
            <w:pPr>
              <w:rPr>
                <w:rFonts w:eastAsiaTheme="minorEastAsia"/>
              </w:rPr>
            </w:pPr>
            <w:r>
              <w:rPr>
                <w:rFonts w:eastAsiaTheme="minorEastAsia"/>
              </w:rPr>
              <w:t>OPPO</w:t>
            </w:r>
          </w:p>
        </w:tc>
        <w:tc>
          <w:tcPr>
            <w:tcW w:w="1316" w:type="dxa"/>
          </w:tcPr>
          <w:p w14:paraId="01A1237F" w14:textId="77777777" w:rsidR="00DD1397" w:rsidRDefault="00DD1397" w:rsidP="00917D59">
            <w:pPr>
              <w:rPr>
                <w:rFonts w:eastAsiaTheme="minorEastAsia"/>
              </w:rPr>
            </w:pPr>
            <w:r>
              <w:rPr>
                <w:rFonts w:eastAsiaTheme="minorEastAsia"/>
              </w:rPr>
              <w:t>Yes</w:t>
            </w:r>
          </w:p>
        </w:tc>
        <w:tc>
          <w:tcPr>
            <w:tcW w:w="1308" w:type="dxa"/>
          </w:tcPr>
          <w:p w14:paraId="1DDB6D85" w14:textId="77777777" w:rsidR="00DD1397" w:rsidRDefault="00DD1397" w:rsidP="00917D59">
            <w:pPr>
              <w:rPr>
                <w:rFonts w:eastAsiaTheme="minorEastAsia"/>
                <w:highlight w:val="yellow"/>
              </w:rPr>
            </w:pPr>
            <w:r w:rsidRPr="00221178">
              <w:rPr>
                <w:rFonts w:eastAsiaTheme="minorEastAsia"/>
              </w:rPr>
              <w:t>New IE</w:t>
            </w:r>
          </w:p>
        </w:tc>
        <w:tc>
          <w:tcPr>
            <w:tcW w:w="5772" w:type="dxa"/>
          </w:tcPr>
          <w:p w14:paraId="06054B82" w14:textId="77777777" w:rsidR="00DD1397" w:rsidRDefault="00DD1397" w:rsidP="00917D59">
            <w:pPr>
              <w:rPr>
                <w:rFonts w:eastAsiaTheme="minorEastAsia"/>
                <w:highlight w:val="yellow"/>
              </w:rPr>
            </w:pPr>
            <w:proofErr w:type="gramStart"/>
            <w:r w:rsidRPr="00F36BB3">
              <w:rPr>
                <w:rFonts w:eastAsiaTheme="minorEastAsia"/>
              </w:rPr>
              <w:t>Similar to</w:t>
            </w:r>
            <w:proofErr w:type="gramEnd"/>
            <w:r w:rsidRPr="00F36BB3">
              <w:rPr>
                <w:rFonts w:eastAsiaTheme="minorEastAsia"/>
              </w:rPr>
              <w:t xml:space="preserve"> the answer to Q1.3</w:t>
            </w:r>
          </w:p>
        </w:tc>
      </w:tr>
      <w:tr w:rsidR="00A65AAD" w14:paraId="2919829A" w14:textId="77777777">
        <w:tc>
          <w:tcPr>
            <w:tcW w:w="1317" w:type="dxa"/>
          </w:tcPr>
          <w:p w14:paraId="51DC0F07"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02395501"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6C7EADE0" w14:textId="77777777"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14:paraId="52E15227" w14:textId="77777777"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w:t>
            </w:r>
            <w:proofErr w:type="gramStart"/>
            <w:r w:rsidRPr="001C0E0A">
              <w:rPr>
                <w:rFonts w:eastAsiaTheme="minorEastAsia"/>
                <w:lang w:eastAsia="ko-KR"/>
              </w:rPr>
              <w:t>exactly the same</w:t>
            </w:r>
            <w:proofErr w:type="gramEnd"/>
            <w:r w:rsidRPr="001C0E0A">
              <w:rPr>
                <w:rFonts w:eastAsiaTheme="minorEastAsia"/>
                <w:lang w:eastAsia="ko-KR"/>
              </w:rPr>
              <w:t xml:space="preserv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D716DA" w14:paraId="4F883AB3" w14:textId="77777777" w:rsidTr="00263EEA">
        <w:tc>
          <w:tcPr>
            <w:tcW w:w="1317" w:type="dxa"/>
          </w:tcPr>
          <w:p w14:paraId="52B41F04"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6316CAD2"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14:paraId="7C6FC97B" w14:textId="77777777"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proofErr w:type="spellStart"/>
            <w:r w:rsidRPr="00683B6C">
              <w:rPr>
                <w:rFonts w:eastAsiaTheme="minorEastAsia"/>
              </w:rPr>
              <w:t>distanceThresh</w:t>
            </w:r>
            <w:proofErr w:type="spellEnd"/>
            <w:r>
              <w:rPr>
                <w:rFonts w:eastAsiaTheme="minorEastAsia"/>
              </w:rPr>
              <w:t xml:space="preserve"> or new IE</w:t>
            </w:r>
          </w:p>
        </w:tc>
        <w:tc>
          <w:tcPr>
            <w:tcW w:w="5772" w:type="dxa"/>
          </w:tcPr>
          <w:p w14:paraId="679162CD" w14:textId="77777777"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w:t>
            </w:r>
            <w:proofErr w:type="spellStart"/>
            <w:r w:rsidRPr="00B40799">
              <w:rPr>
                <w:rFonts w:eastAsiaTheme="minorEastAsia"/>
              </w:rPr>
              <w:t>distanceThresh</w:t>
            </w:r>
            <w:proofErr w:type="spellEnd"/>
            <w:r w:rsidRPr="00B40799">
              <w:rPr>
                <w:rFonts w:eastAsiaTheme="minorEastAsia"/>
              </w:rPr>
              <w:t xml:space="preserve">. We are also OK to introduce a new </w:t>
            </w:r>
            <w:proofErr w:type="spellStart"/>
            <w:r w:rsidRPr="00B40799">
              <w:rPr>
                <w:rFonts w:eastAsiaTheme="minorEastAsia"/>
              </w:rPr>
              <w:t>distanceThresh</w:t>
            </w:r>
            <w:proofErr w:type="spellEnd"/>
            <w:r w:rsidRPr="00B40799">
              <w:rPr>
                <w:rFonts w:eastAsiaTheme="minorEastAsia"/>
              </w:rPr>
              <w:t xml:space="preserve">. Anyway, </w:t>
            </w:r>
            <w:r>
              <w:rPr>
                <w:rFonts w:eastAsiaTheme="minorEastAsia"/>
              </w:rPr>
              <w:t>we cannot</w:t>
            </w:r>
            <w:r w:rsidRPr="00B40799">
              <w:rPr>
                <w:rFonts w:eastAsiaTheme="minorEastAsia"/>
              </w:rPr>
              <w:t xml:space="preserve"> have both </w:t>
            </w:r>
            <w:proofErr w:type="spellStart"/>
            <w:r w:rsidRPr="00B40799">
              <w:rPr>
                <w:rFonts w:eastAsiaTheme="minorEastAsia"/>
              </w:rPr>
              <w:t>distanceThresh</w:t>
            </w:r>
            <w:proofErr w:type="spellEnd"/>
            <w:r w:rsidRPr="00B40799">
              <w:rPr>
                <w:rFonts w:eastAsiaTheme="minorEastAsia"/>
              </w:rPr>
              <w:t xml:space="preserve"> and reference location reuse those of Rel-17. </w:t>
            </w:r>
          </w:p>
        </w:tc>
      </w:tr>
      <w:tr w:rsidR="00F529E9" w14:paraId="3A09E91B" w14:textId="77777777">
        <w:tc>
          <w:tcPr>
            <w:tcW w:w="1317" w:type="dxa"/>
          </w:tcPr>
          <w:p w14:paraId="3840B1E8" w14:textId="77777777" w:rsidR="00F529E9" w:rsidRDefault="00F529E9" w:rsidP="00F529E9">
            <w:pPr>
              <w:rPr>
                <w:rFonts w:eastAsiaTheme="minorEastAsia"/>
              </w:rPr>
            </w:pPr>
            <w:r>
              <w:rPr>
                <w:rFonts w:eastAsiaTheme="minorEastAsia"/>
              </w:rPr>
              <w:t>Google</w:t>
            </w:r>
          </w:p>
        </w:tc>
        <w:tc>
          <w:tcPr>
            <w:tcW w:w="1316" w:type="dxa"/>
          </w:tcPr>
          <w:p w14:paraId="24F5D2B2" w14:textId="77777777" w:rsidR="00F529E9" w:rsidRDefault="00F529E9" w:rsidP="00F529E9">
            <w:pPr>
              <w:rPr>
                <w:rFonts w:eastAsiaTheme="minorEastAsia"/>
              </w:rPr>
            </w:pPr>
            <w:r>
              <w:rPr>
                <w:rFonts w:eastAsiaTheme="minorEastAsia"/>
              </w:rPr>
              <w:t>Yes</w:t>
            </w:r>
          </w:p>
        </w:tc>
        <w:tc>
          <w:tcPr>
            <w:tcW w:w="1308" w:type="dxa"/>
          </w:tcPr>
          <w:p w14:paraId="05A0C019" w14:textId="77777777" w:rsidR="00F529E9" w:rsidRPr="000130C2" w:rsidRDefault="00F529E9" w:rsidP="00F529E9">
            <w:pPr>
              <w:rPr>
                <w:rFonts w:eastAsiaTheme="minorEastAsia"/>
              </w:rPr>
            </w:pPr>
            <w:r w:rsidRPr="000130C2">
              <w:rPr>
                <w:rFonts w:eastAsiaTheme="minorEastAsia"/>
              </w:rPr>
              <w:t xml:space="preserve">Reuse </w:t>
            </w:r>
            <w:proofErr w:type="spellStart"/>
            <w:r w:rsidRPr="000130C2">
              <w:rPr>
                <w:rFonts w:eastAsiaTheme="minorEastAsia"/>
              </w:rPr>
              <w:t>distanceThresh</w:t>
            </w:r>
            <w:proofErr w:type="spellEnd"/>
          </w:p>
        </w:tc>
        <w:tc>
          <w:tcPr>
            <w:tcW w:w="5772" w:type="dxa"/>
          </w:tcPr>
          <w:p w14:paraId="02F632DD" w14:textId="77777777" w:rsidR="00F529E9" w:rsidRPr="000130C2" w:rsidRDefault="00F529E9" w:rsidP="00F529E9">
            <w:pPr>
              <w:rPr>
                <w:rFonts w:eastAsiaTheme="minorEastAsia"/>
              </w:rPr>
            </w:pPr>
            <w:r w:rsidRPr="000130C2">
              <w:rPr>
                <w:rFonts w:eastAsiaTheme="minorEastAsia"/>
              </w:rPr>
              <w:t xml:space="preserve">Distance threshold </w:t>
            </w:r>
            <w:r>
              <w:rPr>
                <w:rFonts w:eastAsiaTheme="minorEastAsia"/>
              </w:rPr>
              <w:t xml:space="preserve">for an Earth-moving cell </w:t>
            </w:r>
            <w:r w:rsidRPr="000130C2">
              <w:rPr>
                <w:rFonts w:eastAsiaTheme="minorEastAsia"/>
              </w:rPr>
              <w:t xml:space="preserve">does not </w:t>
            </w:r>
            <w:proofErr w:type="spellStart"/>
            <w:r w:rsidRPr="000130C2">
              <w:rPr>
                <w:rFonts w:eastAsiaTheme="minorEastAsia"/>
              </w:rPr>
              <w:t>chage</w:t>
            </w:r>
            <w:proofErr w:type="spellEnd"/>
            <w:r w:rsidRPr="000130C2">
              <w:rPr>
                <w:rFonts w:eastAsiaTheme="minorEastAsia"/>
              </w:rPr>
              <w:t xml:space="preserve"> alo</w:t>
            </w:r>
            <w:r>
              <w:rPr>
                <w:rFonts w:eastAsiaTheme="minorEastAsia"/>
              </w:rPr>
              <w:t xml:space="preserve">ng with the satellite movement. Since this is the same as the quasi-Earth-fixed cell case, we do not see a good reason to introduce a new IE for it. </w:t>
            </w:r>
          </w:p>
        </w:tc>
      </w:tr>
      <w:tr w:rsidR="00F529E9" w14:paraId="18145715" w14:textId="77777777">
        <w:tc>
          <w:tcPr>
            <w:tcW w:w="1317" w:type="dxa"/>
          </w:tcPr>
          <w:p w14:paraId="294079B8" w14:textId="2ED56B1D" w:rsidR="00F529E9" w:rsidRDefault="00FC145B" w:rsidP="00F529E9">
            <w:pPr>
              <w:rPr>
                <w:rFonts w:eastAsiaTheme="minorEastAsia"/>
              </w:rPr>
            </w:pPr>
            <w:r>
              <w:rPr>
                <w:rFonts w:eastAsiaTheme="minorEastAsia"/>
              </w:rPr>
              <w:t>Apple</w:t>
            </w:r>
          </w:p>
        </w:tc>
        <w:tc>
          <w:tcPr>
            <w:tcW w:w="1316" w:type="dxa"/>
          </w:tcPr>
          <w:p w14:paraId="298A4835" w14:textId="135F8482" w:rsidR="00F529E9" w:rsidRDefault="00FC145B" w:rsidP="00F529E9">
            <w:pPr>
              <w:rPr>
                <w:rFonts w:eastAsiaTheme="minorEastAsia"/>
              </w:rPr>
            </w:pPr>
            <w:r>
              <w:rPr>
                <w:rFonts w:eastAsiaTheme="minorEastAsia"/>
              </w:rPr>
              <w:t>Yes</w:t>
            </w:r>
          </w:p>
        </w:tc>
        <w:tc>
          <w:tcPr>
            <w:tcW w:w="1308" w:type="dxa"/>
          </w:tcPr>
          <w:p w14:paraId="3900F438" w14:textId="3021DB8F" w:rsidR="00F529E9" w:rsidRPr="00FC145B" w:rsidRDefault="00FC145B" w:rsidP="00F529E9">
            <w:pPr>
              <w:rPr>
                <w:rFonts w:eastAsiaTheme="minorEastAsia"/>
              </w:rPr>
            </w:pPr>
            <w:r>
              <w:rPr>
                <w:rFonts w:eastAsiaTheme="minorEastAsia"/>
              </w:rPr>
              <w:t>See comment</w:t>
            </w:r>
          </w:p>
        </w:tc>
        <w:tc>
          <w:tcPr>
            <w:tcW w:w="5772" w:type="dxa"/>
          </w:tcPr>
          <w:p w14:paraId="74A5CF73" w14:textId="0BB34A92" w:rsidR="00F529E9" w:rsidRPr="00FC145B" w:rsidRDefault="00FC145B" w:rsidP="00F529E9">
            <w:pPr>
              <w:rPr>
                <w:rFonts w:eastAsiaTheme="minorEastAsia"/>
              </w:rPr>
            </w:pPr>
            <w:r w:rsidRPr="00FC145B">
              <w:rPr>
                <w:rFonts w:eastAsiaTheme="minorEastAsia"/>
              </w:rPr>
              <w:t>If new reference location is introduced, and new IE</w:t>
            </w:r>
            <w:r w:rsidR="00692B37">
              <w:rPr>
                <w:rFonts w:eastAsiaTheme="minorEastAsia"/>
              </w:rPr>
              <w:t xml:space="preserve"> is needed</w:t>
            </w:r>
            <w:r w:rsidRPr="00FC145B">
              <w:rPr>
                <w:rFonts w:eastAsiaTheme="minorEastAsia"/>
              </w:rPr>
              <w:t xml:space="preserve"> for this. </w:t>
            </w:r>
          </w:p>
        </w:tc>
      </w:tr>
      <w:tr w:rsidR="00F529E9" w14:paraId="1BF3A839" w14:textId="77777777">
        <w:tc>
          <w:tcPr>
            <w:tcW w:w="1317" w:type="dxa"/>
          </w:tcPr>
          <w:p w14:paraId="5F5D6E1C" w14:textId="033952EC" w:rsidR="00F529E9" w:rsidRDefault="0083292E" w:rsidP="00F529E9">
            <w:pPr>
              <w:rPr>
                <w:rFonts w:eastAsiaTheme="minorEastAsia"/>
              </w:rPr>
            </w:pPr>
            <w:r>
              <w:rPr>
                <w:rFonts w:eastAsiaTheme="minorEastAsia"/>
              </w:rPr>
              <w:t>MediaTek</w:t>
            </w:r>
          </w:p>
        </w:tc>
        <w:tc>
          <w:tcPr>
            <w:tcW w:w="1316" w:type="dxa"/>
          </w:tcPr>
          <w:p w14:paraId="1E560BD4" w14:textId="023F9E9A" w:rsidR="00F529E9" w:rsidRDefault="0083292E" w:rsidP="00F529E9">
            <w:pPr>
              <w:rPr>
                <w:rFonts w:eastAsiaTheme="minorEastAsia"/>
              </w:rPr>
            </w:pPr>
            <w:r>
              <w:rPr>
                <w:rFonts w:eastAsiaTheme="minorEastAsia"/>
              </w:rPr>
              <w:t>Yes</w:t>
            </w:r>
          </w:p>
        </w:tc>
        <w:tc>
          <w:tcPr>
            <w:tcW w:w="1308" w:type="dxa"/>
          </w:tcPr>
          <w:p w14:paraId="66108DD1" w14:textId="3FF71865" w:rsidR="00F529E9" w:rsidRDefault="0083292E" w:rsidP="00F529E9">
            <w:pPr>
              <w:rPr>
                <w:rFonts w:eastAsiaTheme="minorEastAsia"/>
              </w:rPr>
            </w:pPr>
            <w:r>
              <w:rPr>
                <w:rFonts w:eastAsiaTheme="minorEastAsia"/>
              </w:rPr>
              <w:t>Reuse</w:t>
            </w:r>
          </w:p>
        </w:tc>
        <w:tc>
          <w:tcPr>
            <w:tcW w:w="5772" w:type="dxa"/>
          </w:tcPr>
          <w:p w14:paraId="241D87E8" w14:textId="77777777" w:rsidR="00F529E9" w:rsidRDefault="00F529E9" w:rsidP="00F529E9">
            <w:pPr>
              <w:rPr>
                <w:rFonts w:eastAsiaTheme="minorEastAsia"/>
              </w:rPr>
            </w:pPr>
          </w:p>
        </w:tc>
      </w:tr>
      <w:tr w:rsidR="00F529E9" w14:paraId="09AF91B9" w14:textId="77777777">
        <w:tc>
          <w:tcPr>
            <w:tcW w:w="1317" w:type="dxa"/>
          </w:tcPr>
          <w:p w14:paraId="6D895D7C" w14:textId="77777777" w:rsidR="00F529E9" w:rsidRDefault="00F529E9" w:rsidP="00F529E9">
            <w:pPr>
              <w:rPr>
                <w:lang w:eastAsia="sv-SE"/>
              </w:rPr>
            </w:pPr>
          </w:p>
        </w:tc>
        <w:tc>
          <w:tcPr>
            <w:tcW w:w="1316" w:type="dxa"/>
          </w:tcPr>
          <w:p w14:paraId="49D44287" w14:textId="77777777" w:rsidR="00F529E9" w:rsidRDefault="00F529E9" w:rsidP="00F529E9">
            <w:pPr>
              <w:rPr>
                <w:lang w:eastAsia="sv-SE"/>
              </w:rPr>
            </w:pPr>
          </w:p>
        </w:tc>
        <w:tc>
          <w:tcPr>
            <w:tcW w:w="1308" w:type="dxa"/>
          </w:tcPr>
          <w:p w14:paraId="6F08FED8" w14:textId="77777777" w:rsidR="00F529E9" w:rsidRDefault="00F529E9" w:rsidP="00F529E9">
            <w:pPr>
              <w:rPr>
                <w:rFonts w:eastAsiaTheme="minorEastAsia"/>
              </w:rPr>
            </w:pPr>
          </w:p>
        </w:tc>
        <w:tc>
          <w:tcPr>
            <w:tcW w:w="5772" w:type="dxa"/>
          </w:tcPr>
          <w:p w14:paraId="4725A173" w14:textId="77777777" w:rsidR="00F529E9" w:rsidRDefault="00F529E9" w:rsidP="00F529E9">
            <w:pPr>
              <w:rPr>
                <w:rFonts w:eastAsiaTheme="minorEastAsia"/>
              </w:rPr>
            </w:pPr>
          </w:p>
        </w:tc>
      </w:tr>
      <w:tr w:rsidR="00F529E9" w14:paraId="252B9667" w14:textId="77777777">
        <w:tc>
          <w:tcPr>
            <w:tcW w:w="1317" w:type="dxa"/>
          </w:tcPr>
          <w:p w14:paraId="2F760AA0" w14:textId="77777777" w:rsidR="00F529E9" w:rsidRDefault="00F529E9" w:rsidP="00F529E9">
            <w:pPr>
              <w:rPr>
                <w:rFonts w:eastAsiaTheme="minorEastAsia"/>
                <w:lang w:val="en-US" w:eastAsia="sv-SE"/>
              </w:rPr>
            </w:pPr>
          </w:p>
        </w:tc>
        <w:tc>
          <w:tcPr>
            <w:tcW w:w="1316" w:type="dxa"/>
          </w:tcPr>
          <w:p w14:paraId="5E825A3D" w14:textId="77777777" w:rsidR="00F529E9" w:rsidRDefault="00F529E9" w:rsidP="00F529E9">
            <w:pPr>
              <w:rPr>
                <w:rFonts w:eastAsiaTheme="minorEastAsia"/>
                <w:lang w:val="en-US" w:eastAsia="sv-SE"/>
              </w:rPr>
            </w:pPr>
          </w:p>
        </w:tc>
        <w:tc>
          <w:tcPr>
            <w:tcW w:w="1308" w:type="dxa"/>
          </w:tcPr>
          <w:p w14:paraId="49CCC641" w14:textId="77777777" w:rsidR="00F529E9" w:rsidRDefault="00F529E9" w:rsidP="00F529E9">
            <w:pPr>
              <w:rPr>
                <w:rFonts w:eastAsiaTheme="minorEastAsia"/>
                <w:lang w:val="en-US"/>
              </w:rPr>
            </w:pPr>
          </w:p>
        </w:tc>
        <w:tc>
          <w:tcPr>
            <w:tcW w:w="5772" w:type="dxa"/>
          </w:tcPr>
          <w:p w14:paraId="4FDE7B43" w14:textId="77777777" w:rsidR="00F529E9" w:rsidRDefault="00F529E9" w:rsidP="00F529E9">
            <w:pPr>
              <w:rPr>
                <w:rFonts w:eastAsiaTheme="minorEastAsia"/>
                <w:lang w:val="en-US"/>
              </w:rPr>
            </w:pPr>
          </w:p>
        </w:tc>
      </w:tr>
      <w:tr w:rsidR="00F529E9" w14:paraId="273D1B71" w14:textId="77777777">
        <w:tc>
          <w:tcPr>
            <w:tcW w:w="1317" w:type="dxa"/>
          </w:tcPr>
          <w:p w14:paraId="1435B7D3" w14:textId="77777777" w:rsidR="00F529E9" w:rsidRDefault="00F529E9" w:rsidP="00F529E9">
            <w:pPr>
              <w:rPr>
                <w:lang w:eastAsia="sv-SE"/>
              </w:rPr>
            </w:pPr>
          </w:p>
        </w:tc>
        <w:tc>
          <w:tcPr>
            <w:tcW w:w="1316" w:type="dxa"/>
          </w:tcPr>
          <w:p w14:paraId="6BD9DB4A" w14:textId="77777777" w:rsidR="00F529E9" w:rsidRDefault="00F529E9" w:rsidP="00F529E9">
            <w:pPr>
              <w:rPr>
                <w:lang w:eastAsia="sv-SE"/>
              </w:rPr>
            </w:pPr>
          </w:p>
        </w:tc>
        <w:tc>
          <w:tcPr>
            <w:tcW w:w="1308" w:type="dxa"/>
          </w:tcPr>
          <w:p w14:paraId="1FBE8438" w14:textId="77777777" w:rsidR="00F529E9" w:rsidRDefault="00F529E9" w:rsidP="00F529E9">
            <w:pPr>
              <w:rPr>
                <w:lang w:eastAsia="sv-SE"/>
              </w:rPr>
            </w:pPr>
          </w:p>
        </w:tc>
        <w:tc>
          <w:tcPr>
            <w:tcW w:w="5772" w:type="dxa"/>
          </w:tcPr>
          <w:p w14:paraId="6AE32631" w14:textId="77777777" w:rsidR="00F529E9" w:rsidRDefault="00F529E9" w:rsidP="00F529E9">
            <w:pPr>
              <w:rPr>
                <w:lang w:eastAsia="sv-SE"/>
              </w:rPr>
            </w:pPr>
          </w:p>
        </w:tc>
      </w:tr>
      <w:tr w:rsidR="00F529E9" w14:paraId="380D6883" w14:textId="77777777">
        <w:tc>
          <w:tcPr>
            <w:tcW w:w="1317" w:type="dxa"/>
          </w:tcPr>
          <w:p w14:paraId="6E52786B" w14:textId="77777777" w:rsidR="00F529E9" w:rsidRDefault="00F529E9" w:rsidP="00F529E9">
            <w:pPr>
              <w:rPr>
                <w:rFonts w:eastAsia="DengXian"/>
              </w:rPr>
            </w:pPr>
          </w:p>
        </w:tc>
        <w:tc>
          <w:tcPr>
            <w:tcW w:w="1316" w:type="dxa"/>
          </w:tcPr>
          <w:p w14:paraId="6CE28DD0" w14:textId="77777777" w:rsidR="00F529E9" w:rsidRDefault="00F529E9" w:rsidP="00F529E9">
            <w:pPr>
              <w:rPr>
                <w:rFonts w:eastAsia="DengXian"/>
              </w:rPr>
            </w:pPr>
          </w:p>
        </w:tc>
        <w:tc>
          <w:tcPr>
            <w:tcW w:w="1308" w:type="dxa"/>
          </w:tcPr>
          <w:p w14:paraId="4A6768F6" w14:textId="77777777" w:rsidR="00F529E9" w:rsidRDefault="00F529E9" w:rsidP="00F529E9">
            <w:pPr>
              <w:rPr>
                <w:rFonts w:eastAsia="DengXian"/>
              </w:rPr>
            </w:pPr>
          </w:p>
        </w:tc>
        <w:tc>
          <w:tcPr>
            <w:tcW w:w="5772" w:type="dxa"/>
          </w:tcPr>
          <w:p w14:paraId="7C327DB4" w14:textId="77777777" w:rsidR="00F529E9" w:rsidRDefault="00F529E9" w:rsidP="00F529E9">
            <w:pPr>
              <w:rPr>
                <w:rFonts w:eastAsia="DengXian"/>
              </w:rPr>
            </w:pPr>
          </w:p>
        </w:tc>
      </w:tr>
    </w:tbl>
    <w:p w14:paraId="756F48D2" w14:textId="77777777" w:rsidR="0097222B" w:rsidRDefault="0097222B">
      <w:pPr>
        <w:rPr>
          <w:rFonts w:eastAsia="SimSun" w:cs="Arial"/>
          <w:bCs/>
          <w:lang w:val="en-US"/>
        </w:rPr>
      </w:pPr>
    </w:p>
    <w:p w14:paraId="49499B52" w14:textId="77777777" w:rsidR="0097222B" w:rsidRDefault="00455A75">
      <w:pPr>
        <w:pStyle w:val="Heading3"/>
        <w:rPr>
          <w:lang w:val="en-US"/>
        </w:rPr>
      </w:pPr>
      <w:r>
        <w:rPr>
          <w:rFonts w:hint="eastAsia"/>
          <w:lang w:val="en-US"/>
        </w:rPr>
        <w:t>Time-based trigger</w:t>
      </w:r>
    </w:p>
    <w:p w14:paraId="27D87C85" w14:textId="77777777"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372DCB17" w14:textId="77777777"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14:paraId="72D503D9" w14:textId="77777777"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14:paraId="71019B82" w14:textId="77777777"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5B7B7D8" w14:textId="77777777"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5414CFC8" w14:textId="77777777" w:rsidR="0097222B" w:rsidRDefault="00455A75">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3D73FE3A" w14:textId="77777777"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25ECD75B" w14:textId="77777777"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14:paraId="0A0E8133" w14:textId="77777777"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14:paraId="697F2B69" w14:textId="77777777" w:rsidR="0097222B" w:rsidRDefault="00455A75">
      <w:pPr>
        <w:numPr>
          <w:ilvl w:val="0"/>
          <w:numId w:val="8"/>
        </w:numPr>
        <w:rPr>
          <w:rFonts w:eastAsia="SimSun" w:cs="Arial"/>
          <w:b/>
          <w:lang w:val="en-US"/>
        </w:rPr>
      </w:pPr>
      <w:r>
        <w:rPr>
          <w:rFonts w:eastAsia="SimSun" w:cs="Arial" w:hint="eastAsia"/>
          <w:b/>
          <w:lang w:val="en-US"/>
        </w:rPr>
        <w:t>Others, if any</w:t>
      </w:r>
    </w:p>
    <w:p w14:paraId="4EB14997" w14:textId="77777777" w:rsidR="0097222B" w:rsidRDefault="00455A75">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22E769DF" w14:textId="77777777">
        <w:tc>
          <w:tcPr>
            <w:tcW w:w="1317" w:type="dxa"/>
            <w:shd w:val="clear" w:color="auto" w:fill="E7E6E6" w:themeFill="background2"/>
          </w:tcPr>
          <w:p w14:paraId="0260F5A8"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CBCF2AA" w14:textId="77777777"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57B64C49" w14:textId="77777777" w:rsidR="0097222B" w:rsidRDefault="00455A75">
            <w:pPr>
              <w:jc w:val="center"/>
              <w:rPr>
                <w:rFonts w:eastAsia="SimSun"/>
                <w:b/>
                <w:i/>
                <w:iCs/>
                <w:lang w:val="en-US"/>
              </w:rPr>
            </w:pPr>
            <w:r>
              <w:rPr>
                <w:rFonts w:eastAsia="SimSun" w:hint="eastAsia"/>
                <w:b/>
                <w:lang w:val="en-US"/>
              </w:rPr>
              <w:t xml:space="preserve">case 1 or   case 2 or both </w:t>
            </w:r>
            <w:proofErr w:type="gramStart"/>
            <w:r>
              <w:rPr>
                <w:rFonts w:eastAsia="SimSun" w:hint="eastAsia"/>
                <w:b/>
                <w:lang w:val="en-US"/>
              </w:rPr>
              <w:t>or..</w:t>
            </w:r>
            <w:proofErr w:type="gramEnd"/>
          </w:p>
        </w:tc>
        <w:tc>
          <w:tcPr>
            <w:tcW w:w="5772" w:type="dxa"/>
            <w:shd w:val="clear" w:color="auto" w:fill="E7E6E6" w:themeFill="background2"/>
          </w:tcPr>
          <w:p w14:paraId="079965EA" w14:textId="77777777" w:rsidR="0097222B" w:rsidRDefault="00455A75">
            <w:pPr>
              <w:jc w:val="center"/>
              <w:rPr>
                <w:rFonts w:eastAsia="SimSun"/>
                <w:b/>
                <w:lang w:val="en-US"/>
              </w:rPr>
            </w:pPr>
            <w:r>
              <w:rPr>
                <w:rFonts w:eastAsia="SimSun" w:hint="eastAsia"/>
                <w:b/>
                <w:lang w:val="en-US"/>
              </w:rPr>
              <w:t>Comments</w:t>
            </w:r>
          </w:p>
        </w:tc>
      </w:tr>
      <w:tr w:rsidR="0097222B" w14:paraId="284B2640" w14:textId="77777777">
        <w:tc>
          <w:tcPr>
            <w:tcW w:w="1317" w:type="dxa"/>
          </w:tcPr>
          <w:p w14:paraId="22D55BC4" w14:textId="77777777" w:rsidR="0097222B" w:rsidRDefault="00455A75">
            <w:pPr>
              <w:rPr>
                <w:rFonts w:eastAsiaTheme="minorEastAsia"/>
              </w:rPr>
            </w:pPr>
            <w:r>
              <w:rPr>
                <w:rFonts w:eastAsiaTheme="minorEastAsia"/>
              </w:rPr>
              <w:lastRenderedPageBreak/>
              <w:t>Intel</w:t>
            </w:r>
          </w:p>
        </w:tc>
        <w:tc>
          <w:tcPr>
            <w:tcW w:w="1316" w:type="dxa"/>
          </w:tcPr>
          <w:p w14:paraId="6E2E3A2E" w14:textId="77777777" w:rsidR="0097222B" w:rsidRDefault="00455A75">
            <w:pPr>
              <w:rPr>
                <w:rFonts w:eastAsiaTheme="minorEastAsia"/>
              </w:rPr>
            </w:pPr>
            <w:r>
              <w:rPr>
                <w:rFonts w:eastAsiaTheme="minorEastAsia"/>
              </w:rPr>
              <w:t>Not support</w:t>
            </w:r>
          </w:p>
        </w:tc>
        <w:tc>
          <w:tcPr>
            <w:tcW w:w="1308" w:type="dxa"/>
          </w:tcPr>
          <w:p w14:paraId="7E7AD797" w14:textId="77777777" w:rsidR="0097222B" w:rsidRDefault="0097222B">
            <w:pPr>
              <w:rPr>
                <w:rFonts w:eastAsiaTheme="minorEastAsia"/>
                <w:highlight w:val="yellow"/>
              </w:rPr>
            </w:pPr>
          </w:p>
        </w:tc>
        <w:tc>
          <w:tcPr>
            <w:tcW w:w="5772" w:type="dxa"/>
          </w:tcPr>
          <w:p w14:paraId="49ADB6D0" w14:textId="77777777" w:rsidR="0097222B" w:rsidRDefault="00455A75">
            <w:pPr>
              <w:rPr>
                <w:rFonts w:eastAsiaTheme="minorEastAsia"/>
                <w:highlight w:val="yellow"/>
              </w:rPr>
            </w:pPr>
            <w:r>
              <w:rPr>
                <w:rFonts w:eastAsiaTheme="minorEastAsia"/>
              </w:rPr>
              <w:t xml:space="preserve">We </w:t>
            </w:r>
            <w:proofErr w:type="gramStart"/>
            <w:r>
              <w:rPr>
                <w:rFonts w:eastAsiaTheme="minorEastAsia"/>
              </w:rPr>
              <w:t>understanding</w:t>
            </w:r>
            <w:proofErr w:type="gramEnd"/>
            <w:r>
              <w:rPr>
                <w:rFonts w:eastAsiaTheme="minorEastAsia"/>
              </w:rPr>
              <w:t xml:space="preserve"> in earth-moving cell, the distance based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14:paraId="4F1B4DCE" w14:textId="77777777">
        <w:tc>
          <w:tcPr>
            <w:tcW w:w="1317" w:type="dxa"/>
          </w:tcPr>
          <w:p w14:paraId="6607332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3D431B97" w14:textId="77777777" w:rsidR="0097222B" w:rsidRDefault="00455A75">
            <w:pPr>
              <w:rPr>
                <w:rFonts w:eastAsiaTheme="minorEastAsia"/>
              </w:rPr>
            </w:pPr>
            <w:r>
              <w:rPr>
                <w:rFonts w:eastAsiaTheme="minorEastAsia" w:hint="eastAsia"/>
              </w:rPr>
              <w:t>S</w:t>
            </w:r>
            <w:r>
              <w:rPr>
                <w:rFonts w:eastAsiaTheme="minorEastAsia"/>
              </w:rPr>
              <w:t>upport</w:t>
            </w:r>
          </w:p>
        </w:tc>
        <w:tc>
          <w:tcPr>
            <w:tcW w:w="1308" w:type="dxa"/>
          </w:tcPr>
          <w:p w14:paraId="52864C51" w14:textId="77777777"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14:paraId="052A9ED0" w14:textId="77777777"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14:paraId="2EA4F53B" w14:textId="77777777" w:rsidTr="00917D59">
        <w:tc>
          <w:tcPr>
            <w:tcW w:w="1317" w:type="dxa"/>
          </w:tcPr>
          <w:p w14:paraId="6584B32C" w14:textId="77777777" w:rsidR="00DD1397" w:rsidRDefault="00DD1397" w:rsidP="00917D59">
            <w:pPr>
              <w:rPr>
                <w:rFonts w:eastAsiaTheme="minorEastAsia"/>
              </w:rPr>
            </w:pPr>
            <w:r>
              <w:rPr>
                <w:rFonts w:eastAsiaTheme="minorEastAsia"/>
              </w:rPr>
              <w:t>OPPO</w:t>
            </w:r>
          </w:p>
        </w:tc>
        <w:tc>
          <w:tcPr>
            <w:tcW w:w="1316" w:type="dxa"/>
          </w:tcPr>
          <w:p w14:paraId="2EDA88EF" w14:textId="77777777" w:rsidR="00DD1397" w:rsidRDefault="00DD1397" w:rsidP="00917D59">
            <w:pPr>
              <w:rPr>
                <w:rFonts w:eastAsiaTheme="minorEastAsia"/>
              </w:rPr>
            </w:pPr>
            <w:r>
              <w:rPr>
                <w:rFonts w:eastAsiaTheme="minorEastAsia"/>
              </w:rPr>
              <w:t>Support</w:t>
            </w:r>
          </w:p>
        </w:tc>
        <w:tc>
          <w:tcPr>
            <w:tcW w:w="1308" w:type="dxa"/>
          </w:tcPr>
          <w:p w14:paraId="10C40C86" w14:textId="77777777" w:rsidR="00DD1397" w:rsidRDefault="00DD1397" w:rsidP="00917D59">
            <w:pPr>
              <w:rPr>
                <w:rFonts w:eastAsiaTheme="minorEastAsia"/>
                <w:highlight w:val="yellow"/>
              </w:rPr>
            </w:pPr>
            <w:r w:rsidRPr="00221178">
              <w:rPr>
                <w:rFonts w:eastAsiaTheme="minorEastAsia"/>
              </w:rPr>
              <w:t>Case 2 and Others</w:t>
            </w:r>
          </w:p>
        </w:tc>
        <w:tc>
          <w:tcPr>
            <w:tcW w:w="5772" w:type="dxa"/>
          </w:tcPr>
          <w:p w14:paraId="4C212009" w14:textId="77777777"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2DD6CB51" w14:textId="77777777"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14:paraId="2442B84C" w14:textId="77777777" w:rsidR="00DD1397" w:rsidRPr="00221178" w:rsidRDefault="00DD1397" w:rsidP="00917D59">
            <w:pPr>
              <w:rPr>
                <w:rFonts w:eastAsiaTheme="minorEastAsia"/>
              </w:rPr>
            </w:pPr>
          </w:p>
        </w:tc>
      </w:tr>
      <w:tr w:rsidR="00A65AAD" w14:paraId="7356E2B2" w14:textId="77777777">
        <w:tc>
          <w:tcPr>
            <w:tcW w:w="1317" w:type="dxa"/>
          </w:tcPr>
          <w:p w14:paraId="0960A61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5BCF6E2E" w14:textId="77777777" w:rsidR="00A65AAD" w:rsidRDefault="00A65AAD" w:rsidP="00A65AAD">
            <w:pPr>
              <w:rPr>
                <w:rFonts w:eastAsiaTheme="minorEastAsia"/>
                <w:lang w:eastAsia="ko-KR"/>
              </w:rPr>
            </w:pPr>
            <w:r>
              <w:rPr>
                <w:rFonts w:eastAsiaTheme="minorEastAsia" w:hint="eastAsia"/>
                <w:lang w:eastAsia="ko-KR"/>
              </w:rPr>
              <w:t>Support</w:t>
            </w:r>
          </w:p>
        </w:tc>
        <w:tc>
          <w:tcPr>
            <w:tcW w:w="1308" w:type="dxa"/>
          </w:tcPr>
          <w:p w14:paraId="3FC2C7A8" w14:textId="77777777"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14:paraId="2E7255EB" w14:textId="77777777"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 xml:space="preserve">However, feeder link switch cannot be predicted by UE. NW should provide the time when the feeder link switch occurs. Accordingly, UE shall </w:t>
            </w:r>
            <w:proofErr w:type="gramStart"/>
            <w:r w:rsidRPr="001C0E0A">
              <w:rPr>
                <w:rFonts w:eastAsiaTheme="minorEastAsia"/>
                <w:lang w:eastAsia="ko-KR"/>
              </w:rPr>
              <w:t>follows</w:t>
            </w:r>
            <w:proofErr w:type="gramEnd"/>
            <w:r w:rsidRPr="001C0E0A">
              <w:rPr>
                <w:rFonts w:eastAsiaTheme="minorEastAsia"/>
                <w:lang w:eastAsia="ko-KR"/>
              </w:rPr>
              <w:t xml:space="preserve"> time-based measurement initiation.</w:t>
            </w:r>
          </w:p>
        </w:tc>
      </w:tr>
      <w:tr w:rsidR="00D716DA" w14:paraId="4E0A0F91" w14:textId="77777777" w:rsidTr="00263EEA">
        <w:tc>
          <w:tcPr>
            <w:tcW w:w="1317" w:type="dxa"/>
          </w:tcPr>
          <w:p w14:paraId="6743CE0F"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F44F7FB" w14:textId="77777777" w:rsidR="00D716DA" w:rsidRDefault="00D716DA" w:rsidP="00263EEA">
            <w:pPr>
              <w:rPr>
                <w:rFonts w:eastAsiaTheme="minorEastAsia"/>
              </w:rPr>
            </w:pPr>
            <w:r w:rsidRPr="00500294">
              <w:rPr>
                <w:rFonts w:eastAsiaTheme="minorEastAsia"/>
              </w:rPr>
              <w:t>Support</w:t>
            </w:r>
          </w:p>
        </w:tc>
        <w:tc>
          <w:tcPr>
            <w:tcW w:w="1308" w:type="dxa"/>
          </w:tcPr>
          <w:p w14:paraId="03EA2C8F" w14:textId="77777777"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14:paraId="49BC0B4B" w14:textId="77777777"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F529E9" w14:paraId="1F00CD42" w14:textId="77777777">
        <w:tc>
          <w:tcPr>
            <w:tcW w:w="1317" w:type="dxa"/>
          </w:tcPr>
          <w:p w14:paraId="730406EA" w14:textId="77777777" w:rsidR="00F529E9" w:rsidRDefault="00F529E9" w:rsidP="00F529E9">
            <w:pPr>
              <w:rPr>
                <w:rFonts w:eastAsiaTheme="minorEastAsia"/>
              </w:rPr>
            </w:pPr>
            <w:r>
              <w:rPr>
                <w:rFonts w:eastAsiaTheme="minorEastAsia"/>
              </w:rPr>
              <w:t>Google</w:t>
            </w:r>
          </w:p>
        </w:tc>
        <w:tc>
          <w:tcPr>
            <w:tcW w:w="1316" w:type="dxa"/>
          </w:tcPr>
          <w:p w14:paraId="7C8A25A8" w14:textId="77777777" w:rsidR="00F529E9" w:rsidRDefault="00F529E9" w:rsidP="00F529E9">
            <w:pPr>
              <w:rPr>
                <w:rFonts w:eastAsiaTheme="minorEastAsia"/>
              </w:rPr>
            </w:pPr>
            <w:r>
              <w:rPr>
                <w:rFonts w:eastAsiaTheme="minorEastAsia"/>
              </w:rPr>
              <w:t>FFS</w:t>
            </w:r>
          </w:p>
        </w:tc>
        <w:tc>
          <w:tcPr>
            <w:tcW w:w="1308" w:type="dxa"/>
          </w:tcPr>
          <w:p w14:paraId="5AD3988A" w14:textId="77777777" w:rsidR="00F529E9" w:rsidRPr="003C7D8C" w:rsidRDefault="00F529E9" w:rsidP="00F529E9">
            <w:pPr>
              <w:rPr>
                <w:rFonts w:eastAsiaTheme="minorEastAsia"/>
              </w:rPr>
            </w:pPr>
            <w:r>
              <w:rPr>
                <w:rFonts w:eastAsiaTheme="minorEastAsia"/>
              </w:rPr>
              <w:t xml:space="preserve">FFS for </w:t>
            </w:r>
            <w:r w:rsidRPr="003C7D8C">
              <w:rPr>
                <w:rFonts w:eastAsiaTheme="minorEastAsia"/>
              </w:rPr>
              <w:t>Case 2</w:t>
            </w:r>
          </w:p>
        </w:tc>
        <w:tc>
          <w:tcPr>
            <w:tcW w:w="5772" w:type="dxa"/>
          </w:tcPr>
          <w:p w14:paraId="028FBF60" w14:textId="77777777" w:rsidR="00F529E9" w:rsidRDefault="00F529E9" w:rsidP="00F529E9">
            <w:pPr>
              <w:rPr>
                <w:rFonts w:eastAsiaTheme="minorEastAsia"/>
              </w:rPr>
            </w:pPr>
            <w:r w:rsidRPr="003C7D8C">
              <w:rPr>
                <w:rFonts w:eastAsiaTheme="minorEastAsia"/>
              </w:rPr>
              <w:t xml:space="preserve">Case 1 will be identical to the distance-based measurement initiation, and hence is not needed. </w:t>
            </w:r>
          </w:p>
          <w:p w14:paraId="5FAD8629" w14:textId="77777777" w:rsidR="00F529E9" w:rsidRPr="003C7D8C" w:rsidRDefault="00F529E9" w:rsidP="00F529E9">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F529E9" w14:paraId="406A76A9" w14:textId="77777777">
        <w:tc>
          <w:tcPr>
            <w:tcW w:w="1317" w:type="dxa"/>
          </w:tcPr>
          <w:p w14:paraId="7CCF18D7" w14:textId="251FB918" w:rsidR="00F529E9" w:rsidRDefault="00C57A1D" w:rsidP="00F529E9">
            <w:pPr>
              <w:rPr>
                <w:rFonts w:eastAsiaTheme="minorEastAsia"/>
              </w:rPr>
            </w:pPr>
            <w:r>
              <w:rPr>
                <w:rFonts w:eastAsiaTheme="minorEastAsia"/>
              </w:rPr>
              <w:t>Apple</w:t>
            </w:r>
          </w:p>
        </w:tc>
        <w:tc>
          <w:tcPr>
            <w:tcW w:w="1316" w:type="dxa"/>
          </w:tcPr>
          <w:p w14:paraId="2FF8F554" w14:textId="0E4F6892" w:rsidR="00F529E9" w:rsidRPr="00C57A1D" w:rsidRDefault="002C5126" w:rsidP="00F529E9">
            <w:pPr>
              <w:rPr>
                <w:rFonts w:eastAsiaTheme="minorEastAsia"/>
              </w:rPr>
            </w:pPr>
            <w:r>
              <w:rPr>
                <w:rFonts w:eastAsiaTheme="minorEastAsia"/>
              </w:rPr>
              <w:t>Support</w:t>
            </w:r>
          </w:p>
        </w:tc>
        <w:tc>
          <w:tcPr>
            <w:tcW w:w="1308" w:type="dxa"/>
          </w:tcPr>
          <w:p w14:paraId="7CE86FDA" w14:textId="045BC8CA" w:rsidR="00F529E9" w:rsidRPr="00C57A1D" w:rsidRDefault="00C57A1D" w:rsidP="00F529E9">
            <w:pPr>
              <w:rPr>
                <w:rFonts w:eastAsiaTheme="minorEastAsia"/>
              </w:rPr>
            </w:pPr>
            <w:r w:rsidRPr="00C57A1D">
              <w:rPr>
                <w:rFonts w:eastAsiaTheme="minorEastAsia"/>
              </w:rPr>
              <w:t>Case 2</w:t>
            </w:r>
          </w:p>
        </w:tc>
        <w:tc>
          <w:tcPr>
            <w:tcW w:w="5772" w:type="dxa"/>
          </w:tcPr>
          <w:p w14:paraId="7C180450" w14:textId="1DFF43B1" w:rsidR="00F529E9" w:rsidRPr="00496CF2" w:rsidRDefault="002C5126" w:rsidP="00F529E9">
            <w:pPr>
              <w:rPr>
                <w:rFonts w:eastAsiaTheme="minorEastAsia"/>
                <w:lang w:val="en-US"/>
              </w:rPr>
            </w:pPr>
            <w:r>
              <w:rPr>
                <w:rFonts w:eastAsiaTheme="minorEastAsia"/>
              </w:rPr>
              <w:t xml:space="preserve">We only see the benefit in case 2. </w:t>
            </w:r>
          </w:p>
        </w:tc>
      </w:tr>
      <w:tr w:rsidR="00F529E9" w14:paraId="4EB06997" w14:textId="77777777">
        <w:tc>
          <w:tcPr>
            <w:tcW w:w="1317" w:type="dxa"/>
          </w:tcPr>
          <w:p w14:paraId="4F570623" w14:textId="0A99C563" w:rsidR="00F529E9" w:rsidRDefault="0083292E" w:rsidP="00F529E9">
            <w:pPr>
              <w:rPr>
                <w:rFonts w:eastAsiaTheme="minorEastAsia"/>
              </w:rPr>
            </w:pPr>
            <w:r>
              <w:rPr>
                <w:rFonts w:eastAsiaTheme="minorEastAsia"/>
              </w:rPr>
              <w:t>MediaTek</w:t>
            </w:r>
          </w:p>
        </w:tc>
        <w:tc>
          <w:tcPr>
            <w:tcW w:w="1316" w:type="dxa"/>
          </w:tcPr>
          <w:p w14:paraId="58935743" w14:textId="654B2622" w:rsidR="00F529E9" w:rsidRDefault="0083292E" w:rsidP="00F529E9">
            <w:pPr>
              <w:rPr>
                <w:rFonts w:eastAsiaTheme="minorEastAsia"/>
              </w:rPr>
            </w:pPr>
            <w:r>
              <w:rPr>
                <w:rFonts w:eastAsiaTheme="minorEastAsia"/>
              </w:rPr>
              <w:t>Not needed</w:t>
            </w:r>
          </w:p>
        </w:tc>
        <w:tc>
          <w:tcPr>
            <w:tcW w:w="1308" w:type="dxa"/>
          </w:tcPr>
          <w:p w14:paraId="27878A6C" w14:textId="2D3F0D33" w:rsidR="00F529E9" w:rsidRDefault="00F529E9" w:rsidP="00F529E9">
            <w:pPr>
              <w:rPr>
                <w:rFonts w:eastAsiaTheme="minorEastAsia"/>
              </w:rPr>
            </w:pPr>
          </w:p>
        </w:tc>
        <w:tc>
          <w:tcPr>
            <w:tcW w:w="5772" w:type="dxa"/>
          </w:tcPr>
          <w:p w14:paraId="15D605FD" w14:textId="77777777" w:rsidR="00F529E9" w:rsidRDefault="00F529E9" w:rsidP="00F529E9">
            <w:pPr>
              <w:rPr>
                <w:rFonts w:eastAsiaTheme="minorEastAsia"/>
              </w:rPr>
            </w:pPr>
          </w:p>
        </w:tc>
      </w:tr>
      <w:tr w:rsidR="00F529E9" w14:paraId="587C20A5" w14:textId="77777777">
        <w:tc>
          <w:tcPr>
            <w:tcW w:w="1317" w:type="dxa"/>
          </w:tcPr>
          <w:p w14:paraId="60CFA5E9" w14:textId="77777777" w:rsidR="00F529E9" w:rsidRDefault="00F529E9" w:rsidP="00F529E9">
            <w:pPr>
              <w:rPr>
                <w:lang w:eastAsia="sv-SE"/>
              </w:rPr>
            </w:pPr>
          </w:p>
        </w:tc>
        <w:tc>
          <w:tcPr>
            <w:tcW w:w="1316" w:type="dxa"/>
          </w:tcPr>
          <w:p w14:paraId="191CD69B" w14:textId="77777777" w:rsidR="00F529E9" w:rsidRDefault="00F529E9" w:rsidP="00F529E9">
            <w:pPr>
              <w:rPr>
                <w:lang w:eastAsia="sv-SE"/>
              </w:rPr>
            </w:pPr>
          </w:p>
        </w:tc>
        <w:tc>
          <w:tcPr>
            <w:tcW w:w="1308" w:type="dxa"/>
          </w:tcPr>
          <w:p w14:paraId="0261AE90" w14:textId="77777777" w:rsidR="00F529E9" w:rsidRDefault="00F529E9" w:rsidP="00F529E9">
            <w:pPr>
              <w:rPr>
                <w:rFonts w:eastAsiaTheme="minorEastAsia"/>
              </w:rPr>
            </w:pPr>
          </w:p>
        </w:tc>
        <w:tc>
          <w:tcPr>
            <w:tcW w:w="5772" w:type="dxa"/>
          </w:tcPr>
          <w:p w14:paraId="78726AE7" w14:textId="77777777" w:rsidR="00F529E9" w:rsidRDefault="00F529E9" w:rsidP="00F529E9">
            <w:pPr>
              <w:rPr>
                <w:rFonts w:eastAsiaTheme="minorEastAsia"/>
              </w:rPr>
            </w:pPr>
          </w:p>
        </w:tc>
      </w:tr>
      <w:tr w:rsidR="00F529E9" w14:paraId="183D67B4" w14:textId="77777777">
        <w:tc>
          <w:tcPr>
            <w:tcW w:w="1317" w:type="dxa"/>
          </w:tcPr>
          <w:p w14:paraId="2CFD4D1C" w14:textId="77777777" w:rsidR="00F529E9" w:rsidRDefault="00F529E9" w:rsidP="00F529E9">
            <w:pPr>
              <w:rPr>
                <w:rFonts w:eastAsiaTheme="minorEastAsia"/>
                <w:lang w:val="en-US" w:eastAsia="sv-SE"/>
              </w:rPr>
            </w:pPr>
          </w:p>
        </w:tc>
        <w:tc>
          <w:tcPr>
            <w:tcW w:w="1316" w:type="dxa"/>
          </w:tcPr>
          <w:p w14:paraId="0C83E59F" w14:textId="77777777" w:rsidR="00F529E9" w:rsidRDefault="00F529E9" w:rsidP="00F529E9">
            <w:pPr>
              <w:rPr>
                <w:rFonts w:eastAsiaTheme="minorEastAsia"/>
                <w:lang w:val="en-US" w:eastAsia="sv-SE"/>
              </w:rPr>
            </w:pPr>
          </w:p>
        </w:tc>
        <w:tc>
          <w:tcPr>
            <w:tcW w:w="1308" w:type="dxa"/>
          </w:tcPr>
          <w:p w14:paraId="3B0CABF3" w14:textId="77777777" w:rsidR="00F529E9" w:rsidRDefault="00F529E9" w:rsidP="00F529E9">
            <w:pPr>
              <w:rPr>
                <w:rFonts w:eastAsiaTheme="minorEastAsia"/>
                <w:lang w:val="en-US"/>
              </w:rPr>
            </w:pPr>
          </w:p>
        </w:tc>
        <w:tc>
          <w:tcPr>
            <w:tcW w:w="5772" w:type="dxa"/>
          </w:tcPr>
          <w:p w14:paraId="702D630A" w14:textId="77777777" w:rsidR="00F529E9" w:rsidRDefault="00F529E9" w:rsidP="00F529E9">
            <w:pPr>
              <w:rPr>
                <w:rFonts w:eastAsiaTheme="minorEastAsia"/>
                <w:lang w:val="en-US"/>
              </w:rPr>
            </w:pPr>
          </w:p>
        </w:tc>
      </w:tr>
      <w:tr w:rsidR="00F529E9" w14:paraId="72EC2D63" w14:textId="77777777">
        <w:tc>
          <w:tcPr>
            <w:tcW w:w="1317" w:type="dxa"/>
          </w:tcPr>
          <w:p w14:paraId="06C01B9E" w14:textId="77777777" w:rsidR="00F529E9" w:rsidRDefault="00F529E9" w:rsidP="00F529E9">
            <w:pPr>
              <w:rPr>
                <w:lang w:eastAsia="sv-SE"/>
              </w:rPr>
            </w:pPr>
          </w:p>
        </w:tc>
        <w:tc>
          <w:tcPr>
            <w:tcW w:w="1316" w:type="dxa"/>
          </w:tcPr>
          <w:p w14:paraId="12F02ADB" w14:textId="77777777" w:rsidR="00F529E9" w:rsidRDefault="00F529E9" w:rsidP="00F529E9">
            <w:pPr>
              <w:rPr>
                <w:lang w:eastAsia="sv-SE"/>
              </w:rPr>
            </w:pPr>
          </w:p>
        </w:tc>
        <w:tc>
          <w:tcPr>
            <w:tcW w:w="1308" w:type="dxa"/>
          </w:tcPr>
          <w:p w14:paraId="22A8DEB7" w14:textId="77777777" w:rsidR="00F529E9" w:rsidRDefault="00F529E9" w:rsidP="00F529E9">
            <w:pPr>
              <w:rPr>
                <w:lang w:eastAsia="sv-SE"/>
              </w:rPr>
            </w:pPr>
          </w:p>
        </w:tc>
        <w:tc>
          <w:tcPr>
            <w:tcW w:w="5772" w:type="dxa"/>
          </w:tcPr>
          <w:p w14:paraId="4374CD13" w14:textId="77777777" w:rsidR="00F529E9" w:rsidRDefault="00F529E9" w:rsidP="00F529E9">
            <w:pPr>
              <w:rPr>
                <w:lang w:eastAsia="sv-SE"/>
              </w:rPr>
            </w:pPr>
          </w:p>
        </w:tc>
      </w:tr>
      <w:tr w:rsidR="00F529E9" w14:paraId="640DBBD8" w14:textId="77777777">
        <w:tc>
          <w:tcPr>
            <w:tcW w:w="1317" w:type="dxa"/>
          </w:tcPr>
          <w:p w14:paraId="699626D9" w14:textId="77777777" w:rsidR="00F529E9" w:rsidRDefault="00F529E9" w:rsidP="00F529E9">
            <w:pPr>
              <w:rPr>
                <w:rFonts w:eastAsia="DengXian"/>
              </w:rPr>
            </w:pPr>
          </w:p>
        </w:tc>
        <w:tc>
          <w:tcPr>
            <w:tcW w:w="1316" w:type="dxa"/>
          </w:tcPr>
          <w:p w14:paraId="405D44A6" w14:textId="77777777" w:rsidR="00F529E9" w:rsidRDefault="00F529E9" w:rsidP="00F529E9">
            <w:pPr>
              <w:rPr>
                <w:rFonts w:eastAsia="DengXian"/>
              </w:rPr>
            </w:pPr>
          </w:p>
        </w:tc>
        <w:tc>
          <w:tcPr>
            <w:tcW w:w="1308" w:type="dxa"/>
          </w:tcPr>
          <w:p w14:paraId="551F6AC5" w14:textId="77777777" w:rsidR="00F529E9" w:rsidRDefault="00F529E9" w:rsidP="00F529E9">
            <w:pPr>
              <w:rPr>
                <w:rFonts w:eastAsia="DengXian"/>
              </w:rPr>
            </w:pPr>
          </w:p>
        </w:tc>
        <w:tc>
          <w:tcPr>
            <w:tcW w:w="5772" w:type="dxa"/>
          </w:tcPr>
          <w:p w14:paraId="314FF8EF" w14:textId="77777777" w:rsidR="00F529E9" w:rsidRDefault="00F529E9" w:rsidP="00F529E9">
            <w:pPr>
              <w:rPr>
                <w:rFonts w:eastAsia="DengXian"/>
              </w:rPr>
            </w:pPr>
          </w:p>
        </w:tc>
      </w:tr>
    </w:tbl>
    <w:p w14:paraId="7DEC3132" w14:textId="77777777" w:rsidR="0097222B" w:rsidRDefault="0097222B">
      <w:pPr>
        <w:rPr>
          <w:rFonts w:eastAsia="SimSun" w:cs="Arial"/>
          <w:bCs/>
          <w:lang w:val="en-US"/>
        </w:rPr>
      </w:pPr>
    </w:p>
    <w:p w14:paraId="6928424C" w14:textId="77777777" w:rsidR="0097222B" w:rsidRDefault="0097222B">
      <w:pPr>
        <w:rPr>
          <w:rFonts w:eastAsia="SimSun" w:cs="Arial"/>
          <w:bCs/>
          <w:lang w:val="en-US"/>
        </w:rPr>
      </w:pPr>
    </w:p>
    <w:p w14:paraId="4884569E" w14:textId="77777777" w:rsidR="0097222B" w:rsidRDefault="00455A75">
      <w:pPr>
        <w:pStyle w:val="Heading2"/>
        <w:rPr>
          <w:rFonts w:eastAsia="SimSun"/>
          <w:lang w:val="en-US"/>
        </w:rPr>
      </w:pPr>
      <w:r>
        <w:rPr>
          <w:rFonts w:eastAsia="SimSun" w:hint="eastAsia"/>
          <w:lang w:val="en-US"/>
        </w:rPr>
        <w:t>Cell reselection criteria</w:t>
      </w:r>
    </w:p>
    <w:p w14:paraId="17FBD2A7" w14:textId="77777777" w:rsidR="0097222B" w:rsidRDefault="00455A75">
      <w:pPr>
        <w:rPr>
          <w:lang w:val="en-US"/>
        </w:rPr>
      </w:pPr>
      <w:r>
        <w:rPr>
          <w:rFonts w:hint="eastAsia"/>
          <w:lang w:val="en-US"/>
        </w:rPr>
        <w:t xml:space="preserve">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w:t>
      </w:r>
      <w:r>
        <w:rPr>
          <w:rFonts w:hint="eastAsia"/>
          <w:lang w:val="en-US"/>
        </w:rPr>
        <w:lastRenderedPageBreak/>
        <w:t>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32CD0FAF" w14:textId="77777777"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7697CCF7" w14:textId="77777777">
        <w:tc>
          <w:tcPr>
            <w:tcW w:w="1317" w:type="dxa"/>
            <w:shd w:val="clear" w:color="auto" w:fill="E7E6E6" w:themeFill="background2"/>
          </w:tcPr>
          <w:p w14:paraId="7FDF7D3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BD2D216" w14:textId="77777777" w:rsidR="0097222B" w:rsidRDefault="00455A75">
            <w:pPr>
              <w:jc w:val="center"/>
              <w:rPr>
                <w:rFonts w:eastAsiaTheme="minorEastAsia"/>
                <w:b/>
                <w:lang w:val="en-US"/>
              </w:rPr>
            </w:pPr>
            <w:r>
              <w:rPr>
                <w:rFonts w:eastAsiaTheme="minorEastAsia" w:hint="eastAsia"/>
                <w:b/>
                <w:lang w:val="en-US"/>
              </w:rPr>
              <w:t xml:space="preserve">Support location-based </w:t>
            </w:r>
          </w:p>
          <w:p w14:paraId="21D277A0" w14:textId="77777777"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2244029A" w14:textId="77777777" w:rsidR="0097222B" w:rsidRDefault="00455A75">
            <w:pPr>
              <w:jc w:val="center"/>
              <w:rPr>
                <w:rFonts w:eastAsia="SimSun"/>
                <w:b/>
                <w:lang w:val="en-US"/>
              </w:rPr>
            </w:pPr>
            <w:r>
              <w:rPr>
                <w:rFonts w:eastAsia="SimSun" w:hint="eastAsia"/>
                <w:b/>
                <w:lang w:val="en-US"/>
              </w:rPr>
              <w:t>Support time-based</w:t>
            </w:r>
          </w:p>
          <w:p w14:paraId="2624A0BE" w14:textId="77777777"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663767D9" w14:textId="77777777" w:rsidR="0097222B" w:rsidRDefault="00455A75">
            <w:pPr>
              <w:jc w:val="center"/>
              <w:rPr>
                <w:rFonts w:eastAsia="SimSun"/>
                <w:b/>
                <w:lang w:val="en-US"/>
              </w:rPr>
            </w:pPr>
            <w:r>
              <w:rPr>
                <w:rFonts w:eastAsia="SimSun" w:hint="eastAsia"/>
                <w:b/>
                <w:lang w:val="en-US"/>
              </w:rPr>
              <w:t>Comments</w:t>
            </w:r>
          </w:p>
        </w:tc>
      </w:tr>
      <w:tr w:rsidR="0097222B" w14:paraId="57101987" w14:textId="77777777">
        <w:tc>
          <w:tcPr>
            <w:tcW w:w="1317" w:type="dxa"/>
          </w:tcPr>
          <w:p w14:paraId="389F1777" w14:textId="77777777" w:rsidR="0097222B" w:rsidRDefault="00455A75">
            <w:pPr>
              <w:rPr>
                <w:rFonts w:eastAsiaTheme="minorEastAsia"/>
              </w:rPr>
            </w:pPr>
            <w:r>
              <w:rPr>
                <w:rFonts w:eastAsiaTheme="minorEastAsia"/>
              </w:rPr>
              <w:t>Intel</w:t>
            </w:r>
          </w:p>
        </w:tc>
        <w:tc>
          <w:tcPr>
            <w:tcW w:w="1316" w:type="dxa"/>
          </w:tcPr>
          <w:p w14:paraId="4A541442" w14:textId="77777777" w:rsidR="0097222B" w:rsidRDefault="00455A75">
            <w:pPr>
              <w:rPr>
                <w:rFonts w:eastAsiaTheme="minorEastAsia"/>
              </w:rPr>
            </w:pPr>
            <w:r>
              <w:rPr>
                <w:rFonts w:eastAsiaTheme="minorEastAsia"/>
              </w:rPr>
              <w:t>Yes</w:t>
            </w:r>
          </w:p>
        </w:tc>
        <w:tc>
          <w:tcPr>
            <w:tcW w:w="1308" w:type="dxa"/>
          </w:tcPr>
          <w:p w14:paraId="169A14A0" w14:textId="77777777" w:rsidR="0097222B" w:rsidRDefault="00455A75">
            <w:pPr>
              <w:rPr>
                <w:rFonts w:eastAsiaTheme="minorEastAsia"/>
              </w:rPr>
            </w:pPr>
            <w:r>
              <w:rPr>
                <w:rFonts w:eastAsiaTheme="minorEastAsia"/>
              </w:rPr>
              <w:t>No</w:t>
            </w:r>
          </w:p>
        </w:tc>
        <w:tc>
          <w:tcPr>
            <w:tcW w:w="5772" w:type="dxa"/>
          </w:tcPr>
          <w:p w14:paraId="30160023" w14:textId="77777777" w:rsidR="0097222B" w:rsidRDefault="00455A75">
            <w:pPr>
              <w:rPr>
                <w:rFonts w:eastAsiaTheme="minorEastAsia"/>
              </w:rPr>
            </w:pPr>
            <w:r>
              <w:rPr>
                <w:rFonts w:eastAsiaTheme="minorEastAsia"/>
              </w:rPr>
              <w:t>Similar comments as in Q1.6</w:t>
            </w:r>
          </w:p>
        </w:tc>
      </w:tr>
      <w:tr w:rsidR="0097222B" w14:paraId="35005E40" w14:textId="77777777">
        <w:tc>
          <w:tcPr>
            <w:tcW w:w="1317" w:type="dxa"/>
          </w:tcPr>
          <w:p w14:paraId="1FB02F9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51E0AF2" w14:textId="77777777" w:rsidR="0097222B" w:rsidRDefault="00455A75">
            <w:pPr>
              <w:rPr>
                <w:rFonts w:eastAsiaTheme="minorEastAsia"/>
              </w:rPr>
            </w:pPr>
            <w:r>
              <w:rPr>
                <w:rFonts w:eastAsiaTheme="minorEastAsia" w:hint="eastAsia"/>
              </w:rPr>
              <w:t>Y</w:t>
            </w:r>
            <w:r>
              <w:rPr>
                <w:rFonts w:eastAsiaTheme="minorEastAsia"/>
              </w:rPr>
              <w:t>es</w:t>
            </w:r>
          </w:p>
        </w:tc>
        <w:tc>
          <w:tcPr>
            <w:tcW w:w="1308" w:type="dxa"/>
          </w:tcPr>
          <w:p w14:paraId="2C96B903" w14:textId="77777777"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14:paraId="2D446C6D" w14:textId="77777777"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14:paraId="6D77AC28" w14:textId="77777777" w:rsidTr="00917D59">
        <w:tc>
          <w:tcPr>
            <w:tcW w:w="1317" w:type="dxa"/>
          </w:tcPr>
          <w:p w14:paraId="6A2C901E" w14:textId="77777777" w:rsidR="00DD1397" w:rsidRDefault="00DD1397" w:rsidP="00917D59">
            <w:pPr>
              <w:rPr>
                <w:rFonts w:eastAsiaTheme="minorEastAsia"/>
              </w:rPr>
            </w:pPr>
            <w:r>
              <w:rPr>
                <w:rFonts w:eastAsiaTheme="minorEastAsia"/>
              </w:rPr>
              <w:t>OPPO</w:t>
            </w:r>
          </w:p>
        </w:tc>
        <w:tc>
          <w:tcPr>
            <w:tcW w:w="1316" w:type="dxa"/>
          </w:tcPr>
          <w:p w14:paraId="4AA1CB0E" w14:textId="77777777" w:rsidR="00DD1397" w:rsidRDefault="00DD1397" w:rsidP="00917D59">
            <w:pPr>
              <w:rPr>
                <w:rFonts w:eastAsiaTheme="minorEastAsia"/>
              </w:rPr>
            </w:pPr>
            <w:r>
              <w:rPr>
                <w:rFonts w:eastAsiaTheme="minorEastAsia"/>
              </w:rPr>
              <w:t>Yes</w:t>
            </w:r>
          </w:p>
        </w:tc>
        <w:tc>
          <w:tcPr>
            <w:tcW w:w="1308" w:type="dxa"/>
          </w:tcPr>
          <w:p w14:paraId="3BF7B11A" w14:textId="77777777" w:rsidR="00DD1397" w:rsidRDefault="00DD1397" w:rsidP="00917D59">
            <w:pPr>
              <w:rPr>
                <w:rFonts w:eastAsiaTheme="minorEastAsia"/>
                <w:highlight w:val="yellow"/>
              </w:rPr>
            </w:pPr>
            <w:r w:rsidRPr="00BE1006">
              <w:rPr>
                <w:rFonts w:eastAsiaTheme="minorEastAsia"/>
              </w:rPr>
              <w:t>No</w:t>
            </w:r>
          </w:p>
        </w:tc>
        <w:tc>
          <w:tcPr>
            <w:tcW w:w="5772" w:type="dxa"/>
          </w:tcPr>
          <w:p w14:paraId="28520432" w14:textId="77777777"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14:paraId="6A49CAE5" w14:textId="77777777">
        <w:tc>
          <w:tcPr>
            <w:tcW w:w="1317" w:type="dxa"/>
          </w:tcPr>
          <w:p w14:paraId="23146B0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6159AB33"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4809B950" w14:textId="77777777" w:rsidR="00A65AAD" w:rsidRPr="001C0E0A" w:rsidRDefault="00A65AAD" w:rsidP="00A65AAD">
            <w:pPr>
              <w:rPr>
                <w:rFonts w:eastAsiaTheme="minorEastAsia"/>
                <w:lang w:eastAsia="ko-KR"/>
              </w:rPr>
            </w:pPr>
            <w:proofErr w:type="gramStart"/>
            <w:r w:rsidRPr="001C0E0A">
              <w:rPr>
                <w:rFonts w:eastAsiaTheme="minorEastAsia" w:hint="eastAsia"/>
                <w:lang w:eastAsia="ko-KR"/>
              </w:rPr>
              <w:t>Yes</w:t>
            </w:r>
            <w:proofErr w:type="gramEnd"/>
            <w:r>
              <w:rPr>
                <w:rFonts w:eastAsiaTheme="minorEastAsia"/>
                <w:lang w:eastAsia="ko-KR"/>
              </w:rPr>
              <w:t xml:space="preserve"> with comment</w:t>
            </w:r>
          </w:p>
        </w:tc>
        <w:tc>
          <w:tcPr>
            <w:tcW w:w="5772" w:type="dxa"/>
          </w:tcPr>
          <w:p w14:paraId="38172095" w14:textId="77777777" w:rsidR="00A65AAD" w:rsidRPr="001C0E0A" w:rsidRDefault="00A65AAD" w:rsidP="00A65AAD">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D716DA" w14:paraId="55210C95" w14:textId="77777777" w:rsidTr="00263EEA">
        <w:tc>
          <w:tcPr>
            <w:tcW w:w="1317" w:type="dxa"/>
          </w:tcPr>
          <w:p w14:paraId="2BF99A1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1986714" w14:textId="77777777"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14:paraId="6EB72921" w14:textId="77777777"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14:paraId="03B1C00B" w14:textId="77777777"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F529E9" w14:paraId="4E84DC02" w14:textId="77777777">
        <w:tc>
          <w:tcPr>
            <w:tcW w:w="1317" w:type="dxa"/>
          </w:tcPr>
          <w:p w14:paraId="6FEC9EDF" w14:textId="77777777" w:rsidR="00F529E9" w:rsidRDefault="00F529E9" w:rsidP="00F529E9">
            <w:pPr>
              <w:rPr>
                <w:rFonts w:eastAsiaTheme="minorEastAsia"/>
              </w:rPr>
            </w:pPr>
            <w:r>
              <w:rPr>
                <w:rFonts w:eastAsiaTheme="minorEastAsia"/>
              </w:rPr>
              <w:t>Google</w:t>
            </w:r>
          </w:p>
        </w:tc>
        <w:tc>
          <w:tcPr>
            <w:tcW w:w="1316" w:type="dxa"/>
          </w:tcPr>
          <w:p w14:paraId="6397BCAF" w14:textId="77777777" w:rsidR="00F529E9" w:rsidRDefault="00F529E9" w:rsidP="00F529E9">
            <w:pPr>
              <w:rPr>
                <w:rFonts w:eastAsiaTheme="minorEastAsia"/>
              </w:rPr>
            </w:pPr>
            <w:r>
              <w:rPr>
                <w:rFonts w:eastAsiaTheme="minorEastAsia"/>
              </w:rPr>
              <w:t>Yes</w:t>
            </w:r>
          </w:p>
        </w:tc>
        <w:tc>
          <w:tcPr>
            <w:tcW w:w="1308" w:type="dxa"/>
          </w:tcPr>
          <w:p w14:paraId="4F2E6029" w14:textId="77777777" w:rsidR="00F529E9" w:rsidRDefault="00F529E9" w:rsidP="00F529E9">
            <w:pPr>
              <w:rPr>
                <w:rFonts w:eastAsiaTheme="minorEastAsia"/>
                <w:highlight w:val="yellow"/>
              </w:rPr>
            </w:pPr>
            <w:r>
              <w:rPr>
                <w:rFonts w:eastAsiaTheme="minorEastAsia"/>
              </w:rPr>
              <w:t>No</w:t>
            </w:r>
          </w:p>
        </w:tc>
        <w:tc>
          <w:tcPr>
            <w:tcW w:w="5772" w:type="dxa"/>
          </w:tcPr>
          <w:p w14:paraId="412BF5E3" w14:textId="77777777" w:rsidR="00F529E9" w:rsidRPr="00B80BC8" w:rsidRDefault="00F529E9" w:rsidP="00F529E9">
            <w:pPr>
              <w:rPr>
                <w:rFonts w:eastAsiaTheme="minorEastAsia"/>
              </w:rPr>
            </w:pPr>
            <w:r w:rsidRPr="00B80BC8">
              <w:rPr>
                <w:rFonts w:eastAsiaTheme="minorEastAsia"/>
              </w:rPr>
              <w:t xml:space="preserve">Is this question applicable to both quasi-Earth-fixed and Earth-moving </w:t>
            </w:r>
            <w:r>
              <w:rPr>
                <w:rFonts w:eastAsiaTheme="minorEastAsia"/>
              </w:rPr>
              <w:t>scenarios</w:t>
            </w:r>
            <w:r w:rsidRPr="00B80BC8">
              <w:rPr>
                <w:rFonts w:eastAsiaTheme="minorEastAsia"/>
              </w:rPr>
              <w:t>?</w:t>
            </w:r>
            <w:r>
              <w:rPr>
                <w:rFonts w:eastAsiaTheme="minorEastAsia"/>
              </w:rPr>
              <w:t xml:space="preserve"> If it is for both scenarios, as now only the reference location is the common parameter that will be signalled in both scenarios, we prefer to support only the location-based scheme. </w:t>
            </w:r>
          </w:p>
        </w:tc>
      </w:tr>
      <w:tr w:rsidR="00F529E9" w14:paraId="45CC7855" w14:textId="77777777">
        <w:tc>
          <w:tcPr>
            <w:tcW w:w="1317" w:type="dxa"/>
          </w:tcPr>
          <w:p w14:paraId="59F90AB2" w14:textId="395E1F1B" w:rsidR="00F529E9" w:rsidRDefault="00496CF2" w:rsidP="00F529E9">
            <w:pPr>
              <w:rPr>
                <w:rFonts w:eastAsiaTheme="minorEastAsia"/>
              </w:rPr>
            </w:pPr>
            <w:r>
              <w:rPr>
                <w:rFonts w:eastAsiaTheme="minorEastAsia"/>
              </w:rPr>
              <w:t>Apple</w:t>
            </w:r>
          </w:p>
        </w:tc>
        <w:tc>
          <w:tcPr>
            <w:tcW w:w="1316" w:type="dxa"/>
          </w:tcPr>
          <w:p w14:paraId="421C43ED" w14:textId="1ABFBD9A" w:rsidR="00F529E9" w:rsidRDefault="00496CF2" w:rsidP="00F529E9">
            <w:pPr>
              <w:rPr>
                <w:rFonts w:eastAsiaTheme="minorEastAsia"/>
              </w:rPr>
            </w:pPr>
            <w:r>
              <w:rPr>
                <w:rFonts w:eastAsiaTheme="minorEastAsia"/>
              </w:rPr>
              <w:t>No</w:t>
            </w:r>
          </w:p>
        </w:tc>
        <w:tc>
          <w:tcPr>
            <w:tcW w:w="1308" w:type="dxa"/>
          </w:tcPr>
          <w:p w14:paraId="5166BF33" w14:textId="58BAB0E8" w:rsidR="00F529E9" w:rsidRPr="00496CF2" w:rsidRDefault="00496CF2" w:rsidP="00F529E9">
            <w:pPr>
              <w:rPr>
                <w:rFonts w:eastAsiaTheme="minorEastAsia"/>
              </w:rPr>
            </w:pPr>
            <w:r w:rsidRPr="00496CF2">
              <w:rPr>
                <w:rFonts w:eastAsiaTheme="minorEastAsia"/>
              </w:rPr>
              <w:t>No</w:t>
            </w:r>
          </w:p>
        </w:tc>
        <w:tc>
          <w:tcPr>
            <w:tcW w:w="5772" w:type="dxa"/>
          </w:tcPr>
          <w:p w14:paraId="110CFA31" w14:textId="77777777" w:rsidR="006E0AC5" w:rsidRDefault="00717767" w:rsidP="00F529E9">
            <w:pPr>
              <w:rPr>
                <w:rFonts w:eastAsia="SimSun" w:cs="Arial"/>
                <w:lang w:val="en-US"/>
              </w:rPr>
            </w:pPr>
            <w:r>
              <w:rPr>
                <w:rFonts w:eastAsia="SimSun" w:cs="Arial"/>
                <w:lang w:val="en-US"/>
              </w:rPr>
              <w:t xml:space="preserve">Same view as vivo. </w:t>
            </w:r>
          </w:p>
          <w:p w14:paraId="0742AF69" w14:textId="6D799258" w:rsidR="001B5179" w:rsidRDefault="00A02C8B" w:rsidP="00F529E9">
            <w:pPr>
              <w:rPr>
                <w:rFonts w:eastAsiaTheme="minorEastAsia"/>
              </w:rPr>
            </w:pPr>
            <w:r>
              <w:rPr>
                <w:rFonts w:eastAsiaTheme="minorEastAsia"/>
              </w:rPr>
              <w:t>In R17, t</w:t>
            </w:r>
            <w:r w:rsidR="00717767" w:rsidRPr="00FD0B3C">
              <w:rPr>
                <w:rFonts w:eastAsiaTheme="minorEastAsia"/>
              </w:rPr>
              <w:t>he ti</w:t>
            </w:r>
            <w:r w:rsidR="00717767" w:rsidRPr="00FD0B3C">
              <w:rPr>
                <w:rFonts w:eastAsiaTheme="minorEastAsia" w:hint="eastAsia"/>
              </w:rPr>
              <w:t>me-based</w:t>
            </w:r>
            <w:r w:rsidR="00717767" w:rsidRPr="00FD0B3C">
              <w:rPr>
                <w:rFonts w:eastAsiaTheme="minorEastAsia"/>
              </w:rPr>
              <w:t>/</w:t>
            </w:r>
            <w:r w:rsidR="00717767" w:rsidRPr="00FD0B3C">
              <w:rPr>
                <w:rFonts w:eastAsiaTheme="minorEastAsia" w:hint="eastAsia"/>
              </w:rPr>
              <w:t>location-base</w:t>
            </w:r>
            <w:r w:rsidR="00EF5126">
              <w:rPr>
                <w:rFonts w:eastAsiaTheme="minorEastAsia"/>
              </w:rPr>
              <w:t>d</w:t>
            </w:r>
            <w:r w:rsidR="00717767" w:rsidRPr="00FD0B3C">
              <w:rPr>
                <w:rFonts w:eastAsiaTheme="minorEastAsia" w:hint="eastAsia"/>
              </w:rPr>
              <w:t xml:space="preserve"> cell reselection criteria</w:t>
            </w:r>
            <w:r w:rsidR="00717767" w:rsidRPr="00FD0B3C">
              <w:rPr>
                <w:rFonts w:eastAsiaTheme="minorEastAsia"/>
              </w:rPr>
              <w:t xml:space="preserve"> </w:t>
            </w:r>
            <w:proofErr w:type="gramStart"/>
            <w:r w:rsidR="00717767" w:rsidRPr="00FD0B3C">
              <w:rPr>
                <w:rFonts w:eastAsiaTheme="minorEastAsia"/>
              </w:rPr>
              <w:t>was</w:t>
            </w:r>
            <w:proofErr w:type="gramEnd"/>
            <w:r w:rsidR="00717767" w:rsidRPr="00FD0B3C">
              <w:rPr>
                <w:rFonts w:eastAsiaTheme="minorEastAsia"/>
              </w:rPr>
              <w:t xml:space="preserve"> </w:t>
            </w:r>
            <w:r w:rsidR="00EF5126">
              <w:rPr>
                <w:rFonts w:eastAsiaTheme="minorEastAsia"/>
              </w:rPr>
              <w:t xml:space="preserve">extensively </w:t>
            </w:r>
            <w:r w:rsidR="00717767" w:rsidRPr="00FD0B3C">
              <w:rPr>
                <w:rFonts w:eastAsiaTheme="minorEastAsia"/>
              </w:rPr>
              <w:t>discussed</w:t>
            </w:r>
            <w:r>
              <w:rPr>
                <w:rFonts w:eastAsiaTheme="minorEastAsia"/>
              </w:rPr>
              <w:t xml:space="preserve"> but</w:t>
            </w:r>
            <w:r w:rsidR="00EF5126">
              <w:rPr>
                <w:rFonts w:eastAsiaTheme="minorEastAsia"/>
              </w:rPr>
              <w:t xml:space="preserve"> not agreed</w:t>
            </w:r>
            <w:r>
              <w:rPr>
                <w:rFonts w:eastAsiaTheme="minorEastAsia"/>
              </w:rPr>
              <w:t xml:space="preserve"> finally. </w:t>
            </w:r>
          </w:p>
          <w:p w14:paraId="6DC1FB24" w14:textId="658A7D49" w:rsidR="00A02C8B" w:rsidRPr="00A02C8B" w:rsidRDefault="001B5179" w:rsidP="00F529E9">
            <w:pPr>
              <w:rPr>
                <w:rFonts w:eastAsiaTheme="minorEastAsia"/>
              </w:rPr>
            </w:pPr>
            <w:r>
              <w:rPr>
                <w:rFonts w:eastAsiaTheme="minorEastAsia"/>
              </w:rPr>
              <w:t>In R18 NTN scenario, w</w:t>
            </w:r>
            <w:r w:rsidR="00EF5126">
              <w:rPr>
                <w:rFonts w:eastAsiaTheme="minorEastAsia"/>
              </w:rPr>
              <w:t xml:space="preserve">e </w:t>
            </w:r>
            <w:proofErr w:type="spellStart"/>
            <w:r w:rsidR="00EF5126">
              <w:rPr>
                <w:rFonts w:eastAsiaTheme="minorEastAsia"/>
              </w:rPr>
              <w:t>donot</w:t>
            </w:r>
            <w:proofErr w:type="spellEnd"/>
            <w:r w:rsidR="00EF5126">
              <w:rPr>
                <w:rFonts w:eastAsiaTheme="minorEastAsia"/>
              </w:rPr>
              <w:t xml:space="preserve"> see </w:t>
            </w:r>
            <w:r w:rsidR="003A3E55">
              <w:rPr>
                <w:rFonts w:eastAsiaTheme="minorEastAsia"/>
              </w:rPr>
              <w:t xml:space="preserve">any special points </w:t>
            </w:r>
            <w:r>
              <w:rPr>
                <w:rFonts w:eastAsiaTheme="minorEastAsia"/>
              </w:rPr>
              <w:t xml:space="preserve">which </w:t>
            </w:r>
            <w:r w:rsidR="00B017A7">
              <w:rPr>
                <w:rFonts w:eastAsiaTheme="minorEastAsia"/>
              </w:rPr>
              <w:t>can</w:t>
            </w:r>
            <w:r>
              <w:rPr>
                <w:rFonts w:eastAsiaTheme="minorEastAsia"/>
              </w:rPr>
              <w:t xml:space="preserve"> </w:t>
            </w:r>
            <w:r w:rsidR="005339C8">
              <w:rPr>
                <w:rFonts w:eastAsiaTheme="minorEastAsia"/>
              </w:rPr>
              <w:t xml:space="preserve">help the discussion. </w:t>
            </w:r>
          </w:p>
        </w:tc>
      </w:tr>
      <w:tr w:rsidR="00F529E9" w14:paraId="59D84E4C" w14:textId="77777777">
        <w:tc>
          <w:tcPr>
            <w:tcW w:w="1317" w:type="dxa"/>
          </w:tcPr>
          <w:p w14:paraId="50313037" w14:textId="3E1C885A" w:rsidR="00F529E9" w:rsidRDefault="0083292E" w:rsidP="00F529E9">
            <w:pPr>
              <w:rPr>
                <w:rFonts w:eastAsiaTheme="minorEastAsia"/>
              </w:rPr>
            </w:pPr>
            <w:r>
              <w:rPr>
                <w:rFonts w:eastAsiaTheme="minorEastAsia"/>
              </w:rPr>
              <w:t>MediaTek</w:t>
            </w:r>
          </w:p>
        </w:tc>
        <w:tc>
          <w:tcPr>
            <w:tcW w:w="1316" w:type="dxa"/>
          </w:tcPr>
          <w:p w14:paraId="0A1397EF" w14:textId="29483F50" w:rsidR="00F529E9" w:rsidRDefault="0083292E" w:rsidP="00F529E9">
            <w:pPr>
              <w:rPr>
                <w:rFonts w:eastAsiaTheme="minorEastAsia"/>
              </w:rPr>
            </w:pPr>
            <w:r>
              <w:rPr>
                <w:rFonts w:eastAsiaTheme="minorEastAsia"/>
              </w:rPr>
              <w:t>No</w:t>
            </w:r>
          </w:p>
        </w:tc>
        <w:tc>
          <w:tcPr>
            <w:tcW w:w="1308" w:type="dxa"/>
          </w:tcPr>
          <w:p w14:paraId="2CB85928" w14:textId="63864C7A" w:rsidR="00F529E9" w:rsidRDefault="0083292E" w:rsidP="00F529E9">
            <w:pPr>
              <w:rPr>
                <w:rFonts w:eastAsiaTheme="minorEastAsia"/>
              </w:rPr>
            </w:pPr>
            <w:r>
              <w:rPr>
                <w:rFonts w:eastAsiaTheme="minorEastAsia"/>
              </w:rPr>
              <w:t>No</w:t>
            </w:r>
          </w:p>
        </w:tc>
        <w:tc>
          <w:tcPr>
            <w:tcW w:w="5772" w:type="dxa"/>
          </w:tcPr>
          <w:p w14:paraId="37412940" w14:textId="404098F3" w:rsidR="00F529E9" w:rsidRDefault="0083292E" w:rsidP="00F529E9">
            <w:pPr>
              <w:rPr>
                <w:rFonts w:eastAsiaTheme="minorEastAsia"/>
              </w:rPr>
            </w:pPr>
            <w:r>
              <w:rPr>
                <w:rFonts w:eastAsiaTheme="minorEastAsia"/>
              </w:rPr>
              <w:t>Agree with Apple and vivo</w:t>
            </w:r>
          </w:p>
        </w:tc>
      </w:tr>
      <w:tr w:rsidR="00F529E9" w14:paraId="5AF35E07" w14:textId="77777777">
        <w:tc>
          <w:tcPr>
            <w:tcW w:w="1317" w:type="dxa"/>
          </w:tcPr>
          <w:p w14:paraId="5A408F7A" w14:textId="77777777" w:rsidR="00F529E9" w:rsidRDefault="00F529E9" w:rsidP="00F529E9">
            <w:pPr>
              <w:rPr>
                <w:lang w:eastAsia="sv-SE"/>
              </w:rPr>
            </w:pPr>
          </w:p>
        </w:tc>
        <w:tc>
          <w:tcPr>
            <w:tcW w:w="1316" w:type="dxa"/>
          </w:tcPr>
          <w:p w14:paraId="79CD1B4D" w14:textId="77777777" w:rsidR="00F529E9" w:rsidRDefault="00F529E9" w:rsidP="00F529E9">
            <w:pPr>
              <w:rPr>
                <w:lang w:eastAsia="sv-SE"/>
              </w:rPr>
            </w:pPr>
          </w:p>
        </w:tc>
        <w:tc>
          <w:tcPr>
            <w:tcW w:w="1308" w:type="dxa"/>
          </w:tcPr>
          <w:p w14:paraId="4C9D4CF6" w14:textId="77777777" w:rsidR="00F529E9" w:rsidRDefault="00F529E9" w:rsidP="00F529E9">
            <w:pPr>
              <w:rPr>
                <w:rFonts w:eastAsiaTheme="minorEastAsia"/>
              </w:rPr>
            </w:pPr>
          </w:p>
        </w:tc>
        <w:tc>
          <w:tcPr>
            <w:tcW w:w="5772" w:type="dxa"/>
          </w:tcPr>
          <w:p w14:paraId="499E5A19" w14:textId="77777777" w:rsidR="00F529E9" w:rsidRDefault="00F529E9" w:rsidP="00F529E9">
            <w:pPr>
              <w:rPr>
                <w:rFonts w:eastAsiaTheme="minorEastAsia"/>
              </w:rPr>
            </w:pPr>
          </w:p>
        </w:tc>
      </w:tr>
      <w:tr w:rsidR="00F529E9" w14:paraId="31E246A2" w14:textId="77777777">
        <w:tc>
          <w:tcPr>
            <w:tcW w:w="1317" w:type="dxa"/>
          </w:tcPr>
          <w:p w14:paraId="456B106E" w14:textId="77777777" w:rsidR="00F529E9" w:rsidRDefault="00F529E9" w:rsidP="00F529E9">
            <w:pPr>
              <w:rPr>
                <w:rFonts w:eastAsiaTheme="minorEastAsia"/>
                <w:lang w:val="en-US" w:eastAsia="sv-SE"/>
              </w:rPr>
            </w:pPr>
          </w:p>
        </w:tc>
        <w:tc>
          <w:tcPr>
            <w:tcW w:w="1316" w:type="dxa"/>
          </w:tcPr>
          <w:p w14:paraId="3762164A" w14:textId="77777777" w:rsidR="00F529E9" w:rsidRDefault="00F529E9" w:rsidP="00F529E9">
            <w:pPr>
              <w:rPr>
                <w:rFonts w:eastAsiaTheme="minorEastAsia"/>
                <w:lang w:val="en-US" w:eastAsia="sv-SE"/>
              </w:rPr>
            </w:pPr>
          </w:p>
        </w:tc>
        <w:tc>
          <w:tcPr>
            <w:tcW w:w="1308" w:type="dxa"/>
          </w:tcPr>
          <w:p w14:paraId="48FDF5EA" w14:textId="77777777" w:rsidR="00F529E9" w:rsidRDefault="00F529E9" w:rsidP="00F529E9">
            <w:pPr>
              <w:rPr>
                <w:rFonts w:eastAsiaTheme="minorEastAsia"/>
                <w:lang w:val="en-US"/>
              </w:rPr>
            </w:pPr>
          </w:p>
        </w:tc>
        <w:tc>
          <w:tcPr>
            <w:tcW w:w="5772" w:type="dxa"/>
          </w:tcPr>
          <w:p w14:paraId="51CFF476" w14:textId="77777777" w:rsidR="00F529E9" w:rsidRDefault="00F529E9" w:rsidP="00F529E9">
            <w:pPr>
              <w:rPr>
                <w:rFonts w:eastAsiaTheme="minorEastAsia"/>
                <w:lang w:val="en-US"/>
              </w:rPr>
            </w:pPr>
          </w:p>
        </w:tc>
      </w:tr>
      <w:tr w:rsidR="00F529E9" w14:paraId="56D0B233" w14:textId="77777777">
        <w:tc>
          <w:tcPr>
            <w:tcW w:w="1317" w:type="dxa"/>
          </w:tcPr>
          <w:p w14:paraId="50BC80AE" w14:textId="77777777" w:rsidR="00F529E9" w:rsidRDefault="00F529E9" w:rsidP="00F529E9">
            <w:pPr>
              <w:rPr>
                <w:lang w:eastAsia="sv-SE"/>
              </w:rPr>
            </w:pPr>
          </w:p>
        </w:tc>
        <w:tc>
          <w:tcPr>
            <w:tcW w:w="1316" w:type="dxa"/>
          </w:tcPr>
          <w:p w14:paraId="6AA16627" w14:textId="77777777" w:rsidR="00F529E9" w:rsidRDefault="00F529E9" w:rsidP="00F529E9">
            <w:pPr>
              <w:rPr>
                <w:lang w:eastAsia="sv-SE"/>
              </w:rPr>
            </w:pPr>
          </w:p>
        </w:tc>
        <w:tc>
          <w:tcPr>
            <w:tcW w:w="1308" w:type="dxa"/>
          </w:tcPr>
          <w:p w14:paraId="4CD8E94B" w14:textId="77777777" w:rsidR="00F529E9" w:rsidRDefault="00F529E9" w:rsidP="00F529E9">
            <w:pPr>
              <w:rPr>
                <w:lang w:eastAsia="sv-SE"/>
              </w:rPr>
            </w:pPr>
          </w:p>
        </w:tc>
        <w:tc>
          <w:tcPr>
            <w:tcW w:w="5772" w:type="dxa"/>
          </w:tcPr>
          <w:p w14:paraId="387AB724" w14:textId="77777777" w:rsidR="00F529E9" w:rsidRDefault="00F529E9" w:rsidP="00F529E9">
            <w:pPr>
              <w:rPr>
                <w:lang w:eastAsia="sv-SE"/>
              </w:rPr>
            </w:pPr>
          </w:p>
        </w:tc>
      </w:tr>
      <w:tr w:rsidR="00F529E9" w14:paraId="6CB5BC33" w14:textId="77777777">
        <w:tc>
          <w:tcPr>
            <w:tcW w:w="1317" w:type="dxa"/>
          </w:tcPr>
          <w:p w14:paraId="1F512B5E" w14:textId="77777777" w:rsidR="00F529E9" w:rsidRDefault="00F529E9" w:rsidP="00F529E9">
            <w:pPr>
              <w:rPr>
                <w:rFonts w:eastAsia="DengXian"/>
              </w:rPr>
            </w:pPr>
          </w:p>
        </w:tc>
        <w:tc>
          <w:tcPr>
            <w:tcW w:w="1316" w:type="dxa"/>
          </w:tcPr>
          <w:p w14:paraId="07F96AA7" w14:textId="77777777" w:rsidR="00F529E9" w:rsidRDefault="00F529E9" w:rsidP="00F529E9">
            <w:pPr>
              <w:rPr>
                <w:rFonts w:eastAsia="DengXian"/>
              </w:rPr>
            </w:pPr>
          </w:p>
        </w:tc>
        <w:tc>
          <w:tcPr>
            <w:tcW w:w="1308" w:type="dxa"/>
          </w:tcPr>
          <w:p w14:paraId="067D304F" w14:textId="77777777" w:rsidR="00F529E9" w:rsidRDefault="00F529E9" w:rsidP="00F529E9">
            <w:pPr>
              <w:rPr>
                <w:rFonts w:eastAsia="DengXian"/>
              </w:rPr>
            </w:pPr>
          </w:p>
        </w:tc>
        <w:tc>
          <w:tcPr>
            <w:tcW w:w="5772" w:type="dxa"/>
          </w:tcPr>
          <w:p w14:paraId="0BB2FD8D" w14:textId="77777777" w:rsidR="00F529E9" w:rsidRDefault="00F529E9" w:rsidP="00F529E9">
            <w:pPr>
              <w:rPr>
                <w:rFonts w:eastAsia="DengXian"/>
              </w:rPr>
            </w:pPr>
          </w:p>
        </w:tc>
      </w:tr>
    </w:tbl>
    <w:p w14:paraId="1301D04A" w14:textId="77777777" w:rsidR="0097222B" w:rsidRDefault="0097222B">
      <w:pPr>
        <w:rPr>
          <w:lang w:val="en-US"/>
        </w:rPr>
      </w:pPr>
    </w:p>
    <w:p w14:paraId="47A05FC1" w14:textId="77777777"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6E8643C8" w14:textId="77777777" w:rsidR="0097222B" w:rsidRDefault="00455A75">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2FE3333D" w14:textId="77777777"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3A316E12" w14:textId="77777777" w:rsidR="0097222B" w:rsidRDefault="00455A75">
      <w:pPr>
        <w:pStyle w:val="Comments"/>
        <w:rPr>
          <w:i w:val="0"/>
          <w:sz w:val="20"/>
          <w:szCs w:val="20"/>
        </w:rPr>
      </w:pPr>
      <w:r>
        <w:rPr>
          <w:i w:val="0"/>
          <w:sz w:val="20"/>
          <w:szCs w:val="20"/>
        </w:rPr>
        <w:lastRenderedPageBreak/>
        <w:t>-  Step 1: UE perform cell ranking based on the R-criterion.</w:t>
      </w:r>
    </w:p>
    <w:p w14:paraId="15588A40" w14:textId="77777777" w:rsidR="0097222B" w:rsidRDefault="00455A75">
      <w:pPr>
        <w:pStyle w:val="Comments"/>
        <w:rPr>
          <w:i w:val="0"/>
          <w:sz w:val="20"/>
          <w:szCs w:val="20"/>
        </w:rPr>
      </w:pPr>
      <w:r>
        <w:rPr>
          <w:i w:val="0"/>
          <w:sz w:val="20"/>
          <w:szCs w:val="20"/>
        </w:rPr>
        <w:t>-  Step 2: Among the highest ranked N cells:</w:t>
      </w:r>
    </w:p>
    <w:p w14:paraId="00BC6756" w14:textId="77777777"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56D4F68D" w14:textId="77777777" w:rsidR="0097222B" w:rsidRDefault="00455A75">
      <w:pPr>
        <w:pStyle w:val="Comments"/>
        <w:ind w:leftChars="100" w:left="200"/>
        <w:rPr>
          <w:i w:val="0"/>
          <w:sz w:val="20"/>
          <w:szCs w:val="20"/>
        </w:rPr>
      </w:pPr>
      <w:r>
        <w:rPr>
          <w:i w:val="0"/>
          <w:sz w:val="20"/>
          <w:szCs w:val="20"/>
        </w:rPr>
        <w:t>- For cells not provided with reference location:</w:t>
      </w:r>
    </w:p>
    <w:p w14:paraId="430374C9"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76A42818" w14:textId="77777777" w:rsidR="0097222B" w:rsidRDefault="00455A75">
      <w:pPr>
        <w:pStyle w:val="Comments"/>
        <w:ind w:leftChars="200" w:left="400"/>
        <w:rPr>
          <w:i w:val="0"/>
          <w:sz w:val="20"/>
          <w:szCs w:val="20"/>
        </w:rPr>
      </w:pPr>
      <w:r>
        <w:rPr>
          <w:i w:val="0"/>
          <w:sz w:val="20"/>
          <w:szCs w:val="20"/>
        </w:rPr>
        <w:t>Alt.2: Considered as candidate cell for reselection</w:t>
      </w:r>
    </w:p>
    <w:p w14:paraId="12A32233" w14:textId="77777777"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763AD36" w14:textId="77777777"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5F8AA4F" w14:textId="77777777" w:rsidR="0097222B" w:rsidRDefault="00455A75">
      <w:pPr>
        <w:pStyle w:val="Comments"/>
        <w:rPr>
          <w:i w:val="0"/>
          <w:sz w:val="20"/>
          <w:szCs w:val="20"/>
        </w:rPr>
      </w:pPr>
      <w:r>
        <w:rPr>
          <w:i w:val="0"/>
          <w:sz w:val="20"/>
          <w:szCs w:val="20"/>
        </w:rPr>
        <w:t>- Step 1:</w:t>
      </w:r>
    </w:p>
    <w:p w14:paraId="0FAA93A9" w14:textId="77777777" w:rsidR="0097222B" w:rsidRDefault="00455A75">
      <w:pPr>
        <w:pStyle w:val="Comments"/>
        <w:ind w:leftChars="100" w:left="200"/>
        <w:rPr>
          <w:i w:val="0"/>
          <w:sz w:val="20"/>
          <w:szCs w:val="20"/>
        </w:rPr>
      </w:pPr>
      <w:r>
        <w:rPr>
          <w:i w:val="0"/>
          <w:sz w:val="20"/>
          <w:szCs w:val="20"/>
        </w:rPr>
        <w:t xml:space="preserve">- For cells provided with reference location: UE evaluate the distance to neighbour cell reference location and only consider cells whose distance to UE are shorter than the threshold to be candidate cells for cell </w:t>
      </w:r>
      <w:proofErr w:type="gramStart"/>
      <w:r>
        <w:rPr>
          <w:i w:val="0"/>
          <w:sz w:val="20"/>
          <w:szCs w:val="20"/>
        </w:rPr>
        <w:t>ranking;</w:t>
      </w:r>
      <w:proofErr w:type="gramEnd"/>
    </w:p>
    <w:p w14:paraId="1DEF70A5" w14:textId="77777777" w:rsidR="0097222B" w:rsidRDefault="00455A75">
      <w:pPr>
        <w:pStyle w:val="Comments"/>
        <w:ind w:leftChars="100" w:left="200"/>
        <w:rPr>
          <w:i w:val="0"/>
          <w:sz w:val="20"/>
          <w:szCs w:val="20"/>
        </w:rPr>
      </w:pPr>
      <w:r>
        <w:rPr>
          <w:i w:val="0"/>
          <w:sz w:val="20"/>
          <w:szCs w:val="20"/>
        </w:rPr>
        <w:t>- For cells not provided with reference location:</w:t>
      </w:r>
    </w:p>
    <w:p w14:paraId="05C130E7"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5F7DC1EB" w14:textId="77777777" w:rsidR="0097222B" w:rsidRDefault="00455A75">
      <w:pPr>
        <w:pStyle w:val="Comments"/>
        <w:ind w:leftChars="200" w:left="400"/>
        <w:rPr>
          <w:i w:val="0"/>
          <w:sz w:val="20"/>
          <w:szCs w:val="20"/>
        </w:rPr>
      </w:pPr>
      <w:r>
        <w:rPr>
          <w:i w:val="0"/>
          <w:sz w:val="20"/>
          <w:szCs w:val="20"/>
        </w:rPr>
        <w:t>Alt.2: Considered as candidate cell for reselection</w:t>
      </w:r>
    </w:p>
    <w:p w14:paraId="76853074" w14:textId="77777777" w:rsidR="0097222B" w:rsidRDefault="00455A75">
      <w:pPr>
        <w:pStyle w:val="Comments"/>
        <w:rPr>
          <w:i w:val="0"/>
          <w:sz w:val="20"/>
          <w:szCs w:val="20"/>
        </w:rPr>
      </w:pPr>
      <w:r>
        <w:rPr>
          <w:i w:val="0"/>
          <w:sz w:val="20"/>
          <w:szCs w:val="20"/>
        </w:rPr>
        <w:t>- Step 2: UE perform cell ranking on candidate cells decided in step 1 according to R-criterion.</w:t>
      </w:r>
    </w:p>
    <w:p w14:paraId="6EA0DB68" w14:textId="77777777" w:rsidR="0097222B" w:rsidRDefault="00455A75">
      <w:pPr>
        <w:pStyle w:val="Comments"/>
        <w:rPr>
          <w:i w:val="0"/>
          <w:sz w:val="20"/>
          <w:szCs w:val="20"/>
        </w:rPr>
      </w:pPr>
      <w:r>
        <w:rPr>
          <w:i w:val="0"/>
          <w:sz w:val="20"/>
          <w:szCs w:val="20"/>
        </w:rPr>
        <w:t>- Step 3: UE reselect to the highest ranked cell.</w:t>
      </w:r>
    </w:p>
    <w:p w14:paraId="2C0E1BFE" w14:textId="77777777" w:rsidR="0097222B" w:rsidRDefault="00455A75">
      <w:pPr>
        <w:pStyle w:val="Comments"/>
        <w:numPr>
          <w:ilvl w:val="0"/>
          <w:numId w:val="10"/>
        </w:numPr>
        <w:rPr>
          <w:b/>
          <w:bCs/>
          <w:i w:val="0"/>
          <w:sz w:val="20"/>
          <w:szCs w:val="20"/>
          <w:u w:val="single"/>
        </w:rPr>
      </w:pPr>
      <w:r>
        <w:rPr>
          <w:b/>
          <w:bCs/>
          <w:i w:val="0"/>
          <w:sz w:val="20"/>
          <w:szCs w:val="20"/>
          <w:u w:val="single"/>
        </w:rPr>
        <w:t xml:space="preserve">Option 3: Cell ranked on R-criterion first and then the distance criteria </w:t>
      </w:r>
      <w:proofErr w:type="gramStart"/>
      <w:r>
        <w:rPr>
          <w:b/>
          <w:bCs/>
          <w:i w:val="0"/>
          <w:sz w:val="20"/>
          <w:szCs w:val="20"/>
          <w:u w:val="single"/>
        </w:rPr>
        <w:t>applies</w:t>
      </w:r>
      <w:proofErr w:type="gramEnd"/>
      <w:r>
        <w:rPr>
          <w:b/>
          <w:bCs/>
          <w:i w:val="0"/>
          <w:sz w:val="20"/>
          <w:szCs w:val="20"/>
          <w:u w:val="single"/>
        </w:rPr>
        <w:t xml:space="preserve"> to decide the target cell for reselection.</w:t>
      </w:r>
    </w:p>
    <w:p w14:paraId="3454B8D0" w14:textId="77777777" w:rsidR="0097222B" w:rsidRDefault="00455A75">
      <w:pPr>
        <w:pStyle w:val="Comments"/>
        <w:rPr>
          <w:i w:val="0"/>
          <w:sz w:val="20"/>
          <w:szCs w:val="20"/>
        </w:rPr>
      </w:pPr>
      <w:r>
        <w:rPr>
          <w:i w:val="0"/>
          <w:sz w:val="20"/>
          <w:szCs w:val="20"/>
        </w:rPr>
        <w:t>- Step 1: UE perform cell ranking based on the R-criterion.</w:t>
      </w:r>
    </w:p>
    <w:p w14:paraId="3142DFBA" w14:textId="77777777" w:rsidR="0097222B" w:rsidRDefault="00455A75">
      <w:pPr>
        <w:pStyle w:val="Comments"/>
        <w:rPr>
          <w:i w:val="0"/>
          <w:sz w:val="20"/>
          <w:szCs w:val="20"/>
        </w:rPr>
      </w:pPr>
      <w:r>
        <w:rPr>
          <w:i w:val="0"/>
          <w:sz w:val="20"/>
          <w:szCs w:val="20"/>
        </w:rPr>
        <w:t>- Step 2: Among the highest ranked N cells:</w:t>
      </w:r>
    </w:p>
    <w:p w14:paraId="6D8DA614" w14:textId="77777777"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E29405A" w14:textId="77777777"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14:paraId="3F96BCE6" w14:textId="77777777" w:rsidR="0097222B" w:rsidRDefault="0097222B">
      <w:pPr>
        <w:pStyle w:val="Comments"/>
        <w:ind w:leftChars="100" w:left="200"/>
        <w:rPr>
          <w:i w:val="0"/>
          <w:sz w:val="20"/>
          <w:szCs w:val="20"/>
        </w:rPr>
      </w:pPr>
    </w:p>
    <w:p w14:paraId="14D9954E" w14:textId="77777777" w:rsidR="0097222B" w:rsidRDefault="00455A75">
      <w:pPr>
        <w:rPr>
          <w:rFonts w:eastAsia="SimSun"/>
          <w:lang w:val="en-US"/>
        </w:rPr>
      </w:pPr>
      <w:r>
        <w:rPr>
          <w:rFonts w:eastAsia="SimSun" w:hint="eastAsia"/>
          <w:lang w:val="en-US"/>
        </w:rPr>
        <w:t xml:space="preserve">Companies supporting </w:t>
      </w:r>
      <w:proofErr w:type="gramStart"/>
      <w:r>
        <w:rPr>
          <w:rFonts w:eastAsia="SimSun" w:hint="eastAsia"/>
          <w:lang w:val="en-US"/>
        </w:rPr>
        <w:t>location based</w:t>
      </w:r>
      <w:proofErr w:type="gramEnd"/>
      <w:r>
        <w:rPr>
          <w:rFonts w:eastAsia="SimSun" w:hint="eastAsia"/>
          <w:lang w:val="en-US"/>
        </w:rPr>
        <w:t xml:space="preserve"> solution are invited to provide comments on below</w:t>
      </w:r>
    </w:p>
    <w:p w14:paraId="7A418B54"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location based</w:t>
      </w:r>
      <w:proofErr w:type="gramEnd"/>
      <w:r>
        <w:rPr>
          <w:rFonts w:eastAsia="SimSun" w:cs="Arial" w:hint="eastAsia"/>
          <w:b/>
          <w:bCs/>
          <w:lang w:val="en-US"/>
        </w:rPr>
        <w:t xml:space="preserve"> cell reselection in NTN? If option 1/2 is selected, please further indicate which alternative is preferred on the handling of cells not provided reference location.</w:t>
      </w:r>
    </w:p>
    <w:p w14:paraId="3F8B05FC" w14:textId="77777777" w:rsidR="0097222B" w:rsidRDefault="00455A75">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37160C0" w14:textId="77777777"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14:paraId="3F99752D"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7D310780"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5CF9B6A1"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2E02583" w14:textId="77777777" w:rsidR="0097222B" w:rsidRDefault="00455A75">
      <w:pPr>
        <w:numPr>
          <w:ilvl w:val="1"/>
          <w:numId w:val="11"/>
        </w:numPr>
        <w:tabs>
          <w:tab w:val="clear" w:pos="840"/>
          <w:tab w:val="left" w:pos="420"/>
        </w:tabs>
        <w:jc w:val="left"/>
        <w:rPr>
          <w:b/>
          <w:bCs/>
        </w:rPr>
      </w:pPr>
      <w:r>
        <w:rPr>
          <w:b/>
          <w:bCs/>
        </w:rPr>
        <w:t>For cells not provided with reference location:</w:t>
      </w:r>
    </w:p>
    <w:p w14:paraId="1C0C096E"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14D277BD"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4838AB"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97222B" w14:paraId="18BF4DDA" w14:textId="77777777">
        <w:tc>
          <w:tcPr>
            <w:tcW w:w="1317" w:type="dxa"/>
            <w:shd w:val="clear" w:color="auto" w:fill="E7E6E6" w:themeFill="background2"/>
          </w:tcPr>
          <w:p w14:paraId="12B2DC0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72AECAB5" w14:textId="77777777"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36A3725F" w14:textId="77777777"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376780A7" w14:textId="77777777" w:rsidR="0097222B" w:rsidRDefault="00455A75">
            <w:pPr>
              <w:jc w:val="center"/>
              <w:rPr>
                <w:rFonts w:eastAsia="SimSun"/>
                <w:b/>
                <w:lang w:val="en-US"/>
              </w:rPr>
            </w:pPr>
            <w:r>
              <w:rPr>
                <w:rFonts w:eastAsia="SimSun" w:hint="eastAsia"/>
                <w:b/>
                <w:lang w:val="en-US"/>
              </w:rPr>
              <w:t>Comments</w:t>
            </w:r>
          </w:p>
        </w:tc>
      </w:tr>
      <w:tr w:rsidR="0097222B" w14:paraId="004CB1A8" w14:textId="77777777">
        <w:tc>
          <w:tcPr>
            <w:tcW w:w="1317" w:type="dxa"/>
          </w:tcPr>
          <w:p w14:paraId="7E1A6D19" w14:textId="77777777" w:rsidR="0097222B" w:rsidRDefault="00455A75">
            <w:pPr>
              <w:rPr>
                <w:rFonts w:eastAsiaTheme="minorEastAsia"/>
              </w:rPr>
            </w:pPr>
            <w:r>
              <w:rPr>
                <w:rFonts w:eastAsiaTheme="minorEastAsia"/>
              </w:rPr>
              <w:lastRenderedPageBreak/>
              <w:t>Intel</w:t>
            </w:r>
          </w:p>
        </w:tc>
        <w:tc>
          <w:tcPr>
            <w:tcW w:w="1316" w:type="dxa"/>
          </w:tcPr>
          <w:p w14:paraId="56D84E2B" w14:textId="77777777" w:rsidR="0097222B" w:rsidRDefault="00455A75">
            <w:pPr>
              <w:rPr>
                <w:rFonts w:eastAsiaTheme="minorEastAsia"/>
              </w:rPr>
            </w:pPr>
            <w:r>
              <w:rPr>
                <w:rFonts w:eastAsiaTheme="minorEastAsia"/>
              </w:rPr>
              <w:t>Option 2</w:t>
            </w:r>
          </w:p>
        </w:tc>
        <w:tc>
          <w:tcPr>
            <w:tcW w:w="1443" w:type="dxa"/>
          </w:tcPr>
          <w:p w14:paraId="433BABA7" w14:textId="77777777" w:rsidR="0097222B" w:rsidRDefault="00455A75">
            <w:pPr>
              <w:rPr>
                <w:rFonts w:eastAsiaTheme="minorEastAsia"/>
              </w:rPr>
            </w:pPr>
            <w:r>
              <w:rPr>
                <w:rFonts w:eastAsiaTheme="minorEastAsia"/>
              </w:rPr>
              <w:t>Alt.2</w:t>
            </w:r>
          </w:p>
        </w:tc>
        <w:tc>
          <w:tcPr>
            <w:tcW w:w="5637" w:type="dxa"/>
          </w:tcPr>
          <w:p w14:paraId="6334EBF3" w14:textId="77777777" w:rsidR="0097222B" w:rsidRDefault="00455A75">
            <w:pPr>
              <w:rPr>
                <w:rFonts w:eastAsiaTheme="minorEastAsia"/>
              </w:rPr>
            </w:pPr>
            <w:r>
              <w:rPr>
                <w:rFonts w:eastAsiaTheme="minorEastAsia"/>
              </w:rPr>
              <w:t>Distance threshold can be used to rule out some candidate cells to save UE power on measurements.</w:t>
            </w:r>
          </w:p>
        </w:tc>
      </w:tr>
      <w:tr w:rsidR="0097222B" w14:paraId="5F398FAA" w14:textId="77777777">
        <w:tc>
          <w:tcPr>
            <w:tcW w:w="1317" w:type="dxa"/>
          </w:tcPr>
          <w:p w14:paraId="19482E7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12C0439" w14:textId="77777777" w:rsidR="0097222B" w:rsidRDefault="00455A75">
            <w:pPr>
              <w:rPr>
                <w:rFonts w:eastAsiaTheme="minorEastAsia"/>
              </w:rPr>
            </w:pPr>
            <w:r>
              <w:rPr>
                <w:rFonts w:eastAsiaTheme="minorEastAsia" w:hint="eastAsia"/>
              </w:rPr>
              <w:t>F</w:t>
            </w:r>
            <w:r>
              <w:rPr>
                <w:rFonts w:eastAsiaTheme="minorEastAsia"/>
              </w:rPr>
              <w:t>FS</w:t>
            </w:r>
          </w:p>
        </w:tc>
        <w:tc>
          <w:tcPr>
            <w:tcW w:w="1443" w:type="dxa"/>
          </w:tcPr>
          <w:p w14:paraId="10AAB0E5" w14:textId="77777777" w:rsidR="0097222B" w:rsidRDefault="0097222B">
            <w:pPr>
              <w:rPr>
                <w:rFonts w:eastAsiaTheme="minorEastAsia"/>
              </w:rPr>
            </w:pPr>
          </w:p>
        </w:tc>
        <w:tc>
          <w:tcPr>
            <w:tcW w:w="5637" w:type="dxa"/>
          </w:tcPr>
          <w:p w14:paraId="7F50F0F9" w14:textId="77777777"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14:paraId="3A752CC4" w14:textId="77777777" w:rsidTr="00917D59">
        <w:tc>
          <w:tcPr>
            <w:tcW w:w="1317" w:type="dxa"/>
          </w:tcPr>
          <w:p w14:paraId="3E49434D" w14:textId="77777777" w:rsidR="00DD1397" w:rsidRDefault="00DD1397" w:rsidP="00917D59">
            <w:pPr>
              <w:rPr>
                <w:rFonts w:eastAsiaTheme="minorEastAsia"/>
              </w:rPr>
            </w:pPr>
            <w:r>
              <w:rPr>
                <w:rFonts w:eastAsiaTheme="minorEastAsia"/>
              </w:rPr>
              <w:t>OPPO</w:t>
            </w:r>
          </w:p>
        </w:tc>
        <w:tc>
          <w:tcPr>
            <w:tcW w:w="1316" w:type="dxa"/>
          </w:tcPr>
          <w:p w14:paraId="1BA7B2F2" w14:textId="77777777" w:rsidR="00DD1397" w:rsidRDefault="00DD1397" w:rsidP="00917D59">
            <w:pPr>
              <w:rPr>
                <w:rFonts w:eastAsiaTheme="minorEastAsia"/>
              </w:rPr>
            </w:pPr>
            <w:r>
              <w:rPr>
                <w:rFonts w:eastAsiaTheme="minorEastAsia"/>
              </w:rPr>
              <w:t>Option 3</w:t>
            </w:r>
          </w:p>
        </w:tc>
        <w:tc>
          <w:tcPr>
            <w:tcW w:w="1443" w:type="dxa"/>
          </w:tcPr>
          <w:p w14:paraId="0B88BCD1" w14:textId="77777777" w:rsidR="00DD1397" w:rsidRDefault="00DD1397" w:rsidP="00917D59">
            <w:pPr>
              <w:rPr>
                <w:rFonts w:eastAsiaTheme="minorEastAsia"/>
                <w:highlight w:val="yellow"/>
              </w:rPr>
            </w:pPr>
          </w:p>
        </w:tc>
        <w:tc>
          <w:tcPr>
            <w:tcW w:w="5637" w:type="dxa"/>
          </w:tcPr>
          <w:p w14:paraId="17C05BAB" w14:textId="77777777"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49897C5F" w14:textId="77777777"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w:t>
            </w:r>
            <w:proofErr w:type="gramStart"/>
            <w:r w:rsidRPr="006F4139">
              <w:rPr>
                <w:rFonts w:eastAsiaTheme="minorEastAsia"/>
              </w:rPr>
              <w:t>i.e.</w:t>
            </w:r>
            <w:proofErr w:type="gramEnd"/>
            <w:r w:rsidRPr="006F4139">
              <w:rPr>
                <w:rFonts w:eastAsiaTheme="minorEastAsia"/>
              </w:rPr>
              <w:t xml:space="preserve"> cell ranked on R-criterion first and then the distance criteria applies to decide the target cell for reselection. </w:t>
            </w:r>
          </w:p>
        </w:tc>
      </w:tr>
      <w:tr w:rsidR="00A65AAD" w14:paraId="03BC0E32" w14:textId="77777777">
        <w:tc>
          <w:tcPr>
            <w:tcW w:w="1317" w:type="dxa"/>
          </w:tcPr>
          <w:p w14:paraId="3C433664"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798A7656" w14:textId="77777777" w:rsidR="00A65AAD" w:rsidRDefault="00A65AAD" w:rsidP="00A65AAD">
            <w:pPr>
              <w:rPr>
                <w:rFonts w:eastAsiaTheme="minorEastAsia"/>
                <w:lang w:eastAsia="ko-KR"/>
              </w:rPr>
            </w:pPr>
            <w:r>
              <w:rPr>
                <w:rFonts w:eastAsiaTheme="minorEastAsia" w:hint="eastAsia"/>
                <w:lang w:eastAsia="ko-KR"/>
              </w:rPr>
              <w:t>Option 2</w:t>
            </w:r>
          </w:p>
        </w:tc>
        <w:tc>
          <w:tcPr>
            <w:tcW w:w="1443" w:type="dxa"/>
          </w:tcPr>
          <w:p w14:paraId="4FEAC38B" w14:textId="77777777"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14:paraId="7C5C8089" w14:textId="77777777"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F529E9" w14:paraId="12F19280" w14:textId="77777777">
        <w:tc>
          <w:tcPr>
            <w:tcW w:w="1317" w:type="dxa"/>
          </w:tcPr>
          <w:p w14:paraId="6079428B" w14:textId="77777777" w:rsidR="00F529E9" w:rsidRDefault="00F529E9" w:rsidP="00F529E9">
            <w:pPr>
              <w:rPr>
                <w:rFonts w:eastAsiaTheme="minorEastAsia"/>
              </w:rPr>
            </w:pPr>
            <w:r>
              <w:rPr>
                <w:rFonts w:eastAsiaTheme="minorEastAsia"/>
              </w:rPr>
              <w:t>Google</w:t>
            </w:r>
          </w:p>
        </w:tc>
        <w:tc>
          <w:tcPr>
            <w:tcW w:w="1316" w:type="dxa"/>
          </w:tcPr>
          <w:p w14:paraId="26FAB90C" w14:textId="77777777" w:rsidR="00F529E9" w:rsidRDefault="00F529E9" w:rsidP="00F529E9">
            <w:pPr>
              <w:rPr>
                <w:rFonts w:eastAsiaTheme="minorEastAsia"/>
              </w:rPr>
            </w:pPr>
            <w:r>
              <w:rPr>
                <w:rFonts w:eastAsiaTheme="minorEastAsia"/>
              </w:rPr>
              <w:t>Option 2</w:t>
            </w:r>
          </w:p>
        </w:tc>
        <w:tc>
          <w:tcPr>
            <w:tcW w:w="1443" w:type="dxa"/>
          </w:tcPr>
          <w:p w14:paraId="7B99C012" w14:textId="77777777" w:rsidR="00F529E9" w:rsidRPr="00D678A6" w:rsidRDefault="00F529E9" w:rsidP="00F529E9">
            <w:pPr>
              <w:rPr>
                <w:rFonts w:eastAsiaTheme="minorEastAsia"/>
              </w:rPr>
            </w:pPr>
            <w:r w:rsidRPr="00D678A6">
              <w:rPr>
                <w:rFonts w:eastAsiaTheme="minorEastAsia"/>
              </w:rPr>
              <w:t>Alt.2</w:t>
            </w:r>
          </w:p>
        </w:tc>
        <w:tc>
          <w:tcPr>
            <w:tcW w:w="5637" w:type="dxa"/>
          </w:tcPr>
          <w:p w14:paraId="546A7404" w14:textId="77777777" w:rsidR="00F529E9" w:rsidRPr="00D678A6" w:rsidRDefault="00F529E9" w:rsidP="00F529E9">
            <w:pPr>
              <w:rPr>
                <w:rFonts w:eastAsiaTheme="minorEastAsia"/>
              </w:rPr>
            </w:pPr>
            <w:r w:rsidRPr="00D678A6">
              <w:rPr>
                <w:rFonts w:eastAsiaTheme="minorEastAsia"/>
              </w:rPr>
              <w:t>Agree with Intel.</w:t>
            </w:r>
          </w:p>
        </w:tc>
      </w:tr>
      <w:tr w:rsidR="00F529E9" w14:paraId="18895F6E" w14:textId="77777777">
        <w:tc>
          <w:tcPr>
            <w:tcW w:w="1317" w:type="dxa"/>
          </w:tcPr>
          <w:p w14:paraId="588DF232" w14:textId="33117054" w:rsidR="00F529E9" w:rsidRDefault="0083292E" w:rsidP="00F529E9">
            <w:pPr>
              <w:rPr>
                <w:rFonts w:eastAsiaTheme="minorEastAsia"/>
              </w:rPr>
            </w:pPr>
            <w:r>
              <w:rPr>
                <w:rFonts w:eastAsiaTheme="minorEastAsia"/>
              </w:rPr>
              <w:t>MediaTek</w:t>
            </w:r>
          </w:p>
        </w:tc>
        <w:tc>
          <w:tcPr>
            <w:tcW w:w="1316" w:type="dxa"/>
          </w:tcPr>
          <w:p w14:paraId="58913CC2" w14:textId="3DF71429" w:rsidR="00F529E9" w:rsidRDefault="0083292E" w:rsidP="00F529E9">
            <w:pPr>
              <w:rPr>
                <w:rFonts w:eastAsiaTheme="minorEastAsia"/>
              </w:rPr>
            </w:pPr>
            <w:r>
              <w:rPr>
                <w:rFonts w:eastAsiaTheme="minorEastAsia"/>
              </w:rPr>
              <w:t>None</w:t>
            </w:r>
          </w:p>
        </w:tc>
        <w:tc>
          <w:tcPr>
            <w:tcW w:w="1443" w:type="dxa"/>
          </w:tcPr>
          <w:p w14:paraId="56D4BB16" w14:textId="43365D99" w:rsidR="00F529E9" w:rsidRDefault="0083292E" w:rsidP="00F529E9">
            <w:pPr>
              <w:rPr>
                <w:rFonts w:eastAsiaTheme="minorEastAsia"/>
                <w:highlight w:val="yellow"/>
              </w:rPr>
            </w:pPr>
            <w:r>
              <w:rPr>
                <w:rFonts w:eastAsiaTheme="minorEastAsia"/>
              </w:rPr>
              <w:t>None</w:t>
            </w:r>
          </w:p>
        </w:tc>
        <w:tc>
          <w:tcPr>
            <w:tcW w:w="5637" w:type="dxa"/>
          </w:tcPr>
          <w:p w14:paraId="3A1A2850" w14:textId="77777777" w:rsidR="00F529E9" w:rsidRDefault="00F529E9" w:rsidP="00F529E9">
            <w:pPr>
              <w:rPr>
                <w:rFonts w:eastAsiaTheme="minorEastAsia"/>
                <w:highlight w:val="yellow"/>
              </w:rPr>
            </w:pPr>
          </w:p>
        </w:tc>
      </w:tr>
      <w:tr w:rsidR="00F529E9" w14:paraId="19084935" w14:textId="77777777">
        <w:tc>
          <w:tcPr>
            <w:tcW w:w="1317" w:type="dxa"/>
          </w:tcPr>
          <w:p w14:paraId="691EB4AF" w14:textId="77777777" w:rsidR="00F529E9" w:rsidRDefault="00F529E9" w:rsidP="00F529E9">
            <w:pPr>
              <w:rPr>
                <w:rFonts w:eastAsiaTheme="minorEastAsia"/>
              </w:rPr>
            </w:pPr>
          </w:p>
        </w:tc>
        <w:tc>
          <w:tcPr>
            <w:tcW w:w="1316" w:type="dxa"/>
          </w:tcPr>
          <w:p w14:paraId="5A06807A" w14:textId="77777777" w:rsidR="00F529E9" w:rsidRDefault="00F529E9" w:rsidP="00F529E9">
            <w:pPr>
              <w:rPr>
                <w:rFonts w:eastAsiaTheme="minorEastAsia"/>
              </w:rPr>
            </w:pPr>
          </w:p>
        </w:tc>
        <w:tc>
          <w:tcPr>
            <w:tcW w:w="1443" w:type="dxa"/>
          </w:tcPr>
          <w:p w14:paraId="467BBF88" w14:textId="77777777" w:rsidR="00F529E9" w:rsidRDefault="00F529E9" w:rsidP="00F529E9">
            <w:pPr>
              <w:rPr>
                <w:rFonts w:eastAsiaTheme="minorEastAsia"/>
              </w:rPr>
            </w:pPr>
          </w:p>
        </w:tc>
        <w:tc>
          <w:tcPr>
            <w:tcW w:w="5637" w:type="dxa"/>
          </w:tcPr>
          <w:p w14:paraId="146F9DE0" w14:textId="77777777" w:rsidR="00F529E9" w:rsidRDefault="00F529E9" w:rsidP="00F529E9">
            <w:pPr>
              <w:rPr>
                <w:rFonts w:eastAsiaTheme="minorEastAsia"/>
              </w:rPr>
            </w:pPr>
          </w:p>
        </w:tc>
      </w:tr>
      <w:tr w:rsidR="00F529E9" w14:paraId="4CE65584" w14:textId="77777777">
        <w:tc>
          <w:tcPr>
            <w:tcW w:w="1317" w:type="dxa"/>
          </w:tcPr>
          <w:p w14:paraId="6DED3DE2" w14:textId="77777777" w:rsidR="00F529E9" w:rsidRDefault="00F529E9" w:rsidP="00F529E9">
            <w:pPr>
              <w:rPr>
                <w:lang w:eastAsia="sv-SE"/>
              </w:rPr>
            </w:pPr>
          </w:p>
        </w:tc>
        <w:tc>
          <w:tcPr>
            <w:tcW w:w="1316" w:type="dxa"/>
          </w:tcPr>
          <w:p w14:paraId="416BF9D1" w14:textId="77777777" w:rsidR="00F529E9" w:rsidRDefault="00F529E9" w:rsidP="00F529E9">
            <w:pPr>
              <w:rPr>
                <w:lang w:eastAsia="sv-SE"/>
              </w:rPr>
            </w:pPr>
          </w:p>
        </w:tc>
        <w:tc>
          <w:tcPr>
            <w:tcW w:w="1443" w:type="dxa"/>
          </w:tcPr>
          <w:p w14:paraId="665BA45C" w14:textId="77777777" w:rsidR="00F529E9" w:rsidRDefault="00F529E9" w:rsidP="00F529E9">
            <w:pPr>
              <w:rPr>
                <w:rFonts w:eastAsiaTheme="minorEastAsia"/>
              </w:rPr>
            </w:pPr>
          </w:p>
        </w:tc>
        <w:tc>
          <w:tcPr>
            <w:tcW w:w="5637" w:type="dxa"/>
          </w:tcPr>
          <w:p w14:paraId="64BD4AAA" w14:textId="77777777" w:rsidR="00F529E9" w:rsidRDefault="00F529E9" w:rsidP="00F529E9">
            <w:pPr>
              <w:rPr>
                <w:rFonts w:eastAsiaTheme="minorEastAsia"/>
              </w:rPr>
            </w:pPr>
          </w:p>
        </w:tc>
      </w:tr>
      <w:tr w:rsidR="00F529E9" w14:paraId="5F0145CB" w14:textId="77777777">
        <w:tc>
          <w:tcPr>
            <w:tcW w:w="1317" w:type="dxa"/>
          </w:tcPr>
          <w:p w14:paraId="3B6B8929" w14:textId="77777777" w:rsidR="00F529E9" w:rsidRDefault="00F529E9" w:rsidP="00F529E9">
            <w:pPr>
              <w:rPr>
                <w:rFonts w:eastAsiaTheme="minorEastAsia"/>
                <w:lang w:val="en-US" w:eastAsia="sv-SE"/>
              </w:rPr>
            </w:pPr>
          </w:p>
        </w:tc>
        <w:tc>
          <w:tcPr>
            <w:tcW w:w="1316" w:type="dxa"/>
          </w:tcPr>
          <w:p w14:paraId="2779CC6D" w14:textId="77777777" w:rsidR="00F529E9" w:rsidRDefault="00F529E9" w:rsidP="00F529E9">
            <w:pPr>
              <w:rPr>
                <w:rFonts w:eastAsiaTheme="minorEastAsia"/>
                <w:lang w:val="en-US" w:eastAsia="sv-SE"/>
              </w:rPr>
            </w:pPr>
          </w:p>
        </w:tc>
        <w:tc>
          <w:tcPr>
            <w:tcW w:w="1443" w:type="dxa"/>
          </w:tcPr>
          <w:p w14:paraId="06A445F9" w14:textId="77777777" w:rsidR="00F529E9" w:rsidRDefault="00F529E9" w:rsidP="00F529E9">
            <w:pPr>
              <w:rPr>
                <w:rFonts w:eastAsiaTheme="minorEastAsia"/>
                <w:lang w:val="en-US"/>
              </w:rPr>
            </w:pPr>
          </w:p>
        </w:tc>
        <w:tc>
          <w:tcPr>
            <w:tcW w:w="5637" w:type="dxa"/>
          </w:tcPr>
          <w:p w14:paraId="671D02CC" w14:textId="77777777" w:rsidR="00F529E9" w:rsidRDefault="00F529E9" w:rsidP="00F529E9">
            <w:pPr>
              <w:rPr>
                <w:rFonts w:eastAsiaTheme="minorEastAsia"/>
                <w:lang w:val="en-US"/>
              </w:rPr>
            </w:pPr>
          </w:p>
        </w:tc>
      </w:tr>
      <w:tr w:rsidR="00F529E9" w14:paraId="59399E35" w14:textId="77777777">
        <w:tc>
          <w:tcPr>
            <w:tcW w:w="1317" w:type="dxa"/>
          </w:tcPr>
          <w:p w14:paraId="4EDF55FC" w14:textId="77777777" w:rsidR="00F529E9" w:rsidRDefault="00F529E9" w:rsidP="00F529E9">
            <w:pPr>
              <w:rPr>
                <w:lang w:eastAsia="sv-SE"/>
              </w:rPr>
            </w:pPr>
          </w:p>
        </w:tc>
        <w:tc>
          <w:tcPr>
            <w:tcW w:w="1316" w:type="dxa"/>
          </w:tcPr>
          <w:p w14:paraId="68F28B32" w14:textId="77777777" w:rsidR="00F529E9" w:rsidRDefault="00F529E9" w:rsidP="00F529E9">
            <w:pPr>
              <w:rPr>
                <w:lang w:eastAsia="sv-SE"/>
              </w:rPr>
            </w:pPr>
          </w:p>
        </w:tc>
        <w:tc>
          <w:tcPr>
            <w:tcW w:w="1443" w:type="dxa"/>
          </w:tcPr>
          <w:p w14:paraId="3BD2F786" w14:textId="77777777" w:rsidR="00F529E9" w:rsidRDefault="00F529E9" w:rsidP="00F529E9">
            <w:pPr>
              <w:rPr>
                <w:lang w:eastAsia="sv-SE"/>
              </w:rPr>
            </w:pPr>
          </w:p>
        </w:tc>
        <w:tc>
          <w:tcPr>
            <w:tcW w:w="5637" w:type="dxa"/>
          </w:tcPr>
          <w:p w14:paraId="276E9AE9" w14:textId="77777777" w:rsidR="00F529E9" w:rsidRDefault="00F529E9" w:rsidP="00F529E9">
            <w:pPr>
              <w:rPr>
                <w:lang w:eastAsia="sv-SE"/>
              </w:rPr>
            </w:pPr>
          </w:p>
        </w:tc>
      </w:tr>
      <w:tr w:rsidR="00F529E9" w14:paraId="3CA85394" w14:textId="77777777">
        <w:tc>
          <w:tcPr>
            <w:tcW w:w="1317" w:type="dxa"/>
          </w:tcPr>
          <w:p w14:paraId="12772EA0" w14:textId="77777777" w:rsidR="00F529E9" w:rsidRDefault="00F529E9" w:rsidP="00F529E9">
            <w:pPr>
              <w:rPr>
                <w:rFonts w:eastAsia="DengXian"/>
              </w:rPr>
            </w:pPr>
          </w:p>
        </w:tc>
        <w:tc>
          <w:tcPr>
            <w:tcW w:w="1316" w:type="dxa"/>
          </w:tcPr>
          <w:p w14:paraId="01445BAA" w14:textId="77777777" w:rsidR="00F529E9" w:rsidRDefault="00F529E9" w:rsidP="00F529E9">
            <w:pPr>
              <w:rPr>
                <w:rFonts w:eastAsia="DengXian"/>
              </w:rPr>
            </w:pPr>
          </w:p>
        </w:tc>
        <w:tc>
          <w:tcPr>
            <w:tcW w:w="1443" w:type="dxa"/>
          </w:tcPr>
          <w:p w14:paraId="367D2A54" w14:textId="77777777" w:rsidR="00F529E9" w:rsidRDefault="00F529E9" w:rsidP="00F529E9">
            <w:pPr>
              <w:rPr>
                <w:rFonts w:eastAsia="DengXian"/>
              </w:rPr>
            </w:pPr>
          </w:p>
        </w:tc>
        <w:tc>
          <w:tcPr>
            <w:tcW w:w="5637" w:type="dxa"/>
          </w:tcPr>
          <w:p w14:paraId="7ACD9A60" w14:textId="77777777" w:rsidR="00F529E9" w:rsidRDefault="00F529E9" w:rsidP="00F529E9">
            <w:pPr>
              <w:rPr>
                <w:rFonts w:eastAsia="DengXian"/>
              </w:rPr>
            </w:pPr>
          </w:p>
        </w:tc>
      </w:tr>
    </w:tbl>
    <w:p w14:paraId="209B349A" w14:textId="77777777" w:rsidR="0097222B" w:rsidRDefault="0097222B">
      <w:pPr>
        <w:overflowPunct/>
        <w:autoSpaceDE/>
        <w:autoSpaceDN/>
        <w:adjustRightInd/>
        <w:spacing w:after="160" w:line="259" w:lineRule="auto"/>
        <w:jc w:val="left"/>
        <w:textAlignment w:val="auto"/>
        <w:rPr>
          <w:rFonts w:eastAsiaTheme="minorEastAsia"/>
        </w:rPr>
      </w:pPr>
    </w:p>
    <w:p w14:paraId="7D3DB7A2" w14:textId="77777777"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43BAAAD4" w14:textId="77777777"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6B384CEC"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69EBE5A1"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9D540E9" w14:textId="77777777" w:rsidR="0097222B" w:rsidRDefault="00455A75">
      <w:pPr>
        <w:rPr>
          <w:rFonts w:eastAsia="SimSun"/>
          <w:lang w:val="en-US"/>
        </w:rPr>
      </w:pPr>
      <w:r>
        <w:rPr>
          <w:rFonts w:eastAsia="SimSun" w:hint="eastAsia"/>
          <w:lang w:val="en-US"/>
        </w:rPr>
        <w:t xml:space="preserve">Companies supporting </w:t>
      </w:r>
      <w:proofErr w:type="gramStart"/>
      <w:r>
        <w:rPr>
          <w:rFonts w:eastAsia="SimSun" w:hint="eastAsia"/>
          <w:lang w:val="en-US"/>
        </w:rPr>
        <w:t>time based</w:t>
      </w:r>
      <w:proofErr w:type="gramEnd"/>
      <w:r>
        <w:rPr>
          <w:rFonts w:eastAsia="SimSun" w:hint="eastAsia"/>
          <w:lang w:val="en-US"/>
        </w:rPr>
        <w:t xml:space="preserve"> solution are invited to provide comments on below questions</w:t>
      </w:r>
    </w:p>
    <w:p w14:paraId="2527E1F2" w14:textId="77777777" w:rsidR="0097222B" w:rsidRDefault="00455A75">
      <w:pPr>
        <w:jc w:val="left"/>
        <w:rPr>
          <w:rFonts w:eastAsia="SimSun" w:cs="Arial"/>
          <w:b/>
          <w:bCs/>
          <w:lang w:val="en-US"/>
        </w:rPr>
      </w:pPr>
      <w:r>
        <w:rPr>
          <w:rFonts w:cs="Arial"/>
          <w:b/>
          <w:bCs/>
        </w:rPr>
        <w:lastRenderedPageBreak/>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time based</w:t>
      </w:r>
      <w:proofErr w:type="gramEnd"/>
      <w:r>
        <w:rPr>
          <w:rFonts w:eastAsia="SimSun" w:cs="Arial" w:hint="eastAsia"/>
          <w:b/>
          <w:bCs/>
          <w:lang w:val="en-US"/>
        </w:rPr>
        <w:t xml:space="preserve"> cell reselection in NTN-NTN cell reselection? </w:t>
      </w:r>
    </w:p>
    <w:p w14:paraId="0613B658" w14:textId="77777777" w:rsidR="0097222B" w:rsidRDefault="00455A75">
      <w:pPr>
        <w:numPr>
          <w:ilvl w:val="0"/>
          <w:numId w:val="14"/>
        </w:numPr>
        <w:rPr>
          <w:rFonts w:cs="Arial"/>
          <w:b/>
          <w:bCs/>
        </w:rPr>
      </w:pPr>
      <w:r>
        <w:rPr>
          <w:rFonts w:eastAsiaTheme="minorEastAsia" w:cs="Arial"/>
          <w:b/>
          <w:bCs/>
          <w:lang w:val="en-US"/>
        </w:rPr>
        <w:t>Opt-1) Filtering neighbor cell with RST.</w:t>
      </w:r>
    </w:p>
    <w:p w14:paraId="3D46EEA3" w14:textId="77777777" w:rsidR="0097222B" w:rsidRDefault="00455A75">
      <w:pPr>
        <w:numPr>
          <w:ilvl w:val="0"/>
          <w:numId w:val="14"/>
        </w:numPr>
        <w:rPr>
          <w:rFonts w:cs="Arial"/>
          <w:b/>
          <w:bCs/>
        </w:rPr>
      </w:pPr>
      <w:r>
        <w:rPr>
          <w:rFonts w:eastAsiaTheme="minorEastAsia" w:cs="Arial"/>
          <w:b/>
          <w:bCs/>
          <w:lang w:val="en-US"/>
        </w:rPr>
        <w:t>Opt-2) Filtering neighbor cell with R-value.</w:t>
      </w:r>
    </w:p>
    <w:p w14:paraId="653DC48B" w14:textId="77777777"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97222B" w14:paraId="2E606A07" w14:textId="77777777">
        <w:tc>
          <w:tcPr>
            <w:tcW w:w="1317" w:type="dxa"/>
            <w:shd w:val="clear" w:color="auto" w:fill="E7E6E6" w:themeFill="background2"/>
          </w:tcPr>
          <w:p w14:paraId="0DAA06D4" w14:textId="77777777" w:rsidR="0097222B" w:rsidRDefault="00455A75">
            <w:pPr>
              <w:jc w:val="center"/>
              <w:rPr>
                <w:b/>
                <w:lang w:eastAsia="sv-SE"/>
              </w:rPr>
            </w:pPr>
            <w:r>
              <w:rPr>
                <w:b/>
                <w:lang w:eastAsia="sv-SE"/>
              </w:rPr>
              <w:t>Company</w:t>
            </w:r>
          </w:p>
        </w:tc>
        <w:tc>
          <w:tcPr>
            <w:tcW w:w="1429" w:type="dxa"/>
            <w:shd w:val="clear" w:color="auto" w:fill="E7E6E6" w:themeFill="background2"/>
          </w:tcPr>
          <w:p w14:paraId="4ED4AFEF" w14:textId="77777777"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506E3126" w14:textId="77777777" w:rsidR="0097222B" w:rsidRDefault="00455A75">
            <w:pPr>
              <w:jc w:val="center"/>
              <w:rPr>
                <w:rFonts w:eastAsia="SimSun"/>
                <w:b/>
                <w:lang w:val="en-US"/>
              </w:rPr>
            </w:pPr>
            <w:r>
              <w:rPr>
                <w:rFonts w:eastAsia="SimSun" w:hint="eastAsia"/>
                <w:b/>
                <w:lang w:val="en-US"/>
              </w:rPr>
              <w:t>Comments</w:t>
            </w:r>
          </w:p>
        </w:tc>
      </w:tr>
      <w:tr w:rsidR="0097222B" w14:paraId="218A3E04" w14:textId="77777777">
        <w:tc>
          <w:tcPr>
            <w:tcW w:w="1317" w:type="dxa"/>
          </w:tcPr>
          <w:p w14:paraId="43D0659C" w14:textId="77777777" w:rsidR="0097222B" w:rsidRDefault="00455A75">
            <w:pPr>
              <w:rPr>
                <w:rFonts w:eastAsiaTheme="minorEastAsia"/>
              </w:rPr>
            </w:pPr>
            <w:r>
              <w:rPr>
                <w:rFonts w:eastAsiaTheme="minorEastAsia"/>
              </w:rPr>
              <w:t>Intel</w:t>
            </w:r>
          </w:p>
        </w:tc>
        <w:tc>
          <w:tcPr>
            <w:tcW w:w="1429" w:type="dxa"/>
          </w:tcPr>
          <w:p w14:paraId="2CD6EE0F" w14:textId="77777777" w:rsidR="0097222B" w:rsidRDefault="00455A75">
            <w:pPr>
              <w:rPr>
                <w:rFonts w:eastAsiaTheme="minorEastAsia"/>
              </w:rPr>
            </w:pPr>
            <w:r>
              <w:rPr>
                <w:rFonts w:eastAsiaTheme="minorEastAsia"/>
              </w:rPr>
              <w:t>none</w:t>
            </w:r>
          </w:p>
        </w:tc>
        <w:tc>
          <w:tcPr>
            <w:tcW w:w="6850" w:type="dxa"/>
          </w:tcPr>
          <w:p w14:paraId="4C778DDD" w14:textId="77777777" w:rsidR="0097222B" w:rsidRDefault="00455A75">
            <w:pPr>
              <w:rPr>
                <w:rFonts w:eastAsiaTheme="minorEastAsia"/>
                <w:highlight w:val="yellow"/>
              </w:rPr>
            </w:pPr>
            <w:r>
              <w:rPr>
                <w:rFonts w:eastAsiaTheme="minorEastAsia"/>
              </w:rPr>
              <w:t xml:space="preserve">If reference location and distance threshold are provided for neighbour cells, the </w:t>
            </w:r>
            <w:proofErr w:type="gramStart"/>
            <w:r>
              <w:rPr>
                <w:rFonts w:eastAsiaTheme="minorEastAsia"/>
              </w:rPr>
              <w:t>distance based</w:t>
            </w:r>
            <w:proofErr w:type="gramEnd"/>
            <w:r>
              <w:rPr>
                <w:rFonts w:eastAsiaTheme="minorEastAsia"/>
              </w:rPr>
              <w:t xml:space="preserve">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97222B" w14:paraId="43FAFD4A" w14:textId="77777777">
        <w:tc>
          <w:tcPr>
            <w:tcW w:w="1317" w:type="dxa"/>
          </w:tcPr>
          <w:p w14:paraId="4F79D40D" w14:textId="77777777" w:rsidR="0097222B" w:rsidRDefault="00455A75">
            <w:pPr>
              <w:rPr>
                <w:rFonts w:eastAsiaTheme="minorEastAsia"/>
              </w:rPr>
            </w:pPr>
            <w:r>
              <w:rPr>
                <w:rFonts w:eastAsiaTheme="minorEastAsia" w:hint="eastAsia"/>
              </w:rPr>
              <w:t>L</w:t>
            </w:r>
            <w:r>
              <w:rPr>
                <w:rFonts w:eastAsiaTheme="minorEastAsia"/>
              </w:rPr>
              <w:t>enovo</w:t>
            </w:r>
          </w:p>
        </w:tc>
        <w:tc>
          <w:tcPr>
            <w:tcW w:w="1429" w:type="dxa"/>
          </w:tcPr>
          <w:p w14:paraId="0FC8E432" w14:textId="77777777" w:rsidR="0097222B" w:rsidRDefault="00455A75">
            <w:pPr>
              <w:rPr>
                <w:rFonts w:eastAsiaTheme="minorEastAsia"/>
              </w:rPr>
            </w:pPr>
            <w:r>
              <w:rPr>
                <w:rFonts w:eastAsiaTheme="minorEastAsia" w:hint="eastAsia"/>
              </w:rPr>
              <w:t>F</w:t>
            </w:r>
            <w:r>
              <w:rPr>
                <w:rFonts w:eastAsiaTheme="minorEastAsia"/>
              </w:rPr>
              <w:t>FS</w:t>
            </w:r>
          </w:p>
        </w:tc>
        <w:tc>
          <w:tcPr>
            <w:tcW w:w="6850" w:type="dxa"/>
          </w:tcPr>
          <w:p w14:paraId="28E7141A" w14:textId="77777777"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14:paraId="71F10EC6" w14:textId="77777777" w:rsidTr="00917D59">
        <w:tc>
          <w:tcPr>
            <w:tcW w:w="1317" w:type="dxa"/>
          </w:tcPr>
          <w:p w14:paraId="0ED3E38A" w14:textId="77777777" w:rsidR="00DD1397" w:rsidRDefault="00DD1397" w:rsidP="00917D59">
            <w:pPr>
              <w:rPr>
                <w:rFonts w:eastAsiaTheme="minorEastAsia"/>
              </w:rPr>
            </w:pPr>
            <w:r>
              <w:rPr>
                <w:rFonts w:eastAsiaTheme="minorEastAsia"/>
              </w:rPr>
              <w:t>OPPO</w:t>
            </w:r>
          </w:p>
        </w:tc>
        <w:tc>
          <w:tcPr>
            <w:tcW w:w="1429" w:type="dxa"/>
          </w:tcPr>
          <w:p w14:paraId="71CCEEEF" w14:textId="77777777" w:rsidR="00DD1397" w:rsidRDefault="00DD1397" w:rsidP="00917D59">
            <w:pPr>
              <w:rPr>
                <w:rFonts w:eastAsiaTheme="minorEastAsia"/>
              </w:rPr>
            </w:pPr>
            <w:r>
              <w:rPr>
                <w:rFonts w:eastAsiaTheme="minorEastAsia"/>
              </w:rPr>
              <w:t>none</w:t>
            </w:r>
          </w:p>
        </w:tc>
        <w:tc>
          <w:tcPr>
            <w:tcW w:w="6850" w:type="dxa"/>
          </w:tcPr>
          <w:p w14:paraId="5DF743CE" w14:textId="77777777" w:rsidR="00DD1397" w:rsidRDefault="00DD1397" w:rsidP="00917D59">
            <w:pPr>
              <w:rPr>
                <w:rFonts w:eastAsiaTheme="minorEastAsia"/>
                <w:highlight w:val="yellow"/>
              </w:rPr>
            </w:pPr>
          </w:p>
        </w:tc>
      </w:tr>
      <w:tr w:rsidR="00A65AAD" w14:paraId="3493714A" w14:textId="77777777">
        <w:tc>
          <w:tcPr>
            <w:tcW w:w="1317" w:type="dxa"/>
          </w:tcPr>
          <w:p w14:paraId="47D0B312"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14:paraId="2C729E2B"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14:paraId="442AAF4A" w14:textId="77777777"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F529E9" w14:paraId="33D3531C" w14:textId="77777777">
        <w:tc>
          <w:tcPr>
            <w:tcW w:w="1317" w:type="dxa"/>
          </w:tcPr>
          <w:p w14:paraId="176E01B2" w14:textId="77777777" w:rsidR="00F529E9" w:rsidRDefault="00F529E9" w:rsidP="00F529E9">
            <w:pPr>
              <w:rPr>
                <w:rFonts w:eastAsiaTheme="minorEastAsia"/>
              </w:rPr>
            </w:pPr>
            <w:r>
              <w:rPr>
                <w:rFonts w:eastAsiaTheme="minorEastAsia"/>
              </w:rPr>
              <w:t>Google</w:t>
            </w:r>
          </w:p>
        </w:tc>
        <w:tc>
          <w:tcPr>
            <w:tcW w:w="1429" w:type="dxa"/>
          </w:tcPr>
          <w:p w14:paraId="7243CD06" w14:textId="77777777" w:rsidR="00F529E9" w:rsidRDefault="00F529E9" w:rsidP="00F529E9">
            <w:pPr>
              <w:rPr>
                <w:rFonts w:eastAsiaTheme="minorEastAsia"/>
              </w:rPr>
            </w:pPr>
            <w:r>
              <w:rPr>
                <w:rFonts w:eastAsiaTheme="minorEastAsia"/>
              </w:rPr>
              <w:t>None</w:t>
            </w:r>
          </w:p>
        </w:tc>
        <w:tc>
          <w:tcPr>
            <w:tcW w:w="6850" w:type="dxa"/>
          </w:tcPr>
          <w:p w14:paraId="2E1D4456" w14:textId="77777777" w:rsidR="00F529E9" w:rsidRDefault="00F529E9" w:rsidP="00F529E9">
            <w:pPr>
              <w:rPr>
                <w:rFonts w:eastAsia="Malgun Gothic"/>
                <w:highlight w:val="yellow"/>
                <w:lang w:eastAsia="ko-KR"/>
              </w:rPr>
            </w:pPr>
          </w:p>
        </w:tc>
      </w:tr>
      <w:tr w:rsidR="00F529E9" w14:paraId="4C42903E" w14:textId="77777777">
        <w:tc>
          <w:tcPr>
            <w:tcW w:w="1317" w:type="dxa"/>
          </w:tcPr>
          <w:p w14:paraId="4D283808" w14:textId="45BAE053" w:rsidR="00F529E9" w:rsidRDefault="0083292E" w:rsidP="00F529E9">
            <w:pPr>
              <w:rPr>
                <w:rFonts w:eastAsiaTheme="minorEastAsia"/>
              </w:rPr>
            </w:pPr>
            <w:r>
              <w:rPr>
                <w:rFonts w:eastAsiaTheme="minorEastAsia"/>
              </w:rPr>
              <w:t>MediaTek</w:t>
            </w:r>
          </w:p>
        </w:tc>
        <w:tc>
          <w:tcPr>
            <w:tcW w:w="1429" w:type="dxa"/>
          </w:tcPr>
          <w:p w14:paraId="1AFA6319" w14:textId="46416F09" w:rsidR="00F529E9" w:rsidRDefault="0083292E" w:rsidP="00F529E9">
            <w:pPr>
              <w:rPr>
                <w:rFonts w:eastAsiaTheme="minorEastAsia"/>
              </w:rPr>
            </w:pPr>
            <w:r>
              <w:rPr>
                <w:rFonts w:eastAsiaTheme="minorEastAsia"/>
              </w:rPr>
              <w:t>None</w:t>
            </w:r>
          </w:p>
        </w:tc>
        <w:tc>
          <w:tcPr>
            <w:tcW w:w="6850" w:type="dxa"/>
          </w:tcPr>
          <w:p w14:paraId="12B887E8" w14:textId="77777777" w:rsidR="00F529E9" w:rsidRDefault="00F529E9" w:rsidP="00F529E9">
            <w:pPr>
              <w:rPr>
                <w:rFonts w:eastAsiaTheme="minorEastAsia"/>
                <w:highlight w:val="yellow"/>
              </w:rPr>
            </w:pPr>
          </w:p>
        </w:tc>
      </w:tr>
      <w:tr w:rsidR="00F529E9" w14:paraId="37948B80" w14:textId="77777777">
        <w:tc>
          <w:tcPr>
            <w:tcW w:w="1317" w:type="dxa"/>
          </w:tcPr>
          <w:p w14:paraId="30A486DF" w14:textId="77777777" w:rsidR="00F529E9" w:rsidRDefault="00F529E9" w:rsidP="00F529E9">
            <w:pPr>
              <w:rPr>
                <w:rFonts w:eastAsiaTheme="minorEastAsia"/>
              </w:rPr>
            </w:pPr>
          </w:p>
        </w:tc>
        <w:tc>
          <w:tcPr>
            <w:tcW w:w="1429" w:type="dxa"/>
          </w:tcPr>
          <w:p w14:paraId="32D6E584" w14:textId="77777777" w:rsidR="00F529E9" w:rsidRDefault="00F529E9" w:rsidP="00F529E9">
            <w:pPr>
              <w:rPr>
                <w:rFonts w:eastAsiaTheme="minorEastAsia"/>
              </w:rPr>
            </w:pPr>
          </w:p>
        </w:tc>
        <w:tc>
          <w:tcPr>
            <w:tcW w:w="6850" w:type="dxa"/>
          </w:tcPr>
          <w:p w14:paraId="792FBDE2" w14:textId="77777777" w:rsidR="00F529E9" w:rsidRDefault="00F529E9" w:rsidP="00F529E9">
            <w:pPr>
              <w:rPr>
                <w:rFonts w:eastAsiaTheme="minorEastAsia"/>
              </w:rPr>
            </w:pPr>
          </w:p>
        </w:tc>
      </w:tr>
      <w:tr w:rsidR="00F529E9" w14:paraId="1A42943F" w14:textId="77777777">
        <w:tc>
          <w:tcPr>
            <w:tcW w:w="1317" w:type="dxa"/>
          </w:tcPr>
          <w:p w14:paraId="58B885D7" w14:textId="77777777" w:rsidR="00F529E9" w:rsidRDefault="00F529E9" w:rsidP="00F529E9">
            <w:pPr>
              <w:rPr>
                <w:lang w:eastAsia="sv-SE"/>
              </w:rPr>
            </w:pPr>
          </w:p>
        </w:tc>
        <w:tc>
          <w:tcPr>
            <w:tcW w:w="1429" w:type="dxa"/>
          </w:tcPr>
          <w:p w14:paraId="39F368DD" w14:textId="77777777" w:rsidR="00F529E9" w:rsidRDefault="00F529E9" w:rsidP="00F529E9">
            <w:pPr>
              <w:rPr>
                <w:lang w:eastAsia="sv-SE"/>
              </w:rPr>
            </w:pPr>
          </w:p>
        </w:tc>
        <w:tc>
          <w:tcPr>
            <w:tcW w:w="6850" w:type="dxa"/>
          </w:tcPr>
          <w:p w14:paraId="4A0AC55E" w14:textId="77777777" w:rsidR="00F529E9" w:rsidRDefault="00F529E9" w:rsidP="00F529E9">
            <w:pPr>
              <w:rPr>
                <w:rFonts w:eastAsiaTheme="minorEastAsia"/>
              </w:rPr>
            </w:pPr>
          </w:p>
        </w:tc>
      </w:tr>
      <w:tr w:rsidR="00F529E9" w14:paraId="501D9E28" w14:textId="77777777">
        <w:tc>
          <w:tcPr>
            <w:tcW w:w="1317" w:type="dxa"/>
          </w:tcPr>
          <w:p w14:paraId="073DFA59" w14:textId="77777777" w:rsidR="00F529E9" w:rsidRDefault="00F529E9" w:rsidP="00F529E9">
            <w:pPr>
              <w:rPr>
                <w:rFonts w:eastAsiaTheme="minorEastAsia"/>
                <w:lang w:val="en-US" w:eastAsia="sv-SE"/>
              </w:rPr>
            </w:pPr>
          </w:p>
        </w:tc>
        <w:tc>
          <w:tcPr>
            <w:tcW w:w="1429" w:type="dxa"/>
          </w:tcPr>
          <w:p w14:paraId="6FB9EA6B" w14:textId="77777777" w:rsidR="00F529E9" w:rsidRDefault="00F529E9" w:rsidP="00F529E9">
            <w:pPr>
              <w:rPr>
                <w:rFonts w:eastAsiaTheme="minorEastAsia"/>
                <w:lang w:val="en-US" w:eastAsia="sv-SE"/>
              </w:rPr>
            </w:pPr>
          </w:p>
        </w:tc>
        <w:tc>
          <w:tcPr>
            <w:tcW w:w="6850" w:type="dxa"/>
          </w:tcPr>
          <w:p w14:paraId="4A62ECA7" w14:textId="77777777" w:rsidR="00F529E9" w:rsidRDefault="00F529E9" w:rsidP="00F529E9">
            <w:pPr>
              <w:rPr>
                <w:rFonts w:eastAsiaTheme="minorEastAsia"/>
                <w:lang w:val="en-US"/>
              </w:rPr>
            </w:pPr>
          </w:p>
        </w:tc>
      </w:tr>
      <w:tr w:rsidR="00F529E9" w14:paraId="058BE4F4" w14:textId="77777777">
        <w:tc>
          <w:tcPr>
            <w:tcW w:w="1317" w:type="dxa"/>
          </w:tcPr>
          <w:p w14:paraId="1B49360E" w14:textId="77777777" w:rsidR="00F529E9" w:rsidRDefault="00F529E9" w:rsidP="00F529E9">
            <w:pPr>
              <w:rPr>
                <w:lang w:eastAsia="sv-SE"/>
              </w:rPr>
            </w:pPr>
          </w:p>
        </w:tc>
        <w:tc>
          <w:tcPr>
            <w:tcW w:w="1429" w:type="dxa"/>
          </w:tcPr>
          <w:p w14:paraId="62AB8289" w14:textId="77777777" w:rsidR="00F529E9" w:rsidRDefault="00F529E9" w:rsidP="00F529E9">
            <w:pPr>
              <w:rPr>
                <w:lang w:eastAsia="sv-SE"/>
              </w:rPr>
            </w:pPr>
          </w:p>
        </w:tc>
        <w:tc>
          <w:tcPr>
            <w:tcW w:w="6850" w:type="dxa"/>
          </w:tcPr>
          <w:p w14:paraId="68BBBE99" w14:textId="77777777" w:rsidR="00F529E9" w:rsidRDefault="00F529E9" w:rsidP="00F529E9">
            <w:pPr>
              <w:rPr>
                <w:lang w:eastAsia="sv-SE"/>
              </w:rPr>
            </w:pPr>
          </w:p>
        </w:tc>
      </w:tr>
      <w:tr w:rsidR="00F529E9" w14:paraId="0BE5A1BD" w14:textId="77777777">
        <w:tc>
          <w:tcPr>
            <w:tcW w:w="1317" w:type="dxa"/>
          </w:tcPr>
          <w:p w14:paraId="62DB114C" w14:textId="77777777" w:rsidR="00F529E9" w:rsidRDefault="00F529E9" w:rsidP="00F529E9">
            <w:pPr>
              <w:rPr>
                <w:rFonts w:eastAsia="DengXian"/>
              </w:rPr>
            </w:pPr>
          </w:p>
        </w:tc>
        <w:tc>
          <w:tcPr>
            <w:tcW w:w="1429" w:type="dxa"/>
          </w:tcPr>
          <w:p w14:paraId="09337458" w14:textId="77777777" w:rsidR="00F529E9" w:rsidRDefault="00F529E9" w:rsidP="00F529E9">
            <w:pPr>
              <w:rPr>
                <w:rFonts w:eastAsia="DengXian"/>
              </w:rPr>
            </w:pPr>
          </w:p>
        </w:tc>
        <w:tc>
          <w:tcPr>
            <w:tcW w:w="6850" w:type="dxa"/>
          </w:tcPr>
          <w:p w14:paraId="1602FE62" w14:textId="77777777" w:rsidR="00F529E9" w:rsidRDefault="00F529E9" w:rsidP="00F529E9">
            <w:pPr>
              <w:rPr>
                <w:rFonts w:eastAsia="DengXian"/>
              </w:rPr>
            </w:pPr>
          </w:p>
        </w:tc>
      </w:tr>
    </w:tbl>
    <w:p w14:paraId="037A829E" w14:textId="77777777" w:rsidR="0097222B" w:rsidRDefault="0097222B">
      <w:pPr>
        <w:overflowPunct/>
        <w:autoSpaceDE/>
        <w:autoSpaceDN/>
        <w:adjustRightInd/>
        <w:spacing w:after="160" w:line="259" w:lineRule="auto"/>
        <w:jc w:val="left"/>
        <w:textAlignment w:val="auto"/>
        <w:rPr>
          <w:rFonts w:eastAsiaTheme="minorEastAsia"/>
          <w:lang w:val="en-US"/>
        </w:rPr>
      </w:pPr>
    </w:p>
    <w:p w14:paraId="0DF1884C" w14:textId="77777777" w:rsidR="0097222B" w:rsidRDefault="00455A75">
      <w:pPr>
        <w:pStyle w:val="Heading1"/>
      </w:pPr>
      <w:r>
        <w:t>Conclusions</w:t>
      </w:r>
    </w:p>
    <w:p w14:paraId="06067520" w14:textId="77777777" w:rsidR="0097222B" w:rsidRDefault="00455A75">
      <w:pPr>
        <w:jc w:val="center"/>
      </w:pPr>
      <w:r>
        <w:t>&lt;</w:t>
      </w:r>
      <w:r>
        <w:rPr>
          <w:highlight w:val="yellow"/>
        </w:rPr>
        <w:t>To be generated based on company input</w:t>
      </w:r>
      <w:r>
        <w:t>&gt;</w:t>
      </w:r>
    </w:p>
    <w:p w14:paraId="40C7F1DD" w14:textId="77777777" w:rsidR="0097222B" w:rsidRDefault="00455A75">
      <w:pPr>
        <w:pStyle w:val="Heading1"/>
      </w:pPr>
      <w:r>
        <w:t>References</w:t>
      </w:r>
    </w:p>
    <w:p w14:paraId="51968FB0" w14:textId="77777777" w:rsidR="0097222B" w:rsidRDefault="00B22DD2">
      <w:pPr>
        <w:pStyle w:val="Doc-title"/>
        <w:numPr>
          <w:ilvl w:val="0"/>
          <w:numId w:val="15"/>
        </w:numPr>
      </w:pPr>
      <w:hyperlink r:id="rId11" w:tooltip="C:Data3GPPExtractsR2-2301142 Consideration on cell reselection enhancements for NTN-NTN.docx" w:history="1">
        <w:r w:rsidR="00455A75">
          <w:rPr>
            <w:rStyle w:val="Hyperlink"/>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5" w:name="OLE_LINK4"/>
    <w:p w14:paraId="18133C11" w14:textId="77777777"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5"/>
      <w:r>
        <w:tab/>
        <w:t>Discussion on cell reselection enhancements for earth-moving cell</w:t>
      </w:r>
      <w:r>
        <w:tab/>
        <w:t>vivo</w:t>
      </w:r>
      <w:r>
        <w:tab/>
        <w:t>discussion</w:t>
      </w:r>
    </w:p>
    <w:p w14:paraId="34F40595" w14:textId="77777777" w:rsidR="0097222B" w:rsidRDefault="00B22DD2">
      <w:pPr>
        <w:pStyle w:val="Doc-title"/>
        <w:numPr>
          <w:ilvl w:val="0"/>
          <w:numId w:val="15"/>
        </w:numPr>
      </w:pPr>
      <w:hyperlink r:id="rId12" w:tooltip="C:Data3GPPExtractsR2-2300799 Discussion on NTN-NTN cell reselection enhancements.docx" w:history="1">
        <w:r w:rsidR="00455A75">
          <w:rPr>
            <w:rStyle w:val="Hyperlink"/>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14:paraId="108701D2" w14:textId="77777777" w:rsidR="0097222B" w:rsidRDefault="00B22DD2">
      <w:pPr>
        <w:pStyle w:val="Doc-title"/>
        <w:numPr>
          <w:ilvl w:val="0"/>
          <w:numId w:val="15"/>
        </w:numPr>
      </w:pPr>
      <w:hyperlink r:id="rId13" w:tooltip="C:Data3GPPExtractsR2-2301226 Discussion on NTN-NTN reselection.docx" w:history="1">
        <w:r w:rsidR="00455A75">
          <w:rPr>
            <w:rStyle w:val="Hyperlink"/>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14:paraId="265D7CDA" w14:textId="77777777" w:rsidR="0097222B" w:rsidRDefault="00B22DD2">
      <w:pPr>
        <w:pStyle w:val="Doc-title"/>
        <w:numPr>
          <w:ilvl w:val="0"/>
          <w:numId w:val="15"/>
        </w:numPr>
      </w:pPr>
      <w:hyperlink r:id="rId14" w:tooltip="C:Data3GPPExtractsR2-2301364 (R18 NR NTN WI AI 8.7.4.1.2) Earth moving cell.docx" w:history="1">
        <w:r w:rsidR="00455A75">
          <w:rPr>
            <w:rStyle w:val="Hyperlink"/>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14:paraId="6B8B8D6F" w14:textId="77777777" w:rsidR="0097222B" w:rsidRDefault="0097222B">
      <w:pPr>
        <w:pStyle w:val="Doc-title"/>
        <w:ind w:left="0" w:firstLine="0"/>
      </w:pPr>
    </w:p>
    <w:p w14:paraId="63BDDE26" w14:textId="77777777" w:rsidR="0097222B" w:rsidRDefault="0097222B">
      <w:pPr>
        <w:keepNext/>
        <w:keepLines/>
        <w:spacing w:before="120"/>
        <w:ind w:left="1418" w:hanging="1418"/>
        <w:outlineLvl w:val="3"/>
        <w:rPr>
          <w:sz w:val="24"/>
        </w:rPr>
        <w:sectPr w:rsidR="009722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6003758" w14:textId="77777777" w:rsidR="0097222B" w:rsidRDefault="00455A75">
      <w:pPr>
        <w:pStyle w:val="Heading1"/>
        <w:rPr>
          <w:lang w:val="en-US"/>
        </w:rPr>
      </w:pPr>
      <w:r>
        <w:rPr>
          <w:rFonts w:hint="eastAsia"/>
          <w:lang w:val="en-US"/>
        </w:rPr>
        <w:lastRenderedPageBreak/>
        <w:t xml:space="preserve">Annex: ASN.1 of SIB19 </w:t>
      </w:r>
    </w:p>
    <w:p w14:paraId="5157CEC9" w14:textId="77777777" w:rsidR="0097222B" w:rsidRDefault="00455A75">
      <w:pPr>
        <w:keepNext/>
        <w:keepLines/>
        <w:spacing w:before="120"/>
        <w:ind w:left="1418" w:hanging="1418"/>
        <w:outlineLvl w:val="3"/>
        <w:rPr>
          <w:sz w:val="24"/>
        </w:rPr>
      </w:pPr>
      <w:r>
        <w:rPr>
          <w:sz w:val="24"/>
        </w:rPr>
        <w:t>–</w:t>
      </w:r>
      <w:r>
        <w:rPr>
          <w:sz w:val="24"/>
        </w:rPr>
        <w:tab/>
      </w:r>
      <w:r>
        <w:rPr>
          <w:i/>
          <w:sz w:val="24"/>
        </w:rPr>
        <w:t>SIB19</w:t>
      </w:r>
    </w:p>
    <w:p w14:paraId="30A4C81E" w14:textId="77777777" w:rsidR="0097222B" w:rsidRDefault="00455A75">
      <w:r>
        <w:rPr>
          <w:i/>
          <w:iCs/>
        </w:rPr>
        <w:t>SIB19</w:t>
      </w:r>
      <w:r>
        <w:t xml:space="preserve"> contains satellite assistance information for NTN access.</w:t>
      </w:r>
    </w:p>
    <w:p w14:paraId="3C9DEB3C" w14:textId="77777777" w:rsidR="0097222B" w:rsidRDefault="00455A75">
      <w:pPr>
        <w:keepNext/>
        <w:keepLines/>
        <w:spacing w:before="60"/>
        <w:jc w:val="center"/>
        <w:rPr>
          <w:b/>
        </w:rPr>
      </w:pPr>
      <w:r>
        <w:rPr>
          <w:b/>
          <w:bCs/>
          <w:i/>
          <w:iCs/>
        </w:rPr>
        <w:t xml:space="preserve">SIB19 </w:t>
      </w:r>
      <w:r>
        <w:rPr>
          <w:b/>
          <w:bCs/>
          <w:iCs/>
        </w:rPr>
        <w:t>information element</w:t>
      </w:r>
    </w:p>
    <w:p w14:paraId="11562974" w14:textId="77777777" w:rsidR="0097222B" w:rsidRDefault="00455A75">
      <w:pPr>
        <w:pStyle w:val="PL"/>
        <w:rPr>
          <w:color w:val="808080"/>
        </w:rPr>
      </w:pPr>
      <w:r>
        <w:rPr>
          <w:color w:val="808080"/>
        </w:rPr>
        <w:t>-- ASN1START</w:t>
      </w:r>
    </w:p>
    <w:p w14:paraId="3180F3A6" w14:textId="77777777" w:rsidR="0097222B" w:rsidRDefault="00455A75">
      <w:pPr>
        <w:pStyle w:val="PL"/>
        <w:rPr>
          <w:color w:val="808080"/>
        </w:rPr>
      </w:pPr>
      <w:r>
        <w:rPr>
          <w:color w:val="808080"/>
        </w:rPr>
        <w:t>-- TAG-SIB19-START</w:t>
      </w:r>
    </w:p>
    <w:p w14:paraId="3B0FFD19" w14:textId="77777777" w:rsidR="0097222B" w:rsidRDefault="0097222B">
      <w:pPr>
        <w:pStyle w:val="PL"/>
      </w:pPr>
    </w:p>
    <w:p w14:paraId="6F6D8118" w14:textId="77777777" w:rsidR="0097222B" w:rsidRDefault="00455A75">
      <w:pPr>
        <w:pStyle w:val="PL"/>
      </w:pPr>
      <w:r>
        <w:t>SIB19-r</w:t>
      </w:r>
      <w:proofErr w:type="gramStart"/>
      <w:r>
        <w:t>17 ::=</w:t>
      </w:r>
      <w:proofErr w:type="gramEnd"/>
      <w:r>
        <w:t xml:space="preserve"> </w:t>
      </w:r>
      <w:r>
        <w:rPr>
          <w:color w:val="993366"/>
        </w:rPr>
        <w:t>SEQUENCE</w:t>
      </w:r>
      <w:r>
        <w:t xml:space="preserve"> {</w:t>
      </w:r>
    </w:p>
    <w:p w14:paraId="56FE6DD4" w14:textId="77777777" w:rsidR="0097222B" w:rsidRDefault="00455A75">
      <w:pPr>
        <w:pStyle w:val="PL"/>
        <w:rPr>
          <w:color w:val="808080"/>
        </w:rPr>
      </w:pPr>
      <w:r>
        <w:t xml:space="preserve">    </w:t>
      </w:r>
      <w:bookmarkStart w:id="6" w:name="OLE_LINK143"/>
      <w:bookmarkStart w:id="7" w:name="OLE_LINK144"/>
      <w:bookmarkStart w:id="8" w:name="OLE_LINK145"/>
      <w:r>
        <w:t>ntn-Config</w:t>
      </w:r>
      <w:bookmarkEnd w:id="6"/>
      <w:bookmarkEnd w:id="7"/>
      <w:bookmarkEnd w:id="8"/>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C83E72" w14:textId="77777777" w:rsidR="0097222B" w:rsidRDefault="00455A75">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21092DA" w14:textId="77777777" w:rsidR="0097222B" w:rsidRDefault="00455A75">
      <w:pPr>
        <w:pStyle w:val="PL"/>
        <w:rPr>
          <w:color w:val="808080"/>
        </w:rPr>
      </w:pPr>
      <w:r>
        <w:t xml:space="preserve">    </w:t>
      </w:r>
      <w:r>
        <w:rPr>
          <w:highlight w:val="yellow"/>
        </w:rPr>
        <w:t xml:space="preserve">referenceLocation-r17                    </w:t>
      </w:r>
      <w:bookmarkStart w:id="9" w:name="_Hlk94000021"/>
      <w:proofErr w:type="spellStart"/>
      <w:r>
        <w:rPr>
          <w:highlight w:val="yellow"/>
        </w:rPr>
        <w:t>ReferenceLocation-r17</w:t>
      </w:r>
      <w:proofErr w:type="spellEnd"/>
      <w:r>
        <w:rPr>
          <w:highlight w:val="yellow"/>
        </w:rPr>
        <w:t xml:space="preserve"> </w:t>
      </w:r>
      <w:r>
        <w:t xml:space="preserve">                          </w:t>
      </w:r>
      <w:bookmarkEnd w:id="9"/>
      <w:proofErr w:type="gramStart"/>
      <w:r>
        <w:rPr>
          <w:color w:val="993366"/>
        </w:rPr>
        <w:t>OPTIONAL</w:t>
      </w:r>
      <w:r>
        <w:t xml:space="preserve">,   </w:t>
      </w:r>
      <w:proofErr w:type="gramEnd"/>
      <w:r>
        <w:t xml:space="preserve">    </w:t>
      </w:r>
      <w:r>
        <w:rPr>
          <w:color w:val="808080"/>
        </w:rPr>
        <w:t>-- Need R</w:t>
      </w:r>
    </w:p>
    <w:p w14:paraId="20DE7D5A" w14:textId="77777777" w:rsidR="0097222B" w:rsidRDefault="00455A75">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27BBC77" w14:textId="77777777" w:rsidR="0097222B" w:rsidRDefault="00455A75">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2FF9E1BF" w14:textId="77777777"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0561EED" w14:textId="77777777" w:rsidR="0097222B" w:rsidRDefault="00455A75">
      <w:pPr>
        <w:pStyle w:val="PL"/>
      </w:pPr>
      <w:r>
        <w:t xml:space="preserve">    ...,</w:t>
      </w:r>
    </w:p>
    <w:p w14:paraId="22ED28F7" w14:textId="77777777" w:rsidR="0097222B" w:rsidRDefault="00455A75">
      <w:pPr>
        <w:pStyle w:val="PL"/>
      </w:pPr>
      <w:r>
        <w:t xml:space="preserve">    [[</w:t>
      </w:r>
    </w:p>
    <w:p w14:paraId="7F494E6A" w14:textId="77777777"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14:paraId="3A522BAC" w14:textId="77777777" w:rsidR="0097222B" w:rsidRDefault="00455A75">
      <w:pPr>
        <w:pStyle w:val="PL"/>
      </w:pPr>
      <w:r>
        <w:t xml:space="preserve">    ]]</w:t>
      </w:r>
    </w:p>
    <w:p w14:paraId="7D62465D" w14:textId="77777777" w:rsidR="0097222B" w:rsidRDefault="00455A75">
      <w:pPr>
        <w:pStyle w:val="PL"/>
      </w:pPr>
      <w:r>
        <w:t>}</w:t>
      </w:r>
    </w:p>
    <w:p w14:paraId="3E3258AB" w14:textId="77777777" w:rsidR="0097222B" w:rsidRDefault="0097222B">
      <w:pPr>
        <w:pStyle w:val="PL"/>
      </w:pPr>
    </w:p>
    <w:p w14:paraId="2C806DC4" w14:textId="77777777" w:rsidR="0097222B" w:rsidRDefault="00455A75">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55FFC348" w14:textId="77777777" w:rsidR="0097222B" w:rsidRDefault="0097222B">
      <w:pPr>
        <w:pStyle w:val="PL"/>
      </w:pPr>
    </w:p>
    <w:p w14:paraId="4FF37B25" w14:textId="77777777" w:rsidR="0097222B" w:rsidRDefault="00455A75">
      <w:pPr>
        <w:pStyle w:val="PL"/>
      </w:pPr>
      <w:r>
        <w:t>NTN-NeighCellConfig-r</w:t>
      </w:r>
      <w:proofErr w:type="gramStart"/>
      <w:r>
        <w:t>17 ::=</w:t>
      </w:r>
      <w:proofErr w:type="gramEnd"/>
      <w:r>
        <w:t xml:space="preserve">              </w:t>
      </w:r>
      <w:r>
        <w:rPr>
          <w:color w:val="993366"/>
        </w:rPr>
        <w:t>SEQUENCE</w:t>
      </w:r>
      <w:r>
        <w:t xml:space="preserve"> {</w:t>
      </w:r>
    </w:p>
    <w:p w14:paraId="4AC81A0D" w14:textId="77777777" w:rsidR="0097222B" w:rsidRDefault="00455A75">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9C35DE" w14:textId="77777777" w:rsidR="0097222B" w:rsidRDefault="00455A75">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8CB7AFC" w14:textId="77777777"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313A00C5" w14:textId="77777777" w:rsidR="0097222B" w:rsidRDefault="00455A75">
      <w:pPr>
        <w:pStyle w:val="PL"/>
      </w:pPr>
      <w:r>
        <w:t>}</w:t>
      </w:r>
    </w:p>
    <w:p w14:paraId="193C5CB6" w14:textId="77777777" w:rsidR="0097222B" w:rsidRDefault="0097222B">
      <w:pPr>
        <w:pStyle w:val="PL"/>
      </w:pPr>
    </w:p>
    <w:p w14:paraId="3BBD6F1C" w14:textId="77777777" w:rsidR="0097222B" w:rsidRDefault="00455A75">
      <w:pPr>
        <w:pStyle w:val="PL"/>
        <w:rPr>
          <w:color w:val="808080"/>
        </w:rPr>
      </w:pPr>
      <w:r>
        <w:rPr>
          <w:color w:val="808080"/>
        </w:rPr>
        <w:t>-- TAG-SIB19-STOP</w:t>
      </w:r>
    </w:p>
    <w:p w14:paraId="6D5C5977" w14:textId="77777777" w:rsidR="0097222B" w:rsidRDefault="00455A75">
      <w:pPr>
        <w:pStyle w:val="PL"/>
        <w:rPr>
          <w:color w:val="808080"/>
        </w:rPr>
      </w:pPr>
      <w:r>
        <w:rPr>
          <w:color w:val="808080"/>
        </w:rPr>
        <w:t>-- ASN1STOP</w:t>
      </w:r>
    </w:p>
    <w:p w14:paraId="0AE11156" w14:textId="77777777"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14:paraId="229F3FA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762C151" w14:textId="77777777"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14:paraId="702707E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59D3FE" w14:textId="77777777" w:rsidR="0097222B" w:rsidRDefault="00455A75">
            <w:pPr>
              <w:pStyle w:val="TAL"/>
              <w:rPr>
                <w:b/>
                <w:bCs/>
                <w:i/>
                <w:iCs/>
                <w:kern w:val="2"/>
              </w:rPr>
            </w:pPr>
            <w:proofErr w:type="spellStart"/>
            <w:r>
              <w:rPr>
                <w:b/>
                <w:bCs/>
                <w:i/>
                <w:iCs/>
                <w:kern w:val="2"/>
              </w:rPr>
              <w:t>distanceThresh</w:t>
            </w:r>
            <w:proofErr w:type="spellEnd"/>
          </w:p>
          <w:p w14:paraId="5B268772" w14:textId="77777777"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14:paraId="2246EBC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46689C0" w14:textId="77777777" w:rsidR="0097222B" w:rsidRDefault="00455A75">
            <w:pPr>
              <w:pStyle w:val="TAL"/>
              <w:rPr>
                <w:b/>
                <w:bCs/>
                <w:i/>
                <w:iCs/>
                <w:kern w:val="2"/>
              </w:rPr>
            </w:pPr>
            <w:proofErr w:type="spellStart"/>
            <w:r>
              <w:rPr>
                <w:b/>
                <w:bCs/>
                <w:i/>
                <w:iCs/>
                <w:kern w:val="2"/>
              </w:rPr>
              <w:t>ntn</w:t>
            </w:r>
            <w:proofErr w:type="spellEnd"/>
            <w:r>
              <w:rPr>
                <w:b/>
                <w:bCs/>
                <w:i/>
                <w:iCs/>
                <w:kern w:val="2"/>
              </w:rPr>
              <w:t>-Config</w:t>
            </w:r>
          </w:p>
          <w:p w14:paraId="0CBF4F03" w14:textId="77777777"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14:paraId="1B7BE4B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CFE1ED" w14:textId="77777777"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631AF027" w14:textId="77777777"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14:paraId="7E8B7D0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B01B3BD" w14:textId="77777777" w:rsidR="0097222B" w:rsidRDefault="00455A75">
            <w:pPr>
              <w:pStyle w:val="TAL"/>
              <w:rPr>
                <w:b/>
                <w:bCs/>
                <w:i/>
                <w:iCs/>
                <w:lang w:eastAsia="sv-SE"/>
              </w:rPr>
            </w:pPr>
            <w:proofErr w:type="spellStart"/>
            <w:r>
              <w:rPr>
                <w:b/>
                <w:bCs/>
                <w:i/>
                <w:iCs/>
                <w:lang w:eastAsia="sv-SE"/>
              </w:rPr>
              <w:t>referenceLocation</w:t>
            </w:r>
            <w:proofErr w:type="spellEnd"/>
          </w:p>
          <w:p w14:paraId="0B595E83" w14:textId="77777777"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14:paraId="57CF10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847C97C" w14:textId="77777777" w:rsidR="0097222B" w:rsidRDefault="00455A75">
            <w:pPr>
              <w:pStyle w:val="TAL"/>
              <w:rPr>
                <w:b/>
                <w:bCs/>
                <w:i/>
                <w:lang w:eastAsia="en-GB"/>
              </w:rPr>
            </w:pPr>
            <w:r>
              <w:rPr>
                <w:b/>
                <w:bCs/>
                <w:i/>
                <w:lang w:eastAsia="en-GB"/>
              </w:rPr>
              <w:t>t-Service</w:t>
            </w:r>
          </w:p>
          <w:p w14:paraId="05097B62" w14:textId="77777777"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 </w:t>
            </w:r>
            <w:r>
              <w:t>The exact stop time is between the time indicated by the value of this field minus 1 and the time indicated by the value of this field.</w:t>
            </w:r>
          </w:p>
        </w:tc>
      </w:tr>
    </w:tbl>
    <w:p w14:paraId="3DAD7E2C" w14:textId="77777777" w:rsidR="0097222B" w:rsidRDefault="0097222B">
      <w:pPr>
        <w:rPr>
          <w:rFonts w:eastAsia="SimSun" w:cs="Arial"/>
          <w:bCs/>
          <w:lang w:val="en-US"/>
        </w:rPr>
      </w:pPr>
    </w:p>
    <w:p w14:paraId="43CE2B4F" w14:textId="77777777" w:rsidR="0097222B" w:rsidRDefault="00455A75">
      <w:pPr>
        <w:pStyle w:val="Heading4"/>
        <w:numPr>
          <w:ilvl w:val="3"/>
          <w:numId w:val="0"/>
        </w:numPr>
      </w:pPr>
      <w:bookmarkStart w:id="10" w:name="_Toc124713245"/>
      <w:r>
        <w:t>–</w:t>
      </w:r>
      <w:r>
        <w:tab/>
      </w:r>
      <w:r>
        <w:rPr>
          <w:i/>
        </w:rPr>
        <w:t>NTN-Config</w:t>
      </w:r>
      <w:bookmarkEnd w:id="10"/>
    </w:p>
    <w:p w14:paraId="576060EC" w14:textId="77777777" w:rsidR="0097222B" w:rsidRDefault="00455A75">
      <w:r>
        <w:t xml:space="preserve">The IE </w:t>
      </w:r>
      <w:r>
        <w:rPr>
          <w:i/>
        </w:rPr>
        <w:t>NTN-Config</w:t>
      </w:r>
      <w:r>
        <w:t xml:space="preserve"> provides parameters needed for the UE to access NR via NTN access.</w:t>
      </w:r>
    </w:p>
    <w:p w14:paraId="277314CE" w14:textId="77777777" w:rsidR="0097222B" w:rsidRDefault="00455A75">
      <w:pPr>
        <w:pStyle w:val="TH"/>
      </w:pPr>
      <w:r>
        <w:rPr>
          <w:i/>
        </w:rPr>
        <w:t>NTN-Config</w:t>
      </w:r>
      <w:r>
        <w:t xml:space="preserve"> information element</w:t>
      </w:r>
    </w:p>
    <w:p w14:paraId="04F1D8DD" w14:textId="77777777" w:rsidR="0097222B" w:rsidRDefault="00455A75">
      <w:pPr>
        <w:pStyle w:val="PL"/>
        <w:rPr>
          <w:color w:val="808080"/>
        </w:rPr>
      </w:pPr>
      <w:r>
        <w:rPr>
          <w:color w:val="808080"/>
        </w:rPr>
        <w:t>-- ASN1START</w:t>
      </w:r>
    </w:p>
    <w:p w14:paraId="4D194856" w14:textId="77777777" w:rsidR="0097222B" w:rsidRDefault="00455A75">
      <w:pPr>
        <w:pStyle w:val="PL"/>
        <w:rPr>
          <w:color w:val="808080"/>
        </w:rPr>
      </w:pPr>
      <w:r>
        <w:rPr>
          <w:color w:val="808080"/>
        </w:rPr>
        <w:t>-- TAG-NTN-CONFIG-START</w:t>
      </w:r>
    </w:p>
    <w:p w14:paraId="5DF8F1F8" w14:textId="77777777" w:rsidR="0097222B" w:rsidRDefault="0097222B">
      <w:pPr>
        <w:pStyle w:val="PL"/>
      </w:pPr>
    </w:p>
    <w:p w14:paraId="3267920F" w14:textId="77777777" w:rsidR="0097222B" w:rsidRDefault="00455A75">
      <w:pPr>
        <w:pStyle w:val="PL"/>
      </w:pPr>
      <w:r>
        <w:t>NTN-Config-r</w:t>
      </w:r>
      <w:proofErr w:type="gramStart"/>
      <w:r>
        <w:t>17 ::=</w:t>
      </w:r>
      <w:proofErr w:type="gramEnd"/>
      <w:r>
        <w:t xml:space="preserve">             </w:t>
      </w:r>
      <w:r>
        <w:rPr>
          <w:color w:val="993366"/>
        </w:rPr>
        <w:t>SEQUENCE</w:t>
      </w:r>
      <w:r>
        <w:t xml:space="preserve"> {</w:t>
      </w:r>
    </w:p>
    <w:p w14:paraId="4A5B108E" w14:textId="77777777" w:rsidR="0097222B" w:rsidRDefault="00455A75">
      <w:pPr>
        <w:pStyle w:val="PL"/>
        <w:rPr>
          <w:color w:val="808080"/>
        </w:rPr>
      </w:pPr>
      <w:r>
        <w:t xml:space="preserve">    </w:t>
      </w:r>
      <w:bookmarkStart w:id="11" w:name="OLE_LINK153"/>
      <w:bookmarkStart w:id="12" w:name="OLE_LINK168"/>
      <w:bookmarkStart w:id="13" w:name="OLE_LINK167"/>
      <w:bookmarkStart w:id="14" w:name="OLE_LINK154"/>
      <w:r>
        <w:t>epochTime</w:t>
      </w:r>
      <w:bookmarkEnd w:id="11"/>
      <w:bookmarkEnd w:id="12"/>
      <w:bookmarkEnd w:id="13"/>
      <w:bookmarkEnd w:id="14"/>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2296FFE3" w14:textId="77777777" w:rsidR="0097222B" w:rsidRDefault="00455A75">
      <w:pPr>
        <w:pStyle w:val="PL"/>
      </w:pPr>
      <w:r>
        <w:t xml:space="preserve">    ntn-UlSyncValidityDuration-r17 </w:t>
      </w:r>
      <w:proofErr w:type="gramStart"/>
      <w:r>
        <w:rPr>
          <w:color w:val="993366"/>
        </w:rPr>
        <w:t>ENUMERATED</w:t>
      </w:r>
      <w:r>
        <w:t>{ s</w:t>
      </w:r>
      <w:proofErr w:type="gramEnd"/>
      <w:r>
        <w:t>5, s10, s15, s20, s25, s30, s35,</w:t>
      </w:r>
    </w:p>
    <w:p w14:paraId="15E37B50" w14:textId="77777777" w:rsidR="0097222B" w:rsidRDefault="00455A75">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52FE695A" w14:textId="77777777" w:rsidR="0097222B" w:rsidRDefault="00455A75">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051C91DE" w14:textId="77777777" w:rsidR="0097222B" w:rsidRDefault="00455A75">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3414A1E7" w14:textId="77777777" w:rsidR="0097222B" w:rsidRDefault="00455A75">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693F3DC" w14:textId="77777777" w:rsidR="0097222B" w:rsidRDefault="00455A75">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44FF09B3" w14:textId="77777777" w:rsidR="0097222B" w:rsidRDefault="00455A75">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723FC83" w14:textId="77777777" w:rsidR="0097222B" w:rsidRDefault="00455A75">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0A9AD0F6" w14:textId="77777777" w:rsidR="0097222B" w:rsidRDefault="00455A75">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04F16A6" w14:textId="77777777" w:rsidR="0097222B" w:rsidRDefault="00455A75">
      <w:pPr>
        <w:pStyle w:val="PL"/>
      </w:pPr>
      <w:r>
        <w:t xml:space="preserve">    ...</w:t>
      </w:r>
    </w:p>
    <w:p w14:paraId="2524E1BB" w14:textId="77777777" w:rsidR="0097222B" w:rsidRDefault="00455A75">
      <w:pPr>
        <w:pStyle w:val="PL"/>
      </w:pPr>
      <w:r>
        <w:t>}</w:t>
      </w:r>
    </w:p>
    <w:p w14:paraId="12F48D7E" w14:textId="77777777" w:rsidR="0097222B" w:rsidRDefault="0097222B">
      <w:pPr>
        <w:pStyle w:val="PL"/>
      </w:pPr>
    </w:p>
    <w:p w14:paraId="4AE4C3FC" w14:textId="77777777" w:rsidR="0097222B" w:rsidRDefault="00455A75">
      <w:pPr>
        <w:pStyle w:val="PL"/>
      </w:pPr>
      <w:r>
        <w:t>EpochTime-r</w:t>
      </w:r>
      <w:proofErr w:type="gramStart"/>
      <w:r>
        <w:t>17 ::=</w:t>
      </w:r>
      <w:proofErr w:type="gramEnd"/>
      <w:r>
        <w:t xml:space="preserve">              </w:t>
      </w:r>
      <w:r>
        <w:rPr>
          <w:color w:val="993366"/>
        </w:rPr>
        <w:t>SEQUENCE</w:t>
      </w:r>
      <w:r>
        <w:t xml:space="preserve"> {</w:t>
      </w:r>
    </w:p>
    <w:p w14:paraId="453F70A4" w14:textId="77777777" w:rsidR="0097222B" w:rsidRDefault="00455A75">
      <w:pPr>
        <w:pStyle w:val="PL"/>
      </w:pPr>
      <w:r>
        <w:t xml:space="preserve">    sfn-r17                        </w:t>
      </w:r>
      <w:proofErr w:type="gramStart"/>
      <w:r>
        <w:rPr>
          <w:color w:val="993366"/>
        </w:rPr>
        <w:t>INTEGER</w:t>
      </w:r>
      <w:r>
        <w:t>(</w:t>
      </w:r>
      <w:proofErr w:type="gramEnd"/>
      <w:r>
        <w:t>0..1023),</w:t>
      </w:r>
    </w:p>
    <w:p w14:paraId="2DD1121B" w14:textId="77777777" w:rsidR="0097222B" w:rsidRDefault="00455A75">
      <w:pPr>
        <w:pStyle w:val="PL"/>
      </w:pPr>
      <w:r>
        <w:t xml:space="preserve">    subFrameNR-r17                 </w:t>
      </w:r>
      <w:proofErr w:type="gramStart"/>
      <w:r>
        <w:rPr>
          <w:color w:val="993366"/>
        </w:rPr>
        <w:t>INTEGER</w:t>
      </w:r>
      <w:r>
        <w:t>(</w:t>
      </w:r>
      <w:proofErr w:type="gramEnd"/>
      <w:r>
        <w:t>0..9)</w:t>
      </w:r>
    </w:p>
    <w:p w14:paraId="48B05712" w14:textId="77777777" w:rsidR="0097222B" w:rsidRDefault="00455A75">
      <w:pPr>
        <w:pStyle w:val="PL"/>
      </w:pPr>
      <w:r>
        <w:t>}</w:t>
      </w:r>
    </w:p>
    <w:p w14:paraId="30092F66" w14:textId="77777777" w:rsidR="0097222B" w:rsidRDefault="0097222B">
      <w:pPr>
        <w:pStyle w:val="PL"/>
      </w:pPr>
    </w:p>
    <w:p w14:paraId="6B6C1812" w14:textId="77777777" w:rsidR="0097222B" w:rsidRDefault="00455A75">
      <w:pPr>
        <w:pStyle w:val="PL"/>
      </w:pPr>
      <w:r>
        <w:t>TA-Info-r</w:t>
      </w:r>
      <w:proofErr w:type="gramStart"/>
      <w:r>
        <w:t>17 ::=</w:t>
      </w:r>
      <w:proofErr w:type="gramEnd"/>
      <w:r>
        <w:t xml:space="preserve">                 </w:t>
      </w:r>
      <w:r>
        <w:rPr>
          <w:color w:val="993366"/>
        </w:rPr>
        <w:t>SEQUENCE</w:t>
      </w:r>
      <w:r>
        <w:t xml:space="preserve">  {</w:t>
      </w:r>
    </w:p>
    <w:p w14:paraId="2CE45756" w14:textId="77777777" w:rsidR="0097222B" w:rsidRDefault="00455A75">
      <w:pPr>
        <w:pStyle w:val="PL"/>
      </w:pPr>
      <w:r>
        <w:lastRenderedPageBreak/>
        <w:t xml:space="preserve">    ta-Common-r17                  </w:t>
      </w:r>
      <w:proofErr w:type="gramStart"/>
      <w:r>
        <w:rPr>
          <w:color w:val="993366"/>
        </w:rPr>
        <w:t>INTEGER</w:t>
      </w:r>
      <w:r>
        <w:t>(</w:t>
      </w:r>
      <w:proofErr w:type="gramEnd"/>
      <w:r>
        <w:t>0..66485757),</w:t>
      </w:r>
    </w:p>
    <w:p w14:paraId="4EF74E31" w14:textId="77777777" w:rsidR="0097222B" w:rsidRDefault="00455A75">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007F8060" w14:textId="77777777" w:rsidR="0097222B" w:rsidRDefault="00455A75">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366C9CCC" w14:textId="77777777" w:rsidR="0097222B" w:rsidRDefault="00455A75">
      <w:pPr>
        <w:pStyle w:val="PL"/>
      </w:pPr>
      <w:r>
        <w:t>}</w:t>
      </w:r>
    </w:p>
    <w:p w14:paraId="7FC8013E" w14:textId="77777777" w:rsidR="0097222B" w:rsidRDefault="0097222B">
      <w:pPr>
        <w:pStyle w:val="PL"/>
      </w:pPr>
    </w:p>
    <w:p w14:paraId="36E4A99A" w14:textId="77777777" w:rsidR="0097222B" w:rsidRDefault="00455A75">
      <w:pPr>
        <w:pStyle w:val="PL"/>
        <w:rPr>
          <w:color w:val="808080"/>
        </w:rPr>
      </w:pPr>
      <w:r>
        <w:rPr>
          <w:color w:val="808080"/>
        </w:rPr>
        <w:t>-- TAG-NTN-CONFIG-STOP</w:t>
      </w:r>
    </w:p>
    <w:p w14:paraId="7D4B3901" w14:textId="77777777" w:rsidR="0097222B" w:rsidRDefault="00455A75">
      <w:pPr>
        <w:pStyle w:val="PL"/>
        <w:rPr>
          <w:color w:val="808080"/>
        </w:rPr>
      </w:pPr>
      <w:r>
        <w:rPr>
          <w:color w:val="808080"/>
        </w:rPr>
        <w:t>-- ASN1STOP</w:t>
      </w:r>
    </w:p>
    <w:p w14:paraId="49D6E72E" w14:textId="77777777"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14:paraId="5A77DB84" w14:textId="77777777">
        <w:tc>
          <w:tcPr>
            <w:tcW w:w="14173" w:type="dxa"/>
            <w:tcBorders>
              <w:top w:val="single" w:sz="4" w:space="0" w:color="auto"/>
              <w:left w:val="single" w:sz="4" w:space="0" w:color="auto"/>
              <w:bottom w:val="single" w:sz="4" w:space="0" w:color="auto"/>
              <w:right w:val="single" w:sz="4" w:space="0" w:color="auto"/>
            </w:tcBorders>
          </w:tcPr>
          <w:p w14:paraId="546FA773" w14:textId="77777777"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14:paraId="733DE77A" w14:textId="77777777">
        <w:tc>
          <w:tcPr>
            <w:tcW w:w="14173" w:type="dxa"/>
            <w:tcBorders>
              <w:top w:val="single" w:sz="4" w:space="0" w:color="auto"/>
              <w:left w:val="single" w:sz="4" w:space="0" w:color="auto"/>
              <w:bottom w:val="single" w:sz="4" w:space="0" w:color="auto"/>
              <w:right w:val="single" w:sz="4" w:space="0" w:color="auto"/>
            </w:tcBorders>
          </w:tcPr>
          <w:p w14:paraId="432D30A4" w14:textId="77777777" w:rsidR="0097222B" w:rsidRDefault="00455A75">
            <w:pPr>
              <w:pStyle w:val="TAL"/>
              <w:rPr>
                <w:b/>
                <w:bCs/>
                <w:highlight w:val="yellow"/>
              </w:rPr>
            </w:pPr>
            <w:proofErr w:type="spellStart"/>
            <w:r>
              <w:rPr>
                <w:b/>
                <w:bCs/>
                <w:i/>
                <w:highlight w:val="yellow"/>
              </w:rPr>
              <w:t>EphemerisInfo</w:t>
            </w:r>
            <w:proofErr w:type="spellEnd"/>
          </w:p>
          <w:p w14:paraId="37AFEDAD" w14:textId="77777777"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w:t>
            </w:r>
            <w:proofErr w:type="gramStart"/>
            <w:r>
              <w:t>i.e.</w:t>
            </w:r>
            <w:proofErr w:type="gramEnd"/>
            <w:r>
              <w:t xml:space="preserv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14:paraId="623A6EDD" w14:textId="77777777">
        <w:tc>
          <w:tcPr>
            <w:tcW w:w="14173" w:type="dxa"/>
            <w:tcBorders>
              <w:top w:val="single" w:sz="4" w:space="0" w:color="auto"/>
              <w:left w:val="single" w:sz="4" w:space="0" w:color="auto"/>
              <w:bottom w:val="single" w:sz="4" w:space="0" w:color="auto"/>
              <w:right w:val="single" w:sz="4" w:space="0" w:color="auto"/>
            </w:tcBorders>
          </w:tcPr>
          <w:p w14:paraId="28E62729" w14:textId="77777777"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14:paraId="207922D8" w14:textId="77777777"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w:t>
            </w:r>
            <w:proofErr w:type="gramStart"/>
            <w:r>
              <w:t>i.e.</w:t>
            </w:r>
            <w:proofErr w:type="gramEnd"/>
            <w:r>
              <w:t xml:space="preserve"> the SFN and sub-frame number indicated in this field refers to the SFN and sub-frame of the serving cell. In case of handover or conditional handover, this field is based on the timing of the target cell, </w:t>
            </w:r>
            <w:proofErr w:type="gramStart"/>
            <w:r>
              <w:t>i.e.</w:t>
            </w:r>
            <w:proofErr w:type="gramEnd"/>
            <w:r>
              <w:t xml:space="preserv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w:t>
            </w:r>
            <w:proofErr w:type="gramStart"/>
            <w:r>
              <w:rPr>
                <w:rFonts w:eastAsia="SimSun"/>
                <w:lang w:eastAsia="zh-CN"/>
              </w:rPr>
              <w:t>i.e.</w:t>
            </w:r>
            <w:proofErr w:type="gramEnd"/>
            <w:r>
              <w:rPr>
                <w:rFonts w:eastAsia="SimSun"/>
                <w:lang w:eastAsia="zh-CN"/>
              </w:rPr>
              <w:t xml:space="preserv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14:paraId="36BC9F3C" w14:textId="77777777">
        <w:tc>
          <w:tcPr>
            <w:tcW w:w="14173" w:type="dxa"/>
            <w:tcBorders>
              <w:top w:val="single" w:sz="4" w:space="0" w:color="auto"/>
              <w:left w:val="single" w:sz="4" w:space="0" w:color="auto"/>
              <w:bottom w:val="single" w:sz="4" w:space="0" w:color="auto"/>
              <w:right w:val="single" w:sz="4" w:space="0" w:color="auto"/>
            </w:tcBorders>
          </w:tcPr>
          <w:p w14:paraId="76BC0F8A" w14:textId="77777777" w:rsidR="0097222B" w:rsidRDefault="00455A75">
            <w:pPr>
              <w:pStyle w:val="TAL"/>
              <w:rPr>
                <w:szCs w:val="22"/>
                <w:lang w:eastAsia="sv-SE"/>
              </w:rPr>
            </w:pPr>
            <w:proofErr w:type="spellStart"/>
            <w:r>
              <w:rPr>
                <w:b/>
                <w:i/>
                <w:szCs w:val="22"/>
                <w:lang w:eastAsia="sv-SE"/>
              </w:rPr>
              <w:t>cellSpecificKoffset</w:t>
            </w:r>
            <w:proofErr w:type="spellEnd"/>
          </w:p>
          <w:p w14:paraId="27AD199F" w14:textId="77777777"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97222B" w14:paraId="1A70EE22" w14:textId="77777777">
        <w:tc>
          <w:tcPr>
            <w:tcW w:w="14173" w:type="dxa"/>
            <w:tcBorders>
              <w:top w:val="single" w:sz="4" w:space="0" w:color="auto"/>
              <w:left w:val="single" w:sz="4" w:space="0" w:color="auto"/>
              <w:bottom w:val="single" w:sz="4" w:space="0" w:color="auto"/>
              <w:right w:val="single" w:sz="4" w:space="0" w:color="auto"/>
            </w:tcBorders>
          </w:tcPr>
          <w:p w14:paraId="7D359CA8" w14:textId="77777777" w:rsidR="0097222B" w:rsidRDefault="00455A75">
            <w:pPr>
              <w:pStyle w:val="TAL"/>
              <w:rPr>
                <w:b/>
                <w:bCs/>
                <w:i/>
                <w:iCs/>
              </w:rPr>
            </w:pPr>
            <w:proofErr w:type="spellStart"/>
            <w:r>
              <w:rPr>
                <w:b/>
                <w:bCs/>
                <w:i/>
                <w:iCs/>
              </w:rPr>
              <w:t>kmac</w:t>
            </w:r>
            <w:proofErr w:type="spellEnd"/>
          </w:p>
          <w:p w14:paraId="0CC7CD66" w14:textId="77777777"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681F78FA" w14:textId="77777777"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14:paraId="3033ADDB" w14:textId="77777777">
        <w:tc>
          <w:tcPr>
            <w:tcW w:w="14173" w:type="dxa"/>
            <w:tcBorders>
              <w:top w:val="single" w:sz="4" w:space="0" w:color="auto"/>
              <w:left w:val="single" w:sz="4" w:space="0" w:color="auto"/>
              <w:bottom w:val="single" w:sz="4" w:space="0" w:color="auto"/>
              <w:right w:val="single" w:sz="4" w:space="0" w:color="auto"/>
            </w:tcBorders>
          </w:tcPr>
          <w:p w14:paraId="796C439F" w14:textId="77777777" w:rsidR="0097222B" w:rsidRDefault="00455A75">
            <w:pPr>
              <w:pStyle w:val="TAL"/>
              <w:rPr>
                <w:b/>
                <w:bCs/>
                <w:i/>
                <w:iCs/>
              </w:rPr>
            </w:pPr>
            <w:proofErr w:type="spellStart"/>
            <w:r>
              <w:rPr>
                <w:b/>
                <w:bCs/>
                <w:i/>
                <w:iCs/>
              </w:rPr>
              <w:t>ntn-PolarizationDL</w:t>
            </w:r>
            <w:proofErr w:type="spellEnd"/>
          </w:p>
          <w:p w14:paraId="496B3095" w14:textId="77777777"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14:paraId="37396865" w14:textId="77777777">
        <w:tc>
          <w:tcPr>
            <w:tcW w:w="14173" w:type="dxa"/>
            <w:tcBorders>
              <w:top w:val="single" w:sz="4" w:space="0" w:color="auto"/>
              <w:left w:val="single" w:sz="4" w:space="0" w:color="auto"/>
              <w:bottom w:val="single" w:sz="4" w:space="0" w:color="auto"/>
              <w:right w:val="single" w:sz="4" w:space="0" w:color="auto"/>
            </w:tcBorders>
          </w:tcPr>
          <w:p w14:paraId="49A16959" w14:textId="77777777" w:rsidR="0097222B" w:rsidRDefault="00455A75">
            <w:pPr>
              <w:pStyle w:val="TAL"/>
              <w:rPr>
                <w:b/>
                <w:bCs/>
                <w:i/>
                <w:iCs/>
              </w:rPr>
            </w:pPr>
            <w:proofErr w:type="spellStart"/>
            <w:r>
              <w:rPr>
                <w:b/>
                <w:bCs/>
                <w:i/>
                <w:iCs/>
              </w:rPr>
              <w:t>ntn-PolarizationUL</w:t>
            </w:r>
            <w:proofErr w:type="spellEnd"/>
          </w:p>
          <w:p w14:paraId="50535D6A" w14:textId="77777777" w:rsidR="0097222B" w:rsidRDefault="00455A75">
            <w:pPr>
              <w:pStyle w:val="TAL"/>
            </w:pPr>
            <w:r>
              <w:t>If present, this parameter indicates Polarization information for uplink service link.</w:t>
            </w:r>
          </w:p>
          <w:p w14:paraId="29337C6F" w14:textId="77777777"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14:paraId="6BF0AA88" w14:textId="77777777">
        <w:tc>
          <w:tcPr>
            <w:tcW w:w="14173" w:type="dxa"/>
            <w:tcBorders>
              <w:top w:val="single" w:sz="4" w:space="0" w:color="auto"/>
              <w:left w:val="single" w:sz="4" w:space="0" w:color="auto"/>
              <w:bottom w:val="single" w:sz="4" w:space="0" w:color="auto"/>
              <w:right w:val="single" w:sz="4" w:space="0" w:color="auto"/>
            </w:tcBorders>
          </w:tcPr>
          <w:p w14:paraId="3066BBC4" w14:textId="77777777" w:rsidR="0097222B" w:rsidRDefault="00455A75">
            <w:pPr>
              <w:pStyle w:val="TAL"/>
              <w:rPr>
                <w:b/>
                <w:bCs/>
                <w:i/>
                <w:iCs/>
              </w:rPr>
            </w:pPr>
            <w:proofErr w:type="spellStart"/>
            <w:r>
              <w:rPr>
                <w:b/>
                <w:bCs/>
                <w:i/>
                <w:iCs/>
              </w:rPr>
              <w:t>ntn-UlSyncValidityDuration</w:t>
            </w:r>
            <w:proofErr w:type="spellEnd"/>
          </w:p>
          <w:p w14:paraId="703E1635" w14:textId="77777777" w:rsidR="0097222B" w:rsidRDefault="00455A75">
            <w:pPr>
              <w:pStyle w:val="TAL"/>
            </w:pPr>
            <w:r>
              <w:t>A validity duration configured by the network for assistance information (</w:t>
            </w:r>
            <w:proofErr w:type="gramStart"/>
            <w:r>
              <w:t>i.e.</w:t>
            </w:r>
            <w:proofErr w:type="gramEnd"/>
            <w:r>
              <w:t xml:space="preserv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8E6DE73" w14:textId="77777777"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w:t>
            </w:r>
            <w:proofErr w:type="gramStart"/>
            <w:r>
              <w:rPr>
                <w:rFonts w:eastAsia="SimSun"/>
                <w:lang w:eastAsia="zh-CN"/>
              </w:rPr>
              <w:t>i.e.</w:t>
            </w:r>
            <w:proofErr w:type="gramEnd"/>
            <w:r>
              <w:rPr>
                <w:rFonts w:eastAsia="SimSun"/>
                <w:lang w:eastAsia="zh-CN"/>
              </w:rPr>
              <w:t xml:space="preserv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0ACB0B8F" w14:textId="77777777"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753CA" w14:textId="77777777" w:rsidR="00B22DD2" w:rsidRDefault="00B22DD2">
      <w:pPr>
        <w:spacing w:after="0"/>
      </w:pPr>
      <w:r>
        <w:separator/>
      </w:r>
    </w:p>
  </w:endnote>
  <w:endnote w:type="continuationSeparator" w:id="0">
    <w:p w14:paraId="214A26C3" w14:textId="77777777" w:rsidR="00B22DD2" w:rsidRDefault="00B22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52530" w14:textId="77777777" w:rsidR="002565AB" w:rsidRDefault="0025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BED6" w14:textId="77777777" w:rsidR="0097222B" w:rsidRDefault="00455A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29E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29E9">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1003" w14:textId="77777777" w:rsidR="002565AB" w:rsidRDefault="0025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BD02" w14:textId="77777777" w:rsidR="00B22DD2" w:rsidRDefault="00B22DD2">
      <w:pPr>
        <w:spacing w:after="0"/>
      </w:pPr>
      <w:r>
        <w:separator/>
      </w:r>
    </w:p>
  </w:footnote>
  <w:footnote w:type="continuationSeparator" w:id="0">
    <w:p w14:paraId="248EE6AA" w14:textId="77777777" w:rsidR="00B22DD2" w:rsidRDefault="00B22D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AAA3" w14:textId="77777777" w:rsidR="002565AB" w:rsidRDefault="0025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FF21" w14:textId="77777777" w:rsidR="002565AB" w:rsidRDefault="00256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44DAD" w14:textId="77777777" w:rsidR="002565AB" w:rsidRDefault="0025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5AC8A"/>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5867</Words>
  <Characters>33448</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Abhishek Roy [MediaTek]</cp:lastModifiedBy>
  <cp:revision>3</cp:revision>
  <dcterms:created xsi:type="dcterms:W3CDTF">2023-03-01T13:45:00Z</dcterms:created>
  <dcterms:modified xsi:type="dcterms:W3CDTF">2023-03-01T13:50:00Z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ies>
</file>