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0A40A" w14:textId="71FBD148" w:rsidR="007234A7" w:rsidRDefault="007234A7" w:rsidP="007234A7">
      <w:pPr>
        <w:tabs>
          <w:tab w:val="right" w:pos="9639"/>
          <w:tab w:val="right" w:pos="13323"/>
        </w:tabs>
        <w:autoSpaceDE/>
        <w:adjustRightInd/>
        <w:spacing w:after="0"/>
        <w:rPr>
          <w:rFonts w:ascii="Arial" w:eastAsia="MS Mincho" w:hAnsi="Arial"/>
          <w:b/>
          <w:noProof/>
          <w:sz w:val="24"/>
          <w:szCs w:val="24"/>
          <w:lang w:val="sv-SE" w:eastAsia="ko-KR"/>
        </w:rPr>
      </w:pPr>
      <w:bookmarkStart w:id="0" w:name="Title"/>
      <w:bookmarkStart w:id="1" w:name="DocumentFor"/>
      <w:bookmarkStart w:id="2" w:name="_Hlk40295327"/>
      <w:bookmarkEnd w:id="0"/>
      <w:bookmarkEnd w:id="1"/>
      <w:bookmarkEnd w:id="2"/>
      <w:r>
        <w:rPr>
          <w:rFonts w:ascii="Arial" w:eastAsia="MS Mincho" w:hAnsi="Arial"/>
          <w:b/>
          <w:noProof/>
          <w:sz w:val="24"/>
          <w:szCs w:val="24"/>
          <w:lang w:val="sv-SE" w:eastAsia="sv-SE"/>
        </w:rPr>
        <w:t>3GPP TSG RAN WG2#120</w:t>
      </w:r>
      <w:r>
        <w:rPr>
          <w:rFonts w:ascii="Arial" w:eastAsia="MS Mincho" w:hAnsi="Arial"/>
          <w:b/>
          <w:noProof/>
          <w:sz w:val="24"/>
          <w:szCs w:val="24"/>
          <w:lang w:val="sv-SE" w:eastAsia="sv-SE"/>
        </w:rPr>
        <w:tab/>
        <w:t>R2-221115</w:t>
      </w:r>
      <w:r>
        <w:rPr>
          <w:rFonts w:ascii="Arial" w:eastAsia="MS Mincho" w:hAnsi="Arial"/>
          <w:b/>
          <w:noProof/>
          <w:sz w:val="24"/>
          <w:szCs w:val="24"/>
          <w:lang w:val="sv-SE" w:eastAsia="sv-SE"/>
        </w:rPr>
        <w:t>1</w:t>
      </w:r>
    </w:p>
    <w:p w14:paraId="62A21628" w14:textId="77777777" w:rsidR="007234A7" w:rsidRDefault="007234A7" w:rsidP="007234A7">
      <w:pPr>
        <w:tabs>
          <w:tab w:val="right" w:pos="9639"/>
          <w:tab w:val="right" w:pos="13323"/>
        </w:tabs>
        <w:autoSpaceDE/>
        <w:adjustRightInd/>
        <w:spacing w:after="0"/>
        <w:rPr>
          <w:rFonts w:ascii="Arial" w:eastAsia="MS Mincho" w:hAnsi="Arial"/>
          <w:b/>
          <w:noProof/>
          <w:sz w:val="24"/>
          <w:szCs w:val="24"/>
          <w:lang w:val="sv-SE" w:eastAsia="ja-JP"/>
        </w:rPr>
      </w:pPr>
      <w:r>
        <w:rPr>
          <w:rFonts w:ascii="Arial" w:eastAsia="MS Mincho" w:hAnsi="Arial"/>
          <w:b/>
          <w:noProof/>
          <w:sz w:val="24"/>
          <w:szCs w:val="24"/>
          <w:lang w:val="sv-SE" w:eastAsia="sv-SE"/>
        </w:rPr>
        <w:t>Toulouse, 14th - 18th November, 2022</w:t>
      </w:r>
    </w:p>
    <w:p w14:paraId="7F38E68D" w14:textId="77777777" w:rsidR="007234A7" w:rsidRDefault="007234A7" w:rsidP="007234A7">
      <w:pPr>
        <w:pBdr>
          <w:bottom w:val="single" w:sz="6" w:space="0" w:color="auto"/>
        </w:pBdr>
        <w:tabs>
          <w:tab w:val="right" w:pos="9639"/>
          <w:tab w:val="right" w:pos="13323"/>
        </w:tabs>
        <w:autoSpaceDE/>
        <w:adjustRightInd/>
        <w:spacing w:after="0"/>
        <w:rPr>
          <w:rFonts w:ascii="Arial" w:eastAsia="MS Mincho" w:hAnsi="Arial"/>
          <w:noProof/>
          <w:sz w:val="20"/>
          <w:szCs w:val="20"/>
          <w:lang w:val="sv-SE"/>
        </w:rPr>
      </w:pPr>
    </w:p>
    <w:p w14:paraId="44F1B040" w14:textId="77777777" w:rsidR="007234A7" w:rsidRDefault="007234A7" w:rsidP="007234A7">
      <w:pPr>
        <w:tabs>
          <w:tab w:val="left" w:pos="7655"/>
        </w:tabs>
        <w:autoSpaceDE/>
        <w:adjustRightInd/>
        <w:spacing w:after="0"/>
        <w:outlineLvl w:val="0"/>
        <w:rPr>
          <w:rFonts w:ascii="Arial" w:eastAsia="MS Mincho" w:hAnsi="Arial"/>
          <w:noProof/>
          <w:lang w:val="sv-SE" w:eastAsia="ko-KR"/>
        </w:rPr>
      </w:pPr>
    </w:p>
    <w:p w14:paraId="29232AAF" w14:textId="1C7F6920" w:rsidR="0082406B" w:rsidRPr="00BC6559" w:rsidRDefault="001133D1" w:rsidP="0082406B">
      <w:pPr>
        <w:tabs>
          <w:tab w:val="center" w:pos="4153"/>
          <w:tab w:val="right" w:pos="7088"/>
          <w:tab w:val="right" w:pos="9781"/>
        </w:tabs>
        <w:autoSpaceDE/>
        <w:autoSpaceDN/>
        <w:adjustRightInd/>
        <w:snapToGrid/>
        <w:spacing w:after="0"/>
        <w:jc w:val="left"/>
        <w:rPr>
          <w:rFonts w:ascii="Arial" w:hAnsi="Arial" w:cs="Arial"/>
          <w:b/>
          <w:bCs/>
          <w:szCs w:val="20"/>
        </w:rPr>
      </w:pPr>
      <w:r w:rsidRPr="00BC6559">
        <w:rPr>
          <w:rFonts w:ascii="Arial" w:hAnsi="Arial" w:cs="Arial"/>
          <w:b/>
          <w:bCs/>
          <w:szCs w:val="20"/>
        </w:rPr>
        <w:t>3GPP TSG</w:t>
      </w:r>
      <w:r w:rsidRPr="00BC6559">
        <w:rPr>
          <w:rFonts w:ascii="Arial" w:hAnsi="Arial" w:cs="Arial" w:hint="eastAsia"/>
          <w:b/>
          <w:bCs/>
          <w:szCs w:val="20"/>
          <w:lang w:eastAsia="zh-CN"/>
        </w:rPr>
        <w:t>-</w:t>
      </w:r>
      <w:r w:rsidR="00145488" w:rsidRPr="00BC6559">
        <w:rPr>
          <w:rFonts w:ascii="Arial" w:hAnsi="Arial" w:cs="Arial"/>
          <w:b/>
          <w:bCs/>
          <w:szCs w:val="20"/>
        </w:rPr>
        <w:t>RAN WG1 #1</w:t>
      </w:r>
      <w:r w:rsidR="003C740C">
        <w:rPr>
          <w:rFonts w:ascii="Arial" w:hAnsi="Arial" w:cs="Arial"/>
          <w:b/>
          <w:bCs/>
          <w:szCs w:val="20"/>
        </w:rPr>
        <w:t>10</w:t>
      </w:r>
      <w:r w:rsidR="005572BC">
        <w:rPr>
          <w:rFonts w:ascii="Arial" w:hAnsi="Arial" w:cs="Arial"/>
          <w:b/>
          <w:bCs/>
          <w:szCs w:val="20"/>
        </w:rPr>
        <w:t>bis</w:t>
      </w:r>
      <w:r w:rsidR="0082406B" w:rsidRPr="00BC6559">
        <w:rPr>
          <w:rFonts w:ascii="Arial" w:hAnsi="Arial" w:cs="Arial"/>
          <w:b/>
          <w:bCs/>
          <w:szCs w:val="20"/>
        </w:rPr>
        <w:tab/>
      </w:r>
      <w:r w:rsidR="0082406B" w:rsidRPr="00BC6559">
        <w:rPr>
          <w:rFonts w:ascii="Arial" w:hAnsi="Arial" w:cs="Arial"/>
          <w:b/>
          <w:bCs/>
          <w:szCs w:val="20"/>
        </w:rPr>
        <w:tab/>
      </w:r>
      <w:r w:rsidR="0082406B" w:rsidRPr="00BC6559">
        <w:rPr>
          <w:rFonts w:ascii="Arial" w:hAnsi="Arial" w:cs="Arial"/>
          <w:b/>
          <w:bCs/>
          <w:szCs w:val="20"/>
        </w:rPr>
        <w:tab/>
      </w:r>
      <w:r w:rsidR="00AC709D" w:rsidRPr="00E9185A">
        <w:rPr>
          <w:rFonts w:ascii="Arial" w:hAnsi="Arial" w:cs="Arial"/>
          <w:b/>
          <w:bCs/>
          <w:szCs w:val="20"/>
        </w:rPr>
        <w:t>R1-2</w:t>
      </w:r>
      <w:r w:rsidR="001423C0">
        <w:rPr>
          <w:rFonts w:ascii="Arial" w:hAnsi="Arial" w:cs="Arial"/>
          <w:b/>
          <w:bCs/>
          <w:szCs w:val="20"/>
        </w:rPr>
        <w:t>2</w:t>
      </w:r>
      <w:r w:rsidR="005572BC">
        <w:rPr>
          <w:rFonts w:ascii="Arial" w:hAnsi="Arial" w:cs="Arial"/>
          <w:b/>
          <w:bCs/>
          <w:szCs w:val="20"/>
        </w:rPr>
        <w:t>1</w:t>
      </w:r>
      <w:r w:rsidR="00B83432">
        <w:rPr>
          <w:rFonts w:ascii="Arial" w:hAnsi="Arial" w:cs="Arial"/>
          <w:b/>
          <w:bCs/>
          <w:szCs w:val="20"/>
        </w:rPr>
        <w:t>0</w:t>
      </w:r>
      <w:r w:rsidR="00114D00">
        <w:rPr>
          <w:rFonts w:ascii="Arial" w:hAnsi="Arial" w:cs="Arial"/>
          <w:b/>
          <w:bCs/>
          <w:szCs w:val="20"/>
        </w:rPr>
        <w:t>703</w:t>
      </w:r>
    </w:p>
    <w:p w14:paraId="45293CD6" w14:textId="564BC9E7" w:rsidR="0082406B" w:rsidRPr="00745F9E" w:rsidRDefault="005572BC" w:rsidP="0082406B">
      <w:pPr>
        <w:tabs>
          <w:tab w:val="center" w:pos="4153"/>
          <w:tab w:val="right" w:pos="9639"/>
        </w:tabs>
        <w:autoSpaceDE/>
        <w:autoSpaceDN/>
        <w:adjustRightInd/>
        <w:snapToGrid/>
        <w:spacing w:after="0"/>
        <w:jc w:val="left"/>
        <w:rPr>
          <w:rFonts w:ascii="Arial" w:hAnsi="Arial" w:cs="Arial"/>
          <w:b/>
          <w:bCs/>
          <w:szCs w:val="20"/>
          <w:lang w:val="en-GB"/>
        </w:rPr>
      </w:pPr>
      <w:r>
        <w:rPr>
          <w:rFonts w:ascii="Arial" w:hAnsi="Arial" w:cs="Arial"/>
          <w:b/>
          <w:bCs/>
          <w:szCs w:val="20"/>
        </w:rPr>
        <w:t>e-Meeting</w:t>
      </w:r>
      <w:r w:rsidR="00665C97" w:rsidRPr="00665C97">
        <w:rPr>
          <w:rFonts w:ascii="Arial" w:hAnsi="Arial" w:cs="Arial"/>
          <w:b/>
          <w:bCs/>
          <w:szCs w:val="20"/>
        </w:rPr>
        <w:t xml:space="preserve">, </w:t>
      </w:r>
      <w:r>
        <w:rPr>
          <w:rFonts w:ascii="Arial" w:hAnsi="Arial" w:cs="Arial"/>
          <w:b/>
          <w:bCs/>
          <w:szCs w:val="20"/>
        </w:rPr>
        <w:t>October</w:t>
      </w:r>
      <w:r w:rsidR="00665C97" w:rsidRPr="00665C97">
        <w:rPr>
          <w:rFonts w:ascii="Arial" w:hAnsi="Arial" w:cs="Arial"/>
          <w:b/>
          <w:bCs/>
          <w:szCs w:val="20"/>
        </w:rPr>
        <w:t xml:space="preserve"> </w:t>
      </w:r>
      <w:r>
        <w:rPr>
          <w:rFonts w:ascii="Arial" w:hAnsi="Arial" w:cs="Arial"/>
          <w:b/>
          <w:bCs/>
          <w:szCs w:val="20"/>
        </w:rPr>
        <w:t>10</w:t>
      </w:r>
      <w:r w:rsidR="00665C97" w:rsidRPr="00665C97">
        <w:rPr>
          <w:rFonts w:ascii="Arial" w:hAnsi="Arial" w:cs="Arial"/>
          <w:b/>
          <w:bCs/>
          <w:szCs w:val="20"/>
        </w:rPr>
        <w:t xml:space="preserve"> – </w:t>
      </w:r>
      <w:r>
        <w:rPr>
          <w:rFonts w:ascii="Arial" w:hAnsi="Arial" w:cs="Arial"/>
          <w:b/>
          <w:bCs/>
          <w:szCs w:val="20"/>
        </w:rPr>
        <w:t>19</w:t>
      </w:r>
      <w:r w:rsidR="00665C97" w:rsidRPr="00665C97">
        <w:rPr>
          <w:rFonts w:ascii="Arial" w:hAnsi="Arial" w:cs="Arial" w:hint="eastAsia"/>
          <w:b/>
          <w:bCs/>
          <w:szCs w:val="20"/>
        </w:rPr>
        <w:t>,</w:t>
      </w:r>
      <w:r w:rsidR="00665C97" w:rsidRPr="00665C97">
        <w:rPr>
          <w:rFonts w:ascii="Arial" w:hAnsi="Arial" w:cs="Arial"/>
          <w:b/>
          <w:bCs/>
          <w:szCs w:val="20"/>
        </w:rPr>
        <w:t xml:space="preserve"> 2022</w:t>
      </w:r>
    </w:p>
    <w:p w14:paraId="5A0FBF99" w14:textId="77777777" w:rsidR="0082406B" w:rsidRPr="00745F9E" w:rsidRDefault="0082406B" w:rsidP="0082406B">
      <w:pPr>
        <w:autoSpaceDE/>
        <w:autoSpaceDN/>
        <w:adjustRightInd/>
        <w:snapToGrid/>
        <w:spacing w:after="0"/>
        <w:jc w:val="left"/>
        <w:rPr>
          <w:rFonts w:ascii="Arial" w:hAnsi="Arial" w:cs="Arial"/>
          <w:sz w:val="20"/>
          <w:szCs w:val="20"/>
          <w:lang w:val="en-GB"/>
        </w:rPr>
      </w:pPr>
    </w:p>
    <w:p w14:paraId="293632F7" w14:textId="5FB1D569"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004749AF" w:rsidRPr="009D1325">
        <w:rPr>
          <w:rFonts w:ascii="Arial" w:hAnsi="Arial" w:cs="Arial"/>
          <w:bCs/>
          <w:color w:val="000000"/>
          <w:sz w:val="20"/>
          <w:szCs w:val="20"/>
          <w:lang w:val="en-GB"/>
        </w:rPr>
        <w:t xml:space="preserve">LS on </w:t>
      </w:r>
      <w:r w:rsidR="009A0352">
        <w:rPr>
          <w:rFonts w:ascii="Arial" w:hAnsi="Arial" w:cs="Arial"/>
          <w:bCs/>
          <w:color w:val="000000"/>
          <w:sz w:val="20"/>
          <w:szCs w:val="20"/>
          <w:lang w:val="en-GB"/>
        </w:rPr>
        <w:t xml:space="preserve">the </w:t>
      </w:r>
      <w:r w:rsidR="00A90C28">
        <w:rPr>
          <w:rFonts w:ascii="Arial" w:hAnsi="Arial" w:cs="Arial"/>
          <w:bCs/>
          <w:color w:val="000000"/>
          <w:sz w:val="20"/>
          <w:szCs w:val="20"/>
          <w:lang w:val="en-GB"/>
        </w:rPr>
        <w:t>RRC parameter</w:t>
      </w:r>
      <w:r w:rsidR="00921457">
        <w:rPr>
          <w:rFonts w:ascii="Arial" w:hAnsi="Arial" w:cs="Arial"/>
          <w:bCs/>
          <w:color w:val="000000"/>
          <w:sz w:val="20"/>
          <w:szCs w:val="20"/>
          <w:lang w:val="en-GB"/>
        </w:rPr>
        <w:t xml:space="preserve"> for </w:t>
      </w:r>
      <w:r w:rsidR="009A0352">
        <w:rPr>
          <w:rFonts w:ascii="Arial" w:hAnsi="Arial" w:cs="Arial"/>
          <w:bCs/>
          <w:color w:val="000000"/>
          <w:sz w:val="20"/>
          <w:szCs w:val="20"/>
          <w:lang w:val="en-GB"/>
        </w:rPr>
        <w:t xml:space="preserve">multicast </w:t>
      </w:r>
      <w:r w:rsidR="00921457">
        <w:rPr>
          <w:rFonts w:ascii="Arial" w:hAnsi="Arial" w:cs="Arial"/>
          <w:bCs/>
          <w:color w:val="000000"/>
          <w:sz w:val="20"/>
          <w:szCs w:val="20"/>
          <w:lang w:val="en-GB"/>
        </w:rPr>
        <w:t>HARQ-ACK feedback</w:t>
      </w:r>
    </w:p>
    <w:p w14:paraId="1F4DF42A" w14:textId="0AED0F3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p>
    <w:p w14:paraId="0C9CBF36" w14:textId="7FAEA22D"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w:t>
      </w:r>
      <w:r w:rsidR="00216F07">
        <w:rPr>
          <w:rFonts w:ascii="Arial" w:hAnsi="Arial" w:cs="Arial"/>
          <w:bCs/>
          <w:color w:val="000000"/>
          <w:sz w:val="20"/>
          <w:szCs w:val="20"/>
          <w:lang w:val="en-GB"/>
        </w:rPr>
        <w:t>17</w:t>
      </w:r>
    </w:p>
    <w:p w14:paraId="746026D2" w14:textId="41636F06" w:rsidR="0082406B" w:rsidRPr="0082406B" w:rsidRDefault="0082406B" w:rsidP="0039299B">
      <w:pPr>
        <w:autoSpaceDE/>
        <w:autoSpaceDN/>
        <w:adjustRightInd/>
        <w:snapToGrid/>
        <w:spacing w:after="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r w:rsidR="00216F07" w:rsidRPr="00216F07">
        <w:rPr>
          <w:rFonts w:ascii="Arial" w:hAnsi="Arial" w:cs="Arial"/>
          <w:bCs/>
          <w:color w:val="000000"/>
          <w:sz w:val="20"/>
          <w:szCs w:val="20"/>
          <w:lang w:val="en-GB"/>
        </w:rPr>
        <w:t>NR_</w:t>
      </w:r>
      <w:r w:rsidR="004957C9">
        <w:rPr>
          <w:rFonts w:ascii="Arial" w:hAnsi="Arial" w:cs="Arial"/>
          <w:bCs/>
          <w:color w:val="000000"/>
          <w:sz w:val="20"/>
          <w:szCs w:val="20"/>
          <w:lang w:val="en-GB"/>
        </w:rPr>
        <w:t>MBS</w:t>
      </w:r>
      <w:r w:rsidR="0069255E">
        <w:rPr>
          <w:rFonts w:ascii="Arial" w:hAnsi="Arial" w:cs="Arial"/>
          <w:bCs/>
          <w:color w:val="000000"/>
          <w:sz w:val="20"/>
          <w:szCs w:val="20"/>
          <w:lang w:val="en-GB"/>
        </w:rPr>
        <w:t>-</w:t>
      </w:r>
      <w:r w:rsidR="004957C9">
        <w:rPr>
          <w:rFonts w:ascii="Arial" w:hAnsi="Arial" w:cs="Arial"/>
          <w:bCs/>
          <w:color w:val="000000"/>
          <w:sz w:val="20"/>
          <w:szCs w:val="20"/>
          <w:lang w:val="en-GB"/>
        </w:rPr>
        <w:t>Core</w:t>
      </w:r>
    </w:p>
    <w:p w14:paraId="27BE4CF0"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4A9A5666" w14:textId="62C0429B" w:rsidR="0082406B" w:rsidRPr="0039299B" w:rsidRDefault="0082406B" w:rsidP="0082406B">
      <w:pPr>
        <w:autoSpaceDE/>
        <w:autoSpaceDN/>
        <w:adjustRightInd/>
        <w:snapToGrid/>
        <w:spacing w:after="60"/>
        <w:ind w:left="1985" w:hanging="1985"/>
        <w:jc w:val="left"/>
        <w:rPr>
          <w:rFonts w:ascii="Arial" w:hAnsi="Arial" w:cs="Arial"/>
          <w:bCs/>
          <w:sz w:val="20"/>
          <w:szCs w:val="20"/>
          <w:lang w:val="en-GB"/>
        </w:rPr>
      </w:pPr>
      <w:r w:rsidRPr="0039299B">
        <w:rPr>
          <w:rFonts w:ascii="Arial" w:hAnsi="Arial" w:cs="Arial"/>
          <w:b/>
          <w:sz w:val="20"/>
          <w:szCs w:val="20"/>
          <w:lang w:val="en-GB"/>
        </w:rPr>
        <w:t>Source:</w:t>
      </w:r>
      <w:r w:rsidRPr="0039299B">
        <w:rPr>
          <w:rFonts w:ascii="Arial" w:hAnsi="Arial" w:cs="Arial"/>
          <w:bCs/>
          <w:sz w:val="20"/>
          <w:szCs w:val="20"/>
          <w:lang w:val="en-GB"/>
        </w:rPr>
        <w:tab/>
      </w:r>
      <w:r w:rsidR="00131B44" w:rsidRPr="0039299B">
        <w:rPr>
          <w:rFonts w:ascii="Arial" w:hAnsi="Arial" w:cs="Arial"/>
          <w:bCs/>
          <w:sz w:val="20"/>
          <w:szCs w:val="20"/>
          <w:lang w:val="en-GB"/>
        </w:rPr>
        <w:t>TSG-RAN WG</w:t>
      </w:r>
      <w:r w:rsidR="0098192C" w:rsidRPr="0039299B">
        <w:rPr>
          <w:rFonts w:ascii="Arial" w:hAnsi="Arial" w:cs="Arial"/>
          <w:bCs/>
          <w:sz w:val="20"/>
          <w:szCs w:val="20"/>
          <w:lang w:val="en-GB"/>
        </w:rPr>
        <w:t>1</w:t>
      </w:r>
    </w:p>
    <w:p w14:paraId="1DF15E46" w14:textId="149A6760"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r>
      <w:r w:rsidR="00131B44">
        <w:rPr>
          <w:rFonts w:ascii="Arial" w:hAnsi="Arial" w:cs="Arial"/>
          <w:bCs/>
          <w:color w:val="000000"/>
          <w:sz w:val="20"/>
          <w:szCs w:val="20"/>
          <w:lang w:val="en-GB"/>
        </w:rPr>
        <w:t>TSG-RAN WG2</w:t>
      </w:r>
    </w:p>
    <w:p w14:paraId="4FBA6764" w14:textId="1F596164" w:rsidR="0082406B" w:rsidRPr="0082406B" w:rsidRDefault="0082406B" w:rsidP="0039299B">
      <w:pPr>
        <w:autoSpaceDE/>
        <w:autoSpaceDN/>
        <w:adjustRightInd/>
        <w:snapToGrid/>
        <w:spacing w:after="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p>
    <w:p w14:paraId="3D1D3780" w14:textId="17F22990" w:rsidR="0082406B" w:rsidRPr="0082406B" w:rsidRDefault="0082406B" w:rsidP="0082406B">
      <w:pPr>
        <w:autoSpaceDE/>
        <w:autoSpaceDN/>
        <w:adjustRightInd/>
        <w:snapToGrid/>
        <w:spacing w:after="60"/>
        <w:ind w:left="1985" w:hanging="1985"/>
        <w:jc w:val="left"/>
        <w:rPr>
          <w:rFonts w:ascii="Arial" w:hAnsi="Arial" w:cs="Arial"/>
          <w:bCs/>
          <w:sz w:val="20"/>
          <w:szCs w:val="20"/>
          <w:lang w:val="en-GB" w:eastAsia="zh-CN"/>
        </w:rPr>
      </w:pPr>
    </w:p>
    <w:p w14:paraId="24E710FA"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4F831ABD" w14:textId="2CBE51F0" w:rsidR="0082406B" w:rsidRPr="0082406B" w:rsidRDefault="0082406B" w:rsidP="0082406B">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proofErr w:type="spellStart"/>
      <w:r w:rsidR="004957C9">
        <w:rPr>
          <w:rFonts w:ascii="Arial" w:hAnsi="Arial" w:cs="Arial"/>
          <w:bCs/>
          <w:sz w:val="20"/>
          <w:szCs w:val="20"/>
          <w:lang w:val="en-GB"/>
        </w:rPr>
        <w:t>Jinhuan</w:t>
      </w:r>
      <w:proofErr w:type="spellEnd"/>
      <w:r w:rsidR="003069F0">
        <w:rPr>
          <w:rFonts w:ascii="Arial" w:hAnsi="Arial" w:cs="Arial"/>
          <w:bCs/>
          <w:sz w:val="20"/>
          <w:szCs w:val="20"/>
          <w:lang w:val="en-GB"/>
        </w:rPr>
        <w:t xml:space="preserve"> </w:t>
      </w:r>
      <w:r w:rsidR="004957C9">
        <w:rPr>
          <w:rFonts w:ascii="Arial" w:hAnsi="Arial" w:cs="Arial"/>
          <w:bCs/>
          <w:sz w:val="20"/>
          <w:szCs w:val="20"/>
          <w:lang w:val="en-GB"/>
        </w:rPr>
        <w:t>XIA</w:t>
      </w:r>
    </w:p>
    <w:p w14:paraId="73A5AF48" w14:textId="77777777" w:rsidR="0082406B" w:rsidRPr="0082406B" w:rsidRDefault="0082406B" w:rsidP="0082406B">
      <w:pPr>
        <w:tabs>
          <w:tab w:val="left" w:pos="2268"/>
          <w:tab w:val="left" w:pos="2694"/>
        </w:tabs>
        <w:autoSpaceDE/>
        <w:autoSpaceDN/>
        <w:adjustRightInd/>
        <w:snapToGrid/>
        <w:spacing w:after="0"/>
        <w:ind w:left="567"/>
        <w:jc w:val="left"/>
        <w:rPr>
          <w:rFonts w:ascii="Arial" w:hAnsi="Arial" w:cs="Arial"/>
          <w:bCs/>
          <w:sz w:val="20"/>
          <w:szCs w:val="20"/>
          <w:lang w:val="en-GB"/>
        </w:rPr>
      </w:pPr>
      <w:r w:rsidRPr="0082406B">
        <w:rPr>
          <w:rFonts w:ascii="Arial" w:hAnsi="Arial" w:cs="Arial"/>
          <w:b/>
          <w:sz w:val="20"/>
          <w:szCs w:val="20"/>
          <w:lang w:val="en-GB"/>
        </w:rPr>
        <w:t>Tel. Number:</w:t>
      </w:r>
      <w:r w:rsidRPr="0082406B">
        <w:rPr>
          <w:rFonts w:ascii="Arial" w:hAnsi="Arial" w:cs="Arial"/>
          <w:bCs/>
          <w:sz w:val="20"/>
          <w:szCs w:val="20"/>
          <w:lang w:val="en-GB"/>
        </w:rPr>
        <w:tab/>
      </w:r>
    </w:p>
    <w:p w14:paraId="36424934" w14:textId="15FC0D08" w:rsidR="0082406B" w:rsidRPr="0082406B" w:rsidRDefault="0082406B" w:rsidP="0082406B">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4957C9">
        <w:rPr>
          <w:rFonts w:ascii="Arial" w:hAnsi="Arial" w:cs="Arial"/>
          <w:bCs/>
          <w:color w:val="000000"/>
          <w:sz w:val="20"/>
          <w:szCs w:val="20"/>
          <w:lang w:val="en-GB"/>
        </w:rPr>
        <w:t>jinhuan.xia</w:t>
      </w:r>
      <w:r w:rsidR="003069F0">
        <w:rPr>
          <w:rFonts w:ascii="Arial" w:hAnsi="Arial" w:cs="Arial"/>
          <w:bCs/>
          <w:color w:val="000000"/>
          <w:sz w:val="20"/>
          <w:szCs w:val="20"/>
          <w:lang w:val="en-GB"/>
        </w:rPr>
        <w:t>@huawei.com</w:t>
      </w:r>
    </w:p>
    <w:p w14:paraId="27FF2709" w14:textId="77777777" w:rsidR="0082406B" w:rsidRPr="0082406B" w:rsidRDefault="0082406B" w:rsidP="0039299B">
      <w:pPr>
        <w:autoSpaceDE/>
        <w:autoSpaceDN/>
        <w:adjustRightInd/>
        <w:snapToGrid/>
        <w:spacing w:after="0"/>
        <w:ind w:left="1985" w:hanging="1985"/>
        <w:jc w:val="left"/>
        <w:rPr>
          <w:rFonts w:ascii="Arial" w:hAnsi="Arial" w:cs="Arial"/>
          <w:b/>
          <w:sz w:val="20"/>
          <w:szCs w:val="20"/>
          <w:lang w:val="en-GB"/>
        </w:rPr>
      </w:pPr>
    </w:p>
    <w:p w14:paraId="02894144" w14:textId="4CAD3B0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8" w:history="1">
        <w:r w:rsidRPr="0082406B">
          <w:rPr>
            <w:rFonts w:ascii="Arial" w:hAnsi="Arial" w:cs="Arial"/>
            <w:b/>
            <w:color w:val="0000FF"/>
            <w:sz w:val="20"/>
            <w:szCs w:val="20"/>
            <w:u w:val="single"/>
            <w:lang w:val="en-GB"/>
          </w:rPr>
          <w:t>mailto:3GPPLiaison@etsi.org</w:t>
        </w:r>
      </w:hyperlink>
    </w:p>
    <w:p w14:paraId="66997BA2" w14:textId="77777777" w:rsidR="0082406B" w:rsidRPr="0082406B" w:rsidRDefault="0082406B" w:rsidP="0039299B">
      <w:pPr>
        <w:autoSpaceDE/>
        <w:autoSpaceDN/>
        <w:adjustRightInd/>
        <w:snapToGrid/>
        <w:spacing w:after="0"/>
        <w:ind w:left="1985" w:hanging="1985"/>
        <w:jc w:val="left"/>
        <w:rPr>
          <w:rFonts w:ascii="Arial" w:hAnsi="Arial" w:cs="Arial"/>
          <w:b/>
          <w:sz w:val="20"/>
          <w:szCs w:val="20"/>
          <w:lang w:val="en-GB"/>
        </w:rPr>
      </w:pPr>
    </w:p>
    <w:p w14:paraId="2928DCF5" w14:textId="5A29A959" w:rsidR="0082406B" w:rsidRPr="0082406B" w:rsidRDefault="0082406B" w:rsidP="0039299B">
      <w:pPr>
        <w:autoSpaceDE/>
        <w:autoSpaceDN/>
        <w:adjustRightInd/>
        <w:snapToGrid/>
        <w:spacing w:after="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r w:rsidR="00C746BE">
        <w:rPr>
          <w:rFonts w:ascii="Arial" w:hAnsi="Arial" w:cs="Arial"/>
          <w:bCs/>
          <w:sz w:val="20"/>
          <w:szCs w:val="20"/>
          <w:lang w:val="en-GB"/>
        </w:rPr>
        <w:t>R1-2210701</w:t>
      </w:r>
    </w:p>
    <w:p w14:paraId="1FB16B16" w14:textId="77777777" w:rsidR="0082406B" w:rsidRPr="0082406B" w:rsidRDefault="0082406B" w:rsidP="0082406B">
      <w:pPr>
        <w:pBdr>
          <w:bottom w:val="single" w:sz="4" w:space="1" w:color="auto"/>
        </w:pBdr>
        <w:autoSpaceDE/>
        <w:autoSpaceDN/>
        <w:adjustRightInd/>
        <w:snapToGrid/>
        <w:spacing w:after="0"/>
        <w:jc w:val="left"/>
        <w:rPr>
          <w:rFonts w:ascii="Arial" w:hAnsi="Arial" w:cs="Arial"/>
          <w:sz w:val="20"/>
          <w:szCs w:val="20"/>
          <w:lang w:val="en-GB"/>
        </w:rPr>
      </w:pPr>
    </w:p>
    <w:p w14:paraId="7465FACA" w14:textId="77777777" w:rsidR="0082406B" w:rsidRPr="0082406B" w:rsidRDefault="0082406B" w:rsidP="0082406B">
      <w:pPr>
        <w:autoSpaceDE/>
        <w:autoSpaceDN/>
        <w:adjustRightInd/>
        <w:snapToGrid/>
        <w:spacing w:after="0"/>
        <w:jc w:val="left"/>
        <w:rPr>
          <w:rFonts w:ascii="Arial" w:hAnsi="Arial" w:cs="Arial"/>
          <w:sz w:val="20"/>
          <w:szCs w:val="20"/>
          <w:lang w:val="en-GB"/>
        </w:rPr>
      </w:pPr>
    </w:p>
    <w:p w14:paraId="07530262" w14:textId="68688CED" w:rsidR="0082406B" w:rsidRDefault="0082406B" w:rsidP="008E224B">
      <w:pPr>
        <w:pStyle w:val="ListParagraph"/>
        <w:numPr>
          <w:ilvl w:val="0"/>
          <w:numId w:val="28"/>
        </w:numPr>
        <w:autoSpaceDE/>
        <w:autoSpaceDN/>
        <w:adjustRightInd/>
        <w:snapToGrid/>
        <w:ind w:firstLineChars="0"/>
        <w:jc w:val="left"/>
        <w:rPr>
          <w:rFonts w:ascii="Arial" w:hAnsi="Arial" w:cs="Arial"/>
          <w:b/>
          <w:sz w:val="20"/>
          <w:szCs w:val="20"/>
          <w:lang w:val="en-GB"/>
        </w:rPr>
      </w:pPr>
      <w:r w:rsidRPr="008E224B">
        <w:rPr>
          <w:rFonts w:ascii="Arial" w:hAnsi="Arial" w:cs="Arial"/>
          <w:b/>
          <w:sz w:val="20"/>
          <w:szCs w:val="20"/>
          <w:lang w:val="en-GB"/>
        </w:rPr>
        <w:t>Overall Description:</w:t>
      </w:r>
    </w:p>
    <w:p w14:paraId="4DEAC0DB" w14:textId="49CC0DF3" w:rsidR="00EE1D7D" w:rsidRPr="00C713A6" w:rsidRDefault="00EE1D7D" w:rsidP="00EE1D7D">
      <w:pPr>
        <w:autoSpaceDE/>
        <w:autoSpaceDN/>
        <w:adjustRightInd/>
        <w:snapToGrid/>
        <w:jc w:val="left"/>
        <w:rPr>
          <w:rFonts w:ascii="Arial" w:hAnsi="Arial" w:cs="Arial"/>
          <w:sz w:val="20"/>
          <w:szCs w:val="20"/>
          <w:lang w:val="en-GB" w:eastAsia="zh-CN"/>
        </w:rPr>
      </w:pPr>
      <w:r w:rsidRPr="00C713A6">
        <w:rPr>
          <w:rFonts w:ascii="Arial" w:hAnsi="Arial" w:cs="Arial"/>
          <w:b/>
          <w:i/>
          <w:sz w:val="20"/>
          <w:szCs w:val="20"/>
          <w:u w:val="single"/>
          <w:lang w:val="en-GB" w:eastAsia="zh-CN"/>
        </w:rPr>
        <w:t>Background</w:t>
      </w:r>
      <w:r w:rsidRPr="00C713A6">
        <w:rPr>
          <w:rFonts w:ascii="Arial" w:hAnsi="Arial" w:cs="Arial"/>
          <w:sz w:val="20"/>
          <w:szCs w:val="20"/>
          <w:lang w:val="en-GB" w:eastAsia="zh-CN"/>
        </w:rPr>
        <w:t>:</w:t>
      </w:r>
    </w:p>
    <w:p w14:paraId="343FF3D4" w14:textId="728E50D4" w:rsidR="00EE1D7D" w:rsidRPr="00C713A6" w:rsidRDefault="00EE1D7D" w:rsidP="00EE1D7D">
      <w:pPr>
        <w:autoSpaceDE/>
        <w:autoSpaceDN/>
        <w:adjustRightInd/>
        <w:snapToGrid/>
        <w:jc w:val="left"/>
        <w:rPr>
          <w:rFonts w:ascii="Arial" w:hAnsi="Arial" w:cs="Arial"/>
          <w:sz w:val="20"/>
          <w:szCs w:val="20"/>
          <w:lang w:val="en-GB" w:eastAsia="zh-CN"/>
        </w:rPr>
      </w:pPr>
      <w:r w:rsidRPr="00C713A6">
        <w:rPr>
          <w:rFonts w:ascii="Arial" w:hAnsi="Arial" w:cs="Arial"/>
          <w:sz w:val="20"/>
          <w:szCs w:val="20"/>
          <w:lang w:val="en-GB" w:eastAsia="zh-CN"/>
        </w:rPr>
        <w:t xml:space="preserve">The RRC parameter </w:t>
      </w:r>
      <w:proofErr w:type="spellStart"/>
      <w:r w:rsidR="00342743" w:rsidRPr="00C713A6">
        <w:rPr>
          <w:rFonts w:ascii="Arial" w:hAnsi="Arial" w:cs="Arial"/>
          <w:bCs/>
          <w:i/>
          <w:iCs/>
          <w:sz w:val="20"/>
          <w:szCs w:val="20"/>
          <w:lang w:eastAsia="zh-CN"/>
        </w:rPr>
        <w:t>harq-FeedbackEnablerMulticast</w:t>
      </w:r>
      <w:proofErr w:type="spellEnd"/>
      <w:r w:rsidR="00342743" w:rsidRPr="00C713A6">
        <w:rPr>
          <w:rFonts w:ascii="Arial" w:hAnsi="Arial" w:cs="Arial"/>
          <w:sz w:val="20"/>
          <w:szCs w:val="20"/>
          <w:lang w:val="en-GB" w:eastAsia="zh-CN"/>
        </w:rPr>
        <w:t xml:space="preserve"> </w:t>
      </w:r>
      <w:r w:rsidRPr="00C713A6">
        <w:rPr>
          <w:rFonts w:ascii="Arial" w:hAnsi="Arial" w:cs="Arial"/>
          <w:sz w:val="20"/>
          <w:szCs w:val="20"/>
          <w:lang w:val="en-GB" w:eastAsia="zh-CN"/>
        </w:rPr>
        <w:t>in TS38.331 V17.2.0 is described as follows:</w:t>
      </w:r>
    </w:p>
    <w:tbl>
      <w:tblPr>
        <w:tblStyle w:val="TableGrid"/>
        <w:tblW w:w="0" w:type="auto"/>
        <w:tblLook w:val="04A0" w:firstRow="1" w:lastRow="0" w:firstColumn="1" w:lastColumn="0" w:noHBand="0" w:noVBand="1"/>
      </w:tblPr>
      <w:tblGrid>
        <w:gridCol w:w="9855"/>
      </w:tblGrid>
      <w:tr w:rsidR="00EE1D7D" w:rsidRPr="00C713A6" w14:paraId="04CC5304" w14:textId="77777777" w:rsidTr="00EE1D7D">
        <w:tc>
          <w:tcPr>
            <w:tcW w:w="9855" w:type="dxa"/>
          </w:tcPr>
          <w:p w14:paraId="160F02B5" w14:textId="77777777" w:rsidR="00EE1D7D" w:rsidRPr="00C713A6" w:rsidRDefault="00EE1D7D" w:rsidP="00EE1D7D">
            <w:pPr>
              <w:pStyle w:val="TAL"/>
              <w:rPr>
                <w:b/>
                <w:bCs/>
                <w:iCs/>
                <w:sz w:val="20"/>
              </w:rPr>
            </w:pPr>
            <w:proofErr w:type="spellStart"/>
            <w:r w:rsidRPr="00C713A6">
              <w:rPr>
                <w:b/>
                <w:bCs/>
                <w:iCs/>
                <w:sz w:val="20"/>
              </w:rPr>
              <w:t>harq-FeedbackEnablerMulticast</w:t>
            </w:r>
            <w:proofErr w:type="spellEnd"/>
          </w:p>
          <w:p w14:paraId="31437AD7" w14:textId="46304175" w:rsidR="00EE1D7D" w:rsidRPr="00C713A6" w:rsidRDefault="00EE1D7D" w:rsidP="00EE1D7D">
            <w:pPr>
              <w:autoSpaceDE/>
              <w:autoSpaceDN/>
              <w:adjustRightInd/>
              <w:snapToGrid/>
              <w:jc w:val="left"/>
              <w:rPr>
                <w:sz w:val="20"/>
                <w:szCs w:val="20"/>
              </w:rPr>
            </w:pPr>
            <w:r w:rsidRPr="00C713A6">
              <w:rPr>
                <w:sz w:val="20"/>
                <w:szCs w:val="20"/>
              </w:rPr>
              <w:t>Indicates whether the UE shall provide HARQ feedback for MBS multicast. Value dci-enabler means that whether the UE shall provide HARQ feedback for MBS multicast is indicated by DCI. Value enabled means the UE shall always provide HARQ feedback for MBS multicast. When the field is absent, the value "disabled" is used as defined in TS 38.213 [3].</w:t>
            </w:r>
          </w:p>
        </w:tc>
      </w:tr>
    </w:tbl>
    <w:p w14:paraId="0497118C" w14:textId="77777777" w:rsidR="00EE1D7D" w:rsidRPr="00C713A6" w:rsidRDefault="00EE1D7D" w:rsidP="00EE1D7D">
      <w:pPr>
        <w:autoSpaceDE/>
        <w:autoSpaceDN/>
        <w:adjustRightInd/>
        <w:snapToGrid/>
        <w:jc w:val="left"/>
        <w:rPr>
          <w:sz w:val="20"/>
          <w:szCs w:val="20"/>
        </w:rPr>
      </w:pPr>
    </w:p>
    <w:p w14:paraId="65D34E78" w14:textId="1D439BC2" w:rsidR="00921457" w:rsidRPr="00C713A6" w:rsidRDefault="00DF332D" w:rsidP="00C713A6">
      <w:pPr>
        <w:autoSpaceDE/>
        <w:autoSpaceDN/>
        <w:adjustRightInd/>
        <w:snapToGrid/>
        <w:rPr>
          <w:rFonts w:ascii="Arial" w:hAnsi="Arial" w:cs="Arial"/>
          <w:sz w:val="20"/>
          <w:szCs w:val="20"/>
          <w:lang w:val="en-GB" w:eastAsia="zh-CN"/>
        </w:rPr>
      </w:pPr>
      <w:r w:rsidRPr="00EA5E4A">
        <w:rPr>
          <w:rFonts w:ascii="Arial" w:hAnsi="Arial" w:cs="Arial"/>
          <w:sz w:val="20"/>
          <w:szCs w:val="20"/>
          <w:lang w:val="en-GB" w:eastAsia="zh-CN"/>
        </w:rPr>
        <w:t>RAN1 discussed</w:t>
      </w:r>
      <w:r w:rsidR="00EA5E4A">
        <w:rPr>
          <w:rFonts w:ascii="Arial" w:hAnsi="Arial" w:cs="Arial"/>
          <w:sz w:val="20"/>
          <w:szCs w:val="20"/>
          <w:lang w:val="en-GB" w:eastAsia="zh-CN"/>
        </w:rPr>
        <w:t xml:space="preserve"> </w:t>
      </w:r>
      <w:r w:rsidRPr="00EA5E4A">
        <w:rPr>
          <w:rFonts w:ascii="Arial" w:hAnsi="Arial" w:cs="Arial"/>
          <w:sz w:val="20"/>
          <w:szCs w:val="20"/>
          <w:lang w:val="en-GB" w:eastAsia="zh-CN"/>
        </w:rPr>
        <w:t xml:space="preserve">the applicability of this </w:t>
      </w:r>
      <w:r w:rsidR="000E0C0B">
        <w:rPr>
          <w:rFonts w:ascii="Arial" w:hAnsi="Arial" w:cs="Arial"/>
          <w:sz w:val="20"/>
          <w:szCs w:val="20"/>
          <w:lang w:val="en-GB" w:eastAsia="zh-CN"/>
        </w:rPr>
        <w:t xml:space="preserve">RRC </w:t>
      </w:r>
      <w:r w:rsidRPr="00EA5E4A">
        <w:rPr>
          <w:rFonts w:ascii="Arial" w:hAnsi="Arial" w:cs="Arial"/>
          <w:sz w:val="20"/>
          <w:szCs w:val="20"/>
          <w:lang w:val="en-GB" w:eastAsia="zh-CN"/>
        </w:rPr>
        <w:t>parameter</w:t>
      </w:r>
      <w:r w:rsidR="000E0C0B" w:rsidRPr="000E0C0B">
        <w:rPr>
          <w:rFonts w:ascii="Arial" w:hAnsi="Arial" w:cs="Arial"/>
          <w:sz w:val="20"/>
          <w:szCs w:val="20"/>
          <w:lang w:val="en-GB" w:eastAsia="zh-CN"/>
        </w:rPr>
        <w:t xml:space="preserve"> if configured as ‘dci-enabler’</w:t>
      </w:r>
      <w:r w:rsidRPr="00EA5E4A">
        <w:rPr>
          <w:rFonts w:ascii="Arial" w:hAnsi="Arial" w:cs="Arial"/>
          <w:sz w:val="20"/>
          <w:szCs w:val="20"/>
          <w:lang w:val="en-GB" w:eastAsia="zh-CN"/>
        </w:rPr>
        <w:t xml:space="preserve"> in RAN1#110bis-e meeting and discussed UE behaviour for HARQ-ACK feedback </w:t>
      </w:r>
      <w:r w:rsidRPr="00EA5E4A">
        <w:rPr>
          <w:rFonts w:ascii="Arial" w:hAnsi="Arial" w:cs="Arial"/>
          <w:sz w:val="20"/>
          <w:szCs w:val="20"/>
          <w:lang w:val="x-none" w:eastAsia="zh-CN"/>
        </w:rPr>
        <w:t>for PDSCHs scheduled by DCI format 4_1</w:t>
      </w:r>
      <w:r w:rsidR="00C713A6" w:rsidRPr="00EA5E4A">
        <w:rPr>
          <w:rFonts w:ascii="Arial" w:hAnsi="Arial" w:cs="Arial"/>
          <w:sz w:val="20"/>
          <w:szCs w:val="20"/>
          <w:lang w:val="x-none" w:eastAsia="zh-CN"/>
        </w:rPr>
        <w:t xml:space="preserve"> that does not include the ‘</w:t>
      </w:r>
      <w:r w:rsidR="00C713A6" w:rsidRPr="00EA5E4A">
        <w:rPr>
          <w:rFonts w:ascii="Arial" w:eastAsia="DengXian" w:hAnsi="Arial" w:cs="Arial"/>
          <w:sz w:val="20"/>
          <w:szCs w:val="20"/>
          <w:lang w:eastAsia="zh-CN"/>
        </w:rPr>
        <w:t>Enabling/disabling HARQ-ACK feedback indication</w:t>
      </w:r>
      <w:r w:rsidR="00C713A6" w:rsidRPr="00EA5E4A">
        <w:rPr>
          <w:rFonts w:ascii="Arial" w:hAnsi="Arial" w:cs="Arial"/>
          <w:sz w:val="20"/>
          <w:szCs w:val="20"/>
          <w:lang w:val="x-none" w:eastAsia="zh-CN"/>
        </w:rPr>
        <w:t>’ field</w:t>
      </w:r>
      <w:r w:rsidR="00EA5E4A">
        <w:rPr>
          <w:rFonts w:ascii="Arial" w:hAnsi="Arial" w:cs="Arial"/>
          <w:sz w:val="20"/>
          <w:szCs w:val="20"/>
          <w:lang w:val="x-none" w:eastAsia="zh-CN"/>
        </w:rPr>
        <w:t xml:space="preserve">, </w:t>
      </w:r>
      <w:r w:rsidR="00EE1D7D" w:rsidRPr="00C713A6">
        <w:rPr>
          <w:rFonts w:ascii="Arial" w:hAnsi="Arial" w:cs="Arial"/>
          <w:sz w:val="20"/>
          <w:szCs w:val="20"/>
          <w:lang w:val="x-none" w:eastAsia="zh-CN"/>
        </w:rPr>
        <w:t>and the following agreement is achieved:</w:t>
      </w:r>
    </w:p>
    <w:p w14:paraId="1A4181EE" w14:textId="77777777" w:rsidR="00EE1D7D" w:rsidRPr="00C713A6" w:rsidRDefault="00EE1D7D" w:rsidP="00C713A6">
      <w:pPr>
        <w:spacing w:after="0"/>
        <w:rPr>
          <w:rFonts w:ascii="Arial" w:hAnsi="Arial" w:cs="Arial"/>
          <w:b/>
          <w:i/>
          <w:sz w:val="20"/>
          <w:szCs w:val="20"/>
          <w:lang w:eastAsia="x-none"/>
        </w:rPr>
      </w:pPr>
      <w:r w:rsidRPr="00C713A6">
        <w:rPr>
          <w:rFonts w:ascii="Arial" w:hAnsi="Arial" w:cs="Arial"/>
          <w:b/>
          <w:i/>
          <w:sz w:val="20"/>
          <w:szCs w:val="20"/>
          <w:highlight w:val="green"/>
          <w:lang w:eastAsia="x-none"/>
        </w:rPr>
        <w:t>Agreement</w:t>
      </w:r>
    </w:p>
    <w:p w14:paraId="5E223E3B" w14:textId="77777777" w:rsidR="00EE1D7D" w:rsidRPr="00C713A6" w:rsidRDefault="00EE1D7D" w:rsidP="00C713A6">
      <w:pPr>
        <w:spacing w:after="0"/>
        <w:contextualSpacing/>
        <w:rPr>
          <w:rFonts w:ascii="Arial" w:hAnsi="Arial" w:cs="Arial"/>
          <w:i/>
          <w:sz w:val="20"/>
          <w:szCs w:val="20"/>
        </w:rPr>
      </w:pPr>
      <w:r w:rsidRPr="00C713A6">
        <w:rPr>
          <w:rFonts w:ascii="Arial" w:hAnsi="Arial" w:cs="Arial"/>
          <w:i/>
          <w:sz w:val="20"/>
          <w:szCs w:val="20"/>
        </w:rPr>
        <w:t>If a G-RNTI/G-CS-RNTI is configured with ‘dci-enabler’, the UE transmits the multicast feedback when scheduled by DCI format 4_1 for this G-RNTI/G-CS-RNTI.</w:t>
      </w:r>
    </w:p>
    <w:p w14:paraId="64B4AFF8" w14:textId="77777777" w:rsidR="00921457" w:rsidRDefault="00921457" w:rsidP="00921457">
      <w:pPr>
        <w:autoSpaceDE/>
        <w:autoSpaceDN/>
        <w:adjustRightInd/>
        <w:snapToGrid/>
        <w:jc w:val="left"/>
        <w:rPr>
          <w:rFonts w:ascii="Arial" w:hAnsi="Arial" w:cs="Arial"/>
          <w:b/>
          <w:sz w:val="20"/>
          <w:szCs w:val="20"/>
          <w:lang w:val="en-GB"/>
        </w:rPr>
      </w:pPr>
    </w:p>
    <w:p w14:paraId="693012AA" w14:textId="5B1061C1" w:rsidR="00C8783E" w:rsidRPr="007C1C53" w:rsidRDefault="00C8783E" w:rsidP="00C8783E">
      <w:pPr>
        <w:autoSpaceDE/>
        <w:autoSpaceDN/>
        <w:adjustRightInd/>
        <w:snapToGrid/>
        <w:rPr>
          <w:rFonts w:ascii="Arial" w:hAnsi="Arial" w:cs="Arial"/>
          <w:sz w:val="20"/>
          <w:szCs w:val="20"/>
          <w:lang w:eastAsia="zh-CN"/>
        </w:rPr>
      </w:pPr>
      <w:r w:rsidRPr="007C1C53">
        <w:rPr>
          <w:rFonts w:ascii="Arial" w:hAnsi="Arial" w:cs="Arial"/>
          <w:sz w:val="20"/>
          <w:szCs w:val="20"/>
          <w:lang w:eastAsia="zh-CN"/>
        </w:rPr>
        <w:t>RAN1 would like to attach the corresponding RAN1 CR endorsed in R1-221</w:t>
      </w:r>
      <w:r w:rsidR="007C1C53" w:rsidRPr="007C1C53">
        <w:rPr>
          <w:rFonts w:ascii="Arial" w:hAnsi="Arial" w:cs="Arial"/>
          <w:sz w:val="20"/>
          <w:szCs w:val="20"/>
          <w:lang w:eastAsia="zh-CN"/>
        </w:rPr>
        <w:t>0</w:t>
      </w:r>
      <w:r w:rsidR="008B71ED">
        <w:rPr>
          <w:rFonts w:ascii="Arial" w:hAnsi="Arial" w:cs="Arial"/>
          <w:sz w:val="20"/>
          <w:szCs w:val="20"/>
          <w:lang w:eastAsia="zh-CN"/>
        </w:rPr>
        <w:t>701</w:t>
      </w:r>
      <w:r w:rsidR="00CC0EE8">
        <w:rPr>
          <w:rFonts w:ascii="Arial" w:hAnsi="Arial" w:cs="Arial"/>
          <w:sz w:val="20"/>
          <w:szCs w:val="20"/>
          <w:lang w:eastAsia="zh-CN"/>
        </w:rPr>
        <w:t xml:space="preserve"> </w:t>
      </w:r>
      <w:r w:rsidRPr="007C1C53">
        <w:rPr>
          <w:rFonts w:ascii="Arial" w:hAnsi="Arial" w:cs="Arial"/>
          <w:sz w:val="20"/>
          <w:szCs w:val="20"/>
          <w:lang w:eastAsia="zh-CN"/>
        </w:rPr>
        <w:t xml:space="preserve">for RAN2 information and also would like RAN2 to check whether the RAN1 agreement impacts RAN2 specifications and request RAN2 to update </w:t>
      </w:r>
      <w:r w:rsidR="003D20AF" w:rsidRPr="007C1C53">
        <w:rPr>
          <w:rFonts w:ascii="Arial" w:hAnsi="Arial" w:cs="Arial"/>
          <w:sz w:val="20"/>
          <w:szCs w:val="20"/>
          <w:lang w:eastAsia="zh-CN"/>
        </w:rPr>
        <w:t xml:space="preserve">the </w:t>
      </w:r>
      <w:r w:rsidRPr="007C1C53">
        <w:rPr>
          <w:rFonts w:ascii="Arial" w:hAnsi="Arial" w:cs="Arial"/>
          <w:sz w:val="20"/>
          <w:szCs w:val="20"/>
          <w:lang w:eastAsia="zh-CN"/>
        </w:rPr>
        <w:t>RAN2 specifications if needed.</w:t>
      </w:r>
    </w:p>
    <w:p w14:paraId="54EF39D9" w14:textId="77777777" w:rsidR="0009179A" w:rsidRPr="00AB6BF1" w:rsidRDefault="0009179A" w:rsidP="0082406B">
      <w:pPr>
        <w:autoSpaceDE/>
        <w:autoSpaceDN/>
        <w:adjustRightInd/>
        <w:snapToGrid/>
        <w:spacing w:after="0"/>
        <w:jc w:val="left"/>
        <w:rPr>
          <w:rFonts w:ascii="Arial" w:hAnsi="Arial" w:cs="Arial"/>
          <w:sz w:val="20"/>
          <w:szCs w:val="20"/>
          <w:lang w:val="en-GB" w:eastAsia="zh-CN"/>
        </w:rPr>
      </w:pPr>
    </w:p>
    <w:p w14:paraId="0920593F"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390C856D" w14:textId="0FDF5E49" w:rsidR="0082406B" w:rsidRPr="0082406B" w:rsidRDefault="0082406B" w:rsidP="0082406B">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sidR="00611177">
        <w:rPr>
          <w:rFonts w:ascii="Arial" w:hAnsi="Arial" w:cs="Arial"/>
          <w:b/>
          <w:bCs/>
          <w:color w:val="000000"/>
          <w:sz w:val="20"/>
          <w:szCs w:val="20"/>
          <w:lang w:val="en-GB"/>
        </w:rPr>
        <w:t>TSG-RAN WG2</w:t>
      </w:r>
    </w:p>
    <w:p w14:paraId="0F7BA74F" w14:textId="595426B9" w:rsidR="00921457" w:rsidRDefault="0082406B" w:rsidP="00CB7304">
      <w:pPr>
        <w:autoSpaceDE/>
        <w:autoSpaceDN/>
        <w:adjustRightInd/>
        <w:snapToGrid/>
        <w:ind w:left="993" w:hanging="993"/>
        <w:jc w:val="left"/>
        <w:rPr>
          <w:rFonts w:ascii="Arial" w:hAnsi="Arial" w:cs="Arial"/>
          <w:color w:val="000000"/>
          <w:sz w:val="20"/>
          <w:szCs w:val="20"/>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sidRPr="0082406B">
        <w:rPr>
          <w:rFonts w:ascii="Arial" w:hAnsi="Arial" w:cs="Arial"/>
          <w:color w:val="000000"/>
          <w:sz w:val="20"/>
          <w:szCs w:val="20"/>
          <w:lang w:val="en-GB"/>
        </w:rPr>
        <w:t xml:space="preserve">RAN1 respectfully </w:t>
      </w:r>
      <w:r w:rsidR="00216F07">
        <w:rPr>
          <w:rFonts w:ascii="Arial" w:hAnsi="Arial" w:cs="Arial"/>
          <w:color w:val="000000"/>
          <w:sz w:val="20"/>
          <w:szCs w:val="20"/>
          <w:lang w:val="en-GB"/>
        </w:rPr>
        <w:t>requests</w:t>
      </w:r>
      <w:r w:rsidR="003069F0">
        <w:rPr>
          <w:rFonts w:ascii="Arial" w:hAnsi="Arial" w:cs="Arial"/>
          <w:color w:val="000000"/>
          <w:sz w:val="20"/>
          <w:szCs w:val="20"/>
          <w:lang w:val="en-GB"/>
        </w:rPr>
        <w:t xml:space="preserve"> RAN</w:t>
      </w:r>
      <w:r w:rsidR="00FC1F43">
        <w:rPr>
          <w:rFonts w:ascii="Arial" w:hAnsi="Arial" w:cs="Arial"/>
          <w:color w:val="000000"/>
          <w:sz w:val="20"/>
          <w:szCs w:val="20"/>
          <w:lang w:val="en-GB"/>
        </w:rPr>
        <w:t xml:space="preserve">2 </w:t>
      </w:r>
      <w:r w:rsidR="00A90C28">
        <w:rPr>
          <w:rFonts w:ascii="Arial" w:hAnsi="Arial" w:cs="Arial"/>
          <w:color w:val="000000"/>
          <w:sz w:val="20"/>
          <w:szCs w:val="20"/>
          <w:lang w:val="en-GB"/>
        </w:rPr>
        <w:t xml:space="preserve">to check </w:t>
      </w:r>
      <w:r w:rsidR="003D20AF" w:rsidRPr="003D20AF">
        <w:rPr>
          <w:rFonts w:ascii="Arial" w:hAnsi="Arial" w:cs="Arial"/>
          <w:color w:val="000000"/>
          <w:sz w:val="20"/>
          <w:szCs w:val="20"/>
        </w:rPr>
        <w:t>whether the RAN1 agreement impacts RAN2 specifications and request RAN2 to update the RAN2 specifications if needed.</w:t>
      </w:r>
    </w:p>
    <w:p w14:paraId="0DE5184B" w14:textId="77777777" w:rsidR="0082406B" w:rsidRPr="0082406B" w:rsidRDefault="0082406B" w:rsidP="0082406B">
      <w:pPr>
        <w:autoSpaceDE/>
        <w:autoSpaceDN/>
        <w:adjustRightInd/>
        <w:snapToGrid/>
        <w:ind w:left="993" w:hanging="993"/>
        <w:jc w:val="left"/>
        <w:rPr>
          <w:rFonts w:ascii="Arial" w:hAnsi="Arial" w:cs="Arial"/>
          <w:color w:val="000000"/>
          <w:sz w:val="20"/>
          <w:szCs w:val="20"/>
          <w:lang w:val="en-GB"/>
        </w:rPr>
      </w:pPr>
    </w:p>
    <w:p w14:paraId="28E1B310"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08AA7E9E" w14:textId="653FEADF" w:rsidR="007C3FA8" w:rsidRDefault="005F051E" w:rsidP="0039299B">
      <w:pPr>
        <w:tabs>
          <w:tab w:val="left" w:pos="4253"/>
          <w:tab w:val="left" w:pos="7513"/>
        </w:tabs>
        <w:autoSpaceDE/>
        <w:autoSpaceDN/>
        <w:adjustRightInd/>
        <w:snapToGrid/>
        <w:jc w:val="left"/>
        <w:rPr>
          <w:rFonts w:ascii="Arial" w:hAnsi="Arial" w:cs="Arial"/>
          <w:bCs/>
          <w:color w:val="000000"/>
          <w:sz w:val="20"/>
          <w:szCs w:val="20"/>
          <w:lang w:val="en-GB"/>
        </w:rPr>
      </w:pPr>
      <w:r w:rsidRPr="005F051E">
        <w:rPr>
          <w:rFonts w:ascii="Arial" w:hAnsi="Arial" w:cs="Arial"/>
          <w:bCs/>
          <w:color w:val="000000"/>
          <w:sz w:val="20"/>
          <w:szCs w:val="20"/>
          <w:lang w:val="en-GB"/>
        </w:rPr>
        <w:t>TSG-RAN WG1 Meeting #11</w:t>
      </w:r>
      <w:r>
        <w:rPr>
          <w:rFonts w:ascii="Arial" w:hAnsi="Arial" w:cs="Arial"/>
          <w:bCs/>
          <w:color w:val="000000"/>
          <w:sz w:val="20"/>
          <w:szCs w:val="20"/>
          <w:lang w:val="en-GB"/>
        </w:rPr>
        <w:t>1</w:t>
      </w:r>
      <w:r w:rsidR="0039299B">
        <w:rPr>
          <w:rFonts w:ascii="Arial" w:hAnsi="Arial" w:cs="Arial"/>
          <w:bCs/>
          <w:color w:val="000000"/>
          <w:sz w:val="20"/>
          <w:szCs w:val="20"/>
          <w:lang w:val="en-GB"/>
        </w:rPr>
        <w:tab/>
      </w:r>
      <w:r w:rsidR="00443862">
        <w:rPr>
          <w:rFonts w:ascii="Arial" w:hAnsi="Arial" w:cs="Arial"/>
          <w:bCs/>
          <w:color w:val="000000"/>
          <w:sz w:val="20"/>
          <w:szCs w:val="20"/>
          <w:lang w:val="en-GB"/>
        </w:rPr>
        <w:t>4</w:t>
      </w:r>
      <w:r w:rsidRPr="005F051E">
        <w:rPr>
          <w:rFonts w:ascii="Arial" w:hAnsi="Arial" w:cs="Arial"/>
          <w:bCs/>
          <w:color w:val="000000"/>
          <w:sz w:val="20"/>
          <w:szCs w:val="20"/>
          <w:lang w:val="en-GB"/>
        </w:rPr>
        <w:t xml:space="preserve"> – 1</w:t>
      </w:r>
      <w:r w:rsidR="00443862">
        <w:rPr>
          <w:rFonts w:ascii="Arial" w:hAnsi="Arial" w:cs="Arial"/>
          <w:bCs/>
          <w:color w:val="000000"/>
          <w:sz w:val="20"/>
          <w:szCs w:val="20"/>
          <w:lang w:val="en-GB"/>
        </w:rPr>
        <w:t>8</w:t>
      </w:r>
      <w:r w:rsidRPr="005F051E">
        <w:rPr>
          <w:rFonts w:ascii="Arial" w:hAnsi="Arial" w:cs="Arial"/>
          <w:bCs/>
          <w:color w:val="000000"/>
          <w:sz w:val="20"/>
          <w:szCs w:val="20"/>
          <w:lang w:val="en-GB"/>
        </w:rPr>
        <w:t xml:space="preserve"> </w:t>
      </w:r>
      <w:r>
        <w:rPr>
          <w:rFonts w:ascii="Arial" w:hAnsi="Arial" w:cs="Arial"/>
          <w:bCs/>
          <w:color w:val="000000"/>
          <w:sz w:val="20"/>
          <w:szCs w:val="20"/>
          <w:lang w:val="en-GB"/>
        </w:rPr>
        <w:t>November</w:t>
      </w:r>
      <w:r w:rsidRPr="005F051E">
        <w:rPr>
          <w:rFonts w:ascii="Arial" w:hAnsi="Arial" w:cs="Arial"/>
          <w:bCs/>
          <w:color w:val="000000"/>
          <w:sz w:val="20"/>
          <w:szCs w:val="20"/>
          <w:lang w:val="en-GB"/>
        </w:rPr>
        <w:t xml:space="preserve"> 2022</w:t>
      </w:r>
      <w:r w:rsidRPr="005F051E">
        <w:rPr>
          <w:rFonts w:ascii="Arial" w:hAnsi="Arial" w:cs="Arial"/>
          <w:bCs/>
          <w:color w:val="000000"/>
          <w:sz w:val="20"/>
          <w:szCs w:val="20"/>
          <w:lang w:val="en-GB"/>
        </w:rPr>
        <w:tab/>
      </w:r>
      <w:r w:rsidR="002F1571">
        <w:rPr>
          <w:rFonts w:ascii="Arial" w:hAnsi="Arial" w:cs="Arial"/>
          <w:bCs/>
          <w:color w:val="000000"/>
          <w:sz w:val="20"/>
          <w:szCs w:val="20"/>
          <w:lang w:val="en-GB"/>
        </w:rPr>
        <w:t>Toulouse, France</w:t>
      </w:r>
    </w:p>
    <w:p w14:paraId="1168090F" w14:textId="4F6674D7" w:rsidR="002F1571" w:rsidRPr="002F1571" w:rsidRDefault="002F1571" w:rsidP="0039299B">
      <w:pPr>
        <w:tabs>
          <w:tab w:val="left" w:pos="4253"/>
          <w:tab w:val="left" w:pos="7513"/>
        </w:tabs>
        <w:autoSpaceDE/>
        <w:autoSpaceDN/>
        <w:adjustRightInd/>
        <w:snapToGrid/>
        <w:jc w:val="left"/>
        <w:rPr>
          <w:lang w:val="en-GB"/>
        </w:rPr>
      </w:pPr>
      <w:r w:rsidRPr="005F051E">
        <w:rPr>
          <w:rFonts w:ascii="Arial" w:hAnsi="Arial" w:cs="Arial"/>
          <w:bCs/>
          <w:color w:val="000000"/>
          <w:sz w:val="20"/>
          <w:szCs w:val="20"/>
          <w:lang w:val="en-GB"/>
        </w:rPr>
        <w:t>TSG-RAN WG1 Meeting #11</w:t>
      </w:r>
      <w:r>
        <w:rPr>
          <w:rFonts w:ascii="Arial" w:hAnsi="Arial" w:cs="Arial"/>
          <w:bCs/>
          <w:color w:val="000000"/>
          <w:sz w:val="20"/>
          <w:szCs w:val="20"/>
          <w:lang w:val="en-GB"/>
        </w:rPr>
        <w:t>2</w:t>
      </w:r>
      <w:r w:rsidR="0039299B">
        <w:rPr>
          <w:rFonts w:ascii="Arial" w:hAnsi="Arial" w:cs="Arial"/>
          <w:bCs/>
          <w:color w:val="000000"/>
          <w:sz w:val="20"/>
          <w:szCs w:val="20"/>
          <w:lang w:val="en-GB"/>
        </w:rPr>
        <w:tab/>
      </w:r>
      <w:r>
        <w:rPr>
          <w:rFonts w:ascii="Arial" w:hAnsi="Arial" w:cs="Arial"/>
          <w:bCs/>
          <w:color w:val="000000"/>
          <w:sz w:val="20"/>
          <w:szCs w:val="20"/>
          <w:lang w:val="en-GB"/>
        </w:rPr>
        <w:t>27 February</w:t>
      </w:r>
      <w:r w:rsidRPr="005F051E">
        <w:rPr>
          <w:rFonts w:ascii="Arial" w:hAnsi="Arial" w:cs="Arial"/>
          <w:bCs/>
          <w:color w:val="000000"/>
          <w:sz w:val="20"/>
          <w:szCs w:val="20"/>
          <w:lang w:val="en-GB"/>
        </w:rPr>
        <w:t xml:space="preserve"> – </w:t>
      </w:r>
      <w:r>
        <w:rPr>
          <w:rFonts w:ascii="Arial" w:hAnsi="Arial" w:cs="Arial"/>
          <w:bCs/>
          <w:color w:val="000000"/>
          <w:sz w:val="20"/>
          <w:szCs w:val="20"/>
          <w:lang w:val="en-GB"/>
        </w:rPr>
        <w:t>3 March</w:t>
      </w:r>
      <w:r w:rsidRPr="005F051E">
        <w:rPr>
          <w:rFonts w:ascii="Arial" w:hAnsi="Arial" w:cs="Arial"/>
          <w:bCs/>
          <w:color w:val="000000"/>
          <w:sz w:val="20"/>
          <w:szCs w:val="20"/>
          <w:lang w:val="en-GB"/>
        </w:rPr>
        <w:t xml:space="preserve"> 202</w:t>
      </w:r>
      <w:r>
        <w:rPr>
          <w:rFonts w:ascii="Arial" w:hAnsi="Arial" w:cs="Arial"/>
          <w:bCs/>
          <w:color w:val="000000"/>
          <w:sz w:val="20"/>
          <w:szCs w:val="20"/>
          <w:lang w:val="en-GB"/>
        </w:rPr>
        <w:t>3</w:t>
      </w:r>
      <w:r w:rsidRPr="005F051E">
        <w:rPr>
          <w:rFonts w:ascii="Arial" w:hAnsi="Arial" w:cs="Arial"/>
          <w:bCs/>
          <w:color w:val="000000"/>
          <w:sz w:val="20"/>
          <w:szCs w:val="20"/>
          <w:lang w:val="en-GB"/>
        </w:rPr>
        <w:tab/>
      </w:r>
      <w:r w:rsidR="007E6407">
        <w:rPr>
          <w:rFonts w:ascii="Arial" w:hAnsi="Arial" w:cs="Arial"/>
          <w:bCs/>
          <w:color w:val="000000"/>
          <w:sz w:val="20"/>
          <w:szCs w:val="20"/>
          <w:lang w:val="en-GB"/>
        </w:rPr>
        <w:t>Athens</w:t>
      </w:r>
      <w:r>
        <w:rPr>
          <w:rFonts w:ascii="Arial" w:hAnsi="Arial" w:cs="Arial"/>
          <w:bCs/>
          <w:color w:val="000000"/>
          <w:sz w:val="20"/>
          <w:szCs w:val="20"/>
          <w:lang w:val="en-GB"/>
        </w:rPr>
        <w:t xml:space="preserve">, </w:t>
      </w:r>
      <w:r w:rsidR="007E6407">
        <w:rPr>
          <w:rFonts w:ascii="Arial" w:hAnsi="Arial" w:cs="Arial"/>
          <w:bCs/>
          <w:color w:val="000000"/>
          <w:sz w:val="20"/>
          <w:szCs w:val="20"/>
          <w:lang w:val="en-GB"/>
        </w:rPr>
        <w:t>Greece</w:t>
      </w:r>
    </w:p>
    <w:sectPr w:rsidR="002F1571" w:rsidRPr="002F157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9AF99" w14:textId="77777777" w:rsidR="005E1E13" w:rsidRDefault="005E1E13">
      <w:r>
        <w:separator/>
      </w:r>
    </w:p>
  </w:endnote>
  <w:endnote w:type="continuationSeparator" w:id="0">
    <w:p w14:paraId="0B0B899A" w14:textId="77777777" w:rsidR="005E1E13" w:rsidRDefault="005E1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991AC" w14:textId="77777777" w:rsidR="005E1E13" w:rsidRDefault="005E1E13">
      <w:r>
        <w:separator/>
      </w:r>
    </w:p>
  </w:footnote>
  <w:footnote w:type="continuationSeparator" w:id="0">
    <w:p w14:paraId="67A16FD3" w14:textId="77777777" w:rsidR="005E1E13" w:rsidRDefault="005E1E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F34BAD"/>
    <w:multiLevelType w:val="hybridMultilevel"/>
    <w:tmpl w:val="0622BB06"/>
    <w:lvl w:ilvl="0" w:tplc="B726B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7F35E9"/>
    <w:multiLevelType w:val="hybridMultilevel"/>
    <w:tmpl w:val="D15C3AA4"/>
    <w:lvl w:ilvl="0" w:tplc="CED09B66">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A6134"/>
    <w:multiLevelType w:val="hybridMultilevel"/>
    <w:tmpl w:val="8EC21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3B42CD"/>
    <w:multiLevelType w:val="hybridMultilevel"/>
    <w:tmpl w:val="0A4A23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7587161"/>
    <w:multiLevelType w:val="hybridMultilevel"/>
    <w:tmpl w:val="20EEADE8"/>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D74A51"/>
    <w:multiLevelType w:val="hybridMultilevel"/>
    <w:tmpl w:val="B8F899E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C2765D"/>
    <w:multiLevelType w:val="hybridMultilevel"/>
    <w:tmpl w:val="4C142644"/>
    <w:lvl w:ilvl="0" w:tplc="4BAE9F0C">
      <w:start w:val="1"/>
      <w:numFmt w:val="bullet"/>
      <w:lvlText w:val="•"/>
      <w:lvlJc w:val="left"/>
      <w:pPr>
        <w:ind w:left="1219" w:hanging="420"/>
      </w:pPr>
      <w:rPr>
        <w:rFonts w:ascii="Calibri" w:hAnsi="Calibri"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5" w15:restartNumberingAfterBreak="0">
    <w:nsid w:val="3FD804C8"/>
    <w:multiLevelType w:val="hybridMultilevel"/>
    <w:tmpl w:val="307C77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23309B"/>
    <w:multiLevelType w:val="hybridMultilevel"/>
    <w:tmpl w:val="05947400"/>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B9364E"/>
    <w:multiLevelType w:val="hybridMultilevel"/>
    <w:tmpl w:val="031C9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9F1B0F"/>
    <w:multiLevelType w:val="hybridMultilevel"/>
    <w:tmpl w:val="651669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51207D97"/>
    <w:multiLevelType w:val="hybridMultilevel"/>
    <w:tmpl w:val="B27AA974"/>
    <w:lvl w:ilvl="0" w:tplc="FE4A29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327437"/>
    <w:multiLevelType w:val="hybridMultilevel"/>
    <w:tmpl w:val="4C2EE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B1210DA"/>
    <w:multiLevelType w:val="multilevel"/>
    <w:tmpl w:val="5B1210DA"/>
    <w:lvl w:ilvl="0">
      <w:numFmt w:val="bullet"/>
      <w:lvlText w:val="•"/>
      <w:lvlJc w:val="left"/>
      <w:pPr>
        <w:ind w:left="840" w:hanging="420"/>
      </w:pPr>
      <w:rPr>
        <w:rFonts w:ascii="SimSun" w:eastAsia="SimSun" w:hAnsi="SimSun" w:cs="Times New Roma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1401D9C"/>
    <w:multiLevelType w:val="hybridMultilevel"/>
    <w:tmpl w:val="2FDA3D20"/>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55173485">
    <w:abstractNumId w:val="13"/>
  </w:num>
  <w:num w:numId="2" w16cid:durableId="1638876727">
    <w:abstractNumId w:val="10"/>
  </w:num>
  <w:num w:numId="3" w16cid:durableId="957763095">
    <w:abstractNumId w:val="31"/>
  </w:num>
  <w:num w:numId="4" w16cid:durableId="149516539">
    <w:abstractNumId w:val="26"/>
  </w:num>
  <w:num w:numId="5" w16cid:durableId="180436355">
    <w:abstractNumId w:val="22"/>
  </w:num>
  <w:num w:numId="6" w16cid:durableId="1269579261">
    <w:abstractNumId w:val="8"/>
  </w:num>
  <w:num w:numId="7" w16cid:durableId="923344712">
    <w:abstractNumId w:val="35"/>
  </w:num>
  <w:num w:numId="8" w16cid:durableId="15801125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52423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31073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90848217">
    <w:abstractNumId w:val="0"/>
  </w:num>
  <w:num w:numId="12" w16cid:durableId="1140727154">
    <w:abstractNumId w:val="34"/>
  </w:num>
  <w:num w:numId="13" w16cid:durableId="1860460046">
    <w:abstractNumId w:val="1"/>
  </w:num>
  <w:num w:numId="14" w16cid:durableId="1655139914">
    <w:abstractNumId w:val="23"/>
  </w:num>
  <w:num w:numId="15" w16cid:durableId="1303735480">
    <w:abstractNumId w:val="6"/>
  </w:num>
  <w:num w:numId="16" w16cid:durableId="1550409574">
    <w:abstractNumId w:val="17"/>
  </w:num>
  <w:num w:numId="17" w16cid:durableId="20281676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60094521">
    <w:abstractNumId w:val="19"/>
  </w:num>
  <w:num w:numId="19" w16cid:durableId="126241236">
    <w:abstractNumId w:val="7"/>
  </w:num>
  <w:num w:numId="20" w16cid:durableId="1895970441">
    <w:abstractNumId w:val="9"/>
  </w:num>
  <w:num w:numId="21" w16cid:durableId="1850831622">
    <w:abstractNumId w:val="4"/>
  </w:num>
  <w:num w:numId="22" w16cid:durableId="133642660">
    <w:abstractNumId w:val="29"/>
  </w:num>
  <w:num w:numId="23" w16cid:durableId="1077433729">
    <w:abstractNumId w:val="25"/>
  </w:num>
  <w:num w:numId="24" w16cid:durableId="2027712805">
    <w:abstractNumId w:val="5"/>
  </w:num>
  <w:num w:numId="25" w16cid:durableId="2119834698">
    <w:abstractNumId w:val="33"/>
  </w:num>
  <w:num w:numId="26" w16cid:durableId="361517039">
    <w:abstractNumId w:val="15"/>
  </w:num>
  <w:num w:numId="27" w16cid:durableId="419909057">
    <w:abstractNumId w:val="30"/>
  </w:num>
  <w:num w:numId="28" w16cid:durableId="825819586">
    <w:abstractNumId w:val="2"/>
  </w:num>
  <w:num w:numId="29" w16cid:durableId="1245070041">
    <w:abstractNumId w:val="28"/>
  </w:num>
  <w:num w:numId="30" w16cid:durableId="854273793">
    <w:abstractNumId w:val="20"/>
  </w:num>
  <w:num w:numId="31" w16cid:durableId="632751483">
    <w:abstractNumId w:val="21"/>
  </w:num>
  <w:num w:numId="32" w16cid:durableId="1806848833">
    <w:abstractNumId w:val="32"/>
  </w:num>
  <w:num w:numId="33" w16cid:durableId="301007984">
    <w:abstractNumId w:val="3"/>
  </w:num>
  <w:num w:numId="34" w16cid:durableId="7224853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02599142">
    <w:abstractNumId w:val="27"/>
  </w:num>
  <w:num w:numId="36" w16cid:durableId="1626813259">
    <w:abstractNumId w:val="16"/>
  </w:num>
  <w:num w:numId="37" w16cid:durableId="1383673374">
    <w:abstractNumId w:val="24"/>
  </w:num>
  <w:num w:numId="38" w16cid:durableId="1315254674">
    <w:abstractNumId w:val="11"/>
  </w:num>
  <w:num w:numId="39" w16cid:durableId="1127629715">
    <w:abstractNumId w:val="12"/>
  </w:num>
  <w:num w:numId="40" w16cid:durableId="312955150">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001"/>
    <w:rsid w:val="00052AD2"/>
    <w:rsid w:val="000530DF"/>
    <w:rsid w:val="00054E0C"/>
    <w:rsid w:val="0005541D"/>
    <w:rsid w:val="00055794"/>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1D7"/>
    <w:rsid w:val="000902DC"/>
    <w:rsid w:val="000911AE"/>
    <w:rsid w:val="0009179A"/>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5D1"/>
    <w:rsid w:val="000A4A19"/>
    <w:rsid w:val="000A6351"/>
    <w:rsid w:val="000A63D6"/>
    <w:rsid w:val="000A7B38"/>
    <w:rsid w:val="000B0343"/>
    <w:rsid w:val="000B12FD"/>
    <w:rsid w:val="000B2985"/>
    <w:rsid w:val="000B2C88"/>
    <w:rsid w:val="000B3342"/>
    <w:rsid w:val="000B51FA"/>
    <w:rsid w:val="000B5905"/>
    <w:rsid w:val="000B5975"/>
    <w:rsid w:val="000B6E2C"/>
    <w:rsid w:val="000B76C5"/>
    <w:rsid w:val="000B7A10"/>
    <w:rsid w:val="000C115D"/>
    <w:rsid w:val="000C1535"/>
    <w:rsid w:val="000C252B"/>
    <w:rsid w:val="000C2D59"/>
    <w:rsid w:val="000C2FBD"/>
    <w:rsid w:val="000C3B0C"/>
    <w:rsid w:val="000C3E60"/>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0C0B"/>
    <w:rsid w:val="000E1380"/>
    <w:rsid w:val="000E18DF"/>
    <w:rsid w:val="000E59A0"/>
    <w:rsid w:val="000E7A84"/>
    <w:rsid w:val="000F15BC"/>
    <w:rsid w:val="000F180A"/>
    <w:rsid w:val="000F19AE"/>
    <w:rsid w:val="000F1C92"/>
    <w:rsid w:val="000F2EEE"/>
    <w:rsid w:val="000F3697"/>
    <w:rsid w:val="000F4267"/>
    <w:rsid w:val="000F52A4"/>
    <w:rsid w:val="000F5D8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33D1"/>
    <w:rsid w:val="001141E3"/>
    <w:rsid w:val="001144DF"/>
    <w:rsid w:val="00114D00"/>
    <w:rsid w:val="0011557B"/>
    <w:rsid w:val="00117C85"/>
    <w:rsid w:val="00120B13"/>
    <w:rsid w:val="00124D84"/>
    <w:rsid w:val="0012503A"/>
    <w:rsid w:val="001250DD"/>
    <w:rsid w:val="00125733"/>
    <w:rsid w:val="001263AA"/>
    <w:rsid w:val="00130779"/>
    <w:rsid w:val="001307A1"/>
    <w:rsid w:val="00131B44"/>
    <w:rsid w:val="001321D3"/>
    <w:rsid w:val="00132713"/>
    <w:rsid w:val="00133599"/>
    <w:rsid w:val="00133BF7"/>
    <w:rsid w:val="00134B88"/>
    <w:rsid w:val="001352BC"/>
    <w:rsid w:val="00135C73"/>
    <w:rsid w:val="00136A23"/>
    <w:rsid w:val="00136B99"/>
    <w:rsid w:val="0014063E"/>
    <w:rsid w:val="0014087D"/>
    <w:rsid w:val="00140F74"/>
    <w:rsid w:val="00141191"/>
    <w:rsid w:val="0014159C"/>
    <w:rsid w:val="001423C0"/>
    <w:rsid w:val="00142665"/>
    <w:rsid w:val="0014384A"/>
    <w:rsid w:val="0014450F"/>
    <w:rsid w:val="00144D8F"/>
    <w:rsid w:val="00145488"/>
    <w:rsid w:val="00145C74"/>
    <w:rsid w:val="001462E9"/>
    <w:rsid w:val="00146E32"/>
    <w:rsid w:val="001470ED"/>
    <w:rsid w:val="00151619"/>
    <w:rsid w:val="0015279A"/>
    <w:rsid w:val="00152835"/>
    <w:rsid w:val="001559FA"/>
    <w:rsid w:val="00156374"/>
    <w:rsid w:val="00157186"/>
    <w:rsid w:val="001577D8"/>
    <w:rsid w:val="00157FC3"/>
    <w:rsid w:val="00160739"/>
    <w:rsid w:val="0016271E"/>
    <w:rsid w:val="00162D7A"/>
    <w:rsid w:val="00163906"/>
    <w:rsid w:val="00164DAB"/>
    <w:rsid w:val="0016570A"/>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D42"/>
    <w:rsid w:val="00181FC1"/>
    <w:rsid w:val="00183034"/>
    <w:rsid w:val="001830F7"/>
    <w:rsid w:val="001838E7"/>
    <w:rsid w:val="00183EE6"/>
    <w:rsid w:val="0018588A"/>
    <w:rsid w:val="00187252"/>
    <w:rsid w:val="0019141E"/>
    <w:rsid w:val="00191C91"/>
    <w:rsid w:val="001929D8"/>
    <w:rsid w:val="00192DD9"/>
    <w:rsid w:val="00194339"/>
    <w:rsid w:val="00194848"/>
    <w:rsid w:val="001958EA"/>
    <w:rsid w:val="00195E0E"/>
    <w:rsid w:val="001A180D"/>
    <w:rsid w:val="001A1BAC"/>
    <w:rsid w:val="001A23CE"/>
    <w:rsid w:val="001A2C89"/>
    <w:rsid w:val="001A496E"/>
    <w:rsid w:val="001A673E"/>
    <w:rsid w:val="001A7763"/>
    <w:rsid w:val="001B2888"/>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C77F2"/>
    <w:rsid w:val="001D2360"/>
    <w:rsid w:val="001D3109"/>
    <w:rsid w:val="001D332E"/>
    <w:rsid w:val="001D5033"/>
    <w:rsid w:val="001D5C88"/>
    <w:rsid w:val="001D6567"/>
    <w:rsid w:val="001D695C"/>
    <w:rsid w:val="001D6FD9"/>
    <w:rsid w:val="001D780E"/>
    <w:rsid w:val="001E05C3"/>
    <w:rsid w:val="001E0AD3"/>
    <w:rsid w:val="001E29AE"/>
    <w:rsid w:val="001E36E4"/>
    <w:rsid w:val="001E379D"/>
    <w:rsid w:val="001E3A3C"/>
    <w:rsid w:val="001E3E35"/>
    <w:rsid w:val="001E5C23"/>
    <w:rsid w:val="001E7504"/>
    <w:rsid w:val="001E76DF"/>
    <w:rsid w:val="001F0729"/>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7FD"/>
    <w:rsid w:val="00216DA0"/>
    <w:rsid w:val="00216F07"/>
    <w:rsid w:val="00217546"/>
    <w:rsid w:val="00220894"/>
    <w:rsid w:val="0022328A"/>
    <w:rsid w:val="00224952"/>
    <w:rsid w:val="00224DD2"/>
    <w:rsid w:val="00225A6A"/>
    <w:rsid w:val="00225AC7"/>
    <w:rsid w:val="00225ACC"/>
    <w:rsid w:val="002317CF"/>
    <w:rsid w:val="00231C25"/>
    <w:rsid w:val="00231C6F"/>
    <w:rsid w:val="00232A90"/>
    <w:rsid w:val="00234151"/>
    <w:rsid w:val="00234F8C"/>
    <w:rsid w:val="00235542"/>
    <w:rsid w:val="00235C34"/>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0D93"/>
    <w:rsid w:val="00281871"/>
    <w:rsid w:val="0028248B"/>
    <w:rsid w:val="00284BAE"/>
    <w:rsid w:val="002859AF"/>
    <w:rsid w:val="00286AE7"/>
    <w:rsid w:val="00287243"/>
    <w:rsid w:val="002872EA"/>
    <w:rsid w:val="00290647"/>
    <w:rsid w:val="00291385"/>
    <w:rsid w:val="00291422"/>
    <w:rsid w:val="0029237F"/>
    <w:rsid w:val="00292715"/>
    <w:rsid w:val="00293E57"/>
    <w:rsid w:val="002947D1"/>
    <w:rsid w:val="002948DF"/>
    <w:rsid w:val="00294D90"/>
    <w:rsid w:val="002A1C7B"/>
    <w:rsid w:val="002A1E92"/>
    <w:rsid w:val="002A204D"/>
    <w:rsid w:val="002A2616"/>
    <w:rsid w:val="002A26E1"/>
    <w:rsid w:val="002A368A"/>
    <w:rsid w:val="002A4065"/>
    <w:rsid w:val="002A59F0"/>
    <w:rsid w:val="002A6432"/>
    <w:rsid w:val="002A6F25"/>
    <w:rsid w:val="002A6FD3"/>
    <w:rsid w:val="002A74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BF7"/>
    <w:rsid w:val="002D3E5C"/>
    <w:rsid w:val="002D438A"/>
    <w:rsid w:val="002D5738"/>
    <w:rsid w:val="002D5E53"/>
    <w:rsid w:val="002E0319"/>
    <w:rsid w:val="002E179B"/>
    <w:rsid w:val="002E1C9E"/>
    <w:rsid w:val="002E257B"/>
    <w:rsid w:val="002E3C65"/>
    <w:rsid w:val="002E3F5B"/>
    <w:rsid w:val="002E4362"/>
    <w:rsid w:val="002E63B3"/>
    <w:rsid w:val="002E63D9"/>
    <w:rsid w:val="002E640E"/>
    <w:rsid w:val="002F0C28"/>
    <w:rsid w:val="002F1571"/>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9F0"/>
    <w:rsid w:val="00306D15"/>
    <w:rsid w:val="00306E6B"/>
    <w:rsid w:val="003100C8"/>
    <w:rsid w:val="00310A46"/>
    <w:rsid w:val="00311161"/>
    <w:rsid w:val="00311738"/>
    <w:rsid w:val="00312400"/>
    <w:rsid w:val="00312739"/>
    <w:rsid w:val="00312D10"/>
    <w:rsid w:val="00315AD9"/>
    <w:rsid w:val="003178DA"/>
    <w:rsid w:val="00317A96"/>
    <w:rsid w:val="00317DB8"/>
    <w:rsid w:val="00320618"/>
    <w:rsid w:val="0032100B"/>
    <w:rsid w:val="00321BD7"/>
    <w:rsid w:val="0032260F"/>
    <w:rsid w:val="003228DA"/>
    <w:rsid w:val="00323D6B"/>
    <w:rsid w:val="00326957"/>
    <w:rsid w:val="00326AE2"/>
    <w:rsid w:val="00327411"/>
    <w:rsid w:val="00331193"/>
    <w:rsid w:val="00331426"/>
    <w:rsid w:val="0033171D"/>
    <w:rsid w:val="00331FC3"/>
    <w:rsid w:val="003336B3"/>
    <w:rsid w:val="00335B75"/>
    <w:rsid w:val="00335D8C"/>
    <w:rsid w:val="00336072"/>
    <w:rsid w:val="003363A1"/>
    <w:rsid w:val="00341CD2"/>
    <w:rsid w:val="0034226D"/>
    <w:rsid w:val="00342743"/>
    <w:rsid w:val="0034274F"/>
    <w:rsid w:val="00342972"/>
    <w:rsid w:val="00342FDD"/>
    <w:rsid w:val="0034429B"/>
    <w:rsid w:val="00344866"/>
    <w:rsid w:val="0034638C"/>
    <w:rsid w:val="00346F7F"/>
    <w:rsid w:val="00350108"/>
    <w:rsid w:val="00350762"/>
    <w:rsid w:val="003507C4"/>
    <w:rsid w:val="003510AC"/>
    <w:rsid w:val="003519A1"/>
    <w:rsid w:val="00352480"/>
    <w:rsid w:val="003530D2"/>
    <w:rsid w:val="0035331A"/>
    <w:rsid w:val="003534E1"/>
    <w:rsid w:val="003548D8"/>
    <w:rsid w:val="003554CA"/>
    <w:rsid w:val="00355E13"/>
    <w:rsid w:val="00357B8C"/>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1D05"/>
    <w:rsid w:val="00382A43"/>
    <w:rsid w:val="00382B09"/>
    <w:rsid w:val="00382CF3"/>
    <w:rsid w:val="00382D60"/>
    <w:rsid w:val="00382F29"/>
    <w:rsid w:val="003839F1"/>
    <w:rsid w:val="00383C8D"/>
    <w:rsid w:val="00384803"/>
    <w:rsid w:val="003852FB"/>
    <w:rsid w:val="00385429"/>
    <w:rsid w:val="00385B05"/>
    <w:rsid w:val="00386382"/>
    <w:rsid w:val="003865EF"/>
    <w:rsid w:val="00386BA9"/>
    <w:rsid w:val="00390017"/>
    <w:rsid w:val="003901A3"/>
    <w:rsid w:val="0039072F"/>
    <w:rsid w:val="0039299B"/>
    <w:rsid w:val="003940CE"/>
    <w:rsid w:val="00397C1D"/>
    <w:rsid w:val="003A0B50"/>
    <w:rsid w:val="003A180F"/>
    <w:rsid w:val="003A18DD"/>
    <w:rsid w:val="003A20C8"/>
    <w:rsid w:val="003A2C29"/>
    <w:rsid w:val="003A2EC3"/>
    <w:rsid w:val="003A36F2"/>
    <w:rsid w:val="003A3D39"/>
    <w:rsid w:val="003A3EC7"/>
    <w:rsid w:val="003A40B4"/>
    <w:rsid w:val="003A7834"/>
    <w:rsid w:val="003B0029"/>
    <w:rsid w:val="003B0B5B"/>
    <w:rsid w:val="003B0E79"/>
    <w:rsid w:val="003B19A2"/>
    <w:rsid w:val="003B3575"/>
    <w:rsid w:val="003B50BC"/>
    <w:rsid w:val="003B5D97"/>
    <w:rsid w:val="003B63A4"/>
    <w:rsid w:val="003B68FE"/>
    <w:rsid w:val="003B6A0A"/>
    <w:rsid w:val="003B6D7D"/>
    <w:rsid w:val="003B7D7E"/>
    <w:rsid w:val="003C1012"/>
    <w:rsid w:val="003C11C9"/>
    <w:rsid w:val="003C1229"/>
    <w:rsid w:val="003C1FD4"/>
    <w:rsid w:val="003C213D"/>
    <w:rsid w:val="003C25AD"/>
    <w:rsid w:val="003C2D21"/>
    <w:rsid w:val="003C5E6B"/>
    <w:rsid w:val="003C740C"/>
    <w:rsid w:val="003C7AD7"/>
    <w:rsid w:val="003D0CAC"/>
    <w:rsid w:val="003D0FC3"/>
    <w:rsid w:val="003D15CB"/>
    <w:rsid w:val="003D20AF"/>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6CD2"/>
    <w:rsid w:val="003F788D"/>
    <w:rsid w:val="00401146"/>
    <w:rsid w:val="0040126E"/>
    <w:rsid w:val="004020D4"/>
    <w:rsid w:val="004021B6"/>
    <w:rsid w:val="00403D32"/>
    <w:rsid w:val="004047C4"/>
    <w:rsid w:val="0040570B"/>
    <w:rsid w:val="00405EDB"/>
    <w:rsid w:val="00405FB1"/>
    <w:rsid w:val="00406460"/>
    <w:rsid w:val="00410823"/>
    <w:rsid w:val="00412461"/>
    <w:rsid w:val="00412546"/>
    <w:rsid w:val="00413053"/>
    <w:rsid w:val="0041319C"/>
    <w:rsid w:val="004137B6"/>
    <w:rsid w:val="00413A54"/>
    <w:rsid w:val="00413C10"/>
    <w:rsid w:val="00413CD9"/>
    <w:rsid w:val="00413F9A"/>
    <w:rsid w:val="004140CA"/>
    <w:rsid w:val="004144E3"/>
    <w:rsid w:val="00414C65"/>
    <w:rsid w:val="00415D76"/>
    <w:rsid w:val="00416665"/>
    <w:rsid w:val="00416A67"/>
    <w:rsid w:val="00416ACB"/>
    <w:rsid w:val="0041793C"/>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3862"/>
    <w:rsid w:val="004461D9"/>
    <w:rsid w:val="00446AC6"/>
    <w:rsid w:val="0044750E"/>
    <w:rsid w:val="0044759B"/>
    <w:rsid w:val="00447F54"/>
    <w:rsid w:val="00450B7E"/>
    <w:rsid w:val="0045136B"/>
    <w:rsid w:val="00451C7E"/>
    <w:rsid w:val="004538B7"/>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163C"/>
    <w:rsid w:val="0047286B"/>
    <w:rsid w:val="00472E27"/>
    <w:rsid w:val="00473455"/>
    <w:rsid w:val="00473DAE"/>
    <w:rsid w:val="00474220"/>
    <w:rsid w:val="004749AF"/>
    <w:rsid w:val="00474AD4"/>
    <w:rsid w:val="00474FF0"/>
    <w:rsid w:val="00475203"/>
    <w:rsid w:val="004752D3"/>
    <w:rsid w:val="004754E1"/>
    <w:rsid w:val="00475CE0"/>
    <w:rsid w:val="00476827"/>
    <w:rsid w:val="00476BD4"/>
    <w:rsid w:val="00477C35"/>
    <w:rsid w:val="00480988"/>
    <w:rsid w:val="00480E05"/>
    <w:rsid w:val="004816CD"/>
    <w:rsid w:val="00482BBE"/>
    <w:rsid w:val="00483A12"/>
    <w:rsid w:val="00484A77"/>
    <w:rsid w:val="0048540F"/>
    <w:rsid w:val="00485970"/>
    <w:rsid w:val="00485AE2"/>
    <w:rsid w:val="00485C0D"/>
    <w:rsid w:val="00486575"/>
    <w:rsid w:val="004866D0"/>
    <w:rsid w:val="00486936"/>
    <w:rsid w:val="00491F54"/>
    <w:rsid w:val="00492D57"/>
    <w:rsid w:val="00494242"/>
    <w:rsid w:val="00494E8E"/>
    <w:rsid w:val="004955BC"/>
    <w:rsid w:val="004957C9"/>
    <w:rsid w:val="00495D63"/>
    <w:rsid w:val="0049648F"/>
    <w:rsid w:val="00496606"/>
    <w:rsid w:val="00496BCA"/>
    <w:rsid w:val="00496F05"/>
    <w:rsid w:val="00497370"/>
    <w:rsid w:val="004A0F39"/>
    <w:rsid w:val="004A251F"/>
    <w:rsid w:val="004A26EE"/>
    <w:rsid w:val="004A3BF1"/>
    <w:rsid w:val="004A3E42"/>
    <w:rsid w:val="004A4715"/>
    <w:rsid w:val="004A5046"/>
    <w:rsid w:val="004A565E"/>
    <w:rsid w:val="004A5DF3"/>
    <w:rsid w:val="004A6134"/>
    <w:rsid w:val="004A7092"/>
    <w:rsid w:val="004B49E6"/>
    <w:rsid w:val="004B4D69"/>
    <w:rsid w:val="004C01A8"/>
    <w:rsid w:val="004C1840"/>
    <w:rsid w:val="004C1B55"/>
    <w:rsid w:val="004C24C9"/>
    <w:rsid w:val="004C31B6"/>
    <w:rsid w:val="004C5319"/>
    <w:rsid w:val="004C621F"/>
    <w:rsid w:val="004C7948"/>
    <w:rsid w:val="004C7BB8"/>
    <w:rsid w:val="004C7C60"/>
    <w:rsid w:val="004D0DFE"/>
    <w:rsid w:val="004D1D91"/>
    <w:rsid w:val="004D22C3"/>
    <w:rsid w:val="004D66E8"/>
    <w:rsid w:val="004D6F4D"/>
    <w:rsid w:val="004D6F95"/>
    <w:rsid w:val="004D72FE"/>
    <w:rsid w:val="004D7E91"/>
    <w:rsid w:val="004E003A"/>
    <w:rsid w:val="004E0768"/>
    <w:rsid w:val="004E1A31"/>
    <w:rsid w:val="004E2DE0"/>
    <w:rsid w:val="004E4060"/>
    <w:rsid w:val="004E409A"/>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277DF"/>
    <w:rsid w:val="0053009D"/>
    <w:rsid w:val="00530157"/>
    <w:rsid w:val="00531EBE"/>
    <w:rsid w:val="00532F8B"/>
    <w:rsid w:val="00533737"/>
    <w:rsid w:val="00535B79"/>
    <w:rsid w:val="00535D7C"/>
    <w:rsid w:val="00536579"/>
    <w:rsid w:val="00536C1E"/>
    <w:rsid w:val="005379F3"/>
    <w:rsid w:val="0054343A"/>
    <w:rsid w:val="00543974"/>
    <w:rsid w:val="00543EBF"/>
    <w:rsid w:val="00544ABA"/>
    <w:rsid w:val="005456CB"/>
    <w:rsid w:val="0054593A"/>
    <w:rsid w:val="005467FB"/>
    <w:rsid w:val="00546AE9"/>
    <w:rsid w:val="00547989"/>
    <w:rsid w:val="00551320"/>
    <w:rsid w:val="005518A4"/>
    <w:rsid w:val="00552768"/>
    <w:rsid w:val="00552935"/>
    <w:rsid w:val="00553127"/>
    <w:rsid w:val="005537D5"/>
    <w:rsid w:val="00554BE7"/>
    <w:rsid w:val="00556D68"/>
    <w:rsid w:val="00557173"/>
    <w:rsid w:val="005572BC"/>
    <w:rsid w:val="005576A1"/>
    <w:rsid w:val="00557A64"/>
    <w:rsid w:val="005605C0"/>
    <w:rsid w:val="00560D23"/>
    <w:rsid w:val="00560EFE"/>
    <w:rsid w:val="005615D8"/>
    <w:rsid w:val="005626D6"/>
    <w:rsid w:val="005638D4"/>
    <w:rsid w:val="005656ED"/>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628"/>
    <w:rsid w:val="00582C3A"/>
    <w:rsid w:val="00582E1A"/>
    <w:rsid w:val="00583147"/>
    <w:rsid w:val="00584416"/>
    <w:rsid w:val="00584B39"/>
    <w:rsid w:val="00584E6D"/>
    <w:rsid w:val="00585028"/>
    <w:rsid w:val="005854D1"/>
    <w:rsid w:val="00585F5B"/>
    <w:rsid w:val="0058620A"/>
    <w:rsid w:val="00587FC0"/>
    <w:rsid w:val="005906AD"/>
    <w:rsid w:val="00590DA6"/>
    <w:rsid w:val="00591C7D"/>
    <w:rsid w:val="00592B03"/>
    <w:rsid w:val="00593AB9"/>
    <w:rsid w:val="00593C98"/>
    <w:rsid w:val="00594ABB"/>
    <w:rsid w:val="00594D1C"/>
    <w:rsid w:val="00594E36"/>
    <w:rsid w:val="00594F0A"/>
    <w:rsid w:val="0059525E"/>
    <w:rsid w:val="00595887"/>
    <w:rsid w:val="005961F7"/>
    <w:rsid w:val="00596B9C"/>
    <w:rsid w:val="00596EA6"/>
    <w:rsid w:val="005A054D"/>
    <w:rsid w:val="005A0A46"/>
    <w:rsid w:val="005A0C5A"/>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6580"/>
    <w:rsid w:val="005D7BC2"/>
    <w:rsid w:val="005D7E0D"/>
    <w:rsid w:val="005E1E13"/>
    <w:rsid w:val="005E234A"/>
    <w:rsid w:val="005E35CC"/>
    <w:rsid w:val="005E371E"/>
    <w:rsid w:val="005E53F9"/>
    <w:rsid w:val="005E775D"/>
    <w:rsid w:val="005F051E"/>
    <w:rsid w:val="005F0A43"/>
    <w:rsid w:val="005F27BF"/>
    <w:rsid w:val="005F4171"/>
    <w:rsid w:val="005F46D6"/>
    <w:rsid w:val="005F4B52"/>
    <w:rsid w:val="005F4DD6"/>
    <w:rsid w:val="005F50D8"/>
    <w:rsid w:val="005F53A1"/>
    <w:rsid w:val="005F59E0"/>
    <w:rsid w:val="005F6B77"/>
    <w:rsid w:val="005F7487"/>
    <w:rsid w:val="006002C7"/>
    <w:rsid w:val="00600F95"/>
    <w:rsid w:val="00601839"/>
    <w:rsid w:val="00602759"/>
    <w:rsid w:val="0060277A"/>
    <w:rsid w:val="00602B7C"/>
    <w:rsid w:val="00603312"/>
    <w:rsid w:val="00604DC7"/>
    <w:rsid w:val="00604E47"/>
    <w:rsid w:val="0060512F"/>
    <w:rsid w:val="00605441"/>
    <w:rsid w:val="00606970"/>
    <w:rsid w:val="00606A20"/>
    <w:rsid w:val="006072C6"/>
    <w:rsid w:val="00607A2E"/>
    <w:rsid w:val="00611177"/>
    <w:rsid w:val="006129C2"/>
    <w:rsid w:val="006130F7"/>
    <w:rsid w:val="00613AF8"/>
    <w:rsid w:val="00613D8E"/>
    <w:rsid w:val="006142E0"/>
    <w:rsid w:val="00614ADF"/>
    <w:rsid w:val="00615C74"/>
    <w:rsid w:val="00616112"/>
    <w:rsid w:val="006205CA"/>
    <w:rsid w:val="00621F53"/>
    <w:rsid w:val="00622E2A"/>
    <w:rsid w:val="00623089"/>
    <w:rsid w:val="0062308E"/>
    <w:rsid w:val="006234C4"/>
    <w:rsid w:val="006244C9"/>
    <w:rsid w:val="006245F6"/>
    <w:rsid w:val="0062475D"/>
    <w:rsid w:val="0062495F"/>
    <w:rsid w:val="0062660B"/>
    <w:rsid w:val="00626AD1"/>
    <w:rsid w:val="00626CC7"/>
    <w:rsid w:val="00627F72"/>
    <w:rsid w:val="006304BC"/>
    <w:rsid w:val="00630DCE"/>
    <w:rsid w:val="0063120A"/>
    <w:rsid w:val="0063150B"/>
    <w:rsid w:val="00631585"/>
    <w:rsid w:val="00634ACF"/>
    <w:rsid w:val="00635035"/>
    <w:rsid w:val="0063536B"/>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0397"/>
    <w:rsid w:val="00660E31"/>
    <w:rsid w:val="006618CC"/>
    <w:rsid w:val="00662111"/>
    <w:rsid w:val="00662118"/>
    <w:rsid w:val="006638AD"/>
    <w:rsid w:val="00665C97"/>
    <w:rsid w:val="0066732C"/>
    <w:rsid w:val="006679F5"/>
    <w:rsid w:val="00667B77"/>
    <w:rsid w:val="006707DC"/>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84D"/>
    <w:rsid w:val="00685FD4"/>
    <w:rsid w:val="00686612"/>
    <w:rsid w:val="0068661E"/>
    <w:rsid w:val="00686B33"/>
    <w:rsid w:val="00690A49"/>
    <w:rsid w:val="00690BB6"/>
    <w:rsid w:val="00691B30"/>
    <w:rsid w:val="0069255E"/>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3542"/>
    <w:rsid w:val="006B555A"/>
    <w:rsid w:val="006B600A"/>
    <w:rsid w:val="006B6635"/>
    <w:rsid w:val="006B7D22"/>
    <w:rsid w:val="006B7D2C"/>
    <w:rsid w:val="006C1019"/>
    <w:rsid w:val="006C16D9"/>
    <w:rsid w:val="006C2BB5"/>
    <w:rsid w:val="006C2BEE"/>
    <w:rsid w:val="006C3AD8"/>
    <w:rsid w:val="006C450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3C3"/>
    <w:rsid w:val="006D6450"/>
    <w:rsid w:val="006D6939"/>
    <w:rsid w:val="006D7EB0"/>
    <w:rsid w:val="006E0138"/>
    <w:rsid w:val="006E0BB0"/>
    <w:rsid w:val="006E12C3"/>
    <w:rsid w:val="006E2529"/>
    <w:rsid w:val="006E3E01"/>
    <w:rsid w:val="006E45F3"/>
    <w:rsid w:val="006E4A2F"/>
    <w:rsid w:val="006E4ED4"/>
    <w:rsid w:val="006E5A89"/>
    <w:rsid w:val="006E5E19"/>
    <w:rsid w:val="006E61C3"/>
    <w:rsid w:val="006E799D"/>
    <w:rsid w:val="006F0593"/>
    <w:rsid w:val="006F1064"/>
    <w:rsid w:val="006F1EB7"/>
    <w:rsid w:val="006F52E5"/>
    <w:rsid w:val="006F6066"/>
    <w:rsid w:val="006F6850"/>
    <w:rsid w:val="006F707E"/>
    <w:rsid w:val="006F78E1"/>
    <w:rsid w:val="007001DC"/>
    <w:rsid w:val="00700CE6"/>
    <w:rsid w:val="007025CB"/>
    <w:rsid w:val="00702723"/>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4A7"/>
    <w:rsid w:val="00723AA7"/>
    <w:rsid w:val="0072432E"/>
    <w:rsid w:val="00726036"/>
    <w:rsid w:val="00726279"/>
    <w:rsid w:val="00726A9B"/>
    <w:rsid w:val="00726FEA"/>
    <w:rsid w:val="00727530"/>
    <w:rsid w:val="00731E7C"/>
    <w:rsid w:val="007325D1"/>
    <w:rsid w:val="007329EF"/>
    <w:rsid w:val="0073327A"/>
    <w:rsid w:val="00734AFD"/>
    <w:rsid w:val="00734EBE"/>
    <w:rsid w:val="00736DD8"/>
    <w:rsid w:val="007374E5"/>
    <w:rsid w:val="00737D80"/>
    <w:rsid w:val="0074076A"/>
    <w:rsid w:val="007419F2"/>
    <w:rsid w:val="00741AF4"/>
    <w:rsid w:val="00741DCC"/>
    <w:rsid w:val="0074203A"/>
    <w:rsid w:val="007427B5"/>
    <w:rsid w:val="00742865"/>
    <w:rsid w:val="0074296C"/>
    <w:rsid w:val="00742C83"/>
    <w:rsid w:val="0074360F"/>
    <w:rsid w:val="00744A64"/>
    <w:rsid w:val="00744D47"/>
    <w:rsid w:val="00744EA0"/>
    <w:rsid w:val="00745F9E"/>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6B8"/>
    <w:rsid w:val="0077152B"/>
    <w:rsid w:val="0077175C"/>
    <w:rsid w:val="00771870"/>
    <w:rsid w:val="00771BF9"/>
    <w:rsid w:val="007722F0"/>
    <w:rsid w:val="00772F8A"/>
    <w:rsid w:val="007734F9"/>
    <w:rsid w:val="007739C6"/>
    <w:rsid w:val="00774889"/>
    <w:rsid w:val="00774FF5"/>
    <w:rsid w:val="007750B3"/>
    <w:rsid w:val="00775F76"/>
    <w:rsid w:val="00776AEA"/>
    <w:rsid w:val="00777BA0"/>
    <w:rsid w:val="007803BD"/>
    <w:rsid w:val="007811DC"/>
    <w:rsid w:val="007820FA"/>
    <w:rsid w:val="0078285F"/>
    <w:rsid w:val="00783207"/>
    <w:rsid w:val="00783E1D"/>
    <w:rsid w:val="00784232"/>
    <w:rsid w:val="0078483B"/>
    <w:rsid w:val="00784EED"/>
    <w:rsid w:val="00785900"/>
    <w:rsid w:val="00786958"/>
    <w:rsid w:val="00786E71"/>
    <w:rsid w:val="00790A28"/>
    <w:rsid w:val="0079162F"/>
    <w:rsid w:val="00794924"/>
    <w:rsid w:val="00795C4B"/>
    <w:rsid w:val="00797045"/>
    <w:rsid w:val="007A0BC2"/>
    <w:rsid w:val="007A0CA6"/>
    <w:rsid w:val="007A13CE"/>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58C9"/>
    <w:rsid w:val="007B6B9C"/>
    <w:rsid w:val="007B7DC1"/>
    <w:rsid w:val="007B7EDB"/>
    <w:rsid w:val="007C0CC5"/>
    <w:rsid w:val="007C19AD"/>
    <w:rsid w:val="007C1C53"/>
    <w:rsid w:val="007C3598"/>
    <w:rsid w:val="007C3FA8"/>
    <w:rsid w:val="007C68DA"/>
    <w:rsid w:val="007C6F32"/>
    <w:rsid w:val="007D229A"/>
    <w:rsid w:val="007D2F44"/>
    <w:rsid w:val="007D2F4D"/>
    <w:rsid w:val="007D4178"/>
    <w:rsid w:val="007D4D33"/>
    <w:rsid w:val="007D7175"/>
    <w:rsid w:val="007E1369"/>
    <w:rsid w:val="007E1A1B"/>
    <w:rsid w:val="007E1A88"/>
    <w:rsid w:val="007E1CF0"/>
    <w:rsid w:val="007E4C88"/>
    <w:rsid w:val="007E585E"/>
    <w:rsid w:val="007E6407"/>
    <w:rsid w:val="007E7DDF"/>
    <w:rsid w:val="007F11C8"/>
    <w:rsid w:val="007F1CFB"/>
    <w:rsid w:val="007F1E15"/>
    <w:rsid w:val="007F220B"/>
    <w:rsid w:val="007F257D"/>
    <w:rsid w:val="007F27DD"/>
    <w:rsid w:val="007F6880"/>
    <w:rsid w:val="007F76B4"/>
    <w:rsid w:val="008001B4"/>
    <w:rsid w:val="00800769"/>
    <w:rsid w:val="00800ED2"/>
    <w:rsid w:val="00802E55"/>
    <w:rsid w:val="00802E74"/>
    <w:rsid w:val="00803085"/>
    <w:rsid w:val="00804B92"/>
    <w:rsid w:val="00804E21"/>
    <w:rsid w:val="00805092"/>
    <w:rsid w:val="008051F2"/>
    <w:rsid w:val="00806AAF"/>
    <w:rsid w:val="008070AC"/>
    <w:rsid w:val="008101FD"/>
    <w:rsid w:val="00810D8D"/>
    <w:rsid w:val="00811835"/>
    <w:rsid w:val="00815057"/>
    <w:rsid w:val="0081581D"/>
    <w:rsid w:val="008172BE"/>
    <w:rsid w:val="00817B71"/>
    <w:rsid w:val="00820244"/>
    <w:rsid w:val="008221B3"/>
    <w:rsid w:val="0082248E"/>
    <w:rsid w:val="0082406B"/>
    <w:rsid w:val="00824FDF"/>
    <w:rsid w:val="00825125"/>
    <w:rsid w:val="008257CC"/>
    <w:rsid w:val="008274BF"/>
    <w:rsid w:val="00830DC3"/>
    <w:rsid w:val="00831555"/>
    <w:rsid w:val="00831F52"/>
    <w:rsid w:val="00832154"/>
    <w:rsid w:val="00832F5C"/>
    <w:rsid w:val="00835801"/>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7C9"/>
    <w:rsid w:val="00866EB3"/>
    <w:rsid w:val="0086701A"/>
    <w:rsid w:val="00867BD2"/>
    <w:rsid w:val="008706B4"/>
    <w:rsid w:val="008712FD"/>
    <w:rsid w:val="008716A1"/>
    <w:rsid w:val="00872D3F"/>
    <w:rsid w:val="008733E4"/>
    <w:rsid w:val="00873F15"/>
    <w:rsid w:val="00874096"/>
    <w:rsid w:val="008756A4"/>
    <w:rsid w:val="00875F73"/>
    <w:rsid w:val="00876154"/>
    <w:rsid w:val="00880B36"/>
    <w:rsid w:val="00880F30"/>
    <w:rsid w:val="0088231B"/>
    <w:rsid w:val="00882F57"/>
    <w:rsid w:val="008833E8"/>
    <w:rsid w:val="00887B48"/>
    <w:rsid w:val="0089176E"/>
    <w:rsid w:val="008917E0"/>
    <w:rsid w:val="00892365"/>
    <w:rsid w:val="00892BE5"/>
    <w:rsid w:val="00893489"/>
    <w:rsid w:val="0089387C"/>
    <w:rsid w:val="0089444E"/>
    <w:rsid w:val="008949DF"/>
    <w:rsid w:val="008951DB"/>
    <w:rsid w:val="00895300"/>
    <w:rsid w:val="00895BB8"/>
    <w:rsid w:val="008967EB"/>
    <w:rsid w:val="00896C81"/>
    <w:rsid w:val="00896D83"/>
    <w:rsid w:val="00897710"/>
    <w:rsid w:val="00897992"/>
    <w:rsid w:val="008A017B"/>
    <w:rsid w:val="008A0AB2"/>
    <w:rsid w:val="008A0CFC"/>
    <w:rsid w:val="008A1181"/>
    <w:rsid w:val="008A12FE"/>
    <w:rsid w:val="008A28B6"/>
    <w:rsid w:val="008A2BB1"/>
    <w:rsid w:val="008A3466"/>
    <w:rsid w:val="008A389F"/>
    <w:rsid w:val="008A390D"/>
    <w:rsid w:val="008A3D02"/>
    <w:rsid w:val="008A5940"/>
    <w:rsid w:val="008A5B20"/>
    <w:rsid w:val="008A73B2"/>
    <w:rsid w:val="008B043F"/>
    <w:rsid w:val="008B0808"/>
    <w:rsid w:val="008B0AEC"/>
    <w:rsid w:val="008B1B45"/>
    <w:rsid w:val="008B1C02"/>
    <w:rsid w:val="008B1E53"/>
    <w:rsid w:val="008B1E5B"/>
    <w:rsid w:val="008B389D"/>
    <w:rsid w:val="008B3C5C"/>
    <w:rsid w:val="008B5299"/>
    <w:rsid w:val="008B5A5F"/>
    <w:rsid w:val="008B5AB0"/>
    <w:rsid w:val="008B6054"/>
    <w:rsid w:val="008B6ECD"/>
    <w:rsid w:val="008B71ED"/>
    <w:rsid w:val="008B7B08"/>
    <w:rsid w:val="008C13F0"/>
    <w:rsid w:val="008C1AF4"/>
    <w:rsid w:val="008C1F26"/>
    <w:rsid w:val="008C2A3A"/>
    <w:rsid w:val="008C3DFD"/>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4B"/>
    <w:rsid w:val="008E2251"/>
    <w:rsid w:val="008E24B3"/>
    <w:rsid w:val="008E24CA"/>
    <w:rsid w:val="008E26EF"/>
    <w:rsid w:val="008E2F6E"/>
    <w:rsid w:val="008E38AD"/>
    <w:rsid w:val="008E3EEC"/>
    <w:rsid w:val="008E5BF2"/>
    <w:rsid w:val="008E5C81"/>
    <w:rsid w:val="008F0A38"/>
    <w:rsid w:val="008F0F84"/>
    <w:rsid w:val="008F1014"/>
    <w:rsid w:val="008F11C9"/>
    <w:rsid w:val="008F23D8"/>
    <w:rsid w:val="008F2821"/>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163"/>
    <w:rsid w:val="009078B3"/>
    <w:rsid w:val="00907A77"/>
    <w:rsid w:val="00907E00"/>
    <w:rsid w:val="0091088D"/>
    <w:rsid w:val="00910FC9"/>
    <w:rsid w:val="00911951"/>
    <w:rsid w:val="0091291A"/>
    <w:rsid w:val="00913612"/>
    <w:rsid w:val="0091366A"/>
    <w:rsid w:val="00913824"/>
    <w:rsid w:val="009154BE"/>
    <w:rsid w:val="00915757"/>
    <w:rsid w:val="009159B3"/>
    <w:rsid w:val="00916181"/>
    <w:rsid w:val="00916370"/>
    <w:rsid w:val="009204C5"/>
    <w:rsid w:val="00921457"/>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37A12"/>
    <w:rsid w:val="00942C80"/>
    <w:rsid w:val="00942E36"/>
    <w:rsid w:val="00943197"/>
    <w:rsid w:val="009435F2"/>
    <w:rsid w:val="0094423D"/>
    <w:rsid w:val="00945180"/>
    <w:rsid w:val="0094590C"/>
    <w:rsid w:val="00946355"/>
    <w:rsid w:val="009468B7"/>
    <w:rsid w:val="0094724E"/>
    <w:rsid w:val="00947973"/>
    <w:rsid w:val="00947BE6"/>
    <w:rsid w:val="0095048D"/>
    <w:rsid w:val="00951ADB"/>
    <w:rsid w:val="0095380C"/>
    <w:rsid w:val="00954353"/>
    <w:rsid w:val="00955C0A"/>
    <w:rsid w:val="00955C4F"/>
    <w:rsid w:val="009656C1"/>
    <w:rsid w:val="009657F1"/>
    <w:rsid w:val="0096625D"/>
    <w:rsid w:val="009709F8"/>
    <w:rsid w:val="00972929"/>
    <w:rsid w:val="00972F91"/>
    <w:rsid w:val="009735A7"/>
    <w:rsid w:val="00973827"/>
    <w:rsid w:val="009741F4"/>
    <w:rsid w:val="009742D3"/>
    <w:rsid w:val="00974956"/>
    <w:rsid w:val="00977BA7"/>
    <w:rsid w:val="00980517"/>
    <w:rsid w:val="0098192C"/>
    <w:rsid w:val="0098194F"/>
    <w:rsid w:val="009826C8"/>
    <w:rsid w:val="009836E4"/>
    <w:rsid w:val="0098412F"/>
    <w:rsid w:val="009851BB"/>
    <w:rsid w:val="00985D58"/>
    <w:rsid w:val="00985F28"/>
    <w:rsid w:val="00986149"/>
    <w:rsid w:val="00986176"/>
    <w:rsid w:val="00986E7F"/>
    <w:rsid w:val="00987536"/>
    <w:rsid w:val="00990BD5"/>
    <w:rsid w:val="0099132B"/>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352"/>
    <w:rsid w:val="009A0C6F"/>
    <w:rsid w:val="009A14EF"/>
    <w:rsid w:val="009A2DF9"/>
    <w:rsid w:val="009A313D"/>
    <w:rsid w:val="009A3A86"/>
    <w:rsid w:val="009A4869"/>
    <w:rsid w:val="009A6A6B"/>
    <w:rsid w:val="009B1EF9"/>
    <w:rsid w:val="009B2572"/>
    <w:rsid w:val="009B26AC"/>
    <w:rsid w:val="009B379D"/>
    <w:rsid w:val="009B37E2"/>
    <w:rsid w:val="009B4519"/>
    <w:rsid w:val="009B506B"/>
    <w:rsid w:val="009B57EF"/>
    <w:rsid w:val="009B5B85"/>
    <w:rsid w:val="009B7204"/>
    <w:rsid w:val="009C0074"/>
    <w:rsid w:val="009C0564"/>
    <w:rsid w:val="009C2685"/>
    <w:rsid w:val="009C39BC"/>
    <w:rsid w:val="009C4BC2"/>
    <w:rsid w:val="009C4D22"/>
    <w:rsid w:val="009C7253"/>
    <w:rsid w:val="009C7320"/>
    <w:rsid w:val="009D053B"/>
    <w:rsid w:val="009D0729"/>
    <w:rsid w:val="009D0F66"/>
    <w:rsid w:val="009D1325"/>
    <w:rsid w:val="009D1A06"/>
    <w:rsid w:val="009D1BA4"/>
    <w:rsid w:val="009D22E4"/>
    <w:rsid w:val="009D22F7"/>
    <w:rsid w:val="009D2F05"/>
    <w:rsid w:val="009D319C"/>
    <w:rsid w:val="009D5BAB"/>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956"/>
    <w:rsid w:val="009F27AD"/>
    <w:rsid w:val="009F2A4F"/>
    <w:rsid w:val="009F3FB5"/>
    <w:rsid w:val="009F521F"/>
    <w:rsid w:val="009F553C"/>
    <w:rsid w:val="009F59F8"/>
    <w:rsid w:val="009F75F7"/>
    <w:rsid w:val="00A005B0"/>
    <w:rsid w:val="00A01F17"/>
    <w:rsid w:val="00A022A5"/>
    <w:rsid w:val="00A03A22"/>
    <w:rsid w:val="00A04634"/>
    <w:rsid w:val="00A0483A"/>
    <w:rsid w:val="00A06119"/>
    <w:rsid w:val="00A06C78"/>
    <w:rsid w:val="00A07A48"/>
    <w:rsid w:val="00A108EE"/>
    <w:rsid w:val="00A10BB8"/>
    <w:rsid w:val="00A1200D"/>
    <w:rsid w:val="00A137E4"/>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42D"/>
    <w:rsid w:val="00A60CF0"/>
    <w:rsid w:val="00A61429"/>
    <w:rsid w:val="00A61514"/>
    <w:rsid w:val="00A61645"/>
    <w:rsid w:val="00A62080"/>
    <w:rsid w:val="00A630A2"/>
    <w:rsid w:val="00A632B8"/>
    <w:rsid w:val="00A63BF3"/>
    <w:rsid w:val="00A64942"/>
    <w:rsid w:val="00A6573C"/>
    <w:rsid w:val="00A65911"/>
    <w:rsid w:val="00A6643C"/>
    <w:rsid w:val="00A66EE2"/>
    <w:rsid w:val="00A67544"/>
    <w:rsid w:val="00A7075B"/>
    <w:rsid w:val="00A71CE6"/>
    <w:rsid w:val="00A71D23"/>
    <w:rsid w:val="00A7333A"/>
    <w:rsid w:val="00A7392A"/>
    <w:rsid w:val="00A73D0D"/>
    <w:rsid w:val="00A74A92"/>
    <w:rsid w:val="00A75CC1"/>
    <w:rsid w:val="00A75E88"/>
    <w:rsid w:val="00A8056E"/>
    <w:rsid w:val="00A8087A"/>
    <w:rsid w:val="00A8094B"/>
    <w:rsid w:val="00A82D58"/>
    <w:rsid w:val="00A8399D"/>
    <w:rsid w:val="00A83E3D"/>
    <w:rsid w:val="00A8443A"/>
    <w:rsid w:val="00A8479C"/>
    <w:rsid w:val="00A8557B"/>
    <w:rsid w:val="00A85A05"/>
    <w:rsid w:val="00A86D63"/>
    <w:rsid w:val="00A87797"/>
    <w:rsid w:val="00A90C28"/>
    <w:rsid w:val="00A90E72"/>
    <w:rsid w:val="00A922A2"/>
    <w:rsid w:val="00A9292B"/>
    <w:rsid w:val="00A9327B"/>
    <w:rsid w:val="00A93B69"/>
    <w:rsid w:val="00A963C7"/>
    <w:rsid w:val="00A96504"/>
    <w:rsid w:val="00AA132C"/>
    <w:rsid w:val="00AA1626"/>
    <w:rsid w:val="00AA1C25"/>
    <w:rsid w:val="00AA3DB7"/>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6BF1"/>
    <w:rsid w:val="00AB725F"/>
    <w:rsid w:val="00AC0705"/>
    <w:rsid w:val="00AC109B"/>
    <w:rsid w:val="00AC709D"/>
    <w:rsid w:val="00AC74DA"/>
    <w:rsid w:val="00AC7A2B"/>
    <w:rsid w:val="00AC7C25"/>
    <w:rsid w:val="00AD0A51"/>
    <w:rsid w:val="00AD0B37"/>
    <w:rsid w:val="00AD11F7"/>
    <w:rsid w:val="00AD1DB7"/>
    <w:rsid w:val="00AD1DC2"/>
    <w:rsid w:val="00AD2852"/>
    <w:rsid w:val="00AD3976"/>
    <w:rsid w:val="00AD4106"/>
    <w:rsid w:val="00AD4D2A"/>
    <w:rsid w:val="00AD542F"/>
    <w:rsid w:val="00AD7305"/>
    <w:rsid w:val="00AD7E64"/>
    <w:rsid w:val="00AD7F44"/>
    <w:rsid w:val="00AE017D"/>
    <w:rsid w:val="00AE0C56"/>
    <w:rsid w:val="00AE149E"/>
    <w:rsid w:val="00AE22F2"/>
    <w:rsid w:val="00AE29FC"/>
    <w:rsid w:val="00AE2F3F"/>
    <w:rsid w:val="00AE3B4E"/>
    <w:rsid w:val="00AE59EC"/>
    <w:rsid w:val="00AE67B3"/>
    <w:rsid w:val="00AE7864"/>
    <w:rsid w:val="00AE7949"/>
    <w:rsid w:val="00AF25D5"/>
    <w:rsid w:val="00AF355D"/>
    <w:rsid w:val="00AF3DBB"/>
    <w:rsid w:val="00AF5194"/>
    <w:rsid w:val="00AF53EF"/>
    <w:rsid w:val="00AF5824"/>
    <w:rsid w:val="00AF70CD"/>
    <w:rsid w:val="00AF73C3"/>
    <w:rsid w:val="00AF795C"/>
    <w:rsid w:val="00AF7B44"/>
    <w:rsid w:val="00B00752"/>
    <w:rsid w:val="00B02438"/>
    <w:rsid w:val="00B026C1"/>
    <w:rsid w:val="00B02B9C"/>
    <w:rsid w:val="00B0353B"/>
    <w:rsid w:val="00B040B2"/>
    <w:rsid w:val="00B04546"/>
    <w:rsid w:val="00B101AB"/>
    <w:rsid w:val="00B10558"/>
    <w:rsid w:val="00B153EA"/>
    <w:rsid w:val="00B156A9"/>
    <w:rsid w:val="00B15F83"/>
    <w:rsid w:val="00B160FF"/>
    <w:rsid w:val="00B16322"/>
    <w:rsid w:val="00B1662E"/>
    <w:rsid w:val="00B16A6F"/>
    <w:rsid w:val="00B16D68"/>
    <w:rsid w:val="00B224E7"/>
    <w:rsid w:val="00B22C0D"/>
    <w:rsid w:val="00B23AF4"/>
    <w:rsid w:val="00B23C15"/>
    <w:rsid w:val="00B25762"/>
    <w:rsid w:val="00B25B40"/>
    <w:rsid w:val="00B25FDE"/>
    <w:rsid w:val="00B262D1"/>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AED"/>
    <w:rsid w:val="00B41E86"/>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3CE4"/>
    <w:rsid w:val="00B64434"/>
    <w:rsid w:val="00B64CDA"/>
    <w:rsid w:val="00B711CE"/>
    <w:rsid w:val="00B71DC8"/>
    <w:rsid w:val="00B746C6"/>
    <w:rsid w:val="00B7604C"/>
    <w:rsid w:val="00B7652C"/>
    <w:rsid w:val="00B766BF"/>
    <w:rsid w:val="00B76FA6"/>
    <w:rsid w:val="00B80910"/>
    <w:rsid w:val="00B80E33"/>
    <w:rsid w:val="00B818F4"/>
    <w:rsid w:val="00B81BC9"/>
    <w:rsid w:val="00B8222F"/>
    <w:rsid w:val="00B82615"/>
    <w:rsid w:val="00B83432"/>
    <w:rsid w:val="00B83444"/>
    <w:rsid w:val="00B836ED"/>
    <w:rsid w:val="00B83950"/>
    <w:rsid w:val="00B853BE"/>
    <w:rsid w:val="00B86476"/>
    <w:rsid w:val="00B86A3D"/>
    <w:rsid w:val="00B875C7"/>
    <w:rsid w:val="00B90D10"/>
    <w:rsid w:val="00B90FE5"/>
    <w:rsid w:val="00B919AD"/>
    <w:rsid w:val="00B91A2B"/>
    <w:rsid w:val="00B9226B"/>
    <w:rsid w:val="00B93204"/>
    <w:rsid w:val="00B94E17"/>
    <w:rsid w:val="00B957FE"/>
    <w:rsid w:val="00B95F02"/>
    <w:rsid w:val="00B96BEF"/>
    <w:rsid w:val="00B96FC0"/>
    <w:rsid w:val="00B97260"/>
    <w:rsid w:val="00B97A69"/>
    <w:rsid w:val="00BA0632"/>
    <w:rsid w:val="00BA0AAA"/>
    <w:rsid w:val="00BA0DFB"/>
    <w:rsid w:val="00BA2FEF"/>
    <w:rsid w:val="00BB119E"/>
    <w:rsid w:val="00BB1548"/>
    <w:rsid w:val="00BB1CE7"/>
    <w:rsid w:val="00BB2FD3"/>
    <w:rsid w:val="00BB2FDF"/>
    <w:rsid w:val="00BB2FFF"/>
    <w:rsid w:val="00BB5FCB"/>
    <w:rsid w:val="00BB604B"/>
    <w:rsid w:val="00BB7BA6"/>
    <w:rsid w:val="00BC00EC"/>
    <w:rsid w:val="00BC08C5"/>
    <w:rsid w:val="00BC12FB"/>
    <w:rsid w:val="00BC1C3C"/>
    <w:rsid w:val="00BC307F"/>
    <w:rsid w:val="00BC3159"/>
    <w:rsid w:val="00BC3257"/>
    <w:rsid w:val="00BC39DB"/>
    <w:rsid w:val="00BC3A32"/>
    <w:rsid w:val="00BC3B07"/>
    <w:rsid w:val="00BC46EF"/>
    <w:rsid w:val="00BC6559"/>
    <w:rsid w:val="00BC6FD6"/>
    <w:rsid w:val="00BD008E"/>
    <w:rsid w:val="00BD2F3B"/>
    <w:rsid w:val="00BD3372"/>
    <w:rsid w:val="00BD45BA"/>
    <w:rsid w:val="00BD50AA"/>
    <w:rsid w:val="00BD5135"/>
    <w:rsid w:val="00BD7291"/>
    <w:rsid w:val="00BD7EA3"/>
    <w:rsid w:val="00BD7FE2"/>
    <w:rsid w:val="00BE0B19"/>
    <w:rsid w:val="00BE0DD8"/>
    <w:rsid w:val="00BE13F0"/>
    <w:rsid w:val="00BE1529"/>
    <w:rsid w:val="00BE1B3B"/>
    <w:rsid w:val="00BE1D82"/>
    <w:rsid w:val="00BE1EE4"/>
    <w:rsid w:val="00BE1F8B"/>
    <w:rsid w:val="00BE2B4F"/>
    <w:rsid w:val="00BE2F39"/>
    <w:rsid w:val="00BE332D"/>
    <w:rsid w:val="00BE3CF1"/>
    <w:rsid w:val="00BE4074"/>
    <w:rsid w:val="00BE4B20"/>
    <w:rsid w:val="00BE5FC4"/>
    <w:rsid w:val="00BE763F"/>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1795"/>
    <w:rsid w:val="00C3400F"/>
    <w:rsid w:val="00C3421D"/>
    <w:rsid w:val="00C34B64"/>
    <w:rsid w:val="00C34C36"/>
    <w:rsid w:val="00C352B3"/>
    <w:rsid w:val="00C3654C"/>
    <w:rsid w:val="00C36BF5"/>
    <w:rsid w:val="00C36DBC"/>
    <w:rsid w:val="00C376BA"/>
    <w:rsid w:val="00C40373"/>
    <w:rsid w:val="00C4082D"/>
    <w:rsid w:val="00C40AE6"/>
    <w:rsid w:val="00C40C68"/>
    <w:rsid w:val="00C411AF"/>
    <w:rsid w:val="00C4138D"/>
    <w:rsid w:val="00C41E3A"/>
    <w:rsid w:val="00C4297B"/>
    <w:rsid w:val="00C4304C"/>
    <w:rsid w:val="00C43315"/>
    <w:rsid w:val="00C452F5"/>
    <w:rsid w:val="00C457AB"/>
    <w:rsid w:val="00C46555"/>
    <w:rsid w:val="00C46B15"/>
    <w:rsid w:val="00C46F7D"/>
    <w:rsid w:val="00C479B5"/>
    <w:rsid w:val="00C47FDF"/>
    <w:rsid w:val="00C50242"/>
    <w:rsid w:val="00C5034D"/>
    <w:rsid w:val="00C5050E"/>
    <w:rsid w:val="00C50E99"/>
    <w:rsid w:val="00C52744"/>
    <w:rsid w:val="00C529F1"/>
    <w:rsid w:val="00C53EB3"/>
    <w:rsid w:val="00C542D4"/>
    <w:rsid w:val="00C54D71"/>
    <w:rsid w:val="00C563F5"/>
    <w:rsid w:val="00C570F7"/>
    <w:rsid w:val="00C60634"/>
    <w:rsid w:val="00C62CD5"/>
    <w:rsid w:val="00C636E6"/>
    <w:rsid w:val="00C639D6"/>
    <w:rsid w:val="00C63F8E"/>
    <w:rsid w:val="00C647FB"/>
    <w:rsid w:val="00C654E0"/>
    <w:rsid w:val="00C67EAB"/>
    <w:rsid w:val="00C707D2"/>
    <w:rsid w:val="00C70DFF"/>
    <w:rsid w:val="00C713A6"/>
    <w:rsid w:val="00C719D8"/>
    <w:rsid w:val="00C746BE"/>
    <w:rsid w:val="00C75A6B"/>
    <w:rsid w:val="00C763B6"/>
    <w:rsid w:val="00C7644F"/>
    <w:rsid w:val="00C768F6"/>
    <w:rsid w:val="00C80073"/>
    <w:rsid w:val="00C80DEA"/>
    <w:rsid w:val="00C832DC"/>
    <w:rsid w:val="00C8377F"/>
    <w:rsid w:val="00C857AE"/>
    <w:rsid w:val="00C857D3"/>
    <w:rsid w:val="00C8646D"/>
    <w:rsid w:val="00C8783E"/>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A60EE"/>
    <w:rsid w:val="00CB008E"/>
    <w:rsid w:val="00CB01FA"/>
    <w:rsid w:val="00CB0737"/>
    <w:rsid w:val="00CB097A"/>
    <w:rsid w:val="00CB26EC"/>
    <w:rsid w:val="00CB2D2A"/>
    <w:rsid w:val="00CB2E7E"/>
    <w:rsid w:val="00CB5B1E"/>
    <w:rsid w:val="00CB7304"/>
    <w:rsid w:val="00CB787A"/>
    <w:rsid w:val="00CB7B12"/>
    <w:rsid w:val="00CC0C4A"/>
    <w:rsid w:val="00CC0EE8"/>
    <w:rsid w:val="00CC17F0"/>
    <w:rsid w:val="00CC1853"/>
    <w:rsid w:val="00CC1FAE"/>
    <w:rsid w:val="00CC3A23"/>
    <w:rsid w:val="00CC737C"/>
    <w:rsid w:val="00CD07A2"/>
    <w:rsid w:val="00CD087D"/>
    <w:rsid w:val="00CD0F5D"/>
    <w:rsid w:val="00CD1C0B"/>
    <w:rsid w:val="00CD239A"/>
    <w:rsid w:val="00CD5512"/>
    <w:rsid w:val="00CD6E3D"/>
    <w:rsid w:val="00CD71AB"/>
    <w:rsid w:val="00CD7C7C"/>
    <w:rsid w:val="00CE0109"/>
    <w:rsid w:val="00CE1FC5"/>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2E"/>
    <w:rsid w:val="00D12293"/>
    <w:rsid w:val="00D13297"/>
    <w:rsid w:val="00D14236"/>
    <w:rsid w:val="00D14553"/>
    <w:rsid w:val="00D14A2D"/>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25FB"/>
    <w:rsid w:val="00D3323C"/>
    <w:rsid w:val="00D33456"/>
    <w:rsid w:val="00D3396F"/>
    <w:rsid w:val="00D33D4D"/>
    <w:rsid w:val="00D34A0B"/>
    <w:rsid w:val="00D36234"/>
    <w:rsid w:val="00D36371"/>
    <w:rsid w:val="00D437D8"/>
    <w:rsid w:val="00D44994"/>
    <w:rsid w:val="00D4513F"/>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2AE2"/>
    <w:rsid w:val="00D7356F"/>
    <w:rsid w:val="00D73587"/>
    <w:rsid w:val="00D73EBB"/>
    <w:rsid w:val="00D751FB"/>
    <w:rsid w:val="00D754D6"/>
    <w:rsid w:val="00D761AA"/>
    <w:rsid w:val="00D76FAE"/>
    <w:rsid w:val="00D777D7"/>
    <w:rsid w:val="00D804E0"/>
    <w:rsid w:val="00D80AB8"/>
    <w:rsid w:val="00D81039"/>
    <w:rsid w:val="00D81792"/>
    <w:rsid w:val="00D819B1"/>
    <w:rsid w:val="00D82494"/>
    <w:rsid w:val="00D83AE9"/>
    <w:rsid w:val="00D857B8"/>
    <w:rsid w:val="00D87175"/>
    <w:rsid w:val="00D87ABF"/>
    <w:rsid w:val="00D90CD3"/>
    <w:rsid w:val="00D919E6"/>
    <w:rsid w:val="00D91BE1"/>
    <w:rsid w:val="00D92C29"/>
    <w:rsid w:val="00D936E2"/>
    <w:rsid w:val="00D943D4"/>
    <w:rsid w:val="00D95104"/>
    <w:rsid w:val="00D95600"/>
    <w:rsid w:val="00D9683C"/>
    <w:rsid w:val="00D96BE6"/>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A1F"/>
    <w:rsid w:val="00DE0E59"/>
    <w:rsid w:val="00DE0F6C"/>
    <w:rsid w:val="00DE1A91"/>
    <w:rsid w:val="00DE219B"/>
    <w:rsid w:val="00DE27B1"/>
    <w:rsid w:val="00DE3DD4"/>
    <w:rsid w:val="00DE52E3"/>
    <w:rsid w:val="00DE594B"/>
    <w:rsid w:val="00DE7C00"/>
    <w:rsid w:val="00DF03E9"/>
    <w:rsid w:val="00DF03ED"/>
    <w:rsid w:val="00DF04EE"/>
    <w:rsid w:val="00DF0BF4"/>
    <w:rsid w:val="00DF179D"/>
    <w:rsid w:val="00DF1E9C"/>
    <w:rsid w:val="00DF332D"/>
    <w:rsid w:val="00DF4572"/>
    <w:rsid w:val="00DF4658"/>
    <w:rsid w:val="00DF6C8B"/>
    <w:rsid w:val="00DF6F17"/>
    <w:rsid w:val="00DF78FA"/>
    <w:rsid w:val="00E00082"/>
    <w:rsid w:val="00E002F1"/>
    <w:rsid w:val="00E0082C"/>
    <w:rsid w:val="00E01B51"/>
    <w:rsid w:val="00E01DAA"/>
    <w:rsid w:val="00E023E5"/>
    <w:rsid w:val="00E02432"/>
    <w:rsid w:val="00E04022"/>
    <w:rsid w:val="00E05356"/>
    <w:rsid w:val="00E0728F"/>
    <w:rsid w:val="00E0755C"/>
    <w:rsid w:val="00E14A7E"/>
    <w:rsid w:val="00E151E1"/>
    <w:rsid w:val="00E15F88"/>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5E0D"/>
    <w:rsid w:val="00E671C9"/>
    <w:rsid w:val="00E6743F"/>
    <w:rsid w:val="00E6758E"/>
    <w:rsid w:val="00E67E23"/>
    <w:rsid w:val="00E70016"/>
    <w:rsid w:val="00E70BC7"/>
    <w:rsid w:val="00E70FBC"/>
    <w:rsid w:val="00E72C01"/>
    <w:rsid w:val="00E741AC"/>
    <w:rsid w:val="00E75174"/>
    <w:rsid w:val="00E75EBA"/>
    <w:rsid w:val="00E763B4"/>
    <w:rsid w:val="00E77848"/>
    <w:rsid w:val="00E804CC"/>
    <w:rsid w:val="00E80514"/>
    <w:rsid w:val="00E80E5B"/>
    <w:rsid w:val="00E816C5"/>
    <w:rsid w:val="00E81CE0"/>
    <w:rsid w:val="00E81E7C"/>
    <w:rsid w:val="00E81EE2"/>
    <w:rsid w:val="00E8224D"/>
    <w:rsid w:val="00E8357B"/>
    <w:rsid w:val="00E8519F"/>
    <w:rsid w:val="00E85CC3"/>
    <w:rsid w:val="00E8644A"/>
    <w:rsid w:val="00E90279"/>
    <w:rsid w:val="00E90635"/>
    <w:rsid w:val="00E909A1"/>
    <w:rsid w:val="00E90BFF"/>
    <w:rsid w:val="00E9185A"/>
    <w:rsid w:val="00E91F04"/>
    <w:rsid w:val="00E91F35"/>
    <w:rsid w:val="00E9347C"/>
    <w:rsid w:val="00E937AC"/>
    <w:rsid w:val="00E95BA6"/>
    <w:rsid w:val="00E97648"/>
    <w:rsid w:val="00EA0E4A"/>
    <w:rsid w:val="00EA1A54"/>
    <w:rsid w:val="00EA2226"/>
    <w:rsid w:val="00EA26FC"/>
    <w:rsid w:val="00EA3B5A"/>
    <w:rsid w:val="00EA410E"/>
    <w:rsid w:val="00EA4FD1"/>
    <w:rsid w:val="00EA53C2"/>
    <w:rsid w:val="00EA5695"/>
    <w:rsid w:val="00EA5B0A"/>
    <w:rsid w:val="00EA5E4A"/>
    <w:rsid w:val="00EA5EF1"/>
    <w:rsid w:val="00EA65AD"/>
    <w:rsid w:val="00EA7FCF"/>
    <w:rsid w:val="00EB0CA3"/>
    <w:rsid w:val="00EB104F"/>
    <w:rsid w:val="00EB1B27"/>
    <w:rsid w:val="00EB1DA8"/>
    <w:rsid w:val="00EB3D26"/>
    <w:rsid w:val="00EB4CFF"/>
    <w:rsid w:val="00EB5476"/>
    <w:rsid w:val="00EB70B0"/>
    <w:rsid w:val="00EB7633"/>
    <w:rsid w:val="00EB7736"/>
    <w:rsid w:val="00EC03CE"/>
    <w:rsid w:val="00EC1E53"/>
    <w:rsid w:val="00EC2E2D"/>
    <w:rsid w:val="00EC37BB"/>
    <w:rsid w:val="00EC4077"/>
    <w:rsid w:val="00EC462B"/>
    <w:rsid w:val="00EC4723"/>
    <w:rsid w:val="00EC56E0"/>
    <w:rsid w:val="00EC6057"/>
    <w:rsid w:val="00EC6847"/>
    <w:rsid w:val="00EC7728"/>
    <w:rsid w:val="00EC7DB6"/>
    <w:rsid w:val="00ED162F"/>
    <w:rsid w:val="00ED2CD5"/>
    <w:rsid w:val="00ED2E52"/>
    <w:rsid w:val="00ED3024"/>
    <w:rsid w:val="00ED5FE4"/>
    <w:rsid w:val="00ED71C5"/>
    <w:rsid w:val="00EE16FA"/>
    <w:rsid w:val="00EE1D7D"/>
    <w:rsid w:val="00EE39F0"/>
    <w:rsid w:val="00EE3C42"/>
    <w:rsid w:val="00EE3D4F"/>
    <w:rsid w:val="00EE534D"/>
    <w:rsid w:val="00EE5560"/>
    <w:rsid w:val="00EE5CD8"/>
    <w:rsid w:val="00EE6540"/>
    <w:rsid w:val="00EE6F1E"/>
    <w:rsid w:val="00EE76BE"/>
    <w:rsid w:val="00EF0348"/>
    <w:rsid w:val="00EF1D29"/>
    <w:rsid w:val="00EF1F9C"/>
    <w:rsid w:val="00EF4366"/>
    <w:rsid w:val="00EF4CD6"/>
    <w:rsid w:val="00EF55A0"/>
    <w:rsid w:val="00EF63D1"/>
    <w:rsid w:val="00EF6513"/>
    <w:rsid w:val="00EF6683"/>
    <w:rsid w:val="00EF6F14"/>
    <w:rsid w:val="00EF7002"/>
    <w:rsid w:val="00EF769B"/>
    <w:rsid w:val="00F00162"/>
    <w:rsid w:val="00F0110F"/>
    <w:rsid w:val="00F027BA"/>
    <w:rsid w:val="00F02904"/>
    <w:rsid w:val="00F03E79"/>
    <w:rsid w:val="00F0628D"/>
    <w:rsid w:val="00F06651"/>
    <w:rsid w:val="00F07DE6"/>
    <w:rsid w:val="00F1056C"/>
    <w:rsid w:val="00F107F1"/>
    <w:rsid w:val="00F10FC1"/>
    <w:rsid w:val="00F112FD"/>
    <w:rsid w:val="00F13162"/>
    <w:rsid w:val="00F133A1"/>
    <w:rsid w:val="00F13ECD"/>
    <w:rsid w:val="00F155CE"/>
    <w:rsid w:val="00F1634C"/>
    <w:rsid w:val="00F16BF2"/>
    <w:rsid w:val="00F17EAE"/>
    <w:rsid w:val="00F218D4"/>
    <w:rsid w:val="00F2250A"/>
    <w:rsid w:val="00F24788"/>
    <w:rsid w:val="00F2640F"/>
    <w:rsid w:val="00F27C34"/>
    <w:rsid w:val="00F27E46"/>
    <w:rsid w:val="00F301C2"/>
    <w:rsid w:val="00F30286"/>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6A5"/>
    <w:rsid w:val="00F53BF4"/>
    <w:rsid w:val="00F54266"/>
    <w:rsid w:val="00F55043"/>
    <w:rsid w:val="00F56DCF"/>
    <w:rsid w:val="00F57034"/>
    <w:rsid w:val="00F60709"/>
    <w:rsid w:val="00F60965"/>
    <w:rsid w:val="00F60BE9"/>
    <w:rsid w:val="00F619B3"/>
    <w:rsid w:val="00F61FD8"/>
    <w:rsid w:val="00F62DBF"/>
    <w:rsid w:val="00F641C4"/>
    <w:rsid w:val="00F641FC"/>
    <w:rsid w:val="00F647F7"/>
    <w:rsid w:val="00F65796"/>
    <w:rsid w:val="00F6583C"/>
    <w:rsid w:val="00F6589A"/>
    <w:rsid w:val="00F6783E"/>
    <w:rsid w:val="00F70DBE"/>
    <w:rsid w:val="00F71124"/>
    <w:rsid w:val="00F71888"/>
    <w:rsid w:val="00F719CD"/>
    <w:rsid w:val="00F71BB8"/>
    <w:rsid w:val="00F72584"/>
    <w:rsid w:val="00F7290D"/>
    <w:rsid w:val="00F7302F"/>
    <w:rsid w:val="00F732EC"/>
    <w:rsid w:val="00F7396E"/>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24A"/>
    <w:rsid w:val="00FA27C8"/>
    <w:rsid w:val="00FA3B76"/>
    <w:rsid w:val="00FA4D66"/>
    <w:rsid w:val="00FA5A4E"/>
    <w:rsid w:val="00FB0082"/>
    <w:rsid w:val="00FB0243"/>
    <w:rsid w:val="00FB1527"/>
    <w:rsid w:val="00FB1BAC"/>
    <w:rsid w:val="00FB2537"/>
    <w:rsid w:val="00FB310C"/>
    <w:rsid w:val="00FB33DC"/>
    <w:rsid w:val="00FB4338"/>
    <w:rsid w:val="00FB477E"/>
    <w:rsid w:val="00FB4C9C"/>
    <w:rsid w:val="00FB5089"/>
    <w:rsid w:val="00FB6165"/>
    <w:rsid w:val="00FC0150"/>
    <w:rsid w:val="00FC03AB"/>
    <w:rsid w:val="00FC1F43"/>
    <w:rsid w:val="00FC22A0"/>
    <w:rsid w:val="00FC4729"/>
    <w:rsid w:val="00FC4A8C"/>
    <w:rsid w:val="00FC53DB"/>
    <w:rsid w:val="00FC5FC2"/>
    <w:rsid w:val="00FC6177"/>
    <w:rsid w:val="00FC63D1"/>
    <w:rsid w:val="00FC6F80"/>
    <w:rsid w:val="00FC7528"/>
    <w:rsid w:val="00FD0572"/>
    <w:rsid w:val="00FD1A97"/>
    <w:rsid w:val="00FD2D7B"/>
    <w:rsid w:val="00FD2F2A"/>
    <w:rsid w:val="00FD37F6"/>
    <w:rsid w:val="00FD4589"/>
    <w:rsid w:val="00FD473E"/>
    <w:rsid w:val="00FD5157"/>
    <w:rsid w:val="00FD5488"/>
    <w:rsid w:val="00FD70D4"/>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uiPriority w:val="99"/>
    <w:qFormat/>
    <w:rsid w:val="002F7193"/>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semiHidden/>
    <w:unhideWhenUsed/>
    <w:rsid w:val="00DB0A34"/>
    <w:rPr>
      <w:sz w:val="16"/>
      <w:szCs w:val="16"/>
    </w:rPr>
  </w:style>
  <w:style w:type="paragraph" w:styleId="CommentText">
    <w:name w:val="annotation text"/>
    <w:basedOn w:val="Normal"/>
    <w:link w:val="CommentTextChar"/>
    <w:semiHidden/>
    <w:unhideWhenUsed/>
    <w:rsid w:val="00DB0A34"/>
    <w:rPr>
      <w:sz w:val="20"/>
      <w:szCs w:val="20"/>
    </w:rPr>
  </w:style>
  <w:style w:type="character" w:customStyle="1" w:styleId="CommentTextChar">
    <w:name w:val="Comment Text Char"/>
    <w:basedOn w:val="DefaultParagraphFont"/>
    <w:link w:val="CommentText"/>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FC1F43"/>
  </w:style>
  <w:style w:type="paragraph" w:customStyle="1" w:styleId="3gppagreements0">
    <w:name w:val="3gppagreements"/>
    <w:basedOn w:val="Normal"/>
    <w:rsid w:val="00FC1F43"/>
    <w:pPr>
      <w:autoSpaceDE/>
      <w:autoSpaceDN/>
      <w:adjustRightInd/>
      <w:snapToGrid/>
      <w:spacing w:before="100" w:beforeAutospacing="1" w:after="100" w:afterAutospacing="1"/>
      <w:jc w:val="left"/>
    </w:pPr>
    <w:rPr>
      <w:rFonts w:ascii="MS PGothic" w:eastAsia="MS PGothic" w:hAnsi="MS PGothic" w:cs="SimSun"/>
      <w:sz w:val="24"/>
      <w:szCs w:val="24"/>
      <w:lang w:eastAsia="zh-CN"/>
    </w:rPr>
  </w:style>
  <w:style w:type="paragraph" w:customStyle="1" w:styleId="Agreement">
    <w:name w:val="Agreement"/>
    <w:basedOn w:val="Normal"/>
    <w:next w:val="Normal"/>
    <w:qFormat/>
    <w:rsid w:val="003510AC"/>
    <w:pPr>
      <w:numPr>
        <w:numId w:val="32"/>
      </w:numPr>
      <w:autoSpaceDE/>
      <w:autoSpaceDN/>
      <w:adjustRightInd/>
      <w:snapToGrid/>
      <w:spacing w:before="60" w:after="0"/>
      <w:jc w:val="left"/>
    </w:pPr>
    <w:rPr>
      <w:rFonts w:ascii="Arial" w:eastAsia="MS Mincho" w:hAnsi="Arial"/>
      <w:b/>
      <w:sz w:val="20"/>
      <w:szCs w:val="24"/>
      <w:lang w:val="en-GB" w:eastAsia="en-GB"/>
    </w:rPr>
  </w:style>
  <w:style w:type="character" w:customStyle="1" w:styleId="TALCar">
    <w:name w:val="TAL Car"/>
    <w:qFormat/>
    <w:locked/>
    <w:rsid w:val="00EE1D7D"/>
    <w:rPr>
      <w:rFonts w:ascii="Arial" w:eastAsia="Times New Roman" w:hAnsi="Arial" w:cs="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58599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03329266">
      <w:bodyDiv w:val="1"/>
      <w:marLeft w:val="0"/>
      <w:marRight w:val="0"/>
      <w:marTop w:val="0"/>
      <w:marBottom w:val="0"/>
      <w:divBdr>
        <w:top w:val="none" w:sz="0" w:space="0" w:color="auto"/>
        <w:left w:val="none" w:sz="0" w:space="0" w:color="auto"/>
        <w:bottom w:val="none" w:sz="0" w:space="0" w:color="auto"/>
        <w:right w:val="none" w:sz="0" w:space="0" w:color="auto"/>
      </w:divBdr>
    </w:div>
    <w:div w:id="1216041175">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87926081">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0945140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4019974">
      <w:bodyDiv w:val="1"/>
      <w:marLeft w:val="0"/>
      <w:marRight w:val="0"/>
      <w:marTop w:val="0"/>
      <w:marBottom w:val="0"/>
      <w:divBdr>
        <w:top w:val="none" w:sz="0" w:space="0" w:color="auto"/>
        <w:left w:val="none" w:sz="0" w:space="0" w:color="auto"/>
        <w:bottom w:val="none" w:sz="0" w:space="0" w:color="auto"/>
        <w:right w:val="none" w:sz="0" w:space="0" w:color="auto"/>
      </w:divBdr>
    </w:div>
    <w:div w:id="213956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EA6B7-0A29-47BB-B616-9E24A36EE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320</Words>
  <Characters>1826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(Huawei)</dc:creator>
  <cp:keywords/>
  <cp:lastModifiedBy>Skeleton v3 - Delegate</cp:lastModifiedBy>
  <cp:revision>4</cp:revision>
  <cp:lastPrinted>2007-06-18T22:08:00Z</cp:lastPrinted>
  <dcterms:created xsi:type="dcterms:W3CDTF">2022-10-30T17:23:00Z</dcterms:created>
  <dcterms:modified xsi:type="dcterms:W3CDTF">2022-10-30T17:27:00Z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(3)KC6ovFi/tj/KRraiThUZAXDp7NDh0zEd8swGcifoIex7KRI9mHFNRnVP7bMj5j4yXL0Mtvyk
ccdvOkvTlipQIIEED3s+2jEj4eU5oDdJDXw3yClKXExSu4rVJgF/n4MOqyw34baMBx8zAmyW
BRZqkGlr6vhBP6aHoGHI7H9HhDSCmLyJdx+A9/XLlODxebrt9t9liNDeTJGU9w/DkDYlhSyT
FRegoqE70otH6PD66+</vt:lpwstr>
  </property>
  <property fmtid="{D5CDD505-2E9C-101B-9397-08002B2CF9AE}" pid="13" name="_2015_ms_pID_725343_00">
    <vt:lpwstr>_2015_ms_pID_725343</vt:lpwstr>
  </property>
  <property fmtid="{D5CDD505-2E9C-101B-9397-08002B2CF9AE}" pid="14" name="_2015_ms_pID_7253431">
    <vt:lpwstr>/o50MVIR2zlwqHa3s9tZ9iKIPqUNaCaLI+dS43LhoGzkmYO/27jkfj
ltfuVrhKDMG6jmD7sL9GBeOn68ozARjvWaR+w6TD5XdU7J4lnNDGgqxGeE9UbluY3kljXvuY
wYImpcwFnRBKUM+UK61k+DR9QxNFg0avOXvjpVej39zIcQNERNonwX/9QdMa/Wye9iFZufl1
N5/fsYVqA3ueuMxWQq3nYIFE/gT68pT+uCAY</vt:lpwstr>
  </property>
  <property fmtid="{D5CDD505-2E9C-101B-9397-08002B2CF9AE}" pid="15" name="_2015_ms_pID_7253431_00">
    <vt:lpwstr>_2015_ms_pID_7253431</vt:lpwstr>
  </property>
  <property fmtid="{D5CDD505-2E9C-101B-9397-08002B2CF9AE}" pid="16" name="_2015_ms_pID_7253432">
    <vt:lpwstr>QYR3QugWwHC6unJkhco5tuaXk0UtTrx6qiC3
W/5EVeVllzGWEv+Kd4MCG0c+EID+tg==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1666142215</vt:lpwstr>
  </property>
</Properties>
</file>