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5F236" w14:textId="02A8BADA" w:rsidR="005F4212" w:rsidRPr="00C94FD8" w:rsidRDefault="005F4212" w:rsidP="005F4212">
      <w:pPr>
        <w:tabs>
          <w:tab w:val="left" w:pos="567"/>
        </w:tabs>
        <w:snapToGrid w:val="0"/>
        <w:rPr>
          <w:rFonts w:ascii="Times" w:eastAsia="MS Mincho" w:hAnsi="Times"/>
          <w:b/>
          <w:sz w:val="28"/>
          <w:szCs w:val="28"/>
          <w:lang w:val="en-GB"/>
        </w:rPr>
      </w:pPr>
      <w:r w:rsidRPr="00C94FD8">
        <w:rPr>
          <w:rFonts w:ascii="Times" w:hAnsi="Times"/>
          <w:b/>
          <w:sz w:val="28"/>
          <w:szCs w:val="28"/>
          <w:lang w:val="en-GB"/>
        </w:rPr>
        <w:t>3GPP TSG-RAN WG2 Meeting #119</w:t>
      </w:r>
      <w:r w:rsidR="00E4394B" w:rsidRPr="00C94FD8">
        <w:rPr>
          <w:rFonts w:ascii="Times" w:hAnsi="Times"/>
          <w:b/>
          <w:sz w:val="28"/>
          <w:szCs w:val="28"/>
          <w:lang w:val="en-GB"/>
        </w:rPr>
        <w:t>-bis</w:t>
      </w:r>
      <w:r w:rsidRPr="00C94FD8">
        <w:rPr>
          <w:rFonts w:ascii="Times" w:hAnsi="Times"/>
          <w:b/>
          <w:sz w:val="28"/>
          <w:szCs w:val="28"/>
          <w:lang w:val="en-GB"/>
        </w:rPr>
        <w:t xml:space="preserve"> electronic</w:t>
      </w:r>
      <w:r w:rsidRPr="00C94FD8">
        <w:rPr>
          <w:rFonts w:ascii="Times" w:eastAsia="MS Mincho" w:hAnsi="Times"/>
          <w:b/>
          <w:sz w:val="28"/>
          <w:szCs w:val="28"/>
          <w:lang w:val="en-GB"/>
        </w:rPr>
        <w:tab/>
      </w:r>
      <w:r w:rsidRPr="00C94FD8">
        <w:rPr>
          <w:rFonts w:ascii="Times" w:eastAsia="MS Mincho" w:hAnsi="Times"/>
          <w:b/>
          <w:sz w:val="28"/>
          <w:szCs w:val="28"/>
          <w:lang w:val="en-GB"/>
        </w:rPr>
        <w:tab/>
      </w:r>
      <w:r w:rsidRPr="00C94FD8">
        <w:rPr>
          <w:rFonts w:ascii="Times" w:eastAsia="MS Mincho" w:hAnsi="Times"/>
          <w:b/>
          <w:sz w:val="28"/>
          <w:szCs w:val="28"/>
          <w:lang w:val="en-GB"/>
        </w:rPr>
        <w:tab/>
      </w:r>
      <w:r w:rsidRPr="00C94FD8">
        <w:rPr>
          <w:rFonts w:ascii="Times" w:eastAsia="MS Mincho" w:hAnsi="Times"/>
          <w:b/>
          <w:sz w:val="28"/>
          <w:szCs w:val="28"/>
          <w:lang w:val="en-GB"/>
        </w:rPr>
        <w:tab/>
      </w:r>
      <w:r w:rsidRPr="00C94FD8">
        <w:rPr>
          <w:rFonts w:ascii="Times" w:hAnsi="Times"/>
          <w:b/>
          <w:sz w:val="28"/>
          <w:szCs w:val="28"/>
          <w:lang w:val="en-GB"/>
        </w:rPr>
        <w:t>R2-22</w:t>
      </w:r>
      <w:r w:rsidR="00E4394B" w:rsidRPr="00C94FD8">
        <w:rPr>
          <w:rFonts w:ascii="Times" w:hAnsi="Times"/>
          <w:b/>
          <w:sz w:val="28"/>
          <w:szCs w:val="28"/>
          <w:lang w:val="en-GB"/>
        </w:rPr>
        <w:t>nnnnn</w:t>
      </w:r>
    </w:p>
    <w:p w14:paraId="33C9F276" w14:textId="793BBE8B" w:rsidR="005F4212" w:rsidRPr="00C94FD8" w:rsidRDefault="005F4212" w:rsidP="005F4212">
      <w:pPr>
        <w:tabs>
          <w:tab w:val="left" w:pos="567"/>
        </w:tabs>
        <w:snapToGrid w:val="0"/>
        <w:rPr>
          <w:rFonts w:ascii="Times" w:hAnsi="Times"/>
          <w:b/>
          <w:sz w:val="28"/>
          <w:szCs w:val="28"/>
          <w:lang w:val="en-GB"/>
        </w:rPr>
      </w:pPr>
      <w:r w:rsidRPr="00C94FD8">
        <w:rPr>
          <w:rFonts w:ascii="Times" w:hAnsi="Times"/>
          <w:b/>
          <w:sz w:val="28"/>
          <w:szCs w:val="28"/>
          <w:lang w:val="en-GB"/>
        </w:rPr>
        <w:t>Online, 1</w:t>
      </w:r>
      <w:r w:rsidR="00E4394B" w:rsidRPr="00C94FD8">
        <w:rPr>
          <w:rFonts w:ascii="Times" w:hAnsi="Times"/>
          <w:b/>
          <w:sz w:val="28"/>
          <w:szCs w:val="28"/>
          <w:lang w:val="en-GB"/>
        </w:rPr>
        <w:t>0</w:t>
      </w:r>
      <w:r w:rsidRPr="00C94FD8">
        <w:rPr>
          <w:rFonts w:ascii="Times" w:hAnsi="Times"/>
          <w:b/>
          <w:sz w:val="28"/>
          <w:szCs w:val="28"/>
          <w:vertAlign w:val="superscript"/>
          <w:lang w:val="en-GB"/>
        </w:rPr>
        <w:t>th</w:t>
      </w:r>
      <w:r w:rsidRPr="00C94FD8">
        <w:rPr>
          <w:rFonts w:ascii="Times" w:hAnsi="Times"/>
          <w:b/>
          <w:sz w:val="28"/>
          <w:szCs w:val="28"/>
          <w:lang w:val="en-GB"/>
        </w:rPr>
        <w:t xml:space="preserve"> – </w:t>
      </w:r>
      <w:r w:rsidR="00E4394B" w:rsidRPr="00C94FD8">
        <w:rPr>
          <w:rFonts w:ascii="Times" w:hAnsi="Times"/>
          <w:b/>
          <w:sz w:val="28"/>
          <w:szCs w:val="28"/>
          <w:lang w:val="en-GB"/>
        </w:rPr>
        <w:t>1</w:t>
      </w:r>
      <w:r w:rsidRPr="00C94FD8">
        <w:rPr>
          <w:rFonts w:ascii="Times" w:hAnsi="Times"/>
          <w:b/>
          <w:sz w:val="28"/>
          <w:szCs w:val="28"/>
          <w:lang w:val="en-GB"/>
        </w:rPr>
        <w:t>9</w:t>
      </w:r>
      <w:r w:rsidRPr="00C94FD8">
        <w:rPr>
          <w:rFonts w:ascii="Times" w:hAnsi="Times"/>
          <w:b/>
          <w:sz w:val="28"/>
          <w:szCs w:val="28"/>
          <w:vertAlign w:val="superscript"/>
          <w:lang w:val="en-GB"/>
        </w:rPr>
        <w:t>th</w:t>
      </w:r>
      <w:r w:rsidRPr="00C94FD8">
        <w:rPr>
          <w:rFonts w:ascii="Times" w:hAnsi="Times"/>
          <w:b/>
          <w:sz w:val="28"/>
          <w:szCs w:val="28"/>
          <w:lang w:val="en-GB"/>
        </w:rPr>
        <w:t xml:space="preserve"> </w:t>
      </w:r>
      <w:proofErr w:type="gramStart"/>
      <w:r w:rsidRPr="00C94FD8">
        <w:rPr>
          <w:rFonts w:ascii="Times" w:hAnsi="Times"/>
          <w:b/>
          <w:sz w:val="28"/>
          <w:szCs w:val="28"/>
          <w:lang w:val="en-GB"/>
        </w:rPr>
        <w:t>August,</w:t>
      </w:r>
      <w:proofErr w:type="gramEnd"/>
      <w:r w:rsidRPr="00C94FD8">
        <w:rPr>
          <w:rFonts w:ascii="Times" w:hAnsi="Times"/>
          <w:b/>
          <w:sz w:val="28"/>
          <w:szCs w:val="28"/>
          <w:lang w:val="en-GB"/>
        </w:rPr>
        <w:t xml:space="preserve"> 2022</w:t>
      </w:r>
    </w:p>
    <w:p w14:paraId="6567619F" w14:textId="77777777" w:rsidR="005F4212" w:rsidRPr="00C94FD8" w:rsidRDefault="005F4212" w:rsidP="005F4212">
      <w:pPr>
        <w:tabs>
          <w:tab w:val="left" w:pos="567"/>
        </w:tabs>
        <w:snapToGrid w:val="0"/>
        <w:rPr>
          <w:rFonts w:ascii="Times" w:hAnsi="Times"/>
          <w:b/>
          <w:sz w:val="28"/>
          <w:szCs w:val="28"/>
          <w:lang w:val="en-GB"/>
        </w:rPr>
      </w:pPr>
    </w:p>
    <w:p w14:paraId="4A18F8E9" w14:textId="21F7C3F7" w:rsidR="005F4212" w:rsidRPr="00C94FD8" w:rsidRDefault="005F4212" w:rsidP="005F4212">
      <w:pPr>
        <w:tabs>
          <w:tab w:val="left" w:pos="567"/>
        </w:tabs>
        <w:rPr>
          <w:rFonts w:ascii="Times" w:hAnsi="Times"/>
          <w:b/>
          <w:lang w:val="en-GB"/>
        </w:rPr>
      </w:pPr>
      <w:r w:rsidRPr="00C94FD8">
        <w:rPr>
          <w:rFonts w:ascii="Times" w:hAnsi="Times"/>
          <w:b/>
          <w:lang w:val="en-GB"/>
        </w:rPr>
        <w:t>Agenda Item:</w:t>
      </w:r>
      <w:r w:rsidRPr="00C94FD8">
        <w:rPr>
          <w:rFonts w:ascii="Times" w:hAnsi="Times"/>
          <w:lang w:val="en-GB"/>
        </w:rPr>
        <w:tab/>
      </w:r>
      <w:bookmarkStart w:id="0" w:name="Source"/>
      <w:bookmarkEnd w:id="0"/>
      <w:r w:rsidRPr="00C94FD8">
        <w:rPr>
          <w:rFonts w:ascii="Times" w:hAnsi="Times"/>
          <w:b/>
          <w:lang w:val="en-GB"/>
        </w:rPr>
        <w:tab/>
        <w:t>8.13.</w:t>
      </w:r>
      <w:r w:rsidR="00E4394B" w:rsidRPr="00C94FD8">
        <w:rPr>
          <w:rFonts w:ascii="Times" w:hAnsi="Times"/>
          <w:b/>
          <w:lang w:val="en-GB"/>
        </w:rPr>
        <w:t>5</w:t>
      </w:r>
    </w:p>
    <w:p w14:paraId="3B11EEEB" w14:textId="1B483BF7" w:rsidR="005F4212" w:rsidRPr="00C94FD8" w:rsidRDefault="005F4212" w:rsidP="005F4212">
      <w:pPr>
        <w:tabs>
          <w:tab w:val="left" w:pos="567"/>
        </w:tabs>
        <w:rPr>
          <w:rFonts w:ascii="Times" w:hAnsi="Times"/>
          <w:lang w:val="en-GB"/>
        </w:rPr>
      </w:pPr>
      <w:r w:rsidRPr="00C94FD8">
        <w:rPr>
          <w:rFonts w:ascii="Times" w:hAnsi="Times"/>
          <w:b/>
          <w:lang w:val="en-GB"/>
        </w:rPr>
        <w:t>Source:</w:t>
      </w:r>
      <w:r w:rsidRPr="00C94FD8">
        <w:rPr>
          <w:rFonts w:ascii="Times" w:hAnsi="Times"/>
          <w:b/>
          <w:lang w:val="en-GB"/>
        </w:rPr>
        <w:tab/>
      </w:r>
      <w:r w:rsidRPr="00C94FD8">
        <w:rPr>
          <w:rFonts w:ascii="Times" w:hAnsi="Times"/>
          <w:b/>
          <w:lang w:val="en-GB"/>
        </w:rPr>
        <w:tab/>
      </w:r>
      <w:r w:rsidRPr="00C94FD8">
        <w:rPr>
          <w:rFonts w:ascii="Times" w:hAnsi="Times"/>
          <w:b/>
          <w:lang w:val="en-GB"/>
        </w:rPr>
        <w:tab/>
        <w:t>Ericsson (Summary rapporteur)</w:t>
      </w:r>
    </w:p>
    <w:p w14:paraId="3A0772E8" w14:textId="7B2450EC" w:rsidR="005F4212" w:rsidRPr="00C94FD8" w:rsidRDefault="005F4212" w:rsidP="005F4212">
      <w:pPr>
        <w:tabs>
          <w:tab w:val="left" w:pos="567"/>
        </w:tabs>
        <w:rPr>
          <w:rFonts w:ascii="Times" w:hAnsi="Times"/>
          <w:b/>
          <w:lang w:val="en-GB"/>
        </w:rPr>
      </w:pPr>
      <w:r w:rsidRPr="00C94FD8">
        <w:rPr>
          <w:rFonts w:ascii="Times" w:hAnsi="Times"/>
          <w:b/>
          <w:lang w:val="en-GB"/>
        </w:rPr>
        <w:t>Title:</w:t>
      </w:r>
      <w:r w:rsidRPr="00C94FD8">
        <w:rPr>
          <w:rFonts w:ascii="Times" w:hAnsi="Times"/>
          <w:lang w:val="en-GB"/>
        </w:rPr>
        <w:tab/>
      </w:r>
      <w:r w:rsidRPr="00C94FD8">
        <w:rPr>
          <w:rFonts w:ascii="Times" w:hAnsi="Times"/>
          <w:lang w:val="en-GB"/>
        </w:rPr>
        <w:tab/>
      </w:r>
      <w:r w:rsidRPr="00C94FD8">
        <w:rPr>
          <w:rFonts w:ascii="Times" w:hAnsi="Times"/>
          <w:lang w:val="en-GB"/>
        </w:rPr>
        <w:tab/>
      </w:r>
      <w:r w:rsidRPr="00C94FD8">
        <w:rPr>
          <w:rFonts w:ascii="Times" w:hAnsi="Times"/>
          <w:lang w:val="en-GB"/>
        </w:rPr>
        <w:tab/>
      </w:r>
      <w:r w:rsidRPr="00C94FD8">
        <w:rPr>
          <w:rFonts w:ascii="Times" w:hAnsi="Times"/>
          <w:b/>
          <w:lang w:val="en-GB"/>
        </w:rPr>
        <w:t>Pre-meeting summary of 8.13.</w:t>
      </w:r>
      <w:r w:rsidR="00E4394B" w:rsidRPr="00C94FD8">
        <w:rPr>
          <w:rFonts w:ascii="Times" w:hAnsi="Times"/>
          <w:b/>
          <w:lang w:val="en-GB"/>
        </w:rPr>
        <w:t>5</w:t>
      </w:r>
      <w:r w:rsidRPr="00C94FD8">
        <w:rPr>
          <w:rFonts w:ascii="Times" w:hAnsi="Times"/>
          <w:b/>
          <w:lang w:val="en-GB"/>
        </w:rPr>
        <w:t xml:space="preserve"> </w:t>
      </w:r>
      <w:r w:rsidR="005943B7">
        <w:rPr>
          <w:rFonts w:ascii="Times" w:hAnsi="Times"/>
          <w:b/>
          <w:lang w:val="en-GB"/>
        </w:rPr>
        <w:t xml:space="preserve">SON for NR-U </w:t>
      </w:r>
      <w:r w:rsidRPr="00C94FD8">
        <w:rPr>
          <w:rFonts w:ascii="Times" w:hAnsi="Times"/>
          <w:b/>
          <w:lang w:val="en-GB"/>
        </w:rPr>
        <w:t>(Ericsson)</w:t>
      </w:r>
    </w:p>
    <w:p w14:paraId="4ACFF756" w14:textId="6928EDBE" w:rsidR="005F4212" w:rsidRPr="00C94FD8" w:rsidRDefault="005F4212" w:rsidP="005F4212">
      <w:pPr>
        <w:tabs>
          <w:tab w:val="left" w:pos="567"/>
        </w:tabs>
        <w:rPr>
          <w:rFonts w:ascii="Times" w:hAnsi="Times"/>
          <w:lang w:val="en-GB"/>
        </w:rPr>
      </w:pPr>
      <w:r w:rsidRPr="00C94FD8">
        <w:rPr>
          <w:rFonts w:ascii="Times" w:hAnsi="Times"/>
          <w:b/>
          <w:lang w:val="en-GB"/>
        </w:rPr>
        <w:t>WI code(s):</w:t>
      </w:r>
      <w:r w:rsidRPr="00C94FD8">
        <w:rPr>
          <w:rFonts w:ascii="Times" w:hAnsi="Times"/>
          <w:b/>
          <w:lang w:val="en-GB"/>
        </w:rPr>
        <w:tab/>
      </w:r>
      <w:r w:rsidRPr="00C94FD8">
        <w:rPr>
          <w:rFonts w:ascii="Times" w:hAnsi="Times"/>
          <w:b/>
          <w:lang w:val="en-GB"/>
        </w:rPr>
        <w:tab/>
        <w:t>NR_ENDC_SON_MDT_enh2-Core</w:t>
      </w:r>
    </w:p>
    <w:p w14:paraId="27507BE8" w14:textId="77777777" w:rsidR="005F4212" w:rsidRPr="00C94FD8" w:rsidRDefault="005F4212" w:rsidP="005F4212">
      <w:pPr>
        <w:tabs>
          <w:tab w:val="left" w:pos="567"/>
        </w:tabs>
        <w:rPr>
          <w:rFonts w:ascii="Times" w:hAnsi="Times"/>
          <w:b/>
          <w:lang w:val="en-GB"/>
        </w:rPr>
      </w:pPr>
      <w:r w:rsidRPr="00C94FD8">
        <w:rPr>
          <w:rFonts w:ascii="Times" w:hAnsi="Times"/>
          <w:b/>
          <w:lang w:val="en-GB"/>
        </w:rPr>
        <w:t>Document for:</w:t>
      </w:r>
      <w:r w:rsidRPr="00C94FD8">
        <w:rPr>
          <w:rFonts w:ascii="Times" w:hAnsi="Times"/>
          <w:b/>
          <w:lang w:val="en-GB"/>
        </w:rPr>
        <w:tab/>
      </w:r>
      <w:r w:rsidRPr="00C94FD8">
        <w:rPr>
          <w:rFonts w:ascii="Times" w:hAnsi="Times"/>
          <w:b/>
          <w:lang w:val="en-GB"/>
        </w:rPr>
        <w:tab/>
        <w:t>Discussion and Decision</w:t>
      </w:r>
    </w:p>
    <w:p w14:paraId="5BE30A7B" w14:textId="77777777" w:rsidR="00C24345" w:rsidRPr="00C94FD8" w:rsidRDefault="00E90E49" w:rsidP="00A2052C">
      <w:pPr>
        <w:pStyle w:val="Heading1"/>
        <w:rPr>
          <w:rFonts w:ascii="Times" w:hAnsi="Times"/>
        </w:rPr>
      </w:pPr>
      <w:r w:rsidRPr="00C94FD8">
        <w:rPr>
          <w:rFonts w:ascii="Times" w:hAnsi="Times"/>
        </w:rPr>
        <w:t>Introduction</w:t>
      </w:r>
    </w:p>
    <w:p w14:paraId="0FD25FA2" w14:textId="77777777" w:rsidR="00E140CC" w:rsidRDefault="005071B8" w:rsidP="00A94FFE">
      <w:pPr>
        <w:pStyle w:val="BodyText"/>
        <w:jc w:val="both"/>
        <w:rPr>
          <w:rFonts w:ascii="Times" w:hAnsi="Times" w:cstheme="minorHAnsi"/>
          <w:sz w:val="20"/>
          <w:szCs w:val="20"/>
          <w:lang w:val="en-GB"/>
        </w:rPr>
      </w:pPr>
      <w:bookmarkStart w:id="1" w:name="_Hlk36540367"/>
      <w:r w:rsidRPr="00C94FD8">
        <w:rPr>
          <w:rFonts w:ascii="Times" w:hAnsi="Times" w:cstheme="minorHAnsi"/>
          <w:sz w:val="20"/>
          <w:szCs w:val="20"/>
          <w:lang w:val="en-GB" w:eastAsia="ko-KR"/>
        </w:rPr>
        <w:t xml:space="preserve">This </w:t>
      </w:r>
      <w:r w:rsidR="00CD4981" w:rsidRPr="00C94FD8">
        <w:rPr>
          <w:rFonts w:ascii="Times" w:hAnsi="Times" w:cstheme="minorHAnsi"/>
          <w:sz w:val="20"/>
          <w:szCs w:val="20"/>
          <w:lang w:val="en-GB" w:eastAsia="ko-KR"/>
        </w:rPr>
        <w:t>summary paper</w:t>
      </w:r>
      <w:r w:rsidRPr="00C94FD8">
        <w:rPr>
          <w:rFonts w:ascii="Times" w:hAnsi="Times" w:cstheme="minorHAnsi"/>
          <w:sz w:val="20"/>
          <w:szCs w:val="20"/>
          <w:lang w:val="en-GB" w:eastAsia="ko-KR"/>
        </w:rPr>
        <w:t xml:space="preserve"> addresses the </w:t>
      </w:r>
      <w:r w:rsidR="00B67DAF" w:rsidRPr="00C94FD8">
        <w:rPr>
          <w:rFonts w:ascii="Times" w:hAnsi="Times" w:cstheme="minorHAnsi"/>
          <w:sz w:val="20"/>
          <w:szCs w:val="20"/>
          <w:lang w:val="en-GB" w:eastAsia="ko-KR"/>
        </w:rPr>
        <w:t xml:space="preserve">proposals </w:t>
      </w:r>
      <w:r w:rsidR="00101768" w:rsidRPr="00C94FD8">
        <w:rPr>
          <w:rFonts w:ascii="Times" w:hAnsi="Times" w:cstheme="minorHAnsi"/>
          <w:sz w:val="20"/>
          <w:szCs w:val="20"/>
          <w:lang w:val="en-GB" w:eastAsia="ko-KR"/>
        </w:rPr>
        <w:t>propose</w:t>
      </w:r>
      <w:r w:rsidR="00723E5B" w:rsidRPr="00C94FD8">
        <w:rPr>
          <w:rFonts w:ascii="Times" w:hAnsi="Times" w:cstheme="minorHAnsi"/>
          <w:sz w:val="20"/>
          <w:szCs w:val="20"/>
          <w:lang w:val="en-GB" w:eastAsia="ko-KR"/>
        </w:rPr>
        <w:t>d</w:t>
      </w:r>
      <w:r w:rsidR="00101768" w:rsidRPr="00C94FD8">
        <w:rPr>
          <w:rFonts w:ascii="Times" w:hAnsi="Times" w:cstheme="minorHAnsi"/>
          <w:sz w:val="20"/>
          <w:szCs w:val="20"/>
          <w:lang w:val="en-GB" w:eastAsia="ko-KR"/>
        </w:rPr>
        <w:t xml:space="preserve"> as part of 8.13.</w:t>
      </w:r>
      <w:r w:rsidR="00D544C0" w:rsidRPr="00C94FD8">
        <w:rPr>
          <w:rFonts w:ascii="Times" w:hAnsi="Times" w:cstheme="minorHAnsi"/>
          <w:sz w:val="20"/>
          <w:szCs w:val="20"/>
          <w:lang w:val="en-GB" w:eastAsia="ko-KR"/>
        </w:rPr>
        <w:t>5</w:t>
      </w:r>
      <w:r w:rsidR="00D544C0" w:rsidRPr="00C94FD8">
        <w:rPr>
          <w:rFonts w:ascii="Times" w:hAnsi="Times" w:cstheme="minorHAnsi"/>
          <w:sz w:val="20"/>
          <w:szCs w:val="20"/>
          <w:lang w:val="en-GB"/>
        </w:rPr>
        <w:t xml:space="preserve"> dedicated to SON for NR-U.</w:t>
      </w:r>
      <w:r w:rsidR="003A2F8D" w:rsidRPr="00C94FD8">
        <w:rPr>
          <w:rFonts w:ascii="Times" w:hAnsi="Times" w:cstheme="minorHAnsi"/>
          <w:sz w:val="20"/>
          <w:szCs w:val="20"/>
          <w:lang w:val="en-GB"/>
        </w:rPr>
        <w:t xml:space="preserve"> </w:t>
      </w:r>
    </w:p>
    <w:p w14:paraId="36649BE1" w14:textId="1E7B9C9F" w:rsidR="00101768" w:rsidRPr="004A5A5E" w:rsidRDefault="00101768" w:rsidP="00A94FFE">
      <w:pPr>
        <w:pStyle w:val="BodyText"/>
        <w:jc w:val="both"/>
        <w:rPr>
          <w:rFonts w:ascii="Times" w:eastAsia="SimSun" w:hAnsi="Times" w:cstheme="minorHAnsi"/>
          <w:sz w:val="20"/>
          <w:szCs w:val="20"/>
          <w:lang w:val="en-GB"/>
        </w:rPr>
      </w:pPr>
      <w:r w:rsidRPr="00C94FD8">
        <w:rPr>
          <w:rFonts w:ascii="Times" w:hAnsi="Times" w:cstheme="minorHAnsi"/>
          <w:sz w:val="20"/>
          <w:szCs w:val="20"/>
          <w:lang w:val="en-GB"/>
        </w:rPr>
        <w:t xml:space="preserve">The summary is </w:t>
      </w:r>
      <w:r w:rsidR="00D544C0" w:rsidRPr="00C94FD8">
        <w:rPr>
          <w:rFonts w:ascii="Times" w:hAnsi="Times" w:cstheme="minorHAnsi"/>
          <w:sz w:val="20"/>
          <w:szCs w:val="20"/>
          <w:lang w:val="en-GB"/>
        </w:rPr>
        <w:t xml:space="preserve">divided into three sub-sections for </w:t>
      </w:r>
      <w:r w:rsidR="00D544C0" w:rsidRPr="00C94FD8">
        <w:rPr>
          <w:rFonts w:ascii="Times" w:hAnsi="Times" w:cstheme="minorHAnsi"/>
          <w:sz w:val="20"/>
          <w:szCs w:val="20"/>
          <w:u w:val="single"/>
          <w:lang w:val="en-GB"/>
        </w:rPr>
        <w:t>RA report</w:t>
      </w:r>
      <w:r w:rsidR="00D544C0" w:rsidRPr="00C94FD8">
        <w:rPr>
          <w:rFonts w:ascii="Times" w:hAnsi="Times" w:cstheme="minorHAnsi"/>
          <w:sz w:val="20"/>
          <w:szCs w:val="20"/>
          <w:lang w:val="en-GB"/>
        </w:rPr>
        <w:t xml:space="preserve">, </w:t>
      </w:r>
      <w:r w:rsidR="00D544C0" w:rsidRPr="00C94FD8">
        <w:rPr>
          <w:rFonts w:ascii="Times" w:hAnsi="Times" w:cstheme="minorHAnsi"/>
          <w:sz w:val="20"/>
          <w:szCs w:val="20"/>
          <w:u w:val="single"/>
          <w:lang w:val="en-GB"/>
        </w:rPr>
        <w:t>RLF report</w:t>
      </w:r>
      <w:r w:rsidR="00D544C0" w:rsidRPr="00C94FD8">
        <w:rPr>
          <w:rFonts w:ascii="Times" w:hAnsi="Times" w:cstheme="minorHAnsi"/>
          <w:sz w:val="20"/>
          <w:szCs w:val="20"/>
          <w:lang w:val="en-GB"/>
        </w:rPr>
        <w:t xml:space="preserve"> and </w:t>
      </w:r>
      <w:r w:rsidR="00D544C0" w:rsidRPr="00C94FD8">
        <w:rPr>
          <w:rFonts w:ascii="Times" w:hAnsi="Times" w:cstheme="minorHAnsi"/>
          <w:sz w:val="20"/>
          <w:szCs w:val="20"/>
          <w:u w:val="single"/>
          <w:lang w:val="en-GB"/>
        </w:rPr>
        <w:t>SHR</w:t>
      </w:r>
      <w:r w:rsidR="00D544C0" w:rsidRPr="00C94FD8">
        <w:rPr>
          <w:rFonts w:ascii="Times" w:hAnsi="Times" w:cstheme="minorHAnsi"/>
          <w:sz w:val="20"/>
          <w:szCs w:val="20"/>
          <w:lang w:val="en-GB"/>
        </w:rPr>
        <w:t>, based on the following contributions.</w:t>
      </w:r>
    </w:p>
    <w:bookmarkEnd w:id="1"/>
    <w:p w14:paraId="62B4110A" w14:textId="4AA023CE" w:rsidR="00AB161D" w:rsidRPr="00C94FD8" w:rsidRDefault="009D43F4" w:rsidP="00B253AC">
      <w:pPr>
        <w:pStyle w:val="Heading1"/>
        <w:rPr>
          <w:rFonts w:ascii="Times" w:hAnsi="Times"/>
        </w:rPr>
      </w:pPr>
      <w:r w:rsidRPr="00C94FD8">
        <w:rPr>
          <w:rFonts w:ascii="Times" w:hAnsi="Times"/>
        </w:rPr>
        <w:t xml:space="preserve">Summary </w:t>
      </w:r>
    </w:p>
    <w:p w14:paraId="42F86D7D" w14:textId="4DC79652" w:rsidR="00101768" w:rsidRPr="00E27D14" w:rsidRDefault="00B4054B" w:rsidP="00101768">
      <w:pPr>
        <w:pStyle w:val="Heading2"/>
        <w:tabs>
          <w:tab w:val="clear" w:pos="3978"/>
        </w:tabs>
        <w:ind w:left="567" w:hanging="567"/>
        <w:rPr>
          <w:rFonts w:ascii="Times" w:hAnsi="Times"/>
        </w:rPr>
      </w:pPr>
      <w:r w:rsidRPr="00C94FD8">
        <w:rPr>
          <w:rFonts w:ascii="Times" w:hAnsi="Times"/>
        </w:rPr>
        <w:t xml:space="preserve">Proposals </w:t>
      </w:r>
      <w:r w:rsidR="004E110E" w:rsidRPr="00C94FD8">
        <w:rPr>
          <w:rFonts w:ascii="Times" w:hAnsi="Times"/>
        </w:rPr>
        <w:t xml:space="preserve">extracted for </w:t>
      </w:r>
      <w:r w:rsidR="004E110E" w:rsidRPr="00C94FD8">
        <w:rPr>
          <w:rFonts w:ascii="Times" w:hAnsi="Times"/>
          <w:u w:val="single"/>
        </w:rPr>
        <w:t>RA report</w:t>
      </w:r>
      <w:r w:rsidR="004E110E" w:rsidRPr="00C94FD8">
        <w:rPr>
          <w:rFonts w:ascii="Times" w:hAnsi="Times"/>
        </w:rPr>
        <w:t xml:space="preserve"> enhancement for NR-U</w:t>
      </w:r>
    </w:p>
    <w:p w14:paraId="3FE8F659" w14:textId="77777777" w:rsidR="00BC3D1E" w:rsidRPr="00C94FD8" w:rsidRDefault="00BC3D1E" w:rsidP="0074229A">
      <w:pPr>
        <w:rPr>
          <w:rFonts w:ascii="Times" w:hAnsi="Times"/>
          <w:lang w:val="en-GB"/>
        </w:rPr>
      </w:pPr>
    </w:p>
    <w:tbl>
      <w:tblPr>
        <w:tblStyle w:val="TableGrid"/>
        <w:tblW w:w="0" w:type="auto"/>
        <w:tblLook w:val="04A0" w:firstRow="1" w:lastRow="0" w:firstColumn="1" w:lastColumn="0" w:noHBand="0" w:noVBand="1"/>
      </w:tblPr>
      <w:tblGrid>
        <w:gridCol w:w="1980"/>
        <w:gridCol w:w="7651"/>
      </w:tblGrid>
      <w:tr w:rsidR="00BC3D1E" w:rsidRPr="00C94FD8" w14:paraId="2A4292FF" w14:textId="77777777" w:rsidTr="00BC3D1E">
        <w:tc>
          <w:tcPr>
            <w:tcW w:w="1980" w:type="dxa"/>
          </w:tcPr>
          <w:p w14:paraId="0E20AE0E" w14:textId="35AF4DF5" w:rsidR="00BC3D1E" w:rsidRPr="00823059" w:rsidRDefault="00BC3D1E" w:rsidP="0074229A">
            <w:pPr>
              <w:rPr>
                <w:rFonts w:ascii="Times" w:hAnsi="Times"/>
                <w:sz w:val="20"/>
                <w:szCs w:val="20"/>
                <w:lang w:val="en-GB"/>
              </w:rPr>
            </w:pPr>
            <w:r w:rsidRPr="00823059">
              <w:rPr>
                <w:rFonts w:ascii="Times" w:hAnsi="Times"/>
                <w:sz w:val="20"/>
                <w:szCs w:val="20"/>
                <w:lang w:val="en-GB"/>
              </w:rPr>
              <w:t>Company</w:t>
            </w:r>
          </w:p>
        </w:tc>
        <w:tc>
          <w:tcPr>
            <w:tcW w:w="7651" w:type="dxa"/>
          </w:tcPr>
          <w:p w14:paraId="16C1F78D" w14:textId="6B6D0C1D" w:rsidR="00BC3D1E" w:rsidRPr="00823059" w:rsidRDefault="00BC3D1E" w:rsidP="0074229A">
            <w:pPr>
              <w:rPr>
                <w:rFonts w:ascii="Times" w:hAnsi="Times"/>
                <w:sz w:val="20"/>
                <w:szCs w:val="20"/>
                <w:lang w:val="en-GB"/>
              </w:rPr>
            </w:pPr>
            <w:r w:rsidRPr="00823059">
              <w:rPr>
                <w:rFonts w:ascii="Times" w:hAnsi="Times"/>
                <w:sz w:val="20"/>
                <w:szCs w:val="20"/>
                <w:lang w:val="en-GB"/>
              </w:rPr>
              <w:t>Proposal</w:t>
            </w:r>
          </w:p>
        </w:tc>
      </w:tr>
      <w:tr w:rsidR="00BC3D1E" w:rsidRPr="00C94FD8" w14:paraId="0F64AB05" w14:textId="77777777" w:rsidTr="00BC3D1E">
        <w:tc>
          <w:tcPr>
            <w:tcW w:w="1980" w:type="dxa"/>
          </w:tcPr>
          <w:p w14:paraId="570E1202" w14:textId="094AEEF8" w:rsidR="00BC3D1E" w:rsidRPr="00823059" w:rsidRDefault="00BC3D1E" w:rsidP="0074229A">
            <w:pPr>
              <w:rPr>
                <w:rFonts w:ascii="Times" w:hAnsi="Times"/>
                <w:sz w:val="20"/>
                <w:szCs w:val="20"/>
                <w:lang w:val="en-GB"/>
              </w:rPr>
            </w:pPr>
            <w:r w:rsidRPr="00823059">
              <w:rPr>
                <w:rFonts w:ascii="Times" w:hAnsi="Times"/>
                <w:sz w:val="20"/>
                <w:szCs w:val="20"/>
                <w:lang w:val="en-GB"/>
              </w:rPr>
              <w:t>CATT [1]</w:t>
            </w:r>
          </w:p>
        </w:tc>
        <w:tc>
          <w:tcPr>
            <w:tcW w:w="7651" w:type="dxa"/>
          </w:tcPr>
          <w:p w14:paraId="1ABE5752" w14:textId="1FE7ACFE" w:rsidR="00BC3D1E" w:rsidRPr="00823059" w:rsidRDefault="00BC3D1E" w:rsidP="00BC3D1E">
            <w:pPr>
              <w:rPr>
                <w:rFonts w:ascii="Times" w:hAnsi="Times"/>
                <w:sz w:val="20"/>
                <w:szCs w:val="20"/>
                <w:lang w:val="en-GB"/>
              </w:rPr>
            </w:pPr>
            <w:r w:rsidRPr="00823059">
              <w:rPr>
                <w:rFonts w:ascii="Times" w:hAnsi="Times"/>
                <w:b/>
                <w:sz w:val="20"/>
                <w:szCs w:val="20"/>
                <w:lang w:val="en-GB"/>
              </w:rPr>
              <w:t xml:space="preserve">Proposal 1: </w:t>
            </w:r>
            <w:r w:rsidRPr="00823059">
              <w:rPr>
                <w:rFonts w:ascii="Times" w:hAnsi="Times"/>
                <w:sz w:val="20"/>
                <w:szCs w:val="20"/>
                <w:lang w:val="en-GB"/>
              </w:rPr>
              <w:t xml:space="preserve">Add a new RA purpose of LBT on </w:t>
            </w:r>
            <w:proofErr w:type="spellStart"/>
            <w:r w:rsidRPr="00823059">
              <w:rPr>
                <w:rFonts w:ascii="Times" w:hAnsi="Times"/>
                <w:sz w:val="20"/>
                <w:szCs w:val="20"/>
                <w:lang w:val="en-GB"/>
              </w:rPr>
              <w:t>SpCell</w:t>
            </w:r>
            <w:proofErr w:type="spellEnd"/>
            <w:r w:rsidRPr="00823059">
              <w:rPr>
                <w:rFonts w:ascii="Times" w:hAnsi="Times"/>
                <w:sz w:val="20"/>
                <w:szCs w:val="20"/>
                <w:lang w:val="en-GB"/>
              </w:rPr>
              <w:t>.</w:t>
            </w:r>
          </w:p>
          <w:p w14:paraId="51D5BA9B" w14:textId="77777777" w:rsidR="00BC3D1E" w:rsidRPr="00823059" w:rsidRDefault="00BC3D1E" w:rsidP="0074229A">
            <w:pPr>
              <w:rPr>
                <w:rFonts w:ascii="Times" w:hAnsi="Times"/>
                <w:sz w:val="20"/>
                <w:szCs w:val="20"/>
                <w:lang w:val="en-GB"/>
              </w:rPr>
            </w:pPr>
          </w:p>
        </w:tc>
      </w:tr>
      <w:tr w:rsidR="00BC3D1E" w:rsidRPr="00C94FD8" w14:paraId="54A48785" w14:textId="77777777" w:rsidTr="00BC3D1E">
        <w:tc>
          <w:tcPr>
            <w:tcW w:w="1980" w:type="dxa"/>
          </w:tcPr>
          <w:p w14:paraId="2401A913" w14:textId="76A99AEF" w:rsidR="00BC3D1E" w:rsidRPr="00823059" w:rsidRDefault="00892721" w:rsidP="0074229A">
            <w:pPr>
              <w:rPr>
                <w:rFonts w:ascii="Times" w:hAnsi="Times"/>
                <w:sz w:val="20"/>
                <w:szCs w:val="20"/>
                <w:lang w:val="en-GB"/>
              </w:rPr>
            </w:pPr>
            <w:r w:rsidRPr="00823059">
              <w:rPr>
                <w:rFonts w:ascii="Times" w:hAnsi="Times"/>
                <w:sz w:val="20"/>
                <w:szCs w:val="20"/>
                <w:lang w:val="en-GB"/>
              </w:rPr>
              <w:t>Samsung [3]</w:t>
            </w:r>
          </w:p>
        </w:tc>
        <w:tc>
          <w:tcPr>
            <w:tcW w:w="7651" w:type="dxa"/>
          </w:tcPr>
          <w:p w14:paraId="14472FB2" w14:textId="77777777" w:rsidR="00892721" w:rsidRPr="00823059" w:rsidRDefault="00892721" w:rsidP="00892721">
            <w:pPr>
              <w:rPr>
                <w:rFonts w:ascii="Times" w:hAnsi="Times"/>
                <w:sz w:val="20"/>
                <w:szCs w:val="20"/>
                <w:lang w:val="en-GB"/>
              </w:rPr>
            </w:pPr>
            <w:r w:rsidRPr="00823059">
              <w:rPr>
                <w:rFonts w:ascii="Times" w:hAnsi="Times"/>
                <w:b/>
                <w:sz w:val="20"/>
                <w:szCs w:val="20"/>
                <w:lang w:val="en-GB"/>
              </w:rPr>
              <w:t xml:space="preserve">Proposal 1: </w:t>
            </w:r>
            <w:r w:rsidRPr="00823059">
              <w:rPr>
                <w:rFonts w:ascii="Times" w:hAnsi="Times"/>
                <w:sz w:val="20"/>
                <w:szCs w:val="20"/>
                <w:lang w:val="en-GB"/>
              </w:rPr>
              <w:t>Introduce a new value for RA-purpose for consistent UL LBT failures in the RA-report.</w:t>
            </w:r>
          </w:p>
          <w:p w14:paraId="09FD6F19" w14:textId="77777777" w:rsidR="00892721" w:rsidRPr="00823059" w:rsidRDefault="00892721" w:rsidP="00892721">
            <w:pPr>
              <w:rPr>
                <w:rFonts w:ascii="Times" w:hAnsi="Times"/>
                <w:sz w:val="20"/>
                <w:szCs w:val="20"/>
                <w:lang w:val="en-GB"/>
              </w:rPr>
            </w:pPr>
            <w:r w:rsidRPr="00823059">
              <w:rPr>
                <w:rFonts w:ascii="Times" w:hAnsi="Times"/>
                <w:b/>
                <w:sz w:val="20"/>
                <w:szCs w:val="20"/>
                <w:lang w:val="en-GB"/>
              </w:rPr>
              <w:t xml:space="preserve">Proposal 2: </w:t>
            </w:r>
            <w:r w:rsidRPr="00823059">
              <w:rPr>
                <w:rFonts w:ascii="Times" w:hAnsi="Times"/>
                <w:sz w:val="20"/>
                <w:szCs w:val="20"/>
                <w:lang w:val="en-GB"/>
              </w:rPr>
              <w:t>Introduce an indicator for consistent UL LBT failures for each RA attempt.</w:t>
            </w:r>
          </w:p>
          <w:p w14:paraId="6EBFF19A" w14:textId="77777777" w:rsidR="00BC3D1E" w:rsidRPr="00823059" w:rsidRDefault="00BC3D1E" w:rsidP="0074229A">
            <w:pPr>
              <w:rPr>
                <w:rFonts w:ascii="Times" w:hAnsi="Times"/>
                <w:sz w:val="20"/>
                <w:szCs w:val="20"/>
                <w:lang w:val="en-GB"/>
              </w:rPr>
            </w:pPr>
          </w:p>
        </w:tc>
      </w:tr>
      <w:tr w:rsidR="00BC3D1E" w:rsidRPr="00C94FD8" w14:paraId="3BEF55E3" w14:textId="77777777" w:rsidTr="00BC3D1E">
        <w:tc>
          <w:tcPr>
            <w:tcW w:w="1980" w:type="dxa"/>
          </w:tcPr>
          <w:p w14:paraId="46EFECC8" w14:textId="26D42D2E" w:rsidR="00BC3D1E" w:rsidRPr="00823059" w:rsidRDefault="00892721" w:rsidP="0074229A">
            <w:pPr>
              <w:rPr>
                <w:rFonts w:ascii="Times" w:hAnsi="Times"/>
                <w:sz w:val="20"/>
                <w:szCs w:val="20"/>
                <w:lang w:val="en-GB"/>
              </w:rPr>
            </w:pPr>
            <w:r w:rsidRPr="00823059">
              <w:rPr>
                <w:rFonts w:ascii="Times" w:hAnsi="Times"/>
                <w:sz w:val="20"/>
                <w:szCs w:val="20"/>
                <w:lang w:val="en-GB"/>
              </w:rPr>
              <w:t>Huawei [4]</w:t>
            </w:r>
          </w:p>
        </w:tc>
        <w:tc>
          <w:tcPr>
            <w:tcW w:w="7651" w:type="dxa"/>
          </w:tcPr>
          <w:p w14:paraId="02A8105D" w14:textId="77777777" w:rsidR="00892721" w:rsidRPr="00823059" w:rsidRDefault="00892721" w:rsidP="00892721">
            <w:pPr>
              <w:rPr>
                <w:rFonts w:ascii="Times" w:hAnsi="Times"/>
                <w:sz w:val="20"/>
                <w:szCs w:val="20"/>
                <w:lang w:val="en-GB"/>
              </w:rPr>
            </w:pPr>
            <w:r w:rsidRPr="00823059">
              <w:rPr>
                <w:rFonts w:ascii="Times" w:hAnsi="Times"/>
                <w:b/>
                <w:sz w:val="20"/>
                <w:szCs w:val="20"/>
                <w:lang w:val="en-GB"/>
              </w:rPr>
              <w:t xml:space="preserve">Proposal 2: </w:t>
            </w:r>
            <w:r w:rsidRPr="00823059">
              <w:rPr>
                <w:rFonts w:ascii="Times" w:hAnsi="Times"/>
                <w:sz w:val="20"/>
                <w:szCs w:val="20"/>
                <w:lang w:val="en-GB"/>
              </w:rPr>
              <w:t>Change the record area of RA-</w:t>
            </w:r>
            <w:proofErr w:type="spellStart"/>
            <w:r w:rsidRPr="00823059">
              <w:rPr>
                <w:rFonts w:ascii="Times" w:hAnsi="Times"/>
                <w:sz w:val="20"/>
                <w:szCs w:val="20"/>
                <w:lang w:val="en-GB"/>
              </w:rPr>
              <w:t>InformationCommon</w:t>
            </w:r>
            <w:proofErr w:type="spellEnd"/>
            <w:r w:rsidRPr="00823059">
              <w:rPr>
                <w:rFonts w:ascii="Times" w:hAnsi="Times"/>
                <w:sz w:val="20"/>
                <w:szCs w:val="20"/>
                <w:lang w:val="en-GB"/>
              </w:rPr>
              <w:t xml:space="preserve"> from the last BWP to a list of BWPs those UE ever performed RACH procedures.</w:t>
            </w:r>
          </w:p>
          <w:p w14:paraId="048866FA" w14:textId="77777777" w:rsidR="00892721" w:rsidRPr="00823059" w:rsidRDefault="00892721" w:rsidP="00892721">
            <w:pPr>
              <w:rPr>
                <w:rFonts w:ascii="Times" w:hAnsi="Times"/>
                <w:sz w:val="20"/>
                <w:szCs w:val="20"/>
                <w:lang w:val="en-GB"/>
              </w:rPr>
            </w:pPr>
          </w:p>
          <w:p w14:paraId="1409BDC0" w14:textId="77777777" w:rsidR="00BC3D1E" w:rsidRDefault="00892721" w:rsidP="0074229A">
            <w:pPr>
              <w:rPr>
                <w:rFonts w:ascii="Times" w:hAnsi="Times"/>
                <w:sz w:val="20"/>
                <w:szCs w:val="20"/>
                <w:lang w:val="en-GB"/>
              </w:rPr>
            </w:pPr>
            <w:r w:rsidRPr="00823059">
              <w:rPr>
                <w:rFonts w:ascii="Times" w:hAnsi="Times"/>
                <w:b/>
                <w:sz w:val="20"/>
                <w:szCs w:val="20"/>
                <w:lang w:val="en-GB"/>
              </w:rPr>
              <w:t xml:space="preserve">Proposal 3: </w:t>
            </w:r>
            <w:r w:rsidRPr="00823059">
              <w:rPr>
                <w:rFonts w:ascii="Times" w:hAnsi="Times"/>
                <w:sz w:val="20"/>
                <w:szCs w:val="20"/>
                <w:lang w:val="en-GB"/>
              </w:rPr>
              <w:t>For RA-</w:t>
            </w:r>
            <w:proofErr w:type="spellStart"/>
            <w:r w:rsidRPr="00823059">
              <w:rPr>
                <w:rFonts w:ascii="Times" w:hAnsi="Times"/>
                <w:sz w:val="20"/>
                <w:szCs w:val="20"/>
                <w:lang w:val="en-GB"/>
              </w:rPr>
              <w:t>InformationCommon</w:t>
            </w:r>
            <w:proofErr w:type="spellEnd"/>
            <w:r w:rsidRPr="00823059">
              <w:rPr>
                <w:rFonts w:ascii="Times" w:hAnsi="Times"/>
                <w:sz w:val="20"/>
                <w:szCs w:val="20"/>
                <w:lang w:val="en-GB"/>
              </w:rPr>
              <w:t xml:space="preserve"> enhancements, the entire sensing, the ratio of idle contention windows, the average measured RSSI and EDT, the number of consistent LBT failures and BWP specific </w:t>
            </w:r>
            <w:proofErr w:type="spellStart"/>
            <w:r w:rsidRPr="00823059">
              <w:rPr>
                <w:rFonts w:ascii="Times" w:hAnsi="Times"/>
                <w:sz w:val="20"/>
                <w:szCs w:val="20"/>
                <w:lang w:val="en-GB"/>
              </w:rPr>
              <w:t>lbt-FailureRecoveryConfig</w:t>
            </w:r>
            <w:proofErr w:type="spellEnd"/>
            <w:r w:rsidRPr="00823059">
              <w:rPr>
                <w:rFonts w:ascii="Times" w:hAnsi="Times"/>
                <w:sz w:val="20"/>
                <w:szCs w:val="20"/>
                <w:lang w:val="en-GB"/>
              </w:rPr>
              <w:t xml:space="preserve"> could be considered.</w:t>
            </w:r>
          </w:p>
          <w:p w14:paraId="7D5B8AF8" w14:textId="6533ECA1" w:rsidR="001C6467" w:rsidRPr="00823059" w:rsidRDefault="001C6467" w:rsidP="0074229A">
            <w:pPr>
              <w:rPr>
                <w:rFonts w:ascii="Times" w:hAnsi="Times"/>
                <w:sz w:val="20"/>
                <w:szCs w:val="20"/>
                <w:lang w:val="en-GB"/>
              </w:rPr>
            </w:pPr>
          </w:p>
        </w:tc>
      </w:tr>
      <w:tr w:rsidR="00BC3D1E" w:rsidRPr="00C94FD8" w14:paraId="7C879CED" w14:textId="77777777" w:rsidTr="00BC3D1E">
        <w:tc>
          <w:tcPr>
            <w:tcW w:w="1980" w:type="dxa"/>
          </w:tcPr>
          <w:p w14:paraId="67BEC0CD" w14:textId="77FC8734" w:rsidR="00BC3D1E" w:rsidRPr="00823059" w:rsidRDefault="00892721" w:rsidP="0074229A">
            <w:pPr>
              <w:rPr>
                <w:rFonts w:ascii="Times" w:hAnsi="Times"/>
                <w:sz w:val="20"/>
                <w:szCs w:val="20"/>
                <w:lang w:val="en-GB"/>
              </w:rPr>
            </w:pPr>
            <w:r w:rsidRPr="00823059">
              <w:rPr>
                <w:rFonts w:ascii="Times" w:hAnsi="Times"/>
                <w:sz w:val="20"/>
                <w:szCs w:val="20"/>
                <w:lang w:val="en-GB"/>
              </w:rPr>
              <w:t>Lenovo [5]</w:t>
            </w:r>
          </w:p>
        </w:tc>
        <w:tc>
          <w:tcPr>
            <w:tcW w:w="7651" w:type="dxa"/>
          </w:tcPr>
          <w:p w14:paraId="435C73E8" w14:textId="463B1F7E" w:rsidR="00892721" w:rsidRPr="00823059" w:rsidRDefault="00892721" w:rsidP="00892721">
            <w:pPr>
              <w:rPr>
                <w:rFonts w:ascii="Times" w:hAnsi="Times"/>
                <w:sz w:val="20"/>
                <w:szCs w:val="20"/>
                <w:lang w:val="en-GB" w:eastAsia="zh-CN"/>
              </w:rPr>
            </w:pPr>
            <w:r w:rsidRPr="00823059">
              <w:rPr>
                <w:rFonts w:ascii="Times" w:hAnsi="Times"/>
                <w:b/>
                <w:sz w:val="20"/>
                <w:szCs w:val="20"/>
                <w:lang w:val="en-GB"/>
              </w:rPr>
              <w:t xml:space="preserve">Proposal 5: </w:t>
            </w:r>
            <w:r w:rsidRPr="00823059">
              <w:rPr>
                <w:rFonts w:ascii="Times" w:hAnsi="Times"/>
                <w:sz w:val="20"/>
                <w:szCs w:val="20"/>
                <w:lang w:val="en-GB"/>
              </w:rPr>
              <w:t>Include an indication of consistent LBT failures per RA procedure in the RA report.</w:t>
            </w:r>
          </w:p>
          <w:p w14:paraId="0EF7AC02" w14:textId="77777777" w:rsidR="00BC3D1E" w:rsidRDefault="00892721" w:rsidP="0074229A">
            <w:pPr>
              <w:rPr>
                <w:rFonts w:ascii="Times" w:hAnsi="Times"/>
                <w:sz w:val="20"/>
                <w:szCs w:val="20"/>
                <w:lang w:val="en-GB"/>
              </w:rPr>
            </w:pPr>
            <w:r w:rsidRPr="00823059">
              <w:rPr>
                <w:rFonts w:ascii="Times" w:hAnsi="Times"/>
                <w:b/>
                <w:sz w:val="20"/>
                <w:szCs w:val="20"/>
                <w:lang w:val="en-GB"/>
              </w:rPr>
              <w:t xml:space="preserve">Proposal 6: </w:t>
            </w:r>
            <w:r w:rsidRPr="00823059">
              <w:rPr>
                <w:rFonts w:ascii="Times" w:hAnsi="Times"/>
                <w:sz w:val="20"/>
                <w:szCs w:val="20"/>
                <w:lang w:val="en-GB"/>
              </w:rPr>
              <w:t>UL LBT duration time can be included in the RA report.</w:t>
            </w:r>
          </w:p>
          <w:p w14:paraId="1BF7626C" w14:textId="54C11962" w:rsidR="001C6467" w:rsidRPr="00823059" w:rsidRDefault="001C6467" w:rsidP="0074229A">
            <w:pPr>
              <w:rPr>
                <w:rFonts w:ascii="Times" w:hAnsi="Times"/>
                <w:sz w:val="20"/>
                <w:szCs w:val="20"/>
                <w:lang w:val="en-GB"/>
              </w:rPr>
            </w:pPr>
          </w:p>
        </w:tc>
      </w:tr>
      <w:tr w:rsidR="00BC3D1E" w:rsidRPr="00C94FD8" w14:paraId="7A71926B" w14:textId="77777777" w:rsidTr="00BC3D1E">
        <w:tc>
          <w:tcPr>
            <w:tcW w:w="1980" w:type="dxa"/>
          </w:tcPr>
          <w:p w14:paraId="799C2C2D" w14:textId="51CF6981" w:rsidR="00BC3D1E" w:rsidRPr="00823059" w:rsidRDefault="00892721" w:rsidP="0074229A">
            <w:pPr>
              <w:rPr>
                <w:rFonts w:ascii="Times" w:hAnsi="Times"/>
                <w:sz w:val="20"/>
                <w:szCs w:val="20"/>
                <w:lang w:val="en-GB"/>
              </w:rPr>
            </w:pPr>
            <w:r w:rsidRPr="00823059">
              <w:rPr>
                <w:rFonts w:ascii="Times" w:hAnsi="Times"/>
                <w:sz w:val="20"/>
                <w:szCs w:val="20"/>
                <w:lang w:val="en-GB"/>
              </w:rPr>
              <w:t>Xiaomi [6]</w:t>
            </w:r>
          </w:p>
        </w:tc>
        <w:tc>
          <w:tcPr>
            <w:tcW w:w="7651" w:type="dxa"/>
          </w:tcPr>
          <w:p w14:paraId="6EF41E9B" w14:textId="77777777" w:rsidR="00892721" w:rsidRPr="00823059" w:rsidRDefault="00892721" w:rsidP="00892721">
            <w:pPr>
              <w:rPr>
                <w:rFonts w:ascii="Times" w:hAnsi="Times"/>
                <w:b/>
                <w:sz w:val="20"/>
                <w:szCs w:val="20"/>
                <w:lang w:val="en-GB"/>
              </w:rPr>
            </w:pPr>
            <w:r w:rsidRPr="00823059">
              <w:rPr>
                <w:rFonts w:ascii="Times" w:hAnsi="Times"/>
                <w:b/>
                <w:sz w:val="20"/>
                <w:szCs w:val="20"/>
                <w:lang w:val="en-GB"/>
              </w:rPr>
              <w:t xml:space="preserve">Proposal 1: </w:t>
            </w:r>
            <w:r w:rsidRPr="00823059">
              <w:rPr>
                <w:rFonts w:ascii="Times" w:hAnsi="Times"/>
                <w:sz w:val="20"/>
                <w:szCs w:val="20"/>
                <w:lang w:val="en-GB"/>
              </w:rPr>
              <w:t>RAN2 to consider to introduce value 0 for the numberOfPreamblesSentOnSSB-r16 and numberOfPreamblesSentOnCSI-RS-r16.</w:t>
            </w:r>
            <w:r w:rsidRPr="00823059">
              <w:rPr>
                <w:rFonts w:ascii="Times" w:hAnsi="Times"/>
                <w:b/>
                <w:sz w:val="20"/>
                <w:szCs w:val="20"/>
                <w:lang w:val="en-GB"/>
              </w:rPr>
              <w:br/>
              <w:t xml:space="preserve">Proposal 2: </w:t>
            </w:r>
            <w:r w:rsidRPr="00823059">
              <w:rPr>
                <w:rFonts w:ascii="Times" w:hAnsi="Times"/>
                <w:sz w:val="20"/>
                <w:szCs w:val="20"/>
                <w:lang w:val="en-GB"/>
              </w:rPr>
              <w:t>RAN2 to clarify whether only the preamble transmissions that lead to PREAMBLE_TRANSMISSION_COUNTER increase are counted as RA attempts.</w:t>
            </w:r>
            <w:r w:rsidRPr="00823059">
              <w:rPr>
                <w:rFonts w:ascii="Times" w:hAnsi="Times"/>
                <w:b/>
                <w:sz w:val="20"/>
                <w:szCs w:val="20"/>
                <w:lang w:val="en-GB"/>
              </w:rPr>
              <w:br/>
              <w:t xml:space="preserve">Proposal 3: </w:t>
            </w:r>
            <w:r w:rsidRPr="00823059">
              <w:rPr>
                <w:rFonts w:ascii="Times" w:hAnsi="Times"/>
                <w:sz w:val="20"/>
                <w:szCs w:val="20"/>
                <w:lang w:val="en-GB"/>
              </w:rPr>
              <w:t xml:space="preserve">RAN2 to agree to introduce indication on whether </w:t>
            </w:r>
            <w:proofErr w:type="spellStart"/>
            <w:r w:rsidRPr="00823059">
              <w:rPr>
                <w:rFonts w:ascii="Times" w:hAnsi="Times"/>
                <w:sz w:val="20"/>
                <w:szCs w:val="20"/>
                <w:lang w:val="en-GB"/>
              </w:rPr>
              <w:t>lbt-FailureRecoveryConfig</w:t>
            </w:r>
            <w:proofErr w:type="spellEnd"/>
            <w:r w:rsidRPr="00823059">
              <w:rPr>
                <w:rFonts w:ascii="Times" w:hAnsi="Times"/>
                <w:sz w:val="20"/>
                <w:szCs w:val="20"/>
                <w:lang w:val="en-GB"/>
              </w:rPr>
              <w:t xml:space="preserve"> is configured or not in RA related information in </w:t>
            </w:r>
            <w:proofErr w:type="spellStart"/>
            <w:r w:rsidRPr="00823059">
              <w:rPr>
                <w:rFonts w:ascii="Times" w:hAnsi="Times"/>
                <w:sz w:val="20"/>
                <w:szCs w:val="20"/>
                <w:lang w:val="en-GB"/>
              </w:rPr>
              <w:t>ConnEstFailReport</w:t>
            </w:r>
            <w:proofErr w:type="spellEnd"/>
            <w:r w:rsidRPr="00823059">
              <w:rPr>
                <w:rFonts w:ascii="Times" w:hAnsi="Times"/>
                <w:sz w:val="20"/>
                <w:szCs w:val="20"/>
                <w:lang w:val="en-GB"/>
              </w:rPr>
              <w:t xml:space="preserve">, RA-Report, RLF-Report, </w:t>
            </w:r>
            <w:proofErr w:type="spellStart"/>
            <w:r w:rsidRPr="00823059">
              <w:rPr>
                <w:rFonts w:ascii="Times" w:hAnsi="Times"/>
                <w:sz w:val="20"/>
                <w:szCs w:val="20"/>
                <w:lang w:val="en-GB"/>
              </w:rPr>
              <w:t>SuccessHO</w:t>
            </w:r>
            <w:proofErr w:type="spellEnd"/>
            <w:r w:rsidRPr="00823059">
              <w:rPr>
                <w:rFonts w:ascii="Times" w:hAnsi="Times"/>
                <w:sz w:val="20"/>
                <w:szCs w:val="20"/>
                <w:lang w:val="en-GB"/>
              </w:rPr>
              <w:t>-Report.</w:t>
            </w:r>
            <w:r w:rsidRPr="00823059">
              <w:rPr>
                <w:rFonts w:ascii="Times" w:hAnsi="Times"/>
                <w:b/>
                <w:sz w:val="20"/>
                <w:szCs w:val="20"/>
                <w:lang w:val="en-GB"/>
              </w:rPr>
              <w:br/>
              <w:t xml:space="preserve">Proposal 4: </w:t>
            </w:r>
            <w:r w:rsidRPr="00823059">
              <w:rPr>
                <w:rFonts w:ascii="Times" w:hAnsi="Times"/>
                <w:sz w:val="20"/>
                <w:szCs w:val="20"/>
                <w:lang w:val="en-GB"/>
              </w:rPr>
              <w:t xml:space="preserve">UE indicates whether </w:t>
            </w:r>
            <w:proofErr w:type="spellStart"/>
            <w:r w:rsidRPr="00823059">
              <w:rPr>
                <w:rFonts w:ascii="Times" w:hAnsi="Times"/>
                <w:sz w:val="20"/>
                <w:szCs w:val="20"/>
                <w:lang w:val="en-GB"/>
              </w:rPr>
              <w:t>MsgA</w:t>
            </w:r>
            <w:proofErr w:type="spellEnd"/>
            <w:r w:rsidRPr="00823059">
              <w:rPr>
                <w:rFonts w:ascii="Times" w:hAnsi="Times"/>
                <w:sz w:val="20"/>
                <w:szCs w:val="20"/>
                <w:lang w:val="en-GB"/>
              </w:rPr>
              <w:t xml:space="preserve"> payload transmission is failed due to LBT or not if fallback to 4-step RA occur.</w:t>
            </w:r>
          </w:p>
          <w:p w14:paraId="7757B2C1" w14:textId="77777777" w:rsidR="00BC3D1E" w:rsidRPr="00823059" w:rsidRDefault="00BC3D1E" w:rsidP="0074229A">
            <w:pPr>
              <w:rPr>
                <w:rFonts w:ascii="Times" w:hAnsi="Times"/>
                <w:sz w:val="20"/>
                <w:szCs w:val="20"/>
                <w:lang w:val="en-GB"/>
              </w:rPr>
            </w:pPr>
          </w:p>
        </w:tc>
      </w:tr>
      <w:tr w:rsidR="00BC3D1E" w:rsidRPr="00C94FD8" w14:paraId="6B607279" w14:textId="77777777" w:rsidTr="00BC3D1E">
        <w:tc>
          <w:tcPr>
            <w:tcW w:w="1980" w:type="dxa"/>
          </w:tcPr>
          <w:p w14:paraId="720AF9E5" w14:textId="55C09973" w:rsidR="00BC3D1E" w:rsidRPr="00823059" w:rsidRDefault="00892721" w:rsidP="0074229A">
            <w:pPr>
              <w:rPr>
                <w:rFonts w:ascii="Times" w:hAnsi="Times"/>
                <w:sz w:val="20"/>
                <w:szCs w:val="20"/>
                <w:lang w:val="en-GB"/>
              </w:rPr>
            </w:pPr>
            <w:r w:rsidRPr="00823059">
              <w:rPr>
                <w:rFonts w:ascii="Times" w:hAnsi="Times"/>
                <w:sz w:val="20"/>
                <w:szCs w:val="20"/>
                <w:lang w:val="en-GB"/>
              </w:rPr>
              <w:t>CMCC [7]</w:t>
            </w:r>
          </w:p>
        </w:tc>
        <w:tc>
          <w:tcPr>
            <w:tcW w:w="7651" w:type="dxa"/>
          </w:tcPr>
          <w:p w14:paraId="20ADA0B5" w14:textId="77777777" w:rsidR="00892721" w:rsidRPr="00823059" w:rsidRDefault="00892721" w:rsidP="00892721">
            <w:pPr>
              <w:rPr>
                <w:rFonts w:ascii="Times" w:hAnsi="Times"/>
                <w:sz w:val="20"/>
                <w:szCs w:val="20"/>
                <w:lang w:val="en-GB"/>
              </w:rPr>
            </w:pPr>
            <w:r w:rsidRPr="00823059">
              <w:rPr>
                <w:rFonts w:ascii="Times" w:hAnsi="Times"/>
                <w:b/>
                <w:sz w:val="20"/>
                <w:szCs w:val="20"/>
                <w:lang w:val="en-GB"/>
              </w:rPr>
              <w:t xml:space="preserve">Proposal 1: </w:t>
            </w:r>
            <w:r w:rsidRPr="00823059">
              <w:rPr>
                <w:rFonts w:ascii="Times" w:hAnsi="Times"/>
                <w:sz w:val="20"/>
                <w:szCs w:val="20"/>
                <w:lang w:val="en-GB"/>
              </w:rPr>
              <w:t>When LBT-</w:t>
            </w:r>
            <w:proofErr w:type="spellStart"/>
            <w:r w:rsidRPr="00823059">
              <w:rPr>
                <w:rFonts w:ascii="Times" w:hAnsi="Times"/>
                <w:sz w:val="20"/>
                <w:szCs w:val="20"/>
                <w:lang w:val="en-GB"/>
              </w:rPr>
              <w:t>FailureRecoveryConfig</w:t>
            </w:r>
            <w:proofErr w:type="spellEnd"/>
            <w:r w:rsidRPr="00823059">
              <w:rPr>
                <w:rFonts w:ascii="Times" w:hAnsi="Times"/>
                <w:sz w:val="20"/>
                <w:szCs w:val="20"/>
                <w:lang w:val="en-GB"/>
              </w:rPr>
              <w:t xml:space="preserve"> is not configured, the </w:t>
            </w:r>
            <w:proofErr w:type="gramStart"/>
            <w:r w:rsidRPr="00823059">
              <w:rPr>
                <w:rFonts w:ascii="Times" w:hAnsi="Times"/>
                <w:sz w:val="20"/>
                <w:szCs w:val="20"/>
                <w:lang w:val="en-GB"/>
              </w:rPr>
              <w:t>random access</w:t>
            </w:r>
            <w:proofErr w:type="gramEnd"/>
            <w:r w:rsidRPr="00823059">
              <w:rPr>
                <w:rFonts w:ascii="Times" w:hAnsi="Times"/>
                <w:sz w:val="20"/>
                <w:szCs w:val="20"/>
                <w:lang w:val="en-GB"/>
              </w:rPr>
              <w:t xml:space="preserve"> problem caused by LBT failure needs to be indicated.</w:t>
            </w:r>
            <w:r w:rsidRPr="00823059">
              <w:rPr>
                <w:rFonts w:ascii="Times" w:hAnsi="Times"/>
                <w:sz w:val="20"/>
                <w:szCs w:val="20"/>
                <w:lang w:val="en-GB"/>
              </w:rPr>
              <w:br/>
            </w:r>
            <w:r w:rsidRPr="00823059">
              <w:rPr>
                <w:rFonts w:ascii="Times" w:hAnsi="Times"/>
                <w:b/>
                <w:sz w:val="20"/>
                <w:szCs w:val="20"/>
                <w:lang w:val="en-GB"/>
              </w:rPr>
              <w:t xml:space="preserve">Proposal 2: </w:t>
            </w:r>
            <w:r w:rsidRPr="00823059">
              <w:rPr>
                <w:rFonts w:ascii="Times" w:hAnsi="Times"/>
                <w:sz w:val="20"/>
                <w:szCs w:val="20"/>
                <w:lang w:val="en-GB"/>
              </w:rPr>
              <w:t>The number of LBT failures on each BWP need to be reported when LBT-</w:t>
            </w:r>
            <w:proofErr w:type="spellStart"/>
            <w:r w:rsidRPr="00823059">
              <w:rPr>
                <w:rFonts w:ascii="Times" w:hAnsi="Times"/>
                <w:sz w:val="20"/>
                <w:szCs w:val="20"/>
                <w:lang w:val="en-GB"/>
              </w:rPr>
              <w:t>FailureRecoveryConfig</w:t>
            </w:r>
            <w:proofErr w:type="spellEnd"/>
            <w:r w:rsidRPr="00823059">
              <w:rPr>
                <w:rFonts w:ascii="Times" w:hAnsi="Times"/>
                <w:sz w:val="20"/>
                <w:szCs w:val="20"/>
                <w:lang w:val="en-GB"/>
              </w:rPr>
              <w:t xml:space="preserve"> is not configured.</w:t>
            </w:r>
          </w:p>
          <w:p w14:paraId="49513ECE" w14:textId="230FEDB0" w:rsidR="001C6467" w:rsidRPr="00823059" w:rsidRDefault="00892721" w:rsidP="00892721">
            <w:pPr>
              <w:rPr>
                <w:rFonts w:ascii="Times" w:hAnsi="Times"/>
                <w:sz w:val="20"/>
                <w:szCs w:val="20"/>
                <w:lang w:val="en-GB"/>
              </w:rPr>
            </w:pPr>
            <w:r w:rsidRPr="00823059">
              <w:rPr>
                <w:rFonts w:ascii="Times" w:hAnsi="Times"/>
                <w:b/>
                <w:sz w:val="20"/>
                <w:szCs w:val="20"/>
                <w:lang w:val="en-GB"/>
              </w:rPr>
              <w:t xml:space="preserve">Proposal 3: </w:t>
            </w:r>
            <w:r w:rsidRPr="00823059">
              <w:rPr>
                <w:rFonts w:ascii="Times" w:hAnsi="Times"/>
                <w:sz w:val="20"/>
                <w:szCs w:val="20"/>
                <w:lang w:val="en-GB"/>
              </w:rPr>
              <w:t>The LBT information (e.g.</w:t>
            </w:r>
            <w:r w:rsidR="00473B46" w:rsidRPr="00823059">
              <w:rPr>
                <w:rFonts w:ascii="Times" w:hAnsi="Times"/>
                <w:sz w:val="20"/>
                <w:szCs w:val="20"/>
                <w:lang w:val="en-GB"/>
              </w:rPr>
              <w:t>,</w:t>
            </w:r>
            <w:r w:rsidRPr="00823059">
              <w:rPr>
                <w:rFonts w:ascii="Times" w:hAnsi="Times"/>
                <w:sz w:val="20"/>
                <w:szCs w:val="20"/>
                <w:lang w:val="en-GB"/>
              </w:rPr>
              <w:t xml:space="preserve"> the number of LBT failures) can be added in the RACH report and RLF report.</w:t>
            </w:r>
          </w:p>
          <w:p w14:paraId="2A21BD1B" w14:textId="77777777" w:rsidR="00BC3D1E" w:rsidRPr="00823059" w:rsidRDefault="00BC3D1E" w:rsidP="0074229A">
            <w:pPr>
              <w:rPr>
                <w:rFonts w:ascii="Times" w:hAnsi="Times"/>
                <w:sz w:val="20"/>
                <w:szCs w:val="20"/>
                <w:lang w:val="en-GB"/>
              </w:rPr>
            </w:pPr>
          </w:p>
        </w:tc>
      </w:tr>
      <w:tr w:rsidR="00BC3D1E" w:rsidRPr="00C94FD8" w14:paraId="6143A86B" w14:textId="77777777" w:rsidTr="00BC3D1E">
        <w:tc>
          <w:tcPr>
            <w:tcW w:w="1980" w:type="dxa"/>
          </w:tcPr>
          <w:p w14:paraId="6E14789A" w14:textId="7076BED5" w:rsidR="00BC3D1E" w:rsidRPr="00823059" w:rsidRDefault="00892721" w:rsidP="0074229A">
            <w:pPr>
              <w:rPr>
                <w:rFonts w:ascii="Times" w:hAnsi="Times"/>
                <w:sz w:val="20"/>
                <w:szCs w:val="20"/>
                <w:lang w:val="en-GB"/>
              </w:rPr>
            </w:pPr>
            <w:r w:rsidRPr="00823059">
              <w:rPr>
                <w:rFonts w:ascii="Times" w:hAnsi="Times"/>
                <w:sz w:val="20"/>
                <w:szCs w:val="20"/>
                <w:lang w:val="en-GB"/>
              </w:rPr>
              <w:lastRenderedPageBreak/>
              <w:t>Ericsson [8]</w:t>
            </w:r>
          </w:p>
        </w:tc>
        <w:tc>
          <w:tcPr>
            <w:tcW w:w="7651" w:type="dxa"/>
          </w:tcPr>
          <w:p w14:paraId="7DFDDA51" w14:textId="77777777" w:rsidR="00892721" w:rsidRPr="00823059" w:rsidRDefault="00892721" w:rsidP="00306DBB">
            <w:pPr>
              <w:pStyle w:val="Proposal"/>
              <w:numPr>
                <w:ilvl w:val="0"/>
                <w:numId w:val="18"/>
              </w:numPr>
              <w:tabs>
                <w:tab w:val="num" w:pos="1304"/>
              </w:tabs>
              <w:rPr>
                <w:rFonts w:ascii="Times" w:hAnsi="Times"/>
                <w:b w:val="0"/>
                <w:sz w:val="20"/>
                <w:szCs w:val="20"/>
                <w:lang w:val="en-GB"/>
              </w:rPr>
            </w:pPr>
            <w:r w:rsidRPr="00823059">
              <w:rPr>
                <w:rFonts w:ascii="Times" w:hAnsi="Times"/>
                <w:sz w:val="20"/>
                <w:szCs w:val="20"/>
                <w:lang w:val="en-GB"/>
              </w:rPr>
              <w:t>Proposal 1</w:t>
            </w:r>
            <w:r w:rsidRPr="00823059">
              <w:rPr>
                <w:rFonts w:ascii="Times" w:hAnsi="Times"/>
                <w:b w:val="0"/>
                <w:sz w:val="20"/>
                <w:szCs w:val="20"/>
                <w:lang w:val="en-GB"/>
              </w:rPr>
              <w:t xml:space="preserve">: Introduce a new </w:t>
            </w:r>
            <w:proofErr w:type="spellStart"/>
            <w:r w:rsidRPr="00823059">
              <w:rPr>
                <w:rFonts w:ascii="Times" w:hAnsi="Times"/>
                <w:b w:val="0"/>
                <w:i/>
                <w:sz w:val="20"/>
                <w:szCs w:val="20"/>
                <w:lang w:val="en-GB"/>
              </w:rPr>
              <w:t>raPurpose</w:t>
            </w:r>
            <w:proofErr w:type="spellEnd"/>
            <w:r w:rsidRPr="00823059">
              <w:rPr>
                <w:rFonts w:ascii="Times" w:hAnsi="Times"/>
                <w:b w:val="0"/>
                <w:sz w:val="20"/>
                <w:szCs w:val="20"/>
                <w:lang w:val="en-GB"/>
              </w:rPr>
              <w:t xml:space="preserve"> in the </w:t>
            </w:r>
            <w:r w:rsidRPr="00823059">
              <w:rPr>
                <w:rFonts w:ascii="Times" w:hAnsi="Times"/>
                <w:b w:val="0"/>
                <w:i/>
                <w:sz w:val="20"/>
                <w:szCs w:val="20"/>
                <w:lang w:val="en-GB"/>
              </w:rPr>
              <w:t>RA-Report</w:t>
            </w:r>
            <w:r w:rsidRPr="00823059">
              <w:rPr>
                <w:rFonts w:ascii="Times" w:hAnsi="Times"/>
                <w:b w:val="0"/>
                <w:sz w:val="20"/>
                <w:szCs w:val="20"/>
                <w:lang w:val="en-GB"/>
              </w:rPr>
              <w:t xml:space="preserve"> to indicate that the RA was initiated following a “consistent LBT failures” in the </w:t>
            </w:r>
            <w:proofErr w:type="spellStart"/>
            <w:r w:rsidRPr="00823059">
              <w:rPr>
                <w:rFonts w:ascii="Times" w:hAnsi="Times"/>
                <w:b w:val="0"/>
                <w:sz w:val="20"/>
                <w:szCs w:val="20"/>
                <w:lang w:val="en-GB"/>
              </w:rPr>
              <w:t>SpCell</w:t>
            </w:r>
            <w:proofErr w:type="spellEnd"/>
            <w:r w:rsidRPr="00823059">
              <w:rPr>
                <w:rFonts w:ascii="Times" w:hAnsi="Times"/>
                <w:b w:val="0"/>
                <w:sz w:val="20"/>
                <w:szCs w:val="20"/>
                <w:lang w:val="en-GB"/>
              </w:rPr>
              <w:t>.</w:t>
            </w:r>
          </w:p>
          <w:p w14:paraId="0EAD42D3" w14:textId="77777777" w:rsidR="00892721" w:rsidRPr="00823059" w:rsidRDefault="00892721" w:rsidP="00892721">
            <w:pPr>
              <w:pStyle w:val="Proposal"/>
              <w:tabs>
                <w:tab w:val="num" w:pos="1304"/>
              </w:tabs>
              <w:rPr>
                <w:rFonts w:ascii="Times" w:hAnsi="Times"/>
                <w:b w:val="0"/>
                <w:sz w:val="20"/>
                <w:szCs w:val="20"/>
                <w:lang w:val="en-GB"/>
              </w:rPr>
            </w:pPr>
            <w:r w:rsidRPr="00823059">
              <w:rPr>
                <w:rFonts w:ascii="Times" w:hAnsi="Times"/>
                <w:sz w:val="20"/>
                <w:szCs w:val="20"/>
                <w:lang w:val="en-GB"/>
              </w:rPr>
              <w:t>Proposal 2</w:t>
            </w:r>
            <w:r w:rsidRPr="00823059">
              <w:rPr>
                <w:rFonts w:ascii="Times" w:hAnsi="Times"/>
                <w:b w:val="0"/>
                <w:sz w:val="20"/>
                <w:szCs w:val="20"/>
                <w:lang w:val="en-GB"/>
              </w:rPr>
              <w:t xml:space="preserve">: If </w:t>
            </w:r>
            <w:proofErr w:type="gramStart"/>
            <w:r w:rsidRPr="00823059">
              <w:rPr>
                <w:rFonts w:ascii="Times" w:hAnsi="Times"/>
                <w:b w:val="0"/>
                <w:sz w:val="20"/>
                <w:szCs w:val="20"/>
                <w:lang w:val="en-GB"/>
              </w:rPr>
              <w:t>at the moment</w:t>
            </w:r>
            <w:proofErr w:type="gramEnd"/>
            <w:r w:rsidRPr="00823059">
              <w:rPr>
                <w:rFonts w:ascii="Times" w:hAnsi="Times"/>
                <w:b w:val="0"/>
                <w:sz w:val="20"/>
                <w:szCs w:val="20"/>
                <w:lang w:val="en-GB"/>
              </w:rPr>
              <w:t xml:space="preserve"> of successfully completing the random-access procedure, the UE had consistent LBT failures triggered in one or more BWPs, the RA-Report</w:t>
            </w:r>
            <w:r w:rsidRPr="00823059" w:rsidDel="003D572B">
              <w:rPr>
                <w:rFonts w:ascii="Times" w:hAnsi="Times"/>
                <w:b w:val="0"/>
                <w:sz w:val="20"/>
                <w:szCs w:val="20"/>
                <w:lang w:val="en-GB"/>
              </w:rPr>
              <w:t xml:space="preserve"> </w:t>
            </w:r>
            <w:r w:rsidRPr="00823059">
              <w:rPr>
                <w:rFonts w:ascii="Times" w:hAnsi="Times"/>
                <w:b w:val="0"/>
                <w:sz w:val="20"/>
                <w:szCs w:val="20"/>
                <w:lang w:val="en-GB"/>
              </w:rPr>
              <w:t>includes information associated to those random-access procedures performed due to the consistent LBT failures.</w:t>
            </w:r>
          </w:p>
          <w:p w14:paraId="27E9539F" w14:textId="77777777" w:rsidR="00892721" w:rsidRPr="00823059" w:rsidRDefault="00892721" w:rsidP="00892721">
            <w:pPr>
              <w:pStyle w:val="Proposal"/>
              <w:tabs>
                <w:tab w:val="num" w:pos="1304"/>
              </w:tabs>
              <w:rPr>
                <w:rFonts w:ascii="Times" w:hAnsi="Times"/>
                <w:b w:val="0"/>
                <w:sz w:val="20"/>
                <w:szCs w:val="20"/>
                <w:lang w:val="en-GB"/>
              </w:rPr>
            </w:pPr>
            <w:r w:rsidRPr="00823059">
              <w:rPr>
                <w:rFonts w:ascii="Times" w:hAnsi="Times"/>
                <w:sz w:val="20"/>
                <w:szCs w:val="20"/>
                <w:lang w:val="en-GB"/>
              </w:rPr>
              <w:t>Proposal 3</w:t>
            </w:r>
            <w:r w:rsidRPr="00823059">
              <w:rPr>
                <w:rFonts w:ascii="Times" w:hAnsi="Times"/>
                <w:b w:val="0"/>
                <w:sz w:val="20"/>
                <w:szCs w:val="20"/>
                <w:lang w:val="en-GB"/>
              </w:rPr>
              <w:t>: For each RA attempt, it is indicated whether the corresponding RA attempt (</w:t>
            </w:r>
            <w:proofErr w:type="gramStart"/>
            <w:r w:rsidRPr="00823059">
              <w:rPr>
                <w:rFonts w:ascii="Times" w:hAnsi="Times"/>
                <w:b w:val="0"/>
                <w:sz w:val="20"/>
                <w:szCs w:val="20"/>
                <w:lang w:val="en-GB"/>
              </w:rPr>
              <w:t>i.e.</w:t>
            </w:r>
            <w:proofErr w:type="gramEnd"/>
            <w:r w:rsidRPr="00823059">
              <w:rPr>
                <w:rFonts w:ascii="Times" w:hAnsi="Times"/>
                <w:b w:val="0"/>
                <w:sz w:val="20"/>
                <w:szCs w:val="20"/>
                <w:lang w:val="en-GB"/>
              </w:rPr>
              <w:t xml:space="preserve"> preamble transmission) was blocked by LBT.</w:t>
            </w:r>
          </w:p>
          <w:p w14:paraId="3D39D2BA" w14:textId="77777777" w:rsidR="00892721" w:rsidRPr="00823059" w:rsidRDefault="00892721" w:rsidP="00892721">
            <w:pPr>
              <w:pStyle w:val="Proposal"/>
              <w:tabs>
                <w:tab w:val="num" w:pos="1304"/>
              </w:tabs>
              <w:rPr>
                <w:rFonts w:ascii="Times" w:hAnsi="Times"/>
                <w:b w:val="0"/>
                <w:sz w:val="20"/>
                <w:szCs w:val="20"/>
                <w:lang w:val="en-GB"/>
              </w:rPr>
            </w:pPr>
            <w:r w:rsidRPr="00823059">
              <w:rPr>
                <w:rFonts w:ascii="Times" w:hAnsi="Times"/>
                <w:sz w:val="20"/>
                <w:szCs w:val="20"/>
                <w:lang w:val="en-GB"/>
              </w:rPr>
              <w:t>Proposal4</w:t>
            </w:r>
            <w:r w:rsidRPr="00823059">
              <w:rPr>
                <w:rFonts w:ascii="Times" w:hAnsi="Times"/>
                <w:b w:val="0"/>
                <w:sz w:val="20"/>
                <w:szCs w:val="20"/>
                <w:lang w:val="en-GB"/>
              </w:rPr>
              <w:t>: UE includes the measured RSSI for each RA attempt in RA report.</w:t>
            </w:r>
          </w:p>
          <w:p w14:paraId="61BA4EC1" w14:textId="77777777" w:rsidR="00BC3D1E" w:rsidRDefault="00892721" w:rsidP="0074229A">
            <w:pPr>
              <w:pStyle w:val="Proposal"/>
              <w:tabs>
                <w:tab w:val="num" w:pos="1304"/>
              </w:tabs>
              <w:rPr>
                <w:rFonts w:ascii="Times" w:hAnsi="Times"/>
                <w:b w:val="0"/>
                <w:sz w:val="20"/>
                <w:szCs w:val="20"/>
                <w:lang w:val="en-GB"/>
              </w:rPr>
            </w:pPr>
            <w:r w:rsidRPr="00823059">
              <w:rPr>
                <w:rFonts w:ascii="Times" w:hAnsi="Times"/>
                <w:sz w:val="20"/>
                <w:szCs w:val="20"/>
                <w:lang w:val="en-GB"/>
              </w:rPr>
              <w:t>Proposal 5</w:t>
            </w:r>
            <w:r w:rsidRPr="00823059">
              <w:rPr>
                <w:rFonts w:ascii="Times" w:hAnsi="Times"/>
                <w:b w:val="0"/>
                <w:sz w:val="20"/>
                <w:szCs w:val="20"/>
                <w:lang w:val="en-GB"/>
              </w:rPr>
              <w:t>: For each RA procedure, UE includes the EDT value used for LBT recovery.</w:t>
            </w:r>
          </w:p>
          <w:p w14:paraId="22639479" w14:textId="351E2D3D" w:rsidR="001C6467" w:rsidRPr="00823059" w:rsidRDefault="001C6467" w:rsidP="0074229A">
            <w:pPr>
              <w:pStyle w:val="Proposal"/>
              <w:tabs>
                <w:tab w:val="num" w:pos="1304"/>
              </w:tabs>
              <w:rPr>
                <w:rFonts w:ascii="Times" w:hAnsi="Times"/>
                <w:b w:val="0"/>
                <w:sz w:val="20"/>
                <w:szCs w:val="20"/>
                <w:lang w:val="en-GB"/>
              </w:rPr>
            </w:pPr>
          </w:p>
        </w:tc>
      </w:tr>
      <w:tr w:rsidR="00892721" w:rsidRPr="00C94FD8" w14:paraId="52ECCC15" w14:textId="77777777" w:rsidTr="00BC3D1E">
        <w:tc>
          <w:tcPr>
            <w:tcW w:w="1980" w:type="dxa"/>
          </w:tcPr>
          <w:p w14:paraId="56AABB26" w14:textId="3A0DDBF6" w:rsidR="00892721" w:rsidRPr="00823059" w:rsidRDefault="00892721" w:rsidP="0074229A">
            <w:pPr>
              <w:rPr>
                <w:rFonts w:ascii="Times" w:hAnsi="Times"/>
                <w:sz w:val="20"/>
                <w:szCs w:val="20"/>
                <w:lang w:val="en-GB"/>
              </w:rPr>
            </w:pPr>
            <w:r w:rsidRPr="00823059">
              <w:rPr>
                <w:rFonts w:ascii="Times" w:hAnsi="Times"/>
                <w:sz w:val="20"/>
                <w:szCs w:val="20"/>
                <w:lang w:val="en-GB"/>
              </w:rPr>
              <w:t>ZTE [10]</w:t>
            </w:r>
          </w:p>
        </w:tc>
        <w:tc>
          <w:tcPr>
            <w:tcW w:w="7651" w:type="dxa"/>
          </w:tcPr>
          <w:p w14:paraId="29700E9E" w14:textId="77777777" w:rsidR="00892721" w:rsidRPr="00823059" w:rsidRDefault="00892721" w:rsidP="00892721">
            <w:pPr>
              <w:rPr>
                <w:rFonts w:ascii="Times" w:hAnsi="Times"/>
                <w:sz w:val="20"/>
                <w:szCs w:val="20"/>
                <w:lang w:val="en-GB"/>
              </w:rPr>
            </w:pPr>
            <w:r w:rsidRPr="00823059">
              <w:rPr>
                <w:rFonts w:ascii="Times" w:hAnsi="Times"/>
                <w:b/>
                <w:sz w:val="20"/>
                <w:szCs w:val="20"/>
                <w:lang w:val="en-GB"/>
              </w:rPr>
              <w:t xml:space="preserve">Proposal 1: </w:t>
            </w:r>
            <w:r w:rsidRPr="00823059">
              <w:rPr>
                <w:rFonts w:ascii="Times" w:hAnsi="Times"/>
                <w:sz w:val="20"/>
                <w:szCs w:val="20"/>
                <w:lang w:val="en-GB"/>
              </w:rPr>
              <w:t xml:space="preserve">Enhance RA report (e.g., </w:t>
            </w:r>
            <w:proofErr w:type="spellStart"/>
            <w:r w:rsidRPr="00823059">
              <w:rPr>
                <w:rFonts w:ascii="Times" w:hAnsi="Times"/>
                <w:sz w:val="20"/>
                <w:szCs w:val="20"/>
                <w:lang w:val="en-GB"/>
              </w:rPr>
              <w:t>raPurpose</w:t>
            </w:r>
            <w:proofErr w:type="spellEnd"/>
            <w:r w:rsidRPr="00823059">
              <w:rPr>
                <w:rFonts w:ascii="Times" w:hAnsi="Times"/>
                <w:sz w:val="20"/>
                <w:szCs w:val="20"/>
                <w:lang w:val="en-GB"/>
              </w:rPr>
              <w:t>) to allow indication to indicate whether the RA procedure is initiated for consistent LBT failure recovery.</w:t>
            </w:r>
          </w:p>
          <w:p w14:paraId="4AED9E36" w14:textId="2DA2171F" w:rsidR="00892721" w:rsidRPr="00823059" w:rsidRDefault="00892721" w:rsidP="00892721">
            <w:pPr>
              <w:rPr>
                <w:rFonts w:ascii="Times" w:hAnsi="Times"/>
                <w:sz w:val="20"/>
                <w:szCs w:val="20"/>
                <w:lang w:val="en-GB"/>
              </w:rPr>
            </w:pPr>
            <w:r w:rsidRPr="00823059">
              <w:rPr>
                <w:rFonts w:ascii="Times" w:hAnsi="Times"/>
                <w:b/>
                <w:sz w:val="20"/>
                <w:szCs w:val="20"/>
                <w:lang w:val="en-GB"/>
              </w:rPr>
              <w:t xml:space="preserve">Proposal 2: </w:t>
            </w:r>
            <w:r w:rsidRPr="00823059">
              <w:rPr>
                <w:rFonts w:ascii="Times" w:hAnsi="Times"/>
                <w:sz w:val="20"/>
                <w:szCs w:val="20"/>
                <w:lang w:val="en-GB"/>
              </w:rPr>
              <w:t xml:space="preserve">UE stores RA information of multiple RA procedure at different BWP associated with continuous </w:t>
            </w:r>
            <w:proofErr w:type="gramStart"/>
            <w:r w:rsidRPr="00823059">
              <w:rPr>
                <w:rFonts w:ascii="Times" w:hAnsi="Times"/>
                <w:sz w:val="20"/>
                <w:szCs w:val="20"/>
                <w:lang w:val="en-GB"/>
              </w:rPr>
              <w:t>consist</w:t>
            </w:r>
            <w:proofErr w:type="gramEnd"/>
            <w:r w:rsidRPr="00823059">
              <w:rPr>
                <w:rFonts w:ascii="Times" w:hAnsi="Times"/>
                <w:sz w:val="20"/>
                <w:szCs w:val="20"/>
                <w:lang w:val="en-GB"/>
              </w:rPr>
              <w:t xml:space="preserve"> LBT failure event.</w:t>
            </w:r>
          </w:p>
          <w:p w14:paraId="6EDA9757" w14:textId="77777777" w:rsidR="00892721" w:rsidRPr="00823059" w:rsidRDefault="00892721" w:rsidP="00892721">
            <w:pPr>
              <w:pStyle w:val="Proposal"/>
              <w:numPr>
                <w:ilvl w:val="0"/>
                <w:numId w:val="0"/>
              </w:numPr>
              <w:rPr>
                <w:rFonts w:ascii="Times" w:hAnsi="Times"/>
                <w:sz w:val="20"/>
                <w:szCs w:val="20"/>
                <w:lang w:val="en-GB"/>
              </w:rPr>
            </w:pPr>
          </w:p>
        </w:tc>
      </w:tr>
    </w:tbl>
    <w:p w14:paraId="48B0B323" w14:textId="03C52CD9" w:rsidR="00247572" w:rsidRPr="00C94FD8" w:rsidRDefault="00DE675A" w:rsidP="006F62CB">
      <w:pPr>
        <w:rPr>
          <w:rFonts w:ascii="Times" w:hAnsi="Times"/>
          <w:b/>
          <w:bCs/>
          <w:lang w:val="en-GB"/>
        </w:rPr>
      </w:pPr>
      <w:r w:rsidRPr="00C94FD8">
        <w:rPr>
          <w:rFonts w:ascii="Times" w:hAnsi="Times"/>
          <w:lang w:val="en-GB"/>
        </w:rPr>
        <w:br/>
      </w:r>
      <w:r w:rsidR="00B07160" w:rsidRPr="00C94FD8">
        <w:rPr>
          <w:rFonts w:ascii="Times" w:hAnsi="Times"/>
          <w:b/>
          <w:bCs/>
          <w:lang w:val="en-GB"/>
        </w:rPr>
        <w:t>C</w:t>
      </w:r>
      <w:r w:rsidR="00136B3E" w:rsidRPr="00C94FD8">
        <w:rPr>
          <w:rFonts w:ascii="Times" w:hAnsi="Times"/>
          <w:b/>
          <w:bCs/>
          <w:lang w:val="en-GB"/>
        </w:rPr>
        <w:t>ompact summary of the proposals</w:t>
      </w:r>
      <w:r w:rsidR="00065BB9" w:rsidRPr="00C94FD8">
        <w:rPr>
          <w:rFonts w:ascii="Times" w:hAnsi="Times"/>
          <w:b/>
          <w:bCs/>
          <w:lang w:val="en-GB"/>
        </w:rPr>
        <w:t xml:space="preserve"> and enhancements of the RA report</w:t>
      </w:r>
      <w:r w:rsidR="00136B3E" w:rsidRPr="00C94FD8">
        <w:rPr>
          <w:rFonts w:ascii="Times" w:hAnsi="Times"/>
          <w:b/>
          <w:bCs/>
          <w:lang w:val="en-GB"/>
        </w:rPr>
        <w:t>:</w:t>
      </w:r>
    </w:p>
    <w:p w14:paraId="20F4BACE" w14:textId="2158521C" w:rsidR="003B52F8" w:rsidRPr="007806EC" w:rsidRDefault="003B52F8" w:rsidP="00306DBB">
      <w:pPr>
        <w:pStyle w:val="ListParagraph"/>
        <w:numPr>
          <w:ilvl w:val="0"/>
          <w:numId w:val="20"/>
        </w:numPr>
        <w:rPr>
          <w:rFonts w:ascii="Times" w:hAnsi="Times"/>
          <w:sz w:val="20"/>
          <w:szCs w:val="20"/>
          <w:lang w:val="en-GB"/>
        </w:rPr>
      </w:pPr>
      <w:r w:rsidRPr="007806EC">
        <w:rPr>
          <w:rFonts w:ascii="Times" w:hAnsi="Times"/>
          <w:sz w:val="20"/>
          <w:szCs w:val="20"/>
          <w:lang w:val="en-GB"/>
        </w:rPr>
        <w:t>New value for RA-purpose for consistent UL LBT failures [1][3][5][7][10]</w:t>
      </w:r>
    </w:p>
    <w:p w14:paraId="5C7C1836" w14:textId="034C4B63" w:rsidR="00136B3E" w:rsidRPr="007806EC" w:rsidRDefault="00136B3E" w:rsidP="00306DBB">
      <w:pPr>
        <w:pStyle w:val="ListParagraph"/>
        <w:numPr>
          <w:ilvl w:val="0"/>
          <w:numId w:val="20"/>
        </w:numPr>
        <w:rPr>
          <w:rFonts w:ascii="Times" w:hAnsi="Times"/>
          <w:b/>
          <w:bCs/>
          <w:sz w:val="20"/>
          <w:szCs w:val="20"/>
          <w:lang w:val="en-GB"/>
        </w:rPr>
      </w:pPr>
      <w:r w:rsidRPr="007806EC">
        <w:rPr>
          <w:rFonts w:ascii="Times" w:hAnsi="Times"/>
          <w:sz w:val="20"/>
          <w:szCs w:val="20"/>
          <w:lang w:val="en-GB"/>
        </w:rPr>
        <w:t>Change the record area of RA-</w:t>
      </w:r>
      <w:proofErr w:type="spellStart"/>
      <w:r w:rsidRPr="007806EC">
        <w:rPr>
          <w:rFonts w:ascii="Times" w:hAnsi="Times"/>
          <w:sz w:val="20"/>
          <w:szCs w:val="20"/>
          <w:lang w:val="en-GB"/>
        </w:rPr>
        <w:t>InformationCommon</w:t>
      </w:r>
      <w:proofErr w:type="spellEnd"/>
      <w:r w:rsidRPr="007806EC">
        <w:rPr>
          <w:rFonts w:ascii="Times" w:hAnsi="Times"/>
          <w:sz w:val="20"/>
          <w:szCs w:val="20"/>
          <w:lang w:val="en-GB"/>
        </w:rPr>
        <w:t xml:space="preserve"> from the last BWP to a list of BWPs </w:t>
      </w:r>
      <w:r w:rsidRPr="007806EC">
        <w:rPr>
          <w:rFonts w:ascii="Times" w:hAnsi="Times"/>
          <w:bCs/>
          <w:sz w:val="20"/>
          <w:szCs w:val="20"/>
          <w:lang w:val="en-GB"/>
        </w:rPr>
        <w:t>[4] [8][10]</w:t>
      </w:r>
    </w:p>
    <w:p w14:paraId="4D9E3FAD" w14:textId="7325EE4C" w:rsidR="006B37F2" w:rsidRPr="007806EC" w:rsidRDefault="00203F7C" w:rsidP="00306DBB">
      <w:pPr>
        <w:pStyle w:val="ListParagraph"/>
        <w:numPr>
          <w:ilvl w:val="0"/>
          <w:numId w:val="20"/>
        </w:numPr>
        <w:rPr>
          <w:rFonts w:ascii="Times" w:hAnsi="Times"/>
          <w:sz w:val="20"/>
          <w:szCs w:val="20"/>
          <w:lang w:val="en-GB"/>
        </w:rPr>
      </w:pPr>
      <w:r w:rsidRPr="007806EC">
        <w:rPr>
          <w:rFonts w:ascii="Times" w:hAnsi="Times"/>
          <w:sz w:val="20"/>
          <w:szCs w:val="20"/>
          <w:lang w:val="en-GB"/>
        </w:rPr>
        <w:t xml:space="preserve">LBT issue per RA attempt </w:t>
      </w:r>
      <w:r w:rsidR="005C28ED" w:rsidRPr="007806EC">
        <w:rPr>
          <w:rFonts w:ascii="Times" w:hAnsi="Times"/>
          <w:sz w:val="20"/>
          <w:szCs w:val="20"/>
          <w:lang w:val="en-GB"/>
        </w:rPr>
        <w:t>[3]</w:t>
      </w:r>
      <w:r w:rsidRPr="007806EC">
        <w:rPr>
          <w:rFonts w:ascii="Times" w:hAnsi="Times"/>
          <w:sz w:val="20"/>
          <w:szCs w:val="20"/>
          <w:lang w:val="en-GB"/>
        </w:rPr>
        <w:t>[</w:t>
      </w:r>
      <w:r w:rsidR="005C28ED" w:rsidRPr="007806EC">
        <w:rPr>
          <w:rFonts w:ascii="Times" w:hAnsi="Times"/>
          <w:sz w:val="20"/>
          <w:szCs w:val="20"/>
          <w:lang w:val="en-GB"/>
        </w:rPr>
        <w:t>8</w:t>
      </w:r>
      <w:r w:rsidRPr="007806EC">
        <w:rPr>
          <w:rFonts w:ascii="Times" w:hAnsi="Times"/>
          <w:sz w:val="20"/>
          <w:szCs w:val="20"/>
          <w:lang w:val="en-GB"/>
        </w:rPr>
        <w:t>]</w:t>
      </w:r>
    </w:p>
    <w:p w14:paraId="32219FB0" w14:textId="2B866BAD" w:rsidR="005C28ED" w:rsidRPr="007806EC" w:rsidRDefault="005F15CE" w:rsidP="00306DBB">
      <w:pPr>
        <w:pStyle w:val="ListParagraph"/>
        <w:numPr>
          <w:ilvl w:val="0"/>
          <w:numId w:val="20"/>
        </w:numPr>
        <w:rPr>
          <w:rFonts w:ascii="Times" w:hAnsi="Times"/>
          <w:sz w:val="20"/>
          <w:szCs w:val="20"/>
          <w:lang w:val="en-GB"/>
        </w:rPr>
      </w:pPr>
      <w:r w:rsidRPr="007806EC">
        <w:rPr>
          <w:rFonts w:ascii="Times" w:hAnsi="Times"/>
          <w:sz w:val="20"/>
          <w:szCs w:val="20"/>
          <w:lang w:val="en-GB"/>
        </w:rPr>
        <w:t>RSSI and EDT in RA report [4][8]</w:t>
      </w:r>
    </w:p>
    <w:p w14:paraId="7CEC6246" w14:textId="5EDD84A4" w:rsidR="007C3529" w:rsidRPr="007806EC" w:rsidRDefault="00696B61" w:rsidP="00306DBB">
      <w:pPr>
        <w:pStyle w:val="ListParagraph"/>
        <w:numPr>
          <w:ilvl w:val="0"/>
          <w:numId w:val="20"/>
        </w:numPr>
        <w:rPr>
          <w:rFonts w:ascii="Times" w:hAnsi="Times"/>
          <w:sz w:val="20"/>
          <w:szCs w:val="20"/>
          <w:lang w:val="en-GB"/>
        </w:rPr>
      </w:pPr>
      <w:r w:rsidRPr="007806EC">
        <w:rPr>
          <w:rFonts w:ascii="Times" w:hAnsi="Times"/>
          <w:sz w:val="20"/>
          <w:szCs w:val="20"/>
          <w:lang w:val="en-GB"/>
        </w:rPr>
        <w:t>Number of consistent LBT failure [4][</w:t>
      </w:r>
      <w:r w:rsidR="000804AE" w:rsidRPr="007806EC">
        <w:rPr>
          <w:rFonts w:ascii="Times" w:hAnsi="Times"/>
          <w:sz w:val="20"/>
          <w:szCs w:val="20"/>
          <w:lang w:val="en-GB"/>
        </w:rPr>
        <w:t>7</w:t>
      </w:r>
      <w:r w:rsidRPr="007806EC">
        <w:rPr>
          <w:rFonts w:ascii="Times" w:hAnsi="Times"/>
          <w:sz w:val="20"/>
          <w:szCs w:val="20"/>
          <w:lang w:val="en-GB"/>
        </w:rPr>
        <w:t>]</w:t>
      </w:r>
    </w:p>
    <w:p w14:paraId="3562C0CC" w14:textId="73367BA4" w:rsidR="005A5F98" w:rsidRPr="007806EC" w:rsidRDefault="005A5F98" w:rsidP="00306DBB">
      <w:pPr>
        <w:pStyle w:val="ListParagraph"/>
        <w:numPr>
          <w:ilvl w:val="0"/>
          <w:numId w:val="20"/>
        </w:numPr>
        <w:rPr>
          <w:rFonts w:ascii="Times" w:hAnsi="Times"/>
          <w:sz w:val="20"/>
          <w:szCs w:val="20"/>
          <w:lang w:val="en-GB"/>
        </w:rPr>
      </w:pPr>
      <w:r w:rsidRPr="007806EC">
        <w:rPr>
          <w:rFonts w:ascii="Times" w:hAnsi="Times"/>
          <w:sz w:val="20"/>
          <w:szCs w:val="20"/>
          <w:lang w:val="en-GB"/>
        </w:rPr>
        <w:t xml:space="preserve">LBT recovery configuration </w:t>
      </w:r>
      <w:r w:rsidR="00B12C00" w:rsidRPr="007806EC">
        <w:rPr>
          <w:rFonts w:ascii="Times" w:hAnsi="Times"/>
          <w:sz w:val="20"/>
          <w:szCs w:val="20"/>
          <w:lang w:val="en-GB"/>
        </w:rPr>
        <w:t>(</w:t>
      </w:r>
      <w:r w:rsidRPr="007806EC">
        <w:rPr>
          <w:rFonts w:ascii="Times" w:hAnsi="Times"/>
          <w:sz w:val="20"/>
          <w:szCs w:val="20"/>
          <w:lang w:val="en-GB"/>
        </w:rPr>
        <w:t>per BWP</w:t>
      </w:r>
      <w:r w:rsidR="00B12C00" w:rsidRPr="007806EC">
        <w:rPr>
          <w:rFonts w:ascii="Times" w:hAnsi="Times"/>
          <w:sz w:val="20"/>
          <w:szCs w:val="20"/>
          <w:lang w:val="en-GB"/>
        </w:rPr>
        <w:t>)</w:t>
      </w:r>
      <w:r w:rsidRPr="007806EC">
        <w:rPr>
          <w:rFonts w:ascii="Times" w:hAnsi="Times"/>
          <w:sz w:val="20"/>
          <w:szCs w:val="20"/>
          <w:lang w:val="en-GB"/>
        </w:rPr>
        <w:t xml:space="preserve"> </w:t>
      </w:r>
      <w:r w:rsidR="007C3529" w:rsidRPr="007806EC">
        <w:rPr>
          <w:rFonts w:ascii="Times" w:hAnsi="Times"/>
          <w:sz w:val="20"/>
          <w:szCs w:val="20"/>
          <w:lang w:val="en-GB"/>
        </w:rPr>
        <w:t>[4]</w:t>
      </w:r>
      <w:r w:rsidR="00B12C00" w:rsidRPr="007806EC">
        <w:rPr>
          <w:rFonts w:ascii="Times" w:hAnsi="Times"/>
          <w:sz w:val="20"/>
          <w:szCs w:val="20"/>
          <w:lang w:val="en-GB"/>
        </w:rPr>
        <w:t>[6]</w:t>
      </w:r>
    </w:p>
    <w:p w14:paraId="2BE60549" w14:textId="0D85370F" w:rsidR="007C3529" w:rsidRPr="007806EC" w:rsidRDefault="00DC2280" w:rsidP="00306DBB">
      <w:pPr>
        <w:pStyle w:val="ListParagraph"/>
        <w:numPr>
          <w:ilvl w:val="0"/>
          <w:numId w:val="20"/>
        </w:numPr>
        <w:rPr>
          <w:rFonts w:ascii="Times" w:hAnsi="Times"/>
          <w:sz w:val="20"/>
          <w:szCs w:val="20"/>
          <w:lang w:val="en-GB"/>
        </w:rPr>
      </w:pPr>
      <w:r w:rsidRPr="007806EC">
        <w:rPr>
          <w:rFonts w:ascii="Times" w:hAnsi="Times"/>
          <w:sz w:val="20"/>
          <w:szCs w:val="20"/>
          <w:lang w:val="en-GB"/>
        </w:rPr>
        <w:t>T</w:t>
      </w:r>
      <w:r w:rsidR="00E349A8" w:rsidRPr="007806EC">
        <w:rPr>
          <w:rFonts w:ascii="Times" w:hAnsi="Times"/>
          <w:sz w:val="20"/>
          <w:szCs w:val="20"/>
          <w:lang w:val="en-GB"/>
        </w:rPr>
        <w:t>he entire sensing, the ratio of idle contention windows [4]</w:t>
      </w:r>
    </w:p>
    <w:p w14:paraId="11299ACD" w14:textId="77777777" w:rsidR="000E58CF" w:rsidRPr="007806EC" w:rsidRDefault="000E58CF" w:rsidP="00306DBB">
      <w:pPr>
        <w:pStyle w:val="ListParagraph"/>
        <w:numPr>
          <w:ilvl w:val="0"/>
          <w:numId w:val="20"/>
        </w:numPr>
        <w:rPr>
          <w:rFonts w:ascii="Times" w:hAnsi="Times"/>
          <w:sz w:val="20"/>
          <w:szCs w:val="20"/>
          <w:lang w:val="en-GB"/>
        </w:rPr>
      </w:pPr>
      <w:r w:rsidRPr="007806EC">
        <w:rPr>
          <w:rFonts w:ascii="Times" w:hAnsi="Times"/>
          <w:sz w:val="20"/>
          <w:szCs w:val="20"/>
          <w:lang w:val="en-GB"/>
        </w:rPr>
        <w:t>LBT time duration in RA report [5]</w:t>
      </w:r>
    </w:p>
    <w:p w14:paraId="406F840C" w14:textId="77777777" w:rsidR="000E58CF" w:rsidRPr="00C94FD8" w:rsidRDefault="000E58CF" w:rsidP="00DE0BB2">
      <w:pPr>
        <w:ind w:left="360"/>
        <w:rPr>
          <w:rFonts w:ascii="Times" w:hAnsi="Times"/>
          <w:lang w:val="en-GB"/>
        </w:rPr>
      </w:pPr>
    </w:p>
    <w:p w14:paraId="6B08B7FE" w14:textId="77777777" w:rsidR="00247572" w:rsidRPr="00C94FD8" w:rsidRDefault="00247572" w:rsidP="0074229A">
      <w:pPr>
        <w:rPr>
          <w:rFonts w:ascii="Times" w:hAnsi="Times"/>
          <w:lang w:val="en-GB" w:eastAsia="zh-CN"/>
        </w:rPr>
      </w:pPr>
    </w:p>
    <w:p w14:paraId="6B49A2B1" w14:textId="500CEF8D" w:rsidR="007B1C9D" w:rsidRPr="00C94FD8" w:rsidRDefault="007B1C9D" w:rsidP="0074229A">
      <w:pPr>
        <w:rPr>
          <w:rFonts w:ascii="Times" w:hAnsi="Times"/>
          <w:lang w:val="en-GB" w:eastAsia="zh-CN"/>
        </w:rPr>
      </w:pPr>
      <w:r w:rsidRPr="00C94FD8">
        <w:rPr>
          <w:rFonts w:ascii="Times" w:hAnsi="Times"/>
          <w:lang w:val="en-GB" w:eastAsia="zh-CN"/>
        </w:rPr>
        <w:t>Since the RA-</w:t>
      </w:r>
      <w:proofErr w:type="spellStart"/>
      <w:r w:rsidRPr="00C94FD8">
        <w:rPr>
          <w:rFonts w:ascii="Times" w:hAnsi="Times"/>
          <w:lang w:val="en-GB" w:eastAsia="zh-CN"/>
        </w:rPr>
        <w:t>InformationCommon</w:t>
      </w:r>
      <w:proofErr w:type="spellEnd"/>
      <w:r w:rsidRPr="00C94FD8">
        <w:rPr>
          <w:rFonts w:ascii="Times" w:hAnsi="Times"/>
          <w:lang w:val="en-GB" w:eastAsia="zh-CN"/>
        </w:rPr>
        <w:t xml:space="preserve"> is </w:t>
      </w:r>
      <w:r w:rsidR="00A45D8C" w:rsidRPr="00C94FD8">
        <w:rPr>
          <w:rFonts w:ascii="Times" w:hAnsi="Times"/>
          <w:lang w:val="en-GB" w:eastAsia="zh-CN"/>
        </w:rPr>
        <w:t xml:space="preserve">a common IE in the RA report, SHR and the </w:t>
      </w:r>
      <w:r w:rsidR="008D1491" w:rsidRPr="00C94FD8">
        <w:rPr>
          <w:rFonts w:ascii="Times" w:hAnsi="Times"/>
          <w:lang w:val="en-GB" w:eastAsia="zh-CN"/>
        </w:rPr>
        <w:t xml:space="preserve">in some cases in the </w:t>
      </w:r>
      <w:r w:rsidR="00A45D8C" w:rsidRPr="00C94FD8">
        <w:rPr>
          <w:rFonts w:ascii="Times" w:hAnsi="Times"/>
          <w:lang w:val="en-GB" w:eastAsia="zh-CN"/>
        </w:rPr>
        <w:t>RLF report</w:t>
      </w:r>
      <w:r w:rsidR="001A1601" w:rsidRPr="00C94FD8">
        <w:rPr>
          <w:rFonts w:ascii="Times" w:hAnsi="Times"/>
          <w:lang w:val="en-GB" w:eastAsia="zh-CN"/>
        </w:rPr>
        <w:t xml:space="preserve"> (e.g., HOF)</w:t>
      </w:r>
      <w:r w:rsidR="00A45D8C" w:rsidRPr="00C94FD8">
        <w:rPr>
          <w:rFonts w:ascii="Times" w:hAnsi="Times"/>
          <w:lang w:val="en-GB" w:eastAsia="zh-CN"/>
        </w:rPr>
        <w:t xml:space="preserve">, </w:t>
      </w:r>
      <w:r w:rsidR="00DC24FF" w:rsidRPr="00C94FD8">
        <w:rPr>
          <w:rFonts w:ascii="Times" w:hAnsi="Times"/>
          <w:lang w:val="en-GB" w:eastAsia="zh-CN"/>
        </w:rPr>
        <w:t>rapporteur suggest RAN2 first discuss the required enhancement of the RA-</w:t>
      </w:r>
      <w:proofErr w:type="spellStart"/>
      <w:r w:rsidR="00DC24FF" w:rsidRPr="00C94FD8">
        <w:rPr>
          <w:rFonts w:ascii="Times" w:hAnsi="Times"/>
          <w:lang w:val="en-GB" w:eastAsia="zh-CN"/>
        </w:rPr>
        <w:t>InformationCommon</w:t>
      </w:r>
      <w:proofErr w:type="spellEnd"/>
      <w:r w:rsidR="00DC24FF" w:rsidRPr="00C94FD8">
        <w:rPr>
          <w:rFonts w:ascii="Times" w:hAnsi="Times"/>
          <w:lang w:val="en-GB" w:eastAsia="zh-CN"/>
        </w:rPr>
        <w:t xml:space="preserve"> for NR-U and then build the </w:t>
      </w:r>
      <w:r w:rsidR="008D1491" w:rsidRPr="00C94FD8">
        <w:rPr>
          <w:rFonts w:ascii="Times" w:hAnsi="Times"/>
          <w:lang w:val="en-GB" w:eastAsia="zh-CN"/>
        </w:rPr>
        <w:t xml:space="preserve">direct </w:t>
      </w:r>
      <w:r w:rsidR="00DC24FF" w:rsidRPr="00C94FD8">
        <w:rPr>
          <w:rFonts w:ascii="Times" w:hAnsi="Times"/>
          <w:lang w:val="en-GB" w:eastAsia="zh-CN"/>
        </w:rPr>
        <w:t>enhancements for the SHR and RLF</w:t>
      </w:r>
      <w:r w:rsidR="008D1491" w:rsidRPr="00C94FD8">
        <w:rPr>
          <w:rFonts w:ascii="Times" w:hAnsi="Times"/>
          <w:lang w:val="en-GB" w:eastAsia="zh-CN"/>
        </w:rPr>
        <w:t xml:space="preserve"> report</w:t>
      </w:r>
      <w:r w:rsidR="00DC24FF" w:rsidRPr="00C94FD8">
        <w:rPr>
          <w:rFonts w:ascii="Times" w:hAnsi="Times"/>
          <w:lang w:val="en-GB" w:eastAsia="zh-CN"/>
        </w:rPr>
        <w:t xml:space="preserve"> when the </w:t>
      </w:r>
      <w:r w:rsidR="008234C4" w:rsidRPr="00C94FD8">
        <w:rPr>
          <w:rFonts w:ascii="Times" w:hAnsi="Times"/>
          <w:lang w:val="en-GB" w:eastAsia="zh-CN"/>
        </w:rPr>
        <w:t xml:space="preserve">agreements for the </w:t>
      </w:r>
      <w:r w:rsidR="0072518C" w:rsidRPr="00C94FD8">
        <w:rPr>
          <w:rFonts w:ascii="Times" w:hAnsi="Times"/>
          <w:lang w:val="en-GB" w:eastAsia="zh-CN"/>
        </w:rPr>
        <w:t>RA-</w:t>
      </w:r>
      <w:proofErr w:type="spellStart"/>
      <w:r w:rsidR="0072518C" w:rsidRPr="00C94FD8">
        <w:rPr>
          <w:rFonts w:ascii="Times" w:hAnsi="Times"/>
          <w:lang w:val="en-GB" w:eastAsia="zh-CN"/>
        </w:rPr>
        <w:t>InformationCo</w:t>
      </w:r>
      <w:r w:rsidR="006F62CB" w:rsidRPr="00C94FD8">
        <w:rPr>
          <w:rFonts w:ascii="Times" w:hAnsi="Times"/>
          <w:lang w:val="en-GB" w:eastAsia="zh-CN"/>
        </w:rPr>
        <w:t>m</w:t>
      </w:r>
      <w:r w:rsidR="0072518C" w:rsidRPr="00C94FD8">
        <w:rPr>
          <w:rFonts w:ascii="Times" w:hAnsi="Times"/>
          <w:lang w:val="en-GB" w:eastAsia="zh-CN"/>
        </w:rPr>
        <w:t>mon</w:t>
      </w:r>
      <w:proofErr w:type="spellEnd"/>
      <w:r w:rsidR="0072518C" w:rsidRPr="00C94FD8">
        <w:rPr>
          <w:rFonts w:ascii="Times" w:hAnsi="Times"/>
          <w:lang w:val="en-GB" w:eastAsia="zh-CN"/>
        </w:rPr>
        <w:t xml:space="preserve"> </w:t>
      </w:r>
      <w:r w:rsidR="00B36464" w:rsidRPr="00C94FD8">
        <w:rPr>
          <w:rFonts w:ascii="Times" w:hAnsi="Times"/>
          <w:lang w:val="en-GB" w:eastAsia="zh-CN"/>
        </w:rPr>
        <w:t>are set.</w:t>
      </w:r>
    </w:p>
    <w:p w14:paraId="1DC72E66" w14:textId="77777777" w:rsidR="004E0633" w:rsidRPr="00C94FD8" w:rsidRDefault="004E0633" w:rsidP="0074229A">
      <w:pPr>
        <w:rPr>
          <w:rFonts w:ascii="Times" w:hAnsi="Times"/>
          <w:lang w:val="en-GB" w:eastAsia="zh-CN"/>
        </w:rPr>
      </w:pPr>
    </w:p>
    <w:p w14:paraId="24D5ECB3" w14:textId="21D39DBB" w:rsidR="005C3C65" w:rsidRPr="00C94FD8" w:rsidRDefault="00C10C15" w:rsidP="0074229A">
      <w:pPr>
        <w:rPr>
          <w:rFonts w:ascii="Times" w:hAnsi="Times"/>
          <w:b/>
          <w:bCs/>
          <w:lang w:val="en-GB" w:eastAsia="zh-CN"/>
        </w:rPr>
      </w:pPr>
      <w:r w:rsidRPr="00C94FD8">
        <w:rPr>
          <w:rFonts w:ascii="Times" w:hAnsi="Times"/>
          <w:b/>
          <w:bCs/>
          <w:lang w:val="en-GB" w:eastAsia="zh-CN"/>
        </w:rPr>
        <w:t xml:space="preserve">Summary </w:t>
      </w:r>
      <w:r w:rsidR="002C4077" w:rsidRPr="00C94FD8">
        <w:rPr>
          <w:rFonts w:ascii="Times" w:hAnsi="Times"/>
          <w:b/>
          <w:bCs/>
          <w:lang w:val="en-GB" w:eastAsia="zh-CN"/>
        </w:rPr>
        <w:t>Proposal</w:t>
      </w:r>
      <w:r w:rsidR="00EC133F" w:rsidRPr="00C94FD8">
        <w:rPr>
          <w:rFonts w:ascii="Times" w:hAnsi="Times"/>
          <w:b/>
          <w:bCs/>
          <w:lang w:val="en-GB" w:eastAsia="zh-CN"/>
        </w:rPr>
        <w:t xml:space="preserve"> 1</w:t>
      </w:r>
      <w:r w:rsidR="005C3C65" w:rsidRPr="00C94FD8">
        <w:rPr>
          <w:rFonts w:ascii="Times" w:hAnsi="Times"/>
          <w:b/>
          <w:bCs/>
          <w:lang w:val="en-GB" w:eastAsia="zh-CN"/>
        </w:rPr>
        <w:t>: RAN2 first enhance the RA-</w:t>
      </w:r>
      <w:proofErr w:type="spellStart"/>
      <w:r w:rsidR="005C3C65" w:rsidRPr="00C94FD8">
        <w:rPr>
          <w:rFonts w:ascii="Times" w:hAnsi="Times"/>
          <w:b/>
          <w:bCs/>
          <w:lang w:val="en-GB" w:eastAsia="zh-CN"/>
        </w:rPr>
        <w:t>InformationCommon</w:t>
      </w:r>
      <w:proofErr w:type="spellEnd"/>
      <w:r w:rsidR="005C3C65" w:rsidRPr="00C94FD8">
        <w:rPr>
          <w:rFonts w:ascii="Times" w:hAnsi="Times"/>
          <w:b/>
          <w:bCs/>
          <w:lang w:val="en-GB" w:eastAsia="zh-CN"/>
        </w:rPr>
        <w:t xml:space="preserve"> for NR-U purpose</w:t>
      </w:r>
      <w:r w:rsidR="00406704" w:rsidRPr="00C94FD8">
        <w:rPr>
          <w:rFonts w:ascii="Times" w:hAnsi="Times"/>
          <w:b/>
          <w:bCs/>
          <w:lang w:val="en-GB" w:eastAsia="zh-CN"/>
        </w:rPr>
        <w:t xml:space="preserve">, and </w:t>
      </w:r>
      <w:r w:rsidR="00B23D5B" w:rsidRPr="00C94FD8">
        <w:rPr>
          <w:rFonts w:ascii="Times" w:hAnsi="Times"/>
          <w:b/>
          <w:bCs/>
          <w:lang w:val="en-GB" w:eastAsia="zh-CN"/>
        </w:rPr>
        <w:t>then</w:t>
      </w:r>
      <w:r w:rsidR="003D018D" w:rsidRPr="00C94FD8">
        <w:rPr>
          <w:rFonts w:ascii="Times" w:hAnsi="Times"/>
          <w:b/>
          <w:bCs/>
          <w:lang w:val="en-GB" w:eastAsia="zh-CN"/>
        </w:rPr>
        <w:t xml:space="preserve"> </w:t>
      </w:r>
      <w:r w:rsidR="00406704" w:rsidRPr="00C94FD8">
        <w:rPr>
          <w:rFonts w:ascii="Times" w:hAnsi="Times"/>
          <w:b/>
          <w:bCs/>
          <w:lang w:val="en-GB" w:eastAsia="zh-CN"/>
        </w:rPr>
        <w:t>address direct enhancements of the RLF report</w:t>
      </w:r>
      <w:r w:rsidR="00184D60" w:rsidRPr="00C94FD8">
        <w:rPr>
          <w:rFonts w:ascii="Times" w:hAnsi="Times"/>
          <w:b/>
          <w:bCs/>
          <w:lang w:val="en-GB" w:eastAsia="zh-CN"/>
        </w:rPr>
        <w:t xml:space="preserve"> and SHR</w:t>
      </w:r>
      <w:r w:rsidR="00406704" w:rsidRPr="00C94FD8">
        <w:rPr>
          <w:rFonts w:ascii="Times" w:hAnsi="Times"/>
          <w:b/>
          <w:bCs/>
          <w:lang w:val="en-GB" w:eastAsia="zh-CN"/>
        </w:rPr>
        <w:t xml:space="preserve"> when the agreements on RA-</w:t>
      </w:r>
      <w:proofErr w:type="spellStart"/>
      <w:r w:rsidR="00406704" w:rsidRPr="00C94FD8">
        <w:rPr>
          <w:rFonts w:ascii="Times" w:hAnsi="Times"/>
          <w:b/>
          <w:bCs/>
          <w:lang w:val="en-GB" w:eastAsia="zh-CN"/>
        </w:rPr>
        <w:t>InformationCommon</w:t>
      </w:r>
      <w:proofErr w:type="spellEnd"/>
      <w:r w:rsidR="00406704" w:rsidRPr="00C94FD8">
        <w:rPr>
          <w:rFonts w:ascii="Times" w:hAnsi="Times"/>
          <w:b/>
          <w:bCs/>
          <w:lang w:val="en-GB" w:eastAsia="zh-CN"/>
        </w:rPr>
        <w:t xml:space="preserve"> are set.</w:t>
      </w:r>
    </w:p>
    <w:p w14:paraId="317422D1" w14:textId="77777777" w:rsidR="00B36464" w:rsidRPr="00C94FD8" w:rsidRDefault="00B36464" w:rsidP="0074229A">
      <w:pPr>
        <w:rPr>
          <w:rFonts w:ascii="Times" w:hAnsi="Times"/>
          <w:lang w:val="en-GB" w:eastAsia="zh-CN"/>
        </w:rPr>
      </w:pPr>
    </w:p>
    <w:p w14:paraId="43DB8626" w14:textId="1B8C9B6E" w:rsidR="00A86FB9" w:rsidRPr="00C94FD8" w:rsidRDefault="00B36464" w:rsidP="0074229A">
      <w:pPr>
        <w:rPr>
          <w:rFonts w:ascii="Times" w:hAnsi="Times"/>
          <w:lang w:val="en-GB" w:eastAsia="zh-CN"/>
        </w:rPr>
      </w:pPr>
      <w:r w:rsidRPr="00C94FD8">
        <w:rPr>
          <w:rFonts w:ascii="Times" w:hAnsi="Times"/>
          <w:lang w:val="en-GB" w:eastAsia="zh-CN"/>
        </w:rPr>
        <w:t xml:space="preserve">Basing the summary on the above assumption, </w:t>
      </w:r>
      <w:r w:rsidR="00247572" w:rsidRPr="00C94FD8">
        <w:rPr>
          <w:rFonts w:ascii="Times" w:hAnsi="Times"/>
          <w:lang w:val="en-GB" w:eastAsia="zh-CN"/>
        </w:rPr>
        <w:t xml:space="preserve">Huawei, Ericsson and </w:t>
      </w:r>
      <w:r w:rsidR="00A86FB9" w:rsidRPr="00C94FD8">
        <w:rPr>
          <w:rFonts w:ascii="Times" w:hAnsi="Times"/>
          <w:lang w:val="en-GB" w:eastAsia="zh-CN"/>
        </w:rPr>
        <w:t>ZTE proposed that the RA information needed to be extended to capture multiple RA procedure</w:t>
      </w:r>
      <w:r w:rsidR="007D1751" w:rsidRPr="00C94FD8">
        <w:rPr>
          <w:rFonts w:ascii="Times" w:hAnsi="Times"/>
          <w:lang w:val="en-GB" w:eastAsia="zh-CN"/>
        </w:rPr>
        <w:t>s</w:t>
      </w:r>
      <w:r w:rsidR="00A86FB9" w:rsidRPr="00C94FD8">
        <w:rPr>
          <w:rFonts w:ascii="Times" w:hAnsi="Times"/>
          <w:lang w:val="en-GB" w:eastAsia="zh-CN"/>
        </w:rPr>
        <w:t xml:space="preserve"> information performed in multiple BWPs in NR-U. Based on the provided proposals, rapporteur proposes the following:</w:t>
      </w:r>
    </w:p>
    <w:p w14:paraId="326B422C" w14:textId="059A576F" w:rsidR="008A31BE" w:rsidRPr="00C94FD8" w:rsidRDefault="00A86FB9" w:rsidP="0074229A">
      <w:pPr>
        <w:rPr>
          <w:rFonts w:ascii="Times" w:hAnsi="Times"/>
          <w:lang w:val="en-GB" w:eastAsia="zh-CN"/>
        </w:rPr>
      </w:pPr>
      <w:r w:rsidRPr="00C94FD8">
        <w:rPr>
          <w:rFonts w:ascii="Times" w:hAnsi="Times"/>
          <w:lang w:val="en-GB" w:eastAsia="zh-CN"/>
        </w:rPr>
        <w:t xml:space="preserve"> </w:t>
      </w:r>
    </w:p>
    <w:p w14:paraId="0AE70D1F" w14:textId="338538D6" w:rsidR="00A86FB9" w:rsidRPr="00C94FD8" w:rsidRDefault="00C10C15" w:rsidP="00306DBB">
      <w:pPr>
        <w:pStyle w:val="Proposal"/>
        <w:numPr>
          <w:ilvl w:val="0"/>
          <w:numId w:val="18"/>
        </w:numPr>
        <w:tabs>
          <w:tab w:val="num" w:pos="1304"/>
        </w:tabs>
        <w:rPr>
          <w:rFonts w:ascii="Times" w:hAnsi="Times"/>
          <w:b w:val="0"/>
          <w:bCs w:val="0"/>
          <w:lang w:val="en-GB"/>
        </w:rPr>
      </w:pPr>
      <w:r w:rsidRPr="00C94FD8">
        <w:rPr>
          <w:rFonts w:ascii="Times" w:hAnsi="Times"/>
          <w:lang w:val="en-GB"/>
        </w:rPr>
        <w:t xml:space="preserve">Summary </w:t>
      </w:r>
      <w:r w:rsidR="00A86FB9" w:rsidRPr="00C94FD8">
        <w:rPr>
          <w:rFonts w:ascii="Times" w:hAnsi="Times"/>
          <w:lang w:val="en-GB"/>
        </w:rPr>
        <w:t xml:space="preserve">Proposal </w:t>
      </w:r>
      <w:r w:rsidR="004E0633" w:rsidRPr="00C94FD8">
        <w:rPr>
          <w:rFonts w:ascii="Times" w:hAnsi="Times"/>
          <w:lang w:val="en-GB"/>
        </w:rPr>
        <w:t>2</w:t>
      </w:r>
      <w:r w:rsidR="00A86FB9" w:rsidRPr="00C94FD8">
        <w:rPr>
          <w:rFonts w:ascii="Times" w:hAnsi="Times"/>
          <w:b w:val="0"/>
          <w:bCs w:val="0"/>
          <w:lang w:val="en-GB"/>
        </w:rPr>
        <w:t>:</w:t>
      </w:r>
      <w:r w:rsidR="00293B08" w:rsidRPr="00C94FD8">
        <w:rPr>
          <w:rFonts w:ascii="Times" w:hAnsi="Times"/>
          <w:b w:val="0"/>
          <w:bCs w:val="0"/>
          <w:lang w:val="en-GB"/>
        </w:rPr>
        <w:t xml:space="preserve"> </w:t>
      </w:r>
      <w:r w:rsidR="00F43AB4" w:rsidRPr="00C94FD8">
        <w:rPr>
          <w:rFonts w:ascii="Times" w:hAnsi="Times"/>
          <w:lang w:val="en-GB"/>
        </w:rPr>
        <w:t>Upon execution of last random</w:t>
      </w:r>
      <w:r w:rsidR="00B34843" w:rsidRPr="00C94FD8">
        <w:rPr>
          <w:rFonts w:ascii="Times" w:hAnsi="Times"/>
          <w:lang w:val="en-GB"/>
        </w:rPr>
        <w:t>-</w:t>
      </w:r>
      <w:r w:rsidR="00F43AB4" w:rsidRPr="00C94FD8">
        <w:rPr>
          <w:rFonts w:ascii="Times" w:hAnsi="Times"/>
          <w:lang w:val="en-GB"/>
        </w:rPr>
        <w:t>access procedure</w:t>
      </w:r>
      <w:r w:rsidR="00E53570" w:rsidRPr="00C94FD8">
        <w:rPr>
          <w:rFonts w:ascii="Times" w:hAnsi="Times"/>
          <w:lang w:val="en-GB"/>
        </w:rPr>
        <w:t>,</w:t>
      </w:r>
      <w:r w:rsidR="00F43AB4" w:rsidRPr="00C94FD8">
        <w:rPr>
          <w:rFonts w:ascii="Times" w:hAnsi="Times"/>
          <w:lang w:val="en-GB"/>
        </w:rPr>
        <w:t xml:space="preserve"> the </w:t>
      </w:r>
      <w:r w:rsidR="00500E08" w:rsidRPr="00C94FD8">
        <w:rPr>
          <w:rFonts w:ascii="Times" w:hAnsi="Times"/>
          <w:lang w:val="en-GB"/>
        </w:rPr>
        <w:t xml:space="preserve">UE stores </w:t>
      </w:r>
      <w:r w:rsidR="004176DE" w:rsidRPr="00C94FD8">
        <w:rPr>
          <w:rFonts w:ascii="Times" w:hAnsi="Times"/>
          <w:lang w:val="en-GB"/>
        </w:rPr>
        <w:t xml:space="preserve">a list of </w:t>
      </w:r>
      <w:r w:rsidR="008E6149" w:rsidRPr="00C94FD8">
        <w:rPr>
          <w:rFonts w:ascii="Times" w:hAnsi="Times"/>
          <w:lang w:val="en-GB"/>
        </w:rPr>
        <w:t>RA</w:t>
      </w:r>
      <w:r w:rsidR="00384339" w:rsidRPr="00C94FD8">
        <w:rPr>
          <w:rFonts w:ascii="Times" w:hAnsi="Times"/>
          <w:lang w:val="en-GB"/>
        </w:rPr>
        <w:t>-</w:t>
      </w:r>
      <w:proofErr w:type="spellStart"/>
      <w:r w:rsidR="00384339" w:rsidRPr="00C94FD8">
        <w:rPr>
          <w:rFonts w:ascii="Times" w:hAnsi="Times"/>
          <w:lang w:val="en-GB"/>
        </w:rPr>
        <w:t>InformationCommon</w:t>
      </w:r>
      <w:proofErr w:type="spellEnd"/>
      <w:r w:rsidR="00384339" w:rsidRPr="00C94FD8">
        <w:rPr>
          <w:rFonts w:ascii="Times" w:hAnsi="Times"/>
          <w:lang w:val="en-GB"/>
        </w:rPr>
        <w:t xml:space="preserve"> </w:t>
      </w:r>
      <w:r w:rsidR="004176DE" w:rsidRPr="00C94FD8">
        <w:rPr>
          <w:rFonts w:ascii="Times" w:hAnsi="Times"/>
          <w:lang w:val="en-GB"/>
        </w:rPr>
        <w:t>for</w:t>
      </w:r>
      <w:r w:rsidR="00500E08" w:rsidRPr="00C94FD8">
        <w:rPr>
          <w:rFonts w:ascii="Times" w:hAnsi="Times"/>
          <w:lang w:val="en-GB"/>
        </w:rPr>
        <w:t xml:space="preserve"> multiple RA procedures </w:t>
      </w:r>
      <w:r w:rsidR="00F43AB4" w:rsidRPr="00C94FD8">
        <w:rPr>
          <w:rFonts w:ascii="Times" w:hAnsi="Times"/>
          <w:lang w:val="en-GB"/>
        </w:rPr>
        <w:t>triggered due to consistent LBT failure</w:t>
      </w:r>
      <w:r w:rsidR="004B3962" w:rsidRPr="00C94FD8">
        <w:rPr>
          <w:rFonts w:ascii="Times" w:hAnsi="Times"/>
          <w:lang w:val="en-GB"/>
        </w:rPr>
        <w:t xml:space="preserve"> successively</w:t>
      </w:r>
      <w:r w:rsidR="00F43AB4" w:rsidRPr="00C94FD8">
        <w:rPr>
          <w:rFonts w:ascii="Times" w:hAnsi="Times"/>
          <w:lang w:val="en-GB"/>
        </w:rPr>
        <w:t xml:space="preserve"> </w:t>
      </w:r>
      <w:r w:rsidR="00500E08" w:rsidRPr="00C94FD8">
        <w:rPr>
          <w:rFonts w:ascii="Times" w:hAnsi="Times"/>
          <w:lang w:val="en-GB"/>
        </w:rPr>
        <w:t>at different BWP</w:t>
      </w:r>
      <w:r w:rsidR="00F43AB4" w:rsidRPr="00C94FD8">
        <w:rPr>
          <w:rFonts w:ascii="Times" w:hAnsi="Times"/>
          <w:lang w:val="en-GB"/>
        </w:rPr>
        <w:t>s</w:t>
      </w:r>
      <w:r w:rsidR="004176DE" w:rsidRPr="00C94FD8">
        <w:rPr>
          <w:rFonts w:ascii="Times" w:hAnsi="Times"/>
          <w:lang w:val="en-GB"/>
        </w:rPr>
        <w:t xml:space="preserve"> in </w:t>
      </w:r>
      <w:r w:rsidR="00B57175" w:rsidRPr="00C94FD8">
        <w:rPr>
          <w:rFonts w:ascii="Times" w:hAnsi="Times"/>
          <w:lang w:val="en-GB"/>
        </w:rPr>
        <w:t>an</w:t>
      </w:r>
      <w:r w:rsidR="004176DE" w:rsidRPr="00C94FD8">
        <w:rPr>
          <w:rFonts w:ascii="Times" w:hAnsi="Times"/>
          <w:lang w:val="en-GB"/>
        </w:rPr>
        <w:t xml:space="preserve"> RA report</w:t>
      </w:r>
      <w:r w:rsidR="00500E08" w:rsidRPr="00C94FD8">
        <w:rPr>
          <w:rFonts w:ascii="Times" w:hAnsi="Times"/>
          <w:lang w:val="en-GB"/>
        </w:rPr>
        <w:t>.</w:t>
      </w:r>
    </w:p>
    <w:p w14:paraId="0D18FEAA" w14:textId="12EE8239" w:rsidR="00A86FB9" w:rsidRPr="00C94FD8" w:rsidRDefault="00A86FB9" w:rsidP="0074229A">
      <w:pPr>
        <w:rPr>
          <w:rFonts w:ascii="Times" w:hAnsi="Times"/>
          <w:lang w:val="en-GB" w:eastAsia="zh-CN"/>
        </w:rPr>
      </w:pPr>
    </w:p>
    <w:p w14:paraId="233DD913" w14:textId="76ED8E59" w:rsidR="00FE02F9" w:rsidRPr="00C94FD8" w:rsidRDefault="00EC118C" w:rsidP="0074229A">
      <w:pPr>
        <w:rPr>
          <w:rFonts w:ascii="Times" w:hAnsi="Times"/>
          <w:lang w:val="en-GB" w:eastAsia="zh-CN"/>
        </w:rPr>
      </w:pPr>
      <w:r w:rsidRPr="00C94FD8">
        <w:rPr>
          <w:rFonts w:ascii="Times" w:hAnsi="Times"/>
          <w:lang w:val="en-GB" w:eastAsia="zh-CN"/>
        </w:rPr>
        <w:t>Moreover</w:t>
      </w:r>
      <w:r w:rsidR="00E1737A" w:rsidRPr="00C94FD8">
        <w:rPr>
          <w:rFonts w:ascii="Times" w:hAnsi="Times"/>
          <w:lang w:val="en-GB" w:eastAsia="zh-CN"/>
        </w:rPr>
        <w:t>,</w:t>
      </w:r>
      <w:r w:rsidRPr="00C94FD8">
        <w:rPr>
          <w:rFonts w:ascii="Times" w:hAnsi="Times"/>
          <w:lang w:val="en-GB" w:eastAsia="zh-CN"/>
        </w:rPr>
        <w:t xml:space="preserve"> some companies (including Huawei, Ericsson</w:t>
      </w:r>
      <w:r w:rsidR="000B1E32">
        <w:rPr>
          <w:rFonts w:ascii="Times" w:hAnsi="Times"/>
          <w:lang w:val="en-GB" w:eastAsia="zh-CN"/>
        </w:rPr>
        <w:t xml:space="preserve"> [4</w:t>
      </w:r>
      <w:r w:rsidR="00BB2CC7">
        <w:rPr>
          <w:rFonts w:ascii="Times" w:hAnsi="Times"/>
          <w:lang w:val="en-GB" w:eastAsia="zh-CN"/>
        </w:rPr>
        <w:t xml:space="preserve">, </w:t>
      </w:r>
      <w:r w:rsidR="000B1E32">
        <w:rPr>
          <w:rFonts w:ascii="Times" w:hAnsi="Times"/>
          <w:lang w:val="en-GB" w:eastAsia="zh-CN"/>
        </w:rPr>
        <w:t>8]</w:t>
      </w:r>
      <w:r w:rsidRPr="00C94FD8">
        <w:rPr>
          <w:rFonts w:ascii="Times" w:hAnsi="Times"/>
          <w:lang w:val="en-GB" w:eastAsia="zh-CN"/>
        </w:rPr>
        <w:t xml:space="preserve">) </w:t>
      </w:r>
      <w:r w:rsidR="00FE02F9" w:rsidRPr="00C94FD8">
        <w:rPr>
          <w:rFonts w:ascii="Times" w:hAnsi="Times"/>
          <w:lang w:val="en-GB" w:eastAsia="zh-CN"/>
        </w:rPr>
        <w:t>proposed to include the RSSI and</w:t>
      </w:r>
      <w:r w:rsidR="0098335F" w:rsidRPr="00C94FD8">
        <w:rPr>
          <w:rFonts w:ascii="Times" w:hAnsi="Times"/>
          <w:lang w:val="en-GB" w:eastAsia="zh-CN"/>
        </w:rPr>
        <w:t xml:space="preserve"> used</w:t>
      </w:r>
      <w:r w:rsidR="00FE02F9" w:rsidRPr="00C94FD8">
        <w:rPr>
          <w:rFonts w:ascii="Times" w:hAnsi="Times"/>
          <w:lang w:val="en-GB" w:eastAsia="zh-CN"/>
        </w:rPr>
        <w:t xml:space="preserve"> EDT</w:t>
      </w:r>
      <w:r w:rsidR="0098335F" w:rsidRPr="00C94FD8">
        <w:rPr>
          <w:rFonts w:ascii="Times" w:hAnsi="Times"/>
          <w:lang w:val="en-GB" w:eastAsia="zh-CN"/>
        </w:rPr>
        <w:t>,</w:t>
      </w:r>
      <w:r w:rsidR="00FE02F9" w:rsidRPr="00C94FD8">
        <w:rPr>
          <w:rFonts w:ascii="Times" w:hAnsi="Times"/>
          <w:lang w:val="en-GB" w:eastAsia="zh-CN"/>
        </w:rPr>
        <w:t xml:space="preserve"> </w:t>
      </w:r>
      <w:r w:rsidRPr="00C94FD8">
        <w:rPr>
          <w:rFonts w:ascii="Times" w:hAnsi="Times"/>
          <w:lang w:val="en-GB" w:eastAsia="zh-CN"/>
        </w:rPr>
        <w:t xml:space="preserve">number of </w:t>
      </w:r>
      <w:r w:rsidR="0084502D" w:rsidRPr="00C94FD8">
        <w:rPr>
          <w:rFonts w:ascii="Times" w:hAnsi="Times"/>
          <w:lang w:val="en-GB" w:eastAsia="zh-CN"/>
        </w:rPr>
        <w:t xml:space="preserve">LBT failures and BWP specific </w:t>
      </w:r>
      <w:proofErr w:type="spellStart"/>
      <w:r w:rsidR="0084502D" w:rsidRPr="00C94FD8">
        <w:rPr>
          <w:rFonts w:ascii="Times" w:hAnsi="Times"/>
          <w:lang w:val="en-GB" w:eastAsia="zh-CN"/>
        </w:rPr>
        <w:t>lbt-FailureRecoveryConfig</w:t>
      </w:r>
      <w:proofErr w:type="spellEnd"/>
      <w:r w:rsidR="0084502D" w:rsidRPr="00C94FD8">
        <w:rPr>
          <w:rFonts w:ascii="Times" w:hAnsi="Times"/>
          <w:lang w:val="en-GB" w:eastAsia="zh-CN"/>
        </w:rPr>
        <w:t xml:space="preserve"> </w:t>
      </w:r>
      <w:r w:rsidR="00FE02F9" w:rsidRPr="00C94FD8">
        <w:rPr>
          <w:rFonts w:ascii="Times" w:hAnsi="Times"/>
          <w:lang w:val="en-GB" w:eastAsia="zh-CN"/>
        </w:rPr>
        <w:t xml:space="preserve">in the RA report and </w:t>
      </w:r>
      <w:proofErr w:type="gramStart"/>
      <w:r w:rsidR="00FE02F9" w:rsidRPr="00C94FD8">
        <w:rPr>
          <w:rFonts w:ascii="Times" w:hAnsi="Times"/>
          <w:lang w:val="en-GB" w:eastAsia="zh-CN"/>
        </w:rPr>
        <w:t>in particular in</w:t>
      </w:r>
      <w:proofErr w:type="gramEnd"/>
      <w:r w:rsidR="00FE02F9" w:rsidRPr="00C94FD8">
        <w:rPr>
          <w:rFonts w:ascii="Times" w:hAnsi="Times"/>
          <w:lang w:val="en-GB" w:eastAsia="zh-CN"/>
        </w:rPr>
        <w:t xml:space="preserve"> the RA-</w:t>
      </w:r>
      <w:proofErr w:type="spellStart"/>
      <w:r w:rsidR="00FE02F9" w:rsidRPr="00C94FD8">
        <w:rPr>
          <w:rFonts w:ascii="Times" w:hAnsi="Times"/>
          <w:lang w:val="en-GB" w:eastAsia="zh-CN"/>
        </w:rPr>
        <w:t>InformationCommon</w:t>
      </w:r>
      <w:proofErr w:type="spellEnd"/>
      <w:r w:rsidR="00FE02F9" w:rsidRPr="00C94FD8">
        <w:rPr>
          <w:rFonts w:ascii="Times" w:hAnsi="Times"/>
          <w:lang w:val="en-GB" w:eastAsia="zh-CN"/>
        </w:rPr>
        <w:t>. Therefor rapporteur of the summary proposes the following:</w:t>
      </w:r>
    </w:p>
    <w:p w14:paraId="40A8804C" w14:textId="77777777" w:rsidR="003305AA" w:rsidRPr="00C94FD8" w:rsidRDefault="003305AA" w:rsidP="00684E1B">
      <w:pPr>
        <w:rPr>
          <w:rFonts w:ascii="Times" w:hAnsi="Times"/>
          <w:b/>
          <w:bCs/>
          <w:lang w:val="en-GB" w:eastAsia="zh-CN"/>
        </w:rPr>
      </w:pPr>
    </w:p>
    <w:p w14:paraId="72BD3889" w14:textId="1806562C" w:rsidR="00684E1B" w:rsidRPr="00C94FD8" w:rsidRDefault="00C10C15" w:rsidP="00684E1B">
      <w:pPr>
        <w:rPr>
          <w:rFonts w:ascii="Times" w:hAnsi="Times"/>
          <w:b/>
          <w:bCs/>
          <w:lang w:val="en-GB" w:eastAsia="zh-CN"/>
        </w:rPr>
      </w:pPr>
      <w:r w:rsidRPr="00C94FD8">
        <w:rPr>
          <w:rFonts w:ascii="Times" w:hAnsi="Times"/>
          <w:b/>
          <w:bCs/>
          <w:lang w:val="en-GB" w:eastAsia="zh-CN"/>
        </w:rPr>
        <w:t xml:space="preserve">Summary </w:t>
      </w:r>
      <w:r w:rsidR="00684E1B" w:rsidRPr="00C94FD8">
        <w:rPr>
          <w:rFonts w:ascii="Times" w:hAnsi="Times"/>
          <w:b/>
          <w:bCs/>
          <w:lang w:val="en-GB" w:eastAsia="zh-CN"/>
        </w:rPr>
        <w:t xml:space="preserve">Proposal </w:t>
      </w:r>
      <w:r w:rsidR="004E0633" w:rsidRPr="00C94FD8">
        <w:rPr>
          <w:rFonts w:ascii="Times" w:hAnsi="Times"/>
          <w:b/>
          <w:bCs/>
          <w:lang w:val="en-GB" w:eastAsia="zh-CN"/>
        </w:rPr>
        <w:t>3</w:t>
      </w:r>
      <w:r w:rsidR="00684E1B" w:rsidRPr="00C94FD8">
        <w:rPr>
          <w:rFonts w:ascii="Times" w:hAnsi="Times"/>
          <w:b/>
          <w:bCs/>
          <w:lang w:val="en-GB" w:eastAsia="zh-CN"/>
        </w:rPr>
        <w:t xml:space="preserve">: Include RSSI </w:t>
      </w:r>
      <w:r w:rsidR="003305AA" w:rsidRPr="00C94FD8">
        <w:rPr>
          <w:rFonts w:ascii="Times" w:hAnsi="Times"/>
          <w:b/>
          <w:bCs/>
          <w:lang w:val="en-GB" w:eastAsia="zh-CN"/>
        </w:rPr>
        <w:t>measurements</w:t>
      </w:r>
      <w:r w:rsidR="00684E1B" w:rsidRPr="00C94FD8">
        <w:rPr>
          <w:rFonts w:ascii="Times" w:hAnsi="Times"/>
          <w:b/>
          <w:bCs/>
          <w:lang w:val="en-GB" w:eastAsia="zh-CN"/>
        </w:rPr>
        <w:t xml:space="preserve"> in the RA-</w:t>
      </w:r>
      <w:proofErr w:type="spellStart"/>
      <w:r w:rsidR="00684E1B" w:rsidRPr="00C94FD8">
        <w:rPr>
          <w:rFonts w:ascii="Times" w:hAnsi="Times"/>
          <w:b/>
          <w:bCs/>
          <w:lang w:val="en-GB" w:eastAsia="zh-CN"/>
        </w:rPr>
        <w:t>InformationCommon</w:t>
      </w:r>
      <w:proofErr w:type="spellEnd"/>
      <w:r w:rsidR="00684E1B" w:rsidRPr="00C94FD8">
        <w:rPr>
          <w:rFonts w:ascii="Times" w:hAnsi="Times"/>
          <w:b/>
          <w:bCs/>
          <w:lang w:val="en-GB" w:eastAsia="zh-CN"/>
        </w:rPr>
        <w:t>. FFS</w:t>
      </w:r>
      <w:r w:rsidR="00C20171" w:rsidRPr="00C94FD8">
        <w:rPr>
          <w:rFonts w:ascii="Times" w:hAnsi="Times"/>
          <w:b/>
          <w:bCs/>
          <w:lang w:val="en-GB" w:eastAsia="zh-CN"/>
        </w:rPr>
        <w:t>: values</w:t>
      </w:r>
      <w:r w:rsidR="00745B28" w:rsidRPr="00C94FD8">
        <w:rPr>
          <w:rFonts w:ascii="Times" w:hAnsi="Times"/>
          <w:b/>
          <w:bCs/>
          <w:lang w:val="en-GB" w:eastAsia="zh-CN"/>
        </w:rPr>
        <w:t xml:space="preserve"> should be</w:t>
      </w:r>
      <w:r w:rsidR="00684E1B" w:rsidRPr="00C94FD8">
        <w:rPr>
          <w:rFonts w:ascii="Times" w:hAnsi="Times"/>
          <w:b/>
          <w:bCs/>
          <w:lang w:val="en-GB" w:eastAsia="zh-CN"/>
        </w:rPr>
        <w:t xml:space="preserve"> per RA procedure or per RA attempt. </w:t>
      </w:r>
    </w:p>
    <w:p w14:paraId="28FAE034" w14:textId="77777777" w:rsidR="00C10C15" w:rsidRPr="00C94FD8" w:rsidRDefault="00C10C15" w:rsidP="0074229A">
      <w:pPr>
        <w:rPr>
          <w:rFonts w:ascii="Times" w:hAnsi="Times"/>
          <w:b/>
          <w:bCs/>
          <w:lang w:val="en-GB" w:eastAsia="zh-CN"/>
        </w:rPr>
      </w:pPr>
    </w:p>
    <w:p w14:paraId="1F3B5B53" w14:textId="05159B7E" w:rsidR="00FE02F9" w:rsidRDefault="00C10C15" w:rsidP="0074229A">
      <w:pPr>
        <w:rPr>
          <w:rFonts w:ascii="Times" w:hAnsi="Times"/>
          <w:b/>
          <w:bCs/>
          <w:lang w:val="en-GB" w:eastAsia="zh-CN"/>
        </w:rPr>
      </w:pPr>
      <w:r w:rsidRPr="00C94FD8">
        <w:rPr>
          <w:rFonts w:ascii="Times" w:hAnsi="Times"/>
          <w:b/>
          <w:bCs/>
          <w:lang w:val="en-GB" w:eastAsia="zh-CN"/>
        </w:rPr>
        <w:lastRenderedPageBreak/>
        <w:t xml:space="preserve">Summary </w:t>
      </w:r>
      <w:r w:rsidR="0084502D" w:rsidRPr="00C94FD8">
        <w:rPr>
          <w:rFonts w:ascii="Times" w:hAnsi="Times"/>
          <w:b/>
          <w:bCs/>
          <w:lang w:val="en-GB" w:eastAsia="zh-CN"/>
        </w:rPr>
        <w:t xml:space="preserve">Proposal </w:t>
      </w:r>
      <w:r w:rsidR="004E0633" w:rsidRPr="00C94FD8">
        <w:rPr>
          <w:rFonts w:ascii="Times" w:hAnsi="Times"/>
          <w:b/>
          <w:bCs/>
          <w:lang w:val="en-GB" w:eastAsia="zh-CN"/>
        </w:rPr>
        <w:t>4</w:t>
      </w:r>
      <w:r w:rsidR="0084502D" w:rsidRPr="00C94FD8">
        <w:rPr>
          <w:rFonts w:ascii="Times" w:hAnsi="Times"/>
          <w:b/>
          <w:bCs/>
          <w:lang w:val="en-GB" w:eastAsia="zh-CN"/>
        </w:rPr>
        <w:t>:</w:t>
      </w:r>
      <w:r w:rsidR="0084502D" w:rsidRPr="00C94FD8">
        <w:rPr>
          <w:rFonts w:ascii="Times" w:hAnsi="Times"/>
          <w:lang w:val="en-GB" w:eastAsia="zh-CN"/>
        </w:rPr>
        <w:t xml:space="preserve"> </w:t>
      </w:r>
      <w:r w:rsidR="0084502D" w:rsidRPr="00C94FD8">
        <w:rPr>
          <w:rFonts w:ascii="Times" w:hAnsi="Times"/>
          <w:b/>
          <w:bCs/>
          <w:lang w:val="en-GB" w:eastAsia="zh-CN"/>
        </w:rPr>
        <w:t xml:space="preserve">Include </w:t>
      </w:r>
      <w:r w:rsidR="00325F6C" w:rsidRPr="00C94FD8">
        <w:rPr>
          <w:rFonts w:ascii="Times" w:hAnsi="Times"/>
          <w:b/>
          <w:bCs/>
          <w:lang w:val="en-GB" w:eastAsia="zh-CN"/>
        </w:rPr>
        <w:t xml:space="preserve">the </w:t>
      </w:r>
      <w:r w:rsidR="002A75D5" w:rsidRPr="00C94FD8">
        <w:rPr>
          <w:rFonts w:ascii="Times" w:hAnsi="Times"/>
          <w:b/>
          <w:bCs/>
          <w:lang w:val="en-GB" w:eastAsia="zh-CN"/>
        </w:rPr>
        <w:t>applied</w:t>
      </w:r>
      <w:r w:rsidR="00325F6C" w:rsidRPr="00C94FD8">
        <w:rPr>
          <w:rFonts w:ascii="Times" w:hAnsi="Times"/>
          <w:b/>
          <w:bCs/>
          <w:lang w:val="en-GB" w:eastAsia="zh-CN"/>
        </w:rPr>
        <w:t xml:space="preserve"> </w:t>
      </w:r>
      <w:r w:rsidR="0084502D" w:rsidRPr="00C94FD8">
        <w:rPr>
          <w:rFonts w:ascii="Times" w:hAnsi="Times"/>
          <w:b/>
          <w:bCs/>
          <w:lang w:val="en-GB" w:eastAsia="zh-CN"/>
        </w:rPr>
        <w:t>EDT in the RA-</w:t>
      </w:r>
      <w:proofErr w:type="spellStart"/>
      <w:r w:rsidR="0084502D" w:rsidRPr="00C94FD8">
        <w:rPr>
          <w:rFonts w:ascii="Times" w:hAnsi="Times"/>
          <w:b/>
          <w:bCs/>
          <w:lang w:val="en-GB" w:eastAsia="zh-CN"/>
        </w:rPr>
        <w:t>InformationCommon</w:t>
      </w:r>
      <w:proofErr w:type="spellEnd"/>
      <w:r w:rsidR="00594C6F" w:rsidRPr="00C94FD8">
        <w:rPr>
          <w:rFonts w:ascii="Times" w:hAnsi="Times"/>
          <w:b/>
          <w:bCs/>
          <w:lang w:val="en-GB" w:eastAsia="zh-CN"/>
        </w:rPr>
        <w:t xml:space="preserve"> per RA </w:t>
      </w:r>
      <w:r w:rsidR="00B25C01" w:rsidRPr="00C94FD8">
        <w:rPr>
          <w:rFonts w:ascii="Times" w:hAnsi="Times"/>
          <w:b/>
          <w:bCs/>
          <w:lang w:val="en-GB" w:eastAsia="zh-CN"/>
        </w:rPr>
        <w:t>procedure</w:t>
      </w:r>
    </w:p>
    <w:p w14:paraId="6F095A91" w14:textId="77777777" w:rsidR="00CF3E4B" w:rsidRDefault="00CF3E4B" w:rsidP="0074229A">
      <w:pPr>
        <w:rPr>
          <w:rFonts w:ascii="Times" w:hAnsi="Times"/>
          <w:b/>
          <w:bCs/>
          <w:lang w:val="en-GB" w:eastAsia="zh-CN"/>
        </w:rPr>
      </w:pPr>
    </w:p>
    <w:p w14:paraId="7883FF15" w14:textId="6A31A016" w:rsidR="003E1D3D" w:rsidRPr="00C94FD8" w:rsidRDefault="00CF3E4B" w:rsidP="003E1D3D">
      <w:pPr>
        <w:rPr>
          <w:rFonts w:ascii="Times" w:hAnsi="Times"/>
          <w:b/>
          <w:bCs/>
          <w:lang w:val="en-GB" w:eastAsia="zh-CN"/>
        </w:rPr>
      </w:pPr>
      <w:r w:rsidRPr="00C94FD8">
        <w:rPr>
          <w:rFonts w:ascii="Times" w:hAnsi="Times"/>
          <w:b/>
          <w:bCs/>
          <w:lang w:val="en-GB" w:eastAsia="zh-CN"/>
        </w:rPr>
        <w:t xml:space="preserve">Summary Proposal </w:t>
      </w:r>
      <w:r>
        <w:rPr>
          <w:rFonts w:ascii="Times" w:hAnsi="Times"/>
          <w:b/>
          <w:bCs/>
          <w:lang w:val="en-GB" w:eastAsia="zh-CN"/>
        </w:rPr>
        <w:t>5</w:t>
      </w:r>
      <w:r w:rsidR="003E1D3D" w:rsidRPr="00C94FD8">
        <w:rPr>
          <w:rFonts w:ascii="Times" w:hAnsi="Times"/>
          <w:b/>
          <w:bCs/>
          <w:lang w:val="en-GB" w:eastAsia="zh-CN"/>
        </w:rPr>
        <w:t xml:space="preserve">: RAN2 discuss whether to </w:t>
      </w:r>
    </w:p>
    <w:p w14:paraId="7ADDBD97" w14:textId="77777777" w:rsidR="003E1D3D" w:rsidRPr="00C94FD8" w:rsidRDefault="003E1D3D" w:rsidP="003E1D3D">
      <w:pPr>
        <w:pStyle w:val="ListParagraph"/>
        <w:numPr>
          <w:ilvl w:val="0"/>
          <w:numId w:val="26"/>
        </w:numPr>
        <w:rPr>
          <w:rFonts w:ascii="Times" w:hAnsi="Times"/>
          <w:b/>
          <w:bCs/>
          <w:lang w:val="en-GB" w:eastAsia="zh-CN"/>
        </w:rPr>
      </w:pPr>
      <w:r w:rsidRPr="00C94FD8">
        <w:rPr>
          <w:rFonts w:ascii="Times" w:hAnsi="Times"/>
          <w:b/>
          <w:bCs/>
          <w:lang w:val="en-GB" w:eastAsia="zh-CN"/>
        </w:rPr>
        <w:t xml:space="preserve">include </w:t>
      </w:r>
      <w:proofErr w:type="spellStart"/>
      <w:r w:rsidRPr="00C94FD8">
        <w:rPr>
          <w:rFonts w:ascii="Times" w:hAnsi="Times"/>
          <w:b/>
          <w:bCs/>
          <w:lang w:val="en-GB" w:eastAsia="zh-CN"/>
        </w:rPr>
        <w:t>lbt-FailureRecoveryConfig</w:t>
      </w:r>
      <w:proofErr w:type="spellEnd"/>
      <w:r w:rsidRPr="00C94FD8">
        <w:rPr>
          <w:rFonts w:ascii="Times" w:hAnsi="Times"/>
          <w:b/>
          <w:bCs/>
          <w:lang w:val="en-GB" w:eastAsia="zh-CN"/>
        </w:rPr>
        <w:t xml:space="preserve"> in the RLF report, or </w:t>
      </w:r>
    </w:p>
    <w:p w14:paraId="27BF3887" w14:textId="77777777" w:rsidR="003E1D3D" w:rsidRPr="00C94FD8" w:rsidRDefault="003E1D3D" w:rsidP="003E1D3D">
      <w:pPr>
        <w:pStyle w:val="ListParagraph"/>
        <w:numPr>
          <w:ilvl w:val="0"/>
          <w:numId w:val="26"/>
        </w:numPr>
        <w:rPr>
          <w:rFonts w:ascii="Times" w:hAnsi="Times"/>
          <w:b/>
          <w:bCs/>
          <w:lang w:val="en-GB" w:eastAsia="zh-CN"/>
        </w:rPr>
      </w:pPr>
      <w:r w:rsidRPr="00C94FD8">
        <w:rPr>
          <w:rFonts w:ascii="Times" w:hAnsi="Times"/>
          <w:b/>
          <w:bCs/>
          <w:lang w:val="en-GB" w:eastAsia="zh-CN"/>
        </w:rPr>
        <w:t xml:space="preserve">consult RAN3 to evaluate whether it is possible for the network to know the </w:t>
      </w:r>
      <w:proofErr w:type="spellStart"/>
      <w:r w:rsidRPr="00C94FD8">
        <w:rPr>
          <w:rFonts w:ascii="Times" w:hAnsi="Times"/>
          <w:b/>
          <w:bCs/>
          <w:lang w:val="en-GB" w:eastAsia="zh-CN"/>
        </w:rPr>
        <w:t>lbt-FailureInstanceMaxCount</w:t>
      </w:r>
      <w:proofErr w:type="spellEnd"/>
      <w:r w:rsidRPr="00C94FD8">
        <w:rPr>
          <w:rFonts w:ascii="Times" w:hAnsi="Times"/>
          <w:b/>
          <w:bCs/>
          <w:lang w:val="en-GB" w:eastAsia="zh-CN"/>
        </w:rPr>
        <w:t xml:space="preserve">. </w:t>
      </w:r>
    </w:p>
    <w:p w14:paraId="00EBE7C5" w14:textId="77777777" w:rsidR="00CF3E4B" w:rsidRPr="00C94FD8" w:rsidRDefault="00CF3E4B" w:rsidP="0074229A">
      <w:pPr>
        <w:rPr>
          <w:rFonts w:ascii="Times" w:hAnsi="Times"/>
          <w:b/>
          <w:bCs/>
          <w:lang w:val="en-GB" w:eastAsia="zh-CN"/>
        </w:rPr>
      </w:pPr>
    </w:p>
    <w:p w14:paraId="15D2CE76" w14:textId="77777777" w:rsidR="00FE02F9" w:rsidRPr="00C94FD8" w:rsidRDefault="00FE02F9" w:rsidP="0074229A">
      <w:pPr>
        <w:rPr>
          <w:rFonts w:ascii="Times" w:hAnsi="Times"/>
          <w:lang w:val="en-GB" w:eastAsia="zh-CN"/>
        </w:rPr>
      </w:pPr>
    </w:p>
    <w:p w14:paraId="63067C9A" w14:textId="68FA747B" w:rsidR="00A86FB9" w:rsidRPr="00C94FD8" w:rsidRDefault="00C61C28" w:rsidP="0074229A">
      <w:pPr>
        <w:rPr>
          <w:rFonts w:ascii="Times" w:hAnsi="Times"/>
          <w:lang w:val="en-GB" w:eastAsia="zh-CN"/>
        </w:rPr>
      </w:pPr>
      <w:r w:rsidRPr="00C94FD8">
        <w:rPr>
          <w:rFonts w:ascii="Times" w:hAnsi="Times"/>
          <w:lang w:val="en-GB" w:eastAsia="zh-CN"/>
        </w:rPr>
        <w:t>I</w:t>
      </w:r>
      <w:r w:rsidR="00C10C15" w:rsidRPr="00C94FD8">
        <w:rPr>
          <w:rFonts w:ascii="Times" w:hAnsi="Times"/>
          <w:lang w:val="en-GB" w:eastAsia="zh-CN"/>
        </w:rPr>
        <w:t>n</w:t>
      </w:r>
      <w:r w:rsidRPr="00C94FD8">
        <w:rPr>
          <w:rFonts w:ascii="Times" w:hAnsi="Times"/>
          <w:lang w:val="en-GB" w:eastAsia="zh-CN"/>
        </w:rPr>
        <w:t xml:space="preserve"> addition</w:t>
      </w:r>
      <w:r w:rsidR="008B1383" w:rsidRPr="00C94FD8">
        <w:rPr>
          <w:rFonts w:ascii="Times" w:hAnsi="Times"/>
          <w:lang w:val="en-GB" w:eastAsia="zh-CN"/>
        </w:rPr>
        <w:t>,</w:t>
      </w:r>
      <w:r w:rsidR="00DA7690" w:rsidRPr="00C94FD8">
        <w:rPr>
          <w:rFonts w:ascii="Times" w:hAnsi="Times"/>
          <w:lang w:val="en-GB" w:eastAsia="zh-CN"/>
        </w:rPr>
        <w:t xml:space="preserve"> </w:t>
      </w:r>
      <w:proofErr w:type="gramStart"/>
      <w:r w:rsidR="00DA7690" w:rsidRPr="00C94FD8">
        <w:rPr>
          <w:rFonts w:ascii="Times" w:hAnsi="Times"/>
          <w:lang w:val="en-GB" w:eastAsia="zh-CN"/>
        </w:rPr>
        <w:t>Samsung</w:t>
      </w:r>
      <w:proofErr w:type="gramEnd"/>
      <w:r w:rsidR="00DA7690" w:rsidRPr="00C94FD8">
        <w:rPr>
          <w:rFonts w:ascii="Times" w:hAnsi="Times"/>
          <w:lang w:val="en-GB" w:eastAsia="zh-CN"/>
        </w:rPr>
        <w:t xml:space="preserve"> and Ericsson</w:t>
      </w:r>
      <w:r w:rsidR="00BB2CC7">
        <w:rPr>
          <w:rFonts w:ascii="Times" w:hAnsi="Times"/>
          <w:lang w:val="en-GB" w:eastAsia="zh-CN"/>
        </w:rPr>
        <w:t xml:space="preserve"> in [3 and 8]</w:t>
      </w:r>
      <w:r w:rsidR="00DA7690" w:rsidRPr="00C94FD8">
        <w:rPr>
          <w:rFonts w:ascii="Times" w:hAnsi="Times"/>
          <w:lang w:val="en-GB" w:eastAsia="zh-CN"/>
        </w:rPr>
        <w:t xml:space="preserve"> proposed to include the LBT indication per RA attempt</w:t>
      </w:r>
      <w:r w:rsidR="00BF2422" w:rsidRPr="00C94FD8">
        <w:rPr>
          <w:rFonts w:ascii="Times" w:hAnsi="Times"/>
          <w:lang w:val="en-GB" w:eastAsia="zh-CN"/>
        </w:rPr>
        <w:t xml:space="preserve">, while </w:t>
      </w:r>
      <w:r w:rsidR="006A01E6" w:rsidRPr="00C94FD8">
        <w:rPr>
          <w:rFonts w:ascii="Times" w:hAnsi="Times"/>
          <w:lang w:val="en-GB" w:eastAsia="zh-CN"/>
        </w:rPr>
        <w:t>Huawei</w:t>
      </w:r>
      <w:r w:rsidR="0048265F">
        <w:rPr>
          <w:rFonts w:ascii="Times" w:hAnsi="Times"/>
          <w:lang w:val="en-GB" w:eastAsia="zh-CN"/>
        </w:rPr>
        <w:t xml:space="preserve"> in</w:t>
      </w:r>
      <w:r w:rsidR="00FE6958">
        <w:rPr>
          <w:rFonts w:ascii="Times" w:hAnsi="Times"/>
          <w:lang w:val="en-GB" w:eastAsia="zh-CN"/>
        </w:rPr>
        <w:t xml:space="preserve"> [</w:t>
      </w:r>
      <w:r w:rsidR="0048265F">
        <w:rPr>
          <w:rFonts w:ascii="Times" w:hAnsi="Times"/>
          <w:lang w:val="en-GB" w:eastAsia="zh-CN"/>
        </w:rPr>
        <w:t>4</w:t>
      </w:r>
      <w:r w:rsidR="00FE6958">
        <w:rPr>
          <w:rFonts w:ascii="Times" w:hAnsi="Times"/>
          <w:lang w:val="en-GB" w:eastAsia="zh-CN"/>
        </w:rPr>
        <w:t>]</w:t>
      </w:r>
      <w:r w:rsidR="006A01E6" w:rsidRPr="00C94FD8">
        <w:rPr>
          <w:rFonts w:ascii="Times" w:hAnsi="Times"/>
          <w:lang w:val="en-GB" w:eastAsia="zh-CN"/>
        </w:rPr>
        <w:t xml:space="preserve"> and CMCC</w:t>
      </w:r>
      <w:r w:rsidR="001C6467">
        <w:rPr>
          <w:rFonts w:ascii="Times" w:hAnsi="Times"/>
          <w:lang w:val="en-GB" w:eastAsia="zh-CN"/>
        </w:rPr>
        <w:t xml:space="preserve"> in [7]</w:t>
      </w:r>
      <w:r w:rsidR="006A01E6" w:rsidRPr="00C94FD8">
        <w:rPr>
          <w:rFonts w:ascii="Times" w:hAnsi="Times"/>
          <w:lang w:val="en-GB" w:eastAsia="zh-CN"/>
        </w:rPr>
        <w:t xml:space="preserve"> proposed to include the number of LBT failures and </w:t>
      </w:r>
      <w:r w:rsidR="00CD27DE" w:rsidRPr="00C94FD8">
        <w:rPr>
          <w:rFonts w:ascii="Times" w:hAnsi="Times"/>
          <w:lang w:val="en-GB" w:eastAsia="zh-CN"/>
        </w:rPr>
        <w:t>Lenovo</w:t>
      </w:r>
      <w:r w:rsidR="00FE6958">
        <w:rPr>
          <w:rFonts w:ascii="Times" w:hAnsi="Times"/>
          <w:lang w:val="en-GB" w:eastAsia="zh-CN"/>
        </w:rPr>
        <w:t xml:space="preserve"> [5]</w:t>
      </w:r>
      <w:r w:rsidR="00CD27DE" w:rsidRPr="00C94FD8">
        <w:rPr>
          <w:rFonts w:ascii="Times" w:hAnsi="Times"/>
          <w:lang w:val="en-GB" w:eastAsia="zh-CN"/>
        </w:rPr>
        <w:t xml:space="preserve"> proposed to include the time duration of the LBT issue in the RA report</w:t>
      </w:r>
      <w:r w:rsidR="00DA7690" w:rsidRPr="00C94FD8">
        <w:rPr>
          <w:rFonts w:ascii="Times" w:hAnsi="Times"/>
          <w:lang w:val="en-GB" w:eastAsia="zh-CN"/>
        </w:rPr>
        <w:t>.</w:t>
      </w:r>
      <w:r w:rsidR="008B1383" w:rsidRPr="00C94FD8">
        <w:rPr>
          <w:rFonts w:ascii="Times" w:hAnsi="Times"/>
          <w:lang w:val="en-GB" w:eastAsia="zh-CN"/>
        </w:rPr>
        <w:t xml:space="preserve"> </w:t>
      </w:r>
      <w:r w:rsidR="00E9339E" w:rsidRPr="00C94FD8">
        <w:rPr>
          <w:rFonts w:ascii="Times" w:hAnsi="Times"/>
          <w:lang w:val="en-GB" w:eastAsia="zh-CN"/>
        </w:rPr>
        <w:t>Therefore,</w:t>
      </w:r>
      <w:r w:rsidR="00306DBB" w:rsidRPr="00C94FD8">
        <w:rPr>
          <w:rFonts w:ascii="Times" w:hAnsi="Times"/>
          <w:lang w:val="en-GB" w:eastAsia="zh-CN"/>
        </w:rPr>
        <w:t xml:space="preserve"> given that some of the information be redundan</w:t>
      </w:r>
      <w:r w:rsidR="001F3A70" w:rsidRPr="00C94FD8">
        <w:rPr>
          <w:rFonts w:ascii="Times" w:hAnsi="Times"/>
          <w:lang w:val="en-GB" w:eastAsia="zh-CN"/>
        </w:rPr>
        <w:t xml:space="preserve">t (e.g., </w:t>
      </w:r>
      <w:r w:rsidR="004D2CD9" w:rsidRPr="00C94FD8">
        <w:rPr>
          <w:rFonts w:ascii="Times" w:hAnsi="Times"/>
          <w:lang w:val="en-GB" w:eastAsia="zh-CN"/>
        </w:rPr>
        <w:t>total number of LBT issues can be deduced from an LBT issue flag per RA attempt</w:t>
      </w:r>
      <w:r w:rsidR="001F3A70" w:rsidRPr="00C94FD8">
        <w:rPr>
          <w:rFonts w:ascii="Times" w:hAnsi="Times"/>
          <w:lang w:val="en-GB" w:eastAsia="zh-CN"/>
        </w:rPr>
        <w:t>)</w:t>
      </w:r>
      <w:r w:rsidR="00306DBB" w:rsidRPr="00C94FD8">
        <w:rPr>
          <w:rFonts w:ascii="Times" w:hAnsi="Times"/>
          <w:lang w:val="en-GB" w:eastAsia="zh-CN"/>
        </w:rPr>
        <w:t xml:space="preserve"> the</w:t>
      </w:r>
      <w:r w:rsidR="008B1383" w:rsidRPr="00C94FD8">
        <w:rPr>
          <w:rFonts w:ascii="Times" w:hAnsi="Times"/>
          <w:lang w:val="en-GB" w:eastAsia="zh-CN"/>
        </w:rPr>
        <w:t xml:space="preserve"> rapporteur </w:t>
      </w:r>
      <w:proofErr w:type="gramStart"/>
      <w:r w:rsidR="008B1383" w:rsidRPr="00C94FD8">
        <w:rPr>
          <w:rFonts w:ascii="Times" w:hAnsi="Times"/>
          <w:lang w:val="en-GB" w:eastAsia="zh-CN"/>
        </w:rPr>
        <w:t>propose</w:t>
      </w:r>
      <w:proofErr w:type="gramEnd"/>
      <w:r w:rsidR="008B1383" w:rsidRPr="00C94FD8">
        <w:rPr>
          <w:rFonts w:ascii="Times" w:hAnsi="Times"/>
          <w:lang w:val="en-GB" w:eastAsia="zh-CN"/>
        </w:rPr>
        <w:t xml:space="preserve"> the following:</w:t>
      </w:r>
    </w:p>
    <w:p w14:paraId="300363A5" w14:textId="77777777" w:rsidR="009E2186" w:rsidRPr="00C94FD8" w:rsidRDefault="009E2186" w:rsidP="0074229A">
      <w:pPr>
        <w:rPr>
          <w:rFonts w:ascii="Times" w:hAnsi="Times"/>
          <w:lang w:val="en-GB" w:eastAsia="zh-CN"/>
        </w:rPr>
      </w:pPr>
    </w:p>
    <w:p w14:paraId="4C226C7E" w14:textId="364827BB" w:rsidR="00462400" w:rsidRPr="00C94FD8" w:rsidRDefault="00B04E35" w:rsidP="00462400">
      <w:pPr>
        <w:rPr>
          <w:rFonts w:ascii="Times" w:hAnsi="Times"/>
          <w:b/>
          <w:bCs/>
          <w:lang w:val="en-GB" w:eastAsia="zh-CN"/>
        </w:rPr>
      </w:pPr>
      <w:r w:rsidRPr="00C94FD8">
        <w:rPr>
          <w:rFonts w:ascii="Times" w:hAnsi="Times"/>
          <w:b/>
          <w:bCs/>
          <w:lang w:val="en-GB" w:eastAsia="zh-CN"/>
        </w:rPr>
        <w:t xml:space="preserve">Summary </w:t>
      </w:r>
      <w:r w:rsidR="008B1383" w:rsidRPr="00C94FD8">
        <w:rPr>
          <w:rFonts w:ascii="Times" w:hAnsi="Times"/>
          <w:b/>
          <w:bCs/>
          <w:lang w:val="en-GB" w:eastAsia="zh-CN"/>
        </w:rPr>
        <w:t xml:space="preserve">Proposal </w:t>
      </w:r>
      <w:r w:rsidR="00CF3E4B">
        <w:rPr>
          <w:rFonts w:ascii="Times" w:hAnsi="Times"/>
          <w:b/>
          <w:bCs/>
          <w:lang w:val="en-GB" w:eastAsia="zh-CN"/>
        </w:rPr>
        <w:t>6</w:t>
      </w:r>
      <w:r w:rsidR="008B1383" w:rsidRPr="00C94FD8">
        <w:rPr>
          <w:rFonts w:ascii="Times" w:hAnsi="Times"/>
          <w:b/>
          <w:bCs/>
          <w:lang w:val="en-GB" w:eastAsia="zh-CN"/>
        </w:rPr>
        <w:t xml:space="preserve">: </w:t>
      </w:r>
      <w:r w:rsidR="003B10F2" w:rsidRPr="00C94FD8">
        <w:rPr>
          <w:rFonts w:ascii="Times" w:hAnsi="Times"/>
          <w:b/>
          <w:bCs/>
          <w:lang w:val="en-GB" w:eastAsia="zh-CN"/>
        </w:rPr>
        <w:t>RAN2 disc</w:t>
      </w:r>
      <w:r w:rsidR="006D4095" w:rsidRPr="00C94FD8">
        <w:rPr>
          <w:rFonts w:ascii="Times" w:hAnsi="Times"/>
          <w:b/>
          <w:bCs/>
          <w:lang w:val="en-GB" w:eastAsia="zh-CN"/>
        </w:rPr>
        <w:t xml:space="preserve">uss </w:t>
      </w:r>
      <w:r w:rsidR="00D55883" w:rsidRPr="00C94FD8">
        <w:rPr>
          <w:rFonts w:ascii="Times" w:hAnsi="Times"/>
          <w:b/>
          <w:bCs/>
          <w:lang w:val="en-GB" w:eastAsia="zh-CN"/>
        </w:rPr>
        <w:t>which of the following measurement and information to be added to the RA-</w:t>
      </w:r>
      <w:proofErr w:type="spellStart"/>
      <w:r w:rsidR="00D55883" w:rsidRPr="00C94FD8">
        <w:rPr>
          <w:rFonts w:ascii="Times" w:hAnsi="Times"/>
          <w:b/>
          <w:bCs/>
          <w:lang w:val="en-GB" w:eastAsia="zh-CN"/>
        </w:rPr>
        <w:t>informationCommon</w:t>
      </w:r>
      <w:proofErr w:type="spellEnd"/>
    </w:p>
    <w:p w14:paraId="36070279" w14:textId="15635525" w:rsidR="008B1383" w:rsidRPr="00C94FD8" w:rsidRDefault="002F1035" w:rsidP="00306DBB">
      <w:pPr>
        <w:pStyle w:val="ListParagraph"/>
        <w:numPr>
          <w:ilvl w:val="0"/>
          <w:numId w:val="21"/>
        </w:numPr>
        <w:rPr>
          <w:rFonts w:ascii="Times" w:hAnsi="Times"/>
          <w:b/>
          <w:bCs/>
          <w:lang w:val="en-GB" w:eastAsia="zh-CN"/>
        </w:rPr>
      </w:pPr>
      <w:r>
        <w:rPr>
          <w:rFonts w:ascii="Times" w:hAnsi="Times"/>
          <w:b/>
          <w:bCs/>
          <w:lang w:val="en-GB" w:eastAsia="zh-CN"/>
        </w:rPr>
        <w:t>W</w:t>
      </w:r>
      <w:r w:rsidR="00462400" w:rsidRPr="00C94FD8">
        <w:rPr>
          <w:rFonts w:ascii="Times" w:hAnsi="Times"/>
          <w:b/>
          <w:bCs/>
          <w:lang w:val="en-GB" w:eastAsia="zh-CN"/>
        </w:rPr>
        <w:t>hether</w:t>
      </w:r>
      <w:r w:rsidR="001D5451">
        <w:rPr>
          <w:rFonts w:ascii="Times" w:hAnsi="Times"/>
          <w:b/>
          <w:bCs/>
          <w:lang w:val="en-GB" w:eastAsia="zh-CN"/>
        </w:rPr>
        <w:t xml:space="preserve"> each</w:t>
      </w:r>
      <w:r w:rsidR="00462400" w:rsidRPr="00C94FD8">
        <w:rPr>
          <w:rFonts w:ascii="Times" w:hAnsi="Times"/>
          <w:b/>
          <w:bCs/>
          <w:lang w:val="en-GB" w:eastAsia="zh-CN"/>
        </w:rPr>
        <w:t xml:space="preserve"> </w:t>
      </w:r>
      <w:r w:rsidR="00E9339E" w:rsidRPr="00C94FD8">
        <w:rPr>
          <w:rFonts w:ascii="Times" w:hAnsi="Times"/>
          <w:b/>
          <w:bCs/>
          <w:lang w:val="en-GB" w:eastAsia="zh-CN"/>
        </w:rPr>
        <w:t>RA attempt (</w:t>
      </w:r>
      <w:proofErr w:type="gramStart"/>
      <w:r w:rsidR="00E9339E" w:rsidRPr="00C94FD8">
        <w:rPr>
          <w:rFonts w:ascii="Times" w:hAnsi="Times"/>
          <w:b/>
          <w:bCs/>
          <w:lang w:val="en-GB" w:eastAsia="zh-CN"/>
        </w:rPr>
        <w:t>i.e.</w:t>
      </w:r>
      <w:proofErr w:type="gramEnd"/>
      <w:r w:rsidR="00E9339E" w:rsidRPr="00C94FD8">
        <w:rPr>
          <w:rFonts w:ascii="Times" w:hAnsi="Times"/>
          <w:b/>
          <w:bCs/>
          <w:lang w:val="en-GB" w:eastAsia="zh-CN"/>
        </w:rPr>
        <w:t xml:space="preserve"> preamble transmission) was blocked by LBT</w:t>
      </w:r>
      <w:r w:rsidR="00724026" w:rsidRPr="00C94FD8">
        <w:rPr>
          <w:rFonts w:ascii="Times" w:hAnsi="Times"/>
          <w:b/>
          <w:bCs/>
          <w:lang w:val="en-GB" w:eastAsia="zh-CN"/>
        </w:rPr>
        <w:t>,</w:t>
      </w:r>
    </w:p>
    <w:p w14:paraId="744EF29D" w14:textId="18FCCF9D" w:rsidR="00462400" w:rsidRDefault="008F3894" w:rsidP="00306DBB">
      <w:pPr>
        <w:pStyle w:val="ListParagraph"/>
        <w:numPr>
          <w:ilvl w:val="0"/>
          <w:numId w:val="21"/>
        </w:numPr>
        <w:rPr>
          <w:rFonts w:ascii="Times" w:hAnsi="Times"/>
          <w:b/>
          <w:bCs/>
          <w:lang w:val="en-GB" w:eastAsia="zh-CN"/>
        </w:rPr>
      </w:pPr>
      <w:r w:rsidRPr="00C94FD8">
        <w:rPr>
          <w:rFonts w:ascii="Times" w:hAnsi="Times"/>
          <w:b/>
          <w:bCs/>
          <w:lang w:val="en-GB" w:eastAsia="zh-CN"/>
        </w:rPr>
        <w:t>Time duration of the</w:t>
      </w:r>
      <w:r w:rsidR="00462400" w:rsidRPr="00C94FD8">
        <w:rPr>
          <w:rFonts w:ascii="Times" w:hAnsi="Times"/>
          <w:b/>
          <w:bCs/>
          <w:lang w:val="en-GB" w:eastAsia="zh-CN"/>
        </w:rPr>
        <w:t xml:space="preserve"> </w:t>
      </w:r>
      <w:r w:rsidR="00306DBB" w:rsidRPr="00C94FD8">
        <w:rPr>
          <w:rFonts w:ascii="Times" w:hAnsi="Times"/>
          <w:b/>
          <w:bCs/>
          <w:lang w:val="en-GB" w:eastAsia="zh-CN"/>
        </w:rPr>
        <w:t>LBT failures during the RA procedure</w:t>
      </w:r>
      <w:r w:rsidR="00CC6919">
        <w:rPr>
          <w:rFonts w:ascii="Times" w:hAnsi="Times"/>
          <w:b/>
          <w:bCs/>
          <w:lang w:val="en-GB" w:eastAsia="zh-CN"/>
        </w:rPr>
        <w:t>,</w:t>
      </w:r>
    </w:p>
    <w:p w14:paraId="7FBC110B" w14:textId="46E9F8DB" w:rsidR="00CC6919" w:rsidRPr="00CC6919" w:rsidRDefault="00CC6919" w:rsidP="00CC6919">
      <w:pPr>
        <w:pStyle w:val="ListParagraph"/>
        <w:numPr>
          <w:ilvl w:val="0"/>
          <w:numId w:val="21"/>
        </w:numPr>
        <w:rPr>
          <w:rFonts w:ascii="Times" w:hAnsi="Times"/>
          <w:b/>
          <w:bCs/>
          <w:lang w:val="en-GB" w:eastAsia="zh-CN"/>
        </w:rPr>
      </w:pPr>
      <w:r w:rsidRPr="00C94FD8">
        <w:rPr>
          <w:rFonts w:ascii="Times" w:hAnsi="Times"/>
          <w:b/>
          <w:bCs/>
          <w:lang w:val="en-GB" w:eastAsia="zh-CN"/>
        </w:rPr>
        <w:t>Total number of LBT failure during a RACH procedure</w:t>
      </w:r>
      <w:r>
        <w:rPr>
          <w:rFonts w:ascii="Times" w:hAnsi="Times"/>
          <w:b/>
          <w:bCs/>
          <w:lang w:val="en-GB" w:eastAsia="zh-CN"/>
        </w:rPr>
        <w:t>.</w:t>
      </w:r>
    </w:p>
    <w:p w14:paraId="3152D390" w14:textId="518B1441" w:rsidR="009E4555" w:rsidRPr="00C94FD8" w:rsidRDefault="009E4555" w:rsidP="0074229A">
      <w:pPr>
        <w:rPr>
          <w:rFonts w:ascii="Times" w:hAnsi="Times"/>
          <w:lang w:val="en-GB" w:eastAsia="zh-CN"/>
        </w:rPr>
      </w:pPr>
    </w:p>
    <w:p w14:paraId="28FA3493" w14:textId="77777777" w:rsidR="00F15DC2" w:rsidRPr="00C94FD8" w:rsidRDefault="00F15DC2" w:rsidP="0074229A">
      <w:pPr>
        <w:rPr>
          <w:rFonts w:ascii="Times" w:hAnsi="Times"/>
          <w:lang w:val="en-GB" w:eastAsia="zh-CN"/>
        </w:rPr>
      </w:pPr>
    </w:p>
    <w:p w14:paraId="01516976" w14:textId="491E9409" w:rsidR="006F62CB" w:rsidRPr="00C94FD8" w:rsidRDefault="006F62CB" w:rsidP="006F62CB">
      <w:pPr>
        <w:rPr>
          <w:rFonts w:ascii="Times" w:hAnsi="Times"/>
          <w:lang w:val="en-GB" w:eastAsia="zh-CN"/>
        </w:rPr>
      </w:pPr>
      <w:r w:rsidRPr="00C94FD8">
        <w:rPr>
          <w:rFonts w:ascii="Times" w:hAnsi="Times"/>
          <w:lang w:val="en-GB" w:eastAsia="zh-CN"/>
        </w:rPr>
        <w:t>based on the provided proposals 6 companies including Lenovo, ZTE, Samsung, CATT, Ericsson and CMCC</w:t>
      </w:r>
      <w:r w:rsidR="00AC3FDF">
        <w:rPr>
          <w:rFonts w:ascii="Times" w:hAnsi="Times"/>
          <w:lang w:val="en-GB" w:eastAsia="zh-CN"/>
        </w:rPr>
        <w:t xml:space="preserve"> in [</w:t>
      </w:r>
      <w:r w:rsidR="003C6E23">
        <w:rPr>
          <w:rFonts w:ascii="Times" w:hAnsi="Times"/>
          <w:lang w:val="en-GB" w:eastAsia="zh-CN"/>
        </w:rPr>
        <w:t xml:space="preserve">1, 3, </w:t>
      </w:r>
      <w:r w:rsidR="00AC3FDF">
        <w:rPr>
          <w:rFonts w:ascii="Times" w:hAnsi="Times"/>
          <w:lang w:val="en-GB" w:eastAsia="zh-CN"/>
        </w:rPr>
        <w:t>5</w:t>
      </w:r>
      <w:r w:rsidR="00B4000A">
        <w:rPr>
          <w:rFonts w:ascii="Times" w:hAnsi="Times"/>
          <w:lang w:val="en-GB" w:eastAsia="zh-CN"/>
        </w:rPr>
        <w:t>, 7</w:t>
      </w:r>
      <w:r w:rsidR="008E1771">
        <w:rPr>
          <w:rFonts w:ascii="Times" w:hAnsi="Times"/>
          <w:lang w:val="en-GB" w:eastAsia="zh-CN"/>
        </w:rPr>
        <w:t>, 10</w:t>
      </w:r>
      <w:r w:rsidR="00AC3FDF">
        <w:rPr>
          <w:rFonts w:ascii="Times" w:hAnsi="Times"/>
          <w:lang w:val="en-GB" w:eastAsia="zh-CN"/>
        </w:rPr>
        <w:t>]</w:t>
      </w:r>
      <w:r w:rsidRPr="00C94FD8">
        <w:rPr>
          <w:rFonts w:ascii="Times" w:hAnsi="Times"/>
          <w:lang w:val="en-GB" w:eastAsia="zh-CN"/>
        </w:rPr>
        <w:t xml:space="preserve"> proposed to introduce an indication of consistent LBT failure in the RA report. 4 companies proposed to have the consistent LBT failure indication as a new </w:t>
      </w:r>
      <w:proofErr w:type="spellStart"/>
      <w:r w:rsidRPr="00C94FD8">
        <w:rPr>
          <w:rFonts w:ascii="Times" w:hAnsi="Times"/>
          <w:i/>
          <w:iCs/>
          <w:lang w:val="en-GB" w:eastAsia="zh-CN"/>
        </w:rPr>
        <w:t>raPurpose</w:t>
      </w:r>
      <w:proofErr w:type="spellEnd"/>
      <w:r w:rsidRPr="00C94FD8">
        <w:rPr>
          <w:rFonts w:ascii="Times" w:hAnsi="Times"/>
          <w:lang w:val="en-GB" w:eastAsia="zh-CN"/>
        </w:rPr>
        <w:t>. Provided that the rapporteur proposes the following:</w:t>
      </w:r>
    </w:p>
    <w:p w14:paraId="2B478B9E" w14:textId="77777777" w:rsidR="006F62CB" w:rsidRPr="00C94FD8" w:rsidRDefault="006F62CB" w:rsidP="006F62CB">
      <w:pPr>
        <w:rPr>
          <w:rFonts w:ascii="Times" w:hAnsi="Times"/>
          <w:lang w:val="en-GB" w:eastAsia="zh-CN"/>
        </w:rPr>
      </w:pPr>
    </w:p>
    <w:p w14:paraId="72C3E544" w14:textId="64F09CED" w:rsidR="006F62CB" w:rsidRPr="00C94FD8" w:rsidRDefault="00B04E35" w:rsidP="00306DBB">
      <w:pPr>
        <w:pStyle w:val="Proposal"/>
        <w:numPr>
          <w:ilvl w:val="0"/>
          <w:numId w:val="18"/>
        </w:numPr>
        <w:tabs>
          <w:tab w:val="num" w:pos="1304"/>
        </w:tabs>
        <w:rPr>
          <w:rFonts w:ascii="Times" w:hAnsi="Times"/>
          <w:b w:val="0"/>
          <w:bCs w:val="0"/>
          <w:lang w:val="en-GB"/>
        </w:rPr>
      </w:pPr>
      <w:r w:rsidRPr="00C94FD8">
        <w:rPr>
          <w:rFonts w:ascii="Times" w:hAnsi="Times"/>
          <w:lang w:val="en-GB"/>
        </w:rPr>
        <w:t xml:space="preserve">Summary </w:t>
      </w:r>
      <w:r w:rsidR="006F62CB" w:rsidRPr="00C94FD8">
        <w:rPr>
          <w:rFonts w:ascii="Times" w:hAnsi="Times"/>
          <w:lang w:val="en-GB"/>
        </w:rPr>
        <w:t xml:space="preserve">Proposal </w:t>
      </w:r>
      <w:r w:rsidR="007D6FC4" w:rsidRPr="00C94FD8">
        <w:rPr>
          <w:rFonts w:ascii="Times" w:hAnsi="Times"/>
          <w:lang w:val="en-GB"/>
        </w:rPr>
        <w:t>7</w:t>
      </w:r>
      <w:r w:rsidR="006F62CB" w:rsidRPr="00C94FD8">
        <w:rPr>
          <w:rFonts w:ascii="Times" w:hAnsi="Times"/>
          <w:lang w:val="en-GB"/>
        </w:rPr>
        <w:t xml:space="preserve">: Introduce a new </w:t>
      </w:r>
      <w:proofErr w:type="spellStart"/>
      <w:r w:rsidR="006F62CB" w:rsidRPr="00C94FD8">
        <w:rPr>
          <w:rFonts w:ascii="Times" w:hAnsi="Times"/>
          <w:i/>
          <w:iCs/>
          <w:lang w:val="en-GB"/>
        </w:rPr>
        <w:t>raPurpose</w:t>
      </w:r>
      <w:proofErr w:type="spellEnd"/>
      <w:r w:rsidR="006F62CB" w:rsidRPr="00C94FD8">
        <w:rPr>
          <w:rFonts w:ascii="Times" w:hAnsi="Times"/>
          <w:lang w:val="en-GB"/>
        </w:rPr>
        <w:t xml:space="preserve"> in the </w:t>
      </w:r>
      <w:r w:rsidR="006F62CB" w:rsidRPr="00C94FD8">
        <w:rPr>
          <w:rFonts w:ascii="Times" w:hAnsi="Times"/>
          <w:i/>
          <w:iCs/>
          <w:lang w:val="en-GB"/>
        </w:rPr>
        <w:t>RA-Report</w:t>
      </w:r>
      <w:r w:rsidR="006F62CB" w:rsidRPr="00C94FD8">
        <w:rPr>
          <w:rFonts w:ascii="Times" w:hAnsi="Times"/>
          <w:lang w:val="en-GB"/>
        </w:rPr>
        <w:t xml:space="preserve"> to indicate that the RA was initiated following a “consistent LBT failures” in the </w:t>
      </w:r>
      <w:proofErr w:type="spellStart"/>
      <w:r w:rsidR="006F62CB" w:rsidRPr="00C94FD8">
        <w:rPr>
          <w:rFonts w:ascii="Times" w:hAnsi="Times"/>
          <w:lang w:val="en-GB"/>
        </w:rPr>
        <w:t>SpCell</w:t>
      </w:r>
      <w:proofErr w:type="spellEnd"/>
      <w:r w:rsidR="006F62CB" w:rsidRPr="00C94FD8">
        <w:rPr>
          <w:rFonts w:ascii="Times" w:hAnsi="Times"/>
          <w:lang w:val="en-GB"/>
        </w:rPr>
        <w:t>.</w:t>
      </w:r>
    </w:p>
    <w:p w14:paraId="50A9132C" w14:textId="77777777" w:rsidR="006F62CB" w:rsidRPr="00C94FD8" w:rsidRDefault="006F62CB" w:rsidP="0074229A">
      <w:pPr>
        <w:rPr>
          <w:rFonts w:ascii="Times" w:hAnsi="Times"/>
          <w:lang w:val="en-GB" w:eastAsia="zh-CN"/>
        </w:rPr>
      </w:pPr>
    </w:p>
    <w:p w14:paraId="3CA63BA6" w14:textId="15F0C458" w:rsidR="000061D0" w:rsidRPr="00C94FD8" w:rsidRDefault="000061D0" w:rsidP="0074229A">
      <w:pPr>
        <w:rPr>
          <w:rFonts w:ascii="Times" w:hAnsi="Times"/>
          <w:lang w:val="en-GB" w:eastAsia="zh-CN"/>
        </w:rPr>
      </w:pPr>
      <w:r w:rsidRPr="00C94FD8">
        <w:rPr>
          <w:rFonts w:ascii="Times" w:hAnsi="Times"/>
          <w:lang w:val="en-GB" w:eastAsia="zh-CN"/>
        </w:rPr>
        <w:t xml:space="preserve">In addition, Xiaomi proposed that the value 0 should be introduced for the number of preambles sent over </w:t>
      </w:r>
      <w:r w:rsidR="008F47A7" w:rsidRPr="00C94FD8">
        <w:rPr>
          <w:rFonts w:ascii="Times" w:hAnsi="Times"/>
          <w:lang w:val="en-GB" w:eastAsia="zh-CN"/>
        </w:rPr>
        <w:t xml:space="preserve">selected </w:t>
      </w:r>
      <w:r w:rsidRPr="00C94FD8">
        <w:rPr>
          <w:rFonts w:ascii="Times" w:hAnsi="Times"/>
          <w:lang w:val="en-GB" w:eastAsia="zh-CN"/>
        </w:rPr>
        <w:t>SSB and CSI-RS</w:t>
      </w:r>
      <w:r w:rsidR="008F47A7" w:rsidRPr="00C94FD8">
        <w:rPr>
          <w:rFonts w:ascii="Times" w:hAnsi="Times"/>
          <w:lang w:val="en-GB" w:eastAsia="zh-CN"/>
        </w:rPr>
        <w:t xml:space="preserve">. Although this is provided by a single company, rapporteur thinks this is a valid </w:t>
      </w:r>
      <w:r w:rsidR="00AE277A" w:rsidRPr="00C94FD8">
        <w:rPr>
          <w:rFonts w:ascii="Times" w:hAnsi="Times"/>
          <w:lang w:val="en-GB" w:eastAsia="zh-CN"/>
        </w:rPr>
        <w:t xml:space="preserve">and easily agreeable </w:t>
      </w:r>
      <w:r w:rsidR="00331058" w:rsidRPr="00C94FD8">
        <w:rPr>
          <w:rFonts w:ascii="Times" w:hAnsi="Times"/>
          <w:lang w:val="en-GB" w:eastAsia="zh-CN"/>
        </w:rPr>
        <w:t>proposal</w:t>
      </w:r>
      <w:r w:rsidR="008F47A7" w:rsidRPr="00C94FD8">
        <w:rPr>
          <w:rFonts w:ascii="Times" w:hAnsi="Times"/>
          <w:lang w:val="en-GB" w:eastAsia="zh-CN"/>
        </w:rPr>
        <w:t>, hence proposing the following.</w:t>
      </w:r>
    </w:p>
    <w:p w14:paraId="0B19FA71" w14:textId="06AD5DEE" w:rsidR="008F47A7" w:rsidRPr="00C94FD8" w:rsidRDefault="008F47A7" w:rsidP="0074229A">
      <w:pPr>
        <w:rPr>
          <w:rFonts w:ascii="Times" w:hAnsi="Times"/>
          <w:lang w:val="en-GB" w:eastAsia="zh-CN"/>
        </w:rPr>
      </w:pPr>
    </w:p>
    <w:p w14:paraId="43F91627" w14:textId="7DC11506" w:rsidR="008F47A7" w:rsidRPr="00C94FD8" w:rsidRDefault="00B04E35" w:rsidP="0074229A">
      <w:pPr>
        <w:rPr>
          <w:rFonts w:ascii="Times" w:hAnsi="Times"/>
          <w:lang w:val="en-GB" w:eastAsia="zh-CN"/>
        </w:rPr>
      </w:pPr>
      <w:r w:rsidRPr="00C94FD8">
        <w:rPr>
          <w:rFonts w:ascii="Times" w:hAnsi="Times"/>
          <w:b/>
          <w:bCs/>
          <w:lang w:val="en-GB" w:eastAsia="zh-CN"/>
        </w:rPr>
        <w:t xml:space="preserve">Summary </w:t>
      </w:r>
      <w:r w:rsidR="008F47A7" w:rsidRPr="00C94FD8">
        <w:rPr>
          <w:rFonts w:ascii="Times" w:hAnsi="Times"/>
          <w:b/>
          <w:bCs/>
          <w:lang w:val="en-GB"/>
        </w:rPr>
        <w:t xml:space="preserve">Proposal </w:t>
      </w:r>
      <w:r w:rsidR="007D6FC4" w:rsidRPr="00C94FD8">
        <w:rPr>
          <w:rFonts w:ascii="Times" w:hAnsi="Times"/>
          <w:b/>
          <w:bCs/>
          <w:lang w:val="en-GB"/>
        </w:rPr>
        <w:t>8</w:t>
      </w:r>
      <w:r w:rsidR="008F47A7" w:rsidRPr="00C94FD8">
        <w:rPr>
          <w:rFonts w:ascii="Times" w:hAnsi="Times"/>
          <w:b/>
          <w:bCs/>
          <w:lang w:val="en-GB"/>
        </w:rPr>
        <w:t>: RAN2 to introduce value 0 for the numberOfPreamblesSentOnSSB-r16 and numberOfPreamblesSentOnCSI-RS-r16.</w:t>
      </w:r>
    </w:p>
    <w:p w14:paraId="458954FC" w14:textId="77777777" w:rsidR="008F47A7" w:rsidRPr="00C94FD8" w:rsidRDefault="008F47A7" w:rsidP="0074229A">
      <w:pPr>
        <w:rPr>
          <w:rFonts w:ascii="Times" w:hAnsi="Times"/>
          <w:lang w:val="en-GB" w:eastAsia="zh-CN"/>
        </w:rPr>
      </w:pPr>
    </w:p>
    <w:p w14:paraId="5F94E365" w14:textId="6614AE3A" w:rsidR="009E4555" w:rsidRPr="00C94FD8" w:rsidRDefault="006D2176" w:rsidP="0074229A">
      <w:pPr>
        <w:rPr>
          <w:rFonts w:ascii="Times" w:hAnsi="Times"/>
          <w:lang w:val="en-GB" w:eastAsia="zh-CN"/>
        </w:rPr>
      </w:pPr>
      <w:r>
        <w:rPr>
          <w:rFonts w:ascii="Times" w:hAnsi="Times"/>
          <w:lang w:val="en-GB" w:eastAsia="zh-CN"/>
        </w:rPr>
        <w:t>The r</w:t>
      </w:r>
      <w:r w:rsidR="00542EAE" w:rsidRPr="00C94FD8">
        <w:rPr>
          <w:rFonts w:ascii="Times" w:hAnsi="Times"/>
          <w:lang w:val="en-GB" w:eastAsia="zh-CN"/>
        </w:rPr>
        <w:t>apporteur</w:t>
      </w:r>
      <w:r>
        <w:rPr>
          <w:rFonts w:ascii="Times" w:hAnsi="Times"/>
          <w:lang w:val="en-GB" w:eastAsia="zh-CN"/>
        </w:rPr>
        <w:t xml:space="preserve"> of summary</w:t>
      </w:r>
      <w:r w:rsidR="009E4555" w:rsidRPr="00C94FD8">
        <w:rPr>
          <w:rFonts w:ascii="Times" w:hAnsi="Times"/>
          <w:lang w:val="en-GB" w:eastAsia="zh-CN"/>
        </w:rPr>
        <w:t xml:space="preserve"> </w:t>
      </w:r>
      <w:r w:rsidR="009E2186" w:rsidRPr="00C94FD8">
        <w:rPr>
          <w:rFonts w:ascii="Times" w:hAnsi="Times"/>
          <w:lang w:val="en-GB" w:eastAsia="zh-CN"/>
        </w:rPr>
        <w:t>suggest</w:t>
      </w:r>
      <w:r>
        <w:rPr>
          <w:rFonts w:ascii="Times" w:hAnsi="Times"/>
          <w:lang w:val="en-GB" w:eastAsia="zh-CN"/>
        </w:rPr>
        <w:t>s</w:t>
      </w:r>
      <w:r w:rsidR="009E4555" w:rsidRPr="00C94FD8">
        <w:rPr>
          <w:rFonts w:ascii="Times" w:hAnsi="Times"/>
          <w:lang w:val="en-GB" w:eastAsia="zh-CN"/>
        </w:rPr>
        <w:t xml:space="preserve"> </w:t>
      </w:r>
      <w:proofErr w:type="gramStart"/>
      <w:r w:rsidR="009E4555" w:rsidRPr="00C94FD8">
        <w:rPr>
          <w:rFonts w:ascii="Times" w:hAnsi="Times"/>
          <w:lang w:val="en-GB" w:eastAsia="zh-CN"/>
        </w:rPr>
        <w:t>to have</w:t>
      </w:r>
      <w:proofErr w:type="gramEnd"/>
      <w:r w:rsidR="009E4555" w:rsidRPr="00C94FD8">
        <w:rPr>
          <w:rFonts w:ascii="Times" w:hAnsi="Times"/>
          <w:lang w:val="en-GB" w:eastAsia="zh-CN"/>
        </w:rPr>
        <w:t xml:space="preserve"> </w:t>
      </w:r>
      <w:r w:rsidR="009E2186" w:rsidRPr="00C94FD8">
        <w:rPr>
          <w:rFonts w:ascii="Times" w:hAnsi="Times"/>
          <w:lang w:val="en-GB" w:eastAsia="zh-CN"/>
        </w:rPr>
        <w:t xml:space="preserve">either </w:t>
      </w:r>
      <w:r w:rsidR="009E4555" w:rsidRPr="00C94FD8">
        <w:rPr>
          <w:rFonts w:ascii="Times" w:hAnsi="Times"/>
          <w:lang w:val="en-GB" w:eastAsia="zh-CN"/>
        </w:rPr>
        <w:t>offline discussion</w:t>
      </w:r>
      <w:r w:rsidR="00DB3DC2" w:rsidRPr="00C94FD8">
        <w:rPr>
          <w:rFonts w:ascii="Times" w:hAnsi="Times"/>
          <w:lang w:val="en-GB" w:eastAsia="zh-CN"/>
        </w:rPr>
        <w:t>(s)</w:t>
      </w:r>
      <w:r w:rsidR="009E4555" w:rsidRPr="00C94FD8">
        <w:rPr>
          <w:rFonts w:ascii="Times" w:hAnsi="Times"/>
          <w:lang w:val="en-GB" w:eastAsia="zh-CN"/>
        </w:rPr>
        <w:t xml:space="preserve"> for the remaining proposals</w:t>
      </w:r>
      <w:r w:rsidR="009E2186" w:rsidRPr="00C94FD8">
        <w:rPr>
          <w:rFonts w:ascii="Times" w:hAnsi="Times"/>
          <w:lang w:val="en-GB" w:eastAsia="zh-CN"/>
        </w:rPr>
        <w:t xml:space="preserve"> (mainly proposed by single companies)</w:t>
      </w:r>
      <w:r w:rsidR="009E4555" w:rsidRPr="00C94FD8">
        <w:rPr>
          <w:rFonts w:ascii="Times" w:hAnsi="Times"/>
          <w:lang w:val="en-GB" w:eastAsia="zh-CN"/>
        </w:rPr>
        <w:t xml:space="preserve"> </w:t>
      </w:r>
      <w:r w:rsidR="009E2186" w:rsidRPr="00C94FD8">
        <w:rPr>
          <w:rFonts w:ascii="Times" w:hAnsi="Times"/>
          <w:lang w:val="en-GB" w:eastAsia="zh-CN"/>
        </w:rPr>
        <w:t>or postpone them to the next meetings</w:t>
      </w:r>
      <w:r w:rsidR="009E4555" w:rsidRPr="00C94FD8">
        <w:rPr>
          <w:rFonts w:ascii="Times" w:hAnsi="Times"/>
          <w:lang w:val="en-GB" w:eastAsia="zh-CN"/>
        </w:rPr>
        <w:t>.</w:t>
      </w:r>
    </w:p>
    <w:p w14:paraId="294F2662" w14:textId="5C8056FD" w:rsidR="00542EAE" w:rsidRPr="00C94FD8" w:rsidRDefault="00542EAE" w:rsidP="0074229A">
      <w:pPr>
        <w:rPr>
          <w:rFonts w:ascii="Times" w:hAnsi="Times"/>
          <w:lang w:val="en-GB" w:eastAsia="zh-CN"/>
        </w:rPr>
      </w:pPr>
    </w:p>
    <w:p w14:paraId="42961C80" w14:textId="24EA58B6" w:rsidR="00542EAE" w:rsidRPr="00C94FD8" w:rsidRDefault="00B04E35" w:rsidP="0074229A">
      <w:pPr>
        <w:rPr>
          <w:rFonts w:ascii="Times" w:hAnsi="Times"/>
          <w:b/>
          <w:bCs/>
          <w:lang w:val="en-GB" w:eastAsia="zh-CN"/>
        </w:rPr>
      </w:pPr>
      <w:r w:rsidRPr="00C94FD8">
        <w:rPr>
          <w:rFonts w:ascii="Times" w:hAnsi="Times"/>
          <w:b/>
          <w:bCs/>
          <w:lang w:val="en-GB" w:eastAsia="zh-CN"/>
        </w:rPr>
        <w:t xml:space="preserve">Summary </w:t>
      </w:r>
      <w:r w:rsidR="00542EAE" w:rsidRPr="00C94FD8">
        <w:rPr>
          <w:rFonts w:ascii="Times" w:hAnsi="Times"/>
          <w:b/>
          <w:bCs/>
          <w:lang w:val="en-GB" w:eastAsia="zh-CN"/>
        </w:rPr>
        <w:t xml:space="preserve">Proposal </w:t>
      </w:r>
      <w:r w:rsidR="007D6FC4" w:rsidRPr="00C94FD8">
        <w:rPr>
          <w:rFonts w:ascii="Times" w:hAnsi="Times"/>
          <w:b/>
          <w:bCs/>
          <w:lang w:val="en-GB" w:eastAsia="zh-CN"/>
        </w:rPr>
        <w:t>9</w:t>
      </w:r>
      <w:r w:rsidR="00542EAE" w:rsidRPr="00C94FD8">
        <w:rPr>
          <w:rFonts w:ascii="Times" w:hAnsi="Times"/>
          <w:b/>
          <w:bCs/>
          <w:lang w:val="en-GB" w:eastAsia="zh-CN"/>
        </w:rPr>
        <w:t xml:space="preserve">: RAN2 discuss the following proposals </w:t>
      </w:r>
      <w:r w:rsidR="007E5B7E" w:rsidRPr="00C94FD8">
        <w:rPr>
          <w:rFonts w:ascii="Times" w:hAnsi="Times"/>
          <w:b/>
          <w:bCs/>
          <w:lang w:val="en-GB" w:eastAsia="zh-CN"/>
        </w:rPr>
        <w:t>via</w:t>
      </w:r>
      <w:r w:rsidR="00542EAE" w:rsidRPr="00C94FD8">
        <w:rPr>
          <w:rFonts w:ascii="Times" w:hAnsi="Times"/>
          <w:b/>
          <w:bCs/>
          <w:lang w:val="en-GB" w:eastAsia="zh-CN"/>
        </w:rPr>
        <w:t xml:space="preserve"> offline discussion</w:t>
      </w:r>
      <w:r w:rsidR="007E5B7E" w:rsidRPr="00C94FD8">
        <w:rPr>
          <w:rFonts w:ascii="Times" w:hAnsi="Times"/>
          <w:b/>
          <w:bCs/>
          <w:lang w:val="en-GB" w:eastAsia="zh-CN"/>
        </w:rPr>
        <w:t>s</w:t>
      </w:r>
      <w:r w:rsidR="009E734A" w:rsidRPr="00C94FD8">
        <w:rPr>
          <w:rFonts w:ascii="Times" w:hAnsi="Times"/>
          <w:b/>
          <w:bCs/>
          <w:lang w:val="en-GB" w:eastAsia="zh-CN"/>
        </w:rPr>
        <w:t xml:space="preserve"> or postpone them to the next meeting</w:t>
      </w:r>
      <w:r w:rsidR="00542EAE" w:rsidRPr="00C94FD8">
        <w:rPr>
          <w:rFonts w:ascii="Times" w:hAnsi="Times"/>
          <w:b/>
          <w:bCs/>
          <w:lang w:val="en-GB" w:eastAsia="zh-CN"/>
        </w:rPr>
        <w:t>.</w:t>
      </w:r>
    </w:p>
    <w:p w14:paraId="0B508522" w14:textId="75F4BBCA" w:rsidR="007E5B7E" w:rsidRPr="00C94FD8" w:rsidRDefault="007E5B7E" w:rsidP="001B0EA1">
      <w:pPr>
        <w:rPr>
          <w:rFonts w:ascii="Times" w:hAnsi="Times"/>
          <w:b/>
          <w:lang w:val="en-GB" w:eastAsia="zh-CN"/>
        </w:rPr>
      </w:pPr>
    </w:p>
    <w:p w14:paraId="2B67748C" w14:textId="4243A284" w:rsidR="00E03905" w:rsidRPr="00C94FD8" w:rsidRDefault="00E03905" w:rsidP="00306DBB">
      <w:pPr>
        <w:pStyle w:val="ListParagraph"/>
        <w:numPr>
          <w:ilvl w:val="0"/>
          <w:numId w:val="19"/>
        </w:numPr>
        <w:rPr>
          <w:rFonts w:ascii="Times" w:hAnsi="Times"/>
          <w:b/>
          <w:lang w:val="en-GB" w:eastAsia="zh-CN"/>
        </w:rPr>
      </w:pPr>
      <w:r w:rsidRPr="00C94FD8">
        <w:rPr>
          <w:rFonts w:ascii="Times" w:hAnsi="Times"/>
          <w:b/>
          <w:lang w:val="en-GB"/>
        </w:rPr>
        <w:t xml:space="preserve">UE indicates whether </w:t>
      </w:r>
      <w:proofErr w:type="spellStart"/>
      <w:r w:rsidRPr="00C94FD8">
        <w:rPr>
          <w:rFonts w:ascii="Times" w:hAnsi="Times"/>
          <w:b/>
          <w:lang w:val="en-GB"/>
        </w:rPr>
        <w:t>MsgA</w:t>
      </w:r>
      <w:proofErr w:type="spellEnd"/>
      <w:r w:rsidRPr="00C94FD8">
        <w:rPr>
          <w:rFonts w:ascii="Times" w:hAnsi="Times"/>
          <w:b/>
          <w:lang w:val="en-GB"/>
        </w:rPr>
        <w:t xml:space="preserve"> payload transmission is failed due to LBT or not if fallback to 4-step RA occur.</w:t>
      </w:r>
    </w:p>
    <w:p w14:paraId="47DA6C45" w14:textId="37B8533E" w:rsidR="006B70A1" w:rsidRPr="00C94FD8" w:rsidRDefault="006B70A1" w:rsidP="00306DBB">
      <w:pPr>
        <w:pStyle w:val="ListParagraph"/>
        <w:numPr>
          <w:ilvl w:val="0"/>
          <w:numId w:val="19"/>
        </w:numPr>
        <w:rPr>
          <w:rFonts w:ascii="Times" w:hAnsi="Times"/>
          <w:b/>
          <w:lang w:val="en-GB"/>
        </w:rPr>
      </w:pPr>
      <w:r w:rsidRPr="00C94FD8">
        <w:rPr>
          <w:rFonts w:ascii="Times" w:hAnsi="Times"/>
          <w:b/>
          <w:lang w:val="en-GB"/>
        </w:rPr>
        <w:t>For RA-</w:t>
      </w:r>
      <w:proofErr w:type="spellStart"/>
      <w:r w:rsidRPr="00C94FD8">
        <w:rPr>
          <w:rFonts w:ascii="Times" w:hAnsi="Times"/>
          <w:b/>
          <w:lang w:val="en-GB"/>
        </w:rPr>
        <w:t>InformationCommon</w:t>
      </w:r>
      <w:proofErr w:type="spellEnd"/>
      <w:r w:rsidRPr="00C94FD8">
        <w:rPr>
          <w:rFonts w:ascii="Times" w:hAnsi="Times"/>
          <w:b/>
          <w:lang w:val="en-GB"/>
        </w:rPr>
        <w:t xml:space="preserve"> enhancements, the entire sensing, the ratio of idle contention windows</w:t>
      </w:r>
      <w:r w:rsidR="00611081" w:rsidRPr="00C94FD8">
        <w:rPr>
          <w:rFonts w:ascii="Times" w:hAnsi="Times"/>
          <w:b/>
          <w:lang w:val="en-GB"/>
        </w:rPr>
        <w:t xml:space="preserve"> </w:t>
      </w:r>
      <w:r w:rsidRPr="00C94FD8">
        <w:rPr>
          <w:rFonts w:ascii="Times" w:hAnsi="Times"/>
          <w:b/>
          <w:lang w:val="en-GB"/>
        </w:rPr>
        <w:t>could be considered</w:t>
      </w:r>
    </w:p>
    <w:p w14:paraId="1FE58339" w14:textId="77777777" w:rsidR="000B430A" w:rsidRPr="00C94FD8" w:rsidRDefault="000B430A" w:rsidP="00F75904">
      <w:pPr>
        <w:rPr>
          <w:rFonts w:ascii="Times" w:hAnsi="Times"/>
          <w:lang w:val="en-GB" w:eastAsia="zh-CN"/>
        </w:rPr>
      </w:pPr>
    </w:p>
    <w:p w14:paraId="6D671900" w14:textId="1D970DBE" w:rsidR="00AF2985" w:rsidRPr="00C94FD8" w:rsidRDefault="00AF2985" w:rsidP="00AF2985">
      <w:pPr>
        <w:pStyle w:val="Heading2"/>
        <w:tabs>
          <w:tab w:val="clear" w:pos="3978"/>
        </w:tabs>
        <w:ind w:left="567" w:hanging="567"/>
        <w:rPr>
          <w:rFonts w:ascii="Times" w:hAnsi="Times"/>
        </w:rPr>
      </w:pPr>
      <w:r w:rsidRPr="00C94FD8">
        <w:rPr>
          <w:rFonts w:ascii="Times" w:hAnsi="Times"/>
        </w:rPr>
        <w:lastRenderedPageBreak/>
        <w:t xml:space="preserve">Proposals extracted for </w:t>
      </w:r>
      <w:r w:rsidRPr="00C94FD8">
        <w:rPr>
          <w:rFonts w:ascii="Times" w:hAnsi="Times"/>
          <w:u w:val="single"/>
        </w:rPr>
        <w:t>RLF report</w:t>
      </w:r>
      <w:r w:rsidRPr="00C94FD8">
        <w:rPr>
          <w:rFonts w:ascii="Times" w:hAnsi="Times"/>
        </w:rPr>
        <w:t xml:space="preserve"> enhancement for NR-U</w:t>
      </w:r>
    </w:p>
    <w:p w14:paraId="044DA7ED" w14:textId="52793207" w:rsidR="006640CD" w:rsidRPr="00C94FD8" w:rsidRDefault="006640CD" w:rsidP="00AF2985">
      <w:pPr>
        <w:rPr>
          <w:rFonts w:ascii="Times" w:hAnsi="Times"/>
          <w:lang w:val="en-GB" w:eastAsia="zh-CN"/>
        </w:rPr>
      </w:pPr>
    </w:p>
    <w:tbl>
      <w:tblPr>
        <w:tblStyle w:val="TableGrid"/>
        <w:tblW w:w="0" w:type="auto"/>
        <w:tblLook w:val="04A0" w:firstRow="1" w:lastRow="0" w:firstColumn="1" w:lastColumn="0" w:noHBand="0" w:noVBand="1"/>
      </w:tblPr>
      <w:tblGrid>
        <w:gridCol w:w="1980"/>
        <w:gridCol w:w="7651"/>
      </w:tblGrid>
      <w:tr w:rsidR="002A60E7" w:rsidRPr="00772297" w14:paraId="51E72308" w14:textId="77777777" w:rsidTr="005915E2">
        <w:tc>
          <w:tcPr>
            <w:tcW w:w="1980" w:type="dxa"/>
          </w:tcPr>
          <w:p w14:paraId="1428FFB9" w14:textId="77777777" w:rsidR="002A60E7" w:rsidRPr="00772297" w:rsidRDefault="002A60E7" w:rsidP="005915E2">
            <w:pPr>
              <w:rPr>
                <w:rFonts w:ascii="Times" w:hAnsi="Times"/>
                <w:sz w:val="20"/>
                <w:szCs w:val="20"/>
                <w:lang w:val="en-GB"/>
              </w:rPr>
            </w:pPr>
            <w:r w:rsidRPr="00772297">
              <w:rPr>
                <w:rFonts w:ascii="Times" w:hAnsi="Times"/>
                <w:sz w:val="20"/>
                <w:szCs w:val="20"/>
                <w:lang w:val="en-GB"/>
              </w:rPr>
              <w:t>Company</w:t>
            </w:r>
          </w:p>
        </w:tc>
        <w:tc>
          <w:tcPr>
            <w:tcW w:w="7651" w:type="dxa"/>
          </w:tcPr>
          <w:p w14:paraId="03E70CEA" w14:textId="77777777" w:rsidR="002A60E7" w:rsidRPr="00772297" w:rsidRDefault="002A60E7" w:rsidP="005915E2">
            <w:pPr>
              <w:rPr>
                <w:rFonts w:ascii="Times" w:hAnsi="Times"/>
                <w:sz w:val="20"/>
                <w:szCs w:val="20"/>
                <w:lang w:val="en-GB"/>
              </w:rPr>
            </w:pPr>
            <w:r w:rsidRPr="00772297">
              <w:rPr>
                <w:rFonts w:ascii="Times" w:hAnsi="Times"/>
                <w:sz w:val="20"/>
                <w:szCs w:val="20"/>
                <w:lang w:val="en-GB"/>
              </w:rPr>
              <w:t>Proposal</w:t>
            </w:r>
          </w:p>
        </w:tc>
      </w:tr>
      <w:tr w:rsidR="002A60E7" w:rsidRPr="00772297" w14:paraId="4AF4527A" w14:textId="77777777" w:rsidTr="005915E2">
        <w:tc>
          <w:tcPr>
            <w:tcW w:w="1980" w:type="dxa"/>
          </w:tcPr>
          <w:p w14:paraId="2B37C253" w14:textId="77777777" w:rsidR="002A60E7" w:rsidRPr="00772297" w:rsidRDefault="002A60E7" w:rsidP="005915E2">
            <w:pPr>
              <w:rPr>
                <w:rFonts w:ascii="Times" w:hAnsi="Times"/>
                <w:sz w:val="20"/>
                <w:szCs w:val="20"/>
                <w:lang w:val="en-GB"/>
              </w:rPr>
            </w:pPr>
            <w:r w:rsidRPr="00772297">
              <w:rPr>
                <w:rFonts w:ascii="Times" w:hAnsi="Times"/>
                <w:sz w:val="20"/>
                <w:szCs w:val="20"/>
                <w:lang w:val="en-GB"/>
              </w:rPr>
              <w:t>CATT [1]</w:t>
            </w:r>
          </w:p>
        </w:tc>
        <w:tc>
          <w:tcPr>
            <w:tcW w:w="7651" w:type="dxa"/>
          </w:tcPr>
          <w:p w14:paraId="076864EB" w14:textId="50449AFC" w:rsidR="002A60E7" w:rsidRPr="00772297" w:rsidRDefault="002A60E7" w:rsidP="002A60E7">
            <w:pPr>
              <w:rPr>
                <w:rFonts w:ascii="Times" w:hAnsi="Times"/>
                <w:sz w:val="20"/>
                <w:szCs w:val="20"/>
                <w:lang w:val="en-GB"/>
              </w:rPr>
            </w:pPr>
            <w:r w:rsidRPr="00772297">
              <w:rPr>
                <w:rFonts w:ascii="Times" w:eastAsiaTheme="minorEastAsia" w:hAnsi="Times"/>
                <w:b/>
                <w:sz w:val="20"/>
                <w:szCs w:val="20"/>
                <w:lang w:val="en-GB" w:eastAsia="zh-CN"/>
              </w:rPr>
              <w:t xml:space="preserve">Proposal 2: </w:t>
            </w:r>
            <w:r w:rsidRPr="00772297">
              <w:rPr>
                <w:rFonts w:ascii="Times" w:eastAsiaTheme="minorEastAsia" w:hAnsi="Times"/>
                <w:bCs/>
                <w:sz w:val="20"/>
                <w:szCs w:val="20"/>
                <w:lang w:val="en-GB" w:eastAsia="zh-CN"/>
              </w:rPr>
              <w:t xml:space="preserve">RAN2 to further study what to be included in RLF report to reflect the RLF which is caused by consistent LBT failure </w:t>
            </w:r>
            <w:r w:rsidRPr="00772297">
              <w:rPr>
                <w:rFonts w:ascii="Times" w:eastAsiaTheme="minorEastAsia" w:hAnsi="Times"/>
                <w:bCs/>
                <w:sz w:val="20"/>
                <w:szCs w:val="20"/>
                <w:u w:val="single"/>
                <w:lang w:val="en-GB" w:eastAsia="zh-CN"/>
              </w:rPr>
              <w:t>indirectly</w:t>
            </w:r>
            <w:r w:rsidRPr="00772297">
              <w:rPr>
                <w:rFonts w:ascii="Times" w:eastAsiaTheme="minorEastAsia" w:hAnsi="Times"/>
                <w:bCs/>
                <w:sz w:val="20"/>
                <w:szCs w:val="20"/>
                <w:lang w:val="en-GB" w:eastAsia="zh-CN"/>
              </w:rPr>
              <w:t>.</w:t>
            </w:r>
          </w:p>
        </w:tc>
      </w:tr>
      <w:tr w:rsidR="002A60E7" w:rsidRPr="00772297" w14:paraId="24B78A46" w14:textId="77777777" w:rsidTr="005915E2">
        <w:tc>
          <w:tcPr>
            <w:tcW w:w="1980" w:type="dxa"/>
          </w:tcPr>
          <w:p w14:paraId="3B78DB59" w14:textId="1C54D97B" w:rsidR="002A60E7" w:rsidRPr="00772297" w:rsidRDefault="002A60E7" w:rsidP="005915E2">
            <w:pPr>
              <w:rPr>
                <w:rFonts w:ascii="Times" w:hAnsi="Times"/>
                <w:sz w:val="20"/>
                <w:szCs w:val="20"/>
                <w:lang w:val="en-GB"/>
              </w:rPr>
            </w:pPr>
            <w:r w:rsidRPr="00772297">
              <w:rPr>
                <w:rFonts w:ascii="Times" w:hAnsi="Times"/>
                <w:sz w:val="20"/>
                <w:szCs w:val="20"/>
                <w:lang w:val="en-GB"/>
              </w:rPr>
              <w:t>Apple [2]</w:t>
            </w:r>
          </w:p>
        </w:tc>
        <w:tc>
          <w:tcPr>
            <w:tcW w:w="7651" w:type="dxa"/>
          </w:tcPr>
          <w:p w14:paraId="7F936387" w14:textId="77777777" w:rsidR="002A60E7" w:rsidRPr="00772297" w:rsidRDefault="002A60E7" w:rsidP="002A60E7">
            <w:pPr>
              <w:rPr>
                <w:rFonts w:ascii="Times" w:hAnsi="Times"/>
                <w:sz w:val="20"/>
                <w:szCs w:val="20"/>
                <w:lang w:val="en-GB"/>
              </w:rPr>
            </w:pPr>
            <w:r w:rsidRPr="00772297">
              <w:rPr>
                <w:rFonts w:ascii="Times" w:hAnsi="Times"/>
                <w:b/>
                <w:sz w:val="20"/>
                <w:szCs w:val="20"/>
                <w:lang w:val="en-GB"/>
              </w:rPr>
              <w:t xml:space="preserve">Proposal 1: </w:t>
            </w:r>
            <w:r w:rsidRPr="00772297">
              <w:rPr>
                <w:rFonts w:ascii="Times" w:hAnsi="Times"/>
                <w:sz w:val="20"/>
                <w:szCs w:val="20"/>
                <w:lang w:val="en-GB"/>
              </w:rPr>
              <w:t xml:space="preserve">to request RAN3 to evaluate whether it is possible for the network to know the </w:t>
            </w:r>
            <w:proofErr w:type="spellStart"/>
            <w:r w:rsidRPr="00772297">
              <w:rPr>
                <w:rFonts w:ascii="Times" w:hAnsi="Times"/>
                <w:sz w:val="20"/>
                <w:szCs w:val="20"/>
                <w:lang w:val="en-GB"/>
              </w:rPr>
              <w:t>lbt-FailureInstanceMaxCount</w:t>
            </w:r>
            <w:proofErr w:type="spellEnd"/>
            <w:r w:rsidRPr="00772297">
              <w:rPr>
                <w:rFonts w:ascii="Times" w:hAnsi="Times"/>
                <w:sz w:val="20"/>
                <w:szCs w:val="20"/>
                <w:lang w:val="en-GB"/>
              </w:rPr>
              <w:t xml:space="preserve"> which has been configured to the UE that sent the RLF-Report.</w:t>
            </w:r>
          </w:p>
          <w:p w14:paraId="2683AE04" w14:textId="77777777" w:rsidR="002A60E7" w:rsidRPr="00772297" w:rsidRDefault="002A60E7" w:rsidP="002A60E7">
            <w:pPr>
              <w:rPr>
                <w:rFonts w:ascii="Times" w:hAnsi="Times"/>
                <w:sz w:val="20"/>
                <w:szCs w:val="20"/>
                <w:lang w:val="en-GB"/>
              </w:rPr>
            </w:pPr>
          </w:p>
        </w:tc>
      </w:tr>
      <w:tr w:rsidR="002A60E7" w:rsidRPr="00772297" w14:paraId="08CDB935" w14:textId="77777777" w:rsidTr="005915E2">
        <w:tc>
          <w:tcPr>
            <w:tcW w:w="1980" w:type="dxa"/>
          </w:tcPr>
          <w:p w14:paraId="1A0CFAA0" w14:textId="77777777" w:rsidR="002A60E7" w:rsidRPr="00772297" w:rsidRDefault="002A60E7" w:rsidP="005915E2">
            <w:pPr>
              <w:rPr>
                <w:rFonts w:ascii="Times" w:hAnsi="Times"/>
                <w:sz w:val="20"/>
                <w:szCs w:val="20"/>
                <w:lang w:val="en-GB"/>
              </w:rPr>
            </w:pPr>
            <w:r w:rsidRPr="00772297">
              <w:rPr>
                <w:rFonts w:ascii="Times" w:hAnsi="Times"/>
                <w:sz w:val="20"/>
                <w:szCs w:val="20"/>
                <w:lang w:val="en-GB"/>
              </w:rPr>
              <w:t>Samsung [3]</w:t>
            </w:r>
          </w:p>
        </w:tc>
        <w:tc>
          <w:tcPr>
            <w:tcW w:w="7651" w:type="dxa"/>
          </w:tcPr>
          <w:p w14:paraId="7F4157AE" w14:textId="76890F64" w:rsidR="002A60E7" w:rsidRPr="00772297" w:rsidRDefault="00881A36" w:rsidP="002A60E7">
            <w:pPr>
              <w:rPr>
                <w:rFonts w:ascii="Times" w:hAnsi="Times"/>
                <w:sz w:val="20"/>
                <w:szCs w:val="20"/>
                <w:lang w:val="en-GB"/>
              </w:rPr>
            </w:pPr>
            <w:r w:rsidRPr="00772297">
              <w:rPr>
                <w:rFonts w:ascii="Times" w:hAnsi="Times"/>
                <w:b/>
                <w:sz w:val="20"/>
                <w:szCs w:val="20"/>
                <w:lang w:val="en-US"/>
              </w:rPr>
              <w:t xml:space="preserve">Proposal 3: </w:t>
            </w:r>
            <w:r w:rsidRPr="00772297">
              <w:rPr>
                <w:rFonts w:ascii="Times" w:hAnsi="Times"/>
                <w:sz w:val="20"/>
                <w:szCs w:val="20"/>
                <w:lang w:val="en-US"/>
              </w:rPr>
              <w:t>RAN2 to discuss additional info in RLF report when the reported RLF cause is not consistent UL LBT failures, but UL LBT failures have an impact on RLF.</w:t>
            </w:r>
            <w:r w:rsidRPr="00772297">
              <w:rPr>
                <w:rFonts w:ascii="Times" w:hAnsi="Times"/>
                <w:sz w:val="20"/>
                <w:szCs w:val="20"/>
                <w:lang w:val="en-US"/>
              </w:rPr>
              <w:br/>
            </w:r>
            <w:r w:rsidRPr="00772297">
              <w:rPr>
                <w:rFonts w:ascii="Times" w:hAnsi="Times"/>
                <w:b/>
                <w:sz w:val="20"/>
                <w:szCs w:val="20"/>
                <w:lang w:val="en-US"/>
              </w:rPr>
              <w:t xml:space="preserve">Proposal 4: </w:t>
            </w:r>
            <w:r w:rsidRPr="00772297">
              <w:rPr>
                <w:rFonts w:ascii="Times" w:hAnsi="Times"/>
                <w:sz w:val="20"/>
                <w:szCs w:val="20"/>
                <w:lang w:val="en-US"/>
              </w:rPr>
              <w:t>Introduce RSSI measurements and channel occupancy measurements in the RLF report.</w:t>
            </w:r>
            <w:r w:rsidRPr="00772297">
              <w:rPr>
                <w:rFonts w:ascii="Times" w:hAnsi="Times"/>
                <w:sz w:val="20"/>
                <w:szCs w:val="20"/>
                <w:lang w:val="en-US"/>
              </w:rPr>
              <w:br/>
            </w:r>
            <w:r w:rsidRPr="00772297">
              <w:rPr>
                <w:rFonts w:ascii="Times" w:hAnsi="Times"/>
                <w:b/>
                <w:sz w:val="20"/>
                <w:szCs w:val="20"/>
                <w:lang w:val="en-US"/>
              </w:rPr>
              <w:t xml:space="preserve">Proposal 5: </w:t>
            </w:r>
            <w:r w:rsidRPr="00772297">
              <w:rPr>
                <w:rFonts w:ascii="Times" w:hAnsi="Times"/>
                <w:sz w:val="20"/>
                <w:szCs w:val="20"/>
                <w:lang w:val="en-US"/>
              </w:rPr>
              <w:t>UE may store the time of failure when the RLF occurred due to consistent UL LBT failures.</w:t>
            </w:r>
          </w:p>
        </w:tc>
      </w:tr>
      <w:tr w:rsidR="002A60E7" w:rsidRPr="00772297" w14:paraId="460EBF09" w14:textId="77777777" w:rsidTr="005915E2">
        <w:tc>
          <w:tcPr>
            <w:tcW w:w="1980" w:type="dxa"/>
          </w:tcPr>
          <w:p w14:paraId="5746D7A1" w14:textId="77777777" w:rsidR="002A60E7" w:rsidRPr="00772297" w:rsidRDefault="002A60E7" w:rsidP="005915E2">
            <w:pPr>
              <w:rPr>
                <w:rFonts w:ascii="Times" w:hAnsi="Times"/>
                <w:sz w:val="20"/>
                <w:szCs w:val="20"/>
                <w:lang w:val="en-GB"/>
              </w:rPr>
            </w:pPr>
            <w:r w:rsidRPr="00772297">
              <w:rPr>
                <w:rFonts w:ascii="Times" w:hAnsi="Times"/>
                <w:sz w:val="20"/>
                <w:szCs w:val="20"/>
                <w:lang w:val="en-GB"/>
              </w:rPr>
              <w:t>Huawei [4]</w:t>
            </w:r>
          </w:p>
        </w:tc>
        <w:tc>
          <w:tcPr>
            <w:tcW w:w="7651" w:type="dxa"/>
          </w:tcPr>
          <w:p w14:paraId="11C4E3FD" w14:textId="77777777" w:rsidR="002A60E7" w:rsidRPr="00772297" w:rsidRDefault="00881A36" w:rsidP="005915E2">
            <w:pPr>
              <w:rPr>
                <w:rFonts w:ascii="Times" w:hAnsi="Times"/>
                <w:sz w:val="20"/>
                <w:szCs w:val="20"/>
                <w:lang w:val="en-US"/>
              </w:rPr>
            </w:pPr>
            <w:r w:rsidRPr="00772297">
              <w:rPr>
                <w:rFonts w:ascii="Times" w:hAnsi="Times"/>
                <w:b/>
                <w:sz w:val="20"/>
                <w:szCs w:val="20"/>
                <w:lang w:val="en-US"/>
              </w:rPr>
              <w:t xml:space="preserve">Proposal 1: </w:t>
            </w:r>
            <w:r w:rsidRPr="00772297">
              <w:rPr>
                <w:rFonts w:ascii="Times" w:hAnsi="Times"/>
                <w:sz w:val="20"/>
                <w:szCs w:val="20"/>
                <w:lang w:val="en-US"/>
              </w:rPr>
              <w:t xml:space="preserve">RAN2 to consider reuse </w:t>
            </w:r>
            <w:proofErr w:type="spellStart"/>
            <w:r w:rsidRPr="00772297">
              <w:rPr>
                <w:rFonts w:ascii="Times" w:hAnsi="Times"/>
                <w:sz w:val="20"/>
                <w:szCs w:val="20"/>
                <w:lang w:val="en-US"/>
              </w:rPr>
              <w:t>measResultForRSSI</w:t>
            </w:r>
            <w:proofErr w:type="spellEnd"/>
            <w:r w:rsidRPr="00772297">
              <w:rPr>
                <w:rFonts w:ascii="Times" w:hAnsi="Times"/>
                <w:sz w:val="20"/>
                <w:szCs w:val="20"/>
                <w:lang w:val="en-US"/>
              </w:rPr>
              <w:t xml:space="preserve"> to enhance RLF report.</w:t>
            </w:r>
          </w:p>
          <w:p w14:paraId="4171CE93" w14:textId="496B22C6" w:rsidR="00165A1B" w:rsidRPr="00772297" w:rsidRDefault="00165A1B" w:rsidP="005915E2">
            <w:pPr>
              <w:rPr>
                <w:rFonts w:ascii="Times" w:hAnsi="Times"/>
                <w:sz w:val="20"/>
                <w:szCs w:val="20"/>
                <w:lang w:val="en-GB"/>
              </w:rPr>
            </w:pPr>
            <w:r w:rsidRPr="00772297">
              <w:rPr>
                <w:rFonts w:ascii="Times" w:hAnsi="Times"/>
                <w:b/>
                <w:sz w:val="20"/>
                <w:szCs w:val="20"/>
                <w:lang w:val="en-US"/>
              </w:rPr>
              <w:t xml:space="preserve">Proposal 4: </w:t>
            </w:r>
            <w:r w:rsidRPr="00772297">
              <w:rPr>
                <w:rFonts w:ascii="Times" w:hAnsi="Times"/>
                <w:sz w:val="20"/>
                <w:szCs w:val="20"/>
                <w:lang w:val="en-US"/>
              </w:rPr>
              <w:t xml:space="preserve">RAN2 to discuss the need of collecting measurements for RLF and SHR reports, </w:t>
            </w:r>
            <w:proofErr w:type="gramStart"/>
            <w:r w:rsidRPr="00772297">
              <w:rPr>
                <w:rFonts w:ascii="Times" w:hAnsi="Times"/>
                <w:sz w:val="20"/>
                <w:szCs w:val="20"/>
                <w:lang w:val="en-US"/>
              </w:rPr>
              <w:t>e.g.</w:t>
            </w:r>
            <w:proofErr w:type="gramEnd"/>
            <w:r w:rsidRPr="00772297">
              <w:rPr>
                <w:rFonts w:ascii="Times" w:hAnsi="Times"/>
                <w:sz w:val="20"/>
                <w:szCs w:val="20"/>
                <w:lang w:val="en-US"/>
              </w:rPr>
              <w:t xml:space="preserve"> the entire sensing, the ratio of idle contention windows, the average measured RSSI and EDT, the number of consistent LBT failures and BWP specific </w:t>
            </w:r>
            <w:proofErr w:type="spellStart"/>
            <w:r w:rsidRPr="00772297">
              <w:rPr>
                <w:rFonts w:ascii="Times" w:hAnsi="Times"/>
                <w:sz w:val="20"/>
                <w:szCs w:val="20"/>
                <w:lang w:val="en-US"/>
              </w:rPr>
              <w:t>lbt-FailureRecoveryConfig</w:t>
            </w:r>
            <w:proofErr w:type="spellEnd"/>
            <w:r w:rsidRPr="00772297">
              <w:rPr>
                <w:rFonts w:ascii="Times" w:hAnsi="Times"/>
                <w:sz w:val="20"/>
                <w:szCs w:val="20"/>
                <w:lang w:val="en-US"/>
              </w:rPr>
              <w:t>.</w:t>
            </w:r>
          </w:p>
        </w:tc>
      </w:tr>
      <w:tr w:rsidR="002A60E7" w:rsidRPr="00772297" w14:paraId="462958B1" w14:textId="77777777" w:rsidTr="005915E2">
        <w:tc>
          <w:tcPr>
            <w:tcW w:w="1980" w:type="dxa"/>
          </w:tcPr>
          <w:p w14:paraId="3EC389BF" w14:textId="77777777" w:rsidR="002A60E7" w:rsidRPr="00772297" w:rsidRDefault="002A60E7" w:rsidP="005915E2">
            <w:pPr>
              <w:rPr>
                <w:rFonts w:ascii="Times" w:hAnsi="Times"/>
                <w:sz w:val="20"/>
                <w:szCs w:val="20"/>
                <w:lang w:val="en-GB"/>
              </w:rPr>
            </w:pPr>
            <w:r w:rsidRPr="00772297">
              <w:rPr>
                <w:rFonts w:ascii="Times" w:hAnsi="Times"/>
                <w:sz w:val="20"/>
                <w:szCs w:val="20"/>
                <w:lang w:val="en-GB"/>
              </w:rPr>
              <w:t>Lenovo [5]</w:t>
            </w:r>
          </w:p>
        </w:tc>
        <w:tc>
          <w:tcPr>
            <w:tcW w:w="7651" w:type="dxa"/>
          </w:tcPr>
          <w:p w14:paraId="7AB9D4E5" w14:textId="5070C311" w:rsidR="002A60E7" w:rsidRPr="00772297" w:rsidRDefault="007E7CB1" w:rsidP="005915E2">
            <w:pPr>
              <w:rPr>
                <w:rFonts w:ascii="Times" w:hAnsi="Times"/>
                <w:sz w:val="20"/>
                <w:szCs w:val="20"/>
                <w:lang w:val="en-US"/>
              </w:rPr>
            </w:pPr>
            <w:r w:rsidRPr="00772297">
              <w:rPr>
                <w:rFonts w:ascii="Times" w:hAnsi="Times"/>
                <w:b/>
                <w:sz w:val="20"/>
                <w:szCs w:val="20"/>
                <w:lang w:val="en-US"/>
              </w:rPr>
              <w:t xml:space="preserve">Proposal 1: </w:t>
            </w:r>
            <w:r w:rsidRPr="00772297">
              <w:rPr>
                <w:rFonts w:ascii="Times" w:hAnsi="Times"/>
                <w:sz w:val="20"/>
                <w:szCs w:val="20"/>
                <w:lang w:val="en-US"/>
              </w:rPr>
              <w:t>Include measured RSSI and an explicit indication concerning handover failure due to consistent LBT failure in the RLF report.</w:t>
            </w:r>
            <w:r w:rsidRPr="00772297">
              <w:rPr>
                <w:rFonts w:ascii="Times" w:hAnsi="Times"/>
                <w:sz w:val="20"/>
                <w:szCs w:val="20"/>
                <w:lang w:val="en-US"/>
              </w:rPr>
              <w:br/>
            </w:r>
            <w:r w:rsidRPr="00772297">
              <w:rPr>
                <w:rFonts w:ascii="Times" w:hAnsi="Times"/>
                <w:b/>
                <w:sz w:val="20"/>
                <w:szCs w:val="20"/>
                <w:lang w:val="en-US"/>
              </w:rPr>
              <w:t xml:space="preserve">Proposal 2: </w:t>
            </w:r>
            <w:r w:rsidRPr="00772297">
              <w:rPr>
                <w:rFonts w:ascii="Times" w:hAnsi="Times"/>
                <w:sz w:val="20"/>
                <w:szCs w:val="20"/>
                <w:lang w:val="en-US"/>
              </w:rPr>
              <w:t xml:space="preserve">Configuration related with LBT failure detection and recovery (e.g. </w:t>
            </w:r>
            <w:proofErr w:type="spellStart"/>
            <w:r w:rsidRPr="00772297">
              <w:rPr>
                <w:rFonts w:ascii="Times" w:hAnsi="Times"/>
                <w:sz w:val="20"/>
                <w:szCs w:val="20"/>
                <w:lang w:val="en-US"/>
              </w:rPr>
              <w:t>lbt-FailureRecoveryConfig</w:t>
            </w:r>
            <w:proofErr w:type="spellEnd"/>
            <w:r w:rsidRPr="00772297">
              <w:rPr>
                <w:rFonts w:ascii="Times" w:hAnsi="Times"/>
                <w:sz w:val="20"/>
                <w:szCs w:val="20"/>
                <w:lang w:val="en-US"/>
              </w:rPr>
              <w:t>) can be included in the RLF report.</w:t>
            </w:r>
            <w:r w:rsidRPr="00772297">
              <w:rPr>
                <w:rFonts w:ascii="Times" w:hAnsi="Times"/>
                <w:sz w:val="20"/>
                <w:szCs w:val="20"/>
                <w:lang w:val="en-US"/>
              </w:rPr>
              <w:br/>
            </w:r>
            <w:r w:rsidRPr="00772297">
              <w:rPr>
                <w:rFonts w:ascii="Times" w:hAnsi="Times"/>
                <w:b/>
                <w:sz w:val="20"/>
                <w:szCs w:val="20"/>
                <w:lang w:val="en-US"/>
              </w:rPr>
              <w:t xml:space="preserve">Proposal 3: </w:t>
            </w:r>
            <w:r w:rsidRPr="00772297">
              <w:rPr>
                <w:rFonts w:ascii="Times" w:hAnsi="Times"/>
                <w:sz w:val="20"/>
                <w:szCs w:val="20"/>
                <w:lang w:val="en-US"/>
              </w:rPr>
              <w:t xml:space="preserve">The measured channel occupancy in the unlicensed spectrum of target </w:t>
            </w:r>
            <w:proofErr w:type="spellStart"/>
            <w:r w:rsidRPr="00772297">
              <w:rPr>
                <w:rFonts w:ascii="Times" w:hAnsi="Times"/>
                <w:sz w:val="20"/>
                <w:szCs w:val="20"/>
                <w:lang w:val="en-US"/>
              </w:rPr>
              <w:t>PCell</w:t>
            </w:r>
            <w:proofErr w:type="spellEnd"/>
            <w:r w:rsidRPr="00772297">
              <w:rPr>
                <w:rFonts w:ascii="Times" w:hAnsi="Times"/>
                <w:sz w:val="20"/>
                <w:szCs w:val="20"/>
                <w:lang w:val="en-US"/>
              </w:rPr>
              <w:t xml:space="preserve"> can be included in the RLF report.</w:t>
            </w:r>
            <w:r w:rsidRPr="00772297">
              <w:rPr>
                <w:rFonts w:ascii="Times" w:hAnsi="Times"/>
                <w:sz w:val="20"/>
                <w:szCs w:val="20"/>
                <w:lang w:val="en-US"/>
              </w:rPr>
              <w:br/>
            </w:r>
            <w:r w:rsidRPr="00772297">
              <w:rPr>
                <w:rFonts w:ascii="Times" w:hAnsi="Times"/>
                <w:b/>
                <w:sz w:val="20"/>
                <w:szCs w:val="20"/>
                <w:lang w:val="en-US"/>
              </w:rPr>
              <w:t xml:space="preserve">Proposal 4: </w:t>
            </w:r>
            <w:r w:rsidRPr="00772297">
              <w:rPr>
                <w:rFonts w:ascii="Times" w:hAnsi="Times"/>
                <w:sz w:val="20"/>
                <w:szCs w:val="20"/>
                <w:lang w:val="en-US"/>
              </w:rPr>
              <w:t>The time duration for UL LBT during handover procedure can be included in the RLF report.</w:t>
            </w:r>
          </w:p>
        </w:tc>
      </w:tr>
      <w:tr w:rsidR="002A60E7" w:rsidRPr="00772297" w14:paraId="077FFD99" w14:textId="77777777" w:rsidTr="005915E2">
        <w:tc>
          <w:tcPr>
            <w:tcW w:w="1980" w:type="dxa"/>
          </w:tcPr>
          <w:p w14:paraId="3B3C4FC0" w14:textId="77777777" w:rsidR="002A60E7" w:rsidRPr="00772297" w:rsidRDefault="002A60E7" w:rsidP="005915E2">
            <w:pPr>
              <w:rPr>
                <w:rFonts w:ascii="Times" w:hAnsi="Times"/>
                <w:sz w:val="20"/>
                <w:szCs w:val="20"/>
                <w:lang w:val="en-GB"/>
              </w:rPr>
            </w:pPr>
            <w:r w:rsidRPr="00772297">
              <w:rPr>
                <w:rFonts w:ascii="Times" w:hAnsi="Times"/>
                <w:sz w:val="20"/>
                <w:szCs w:val="20"/>
                <w:lang w:val="en-GB"/>
              </w:rPr>
              <w:t>Xiaomi [6]</w:t>
            </w:r>
          </w:p>
        </w:tc>
        <w:tc>
          <w:tcPr>
            <w:tcW w:w="7651" w:type="dxa"/>
          </w:tcPr>
          <w:p w14:paraId="1D560163" w14:textId="0A8092C2" w:rsidR="002A60E7" w:rsidRPr="00772297" w:rsidRDefault="009525E6" w:rsidP="002A60E7">
            <w:pPr>
              <w:rPr>
                <w:rFonts w:ascii="Times" w:hAnsi="Times"/>
                <w:sz w:val="20"/>
                <w:szCs w:val="20"/>
                <w:lang w:val="en-GB"/>
              </w:rPr>
            </w:pPr>
            <w:r w:rsidRPr="00772297">
              <w:rPr>
                <w:rFonts w:ascii="Times" w:hAnsi="Times"/>
                <w:b/>
                <w:sz w:val="20"/>
                <w:szCs w:val="20"/>
                <w:lang w:val="en-US"/>
              </w:rPr>
              <w:t>Proposal 3:</w:t>
            </w:r>
            <w:r w:rsidRPr="00772297">
              <w:rPr>
                <w:rFonts w:ascii="Times" w:hAnsi="Times"/>
                <w:sz w:val="20"/>
                <w:szCs w:val="20"/>
                <w:lang w:val="en-US"/>
              </w:rPr>
              <w:t xml:space="preserve"> RAN2 to agree to introduce indication on whether </w:t>
            </w:r>
            <w:proofErr w:type="spellStart"/>
            <w:r w:rsidRPr="00772297">
              <w:rPr>
                <w:rFonts w:ascii="Times" w:hAnsi="Times"/>
                <w:sz w:val="20"/>
                <w:szCs w:val="20"/>
                <w:lang w:val="en-US"/>
              </w:rPr>
              <w:t>lbt-FailureRecoveryConfig</w:t>
            </w:r>
            <w:proofErr w:type="spellEnd"/>
            <w:r w:rsidRPr="00772297">
              <w:rPr>
                <w:rFonts w:ascii="Times" w:hAnsi="Times"/>
                <w:sz w:val="20"/>
                <w:szCs w:val="20"/>
                <w:lang w:val="en-US"/>
              </w:rPr>
              <w:t xml:space="preserve"> is configured or not in RA related information in </w:t>
            </w:r>
            <w:proofErr w:type="spellStart"/>
            <w:r w:rsidRPr="00772297">
              <w:rPr>
                <w:rFonts w:ascii="Times" w:hAnsi="Times"/>
                <w:sz w:val="20"/>
                <w:szCs w:val="20"/>
                <w:lang w:val="en-US"/>
              </w:rPr>
              <w:t>ConnEstFailReport</w:t>
            </w:r>
            <w:proofErr w:type="spellEnd"/>
            <w:r w:rsidRPr="00772297">
              <w:rPr>
                <w:rFonts w:ascii="Times" w:hAnsi="Times"/>
                <w:sz w:val="20"/>
                <w:szCs w:val="20"/>
                <w:lang w:val="en-US"/>
              </w:rPr>
              <w:t xml:space="preserve">, RA-Report, </w:t>
            </w:r>
            <w:r w:rsidRPr="00772297">
              <w:rPr>
                <w:rFonts w:ascii="Times" w:hAnsi="Times"/>
                <w:sz w:val="20"/>
                <w:szCs w:val="20"/>
                <w:u w:val="single"/>
                <w:lang w:val="en-US"/>
              </w:rPr>
              <w:t>RLF-Report</w:t>
            </w:r>
            <w:r w:rsidRPr="00772297">
              <w:rPr>
                <w:rFonts w:ascii="Times" w:hAnsi="Times"/>
                <w:sz w:val="20"/>
                <w:szCs w:val="20"/>
                <w:lang w:val="en-US"/>
              </w:rPr>
              <w:t xml:space="preserve">, </w:t>
            </w:r>
            <w:proofErr w:type="spellStart"/>
            <w:r w:rsidRPr="00772297">
              <w:rPr>
                <w:rFonts w:ascii="Times" w:hAnsi="Times"/>
                <w:sz w:val="20"/>
                <w:szCs w:val="20"/>
                <w:lang w:val="en-US"/>
              </w:rPr>
              <w:t>SuccessHO</w:t>
            </w:r>
            <w:proofErr w:type="spellEnd"/>
            <w:r w:rsidRPr="00772297">
              <w:rPr>
                <w:rFonts w:ascii="Times" w:hAnsi="Times"/>
                <w:sz w:val="20"/>
                <w:szCs w:val="20"/>
                <w:lang w:val="en-US"/>
              </w:rPr>
              <w:t>-Report.</w:t>
            </w:r>
          </w:p>
        </w:tc>
      </w:tr>
      <w:tr w:rsidR="002A60E7" w:rsidRPr="00772297" w14:paraId="713C09B5" w14:textId="77777777" w:rsidTr="005915E2">
        <w:tc>
          <w:tcPr>
            <w:tcW w:w="1980" w:type="dxa"/>
          </w:tcPr>
          <w:p w14:paraId="543086C3" w14:textId="77777777" w:rsidR="002A60E7" w:rsidRPr="00772297" w:rsidRDefault="002A60E7" w:rsidP="005915E2">
            <w:pPr>
              <w:rPr>
                <w:rFonts w:ascii="Times" w:hAnsi="Times"/>
                <w:sz w:val="20"/>
                <w:szCs w:val="20"/>
                <w:lang w:val="en-GB"/>
              </w:rPr>
            </w:pPr>
            <w:r w:rsidRPr="00772297">
              <w:rPr>
                <w:rFonts w:ascii="Times" w:hAnsi="Times"/>
                <w:sz w:val="20"/>
                <w:szCs w:val="20"/>
                <w:lang w:val="en-GB"/>
              </w:rPr>
              <w:t>CMCC [7]</w:t>
            </w:r>
          </w:p>
        </w:tc>
        <w:tc>
          <w:tcPr>
            <w:tcW w:w="7651" w:type="dxa"/>
          </w:tcPr>
          <w:p w14:paraId="543ADCF8" w14:textId="1E0F4577" w:rsidR="002A60E7" w:rsidRPr="00772297" w:rsidRDefault="009525E6" w:rsidP="002A60E7">
            <w:pPr>
              <w:rPr>
                <w:rFonts w:ascii="Times" w:hAnsi="Times"/>
                <w:sz w:val="20"/>
                <w:szCs w:val="20"/>
                <w:lang w:val="en-GB"/>
              </w:rPr>
            </w:pPr>
            <w:r w:rsidRPr="00772297">
              <w:rPr>
                <w:rFonts w:ascii="Times" w:hAnsi="Times"/>
                <w:b/>
                <w:sz w:val="20"/>
                <w:szCs w:val="20"/>
                <w:lang w:val="en-US"/>
              </w:rPr>
              <w:t xml:space="preserve">Proposal 3: </w:t>
            </w:r>
            <w:r w:rsidRPr="00772297">
              <w:rPr>
                <w:rFonts w:ascii="Times" w:hAnsi="Times"/>
                <w:sz w:val="20"/>
                <w:szCs w:val="20"/>
                <w:lang w:val="en-US"/>
              </w:rPr>
              <w:t>The LBT information (</w:t>
            </w:r>
            <w:proofErr w:type="gramStart"/>
            <w:r w:rsidRPr="00772297">
              <w:rPr>
                <w:rFonts w:ascii="Times" w:hAnsi="Times"/>
                <w:sz w:val="20"/>
                <w:szCs w:val="20"/>
                <w:lang w:val="en-US"/>
              </w:rPr>
              <w:t>e.g.</w:t>
            </w:r>
            <w:proofErr w:type="gramEnd"/>
            <w:r w:rsidRPr="00772297">
              <w:rPr>
                <w:rFonts w:ascii="Times" w:hAnsi="Times"/>
                <w:sz w:val="20"/>
                <w:szCs w:val="20"/>
                <w:lang w:val="en-US"/>
              </w:rPr>
              <w:t xml:space="preserve"> the number of LBT failures) can be added in the RACH report and </w:t>
            </w:r>
            <w:r w:rsidRPr="00772297">
              <w:rPr>
                <w:rFonts w:ascii="Times" w:hAnsi="Times"/>
                <w:sz w:val="20"/>
                <w:szCs w:val="20"/>
                <w:u w:val="single"/>
                <w:lang w:val="en-US"/>
              </w:rPr>
              <w:t>RLF report</w:t>
            </w:r>
            <w:r w:rsidRPr="00772297">
              <w:rPr>
                <w:rFonts w:ascii="Times" w:hAnsi="Times"/>
                <w:sz w:val="20"/>
                <w:szCs w:val="20"/>
                <w:lang w:val="en-US"/>
              </w:rPr>
              <w:t>.</w:t>
            </w:r>
          </w:p>
        </w:tc>
      </w:tr>
      <w:tr w:rsidR="002A60E7" w:rsidRPr="00772297" w14:paraId="4F42805F" w14:textId="77777777" w:rsidTr="005915E2">
        <w:tc>
          <w:tcPr>
            <w:tcW w:w="1980" w:type="dxa"/>
          </w:tcPr>
          <w:p w14:paraId="274D4903" w14:textId="77777777" w:rsidR="002A60E7" w:rsidRPr="00772297" w:rsidRDefault="002A60E7" w:rsidP="005915E2">
            <w:pPr>
              <w:rPr>
                <w:rFonts w:ascii="Times" w:hAnsi="Times"/>
                <w:sz w:val="20"/>
                <w:szCs w:val="20"/>
                <w:lang w:val="en-GB"/>
              </w:rPr>
            </w:pPr>
            <w:r w:rsidRPr="00772297">
              <w:rPr>
                <w:rFonts w:ascii="Times" w:hAnsi="Times"/>
                <w:sz w:val="20"/>
                <w:szCs w:val="20"/>
                <w:lang w:val="en-GB"/>
              </w:rPr>
              <w:t>Ericsson [8]</w:t>
            </w:r>
          </w:p>
        </w:tc>
        <w:tc>
          <w:tcPr>
            <w:tcW w:w="7651" w:type="dxa"/>
          </w:tcPr>
          <w:p w14:paraId="06F48374" w14:textId="751D9F0C" w:rsidR="00D5611D" w:rsidRPr="00772297" w:rsidRDefault="00D5611D" w:rsidP="00D5611D">
            <w:pPr>
              <w:pStyle w:val="Proposal"/>
              <w:tabs>
                <w:tab w:val="num" w:pos="1304"/>
              </w:tabs>
              <w:rPr>
                <w:rFonts w:ascii="Times" w:hAnsi="Times"/>
                <w:b w:val="0"/>
                <w:bCs w:val="0"/>
                <w:sz w:val="20"/>
                <w:szCs w:val="20"/>
              </w:rPr>
            </w:pPr>
            <w:r w:rsidRPr="00772297">
              <w:rPr>
                <w:rFonts w:ascii="Times" w:hAnsi="Times"/>
                <w:sz w:val="20"/>
                <w:szCs w:val="20"/>
              </w:rPr>
              <w:t xml:space="preserve">Proposal 1: </w:t>
            </w:r>
            <w:r w:rsidRPr="00772297">
              <w:rPr>
                <w:rFonts w:ascii="Times" w:hAnsi="Times"/>
                <w:b w:val="0"/>
                <w:bCs w:val="0"/>
                <w:sz w:val="20"/>
                <w:szCs w:val="20"/>
              </w:rPr>
              <w:t xml:space="preserve">According to RAN3 LS, UE logs in the RLF-Report information on whether consistent LBT failure was triggered in the </w:t>
            </w:r>
            <w:proofErr w:type="spellStart"/>
            <w:r w:rsidRPr="00772297">
              <w:rPr>
                <w:rFonts w:ascii="Times" w:hAnsi="Times"/>
                <w:b w:val="0"/>
                <w:bCs w:val="0"/>
                <w:sz w:val="20"/>
                <w:szCs w:val="20"/>
              </w:rPr>
              <w:t>SpCell</w:t>
            </w:r>
            <w:proofErr w:type="spellEnd"/>
            <w:r w:rsidRPr="00772297">
              <w:rPr>
                <w:rFonts w:ascii="Times" w:hAnsi="Times"/>
                <w:b w:val="0"/>
                <w:bCs w:val="0"/>
                <w:sz w:val="20"/>
                <w:szCs w:val="20"/>
              </w:rPr>
              <w:t xml:space="preserve"> </w:t>
            </w:r>
            <w:proofErr w:type="gramStart"/>
            <w:r w:rsidRPr="00772297">
              <w:rPr>
                <w:rFonts w:ascii="Times" w:hAnsi="Times"/>
                <w:b w:val="0"/>
                <w:bCs w:val="0"/>
                <w:sz w:val="20"/>
                <w:szCs w:val="20"/>
              </w:rPr>
              <w:t>at the moment</w:t>
            </w:r>
            <w:proofErr w:type="gramEnd"/>
            <w:r w:rsidRPr="00772297">
              <w:rPr>
                <w:rFonts w:ascii="Times" w:hAnsi="Times"/>
                <w:b w:val="0"/>
                <w:bCs w:val="0"/>
                <w:sz w:val="20"/>
                <w:szCs w:val="20"/>
              </w:rPr>
              <w:t xml:space="preserve"> of RLF/HOF.</w:t>
            </w:r>
          </w:p>
          <w:p w14:paraId="6D639B28" w14:textId="31F67320" w:rsidR="00D5611D" w:rsidRPr="00772297" w:rsidRDefault="00D5611D" w:rsidP="00D5611D">
            <w:pPr>
              <w:pStyle w:val="Proposal"/>
              <w:tabs>
                <w:tab w:val="num" w:pos="1304"/>
              </w:tabs>
              <w:rPr>
                <w:rFonts w:ascii="Times" w:hAnsi="Times"/>
                <w:b w:val="0"/>
                <w:bCs w:val="0"/>
                <w:sz w:val="20"/>
                <w:szCs w:val="20"/>
              </w:rPr>
            </w:pPr>
            <w:r w:rsidRPr="00772297">
              <w:rPr>
                <w:rFonts w:ascii="Times" w:hAnsi="Times"/>
                <w:sz w:val="20"/>
                <w:szCs w:val="20"/>
              </w:rPr>
              <w:t xml:space="preserve">Proposal 2: </w:t>
            </w:r>
            <w:r w:rsidRPr="00772297">
              <w:rPr>
                <w:rFonts w:ascii="Times" w:hAnsi="Times"/>
                <w:b w:val="0"/>
                <w:bCs w:val="0"/>
                <w:sz w:val="20"/>
                <w:szCs w:val="20"/>
              </w:rPr>
              <w:t xml:space="preserve">If at the moment of RLF/HOF, the UE had consistent UL LBT failures triggered in one or more BWPs at MAC layer, the RLF-Report includes information associated to the </w:t>
            </w:r>
            <w:proofErr w:type="gramStart"/>
            <w:r w:rsidRPr="00772297">
              <w:rPr>
                <w:rFonts w:ascii="Times" w:hAnsi="Times"/>
                <w:b w:val="0"/>
                <w:bCs w:val="0"/>
                <w:sz w:val="20"/>
                <w:szCs w:val="20"/>
              </w:rPr>
              <w:t>random access</w:t>
            </w:r>
            <w:proofErr w:type="gramEnd"/>
            <w:r w:rsidRPr="00772297">
              <w:rPr>
                <w:rFonts w:ascii="Times" w:hAnsi="Times"/>
                <w:b w:val="0"/>
                <w:bCs w:val="0"/>
                <w:sz w:val="20"/>
                <w:szCs w:val="20"/>
              </w:rPr>
              <w:t xml:space="preserve"> procedures that were initiated due to such consistent UL LBT failures just before the RLF/HOF.</w:t>
            </w:r>
          </w:p>
          <w:p w14:paraId="21443935" w14:textId="02D3BEA6" w:rsidR="00D5611D" w:rsidRPr="00772297" w:rsidRDefault="00D5611D" w:rsidP="00D5611D">
            <w:pPr>
              <w:pStyle w:val="Proposal"/>
              <w:tabs>
                <w:tab w:val="num" w:pos="1304"/>
              </w:tabs>
              <w:rPr>
                <w:rFonts w:ascii="Times" w:hAnsi="Times"/>
                <w:b w:val="0"/>
                <w:bCs w:val="0"/>
                <w:sz w:val="20"/>
                <w:szCs w:val="20"/>
              </w:rPr>
            </w:pPr>
            <w:r w:rsidRPr="00772297">
              <w:rPr>
                <w:rFonts w:ascii="Times" w:hAnsi="Times"/>
                <w:sz w:val="20"/>
                <w:szCs w:val="20"/>
              </w:rPr>
              <w:t xml:space="preserve">Proposal 3: </w:t>
            </w:r>
            <w:r w:rsidRPr="00772297">
              <w:rPr>
                <w:rFonts w:ascii="Times" w:hAnsi="Times"/>
                <w:b w:val="0"/>
                <w:bCs w:val="0"/>
                <w:sz w:val="20"/>
                <w:szCs w:val="20"/>
              </w:rPr>
              <w:t>UE includes the RSSI measurements in the RA-</w:t>
            </w:r>
            <w:proofErr w:type="spellStart"/>
            <w:r w:rsidRPr="00772297">
              <w:rPr>
                <w:rFonts w:ascii="Times" w:hAnsi="Times"/>
                <w:b w:val="0"/>
                <w:bCs w:val="0"/>
                <w:sz w:val="20"/>
                <w:szCs w:val="20"/>
              </w:rPr>
              <w:t>InformationCommon</w:t>
            </w:r>
            <w:proofErr w:type="spellEnd"/>
            <w:r w:rsidRPr="00772297">
              <w:rPr>
                <w:rFonts w:ascii="Times" w:hAnsi="Times"/>
                <w:b w:val="0"/>
                <w:bCs w:val="0"/>
                <w:sz w:val="20"/>
                <w:szCs w:val="20"/>
              </w:rPr>
              <w:t xml:space="preserve"> logged as part of RLF report.</w:t>
            </w:r>
          </w:p>
          <w:p w14:paraId="51535A7A" w14:textId="575A9427" w:rsidR="00D5611D" w:rsidRPr="00772297" w:rsidRDefault="00D5611D" w:rsidP="00D5611D">
            <w:pPr>
              <w:pStyle w:val="Proposal"/>
              <w:tabs>
                <w:tab w:val="num" w:pos="1304"/>
              </w:tabs>
              <w:rPr>
                <w:rFonts w:ascii="Times" w:hAnsi="Times"/>
                <w:b w:val="0"/>
                <w:bCs w:val="0"/>
                <w:sz w:val="20"/>
                <w:szCs w:val="20"/>
              </w:rPr>
            </w:pPr>
            <w:r w:rsidRPr="00772297">
              <w:rPr>
                <w:rFonts w:ascii="Times" w:hAnsi="Times"/>
                <w:sz w:val="20"/>
                <w:szCs w:val="20"/>
              </w:rPr>
              <w:t xml:space="preserve">Proposal 4: </w:t>
            </w:r>
            <w:r w:rsidRPr="00772297">
              <w:rPr>
                <w:rFonts w:ascii="Times" w:hAnsi="Times"/>
                <w:b w:val="0"/>
                <w:bCs w:val="0"/>
                <w:sz w:val="20"/>
                <w:szCs w:val="20"/>
              </w:rPr>
              <w:t>The UE includes in the RLF report the LBT configuration, e.g., the configured “</w:t>
            </w:r>
            <w:proofErr w:type="spellStart"/>
            <w:r w:rsidRPr="00772297">
              <w:rPr>
                <w:rFonts w:ascii="Times" w:hAnsi="Times" w:cs="Arial"/>
                <w:b w:val="0"/>
                <w:bCs w:val="0"/>
                <w:i/>
                <w:iCs/>
                <w:sz w:val="20"/>
                <w:szCs w:val="20"/>
              </w:rPr>
              <w:t>lbt-FailureInstanceMaxCount</w:t>
            </w:r>
            <w:proofErr w:type="spellEnd"/>
            <w:r w:rsidRPr="00772297">
              <w:rPr>
                <w:rFonts w:ascii="Times" w:hAnsi="Times" w:cs="Arial"/>
                <w:b w:val="0"/>
                <w:bCs w:val="0"/>
                <w:i/>
                <w:iCs/>
                <w:sz w:val="20"/>
                <w:szCs w:val="20"/>
              </w:rPr>
              <w:t>”.</w:t>
            </w:r>
          </w:p>
          <w:p w14:paraId="79EE8A74" w14:textId="1C0BC626" w:rsidR="002A60E7" w:rsidRPr="00772297" w:rsidRDefault="002A60E7" w:rsidP="005915E2">
            <w:pPr>
              <w:pStyle w:val="Proposal"/>
              <w:tabs>
                <w:tab w:val="num" w:pos="1304"/>
              </w:tabs>
              <w:rPr>
                <w:rFonts w:ascii="Times" w:hAnsi="Times"/>
                <w:b w:val="0"/>
                <w:bCs w:val="0"/>
                <w:sz w:val="20"/>
                <w:szCs w:val="20"/>
                <w:lang w:val="en-GB"/>
              </w:rPr>
            </w:pPr>
          </w:p>
        </w:tc>
      </w:tr>
      <w:tr w:rsidR="007048B1" w:rsidRPr="00772297" w14:paraId="423D4093" w14:textId="77777777" w:rsidTr="005915E2">
        <w:tc>
          <w:tcPr>
            <w:tcW w:w="1980" w:type="dxa"/>
          </w:tcPr>
          <w:p w14:paraId="05A89275" w14:textId="4A5B08F9" w:rsidR="007048B1" w:rsidRPr="00772297" w:rsidRDefault="007048B1" w:rsidP="005915E2">
            <w:pPr>
              <w:rPr>
                <w:rFonts w:ascii="Times" w:hAnsi="Times"/>
                <w:sz w:val="20"/>
                <w:szCs w:val="20"/>
                <w:lang w:val="en-GB"/>
              </w:rPr>
            </w:pPr>
            <w:r w:rsidRPr="00772297">
              <w:rPr>
                <w:rFonts w:ascii="Times" w:hAnsi="Times"/>
                <w:sz w:val="20"/>
                <w:szCs w:val="20"/>
                <w:lang w:val="en-GB"/>
              </w:rPr>
              <w:t>Nokia [9]</w:t>
            </w:r>
          </w:p>
        </w:tc>
        <w:tc>
          <w:tcPr>
            <w:tcW w:w="7651" w:type="dxa"/>
          </w:tcPr>
          <w:p w14:paraId="2F073306" w14:textId="4892E264" w:rsidR="007048B1" w:rsidRPr="00772297" w:rsidRDefault="00AA7142" w:rsidP="00AA7142">
            <w:pPr>
              <w:pStyle w:val="BodyText"/>
              <w:rPr>
                <w:rFonts w:ascii="Times" w:hAnsi="Times"/>
                <w:b/>
                <w:bCs/>
                <w:sz w:val="20"/>
                <w:szCs w:val="20"/>
                <w:lang w:val="en-GB"/>
              </w:rPr>
            </w:pPr>
            <w:r w:rsidRPr="00772297">
              <w:rPr>
                <w:rFonts w:ascii="Times" w:hAnsi="Times"/>
                <w:b/>
                <w:sz w:val="20"/>
                <w:szCs w:val="20"/>
                <w:lang w:val="en-US"/>
              </w:rPr>
              <w:t xml:space="preserve">Proposal 1: </w:t>
            </w:r>
            <w:r w:rsidRPr="00772297">
              <w:rPr>
                <w:rFonts w:ascii="Times" w:hAnsi="Times"/>
                <w:sz w:val="20"/>
                <w:szCs w:val="20"/>
                <w:lang w:val="en-US"/>
              </w:rPr>
              <w:t>For application of MRO in NR-U, it is proposed to introduce information in the RLF report which allows to distinguish between RLFs caused by wrongly configured handover parameters (useful for MRO) and those spoiled by LBT caused channel access delays (not useful for MRO).</w:t>
            </w:r>
            <w:r w:rsidRPr="00772297">
              <w:rPr>
                <w:rFonts w:ascii="Times" w:hAnsi="Times"/>
                <w:sz w:val="20"/>
                <w:szCs w:val="20"/>
                <w:lang w:val="en-US"/>
              </w:rPr>
              <w:br/>
            </w:r>
            <w:r w:rsidRPr="00772297">
              <w:rPr>
                <w:rFonts w:ascii="Times" w:hAnsi="Times"/>
                <w:b/>
                <w:sz w:val="20"/>
                <w:szCs w:val="20"/>
                <w:lang w:val="en-US"/>
              </w:rPr>
              <w:t xml:space="preserve">Proposal 2: </w:t>
            </w:r>
            <w:r w:rsidRPr="00772297">
              <w:rPr>
                <w:rFonts w:ascii="Times" w:hAnsi="Times"/>
                <w:sz w:val="20"/>
                <w:szCs w:val="20"/>
                <w:lang w:val="en-US"/>
              </w:rPr>
              <w:t>Introduce logging of channel access delay information experienced during the handover process (e.g., in RLF Report) to enable a correct treatment of the reported RLFs with respect to MRO and other SON methods.</w:t>
            </w:r>
          </w:p>
        </w:tc>
      </w:tr>
      <w:tr w:rsidR="002A60E7" w:rsidRPr="00772297" w14:paraId="7306EF2B" w14:textId="77777777" w:rsidTr="005915E2">
        <w:tc>
          <w:tcPr>
            <w:tcW w:w="1980" w:type="dxa"/>
          </w:tcPr>
          <w:p w14:paraId="45439CA5" w14:textId="77777777" w:rsidR="002A60E7" w:rsidRPr="00772297" w:rsidRDefault="002A60E7" w:rsidP="005915E2">
            <w:pPr>
              <w:rPr>
                <w:rFonts w:ascii="Times" w:hAnsi="Times"/>
                <w:sz w:val="20"/>
                <w:szCs w:val="20"/>
                <w:lang w:val="en-GB"/>
              </w:rPr>
            </w:pPr>
            <w:r w:rsidRPr="00772297">
              <w:rPr>
                <w:rFonts w:ascii="Times" w:hAnsi="Times"/>
                <w:sz w:val="20"/>
                <w:szCs w:val="20"/>
                <w:lang w:val="en-GB"/>
              </w:rPr>
              <w:t>ZTE [10]</w:t>
            </w:r>
          </w:p>
        </w:tc>
        <w:tc>
          <w:tcPr>
            <w:tcW w:w="7651" w:type="dxa"/>
          </w:tcPr>
          <w:p w14:paraId="372DCC64" w14:textId="6194F69A" w:rsidR="002A60E7" w:rsidRPr="00772297" w:rsidRDefault="00AA7142" w:rsidP="002A60E7">
            <w:pPr>
              <w:rPr>
                <w:rFonts w:ascii="Times" w:hAnsi="Times"/>
                <w:sz w:val="20"/>
                <w:szCs w:val="20"/>
                <w:lang w:val="en-GB"/>
              </w:rPr>
            </w:pPr>
            <w:r w:rsidRPr="00772297">
              <w:rPr>
                <w:rFonts w:ascii="Times" w:hAnsi="Times"/>
                <w:b/>
                <w:sz w:val="20"/>
                <w:szCs w:val="20"/>
                <w:lang w:val="en-US"/>
              </w:rPr>
              <w:t xml:space="preserve">Proposal 3: </w:t>
            </w:r>
            <w:r w:rsidRPr="00772297">
              <w:rPr>
                <w:rFonts w:ascii="Times" w:hAnsi="Times"/>
                <w:sz w:val="20"/>
                <w:szCs w:val="20"/>
                <w:lang w:val="en-US"/>
              </w:rPr>
              <w:t xml:space="preserve">Include in RLF-report the latest RSSI measurements if available when RLF </w:t>
            </w:r>
            <w:proofErr w:type="gramStart"/>
            <w:r w:rsidRPr="00772297">
              <w:rPr>
                <w:rFonts w:ascii="Times" w:hAnsi="Times"/>
                <w:sz w:val="20"/>
                <w:szCs w:val="20"/>
                <w:lang w:val="en-US"/>
              </w:rPr>
              <w:t>happens</w:t>
            </w:r>
            <w:proofErr w:type="gramEnd"/>
            <w:r w:rsidRPr="00772297">
              <w:rPr>
                <w:rFonts w:ascii="Times" w:hAnsi="Times"/>
                <w:sz w:val="20"/>
                <w:szCs w:val="20"/>
                <w:lang w:val="en-US"/>
              </w:rPr>
              <w:t xml:space="preserve"> and </w:t>
            </w:r>
            <w:proofErr w:type="spellStart"/>
            <w:r w:rsidRPr="00772297">
              <w:rPr>
                <w:rFonts w:ascii="Times" w:hAnsi="Times"/>
                <w:sz w:val="20"/>
                <w:szCs w:val="20"/>
                <w:lang w:val="en-US"/>
              </w:rPr>
              <w:t>rlf</w:t>
            </w:r>
            <w:proofErr w:type="spellEnd"/>
            <w:r w:rsidRPr="00772297">
              <w:rPr>
                <w:rFonts w:ascii="Times" w:hAnsi="Times"/>
                <w:sz w:val="20"/>
                <w:szCs w:val="20"/>
                <w:lang w:val="en-US"/>
              </w:rPr>
              <w:t xml:space="preserve">-cause is set to </w:t>
            </w:r>
            <w:proofErr w:type="spellStart"/>
            <w:r w:rsidRPr="00772297">
              <w:rPr>
                <w:rFonts w:ascii="Times" w:hAnsi="Times"/>
                <w:sz w:val="20"/>
                <w:szCs w:val="20"/>
                <w:lang w:val="en-US"/>
              </w:rPr>
              <w:t>lbtfailure</w:t>
            </w:r>
            <w:proofErr w:type="spellEnd"/>
            <w:r w:rsidRPr="00772297">
              <w:rPr>
                <w:rFonts w:ascii="Times" w:hAnsi="Times"/>
                <w:sz w:val="20"/>
                <w:szCs w:val="20"/>
                <w:lang w:val="en-US"/>
              </w:rPr>
              <w:t xml:space="preserve"> or when HOF happens and at least one consistent </w:t>
            </w:r>
            <w:proofErr w:type="spellStart"/>
            <w:r w:rsidRPr="00772297">
              <w:rPr>
                <w:rFonts w:ascii="Times" w:hAnsi="Times"/>
                <w:sz w:val="20"/>
                <w:szCs w:val="20"/>
                <w:lang w:val="en-US"/>
              </w:rPr>
              <w:t>lbt</w:t>
            </w:r>
            <w:proofErr w:type="spellEnd"/>
            <w:r w:rsidRPr="00772297">
              <w:rPr>
                <w:rFonts w:ascii="Times" w:hAnsi="Times"/>
                <w:sz w:val="20"/>
                <w:szCs w:val="20"/>
                <w:lang w:val="en-US"/>
              </w:rPr>
              <w:t xml:space="preserve"> failure is detected.</w:t>
            </w:r>
            <w:r w:rsidRPr="00772297">
              <w:rPr>
                <w:rFonts w:ascii="Times" w:hAnsi="Times"/>
                <w:sz w:val="20"/>
                <w:szCs w:val="20"/>
                <w:lang w:val="en-US"/>
              </w:rPr>
              <w:br/>
            </w:r>
            <w:r w:rsidRPr="00772297">
              <w:rPr>
                <w:rFonts w:ascii="Times" w:hAnsi="Times"/>
                <w:b/>
                <w:sz w:val="20"/>
                <w:szCs w:val="20"/>
                <w:lang w:val="en-US"/>
              </w:rPr>
              <w:t xml:space="preserve">Proposal 4: </w:t>
            </w:r>
            <w:r w:rsidRPr="00772297">
              <w:rPr>
                <w:rFonts w:ascii="Times" w:hAnsi="Times"/>
                <w:sz w:val="20"/>
                <w:szCs w:val="20"/>
                <w:lang w:val="en-US"/>
              </w:rPr>
              <w:t>No need to introduce explicit indication in RLF-report that the indication that handover failure occurred due to consistent LBT failures.</w:t>
            </w:r>
          </w:p>
        </w:tc>
      </w:tr>
    </w:tbl>
    <w:p w14:paraId="2772DC1A" w14:textId="77777777" w:rsidR="002A60E7" w:rsidRPr="00C94FD8" w:rsidRDefault="002A60E7" w:rsidP="00AF2985">
      <w:pPr>
        <w:rPr>
          <w:rFonts w:ascii="Times" w:hAnsi="Times"/>
          <w:lang w:val="en-GB" w:eastAsia="zh-CN"/>
        </w:rPr>
      </w:pPr>
    </w:p>
    <w:p w14:paraId="694CFBFA" w14:textId="77777777" w:rsidR="00772297" w:rsidRDefault="00772297" w:rsidP="00AF2985">
      <w:pPr>
        <w:rPr>
          <w:rFonts w:ascii="Times" w:hAnsi="Times"/>
          <w:b/>
          <w:bCs/>
          <w:lang w:val="en-GB" w:eastAsia="zh-CN"/>
        </w:rPr>
      </w:pPr>
    </w:p>
    <w:p w14:paraId="3D213BA7" w14:textId="77777777" w:rsidR="00772297" w:rsidRDefault="00772297" w:rsidP="00AF2985">
      <w:pPr>
        <w:rPr>
          <w:rFonts w:ascii="Times" w:hAnsi="Times"/>
          <w:b/>
          <w:bCs/>
          <w:lang w:val="en-GB" w:eastAsia="zh-CN"/>
        </w:rPr>
      </w:pPr>
    </w:p>
    <w:p w14:paraId="17ECF8B3" w14:textId="496B86DA" w:rsidR="00F24EEB" w:rsidRPr="00C94FD8" w:rsidRDefault="00F24EEB" w:rsidP="00AF2985">
      <w:pPr>
        <w:rPr>
          <w:rFonts w:ascii="Times" w:hAnsi="Times"/>
          <w:b/>
          <w:bCs/>
          <w:lang w:val="en-GB" w:eastAsia="zh-CN"/>
        </w:rPr>
      </w:pPr>
      <w:r w:rsidRPr="00C94FD8">
        <w:rPr>
          <w:rFonts w:ascii="Times" w:hAnsi="Times"/>
          <w:b/>
          <w:bCs/>
          <w:lang w:val="en-GB" w:eastAsia="zh-CN"/>
        </w:rPr>
        <w:lastRenderedPageBreak/>
        <w:t>Compact summary of the enhancements to the RLF report:</w:t>
      </w:r>
    </w:p>
    <w:p w14:paraId="3A02C6A0" w14:textId="77777777" w:rsidR="00F24EEB" w:rsidRPr="00C94FD8" w:rsidRDefault="00F24EEB" w:rsidP="00AF2985">
      <w:pPr>
        <w:rPr>
          <w:rFonts w:ascii="Times" w:hAnsi="Times"/>
          <w:lang w:val="en-GB" w:eastAsia="zh-CN"/>
        </w:rPr>
      </w:pPr>
    </w:p>
    <w:p w14:paraId="1ED51DB6" w14:textId="77777777" w:rsidR="00882489" w:rsidRPr="007806EC" w:rsidRDefault="00882489" w:rsidP="00823CBF">
      <w:pPr>
        <w:pStyle w:val="ListParagraph"/>
        <w:numPr>
          <w:ilvl w:val="0"/>
          <w:numId w:val="22"/>
        </w:numPr>
        <w:rPr>
          <w:rFonts w:ascii="Times" w:hAnsi="Times"/>
          <w:sz w:val="20"/>
          <w:szCs w:val="20"/>
          <w:lang w:val="en-GB" w:eastAsia="zh-CN"/>
        </w:rPr>
      </w:pPr>
      <w:r w:rsidRPr="007806EC">
        <w:rPr>
          <w:rFonts w:ascii="Times" w:hAnsi="Times"/>
          <w:sz w:val="20"/>
          <w:szCs w:val="20"/>
          <w:lang w:val="en-GB" w:eastAsia="zh-CN"/>
        </w:rPr>
        <w:t>RSSI measurement in the RLF report. [3][4][5][8][10]</w:t>
      </w:r>
    </w:p>
    <w:p w14:paraId="1235C8B4" w14:textId="25D30F95" w:rsidR="00F24EEB" w:rsidRPr="007806EC" w:rsidRDefault="00311E63" w:rsidP="00823CBF">
      <w:pPr>
        <w:pStyle w:val="ListParagraph"/>
        <w:numPr>
          <w:ilvl w:val="0"/>
          <w:numId w:val="22"/>
        </w:numPr>
        <w:rPr>
          <w:rFonts w:ascii="Times" w:hAnsi="Times"/>
          <w:sz w:val="20"/>
          <w:szCs w:val="20"/>
          <w:lang w:val="en-GB" w:eastAsia="zh-CN"/>
        </w:rPr>
      </w:pPr>
      <w:r w:rsidRPr="007806EC">
        <w:rPr>
          <w:rFonts w:ascii="Times" w:hAnsi="Times"/>
          <w:sz w:val="20"/>
          <w:szCs w:val="20"/>
          <w:lang w:val="en-GB" w:eastAsia="zh-CN"/>
        </w:rPr>
        <w:t>I</w:t>
      </w:r>
      <w:r w:rsidR="00540711" w:rsidRPr="007806EC">
        <w:rPr>
          <w:rFonts w:ascii="Times" w:hAnsi="Times"/>
          <w:sz w:val="20"/>
          <w:szCs w:val="20"/>
          <w:lang w:val="en-GB" w:eastAsia="zh-CN"/>
        </w:rPr>
        <w:t>ndication of LBT issue when</w:t>
      </w:r>
      <w:r w:rsidR="00993AA1" w:rsidRPr="007806EC">
        <w:rPr>
          <w:rFonts w:ascii="Times" w:hAnsi="Times"/>
          <w:sz w:val="20"/>
          <w:szCs w:val="20"/>
          <w:lang w:val="en-GB" w:eastAsia="zh-CN"/>
        </w:rPr>
        <w:t xml:space="preserve"> consistent LBT issue is </w:t>
      </w:r>
      <w:r w:rsidR="00BE7EC0" w:rsidRPr="007806EC">
        <w:rPr>
          <w:rFonts w:ascii="Times" w:hAnsi="Times"/>
          <w:sz w:val="20"/>
          <w:szCs w:val="20"/>
          <w:lang w:val="en-GB" w:eastAsia="zh-CN"/>
        </w:rPr>
        <w:t xml:space="preserve">indirectly </w:t>
      </w:r>
      <w:r w:rsidR="00993AA1" w:rsidRPr="007806EC">
        <w:rPr>
          <w:rFonts w:ascii="Times" w:hAnsi="Times"/>
          <w:sz w:val="20"/>
          <w:szCs w:val="20"/>
          <w:lang w:val="en-GB" w:eastAsia="zh-CN"/>
        </w:rPr>
        <w:t>causing the failure</w:t>
      </w:r>
      <w:r w:rsidR="008027FF" w:rsidRPr="007806EC">
        <w:rPr>
          <w:rFonts w:ascii="Times" w:hAnsi="Times"/>
          <w:sz w:val="20"/>
          <w:szCs w:val="20"/>
          <w:lang w:val="en-GB" w:eastAsia="zh-CN"/>
        </w:rPr>
        <w:t>.</w:t>
      </w:r>
      <w:r w:rsidR="00993AA1" w:rsidRPr="007806EC">
        <w:rPr>
          <w:rFonts w:ascii="Times" w:hAnsi="Times"/>
          <w:sz w:val="20"/>
          <w:szCs w:val="20"/>
          <w:lang w:val="en-GB" w:eastAsia="zh-CN"/>
        </w:rPr>
        <w:t xml:space="preserve"> </w:t>
      </w:r>
      <w:r w:rsidRPr="007806EC">
        <w:rPr>
          <w:rFonts w:ascii="Times" w:hAnsi="Times"/>
          <w:sz w:val="20"/>
          <w:szCs w:val="20"/>
          <w:lang w:val="en-GB" w:eastAsia="zh-CN"/>
        </w:rPr>
        <w:t>proponents</w:t>
      </w:r>
      <w:r w:rsidR="00C05C67" w:rsidRPr="007806EC">
        <w:rPr>
          <w:rFonts w:ascii="Times" w:hAnsi="Times"/>
          <w:sz w:val="20"/>
          <w:szCs w:val="20"/>
          <w:lang w:val="en-GB" w:eastAsia="zh-CN"/>
        </w:rPr>
        <w:t xml:space="preserve">: </w:t>
      </w:r>
      <w:r w:rsidR="006F5BF1" w:rsidRPr="007806EC">
        <w:rPr>
          <w:rFonts w:ascii="Times" w:hAnsi="Times"/>
          <w:sz w:val="20"/>
          <w:szCs w:val="20"/>
          <w:lang w:val="en-GB" w:eastAsia="zh-CN"/>
        </w:rPr>
        <w:t>[1]</w:t>
      </w:r>
      <w:r w:rsidR="00A758DB" w:rsidRPr="007806EC">
        <w:rPr>
          <w:rFonts w:ascii="Times" w:hAnsi="Times"/>
          <w:sz w:val="20"/>
          <w:szCs w:val="20"/>
          <w:lang w:val="en-GB" w:eastAsia="zh-CN"/>
        </w:rPr>
        <w:t>[3]</w:t>
      </w:r>
      <w:r w:rsidR="00993AA1" w:rsidRPr="007806EC">
        <w:rPr>
          <w:rFonts w:ascii="Times" w:hAnsi="Times"/>
          <w:sz w:val="20"/>
          <w:szCs w:val="20"/>
          <w:lang w:val="en-GB" w:eastAsia="zh-CN"/>
        </w:rPr>
        <w:t>[</w:t>
      </w:r>
      <w:r w:rsidR="006F5BF1" w:rsidRPr="007806EC">
        <w:rPr>
          <w:rFonts w:ascii="Times" w:hAnsi="Times"/>
          <w:sz w:val="20"/>
          <w:szCs w:val="20"/>
          <w:lang w:val="en-GB" w:eastAsia="zh-CN"/>
        </w:rPr>
        <w:t>5</w:t>
      </w:r>
      <w:r w:rsidR="00993AA1" w:rsidRPr="007806EC">
        <w:rPr>
          <w:rFonts w:ascii="Times" w:hAnsi="Times"/>
          <w:sz w:val="20"/>
          <w:szCs w:val="20"/>
          <w:lang w:val="en-GB" w:eastAsia="zh-CN"/>
        </w:rPr>
        <w:t>][</w:t>
      </w:r>
      <w:r w:rsidR="006F5BF1" w:rsidRPr="007806EC">
        <w:rPr>
          <w:rFonts w:ascii="Times" w:hAnsi="Times"/>
          <w:sz w:val="20"/>
          <w:szCs w:val="20"/>
          <w:lang w:val="en-GB" w:eastAsia="zh-CN"/>
        </w:rPr>
        <w:t>8</w:t>
      </w:r>
      <w:r w:rsidR="00993AA1" w:rsidRPr="007806EC">
        <w:rPr>
          <w:rFonts w:ascii="Times" w:hAnsi="Times"/>
          <w:sz w:val="20"/>
          <w:szCs w:val="20"/>
          <w:lang w:val="en-GB" w:eastAsia="zh-CN"/>
        </w:rPr>
        <w:t>]</w:t>
      </w:r>
      <w:r w:rsidR="00C05C67" w:rsidRPr="007806EC">
        <w:rPr>
          <w:rFonts w:ascii="Times" w:hAnsi="Times"/>
          <w:sz w:val="20"/>
          <w:szCs w:val="20"/>
          <w:lang w:val="en-GB" w:eastAsia="zh-CN"/>
        </w:rPr>
        <w:t xml:space="preserve"> opponent: </w:t>
      </w:r>
      <w:r w:rsidR="006F5BF1" w:rsidRPr="007806EC">
        <w:rPr>
          <w:rFonts w:ascii="Times" w:hAnsi="Times"/>
          <w:sz w:val="20"/>
          <w:szCs w:val="20"/>
          <w:lang w:val="en-GB" w:eastAsia="zh-CN"/>
        </w:rPr>
        <w:t>[10]</w:t>
      </w:r>
    </w:p>
    <w:p w14:paraId="63C6C115" w14:textId="516302AA" w:rsidR="00EA2797" w:rsidRPr="007806EC" w:rsidRDefault="0073671E" w:rsidP="00882489">
      <w:pPr>
        <w:pStyle w:val="ListParagraph"/>
        <w:numPr>
          <w:ilvl w:val="0"/>
          <w:numId w:val="22"/>
        </w:numPr>
        <w:rPr>
          <w:rFonts w:ascii="Times" w:hAnsi="Times"/>
          <w:sz w:val="20"/>
          <w:szCs w:val="20"/>
          <w:lang w:val="en-GB" w:eastAsia="zh-CN"/>
        </w:rPr>
      </w:pPr>
      <w:r w:rsidRPr="007806EC">
        <w:rPr>
          <w:rFonts w:ascii="Times" w:hAnsi="Times"/>
          <w:sz w:val="20"/>
          <w:szCs w:val="20"/>
          <w:lang w:val="en-GB" w:eastAsia="zh-CN"/>
        </w:rPr>
        <w:t>LBT recovery configuration in RLF report</w:t>
      </w:r>
      <w:r w:rsidR="008027FF" w:rsidRPr="007806EC">
        <w:rPr>
          <w:rFonts w:ascii="Times" w:hAnsi="Times"/>
          <w:sz w:val="20"/>
          <w:szCs w:val="20"/>
          <w:lang w:val="en-GB" w:eastAsia="zh-CN"/>
        </w:rPr>
        <w:t xml:space="preserve">. </w:t>
      </w:r>
      <w:r w:rsidR="00E668A9" w:rsidRPr="007806EC">
        <w:rPr>
          <w:rFonts w:ascii="Times" w:hAnsi="Times"/>
          <w:sz w:val="20"/>
          <w:szCs w:val="20"/>
          <w:lang w:val="en-GB" w:eastAsia="zh-CN"/>
        </w:rPr>
        <w:t>p</w:t>
      </w:r>
      <w:r w:rsidR="008027FF" w:rsidRPr="007806EC">
        <w:rPr>
          <w:rFonts w:ascii="Times" w:hAnsi="Times"/>
          <w:sz w:val="20"/>
          <w:szCs w:val="20"/>
          <w:lang w:val="en-GB" w:eastAsia="zh-CN"/>
        </w:rPr>
        <w:t>roponent:</w:t>
      </w:r>
      <w:r w:rsidRPr="007806EC">
        <w:rPr>
          <w:rFonts w:ascii="Times" w:hAnsi="Times"/>
          <w:sz w:val="20"/>
          <w:szCs w:val="20"/>
          <w:lang w:val="en-GB" w:eastAsia="zh-CN"/>
        </w:rPr>
        <w:t xml:space="preserve"> [5][</w:t>
      </w:r>
      <w:r w:rsidR="00202195" w:rsidRPr="007806EC">
        <w:rPr>
          <w:rFonts w:ascii="Times" w:hAnsi="Times"/>
          <w:sz w:val="20"/>
          <w:szCs w:val="20"/>
          <w:lang w:val="en-GB" w:eastAsia="zh-CN"/>
        </w:rPr>
        <w:t>6</w:t>
      </w:r>
      <w:r w:rsidRPr="007806EC">
        <w:rPr>
          <w:rFonts w:ascii="Times" w:hAnsi="Times"/>
          <w:sz w:val="20"/>
          <w:szCs w:val="20"/>
          <w:lang w:val="en-GB" w:eastAsia="zh-CN"/>
        </w:rPr>
        <w:t>]</w:t>
      </w:r>
      <w:r w:rsidR="00202195" w:rsidRPr="007806EC">
        <w:rPr>
          <w:rFonts w:ascii="Times" w:hAnsi="Times"/>
          <w:sz w:val="20"/>
          <w:szCs w:val="20"/>
          <w:lang w:val="en-GB" w:eastAsia="zh-CN"/>
        </w:rPr>
        <w:t>[8]</w:t>
      </w:r>
      <w:r w:rsidR="008027FF" w:rsidRPr="007806EC">
        <w:rPr>
          <w:rFonts w:ascii="Times" w:hAnsi="Times"/>
          <w:sz w:val="20"/>
          <w:szCs w:val="20"/>
          <w:lang w:val="en-GB" w:eastAsia="zh-CN"/>
        </w:rPr>
        <w:t>, [2] requesting LS to RAN3</w:t>
      </w:r>
    </w:p>
    <w:p w14:paraId="71B86A63" w14:textId="26EBB9E7" w:rsidR="005F7C9D" w:rsidRPr="007806EC" w:rsidRDefault="005F7C9D" w:rsidP="00823CBF">
      <w:pPr>
        <w:pStyle w:val="ListParagraph"/>
        <w:numPr>
          <w:ilvl w:val="0"/>
          <w:numId w:val="22"/>
        </w:numPr>
        <w:rPr>
          <w:rFonts w:ascii="Times" w:hAnsi="Times"/>
          <w:sz w:val="20"/>
          <w:szCs w:val="20"/>
          <w:lang w:val="en-GB" w:eastAsia="zh-CN"/>
        </w:rPr>
      </w:pPr>
      <w:r w:rsidRPr="007806EC">
        <w:rPr>
          <w:rFonts w:ascii="Times" w:hAnsi="Times"/>
          <w:sz w:val="20"/>
          <w:szCs w:val="20"/>
          <w:lang w:val="en-GB" w:eastAsia="zh-CN"/>
        </w:rPr>
        <w:t>Channel occupancy measurements [3][5]</w:t>
      </w:r>
    </w:p>
    <w:p w14:paraId="5EDB2324" w14:textId="08B5E2F9" w:rsidR="008027FF" w:rsidRPr="007806EC" w:rsidRDefault="00746C34" w:rsidP="00823CBF">
      <w:pPr>
        <w:pStyle w:val="ListParagraph"/>
        <w:numPr>
          <w:ilvl w:val="0"/>
          <w:numId w:val="22"/>
        </w:numPr>
        <w:rPr>
          <w:rFonts w:ascii="Times" w:hAnsi="Times"/>
          <w:sz w:val="20"/>
          <w:szCs w:val="20"/>
          <w:lang w:val="en-GB" w:eastAsia="zh-CN"/>
        </w:rPr>
      </w:pPr>
      <w:r w:rsidRPr="007806EC">
        <w:rPr>
          <w:rFonts w:ascii="Times" w:hAnsi="Times"/>
          <w:sz w:val="20"/>
          <w:szCs w:val="20"/>
          <w:lang w:val="en-GB" w:eastAsia="zh-CN"/>
        </w:rPr>
        <w:t>Channel access delay</w:t>
      </w:r>
      <w:r w:rsidR="00545458" w:rsidRPr="007806EC">
        <w:rPr>
          <w:rFonts w:ascii="Times" w:hAnsi="Times"/>
          <w:sz w:val="20"/>
          <w:szCs w:val="20"/>
          <w:lang w:val="en-GB" w:eastAsia="zh-CN"/>
        </w:rPr>
        <w:t xml:space="preserve"> (time duration of LBT issue)</w:t>
      </w:r>
      <w:r w:rsidR="00825687" w:rsidRPr="007806EC">
        <w:rPr>
          <w:rFonts w:ascii="Times" w:hAnsi="Times"/>
          <w:sz w:val="20"/>
          <w:szCs w:val="20"/>
          <w:lang w:val="en-GB" w:eastAsia="zh-CN"/>
        </w:rPr>
        <w:t xml:space="preserve"> in </w:t>
      </w:r>
      <w:r w:rsidR="00387092" w:rsidRPr="007806EC">
        <w:rPr>
          <w:rFonts w:ascii="Times" w:hAnsi="Times"/>
          <w:sz w:val="20"/>
          <w:szCs w:val="20"/>
          <w:lang w:val="en-GB" w:eastAsia="zh-CN"/>
        </w:rPr>
        <w:t xml:space="preserve">case of HOF </w:t>
      </w:r>
      <w:r w:rsidRPr="007806EC">
        <w:rPr>
          <w:rFonts w:ascii="Times" w:hAnsi="Times"/>
          <w:sz w:val="20"/>
          <w:szCs w:val="20"/>
          <w:lang w:val="en-GB" w:eastAsia="zh-CN"/>
        </w:rPr>
        <w:t>[9]</w:t>
      </w:r>
      <w:r w:rsidR="00CC2F9A" w:rsidRPr="007806EC">
        <w:rPr>
          <w:rFonts w:ascii="Times" w:hAnsi="Times"/>
          <w:sz w:val="20"/>
          <w:szCs w:val="20"/>
          <w:lang w:val="en-GB" w:eastAsia="zh-CN"/>
        </w:rPr>
        <w:t>[5]</w:t>
      </w:r>
    </w:p>
    <w:p w14:paraId="4FFCC5C6" w14:textId="77777777" w:rsidR="00993AA1" w:rsidRPr="00C94FD8" w:rsidRDefault="00993AA1" w:rsidP="00AF2985">
      <w:pPr>
        <w:rPr>
          <w:rFonts w:ascii="Times" w:hAnsi="Times"/>
          <w:lang w:val="en-GB" w:eastAsia="zh-CN"/>
        </w:rPr>
      </w:pPr>
    </w:p>
    <w:p w14:paraId="5630408B" w14:textId="5330CD03" w:rsidR="002A60E7" w:rsidRPr="00C94FD8" w:rsidRDefault="0072382B" w:rsidP="00AF2985">
      <w:pPr>
        <w:rPr>
          <w:rFonts w:ascii="Times" w:hAnsi="Times"/>
          <w:lang w:val="en-GB" w:eastAsia="zh-CN"/>
        </w:rPr>
      </w:pPr>
      <w:r w:rsidRPr="00C94FD8">
        <w:rPr>
          <w:rFonts w:ascii="Times" w:hAnsi="Times"/>
          <w:lang w:val="en-GB" w:eastAsia="zh-CN"/>
        </w:rPr>
        <w:t xml:space="preserve">Concerning MRO, rapporteur summarizes the proposals for the discussion based on the relevance and popularity of the proposals among the companies. </w:t>
      </w:r>
    </w:p>
    <w:p w14:paraId="2C09AA55" w14:textId="77777777" w:rsidR="00123FDD" w:rsidRPr="00C94FD8" w:rsidRDefault="00123FDD" w:rsidP="00AF2985">
      <w:pPr>
        <w:rPr>
          <w:rFonts w:ascii="Times" w:hAnsi="Times"/>
          <w:lang w:val="en-GB" w:eastAsia="zh-CN"/>
        </w:rPr>
      </w:pPr>
    </w:p>
    <w:p w14:paraId="40EF87DA" w14:textId="662475EE" w:rsidR="00BF213A" w:rsidRPr="00C94FD8" w:rsidRDefault="00A95434" w:rsidP="00AF2985">
      <w:pPr>
        <w:rPr>
          <w:rFonts w:ascii="Times" w:hAnsi="Times"/>
          <w:lang w:val="en-GB" w:eastAsia="zh-CN"/>
        </w:rPr>
      </w:pPr>
      <w:r w:rsidRPr="00C94FD8">
        <w:rPr>
          <w:rFonts w:ascii="Times" w:hAnsi="Times"/>
          <w:lang w:val="en-GB" w:eastAsia="zh-CN"/>
        </w:rPr>
        <w:t xml:space="preserve">5 companies </w:t>
      </w:r>
      <w:r w:rsidR="00F47B06" w:rsidRPr="00C94FD8">
        <w:rPr>
          <w:rFonts w:ascii="Times" w:hAnsi="Times"/>
          <w:lang w:val="en-GB" w:eastAsia="zh-CN"/>
        </w:rPr>
        <w:t xml:space="preserve">including [3][4][5][8][10] </w:t>
      </w:r>
      <w:r w:rsidRPr="00C94FD8">
        <w:rPr>
          <w:rFonts w:ascii="Times" w:hAnsi="Times"/>
          <w:lang w:val="en-GB" w:eastAsia="zh-CN"/>
        </w:rPr>
        <w:t>proposed to include the measured RSSI in the RLF report.</w:t>
      </w:r>
      <w:r w:rsidR="006700A6" w:rsidRPr="00C94FD8">
        <w:rPr>
          <w:rFonts w:ascii="Times" w:hAnsi="Times"/>
          <w:lang w:val="en-GB" w:eastAsia="zh-CN"/>
        </w:rPr>
        <w:t xml:space="preserve"> </w:t>
      </w:r>
      <w:r w:rsidR="00BF213A" w:rsidRPr="00C94FD8">
        <w:rPr>
          <w:rFonts w:ascii="Times" w:hAnsi="Times"/>
          <w:lang w:val="en-GB" w:eastAsia="zh-CN"/>
        </w:rPr>
        <w:t>This is in accordance with the RAN3 LS</w:t>
      </w:r>
      <w:r w:rsidR="00354069" w:rsidRPr="00C94FD8">
        <w:rPr>
          <w:rFonts w:ascii="Times" w:hAnsi="Times"/>
          <w:lang w:val="en-GB" w:eastAsia="zh-CN"/>
        </w:rPr>
        <w:t xml:space="preserve"> (</w:t>
      </w:r>
      <w:r w:rsidR="00354069" w:rsidRPr="00C94FD8">
        <w:rPr>
          <w:rFonts w:ascii="Times" w:hAnsi="Times" w:cs="Arial"/>
          <w:bCs/>
        </w:rPr>
        <w:t>R3-225241</w:t>
      </w:r>
      <w:r w:rsidR="00354069" w:rsidRPr="00C94FD8">
        <w:rPr>
          <w:rFonts w:ascii="Times" w:hAnsi="Times"/>
          <w:lang w:val="en-GB" w:eastAsia="zh-CN"/>
        </w:rPr>
        <w:t>)</w:t>
      </w:r>
      <w:r w:rsidR="00BF213A" w:rsidRPr="00C94FD8">
        <w:rPr>
          <w:rFonts w:ascii="Times" w:hAnsi="Times"/>
          <w:lang w:val="en-GB" w:eastAsia="zh-CN"/>
        </w:rPr>
        <w:t xml:space="preserve"> to RAN2 requesting to include the measured RSSI in the RLF report.</w:t>
      </w:r>
      <w:r w:rsidR="00B35211" w:rsidRPr="00C94FD8">
        <w:rPr>
          <w:rFonts w:ascii="Times" w:hAnsi="Times"/>
          <w:lang w:val="en-GB" w:eastAsia="zh-CN"/>
        </w:rPr>
        <w:t xml:space="preserve"> However</w:t>
      </w:r>
      <w:r w:rsidR="00DF6339" w:rsidRPr="00C94FD8">
        <w:rPr>
          <w:rFonts w:ascii="Times" w:hAnsi="Times"/>
          <w:lang w:val="en-GB" w:eastAsia="zh-CN"/>
        </w:rPr>
        <w:t>,</w:t>
      </w:r>
      <w:r w:rsidR="00B35211" w:rsidRPr="00C94FD8">
        <w:rPr>
          <w:rFonts w:ascii="Times" w:hAnsi="Times"/>
          <w:lang w:val="en-GB" w:eastAsia="zh-CN"/>
        </w:rPr>
        <w:t xml:space="preserve"> if it is agreeable to include the RSSI measurements in the RA-</w:t>
      </w:r>
      <w:proofErr w:type="spellStart"/>
      <w:r w:rsidR="00B35211" w:rsidRPr="00C94FD8">
        <w:rPr>
          <w:rFonts w:ascii="Times" w:hAnsi="Times"/>
          <w:lang w:val="en-GB" w:eastAsia="zh-CN"/>
        </w:rPr>
        <w:t>InformationCommon</w:t>
      </w:r>
      <w:proofErr w:type="spellEnd"/>
      <w:r w:rsidR="00B35211" w:rsidRPr="00C94FD8">
        <w:rPr>
          <w:rFonts w:ascii="Times" w:hAnsi="Times"/>
          <w:lang w:val="en-GB" w:eastAsia="zh-CN"/>
        </w:rPr>
        <w:t xml:space="preserve"> as </w:t>
      </w:r>
      <w:r w:rsidR="002A3C6D" w:rsidRPr="00C94FD8">
        <w:rPr>
          <w:rFonts w:ascii="Times" w:hAnsi="Times"/>
          <w:lang w:val="en-GB" w:eastAsia="zh-CN"/>
        </w:rPr>
        <w:t>discussed</w:t>
      </w:r>
      <w:r w:rsidR="00B35211" w:rsidRPr="00C94FD8">
        <w:rPr>
          <w:rFonts w:ascii="Times" w:hAnsi="Times"/>
          <w:lang w:val="en-GB" w:eastAsia="zh-CN"/>
        </w:rPr>
        <w:t xml:space="preserve"> in the section 2.1, it may not be needed to include the RSSI measurements in the RLF report when RA-</w:t>
      </w:r>
      <w:proofErr w:type="spellStart"/>
      <w:r w:rsidR="00B35211" w:rsidRPr="00C94FD8">
        <w:rPr>
          <w:rFonts w:ascii="Times" w:hAnsi="Times"/>
          <w:lang w:val="en-GB" w:eastAsia="zh-CN"/>
        </w:rPr>
        <w:t>InformationCommon</w:t>
      </w:r>
      <w:proofErr w:type="spellEnd"/>
      <w:r w:rsidR="00B35211" w:rsidRPr="00C94FD8">
        <w:rPr>
          <w:rFonts w:ascii="Times" w:hAnsi="Times"/>
          <w:lang w:val="en-GB" w:eastAsia="zh-CN"/>
        </w:rPr>
        <w:t xml:space="preserve"> is included.</w:t>
      </w:r>
      <w:r w:rsidR="00BF213A" w:rsidRPr="00C94FD8">
        <w:rPr>
          <w:rFonts w:ascii="Times" w:hAnsi="Times"/>
          <w:lang w:val="en-GB" w:eastAsia="zh-CN"/>
        </w:rPr>
        <w:t xml:space="preserve"> Hence rapporteur of the summary proposes the following.</w:t>
      </w:r>
    </w:p>
    <w:p w14:paraId="34D76326" w14:textId="460388CA" w:rsidR="00BF213A" w:rsidRPr="00C94FD8" w:rsidRDefault="00BF213A" w:rsidP="00AF2985">
      <w:pPr>
        <w:rPr>
          <w:rFonts w:ascii="Times" w:hAnsi="Times"/>
          <w:lang w:val="en-GB" w:eastAsia="zh-CN"/>
        </w:rPr>
      </w:pPr>
    </w:p>
    <w:p w14:paraId="10A37B03" w14:textId="71F1BCA0" w:rsidR="00BF213A" w:rsidRPr="00C94FD8" w:rsidRDefault="00B04E35" w:rsidP="00AF2985">
      <w:pPr>
        <w:rPr>
          <w:rFonts w:ascii="Times" w:hAnsi="Times"/>
          <w:b/>
          <w:bCs/>
          <w:lang w:val="en-GB" w:eastAsia="zh-CN"/>
        </w:rPr>
      </w:pPr>
      <w:r w:rsidRPr="00C94FD8">
        <w:rPr>
          <w:rFonts w:ascii="Times" w:hAnsi="Times"/>
          <w:b/>
          <w:bCs/>
          <w:lang w:val="en-GB" w:eastAsia="zh-CN"/>
        </w:rPr>
        <w:t xml:space="preserve">Summary </w:t>
      </w:r>
      <w:r w:rsidR="00BF213A" w:rsidRPr="00C94FD8">
        <w:rPr>
          <w:rFonts w:ascii="Times" w:hAnsi="Times"/>
          <w:b/>
          <w:bCs/>
          <w:lang w:val="en-GB" w:eastAsia="zh-CN"/>
        </w:rPr>
        <w:t xml:space="preserve">Proposal </w:t>
      </w:r>
      <w:r w:rsidR="00C52F2C" w:rsidRPr="00C94FD8">
        <w:rPr>
          <w:rFonts w:ascii="Times" w:hAnsi="Times"/>
          <w:b/>
          <w:bCs/>
          <w:lang w:val="en-GB" w:eastAsia="zh-CN"/>
        </w:rPr>
        <w:t>10</w:t>
      </w:r>
      <w:r w:rsidR="00BF213A" w:rsidRPr="00C94FD8">
        <w:rPr>
          <w:rFonts w:ascii="Times" w:hAnsi="Times"/>
          <w:b/>
          <w:bCs/>
          <w:lang w:val="en-GB" w:eastAsia="zh-CN"/>
        </w:rPr>
        <w:t xml:space="preserve">: </w:t>
      </w:r>
      <w:r w:rsidR="007C3785" w:rsidRPr="00C94FD8">
        <w:rPr>
          <w:rFonts w:ascii="Times" w:hAnsi="Times"/>
          <w:b/>
          <w:bCs/>
          <w:lang w:val="en-GB" w:eastAsia="zh-CN"/>
        </w:rPr>
        <w:t>The</w:t>
      </w:r>
      <w:r w:rsidR="00016F02" w:rsidRPr="00C94FD8">
        <w:rPr>
          <w:rFonts w:ascii="Times" w:hAnsi="Times"/>
          <w:b/>
          <w:bCs/>
          <w:lang w:val="en-GB" w:eastAsia="zh-CN"/>
        </w:rPr>
        <w:t xml:space="preserve"> UE includes the RSSI measurements in the RLF report</w:t>
      </w:r>
      <w:r w:rsidR="005C2487" w:rsidRPr="00C94FD8">
        <w:rPr>
          <w:rFonts w:ascii="Times" w:hAnsi="Times"/>
          <w:b/>
          <w:bCs/>
          <w:lang w:val="en-GB" w:eastAsia="zh-CN"/>
        </w:rPr>
        <w:t>.</w:t>
      </w:r>
      <w:r w:rsidR="00B35211" w:rsidRPr="00C94FD8">
        <w:rPr>
          <w:rFonts w:ascii="Times" w:hAnsi="Times"/>
          <w:b/>
          <w:bCs/>
          <w:lang w:val="en-GB" w:eastAsia="zh-CN"/>
        </w:rPr>
        <w:t xml:space="preserve"> If</w:t>
      </w:r>
      <w:r w:rsidR="00583973" w:rsidRPr="00C94FD8">
        <w:rPr>
          <w:rFonts w:ascii="Times" w:hAnsi="Times"/>
          <w:b/>
          <w:bCs/>
          <w:lang w:val="en-GB" w:eastAsia="zh-CN"/>
        </w:rPr>
        <w:t xml:space="preserve"> it is agreed that the UE includes RSSI value</w:t>
      </w:r>
      <w:r w:rsidR="00B35211" w:rsidRPr="00C94FD8">
        <w:rPr>
          <w:rFonts w:ascii="Times" w:hAnsi="Times"/>
          <w:b/>
          <w:bCs/>
          <w:lang w:val="en-GB" w:eastAsia="zh-CN"/>
        </w:rPr>
        <w:t xml:space="preserve"> </w:t>
      </w:r>
      <w:r w:rsidR="00583973" w:rsidRPr="00C94FD8">
        <w:rPr>
          <w:rFonts w:ascii="Times" w:hAnsi="Times"/>
          <w:b/>
          <w:bCs/>
          <w:lang w:val="en-GB" w:eastAsia="zh-CN"/>
        </w:rPr>
        <w:t xml:space="preserve">in the </w:t>
      </w:r>
      <w:r w:rsidR="00B35211" w:rsidRPr="00C94FD8">
        <w:rPr>
          <w:rFonts w:ascii="Times" w:hAnsi="Times"/>
          <w:b/>
          <w:bCs/>
          <w:lang w:val="en-GB" w:eastAsia="zh-CN"/>
        </w:rPr>
        <w:t>RA-</w:t>
      </w:r>
      <w:proofErr w:type="spellStart"/>
      <w:r w:rsidR="00B35211" w:rsidRPr="00C94FD8">
        <w:rPr>
          <w:rFonts w:ascii="Times" w:hAnsi="Times"/>
          <w:b/>
          <w:bCs/>
          <w:lang w:val="en-GB" w:eastAsia="zh-CN"/>
        </w:rPr>
        <w:t>InformationCommon</w:t>
      </w:r>
      <w:proofErr w:type="spellEnd"/>
      <w:r w:rsidR="00B35211" w:rsidRPr="00C94FD8">
        <w:rPr>
          <w:rFonts w:ascii="Times" w:hAnsi="Times"/>
          <w:b/>
          <w:bCs/>
          <w:lang w:val="en-GB" w:eastAsia="zh-CN"/>
        </w:rPr>
        <w:t xml:space="preserve"> </w:t>
      </w:r>
      <w:r w:rsidR="003F3ED9" w:rsidRPr="00C94FD8">
        <w:rPr>
          <w:rFonts w:ascii="Times" w:hAnsi="Times"/>
          <w:b/>
          <w:bCs/>
          <w:lang w:val="en-GB" w:eastAsia="zh-CN"/>
        </w:rPr>
        <w:t>in the RLF report</w:t>
      </w:r>
      <w:r w:rsidR="00C52F2C" w:rsidRPr="00C94FD8">
        <w:rPr>
          <w:rFonts w:ascii="Times" w:hAnsi="Times"/>
          <w:b/>
          <w:bCs/>
          <w:lang w:val="en-GB" w:eastAsia="zh-CN"/>
        </w:rPr>
        <w:t xml:space="preserve"> (Proposal </w:t>
      </w:r>
      <w:r w:rsidR="00754CD1" w:rsidRPr="00C94FD8">
        <w:rPr>
          <w:rFonts w:ascii="Times" w:hAnsi="Times"/>
          <w:b/>
          <w:bCs/>
          <w:lang w:val="en-GB" w:eastAsia="zh-CN"/>
        </w:rPr>
        <w:t>3</w:t>
      </w:r>
      <w:r w:rsidR="00C52F2C" w:rsidRPr="00C94FD8">
        <w:rPr>
          <w:rFonts w:ascii="Times" w:hAnsi="Times"/>
          <w:b/>
          <w:bCs/>
          <w:lang w:val="en-GB" w:eastAsia="zh-CN"/>
        </w:rPr>
        <w:t>)</w:t>
      </w:r>
      <w:r w:rsidR="003F3ED9" w:rsidRPr="00C94FD8">
        <w:rPr>
          <w:rFonts w:ascii="Times" w:hAnsi="Times"/>
          <w:b/>
          <w:bCs/>
          <w:lang w:val="en-GB" w:eastAsia="zh-CN"/>
        </w:rPr>
        <w:t xml:space="preserve">, </w:t>
      </w:r>
      <w:r w:rsidR="00B35211" w:rsidRPr="00C94FD8">
        <w:rPr>
          <w:rFonts w:ascii="Times" w:hAnsi="Times"/>
          <w:b/>
          <w:bCs/>
          <w:lang w:val="en-GB" w:eastAsia="zh-CN"/>
        </w:rPr>
        <w:t>the UE does not need to log the RSSI measurement directly in the RLF report</w:t>
      </w:r>
      <w:r w:rsidR="005B6660" w:rsidRPr="00C94FD8">
        <w:rPr>
          <w:rFonts w:ascii="Times" w:hAnsi="Times"/>
          <w:b/>
          <w:bCs/>
          <w:lang w:val="en-GB" w:eastAsia="zh-CN"/>
        </w:rPr>
        <w:t xml:space="preserve"> for HOF cases</w:t>
      </w:r>
      <w:r w:rsidR="00B35211" w:rsidRPr="00C94FD8">
        <w:rPr>
          <w:rFonts w:ascii="Times" w:hAnsi="Times"/>
          <w:b/>
          <w:bCs/>
          <w:lang w:val="en-GB" w:eastAsia="zh-CN"/>
        </w:rPr>
        <w:t>.</w:t>
      </w:r>
    </w:p>
    <w:p w14:paraId="0DA02D22" w14:textId="77777777" w:rsidR="00354069" w:rsidRPr="00C94FD8" w:rsidRDefault="00354069" w:rsidP="00AF2985">
      <w:pPr>
        <w:rPr>
          <w:rFonts w:ascii="Times" w:hAnsi="Times"/>
          <w:b/>
          <w:bCs/>
          <w:lang w:val="en-GB" w:eastAsia="zh-CN"/>
        </w:rPr>
      </w:pPr>
    </w:p>
    <w:p w14:paraId="04500DBF" w14:textId="4064D642" w:rsidR="00A60D4A" w:rsidRPr="00C94FD8" w:rsidRDefault="00A50906" w:rsidP="00AF2985">
      <w:pPr>
        <w:rPr>
          <w:rFonts w:ascii="Times" w:hAnsi="Times"/>
          <w:lang w:val="en-GB" w:eastAsia="zh-CN"/>
        </w:rPr>
      </w:pPr>
      <w:r w:rsidRPr="00C94FD8">
        <w:rPr>
          <w:rFonts w:ascii="Times" w:hAnsi="Times"/>
          <w:lang w:val="en-GB" w:eastAsia="zh-CN"/>
        </w:rPr>
        <w:t>I</w:t>
      </w:r>
      <w:r w:rsidR="0011100C" w:rsidRPr="00C94FD8">
        <w:rPr>
          <w:rFonts w:ascii="Times" w:hAnsi="Times"/>
          <w:lang w:val="en-GB" w:eastAsia="zh-CN"/>
        </w:rPr>
        <w:t xml:space="preserve">n addition, 3 companies </w:t>
      </w:r>
      <w:r w:rsidR="00FD7DA1">
        <w:rPr>
          <w:rFonts w:ascii="Times" w:hAnsi="Times"/>
          <w:lang w:val="en-GB" w:eastAsia="zh-CN"/>
        </w:rPr>
        <w:t xml:space="preserve">including </w:t>
      </w:r>
      <w:r w:rsidR="00FD7DA1" w:rsidRPr="00C94FD8">
        <w:rPr>
          <w:rFonts w:ascii="Times" w:hAnsi="Times"/>
          <w:lang w:val="en-GB" w:eastAsia="zh-CN"/>
        </w:rPr>
        <w:t>[5][6][8]</w:t>
      </w:r>
      <w:r w:rsidR="00FD7DA1">
        <w:rPr>
          <w:rFonts w:ascii="Times" w:hAnsi="Times"/>
          <w:lang w:val="en-GB" w:eastAsia="zh-CN"/>
        </w:rPr>
        <w:t xml:space="preserve"> </w:t>
      </w:r>
      <w:r w:rsidR="008979E5" w:rsidRPr="00C94FD8">
        <w:rPr>
          <w:rFonts w:ascii="Times" w:hAnsi="Times"/>
          <w:lang w:val="en-GB" w:eastAsia="zh-CN"/>
        </w:rPr>
        <w:t>proposed</w:t>
      </w:r>
      <w:r w:rsidR="0011100C" w:rsidRPr="00C94FD8">
        <w:rPr>
          <w:rFonts w:ascii="Times" w:hAnsi="Times"/>
          <w:lang w:val="en-GB" w:eastAsia="zh-CN"/>
        </w:rPr>
        <w:t xml:space="preserve"> to include the </w:t>
      </w:r>
      <w:proofErr w:type="spellStart"/>
      <w:r w:rsidR="0011100C" w:rsidRPr="00C94FD8">
        <w:rPr>
          <w:rFonts w:ascii="Times" w:hAnsi="Times"/>
          <w:lang w:val="en-GB" w:eastAsia="zh-CN"/>
        </w:rPr>
        <w:t>lbt-FailureRecoveryConfig</w:t>
      </w:r>
      <w:proofErr w:type="spellEnd"/>
      <w:r w:rsidR="0011100C" w:rsidRPr="00C94FD8">
        <w:rPr>
          <w:rFonts w:ascii="Times" w:hAnsi="Times"/>
          <w:lang w:val="en-GB" w:eastAsia="zh-CN"/>
        </w:rPr>
        <w:t xml:space="preserve"> in the RLF report while one company</w:t>
      </w:r>
      <w:r w:rsidR="00A24B6E">
        <w:rPr>
          <w:rFonts w:ascii="Times" w:hAnsi="Times"/>
          <w:lang w:val="en-GB" w:eastAsia="zh-CN"/>
        </w:rPr>
        <w:t xml:space="preserve"> [2]</w:t>
      </w:r>
      <w:r w:rsidR="0011100C" w:rsidRPr="00C94FD8">
        <w:rPr>
          <w:rFonts w:ascii="Times" w:hAnsi="Times"/>
          <w:lang w:val="en-GB" w:eastAsia="zh-CN"/>
        </w:rPr>
        <w:t xml:space="preserve"> </w:t>
      </w:r>
      <w:r w:rsidR="008979E5" w:rsidRPr="00C94FD8">
        <w:rPr>
          <w:rFonts w:ascii="Times" w:hAnsi="Times"/>
          <w:lang w:val="en-GB" w:eastAsia="zh-CN"/>
        </w:rPr>
        <w:t xml:space="preserve">proposed to consult </w:t>
      </w:r>
      <w:r w:rsidR="00754118" w:rsidRPr="00C94FD8">
        <w:rPr>
          <w:rFonts w:ascii="Times" w:hAnsi="Times"/>
          <w:lang w:val="en-GB" w:eastAsia="zh-CN"/>
        </w:rPr>
        <w:t xml:space="preserve">RAN3 to evaluate whether it is possible for the network to know the </w:t>
      </w:r>
      <w:proofErr w:type="spellStart"/>
      <w:r w:rsidR="00754118" w:rsidRPr="00C94FD8">
        <w:rPr>
          <w:rFonts w:ascii="Times" w:hAnsi="Times"/>
          <w:lang w:val="en-GB" w:eastAsia="zh-CN"/>
        </w:rPr>
        <w:t>lbt-FailureInstanceMaxCount</w:t>
      </w:r>
      <w:proofErr w:type="spellEnd"/>
      <w:r w:rsidR="008979E5" w:rsidRPr="00C94FD8">
        <w:rPr>
          <w:rFonts w:ascii="Times" w:hAnsi="Times"/>
          <w:lang w:val="en-GB" w:eastAsia="zh-CN"/>
        </w:rPr>
        <w:t>. Hence rapporteur proposes the following:</w:t>
      </w:r>
    </w:p>
    <w:p w14:paraId="76E3D702" w14:textId="77777777" w:rsidR="008979E5" w:rsidRPr="00C94FD8" w:rsidRDefault="008979E5" w:rsidP="00AF2985">
      <w:pPr>
        <w:rPr>
          <w:rFonts w:ascii="Times" w:hAnsi="Times"/>
          <w:lang w:val="en-GB" w:eastAsia="zh-CN"/>
        </w:rPr>
      </w:pPr>
    </w:p>
    <w:p w14:paraId="51442060" w14:textId="55A0DEBA" w:rsidR="00AE5143" w:rsidRPr="00C94FD8" w:rsidRDefault="00B04E35" w:rsidP="008979E5">
      <w:pPr>
        <w:rPr>
          <w:rFonts w:ascii="Times" w:hAnsi="Times"/>
          <w:b/>
          <w:bCs/>
          <w:lang w:val="en-GB" w:eastAsia="zh-CN"/>
        </w:rPr>
      </w:pPr>
      <w:r w:rsidRPr="00C94FD8">
        <w:rPr>
          <w:rFonts w:ascii="Times" w:hAnsi="Times"/>
          <w:b/>
          <w:bCs/>
          <w:lang w:val="en-GB" w:eastAsia="zh-CN"/>
        </w:rPr>
        <w:t xml:space="preserve">Summary </w:t>
      </w:r>
      <w:r w:rsidR="008979E5" w:rsidRPr="00C94FD8">
        <w:rPr>
          <w:rFonts w:ascii="Times" w:hAnsi="Times"/>
          <w:b/>
          <w:bCs/>
          <w:lang w:val="en-GB" w:eastAsia="zh-CN"/>
        </w:rPr>
        <w:t xml:space="preserve">Proposal </w:t>
      </w:r>
      <w:r w:rsidR="00C52F2C" w:rsidRPr="00C94FD8">
        <w:rPr>
          <w:rFonts w:ascii="Times" w:hAnsi="Times"/>
          <w:b/>
          <w:bCs/>
          <w:lang w:val="en-GB" w:eastAsia="zh-CN"/>
        </w:rPr>
        <w:t>11</w:t>
      </w:r>
      <w:r w:rsidR="008979E5" w:rsidRPr="00C94FD8">
        <w:rPr>
          <w:rFonts w:ascii="Times" w:hAnsi="Times"/>
          <w:b/>
          <w:bCs/>
          <w:lang w:val="en-GB" w:eastAsia="zh-CN"/>
        </w:rPr>
        <w:t xml:space="preserve">: </w:t>
      </w:r>
      <w:r w:rsidR="00754118" w:rsidRPr="00C94FD8">
        <w:rPr>
          <w:rFonts w:ascii="Times" w:hAnsi="Times"/>
          <w:b/>
          <w:bCs/>
          <w:lang w:val="en-GB" w:eastAsia="zh-CN"/>
        </w:rPr>
        <w:t xml:space="preserve">RAN2 discuss </w:t>
      </w:r>
      <w:r w:rsidR="00AE5143" w:rsidRPr="00C94FD8">
        <w:rPr>
          <w:rFonts w:ascii="Times" w:hAnsi="Times"/>
          <w:b/>
          <w:bCs/>
          <w:lang w:val="en-GB" w:eastAsia="zh-CN"/>
        </w:rPr>
        <w:t>whether to</w:t>
      </w:r>
      <w:r w:rsidR="002977F5" w:rsidRPr="00C94FD8">
        <w:rPr>
          <w:rFonts w:ascii="Times" w:hAnsi="Times"/>
          <w:b/>
          <w:bCs/>
          <w:lang w:val="en-GB" w:eastAsia="zh-CN"/>
        </w:rPr>
        <w:t xml:space="preserve"> </w:t>
      </w:r>
    </w:p>
    <w:p w14:paraId="07765B6E" w14:textId="77777777" w:rsidR="00AE5143" w:rsidRPr="00C94FD8" w:rsidRDefault="00754118" w:rsidP="00AE5143">
      <w:pPr>
        <w:pStyle w:val="ListParagraph"/>
        <w:numPr>
          <w:ilvl w:val="0"/>
          <w:numId w:val="26"/>
        </w:numPr>
        <w:rPr>
          <w:rFonts w:ascii="Times" w:hAnsi="Times"/>
          <w:b/>
          <w:bCs/>
          <w:lang w:val="en-GB" w:eastAsia="zh-CN"/>
        </w:rPr>
      </w:pPr>
      <w:r w:rsidRPr="00C94FD8">
        <w:rPr>
          <w:rFonts w:ascii="Times" w:hAnsi="Times"/>
          <w:b/>
          <w:bCs/>
          <w:lang w:val="en-GB" w:eastAsia="zh-CN"/>
        </w:rPr>
        <w:t xml:space="preserve">include </w:t>
      </w:r>
      <w:proofErr w:type="spellStart"/>
      <w:r w:rsidRPr="00C94FD8">
        <w:rPr>
          <w:rFonts w:ascii="Times" w:hAnsi="Times"/>
          <w:b/>
          <w:bCs/>
          <w:lang w:val="en-GB" w:eastAsia="zh-CN"/>
        </w:rPr>
        <w:t>lbt-FailureRecoveryConfig</w:t>
      </w:r>
      <w:proofErr w:type="spellEnd"/>
      <w:r w:rsidRPr="00C94FD8">
        <w:rPr>
          <w:rFonts w:ascii="Times" w:hAnsi="Times"/>
          <w:b/>
          <w:bCs/>
          <w:lang w:val="en-GB" w:eastAsia="zh-CN"/>
        </w:rPr>
        <w:t xml:space="preserve"> in the RLF report</w:t>
      </w:r>
      <w:r w:rsidR="0062638B" w:rsidRPr="00C94FD8">
        <w:rPr>
          <w:rFonts w:ascii="Times" w:hAnsi="Times"/>
          <w:b/>
          <w:bCs/>
          <w:lang w:val="en-GB" w:eastAsia="zh-CN"/>
        </w:rPr>
        <w:t>,</w:t>
      </w:r>
      <w:r w:rsidRPr="00C94FD8">
        <w:rPr>
          <w:rFonts w:ascii="Times" w:hAnsi="Times"/>
          <w:b/>
          <w:bCs/>
          <w:lang w:val="en-GB" w:eastAsia="zh-CN"/>
        </w:rPr>
        <w:t xml:space="preserve"> or </w:t>
      </w:r>
    </w:p>
    <w:p w14:paraId="66D1BB0F" w14:textId="38289203" w:rsidR="008979E5" w:rsidRPr="00C94FD8" w:rsidRDefault="00754118" w:rsidP="00AE5143">
      <w:pPr>
        <w:pStyle w:val="ListParagraph"/>
        <w:numPr>
          <w:ilvl w:val="0"/>
          <w:numId w:val="26"/>
        </w:numPr>
        <w:rPr>
          <w:rFonts w:ascii="Times" w:hAnsi="Times"/>
          <w:b/>
          <w:bCs/>
          <w:lang w:val="en-GB" w:eastAsia="zh-CN"/>
        </w:rPr>
      </w:pPr>
      <w:r w:rsidRPr="00C94FD8">
        <w:rPr>
          <w:rFonts w:ascii="Times" w:hAnsi="Times"/>
          <w:b/>
          <w:bCs/>
          <w:lang w:val="en-GB" w:eastAsia="zh-CN"/>
        </w:rPr>
        <w:t xml:space="preserve">consult RAN3 to evaluate whether it is possible for the network to know the </w:t>
      </w:r>
      <w:proofErr w:type="spellStart"/>
      <w:r w:rsidRPr="00C94FD8">
        <w:rPr>
          <w:rFonts w:ascii="Times" w:hAnsi="Times"/>
          <w:b/>
          <w:bCs/>
          <w:lang w:val="en-GB" w:eastAsia="zh-CN"/>
        </w:rPr>
        <w:t>lbt-FailureInstanceMaxCount</w:t>
      </w:r>
      <w:proofErr w:type="spellEnd"/>
      <w:r w:rsidR="008979E5" w:rsidRPr="00C94FD8">
        <w:rPr>
          <w:rFonts w:ascii="Times" w:hAnsi="Times"/>
          <w:b/>
          <w:bCs/>
          <w:lang w:val="en-GB" w:eastAsia="zh-CN"/>
        </w:rPr>
        <w:t>.</w:t>
      </w:r>
      <w:r w:rsidR="003F3ED9" w:rsidRPr="00C94FD8">
        <w:rPr>
          <w:rFonts w:ascii="Times" w:hAnsi="Times"/>
          <w:b/>
          <w:bCs/>
          <w:lang w:val="en-GB" w:eastAsia="zh-CN"/>
        </w:rPr>
        <w:t xml:space="preserve"> </w:t>
      </w:r>
    </w:p>
    <w:p w14:paraId="143E8A9D" w14:textId="3E586DBF" w:rsidR="00AC4CD1" w:rsidRPr="00C94FD8" w:rsidRDefault="00AC4CD1" w:rsidP="008979E5">
      <w:pPr>
        <w:rPr>
          <w:rFonts w:ascii="Times" w:hAnsi="Times"/>
          <w:b/>
          <w:bCs/>
          <w:lang w:val="en-GB" w:eastAsia="zh-CN"/>
        </w:rPr>
      </w:pPr>
    </w:p>
    <w:p w14:paraId="61770184" w14:textId="19B12C8D" w:rsidR="00AC4CD1" w:rsidRPr="00C94FD8" w:rsidRDefault="00DF396E" w:rsidP="008979E5">
      <w:pPr>
        <w:rPr>
          <w:rFonts w:ascii="Times" w:hAnsi="Times"/>
          <w:lang w:val="en-GB" w:eastAsia="zh-CN"/>
        </w:rPr>
      </w:pPr>
      <w:r w:rsidRPr="00C94FD8">
        <w:rPr>
          <w:rFonts w:ascii="Times" w:hAnsi="Times"/>
          <w:lang w:val="en-GB" w:eastAsia="zh-CN"/>
        </w:rPr>
        <w:t xml:space="preserve">5 companies </w:t>
      </w:r>
      <w:r w:rsidR="0043680F" w:rsidRPr="00C94FD8">
        <w:rPr>
          <w:rFonts w:ascii="Times" w:hAnsi="Times"/>
          <w:lang w:val="en-GB" w:eastAsia="zh-CN"/>
        </w:rPr>
        <w:t xml:space="preserve">including [1,3, </w:t>
      </w:r>
      <w:r w:rsidR="002B10A4" w:rsidRPr="00C94FD8">
        <w:rPr>
          <w:rFonts w:ascii="Times" w:hAnsi="Times"/>
          <w:lang w:val="en-GB" w:eastAsia="zh-CN"/>
        </w:rPr>
        <w:t>5, 8</w:t>
      </w:r>
      <w:r w:rsidR="0043680F" w:rsidRPr="00C94FD8">
        <w:rPr>
          <w:rFonts w:ascii="Times" w:hAnsi="Times"/>
          <w:lang w:val="en-GB" w:eastAsia="zh-CN"/>
        </w:rPr>
        <w:t xml:space="preserve">] </w:t>
      </w:r>
      <w:r w:rsidRPr="00C94FD8">
        <w:rPr>
          <w:rFonts w:ascii="Times" w:hAnsi="Times"/>
          <w:lang w:val="en-GB" w:eastAsia="zh-CN"/>
        </w:rPr>
        <w:t xml:space="preserve">discussed to include an indication in the RLF report that the failure occurred due to </w:t>
      </w:r>
      <w:r w:rsidR="00773657" w:rsidRPr="00C94FD8">
        <w:rPr>
          <w:rFonts w:ascii="Times" w:hAnsi="Times"/>
          <w:lang w:val="en-GB" w:eastAsia="zh-CN"/>
        </w:rPr>
        <w:t>consistent</w:t>
      </w:r>
      <w:r w:rsidRPr="00C94FD8">
        <w:rPr>
          <w:rFonts w:ascii="Times" w:hAnsi="Times"/>
          <w:lang w:val="en-GB" w:eastAsia="zh-CN"/>
        </w:rPr>
        <w:t xml:space="preserve"> LBT failure</w:t>
      </w:r>
      <w:r w:rsidR="00715CDC" w:rsidRPr="00C94FD8">
        <w:rPr>
          <w:rFonts w:ascii="Times" w:hAnsi="Times"/>
          <w:lang w:val="en-GB" w:eastAsia="zh-CN"/>
        </w:rPr>
        <w:t xml:space="preserve"> while one company [10] </w:t>
      </w:r>
      <w:r w:rsidR="00B44A02" w:rsidRPr="00C94FD8">
        <w:rPr>
          <w:rFonts w:ascii="Times" w:hAnsi="Times"/>
          <w:lang w:val="en-GB" w:eastAsia="zh-CN"/>
        </w:rPr>
        <w:t>discussed that no explicit indication is needed</w:t>
      </w:r>
      <w:r w:rsidRPr="00C94FD8">
        <w:rPr>
          <w:rFonts w:ascii="Times" w:hAnsi="Times"/>
          <w:lang w:val="en-GB" w:eastAsia="zh-CN"/>
        </w:rPr>
        <w:t xml:space="preserve">. </w:t>
      </w:r>
      <w:r w:rsidR="00E719C1" w:rsidRPr="00C94FD8">
        <w:rPr>
          <w:rFonts w:ascii="Times" w:hAnsi="Times"/>
          <w:lang w:val="en-GB" w:eastAsia="zh-CN"/>
        </w:rPr>
        <w:t>Indication of the consistent LBT failure in the RLF report is in</w:t>
      </w:r>
      <w:r w:rsidRPr="00C94FD8">
        <w:rPr>
          <w:rFonts w:ascii="Times" w:hAnsi="Times"/>
          <w:lang w:val="en-GB" w:eastAsia="zh-CN"/>
        </w:rPr>
        <w:t xml:space="preserve"> accordance with RAN3 LS sent to RAN2 requesting to include an indication of consistent LBT failure in the RLF report. </w:t>
      </w:r>
      <w:r w:rsidR="005354A9" w:rsidRPr="00C94FD8">
        <w:rPr>
          <w:rFonts w:ascii="Times" w:hAnsi="Times"/>
          <w:lang w:val="en-GB" w:eastAsia="zh-CN"/>
        </w:rPr>
        <w:t>Having implicit indication can be an option</w:t>
      </w:r>
      <w:r w:rsidRPr="00C94FD8">
        <w:rPr>
          <w:rFonts w:ascii="Times" w:hAnsi="Times"/>
          <w:lang w:val="en-GB" w:eastAsia="zh-CN"/>
        </w:rPr>
        <w:t xml:space="preserve"> </w:t>
      </w:r>
      <w:r w:rsidR="00AB2B14" w:rsidRPr="00C94FD8">
        <w:rPr>
          <w:rFonts w:ascii="Times" w:hAnsi="Times"/>
          <w:lang w:val="en-GB" w:eastAsia="zh-CN"/>
        </w:rPr>
        <w:t xml:space="preserve">as </w:t>
      </w:r>
      <w:r w:rsidR="004B218C" w:rsidRPr="00C94FD8">
        <w:rPr>
          <w:rFonts w:ascii="Times" w:hAnsi="Times"/>
          <w:lang w:val="en-GB" w:eastAsia="zh-CN"/>
        </w:rPr>
        <w:t xml:space="preserve">UE </w:t>
      </w:r>
      <w:r w:rsidR="005354A9" w:rsidRPr="00C94FD8">
        <w:rPr>
          <w:rFonts w:ascii="Times" w:hAnsi="Times"/>
          <w:lang w:val="en-GB" w:eastAsia="zh-CN"/>
        </w:rPr>
        <w:t xml:space="preserve">in some scenarios </w:t>
      </w:r>
      <w:r w:rsidR="004B218C" w:rsidRPr="00C94FD8">
        <w:rPr>
          <w:rFonts w:ascii="Times" w:hAnsi="Times"/>
          <w:lang w:val="en-GB" w:eastAsia="zh-CN"/>
        </w:rPr>
        <w:t>includes RA-</w:t>
      </w:r>
      <w:proofErr w:type="spellStart"/>
      <w:r w:rsidR="004B218C" w:rsidRPr="00C94FD8">
        <w:rPr>
          <w:rFonts w:ascii="Times" w:hAnsi="Times"/>
          <w:lang w:val="en-GB" w:eastAsia="zh-CN"/>
        </w:rPr>
        <w:t>informationCommon</w:t>
      </w:r>
      <w:proofErr w:type="spellEnd"/>
      <w:r w:rsidR="004B218C" w:rsidRPr="00C94FD8">
        <w:rPr>
          <w:rFonts w:ascii="Times" w:hAnsi="Times"/>
          <w:lang w:val="en-GB" w:eastAsia="zh-CN"/>
        </w:rPr>
        <w:t xml:space="preserve"> when RLF is due to RA problem/BFR and when HOF happens, which can be enhanced to include detailed information associated to consistent LBT failure occurs during the event which can served as implicit indication.</w:t>
      </w:r>
      <w:r w:rsidR="00AB2B14" w:rsidRPr="00C94FD8">
        <w:rPr>
          <w:rFonts w:ascii="Times" w:hAnsi="Times"/>
          <w:lang w:val="en-GB" w:eastAsia="zh-CN"/>
        </w:rPr>
        <w:t xml:space="preserve"> </w:t>
      </w:r>
      <w:r w:rsidR="00653D54" w:rsidRPr="00C94FD8">
        <w:rPr>
          <w:rFonts w:ascii="Times" w:hAnsi="Times"/>
          <w:lang w:val="en-GB" w:eastAsia="zh-CN"/>
        </w:rPr>
        <w:t>In addition</w:t>
      </w:r>
      <w:r w:rsidR="00C920C8" w:rsidRPr="00C94FD8">
        <w:rPr>
          <w:rFonts w:ascii="Times" w:hAnsi="Times"/>
          <w:lang w:val="en-GB" w:eastAsia="zh-CN"/>
        </w:rPr>
        <w:t>,</w:t>
      </w:r>
      <w:r w:rsidR="00653D54" w:rsidRPr="00C94FD8">
        <w:rPr>
          <w:rFonts w:ascii="Times" w:hAnsi="Times"/>
          <w:lang w:val="en-GB" w:eastAsia="zh-CN"/>
        </w:rPr>
        <w:t xml:space="preserve"> by including some NR-U specific measurements such as RSSI value (discussed in proposal 10)</w:t>
      </w:r>
      <w:r w:rsidR="00F95E02" w:rsidRPr="00C94FD8">
        <w:rPr>
          <w:rFonts w:ascii="Times" w:hAnsi="Times"/>
          <w:lang w:val="en-GB" w:eastAsia="zh-CN"/>
        </w:rPr>
        <w:t xml:space="preserve">, it might be plausible to </w:t>
      </w:r>
      <w:r w:rsidR="007843D7" w:rsidRPr="00C94FD8">
        <w:rPr>
          <w:rFonts w:ascii="Times" w:hAnsi="Times"/>
          <w:lang w:val="en-GB" w:eastAsia="zh-CN"/>
        </w:rPr>
        <w:t>implicitly</w:t>
      </w:r>
      <w:r w:rsidR="00F95E02" w:rsidRPr="00C94FD8">
        <w:rPr>
          <w:rFonts w:ascii="Times" w:hAnsi="Times"/>
          <w:lang w:val="en-GB" w:eastAsia="zh-CN"/>
        </w:rPr>
        <w:t xml:space="preserve"> derive the LBT issues.</w:t>
      </w:r>
      <w:r w:rsidR="00653D54" w:rsidRPr="00C94FD8">
        <w:rPr>
          <w:rFonts w:ascii="Times" w:hAnsi="Times"/>
          <w:lang w:val="en-GB" w:eastAsia="zh-CN"/>
        </w:rPr>
        <w:t xml:space="preserve"> </w:t>
      </w:r>
      <w:r w:rsidR="00AB2B14" w:rsidRPr="00C94FD8">
        <w:rPr>
          <w:rFonts w:ascii="Times" w:hAnsi="Times"/>
          <w:lang w:val="en-GB" w:eastAsia="zh-CN"/>
        </w:rPr>
        <w:t>Hence, rapporteur proposes the following.</w:t>
      </w:r>
    </w:p>
    <w:p w14:paraId="70925325" w14:textId="388CAAA1" w:rsidR="00DF396E" w:rsidRPr="00C94FD8" w:rsidRDefault="00DF396E" w:rsidP="008979E5">
      <w:pPr>
        <w:rPr>
          <w:rFonts w:ascii="Times" w:hAnsi="Times"/>
          <w:lang w:val="en-GB" w:eastAsia="zh-CN"/>
        </w:rPr>
      </w:pPr>
    </w:p>
    <w:p w14:paraId="077AA374" w14:textId="14E63784" w:rsidR="00DF396E" w:rsidRPr="00C94FD8" w:rsidRDefault="00B04E35" w:rsidP="008979E5">
      <w:pPr>
        <w:rPr>
          <w:rFonts w:ascii="Times" w:hAnsi="Times"/>
          <w:b/>
          <w:bCs/>
          <w:lang w:val="en-GB" w:eastAsia="zh-CN"/>
        </w:rPr>
      </w:pPr>
      <w:r w:rsidRPr="00C94FD8">
        <w:rPr>
          <w:rFonts w:ascii="Times" w:hAnsi="Times"/>
          <w:b/>
          <w:bCs/>
          <w:lang w:val="en-GB" w:eastAsia="zh-CN"/>
        </w:rPr>
        <w:t xml:space="preserve">Summary </w:t>
      </w:r>
      <w:r w:rsidR="00DF396E" w:rsidRPr="00C94FD8">
        <w:rPr>
          <w:rFonts w:ascii="Times" w:hAnsi="Times"/>
          <w:b/>
          <w:bCs/>
          <w:lang w:val="en-GB" w:eastAsia="zh-CN"/>
        </w:rPr>
        <w:t xml:space="preserve">Proposal </w:t>
      </w:r>
      <w:r w:rsidR="00C52F2C" w:rsidRPr="00C94FD8">
        <w:rPr>
          <w:rFonts w:ascii="Times" w:hAnsi="Times"/>
          <w:b/>
          <w:bCs/>
          <w:lang w:val="en-GB" w:eastAsia="zh-CN"/>
        </w:rPr>
        <w:t>12</w:t>
      </w:r>
      <w:r w:rsidR="00DF396E" w:rsidRPr="00C94FD8">
        <w:rPr>
          <w:rFonts w:ascii="Times" w:hAnsi="Times"/>
          <w:b/>
          <w:bCs/>
          <w:lang w:val="en-GB" w:eastAsia="zh-CN"/>
        </w:rPr>
        <w:t xml:space="preserve">: </w:t>
      </w:r>
      <w:r w:rsidR="00750900" w:rsidRPr="00C94FD8">
        <w:rPr>
          <w:rFonts w:ascii="Times" w:hAnsi="Times"/>
          <w:b/>
          <w:bCs/>
          <w:lang w:val="en-GB" w:eastAsia="zh-CN"/>
        </w:rPr>
        <w:t xml:space="preserve">According to RAN3 LS, </w:t>
      </w:r>
      <w:r w:rsidR="00DF396E" w:rsidRPr="00C94FD8">
        <w:rPr>
          <w:rFonts w:ascii="Times" w:hAnsi="Times"/>
          <w:b/>
          <w:bCs/>
          <w:lang w:val="en-GB" w:eastAsia="zh-CN"/>
        </w:rPr>
        <w:t>RAN2 agree to indicate the consistent LBT failure in the RLF report</w:t>
      </w:r>
      <w:r w:rsidR="0042420D" w:rsidRPr="00C94FD8">
        <w:rPr>
          <w:rFonts w:ascii="Times" w:hAnsi="Times"/>
          <w:b/>
          <w:bCs/>
          <w:lang w:val="en-GB" w:eastAsia="zh-CN"/>
        </w:rPr>
        <w:t xml:space="preserve"> when the consistent LBT failure is causing the failure </w:t>
      </w:r>
      <w:r w:rsidR="0042420D" w:rsidRPr="00C94FD8">
        <w:rPr>
          <w:rFonts w:ascii="Times" w:hAnsi="Times"/>
          <w:b/>
          <w:bCs/>
          <w:u w:val="single"/>
          <w:lang w:val="en-GB" w:eastAsia="zh-CN"/>
        </w:rPr>
        <w:t>indirectly</w:t>
      </w:r>
      <w:r w:rsidR="00DF396E" w:rsidRPr="00C94FD8">
        <w:rPr>
          <w:rFonts w:ascii="Times" w:hAnsi="Times"/>
          <w:b/>
          <w:bCs/>
          <w:lang w:val="en-GB" w:eastAsia="zh-CN"/>
        </w:rPr>
        <w:t>.</w:t>
      </w:r>
      <w:r w:rsidR="00C65CE2" w:rsidRPr="00C94FD8">
        <w:rPr>
          <w:rFonts w:ascii="Times" w:hAnsi="Times"/>
          <w:b/>
          <w:bCs/>
          <w:lang w:val="en-GB" w:eastAsia="zh-CN"/>
        </w:rPr>
        <w:t xml:space="preserve"> FFS on</w:t>
      </w:r>
      <w:r w:rsidR="00DF396E" w:rsidRPr="00C94FD8">
        <w:rPr>
          <w:rFonts w:ascii="Times" w:hAnsi="Times"/>
          <w:b/>
          <w:bCs/>
          <w:lang w:val="en-GB" w:eastAsia="zh-CN"/>
        </w:rPr>
        <w:t xml:space="preserve"> </w:t>
      </w:r>
      <w:r w:rsidR="00C50E38" w:rsidRPr="00C94FD8">
        <w:rPr>
          <w:rFonts w:ascii="Times" w:hAnsi="Times"/>
          <w:b/>
          <w:bCs/>
          <w:lang w:val="en-GB" w:eastAsia="zh-CN"/>
        </w:rPr>
        <w:t>e</w:t>
      </w:r>
      <w:r w:rsidR="00DF396E" w:rsidRPr="00C94FD8">
        <w:rPr>
          <w:rFonts w:ascii="Times" w:hAnsi="Times"/>
          <w:b/>
          <w:bCs/>
          <w:lang w:val="en-GB" w:eastAsia="zh-CN"/>
        </w:rPr>
        <w:t>xplicit or implicit indication.</w:t>
      </w:r>
    </w:p>
    <w:p w14:paraId="71089F19" w14:textId="72CC8175" w:rsidR="006640CD" w:rsidRPr="00C94FD8" w:rsidRDefault="006640CD" w:rsidP="004E5C63">
      <w:pPr>
        <w:rPr>
          <w:rFonts w:ascii="Times" w:hAnsi="Times"/>
          <w:lang w:val="en-GB" w:eastAsia="zh-CN"/>
        </w:rPr>
      </w:pPr>
    </w:p>
    <w:p w14:paraId="2A8F5D9E" w14:textId="77777777" w:rsidR="006640CD" w:rsidRPr="00C94FD8" w:rsidRDefault="006640CD" w:rsidP="004E5C63">
      <w:pPr>
        <w:rPr>
          <w:rFonts w:ascii="Times" w:hAnsi="Times"/>
          <w:lang w:val="en-GB" w:eastAsia="zh-CN"/>
        </w:rPr>
      </w:pPr>
    </w:p>
    <w:p w14:paraId="0FD14EA8" w14:textId="59073077" w:rsidR="00AF2985" w:rsidRPr="00C94FD8" w:rsidRDefault="00AF2985" w:rsidP="00AF2985">
      <w:pPr>
        <w:pStyle w:val="Heading2"/>
        <w:tabs>
          <w:tab w:val="clear" w:pos="3978"/>
        </w:tabs>
        <w:ind w:left="567" w:hanging="567"/>
        <w:rPr>
          <w:rFonts w:ascii="Times" w:hAnsi="Times"/>
        </w:rPr>
      </w:pPr>
      <w:r w:rsidRPr="00C94FD8">
        <w:rPr>
          <w:rFonts w:ascii="Times" w:hAnsi="Times"/>
        </w:rPr>
        <w:lastRenderedPageBreak/>
        <w:t xml:space="preserve">Proposals extracted for </w:t>
      </w:r>
      <w:r w:rsidRPr="00C94FD8">
        <w:rPr>
          <w:rFonts w:ascii="Times" w:hAnsi="Times"/>
          <w:u w:val="single"/>
        </w:rPr>
        <w:t>SHR</w:t>
      </w:r>
      <w:r w:rsidRPr="00C94FD8">
        <w:rPr>
          <w:rFonts w:ascii="Times" w:hAnsi="Times"/>
        </w:rPr>
        <w:t xml:space="preserve"> enhancement for NR-U</w:t>
      </w:r>
    </w:p>
    <w:tbl>
      <w:tblPr>
        <w:tblStyle w:val="TableGrid"/>
        <w:tblW w:w="0" w:type="auto"/>
        <w:tblLook w:val="04A0" w:firstRow="1" w:lastRow="0" w:firstColumn="1" w:lastColumn="0" w:noHBand="0" w:noVBand="1"/>
      </w:tblPr>
      <w:tblGrid>
        <w:gridCol w:w="1980"/>
        <w:gridCol w:w="7651"/>
      </w:tblGrid>
      <w:tr w:rsidR="0045683F" w:rsidRPr="00C94FD8" w14:paraId="2979CECD" w14:textId="77777777" w:rsidTr="005915E2">
        <w:tc>
          <w:tcPr>
            <w:tcW w:w="1980" w:type="dxa"/>
          </w:tcPr>
          <w:p w14:paraId="30AD7591" w14:textId="77777777" w:rsidR="0045683F" w:rsidRPr="00C94FD8" w:rsidRDefault="0045683F" w:rsidP="005915E2">
            <w:pPr>
              <w:rPr>
                <w:rFonts w:ascii="Times" w:hAnsi="Times"/>
                <w:lang w:val="en-GB"/>
              </w:rPr>
            </w:pPr>
            <w:r w:rsidRPr="00C94FD8">
              <w:rPr>
                <w:rFonts w:ascii="Times" w:hAnsi="Times"/>
                <w:lang w:val="en-GB"/>
              </w:rPr>
              <w:t>Company</w:t>
            </w:r>
          </w:p>
        </w:tc>
        <w:tc>
          <w:tcPr>
            <w:tcW w:w="7651" w:type="dxa"/>
          </w:tcPr>
          <w:p w14:paraId="098409D4" w14:textId="77777777" w:rsidR="0045683F" w:rsidRPr="00C94FD8" w:rsidRDefault="0045683F" w:rsidP="005915E2">
            <w:pPr>
              <w:rPr>
                <w:rFonts w:ascii="Times" w:hAnsi="Times"/>
                <w:lang w:val="en-GB"/>
              </w:rPr>
            </w:pPr>
            <w:r w:rsidRPr="00C94FD8">
              <w:rPr>
                <w:rFonts w:ascii="Times" w:hAnsi="Times"/>
                <w:lang w:val="en-GB"/>
              </w:rPr>
              <w:t>Proposal</w:t>
            </w:r>
          </w:p>
        </w:tc>
      </w:tr>
      <w:tr w:rsidR="0045683F" w:rsidRPr="00C94FD8" w14:paraId="524EBDE6" w14:textId="77777777" w:rsidTr="005915E2">
        <w:tc>
          <w:tcPr>
            <w:tcW w:w="1980" w:type="dxa"/>
          </w:tcPr>
          <w:p w14:paraId="40FF5E92" w14:textId="77777777" w:rsidR="0045683F" w:rsidRPr="00C94FD8" w:rsidRDefault="0045683F" w:rsidP="005915E2">
            <w:pPr>
              <w:rPr>
                <w:rFonts w:ascii="Times" w:hAnsi="Times"/>
                <w:sz w:val="21"/>
                <w:szCs w:val="21"/>
                <w:lang w:val="en-GB"/>
              </w:rPr>
            </w:pPr>
            <w:r w:rsidRPr="00C94FD8">
              <w:rPr>
                <w:rFonts w:ascii="Times" w:hAnsi="Times"/>
                <w:sz w:val="21"/>
                <w:szCs w:val="21"/>
                <w:lang w:val="en-GB"/>
              </w:rPr>
              <w:t>CATT [1]</w:t>
            </w:r>
          </w:p>
        </w:tc>
        <w:tc>
          <w:tcPr>
            <w:tcW w:w="7651" w:type="dxa"/>
          </w:tcPr>
          <w:p w14:paraId="1FDBE78D" w14:textId="1A7BB4C4" w:rsidR="0045683F" w:rsidRPr="00C94FD8" w:rsidRDefault="0045683F" w:rsidP="005915E2">
            <w:pPr>
              <w:rPr>
                <w:rFonts w:ascii="Times" w:hAnsi="Times"/>
                <w:sz w:val="20"/>
                <w:szCs w:val="20"/>
                <w:lang w:val="en-GB"/>
              </w:rPr>
            </w:pPr>
            <w:r w:rsidRPr="00C94FD8">
              <w:rPr>
                <w:rFonts w:ascii="Times" w:hAnsi="Times"/>
                <w:b/>
                <w:sz w:val="20"/>
                <w:szCs w:val="20"/>
                <w:lang w:val="en-US"/>
              </w:rPr>
              <w:t xml:space="preserve">Proposal 3: </w:t>
            </w:r>
            <w:r w:rsidRPr="00C94FD8">
              <w:rPr>
                <w:rFonts w:ascii="Times" w:hAnsi="Times"/>
                <w:sz w:val="20"/>
                <w:szCs w:val="20"/>
                <w:lang w:val="en-US"/>
              </w:rPr>
              <w:t>Triggering condition for SHR reporting consistent LBT failure information can be further studied for SHR.</w:t>
            </w:r>
            <w:r w:rsidRPr="00C94FD8">
              <w:rPr>
                <w:rFonts w:ascii="Times" w:hAnsi="Times"/>
                <w:sz w:val="20"/>
                <w:szCs w:val="20"/>
                <w:lang w:val="en-US"/>
              </w:rPr>
              <w:br/>
            </w:r>
            <w:r w:rsidRPr="00C94FD8">
              <w:rPr>
                <w:rFonts w:ascii="Times" w:hAnsi="Times"/>
                <w:b/>
                <w:sz w:val="20"/>
                <w:szCs w:val="20"/>
                <w:lang w:val="en-US"/>
              </w:rPr>
              <w:t xml:space="preserve">Proposal 4: </w:t>
            </w:r>
            <w:r w:rsidRPr="00C94FD8">
              <w:rPr>
                <w:rFonts w:ascii="Times" w:hAnsi="Times"/>
                <w:sz w:val="20"/>
                <w:szCs w:val="20"/>
                <w:lang w:val="en-US"/>
              </w:rPr>
              <w:t>SHR cause can be extended to include consistent LBT failure information.</w:t>
            </w:r>
          </w:p>
        </w:tc>
      </w:tr>
      <w:tr w:rsidR="0045683F" w:rsidRPr="00C94FD8" w14:paraId="7A8BA3FA" w14:textId="77777777" w:rsidTr="005915E2">
        <w:tc>
          <w:tcPr>
            <w:tcW w:w="1980" w:type="dxa"/>
          </w:tcPr>
          <w:p w14:paraId="31D80ACE" w14:textId="77777777" w:rsidR="0045683F" w:rsidRPr="00C94FD8" w:rsidRDefault="0045683F" w:rsidP="005915E2">
            <w:pPr>
              <w:rPr>
                <w:rFonts w:ascii="Times" w:hAnsi="Times"/>
                <w:sz w:val="21"/>
                <w:szCs w:val="21"/>
                <w:lang w:val="en-GB"/>
              </w:rPr>
            </w:pPr>
            <w:r w:rsidRPr="00C94FD8">
              <w:rPr>
                <w:rFonts w:ascii="Times" w:hAnsi="Times"/>
                <w:sz w:val="21"/>
                <w:szCs w:val="21"/>
                <w:lang w:val="en-GB"/>
              </w:rPr>
              <w:t>Apple [2]</w:t>
            </w:r>
          </w:p>
        </w:tc>
        <w:tc>
          <w:tcPr>
            <w:tcW w:w="7651" w:type="dxa"/>
          </w:tcPr>
          <w:p w14:paraId="0CDC4D3C" w14:textId="63DC66DC" w:rsidR="0045683F" w:rsidRPr="00C94FD8" w:rsidRDefault="0045683F" w:rsidP="0045683F">
            <w:pPr>
              <w:rPr>
                <w:rFonts w:ascii="Times" w:hAnsi="Times"/>
                <w:sz w:val="20"/>
                <w:szCs w:val="20"/>
                <w:lang w:val="en-GB"/>
              </w:rPr>
            </w:pPr>
            <w:r w:rsidRPr="00C94FD8">
              <w:rPr>
                <w:rFonts w:ascii="Times" w:hAnsi="Times"/>
                <w:b/>
                <w:bCs/>
                <w:sz w:val="20"/>
                <w:szCs w:val="20"/>
                <w:lang w:val="en-GB"/>
              </w:rPr>
              <w:t>Proposal 2</w:t>
            </w:r>
            <w:r w:rsidRPr="00C94FD8">
              <w:rPr>
                <w:rFonts w:ascii="Times" w:hAnsi="Times"/>
                <w:sz w:val="20"/>
                <w:szCs w:val="20"/>
                <w:lang w:val="en-GB"/>
              </w:rPr>
              <w:t>: to consider enhancing Successful HO Report to include LBT_COUNT.</w:t>
            </w:r>
          </w:p>
        </w:tc>
      </w:tr>
      <w:tr w:rsidR="0045683F" w:rsidRPr="00C94FD8" w14:paraId="629BADAD" w14:textId="77777777" w:rsidTr="005915E2">
        <w:tc>
          <w:tcPr>
            <w:tcW w:w="1980" w:type="dxa"/>
          </w:tcPr>
          <w:p w14:paraId="5A1E9BF7" w14:textId="77777777" w:rsidR="0045683F" w:rsidRPr="00C94FD8" w:rsidRDefault="0045683F" w:rsidP="005915E2">
            <w:pPr>
              <w:rPr>
                <w:rFonts w:ascii="Times" w:hAnsi="Times"/>
                <w:sz w:val="21"/>
                <w:szCs w:val="21"/>
                <w:lang w:val="en-GB"/>
              </w:rPr>
            </w:pPr>
            <w:r w:rsidRPr="00C94FD8">
              <w:rPr>
                <w:rFonts w:ascii="Times" w:hAnsi="Times"/>
                <w:sz w:val="21"/>
                <w:szCs w:val="21"/>
                <w:lang w:val="en-GB"/>
              </w:rPr>
              <w:t>Samsung [3]</w:t>
            </w:r>
          </w:p>
        </w:tc>
        <w:tc>
          <w:tcPr>
            <w:tcW w:w="7651" w:type="dxa"/>
          </w:tcPr>
          <w:p w14:paraId="63522D2B" w14:textId="281BA4BC" w:rsidR="0045683F" w:rsidRPr="00C94FD8" w:rsidRDefault="00881A36" w:rsidP="005915E2">
            <w:pPr>
              <w:rPr>
                <w:rFonts w:ascii="Times" w:hAnsi="Times"/>
                <w:sz w:val="20"/>
                <w:szCs w:val="20"/>
                <w:lang w:val="en-GB"/>
              </w:rPr>
            </w:pPr>
            <w:r w:rsidRPr="00C94FD8">
              <w:rPr>
                <w:rFonts w:ascii="Times" w:hAnsi="Times"/>
                <w:b/>
                <w:sz w:val="20"/>
                <w:szCs w:val="20"/>
                <w:lang w:val="en-US"/>
              </w:rPr>
              <w:t xml:space="preserve">Proposal 6: </w:t>
            </w:r>
            <w:r w:rsidRPr="00C94FD8">
              <w:rPr>
                <w:rFonts w:ascii="Times" w:hAnsi="Times"/>
                <w:sz w:val="20"/>
                <w:szCs w:val="20"/>
                <w:lang w:val="en-US"/>
              </w:rPr>
              <w:t>SHR may include information about the time of handover, consistent UL LBT failure indication, number of UL LBT failures, RSSI measurements and channel occupancy measurements.</w:t>
            </w:r>
            <w:r w:rsidRPr="00C94FD8">
              <w:rPr>
                <w:rFonts w:ascii="Times" w:hAnsi="Times"/>
                <w:sz w:val="20"/>
                <w:szCs w:val="20"/>
                <w:lang w:val="en-US"/>
              </w:rPr>
              <w:br/>
            </w:r>
            <w:r w:rsidRPr="00C94FD8">
              <w:rPr>
                <w:rFonts w:ascii="Times" w:hAnsi="Times"/>
                <w:b/>
                <w:sz w:val="20"/>
                <w:szCs w:val="20"/>
                <w:lang w:val="en-US"/>
              </w:rPr>
              <w:t xml:space="preserve">Proposal 7: </w:t>
            </w:r>
            <w:r w:rsidRPr="00C94FD8">
              <w:rPr>
                <w:rFonts w:ascii="Times" w:hAnsi="Times"/>
                <w:sz w:val="20"/>
                <w:szCs w:val="20"/>
                <w:lang w:val="en-US"/>
              </w:rPr>
              <w:t>Existing SHR configuration can be reused for NR-U.</w:t>
            </w:r>
          </w:p>
        </w:tc>
      </w:tr>
      <w:tr w:rsidR="0045683F" w:rsidRPr="00C94FD8" w14:paraId="06A02AD9" w14:textId="77777777" w:rsidTr="005915E2">
        <w:tc>
          <w:tcPr>
            <w:tcW w:w="1980" w:type="dxa"/>
          </w:tcPr>
          <w:p w14:paraId="0962A4A3" w14:textId="77777777" w:rsidR="0045683F" w:rsidRPr="00C94FD8" w:rsidRDefault="0045683F" w:rsidP="005915E2">
            <w:pPr>
              <w:rPr>
                <w:rFonts w:ascii="Times" w:hAnsi="Times"/>
                <w:sz w:val="21"/>
                <w:szCs w:val="21"/>
                <w:lang w:val="en-GB"/>
              </w:rPr>
            </w:pPr>
            <w:r w:rsidRPr="00C94FD8">
              <w:rPr>
                <w:rFonts w:ascii="Times" w:hAnsi="Times"/>
                <w:sz w:val="21"/>
                <w:szCs w:val="21"/>
                <w:lang w:val="en-GB"/>
              </w:rPr>
              <w:t>Huawei [4]</w:t>
            </w:r>
          </w:p>
        </w:tc>
        <w:tc>
          <w:tcPr>
            <w:tcW w:w="7651" w:type="dxa"/>
          </w:tcPr>
          <w:p w14:paraId="2852AC13" w14:textId="4E6F25B1" w:rsidR="0045683F" w:rsidRPr="00C94FD8" w:rsidRDefault="00165A1B" w:rsidP="005915E2">
            <w:pPr>
              <w:rPr>
                <w:rFonts w:ascii="Times" w:hAnsi="Times"/>
                <w:sz w:val="20"/>
                <w:szCs w:val="20"/>
                <w:lang w:val="en-GB"/>
              </w:rPr>
            </w:pPr>
            <w:r w:rsidRPr="00C94FD8">
              <w:rPr>
                <w:rFonts w:ascii="Times" w:hAnsi="Times"/>
                <w:b/>
                <w:sz w:val="20"/>
                <w:szCs w:val="20"/>
                <w:lang w:val="en-US"/>
              </w:rPr>
              <w:t xml:space="preserve">Proposal 4: </w:t>
            </w:r>
            <w:r w:rsidRPr="00C94FD8">
              <w:rPr>
                <w:rFonts w:ascii="Times" w:hAnsi="Times"/>
                <w:sz w:val="20"/>
                <w:szCs w:val="20"/>
                <w:lang w:val="en-US"/>
              </w:rPr>
              <w:t xml:space="preserve">RAN2 to discuss the need of collecting measurements for RLF and SHR reports, </w:t>
            </w:r>
            <w:proofErr w:type="gramStart"/>
            <w:r w:rsidRPr="00C94FD8">
              <w:rPr>
                <w:rFonts w:ascii="Times" w:hAnsi="Times"/>
                <w:sz w:val="20"/>
                <w:szCs w:val="20"/>
                <w:lang w:val="en-US"/>
              </w:rPr>
              <w:t>e.g.</w:t>
            </w:r>
            <w:proofErr w:type="gramEnd"/>
            <w:r w:rsidRPr="00C94FD8">
              <w:rPr>
                <w:rFonts w:ascii="Times" w:hAnsi="Times"/>
                <w:sz w:val="20"/>
                <w:szCs w:val="20"/>
                <w:lang w:val="en-US"/>
              </w:rPr>
              <w:t xml:space="preserve"> the entire sensing, the ratio of idle contention windows, the average measured RSSI and EDT, the number of consistent LBT failures and BWP specific </w:t>
            </w:r>
            <w:proofErr w:type="spellStart"/>
            <w:r w:rsidRPr="00C94FD8">
              <w:rPr>
                <w:rFonts w:ascii="Times" w:hAnsi="Times"/>
                <w:sz w:val="20"/>
                <w:szCs w:val="20"/>
                <w:lang w:val="en-US"/>
              </w:rPr>
              <w:t>lbt-FailureRecoveryConfig</w:t>
            </w:r>
            <w:proofErr w:type="spellEnd"/>
            <w:r w:rsidRPr="00C94FD8">
              <w:rPr>
                <w:rFonts w:ascii="Times" w:hAnsi="Times"/>
                <w:sz w:val="20"/>
                <w:szCs w:val="20"/>
                <w:lang w:val="en-US"/>
              </w:rPr>
              <w:t>.</w:t>
            </w:r>
          </w:p>
        </w:tc>
      </w:tr>
      <w:tr w:rsidR="0045683F" w:rsidRPr="00C94FD8" w14:paraId="5EEC4AC4" w14:textId="77777777" w:rsidTr="005915E2">
        <w:tc>
          <w:tcPr>
            <w:tcW w:w="1980" w:type="dxa"/>
          </w:tcPr>
          <w:p w14:paraId="4998876C" w14:textId="77777777" w:rsidR="0045683F" w:rsidRPr="00C94FD8" w:rsidRDefault="0045683F" w:rsidP="005915E2">
            <w:pPr>
              <w:rPr>
                <w:rFonts w:ascii="Times" w:hAnsi="Times"/>
                <w:sz w:val="21"/>
                <w:szCs w:val="21"/>
                <w:lang w:val="en-GB"/>
              </w:rPr>
            </w:pPr>
            <w:r w:rsidRPr="00C94FD8">
              <w:rPr>
                <w:rFonts w:ascii="Times" w:hAnsi="Times"/>
                <w:sz w:val="21"/>
                <w:szCs w:val="21"/>
                <w:lang w:val="en-GB"/>
              </w:rPr>
              <w:t>Lenovo [5]</w:t>
            </w:r>
          </w:p>
        </w:tc>
        <w:tc>
          <w:tcPr>
            <w:tcW w:w="7651" w:type="dxa"/>
          </w:tcPr>
          <w:p w14:paraId="7B9003BC" w14:textId="70ADA638" w:rsidR="0045683F" w:rsidRPr="00C94FD8" w:rsidRDefault="007E7CB1" w:rsidP="005915E2">
            <w:pPr>
              <w:rPr>
                <w:rFonts w:ascii="Times" w:hAnsi="Times"/>
                <w:sz w:val="20"/>
                <w:szCs w:val="20"/>
                <w:lang w:val="en-GB"/>
              </w:rPr>
            </w:pPr>
            <w:r w:rsidRPr="00C94FD8">
              <w:rPr>
                <w:rFonts w:ascii="Times" w:hAnsi="Times"/>
                <w:b/>
                <w:sz w:val="20"/>
                <w:szCs w:val="20"/>
                <w:lang w:val="en-US"/>
              </w:rPr>
              <w:t xml:space="preserve">Proposal 7: </w:t>
            </w:r>
            <w:r w:rsidRPr="00C94FD8">
              <w:rPr>
                <w:rFonts w:ascii="Times" w:hAnsi="Times"/>
                <w:sz w:val="20"/>
                <w:szCs w:val="20"/>
                <w:lang w:val="en-US"/>
              </w:rPr>
              <w:t>Consistent LBT failures in at least one UL BWP on the source cell and/or target cell can be considered as a triggering condition for generating a SHR in NR-U.</w:t>
            </w:r>
            <w:r w:rsidRPr="00C94FD8">
              <w:rPr>
                <w:rFonts w:ascii="Times" w:hAnsi="Times"/>
                <w:sz w:val="20"/>
                <w:szCs w:val="20"/>
                <w:lang w:val="en-US"/>
              </w:rPr>
              <w:br/>
            </w:r>
            <w:r w:rsidRPr="00C94FD8">
              <w:rPr>
                <w:rFonts w:ascii="Times" w:hAnsi="Times"/>
                <w:b/>
                <w:sz w:val="20"/>
                <w:szCs w:val="20"/>
                <w:lang w:val="en-US"/>
              </w:rPr>
              <w:t xml:space="preserve">Proposal 8: </w:t>
            </w:r>
            <w:r w:rsidRPr="00C94FD8">
              <w:rPr>
                <w:rFonts w:ascii="Times" w:hAnsi="Times"/>
                <w:sz w:val="20"/>
                <w:szCs w:val="20"/>
                <w:lang w:val="en-US"/>
              </w:rPr>
              <w:t>The identifier of the UL BWP where consistent LBT failure occurs can be included in the SHR.</w:t>
            </w:r>
          </w:p>
        </w:tc>
      </w:tr>
      <w:tr w:rsidR="0045683F" w:rsidRPr="00C94FD8" w14:paraId="27F0F0C5" w14:textId="77777777" w:rsidTr="005915E2">
        <w:tc>
          <w:tcPr>
            <w:tcW w:w="1980" w:type="dxa"/>
          </w:tcPr>
          <w:p w14:paraId="29FD2AA1" w14:textId="77777777" w:rsidR="0045683F" w:rsidRPr="00C94FD8" w:rsidRDefault="0045683F" w:rsidP="005915E2">
            <w:pPr>
              <w:rPr>
                <w:rFonts w:ascii="Times" w:hAnsi="Times"/>
                <w:sz w:val="21"/>
                <w:szCs w:val="21"/>
                <w:lang w:val="en-GB"/>
              </w:rPr>
            </w:pPr>
            <w:r w:rsidRPr="00C94FD8">
              <w:rPr>
                <w:rFonts w:ascii="Times" w:hAnsi="Times"/>
                <w:sz w:val="21"/>
                <w:szCs w:val="21"/>
                <w:lang w:val="en-GB"/>
              </w:rPr>
              <w:t>Xiaomi [6]</w:t>
            </w:r>
          </w:p>
        </w:tc>
        <w:tc>
          <w:tcPr>
            <w:tcW w:w="7651" w:type="dxa"/>
          </w:tcPr>
          <w:p w14:paraId="70592BC4" w14:textId="2E5CCA17" w:rsidR="0045683F" w:rsidRPr="00C94FD8" w:rsidRDefault="00F705E9" w:rsidP="005915E2">
            <w:pPr>
              <w:rPr>
                <w:rFonts w:ascii="Times" w:hAnsi="Times"/>
                <w:sz w:val="20"/>
                <w:szCs w:val="20"/>
                <w:lang w:val="en-GB"/>
              </w:rPr>
            </w:pPr>
            <w:r w:rsidRPr="00C94FD8">
              <w:rPr>
                <w:rFonts w:ascii="Times" w:hAnsi="Times"/>
                <w:b/>
                <w:bCs/>
                <w:sz w:val="20"/>
                <w:szCs w:val="20"/>
                <w:lang w:val="en-GB"/>
              </w:rPr>
              <w:t>Proposal 3</w:t>
            </w:r>
            <w:r w:rsidRPr="00C94FD8">
              <w:rPr>
                <w:rFonts w:ascii="Times" w:hAnsi="Times"/>
                <w:sz w:val="20"/>
                <w:szCs w:val="20"/>
                <w:lang w:val="en-GB"/>
              </w:rPr>
              <w:t xml:space="preserve">: </w:t>
            </w:r>
            <w:r w:rsidRPr="00C94FD8">
              <w:rPr>
                <w:rFonts w:ascii="Times" w:hAnsi="Times"/>
                <w:sz w:val="20"/>
                <w:szCs w:val="20"/>
                <w:lang w:val="en-US"/>
              </w:rPr>
              <w:t xml:space="preserve">RAN2 to agree to introduce indication on whether </w:t>
            </w:r>
            <w:proofErr w:type="spellStart"/>
            <w:r w:rsidRPr="00C94FD8">
              <w:rPr>
                <w:rFonts w:ascii="Times" w:hAnsi="Times"/>
                <w:sz w:val="20"/>
                <w:szCs w:val="20"/>
                <w:lang w:val="en-US"/>
              </w:rPr>
              <w:t>lbt-FailureRecoveryConfig</w:t>
            </w:r>
            <w:proofErr w:type="spellEnd"/>
            <w:r w:rsidRPr="00C94FD8">
              <w:rPr>
                <w:rFonts w:ascii="Times" w:hAnsi="Times"/>
                <w:sz w:val="20"/>
                <w:szCs w:val="20"/>
                <w:lang w:val="en-US"/>
              </w:rPr>
              <w:t xml:space="preserve"> is configured or not in RA related information in </w:t>
            </w:r>
            <w:proofErr w:type="spellStart"/>
            <w:r w:rsidRPr="00C94FD8">
              <w:rPr>
                <w:rFonts w:ascii="Times" w:hAnsi="Times"/>
                <w:sz w:val="20"/>
                <w:szCs w:val="20"/>
                <w:lang w:val="en-US"/>
              </w:rPr>
              <w:t>ConnEstFailReport</w:t>
            </w:r>
            <w:proofErr w:type="spellEnd"/>
            <w:r w:rsidRPr="00C94FD8">
              <w:rPr>
                <w:rFonts w:ascii="Times" w:hAnsi="Times"/>
                <w:sz w:val="20"/>
                <w:szCs w:val="20"/>
                <w:lang w:val="en-US"/>
              </w:rPr>
              <w:t xml:space="preserve">, RA-Report, RLF-Report, </w:t>
            </w:r>
            <w:proofErr w:type="spellStart"/>
            <w:r w:rsidRPr="00C94FD8">
              <w:rPr>
                <w:rFonts w:ascii="Times" w:hAnsi="Times"/>
                <w:sz w:val="20"/>
                <w:szCs w:val="20"/>
                <w:u w:val="single"/>
                <w:lang w:val="en-US"/>
              </w:rPr>
              <w:t>SuccessHO</w:t>
            </w:r>
            <w:proofErr w:type="spellEnd"/>
            <w:r w:rsidRPr="00C94FD8">
              <w:rPr>
                <w:rFonts w:ascii="Times" w:hAnsi="Times"/>
                <w:sz w:val="20"/>
                <w:szCs w:val="20"/>
                <w:u w:val="single"/>
                <w:lang w:val="en-US"/>
              </w:rPr>
              <w:t>-Report.</w:t>
            </w:r>
          </w:p>
        </w:tc>
      </w:tr>
      <w:tr w:rsidR="0045683F" w:rsidRPr="00C94FD8" w14:paraId="0A60D89F" w14:textId="77777777" w:rsidTr="005915E2">
        <w:tc>
          <w:tcPr>
            <w:tcW w:w="1980" w:type="dxa"/>
          </w:tcPr>
          <w:p w14:paraId="61518510" w14:textId="77777777" w:rsidR="0045683F" w:rsidRPr="00C94FD8" w:rsidRDefault="0045683F" w:rsidP="005915E2">
            <w:pPr>
              <w:rPr>
                <w:rFonts w:ascii="Times" w:hAnsi="Times"/>
                <w:sz w:val="21"/>
                <w:szCs w:val="21"/>
                <w:lang w:val="en-GB"/>
              </w:rPr>
            </w:pPr>
            <w:r w:rsidRPr="00C94FD8">
              <w:rPr>
                <w:rFonts w:ascii="Times" w:hAnsi="Times"/>
                <w:sz w:val="21"/>
                <w:szCs w:val="21"/>
                <w:lang w:val="en-GB"/>
              </w:rPr>
              <w:t>CMCC [7]</w:t>
            </w:r>
          </w:p>
        </w:tc>
        <w:tc>
          <w:tcPr>
            <w:tcW w:w="7651" w:type="dxa"/>
          </w:tcPr>
          <w:p w14:paraId="0F6AAC4E" w14:textId="77777777" w:rsidR="0045683F" w:rsidRPr="00C94FD8" w:rsidRDefault="0045683F" w:rsidP="005915E2">
            <w:pPr>
              <w:rPr>
                <w:rFonts w:ascii="Times" w:hAnsi="Times"/>
                <w:sz w:val="20"/>
                <w:szCs w:val="20"/>
                <w:lang w:val="en-GB"/>
              </w:rPr>
            </w:pPr>
          </w:p>
        </w:tc>
      </w:tr>
      <w:tr w:rsidR="0045683F" w:rsidRPr="00C94FD8" w14:paraId="34BE0733" w14:textId="77777777" w:rsidTr="005915E2">
        <w:tc>
          <w:tcPr>
            <w:tcW w:w="1980" w:type="dxa"/>
          </w:tcPr>
          <w:p w14:paraId="40630CA6" w14:textId="77777777" w:rsidR="0045683F" w:rsidRPr="00C94FD8" w:rsidRDefault="0045683F" w:rsidP="005915E2">
            <w:pPr>
              <w:rPr>
                <w:rFonts w:ascii="Times" w:hAnsi="Times"/>
                <w:sz w:val="21"/>
                <w:szCs w:val="21"/>
                <w:lang w:val="en-GB"/>
              </w:rPr>
            </w:pPr>
            <w:r w:rsidRPr="00C94FD8">
              <w:rPr>
                <w:rFonts w:ascii="Times" w:hAnsi="Times"/>
                <w:sz w:val="21"/>
                <w:szCs w:val="21"/>
                <w:lang w:val="en-GB"/>
              </w:rPr>
              <w:t>Ericsson [8]</w:t>
            </w:r>
          </w:p>
        </w:tc>
        <w:tc>
          <w:tcPr>
            <w:tcW w:w="7651" w:type="dxa"/>
          </w:tcPr>
          <w:p w14:paraId="7B02F94E" w14:textId="4293CA6C" w:rsidR="00F705E9" w:rsidRPr="00C94FD8" w:rsidRDefault="00F705E9" w:rsidP="00F705E9">
            <w:pPr>
              <w:pStyle w:val="Proposal"/>
              <w:tabs>
                <w:tab w:val="num" w:pos="1304"/>
              </w:tabs>
              <w:rPr>
                <w:rFonts w:ascii="Times" w:hAnsi="Times"/>
                <w:b w:val="0"/>
                <w:bCs w:val="0"/>
                <w:sz w:val="20"/>
                <w:szCs w:val="20"/>
              </w:rPr>
            </w:pPr>
            <w:r w:rsidRPr="00C94FD8">
              <w:rPr>
                <w:rFonts w:ascii="Times" w:hAnsi="Times"/>
                <w:sz w:val="20"/>
                <w:szCs w:val="20"/>
              </w:rPr>
              <w:t xml:space="preserve">Proposal 10: </w:t>
            </w:r>
            <w:r w:rsidRPr="00C94FD8">
              <w:rPr>
                <w:rFonts w:ascii="Times" w:hAnsi="Times"/>
                <w:b w:val="0"/>
                <w:bCs w:val="0"/>
                <w:sz w:val="20"/>
                <w:szCs w:val="20"/>
              </w:rPr>
              <w:t>Introduce new SHR triggering conditions for NR-U, e.g., UL LBT failure prior to successfully completion of the HO.</w:t>
            </w:r>
          </w:p>
          <w:p w14:paraId="3C230FCF" w14:textId="2F7E4363" w:rsidR="00F705E9" w:rsidRPr="00C94FD8" w:rsidRDefault="00F705E9" w:rsidP="00F705E9">
            <w:pPr>
              <w:pStyle w:val="Proposal"/>
              <w:tabs>
                <w:tab w:val="num" w:pos="1304"/>
              </w:tabs>
              <w:rPr>
                <w:rFonts w:ascii="Times" w:hAnsi="Times"/>
                <w:b w:val="0"/>
                <w:bCs w:val="0"/>
                <w:sz w:val="20"/>
                <w:szCs w:val="20"/>
              </w:rPr>
            </w:pPr>
            <w:r w:rsidRPr="00C94FD8">
              <w:rPr>
                <w:rFonts w:ascii="Times" w:hAnsi="Times"/>
                <w:sz w:val="20"/>
                <w:szCs w:val="20"/>
              </w:rPr>
              <w:t xml:space="preserve">Proposal 11: </w:t>
            </w:r>
            <w:r w:rsidRPr="00C94FD8">
              <w:rPr>
                <w:rFonts w:ascii="Times" w:hAnsi="Times"/>
                <w:b w:val="0"/>
                <w:bCs w:val="0"/>
                <w:sz w:val="20"/>
                <w:szCs w:val="20"/>
              </w:rPr>
              <w:t>SHR includes information associated to the random</w:t>
            </w:r>
            <w:r w:rsidR="005F1A0D" w:rsidRPr="00C94FD8">
              <w:rPr>
                <w:rFonts w:ascii="Times" w:hAnsi="Times"/>
                <w:b w:val="0"/>
                <w:bCs w:val="0"/>
                <w:sz w:val="20"/>
                <w:szCs w:val="20"/>
              </w:rPr>
              <w:t>-</w:t>
            </w:r>
            <w:r w:rsidRPr="00C94FD8">
              <w:rPr>
                <w:rFonts w:ascii="Times" w:hAnsi="Times"/>
                <w:b w:val="0"/>
                <w:bCs w:val="0"/>
                <w:sz w:val="20"/>
                <w:szCs w:val="20"/>
              </w:rPr>
              <w:t>access procedures that were initiated due to such consistent UL LBT failures just before the successful HO completion.</w:t>
            </w:r>
          </w:p>
          <w:p w14:paraId="28225663" w14:textId="09CCDF97" w:rsidR="00F705E9" w:rsidRPr="00C94FD8" w:rsidRDefault="00F705E9" w:rsidP="00F705E9">
            <w:pPr>
              <w:pStyle w:val="Proposal"/>
              <w:tabs>
                <w:tab w:val="num" w:pos="1304"/>
              </w:tabs>
              <w:rPr>
                <w:rFonts w:ascii="Times" w:hAnsi="Times"/>
                <w:b w:val="0"/>
                <w:bCs w:val="0"/>
                <w:sz w:val="20"/>
                <w:szCs w:val="20"/>
              </w:rPr>
            </w:pPr>
            <w:r w:rsidRPr="00C94FD8">
              <w:rPr>
                <w:rFonts w:ascii="Times" w:hAnsi="Times"/>
                <w:sz w:val="20"/>
                <w:szCs w:val="20"/>
              </w:rPr>
              <w:t xml:space="preserve">Proposal 12: </w:t>
            </w:r>
            <w:r w:rsidRPr="00C94FD8">
              <w:rPr>
                <w:rFonts w:ascii="Times" w:hAnsi="Times"/>
                <w:b w:val="0"/>
                <w:bCs w:val="0"/>
                <w:sz w:val="20"/>
                <w:szCs w:val="20"/>
              </w:rPr>
              <w:t>The UE includes in the SHR report the LBT configuration, e.g., the configured “</w:t>
            </w:r>
            <w:proofErr w:type="spellStart"/>
            <w:r w:rsidRPr="00C94FD8">
              <w:rPr>
                <w:rFonts w:ascii="Times" w:hAnsi="Times" w:cs="Arial"/>
                <w:b w:val="0"/>
                <w:bCs w:val="0"/>
                <w:i/>
                <w:iCs/>
                <w:sz w:val="20"/>
                <w:szCs w:val="20"/>
              </w:rPr>
              <w:t>lbt-FailureInstanceMaxCount</w:t>
            </w:r>
            <w:proofErr w:type="spellEnd"/>
            <w:r w:rsidRPr="00C94FD8">
              <w:rPr>
                <w:rFonts w:ascii="Times" w:hAnsi="Times" w:cs="Arial"/>
                <w:b w:val="0"/>
                <w:bCs w:val="0"/>
                <w:i/>
                <w:iCs/>
                <w:sz w:val="20"/>
                <w:szCs w:val="20"/>
              </w:rPr>
              <w:t>”.</w:t>
            </w:r>
          </w:p>
          <w:p w14:paraId="32E921AF" w14:textId="77777777" w:rsidR="0045683F" w:rsidRPr="00C94FD8" w:rsidRDefault="0045683F" w:rsidP="005915E2">
            <w:pPr>
              <w:pStyle w:val="Proposal"/>
              <w:tabs>
                <w:tab w:val="num" w:pos="1304"/>
              </w:tabs>
              <w:rPr>
                <w:rFonts w:ascii="Times" w:hAnsi="Times"/>
                <w:b w:val="0"/>
                <w:bCs w:val="0"/>
                <w:sz w:val="20"/>
                <w:szCs w:val="20"/>
                <w:lang w:val="en-GB"/>
              </w:rPr>
            </w:pPr>
          </w:p>
        </w:tc>
      </w:tr>
      <w:tr w:rsidR="0045683F" w:rsidRPr="00C94FD8" w14:paraId="2B18A098" w14:textId="77777777" w:rsidTr="005915E2">
        <w:tc>
          <w:tcPr>
            <w:tcW w:w="1980" w:type="dxa"/>
          </w:tcPr>
          <w:p w14:paraId="7926F415" w14:textId="77777777" w:rsidR="0045683F" w:rsidRPr="00C94FD8" w:rsidRDefault="0045683F" w:rsidP="005915E2">
            <w:pPr>
              <w:rPr>
                <w:rFonts w:ascii="Times" w:hAnsi="Times"/>
                <w:sz w:val="21"/>
                <w:szCs w:val="21"/>
                <w:lang w:val="en-GB"/>
              </w:rPr>
            </w:pPr>
            <w:r w:rsidRPr="00C94FD8">
              <w:rPr>
                <w:rFonts w:ascii="Times" w:hAnsi="Times"/>
                <w:sz w:val="21"/>
                <w:szCs w:val="21"/>
                <w:lang w:val="en-GB"/>
              </w:rPr>
              <w:t>Nokia [9]</w:t>
            </w:r>
          </w:p>
        </w:tc>
        <w:tc>
          <w:tcPr>
            <w:tcW w:w="7651" w:type="dxa"/>
          </w:tcPr>
          <w:p w14:paraId="4469D4E1" w14:textId="77777777" w:rsidR="0045683F" w:rsidRPr="00C94FD8" w:rsidRDefault="0045683F" w:rsidP="0045683F">
            <w:pPr>
              <w:pStyle w:val="BodyText"/>
              <w:rPr>
                <w:rFonts w:ascii="Times" w:hAnsi="Times"/>
                <w:b/>
                <w:lang w:val="en-GB"/>
              </w:rPr>
            </w:pPr>
          </w:p>
        </w:tc>
      </w:tr>
      <w:tr w:rsidR="0045683F" w:rsidRPr="00C94FD8" w14:paraId="0051D54D" w14:textId="77777777" w:rsidTr="005915E2">
        <w:tc>
          <w:tcPr>
            <w:tcW w:w="1980" w:type="dxa"/>
          </w:tcPr>
          <w:p w14:paraId="6AD5AD6D" w14:textId="77777777" w:rsidR="0045683F" w:rsidRPr="00C94FD8" w:rsidRDefault="0045683F" w:rsidP="005915E2">
            <w:pPr>
              <w:rPr>
                <w:rFonts w:ascii="Times" w:hAnsi="Times"/>
                <w:sz w:val="21"/>
                <w:szCs w:val="21"/>
                <w:lang w:val="en-GB"/>
              </w:rPr>
            </w:pPr>
            <w:r w:rsidRPr="00C94FD8">
              <w:rPr>
                <w:rFonts w:ascii="Times" w:hAnsi="Times"/>
                <w:sz w:val="21"/>
                <w:szCs w:val="21"/>
                <w:lang w:val="en-GB"/>
              </w:rPr>
              <w:t>ZTE [10]</w:t>
            </w:r>
          </w:p>
        </w:tc>
        <w:tc>
          <w:tcPr>
            <w:tcW w:w="7651" w:type="dxa"/>
          </w:tcPr>
          <w:p w14:paraId="226B1002" w14:textId="77777777" w:rsidR="0045683F" w:rsidRPr="00C94FD8" w:rsidRDefault="0045683F" w:rsidP="005915E2">
            <w:pPr>
              <w:rPr>
                <w:rFonts w:ascii="Times" w:hAnsi="Times"/>
                <w:lang w:val="en-GB"/>
              </w:rPr>
            </w:pPr>
          </w:p>
        </w:tc>
      </w:tr>
    </w:tbl>
    <w:p w14:paraId="03DB3CAC" w14:textId="0704DCEF" w:rsidR="006640CD" w:rsidRPr="00C94FD8" w:rsidRDefault="006640CD" w:rsidP="006640CD">
      <w:pPr>
        <w:rPr>
          <w:rFonts w:ascii="Times" w:hAnsi="Times"/>
          <w:lang w:val="en-GB" w:eastAsia="zh-CN"/>
        </w:rPr>
      </w:pPr>
    </w:p>
    <w:p w14:paraId="4A7EA0BC" w14:textId="586F285B" w:rsidR="00102DB8" w:rsidRPr="00C94FD8" w:rsidRDefault="00225C3D" w:rsidP="006640CD">
      <w:pPr>
        <w:rPr>
          <w:rFonts w:ascii="Times" w:hAnsi="Times"/>
          <w:b/>
          <w:lang w:val="en-GB" w:eastAsia="zh-CN"/>
        </w:rPr>
      </w:pPr>
      <w:r w:rsidRPr="00C94FD8">
        <w:rPr>
          <w:rFonts w:ascii="Times" w:hAnsi="Times"/>
          <w:b/>
          <w:lang w:val="en-GB" w:eastAsia="zh-CN"/>
        </w:rPr>
        <w:t xml:space="preserve">Compact summary of the </w:t>
      </w:r>
      <w:r w:rsidR="004365E1" w:rsidRPr="00C94FD8">
        <w:rPr>
          <w:rFonts w:ascii="Times" w:hAnsi="Times"/>
          <w:b/>
          <w:bCs/>
          <w:lang w:val="en-GB" w:eastAsia="zh-CN"/>
        </w:rPr>
        <w:t xml:space="preserve">enhancements to the </w:t>
      </w:r>
      <w:r w:rsidR="00681CDF" w:rsidRPr="00C94FD8">
        <w:rPr>
          <w:rFonts w:ascii="Times" w:hAnsi="Times"/>
          <w:b/>
          <w:bCs/>
          <w:lang w:val="en-GB" w:eastAsia="zh-CN"/>
        </w:rPr>
        <w:t>SHR</w:t>
      </w:r>
      <w:r w:rsidR="004365E1" w:rsidRPr="00C94FD8">
        <w:rPr>
          <w:rFonts w:ascii="Times" w:hAnsi="Times"/>
          <w:b/>
          <w:bCs/>
          <w:lang w:val="en-GB" w:eastAsia="zh-CN"/>
        </w:rPr>
        <w:t>:</w:t>
      </w:r>
    </w:p>
    <w:p w14:paraId="58EC4398" w14:textId="77777777" w:rsidR="004365E1" w:rsidRPr="00C94FD8" w:rsidRDefault="004365E1" w:rsidP="006640CD">
      <w:pPr>
        <w:rPr>
          <w:rFonts w:ascii="Times" w:hAnsi="Times"/>
          <w:lang w:val="en-GB" w:eastAsia="zh-CN"/>
        </w:rPr>
      </w:pPr>
    </w:p>
    <w:p w14:paraId="609C8235" w14:textId="6429E077" w:rsidR="0045683F" w:rsidRPr="007806EC" w:rsidRDefault="002F121A" w:rsidP="009B3567">
      <w:pPr>
        <w:pStyle w:val="ListParagraph"/>
        <w:numPr>
          <w:ilvl w:val="0"/>
          <w:numId w:val="23"/>
        </w:numPr>
        <w:rPr>
          <w:rFonts w:ascii="Times" w:hAnsi="Times"/>
          <w:sz w:val="20"/>
          <w:szCs w:val="20"/>
          <w:lang w:val="en-GB" w:eastAsia="zh-CN"/>
        </w:rPr>
      </w:pPr>
      <w:r w:rsidRPr="007806EC">
        <w:rPr>
          <w:rFonts w:ascii="Times" w:hAnsi="Times"/>
          <w:sz w:val="20"/>
          <w:szCs w:val="20"/>
          <w:lang w:val="en-GB" w:eastAsia="zh-CN"/>
        </w:rPr>
        <w:t>NR</w:t>
      </w:r>
      <w:r w:rsidR="007A3C73" w:rsidRPr="007806EC">
        <w:rPr>
          <w:rFonts w:ascii="Times" w:hAnsi="Times"/>
          <w:sz w:val="20"/>
          <w:szCs w:val="20"/>
          <w:lang w:val="en-GB" w:eastAsia="zh-CN"/>
        </w:rPr>
        <w:t>-</w:t>
      </w:r>
      <w:r w:rsidRPr="007806EC">
        <w:rPr>
          <w:rFonts w:ascii="Times" w:hAnsi="Times"/>
          <w:sz w:val="20"/>
          <w:szCs w:val="20"/>
          <w:lang w:val="en-GB" w:eastAsia="zh-CN"/>
        </w:rPr>
        <w:t>U based t</w:t>
      </w:r>
      <w:r w:rsidR="00AB36E8" w:rsidRPr="007806EC">
        <w:rPr>
          <w:rFonts w:ascii="Times" w:hAnsi="Times"/>
          <w:sz w:val="20"/>
          <w:szCs w:val="20"/>
          <w:lang w:val="en-GB" w:eastAsia="zh-CN"/>
        </w:rPr>
        <w:t>riggering conditions for SHR [1]</w:t>
      </w:r>
      <w:r w:rsidR="00BF544E" w:rsidRPr="007806EC">
        <w:rPr>
          <w:rFonts w:ascii="Times" w:hAnsi="Times"/>
          <w:sz w:val="20"/>
          <w:szCs w:val="20"/>
          <w:lang w:val="en-GB" w:eastAsia="zh-CN"/>
        </w:rPr>
        <w:t>[5]</w:t>
      </w:r>
      <w:r w:rsidR="00AB36E8" w:rsidRPr="007806EC">
        <w:rPr>
          <w:rFonts w:ascii="Times" w:hAnsi="Times"/>
          <w:sz w:val="20"/>
          <w:szCs w:val="20"/>
          <w:lang w:val="en-GB" w:eastAsia="zh-CN"/>
        </w:rPr>
        <w:t>[</w:t>
      </w:r>
      <w:r w:rsidR="00C03AB2" w:rsidRPr="007806EC">
        <w:rPr>
          <w:rFonts w:ascii="Times" w:hAnsi="Times"/>
          <w:sz w:val="20"/>
          <w:szCs w:val="20"/>
          <w:lang w:val="en-GB" w:eastAsia="zh-CN"/>
        </w:rPr>
        <w:t>8</w:t>
      </w:r>
      <w:r w:rsidR="00AB36E8" w:rsidRPr="007806EC">
        <w:rPr>
          <w:rFonts w:ascii="Times" w:hAnsi="Times"/>
          <w:sz w:val="20"/>
          <w:szCs w:val="20"/>
          <w:lang w:val="en-GB" w:eastAsia="zh-CN"/>
        </w:rPr>
        <w:t>]</w:t>
      </w:r>
    </w:p>
    <w:p w14:paraId="6DC16E32" w14:textId="2E0243CF" w:rsidR="0045683F" w:rsidRPr="007806EC" w:rsidRDefault="00A569A4" w:rsidP="009B3567">
      <w:pPr>
        <w:pStyle w:val="ListParagraph"/>
        <w:numPr>
          <w:ilvl w:val="0"/>
          <w:numId w:val="23"/>
        </w:numPr>
        <w:rPr>
          <w:rFonts w:ascii="Times" w:hAnsi="Times"/>
          <w:sz w:val="20"/>
          <w:szCs w:val="20"/>
          <w:lang w:val="en-US" w:eastAsia="zh-CN"/>
        </w:rPr>
      </w:pPr>
      <w:r w:rsidRPr="007806EC">
        <w:rPr>
          <w:rFonts w:ascii="Times" w:hAnsi="Times"/>
          <w:sz w:val="20"/>
          <w:szCs w:val="20"/>
          <w:lang w:val="en-US"/>
        </w:rPr>
        <w:t>consistent UL LBT failure indication, number of UL LBT failures, RSSI measurements and channel occupancy measurements [</w:t>
      </w:r>
      <w:r w:rsidR="000430BE" w:rsidRPr="007806EC">
        <w:rPr>
          <w:rFonts w:ascii="Times" w:hAnsi="Times"/>
          <w:sz w:val="20"/>
          <w:szCs w:val="20"/>
          <w:lang w:val="en-US"/>
        </w:rPr>
        <w:t>3</w:t>
      </w:r>
      <w:r w:rsidRPr="007806EC">
        <w:rPr>
          <w:rFonts w:ascii="Times" w:hAnsi="Times"/>
          <w:sz w:val="20"/>
          <w:szCs w:val="20"/>
          <w:lang w:val="en-US"/>
        </w:rPr>
        <w:t>]</w:t>
      </w:r>
    </w:p>
    <w:p w14:paraId="69EE42DE" w14:textId="77777777" w:rsidR="004A43A9" w:rsidRPr="007806EC" w:rsidRDefault="000430BE" w:rsidP="009B3567">
      <w:pPr>
        <w:pStyle w:val="ListParagraph"/>
        <w:numPr>
          <w:ilvl w:val="0"/>
          <w:numId w:val="23"/>
        </w:numPr>
        <w:rPr>
          <w:rFonts w:ascii="Times" w:hAnsi="Times"/>
          <w:sz w:val="20"/>
          <w:szCs w:val="20"/>
        </w:rPr>
      </w:pPr>
      <w:r w:rsidRPr="007806EC">
        <w:rPr>
          <w:rFonts w:ascii="Times" w:hAnsi="Times"/>
          <w:sz w:val="20"/>
          <w:szCs w:val="20"/>
          <w:lang w:val="en-US"/>
        </w:rPr>
        <w:t>number of LBT failures [2][3]</w:t>
      </w:r>
    </w:p>
    <w:p w14:paraId="0FDB0D29" w14:textId="77777777" w:rsidR="00012279" w:rsidRPr="007806EC" w:rsidRDefault="004A43A9" w:rsidP="00592E06">
      <w:pPr>
        <w:pStyle w:val="ListParagraph"/>
        <w:numPr>
          <w:ilvl w:val="0"/>
          <w:numId w:val="23"/>
        </w:numPr>
        <w:spacing w:before="240"/>
        <w:rPr>
          <w:rFonts w:ascii="Times" w:hAnsi="Times"/>
          <w:sz w:val="20"/>
          <w:szCs w:val="20"/>
          <w:lang w:val="en-GB" w:eastAsia="zh-CN"/>
        </w:rPr>
      </w:pPr>
      <w:r w:rsidRPr="007806EC">
        <w:rPr>
          <w:rFonts w:ascii="Times" w:hAnsi="Times"/>
          <w:sz w:val="20"/>
          <w:szCs w:val="20"/>
          <w:lang w:val="en-US"/>
        </w:rPr>
        <w:t>RSSI measurements [3][4</w:t>
      </w:r>
      <w:r w:rsidR="00592E06" w:rsidRPr="007806EC">
        <w:rPr>
          <w:rFonts w:ascii="Times" w:hAnsi="Times"/>
          <w:sz w:val="20"/>
          <w:szCs w:val="20"/>
          <w:lang w:val="en-US"/>
        </w:rPr>
        <w:t>]</w:t>
      </w:r>
    </w:p>
    <w:p w14:paraId="60C1A850" w14:textId="5E8D6C0B" w:rsidR="0008522F" w:rsidRPr="007806EC" w:rsidRDefault="00A87719" w:rsidP="00592E06">
      <w:pPr>
        <w:pStyle w:val="ListParagraph"/>
        <w:numPr>
          <w:ilvl w:val="0"/>
          <w:numId w:val="23"/>
        </w:numPr>
        <w:spacing w:before="240"/>
        <w:rPr>
          <w:rFonts w:ascii="Times" w:hAnsi="Times"/>
          <w:sz w:val="20"/>
          <w:szCs w:val="20"/>
          <w:lang w:val="en-GB" w:eastAsia="zh-CN"/>
        </w:rPr>
      </w:pPr>
      <w:r w:rsidRPr="007806EC">
        <w:rPr>
          <w:rFonts w:ascii="Times" w:hAnsi="Times"/>
          <w:sz w:val="20"/>
          <w:szCs w:val="20"/>
          <w:lang w:val="en-US"/>
        </w:rPr>
        <w:t xml:space="preserve">the entire sensing, the ratio of idle contention windows, the average measured RSSI and EDT, the number of consistent LBT failures and BWP specific </w:t>
      </w:r>
      <w:proofErr w:type="spellStart"/>
      <w:r w:rsidRPr="007806EC">
        <w:rPr>
          <w:rFonts w:ascii="Times" w:hAnsi="Times"/>
          <w:sz w:val="20"/>
          <w:szCs w:val="20"/>
          <w:lang w:val="en-US"/>
        </w:rPr>
        <w:t>lbt-FailureRecoveryConfig</w:t>
      </w:r>
      <w:proofErr w:type="spellEnd"/>
      <w:r w:rsidRPr="007806EC">
        <w:rPr>
          <w:rFonts w:ascii="Times" w:hAnsi="Times"/>
          <w:sz w:val="20"/>
          <w:szCs w:val="20"/>
          <w:lang w:val="en-US"/>
        </w:rPr>
        <w:t>.</w:t>
      </w:r>
      <w:r w:rsidR="00403AE8" w:rsidRPr="007806EC">
        <w:rPr>
          <w:rFonts w:ascii="Times" w:hAnsi="Times"/>
          <w:sz w:val="20"/>
          <w:szCs w:val="20"/>
          <w:lang w:val="en-US"/>
        </w:rPr>
        <w:t xml:space="preserve"> [4]</w:t>
      </w:r>
    </w:p>
    <w:p w14:paraId="74427D1F" w14:textId="589E31D7" w:rsidR="005E01B6" w:rsidRPr="00C94FD8" w:rsidRDefault="005E01B6" w:rsidP="00F75904">
      <w:pPr>
        <w:rPr>
          <w:rFonts w:ascii="Times" w:hAnsi="Times"/>
          <w:lang w:val="en-GB" w:eastAsia="zh-CN"/>
        </w:rPr>
      </w:pPr>
    </w:p>
    <w:p w14:paraId="285B3A8E" w14:textId="139D1CC7" w:rsidR="00022895" w:rsidRPr="00C94FD8" w:rsidRDefault="00022895" w:rsidP="00F75904">
      <w:pPr>
        <w:rPr>
          <w:rFonts w:ascii="Times" w:hAnsi="Times"/>
          <w:lang w:val="en-GB" w:eastAsia="zh-CN"/>
        </w:rPr>
      </w:pPr>
      <w:r w:rsidRPr="00C94FD8">
        <w:rPr>
          <w:rFonts w:ascii="Times" w:hAnsi="Times"/>
          <w:lang w:val="en-GB" w:eastAsia="zh-CN"/>
        </w:rPr>
        <w:t xml:space="preserve">Based on the summary of the enhancement, rapporteur suggest </w:t>
      </w:r>
      <w:r w:rsidR="004A62E7" w:rsidRPr="00C94FD8">
        <w:rPr>
          <w:rFonts w:ascii="Times" w:hAnsi="Times"/>
          <w:lang w:val="en-GB" w:eastAsia="zh-CN"/>
        </w:rPr>
        <w:t>discussing</w:t>
      </w:r>
      <w:r w:rsidRPr="00C94FD8">
        <w:rPr>
          <w:rFonts w:ascii="Times" w:hAnsi="Times"/>
          <w:lang w:val="en-GB" w:eastAsia="zh-CN"/>
        </w:rPr>
        <w:t xml:space="preserve"> the </w:t>
      </w:r>
      <w:r w:rsidR="003C2DAA" w:rsidRPr="00C94FD8">
        <w:rPr>
          <w:rFonts w:ascii="Times" w:hAnsi="Times"/>
          <w:lang w:val="en-GB" w:eastAsia="zh-CN"/>
        </w:rPr>
        <w:t xml:space="preserve">common enhancement between </w:t>
      </w:r>
      <w:r w:rsidR="00671F38" w:rsidRPr="00C94FD8">
        <w:rPr>
          <w:rFonts w:ascii="Times" w:hAnsi="Times"/>
          <w:lang w:val="en-GB" w:eastAsia="zh-CN"/>
        </w:rPr>
        <w:t>SHR and the RA</w:t>
      </w:r>
      <w:r w:rsidR="00487F02" w:rsidRPr="00C94FD8">
        <w:rPr>
          <w:rFonts w:ascii="Times" w:hAnsi="Times"/>
          <w:lang w:val="en-GB" w:eastAsia="zh-CN"/>
        </w:rPr>
        <w:t>-</w:t>
      </w:r>
      <w:proofErr w:type="spellStart"/>
      <w:r w:rsidR="00487F02" w:rsidRPr="00C94FD8">
        <w:rPr>
          <w:rFonts w:ascii="Times" w:hAnsi="Times"/>
          <w:lang w:val="en-GB" w:eastAsia="zh-CN"/>
        </w:rPr>
        <w:t>InformationCommon</w:t>
      </w:r>
      <w:proofErr w:type="spellEnd"/>
      <w:r w:rsidR="00487F02" w:rsidRPr="00C94FD8">
        <w:rPr>
          <w:rFonts w:ascii="Times" w:hAnsi="Times"/>
          <w:lang w:val="en-GB" w:eastAsia="zh-CN"/>
        </w:rPr>
        <w:t xml:space="preserve"> in the section </w:t>
      </w:r>
      <w:r w:rsidR="00041A1F" w:rsidRPr="00C94FD8">
        <w:rPr>
          <w:rFonts w:ascii="Times" w:hAnsi="Times"/>
          <w:lang w:val="en-GB" w:eastAsia="zh-CN"/>
        </w:rPr>
        <w:t xml:space="preserve">2.1 and </w:t>
      </w:r>
      <w:r w:rsidR="003C6EA8" w:rsidRPr="00C94FD8">
        <w:rPr>
          <w:rFonts w:ascii="Times" w:hAnsi="Times"/>
          <w:lang w:val="en-GB" w:eastAsia="zh-CN"/>
        </w:rPr>
        <w:t xml:space="preserve">here discuss the </w:t>
      </w:r>
      <w:r w:rsidR="00E80BAB" w:rsidRPr="00C94FD8">
        <w:rPr>
          <w:rFonts w:ascii="Times" w:hAnsi="Times"/>
          <w:lang w:val="en-GB" w:eastAsia="zh-CN"/>
        </w:rPr>
        <w:t>enhancements</w:t>
      </w:r>
      <w:r w:rsidR="00E706C5" w:rsidRPr="00C94FD8">
        <w:rPr>
          <w:rFonts w:ascii="Times" w:hAnsi="Times"/>
          <w:lang w:val="en-GB" w:eastAsia="zh-CN"/>
        </w:rPr>
        <w:t xml:space="preserve"> that are non-overlapping with the RA-</w:t>
      </w:r>
      <w:proofErr w:type="spellStart"/>
      <w:r w:rsidR="00E706C5" w:rsidRPr="00C94FD8">
        <w:rPr>
          <w:rFonts w:ascii="Times" w:hAnsi="Times"/>
          <w:lang w:val="en-GB" w:eastAsia="zh-CN"/>
        </w:rPr>
        <w:t>InformationCommon</w:t>
      </w:r>
      <w:proofErr w:type="spellEnd"/>
      <w:r w:rsidR="00E706C5" w:rsidRPr="00C94FD8">
        <w:rPr>
          <w:rFonts w:ascii="Times" w:hAnsi="Times"/>
          <w:lang w:val="en-GB" w:eastAsia="zh-CN"/>
        </w:rPr>
        <w:t xml:space="preserve"> </w:t>
      </w:r>
      <w:proofErr w:type="spellStart"/>
      <w:r w:rsidR="00E706C5" w:rsidRPr="00C94FD8">
        <w:rPr>
          <w:rFonts w:ascii="Times" w:hAnsi="Times"/>
          <w:lang w:val="en-GB" w:eastAsia="zh-CN"/>
        </w:rPr>
        <w:t>enhanecem</w:t>
      </w:r>
      <w:r w:rsidR="001C1A97" w:rsidRPr="00C94FD8">
        <w:rPr>
          <w:rFonts w:ascii="Times" w:hAnsi="Times"/>
          <w:lang w:val="en-GB" w:eastAsia="zh-CN"/>
        </w:rPr>
        <w:t>e</w:t>
      </w:r>
      <w:r w:rsidR="00E706C5" w:rsidRPr="00C94FD8">
        <w:rPr>
          <w:rFonts w:ascii="Times" w:hAnsi="Times"/>
          <w:lang w:val="en-GB" w:eastAsia="zh-CN"/>
        </w:rPr>
        <w:t>nts</w:t>
      </w:r>
      <w:proofErr w:type="spellEnd"/>
      <w:r w:rsidR="00E80BAB" w:rsidRPr="00C94FD8">
        <w:rPr>
          <w:rFonts w:ascii="Times" w:hAnsi="Times"/>
          <w:lang w:val="en-GB" w:eastAsia="zh-CN"/>
        </w:rPr>
        <w:t xml:space="preserve">. </w:t>
      </w:r>
      <w:r w:rsidR="00354E3D" w:rsidRPr="00C94FD8">
        <w:rPr>
          <w:rFonts w:ascii="Times" w:hAnsi="Times"/>
          <w:lang w:val="en-GB" w:eastAsia="zh-CN"/>
        </w:rPr>
        <w:t xml:space="preserve">3 companies </w:t>
      </w:r>
      <w:proofErr w:type="gramStart"/>
      <w:r w:rsidR="00354E3D" w:rsidRPr="00C94FD8">
        <w:rPr>
          <w:rFonts w:ascii="Times" w:hAnsi="Times"/>
          <w:lang w:val="en-GB" w:eastAsia="zh-CN"/>
        </w:rPr>
        <w:t>discusses</w:t>
      </w:r>
      <w:proofErr w:type="gramEnd"/>
      <w:r w:rsidR="00354E3D" w:rsidRPr="00C94FD8">
        <w:rPr>
          <w:rFonts w:ascii="Times" w:hAnsi="Times"/>
          <w:lang w:val="en-GB" w:eastAsia="zh-CN"/>
        </w:rPr>
        <w:t xml:space="preserve"> a new NR</w:t>
      </w:r>
      <w:r w:rsidR="008F5179" w:rsidRPr="00C94FD8">
        <w:rPr>
          <w:rFonts w:ascii="Times" w:hAnsi="Times"/>
          <w:lang w:val="en-GB" w:eastAsia="zh-CN"/>
        </w:rPr>
        <w:t>-</w:t>
      </w:r>
      <w:r w:rsidR="00354E3D" w:rsidRPr="00C94FD8">
        <w:rPr>
          <w:rFonts w:ascii="Times" w:hAnsi="Times"/>
          <w:lang w:val="en-GB" w:eastAsia="zh-CN"/>
        </w:rPr>
        <w:t>U specific</w:t>
      </w:r>
      <w:r w:rsidR="008F5179" w:rsidRPr="00C94FD8">
        <w:rPr>
          <w:rFonts w:ascii="Times" w:hAnsi="Times"/>
          <w:lang w:val="en-GB" w:eastAsia="zh-CN"/>
        </w:rPr>
        <w:t xml:space="preserve"> SHR triggering conditions</w:t>
      </w:r>
      <w:r w:rsidR="003F58C9" w:rsidRPr="00C94FD8">
        <w:rPr>
          <w:rFonts w:ascii="Times" w:hAnsi="Times"/>
          <w:lang w:val="en-GB" w:eastAsia="zh-CN"/>
        </w:rPr>
        <w:t>. Hence the</w:t>
      </w:r>
      <w:r w:rsidR="00354E3D" w:rsidRPr="00C94FD8">
        <w:rPr>
          <w:rFonts w:ascii="Times" w:hAnsi="Times"/>
          <w:lang w:val="en-GB" w:eastAsia="zh-CN"/>
        </w:rPr>
        <w:t xml:space="preserve"> </w:t>
      </w:r>
      <w:r w:rsidR="00E80BAB" w:rsidRPr="00C94FD8">
        <w:rPr>
          <w:rFonts w:ascii="Times" w:hAnsi="Times"/>
          <w:lang w:val="en-GB" w:eastAsia="zh-CN"/>
        </w:rPr>
        <w:t>rapporteur proposes the following.</w:t>
      </w:r>
    </w:p>
    <w:p w14:paraId="2226A2E2" w14:textId="77777777" w:rsidR="00B86A57" w:rsidRPr="00C94FD8" w:rsidRDefault="00B86A57" w:rsidP="00F75904">
      <w:pPr>
        <w:rPr>
          <w:rFonts w:ascii="Times" w:hAnsi="Times"/>
          <w:lang w:val="en-GB" w:eastAsia="zh-CN"/>
        </w:rPr>
      </w:pPr>
    </w:p>
    <w:p w14:paraId="58E8F4D4" w14:textId="6E30748D" w:rsidR="00E80BAB" w:rsidRPr="00C94FD8" w:rsidRDefault="00B04E35" w:rsidP="00F75904">
      <w:pPr>
        <w:rPr>
          <w:rFonts w:ascii="Times" w:hAnsi="Times"/>
          <w:b/>
          <w:bCs/>
          <w:lang w:val="en-GB" w:eastAsia="zh-CN"/>
        </w:rPr>
      </w:pPr>
      <w:r w:rsidRPr="00C94FD8">
        <w:rPr>
          <w:rFonts w:ascii="Times" w:hAnsi="Times"/>
          <w:b/>
          <w:bCs/>
          <w:lang w:val="en-GB" w:eastAsia="zh-CN"/>
        </w:rPr>
        <w:t xml:space="preserve">Summary </w:t>
      </w:r>
      <w:r w:rsidR="00E80BAB" w:rsidRPr="00C94FD8">
        <w:rPr>
          <w:rFonts w:ascii="Times" w:hAnsi="Times"/>
          <w:b/>
          <w:bCs/>
          <w:lang w:val="en-GB" w:eastAsia="zh-CN"/>
        </w:rPr>
        <w:t xml:space="preserve">Proposal </w:t>
      </w:r>
      <w:r w:rsidR="00543628" w:rsidRPr="00C94FD8">
        <w:rPr>
          <w:rFonts w:ascii="Times" w:hAnsi="Times"/>
          <w:b/>
          <w:bCs/>
          <w:lang w:val="en-GB" w:eastAsia="zh-CN"/>
        </w:rPr>
        <w:t>13</w:t>
      </w:r>
      <w:r w:rsidR="00E80BAB" w:rsidRPr="00C94FD8">
        <w:rPr>
          <w:rFonts w:ascii="Times" w:hAnsi="Times"/>
          <w:b/>
          <w:bCs/>
          <w:lang w:val="en-GB" w:eastAsia="zh-CN"/>
        </w:rPr>
        <w:t xml:space="preserve">: </w:t>
      </w:r>
      <w:r w:rsidR="00B55217" w:rsidRPr="00C94FD8">
        <w:rPr>
          <w:rFonts w:ascii="Times" w:hAnsi="Times"/>
          <w:b/>
          <w:bCs/>
          <w:lang w:val="en-GB" w:eastAsia="zh-CN"/>
        </w:rPr>
        <w:t>Introduce new SHR triggering conditions for NR-U e.g., UL LBT failure prior to successfully completion of the HO</w:t>
      </w:r>
      <w:r w:rsidR="002D7D7A" w:rsidRPr="00C94FD8">
        <w:rPr>
          <w:rFonts w:ascii="Times" w:hAnsi="Times"/>
          <w:b/>
          <w:bCs/>
          <w:lang w:val="en-GB" w:eastAsia="zh-CN"/>
        </w:rPr>
        <w:t>.</w:t>
      </w:r>
    </w:p>
    <w:p w14:paraId="1694189C" w14:textId="77777777" w:rsidR="00CA6CB9" w:rsidRPr="00C94FD8" w:rsidRDefault="00CA6CB9" w:rsidP="00F75904">
      <w:pPr>
        <w:rPr>
          <w:rFonts w:ascii="Times" w:hAnsi="Times"/>
          <w:b/>
          <w:bCs/>
          <w:lang w:val="en-GB" w:eastAsia="zh-CN"/>
        </w:rPr>
      </w:pPr>
    </w:p>
    <w:p w14:paraId="1A72A0C1" w14:textId="36B37F26" w:rsidR="00E80BAB" w:rsidRPr="00C94FD8" w:rsidRDefault="00B04E35" w:rsidP="00F75904">
      <w:pPr>
        <w:rPr>
          <w:rFonts w:ascii="Times" w:hAnsi="Times"/>
          <w:b/>
          <w:bCs/>
          <w:lang w:val="en-GB" w:eastAsia="zh-CN"/>
        </w:rPr>
      </w:pPr>
      <w:r w:rsidRPr="00C94FD8">
        <w:rPr>
          <w:rFonts w:ascii="Times" w:hAnsi="Times"/>
          <w:b/>
          <w:bCs/>
          <w:lang w:val="en-GB" w:eastAsia="zh-CN"/>
        </w:rPr>
        <w:t xml:space="preserve">Summary </w:t>
      </w:r>
      <w:r w:rsidR="000C23CA" w:rsidRPr="00C94FD8">
        <w:rPr>
          <w:rFonts w:ascii="Times" w:hAnsi="Times"/>
          <w:b/>
          <w:bCs/>
          <w:lang w:val="en-GB" w:eastAsia="zh-CN"/>
        </w:rPr>
        <w:t xml:space="preserve">Proposal </w:t>
      </w:r>
      <w:r w:rsidR="00543628" w:rsidRPr="00C94FD8">
        <w:rPr>
          <w:rFonts w:ascii="Times" w:hAnsi="Times"/>
          <w:b/>
          <w:bCs/>
          <w:lang w:val="en-GB" w:eastAsia="zh-CN"/>
        </w:rPr>
        <w:t>14</w:t>
      </w:r>
      <w:r w:rsidR="000C23CA" w:rsidRPr="00C94FD8">
        <w:rPr>
          <w:rFonts w:ascii="Times" w:hAnsi="Times"/>
          <w:b/>
          <w:bCs/>
          <w:lang w:val="en-GB" w:eastAsia="zh-CN"/>
        </w:rPr>
        <w:t xml:space="preserve">: </w:t>
      </w:r>
      <w:r w:rsidR="009F0A37" w:rsidRPr="00C94FD8">
        <w:rPr>
          <w:rFonts w:ascii="Times" w:hAnsi="Times"/>
          <w:b/>
          <w:bCs/>
          <w:lang w:val="en-GB" w:eastAsia="zh-CN"/>
        </w:rPr>
        <w:t xml:space="preserve">RAN2 </w:t>
      </w:r>
      <w:r w:rsidR="008F4301" w:rsidRPr="00C94FD8">
        <w:rPr>
          <w:rFonts w:ascii="Times" w:hAnsi="Times"/>
          <w:b/>
          <w:bCs/>
          <w:lang w:val="en-GB" w:eastAsia="zh-CN"/>
        </w:rPr>
        <w:t>discuss</w:t>
      </w:r>
      <w:r w:rsidR="009F0A37" w:rsidRPr="00C94FD8">
        <w:rPr>
          <w:rFonts w:ascii="Times" w:hAnsi="Times"/>
          <w:b/>
          <w:bCs/>
          <w:lang w:val="en-GB" w:eastAsia="zh-CN"/>
        </w:rPr>
        <w:t xml:space="preserve"> the enhancement of the successful handover report content for NR-U, after progress in enhancing RA-</w:t>
      </w:r>
      <w:proofErr w:type="spellStart"/>
      <w:r w:rsidR="009F0A37" w:rsidRPr="00C94FD8">
        <w:rPr>
          <w:rFonts w:ascii="Times" w:hAnsi="Times"/>
          <w:b/>
          <w:bCs/>
          <w:lang w:val="en-GB" w:eastAsia="zh-CN"/>
        </w:rPr>
        <w:t>InformationCommon</w:t>
      </w:r>
      <w:proofErr w:type="spellEnd"/>
      <w:r w:rsidR="009F0A37" w:rsidRPr="00C94FD8">
        <w:rPr>
          <w:rFonts w:ascii="Times" w:hAnsi="Times"/>
          <w:b/>
          <w:bCs/>
          <w:lang w:val="en-GB" w:eastAsia="zh-CN"/>
        </w:rPr>
        <w:t xml:space="preserve"> IE in RA report</w:t>
      </w:r>
      <w:r w:rsidR="006C231A" w:rsidRPr="00C94FD8">
        <w:rPr>
          <w:rFonts w:ascii="Times" w:hAnsi="Times"/>
          <w:b/>
          <w:bCs/>
          <w:lang w:val="en-GB" w:eastAsia="zh-CN"/>
        </w:rPr>
        <w:t>.</w:t>
      </w:r>
    </w:p>
    <w:p w14:paraId="005C6E61" w14:textId="77777777" w:rsidR="00E80BAB" w:rsidRPr="00C94FD8" w:rsidRDefault="00E80BAB" w:rsidP="00F75904">
      <w:pPr>
        <w:rPr>
          <w:rFonts w:ascii="Times" w:hAnsi="Times"/>
          <w:lang w:val="en-GB" w:eastAsia="zh-CN"/>
        </w:rPr>
      </w:pPr>
    </w:p>
    <w:p w14:paraId="17892653" w14:textId="51C404AB" w:rsidR="005E01B6" w:rsidRPr="00C94FD8" w:rsidRDefault="005E01B6" w:rsidP="005E01B6">
      <w:pPr>
        <w:pStyle w:val="Heading2"/>
        <w:tabs>
          <w:tab w:val="clear" w:pos="3978"/>
        </w:tabs>
        <w:ind w:left="567" w:hanging="567"/>
        <w:rPr>
          <w:rFonts w:ascii="Times" w:hAnsi="Times"/>
        </w:rPr>
      </w:pPr>
      <w:r w:rsidRPr="00C94FD8">
        <w:rPr>
          <w:rFonts w:ascii="Times" w:hAnsi="Times"/>
        </w:rPr>
        <w:lastRenderedPageBreak/>
        <w:t>Miscellaneous</w:t>
      </w:r>
    </w:p>
    <w:p w14:paraId="2ACA021F" w14:textId="7D53AE66" w:rsidR="00781FE4" w:rsidRPr="00C94FD8" w:rsidRDefault="00781FE4" w:rsidP="005E01B6">
      <w:pPr>
        <w:rPr>
          <w:rFonts w:ascii="Times" w:hAnsi="Times"/>
          <w:bCs/>
          <w:lang w:val="en-GB"/>
        </w:rPr>
      </w:pPr>
      <w:r w:rsidRPr="00C94FD8">
        <w:rPr>
          <w:rFonts w:ascii="Times" w:hAnsi="Times"/>
          <w:bCs/>
          <w:lang w:val="en-GB"/>
        </w:rPr>
        <w:t>CMCC in [7] proposed the following</w:t>
      </w:r>
      <w:r w:rsidR="0024606C" w:rsidRPr="00C94FD8">
        <w:rPr>
          <w:rFonts w:ascii="Times" w:hAnsi="Times"/>
          <w:bCs/>
          <w:lang w:val="en-GB"/>
        </w:rPr>
        <w:t xml:space="preserve"> for the immediate MDT measurement</w:t>
      </w:r>
    </w:p>
    <w:p w14:paraId="67F3FBF8" w14:textId="1704B615" w:rsidR="005E01B6" w:rsidRPr="00C94FD8" w:rsidRDefault="002868CA" w:rsidP="005E01B6">
      <w:pPr>
        <w:rPr>
          <w:rFonts w:ascii="Times" w:hAnsi="Times"/>
          <w:lang w:val="en-GB" w:eastAsia="zh-CN"/>
        </w:rPr>
      </w:pPr>
      <w:r w:rsidRPr="00C94FD8">
        <w:rPr>
          <w:rFonts w:ascii="Times" w:hAnsi="Times"/>
          <w:b/>
          <w:lang w:val="en-GB"/>
        </w:rPr>
        <w:t xml:space="preserve">Proposal 4: </w:t>
      </w:r>
      <w:r w:rsidRPr="00C94FD8">
        <w:rPr>
          <w:rFonts w:ascii="Times" w:hAnsi="Times"/>
          <w:lang w:val="en-GB"/>
        </w:rPr>
        <w:t>The LBT information can be added in measurement reporting for immediate MDT.</w:t>
      </w:r>
    </w:p>
    <w:p w14:paraId="47EAD8BA" w14:textId="373BFB68" w:rsidR="005E01B6" w:rsidRPr="00C94FD8" w:rsidRDefault="001C2930" w:rsidP="00F75904">
      <w:pPr>
        <w:rPr>
          <w:rFonts w:ascii="Times" w:hAnsi="Times"/>
          <w:lang w:val="en-GB" w:eastAsia="zh-CN"/>
        </w:rPr>
      </w:pPr>
      <w:r w:rsidRPr="00C94FD8">
        <w:rPr>
          <w:rFonts w:ascii="Times" w:hAnsi="Times"/>
          <w:b/>
          <w:lang w:val="en-GB"/>
        </w:rPr>
        <w:t xml:space="preserve">Proposal 3: </w:t>
      </w:r>
      <w:r w:rsidRPr="00C94FD8">
        <w:rPr>
          <w:rFonts w:ascii="Times" w:hAnsi="Times"/>
          <w:lang w:val="en-GB"/>
        </w:rPr>
        <w:t>Extend MDT reports to provide a solution for recording of a cancellation of an LBT failure.</w:t>
      </w:r>
      <w:r w:rsidRPr="00C94FD8">
        <w:rPr>
          <w:rFonts w:ascii="Times" w:hAnsi="Times"/>
          <w:lang w:val="en-GB"/>
        </w:rPr>
        <w:br/>
      </w:r>
      <w:r w:rsidR="0024606C" w:rsidRPr="00C94FD8">
        <w:rPr>
          <w:rFonts w:ascii="Times" w:hAnsi="Times"/>
          <w:lang w:val="en-GB" w:eastAsia="zh-CN"/>
        </w:rPr>
        <w:t xml:space="preserve">However since </w:t>
      </w:r>
      <w:r w:rsidR="00923659" w:rsidRPr="00C94FD8">
        <w:rPr>
          <w:rFonts w:ascii="Times" w:hAnsi="Times"/>
          <w:lang w:val="en-GB" w:eastAsia="zh-CN"/>
        </w:rPr>
        <w:t>it is agreed to first focus on the RA report, RLF-report and SHR</w:t>
      </w:r>
      <w:r w:rsidR="0065144E" w:rsidRPr="00C94FD8">
        <w:rPr>
          <w:rFonts w:ascii="Times" w:hAnsi="Times"/>
          <w:lang w:val="en-GB" w:eastAsia="zh-CN"/>
        </w:rPr>
        <w:t xml:space="preserve">, rapporteur does not </w:t>
      </w:r>
      <w:r w:rsidR="00BE178E" w:rsidRPr="00C94FD8">
        <w:rPr>
          <w:rFonts w:ascii="Times" w:hAnsi="Times"/>
          <w:lang w:val="en-GB" w:eastAsia="zh-CN"/>
        </w:rPr>
        <w:t xml:space="preserve">provide </w:t>
      </w:r>
      <w:r w:rsidR="00121E72" w:rsidRPr="00C94FD8">
        <w:rPr>
          <w:rFonts w:ascii="Times" w:hAnsi="Times"/>
          <w:lang w:val="en-GB" w:eastAsia="zh-CN"/>
        </w:rPr>
        <w:t>any proposal for these topics, and enhancements for MDT in NR-U can be postponed to the next meetings.</w:t>
      </w:r>
    </w:p>
    <w:p w14:paraId="78CF2BF6" w14:textId="77C8A197" w:rsidR="00AB161D" w:rsidRPr="00C94FD8" w:rsidRDefault="00AB161D" w:rsidP="00AB161D">
      <w:pPr>
        <w:pStyle w:val="Heading1"/>
        <w:ind w:left="0" w:firstLine="0"/>
        <w:jc w:val="both"/>
        <w:rPr>
          <w:rFonts w:ascii="Times" w:hAnsi="Times"/>
        </w:rPr>
      </w:pPr>
      <w:r w:rsidRPr="00C94FD8">
        <w:rPr>
          <w:rFonts w:ascii="Times" w:hAnsi="Times"/>
        </w:rPr>
        <w:t>Conclusion</w:t>
      </w:r>
    </w:p>
    <w:p w14:paraId="59B61C11" w14:textId="21DE0CA8" w:rsidR="00E037FD" w:rsidRPr="00C94FD8" w:rsidRDefault="006700A6" w:rsidP="00BD2E7A">
      <w:pPr>
        <w:pStyle w:val="Heading2"/>
        <w:tabs>
          <w:tab w:val="clear" w:pos="3978"/>
        </w:tabs>
        <w:ind w:left="567"/>
        <w:rPr>
          <w:rFonts w:ascii="Times" w:hAnsi="Times"/>
        </w:rPr>
      </w:pPr>
      <w:r w:rsidRPr="00C94FD8">
        <w:rPr>
          <w:rFonts w:ascii="Times" w:hAnsi="Times"/>
        </w:rPr>
        <w:t>RACH report enhancements</w:t>
      </w:r>
    </w:p>
    <w:p w14:paraId="5D5F7C39" w14:textId="77777777" w:rsidR="003173E7" w:rsidRDefault="003173E7" w:rsidP="003173E7">
      <w:pPr>
        <w:rPr>
          <w:rFonts w:ascii="Times" w:hAnsi="Times"/>
          <w:b/>
          <w:bCs/>
          <w:lang w:val="en-GB" w:eastAsia="zh-CN"/>
        </w:rPr>
      </w:pPr>
      <w:r w:rsidRPr="00C94FD8">
        <w:rPr>
          <w:rFonts w:ascii="Times" w:hAnsi="Times"/>
          <w:b/>
          <w:bCs/>
          <w:lang w:val="en-GB" w:eastAsia="zh-CN"/>
        </w:rPr>
        <w:t>Summary Proposal 1: RAN2 first enhance the RA-</w:t>
      </w:r>
      <w:proofErr w:type="spellStart"/>
      <w:r w:rsidRPr="00C94FD8">
        <w:rPr>
          <w:rFonts w:ascii="Times" w:hAnsi="Times"/>
          <w:b/>
          <w:bCs/>
          <w:lang w:val="en-GB" w:eastAsia="zh-CN"/>
        </w:rPr>
        <w:t>InformationCommon</w:t>
      </w:r>
      <w:proofErr w:type="spellEnd"/>
      <w:r w:rsidRPr="00C94FD8">
        <w:rPr>
          <w:rFonts w:ascii="Times" w:hAnsi="Times"/>
          <w:b/>
          <w:bCs/>
          <w:lang w:val="en-GB" w:eastAsia="zh-CN"/>
        </w:rPr>
        <w:t xml:space="preserve"> for NR-U purpose, and then address direct enhancements of the RLF report and SHR when the agreements on RA-</w:t>
      </w:r>
      <w:proofErr w:type="spellStart"/>
      <w:r w:rsidRPr="00C94FD8">
        <w:rPr>
          <w:rFonts w:ascii="Times" w:hAnsi="Times"/>
          <w:b/>
          <w:bCs/>
          <w:lang w:val="en-GB" w:eastAsia="zh-CN"/>
        </w:rPr>
        <w:t>InformationCommon</w:t>
      </w:r>
      <w:proofErr w:type="spellEnd"/>
      <w:r w:rsidRPr="00C94FD8">
        <w:rPr>
          <w:rFonts w:ascii="Times" w:hAnsi="Times"/>
          <w:b/>
          <w:bCs/>
          <w:lang w:val="en-GB" w:eastAsia="zh-CN"/>
        </w:rPr>
        <w:t xml:space="preserve"> are set.</w:t>
      </w:r>
    </w:p>
    <w:p w14:paraId="539ED2BC" w14:textId="77777777" w:rsidR="003173E7" w:rsidRPr="00C94FD8" w:rsidRDefault="003173E7" w:rsidP="003173E7">
      <w:pPr>
        <w:rPr>
          <w:rFonts w:ascii="Times" w:hAnsi="Times"/>
          <w:b/>
          <w:bCs/>
          <w:lang w:val="en-GB" w:eastAsia="zh-CN"/>
        </w:rPr>
      </w:pPr>
    </w:p>
    <w:p w14:paraId="0213D399" w14:textId="77777777" w:rsidR="003173E7" w:rsidRPr="003173E7" w:rsidRDefault="003173E7" w:rsidP="003173E7">
      <w:pPr>
        <w:pStyle w:val="Proposal"/>
        <w:numPr>
          <w:ilvl w:val="0"/>
          <w:numId w:val="18"/>
        </w:numPr>
        <w:tabs>
          <w:tab w:val="num" w:pos="1304"/>
        </w:tabs>
        <w:rPr>
          <w:rFonts w:ascii="Times" w:hAnsi="Times"/>
          <w:b w:val="0"/>
          <w:bCs w:val="0"/>
          <w:lang w:val="en-GB"/>
        </w:rPr>
      </w:pPr>
      <w:r w:rsidRPr="00C94FD8">
        <w:rPr>
          <w:rFonts w:ascii="Times" w:hAnsi="Times"/>
          <w:lang w:val="en-GB"/>
        </w:rPr>
        <w:t>Summary Proposal 2</w:t>
      </w:r>
      <w:r w:rsidRPr="00C94FD8">
        <w:rPr>
          <w:rFonts w:ascii="Times" w:hAnsi="Times"/>
          <w:b w:val="0"/>
          <w:bCs w:val="0"/>
          <w:lang w:val="en-GB"/>
        </w:rPr>
        <w:t xml:space="preserve">: </w:t>
      </w:r>
      <w:r w:rsidRPr="00C94FD8">
        <w:rPr>
          <w:rFonts w:ascii="Times" w:hAnsi="Times"/>
          <w:lang w:val="en-GB"/>
        </w:rPr>
        <w:t>Upon execution of last random-access procedure, the UE stores a list of RA-</w:t>
      </w:r>
      <w:proofErr w:type="spellStart"/>
      <w:r w:rsidRPr="00C94FD8">
        <w:rPr>
          <w:rFonts w:ascii="Times" w:hAnsi="Times"/>
          <w:lang w:val="en-GB"/>
        </w:rPr>
        <w:t>InformationCommon</w:t>
      </w:r>
      <w:proofErr w:type="spellEnd"/>
      <w:r w:rsidRPr="00C94FD8">
        <w:rPr>
          <w:rFonts w:ascii="Times" w:hAnsi="Times"/>
          <w:lang w:val="en-GB"/>
        </w:rPr>
        <w:t xml:space="preserve"> for multiple RA procedures triggered due to consistent LBT failure successively at different BWPs in an RA report.</w:t>
      </w:r>
    </w:p>
    <w:p w14:paraId="2743B8C2" w14:textId="77777777" w:rsidR="003173E7" w:rsidRPr="00C94FD8" w:rsidRDefault="003173E7" w:rsidP="003173E7">
      <w:pPr>
        <w:pStyle w:val="Proposal"/>
        <w:numPr>
          <w:ilvl w:val="0"/>
          <w:numId w:val="18"/>
        </w:numPr>
        <w:tabs>
          <w:tab w:val="num" w:pos="1304"/>
        </w:tabs>
        <w:rPr>
          <w:rFonts w:ascii="Times" w:hAnsi="Times"/>
          <w:b w:val="0"/>
          <w:bCs w:val="0"/>
          <w:lang w:val="en-GB"/>
        </w:rPr>
      </w:pPr>
    </w:p>
    <w:p w14:paraId="14B609E7" w14:textId="77777777" w:rsidR="003173E7" w:rsidRPr="00C94FD8" w:rsidRDefault="003173E7" w:rsidP="003173E7">
      <w:pPr>
        <w:rPr>
          <w:rFonts w:ascii="Times" w:hAnsi="Times"/>
          <w:b/>
          <w:bCs/>
          <w:lang w:val="en-GB" w:eastAsia="zh-CN"/>
        </w:rPr>
      </w:pPr>
      <w:r w:rsidRPr="00C94FD8">
        <w:rPr>
          <w:rFonts w:ascii="Times" w:hAnsi="Times"/>
          <w:b/>
          <w:bCs/>
          <w:lang w:val="en-GB" w:eastAsia="zh-CN"/>
        </w:rPr>
        <w:t>Summary Proposal 3: Include RSSI measurements in the RA-</w:t>
      </w:r>
      <w:proofErr w:type="spellStart"/>
      <w:r w:rsidRPr="00C94FD8">
        <w:rPr>
          <w:rFonts w:ascii="Times" w:hAnsi="Times"/>
          <w:b/>
          <w:bCs/>
          <w:lang w:val="en-GB" w:eastAsia="zh-CN"/>
        </w:rPr>
        <w:t>InformationCommon</w:t>
      </w:r>
      <w:proofErr w:type="spellEnd"/>
      <w:r w:rsidRPr="00C94FD8">
        <w:rPr>
          <w:rFonts w:ascii="Times" w:hAnsi="Times"/>
          <w:b/>
          <w:bCs/>
          <w:lang w:val="en-GB" w:eastAsia="zh-CN"/>
        </w:rPr>
        <w:t xml:space="preserve">. FFS: values should be per RA procedure or per RA attempt. </w:t>
      </w:r>
    </w:p>
    <w:p w14:paraId="26A69A97" w14:textId="77777777" w:rsidR="003173E7" w:rsidRPr="00C94FD8" w:rsidRDefault="003173E7" w:rsidP="003173E7">
      <w:pPr>
        <w:rPr>
          <w:rFonts w:ascii="Times" w:hAnsi="Times"/>
          <w:b/>
          <w:bCs/>
          <w:lang w:val="en-GB" w:eastAsia="zh-CN"/>
        </w:rPr>
      </w:pPr>
    </w:p>
    <w:p w14:paraId="60856B1F" w14:textId="77777777" w:rsidR="003173E7" w:rsidRDefault="003173E7" w:rsidP="003173E7">
      <w:pPr>
        <w:rPr>
          <w:rFonts w:ascii="Times" w:hAnsi="Times"/>
          <w:b/>
          <w:bCs/>
          <w:lang w:val="en-GB" w:eastAsia="zh-CN"/>
        </w:rPr>
      </w:pPr>
      <w:r w:rsidRPr="00C94FD8">
        <w:rPr>
          <w:rFonts w:ascii="Times" w:hAnsi="Times"/>
          <w:b/>
          <w:bCs/>
          <w:lang w:val="en-GB" w:eastAsia="zh-CN"/>
        </w:rPr>
        <w:t>Summary Proposal 4:</w:t>
      </w:r>
      <w:r w:rsidRPr="00C94FD8">
        <w:rPr>
          <w:rFonts w:ascii="Times" w:hAnsi="Times"/>
          <w:lang w:val="en-GB" w:eastAsia="zh-CN"/>
        </w:rPr>
        <w:t xml:space="preserve"> </w:t>
      </w:r>
      <w:r w:rsidRPr="00C94FD8">
        <w:rPr>
          <w:rFonts w:ascii="Times" w:hAnsi="Times"/>
          <w:b/>
          <w:bCs/>
          <w:lang w:val="en-GB" w:eastAsia="zh-CN"/>
        </w:rPr>
        <w:t>Include the applied EDT in the RA-</w:t>
      </w:r>
      <w:proofErr w:type="spellStart"/>
      <w:r w:rsidRPr="00C94FD8">
        <w:rPr>
          <w:rFonts w:ascii="Times" w:hAnsi="Times"/>
          <w:b/>
          <w:bCs/>
          <w:lang w:val="en-GB" w:eastAsia="zh-CN"/>
        </w:rPr>
        <w:t>InformationCommon</w:t>
      </w:r>
      <w:proofErr w:type="spellEnd"/>
      <w:r w:rsidRPr="00C94FD8">
        <w:rPr>
          <w:rFonts w:ascii="Times" w:hAnsi="Times"/>
          <w:b/>
          <w:bCs/>
          <w:lang w:val="en-GB" w:eastAsia="zh-CN"/>
        </w:rPr>
        <w:t xml:space="preserve"> per RA procedure</w:t>
      </w:r>
    </w:p>
    <w:p w14:paraId="796B5D0C" w14:textId="77777777" w:rsidR="003173E7" w:rsidRDefault="003173E7" w:rsidP="003173E7">
      <w:pPr>
        <w:rPr>
          <w:rFonts w:ascii="Times" w:hAnsi="Times"/>
          <w:b/>
          <w:bCs/>
          <w:lang w:val="en-GB" w:eastAsia="zh-CN"/>
        </w:rPr>
      </w:pPr>
    </w:p>
    <w:p w14:paraId="26DD9EEE" w14:textId="77777777" w:rsidR="003173E7" w:rsidRPr="00C94FD8" w:rsidRDefault="003173E7" w:rsidP="003173E7">
      <w:pPr>
        <w:rPr>
          <w:rFonts w:ascii="Times" w:hAnsi="Times"/>
          <w:b/>
          <w:bCs/>
          <w:lang w:val="en-GB" w:eastAsia="zh-CN"/>
        </w:rPr>
      </w:pPr>
      <w:r w:rsidRPr="00C94FD8">
        <w:rPr>
          <w:rFonts w:ascii="Times" w:hAnsi="Times"/>
          <w:b/>
          <w:bCs/>
          <w:lang w:val="en-GB" w:eastAsia="zh-CN"/>
        </w:rPr>
        <w:t xml:space="preserve">Summary Proposal </w:t>
      </w:r>
      <w:r>
        <w:rPr>
          <w:rFonts w:ascii="Times" w:hAnsi="Times"/>
          <w:b/>
          <w:bCs/>
          <w:lang w:val="en-GB" w:eastAsia="zh-CN"/>
        </w:rPr>
        <w:t>5</w:t>
      </w:r>
      <w:r w:rsidRPr="00C94FD8">
        <w:rPr>
          <w:rFonts w:ascii="Times" w:hAnsi="Times"/>
          <w:b/>
          <w:bCs/>
          <w:lang w:val="en-GB" w:eastAsia="zh-CN"/>
        </w:rPr>
        <w:t xml:space="preserve">: RAN2 discuss whether to </w:t>
      </w:r>
    </w:p>
    <w:p w14:paraId="1F26D6D2" w14:textId="77777777" w:rsidR="003173E7" w:rsidRPr="00C94FD8" w:rsidRDefault="003173E7" w:rsidP="003173E7">
      <w:pPr>
        <w:pStyle w:val="ListParagraph"/>
        <w:numPr>
          <w:ilvl w:val="0"/>
          <w:numId w:val="26"/>
        </w:numPr>
        <w:rPr>
          <w:rFonts w:ascii="Times" w:hAnsi="Times"/>
          <w:b/>
          <w:bCs/>
          <w:lang w:val="en-GB" w:eastAsia="zh-CN"/>
        </w:rPr>
      </w:pPr>
      <w:r w:rsidRPr="00C94FD8">
        <w:rPr>
          <w:rFonts w:ascii="Times" w:hAnsi="Times"/>
          <w:b/>
          <w:bCs/>
          <w:lang w:val="en-GB" w:eastAsia="zh-CN"/>
        </w:rPr>
        <w:t xml:space="preserve">include </w:t>
      </w:r>
      <w:proofErr w:type="spellStart"/>
      <w:r w:rsidRPr="00C94FD8">
        <w:rPr>
          <w:rFonts w:ascii="Times" w:hAnsi="Times"/>
          <w:b/>
          <w:bCs/>
          <w:lang w:val="en-GB" w:eastAsia="zh-CN"/>
        </w:rPr>
        <w:t>lbt-FailureRecoveryConfig</w:t>
      </w:r>
      <w:proofErr w:type="spellEnd"/>
      <w:r w:rsidRPr="00C94FD8">
        <w:rPr>
          <w:rFonts w:ascii="Times" w:hAnsi="Times"/>
          <w:b/>
          <w:bCs/>
          <w:lang w:val="en-GB" w:eastAsia="zh-CN"/>
        </w:rPr>
        <w:t xml:space="preserve"> in the RLF report, or </w:t>
      </w:r>
    </w:p>
    <w:p w14:paraId="300BFF45" w14:textId="77777777" w:rsidR="003173E7" w:rsidRPr="00C94FD8" w:rsidRDefault="003173E7" w:rsidP="003173E7">
      <w:pPr>
        <w:pStyle w:val="ListParagraph"/>
        <w:numPr>
          <w:ilvl w:val="0"/>
          <w:numId w:val="26"/>
        </w:numPr>
        <w:rPr>
          <w:rFonts w:ascii="Times" w:hAnsi="Times"/>
          <w:b/>
          <w:bCs/>
          <w:lang w:val="en-GB" w:eastAsia="zh-CN"/>
        </w:rPr>
      </w:pPr>
      <w:r w:rsidRPr="00C94FD8">
        <w:rPr>
          <w:rFonts w:ascii="Times" w:hAnsi="Times"/>
          <w:b/>
          <w:bCs/>
          <w:lang w:val="en-GB" w:eastAsia="zh-CN"/>
        </w:rPr>
        <w:t xml:space="preserve">consult RAN3 to evaluate whether it is possible for the network to know the </w:t>
      </w:r>
      <w:proofErr w:type="spellStart"/>
      <w:r w:rsidRPr="00C94FD8">
        <w:rPr>
          <w:rFonts w:ascii="Times" w:hAnsi="Times"/>
          <w:b/>
          <w:bCs/>
          <w:lang w:val="en-GB" w:eastAsia="zh-CN"/>
        </w:rPr>
        <w:t>lbt-FailureInstanceMaxCount</w:t>
      </w:r>
      <w:proofErr w:type="spellEnd"/>
      <w:r w:rsidRPr="00C94FD8">
        <w:rPr>
          <w:rFonts w:ascii="Times" w:hAnsi="Times"/>
          <w:b/>
          <w:bCs/>
          <w:lang w:val="en-GB" w:eastAsia="zh-CN"/>
        </w:rPr>
        <w:t xml:space="preserve">. </w:t>
      </w:r>
    </w:p>
    <w:p w14:paraId="2E2B2B5E" w14:textId="77777777" w:rsidR="00BD2E7A" w:rsidRDefault="00BD2E7A" w:rsidP="00D04947">
      <w:pPr>
        <w:pStyle w:val="Doc-text2"/>
        <w:ind w:left="0" w:firstLine="0"/>
        <w:rPr>
          <w:rFonts w:ascii="Times" w:hAnsi="Times"/>
          <w:lang w:val="en-GB" w:eastAsia="zh-CN"/>
        </w:rPr>
      </w:pPr>
    </w:p>
    <w:p w14:paraId="4A767FE0" w14:textId="77777777" w:rsidR="003173E7" w:rsidRPr="00C94FD8" w:rsidRDefault="003173E7" w:rsidP="003173E7">
      <w:pPr>
        <w:rPr>
          <w:rFonts w:ascii="Times" w:hAnsi="Times"/>
          <w:b/>
          <w:bCs/>
          <w:lang w:val="en-GB" w:eastAsia="zh-CN"/>
        </w:rPr>
      </w:pPr>
      <w:r w:rsidRPr="00C94FD8">
        <w:rPr>
          <w:rFonts w:ascii="Times" w:hAnsi="Times"/>
          <w:b/>
          <w:bCs/>
          <w:lang w:val="en-GB" w:eastAsia="zh-CN"/>
        </w:rPr>
        <w:t xml:space="preserve">Summary Proposal </w:t>
      </w:r>
      <w:r>
        <w:rPr>
          <w:rFonts w:ascii="Times" w:hAnsi="Times"/>
          <w:b/>
          <w:bCs/>
          <w:lang w:val="en-GB" w:eastAsia="zh-CN"/>
        </w:rPr>
        <w:t>6</w:t>
      </w:r>
      <w:r w:rsidRPr="00C94FD8">
        <w:rPr>
          <w:rFonts w:ascii="Times" w:hAnsi="Times"/>
          <w:b/>
          <w:bCs/>
          <w:lang w:val="en-GB" w:eastAsia="zh-CN"/>
        </w:rPr>
        <w:t>: RAN2 discuss which of the following measurement and information to be added to the RA-</w:t>
      </w:r>
      <w:proofErr w:type="spellStart"/>
      <w:r w:rsidRPr="00C94FD8">
        <w:rPr>
          <w:rFonts w:ascii="Times" w:hAnsi="Times"/>
          <w:b/>
          <w:bCs/>
          <w:lang w:val="en-GB" w:eastAsia="zh-CN"/>
        </w:rPr>
        <w:t>informationCommon</w:t>
      </w:r>
      <w:proofErr w:type="spellEnd"/>
    </w:p>
    <w:p w14:paraId="3F14A0B9" w14:textId="77777777" w:rsidR="003173E7" w:rsidRPr="00C94FD8" w:rsidRDefault="003173E7" w:rsidP="003173E7">
      <w:pPr>
        <w:pStyle w:val="ListParagraph"/>
        <w:numPr>
          <w:ilvl w:val="0"/>
          <w:numId w:val="21"/>
        </w:numPr>
        <w:rPr>
          <w:rFonts w:ascii="Times" w:hAnsi="Times"/>
          <w:b/>
          <w:bCs/>
          <w:lang w:val="en-GB" w:eastAsia="zh-CN"/>
        </w:rPr>
      </w:pPr>
      <w:r>
        <w:rPr>
          <w:rFonts w:ascii="Times" w:hAnsi="Times"/>
          <w:b/>
          <w:bCs/>
          <w:lang w:val="en-GB" w:eastAsia="zh-CN"/>
        </w:rPr>
        <w:t>W</w:t>
      </w:r>
      <w:r w:rsidRPr="00C94FD8">
        <w:rPr>
          <w:rFonts w:ascii="Times" w:hAnsi="Times"/>
          <w:b/>
          <w:bCs/>
          <w:lang w:val="en-GB" w:eastAsia="zh-CN"/>
        </w:rPr>
        <w:t>hether</w:t>
      </w:r>
      <w:r>
        <w:rPr>
          <w:rFonts w:ascii="Times" w:hAnsi="Times"/>
          <w:b/>
          <w:bCs/>
          <w:lang w:val="en-GB" w:eastAsia="zh-CN"/>
        </w:rPr>
        <w:t xml:space="preserve"> each</w:t>
      </w:r>
      <w:r w:rsidRPr="00C94FD8">
        <w:rPr>
          <w:rFonts w:ascii="Times" w:hAnsi="Times"/>
          <w:b/>
          <w:bCs/>
          <w:lang w:val="en-GB" w:eastAsia="zh-CN"/>
        </w:rPr>
        <w:t xml:space="preserve"> RA attempt (</w:t>
      </w:r>
      <w:proofErr w:type="gramStart"/>
      <w:r w:rsidRPr="00C94FD8">
        <w:rPr>
          <w:rFonts w:ascii="Times" w:hAnsi="Times"/>
          <w:b/>
          <w:bCs/>
          <w:lang w:val="en-GB" w:eastAsia="zh-CN"/>
        </w:rPr>
        <w:t>i.e.</w:t>
      </w:r>
      <w:proofErr w:type="gramEnd"/>
      <w:r w:rsidRPr="00C94FD8">
        <w:rPr>
          <w:rFonts w:ascii="Times" w:hAnsi="Times"/>
          <w:b/>
          <w:bCs/>
          <w:lang w:val="en-GB" w:eastAsia="zh-CN"/>
        </w:rPr>
        <w:t xml:space="preserve"> preamble transmission) was blocked by LBT,</w:t>
      </w:r>
    </w:p>
    <w:p w14:paraId="1566A5B6" w14:textId="77777777" w:rsidR="003173E7" w:rsidRDefault="003173E7" w:rsidP="003173E7">
      <w:pPr>
        <w:pStyle w:val="ListParagraph"/>
        <w:numPr>
          <w:ilvl w:val="0"/>
          <w:numId w:val="21"/>
        </w:numPr>
        <w:rPr>
          <w:rFonts w:ascii="Times" w:hAnsi="Times"/>
          <w:b/>
          <w:bCs/>
          <w:lang w:val="en-GB" w:eastAsia="zh-CN"/>
        </w:rPr>
      </w:pPr>
      <w:r w:rsidRPr="00C94FD8">
        <w:rPr>
          <w:rFonts w:ascii="Times" w:hAnsi="Times"/>
          <w:b/>
          <w:bCs/>
          <w:lang w:val="en-GB" w:eastAsia="zh-CN"/>
        </w:rPr>
        <w:t>Time duration of the LBT failures during the RA procedure</w:t>
      </w:r>
      <w:r>
        <w:rPr>
          <w:rFonts w:ascii="Times" w:hAnsi="Times"/>
          <w:b/>
          <w:bCs/>
          <w:lang w:val="en-GB" w:eastAsia="zh-CN"/>
        </w:rPr>
        <w:t>,</w:t>
      </w:r>
    </w:p>
    <w:p w14:paraId="1DEFFC0E" w14:textId="77777777" w:rsidR="003173E7" w:rsidRPr="00CC6919" w:rsidRDefault="003173E7" w:rsidP="003173E7">
      <w:pPr>
        <w:pStyle w:val="ListParagraph"/>
        <w:numPr>
          <w:ilvl w:val="0"/>
          <w:numId w:val="21"/>
        </w:numPr>
        <w:rPr>
          <w:rFonts w:ascii="Times" w:hAnsi="Times"/>
          <w:b/>
          <w:bCs/>
          <w:lang w:val="en-GB" w:eastAsia="zh-CN"/>
        </w:rPr>
      </w:pPr>
      <w:r w:rsidRPr="00C94FD8">
        <w:rPr>
          <w:rFonts w:ascii="Times" w:hAnsi="Times"/>
          <w:b/>
          <w:bCs/>
          <w:lang w:val="en-GB" w:eastAsia="zh-CN"/>
        </w:rPr>
        <w:t>Total number of LBT failure during a RACH procedure</w:t>
      </w:r>
      <w:r>
        <w:rPr>
          <w:rFonts w:ascii="Times" w:hAnsi="Times"/>
          <w:b/>
          <w:bCs/>
          <w:lang w:val="en-GB" w:eastAsia="zh-CN"/>
        </w:rPr>
        <w:t>.</w:t>
      </w:r>
    </w:p>
    <w:p w14:paraId="53ADB7F1" w14:textId="77777777" w:rsidR="003173E7" w:rsidRDefault="003173E7" w:rsidP="00D04947">
      <w:pPr>
        <w:pStyle w:val="Doc-text2"/>
        <w:ind w:left="0" w:firstLine="0"/>
        <w:rPr>
          <w:rFonts w:ascii="Times" w:hAnsi="Times"/>
          <w:lang w:val="en-GB" w:eastAsia="zh-CN"/>
        </w:rPr>
      </w:pPr>
    </w:p>
    <w:p w14:paraId="7BEFCBA8" w14:textId="77777777" w:rsidR="00402458" w:rsidRPr="00C94FD8" w:rsidRDefault="00402458" w:rsidP="00402458">
      <w:pPr>
        <w:pStyle w:val="Proposal"/>
        <w:numPr>
          <w:ilvl w:val="0"/>
          <w:numId w:val="18"/>
        </w:numPr>
        <w:tabs>
          <w:tab w:val="num" w:pos="1304"/>
        </w:tabs>
        <w:rPr>
          <w:rFonts w:ascii="Times" w:hAnsi="Times"/>
          <w:b w:val="0"/>
          <w:bCs w:val="0"/>
          <w:lang w:val="en-GB"/>
        </w:rPr>
      </w:pPr>
      <w:r w:rsidRPr="00C94FD8">
        <w:rPr>
          <w:rFonts w:ascii="Times" w:hAnsi="Times"/>
          <w:lang w:val="en-GB"/>
        </w:rPr>
        <w:t xml:space="preserve">Summary Proposal 7: Introduce a new </w:t>
      </w:r>
      <w:proofErr w:type="spellStart"/>
      <w:r w:rsidRPr="00C94FD8">
        <w:rPr>
          <w:rFonts w:ascii="Times" w:hAnsi="Times"/>
          <w:i/>
          <w:iCs/>
          <w:lang w:val="en-GB"/>
        </w:rPr>
        <w:t>raPurpose</w:t>
      </w:r>
      <w:proofErr w:type="spellEnd"/>
      <w:r w:rsidRPr="00C94FD8">
        <w:rPr>
          <w:rFonts w:ascii="Times" w:hAnsi="Times"/>
          <w:lang w:val="en-GB"/>
        </w:rPr>
        <w:t xml:space="preserve"> in the </w:t>
      </w:r>
      <w:r w:rsidRPr="00C94FD8">
        <w:rPr>
          <w:rFonts w:ascii="Times" w:hAnsi="Times"/>
          <w:i/>
          <w:iCs/>
          <w:lang w:val="en-GB"/>
        </w:rPr>
        <w:t>RA-Report</w:t>
      </w:r>
      <w:r w:rsidRPr="00C94FD8">
        <w:rPr>
          <w:rFonts w:ascii="Times" w:hAnsi="Times"/>
          <w:lang w:val="en-GB"/>
        </w:rPr>
        <w:t xml:space="preserve"> to indicate that the RA was initiated following a “consistent LBT failures” in the </w:t>
      </w:r>
      <w:proofErr w:type="spellStart"/>
      <w:r w:rsidRPr="00C94FD8">
        <w:rPr>
          <w:rFonts w:ascii="Times" w:hAnsi="Times"/>
          <w:lang w:val="en-GB"/>
        </w:rPr>
        <w:t>SpCell</w:t>
      </w:r>
      <w:proofErr w:type="spellEnd"/>
      <w:r w:rsidRPr="00C94FD8">
        <w:rPr>
          <w:rFonts w:ascii="Times" w:hAnsi="Times"/>
          <w:lang w:val="en-GB"/>
        </w:rPr>
        <w:t>.</w:t>
      </w:r>
    </w:p>
    <w:p w14:paraId="56F479C1" w14:textId="77777777" w:rsidR="00402458" w:rsidRDefault="00402458" w:rsidP="00D04947">
      <w:pPr>
        <w:pStyle w:val="Doc-text2"/>
        <w:ind w:left="0" w:firstLine="0"/>
        <w:rPr>
          <w:rFonts w:ascii="Times" w:hAnsi="Times"/>
          <w:lang w:val="en-GB" w:eastAsia="zh-CN"/>
        </w:rPr>
      </w:pPr>
    </w:p>
    <w:p w14:paraId="41CFD14F" w14:textId="77777777" w:rsidR="00402458" w:rsidRPr="00C94FD8" w:rsidRDefault="00402458" w:rsidP="00402458">
      <w:pPr>
        <w:rPr>
          <w:rFonts w:ascii="Times" w:hAnsi="Times"/>
          <w:lang w:val="en-GB" w:eastAsia="zh-CN"/>
        </w:rPr>
      </w:pPr>
      <w:r w:rsidRPr="00C94FD8">
        <w:rPr>
          <w:rFonts w:ascii="Times" w:hAnsi="Times"/>
          <w:b/>
          <w:bCs/>
          <w:lang w:val="en-GB" w:eastAsia="zh-CN"/>
        </w:rPr>
        <w:t xml:space="preserve">Summary </w:t>
      </w:r>
      <w:r w:rsidRPr="00C94FD8">
        <w:rPr>
          <w:rFonts w:ascii="Times" w:hAnsi="Times"/>
          <w:b/>
          <w:bCs/>
          <w:lang w:val="en-GB"/>
        </w:rPr>
        <w:t>Proposal 8: RAN2 to introduce value 0 for the numberOfPreamblesSentOnSSB-r16 and numberOfPreamblesSentOnCSI-RS-r16.</w:t>
      </w:r>
    </w:p>
    <w:p w14:paraId="30262114" w14:textId="77777777" w:rsidR="00402458" w:rsidRDefault="00402458" w:rsidP="00D04947">
      <w:pPr>
        <w:pStyle w:val="Doc-text2"/>
        <w:ind w:left="0" w:firstLine="0"/>
        <w:rPr>
          <w:rFonts w:ascii="Times" w:hAnsi="Times"/>
          <w:lang w:val="en-GB" w:eastAsia="zh-CN"/>
        </w:rPr>
      </w:pPr>
    </w:p>
    <w:p w14:paraId="4B90C058" w14:textId="77777777" w:rsidR="00402458" w:rsidRPr="00C94FD8" w:rsidRDefault="00402458" w:rsidP="00402458">
      <w:pPr>
        <w:rPr>
          <w:rFonts w:ascii="Times" w:hAnsi="Times"/>
          <w:b/>
          <w:bCs/>
          <w:lang w:val="en-GB" w:eastAsia="zh-CN"/>
        </w:rPr>
      </w:pPr>
      <w:r w:rsidRPr="00C94FD8">
        <w:rPr>
          <w:rFonts w:ascii="Times" w:hAnsi="Times"/>
          <w:b/>
          <w:bCs/>
          <w:lang w:val="en-GB" w:eastAsia="zh-CN"/>
        </w:rPr>
        <w:t>Summary Proposal 9: RAN2 discuss the following proposals via offline discussions or postpone them to the next meeting.</w:t>
      </w:r>
    </w:p>
    <w:p w14:paraId="0B2FC983" w14:textId="77777777" w:rsidR="00402458" w:rsidRPr="00C94FD8" w:rsidRDefault="00402458" w:rsidP="00402458">
      <w:pPr>
        <w:rPr>
          <w:rFonts w:ascii="Times" w:hAnsi="Times"/>
          <w:b/>
          <w:lang w:val="en-GB" w:eastAsia="zh-CN"/>
        </w:rPr>
      </w:pPr>
    </w:p>
    <w:p w14:paraId="43525C63" w14:textId="77777777" w:rsidR="00402458" w:rsidRPr="00C94FD8" w:rsidRDefault="00402458" w:rsidP="00402458">
      <w:pPr>
        <w:pStyle w:val="ListParagraph"/>
        <w:numPr>
          <w:ilvl w:val="0"/>
          <w:numId w:val="19"/>
        </w:numPr>
        <w:rPr>
          <w:rFonts w:ascii="Times" w:hAnsi="Times"/>
          <w:b/>
          <w:lang w:val="en-GB" w:eastAsia="zh-CN"/>
        </w:rPr>
      </w:pPr>
      <w:r w:rsidRPr="00C94FD8">
        <w:rPr>
          <w:rFonts w:ascii="Times" w:hAnsi="Times"/>
          <w:b/>
          <w:lang w:val="en-GB"/>
        </w:rPr>
        <w:lastRenderedPageBreak/>
        <w:t xml:space="preserve">UE indicates whether </w:t>
      </w:r>
      <w:proofErr w:type="spellStart"/>
      <w:r w:rsidRPr="00C94FD8">
        <w:rPr>
          <w:rFonts w:ascii="Times" w:hAnsi="Times"/>
          <w:b/>
          <w:lang w:val="en-GB"/>
        </w:rPr>
        <w:t>MsgA</w:t>
      </w:r>
      <w:proofErr w:type="spellEnd"/>
      <w:r w:rsidRPr="00C94FD8">
        <w:rPr>
          <w:rFonts w:ascii="Times" w:hAnsi="Times"/>
          <w:b/>
          <w:lang w:val="en-GB"/>
        </w:rPr>
        <w:t xml:space="preserve"> payload transmission is failed due to LBT or not if fallback to 4-step RA occur.</w:t>
      </w:r>
    </w:p>
    <w:p w14:paraId="49AF2BD7" w14:textId="77777777" w:rsidR="00402458" w:rsidRPr="00C94FD8" w:rsidRDefault="00402458" w:rsidP="00402458">
      <w:pPr>
        <w:pStyle w:val="ListParagraph"/>
        <w:numPr>
          <w:ilvl w:val="0"/>
          <w:numId w:val="19"/>
        </w:numPr>
        <w:rPr>
          <w:rFonts w:ascii="Times" w:hAnsi="Times"/>
          <w:b/>
          <w:lang w:val="en-GB"/>
        </w:rPr>
      </w:pPr>
      <w:r w:rsidRPr="00C94FD8">
        <w:rPr>
          <w:rFonts w:ascii="Times" w:hAnsi="Times"/>
          <w:b/>
          <w:lang w:val="en-GB"/>
        </w:rPr>
        <w:t>For RA-</w:t>
      </w:r>
      <w:proofErr w:type="spellStart"/>
      <w:r w:rsidRPr="00C94FD8">
        <w:rPr>
          <w:rFonts w:ascii="Times" w:hAnsi="Times"/>
          <w:b/>
          <w:lang w:val="en-GB"/>
        </w:rPr>
        <w:t>InformationCommon</w:t>
      </w:r>
      <w:proofErr w:type="spellEnd"/>
      <w:r w:rsidRPr="00C94FD8">
        <w:rPr>
          <w:rFonts w:ascii="Times" w:hAnsi="Times"/>
          <w:b/>
          <w:lang w:val="en-GB"/>
        </w:rPr>
        <w:t xml:space="preserve"> enhancements, the entire sensing, the ratio of idle contention windows could be considered</w:t>
      </w:r>
    </w:p>
    <w:p w14:paraId="7FA3D78A" w14:textId="77777777" w:rsidR="00402458" w:rsidRDefault="00402458" w:rsidP="00D04947">
      <w:pPr>
        <w:pStyle w:val="Doc-text2"/>
        <w:ind w:left="0" w:firstLine="0"/>
        <w:rPr>
          <w:rFonts w:ascii="Times" w:hAnsi="Times"/>
          <w:lang w:val="en-GB" w:eastAsia="zh-CN"/>
        </w:rPr>
      </w:pPr>
    </w:p>
    <w:p w14:paraId="2C08DF59" w14:textId="74AB2713" w:rsidR="00565603" w:rsidRPr="007F4F14" w:rsidRDefault="00565603" w:rsidP="00402458">
      <w:pPr>
        <w:pStyle w:val="Heading2"/>
        <w:tabs>
          <w:tab w:val="clear" w:pos="3978"/>
        </w:tabs>
        <w:ind w:left="567" w:hanging="567"/>
        <w:rPr>
          <w:rFonts w:ascii="Times" w:hAnsi="Times"/>
        </w:rPr>
      </w:pPr>
      <w:r w:rsidRPr="007F4F14">
        <w:rPr>
          <w:rFonts w:ascii="Times" w:hAnsi="Times"/>
        </w:rPr>
        <w:t>RLF report</w:t>
      </w:r>
      <w:r w:rsidRPr="00C94FD8">
        <w:rPr>
          <w:rFonts w:ascii="Times" w:hAnsi="Times"/>
        </w:rPr>
        <w:t xml:space="preserve"> enhancement for NR-U</w:t>
      </w:r>
    </w:p>
    <w:p w14:paraId="1CA30BF6" w14:textId="0ECA7ABE" w:rsidR="00402458" w:rsidRDefault="00402458" w:rsidP="00402458">
      <w:pPr>
        <w:rPr>
          <w:rFonts w:ascii="Times" w:hAnsi="Times"/>
          <w:b/>
          <w:bCs/>
          <w:lang w:val="en-GB" w:eastAsia="zh-CN"/>
        </w:rPr>
      </w:pPr>
      <w:r w:rsidRPr="00C94FD8">
        <w:rPr>
          <w:rFonts w:ascii="Times" w:hAnsi="Times"/>
          <w:b/>
          <w:bCs/>
          <w:lang w:val="en-GB" w:eastAsia="zh-CN"/>
        </w:rPr>
        <w:t>Summary Proposal 10: The UE includes the RSSI measurements in the RLF report. If it is agreed that the UE includes RSSI value in the RA-</w:t>
      </w:r>
      <w:proofErr w:type="spellStart"/>
      <w:r w:rsidRPr="00C94FD8">
        <w:rPr>
          <w:rFonts w:ascii="Times" w:hAnsi="Times"/>
          <w:b/>
          <w:bCs/>
          <w:lang w:val="en-GB" w:eastAsia="zh-CN"/>
        </w:rPr>
        <w:t>InformationCommon</w:t>
      </w:r>
      <w:proofErr w:type="spellEnd"/>
      <w:r w:rsidRPr="00C94FD8">
        <w:rPr>
          <w:rFonts w:ascii="Times" w:hAnsi="Times"/>
          <w:b/>
          <w:bCs/>
          <w:lang w:val="en-GB" w:eastAsia="zh-CN"/>
        </w:rPr>
        <w:t xml:space="preserve"> in the RLF report (Proposal 3), the UE does not need to log the RSSI measurement directly in the RLF report for HOF cases.</w:t>
      </w:r>
    </w:p>
    <w:p w14:paraId="65583D37" w14:textId="77777777" w:rsidR="00402458" w:rsidRPr="00C94FD8" w:rsidRDefault="00402458" w:rsidP="00402458">
      <w:pPr>
        <w:rPr>
          <w:rFonts w:ascii="Times" w:hAnsi="Times"/>
          <w:lang w:val="en-GB" w:eastAsia="zh-CN"/>
        </w:rPr>
      </w:pPr>
    </w:p>
    <w:p w14:paraId="053140D3" w14:textId="77777777" w:rsidR="00402458" w:rsidRPr="00C94FD8" w:rsidRDefault="00402458" w:rsidP="00402458">
      <w:pPr>
        <w:rPr>
          <w:rFonts w:ascii="Times" w:hAnsi="Times"/>
          <w:b/>
          <w:bCs/>
          <w:lang w:val="en-GB" w:eastAsia="zh-CN"/>
        </w:rPr>
      </w:pPr>
      <w:r w:rsidRPr="00C94FD8">
        <w:rPr>
          <w:rFonts w:ascii="Times" w:hAnsi="Times"/>
          <w:b/>
          <w:bCs/>
          <w:lang w:val="en-GB" w:eastAsia="zh-CN"/>
        </w:rPr>
        <w:t xml:space="preserve">Summary Proposal 11: RAN2 discuss whether to </w:t>
      </w:r>
    </w:p>
    <w:p w14:paraId="4D9089F6" w14:textId="77777777" w:rsidR="00402458" w:rsidRPr="00C94FD8" w:rsidRDefault="00402458" w:rsidP="00402458">
      <w:pPr>
        <w:pStyle w:val="ListParagraph"/>
        <w:numPr>
          <w:ilvl w:val="0"/>
          <w:numId w:val="26"/>
        </w:numPr>
        <w:rPr>
          <w:rFonts w:ascii="Times" w:hAnsi="Times"/>
          <w:b/>
          <w:bCs/>
          <w:lang w:val="en-GB" w:eastAsia="zh-CN"/>
        </w:rPr>
      </w:pPr>
      <w:r w:rsidRPr="00C94FD8">
        <w:rPr>
          <w:rFonts w:ascii="Times" w:hAnsi="Times"/>
          <w:b/>
          <w:bCs/>
          <w:lang w:val="en-GB" w:eastAsia="zh-CN"/>
        </w:rPr>
        <w:t xml:space="preserve">include </w:t>
      </w:r>
      <w:proofErr w:type="spellStart"/>
      <w:r w:rsidRPr="00C94FD8">
        <w:rPr>
          <w:rFonts w:ascii="Times" w:hAnsi="Times"/>
          <w:b/>
          <w:bCs/>
          <w:lang w:val="en-GB" w:eastAsia="zh-CN"/>
        </w:rPr>
        <w:t>lbt-FailureRecoveryConfig</w:t>
      </w:r>
      <w:proofErr w:type="spellEnd"/>
      <w:r w:rsidRPr="00C94FD8">
        <w:rPr>
          <w:rFonts w:ascii="Times" w:hAnsi="Times"/>
          <w:b/>
          <w:bCs/>
          <w:lang w:val="en-GB" w:eastAsia="zh-CN"/>
        </w:rPr>
        <w:t xml:space="preserve"> in the RLF report, or </w:t>
      </w:r>
    </w:p>
    <w:p w14:paraId="3D097BC2" w14:textId="77777777" w:rsidR="00402458" w:rsidRPr="00C94FD8" w:rsidRDefault="00402458" w:rsidP="00402458">
      <w:pPr>
        <w:pStyle w:val="ListParagraph"/>
        <w:numPr>
          <w:ilvl w:val="0"/>
          <w:numId w:val="26"/>
        </w:numPr>
        <w:rPr>
          <w:rFonts w:ascii="Times" w:hAnsi="Times"/>
          <w:b/>
          <w:bCs/>
          <w:lang w:val="en-GB" w:eastAsia="zh-CN"/>
        </w:rPr>
      </w:pPr>
      <w:r w:rsidRPr="00C94FD8">
        <w:rPr>
          <w:rFonts w:ascii="Times" w:hAnsi="Times"/>
          <w:b/>
          <w:bCs/>
          <w:lang w:val="en-GB" w:eastAsia="zh-CN"/>
        </w:rPr>
        <w:t xml:space="preserve">consult RAN3 to evaluate whether it is possible for the network to know the </w:t>
      </w:r>
      <w:proofErr w:type="spellStart"/>
      <w:r w:rsidRPr="00C94FD8">
        <w:rPr>
          <w:rFonts w:ascii="Times" w:hAnsi="Times"/>
          <w:b/>
          <w:bCs/>
          <w:lang w:val="en-GB" w:eastAsia="zh-CN"/>
        </w:rPr>
        <w:t>lbt-FailureInstanceMaxCount</w:t>
      </w:r>
      <w:proofErr w:type="spellEnd"/>
      <w:r w:rsidRPr="00C94FD8">
        <w:rPr>
          <w:rFonts w:ascii="Times" w:hAnsi="Times"/>
          <w:b/>
          <w:bCs/>
          <w:lang w:val="en-GB" w:eastAsia="zh-CN"/>
        </w:rPr>
        <w:t xml:space="preserve">. </w:t>
      </w:r>
    </w:p>
    <w:p w14:paraId="7C019FB1" w14:textId="77777777" w:rsidR="00402458" w:rsidRPr="00C94FD8" w:rsidRDefault="00402458" w:rsidP="00402458">
      <w:pPr>
        <w:rPr>
          <w:rFonts w:ascii="Times" w:hAnsi="Times"/>
          <w:b/>
          <w:bCs/>
          <w:lang w:val="en-GB" w:eastAsia="zh-CN"/>
        </w:rPr>
      </w:pPr>
    </w:p>
    <w:p w14:paraId="3DDDBC21" w14:textId="77777777" w:rsidR="00402458" w:rsidRPr="00C94FD8" w:rsidRDefault="00402458" w:rsidP="00402458">
      <w:pPr>
        <w:rPr>
          <w:rFonts w:ascii="Times" w:hAnsi="Times"/>
          <w:b/>
          <w:bCs/>
          <w:lang w:val="en-GB" w:eastAsia="zh-CN"/>
        </w:rPr>
      </w:pPr>
      <w:r w:rsidRPr="00C94FD8">
        <w:rPr>
          <w:rFonts w:ascii="Times" w:hAnsi="Times"/>
          <w:b/>
          <w:bCs/>
          <w:lang w:val="en-GB" w:eastAsia="zh-CN"/>
        </w:rPr>
        <w:t xml:space="preserve">Summary Proposal 12: According to RAN3 LS, RAN2 agree to indicate the consistent LBT failure in the RLF report when the consistent LBT failure is causing the failure </w:t>
      </w:r>
      <w:r w:rsidRPr="00C94FD8">
        <w:rPr>
          <w:rFonts w:ascii="Times" w:hAnsi="Times"/>
          <w:b/>
          <w:bCs/>
          <w:u w:val="single"/>
          <w:lang w:val="en-GB" w:eastAsia="zh-CN"/>
        </w:rPr>
        <w:t>indirectly</w:t>
      </w:r>
      <w:r w:rsidRPr="00C94FD8">
        <w:rPr>
          <w:rFonts w:ascii="Times" w:hAnsi="Times"/>
          <w:b/>
          <w:bCs/>
          <w:lang w:val="en-GB" w:eastAsia="zh-CN"/>
        </w:rPr>
        <w:t>. FFS on explicit or implicit indication.</w:t>
      </w:r>
    </w:p>
    <w:p w14:paraId="68B5AC62" w14:textId="77777777" w:rsidR="00402458" w:rsidRDefault="00402458" w:rsidP="00D04947">
      <w:pPr>
        <w:pStyle w:val="Doc-text2"/>
        <w:ind w:left="0" w:firstLine="0"/>
        <w:rPr>
          <w:rFonts w:ascii="Times" w:hAnsi="Times"/>
          <w:lang w:val="en-GB" w:eastAsia="zh-CN"/>
        </w:rPr>
      </w:pPr>
    </w:p>
    <w:p w14:paraId="0ED4A2E3" w14:textId="64258359" w:rsidR="007F4F14" w:rsidRPr="008A50F9" w:rsidRDefault="007F4F14" w:rsidP="00402458">
      <w:pPr>
        <w:pStyle w:val="Heading2"/>
        <w:tabs>
          <w:tab w:val="clear" w:pos="3978"/>
        </w:tabs>
        <w:ind w:left="567" w:hanging="567"/>
        <w:rPr>
          <w:rFonts w:ascii="Times" w:hAnsi="Times"/>
        </w:rPr>
      </w:pPr>
      <w:r>
        <w:rPr>
          <w:rFonts w:ascii="Times" w:hAnsi="Times"/>
        </w:rPr>
        <w:t>SHR</w:t>
      </w:r>
      <w:r w:rsidRPr="00C94FD8">
        <w:rPr>
          <w:rFonts w:ascii="Times" w:hAnsi="Times"/>
        </w:rPr>
        <w:t xml:space="preserve"> enhancement for NR-U</w:t>
      </w:r>
    </w:p>
    <w:p w14:paraId="75E034B4" w14:textId="5A3DC5A8" w:rsidR="00402458" w:rsidRPr="00C94FD8" w:rsidRDefault="00402458" w:rsidP="00402458">
      <w:pPr>
        <w:rPr>
          <w:rFonts w:ascii="Times" w:hAnsi="Times"/>
          <w:b/>
          <w:bCs/>
          <w:lang w:val="en-GB" w:eastAsia="zh-CN"/>
        </w:rPr>
      </w:pPr>
      <w:r w:rsidRPr="00C94FD8">
        <w:rPr>
          <w:rFonts w:ascii="Times" w:hAnsi="Times"/>
          <w:b/>
          <w:bCs/>
          <w:lang w:val="en-GB" w:eastAsia="zh-CN"/>
        </w:rPr>
        <w:t>Summary Proposal 13: Introduce new SHR triggering conditions for NR-U e.g., UL LBT failure prior to successfully completion of the HO.</w:t>
      </w:r>
    </w:p>
    <w:p w14:paraId="3552E503" w14:textId="77777777" w:rsidR="00402458" w:rsidRPr="00C94FD8" w:rsidRDefault="00402458" w:rsidP="00402458">
      <w:pPr>
        <w:rPr>
          <w:rFonts w:ascii="Times" w:hAnsi="Times"/>
          <w:b/>
          <w:bCs/>
          <w:lang w:val="en-GB" w:eastAsia="zh-CN"/>
        </w:rPr>
      </w:pPr>
    </w:p>
    <w:p w14:paraId="4828753D" w14:textId="77777777" w:rsidR="00402458" w:rsidRPr="00C94FD8" w:rsidRDefault="00402458" w:rsidP="00402458">
      <w:pPr>
        <w:rPr>
          <w:rFonts w:ascii="Times" w:hAnsi="Times"/>
          <w:b/>
          <w:bCs/>
          <w:lang w:val="en-GB" w:eastAsia="zh-CN"/>
        </w:rPr>
      </w:pPr>
      <w:r w:rsidRPr="00C94FD8">
        <w:rPr>
          <w:rFonts w:ascii="Times" w:hAnsi="Times"/>
          <w:b/>
          <w:bCs/>
          <w:lang w:val="en-GB" w:eastAsia="zh-CN"/>
        </w:rPr>
        <w:t>Summary Proposal 14: RAN2 discuss the enhancement of the successful handover report content for NR-U, after progress in enhancing RA-</w:t>
      </w:r>
      <w:proofErr w:type="spellStart"/>
      <w:r w:rsidRPr="00C94FD8">
        <w:rPr>
          <w:rFonts w:ascii="Times" w:hAnsi="Times"/>
          <w:b/>
          <w:bCs/>
          <w:lang w:val="en-GB" w:eastAsia="zh-CN"/>
        </w:rPr>
        <w:t>InformationCommon</w:t>
      </w:r>
      <w:proofErr w:type="spellEnd"/>
      <w:r w:rsidRPr="00C94FD8">
        <w:rPr>
          <w:rFonts w:ascii="Times" w:hAnsi="Times"/>
          <w:b/>
          <w:bCs/>
          <w:lang w:val="en-GB" w:eastAsia="zh-CN"/>
        </w:rPr>
        <w:t xml:space="preserve"> IE in RA report.</w:t>
      </w:r>
    </w:p>
    <w:p w14:paraId="4AE95EA1" w14:textId="77777777" w:rsidR="00402458" w:rsidRPr="00C94FD8" w:rsidRDefault="00402458" w:rsidP="00D04947">
      <w:pPr>
        <w:pStyle w:val="Doc-text2"/>
        <w:ind w:left="0" w:firstLine="0"/>
        <w:rPr>
          <w:rFonts w:ascii="Times" w:hAnsi="Times"/>
          <w:lang w:val="en-GB" w:eastAsia="zh-CN"/>
        </w:rPr>
      </w:pPr>
    </w:p>
    <w:p w14:paraId="7621E5E1" w14:textId="0E781B3D" w:rsidR="0064063C" w:rsidRDefault="004A5A5E" w:rsidP="006636C0">
      <w:pPr>
        <w:pStyle w:val="Heading1"/>
        <w:ind w:left="0" w:firstLine="0"/>
        <w:jc w:val="both"/>
        <w:rPr>
          <w:rFonts w:ascii="Times" w:hAnsi="Times"/>
        </w:rPr>
      </w:pPr>
      <w:r w:rsidRPr="0064063C">
        <w:rPr>
          <w:rFonts w:ascii="Times" w:hAnsi="Times"/>
        </w:rPr>
        <w:t>R</w:t>
      </w:r>
      <w:r w:rsidR="0064063C">
        <w:rPr>
          <w:rFonts w:ascii="Times" w:hAnsi="Times"/>
        </w:rPr>
        <w:t>eferences</w:t>
      </w:r>
    </w:p>
    <w:p w14:paraId="6F3B2E3A" w14:textId="77777777" w:rsidR="0064063C" w:rsidRPr="00C94FD8" w:rsidRDefault="00000000" w:rsidP="00E81960">
      <w:pPr>
        <w:pStyle w:val="TdocHeader"/>
        <w:numPr>
          <w:ilvl w:val="0"/>
          <w:numId w:val="17"/>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b/>
          <w:sz w:val="16"/>
          <w:szCs w:val="16"/>
        </w:rPr>
      </w:pPr>
      <w:hyperlink r:id="rId11">
        <w:r w:rsidR="0064063C" w:rsidRPr="00C94FD8">
          <w:rPr>
            <w:rStyle w:val="Hyperlink"/>
            <w:rFonts w:ascii="Times" w:hAnsi="Times"/>
            <w:color w:val="0563C1" w:themeColor="hyperlink"/>
            <w:sz w:val="16"/>
            <w:szCs w:val="16"/>
          </w:rPr>
          <w:t>R2-2209573</w:t>
        </w:r>
      </w:hyperlink>
      <w:r w:rsidR="0064063C" w:rsidRPr="00C94FD8">
        <w:rPr>
          <w:rFonts w:ascii="Times" w:hAnsi="Times"/>
          <w:b/>
          <w:sz w:val="16"/>
          <w:szCs w:val="16"/>
        </w:rPr>
        <w:t xml:space="preserve"> </w:t>
      </w:r>
      <w:hyperlink r:id="rId12">
        <w:r w:rsidR="0064063C" w:rsidRPr="00C94FD8">
          <w:rPr>
            <w:rStyle w:val="Hyperlink"/>
            <w:rFonts w:ascii="Times" w:hAnsi="Times"/>
            <w:color w:val="0563C1" w:themeColor="hyperlink"/>
            <w:sz w:val="16"/>
            <w:szCs w:val="16"/>
          </w:rPr>
          <w:t>M</w:t>
        </w:r>
      </w:hyperlink>
      <w:r w:rsidR="0064063C" w:rsidRPr="00C94FD8">
        <w:rPr>
          <w:rFonts w:ascii="Times" w:hAnsi="Times"/>
          <w:b/>
          <w:sz w:val="16"/>
          <w:szCs w:val="16"/>
        </w:rPr>
        <w:tab/>
      </w:r>
      <w:hyperlink r:id="rId13">
        <w:r w:rsidR="0064063C" w:rsidRPr="00C94FD8">
          <w:rPr>
            <w:rStyle w:val="Hyperlink"/>
            <w:rFonts w:ascii="Times" w:hAnsi="Times"/>
            <w:color w:val="0563C1" w:themeColor="hyperlink"/>
            <w:sz w:val="16"/>
            <w:szCs w:val="16"/>
          </w:rPr>
          <w:t>NR-U enhancements for SON</w:t>
        </w:r>
      </w:hyperlink>
      <w:r w:rsidR="0064063C" w:rsidRPr="00C94FD8">
        <w:rPr>
          <w:rFonts w:ascii="Times" w:hAnsi="Times"/>
          <w:b/>
          <w:sz w:val="16"/>
          <w:szCs w:val="16"/>
        </w:rPr>
        <w:tab/>
      </w:r>
      <w:r w:rsidR="0064063C" w:rsidRPr="00C94FD8">
        <w:rPr>
          <w:rFonts w:ascii="Times" w:hAnsi="Times"/>
          <w:b/>
          <w:sz w:val="16"/>
          <w:szCs w:val="16"/>
        </w:rPr>
        <w:tab/>
      </w:r>
      <w:r w:rsidR="0064063C" w:rsidRPr="00C94FD8">
        <w:rPr>
          <w:rFonts w:ascii="Times" w:hAnsi="Times"/>
          <w:b/>
          <w:sz w:val="16"/>
          <w:szCs w:val="16"/>
        </w:rPr>
        <w:tab/>
        <w:t>CATT</w:t>
      </w:r>
    </w:p>
    <w:p w14:paraId="4C694CAC" w14:textId="77777777" w:rsidR="0064063C" w:rsidRPr="00C94FD8" w:rsidRDefault="00000000" w:rsidP="00E81960">
      <w:pPr>
        <w:pStyle w:val="TdocHeader"/>
        <w:numPr>
          <w:ilvl w:val="0"/>
          <w:numId w:val="17"/>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14">
        <w:r w:rsidR="0064063C" w:rsidRPr="00C94FD8">
          <w:rPr>
            <w:rStyle w:val="Hyperlink"/>
            <w:rFonts w:ascii="Times" w:hAnsi="Times"/>
            <w:color w:val="0563C1" w:themeColor="hyperlink"/>
            <w:sz w:val="16"/>
            <w:szCs w:val="16"/>
          </w:rPr>
          <w:t>R2-2209765</w:t>
        </w:r>
      </w:hyperlink>
      <w:r w:rsidR="0064063C" w:rsidRPr="00C94FD8">
        <w:rPr>
          <w:rFonts w:ascii="Times" w:hAnsi="Times"/>
          <w:b/>
          <w:sz w:val="16"/>
          <w:szCs w:val="16"/>
        </w:rPr>
        <w:t xml:space="preserve"> </w:t>
      </w:r>
      <w:hyperlink r:id="rId15">
        <w:r w:rsidR="0064063C" w:rsidRPr="00C94FD8">
          <w:rPr>
            <w:rStyle w:val="Hyperlink"/>
            <w:rFonts w:ascii="Times" w:hAnsi="Times"/>
            <w:color w:val="0563C1" w:themeColor="hyperlink"/>
            <w:sz w:val="16"/>
            <w:szCs w:val="16"/>
          </w:rPr>
          <w:t>M</w:t>
        </w:r>
      </w:hyperlink>
      <w:r w:rsidR="0064063C" w:rsidRPr="00C94FD8">
        <w:rPr>
          <w:rFonts w:ascii="Times" w:hAnsi="Times"/>
          <w:b/>
          <w:sz w:val="16"/>
          <w:szCs w:val="16"/>
        </w:rPr>
        <w:tab/>
      </w:r>
      <w:hyperlink r:id="rId16">
        <w:r w:rsidR="0064063C" w:rsidRPr="00C94FD8">
          <w:rPr>
            <w:rStyle w:val="Hyperlink"/>
            <w:rFonts w:ascii="Times" w:hAnsi="Times"/>
            <w:color w:val="0563C1" w:themeColor="hyperlink"/>
            <w:sz w:val="16"/>
            <w:szCs w:val="16"/>
          </w:rPr>
          <w:t>SON enhancements for NR-U</w:t>
        </w:r>
      </w:hyperlink>
      <w:r w:rsidR="0064063C" w:rsidRPr="00C94FD8">
        <w:rPr>
          <w:rFonts w:ascii="Times" w:hAnsi="Times"/>
          <w:b/>
          <w:sz w:val="16"/>
          <w:szCs w:val="16"/>
        </w:rPr>
        <w:tab/>
      </w:r>
      <w:r w:rsidR="0064063C" w:rsidRPr="00C94FD8">
        <w:rPr>
          <w:rFonts w:ascii="Times" w:hAnsi="Times"/>
          <w:b/>
          <w:sz w:val="16"/>
          <w:szCs w:val="16"/>
        </w:rPr>
        <w:tab/>
      </w:r>
      <w:r w:rsidR="0064063C" w:rsidRPr="00C94FD8">
        <w:rPr>
          <w:rFonts w:ascii="Times" w:hAnsi="Times"/>
          <w:b/>
          <w:sz w:val="16"/>
          <w:szCs w:val="16"/>
        </w:rPr>
        <w:tab/>
        <w:t>Apple</w:t>
      </w:r>
    </w:p>
    <w:p w14:paraId="7EAF4802" w14:textId="77777777" w:rsidR="0064063C" w:rsidRPr="00C94FD8" w:rsidRDefault="00000000" w:rsidP="00E81960">
      <w:pPr>
        <w:pStyle w:val="TdocHeader"/>
        <w:numPr>
          <w:ilvl w:val="0"/>
          <w:numId w:val="17"/>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17">
        <w:r w:rsidR="0064063C" w:rsidRPr="00C94FD8">
          <w:rPr>
            <w:rStyle w:val="Hyperlink"/>
            <w:rFonts w:ascii="Times" w:hAnsi="Times"/>
            <w:color w:val="0563C1" w:themeColor="hyperlink"/>
            <w:sz w:val="16"/>
            <w:szCs w:val="16"/>
          </w:rPr>
          <w:t>R2-2209824</w:t>
        </w:r>
      </w:hyperlink>
      <w:r w:rsidR="0064063C" w:rsidRPr="00C94FD8">
        <w:rPr>
          <w:rFonts w:ascii="Times" w:hAnsi="Times"/>
          <w:b/>
          <w:sz w:val="16"/>
          <w:szCs w:val="16"/>
        </w:rPr>
        <w:t xml:space="preserve"> </w:t>
      </w:r>
      <w:hyperlink r:id="rId18">
        <w:r w:rsidR="0064063C" w:rsidRPr="00C94FD8">
          <w:rPr>
            <w:rStyle w:val="Hyperlink"/>
            <w:rFonts w:ascii="Times" w:hAnsi="Times"/>
            <w:color w:val="0563C1" w:themeColor="hyperlink"/>
            <w:sz w:val="16"/>
            <w:szCs w:val="16"/>
          </w:rPr>
          <w:t>M</w:t>
        </w:r>
      </w:hyperlink>
      <w:r w:rsidR="0064063C" w:rsidRPr="00C94FD8">
        <w:rPr>
          <w:rFonts w:ascii="Times" w:hAnsi="Times"/>
          <w:b/>
          <w:sz w:val="16"/>
          <w:szCs w:val="16"/>
        </w:rPr>
        <w:tab/>
      </w:r>
      <w:hyperlink r:id="rId19">
        <w:r w:rsidR="0064063C" w:rsidRPr="00C94FD8">
          <w:rPr>
            <w:rStyle w:val="Hyperlink"/>
            <w:rFonts w:ascii="Times" w:hAnsi="Times"/>
            <w:color w:val="0563C1" w:themeColor="hyperlink"/>
            <w:sz w:val="16"/>
            <w:szCs w:val="16"/>
          </w:rPr>
          <w:t>SON/MDT enhancements for NR-U</w:t>
        </w:r>
      </w:hyperlink>
      <w:r w:rsidR="0064063C" w:rsidRPr="00C94FD8">
        <w:rPr>
          <w:rFonts w:ascii="Times" w:hAnsi="Times"/>
          <w:b/>
          <w:sz w:val="16"/>
          <w:szCs w:val="16"/>
        </w:rPr>
        <w:tab/>
      </w:r>
      <w:r w:rsidR="0064063C" w:rsidRPr="00C94FD8">
        <w:rPr>
          <w:rFonts w:ascii="Times" w:hAnsi="Times"/>
          <w:b/>
          <w:sz w:val="16"/>
          <w:szCs w:val="16"/>
        </w:rPr>
        <w:tab/>
        <w:t>Samsung R&amp;D Institute India</w:t>
      </w:r>
    </w:p>
    <w:p w14:paraId="256A79A7" w14:textId="77777777" w:rsidR="0064063C" w:rsidRPr="00C94FD8" w:rsidRDefault="00000000" w:rsidP="00E81960">
      <w:pPr>
        <w:pStyle w:val="TdocHeader"/>
        <w:numPr>
          <w:ilvl w:val="0"/>
          <w:numId w:val="17"/>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0">
        <w:r w:rsidR="0064063C" w:rsidRPr="00C94FD8">
          <w:rPr>
            <w:rStyle w:val="Hyperlink"/>
            <w:rFonts w:ascii="Times" w:hAnsi="Times"/>
            <w:color w:val="0563C1" w:themeColor="hyperlink"/>
            <w:sz w:val="16"/>
            <w:szCs w:val="16"/>
          </w:rPr>
          <w:t>R2-2209897</w:t>
        </w:r>
      </w:hyperlink>
      <w:r w:rsidR="0064063C" w:rsidRPr="00C94FD8">
        <w:rPr>
          <w:rFonts w:ascii="Times" w:hAnsi="Times"/>
          <w:b/>
          <w:sz w:val="16"/>
          <w:szCs w:val="16"/>
        </w:rPr>
        <w:t xml:space="preserve"> </w:t>
      </w:r>
      <w:hyperlink r:id="rId21">
        <w:r w:rsidR="0064063C" w:rsidRPr="00C94FD8">
          <w:rPr>
            <w:rStyle w:val="Hyperlink"/>
            <w:rFonts w:ascii="Times" w:hAnsi="Times"/>
            <w:color w:val="0563C1" w:themeColor="hyperlink"/>
            <w:sz w:val="16"/>
            <w:szCs w:val="16"/>
          </w:rPr>
          <w:t>M</w:t>
        </w:r>
      </w:hyperlink>
      <w:r w:rsidR="0064063C" w:rsidRPr="00C94FD8">
        <w:rPr>
          <w:rFonts w:ascii="Times" w:hAnsi="Times"/>
          <w:b/>
          <w:sz w:val="16"/>
          <w:szCs w:val="16"/>
        </w:rPr>
        <w:tab/>
      </w:r>
      <w:hyperlink r:id="rId22">
        <w:r w:rsidR="0064063C" w:rsidRPr="00C94FD8">
          <w:rPr>
            <w:rStyle w:val="Hyperlink"/>
            <w:rFonts w:ascii="Times" w:hAnsi="Times"/>
            <w:color w:val="0563C1" w:themeColor="hyperlink"/>
            <w:sz w:val="16"/>
            <w:szCs w:val="16"/>
          </w:rPr>
          <w:t>Discussion on SON for NR-U</w:t>
        </w:r>
      </w:hyperlink>
      <w:r w:rsidR="0064063C" w:rsidRPr="00C94FD8">
        <w:rPr>
          <w:rFonts w:ascii="Times" w:hAnsi="Times"/>
          <w:b/>
          <w:sz w:val="16"/>
          <w:szCs w:val="16"/>
        </w:rPr>
        <w:tab/>
      </w:r>
      <w:r w:rsidR="0064063C" w:rsidRPr="00C94FD8">
        <w:rPr>
          <w:rFonts w:ascii="Times" w:hAnsi="Times"/>
          <w:b/>
          <w:sz w:val="16"/>
          <w:szCs w:val="16"/>
        </w:rPr>
        <w:tab/>
      </w:r>
      <w:r w:rsidR="0064063C" w:rsidRPr="00C94FD8">
        <w:rPr>
          <w:rFonts w:ascii="Times" w:hAnsi="Times"/>
          <w:b/>
          <w:sz w:val="16"/>
          <w:szCs w:val="16"/>
        </w:rPr>
        <w:tab/>
        <w:t xml:space="preserve">Huawei, </w:t>
      </w:r>
      <w:proofErr w:type="spellStart"/>
      <w:r w:rsidR="0064063C" w:rsidRPr="00C94FD8">
        <w:rPr>
          <w:rFonts w:ascii="Times" w:hAnsi="Times"/>
          <w:b/>
          <w:sz w:val="16"/>
          <w:szCs w:val="16"/>
        </w:rPr>
        <w:t>HiSilicon</w:t>
      </w:r>
      <w:proofErr w:type="spellEnd"/>
    </w:p>
    <w:p w14:paraId="00C9B824" w14:textId="77777777" w:rsidR="0064063C" w:rsidRPr="00C94FD8" w:rsidRDefault="00000000" w:rsidP="00E81960">
      <w:pPr>
        <w:pStyle w:val="TdocHeader"/>
        <w:numPr>
          <w:ilvl w:val="0"/>
          <w:numId w:val="17"/>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3">
        <w:r w:rsidR="0064063C" w:rsidRPr="00C94FD8">
          <w:rPr>
            <w:rStyle w:val="Hyperlink"/>
            <w:rFonts w:ascii="Times" w:hAnsi="Times"/>
            <w:color w:val="0563C1" w:themeColor="hyperlink"/>
            <w:sz w:val="16"/>
            <w:szCs w:val="16"/>
          </w:rPr>
          <w:t>R2-2209958</w:t>
        </w:r>
      </w:hyperlink>
      <w:r w:rsidR="0064063C" w:rsidRPr="00C94FD8">
        <w:rPr>
          <w:rFonts w:ascii="Times" w:hAnsi="Times"/>
          <w:b/>
          <w:sz w:val="16"/>
          <w:szCs w:val="16"/>
        </w:rPr>
        <w:t xml:space="preserve"> </w:t>
      </w:r>
      <w:hyperlink r:id="rId24">
        <w:r w:rsidR="0064063C" w:rsidRPr="00C94FD8">
          <w:rPr>
            <w:rStyle w:val="Hyperlink"/>
            <w:rFonts w:ascii="Times" w:hAnsi="Times"/>
            <w:color w:val="0563C1" w:themeColor="hyperlink"/>
            <w:sz w:val="16"/>
            <w:szCs w:val="16"/>
          </w:rPr>
          <w:t>M</w:t>
        </w:r>
      </w:hyperlink>
      <w:r w:rsidR="0064063C" w:rsidRPr="00C94FD8">
        <w:rPr>
          <w:rFonts w:ascii="Times" w:hAnsi="Times"/>
          <w:b/>
          <w:sz w:val="16"/>
          <w:szCs w:val="16"/>
        </w:rPr>
        <w:tab/>
      </w:r>
      <w:hyperlink r:id="rId25">
        <w:r w:rsidR="0064063C" w:rsidRPr="00C94FD8">
          <w:rPr>
            <w:rStyle w:val="Hyperlink"/>
            <w:rFonts w:ascii="Times" w:hAnsi="Times"/>
            <w:color w:val="0563C1" w:themeColor="hyperlink"/>
            <w:sz w:val="16"/>
            <w:szCs w:val="16"/>
          </w:rPr>
          <w:t>Discussion on MRO for NR-U</w:t>
        </w:r>
      </w:hyperlink>
      <w:r w:rsidR="0064063C" w:rsidRPr="00C94FD8">
        <w:rPr>
          <w:rFonts w:ascii="Times" w:hAnsi="Times"/>
          <w:b/>
          <w:sz w:val="16"/>
          <w:szCs w:val="16"/>
        </w:rPr>
        <w:tab/>
      </w:r>
      <w:r w:rsidR="0064063C" w:rsidRPr="00C94FD8">
        <w:rPr>
          <w:rFonts w:ascii="Times" w:hAnsi="Times"/>
          <w:b/>
          <w:sz w:val="16"/>
          <w:szCs w:val="16"/>
        </w:rPr>
        <w:tab/>
      </w:r>
      <w:r w:rsidR="0064063C" w:rsidRPr="00C94FD8">
        <w:rPr>
          <w:rFonts w:ascii="Times" w:hAnsi="Times"/>
          <w:b/>
          <w:sz w:val="16"/>
          <w:szCs w:val="16"/>
        </w:rPr>
        <w:tab/>
        <w:t>Lenovo</w:t>
      </w:r>
    </w:p>
    <w:p w14:paraId="55A9E098" w14:textId="77777777" w:rsidR="0064063C" w:rsidRPr="00C94FD8" w:rsidRDefault="00000000" w:rsidP="00E81960">
      <w:pPr>
        <w:pStyle w:val="TdocHeader"/>
        <w:numPr>
          <w:ilvl w:val="0"/>
          <w:numId w:val="17"/>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6">
        <w:r w:rsidR="0064063C" w:rsidRPr="00C94FD8">
          <w:rPr>
            <w:rStyle w:val="Hyperlink"/>
            <w:rFonts w:ascii="Times" w:hAnsi="Times"/>
            <w:color w:val="0563C1" w:themeColor="hyperlink"/>
            <w:sz w:val="16"/>
            <w:szCs w:val="16"/>
          </w:rPr>
          <w:t>R2-2210039</w:t>
        </w:r>
      </w:hyperlink>
      <w:r w:rsidR="0064063C" w:rsidRPr="00C94FD8">
        <w:rPr>
          <w:rFonts w:ascii="Times" w:hAnsi="Times"/>
          <w:b/>
          <w:sz w:val="16"/>
          <w:szCs w:val="16"/>
        </w:rPr>
        <w:t xml:space="preserve"> </w:t>
      </w:r>
      <w:hyperlink r:id="rId27">
        <w:r w:rsidR="0064063C" w:rsidRPr="00C94FD8">
          <w:rPr>
            <w:rStyle w:val="Hyperlink"/>
            <w:rFonts w:ascii="Times" w:hAnsi="Times"/>
            <w:color w:val="0563C1" w:themeColor="hyperlink"/>
            <w:sz w:val="16"/>
            <w:szCs w:val="16"/>
          </w:rPr>
          <w:t>M</w:t>
        </w:r>
      </w:hyperlink>
      <w:r w:rsidR="0064063C" w:rsidRPr="00C94FD8">
        <w:rPr>
          <w:rFonts w:ascii="Times" w:hAnsi="Times"/>
          <w:b/>
          <w:sz w:val="16"/>
          <w:szCs w:val="16"/>
        </w:rPr>
        <w:tab/>
      </w:r>
      <w:hyperlink r:id="rId28">
        <w:r w:rsidR="0064063C" w:rsidRPr="00C94FD8">
          <w:rPr>
            <w:rStyle w:val="Hyperlink"/>
            <w:rFonts w:ascii="Times" w:hAnsi="Times"/>
            <w:color w:val="0563C1" w:themeColor="hyperlink"/>
            <w:sz w:val="16"/>
            <w:szCs w:val="16"/>
          </w:rPr>
          <w:t>Discussion on SON for NR-U</w:t>
        </w:r>
      </w:hyperlink>
      <w:r w:rsidR="0064063C" w:rsidRPr="00C94FD8">
        <w:rPr>
          <w:rFonts w:ascii="Times" w:hAnsi="Times"/>
          <w:b/>
          <w:sz w:val="16"/>
          <w:szCs w:val="16"/>
        </w:rPr>
        <w:tab/>
      </w:r>
      <w:r w:rsidR="0064063C" w:rsidRPr="00C94FD8">
        <w:rPr>
          <w:rFonts w:ascii="Times" w:hAnsi="Times"/>
          <w:b/>
          <w:sz w:val="16"/>
          <w:szCs w:val="16"/>
        </w:rPr>
        <w:tab/>
      </w:r>
      <w:r w:rsidR="0064063C" w:rsidRPr="00C94FD8">
        <w:rPr>
          <w:rFonts w:ascii="Times" w:hAnsi="Times"/>
          <w:b/>
          <w:sz w:val="16"/>
          <w:szCs w:val="16"/>
        </w:rPr>
        <w:tab/>
        <w:t>Xiaomi</w:t>
      </w:r>
    </w:p>
    <w:p w14:paraId="711A04CD" w14:textId="77777777" w:rsidR="0064063C" w:rsidRPr="00C94FD8" w:rsidRDefault="00000000" w:rsidP="00E81960">
      <w:pPr>
        <w:pStyle w:val="TdocHeader"/>
        <w:numPr>
          <w:ilvl w:val="0"/>
          <w:numId w:val="17"/>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9">
        <w:r w:rsidR="0064063C" w:rsidRPr="00C94FD8">
          <w:rPr>
            <w:rStyle w:val="Hyperlink"/>
            <w:rFonts w:ascii="Times" w:hAnsi="Times"/>
            <w:color w:val="0563C1" w:themeColor="hyperlink"/>
            <w:sz w:val="16"/>
            <w:szCs w:val="16"/>
          </w:rPr>
          <w:t>R2-2210148</w:t>
        </w:r>
      </w:hyperlink>
      <w:r w:rsidR="0064063C" w:rsidRPr="00C94FD8">
        <w:rPr>
          <w:rFonts w:ascii="Times" w:hAnsi="Times"/>
          <w:b/>
          <w:sz w:val="16"/>
          <w:szCs w:val="16"/>
        </w:rPr>
        <w:t xml:space="preserve"> </w:t>
      </w:r>
      <w:hyperlink r:id="rId30">
        <w:r w:rsidR="0064063C" w:rsidRPr="00C94FD8">
          <w:rPr>
            <w:rStyle w:val="Hyperlink"/>
            <w:rFonts w:ascii="Times" w:hAnsi="Times"/>
            <w:color w:val="0563C1" w:themeColor="hyperlink"/>
            <w:sz w:val="16"/>
            <w:szCs w:val="16"/>
          </w:rPr>
          <w:t>M</w:t>
        </w:r>
      </w:hyperlink>
      <w:r w:rsidR="0064063C" w:rsidRPr="00C94FD8">
        <w:rPr>
          <w:rFonts w:ascii="Times" w:hAnsi="Times"/>
          <w:b/>
          <w:sz w:val="16"/>
          <w:szCs w:val="16"/>
        </w:rPr>
        <w:tab/>
      </w:r>
      <w:hyperlink r:id="rId31">
        <w:r w:rsidR="0064063C" w:rsidRPr="00C94FD8">
          <w:rPr>
            <w:rStyle w:val="Hyperlink"/>
            <w:rFonts w:ascii="Times" w:hAnsi="Times"/>
            <w:color w:val="0563C1" w:themeColor="hyperlink"/>
            <w:sz w:val="16"/>
            <w:szCs w:val="16"/>
          </w:rPr>
          <w:t>SONMDT enhancement for NR-U</w:t>
        </w:r>
      </w:hyperlink>
      <w:r w:rsidR="0064063C" w:rsidRPr="00C94FD8">
        <w:rPr>
          <w:rFonts w:ascii="Times" w:hAnsi="Times"/>
          <w:b/>
          <w:sz w:val="16"/>
          <w:szCs w:val="16"/>
        </w:rPr>
        <w:tab/>
      </w:r>
      <w:r w:rsidR="0064063C" w:rsidRPr="00C94FD8">
        <w:rPr>
          <w:rFonts w:ascii="Times" w:hAnsi="Times"/>
          <w:b/>
          <w:sz w:val="16"/>
          <w:szCs w:val="16"/>
        </w:rPr>
        <w:tab/>
      </w:r>
      <w:r w:rsidR="0064063C">
        <w:rPr>
          <w:rFonts w:ascii="Times" w:hAnsi="Times"/>
          <w:b/>
          <w:sz w:val="16"/>
          <w:szCs w:val="16"/>
        </w:rPr>
        <w:tab/>
      </w:r>
      <w:r w:rsidR="0064063C" w:rsidRPr="00C94FD8">
        <w:rPr>
          <w:rFonts w:ascii="Times" w:hAnsi="Times"/>
          <w:b/>
          <w:sz w:val="16"/>
          <w:szCs w:val="16"/>
        </w:rPr>
        <w:t>CMCC</w:t>
      </w:r>
    </w:p>
    <w:p w14:paraId="0E37331F" w14:textId="77777777" w:rsidR="0064063C" w:rsidRPr="00C94FD8" w:rsidRDefault="00000000" w:rsidP="00E81960">
      <w:pPr>
        <w:pStyle w:val="TdocHeaderEricsson"/>
        <w:numPr>
          <w:ilvl w:val="0"/>
          <w:numId w:val="17"/>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2">
        <w:r w:rsidR="0064063C" w:rsidRPr="00C94FD8">
          <w:rPr>
            <w:rStyle w:val="Hyperlink"/>
            <w:rFonts w:ascii="Times" w:hAnsi="Times"/>
            <w:color w:val="0563C1" w:themeColor="hyperlink"/>
            <w:sz w:val="16"/>
            <w:szCs w:val="16"/>
          </w:rPr>
          <w:t>R2-2210180</w:t>
        </w:r>
      </w:hyperlink>
      <w:r w:rsidR="0064063C" w:rsidRPr="00C94FD8">
        <w:rPr>
          <w:rFonts w:ascii="Times" w:hAnsi="Times"/>
          <w:b/>
          <w:sz w:val="16"/>
          <w:szCs w:val="16"/>
        </w:rPr>
        <w:t xml:space="preserve"> </w:t>
      </w:r>
      <w:hyperlink r:id="rId33">
        <w:r w:rsidR="0064063C" w:rsidRPr="00C94FD8">
          <w:rPr>
            <w:rStyle w:val="Hyperlink"/>
            <w:rFonts w:ascii="Times" w:hAnsi="Times"/>
            <w:color w:val="0563C1" w:themeColor="hyperlink"/>
            <w:sz w:val="16"/>
            <w:szCs w:val="16"/>
          </w:rPr>
          <w:t>M</w:t>
        </w:r>
      </w:hyperlink>
      <w:r w:rsidR="0064063C" w:rsidRPr="00C94FD8">
        <w:rPr>
          <w:rFonts w:ascii="Times" w:hAnsi="Times"/>
          <w:b/>
          <w:sz w:val="16"/>
          <w:szCs w:val="16"/>
        </w:rPr>
        <w:tab/>
      </w:r>
      <w:hyperlink r:id="rId34">
        <w:r w:rsidR="0064063C" w:rsidRPr="00C94FD8">
          <w:rPr>
            <w:rStyle w:val="Hyperlink"/>
            <w:rFonts w:ascii="Times" w:hAnsi="Times"/>
            <w:color w:val="0563C1" w:themeColor="hyperlink"/>
            <w:sz w:val="16"/>
            <w:szCs w:val="16"/>
          </w:rPr>
          <w:t>Enhancements of SON reports for NR-U</w:t>
        </w:r>
      </w:hyperlink>
      <w:r w:rsidR="0064063C" w:rsidRPr="00C94FD8">
        <w:rPr>
          <w:rFonts w:ascii="Times" w:hAnsi="Times"/>
          <w:b/>
          <w:sz w:val="16"/>
          <w:szCs w:val="16"/>
        </w:rPr>
        <w:tab/>
      </w:r>
      <w:r w:rsidR="0064063C">
        <w:rPr>
          <w:rFonts w:ascii="Times" w:hAnsi="Times"/>
          <w:b/>
          <w:sz w:val="16"/>
          <w:szCs w:val="16"/>
        </w:rPr>
        <w:tab/>
      </w:r>
      <w:r w:rsidR="0064063C" w:rsidRPr="00C94FD8">
        <w:rPr>
          <w:rFonts w:ascii="Times" w:hAnsi="Times"/>
          <w:b/>
          <w:sz w:val="16"/>
          <w:szCs w:val="16"/>
        </w:rPr>
        <w:t>Ericsson</w:t>
      </w:r>
    </w:p>
    <w:p w14:paraId="76B0EF78" w14:textId="77777777" w:rsidR="0064063C" w:rsidRPr="00C94FD8" w:rsidRDefault="00000000" w:rsidP="00E81960">
      <w:pPr>
        <w:pStyle w:val="TdocHeader"/>
        <w:numPr>
          <w:ilvl w:val="0"/>
          <w:numId w:val="17"/>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5">
        <w:r w:rsidR="0064063C" w:rsidRPr="00C94FD8">
          <w:rPr>
            <w:rStyle w:val="Hyperlink"/>
            <w:rFonts w:ascii="Times" w:hAnsi="Times"/>
            <w:color w:val="0563C1" w:themeColor="hyperlink"/>
            <w:sz w:val="16"/>
            <w:szCs w:val="16"/>
          </w:rPr>
          <w:t>R2-2210270</w:t>
        </w:r>
      </w:hyperlink>
      <w:r w:rsidR="0064063C" w:rsidRPr="00C94FD8">
        <w:rPr>
          <w:rFonts w:ascii="Times" w:hAnsi="Times"/>
          <w:b/>
          <w:sz w:val="16"/>
          <w:szCs w:val="16"/>
        </w:rPr>
        <w:t xml:space="preserve"> </w:t>
      </w:r>
      <w:hyperlink r:id="rId36">
        <w:r w:rsidR="0064063C" w:rsidRPr="00C94FD8">
          <w:rPr>
            <w:rStyle w:val="Hyperlink"/>
            <w:rFonts w:ascii="Times" w:hAnsi="Times"/>
            <w:color w:val="0563C1" w:themeColor="hyperlink"/>
            <w:sz w:val="16"/>
            <w:szCs w:val="16"/>
          </w:rPr>
          <w:t>M</w:t>
        </w:r>
      </w:hyperlink>
      <w:r w:rsidR="0064063C" w:rsidRPr="00C94FD8">
        <w:rPr>
          <w:rFonts w:ascii="Times" w:hAnsi="Times"/>
          <w:b/>
          <w:sz w:val="16"/>
          <w:szCs w:val="16"/>
        </w:rPr>
        <w:tab/>
      </w:r>
      <w:hyperlink r:id="rId37">
        <w:r w:rsidR="0064063C" w:rsidRPr="00C94FD8">
          <w:rPr>
            <w:rStyle w:val="Hyperlink"/>
            <w:rFonts w:ascii="Times" w:hAnsi="Times"/>
            <w:color w:val="0563C1" w:themeColor="hyperlink"/>
            <w:sz w:val="16"/>
            <w:szCs w:val="16"/>
          </w:rPr>
          <w:t>MRO and MDT enhancements for NR-U</w:t>
        </w:r>
      </w:hyperlink>
      <w:r w:rsidR="0064063C" w:rsidRPr="00C94FD8">
        <w:rPr>
          <w:rFonts w:ascii="Times" w:hAnsi="Times"/>
          <w:b/>
          <w:sz w:val="16"/>
          <w:szCs w:val="16"/>
        </w:rPr>
        <w:tab/>
      </w:r>
      <w:r w:rsidR="0064063C">
        <w:rPr>
          <w:rFonts w:ascii="Times" w:hAnsi="Times"/>
          <w:b/>
          <w:sz w:val="16"/>
          <w:szCs w:val="16"/>
        </w:rPr>
        <w:tab/>
      </w:r>
      <w:r w:rsidR="0064063C" w:rsidRPr="00C94FD8">
        <w:rPr>
          <w:rFonts w:ascii="Times" w:hAnsi="Times"/>
          <w:b/>
          <w:sz w:val="16"/>
          <w:szCs w:val="16"/>
        </w:rPr>
        <w:t>Nokia, Nokia Shanghai Bell</w:t>
      </w:r>
    </w:p>
    <w:p w14:paraId="7CDFCC2C" w14:textId="77777777" w:rsidR="0064063C" w:rsidRPr="00C94FD8" w:rsidRDefault="00000000" w:rsidP="00E81960">
      <w:pPr>
        <w:pStyle w:val="TdocHeader"/>
        <w:numPr>
          <w:ilvl w:val="0"/>
          <w:numId w:val="17"/>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8">
        <w:r w:rsidR="0064063C" w:rsidRPr="00C94FD8">
          <w:rPr>
            <w:rStyle w:val="Hyperlink"/>
            <w:rFonts w:ascii="Times" w:hAnsi="Times"/>
            <w:color w:val="0563C1" w:themeColor="hyperlink"/>
            <w:sz w:val="16"/>
            <w:szCs w:val="16"/>
          </w:rPr>
          <w:t>R2-2210290</w:t>
        </w:r>
      </w:hyperlink>
      <w:r w:rsidR="0064063C" w:rsidRPr="00C94FD8">
        <w:rPr>
          <w:rFonts w:ascii="Times" w:hAnsi="Times"/>
          <w:b/>
          <w:sz w:val="16"/>
          <w:szCs w:val="16"/>
        </w:rPr>
        <w:t xml:space="preserve"> </w:t>
      </w:r>
      <w:hyperlink r:id="rId39">
        <w:r w:rsidR="0064063C" w:rsidRPr="00C94FD8">
          <w:rPr>
            <w:rStyle w:val="Hyperlink"/>
            <w:rFonts w:ascii="Times" w:hAnsi="Times"/>
            <w:color w:val="0563C1" w:themeColor="hyperlink"/>
            <w:sz w:val="16"/>
            <w:szCs w:val="16"/>
          </w:rPr>
          <w:t>M</w:t>
        </w:r>
      </w:hyperlink>
      <w:r w:rsidR="0064063C" w:rsidRPr="00C94FD8">
        <w:rPr>
          <w:rFonts w:ascii="Times" w:hAnsi="Times"/>
          <w:b/>
          <w:sz w:val="16"/>
          <w:szCs w:val="16"/>
        </w:rPr>
        <w:tab/>
      </w:r>
      <w:hyperlink r:id="rId40">
        <w:r w:rsidR="0064063C" w:rsidRPr="00C94FD8">
          <w:rPr>
            <w:rStyle w:val="Hyperlink"/>
            <w:rFonts w:ascii="Times" w:hAnsi="Times"/>
            <w:color w:val="0563C1" w:themeColor="hyperlink"/>
            <w:sz w:val="16"/>
            <w:szCs w:val="16"/>
          </w:rPr>
          <w:t>Consideration on NR-U related SON</w:t>
        </w:r>
      </w:hyperlink>
      <w:r w:rsidR="0064063C" w:rsidRPr="00C94FD8">
        <w:rPr>
          <w:rFonts w:ascii="Times" w:hAnsi="Times"/>
          <w:b/>
          <w:sz w:val="16"/>
          <w:szCs w:val="16"/>
        </w:rPr>
        <w:tab/>
      </w:r>
      <w:r w:rsidR="0064063C" w:rsidRPr="00C94FD8">
        <w:rPr>
          <w:rFonts w:ascii="Times" w:hAnsi="Times"/>
          <w:b/>
          <w:sz w:val="16"/>
          <w:szCs w:val="16"/>
        </w:rPr>
        <w:tab/>
        <w:t xml:space="preserve">ZTE Corporation, </w:t>
      </w:r>
      <w:proofErr w:type="spellStart"/>
      <w:r w:rsidR="0064063C" w:rsidRPr="00C94FD8">
        <w:rPr>
          <w:rFonts w:ascii="Times" w:hAnsi="Times"/>
          <w:b/>
          <w:sz w:val="16"/>
          <w:szCs w:val="16"/>
        </w:rPr>
        <w:t>Sanechips</w:t>
      </w:r>
      <w:proofErr w:type="spellEnd"/>
    </w:p>
    <w:p w14:paraId="5CC7920F" w14:textId="77777777" w:rsidR="0064063C" w:rsidRPr="0064063C" w:rsidRDefault="0064063C" w:rsidP="0064063C">
      <w:pPr>
        <w:rPr>
          <w:lang w:val="en-GB" w:eastAsia="zh-CN"/>
        </w:rPr>
      </w:pPr>
    </w:p>
    <w:sectPr w:rsidR="0064063C" w:rsidRPr="0064063C" w:rsidSect="00AD22E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A0430" w14:textId="77777777" w:rsidR="00106ED0" w:rsidRDefault="00106ED0">
      <w:r>
        <w:separator/>
      </w:r>
    </w:p>
  </w:endnote>
  <w:endnote w:type="continuationSeparator" w:id="0">
    <w:p w14:paraId="44197212" w14:textId="77777777" w:rsidR="00106ED0" w:rsidRDefault="00106ED0">
      <w:r>
        <w:continuationSeparator/>
      </w:r>
    </w:p>
  </w:endnote>
  <w:endnote w:type="continuationNotice" w:id="1">
    <w:p w14:paraId="0F2927D8" w14:textId="77777777" w:rsidR="00106ED0" w:rsidRDefault="00106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ourierNewPSMT">
    <w:altName w:val="Courier New"/>
    <w:panose1 w:val="020703090202050204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0B4D4" w14:textId="77777777" w:rsidR="00106ED0" w:rsidRDefault="00106ED0">
      <w:r>
        <w:separator/>
      </w:r>
    </w:p>
  </w:footnote>
  <w:footnote w:type="continuationSeparator" w:id="0">
    <w:p w14:paraId="41A4B45D" w14:textId="77777777" w:rsidR="00106ED0" w:rsidRDefault="00106ED0">
      <w:r>
        <w:continuationSeparator/>
      </w:r>
    </w:p>
  </w:footnote>
  <w:footnote w:type="continuationNotice" w:id="1">
    <w:p w14:paraId="5D2A61F3" w14:textId="77777777" w:rsidR="00106ED0" w:rsidRDefault="00106E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0E22A0"/>
    <w:multiLevelType w:val="hybridMultilevel"/>
    <w:tmpl w:val="1F289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373E9"/>
    <w:multiLevelType w:val="hybridMultilevel"/>
    <w:tmpl w:val="80CC8D38"/>
    <w:lvl w:ilvl="0" w:tplc="2DF68E8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96B4252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978"/>
        </w:tabs>
        <w:ind w:left="3978"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AA457E2"/>
    <w:multiLevelType w:val="hybridMultilevel"/>
    <w:tmpl w:val="854A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903D5C"/>
    <w:multiLevelType w:val="hybridMultilevel"/>
    <w:tmpl w:val="9F587BB8"/>
    <w:lvl w:ilvl="0" w:tplc="A92CABFC">
      <w:numFmt w:val="none"/>
      <w:pStyle w:val="Cat-c-Proposal"/>
      <w:lvlText w:val=""/>
      <w:lvlJc w:val="left"/>
      <w:pPr>
        <w:tabs>
          <w:tab w:val="num" w:pos="360"/>
        </w:tabs>
      </w:pPr>
    </w:lvl>
    <w:lvl w:ilvl="1" w:tplc="041D0019">
      <w:numFmt w:val="decimal"/>
      <w:lvlText w:val=""/>
      <w:lvlJc w:val="left"/>
    </w:lvl>
    <w:lvl w:ilvl="2" w:tplc="041D001B">
      <w:numFmt w:val="decimal"/>
      <w:lvlText w:val=""/>
      <w:lvlJc w:val="left"/>
    </w:lvl>
    <w:lvl w:ilvl="3" w:tplc="041D000F">
      <w:numFmt w:val="decimal"/>
      <w:lvlText w:val=""/>
      <w:lvlJc w:val="left"/>
    </w:lvl>
    <w:lvl w:ilvl="4" w:tplc="041D0019">
      <w:numFmt w:val="decimal"/>
      <w:lvlText w:val=""/>
      <w:lvlJc w:val="left"/>
    </w:lvl>
    <w:lvl w:ilvl="5" w:tplc="041D001B">
      <w:numFmt w:val="decimal"/>
      <w:lvlText w:val=""/>
      <w:lvlJc w:val="left"/>
    </w:lvl>
    <w:lvl w:ilvl="6" w:tplc="041D000F">
      <w:numFmt w:val="decimal"/>
      <w:lvlText w:val=""/>
      <w:lvlJc w:val="left"/>
    </w:lvl>
    <w:lvl w:ilvl="7" w:tplc="041D0019">
      <w:numFmt w:val="decimal"/>
      <w:lvlText w:val=""/>
      <w:lvlJc w:val="left"/>
      <w:rPr>
        <w:rFonts w:ascii="Symbol" w:eastAsia="MS Mincho" w:hAnsi="Courier New" w:cs="Courier New" w:hint="default"/>
        <w14:glow w14:rad="0">
          <w14:srgbClr w14:val="000000"/>
        </w14:glow>
        <w14:scene3d>
          <w14:camera w14:prst="orthographicFront"/>
          <w14:lightRig w14:rig="threePt" w14:dir="t">
            <w14:rot w14:lat="0" w14:lon="0" w14:rev="0"/>
          </w14:lightRig>
        </w14:scene3d>
      </w:rPr>
    </w:lvl>
    <w:lvl w:ilvl="8" w:tplc="041D001B">
      <w:numFmt w:val="decimal"/>
      <w:lvlText w:val=""/>
      <w:lvlJc w:val="left"/>
    </w:lvl>
  </w:abstractNum>
  <w:abstractNum w:abstractNumId="7" w15:restartNumberingAfterBreak="0">
    <w:nsid w:val="2EA82704"/>
    <w:multiLevelType w:val="hybridMultilevel"/>
    <w:tmpl w:val="F2FC6A38"/>
    <w:lvl w:ilvl="0" w:tplc="99607712">
      <w:numFmt w:val="decimal"/>
      <w:pStyle w:val="Doc-text"/>
      <w:lvlText w:val=""/>
      <w:lvlJc w:val="left"/>
    </w:lvl>
    <w:lvl w:ilvl="1" w:tplc="08090003">
      <w:numFmt w:val="none"/>
      <w:lvlText w:val=""/>
      <w:lvlJc w:val="left"/>
      <w:pPr>
        <w:tabs>
          <w:tab w:val="num" w:pos="360"/>
        </w:tabs>
      </w:pPr>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decimal"/>
      <w:lvlText w:val="ᚗ"/>
      <w:lvlJc w:val="left"/>
      <w:pPr>
        <w:spacing w:afterLines="17228"/>
      </w:pPr>
    </w:lvl>
    <w:lvl w:ilvl="8" w:tplc="08090005">
      <w:start w:val="13001"/>
      <w:numFmt w:val="decimal"/>
      <w:lvlText w:val=""/>
      <w:lvlJc w:val="left"/>
      <w:pPr>
        <w:spacing w:afterLines="17228"/>
      </w:pPr>
    </w:lvl>
  </w:abstractNum>
  <w:abstractNum w:abstractNumId="8" w15:restartNumberingAfterBreak="0">
    <w:nsid w:val="30765160"/>
    <w:multiLevelType w:val="hybridMultilevel"/>
    <w:tmpl w:val="074AF6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310B38FD"/>
    <w:multiLevelType w:val="hybridMultilevel"/>
    <w:tmpl w:val="10B2BFC0"/>
    <w:lvl w:ilvl="0" w:tplc="B3428C4A">
      <w:numFmt w:val="decimal"/>
      <w:pStyle w:val="List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 w15:restartNumberingAfterBreak="0">
    <w:nsid w:val="31CD34B6"/>
    <w:multiLevelType w:val="hybridMultilevel"/>
    <w:tmpl w:val="F2426A34"/>
    <w:lvl w:ilvl="0" w:tplc="AF70FD9E">
      <w:numFmt w:val="decimal"/>
      <w:pStyle w:val="List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 w15:restartNumberingAfterBreak="0">
    <w:nsid w:val="35DC6AD7"/>
    <w:multiLevelType w:val="hybridMultilevel"/>
    <w:tmpl w:val="10F6113E"/>
    <w:lvl w:ilvl="0" w:tplc="D6AC1740">
      <w:numFmt w:val="decimal"/>
      <w:pStyle w:val="Cat-a-Proposal"/>
      <w:lvlText w:val=""/>
      <w:lvlJc w:val="left"/>
    </w:lvl>
    <w:lvl w:ilvl="1" w:tplc="1EC4B08A">
      <w:numFmt w:val="decimal"/>
      <w:lvlText w:val=""/>
      <w:lvlJc w:val="left"/>
    </w:lvl>
    <w:lvl w:ilvl="2" w:tplc="041D001B">
      <w:numFmt w:val="decimal"/>
      <w:lvlText w:val=""/>
      <w:lvlJc w:val="left"/>
    </w:lvl>
    <w:lvl w:ilvl="3" w:tplc="328477BA">
      <w:numFmt w:val="decimal"/>
      <w:lvlText w:val=""/>
      <w:lvlJc w:val="left"/>
    </w:lvl>
    <w:lvl w:ilvl="4" w:tplc="041D0019">
      <w:numFmt w:val="decimal"/>
      <w:lvlText w:val=""/>
      <w:lvlJc w:val="left"/>
    </w:lvl>
    <w:lvl w:ilvl="5" w:tplc="041D001B">
      <w:numFmt w:val="decimal"/>
      <w:lvlText w:val=""/>
      <w:lvlJc w:val="left"/>
    </w:lvl>
    <w:lvl w:ilvl="6" w:tplc="041D000F">
      <w:numFmt w:val="decimal"/>
      <w:lvlText w:val=""/>
      <w:lvlJc w:val="left"/>
    </w:lvl>
    <w:lvl w:ilvl="7" w:tplc="041D0019">
      <w:numFmt w:val="decimal"/>
      <w:lvlText w:val=""/>
      <w:lvlJc w:val="left"/>
    </w:lvl>
    <w:lvl w:ilvl="8" w:tplc="041D001B">
      <w:numFmt w:val="decimal"/>
      <w:lvlText w:val=""/>
      <w:lvlJc w:val="left"/>
    </w:lvl>
  </w:abstractNum>
  <w:abstractNum w:abstractNumId="12" w15:restartNumberingAfterBreak="0">
    <w:nsid w:val="3AA46647"/>
    <w:multiLevelType w:val="hybridMultilevel"/>
    <w:tmpl w:val="5DA032FE"/>
    <w:lvl w:ilvl="0" w:tplc="CAE8AE3A">
      <w:numFmt w:val="decimal"/>
      <w:pStyle w:val="Proposal"/>
      <w:lvlText w:val=""/>
      <w:lvlJc w:val="left"/>
    </w:lvl>
    <w:lvl w:ilvl="1" w:tplc="041D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 w15:restartNumberingAfterBreak="0">
    <w:nsid w:val="3BCA721D"/>
    <w:multiLevelType w:val="hybridMultilevel"/>
    <w:tmpl w:val="CC2A0A5E"/>
    <w:lvl w:ilvl="0" w:tplc="2BC0DF16">
      <w:numFmt w:val="decimal"/>
      <w:pStyle w:val="List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43303F73"/>
    <w:multiLevelType w:val="hybridMultilevel"/>
    <w:tmpl w:val="99E0CBFC"/>
    <w:lvl w:ilvl="0" w:tplc="C1706E3C">
      <w:numFmt w:val="decimal"/>
      <w:pStyle w:val="List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 w15:restartNumberingAfterBreak="0">
    <w:nsid w:val="4BDF65F6"/>
    <w:multiLevelType w:val="hybridMultilevel"/>
    <w:tmpl w:val="9FF023C0"/>
    <w:lvl w:ilvl="0" w:tplc="0ED8CFC6">
      <w:numFmt w:val="decimal"/>
      <w:pStyle w:val="Referenc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6" w15:restartNumberingAfterBreak="0">
    <w:nsid w:val="4DF4474A"/>
    <w:multiLevelType w:val="hybridMultilevel"/>
    <w:tmpl w:val="54026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6C28A41A"/>
    <w:lvl w:ilvl="0" w:tplc="901E4CC4">
      <w:numFmt w:val="decimal"/>
      <w:pStyle w:val="Observation"/>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8" w15:restartNumberingAfterBreak="0">
    <w:nsid w:val="521F44A7"/>
    <w:multiLevelType w:val="hybridMultilevel"/>
    <w:tmpl w:val="CC9AD554"/>
    <w:lvl w:ilvl="0" w:tplc="7D8E33DC">
      <w:numFmt w:val="decimal"/>
      <w:pStyle w:val="EmailDiscussion"/>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 w15:restartNumberingAfterBreak="0">
    <w:nsid w:val="57F52A81"/>
    <w:multiLevelType w:val="hybridMultilevel"/>
    <w:tmpl w:val="A016EECC"/>
    <w:lvl w:ilvl="0" w:tplc="B6A42D6A">
      <w:numFmt w:val="decimal"/>
      <w:pStyle w:val="List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 w15:restartNumberingAfterBreak="0">
    <w:nsid w:val="65E97732"/>
    <w:multiLevelType w:val="hybridMultilevel"/>
    <w:tmpl w:val="20F24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6D7AD3"/>
    <w:multiLevelType w:val="hybridMultilevel"/>
    <w:tmpl w:val="7C704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F41D8E"/>
    <w:multiLevelType w:val="hybridMultilevel"/>
    <w:tmpl w:val="35B2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A0DF9"/>
    <w:multiLevelType w:val="hybridMultilevel"/>
    <w:tmpl w:val="1E6EEBAA"/>
    <w:lvl w:ilvl="0" w:tplc="0F6C16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A2731E"/>
    <w:multiLevelType w:val="hybridMultilevel"/>
    <w:tmpl w:val="B8984748"/>
    <w:lvl w:ilvl="0" w:tplc="27BEF22E">
      <w:numFmt w:val="decimal"/>
      <w:pStyle w:val="Cat-X-Proposal"/>
      <w:lvlText w:val=""/>
      <w:lvlJc w:val="left"/>
    </w:lvl>
    <w:lvl w:ilvl="1" w:tplc="041D0019">
      <w:numFmt w:val="decimal"/>
      <w:lvlText w:val=""/>
      <w:lvlJc w:val="left"/>
    </w:lvl>
    <w:lvl w:ilvl="2" w:tplc="041D001B">
      <w:numFmt w:val="decimal"/>
      <w:lvlText w:val=""/>
      <w:lvlJc w:val="left"/>
    </w:lvl>
    <w:lvl w:ilvl="3" w:tplc="041D000F">
      <w:numFmt w:val="decimal"/>
      <w:lvlText w:val=""/>
      <w:lvlJc w:val="left"/>
    </w:lvl>
    <w:lvl w:ilvl="4" w:tplc="041D0019">
      <w:numFmt w:val="decimal"/>
      <w:lvlText w:val=""/>
      <w:lvlJc w:val="left"/>
    </w:lvl>
    <w:lvl w:ilvl="5" w:tplc="041D001B">
      <w:numFmt w:val="decimal"/>
      <w:lvlText w:val=""/>
      <w:lvlJc w:val="left"/>
    </w:lvl>
    <w:lvl w:ilvl="6" w:tplc="041D000F">
      <w:numFmt w:val="decimal"/>
      <w:lvlText w:val=""/>
      <w:lvlJc w:val="left"/>
    </w:lvl>
    <w:lvl w:ilvl="7" w:tplc="041D0019">
      <w:numFmt w:val="decimal"/>
      <w:lvlText w:val=""/>
      <w:lvlJc w:val="left"/>
    </w:lvl>
    <w:lvl w:ilvl="8" w:tplc="041D001B">
      <w:numFmt w:val="decimal"/>
      <w:lvlText w:val=""/>
      <w:lvlJc w:val="left"/>
    </w:lvl>
  </w:abstractNum>
  <w:num w:numId="1" w16cid:durableId="680090179">
    <w:abstractNumId w:val="3"/>
  </w:num>
  <w:num w:numId="2" w16cid:durableId="306518379">
    <w:abstractNumId w:val="15"/>
  </w:num>
  <w:num w:numId="3" w16cid:durableId="1499880250">
    <w:abstractNumId w:val="13"/>
  </w:num>
  <w:num w:numId="4" w16cid:durableId="1738168574">
    <w:abstractNumId w:val="9"/>
  </w:num>
  <w:num w:numId="5" w16cid:durableId="836769994">
    <w:abstractNumId w:val="14"/>
  </w:num>
  <w:num w:numId="6" w16cid:durableId="717825473">
    <w:abstractNumId w:val="19"/>
  </w:num>
  <w:num w:numId="7" w16cid:durableId="356782606">
    <w:abstractNumId w:val="10"/>
  </w:num>
  <w:num w:numId="8" w16cid:durableId="1214001402">
    <w:abstractNumId w:val="17"/>
  </w:num>
  <w:num w:numId="9" w16cid:durableId="684327570">
    <w:abstractNumId w:val="7"/>
  </w:num>
  <w:num w:numId="10" w16cid:durableId="1194810180">
    <w:abstractNumId w:val="11"/>
  </w:num>
  <w:num w:numId="11" w16cid:durableId="1227229361">
    <w:abstractNumId w:val="24"/>
  </w:num>
  <w:num w:numId="12" w16cid:durableId="1736006320">
    <w:abstractNumId w:val="6"/>
  </w:num>
  <w:num w:numId="13" w16cid:durableId="1369330082">
    <w:abstractNumId w:val="0"/>
  </w:num>
  <w:num w:numId="14" w16cid:durableId="1250306618">
    <w:abstractNumId w:val="18"/>
  </w:num>
  <w:num w:numId="15" w16cid:durableId="918322070">
    <w:abstractNumId w:val="12"/>
  </w:num>
  <w:num w:numId="16" w16cid:durableId="392774190">
    <w:abstractNumId w:val="5"/>
  </w:num>
  <w:num w:numId="17" w16cid:durableId="1761677193">
    <w:abstractNumId w:val="8"/>
  </w:num>
  <w:num w:numId="18" w16cid:durableId="973750110">
    <w:abstractNumId w:val="12"/>
    <w:lvlOverride w:ilvl="0">
      <w:startOverride w:val="1"/>
    </w:lvlOverride>
  </w:num>
  <w:num w:numId="19" w16cid:durableId="253130445">
    <w:abstractNumId w:val="22"/>
  </w:num>
  <w:num w:numId="20" w16cid:durableId="592586514">
    <w:abstractNumId w:val="4"/>
  </w:num>
  <w:num w:numId="21" w16cid:durableId="61946703">
    <w:abstractNumId w:val="1"/>
  </w:num>
  <w:num w:numId="22" w16cid:durableId="1986155000">
    <w:abstractNumId w:val="20"/>
  </w:num>
  <w:num w:numId="23" w16cid:durableId="979576613">
    <w:abstractNumId w:val="21"/>
  </w:num>
  <w:num w:numId="24" w16cid:durableId="243497224">
    <w:abstractNumId w:val="23"/>
  </w:num>
  <w:num w:numId="25" w16cid:durableId="975916847">
    <w:abstractNumId w:val="2"/>
  </w:num>
  <w:num w:numId="26" w16cid:durableId="1941258145">
    <w:abstractNumId w:val="16"/>
  </w:num>
  <w:num w:numId="27" w16cid:durableId="1361273422">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activeWritingStyle w:appName="MSWord" w:lang="fi-FI"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G0NDOyNDE1MzO1NDFW0lEKTi0uzszPAykwqgUAkoiJOCwAAAA="/>
  </w:docVars>
  <w:rsids>
    <w:rsidRoot w:val="00BC269C"/>
    <w:rsid w:val="000006E1"/>
    <w:rsid w:val="00000C85"/>
    <w:rsid w:val="000010A3"/>
    <w:rsid w:val="00001B07"/>
    <w:rsid w:val="00002A37"/>
    <w:rsid w:val="0000319B"/>
    <w:rsid w:val="000039D0"/>
    <w:rsid w:val="000039F4"/>
    <w:rsid w:val="00003F4E"/>
    <w:rsid w:val="000048DD"/>
    <w:rsid w:val="00004991"/>
    <w:rsid w:val="00004FB7"/>
    <w:rsid w:val="000058DC"/>
    <w:rsid w:val="00005B66"/>
    <w:rsid w:val="000061D0"/>
    <w:rsid w:val="00006446"/>
    <w:rsid w:val="0000661C"/>
    <w:rsid w:val="00006896"/>
    <w:rsid w:val="00006D35"/>
    <w:rsid w:val="000071C9"/>
    <w:rsid w:val="00007643"/>
    <w:rsid w:val="000079B9"/>
    <w:rsid w:val="00007CDC"/>
    <w:rsid w:val="00007FA4"/>
    <w:rsid w:val="000101A9"/>
    <w:rsid w:val="0001035D"/>
    <w:rsid w:val="000106B9"/>
    <w:rsid w:val="0001081F"/>
    <w:rsid w:val="00010A74"/>
    <w:rsid w:val="000114B4"/>
    <w:rsid w:val="00011960"/>
    <w:rsid w:val="00011B28"/>
    <w:rsid w:val="00012279"/>
    <w:rsid w:val="00012A30"/>
    <w:rsid w:val="00013405"/>
    <w:rsid w:val="00013830"/>
    <w:rsid w:val="000138B4"/>
    <w:rsid w:val="00014366"/>
    <w:rsid w:val="00014B83"/>
    <w:rsid w:val="0001515F"/>
    <w:rsid w:val="000151B5"/>
    <w:rsid w:val="000153DA"/>
    <w:rsid w:val="00015D15"/>
    <w:rsid w:val="000162FE"/>
    <w:rsid w:val="00016430"/>
    <w:rsid w:val="00016CE3"/>
    <w:rsid w:val="00016F02"/>
    <w:rsid w:val="00016FFA"/>
    <w:rsid w:val="0001722C"/>
    <w:rsid w:val="00017330"/>
    <w:rsid w:val="000179D0"/>
    <w:rsid w:val="00017C46"/>
    <w:rsid w:val="00017EF4"/>
    <w:rsid w:val="000203E3"/>
    <w:rsid w:val="00020E3D"/>
    <w:rsid w:val="000211B6"/>
    <w:rsid w:val="0002133B"/>
    <w:rsid w:val="000219FD"/>
    <w:rsid w:val="00021A9B"/>
    <w:rsid w:val="00021F52"/>
    <w:rsid w:val="00022398"/>
    <w:rsid w:val="000224EF"/>
    <w:rsid w:val="0002273F"/>
    <w:rsid w:val="00022895"/>
    <w:rsid w:val="000228E9"/>
    <w:rsid w:val="00023A77"/>
    <w:rsid w:val="0002434F"/>
    <w:rsid w:val="000244E4"/>
    <w:rsid w:val="00024CF6"/>
    <w:rsid w:val="0002564D"/>
    <w:rsid w:val="000256CA"/>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23"/>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CF0"/>
    <w:rsid w:val="00035FC7"/>
    <w:rsid w:val="000368C6"/>
    <w:rsid w:val="00036BA1"/>
    <w:rsid w:val="00036F08"/>
    <w:rsid w:val="0003765C"/>
    <w:rsid w:val="00040751"/>
    <w:rsid w:val="00040D4F"/>
    <w:rsid w:val="00040F81"/>
    <w:rsid w:val="000418F2"/>
    <w:rsid w:val="00041A1F"/>
    <w:rsid w:val="00041C42"/>
    <w:rsid w:val="000422E2"/>
    <w:rsid w:val="000429CF"/>
    <w:rsid w:val="00042CE2"/>
    <w:rsid w:val="00042F22"/>
    <w:rsid w:val="000430BE"/>
    <w:rsid w:val="00043426"/>
    <w:rsid w:val="00043969"/>
    <w:rsid w:val="000444EF"/>
    <w:rsid w:val="00044604"/>
    <w:rsid w:val="00044B8C"/>
    <w:rsid w:val="00044D4C"/>
    <w:rsid w:val="000452D0"/>
    <w:rsid w:val="00045EB8"/>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A07"/>
    <w:rsid w:val="000534E3"/>
    <w:rsid w:val="00053F25"/>
    <w:rsid w:val="00054848"/>
    <w:rsid w:val="00054899"/>
    <w:rsid w:val="00055D63"/>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87E"/>
    <w:rsid w:val="00064935"/>
    <w:rsid w:val="00064BE5"/>
    <w:rsid w:val="00064FDA"/>
    <w:rsid w:val="000653FB"/>
    <w:rsid w:val="00065B82"/>
    <w:rsid w:val="00065BB9"/>
    <w:rsid w:val="00065C24"/>
    <w:rsid w:val="00065E1A"/>
    <w:rsid w:val="00066288"/>
    <w:rsid w:val="00066D06"/>
    <w:rsid w:val="0006708D"/>
    <w:rsid w:val="00067504"/>
    <w:rsid w:val="00067B15"/>
    <w:rsid w:val="00067B47"/>
    <w:rsid w:val="00070564"/>
    <w:rsid w:val="00070B66"/>
    <w:rsid w:val="000714C1"/>
    <w:rsid w:val="0007161F"/>
    <w:rsid w:val="00071654"/>
    <w:rsid w:val="000719BB"/>
    <w:rsid w:val="00072BF5"/>
    <w:rsid w:val="00072D3F"/>
    <w:rsid w:val="00073135"/>
    <w:rsid w:val="000732B2"/>
    <w:rsid w:val="00074085"/>
    <w:rsid w:val="000744D5"/>
    <w:rsid w:val="00074832"/>
    <w:rsid w:val="00076746"/>
    <w:rsid w:val="0007695E"/>
    <w:rsid w:val="00077B11"/>
    <w:rsid w:val="00077BBE"/>
    <w:rsid w:val="00077E5F"/>
    <w:rsid w:val="00077F9E"/>
    <w:rsid w:val="0008036A"/>
    <w:rsid w:val="000804AE"/>
    <w:rsid w:val="00080757"/>
    <w:rsid w:val="00080A54"/>
    <w:rsid w:val="00081724"/>
    <w:rsid w:val="00081AE6"/>
    <w:rsid w:val="000823FF"/>
    <w:rsid w:val="00082494"/>
    <w:rsid w:val="0008268C"/>
    <w:rsid w:val="00082910"/>
    <w:rsid w:val="00082A54"/>
    <w:rsid w:val="00082F89"/>
    <w:rsid w:val="00083CDC"/>
    <w:rsid w:val="00084C87"/>
    <w:rsid w:val="00084E2F"/>
    <w:rsid w:val="0008522F"/>
    <w:rsid w:val="000855EB"/>
    <w:rsid w:val="000859E2"/>
    <w:rsid w:val="00085B52"/>
    <w:rsid w:val="000863C4"/>
    <w:rsid w:val="0008641E"/>
    <w:rsid w:val="000866F2"/>
    <w:rsid w:val="00086E38"/>
    <w:rsid w:val="00087036"/>
    <w:rsid w:val="00087A93"/>
    <w:rsid w:val="00087CA5"/>
    <w:rsid w:val="0009009F"/>
    <w:rsid w:val="00090C14"/>
    <w:rsid w:val="000913E2"/>
    <w:rsid w:val="00091479"/>
    <w:rsid w:val="00091557"/>
    <w:rsid w:val="00091E8B"/>
    <w:rsid w:val="000924C1"/>
    <w:rsid w:val="000924F0"/>
    <w:rsid w:val="00092560"/>
    <w:rsid w:val="000926FB"/>
    <w:rsid w:val="000929AD"/>
    <w:rsid w:val="00093392"/>
    <w:rsid w:val="00093474"/>
    <w:rsid w:val="00093F19"/>
    <w:rsid w:val="000946F7"/>
    <w:rsid w:val="00094773"/>
    <w:rsid w:val="00094917"/>
    <w:rsid w:val="00094BA4"/>
    <w:rsid w:val="00094D34"/>
    <w:rsid w:val="00094E84"/>
    <w:rsid w:val="0009510F"/>
    <w:rsid w:val="000951E1"/>
    <w:rsid w:val="00095CE8"/>
    <w:rsid w:val="00096395"/>
    <w:rsid w:val="00096901"/>
    <w:rsid w:val="00096DB1"/>
    <w:rsid w:val="00097633"/>
    <w:rsid w:val="00097903"/>
    <w:rsid w:val="000979D2"/>
    <w:rsid w:val="00097E82"/>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802"/>
    <w:rsid w:val="000A6A0A"/>
    <w:rsid w:val="000A6A5A"/>
    <w:rsid w:val="000A7171"/>
    <w:rsid w:val="000A7D28"/>
    <w:rsid w:val="000B0555"/>
    <w:rsid w:val="000B0780"/>
    <w:rsid w:val="000B0CF0"/>
    <w:rsid w:val="000B0E11"/>
    <w:rsid w:val="000B0EA1"/>
    <w:rsid w:val="000B1DF6"/>
    <w:rsid w:val="000B1E32"/>
    <w:rsid w:val="000B2719"/>
    <w:rsid w:val="000B2AE0"/>
    <w:rsid w:val="000B394D"/>
    <w:rsid w:val="000B3A8F"/>
    <w:rsid w:val="000B3AD8"/>
    <w:rsid w:val="000B3C26"/>
    <w:rsid w:val="000B430A"/>
    <w:rsid w:val="000B4AB9"/>
    <w:rsid w:val="000B4C45"/>
    <w:rsid w:val="000B4DDB"/>
    <w:rsid w:val="000B5160"/>
    <w:rsid w:val="000B58C3"/>
    <w:rsid w:val="000B596F"/>
    <w:rsid w:val="000B602A"/>
    <w:rsid w:val="000B61E9"/>
    <w:rsid w:val="000B6495"/>
    <w:rsid w:val="000B6BC5"/>
    <w:rsid w:val="000B71A2"/>
    <w:rsid w:val="000B740D"/>
    <w:rsid w:val="000B7606"/>
    <w:rsid w:val="000B7711"/>
    <w:rsid w:val="000B7A4E"/>
    <w:rsid w:val="000C0082"/>
    <w:rsid w:val="000C00EA"/>
    <w:rsid w:val="000C04BD"/>
    <w:rsid w:val="000C0FDD"/>
    <w:rsid w:val="000C12D3"/>
    <w:rsid w:val="000C155D"/>
    <w:rsid w:val="000C165A"/>
    <w:rsid w:val="000C18EB"/>
    <w:rsid w:val="000C23CA"/>
    <w:rsid w:val="000C24CC"/>
    <w:rsid w:val="000C2866"/>
    <w:rsid w:val="000C2CFB"/>
    <w:rsid w:val="000C2D48"/>
    <w:rsid w:val="000C2E19"/>
    <w:rsid w:val="000C3575"/>
    <w:rsid w:val="000C3AE8"/>
    <w:rsid w:val="000C4943"/>
    <w:rsid w:val="000C4A52"/>
    <w:rsid w:val="000C506E"/>
    <w:rsid w:val="000C5940"/>
    <w:rsid w:val="000C5CB2"/>
    <w:rsid w:val="000C6076"/>
    <w:rsid w:val="000C6E50"/>
    <w:rsid w:val="000C6EEF"/>
    <w:rsid w:val="000C7371"/>
    <w:rsid w:val="000C7BEF"/>
    <w:rsid w:val="000D00B2"/>
    <w:rsid w:val="000D0A50"/>
    <w:rsid w:val="000D0C19"/>
    <w:rsid w:val="000D0D07"/>
    <w:rsid w:val="000D19A2"/>
    <w:rsid w:val="000D2000"/>
    <w:rsid w:val="000D20CA"/>
    <w:rsid w:val="000D21E6"/>
    <w:rsid w:val="000D367E"/>
    <w:rsid w:val="000D3C0E"/>
    <w:rsid w:val="000D4244"/>
    <w:rsid w:val="000D4797"/>
    <w:rsid w:val="000D4AF5"/>
    <w:rsid w:val="000D5151"/>
    <w:rsid w:val="000D51E9"/>
    <w:rsid w:val="000D5330"/>
    <w:rsid w:val="000D58BF"/>
    <w:rsid w:val="000D7753"/>
    <w:rsid w:val="000D778E"/>
    <w:rsid w:val="000E0527"/>
    <w:rsid w:val="000E0706"/>
    <w:rsid w:val="000E10ED"/>
    <w:rsid w:val="000E1E92"/>
    <w:rsid w:val="000E2D16"/>
    <w:rsid w:val="000E3050"/>
    <w:rsid w:val="000E3814"/>
    <w:rsid w:val="000E4070"/>
    <w:rsid w:val="000E4419"/>
    <w:rsid w:val="000E4999"/>
    <w:rsid w:val="000E4A12"/>
    <w:rsid w:val="000E5031"/>
    <w:rsid w:val="000E58CF"/>
    <w:rsid w:val="000E5D59"/>
    <w:rsid w:val="000E6747"/>
    <w:rsid w:val="000E6988"/>
    <w:rsid w:val="000E6B93"/>
    <w:rsid w:val="000E6E74"/>
    <w:rsid w:val="000E7060"/>
    <w:rsid w:val="000E72F4"/>
    <w:rsid w:val="000F06D6"/>
    <w:rsid w:val="000F0EB1"/>
    <w:rsid w:val="000F1106"/>
    <w:rsid w:val="000F1575"/>
    <w:rsid w:val="000F1791"/>
    <w:rsid w:val="000F1928"/>
    <w:rsid w:val="000F19B2"/>
    <w:rsid w:val="000F1BC0"/>
    <w:rsid w:val="000F1D6D"/>
    <w:rsid w:val="000F2AC7"/>
    <w:rsid w:val="000F2B3E"/>
    <w:rsid w:val="000F3940"/>
    <w:rsid w:val="000F3BE9"/>
    <w:rsid w:val="000F3F6C"/>
    <w:rsid w:val="000F3FDC"/>
    <w:rsid w:val="000F42CB"/>
    <w:rsid w:val="000F446D"/>
    <w:rsid w:val="000F44CD"/>
    <w:rsid w:val="000F554A"/>
    <w:rsid w:val="000F6142"/>
    <w:rsid w:val="000F65FE"/>
    <w:rsid w:val="000F6B4E"/>
    <w:rsid w:val="000F6DF3"/>
    <w:rsid w:val="000F6FD6"/>
    <w:rsid w:val="000F75D6"/>
    <w:rsid w:val="000F79E4"/>
    <w:rsid w:val="000F7F18"/>
    <w:rsid w:val="001005FF"/>
    <w:rsid w:val="00100C76"/>
    <w:rsid w:val="00101768"/>
    <w:rsid w:val="001020EB"/>
    <w:rsid w:val="00102837"/>
    <w:rsid w:val="001028E4"/>
    <w:rsid w:val="00102DB8"/>
    <w:rsid w:val="001030F6"/>
    <w:rsid w:val="00103166"/>
    <w:rsid w:val="0010326C"/>
    <w:rsid w:val="00103318"/>
    <w:rsid w:val="00103680"/>
    <w:rsid w:val="001039A8"/>
    <w:rsid w:val="00104109"/>
    <w:rsid w:val="001042A9"/>
    <w:rsid w:val="0010441B"/>
    <w:rsid w:val="001044B8"/>
    <w:rsid w:val="00104EDB"/>
    <w:rsid w:val="0010571E"/>
    <w:rsid w:val="00105919"/>
    <w:rsid w:val="00106254"/>
    <w:rsid w:val="001062FB"/>
    <w:rsid w:val="001063E6"/>
    <w:rsid w:val="0010662B"/>
    <w:rsid w:val="00106950"/>
    <w:rsid w:val="00106E2C"/>
    <w:rsid w:val="00106ED0"/>
    <w:rsid w:val="001073F5"/>
    <w:rsid w:val="00107F4A"/>
    <w:rsid w:val="0011100C"/>
    <w:rsid w:val="00111433"/>
    <w:rsid w:val="00111B41"/>
    <w:rsid w:val="001127C3"/>
    <w:rsid w:val="001127EE"/>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1E72"/>
    <w:rsid w:val="00122097"/>
    <w:rsid w:val="0012247A"/>
    <w:rsid w:val="001226A8"/>
    <w:rsid w:val="001226F0"/>
    <w:rsid w:val="001227D3"/>
    <w:rsid w:val="00123617"/>
    <w:rsid w:val="0012377F"/>
    <w:rsid w:val="00123FDD"/>
    <w:rsid w:val="00124314"/>
    <w:rsid w:val="0012460B"/>
    <w:rsid w:val="00124849"/>
    <w:rsid w:val="0012493D"/>
    <w:rsid w:val="00124D27"/>
    <w:rsid w:val="001254EE"/>
    <w:rsid w:val="001256F4"/>
    <w:rsid w:val="00125734"/>
    <w:rsid w:val="00125B18"/>
    <w:rsid w:val="00125C78"/>
    <w:rsid w:val="00125C8E"/>
    <w:rsid w:val="0012627E"/>
    <w:rsid w:val="00126ADC"/>
    <w:rsid w:val="00126B4A"/>
    <w:rsid w:val="00127126"/>
    <w:rsid w:val="00127EFF"/>
    <w:rsid w:val="00130692"/>
    <w:rsid w:val="001314A4"/>
    <w:rsid w:val="00131A74"/>
    <w:rsid w:val="00131E0C"/>
    <w:rsid w:val="00131E6F"/>
    <w:rsid w:val="0013268E"/>
    <w:rsid w:val="0013292A"/>
    <w:rsid w:val="00132FD0"/>
    <w:rsid w:val="001337DA"/>
    <w:rsid w:val="00133B2B"/>
    <w:rsid w:val="001344C0"/>
    <w:rsid w:val="001346FA"/>
    <w:rsid w:val="001347D8"/>
    <w:rsid w:val="0013493F"/>
    <w:rsid w:val="00135252"/>
    <w:rsid w:val="001352D4"/>
    <w:rsid w:val="00135BAF"/>
    <w:rsid w:val="001367BD"/>
    <w:rsid w:val="00136B3E"/>
    <w:rsid w:val="00136B84"/>
    <w:rsid w:val="0013774D"/>
    <w:rsid w:val="001378B9"/>
    <w:rsid w:val="00137992"/>
    <w:rsid w:val="00137AB5"/>
    <w:rsid w:val="00137F0B"/>
    <w:rsid w:val="00140169"/>
    <w:rsid w:val="00140243"/>
    <w:rsid w:val="0014163F"/>
    <w:rsid w:val="001418A9"/>
    <w:rsid w:val="0014192D"/>
    <w:rsid w:val="00142026"/>
    <w:rsid w:val="00142286"/>
    <w:rsid w:val="0014237E"/>
    <w:rsid w:val="00142917"/>
    <w:rsid w:val="00142F6A"/>
    <w:rsid w:val="00143098"/>
    <w:rsid w:val="00143B1E"/>
    <w:rsid w:val="00143F8D"/>
    <w:rsid w:val="00143FA6"/>
    <w:rsid w:val="00144874"/>
    <w:rsid w:val="00144BD1"/>
    <w:rsid w:val="00145366"/>
    <w:rsid w:val="00145419"/>
    <w:rsid w:val="001456C7"/>
    <w:rsid w:val="00145C0F"/>
    <w:rsid w:val="00145D98"/>
    <w:rsid w:val="00146406"/>
    <w:rsid w:val="00146A75"/>
    <w:rsid w:val="0014732F"/>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085"/>
    <w:rsid w:val="0015461E"/>
    <w:rsid w:val="00154B25"/>
    <w:rsid w:val="00154BAF"/>
    <w:rsid w:val="00154CF9"/>
    <w:rsid w:val="001551B5"/>
    <w:rsid w:val="00155277"/>
    <w:rsid w:val="001552FE"/>
    <w:rsid w:val="0015569D"/>
    <w:rsid w:val="001558DA"/>
    <w:rsid w:val="001565B7"/>
    <w:rsid w:val="00157044"/>
    <w:rsid w:val="00157270"/>
    <w:rsid w:val="00157279"/>
    <w:rsid w:val="001572CE"/>
    <w:rsid w:val="0016009F"/>
    <w:rsid w:val="001604BA"/>
    <w:rsid w:val="001605C2"/>
    <w:rsid w:val="00160677"/>
    <w:rsid w:val="001607B3"/>
    <w:rsid w:val="001612DF"/>
    <w:rsid w:val="00161AD5"/>
    <w:rsid w:val="001624E1"/>
    <w:rsid w:val="00163580"/>
    <w:rsid w:val="001637C8"/>
    <w:rsid w:val="0016536E"/>
    <w:rsid w:val="001659C1"/>
    <w:rsid w:val="00165A1B"/>
    <w:rsid w:val="00165A30"/>
    <w:rsid w:val="001662DB"/>
    <w:rsid w:val="00167B34"/>
    <w:rsid w:val="001710BC"/>
    <w:rsid w:val="001728D3"/>
    <w:rsid w:val="00172BEC"/>
    <w:rsid w:val="00173806"/>
    <w:rsid w:val="001739EB"/>
    <w:rsid w:val="00173A1C"/>
    <w:rsid w:val="00173A8E"/>
    <w:rsid w:val="00174CC6"/>
    <w:rsid w:val="00174E25"/>
    <w:rsid w:val="00175198"/>
    <w:rsid w:val="001753BB"/>
    <w:rsid w:val="00175482"/>
    <w:rsid w:val="001759C4"/>
    <w:rsid w:val="00175E91"/>
    <w:rsid w:val="00175F68"/>
    <w:rsid w:val="00176E54"/>
    <w:rsid w:val="00177412"/>
    <w:rsid w:val="00177795"/>
    <w:rsid w:val="00180F44"/>
    <w:rsid w:val="0018143F"/>
    <w:rsid w:val="00181451"/>
    <w:rsid w:val="00181B00"/>
    <w:rsid w:val="00182188"/>
    <w:rsid w:val="001829A1"/>
    <w:rsid w:val="00183340"/>
    <w:rsid w:val="00183663"/>
    <w:rsid w:val="00183807"/>
    <w:rsid w:val="00183B75"/>
    <w:rsid w:val="00183CC7"/>
    <w:rsid w:val="001847C8"/>
    <w:rsid w:val="00184A8E"/>
    <w:rsid w:val="00184B64"/>
    <w:rsid w:val="00184D60"/>
    <w:rsid w:val="00185063"/>
    <w:rsid w:val="001852CB"/>
    <w:rsid w:val="0018585C"/>
    <w:rsid w:val="00185A9B"/>
    <w:rsid w:val="00185E1E"/>
    <w:rsid w:val="00186409"/>
    <w:rsid w:val="00186809"/>
    <w:rsid w:val="00186E14"/>
    <w:rsid w:val="001871C1"/>
    <w:rsid w:val="0018763D"/>
    <w:rsid w:val="00187EDD"/>
    <w:rsid w:val="00190225"/>
    <w:rsid w:val="00190AC1"/>
    <w:rsid w:val="00190EE3"/>
    <w:rsid w:val="00191740"/>
    <w:rsid w:val="001918D7"/>
    <w:rsid w:val="00191988"/>
    <w:rsid w:val="00193044"/>
    <w:rsid w:val="00193213"/>
    <w:rsid w:val="0019341A"/>
    <w:rsid w:val="0019347E"/>
    <w:rsid w:val="001935BC"/>
    <w:rsid w:val="00193F9E"/>
    <w:rsid w:val="00194087"/>
    <w:rsid w:val="00194148"/>
    <w:rsid w:val="001949AC"/>
    <w:rsid w:val="001956B5"/>
    <w:rsid w:val="00195ED7"/>
    <w:rsid w:val="0019609C"/>
    <w:rsid w:val="0019698A"/>
    <w:rsid w:val="00196F8F"/>
    <w:rsid w:val="00196FA7"/>
    <w:rsid w:val="00197D7F"/>
    <w:rsid w:val="00197DF9"/>
    <w:rsid w:val="00197EFD"/>
    <w:rsid w:val="001A04D6"/>
    <w:rsid w:val="001A08C3"/>
    <w:rsid w:val="001A11BE"/>
    <w:rsid w:val="001A11D1"/>
    <w:rsid w:val="001A160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09"/>
    <w:rsid w:val="001A7F68"/>
    <w:rsid w:val="001B01B4"/>
    <w:rsid w:val="001B05A9"/>
    <w:rsid w:val="001B061D"/>
    <w:rsid w:val="001B0D97"/>
    <w:rsid w:val="001B0EA1"/>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1B0"/>
    <w:rsid w:val="001B7381"/>
    <w:rsid w:val="001C0369"/>
    <w:rsid w:val="001C0998"/>
    <w:rsid w:val="001C191F"/>
    <w:rsid w:val="001C1A97"/>
    <w:rsid w:val="001C1CE5"/>
    <w:rsid w:val="001C2930"/>
    <w:rsid w:val="001C32EB"/>
    <w:rsid w:val="001C3373"/>
    <w:rsid w:val="001C3D2A"/>
    <w:rsid w:val="001C41A2"/>
    <w:rsid w:val="001C42A9"/>
    <w:rsid w:val="001C42AA"/>
    <w:rsid w:val="001C4323"/>
    <w:rsid w:val="001C4813"/>
    <w:rsid w:val="001C4BC0"/>
    <w:rsid w:val="001C516E"/>
    <w:rsid w:val="001C5A13"/>
    <w:rsid w:val="001C62A7"/>
    <w:rsid w:val="001C646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397"/>
    <w:rsid w:val="001D5451"/>
    <w:rsid w:val="001D565D"/>
    <w:rsid w:val="001D6342"/>
    <w:rsid w:val="001D6458"/>
    <w:rsid w:val="001D6D53"/>
    <w:rsid w:val="001D75FD"/>
    <w:rsid w:val="001D7656"/>
    <w:rsid w:val="001D77E4"/>
    <w:rsid w:val="001D784E"/>
    <w:rsid w:val="001D7A4F"/>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AED"/>
    <w:rsid w:val="001F00B0"/>
    <w:rsid w:val="001F06C9"/>
    <w:rsid w:val="001F105A"/>
    <w:rsid w:val="001F1772"/>
    <w:rsid w:val="001F2DAB"/>
    <w:rsid w:val="001F3916"/>
    <w:rsid w:val="001F3A70"/>
    <w:rsid w:val="001F3E9B"/>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60"/>
    <w:rsid w:val="002006B2"/>
    <w:rsid w:val="00200DEF"/>
    <w:rsid w:val="00200E76"/>
    <w:rsid w:val="00201F3A"/>
    <w:rsid w:val="00201F72"/>
    <w:rsid w:val="00202195"/>
    <w:rsid w:val="0020264C"/>
    <w:rsid w:val="00203F7C"/>
    <w:rsid w:val="00203F96"/>
    <w:rsid w:val="00204050"/>
    <w:rsid w:val="002042CC"/>
    <w:rsid w:val="00204553"/>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03C"/>
    <w:rsid w:val="00212170"/>
    <w:rsid w:val="00213942"/>
    <w:rsid w:val="00214099"/>
    <w:rsid w:val="00214425"/>
    <w:rsid w:val="00214B38"/>
    <w:rsid w:val="00214B39"/>
    <w:rsid w:val="00214DA8"/>
    <w:rsid w:val="00214FAC"/>
    <w:rsid w:val="00215423"/>
    <w:rsid w:val="0021552F"/>
    <w:rsid w:val="002158FA"/>
    <w:rsid w:val="0021657C"/>
    <w:rsid w:val="00217A91"/>
    <w:rsid w:val="00217AA1"/>
    <w:rsid w:val="0022008E"/>
    <w:rsid w:val="002202C2"/>
    <w:rsid w:val="00220322"/>
    <w:rsid w:val="002204B5"/>
    <w:rsid w:val="00220600"/>
    <w:rsid w:val="002207B0"/>
    <w:rsid w:val="002209D2"/>
    <w:rsid w:val="00220D9B"/>
    <w:rsid w:val="00220F54"/>
    <w:rsid w:val="00221027"/>
    <w:rsid w:val="002211CF"/>
    <w:rsid w:val="002223FE"/>
    <w:rsid w:val="002224DB"/>
    <w:rsid w:val="0022292F"/>
    <w:rsid w:val="00223205"/>
    <w:rsid w:val="00223FCB"/>
    <w:rsid w:val="002240BF"/>
    <w:rsid w:val="00224132"/>
    <w:rsid w:val="0022450C"/>
    <w:rsid w:val="00224A66"/>
    <w:rsid w:val="00225233"/>
    <w:rsid w:val="002252C3"/>
    <w:rsid w:val="00225C3D"/>
    <w:rsid w:val="00225C54"/>
    <w:rsid w:val="00226074"/>
    <w:rsid w:val="002260E3"/>
    <w:rsid w:val="0022659C"/>
    <w:rsid w:val="00226AD3"/>
    <w:rsid w:val="00226E41"/>
    <w:rsid w:val="00227270"/>
    <w:rsid w:val="002273A8"/>
    <w:rsid w:val="002277D3"/>
    <w:rsid w:val="00227A7C"/>
    <w:rsid w:val="00227EE5"/>
    <w:rsid w:val="00227F82"/>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872"/>
    <w:rsid w:val="00235D58"/>
    <w:rsid w:val="00237CC4"/>
    <w:rsid w:val="002401E9"/>
    <w:rsid w:val="00240E1C"/>
    <w:rsid w:val="00241559"/>
    <w:rsid w:val="002423E0"/>
    <w:rsid w:val="00242C85"/>
    <w:rsid w:val="00243300"/>
    <w:rsid w:val="00243320"/>
    <w:rsid w:val="002435B3"/>
    <w:rsid w:val="002436BC"/>
    <w:rsid w:val="00243941"/>
    <w:rsid w:val="00243BE9"/>
    <w:rsid w:val="00244456"/>
    <w:rsid w:val="00244B38"/>
    <w:rsid w:val="002458EB"/>
    <w:rsid w:val="0024606C"/>
    <w:rsid w:val="00246870"/>
    <w:rsid w:val="00246EAD"/>
    <w:rsid w:val="00247395"/>
    <w:rsid w:val="002473E0"/>
    <w:rsid w:val="00247572"/>
    <w:rsid w:val="002500C8"/>
    <w:rsid w:val="002517A4"/>
    <w:rsid w:val="00251BD6"/>
    <w:rsid w:val="00252120"/>
    <w:rsid w:val="00252AF1"/>
    <w:rsid w:val="00252D36"/>
    <w:rsid w:val="00252EE6"/>
    <w:rsid w:val="00252FD8"/>
    <w:rsid w:val="002534E4"/>
    <w:rsid w:val="002542F1"/>
    <w:rsid w:val="002545A8"/>
    <w:rsid w:val="002548CE"/>
    <w:rsid w:val="0025506F"/>
    <w:rsid w:val="002559F5"/>
    <w:rsid w:val="00255A11"/>
    <w:rsid w:val="0025631C"/>
    <w:rsid w:val="00256492"/>
    <w:rsid w:val="002564F5"/>
    <w:rsid w:val="0025668E"/>
    <w:rsid w:val="002568C2"/>
    <w:rsid w:val="0025696A"/>
    <w:rsid w:val="002571F9"/>
    <w:rsid w:val="002572BF"/>
    <w:rsid w:val="00257543"/>
    <w:rsid w:val="002575CB"/>
    <w:rsid w:val="00260121"/>
    <w:rsid w:val="002605AF"/>
    <w:rsid w:val="002613D3"/>
    <w:rsid w:val="0026144D"/>
    <w:rsid w:val="002617E7"/>
    <w:rsid w:val="002623D6"/>
    <w:rsid w:val="00262FC5"/>
    <w:rsid w:val="00263282"/>
    <w:rsid w:val="00263378"/>
    <w:rsid w:val="00263798"/>
    <w:rsid w:val="00263953"/>
    <w:rsid w:val="00264228"/>
    <w:rsid w:val="0026425D"/>
    <w:rsid w:val="00264285"/>
    <w:rsid w:val="00264334"/>
    <w:rsid w:val="00264502"/>
    <w:rsid w:val="0026473E"/>
    <w:rsid w:val="00264F59"/>
    <w:rsid w:val="0026525C"/>
    <w:rsid w:val="0026574A"/>
    <w:rsid w:val="00265F49"/>
    <w:rsid w:val="002660EA"/>
    <w:rsid w:val="00266214"/>
    <w:rsid w:val="00266683"/>
    <w:rsid w:val="00266F36"/>
    <w:rsid w:val="00267C83"/>
    <w:rsid w:val="00267D26"/>
    <w:rsid w:val="00267DF5"/>
    <w:rsid w:val="00270305"/>
    <w:rsid w:val="00270524"/>
    <w:rsid w:val="00270F1E"/>
    <w:rsid w:val="00271210"/>
    <w:rsid w:val="0027144F"/>
    <w:rsid w:val="00271F3A"/>
    <w:rsid w:val="00272113"/>
    <w:rsid w:val="0027270D"/>
    <w:rsid w:val="002727B7"/>
    <w:rsid w:val="002729D5"/>
    <w:rsid w:val="00273278"/>
    <w:rsid w:val="0027356C"/>
    <w:rsid w:val="00273758"/>
    <w:rsid w:val="002737F4"/>
    <w:rsid w:val="00273A8C"/>
    <w:rsid w:val="00273B65"/>
    <w:rsid w:val="00273F66"/>
    <w:rsid w:val="002740C9"/>
    <w:rsid w:val="00274741"/>
    <w:rsid w:val="00275281"/>
    <w:rsid w:val="0027661B"/>
    <w:rsid w:val="002768D3"/>
    <w:rsid w:val="00276DBF"/>
    <w:rsid w:val="00277447"/>
    <w:rsid w:val="0027794A"/>
    <w:rsid w:val="00277C45"/>
    <w:rsid w:val="00280255"/>
    <w:rsid w:val="002805F5"/>
    <w:rsid w:val="00280751"/>
    <w:rsid w:val="0028077C"/>
    <w:rsid w:val="0028093C"/>
    <w:rsid w:val="00280DD1"/>
    <w:rsid w:val="00280FF7"/>
    <w:rsid w:val="002810EB"/>
    <w:rsid w:val="002820D4"/>
    <w:rsid w:val="0028280A"/>
    <w:rsid w:val="00282B23"/>
    <w:rsid w:val="00283100"/>
    <w:rsid w:val="00283198"/>
    <w:rsid w:val="00283687"/>
    <w:rsid w:val="00283899"/>
    <w:rsid w:val="00283CFF"/>
    <w:rsid w:val="0028424E"/>
    <w:rsid w:val="002842A4"/>
    <w:rsid w:val="00284509"/>
    <w:rsid w:val="00284741"/>
    <w:rsid w:val="00285006"/>
    <w:rsid w:val="0028507D"/>
    <w:rsid w:val="00285A88"/>
    <w:rsid w:val="00286738"/>
    <w:rsid w:val="002868CA"/>
    <w:rsid w:val="00286A1A"/>
    <w:rsid w:val="00286ACD"/>
    <w:rsid w:val="00286E5F"/>
    <w:rsid w:val="0028721D"/>
    <w:rsid w:val="00287838"/>
    <w:rsid w:val="00287929"/>
    <w:rsid w:val="0029002D"/>
    <w:rsid w:val="002904A4"/>
    <w:rsid w:val="002907B5"/>
    <w:rsid w:val="00290D23"/>
    <w:rsid w:val="00290F53"/>
    <w:rsid w:val="0029126F"/>
    <w:rsid w:val="00291EB0"/>
    <w:rsid w:val="00291F36"/>
    <w:rsid w:val="002925A0"/>
    <w:rsid w:val="00292603"/>
    <w:rsid w:val="002927BF"/>
    <w:rsid w:val="00292E27"/>
    <w:rsid w:val="00292E37"/>
    <w:rsid w:val="00292EB7"/>
    <w:rsid w:val="002930A0"/>
    <w:rsid w:val="0029323A"/>
    <w:rsid w:val="00293790"/>
    <w:rsid w:val="00293B08"/>
    <w:rsid w:val="0029452E"/>
    <w:rsid w:val="002947B0"/>
    <w:rsid w:val="00294949"/>
    <w:rsid w:val="00294EEA"/>
    <w:rsid w:val="00295091"/>
    <w:rsid w:val="002953D0"/>
    <w:rsid w:val="00295A29"/>
    <w:rsid w:val="00295CA4"/>
    <w:rsid w:val="00295EA5"/>
    <w:rsid w:val="00296227"/>
    <w:rsid w:val="0029649E"/>
    <w:rsid w:val="0029660B"/>
    <w:rsid w:val="00296F44"/>
    <w:rsid w:val="0029777D"/>
    <w:rsid w:val="002977F5"/>
    <w:rsid w:val="002A0020"/>
    <w:rsid w:val="002A00BB"/>
    <w:rsid w:val="002A04B8"/>
    <w:rsid w:val="002A055E"/>
    <w:rsid w:val="002A070B"/>
    <w:rsid w:val="002A0986"/>
    <w:rsid w:val="002A0B42"/>
    <w:rsid w:val="002A0F06"/>
    <w:rsid w:val="002A123B"/>
    <w:rsid w:val="002A134B"/>
    <w:rsid w:val="002A1D4E"/>
    <w:rsid w:val="002A1DC9"/>
    <w:rsid w:val="002A21ED"/>
    <w:rsid w:val="002A2695"/>
    <w:rsid w:val="002A2869"/>
    <w:rsid w:val="002A2961"/>
    <w:rsid w:val="002A2D96"/>
    <w:rsid w:val="002A2FED"/>
    <w:rsid w:val="002A3044"/>
    <w:rsid w:val="002A3248"/>
    <w:rsid w:val="002A3374"/>
    <w:rsid w:val="002A38E0"/>
    <w:rsid w:val="002A3C6D"/>
    <w:rsid w:val="002A4520"/>
    <w:rsid w:val="002A4F37"/>
    <w:rsid w:val="002A5708"/>
    <w:rsid w:val="002A5760"/>
    <w:rsid w:val="002A60E7"/>
    <w:rsid w:val="002A6449"/>
    <w:rsid w:val="002A6D04"/>
    <w:rsid w:val="002A75D5"/>
    <w:rsid w:val="002B10A4"/>
    <w:rsid w:val="002B1248"/>
    <w:rsid w:val="002B1650"/>
    <w:rsid w:val="002B2095"/>
    <w:rsid w:val="002B2392"/>
    <w:rsid w:val="002B24D6"/>
    <w:rsid w:val="002B29A2"/>
    <w:rsid w:val="002B30FC"/>
    <w:rsid w:val="002B3C34"/>
    <w:rsid w:val="002B47F1"/>
    <w:rsid w:val="002B4832"/>
    <w:rsid w:val="002B4906"/>
    <w:rsid w:val="002B542D"/>
    <w:rsid w:val="002B6B5F"/>
    <w:rsid w:val="002B6D09"/>
    <w:rsid w:val="002B735D"/>
    <w:rsid w:val="002B7410"/>
    <w:rsid w:val="002B7B43"/>
    <w:rsid w:val="002C046B"/>
    <w:rsid w:val="002C065D"/>
    <w:rsid w:val="002C067B"/>
    <w:rsid w:val="002C07BE"/>
    <w:rsid w:val="002C17A3"/>
    <w:rsid w:val="002C272A"/>
    <w:rsid w:val="002C2A9B"/>
    <w:rsid w:val="002C303B"/>
    <w:rsid w:val="002C33BD"/>
    <w:rsid w:val="002C360D"/>
    <w:rsid w:val="002C4077"/>
    <w:rsid w:val="002C41E6"/>
    <w:rsid w:val="002C5AF8"/>
    <w:rsid w:val="002C5BEA"/>
    <w:rsid w:val="002C5D15"/>
    <w:rsid w:val="002C6525"/>
    <w:rsid w:val="002C6C52"/>
    <w:rsid w:val="002C740B"/>
    <w:rsid w:val="002D0334"/>
    <w:rsid w:val="002D071A"/>
    <w:rsid w:val="002D0E08"/>
    <w:rsid w:val="002D1A5B"/>
    <w:rsid w:val="002D1C9A"/>
    <w:rsid w:val="002D3078"/>
    <w:rsid w:val="002D34A2"/>
    <w:rsid w:val="002D34B2"/>
    <w:rsid w:val="002D39F2"/>
    <w:rsid w:val="002D58AC"/>
    <w:rsid w:val="002D5EEC"/>
    <w:rsid w:val="002D6EA7"/>
    <w:rsid w:val="002D743C"/>
    <w:rsid w:val="002D7637"/>
    <w:rsid w:val="002D772E"/>
    <w:rsid w:val="002D7D7A"/>
    <w:rsid w:val="002D7F89"/>
    <w:rsid w:val="002D7FC9"/>
    <w:rsid w:val="002E03F6"/>
    <w:rsid w:val="002E083C"/>
    <w:rsid w:val="002E08E1"/>
    <w:rsid w:val="002E0FAA"/>
    <w:rsid w:val="002E16B7"/>
    <w:rsid w:val="002E17F2"/>
    <w:rsid w:val="002E2C55"/>
    <w:rsid w:val="002E3584"/>
    <w:rsid w:val="002E3BFB"/>
    <w:rsid w:val="002E3E33"/>
    <w:rsid w:val="002E400D"/>
    <w:rsid w:val="002E48C2"/>
    <w:rsid w:val="002E56C2"/>
    <w:rsid w:val="002E6675"/>
    <w:rsid w:val="002E7512"/>
    <w:rsid w:val="002E7CAE"/>
    <w:rsid w:val="002E7E00"/>
    <w:rsid w:val="002E7FF9"/>
    <w:rsid w:val="002F025C"/>
    <w:rsid w:val="002F0AB7"/>
    <w:rsid w:val="002F1035"/>
    <w:rsid w:val="002F1074"/>
    <w:rsid w:val="002F121A"/>
    <w:rsid w:val="002F145E"/>
    <w:rsid w:val="002F1B96"/>
    <w:rsid w:val="002F2320"/>
    <w:rsid w:val="002F2771"/>
    <w:rsid w:val="002F2892"/>
    <w:rsid w:val="002F2B0E"/>
    <w:rsid w:val="002F37A9"/>
    <w:rsid w:val="002F3AEE"/>
    <w:rsid w:val="002F3CA9"/>
    <w:rsid w:val="002F3E66"/>
    <w:rsid w:val="002F3E67"/>
    <w:rsid w:val="002F45CE"/>
    <w:rsid w:val="002F6118"/>
    <w:rsid w:val="002F667D"/>
    <w:rsid w:val="002F6876"/>
    <w:rsid w:val="002F698B"/>
    <w:rsid w:val="002F7567"/>
    <w:rsid w:val="00301069"/>
    <w:rsid w:val="003016C5"/>
    <w:rsid w:val="003019DE"/>
    <w:rsid w:val="00301CE6"/>
    <w:rsid w:val="00301E96"/>
    <w:rsid w:val="00301FA7"/>
    <w:rsid w:val="0030256B"/>
    <w:rsid w:val="00302581"/>
    <w:rsid w:val="00302A24"/>
    <w:rsid w:val="00302D80"/>
    <w:rsid w:val="003031A7"/>
    <w:rsid w:val="00303502"/>
    <w:rsid w:val="00303FF4"/>
    <w:rsid w:val="003041F1"/>
    <w:rsid w:val="0030501F"/>
    <w:rsid w:val="00305473"/>
    <w:rsid w:val="003056B6"/>
    <w:rsid w:val="00305A81"/>
    <w:rsid w:val="00305B16"/>
    <w:rsid w:val="00305C6F"/>
    <w:rsid w:val="00305F28"/>
    <w:rsid w:val="0030603B"/>
    <w:rsid w:val="003066EA"/>
    <w:rsid w:val="003068AD"/>
    <w:rsid w:val="00306A42"/>
    <w:rsid w:val="00306DBB"/>
    <w:rsid w:val="00306DD3"/>
    <w:rsid w:val="0030706D"/>
    <w:rsid w:val="003070D3"/>
    <w:rsid w:val="00307220"/>
    <w:rsid w:val="00307BA1"/>
    <w:rsid w:val="00310D6E"/>
    <w:rsid w:val="003113CF"/>
    <w:rsid w:val="00311573"/>
    <w:rsid w:val="0031158A"/>
    <w:rsid w:val="00311702"/>
    <w:rsid w:val="00311754"/>
    <w:rsid w:val="00311B13"/>
    <w:rsid w:val="00311E63"/>
    <w:rsid w:val="00311E82"/>
    <w:rsid w:val="00311F91"/>
    <w:rsid w:val="00312060"/>
    <w:rsid w:val="003124AA"/>
    <w:rsid w:val="003129C5"/>
    <w:rsid w:val="0031323C"/>
    <w:rsid w:val="00313971"/>
    <w:rsid w:val="00313DFC"/>
    <w:rsid w:val="00313E41"/>
    <w:rsid w:val="00313FD6"/>
    <w:rsid w:val="00314124"/>
    <w:rsid w:val="003142CE"/>
    <w:rsid w:val="00314301"/>
    <w:rsid w:val="003143BD"/>
    <w:rsid w:val="003143CA"/>
    <w:rsid w:val="00314B7C"/>
    <w:rsid w:val="003154D6"/>
    <w:rsid w:val="00316BF4"/>
    <w:rsid w:val="00317101"/>
    <w:rsid w:val="003173E7"/>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635"/>
    <w:rsid w:val="00324D23"/>
    <w:rsid w:val="00325353"/>
    <w:rsid w:val="003258E9"/>
    <w:rsid w:val="00325B5F"/>
    <w:rsid w:val="00325F6C"/>
    <w:rsid w:val="00326264"/>
    <w:rsid w:val="003270BA"/>
    <w:rsid w:val="00327DA1"/>
    <w:rsid w:val="00327FC1"/>
    <w:rsid w:val="003305AA"/>
    <w:rsid w:val="003307D4"/>
    <w:rsid w:val="00330CFA"/>
    <w:rsid w:val="00331058"/>
    <w:rsid w:val="003313A5"/>
    <w:rsid w:val="0033169C"/>
    <w:rsid w:val="00331751"/>
    <w:rsid w:val="00331A79"/>
    <w:rsid w:val="003330DC"/>
    <w:rsid w:val="0033426B"/>
    <w:rsid w:val="00334579"/>
    <w:rsid w:val="00334B13"/>
    <w:rsid w:val="00334E85"/>
    <w:rsid w:val="00334FE3"/>
    <w:rsid w:val="00335186"/>
    <w:rsid w:val="00335243"/>
    <w:rsid w:val="00335341"/>
    <w:rsid w:val="00335858"/>
    <w:rsid w:val="00335B6B"/>
    <w:rsid w:val="00335B9B"/>
    <w:rsid w:val="00336BDA"/>
    <w:rsid w:val="00336F10"/>
    <w:rsid w:val="003370F9"/>
    <w:rsid w:val="003373C1"/>
    <w:rsid w:val="0033754B"/>
    <w:rsid w:val="003377A7"/>
    <w:rsid w:val="00340368"/>
    <w:rsid w:val="00340858"/>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869"/>
    <w:rsid w:val="00346DA0"/>
    <w:rsid w:val="00346DB5"/>
    <w:rsid w:val="003477B1"/>
    <w:rsid w:val="0034791A"/>
    <w:rsid w:val="0034795D"/>
    <w:rsid w:val="003509C3"/>
    <w:rsid w:val="00350B7A"/>
    <w:rsid w:val="00350E86"/>
    <w:rsid w:val="00350F30"/>
    <w:rsid w:val="003523C5"/>
    <w:rsid w:val="00352696"/>
    <w:rsid w:val="00352DDC"/>
    <w:rsid w:val="003538AD"/>
    <w:rsid w:val="00353A80"/>
    <w:rsid w:val="00353AED"/>
    <w:rsid w:val="00354069"/>
    <w:rsid w:val="003543EC"/>
    <w:rsid w:val="0035491B"/>
    <w:rsid w:val="003549D4"/>
    <w:rsid w:val="00354E3D"/>
    <w:rsid w:val="00355170"/>
    <w:rsid w:val="0035537E"/>
    <w:rsid w:val="00355565"/>
    <w:rsid w:val="003561F8"/>
    <w:rsid w:val="0035682E"/>
    <w:rsid w:val="00356B59"/>
    <w:rsid w:val="00356CB1"/>
    <w:rsid w:val="00357380"/>
    <w:rsid w:val="003576D2"/>
    <w:rsid w:val="003602D9"/>
    <w:rsid w:val="003604CE"/>
    <w:rsid w:val="00360699"/>
    <w:rsid w:val="00360BE0"/>
    <w:rsid w:val="00360CE2"/>
    <w:rsid w:val="003611BD"/>
    <w:rsid w:val="00361936"/>
    <w:rsid w:val="00362A2A"/>
    <w:rsid w:val="00362B7D"/>
    <w:rsid w:val="0036375A"/>
    <w:rsid w:val="00363CA5"/>
    <w:rsid w:val="003640EF"/>
    <w:rsid w:val="003643ED"/>
    <w:rsid w:val="0036482A"/>
    <w:rsid w:val="0036493D"/>
    <w:rsid w:val="00365644"/>
    <w:rsid w:val="003662F8"/>
    <w:rsid w:val="00366845"/>
    <w:rsid w:val="0036690D"/>
    <w:rsid w:val="00366A49"/>
    <w:rsid w:val="00366CCD"/>
    <w:rsid w:val="00367868"/>
    <w:rsid w:val="00367910"/>
    <w:rsid w:val="00370E47"/>
    <w:rsid w:val="0037100B"/>
    <w:rsid w:val="003711CA"/>
    <w:rsid w:val="00371441"/>
    <w:rsid w:val="003714E3"/>
    <w:rsid w:val="00371A08"/>
    <w:rsid w:val="00372092"/>
    <w:rsid w:val="003723E1"/>
    <w:rsid w:val="00372A48"/>
    <w:rsid w:val="00373244"/>
    <w:rsid w:val="003742AC"/>
    <w:rsid w:val="00374888"/>
    <w:rsid w:val="00374ADD"/>
    <w:rsid w:val="00375E4C"/>
    <w:rsid w:val="003760FA"/>
    <w:rsid w:val="003768F2"/>
    <w:rsid w:val="0037695D"/>
    <w:rsid w:val="00376B6D"/>
    <w:rsid w:val="00377BFD"/>
    <w:rsid w:val="00377CE1"/>
    <w:rsid w:val="00377D9C"/>
    <w:rsid w:val="00377F02"/>
    <w:rsid w:val="00377FC8"/>
    <w:rsid w:val="00380004"/>
    <w:rsid w:val="003811FB"/>
    <w:rsid w:val="003813DB"/>
    <w:rsid w:val="003821E0"/>
    <w:rsid w:val="003826FD"/>
    <w:rsid w:val="0038353D"/>
    <w:rsid w:val="00384339"/>
    <w:rsid w:val="0038499A"/>
    <w:rsid w:val="00384CE7"/>
    <w:rsid w:val="00385137"/>
    <w:rsid w:val="00385463"/>
    <w:rsid w:val="003857F0"/>
    <w:rsid w:val="00385BF0"/>
    <w:rsid w:val="003860B8"/>
    <w:rsid w:val="00386F44"/>
    <w:rsid w:val="00387092"/>
    <w:rsid w:val="00387A86"/>
    <w:rsid w:val="00387F87"/>
    <w:rsid w:val="00390872"/>
    <w:rsid w:val="00390EB4"/>
    <w:rsid w:val="00391123"/>
    <w:rsid w:val="0039239A"/>
    <w:rsid w:val="0039272D"/>
    <w:rsid w:val="003927C4"/>
    <w:rsid w:val="00393703"/>
    <w:rsid w:val="003939FF"/>
    <w:rsid w:val="0039412A"/>
    <w:rsid w:val="00394E1C"/>
    <w:rsid w:val="00394F0B"/>
    <w:rsid w:val="00395202"/>
    <w:rsid w:val="003955E3"/>
    <w:rsid w:val="003964A0"/>
    <w:rsid w:val="00396CBA"/>
    <w:rsid w:val="003972F4"/>
    <w:rsid w:val="00397A92"/>
    <w:rsid w:val="00397B16"/>
    <w:rsid w:val="00397D1E"/>
    <w:rsid w:val="003A1B59"/>
    <w:rsid w:val="003A1B6B"/>
    <w:rsid w:val="003A220D"/>
    <w:rsid w:val="003A2223"/>
    <w:rsid w:val="003A2A0F"/>
    <w:rsid w:val="003A2D08"/>
    <w:rsid w:val="003A2F8D"/>
    <w:rsid w:val="003A371D"/>
    <w:rsid w:val="003A41FB"/>
    <w:rsid w:val="003A45A1"/>
    <w:rsid w:val="003A50BC"/>
    <w:rsid w:val="003A54E5"/>
    <w:rsid w:val="003A561A"/>
    <w:rsid w:val="003A591F"/>
    <w:rsid w:val="003A59E9"/>
    <w:rsid w:val="003A5B0A"/>
    <w:rsid w:val="003A6652"/>
    <w:rsid w:val="003A6BAC"/>
    <w:rsid w:val="003A6D7A"/>
    <w:rsid w:val="003A717A"/>
    <w:rsid w:val="003A7EF3"/>
    <w:rsid w:val="003B0286"/>
    <w:rsid w:val="003B0B91"/>
    <w:rsid w:val="003B10F2"/>
    <w:rsid w:val="003B14DC"/>
    <w:rsid w:val="003B159C"/>
    <w:rsid w:val="003B1ABE"/>
    <w:rsid w:val="003B1FA3"/>
    <w:rsid w:val="003B278F"/>
    <w:rsid w:val="003B29EF"/>
    <w:rsid w:val="003B369F"/>
    <w:rsid w:val="003B36A3"/>
    <w:rsid w:val="003B460B"/>
    <w:rsid w:val="003B52F8"/>
    <w:rsid w:val="003B5A98"/>
    <w:rsid w:val="003B6F91"/>
    <w:rsid w:val="003B7478"/>
    <w:rsid w:val="003B74AA"/>
    <w:rsid w:val="003B79BD"/>
    <w:rsid w:val="003B7BCD"/>
    <w:rsid w:val="003B7F7A"/>
    <w:rsid w:val="003B7FE5"/>
    <w:rsid w:val="003C03DA"/>
    <w:rsid w:val="003C06E9"/>
    <w:rsid w:val="003C080C"/>
    <w:rsid w:val="003C0D2A"/>
    <w:rsid w:val="003C11C8"/>
    <w:rsid w:val="003C1470"/>
    <w:rsid w:val="003C16A5"/>
    <w:rsid w:val="003C1A93"/>
    <w:rsid w:val="003C1FBD"/>
    <w:rsid w:val="003C225F"/>
    <w:rsid w:val="003C2702"/>
    <w:rsid w:val="003C2BF3"/>
    <w:rsid w:val="003C2DAA"/>
    <w:rsid w:val="003C2E08"/>
    <w:rsid w:val="003C303D"/>
    <w:rsid w:val="003C3AD6"/>
    <w:rsid w:val="003C4171"/>
    <w:rsid w:val="003C4464"/>
    <w:rsid w:val="003C47B1"/>
    <w:rsid w:val="003C4954"/>
    <w:rsid w:val="003C4AA8"/>
    <w:rsid w:val="003C502B"/>
    <w:rsid w:val="003C51D4"/>
    <w:rsid w:val="003C52B7"/>
    <w:rsid w:val="003C55FF"/>
    <w:rsid w:val="003C624A"/>
    <w:rsid w:val="003C62E0"/>
    <w:rsid w:val="003C6591"/>
    <w:rsid w:val="003C6666"/>
    <w:rsid w:val="003C6B1F"/>
    <w:rsid w:val="003C6CF3"/>
    <w:rsid w:val="003C6E23"/>
    <w:rsid w:val="003C6EA8"/>
    <w:rsid w:val="003C74BB"/>
    <w:rsid w:val="003C7772"/>
    <w:rsid w:val="003C7806"/>
    <w:rsid w:val="003C7F55"/>
    <w:rsid w:val="003D0164"/>
    <w:rsid w:val="003D018D"/>
    <w:rsid w:val="003D0306"/>
    <w:rsid w:val="003D084C"/>
    <w:rsid w:val="003D091B"/>
    <w:rsid w:val="003D0D75"/>
    <w:rsid w:val="003D109F"/>
    <w:rsid w:val="003D2478"/>
    <w:rsid w:val="003D247C"/>
    <w:rsid w:val="003D262C"/>
    <w:rsid w:val="003D2C1E"/>
    <w:rsid w:val="003D3322"/>
    <w:rsid w:val="003D39DB"/>
    <w:rsid w:val="003D3C45"/>
    <w:rsid w:val="003D3CFD"/>
    <w:rsid w:val="003D3D6D"/>
    <w:rsid w:val="003D3D84"/>
    <w:rsid w:val="003D4383"/>
    <w:rsid w:val="003D4492"/>
    <w:rsid w:val="003D5255"/>
    <w:rsid w:val="003D529A"/>
    <w:rsid w:val="003D53AC"/>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1D3D"/>
    <w:rsid w:val="003E2761"/>
    <w:rsid w:val="003E353C"/>
    <w:rsid w:val="003E36BE"/>
    <w:rsid w:val="003E4332"/>
    <w:rsid w:val="003E43BE"/>
    <w:rsid w:val="003E459D"/>
    <w:rsid w:val="003E4DD2"/>
    <w:rsid w:val="003E4E69"/>
    <w:rsid w:val="003E55E4"/>
    <w:rsid w:val="003E594C"/>
    <w:rsid w:val="003E5AC4"/>
    <w:rsid w:val="003E61B5"/>
    <w:rsid w:val="003E6AE2"/>
    <w:rsid w:val="003E71EB"/>
    <w:rsid w:val="003E74E3"/>
    <w:rsid w:val="003E7C0E"/>
    <w:rsid w:val="003E7C9B"/>
    <w:rsid w:val="003E7DD8"/>
    <w:rsid w:val="003F0370"/>
    <w:rsid w:val="003F05C7"/>
    <w:rsid w:val="003F066A"/>
    <w:rsid w:val="003F0A55"/>
    <w:rsid w:val="003F0B11"/>
    <w:rsid w:val="003F0BCE"/>
    <w:rsid w:val="003F182F"/>
    <w:rsid w:val="003F25DF"/>
    <w:rsid w:val="003F277D"/>
    <w:rsid w:val="003F2801"/>
    <w:rsid w:val="003F2825"/>
    <w:rsid w:val="003F2CD4"/>
    <w:rsid w:val="003F388B"/>
    <w:rsid w:val="003F3ED9"/>
    <w:rsid w:val="003F42B7"/>
    <w:rsid w:val="003F4626"/>
    <w:rsid w:val="003F544A"/>
    <w:rsid w:val="003F58C9"/>
    <w:rsid w:val="003F5ABA"/>
    <w:rsid w:val="003F5AEE"/>
    <w:rsid w:val="003F5B19"/>
    <w:rsid w:val="003F5F66"/>
    <w:rsid w:val="003F60FF"/>
    <w:rsid w:val="003F6BBE"/>
    <w:rsid w:val="003F6D0A"/>
    <w:rsid w:val="003F7146"/>
    <w:rsid w:val="003F7898"/>
    <w:rsid w:val="003F7C20"/>
    <w:rsid w:val="004000E8"/>
    <w:rsid w:val="0040024C"/>
    <w:rsid w:val="004007EF"/>
    <w:rsid w:val="00401111"/>
    <w:rsid w:val="00401AF0"/>
    <w:rsid w:val="004020DE"/>
    <w:rsid w:val="00402354"/>
    <w:rsid w:val="00402458"/>
    <w:rsid w:val="00402E2B"/>
    <w:rsid w:val="00402EA7"/>
    <w:rsid w:val="00403628"/>
    <w:rsid w:val="00403987"/>
    <w:rsid w:val="00403AE8"/>
    <w:rsid w:val="00404C23"/>
    <w:rsid w:val="0040512B"/>
    <w:rsid w:val="00405CA5"/>
    <w:rsid w:val="0040624A"/>
    <w:rsid w:val="004062CA"/>
    <w:rsid w:val="00406704"/>
    <w:rsid w:val="00406818"/>
    <w:rsid w:val="00406DE0"/>
    <w:rsid w:val="00407CD3"/>
    <w:rsid w:val="00407CFC"/>
    <w:rsid w:val="00410134"/>
    <w:rsid w:val="00410B72"/>
    <w:rsid w:val="00410DFE"/>
    <w:rsid w:val="00410F18"/>
    <w:rsid w:val="00410FAA"/>
    <w:rsid w:val="004114C4"/>
    <w:rsid w:val="004115BB"/>
    <w:rsid w:val="00411A59"/>
    <w:rsid w:val="00411C7A"/>
    <w:rsid w:val="00411F21"/>
    <w:rsid w:val="0041263E"/>
    <w:rsid w:val="004128DC"/>
    <w:rsid w:val="004133D0"/>
    <w:rsid w:val="0041357E"/>
    <w:rsid w:val="00413915"/>
    <w:rsid w:val="00413AAC"/>
    <w:rsid w:val="004147CE"/>
    <w:rsid w:val="00414B8D"/>
    <w:rsid w:val="00415156"/>
    <w:rsid w:val="004163C1"/>
    <w:rsid w:val="00416497"/>
    <w:rsid w:val="004167CC"/>
    <w:rsid w:val="0041682C"/>
    <w:rsid w:val="00416F5F"/>
    <w:rsid w:val="004176DE"/>
    <w:rsid w:val="0042019F"/>
    <w:rsid w:val="004201DE"/>
    <w:rsid w:val="00421105"/>
    <w:rsid w:val="00421179"/>
    <w:rsid w:val="00421A16"/>
    <w:rsid w:val="00421EFD"/>
    <w:rsid w:val="00421FB5"/>
    <w:rsid w:val="00422383"/>
    <w:rsid w:val="004223E0"/>
    <w:rsid w:val="004224E3"/>
    <w:rsid w:val="0042359B"/>
    <w:rsid w:val="004237DD"/>
    <w:rsid w:val="00423B1D"/>
    <w:rsid w:val="00423F74"/>
    <w:rsid w:val="0042420D"/>
    <w:rsid w:val="004242F4"/>
    <w:rsid w:val="0042505B"/>
    <w:rsid w:val="00426DD8"/>
    <w:rsid w:val="00427016"/>
    <w:rsid w:val="00427248"/>
    <w:rsid w:val="004300F2"/>
    <w:rsid w:val="004303B6"/>
    <w:rsid w:val="00431005"/>
    <w:rsid w:val="00432371"/>
    <w:rsid w:val="00432D86"/>
    <w:rsid w:val="00432DF2"/>
    <w:rsid w:val="00432EC3"/>
    <w:rsid w:val="00432F88"/>
    <w:rsid w:val="00434AB9"/>
    <w:rsid w:val="00435C85"/>
    <w:rsid w:val="00435E3E"/>
    <w:rsid w:val="004365E1"/>
    <w:rsid w:val="0043680F"/>
    <w:rsid w:val="00436FB3"/>
    <w:rsid w:val="004372EF"/>
    <w:rsid w:val="00437447"/>
    <w:rsid w:val="0043787E"/>
    <w:rsid w:val="00437BBE"/>
    <w:rsid w:val="00441A92"/>
    <w:rsid w:val="00442443"/>
    <w:rsid w:val="00442BAF"/>
    <w:rsid w:val="0044304F"/>
    <w:rsid w:val="00443243"/>
    <w:rsid w:val="00443301"/>
    <w:rsid w:val="0044336B"/>
    <w:rsid w:val="00443869"/>
    <w:rsid w:val="00443EFA"/>
    <w:rsid w:val="00443F3C"/>
    <w:rsid w:val="004446C3"/>
    <w:rsid w:val="00444755"/>
    <w:rsid w:val="00444DDA"/>
    <w:rsid w:val="00444F56"/>
    <w:rsid w:val="0044520F"/>
    <w:rsid w:val="00445CD5"/>
    <w:rsid w:val="00445F99"/>
    <w:rsid w:val="00446488"/>
    <w:rsid w:val="004469B4"/>
    <w:rsid w:val="00446DD7"/>
    <w:rsid w:val="00446E70"/>
    <w:rsid w:val="00447002"/>
    <w:rsid w:val="00447068"/>
    <w:rsid w:val="004477B3"/>
    <w:rsid w:val="00450543"/>
    <w:rsid w:val="00450776"/>
    <w:rsid w:val="00450ADF"/>
    <w:rsid w:val="00450C73"/>
    <w:rsid w:val="00450EA6"/>
    <w:rsid w:val="004517AA"/>
    <w:rsid w:val="00452AD6"/>
    <w:rsid w:val="00452CAC"/>
    <w:rsid w:val="00452DA3"/>
    <w:rsid w:val="00452DD3"/>
    <w:rsid w:val="00452E80"/>
    <w:rsid w:val="00453157"/>
    <w:rsid w:val="0045392F"/>
    <w:rsid w:val="004539C7"/>
    <w:rsid w:val="00454363"/>
    <w:rsid w:val="004547EA"/>
    <w:rsid w:val="00454ED0"/>
    <w:rsid w:val="00455126"/>
    <w:rsid w:val="004553B3"/>
    <w:rsid w:val="0045683F"/>
    <w:rsid w:val="00456989"/>
    <w:rsid w:val="00456AFB"/>
    <w:rsid w:val="00457565"/>
    <w:rsid w:val="00457B71"/>
    <w:rsid w:val="00457EA2"/>
    <w:rsid w:val="0046020E"/>
    <w:rsid w:val="00460238"/>
    <w:rsid w:val="00460AF4"/>
    <w:rsid w:val="00460B4C"/>
    <w:rsid w:val="004612B2"/>
    <w:rsid w:val="00461A21"/>
    <w:rsid w:val="00461A60"/>
    <w:rsid w:val="00461B69"/>
    <w:rsid w:val="00462400"/>
    <w:rsid w:val="0046261B"/>
    <w:rsid w:val="0046297A"/>
    <w:rsid w:val="00462A80"/>
    <w:rsid w:val="00462FC4"/>
    <w:rsid w:val="00463D8B"/>
    <w:rsid w:val="00464025"/>
    <w:rsid w:val="00464891"/>
    <w:rsid w:val="00464A94"/>
    <w:rsid w:val="00464F4E"/>
    <w:rsid w:val="0046576D"/>
    <w:rsid w:val="00465E7A"/>
    <w:rsid w:val="004669E2"/>
    <w:rsid w:val="00466E9D"/>
    <w:rsid w:val="00467050"/>
    <w:rsid w:val="004670CC"/>
    <w:rsid w:val="004671A8"/>
    <w:rsid w:val="004673AF"/>
    <w:rsid w:val="00467E22"/>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B4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0A63"/>
    <w:rsid w:val="004823A7"/>
    <w:rsid w:val="0048265F"/>
    <w:rsid w:val="00482881"/>
    <w:rsid w:val="00483430"/>
    <w:rsid w:val="004835C5"/>
    <w:rsid w:val="0048434B"/>
    <w:rsid w:val="00484475"/>
    <w:rsid w:val="00484958"/>
    <w:rsid w:val="00484CBA"/>
    <w:rsid w:val="00484D06"/>
    <w:rsid w:val="00485A40"/>
    <w:rsid w:val="00485CC7"/>
    <w:rsid w:val="00486003"/>
    <w:rsid w:val="004860BC"/>
    <w:rsid w:val="0048684F"/>
    <w:rsid w:val="004869FE"/>
    <w:rsid w:val="004872FF"/>
    <w:rsid w:val="00487A2B"/>
    <w:rsid w:val="00487F02"/>
    <w:rsid w:val="00490358"/>
    <w:rsid w:val="00490431"/>
    <w:rsid w:val="004905A9"/>
    <w:rsid w:val="004917A3"/>
    <w:rsid w:val="00491C84"/>
    <w:rsid w:val="004926C7"/>
    <w:rsid w:val="00492BC5"/>
    <w:rsid w:val="004936AB"/>
    <w:rsid w:val="00494532"/>
    <w:rsid w:val="004945C2"/>
    <w:rsid w:val="00495EA6"/>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247"/>
    <w:rsid w:val="004A264F"/>
    <w:rsid w:val="004A2B94"/>
    <w:rsid w:val="004A2C20"/>
    <w:rsid w:val="004A2F80"/>
    <w:rsid w:val="004A3248"/>
    <w:rsid w:val="004A32EE"/>
    <w:rsid w:val="004A36C1"/>
    <w:rsid w:val="004A3728"/>
    <w:rsid w:val="004A38F0"/>
    <w:rsid w:val="004A3AB1"/>
    <w:rsid w:val="004A43A9"/>
    <w:rsid w:val="004A473E"/>
    <w:rsid w:val="004A4C31"/>
    <w:rsid w:val="004A4D5C"/>
    <w:rsid w:val="004A56C4"/>
    <w:rsid w:val="004A5A5E"/>
    <w:rsid w:val="004A62E7"/>
    <w:rsid w:val="004A635C"/>
    <w:rsid w:val="004A6DF6"/>
    <w:rsid w:val="004A7074"/>
    <w:rsid w:val="004A7EED"/>
    <w:rsid w:val="004B0110"/>
    <w:rsid w:val="004B0189"/>
    <w:rsid w:val="004B0907"/>
    <w:rsid w:val="004B099E"/>
    <w:rsid w:val="004B0AB2"/>
    <w:rsid w:val="004B0C79"/>
    <w:rsid w:val="004B0CA3"/>
    <w:rsid w:val="004B0D9D"/>
    <w:rsid w:val="004B1894"/>
    <w:rsid w:val="004B1BB1"/>
    <w:rsid w:val="004B1DC9"/>
    <w:rsid w:val="004B217D"/>
    <w:rsid w:val="004B218C"/>
    <w:rsid w:val="004B279E"/>
    <w:rsid w:val="004B3527"/>
    <w:rsid w:val="004B3962"/>
    <w:rsid w:val="004B44EE"/>
    <w:rsid w:val="004B45FA"/>
    <w:rsid w:val="004B4BA8"/>
    <w:rsid w:val="004B5590"/>
    <w:rsid w:val="004B5C6F"/>
    <w:rsid w:val="004B5D41"/>
    <w:rsid w:val="004B6085"/>
    <w:rsid w:val="004B6238"/>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2F81"/>
    <w:rsid w:val="004C305F"/>
    <w:rsid w:val="004C37DC"/>
    <w:rsid w:val="004C3859"/>
    <w:rsid w:val="004C3898"/>
    <w:rsid w:val="004C42A6"/>
    <w:rsid w:val="004C517C"/>
    <w:rsid w:val="004C56C8"/>
    <w:rsid w:val="004C643F"/>
    <w:rsid w:val="004C6AAD"/>
    <w:rsid w:val="004C6DB2"/>
    <w:rsid w:val="004C72CF"/>
    <w:rsid w:val="004C75BB"/>
    <w:rsid w:val="004D03A9"/>
    <w:rsid w:val="004D0F6E"/>
    <w:rsid w:val="004D114F"/>
    <w:rsid w:val="004D1383"/>
    <w:rsid w:val="004D182D"/>
    <w:rsid w:val="004D1C8C"/>
    <w:rsid w:val="004D1CE6"/>
    <w:rsid w:val="004D20AE"/>
    <w:rsid w:val="004D2440"/>
    <w:rsid w:val="004D2CD9"/>
    <w:rsid w:val="004D2DE8"/>
    <w:rsid w:val="004D2E2A"/>
    <w:rsid w:val="004D2FF8"/>
    <w:rsid w:val="004D36B1"/>
    <w:rsid w:val="004D3E7C"/>
    <w:rsid w:val="004D6908"/>
    <w:rsid w:val="004D6E8D"/>
    <w:rsid w:val="004D7EBD"/>
    <w:rsid w:val="004D7F8F"/>
    <w:rsid w:val="004E011C"/>
    <w:rsid w:val="004E0633"/>
    <w:rsid w:val="004E0A3C"/>
    <w:rsid w:val="004E0D49"/>
    <w:rsid w:val="004E0D8D"/>
    <w:rsid w:val="004E0EC1"/>
    <w:rsid w:val="004E0EED"/>
    <w:rsid w:val="004E110E"/>
    <w:rsid w:val="004E1AA6"/>
    <w:rsid w:val="004E2372"/>
    <w:rsid w:val="004E25BC"/>
    <w:rsid w:val="004E2680"/>
    <w:rsid w:val="004E28F9"/>
    <w:rsid w:val="004E2AFF"/>
    <w:rsid w:val="004E2DB1"/>
    <w:rsid w:val="004E2E4A"/>
    <w:rsid w:val="004E2F72"/>
    <w:rsid w:val="004E2F7E"/>
    <w:rsid w:val="004E302C"/>
    <w:rsid w:val="004E30FB"/>
    <w:rsid w:val="004E32B3"/>
    <w:rsid w:val="004E3845"/>
    <w:rsid w:val="004E41BF"/>
    <w:rsid w:val="004E462E"/>
    <w:rsid w:val="004E465B"/>
    <w:rsid w:val="004E469C"/>
    <w:rsid w:val="004E4EDB"/>
    <w:rsid w:val="004E514B"/>
    <w:rsid w:val="004E56DC"/>
    <w:rsid w:val="004E5B0F"/>
    <w:rsid w:val="004E5C63"/>
    <w:rsid w:val="004E6A4E"/>
    <w:rsid w:val="004E6A9F"/>
    <w:rsid w:val="004E76F4"/>
    <w:rsid w:val="004F07A0"/>
    <w:rsid w:val="004F0B4E"/>
    <w:rsid w:val="004F0B6C"/>
    <w:rsid w:val="004F1198"/>
    <w:rsid w:val="004F120C"/>
    <w:rsid w:val="004F1BFA"/>
    <w:rsid w:val="004F1E92"/>
    <w:rsid w:val="004F2078"/>
    <w:rsid w:val="004F23B2"/>
    <w:rsid w:val="004F2728"/>
    <w:rsid w:val="004F277D"/>
    <w:rsid w:val="004F2A3E"/>
    <w:rsid w:val="004F2B28"/>
    <w:rsid w:val="004F33A7"/>
    <w:rsid w:val="004F3C8B"/>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964"/>
    <w:rsid w:val="004F6C6A"/>
    <w:rsid w:val="004F707B"/>
    <w:rsid w:val="004F78BD"/>
    <w:rsid w:val="0050016C"/>
    <w:rsid w:val="00500E08"/>
    <w:rsid w:val="005010D1"/>
    <w:rsid w:val="005012C3"/>
    <w:rsid w:val="005012CF"/>
    <w:rsid w:val="0050178A"/>
    <w:rsid w:val="00501AB6"/>
    <w:rsid w:val="005022DB"/>
    <w:rsid w:val="005023B3"/>
    <w:rsid w:val="00502A0F"/>
    <w:rsid w:val="005030DF"/>
    <w:rsid w:val="00503D2B"/>
    <w:rsid w:val="00504191"/>
    <w:rsid w:val="00504BA1"/>
    <w:rsid w:val="0050504B"/>
    <w:rsid w:val="00505429"/>
    <w:rsid w:val="005057AF"/>
    <w:rsid w:val="00505948"/>
    <w:rsid w:val="00505A13"/>
    <w:rsid w:val="00506557"/>
    <w:rsid w:val="0050677A"/>
    <w:rsid w:val="00506BEC"/>
    <w:rsid w:val="00506E37"/>
    <w:rsid w:val="005071B8"/>
    <w:rsid w:val="00507ED2"/>
    <w:rsid w:val="00510329"/>
    <w:rsid w:val="005106C4"/>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1EC"/>
    <w:rsid w:val="005153A7"/>
    <w:rsid w:val="00515780"/>
    <w:rsid w:val="00515E23"/>
    <w:rsid w:val="00515EC8"/>
    <w:rsid w:val="00516D96"/>
    <w:rsid w:val="0051748C"/>
    <w:rsid w:val="00517DCF"/>
    <w:rsid w:val="0052008F"/>
    <w:rsid w:val="005219CF"/>
    <w:rsid w:val="005219E0"/>
    <w:rsid w:val="00522077"/>
    <w:rsid w:val="00522762"/>
    <w:rsid w:val="00522964"/>
    <w:rsid w:val="00522CEE"/>
    <w:rsid w:val="00522DEE"/>
    <w:rsid w:val="00522EA9"/>
    <w:rsid w:val="005234F3"/>
    <w:rsid w:val="0052376F"/>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6FB"/>
    <w:rsid w:val="00531DF8"/>
    <w:rsid w:val="00532F22"/>
    <w:rsid w:val="0053407D"/>
    <w:rsid w:val="005346D9"/>
    <w:rsid w:val="00534B59"/>
    <w:rsid w:val="00534B82"/>
    <w:rsid w:val="005354A9"/>
    <w:rsid w:val="00535F2A"/>
    <w:rsid w:val="00536102"/>
    <w:rsid w:val="00536759"/>
    <w:rsid w:val="00536CCA"/>
    <w:rsid w:val="00536DC9"/>
    <w:rsid w:val="005379CA"/>
    <w:rsid w:val="00537C62"/>
    <w:rsid w:val="005401E9"/>
    <w:rsid w:val="005406B7"/>
    <w:rsid w:val="00540711"/>
    <w:rsid w:val="00540899"/>
    <w:rsid w:val="00540A34"/>
    <w:rsid w:val="00541B6F"/>
    <w:rsid w:val="00541F19"/>
    <w:rsid w:val="00542EAE"/>
    <w:rsid w:val="00543628"/>
    <w:rsid w:val="00543666"/>
    <w:rsid w:val="0054392B"/>
    <w:rsid w:val="00543B20"/>
    <w:rsid w:val="00543E66"/>
    <w:rsid w:val="005441DD"/>
    <w:rsid w:val="005442DF"/>
    <w:rsid w:val="00544A0F"/>
    <w:rsid w:val="00544FC3"/>
    <w:rsid w:val="00545041"/>
    <w:rsid w:val="00545458"/>
    <w:rsid w:val="0054585D"/>
    <w:rsid w:val="00545BEC"/>
    <w:rsid w:val="00546970"/>
    <w:rsid w:val="0054701C"/>
    <w:rsid w:val="00547E4A"/>
    <w:rsid w:val="005504E9"/>
    <w:rsid w:val="005505B9"/>
    <w:rsid w:val="00551E26"/>
    <w:rsid w:val="00553725"/>
    <w:rsid w:val="005538C9"/>
    <w:rsid w:val="005548AC"/>
    <w:rsid w:val="00554E19"/>
    <w:rsid w:val="0055519A"/>
    <w:rsid w:val="005556EE"/>
    <w:rsid w:val="00555A0A"/>
    <w:rsid w:val="00555FE9"/>
    <w:rsid w:val="005563B9"/>
    <w:rsid w:val="00556856"/>
    <w:rsid w:val="00556FCA"/>
    <w:rsid w:val="00557215"/>
    <w:rsid w:val="00557247"/>
    <w:rsid w:val="005602DC"/>
    <w:rsid w:val="0056121F"/>
    <w:rsid w:val="005615E3"/>
    <w:rsid w:val="00561AAA"/>
    <w:rsid w:val="005621DF"/>
    <w:rsid w:val="00562B45"/>
    <w:rsid w:val="00562D38"/>
    <w:rsid w:val="005637D6"/>
    <w:rsid w:val="00563AA8"/>
    <w:rsid w:val="00564010"/>
    <w:rsid w:val="005643B6"/>
    <w:rsid w:val="00564E50"/>
    <w:rsid w:val="00565603"/>
    <w:rsid w:val="005659A0"/>
    <w:rsid w:val="0056684B"/>
    <w:rsid w:val="00567AB8"/>
    <w:rsid w:val="00567AE7"/>
    <w:rsid w:val="005718ED"/>
    <w:rsid w:val="00571E19"/>
    <w:rsid w:val="00572505"/>
    <w:rsid w:val="0057255B"/>
    <w:rsid w:val="0057297B"/>
    <w:rsid w:val="00572E9F"/>
    <w:rsid w:val="0057314A"/>
    <w:rsid w:val="0057322E"/>
    <w:rsid w:val="00573DAE"/>
    <w:rsid w:val="00574194"/>
    <w:rsid w:val="00574A57"/>
    <w:rsid w:val="0057500C"/>
    <w:rsid w:val="005756EC"/>
    <w:rsid w:val="005757C5"/>
    <w:rsid w:val="00575E78"/>
    <w:rsid w:val="00577537"/>
    <w:rsid w:val="00577BD7"/>
    <w:rsid w:val="00577CFD"/>
    <w:rsid w:val="00577FCF"/>
    <w:rsid w:val="005800C8"/>
    <w:rsid w:val="0058023A"/>
    <w:rsid w:val="0058179C"/>
    <w:rsid w:val="00581861"/>
    <w:rsid w:val="005819D2"/>
    <w:rsid w:val="005819F5"/>
    <w:rsid w:val="00582809"/>
    <w:rsid w:val="00583592"/>
    <w:rsid w:val="00583886"/>
    <w:rsid w:val="00583894"/>
    <w:rsid w:val="00583973"/>
    <w:rsid w:val="005841C5"/>
    <w:rsid w:val="00584C5E"/>
    <w:rsid w:val="00584D8C"/>
    <w:rsid w:val="005855BC"/>
    <w:rsid w:val="00587121"/>
    <w:rsid w:val="00587405"/>
    <w:rsid w:val="0058798C"/>
    <w:rsid w:val="005900FA"/>
    <w:rsid w:val="005915D6"/>
    <w:rsid w:val="005915E2"/>
    <w:rsid w:val="00591724"/>
    <w:rsid w:val="00592E06"/>
    <w:rsid w:val="005935A4"/>
    <w:rsid w:val="00593EAF"/>
    <w:rsid w:val="005943B7"/>
    <w:rsid w:val="005948C2"/>
    <w:rsid w:val="00594C6F"/>
    <w:rsid w:val="00595027"/>
    <w:rsid w:val="00595924"/>
    <w:rsid w:val="00595DCA"/>
    <w:rsid w:val="00595F2C"/>
    <w:rsid w:val="00597078"/>
    <w:rsid w:val="0059751B"/>
    <w:rsid w:val="0059779B"/>
    <w:rsid w:val="0059787A"/>
    <w:rsid w:val="0059796C"/>
    <w:rsid w:val="005A0470"/>
    <w:rsid w:val="005A0B18"/>
    <w:rsid w:val="005A0DA0"/>
    <w:rsid w:val="005A209A"/>
    <w:rsid w:val="005A327A"/>
    <w:rsid w:val="005A3289"/>
    <w:rsid w:val="005A337E"/>
    <w:rsid w:val="005A43D9"/>
    <w:rsid w:val="005A44C4"/>
    <w:rsid w:val="005A4A0D"/>
    <w:rsid w:val="005A4D05"/>
    <w:rsid w:val="005A5962"/>
    <w:rsid w:val="005A5F98"/>
    <w:rsid w:val="005A64F1"/>
    <w:rsid w:val="005A662D"/>
    <w:rsid w:val="005A6F75"/>
    <w:rsid w:val="005A78D4"/>
    <w:rsid w:val="005A7AA4"/>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4A67"/>
    <w:rsid w:val="005B591A"/>
    <w:rsid w:val="005B5D2B"/>
    <w:rsid w:val="005B6586"/>
    <w:rsid w:val="005B6660"/>
    <w:rsid w:val="005B6F83"/>
    <w:rsid w:val="005B7226"/>
    <w:rsid w:val="005B73F7"/>
    <w:rsid w:val="005B793A"/>
    <w:rsid w:val="005C01F7"/>
    <w:rsid w:val="005C0772"/>
    <w:rsid w:val="005C08FE"/>
    <w:rsid w:val="005C1618"/>
    <w:rsid w:val="005C17E9"/>
    <w:rsid w:val="005C19D4"/>
    <w:rsid w:val="005C1D96"/>
    <w:rsid w:val="005C2487"/>
    <w:rsid w:val="005C28ED"/>
    <w:rsid w:val="005C2A90"/>
    <w:rsid w:val="005C2A99"/>
    <w:rsid w:val="005C31A3"/>
    <w:rsid w:val="005C3487"/>
    <w:rsid w:val="005C3C65"/>
    <w:rsid w:val="005C3D9B"/>
    <w:rsid w:val="005C4052"/>
    <w:rsid w:val="005C4E99"/>
    <w:rsid w:val="005C5923"/>
    <w:rsid w:val="005C5A30"/>
    <w:rsid w:val="005C6025"/>
    <w:rsid w:val="005C6181"/>
    <w:rsid w:val="005C6200"/>
    <w:rsid w:val="005C667A"/>
    <w:rsid w:val="005C73BA"/>
    <w:rsid w:val="005C74FB"/>
    <w:rsid w:val="005D07D8"/>
    <w:rsid w:val="005D0CC5"/>
    <w:rsid w:val="005D1077"/>
    <w:rsid w:val="005D14EB"/>
    <w:rsid w:val="005D1602"/>
    <w:rsid w:val="005D1B9B"/>
    <w:rsid w:val="005D20A9"/>
    <w:rsid w:val="005D2920"/>
    <w:rsid w:val="005D2AAD"/>
    <w:rsid w:val="005D2DCF"/>
    <w:rsid w:val="005D35C7"/>
    <w:rsid w:val="005D3650"/>
    <w:rsid w:val="005D3A56"/>
    <w:rsid w:val="005D57CB"/>
    <w:rsid w:val="005D5BAC"/>
    <w:rsid w:val="005D5BD3"/>
    <w:rsid w:val="005D6095"/>
    <w:rsid w:val="005D6E17"/>
    <w:rsid w:val="005D76E7"/>
    <w:rsid w:val="005D7AE3"/>
    <w:rsid w:val="005D7E72"/>
    <w:rsid w:val="005E01B6"/>
    <w:rsid w:val="005E049D"/>
    <w:rsid w:val="005E0597"/>
    <w:rsid w:val="005E083F"/>
    <w:rsid w:val="005E107B"/>
    <w:rsid w:val="005E1A63"/>
    <w:rsid w:val="005E1B00"/>
    <w:rsid w:val="005E2E54"/>
    <w:rsid w:val="005E33BF"/>
    <w:rsid w:val="005E385F"/>
    <w:rsid w:val="005E3AA0"/>
    <w:rsid w:val="005E3CE4"/>
    <w:rsid w:val="005E3E12"/>
    <w:rsid w:val="005E4B5B"/>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15CE"/>
    <w:rsid w:val="005F1985"/>
    <w:rsid w:val="005F1A0D"/>
    <w:rsid w:val="005F1A20"/>
    <w:rsid w:val="005F1A6E"/>
    <w:rsid w:val="005F2C47"/>
    <w:rsid w:val="005F2CB1"/>
    <w:rsid w:val="005F2D0E"/>
    <w:rsid w:val="005F2EF1"/>
    <w:rsid w:val="005F3025"/>
    <w:rsid w:val="005F3836"/>
    <w:rsid w:val="005F41D4"/>
    <w:rsid w:val="005F4212"/>
    <w:rsid w:val="005F52E4"/>
    <w:rsid w:val="005F5392"/>
    <w:rsid w:val="005F57FE"/>
    <w:rsid w:val="005F58D1"/>
    <w:rsid w:val="005F59DF"/>
    <w:rsid w:val="005F5AC1"/>
    <w:rsid w:val="005F5B55"/>
    <w:rsid w:val="005F5E0A"/>
    <w:rsid w:val="005F5EA8"/>
    <w:rsid w:val="005F617F"/>
    <w:rsid w:val="005F618C"/>
    <w:rsid w:val="005F65F0"/>
    <w:rsid w:val="005F6DB7"/>
    <w:rsid w:val="005F70BD"/>
    <w:rsid w:val="005F7113"/>
    <w:rsid w:val="005F76EE"/>
    <w:rsid w:val="005F7B6B"/>
    <w:rsid w:val="005F7C9D"/>
    <w:rsid w:val="005F7E04"/>
    <w:rsid w:val="006003B6"/>
    <w:rsid w:val="006004FE"/>
    <w:rsid w:val="006009EE"/>
    <w:rsid w:val="00601ACA"/>
    <w:rsid w:val="00601E82"/>
    <w:rsid w:val="00602017"/>
    <w:rsid w:val="0060246C"/>
    <w:rsid w:val="00602490"/>
    <w:rsid w:val="0060283C"/>
    <w:rsid w:val="00602C45"/>
    <w:rsid w:val="00602EC4"/>
    <w:rsid w:val="006032B2"/>
    <w:rsid w:val="00603978"/>
    <w:rsid w:val="00603A67"/>
    <w:rsid w:val="0060403D"/>
    <w:rsid w:val="00604947"/>
    <w:rsid w:val="00604C7A"/>
    <w:rsid w:val="00604F14"/>
    <w:rsid w:val="00605004"/>
    <w:rsid w:val="00605A6E"/>
    <w:rsid w:val="00605B2D"/>
    <w:rsid w:val="00606C6D"/>
    <w:rsid w:val="006071EE"/>
    <w:rsid w:val="00607276"/>
    <w:rsid w:val="0060731A"/>
    <w:rsid w:val="00610237"/>
    <w:rsid w:val="00610E96"/>
    <w:rsid w:val="00611081"/>
    <w:rsid w:val="006110F8"/>
    <w:rsid w:val="0061143F"/>
    <w:rsid w:val="006119AF"/>
    <w:rsid w:val="00611A40"/>
    <w:rsid w:val="00611A4B"/>
    <w:rsid w:val="00611B83"/>
    <w:rsid w:val="00611B8A"/>
    <w:rsid w:val="00611F41"/>
    <w:rsid w:val="00613257"/>
    <w:rsid w:val="006133BF"/>
    <w:rsid w:val="006134E4"/>
    <w:rsid w:val="00613D48"/>
    <w:rsid w:val="00614699"/>
    <w:rsid w:val="006150B1"/>
    <w:rsid w:val="00615186"/>
    <w:rsid w:val="00615B40"/>
    <w:rsid w:val="00615B7F"/>
    <w:rsid w:val="00616082"/>
    <w:rsid w:val="006161DC"/>
    <w:rsid w:val="006162D7"/>
    <w:rsid w:val="00616795"/>
    <w:rsid w:val="00616D52"/>
    <w:rsid w:val="006170A2"/>
    <w:rsid w:val="00617427"/>
    <w:rsid w:val="00617B90"/>
    <w:rsid w:val="00620A71"/>
    <w:rsid w:val="00620D80"/>
    <w:rsid w:val="006220B4"/>
    <w:rsid w:val="006221A7"/>
    <w:rsid w:val="00622734"/>
    <w:rsid w:val="00622879"/>
    <w:rsid w:val="0062327D"/>
    <w:rsid w:val="006234A6"/>
    <w:rsid w:val="0062352C"/>
    <w:rsid w:val="00623678"/>
    <w:rsid w:val="00623758"/>
    <w:rsid w:val="006240FF"/>
    <w:rsid w:val="006242B4"/>
    <w:rsid w:val="00624422"/>
    <w:rsid w:val="00624491"/>
    <w:rsid w:val="006245EB"/>
    <w:rsid w:val="00624DE1"/>
    <w:rsid w:val="00624E16"/>
    <w:rsid w:val="00625B4E"/>
    <w:rsid w:val="00625C42"/>
    <w:rsid w:val="00625F75"/>
    <w:rsid w:val="00626114"/>
    <w:rsid w:val="0062638B"/>
    <w:rsid w:val="00626749"/>
    <w:rsid w:val="00627A87"/>
    <w:rsid w:val="00627A88"/>
    <w:rsid w:val="00627C80"/>
    <w:rsid w:val="00630001"/>
    <w:rsid w:val="0063028C"/>
    <w:rsid w:val="0063060D"/>
    <w:rsid w:val="00630CFC"/>
    <w:rsid w:val="006311B3"/>
    <w:rsid w:val="00631242"/>
    <w:rsid w:val="00631607"/>
    <w:rsid w:val="00631B5F"/>
    <w:rsid w:val="00631C74"/>
    <w:rsid w:val="00631CA0"/>
    <w:rsid w:val="006322DD"/>
    <w:rsid w:val="0063284C"/>
    <w:rsid w:val="006328DC"/>
    <w:rsid w:val="0063292E"/>
    <w:rsid w:val="006329E0"/>
    <w:rsid w:val="00632B0B"/>
    <w:rsid w:val="00633115"/>
    <w:rsid w:val="00633370"/>
    <w:rsid w:val="00634249"/>
    <w:rsid w:val="0063520E"/>
    <w:rsid w:val="00635260"/>
    <w:rsid w:val="0063535D"/>
    <w:rsid w:val="00635801"/>
    <w:rsid w:val="00635A47"/>
    <w:rsid w:val="0063609E"/>
    <w:rsid w:val="0063628E"/>
    <w:rsid w:val="00636398"/>
    <w:rsid w:val="0063674B"/>
    <w:rsid w:val="006368D3"/>
    <w:rsid w:val="00636A72"/>
    <w:rsid w:val="00637266"/>
    <w:rsid w:val="00637294"/>
    <w:rsid w:val="006377EC"/>
    <w:rsid w:val="00637D1F"/>
    <w:rsid w:val="00637E1B"/>
    <w:rsid w:val="0064000C"/>
    <w:rsid w:val="0064014C"/>
    <w:rsid w:val="0064063C"/>
    <w:rsid w:val="00640A1B"/>
    <w:rsid w:val="00640CDC"/>
    <w:rsid w:val="0064151F"/>
    <w:rsid w:val="00641533"/>
    <w:rsid w:val="00641BD8"/>
    <w:rsid w:val="0064208D"/>
    <w:rsid w:val="006421C8"/>
    <w:rsid w:val="00642677"/>
    <w:rsid w:val="006426D2"/>
    <w:rsid w:val="0064318F"/>
    <w:rsid w:val="00643330"/>
    <w:rsid w:val="00643475"/>
    <w:rsid w:val="006434C5"/>
    <w:rsid w:val="0064385E"/>
    <w:rsid w:val="0064396A"/>
    <w:rsid w:val="00643A45"/>
    <w:rsid w:val="00643A8D"/>
    <w:rsid w:val="00643BE2"/>
    <w:rsid w:val="00644423"/>
    <w:rsid w:val="00644B9B"/>
    <w:rsid w:val="006452B1"/>
    <w:rsid w:val="0064603A"/>
    <w:rsid w:val="0064624E"/>
    <w:rsid w:val="0064650A"/>
    <w:rsid w:val="00646515"/>
    <w:rsid w:val="00646E64"/>
    <w:rsid w:val="006471CE"/>
    <w:rsid w:val="0065001F"/>
    <w:rsid w:val="00650163"/>
    <w:rsid w:val="00650825"/>
    <w:rsid w:val="00650AB9"/>
    <w:rsid w:val="00650F7E"/>
    <w:rsid w:val="0065144E"/>
    <w:rsid w:val="00651C72"/>
    <w:rsid w:val="006521C4"/>
    <w:rsid w:val="0065259C"/>
    <w:rsid w:val="00652984"/>
    <w:rsid w:val="00652ABC"/>
    <w:rsid w:val="00652D7E"/>
    <w:rsid w:val="006531DB"/>
    <w:rsid w:val="006532D3"/>
    <w:rsid w:val="00653AFE"/>
    <w:rsid w:val="00653C38"/>
    <w:rsid w:val="00653D3C"/>
    <w:rsid w:val="00653D54"/>
    <w:rsid w:val="00653E45"/>
    <w:rsid w:val="00654116"/>
    <w:rsid w:val="00654C1D"/>
    <w:rsid w:val="00654C4E"/>
    <w:rsid w:val="00654CFB"/>
    <w:rsid w:val="00654F27"/>
    <w:rsid w:val="0065510C"/>
    <w:rsid w:val="00655563"/>
    <w:rsid w:val="00655604"/>
    <w:rsid w:val="0065563B"/>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098"/>
    <w:rsid w:val="0066011D"/>
    <w:rsid w:val="006601C6"/>
    <w:rsid w:val="006607C0"/>
    <w:rsid w:val="006613A6"/>
    <w:rsid w:val="006618D7"/>
    <w:rsid w:val="00661C12"/>
    <w:rsid w:val="00661EFD"/>
    <w:rsid w:val="00662385"/>
    <w:rsid w:val="006627A2"/>
    <w:rsid w:val="006632EA"/>
    <w:rsid w:val="006634E6"/>
    <w:rsid w:val="006639BB"/>
    <w:rsid w:val="006640CD"/>
    <w:rsid w:val="0066482A"/>
    <w:rsid w:val="00664851"/>
    <w:rsid w:val="00664D28"/>
    <w:rsid w:val="006655EE"/>
    <w:rsid w:val="0066583E"/>
    <w:rsid w:val="00665EE9"/>
    <w:rsid w:val="00666255"/>
    <w:rsid w:val="00667EE7"/>
    <w:rsid w:val="00667FFA"/>
    <w:rsid w:val="006700A6"/>
    <w:rsid w:val="0067026F"/>
    <w:rsid w:val="006706FA"/>
    <w:rsid w:val="00670922"/>
    <w:rsid w:val="00670BE1"/>
    <w:rsid w:val="00671679"/>
    <w:rsid w:val="00671F38"/>
    <w:rsid w:val="0067204A"/>
    <w:rsid w:val="0067218F"/>
    <w:rsid w:val="0067258A"/>
    <w:rsid w:val="0067278E"/>
    <w:rsid w:val="00672C7C"/>
    <w:rsid w:val="00672FDA"/>
    <w:rsid w:val="00673005"/>
    <w:rsid w:val="0067304D"/>
    <w:rsid w:val="00673679"/>
    <w:rsid w:val="0067369B"/>
    <w:rsid w:val="00673AE7"/>
    <w:rsid w:val="00673D6E"/>
    <w:rsid w:val="006741F2"/>
    <w:rsid w:val="006745A8"/>
    <w:rsid w:val="00674A3D"/>
    <w:rsid w:val="00674CC3"/>
    <w:rsid w:val="006754C0"/>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0A3"/>
    <w:rsid w:val="00681378"/>
    <w:rsid w:val="006817C9"/>
    <w:rsid w:val="00681CDF"/>
    <w:rsid w:val="00681D63"/>
    <w:rsid w:val="00681EAC"/>
    <w:rsid w:val="006826F7"/>
    <w:rsid w:val="00683ECE"/>
    <w:rsid w:val="00683FA6"/>
    <w:rsid w:val="006842A5"/>
    <w:rsid w:val="00684AB8"/>
    <w:rsid w:val="00684B8A"/>
    <w:rsid w:val="00684E1B"/>
    <w:rsid w:val="00685C2D"/>
    <w:rsid w:val="006867FA"/>
    <w:rsid w:val="006876B9"/>
    <w:rsid w:val="006903DB"/>
    <w:rsid w:val="00690B9A"/>
    <w:rsid w:val="00690E89"/>
    <w:rsid w:val="00691080"/>
    <w:rsid w:val="006911A1"/>
    <w:rsid w:val="00691795"/>
    <w:rsid w:val="006919DA"/>
    <w:rsid w:val="0069237C"/>
    <w:rsid w:val="00692C9E"/>
    <w:rsid w:val="006932DC"/>
    <w:rsid w:val="00693811"/>
    <w:rsid w:val="006941F3"/>
    <w:rsid w:val="00694D8E"/>
    <w:rsid w:val="00695FC2"/>
    <w:rsid w:val="006968B3"/>
    <w:rsid w:val="006968BF"/>
    <w:rsid w:val="00696949"/>
    <w:rsid w:val="00696B61"/>
    <w:rsid w:val="00697052"/>
    <w:rsid w:val="0069747B"/>
    <w:rsid w:val="006A01E6"/>
    <w:rsid w:val="006A18AB"/>
    <w:rsid w:val="006A196D"/>
    <w:rsid w:val="006A1983"/>
    <w:rsid w:val="006A1BD7"/>
    <w:rsid w:val="006A2401"/>
    <w:rsid w:val="006A2B68"/>
    <w:rsid w:val="006A2DD7"/>
    <w:rsid w:val="006A3365"/>
    <w:rsid w:val="006A3494"/>
    <w:rsid w:val="006A418E"/>
    <w:rsid w:val="006A44E0"/>
    <w:rsid w:val="006A4537"/>
    <w:rsid w:val="006A46FB"/>
    <w:rsid w:val="006A4A4D"/>
    <w:rsid w:val="006A4E0F"/>
    <w:rsid w:val="006A4FA2"/>
    <w:rsid w:val="006A58D7"/>
    <w:rsid w:val="006A5E28"/>
    <w:rsid w:val="006A5EF3"/>
    <w:rsid w:val="006A5FF0"/>
    <w:rsid w:val="006A6332"/>
    <w:rsid w:val="006A697B"/>
    <w:rsid w:val="006A724B"/>
    <w:rsid w:val="006A74BE"/>
    <w:rsid w:val="006A7AFF"/>
    <w:rsid w:val="006B094C"/>
    <w:rsid w:val="006B0A1D"/>
    <w:rsid w:val="006B0B78"/>
    <w:rsid w:val="006B0CE7"/>
    <w:rsid w:val="006B0FCB"/>
    <w:rsid w:val="006B1109"/>
    <w:rsid w:val="006B171F"/>
    <w:rsid w:val="006B1816"/>
    <w:rsid w:val="006B2099"/>
    <w:rsid w:val="006B25BB"/>
    <w:rsid w:val="006B2B57"/>
    <w:rsid w:val="006B2EA1"/>
    <w:rsid w:val="006B2F0F"/>
    <w:rsid w:val="006B37F2"/>
    <w:rsid w:val="006B3A1E"/>
    <w:rsid w:val="006B3B3A"/>
    <w:rsid w:val="006B4E9D"/>
    <w:rsid w:val="006B50CF"/>
    <w:rsid w:val="006B52CD"/>
    <w:rsid w:val="006B5F70"/>
    <w:rsid w:val="006B63C6"/>
    <w:rsid w:val="006B70A1"/>
    <w:rsid w:val="006B71A0"/>
    <w:rsid w:val="006B7517"/>
    <w:rsid w:val="006B7AA2"/>
    <w:rsid w:val="006C016F"/>
    <w:rsid w:val="006C03B8"/>
    <w:rsid w:val="006C1170"/>
    <w:rsid w:val="006C125B"/>
    <w:rsid w:val="006C142D"/>
    <w:rsid w:val="006C18F5"/>
    <w:rsid w:val="006C231A"/>
    <w:rsid w:val="006C2601"/>
    <w:rsid w:val="006C2751"/>
    <w:rsid w:val="006C2E18"/>
    <w:rsid w:val="006C31AB"/>
    <w:rsid w:val="006C3633"/>
    <w:rsid w:val="006C3999"/>
    <w:rsid w:val="006C3A25"/>
    <w:rsid w:val="006C4058"/>
    <w:rsid w:val="006C4060"/>
    <w:rsid w:val="006C49C9"/>
    <w:rsid w:val="006C4A5D"/>
    <w:rsid w:val="006C50DB"/>
    <w:rsid w:val="006C5D43"/>
    <w:rsid w:val="006C5EC9"/>
    <w:rsid w:val="006C6042"/>
    <w:rsid w:val="006C6059"/>
    <w:rsid w:val="006C62E7"/>
    <w:rsid w:val="006C6545"/>
    <w:rsid w:val="006C6F01"/>
    <w:rsid w:val="006C7522"/>
    <w:rsid w:val="006D01FA"/>
    <w:rsid w:val="006D0349"/>
    <w:rsid w:val="006D03A4"/>
    <w:rsid w:val="006D1032"/>
    <w:rsid w:val="006D202C"/>
    <w:rsid w:val="006D2176"/>
    <w:rsid w:val="006D2C57"/>
    <w:rsid w:val="006D33B9"/>
    <w:rsid w:val="006D4035"/>
    <w:rsid w:val="006D4095"/>
    <w:rsid w:val="006D492E"/>
    <w:rsid w:val="006D50D9"/>
    <w:rsid w:val="006D5100"/>
    <w:rsid w:val="006D567B"/>
    <w:rsid w:val="006D57DA"/>
    <w:rsid w:val="006D5F6D"/>
    <w:rsid w:val="006D6471"/>
    <w:rsid w:val="006D64D0"/>
    <w:rsid w:val="006D67DB"/>
    <w:rsid w:val="006D6F08"/>
    <w:rsid w:val="006D7447"/>
    <w:rsid w:val="006D74CD"/>
    <w:rsid w:val="006D7A3C"/>
    <w:rsid w:val="006D7EC4"/>
    <w:rsid w:val="006D7F9C"/>
    <w:rsid w:val="006E0460"/>
    <w:rsid w:val="006E062C"/>
    <w:rsid w:val="006E0CCA"/>
    <w:rsid w:val="006E12B2"/>
    <w:rsid w:val="006E19AF"/>
    <w:rsid w:val="006E1BC2"/>
    <w:rsid w:val="006E1CB7"/>
    <w:rsid w:val="006E2758"/>
    <w:rsid w:val="006E28B7"/>
    <w:rsid w:val="006E3310"/>
    <w:rsid w:val="006E3641"/>
    <w:rsid w:val="006E4465"/>
    <w:rsid w:val="006E4E39"/>
    <w:rsid w:val="006E565E"/>
    <w:rsid w:val="006E5990"/>
    <w:rsid w:val="006E5B24"/>
    <w:rsid w:val="006E608F"/>
    <w:rsid w:val="006E673D"/>
    <w:rsid w:val="006E6BCA"/>
    <w:rsid w:val="006E7D3B"/>
    <w:rsid w:val="006F0430"/>
    <w:rsid w:val="006F058A"/>
    <w:rsid w:val="006F0ACE"/>
    <w:rsid w:val="006F0B28"/>
    <w:rsid w:val="006F0BB5"/>
    <w:rsid w:val="006F0C2C"/>
    <w:rsid w:val="006F0D27"/>
    <w:rsid w:val="006F1773"/>
    <w:rsid w:val="006F1A1A"/>
    <w:rsid w:val="006F1B70"/>
    <w:rsid w:val="006F2264"/>
    <w:rsid w:val="006F2878"/>
    <w:rsid w:val="006F29F9"/>
    <w:rsid w:val="006F2C00"/>
    <w:rsid w:val="006F32B8"/>
    <w:rsid w:val="006F32EC"/>
    <w:rsid w:val="006F3318"/>
    <w:rsid w:val="006F341D"/>
    <w:rsid w:val="006F3800"/>
    <w:rsid w:val="006F3A15"/>
    <w:rsid w:val="006F3CDE"/>
    <w:rsid w:val="006F58D4"/>
    <w:rsid w:val="006F5BF1"/>
    <w:rsid w:val="006F5CCD"/>
    <w:rsid w:val="006F62CB"/>
    <w:rsid w:val="006F62D3"/>
    <w:rsid w:val="006F6306"/>
    <w:rsid w:val="006F69DF"/>
    <w:rsid w:val="006F72A7"/>
    <w:rsid w:val="007004C7"/>
    <w:rsid w:val="0070092A"/>
    <w:rsid w:val="0070116B"/>
    <w:rsid w:val="007015AB"/>
    <w:rsid w:val="007015DC"/>
    <w:rsid w:val="00701EB7"/>
    <w:rsid w:val="0070290B"/>
    <w:rsid w:val="00702DA3"/>
    <w:rsid w:val="0070346E"/>
    <w:rsid w:val="0070383D"/>
    <w:rsid w:val="00703922"/>
    <w:rsid w:val="0070394F"/>
    <w:rsid w:val="00703F63"/>
    <w:rsid w:val="007044DA"/>
    <w:rsid w:val="007048B1"/>
    <w:rsid w:val="00704EDB"/>
    <w:rsid w:val="0070503D"/>
    <w:rsid w:val="0070544E"/>
    <w:rsid w:val="007056D4"/>
    <w:rsid w:val="00706101"/>
    <w:rsid w:val="007063C7"/>
    <w:rsid w:val="00706D1A"/>
    <w:rsid w:val="00707072"/>
    <w:rsid w:val="00707560"/>
    <w:rsid w:val="00707851"/>
    <w:rsid w:val="00707D61"/>
    <w:rsid w:val="007101BA"/>
    <w:rsid w:val="00712287"/>
    <w:rsid w:val="007123EB"/>
    <w:rsid w:val="0071271B"/>
    <w:rsid w:val="00712772"/>
    <w:rsid w:val="00712A08"/>
    <w:rsid w:val="00713283"/>
    <w:rsid w:val="007138C4"/>
    <w:rsid w:val="00713C3E"/>
    <w:rsid w:val="007145C0"/>
    <w:rsid w:val="007147F3"/>
    <w:rsid w:val="007148D3"/>
    <w:rsid w:val="00714A80"/>
    <w:rsid w:val="00714D8D"/>
    <w:rsid w:val="00715517"/>
    <w:rsid w:val="00715B9A"/>
    <w:rsid w:val="00715CDC"/>
    <w:rsid w:val="00715E44"/>
    <w:rsid w:val="00716357"/>
    <w:rsid w:val="007164D8"/>
    <w:rsid w:val="00716DA3"/>
    <w:rsid w:val="00717027"/>
    <w:rsid w:val="007170DB"/>
    <w:rsid w:val="00717385"/>
    <w:rsid w:val="0071742B"/>
    <w:rsid w:val="007176ED"/>
    <w:rsid w:val="0071795A"/>
    <w:rsid w:val="00720182"/>
    <w:rsid w:val="00720A77"/>
    <w:rsid w:val="00721593"/>
    <w:rsid w:val="00721940"/>
    <w:rsid w:val="00721A77"/>
    <w:rsid w:val="00722A44"/>
    <w:rsid w:val="0072382B"/>
    <w:rsid w:val="00723AA9"/>
    <w:rsid w:val="00723E5B"/>
    <w:rsid w:val="00723E90"/>
    <w:rsid w:val="00723F80"/>
    <w:rsid w:val="00724026"/>
    <w:rsid w:val="007247CF"/>
    <w:rsid w:val="00724F58"/>
    <w:rsid w:val="0072518C"/>
    <w:rsid w:val="0072575F"/>
    <w:rsid w:val="007265F0"/>
    <w:rsid w:val="007266FE"/>
    <w:rsid w:val="0072671E"/>
    <w:rsid w:val="00726896"/>
    <w:rsid w:val="00726CBB"/>
    <w:rsid w:val="00726CC7"/>
    <w:rsid w:val="00726EA6"/>
    <w:rsid w:val="00727208"/>
    <w:rsid w:val="0072727E"/>
    <w:rsid w:val="00727680"/>
    <w:rsid w:val="007277ED"/>
    <w:rsid w:val="00727D9E"/>
    <w:rsid w:val="0073059C"/>
    <w:rsid w:val="0073075D"/>
    <w:rsid w:val="007309A9"/>
    <w:rsid w:val="00730DB3"/>
    <w:rsid w:val="00733300"/>
    <w:rsid w:val="0073376A"/>
    <w:rsid w:val="00733C04"/>
    <w:rsid w:val="00733C3A"/>
    <w:rsid w:val="00734139"/>
    <w:rsid w:val="007345A8"/>
    <w:rsid w:val="007345D2"/>
    <w:rsid w:val="007347EE"/>
    <w:rsid w:val="007348B1"/>
    <w:rsid w:val="00734DD5"/>
    <w:rsid w:val="00734E8A"/>
    <w:rsid w:val="00735110"/>
    <w:rsid w:val="007351DA"/>
    <w:rsid w:val="007353B4"/>
    <w:rsid w:val="00735EDD"/>
    <w:rsid w:val="007362A6"/>
    <w:rsid w:val="007366FD"/>
    <w:rsid w:val="0073671E"/>
    <w:rsid w:val="00736D7D"/>
    <w:rsid w:val="00736EE5"/>
    <w:rsid w:val="007373C4"/>
    <w:rsid w:val="00740E58"/>
    <w:rsid w:val="00741288"/>
    <w:rsid w:val="00741612"/>
    <w:rsid w:val="0074172C"/>
    <w:rsid w:val="00741861"/>
    <w:rsid w:val="00741DDD"/>
    <w:rsid w:val="0074229A"/>
    <w:rsid w:val="00742758"/>
    <w:rsid w:val="00742F3D"/>
    <w:rsid w:val="007435D3"/>
    <w:rsid w:val="007438A7"/>
    <w:rsid w:val="00743D37"/>
    <w:rsid w:val="00743E52"/>
    <w:rsid w:val="007441B0"/>
    <w:rsid w:val="007445A0"/>
    <w:rsid w:val="0074524B"/>
    <w:rsid w:val="0074589A"/>
    <w:rsid w:val="00745AA2"/>
    <w:rsid w:val="00745B28"/>
    <w:rsid w:val="00746334"/>
    <w:rsid w:val="007464FC"/>
    <w:rsid w:val="00746C23"/>
    <w:rsid w:val="00746C34"/>
    <w:rsid w:val="00746C52"/>
    <w:rsid w:val="00747D8B"/>
    <w:rsid w:val="00747EAF"/>
    <w:rsid w:val="00747F1D"/>
    <w:rsid w:val="0075063E"/>
    <w:rsid w:val="00750900"/>
    <w:rsid w:val="00750C7D"/>
    <w:rsid w:val="00751228"/>
    <w:rsid w:val="007522B3"/>
    <w:rsid w:val="0075280C"/>
    <w:rsid w:val="00752BF5"/>
    <w:rsid w:val="00752D28"/>
    <w:rsid w:val="0075361A"/>
    <w:rsid w:val="00754118"/>
    <w:rsid w:val="0075477F"/>
    <w:rsid w:val="00754786"/>
    <w:rsid w:val="00754CD1"/>
    <w:rsid w:val="00755F27"/>
    <w:rsid w:val="00756B91"/>
    <w:rsid w:val="00756F9A"/>
    <w:rsid w:val="007570CB"/>
    <w:rsid w:val="007571E1"/>
    <w:rsid w:val="00757475"/>
    <w:rsid w:val="00757795"/>
    <w:rsid w:val="00757BC5"/>
    <w:rsid w:val="007604B2"/>
    <w:rsid w:val="007610D1"/>
    <w:rsid w:val="00761114"/>
    <w:rsid w:val="007614C7"/>
    <w:rsid w:val="00761F5C"/>
    <w:rsid w:val="00762151"/>
    <w:rsid w:val="007626E0"/>
    <w:rsid w:val="007636E3"/>
    <w:rsid w:val="00764D79"/>
    <w:rsid w:val="00764E72"/>
    <w:rsid w:val="00765281"/>
    <w:rsid w:val="00766B4B"/>
    <w:rsid w:val="00766BAD"/>
    <w:rsid w:val="00766CD2"/>
    <w:rsid w:val="00767FBE"/>
    <w:rsid w:val="00770093"/>
    <w:rsid w:val="00770BFE"/>
    <w:rsid w:val="00771E8F"/>
    <w:rsid w:val="00772297"/>
    <w:rsid w:val="007724DA"/>
    <w:rsid w:val="00772968"/>
    <w:rsid w:val="00772C56"/>
    <w:rsid w:val="007730BD"/>
    <w:rsid w:val="00773442"/>
    <w:rsid w:val="0077347F"/>
    <w:rsid w:val="00773657"/>
    <w:rsid w:val="007739FE"/>
    <w:rsid w:val="0077452A"/>
    <w:rsid w:val="00774878"/>
    <w:rsid w:val="007755F2"/>
    <w:rsid w:val="00775665"/>
    <w:rsid w:val="00775AA6"/>
    <w:rsid w:val="00776072"/>
    <w:rsid w:val="00776971"/>
    <w:rsid w:val="00776BDA"/>
    <w:rsid w:val="00780125"/>
    <w:rsid w:val="007804D5"/>
    <w:rsid w:val="00780580"/>
    <w:rsid w:val="007806EC"/>
    <w:rsid w:val="00780B3C"/>
    <w:rsid w:val="00780B63"/>
    <w:rsid w:val="0078177E"/>
    <w:rsid w:val="00781FE4"/>
    <w:rsid w:val="00781FF4"/>
    <w:rsid w:val="00782244"/>
    <w:rsid w:val="0078258F"/>
    <w:rsid w:val="0078304C"/>
    <w:rsid w:val="00783673"/>
    <w:rsid w:val="00783EB3"/>
    <w:rsid w:val="007843BF"/>
    <w:rsid w:val="007843D7"/>
    <w:rsid w:val="007849C4"/>
    <w:rsid w:val="007850BA"/>
    <w:rsid w:val="00785490"/>
    <w:rsid w:val="00785AC1"/>
    <w:rsid w:val="00786751"/>
    <w:rsid w:val="00786F93"/>
    <w:rsid w:val="007870B4"/>
    <w:rsid w:val="0078730F"/>
    <w:rsid w:val="00791C6B"/>
    <w:rsid w:val="00791CD7"/>
    <w:rsid w:val="0079205D"/>
    <w:rsid w:val="00792062"/>
    <w:rsid w:val="00792091"/>
    <w:rsid w:val="007920AD"/>
    <w:rsid w:val="007925EA"/>
    <w:rsid w:val="007929E6"/>
    <w:rsid w:val="00792A5D"/>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C73"/>
    <w:rsid w:val="007A3D75"/>
    <w:rsid w:val="007A43A6"/>
    <w:rsid w:val="007A4BA7"/>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9D"/>
    <w:rsid w:val="007B1EE3"/>
    <w:rsid w:val="007B3D2D"/>
    <w:rsid w:val="007B4442"/>
    <w:rsid w:val="007B470E"/>
    <w:rsid w:val="007B4CA3"/>
    <w:rsid w:val="007B4E13"/>
    <w:rsid w:val="007B50AE"/>
    <w:rsid w:val="007B51DF"/>
    <w:rsid w:val="007B536E"/>
    <w:rsid w:val="007B562F"/>
    <w:rsid w:val="007B5CEC"/>
    <w:rsid w:val="007B6EA6"/>
    <w:rsid w:val="007B7905"/>
    <w:rsid w:val="007B7B35"/>
    <w:rsid w:val="007B7FA0"/>
    <w:rsid w:val="007C0141"/>
    <w:rsid w:val="007C0149"/>
    <w:rsid w:val="007C0486"/>
    <w:rsid w:val="007C059B"/>
    <w:rsid w:val="007C05DD"/>
    <w:rsid w:val="007C0833"/>
    <w:rsid w:val="007C0F89"/>
    <w:rsid w:val="007C10FE"/>
    <w:rsid w:val="007C15AE"/>
    <w:rsid w:val="007C177B"/>
    <w:rsid w:val="007C1DCA"/>
    <w:rsid w:val="007C2C3B"/>
    <w:rsid w:val="007C30B4"/>
    <w:rsid w:val="007C3115"/>
    <w:rsid w:val="007C3529"/>
    <w:rsid w:val="007C3785"/>
    <w:rsid w:val="007C3D18"/>
    <w:rsid w:val="007C41B9"/>
    <w:rsid w:val="007C41BB"/>
    <w:rsid w:val="007C4267"/>
    <w:rsid w:val="007C549A"/>
    <w:rsid w:val="007C5804"/>
    <w:rsid w:val="007C5B6A"/>
    <w:rsid w:val="007C60BF"/>
    <w:rsid w:val="007C65DF"/>
    <w:rsid w:val="007C686E"/>
    <w:rsid w:val="007C6A07"/>
    <w:rsid w:val="007C75A1"/>
    <w:rsid w:val="007C77A5"/>
    <w:rsid w:val="007C7E6A"/>
    <w:rsid w:val="007C7EBC"/>
    <w:rsid w:val="007D04E5"/>
    <w:rsid w:val="007D089F"/>
    <w:rsid w:val="007D0E2C"/>
    <w:rsid w:val="007D13B3"/>
    <w:rsid w:val="007D1751"/>
    <w:rsid w:val="007D23C4"/>
    <w:rsid w:val="007D298B"/>
    <w:rsid w:val="007D2F21"/>
    <w:rsid w:val="007D3129"/>
    <w:rsid w:val="007D3165"/>
    <w:rsid w:val="007D3527"/>
    <w:rsid w:val="007D376C"/>
    <w:rsid w:val="007D3D93"/>
    <w:rsid w:val="007D3E72"/>
    <w:rsid w:val="007D424B"/>
    <w:rsid w:val="007D43B0"/>
    <w:rsid w:val="007D45A6"/>
    <w:rsid w:val="007D50B0"/>
    <w:rsid w:val="007D56DC"/>
    <w:rsid w:val="007D5901"/>
    <w:rsid w:val="007D5FA7"/>
    <w:rsid w:val="007D60FF"/>
    <w:rsid w:val="007D62C9"/>
    <w:rsid w:val="007D6FC4"/>
    <w:rsid w:val="007D7183"/>
    <w:rsid w:val="007D7526"/>
    <w:rsid w:val="007D76C4"/>
    <w:rsid w:val="007D7B46"/>
    <w:rsid w:val="007D7F65"/>
    <w:rsid w:val="007E0022"/>
    <w:rsid w:val="007E0CFA"/>
    <w:rsid w:val="007E1D19"/>
    <w:rsid w:val="007E1E7A"/>
    <w:rsid w:val="007E26CF"/>
    <w:rsid w:val="007E2917"/>
    <w:rsid w:val="007E331C"/>
    <w:rsid w:val="007E34D3"/>
    <w:rsid w:val="007E39E9"/>
    <w:rsid w:val="007E4610"/>
    <w:rsid w:val="007E4715"/>
    <w:rsid w:val="007E49D1"/>
    <w:rsid w:val="007E505B"/>
    <w:rsid w:val="007E52C5"/>
    <w:rsid w:val="007E5500"/>
    <w:rsid w:val="007E5B7E"/>
    <w:rsid w:val="007E6761"/>
    <w:rsid w:val="007E6CFA"/>
    <w:rsid w:val="007E6E23"/>
    <w:rsid w:val="007E7091"/>
    <w:rsid w:val="007E7280"/>
    <w:rsid w:val="007E73F4"/>
    <w:rsid w:val="007E7596"/>
    <w:rsid w:val="007E7738"/>
    <w:rsid w:val="007E77D9"/>
    <w:rsid w:val="007E7CB1"/>
    <w:rsid w:val="007F0856"/>
    <w:rsid w:val="007F0CB8"/>
    <w:rsid w:val="007F0D21"/>
    <w:rsid w:val="007F1007"/>
    <w:rsid w:val="007F12E1"/>
    <w:rsid w:val="007F172A"/>
    <w:rsid w:val="007F2365"/>
    <w:rsid w:val="007F2DCD"/>
    <w:rsid w:val="007F3646"/>
    <w:rsid w:val="007F38BD"/>
    <w:rsid w:val="007F4843"/>
    <w:rsid w:val="007F4ED4"/>
    <w:rsid w:val="007F4F14"/>
    <w:rsid w:val="007F540C"/>
    <w:rsid w:val="007F5456"/>
    <w:rsid w:val="007F6852"/>
    <w:rsid w:val="007F6BA7"/>
    <w:rsid w:val="008002BB"/>
    <w:rsid w:val="008008FC"/>
    <w:rsid w:val="00800B3D"/>
    <w:rsid w:val="00800B85"/>
    <w:rsid w:val="00800DB3"/>
    <w:rsid w:val="00800EFF"/>
    <w:rsid w:val="0080101B"/>
    <w:rsid w:val="008019D4"/>
    <w:rsid w:val="00801A6E"/>
    <w:rsid w:val="00801B35"/>
    <w:rsid w:val="0080201F"/>
    <w:rsid w:val="008027FF"/>
    <w:rsid w:val="008030A2"/>
    <w:rsid w:val="0080335E"/>
    <w:rsid w:val="00803A49"/>
    <w:rsid w:val="00803FAE"/>
    <w:rsid w:val="0080400E"/>
    <w:rsid w:val="00804297"/>
    <w:rsid w:val="008052D9"/>
    <w:rsid w:val="0080564D"/>
    <w:rsid w:val="00805667"/>
    <w:rsid w:val="00805CC2"/>
    <w:rsid w:val="0080605F"/>
    <w:rsid w:val="00806ACB"/>
    <w:rsid w:val="00806C91"/>
    <w:rsid w:val="0080701E"/>
    <w:rsid w:val="0080764C"/>
    <w:rsid w:val="00807786"/>
    <w:rsid w:val="00807951"/>
    <w:rsid w:val="00807EA1"/>
    <w:rsid w:val="008100FD"/>
    <w:rsid w:val="00810266"/>
    <w:rsid w:val="00810801"/>
    <w:rsid w:val="00810911"/>
    <w:rsid w:val="00811750"/>
    <w:rsid w:val="0081186A"/>
    <w:rsid w:val="00811C5C"/>
    <w:rsid w:val="00811FCB"/>
    <w:rsid w:val="008121CF"/>
    <w:rsid w:val="00812232"/>
    <w:rsid w:val="00812700"/>
    <w:rsid w:val="00812C6E"/>
    <w:rsid w:val="0081341C"/>
    <w:rsid w:val="008137A9"/>
    <w:rsid w:val="0081394C"/>
    <w:rsid w:val="0081420C"/>
    <w:rsid w:val="00814314"/>
    <w:rsid w:val="00814381"/>
    <w:rsid w:val="008149E5"/>
    <w:rsid w:val="008150B8"/>
    <w:rsid w:val="00815841"/>
    <w:rsid w:val="008158D6"/>
    <w:rsid w:val="0081673D"/>
    <w:rsid w:val="00816909"/>
    <w:rsid w:val="008169AF"/>
    <w:rsid w:val="00817196"/>
    <w:rsid w:val="0081726D"/>
    <w:rsid w:val="00817441"/>
    <w:rsid w:val="00817857"/>
    <w:rsid w:val="00817C1E"/>
    <w:rsid w:val="00817D79"/>
    <w:rsid w:val="00817FEA"/>
    <w:rsid w:val="0082005D"/>
    <w:rsid w:val="008200A9"/>
    <w:rsid w:val="00820D90"/>
    <w:rsid w:val="00821225"/>
    <w:rsid w:val="0082141E"/>
    <w:rsid w:val="00821EB8"/>
    <w:rsid w:val="008220B5"/>
    <w:rsid w:val="00822132"/>
    <w:rsid w:val="00822C32"/>
    <w:rsid w:val="00822C33"/>
    <w:rsid w:val="00823059"/>
    <w:rsid w:val="008232DF"/>
    <w:rsid w:val="008234C1"/>
    <w:rsid w:val="008234C4"/>
    <w:rsid w:val="008235DB"/>
    <w:rsid w:val="00823CBF"/>
    <w:rsid w:val="00824152"/>
    <w:rsid w:val="00824AB4"/>
    <w:rsid w:val="008252C7"/>
    <w:rsid w:val="008254D9"/>
    <w:rsid w:val="00825687"/>
    <w:rsid w:val="00825C42"/>
    <w:rsid w:val="00825D25"/>
    <w:rsid w:val="00825EB5"/>
    <w:rsid w:val="008260E4"/>
    <w:rsid w:val="008264D8"/>
    <w:rsid w:val="0082711E"/>
    <w:rsid w:val="00827679"/>
    <w:rsid w:val="00827D6F"/>
    <w:rsid w:val="008309F7"/>
    <w:rsid w:val="00830E69"/>
    <w:rsid w:val="008310FD"/>
    <w:rsid w:val="0083124B"/>
    <w:rsid w:val="00831927"/>
    <w:rsid w:val="00832FE9"/>
    <w:rsid w:val="008331FA"/>
    <w:rsid w:val="00833594"/>
    <w:rsid w:val="00833B69"/>
    <w:rsid w:val="008343CD"/>
    <w:rsid w:val="008348A5"/>
    <w:rsid w:val="008348C8"/>
    <w:rsid w:val="00834C04"/>
    <w:rsid w:val="00834E47"/>
    <w:rsid w:val="00834F42"/>
    <w:rsid w:val="00834F8B"/>
    <w:rsid w:val="0083536F"/>
    <w:rsid w:val="00835B91"/>
    <w:rsid w:val="00835C01"/>
    <w:rsid w:val="00836550"/>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936"/>
    <w:rsid w:val="00843C05"/>
    <w:rsid w:val="008444E8"/>
    <w:rsid w:val="00844893"/>
    <w:rsid w:val="00844AEA"/>
    <w:rsid w:val="00844B92"/>
    <w:rsid w:val="00844C29"/>
    <w:rsid w:val="00844E80"/>
    <w:rsid w:val="0084502D"/>
    <w:rsid w:val="00845574"/>
    <w:rsid w:val="00845752"/>
    <w:rsid w:val="00845AAD"/>
    <w:rsid w:val="00845BF3"/>
    <w:rsid w:val="00846387"/>
    <w:rsid w:val="0084685C"/>
    <w:rsid w:val="00846FE7"/>
    <w:rsid w:val="00847734"/>
    <w:rsid w:val="00847BE4"/>
    <w:rsid w:val="0085029A"/>
    <w:rsid w:val="008506B2"/>
    <w:rsid w:val="00850C8C"/>
    <w:rsid w:val="008510D9"/>
    <w:rsid w:val="008523F8"/>
    <w:rsid w:val="00852941"/>
    <w:rsid w:val="00852AB4"/>
    <w:rsid w:val="00852C49"/>
    <w:rsid w:val="00852C67"/>
    <w:rsid w:val="008530F9"/>
    <w:rsid w:val="00853262"/>
    <w:rsid w:val="008534A7"/>
    <w:rsid w:val="008534AE"/>
    <w:rsid w:val="00853FFB"/>
    <w:rsid w:val="0085455C"/>
    <w:rsid w:val="0085473D"/>
    <w:rsid w:val="00854F84"/>
    <w:rsid w:val="00854F97"/>
    <w:rsid w:val="008551CE"/>
    <w:rsid w:val="00855D07"/>
    <w:rsid w:val="00855E97"/>
    <w:rsid w:val="00856626"/>
    <w:rsid w:val="00856911"/>
    <w:rsid w:val="00856BEA"/>
    <w:rsid w:val="00857AB1"/>
    <w:rsid w:val="00857F0A"/>
    <w:rsid w:val="00860699"/>
    <w:rsid w:val="00860B56"/>
    <w:rsid w:val="00860F64"/>
    <w:rsid w:val="0086166E"/>
    <w:rsid w:val="00861B7F"/>
    <w:rsid w:val="00861E8F"/>
    <w:rsid w:val="008621E8"/>
    <w:rsid w:val="008622F8"/>
    <w:rsid w:val="00862B31"/>
    <w:rsid w:val="0086311F"/>
    <w:rsid w:val="00863150"/>
    <w:rsid w:val="00863480"/>
    <w:rsid w:val="00863C50"/>
    <w:rsid w:val="00865823"/>
    <w:rsid w:val="00865AD4"/>
    <w:rsid w:val="00865E55"/>
    <w:rsid w:val="0086613E"/>
    <w:rsid w:val="008666F8"/>
    <w:rsid w:val="00866F9B"/>
    <w:rsid w:val="0086702D"/>
    <w:rsid w:val="008677FD"/>
    <w:rsid w:val="008678A4"/>
    <w:rsid w:val="008679C9"/>
    <w:rsid w:val="00867B0E"/>
    <w:rsid w:val="008706D4"/>
    <w:rsid w:val="00870F8A"/>
    <w:rsid w:val="00871356"/>
    <w:rsid w:val="008719A4"/>
    <w:rsid w:val="00871A29"/>
    <w:rsid w:val="00871CBB"/>
    <w:rsid w:val="00871D23"/>
    <w:rsid w:val="00872053"/>
    <w:rsid w:val="00872104"/>
    <w:rsid w:val="008721F1"/>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53"/>
    <w:rsid w:val="008801A8"/>
    <w:rsid w:val="00880A78"/>
    <w:rsid w:val="00880D54"/>
    <w:rsid w:val="008810B6"/>
    <w:rsid w:val="00881A36"/>
    <w:rsid w:val="008821BD"/>
    <w:rsid w:val="00882489"/>
    <w:rsid w:val="00882B83"/>
    <w:rsid w:val="00882DA5"/>
    <w:rsid w:val="00883CD3"/>
    <w:rsid w:val="00884EE8"/>
    <w:rsid w:val="00885B55"/>
    <w:rsid w:val="008871F9"/>
    <w:rsid w:val="00887472"/>
    <w:rsid w:val="00890302"/>
    <w:rsid w:val="00890716"/>
    <w:rsid w:val="0089199C"/>
    <w:rsid w:val="00891F6B"/>
    <w:rsid w:val="00892340"/>
    <w:rsid w:val="00892721"/>
    <w:rsid w:val="00892FB3"/>
    <w:rsid w:val="0089329D"/>
    <w:rsid w:val="00893557"/>
    <w:rsid w:val="00893684"/>
    <w:rsid w:val="0089374C"/>
    <w:rsid w:val="008941D8"/>
    <w:rsid w:val="00894711"/>
    <w:rsid w:val="00894A88"/>
    <w:rsid w:val="008952BE"/>
    <w:rsid w:val="00895386"/>
    <w:rsid w:val="00895E58"/>
    <w:rsid w:val="00896EDB"/>
    <w:rsid w:val="00896EEA"/>
    <w:rsid w:val="00897101"/>
    <w:rsid w:val="00897446"/>
    <w:rsid w:val="00897921"/>
    <w:rsid w:val="008979E5"/>
    <w:rsid w:val="00897ABF"/>
    <w:rsid w:val="00897EEB"/>
    <w:rsid w:val="008A062F"/>
    <w:rsid w:val="008A0BC0"/>
    <w:rsid w:val="008A197C"/>
    <w:rsid w:val="008A1AAE"/>
    <w:rsid w:val="008A21FF"/>
    <w:rsid w:val="008A25BC"/>
    <w:rsid w:val="008A2CB5"/>
    <w:rsid w:val="008A2CE2"/>
    <w:rsid w:val="008A2EA1"/>
    <w:rsid w:val="008A30AC"/>
    <w:rsid w:val="008A311F"/>
    <w:rsid w:val="008A31BE"/>
    <w:rsid w:val="008A3234"/>
    <w:rsid w:val="008A379A"/>
    <w:rsid w:val="008A38D7"/>
    <w:rsid w:val="008A44B8"/>
    <w:rsid w:val="008A4897"/>
    <w:rsid w:val="008A4CD0"/>
    <w:rsid w:val="008A50F9"/>
    <w:rsid w:val="008A51A8"/>
    <w:rsid w:val="008A52E7"/>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8CA"/>
    <w:rsid w:val="008B0EF8"/>
    <w:rsid w:val="008B120C"/>
    <w:rsid w:val="008B1383"/>
    <w:rsid w:val="008B1496"/>
    <w:rsid w:val="008B15B6"/>
    <w:rsid w:val="008B311A"/>
    <w:rsid w:val="008B3ECE"/>
    <w:rsid w:val="008B3F1E"/>
    <w:rsid w:val="008B3F67"/>
    <w:rsid w:val="008B4348"/>
    <w:rsid w:val="008B43FE"/>
    <w:rsid w:val="008B4C20"/>
    <w:rsid w:val="008B51A0"/>
    <w:rsid w:val="008B5375"/>
    <w:rsid w:val="008B53CD"/>
    <w:rsid w:val="008B592A"/>
    <w:rsid w:val="008B5AF9"/>
    <w:rsid w:val="008B6325"/>
    <w:rsid w:val="008B6420"/>
    <w:rsid w:val="008B64BB"/>
    <w:rsid w:val="008B650C"/>
    <w:rsid w:val="008B69C6"/>
    <w:rsid w:val="008B6FDA"/>
    <w:rsid w:val="008B7300"/>
    <w:rsid w:val="008B73F5"/>
    <w:rsid w:val="008B748B"/>
    <w:rsid w:val="008B7B5C"/>
    <w:rsid w:val="008C0C99"/>
    <w:rsid w:val="008C1AA2"/>
    <w:rsid w:val="008C1F64"/>
    <w:rsid w:val="008C2017"/>
    <w:rsid w:val="008C22D0"/>
    <w:rsid w:val="008C2919"/>
    <w:rsid w:val="008C29EF"/>
    <w:rsid w:val="008C2A4F"/>
    <w:rsid w:val="008C2BAF"/>
    <w:rsid w:val="008C2FE4"/>
    <w:rsid w:val="008C35A0"/>
    <w:rsid w:val="008C3FE2"/>
    <w:rsid w:val="008C41F1"/>
    <w:rsid w:val="008C426A"/>
    <w:rsid w:val="008C4958"/>
    <w:rsid w:val="008C4BAA"/>
    <w:rsid w:val="008C4DD6"/>
    <w:rsid w:val="008C54B2"/>
    <w:rsid w:val="008C5625"/>
    <w:rsid w:val="008C5EC5"/>
    <w:rsid w:val="008C6798"/>
    <w:rsid w:val="008C6AE8"/>
    <w:rsid w:val="008C74FA"/>
    <w:rsid w:val="008C750A"/>
    <w:rsid w:val="008C7573"/>
    <w:rsid w:val="008C76DC"/>
    <w:rsid w:val="008C77E9"/>
    <w:rsid w:val="008D0038"/>
    <w:rsid w:val="008D0568"/>
    <w:rsid w:val="008D08DA"/>
    <w:rsid w:val="008D1491"/>
    <w:rsid w:val="008D2A76"/>
    <w:rsid w:val="008D2B6F"/>
    <w:rsid w:val="008D2D66"/>
    <w:rsid w:val="008D34F1"/>
    <w:rsid w:val="008D39D8"/>
    <w:rsid w:val="008D4139"/>
    <w:rsid w:val="008D4E9E"/>
    <w:rsid w:val="008D5438"/>
    <w:rsid w:val="008D5861"/>
    <w:rsid w:val="008D5872"/>
    <w:rsid w:val="008D6D1A"/>
    <w:rsid w:val="008D6E3A"/>
    <w:rsid w:val="008D6FE8"/>
    <w:rsid w:val="008D71E3"/>
    <w:rsid w:val="008E065E"/>
    <w:rsid w:val="008E0927"/>
    <w:rsid w:val="008E0935"/>
    <w:rsid w:val="008E1583"/>
    <w:rsid w:val="008E1771"/>
    <w:rsid w:val="008E1909"/>
    <w:rsid w:val="008E1DDC"/>
    <w:rsid w:val="008E1DF7"/>
    <w:rsid w:val="008E1E4A"/>
    <w:rsid w:val="008E21AD"/>
    <w:rsid w:val="008E267B"/>
    <w:rsid w:val="008E3073"/>
    <w:rsid w:val="008E4C16"/>
    <w:rsid w:val="008E58C8"/>
    <w:rsid w:val="008E5E0B"/>
    <w:rsid w:val="008E6149"/>
    <w:rsid w:val="008E6B95"/>
    <w:rsid w:val="008E72E3"/>
    <w:rsid w:val="008F027A"/>
    <w:rsid w:val="008F035B"/>
    <w:rsid w:val="008F035F"/>
    <w:rsid w:val="008F052D"/>
    <w:rsid w:val="008F088A"/>
    <w:rsid w:val="008F099E"/>
    <w:rsid w:val="008F0A17"/>
    <w:rsid w:val="008F1A95"/>
    <w:rsid w:val="008F1DFF"/>
    <w:rsid w:val="008F1EAB"/>
    <w:rsid w:val="008F2C73"/>
    <w:rsid w:val="008F33DC"/>
    <w:rsid w:val="008F3894"/>
    <w:rsid w:val="008F3EA4"/>
    <w:rsid w:val="008F4070"/>
    <w:rsid w:val="008F4301"/>
    <w:rsid w:val="008F442F"/>
    <w:rsid w:val="008F4641"/>
    <w:rsid w:val="008F4739"/>
    <w:rsid w:val="008F477F"/>
    <w:rsid w:val="008F47A7"/>
    <w:rsid w:val="008F4CFE"/>
    <w:rsid w:val="008F5179"/>
    <w:rsid w:val="008F52CC"/>
    <w:rsid w:val="008F5C0A"/>
    <w:rsid w:val="008F6912"/>
    <w:rsid w:val="008F698E"/>
    <w:rsid w:val="008F6C3A"/>
    <w:rsid w:val="008F703C"/>
    <w:rsid w:val="008F72BC"/>
    <w:rsid w:val="008F768E"/>
    <w:rsid w:val="008F7993"/>
    <w:rsid w:val="0090091C"/>
    <w:rsid w:val="00900D2E"/>
    <w:rsid w:val="009014DF"/>
    <w:rsid w:val="009015FB"/>
    <w:rsid w:val="00901829"/>
    <w:rsid w:val="00901AE9"/>
    <w:rsid w:val="00901EC2"/>
    <w:rsid w:val="0090206F"/>
    <w:rsid w:val="00902208"/>
    <w:rsid w:val="00902350"/>
    <w:rsid w:val="00902F0C"/>
    <w:rsid w:val="00902FE8"/>
    <w:rsid w:val="0090336B"/>
    <w:rsid w:val="009038FB"/>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396"/>
    <w:rsid w:val="009103F6"/>
    <w:rsid w:val="0091064C"/>
    <w:rsid w:val="00910723"/>
    <w:rsid w:val="00910789"/>
    <w:rsid w:val="00910AFE"/>
    <w:rsid w:val="00910B7D"/>
    <w:rsid w:val="009113B5"/>
    <w:rsid w:val="00911B3E"/>
    <w:rsid w:val="00911DFB"/>
    <w:rsid w:val="00912BB8"/>
    <w:rsid w:val="00912FFB"/>
    <w:rsid w:val="009130B1"/>
    <w:rsid w:val="0091386D"/>
    <w:rsid w:val="009139D9"/>
    <w:rsid w:val="00913A6D"/>
    <w:rsid w:val="00914AD8"/>
    <w:rsid w:val="00914DB8"/>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968"/>
    <w:rsid w:val="00922BFB"/>
    <w:rsid w:val="00922C82"/>
    <w:rsid w:val="00923659"/>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9F5"/>
    <w:rsid w:val="00933B85"/>
    <w:rsid w:val="00933DD7"/>
    <w:rsid w:val="00933E77"/>
    <w:rsid w:val="00933FB3"/>
    <w:rsid w:val="00934851"/>
    <w:rsid w:val="009351FA"/>
    <w:rsid w:val="00935299"/>
    <w:rsid w:val="0093615D"/>
    <w:rsid w:val="0093617A"/>
    <w:rsid w:val="009368F3"/>
    <w:rsid w:val="00937143"/>
    <w:rsid w:val="00937E4D"/>
    <w:rsid w:val="009406CC"/>
    <w:rsid w:val="00940736"/>
    <w:rsid w:val="00941636"/>
    <w:rsid w:val="00942A64"/>
    <w:rsid w:val="00942E14"/>
    <w:rsid w:val="0094301D"/>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5E6"/>
    <w:rsid w:val="0095266A"/>
    <w:rsid w:val="00952C10"/>
    <w:rsid w:val="009531B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3193"/>
    <w:rsid w:val="00963381"/>
    <w:rsid w:val="009638D6"/>
    <w:rsid w:val="009639AF"/>
    <w:rsid w:val="0096430A"/>
    <w:rsid w:val="009644AF"/>
    <w:rsid w:val="0096529D"/>
    <w:rsid w:val="0096554B"/>
    <w:rsid w:val="0096584A"/>
    <w:rsid w:val="009662D1"/>
    <w:rsid w:val="00966498"/>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603D"/>
    <w:rsid w:val="00976949"/>
    <w:rsid w:val="00976D66"/>
    <w:rsid w:val="00977287"/>
    <w:rsid w:val="00980477"/>
    <w:rsid w:val="009805F3"/>
    <w:rsid w:val="009815DB"/>
    <w:rsid w:val="00981FE7"/>
    <w:rsid w:val="0098231C"/>
    <w:rsid w:val="00982418"/>
    <w:rsid w:val="009825EA"/>
    <w:rsid w:val="0098269E"/>
    <w:rsid w:val="00982C49"/>
    <w:rsid w:val="00982FAF"/>
    <w:rsid w:val="009830E2"/>
    <w:rsid w:val="009831A4"/>
    <w:rsid w:val="00983315"/>
    <w:rsid w:val="0098335F"/>
    <w:rsid w:val="009846B2"/>
    <w:rsid w:val="00984CAE"/>
    <w:rsid w:val="00985253"/>
    <w:rsid w:val="009853B3"/>
    <w:rsid w:val="0098597F"/>
    <w:rsid w:val="00986822"/>
    <w:rsid w:val="009869AF"/>
    <w:rsid w:val="00986ED7"/>
    <w:rsid w:val="00987E4D"/>
    <w:rsid w:val="00990630"/>
    <w:rsid w:val="00991063"/>
    <w:rsid w:val="009910BC"/>
    <w:rsid w:val="009912B5"/>
    <w:rsid w:val="009914D7"/>
    <w:rsid w:val="00991761"/>
    <w:rsid w:val="00992220"/>
    <w:rsid w:val="00992547"/>
    <w:rsid w:val="00992F86"/>
    <w:rsid w:val="0099311B"/>
    <w:rsid w:val="009936BA"/>
    <w:rsid w:val="00993AA1"/>
    <w:rsid w:val="00994DCA"/>
    <w:rsid w:val="00995588"/>
    <w:rsid w:val="00995919"/>
    <w:rsid w:val="00995D66"/>
    <w:rsid w:val="00995DCD"/>
    <w:rsid w:val="009960EC"/>
    <w:rsid w:val="00996449"/>
    <w:rsid w:val="009970DD"/>
    <w:rsid w:val="009971AC"/>
    <w:rsid w:val="009971DA"/>
    <w:rsid w:val="009972E2"/>
    <w:rsid w:val="00997341"/>
    <w:rsid w:val="00997386"/>
    <w:rsid w:val="0099763C"/>
    <w:rsid w:val="009978B1"/>
    <w:rsid w:val="00997960"/>
    <w:rsid w:val="00997AD6"/>
    <w:rsid w:val="00997E76"/>
    <w:rsid w:val="009A0FBA"/>
    <w:rsid w:val="009A1601"/>
    <w:rsid w:val="009A1687"/>
    <w:rsid w:val="009A1979"/>
    <w:rsid w:val="009A1FFA"/>
    <w:rsid w:val="009A28DE"/>
    <w:rsid w:val="009A34B5"/>
    <w:rsid w:val="009A3940"/>
    <w:rsid w:val="009A3A38"/>
    <w:rsid w:val="009A4167"/>
    <w:rsid w:val="009A44F0"/>
    <w:rsid w:val="009A462D"/>
    <w:rsid w:val="009A475C"/>
    <w:rsid w:val="009A488C"/>
    <w:rsid w:val="009A5CBA"/>
    <w:rsid w:val="009A6241"/>
    <w:rsid w:val="009A69AE"/>
    <w:rsid w:val="009A6C3A"/>
    <w:rsid w:val="009A76AB"/>
    <w:rsid w:val="009A76B3"/>
    <w:rsid w:val="009B0111"/>
    <w:rsid w:val="009B0167"/>
    <w:rsid w:val="009B0B03"/>
    <w:rsid w:val="009B147A"/>
    <w:rsid w:val="009B168F"/>
    <w:rsid w:val="009B1C84"/>
    <w:rsid w:val="009B1F30"/>
    <w:rsid w:val="009B2B58"/>
    <w:rsid w:val="009B3567"/>
    <w:rsid w:val="009B36E0"/>
    <w:rsid w:val="009B3AC2"/>
    <w:rsid w:val="009B3F10"/>
    <w:rsid w:val="009B40C9"/>
    <w:rsid w:val="009B416C"/>
    <w:rsid w:val="009B445B"/>
    <w:rsid w:val="009B4DF4"/>
    <w:rsid w:val="009B4FE6"/>
    <w:rsid w:val="009B527E"/>
    <w:rsid w:val="009B564E"/>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4FE"/>
    <w:rsid w:val="009C5998"/>
    <w:rsid w:val="009C61D5"/>
    <w:rsid w:val="009C6793"/>
    <w:rsid w:val="009C7938"/>
    <w:rsid w:val="009D0B7E"/>
    <w:rsid w:val="009D0C89"/>
    <w:rsid w:val="009D0CE4"/>
    <w:rsid w:val="009D1486"/>
    <w:rsid w:val="009D21FE"/>
    <w:rsid w:val="009D2732"/>
    <w:rsid w:val="009D2A39"/>
    <w:rsid w:val="009D2FDB"/>
    <w:rsid w:val="009D3443"/>
    <w:rsid w:val="009D35E7"/>
    <w:rsid w:val="009D35E9"/>
    <w:rsid w:val="009D37C1"/>
    <w:rsid w:val="009D3E13"/>
    <w:rsid w:val="009D4315"/>
    <w:rsid w:val="009D43F4"/>
    <w:rsid w:val="009D475D"/>
    <w:rsid w:val="009D4E0D"/>
    <w:rsid w:val="009D4E36"/>
    <w:rsid w:val="009D4FF0"/>
    <w:rsid w:val="009D56B8"/>
    <w:rsid w:val="009D6029"/>
    <w:rsid w:val="009D635C"/>
    <w:rsid w:val="009D703C"/>
    <w:rsid w:val="009D718F"/>
    <w:rsid w:val="009E00AC"/>
    <w:rsid w:val="009E0278"/>
    <w:rsid w:val="009E068F"/>
    <w:rsid w:val="009E0967"/>
    <w:rsid w:val="009E0A8D"/>
    <w:rsid w:val="009E0B01"/>
    <w:rsid w:val="009E0C66"/>
    <w:rsid w:val="009E1018"/>
    <w:rsid w:val="009E1116"/>
    <w:rsid w:val="009E14E0"/>
    <w:rsid w:val="009E18F9"/>
    <w:rsid w:val="009E1A1A"/>
    <w:rsid w:val="009E1FD4"/>
    <w:rsid w:val="009E2186"/>
    <w:rsid w:val="009E2A5E"/>
    <w:rsid w:val="009E35DB"/>
    <w:rsid w:val="009E364C"/>
    <w:rsid w:val="009E40BA"/>
    <w:rsid w:val="009E419E"/>
    <w:rsid w:val="009E4555"/>
    <w:rsid w:val="009E45F1"/>
    <w:rsid w:val="009E47A3"/>
    <w:rsid w:val="009E4B73"/>
    <w:rsid w:val="009E4BB8"/>
    <w:rsid w:val="009E53C9"/>
    <w:rsid w:val="009E5532"/>
    <w:rsid w:val="009E5ADF"/>
    <w:rsid w:val="009E6420"/>
    <w:rsid w:val="009E6EDD"/>
    <w:rsid w:val="009E6FC0"/>
    <w:rsid w:val="009E7050"/>
    <w:rsid w:val="009E734A"/>
    <w:rsid w:val="009E75A8"/>
    <w:rsid w:val="009E78A1"/>
    <w:rsid w:val="009F08F3"/>
    <w:rsid w:val="009F0969"/>
    <w:rsid w:val="009F0A37"/>
    <w:rsid w:val="009F0CA1"/>
    <w:rsid w:val="009F0DAD"/>
    <w:rsid w:val="009F1FBF"/>
    <w:rsid w:val="009F21A6"/>
    <w:rsid w:val="009F2333"/>
    <w:rsid w:val="009F241D"/>
    <w:rsid w:val="009F25F7"/>
    <w:rsid w:val="009F2E59"/>
    <w:rsid w:val="009F2FF3"/>
    <w:rsid w:val="009F3033"/>
    <w:rsid w:val="009F31C1"/>
    <w:rsid w:val="009F3397"/>
    <w:rsid w:val="009F344F"/>
    <w:rsid w:val="009F3690"/>
    <w:rsid w:val="009F3E48"/>
    <w:rsid w:val="009F4660"/>
    <w:rsid w:val="009F481F"/>
    <w:rsid w:val="009F5129"/>
    <w:rsid w:val="009F5339"/>
    <w:rsid w:val="009F5E0B"/>
    <w:rsid w:val="009F628F"/>
    <w:rsid w:val="009F6C97"/>
    <w:rsid w:val="009F6E86"/>
    <w:rsid w:val="009F7942"/>
    <w:rsid w:val="009F7E44"/>
    <w:rsid w:val="00A008D0"/>
    <w:rsid w:val="00A00F68"/>
    <w:rsid w:val="00A0121B"/>
    <w:rsid w:val="00A0166F"/>
    <w:rsid w:val="00A01915"/>
    <w:rsid w:val="00A0229B"/>
    <w:rsid w:val="00A0248E"/>
    <w:rsid w:val="00A02637"/>
    <w:rsid w:val="00A02CED"/>
    <w:rsid w:val="00A02E4F"/>
    <w:rsid w:val="00A03875"/>
    <w:rsid w:val="00A03D90"/>
    <w:rsid w:val="00A0458C"/>
    <w:rsid w:val="00A0474A"/>
    <w:rsid w:val="00A0476B"/>
    <w:rsid w:val="00A048A8"/>
    <w:rsid w:val="00A04F49"/>
    <w:rsid w:val="00A04F77"/>
    <w:rsid w:val="00A0516C"/>
    <w:rsid w:val="00A052EC"/>
    <w:rsid w:val="00A05354"/>
    <w:rsid w:val="00A0535B"/>
    <w:rsid w:val="00A0549D"/>
    <w:rsid w:val="00A05B0C"/>
    <w:rsid w:val="00A05CE3"/>
    <w:rsid w:val="00A0630A"/>
    <w:rsid w:val="00A06C03"/>
    <w:rsid w:val="00A07FD4"/>
    <w:rsid w:val="00A10379"/>
    <w:rsid w:val="00A10960"/>
    <w:rsid w:val="00A1141E"/>
    <w:rsid w:val="00A121C4"/>
    <w:rsid w:val="00A122E5"/>
    <w:rsid w:val="00A126DF"/>
    <w:rsid w:val="00A12C6E"/>
    <w:rsid w:val="00A13E54"/>
    <w:rsid w:val="00A142EB"/>
    <w:rsid w:val="00A14958"/>
    <w:rsid w:val="00A149BD"/>
    <w:rsid w:val="00A157AA"/>
    <w:rsid w:val="00A164FD"/>
    <w:rsid w:val="00A1674E"/>
    <w:rsid w:val="00A17035"/>
    <w:rsid w:val="00A172A6"/>
    <w:rsid w:val="00A17701"/>
    <w:rsid w:val="00A17806"/>
    <w:rsid w:val="00A17BDD"/>
    <w:rsid w:val="00A17F63"/>
    <w:rsid w:val="00A2052C"/>
    <w:rsid w:val="00A2059A"/>
    <w:rsid w:val="00A21325"/>
    <w:rsid w:val="00A2193B"/>
    <w:rsid w:val="00A221F0"/>
    <w:rsid w:val="00A2255E"/>
    <w:rsid w:val="00A22DCA"/>
    <w:rsid w:val="00A22F85"/>
    <w:rsid w:val="00A23273"/>
    <w:rsid w:val="00A23405"/>
    <w:rsid w:val="00A23466"/>
    <w:rsid w:val="00A2351A"/>
    <w:rsid w:val="00A24077"/>
    <w:rsid w:val="00A2427E"/>
    <w:rsid w:val="00A24937"/>
    <w:rsid w:val="00A24B49"/>
    <w:rsid w:val="00A24B6E"/>
    <w:rsid w:val="00A254D1"/>
    <w:rsid w:val="00A25656"/>
    <w:rsid w:val="00A25B94"/>
    <w:rsid w:val="00A264A9"/>
    <w:rsid w:val="00A26605"/>
    <w:rsid w:val="00A26823"/>
    <w:rsid w:val="00A270D6"/>
    <w:rsid w:val="00A273CD"/>
    <w:rsid w:val="00A2744E"/>
    <w:rsid w:val="00A27785"/>
    <w:rsid w:val="00A27B5A"/>
    <w:rsid w:val="00A27C60"/>
    <w:rsid w:val="00A30187"/>
    <w:rsid w:val="00A31B13"/>
    <w:rsid w:val="00A31BD3"/>
    <w:rsid w:val="00A31D3D"/>
    <w:rsid w:val="00A31F36"/>
    <w:rsid w:val="00A322FB"/>
    <w:rsid w:val="00A32887"/>
    <w:rsid w:val="00A32A23"/>
    <w:rsid w:val="00A3312F"/>
    <w:rsid w:val="00A334EC"/>
    <w:rsid w:val="00A3371A"/>
    <w:rsid w:val="00A33ED4"/>
    <w:rsid w:val="00A33FDE"/>
    <w:rsid w:val="00A3448A"/>
    <w:rsid w:val="00A344A7"/>
    <w:rsid w:val="00A348FD"/>
    <w:rsid w:val="00A356B5"/>
    <w:rsid w:val="00A35C3C"/>
    <w:rsid w:val="00A36297"/>
    <w:rsid w:val="00A36340"/>
    <w:rsid w:val="00A36D00"/>
    <w:rsid w:val="00A377EA"/>
    <w:rsid w:val="00A37860"/>
    <w:rsid w:val="00A37A5A"/>
    <w:rsid w:val="00A37AA1"/>
    <w:rsid w:val="00A404CE"/>
    <w:rsid w:val="00A40AF9"/>
    <w:rsid w:val="00A40B8D"/>
    <w:rsid w:val="00A411A8"/>
    <w:rsid w:val="00A41386"/>
    <w:rsid w:val="00A41E2B"/>
    <w:rsid w:val="00A42316"/>
    <w:rsid w:val="00A42B58"/>
    <w:rsid w:val="00A42EFB"/>
    <w:rsid w:val="00A42F3D"/>
    <w:rsid w:val="00A43246"/>
    <w:rsid w:val="00A433FE"/>
    <w:rsid w:val="00A435BA"/>
    <w:rsid w:val="00A43F32"/>
    <w:rsid w:val="00A44950"/>
    <w:rsid w:val="00A44E76"/>
    <w:rsid w:val="00A45AD0"/>
    <w:rsid w:val="00A45B74"/>
    <w:rsid w:val="00A45D8C"/>
    <w:rsid w:val="00A45E2A"/>
    <w:rsid w:val="00A4615F"/>
    <w:rsid w:val="00A464A8"/>
    <w:rsid w:val="00A4705A"/>
    <w:rsid w:val="00A47E50"/>
    <w:rsid w:val="00A501B1"/>
    <w:rsid w:val="00A50906"/>
    <w:rsid w:val="00A50B90"/>
    <w:rsid w:val="00A50C73"/>
    <w:rsid w:val="00A51704"/>
    <w:rsid w:val="00A5188B"/>
    <w:rsid w:val="00A51A14"/>
    <w:rsid w:val="00A51D65"/>
    <w:rsid w:val="00A521FB"/>
    <w:rsid w:val="00A52449"/>
    <w:rsid w:val="00A52E1D"/>
    <w:rsid w:val="00A52E47"/>
    <w:rsid w:val="00A52FCD"/>
    <w:rsid w:val="00A536D4"/>
    <w:rsid w:val="00A53837"/>
    <w:rsid w:val="00A53C2D"/>
    <w:rsid w:val="00A53C7E"/>
    <w:rsid w:val="00A541B2"/>
    <w:rsid w:val="00A5536C"/>
    <w:rsid w:val="00A55ADC"/>
    <w:rsid w:val="00A560B0"/>
    <w:rsid w:val="00A5685B"/>
    <w:rsid w:val="00A56885"/>
    <w:rsid w:val="00A569A4"/>
    <w:rsid w:val="00A56CD6"/>
    <w:rsid w:val="00A5751B"/>
    <w:rsid w:val="00A57BE4"/>
    <w:rsid w:val="00A57FC9"/>
    <w:rsid w:val="00A602C3"/>
    <w:rsid w:val="00A602DE"/>
    <w:rsid w:val="00A607AB"/>
    <w:rsid w:val="00A60D4A"/>
    <w:rsid w:val="00A60E63"/>
    <w:rsid w:val="00A611B9"/>
    <w:rsid w:val="00A61499"/>
    <w:rsid w:val="00A614C3"/>
    <w:rsid w:val="00A619F5"/>
    <w:rsid w:val="00A61EDA"/>
    <w:rsid w:val="00A62273"/>
    <w:rsid w:val="00A622BC"/>
    <w:rsid w:val="00A623A2"/>
    <w:rsid w:val="00A6261D"/>
    <w:rsid w:val="00A62A77"/>
    <w:rsid w:val="00A63483"/>
    <w:rsid w:val="00A634E7"/>
    <w:rsid w:val="00A64468"/>
    <w:rsid w:val="00A64B93"/>
    <w:rsid w:val="00A64DB3"/>
    <w:rsid w:val="00A657D7"/>
    <w:rsid w:val="00A6597B"/>
    <w:rsid w:val="00A65B57"/>
    <w:rsid w:val="00A660AC"/>
    <w:rsid w:val="00A6676E"/>
    <w:rsid w:val="00A66E26"/>
    <w:rsid w:val="00A66F55"/>
    <w:rsid w:val="00A67102"/>
    <w:rsid w:val="00A6762B"/>
    <w:rsid w:val="00A676FF"/>
    <w:rsid w:val="00A67BC0"/>
    <w:rsid w:val="00A67E6C"/>
    <w:rsid w:val="00A7071E"/>
    <w:rsid w:val="00A708DF"/>
    <w:rsid w:val="00A71373"/>
    <w:rsid w:val="00A71B99"/>
    <w:rsid w:val="00A71CB5"/>
    <w:rsid w:val="00A71DBA"/>
    <w:rsid w:val="00A723BD"/>
    <w:rsid w:val="00A723CE"/>
    <w:rsid w:val="00A72DCD"/>
    <w:rsid w:val="00A739D0"/>
    <w:rsid w:val="00A751B2"/>
    <w:rsid w:val="00A758DB"/>
    <w:rsid w:val="00A75B11"/>
    <w:rsid w:val="00A761D4"/>
    <w:rsid w:val="00A765A9"/>
    <w:rsid w:val="00A7668A"/>
    <w:rsid w:val="00A7696C"/>
    <w:rsid w:val="00A76DA8"/>
    <w:rsid w:val="00A7726F"/>
    <w:rsid w:val="00A772A1"/>
    <w:rsid w:val="00A77943"/>
    <w:rsid w:val="00A77EC4"/>
    <w:rsid w:val="00A80698"/>
    <w:rsid w:val="00A8109F"/>
    <w:rsid w:val="00A81212"/>
    <w:rsid w:val="00A81319"/>
    <w:rsid w:val="00A81C6F"/>
    <w:rsid w:val="00A83B87"/>
    <w:rsid w:val="00A83BC0"/>
    <w:rsid w:val="00A84554"/>
    <w:rsid w:val="00A8479A"/>
    <w:rsid w:val="00A849BD"/>
    <w:rsid w:val="00A84F18"/>
    <w:rsid w:val="00A8515B"/>
    <w:rsid w:val="00A858AB"/>
    <w:rsid w:val="00A86701"/>
    <w:rsid w:val="00A86FB9"/>
    <w:rsid w:val="00A87719"/>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4FFE"/>
    <w:rsid w:val="00A95434"/>
    <w:rsid w:val="00A95437"/>
    <w:rsid w:val="00A958FB"/>
    <w:rsid w:val="00A95B81"/>
    <w:rsid w:val="00A95C4D"/>
    <w:rsid w:val="00A95D6A"/>
    <w:rsid w:val="00A95DB1"/>
    <w:rsid w:val="00A96886"/>
    <w:rsid w:val="00A96D82"/>
    <w:rsid w:val="00A96F8C"/>
    <w:rsid w:val="00A96FB7"/>
    <w:rsid w:val="00A97169"/>
    <w:rsid w:val="00A9731D"/>
    <w:rsid w:val="00A97800"/>
    <w:rsid w:val="00AA00C8"/>
    <w:rsid w:val="00AA016F"/>
    <w:rsid w:val="00AA09BB"/>
    <w:rsid w:val="00AA10EA"/>
    <w:rsid w:val="00AA1190"/>
    <w:rsid w:val="00AA1D18"/>
    <w:rsid w:val="00AA1ED6"/>
    <w:rsid w:val="00AA251E"/>
    <w:rsid w:val="00AA3413"/>
    <w:rsid w:val="00AA373E"/>
    <w:rsid w:val="00AA3E25"/>
    <w:rsid w:val="00AA4792"/>
    <w:rsid w:val="00AA4818"/>
    <w:rsid w:val="00AA48ED"/>
    <w:rsid w:val="00AA51D6"/>
    <w:rsid w:val="00AA52B1"/>
    <w:rsid w:val="00AA5986"/>
    <w:rsid w:val="00AA5EC7"/>
    <w:rsid w:val="00AA637D"/>
    <w:rsid w:val="00AA64B8"/>
    <w:rsid w:val="00AA64D2"/>
    <w:rsid w:val="00AA6593"/>
    <w:rsid w:val="00AA7142"/>
    <w:rsid w:val="00AB06BD"/>
    <w:rsid w:val="00AB0AB5"/>
    <w:rsid w:val="00AB0BC8"/>
    <w:rsid w:val="00AB0E01"/>
    <w:rsid w:val="00AB11CA"/>
    <w:rsid w:val="00AB14D9"/>
    <w:rsid w:val="00AB161D"/>
    <w:rsid w:val="00AB227B"/>
    <w:rsid w:val="00AB2868"/>
    <w:rsid w:val="00AB2A6D"/>
    <w:rsid w:val="00AB2B14"/>
    <w:rsid w:val="00AB2C3F"/>
    <w:rsid w:val="00AB2CEF"/>
    <w:rsid w:val="00AB36E8"/>
    <w:rsid w:val="00AB40CE"/>
    <w:rsid w:val="00AB4237"/>
    <w:rsid w:val="00AB441F"/>
    <w:rsid w:val="00AB44FE"/>
    <w:rsid w:val="00AB4771"/>
    <w:rsid w:val="00AB4AB8"/>
    <w:rsid w:val="00AB4E1F"/>
    <w:rsid w:val="00AB55B5"/>
    <w:rsid w:val="00AB5850"/>
    <w:rsid w:val="00AB6100"/>
    <w:rsid w:val="00AB6322"/>
    <w:rsid w:val="00AB654B"/>
    <w:rsid w:val="00AB655E"/>
    <w:rsid w:val="00AB66F9"/>
    <w:rsid w:val="00AB696A"/>
    <w:rsid w:val="00AB78E9"/>
    <w:rsid w:val="00AC007F"/>
    <w:rsid w:val="00AC1E8C"/>
    <w:rsid w:val="00AC25FD"/>
    <w:rsid w:val="00AC2CAD"/>
    <w:rsid w:val="00AC2ECD"/>
    <w:rsid w:val="00AC3119"/>
    <w:rsid w:val="00AC3974"/>
    <w:rsid w:val="00AC3FDF"/>
    <w:rsid w:val="00AC4198"/>
    <w:rsid w:val="00AC49FB"/>
    <w:rsid w:val="00AC4CD1"/>
    <w:rsid w:val="00AC5876"/>
    <w:rsid w:val="00AC5A10"/>
    <w:rsid w:val="00AC5FDF"/>
    <w:rsid w:val="00AC5FE2"/>
    <w:rsid w:val="00AC6281"/>
    <w:rsid w:val="00AC6CCA"/>
    <w:rsid w:val="00AC7069"/>
    <w:rsid w:val="00AD006E"/>
    <w:rsid w:val="00AD02C3"/>
    <w:rsid w:val="00AD0344"/>
    <w:rsid w:val="00AD0AA3"/>
    <w:rsid w:val="00AD1097"/>
    <w:rsid w:val="00AD1865"/>
    <w:rsid w:val="00AD2138"/>
    <w:rsid w:val="00AD21BE"/>
    <w:rsid w:val="00AD22EB"/>
    <w:rsid w:val="00AD25D6"/>
    <w:rsid w:val="00AD2B19"/>
    <w:rsid w:val="00AD31AC"/>
    <w:rsid w:val="00AD3685"/>
    <w:rsid w:val="00AD38EE"/>
    <w:rsid w:val="00AD3BF7"/>
    <w:rsid w:val="00AD3ED6"/>
    <w:rsid w:val="00AD3F94"/>
    <w:rsid w:val="00AD41A9"/>
    <w:rsid w:val="00AD460E"/>
    <w:rsid w:val="00AD4A5A"/>
    <w:rsid w:val="00AD4FB2"/>
    <w:rsid w:val="00AD521D"/>
    <w:rsid w:val="00AD561B"/>
    <w:rsid w:val="00AD5D48"/>
    <w:rsid w:val="00AD6749"/>
    <w:rsid w:val="00AD70D9"/>
    <w:rsid w:val="00AD7893"/>
    <w:rsid w:val="00AE02D5"/>
    <w:rsid w:val="00AE0574"/>
    <w:rsid w:val="00AE0B3C"/>
    <w:rsid w:val="00AE154A"/>
    <w:rsid w:val="00AE1E34"/>
    <w:rsid w:val="00AE1FCA"/>
    <w:rsid w:val="00AE20E9"/>
    <w:rsid w:val="00AE241C"/>
    <w:rsid w:val="00AE262A"/>
    <w:rsid w:val="00AE277A"/>
    <w:rsid w:val="00AE27A5"/>
    <w:rsid w:val="00AE27AC"/>
    <w:rsid w:val="00AE3743"/>
    <w:rsid w:val="00AE3929"/>
    <w:rsid w:val="00AE3947"/>
    <w:rsid w:val="00AE3E2E"/>
    <w:rsid w:val="00AE4082"/>
    <w:rsid w:val="00AE40E0"/>
    <w:rsid w:val="00AE4479"/>
    <w:rsid w:val="00AE454A"/>
    <w:rsid w:val="00AE4DBA"/>
    <w:rsid w:val="00AE4F07"/>
    <w:rsid w:val="00AE4FD7"/>
    <w:rsid w:val="00AE5060"/>
    <w:rsid w:val="00AE5143"/>
    <w:rsid w:val="00AE5304"/>
    <w:rsid w:val="00AE5EE8"/>
    <w:rsid w:val="00AE674C"/>
    <w:rsid w:val="00AE6B1F"/>
    <w:rsid w:val="00AE6C80"/>
    <w:rsid w:val="00AE6EE9"/>
    <w:rsid w:val="00AF06D4"/>
    <w:rsid w:val="00AF182E"/>
    <w:rsid w:val="00AF1841"/>
    <w:rsid w:val="00AF1C5D"/>
    <w:rsid w:val="00AF1DB3"/>
    <w:rsid w:val="00AF205C"/>
    <w:rsid w:val="00AF2792"/>
    <w:rsid w:val="00AF27DE"/>
    <w:rsid w:val="00AF2985"/>
    <w:rsid w:val="00AF3E31"/>
    <w:rsid w:val="00AF42D7"/>
    <w:rsid w:val="00AF46CF"/>
    <w:rsid w:val="00AF4AFA"/>
    <w:rsid w:val="00AF4EF1"/>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7F9"/>
    <w:rsid w:val="00B02AA9"/>
    <w:rsid w:val="00B02FA3"/>
    <w:rsid w:val="00B03776"/>
    <w:rsid w:val="00B03827"/>
    <w:rsid w:val="00B03B70"/>
    <w:rsid w:val="00B04291"/>
    <w:rsid w:val="00B04A6B"/>
    <w:rsid w:val="00B04E35"/>
    <w:rsid w:val="00B05084"/>
    <w:rsid w:val="00B05292"/>
    <w:rsid w:val="00B05E30"/>
    <w:rsid w:val="00B0619C"/>
    <w:rsid w:val="00B06CD9"/>
    <w:rsid w:val="00B06F52"/>
    <w:rsid w:val="00B07160"/>
    <w:rsid w:val="00B07D90"/>
    <w:rsid w:val="00B10661"/>
    <w:rsid w:val="00B10F03"/>
    <w:rsid w:val="00B11085"/>
    <w:rsid w:val="00B1129C"/>
    <w:rsid w:val="00B11AAE"/>
    <w:rsid w:val="00B11E98"/>
    <w:rsid w:val="00B12BF3"/>
    <w:rsid w:val="00B12C00"/>
    <w:rsid w:val="00B12D1D"/>
    <w:rsid w:val="00B1351F"/>
    <w:rsid w:val="00B13D8E"/>
    <w:rsid w:val="00B13E02"/>
    <w:rsid w:val="00B1441C"/>
    <w:rsid w:val="00B14806"/>
    <w:rsid w:val="00B14BEA"/>
    <w:rsid w:val="00B14E32"/>
    <w:rsid w:val="00B15548"/>
    <w:rsid w:val="00B155EF"/>
    <w:rsid w:val="00B157F9"/>
    <w:rsid w:val="00B159BA"/>
    <w:rsid w:val="00B15CA3"/>
    <w:rsid w:val="00B16C96"/>
    <w:rsid w:val="00B176F2"/>
    <w:rsid w:val="00B17A58"/>
    <w:rsid w:val="00B17E0B"/>
    <w:rsid w:val="00B20256"/>
    <w:rsid w:val="00B20BA4"/>
    <w:rsid w:val="00B20D09"/>
    <w:rsid w:val="00B20DAF"/>
    <w:rsid w:val="00B21095"/>
    <w:rsid w:val="00B214E3"/>
    <w:rsid w:val="00B218DA"/>
    <w:rsid w:val="00B21A73"/>
    <w:rsid w:val="00B22AF7"/>
    <w:rsid w:val="00B231B6"/>
    <w:rsid w:val="00B23670"/>
    <w:rsid w:val="00B239E1"/>
    <w:rsid w:val="00B23D5B"/>
    <w:rsid w:val="00B242DB"/>
    <w:rsid w:val="00B2456A"/>
    <w:rsid w:val="00B253AC"/>
    <w:rsid w:val="00B258A4"/>
    <w:rsid w:val="00B25A10"/>
    <w:rsid w:val="00B25C01"/>
    <w:rsid w:val="00B26532"/>
    <w:rsid w:val="00B26BB8"/>
    <w:rsid w:val="00B26CF0"/>
    <w:rsid w:val="00B26EB6"/>
    <w:rsid w:val="00B2763F"/>
    <w:rsid w:val="00B27AAC"/>
    <w:rsid w:val="00B306DC"/>
    <w:rsid w:val="00B30929"/>
    <w:rsid w:val="00B30D12"/>
    <w:rsid w:val="00B30D5F"/>
    <w:rsid w:val="00B33429"/>
    <w:rsid w:val="00B33512"/>
    <w:rsid w:val="00B3362E"/>
    <w:rsid w:val="00B339A2"/>
    <w:rsid w:val="00B33D37"/>
    <w:rsid w:val="00B33D63"/>
    <w:rsid w:val="00B33FC1"/>
    <w:rsid w:val="00B34437"/>
    <w:rsid w:val="00B3470D"/>
    <w:rsid w:val="00B34843"/>
    <w:rsid w:val="00B35211"/>
    <w:rsid w:val="00B35610"/>
    <w:rsid w:val="00B3587D"/>
    <w:rsid w:val="00B35B0F"/>
    <w:rsid w:val="00B36464"/>
    <w:rsid w:val="00B364A9"/>
    <w:rsid w:val="00B36B7D"/>
    <w:rsid w:val="00B37257"/>
    <w:rsid w:val="00B372AA"/>
    <w:rsid w:val="00B372FD"/>
    <w:rsid w:val="00B3745E"/>
    <w:rsid w:val="00B37A2C"/>
    <w:rsid w:val="00B4000A"/>
    <w:rsid w:val="00B4043D"/>
    <w:rsid w:val="00B40445"/>
    <w:rsid w:val="00B4054B"/>
    <w:rsid w:val="00B405DB"/>
    <w:rsid w:val="00B40651"/>
    <w:rsid w:val="00B4089D"/>
    <w:rsid w:val="00B40C4F"/>
    <w:rsid w:val="00B41273"/>
    <w:rsid w:val="00B41888"/>
    <w:rsid w:val="00B41CA1"/>
    <w:rsid w:val="00B42472"/>
    <w:rsid w:val="00B4257E"/>
    <w:rsid w:val="00B438B9"/>
    <w:rsid w:val="00B439C7"/>
    <w:rsid w:val="00B43DC4"/>
    <w:rsid w:val="00B43EA8"/>
    <w:rsid w:val="00B44A02"/>
    <w:rsid w:val="00B44C2A"/>
    <w:rsid w:val="00B455F7"/>
    <w:rsid w:val="00B45686"/>
    <w:rsid w:val="00B45A52"/>
    <w:rsid w:val="00B4603E"/>
    <w:rsid w:val="00B46175"/>
    <w:rsid w:val="00B462CD"/>
    <w:rsid w:val="00B4655F"/>
    <w:rsid w:val="00B4665D"/>
    <w:rsid w:val="00B4674D"/>
    <w:rsid w:val="00B46883"/>
    <w:rsid w:val="00B46A5A"/>
    <w:rsid w:val="00B46CB2"/>
    <w:rsid w:val="00B47F0D"/>
    <w:rsid w:val="00B47FAC"/>
    <w:rsid w:val="00B5036A"/>
    <w:rsid w:val="00B50405"/>
    <w:rsid w:val="00B5063D"/>
    <w:rsid w:val="00B507FC"/>
    <w:rsid w:val="00B50820"/>
    <w:rsid w:val="00B50937"/>
    <w:rsid w:val="00B51AD0"/>
    <w:rsid w:val="00B52B5A"/>
    <w:rsid w:val="00B52D6B"/>
    <w:rsid w:val="00B53512"/>
    <w:rsid w:val="00B54003"/>
    <w:rsid w:val="00B54D29"/>
    <w:rsid w:val="00B55140"/>
    <w:rsid w:val="00B55217"/>
    <w:rsid w:val="00B55284"/>
    <w:rsid w:val="00B555D7"/>
    <w:rsid w:val="00B55719"/>
    <w:rsid w:val="00B55890"/>
    <w:rsid w:val="00B55C47"/>
    <w:rsid w:val="00B55F7D"/>
    <w:rsid w:val="00B5606F"/>
    <w:rsid w:val="00B561B0"/>
    <w:rsid w:val="00B569C0"/>
    <w:rsid w:val="00B56DF9"/>
    <w:rsid w:val="00B57175"/>
    <w:rsid w:val="00B605FC"/>
    <w:rsid w:val="00B60970"/>
    <w:rsid w:val="00B6188F"/>
    <w:rsid w:val="00B61CC7"/>
    <w:rsid w:val="00B61D51"/>
    <w:rsid w:val="00B62037"/>
    <w:rsid w:val="00B6249A"/>
    <w:rsid w:val="00B62524"/>
    <w:rsid w:val="00B6435C"/>
    <w:rsid w:val="00B645A4"/>
    <w:rsid w:val="00B64AC2"/>
    <w:rsid w:val="00B64CD8"/>
    <w:rsid w:val="00B64DD0"/>
    <w:rsid w:val="00B65086"/>
    <w:rsid w:val="00B65128"/>
    <w:rsid w:val="00B65A79"/>
    <w:rsid w:val="00B65B01"/>
    <w:rsid w:val="00B65CD2"/>
    <w:rsid w:val="00B66051"/>
    <w:rsid w:val="00B660FC"/>
    <w:rsid w:val="00B661AF"/>
    <w:rsid w:val="00B66262"/>
    <w:rsid w:val="00B664C7"/>
    <w:rsid w:val="00B673D0"/>
    <w:rsid w:val="00B6743F"/>
    <w:rsid w:val="00B67DAF"/>
    <w:rsid w:val="00B709D2"/>
    <w:rsid w:val="00B70C87"/>
    <w:rsid w:val="00B71212"/>
    <w:rsid w:val="00B7274B"/>
    <w:rsid w:val="00B7291D"/>
    <w:rsid w:val="00B72A93"/>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C18"/>
    <w:rsid w:val="00B85804"/>
    <w:rsid w:val="00B859A7"/>
    <w:rsid w:val="00B85B08"/>
    <w:rsid w:val="00B85DE5"/>
    <w:rsid w:val="00B86A57"/>
    <w:rsid w:val="00B86B47"/>
    <w:rsid w:val="00B872E6"/>
    <w:rsid w:val="00B90087"/>
    <w:rsid w:val="00B90B22"/>
    <w:rsid w:val="00B90C30"/>
    <w:rsid w:val="00B90F73"/>
    <w:rsid w:val="00B92ABA"/>
    <w:rsid w:val="00B92C65"/>
    <w:rsid w:val="00B92F3F"/>
    <w:rsid w:val="00B93188"/>
    <w:rsid w:val="00B931E7"/>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A69"/>
    <w:rsid w:val="00BA3C3B"/>
    <w:rsid w:val="00BA3CBD"/>
    <w:rsid w:val="00BA4A57"/>
    <w:rsid w:val="00BA4AEB"/>
    <w:rsid w:val="00BA4C1F"/>
    <w:rsid w:val="00BA56D2"/>
    <w:rsid w:val="00BA6643"/>
    <w:rsid w:val="00BA6956"/>
    <w:rsid w:val="00BA6AF7"/>
    <w:rsid w:val="00BA73E6"/>
    <w:rsid w:val="00BA7404"/>
    <w:rsid w:val="00BA76E0"/>
    <w:rsid w:val="00BA7D20"/>
    <w:rsid w:val="00BA7E8E"/>
    <w:rsid w:val="00BB0B0A"/>
    <w:rsid w:val="00BB109D"/>
    <w:rsid w:val="00BB1182"/>
    <w:rsid w:val="00BB168A"/>
    <w:rsid w:val="00BB1918"/>
    <w:rsid w:val="00BB1DDC"/>
    <w:rsid w:val="00BB251A"/>
    <w:rsid w:val="00BB25AE"/>
    <w:rsid w:val="00BB2A25"/>
    <w:rsid w:val="00BB2CC7"/>
    <w:rsid w:val="00BB2F64"/>
    <w:rsid w:val="00BB325C"/>
    <w:rsid w:val="00BB34C1"/>
    <w:rsid w:val="00BB3BC6"/>
    <w:rsid w:val="00BB3D21"/>
    <w:rsid w:val="00BB438C"/>
    <w:rsid w:val="00BB5015"/>
    <w:rsid w:val="00BB5137"/>
    <w:rsid w:val="00BB51E9"/>
    <w:rsid w:val="00BB5552"/>
    <w:rsid w:val="00BB5571"/>
    <w:rsid w:val="00BB56A7"/>
    <w:rsid w:val="00BB5EE8"/>
    <w:rsid w:val="00BB6514"/>
    <w:rsid w:val="00BB66E8"/>
    <w:rsid w:val="00BB6792"/>
    <w:rsid w:val="00BB6AE5"/>
    <w:rsid w:val="00BB77C1"/>
    <w:rsid w:val="00BB7813"/>
    <w:rsid w:val="00BB7A2C"/>
    <w:rsid w:val="00BB7E16"/>
    <w:rsid w:val="00BC0FDC"/>
    <w:rsid w:val="00BC269C"/>
    <w:rsid w:val="00BC2BEF"/>
    <w:rsid w:val="00BC2D51"/>
    <w:rsid w:val="00BC3053"/>
    <w:rsid w:val="00BC31D0"/>
    <w:rsid w:val="00BC33E4"/>
    <w:rsid w:val="00BC3B5C"/>
    <w:rsid w:val="00BC3D1E"/>
    <w:rsid w:val="00BC417E"/>
    <w:rsid w:val="00BC436E"/>
    <w:rsid w:val="00BC4532"/>
    <w:rsid w:val="00BC488B"/>
    <w:rsid w:val="00BC4D2E"/>
    <w:rsid w:val="00BC599D"/>
    <w:rsid w:val="00BC5EA6"/>
    <w:rsid w:val="00BC5FB7"/>
    <w:rsid w:val="00BC62D5"/>
    <w:rsid w:val="00BC63DA"/>
    <w:rsid w:val="00BC6D47"/>
    <w:rsid w:val="00BC76CA"/>
    <w:rsid w:val="00BC7CD2"/>
    <w:rsid w:val="00BD1689"/>
    <w:rsid w:val="00BD18DF"/>
    <w:rsid w:val="00BD2209"/>
    <w:rsid w:val="00BD266D"/>
    <w:rsid w:val="00BD2A07"/>
    <w:rsid w:val="00BD2E7A"/>
    <w:rsid w:val="00BD36A3"/>
    <w:rsid w:val="00BD462B"/>
    <w:rsid w:val="00BD48AC"/>
    <w:rsid w:val="00BD4B39"/>
    <w:rsid w:val="00BD4CB8"/>
    <w:rsid w:val="00BD5084"/>
    <w:rsid w:val="00BD56FC"/>
    <w:rsid w:val="00BD5CFF"/>
    <w:rsid w:val="00BD5F1A"/>
    <w:rsid w:val="00BD6C94"/>
    <w:rsid w:val="00BD700A"/>
    <w:rsid w:val="00BD79B6"/>
    <w:rsid w:val="00BD7E28"/>
    <w:rsid w:val="00BE0556"/>
    <w:rsid w:val="00BE1234"/>
    <w:rsid w:val="00BE13A1"/>
    <w:rsid w:val="00BE178E"/>
    <w:rsid w:val="00BE17C1"/>
    <w:rsid w:val="00BE1C05"/>
    <w:rsid w:val="00BE1C68"/>
    <w:rsid w:val="00BE1F11"/>
    <w:rsid w:val="00BE2728"/>
    <w:rsid w:val="00BE2FA6"/>
    <w:rsid w:val="00BE3054"/>
    <w:rsid w:val="00BE333F"/>
    <w:rsid w:val="00BE36B8"/>
    <w:rsid w:val="00BE3C38"/>
    <w:rsid w:val="00BE40D9"/>
    <w:rsid w:val="00BE4CA2"/>
    <w:rsid w:val="00BE4D8F"/>
    <w:rsid w:val="00BE5797"/>
    <w:rsid w:val="00BE5826"/>
    <w:rsid w:val="00BE63DF"/>
    <w:rsid w:val="00BE6866"/>
    <w:rsid w:val="00BE69F9"/>
    <w:rsid w:val="00BE7406"/>
    <w:rsid w:val="00BE7603"/>
    <w:rsid w:val="00BE7AD7"/>
    <w:rsid w:val="00BE7EC0"/>
    <w:rsid w:val="00BF038A"/>
    <w:rsid w:val="00BF057A"/>
    <w:rsid w:val="00BF18E3"/>
    <w:rsid w:val="00BF213A"/>
    <w:rsid w:val="00BF2422"/>
    <w:rsid w:val="00BF2F8C"/>
    <w:rsid w:val="00BF3279"/>
    <w:rsid w:val="00BF36B6"/>
    <w:rsid w:val="00BF3B4C"/>
    <w:rsid w:val="00BF4AC3"/>
    <w:rsid w:val="00BF544E"/>
    <w:rsid w:val="00BF5713"/>
    <w:rsid w:val="00BF6171"/>
    <w:rsid w:val="00BF6358"/>
    <w:rsid w:val="00BF63D2"/>
    <w:rsid w:val="00BF660C"/>
    <w:rsid w:val="00BF74C7"/>
    <w:rsid w:val="00BF7B78"/>
    <w:rsid w:val="00C008CE"/>
    <w:rsid w:val="00C00D6E"/>
    <w:rsid w:val="00C015F1"/>
    <w:rsid w:val="00C0164F"/>
    <w:rsid w:val="00C01BEC"/>
    <w:rsid w:val="00C01D17"/>
    <w:rsid w:val="00C01F33"/>
    <w:rsid w:val="00C02CC6"/>
    <w:rsid w:val="00C02E7A"/>
    <w:rsid w:val="00C034B2"/>
    <w:rsid w:val="00C03789"/>
    <w:rsid w:val="00C03AB2"/>
    <w:rsid w:val="00C03B39"/>
    <w:rsid w:val="00C040F7"/>
    <w:rsid w:val="00C041B0"/>
    <w:rsid w:val="00C041DA"/>
    <w:rsid w:val="00C04358"/>
    <w:rsid w:val="00C044AB"/>
    <w:rsid w:val="00C04554"/>
    <w:rsid w:val="00C04707"/>
    <w:rsid w:val="00C04AB5"/>
    <w:rsid w:val="00C04DB5"/>
    <w:rsid w:val="00C04F1D"/>
    <w:rsid w:val="00C05706"/>
    <w:rsid w:val="00C05A1F"/>
    <w:rsid w:val="00C05C67"/>
    <w:rsid w:val="00C06D36"/>
    <w:rsid w:val="00C06E4F"/>
    <w:rsid w:val="00C07375"/>
    <w:rsid w:val="00C07377"/>
    <w:rsid w:val="00C075DF"/>
    <w:rsid w:val="00C078FD"/>
    <w:rsid w:val="00C1032D"/>
    <w:rsid w:val="00C10478"/>
    <w:rsid w:val="00C10543"/>
    <w:rsid w:val="00C108DC"/>
    <w:rsid w:val="00C10975"/>
    <w:rsid w:val="00C10B89"/>
    <w:rsid w:val="00C10C15"/>
    <w:rsid w:val="00C10E92"/>
    <w:rsid w:val="00C112EF"/>
    <w:rsid w:val="00C1134A"/>
    <w:rsid w:val="00C120F8"/>
    <w:rsid w:val="00C12107"/>
    <w:rsid w:val="00C123B4"/>
    <w:rsid w:val="00C12491"/>
    <w:rsid w:val="00C12930"/>
    <w:rsid w:val="00C13065"/>
    <w:rsid w:val="00C13551"/>
    <w:rsid w:val="00C13570"/>
    <w:rsid w:val="00C1458C"/>
    <w:rsid w:val="00C14A20"/>
    <w:rsid w:val="00C14B47"/>
    <w:rsid w:val="00C14D37"/>
    <w:rsid w:val="00C14D4B"/>
    <w:rsid w:val="00C14E06"/>
    <w:rsid w:val="00C1506E"/>
    <w:rsid w:val="00C154BB"/>
    <w:rsid w:val="00C16116"/>
    <w:rsid w:val="00C16E56"/>
    <w:rsid w:val="00C17D89"/>
    <w:rsid w:val="00C20171"/>
    <w:rsid w:val="00C20A59"/>
    <w:rsid w:val="00C20B44"/>
    <w:rsid w:val="00C210C1"/>
    <w:rsid w:val="00C216DF"/>
    <w:rsid w:val="00C21981"/>
    <w:rsid w:val="00C21A07"/>
    <w:rsid w:val="00C2213B"/>
    <w:rsid w:val="00C22B9C"/>
    <w:rsid w:val="00C22ECC"/>
    <w:rsid w:val="00C23B84"/>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27F4B"/>
    <w:rsid w:val="00C306F3"/>
    <w:rsid w:val="00C310C2"/>
    <w:rsid w:val="00C317FE"/>
    <w:rsid w:val="00C31E6C"/>
    <w:rsid w:val="00C3208B"/>
    <w:rsid w:val="00C32745"/>
    <w:rsid w:val="00C32A62"/>
    <w:rsid w:val="00C32D85"/>
    <w:rsid w:val="00C330F8"/>
    <w:rsid w:val="00C337D0"/>
    <w:rsid w:val="00C33F65"/>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184"/>
    <w:rsid w:val="00C42693"/>
    <w:rsid w:val="00C4298D"/>
    <w:rsid w:val="00C42FB3"/>
    <w:rsid w:val="00C4352A"/>
    <w:rsid w:val="00C439EE"/>
    <w:rsid w:val="00C472CF"/>
    <w:rsid w:val="00C4736A"/>
    <w:rsid w:val="00C47875"/>
    <w:rsid w:val="00C47B40"/>
    <w:rsid w:val="00C503DE"/>
    <w:rsid w:val="00C50E38"/>
    <w:rsid w:val="00C50EE5"/>
    <w:rsid w:val="00C50F8E"/>
    <w:rsid w:val="00C515BC"/>
    <w:rsid w:val="00C5230C"/>
    <w:rsid w:val="00C52BC8"/>
    <w:rsid w:val="00C52F2C"/>
    <w:rsid w:val="00C53647"/>
    <w:rsid w:val="00C53768"/>
    <w:rsid w:val="00C53D4E"/>
    <w:rsid w:val="00C545C6"/>
    <w:rsid w:val="00C54995"/>
    <w:rsid w:val="00C54D41"/>
    <w:rsid w:val="00C555A9"/>
    <w:rsid w:val="00C555CE"/>
    <w:rsid w:val="00C557D3"/>
    <w:rsid w:val="00C55E46"/>
    <w:rsid w:val="00C56078"/>
    <w:rsid w:val="00C56568"/>
    <w:rsid w:val="00C56907"/>
    <w:rsid w:val="00C56CD5"/>
    <w:rsid w:val="00C57ADB"/>
    <w:rsid w:val="00C57B9B"/>
    <w:rsid w:val="00C57F4F"/>
    <w:rsid w:val="00C60031"/>
    <w:rsid w:val="00C601DF"/>
    <w:rsid w:val="00C60783"/>
    <w:rsid w:val="00C60A10"/>
    <w:rsid w:val="00C6120F"/>
    <w:rsid w:val="00C61220"/>
    <w:rsid w:val="00C61C28"/>
    <w:rsid w:val="00C621E4"/>
    <w:rsid w:val="00C62333"/>
    <w:rsid w:val="00C625C4"/>
    <w:rsid w:val="00C62B60"/>
    <w:rsid w:val="00C63F46"/>
    <w:rsid w:val="00C64032"/>
    <w:rsid w:val="00C64322"/>
    <w:rsid w:val="00C645BF"/>
    <w:rsid w:val="00C64672"/>
    <w:rsid w:val="00C648ED"/>
    <w:rsid w:val="00C6525B"/>
    <w:rsid w:val="00C65564"/>
    <w:rsid w:val="00C65735"/>
    <w:rsid w:val="00C65CE2"/>
    <w:rsid w:val="00C66339"/>
    <w:rsid w:val="00C6645F"/>
    <w:rsid w:val="00C66464"/>
    <w:rsid w:val="00C666A0"/>
    <w:rsid w:val="00C67477"/>
    <w:rsid w:val="00C705C5"/>
    <w:rsid w:val="00C70697"/>
    <w:rsid w:val="00C709F8"/>
    <w:rsid w:val="00C718A3"/>
    <w:rsid w:val="00C726BC"/>
    <w:rsid w:val="00C7271C"/>
    <w:rsid w:val="00C72E95"/>
    <w:rsid w:val="00C72EF4"/>
    <w:rsid w:val="00C72F1B"/>
    <w:rsid w:val="00C73CD9"/>
    <w:rsid w:val="00C7436B"/>
    <w:rsid w:val="00C748AF"/>
    <w:rsid w:val="00C749A5"/>
    <w:rsid w:val="00C74C90"/>
    <w:rsid w:val="00C75041"/>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3A04"/>
    <w:rsid w:val="00C83A89"/>
    <w:rsid w:val="00C843EF"/>
    <w:rsid w:val="00C848BD"/>
    <w:rsid w:val="00C85A0D"/>
    <w:rsid w:val="00C85AC8"/>
    <w:rsid w:val="00C862A7"/>
    <w:rsid w:val="00C86696"/>
    <w:rsid w:val="00C869C2"/>
    <w:rsid w:val="00C869FA"/>
    <w:rsid w:val="00C871C4"/>
    <w:rsid w:val="00C8756D"/>
    <w:rsid w:val="00C87625"/>
    <w:rsid w:val="00C87980"/>
    <w:rsid w:val="00C87C81"/>
    <w:rsid w:val="00C900DF"/>
    <w:rsid w:val="00C9010B"/>
    <w:rsid w:val="00C9027A"/>
    <w:rsid w:val="00C9068E"/>
    <w:rsid w:val="00C9081E"/>
    <w:rsid w:val="00C9174F"/>
    <w:rsid w:val="00C91B62"/>
    <w:rsid w:val="00C91FA5"/>
    <w:rsid w:val="00C920C8"/>
    <w:rsid w:val="00C9223A"/>
    <w:rsid w:val="00C922BB"/>
    <w:rsid w:val="00C927E0"/>
    <w:rsid w:val="00C92976"/>
    <w:rsid w:val="00C92F50"/>
    <w:rsid w:val="00C93985"/>
    <w:rsid w:val="00C93C4B"/>
    <w:rsid w:val="00C93CEA"/>
    <w:rsid w:val="00C9412D"/>
    <w:rsid w:val="00C944AB"/>
    <w:rsid w:val="00C94EE6"/>
    <w:rsid w:val="00C94FB9"/>
    <w:rsid w:val="00C94FD8"/>
    <w:rsid w:val="00C95B40"/>
    <w:rsid w:val="00C96965"/>
    <w:rsid w:val="00C97AAD"/>
    <w:rsid w:val="00CA0618"/>
    <w:rsid w:val="00CA097A"/>
    <w:rsid w:val="00CA0BCA"/>
    <w:rsid w:val="00CA0FB1"/>
    <w:rsid w:val="00CA129A"/>
    <w:rsid w:val="00CA1BE3"/>
    <w:rsid w:val="00CA1ED8"/>
    <w:rsid w:val="00CA25AD"/>
    <w:rsid w:val="00CA2F79"/>
    <w:rsid w:val="00CA2FC7"/>
    <w:rsid w:val="00CA4435"/>
    <w:rsid w:val="00CA4628"/>
    <w:rsid w:val="00CA4B2D"/>
    <w:rsid w:val="00CA623A"/>
    <w:rsid w:val="00CA67A4"/>
    <w:rsid w:val="00CA6CB9"/>
    <w:rsid w:val="00CA7B97"/>
    <w:rsid w:val="00CA7CE2"/>
    <w:rsid w:val="00CB03A8"/>
    <w:rsid w:val="00CB0C18"/>
    <w:rsid w:val="00CB0CFE"/>
    <w:rsid w:val="00CB1796"/>
    <w:rsid w:val="00CB190D"/>
    <w:rsid w:val="00CB1F63"/>
    <w:rsid w:val="00CB3124"/>
    <w:rsid w:val="00CB3AAF"/>
    <w:rsid w:val="00CB42B8"/>
    <w:rsid w:val="00CB4F70"/>
    <w:rsid w:val="00CB5175"/>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2F9A"/>
    <w:rsid w:val="00CC307B"/>
    <w:rsid w:val="00CC3822"/>
    <w:rsid w:val="00CC3EA0"/>
    <w:rsid w:val="00CC4898"/>
    <w:rsid w:val="00CC4A02"/>
    <w:rsid w:val="00CC4C08"/>
    <w:rsid w:val="00CC605E"/>
    <w:rsid w:val="00CC6919"/>
    <w:rsid w:val="00CC6E14"/>
    <w:rsid w:val="00CC746F"/>
    <w:rsid w:val="00CC797D"/>
    <w:rsid w:val="00CC79D6"/>
    <w:rsid w:val="00CC7B45"/>
    <w:rsid w:val="00CC7CB6"/>
    <w:rsid w:val="00CD00A7"/>
    <w:rsid w:val="00CD1188"/>
    <w:rsid w:val="00CD13B1"/>
    <w:rsid w:val="00CD1B06"/>
    <w:rsid w:val="00CD1B61"/>
    <w:rsid w:val="00CD1EB6"/>
    <w:rsid w:val="00CD27DE"/>
    <w:rsid w:val="00CD28A3"/>
    <w:rsid w:val="00CD2ED1"/>
    <w:rsid w:val="00CD3348"/>
    <w:rsid w:val="00CD337B"/>
    <w:rsid w:val="00CD3882"/>
    <w:rsid w:val="00CD38DC"/>
    <w:rsid w:val="00CD3EE3"/>
    <w:rsid w:val="00CD42A3"/>
    <w:rsid w:val="00CD4981"/>
    <w:rsid w:val="00CD4CFD"/>
    <w:rsid w:val="00CD57E0"/>
    <w:rsid w:val="00CD59E6"/>
    <w:rsid w:val="00CD5B31"/>
    <w:rsid w:val="00CD5D16"/>
    <w:rsid w:val="00CD5D67"/>
    <w:rsid w:val="00CD5F2F"/>
    <w:rsid w:val="00CD6A7D"/>
    <w:rsid w:val="00CD6DBB"/>
    <w:rsid w:val="00CD72F4"/>
    <w:rsid w:val="00CD79E3"/>
    <w:rsid w:val="00CE0424"/>
    <w:rsid w:val="00CE0B5D"/>
    <w:rsid w:val="00CE1147"/>
    <w:rsid w:val="00CE2033"/>
    <w:rsid w:val="00CE221B"/>
    <w:rsid w:val="00CE35A5"/>
    <w:rsid w:val="00CE371C"/>
    <w:rsid w:val="00CE3E70"/>
    <w:rsid w:val="00CE465C"/>
    <w:rsid w:val="00CE4B03"/>
    <w:rsid w:val="00CE61C7"/>
    <w:rsid w:val="00CE63FD"/>
    <w:rsid w:val="00CE68A9"/>
    <w:rsid w:val="00CE6D6C"/>
    <w:rsid w:val="00CE6DD3"/>
    <w:rsid w:val="00CE6FA5"/>
    <w:rsid w:val="00CE6FD1"/>
    <w:rsid w:val="00CE7116"/>
    <w:rsid w:val="00CE71F2"/>
    <w:rsid w:val="00CE7554"/>
    <w:rsid w:val="00CE7561"/>
    <w:rsid w:val="00CE75C6"/>
    <w:rsid w:val="00CE7CB3"/>
    <w:rsid w:val="00CF0213"/>
    <w:rsid w:val="00CF099D"/>
    <w:rsid w:val="00CF0C9E"/>
    <w:rsid w:val="00CF1354"/>
    <w:rsid w:val="00CF1B33"/>
    <w:rsid w:val="00CF205D"/>
    <w:rsid w:val="00CF2294"/>
    <w:rsid w:val="00CF2456"/>
    <w:rsid w:val="00CF286E"/>
    <w:rsid w:val="00CF3897"/>
    <w:rsid w:val="00CF3B1F"/>
    <w:rsid w:val="00CF3BF6"/>
    <w:rsid w:val="00CF3DF6"/>
    <w:rsid w:val="00CF3E4B"/>
    <w:rsid w:val="00CF4797"/>
    <w:rsid w:val="00CF5625"/>
    <w:rsid w:val="00CF5805"/>
    <w:rsid w:val="00CF59B1"/>
    <w:rsid w:val="00CF5DCE"/>
    <w:rsid w:val="00CF625B"/>
    <w:rsid w:val="00CF67BD"/>
    <w:rsid w:val="00CF67C7"/>
    <w:rsid w:val="00CF67EF"/>
    <w:rsid w:val="00CF687E"/>
    <w:rsid w:val="00CF68E8"/>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D89"/>
    <w:rsid w:val="00D0461C"/>
    <w:rsid w:val="00D04712"/>
    <w:rsid w:val="00D04947"/>
    <w:rsid w:val="00D0508A"/>
    <w:rsid w:val="00D06036"/>
    <w:rsid w:val="00D0608C"/>
    <w:rsid w:val="00D0614E"/>
    <w:rsid w:val="00D06197"/>
    <w:rsid w:val="00D06382"/>
    <w:rsid w:val="00D0646A"/>
    <w:rsid w:val="00D0734A"/>
    <w:rsid w:val="00D07768"/>
    <w:rsid w:val="00D07D5D"/>
    <w:rsid w:val="00D07E78"/>
    <w:rsid w:val="00D10249"/>
    <w:rsid w:val="00D104E0"/>
    <w:rsid w:val="00D10698"/>
    <w:rsid w:val="00D1081A"/>
    <w:rsid w:val="00D10A06"/>
    <w:rsid w:val="00D10FFB"/>
    <w:rsid w:val="00D115C3"/>
    <w:rsid w:val="00D11897"/>
    <w:rsid w:val="00D11A15"/>
    <w:rsid w:val="00D12629"/>
    <w:rsid w:val="00D13135"/>
    <w:rsid w:val="00D13755"/>
    <w:rsid w:val="00D13E4E"/>
    <w:rsid w:val="00D1420E"/>
    <w:rsid w:val="00D14D9E"/>
    <w:rsid w:val="00D15AD7"/>
    <w:rsid w:val="00D15AF5"/>
    <w:rsid w:val="00D1670E"/>
    <w:rsid w:val="00D168FB"/>
    <w:rsid w:val="00D169EB"/>
    <w:rsid w:val="00D16BFB"/>
    <w:rsid w:val="00D16F08"/>
    <w:rsid w:val="00D16FAB"/>
    <w:rsid w:val="00D172D2"/>
    <w:rsid w:val="00D2095A"/>
    <w:rsid w:val="00D20E44"/>
    <w:rsid w:val="00D21C00"/>
    <w:rsid w:val="00D21C3E"/>
    <w:rsid w:val="00D21E55"/>
    <w:rsid w:val="00D2313B"/>
    <w:rsid w:val="00D2331D"/>
    <w:rsid w:val="00D237B9"/>
    <w:rsid w:val="00D239A7"/>
    <w:rsid w:val="00D23F47"/>
    <w:rsid w:val="00D240C4"/>
    <w:rsid w:val="00D2461E"/>
    <w:rsid w:val="00D24E3C"/>
    <w:rsid w:val="00D254BC"/>
    <w:rsid w:val="00D25752"/>
    <w:rsid w:val="00D260DD"/>
    <w:rsid w:val="00D26297"/>
    <w:rsid w:val="00D267C7"/>
    <w:rsid w:val="00D268FF"/>
    <w:rsid w:val="00D269C2"/>
    <w:rsid w:val="00D26AAB"/>
    <w:rsid w:val="00D26BB2"/>
    <w:rsid w:val="00D26C89"/>
    <w:rsid w:val="00D27892"/>
    <w:rsid w:val="00D27A3F"/>
    <w:rsid w:val="00D27F4C"/>
    <w:rsid w:val="00D3036B"/>
    <w:rsid w:val="00D30483"/>
    <w:rsid w:val="00D30793"/>
    <w:rsid w:val="00D30B37"/>
    <w:rsid w:val="00D3115F"/>
    <w:rsid w:val="00D3183E"/>
    <w:rsid w:val="00D32197"/>
    <w:rsid w:val="00D3284A"/>
    <w:rsid w:val="00D328BE"/>
    <w:rsid w:val="00D336F0"/>
    <w:rsid w:val="00D338BE"/>
    <w:rsid w:val="00D33D2D"/>
    <w:rsid w:val="00D3529A"/>
    <w:rsid w:val="00D354F8"/>
    <w:rsid w:val="00D3576C"/>
    <w:rsid w:val="00D360D9"/>
    <w:rsid w:val="00D36188"/>
    <w:rsid w:val="00D3619B"/>
    <w:rsid w:val="00D366DB"/>
    <w:rsid w:val="00D36BE4"/>
    <w:rsid w:val="00D36E71"/>
    <w:rsid w:val="00D36ED1"/>
    <w:rsid w:val="00D37077"/>
    <w:rsid w:val="00D3727A"/>
    <w:rsid w:val="00D375D9"/>
    <w:rsid w:val="00D37D87"/>
    <w:rsid w:val="00D37FF7"/>
    <w:rsid w:val="00D406AF"/>
    <w:rsid w:val="00D40B33"/>
    <w:rsid w:val="00D40EF2"/>
    <w:rsid w:val="00D41397"/>
    <w:rsid w:val="00D41C85"/>
    <w:rsid w:val="00D41D00"/>
    <w:rsid w:val="00D420DC"/>
    <w:rsid w:val="00D42581"/>
    <w:rsid w:val="00D42727"/>
    <w:rsid w:val="00D4277C"/>
    <w:rsid w:val="00D42FB5"/>
    <w:rsid w:val="00D4318F"/>
    <w:rsid w:val="00D438BF"/>
    <w:rsid w:val="00D43B97"/>
    <w:rsid w:val="00D43D6F"/>
    <w:rsid w:val="00D440F8"/>
    <w:rsid w:val="00D442F1"/>
    <w:rsid w:val="00D4433E"/>
    <w:rsid w:val="00D446B6"/>
    <w:rsid w:val="00D450E2"/>
    <w:rsid w:val="00D45520"/>
    <w:rsid w:val="00D4559B"/>
    <w:rsid w:val="00D461AA"/>
    <w:rsid w:val="00D46705"/>
    <w:rsid w:val="00D47470"/>
    <w:rsid w:val="00D47973"/>
    <w:rsid w:val="00D47AE9"/>
    <w:rsid w:val="00D47FF4"/>
    <w:rsid w:val="00D502A6"/>
    <w:rsid w:val="00D507D9"/>
    <w:rsid w:val="00D50F97"/>
    <w:rsid w:val="00D51049"/>
    <w:rsid w:val="00D51669"/>
    <w:rsid w:val="00D5179D"/>
    <w:rsid w:val="00D520AD"/>
    <w:rsid w:val="00D52FAA"/>
    <w:rsid w:val="00D538F2"/>
    <w:rsid w:val="00D53966"/>
    <w:rsid w:val="00D544C0"/>
    <w:rsid w:val="00D546FF"/>
    <w:rsid w:val="00D55367"/>
    <w:rsid w:val="00D55883"/>
    <w:rsid w:val="00D55AD5"/>
    <w:rsid w:val="00D5611D"/>
    <w:rsid w:val="00D5639F"/>
    <w:rsid w:val="00D56431"/>
    <w:rsid w:val="00D5679F"/>
    <w:rsid w:val="00D57456"/>
    <w:rsid w:val="00D576CA"/>
    <w:rsid w:val="00D57729"/>
    <w:rsid w:val="00D600D7"/>
    <w:rsid w:val="00D60B53"/>
    <w:rsid w:val="00D61328"/>
    <w:rsid w:val="00D613C3"/>
    <w:rsid w:val="00D61AF5"/>
    <w:rsid w:val="00D629C5"/>
    <w:rsid w:val="00D63576"/>
    <w:rsid w:val="00D635C6"/>
    <w:rsid w:val="00D6366E"/>
    <w:rsid w:val="00D63842"/>
    <w:rsid w:val="00D63934"/>
    <w:rsid w:val="00D63EF0"/>
    <w:rsid w:val="00D6443E"/>
    <w:rsid w:val="00D65126"/>
    <w:rsid w:val="00D652B5"/>
    <w:rsid w:val="00D653C4"/>
    <w:rsid w:val="00D655A8"/>
    <w:rsid w:val="00D66155"/>
    <w:rsid w:val="00D661C4"/>
    <w:rsid w:val="00D6650A"/>
    <w:rsid w:val="00D6658B"/>
    <w:rsid w:val="00D705DE"/>
    <w:rsid w:val="00D7069B"/>
    <w:rsid w:val="00D708B0"/>
    <w:rsid w:val="00D70F44"/>
    <w:rsid w:val="00D71671"/>
    <w:rsid w:val="00D71736"/>
    <w:rsid w:val="00D71A45"/>
    <w:rsid w:val="00D71F5E"/>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5665"/>
    <w:rsid w:val="00D759C8"/>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271E"/>
    <w:rsid w:val="00D83A9D"/>
    <w:rsid w:val="00D83ADA"/>
    <w:rsid w:val="00D83CCF"/>
    <w:rsid w:val="00D8405A"/>
    <w:rsid w:val="00D847B9"/>
    <w:rsid w:val="00D84CEA"/>
    <w:rsid w:val="00D84EA8"/>
    <w:rsid w:val="00D84FEB"/>
    <w:rsid w:val="00D850CC"/>
    <w:rsid w:val="00D853BD"/>
    <w:rsid w:val="00D8584B"/>
    <w:rsid w:val="00D8584E"/>
    <w:rsid w:val="00D85AE8"/>
    <w:rsid w:val="00D86110"/>
    <w:rsid w:val="00D86602"/>
    <w:rsid w:val="00D866F7"/>
    <w:rsid w:val="00D867F0"/>
    <w:rsid w:val="00D869B2"/>
    <w:rsid w:val="00D86CA3"/>
    <w:rsid w:val="00D871CE"/>
    <w:rsid w:val="00D87329"/>
    <w:rsid w:val="00D87F98"/>
    <w:rsid w:val="00D90545"/>
    <w:rsid w:val="00D905FB"/>
    <w:rsid w:val="00D90C98"/>
    <w:rsid w:val="00D90F7B"/>
    <w:rsid w:val="00D91166"/>
    <w:rsid w:val="00D91336"/>
    <w:rsid w:val="00D9196D"/>
    <w:rsid w:val="00D91B79"/>
    <w:rsid w:val="00D92696"/>
    <w:rsid w:val="00D92982"/>
    <w:rsid w:val="00D93CDF"/>
    <w:rsid w:val="00D9404F"/>
    <w:rsid w:val="00D9449C"/>
    <w:rsid w:val="00D94DD2"/>
    <w:rsid w:val="00D9524D"/>
    <w:rsid w:val="00D95426"/>
    <w:rsid w:val="00D97000"/>
    <w:rsid w:val="00D9734D"/>
    <w:rsid w:val="00DA0531"/>
    <w:rsid w:val="00DA06D1"/>
    <w:rsid w:val="00DA073A"/>
    <w:rsid w:val="00DA076B"/>
    <w:rsid w:val="00DA088F"/>
    <w:rsid w:val="00DA1BEB"/>
    <w:rsid w:val="00DA2A3E"/>
    <w:rsid w:val="00DA2D6F"/>
    <w:rsid w:val="00DA2FA2"/>
    <w:rsid w:val="00DA305E"/>
    <w:rsid w:val="00DA306A"/>
    <w:rsid w:val="00DA30CA"/>
    <w:rsid w:val="00DA424A"/>
    <w:rsid w:val="00DA4725"/>
    <w:rsid w:val="00DA4784"/>
    <w:rsid w:val="00DA48B3"/>
    <w:rsid w:val="00DA4D3C"/>
    <w:rsid w:val="00DA4EAD"/>
    <w:rsid w:val="00DA4F7F"/>
    <w:rsid w:val="00DA52CC"/>
    <w:rsid w:val="00DA5417"/>
    <w:rsid w:val="00DA56E8"/>
    <w:rsid w:val="00DA5B86"/>
    <w:rsid w:val="00DA5C3A"/>
    <w:rsid w:val="00DA6472"/>
    <w:rsid w:val="00DA6811"/>
    <w:rsid w:val="00DA6D19"/>
    <w:rsid w:val="00DA7024"/>
    <w:rsid w:val="00DA70E9"/>
    <w:rsid w:val="00DA7690"/>
    <w:rsid w:val="00DA7A36"/>
    <w:rsid w:val="00DB0436"/>
    <w:rsid w:val="00DB0A9F"/>
    <w:rsid w:val="00DB138B"/>
    <w:rsid w:val="00DB1CAA"/>
    <w:rsid w:val="00DB1CF8"/>
    <w:rsid w:val="00DB2041"/>
    <w:rsid w:val="00DB31C5"/>
    <w:rsid w:val="00DB377D"/>
    <w:rsid w:val="00DB3940"/>
    <w:rsid w:val="00DB3DC2"/>
    <w:rsid w:val="00DB43A3"/>
    <w:rsid w:val="00DB4685"/>
    <w:rsid w:val="00DB4D94"/>
    <w:rsid w:val="00DB50BF"/>
    <w:rsid w:val="00DB526E"/>
    <w:rsid w:val="00DB565B"/>
    <w:rsid w:val="00DB5915"/>
    <w:rsid w:val="00DB5CF7"/>
    <w:rsid w:val="00DB60B2"/>
    <w:rsid w:val="00DB620C"/>
    <w:rsid w:val="00DB67CB"/>
    <w:rsid w:val="00DB6A1E"/>
    <w:rsid w:val="00DB6C89"/>
    <w:rsid w:val="00DB6FBD"/>
    <w:rsid w:val="00DC0018"/>
    <w:rsid w:val="00DC0BDB"/>
    <w:rsid w:val="00DC0DF0"/>
    <w:rsid w:val="00DC2280"/>
    <w:rsid w:val="00DC22FB"/>
    <w:rsid w:val="00DC2474"/>
    <w:rsid w:val="00DC24FF"/>
    <w:rsid w:val="00DC2D36"/>
    <w:rsid w:val="00DC4B7B"/>
    <w:rsid w:val="00DC53EF"/>
    <w:rsid w:val="00DC5F8C"/>
    <w:rsid w:val="00DC6340"/>
    <w:rsid w:val="00DC6F0F"/>
    <w:rsid w:val="00DC7376"/>
    <w:rsid w:val="00DC7D1B"/>
    <w:rsid w:val="00DD0111"/>
    <w:rsid w:val="00DD038B"/>
    <w:rsid w:val="00DD05C8"/>
    <w:rsid w:val="00DD0965"/>
    <w:rsid w:val="00DD1374"/>
    <w:rsid w:val="00DD14E9"/>
    <w:rsid w:val="00DD2633"/>
    <w:rsid w:val="00DD2EF0"/>
    <w:rsid w:val="00DD3C5D"/>
    <w:rsid w:val="00DD4D52"/>
    <w:rsid w:val="00DD4F6A"/>
    <w:rsid w:val="00DD50AD"/>
    <w:rsid w:val="00DD50B0"/>
    <w:rsid w:val="00DD60A0"/>
    <w:rsid w:val="00DD62AB"/>
    <w:rsid w:val="00DD63CE"/>
    <w:rsid w:val="00DD6610"/>
    <w:rsid w:val="00DD7927"/>
    <w:rsid w:val="00DE012E"/>
    <w:rsid w:val="00DE026D"/>
    <w:rsid w:val="00DE0394"/>
    <w:rsid w:val="00DE09F6"/>
    <w:rsid w:val="00DE0BB2"/>
    <w:rsid w:val="00DE0C0F"/>
    <w:rsid w:val="00DE1AA3"/>
    <w:rsid w:val="00DE1C19"/>
    <w:rsid w:val="00DE20D2"/>
    <w:rsid w:val="00DE22D0"/>
    <w:rsid w:val="00DE3240"/>
    <w:rsid w:val="00DE3398"/>
    <w:rsid w:val="00DE38AE"/>
    <w:rsid w:val="00DE3A3C"/>
    <w:rsid w:val="00DE3BB5"/>
    <w:rsid w:val="00DE42F9"/>
    <w:rsid w:val="00DE5608"/>
    <w:rsid w:val="00DE58D0"/>
    <w:rsid w:val="00DE5A7E"/>
    <w:rsid w:val="00DE5C83"/>
    <w:rsid w:val="00DE654F"/>
    <w:rsid w:val="00DE675A"/>
    <w:rsid w:val="00DE69D2"/>
    <w:rsid w:val="00DE6A31"/>
    <w:rsid w:val="00DE7AC8"/>
    <w:rsid w:val="00DE7BB0"/>
    <w:rsid w:val="00DF0B6E"/>
    <w:rsid w:val="00DF15E0"/>
    <w:rsid w:val="00DF1C93"/>
    <w:rsid w:val="00DF1E4D"/>
    <w:rsid w:val="00DF20F4"/>
    <w:rsid w:val="00DF214E"/>
    <w:rsid w:val="00DF22AB"/>
    <w:rsid w:val="00DF27CB"/>
    <w:rsid w:val="00DF2D6A"/>
    <w:rsid w:val="00DF3303"/>
    <w:rsid w:val="00DF37A0"/>
    <w:rsid w:val="00DF396E"/>
    <w:rsid w:val="00DF3CAD"/>
    <w:rsid w:val="00DF580E"/>
    <w:rsid w:val="00DF58E1"/>
    <w:rsid w:val="00DF5D25"/>
    <w:rsid w:val="00DF602E"/>
    <w:rsid w:val="00DF6339"/>
    <w:rsid w:val="00DF6422"/>
    <w:rsid w:val="00DF66C4"/>
    <w:rsid w:val="00DF7001"/>
    <w:rsid w:val="00DF7464"/>
    <w:rsid w:val="00DF7560"/>
    <w:rsid w:val="00DF78AB"/>
    <w:rsid w:val="00E00B83"/>
    <w:rsid w:val="00E01633"/>
    <w:rsid w:val="00E028ED"/>
    <w:rsid w:val="00E028EF"/>
    <w:rsid w:val="00E02EE8"/>
    <w:rsid w:val="00E03399"/>
    <w:rsid w:val="00E037FD"/>
    <w:rsid w:val="00E03905"/>
    <w:rsid w:val="00E03E25"/>
    <w:rsid w:val="00E04239"/>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2372"/>
    <w:rsid w:val="00E1366C"/>
    <w:rsid w:val="00E140CC"/>
    <w:rsid w:val="00E14400"/>
    <w:rsid w:val="00E1443B"/>
    <w:rsid w:val="00E14B7A"/>
    <w:rsid w:val="00E15612"/>
    <w:rsid w:val="00E15DBF"/>
    <w:rsid w:val="00E15EB7"/>
    <w:rsid w:val="00E1641C"/>
    <w:rsid w:val="00E1667E"/>
    <w:rsid w:val="00E16753"/>
    <w:rsid w:val="00E16AAF"/>
    <w:rsid w:val="00E16CFB"/>
    <w:rsid w:val="00E16DEB"/>
    <w:rsid w:val="00E1737A"/>
    <w:rsid w:val="00E174A8"/>
    <w:rsid w:val="00E17969"/>
    <w:rsid w:val="00E17C52"/>
    <w:rsid w:val="00E17CED"/>
    <w:rsid w:val="00E17DCA"/>
    <w:rsid w:val="00E17FA2"/>
    <w:rsid w:val="00E203AB"/>
    <w:rsid w:val="00E20732"/>
    <w:rsid w:val="00E20EBB"/>
    <w:rsid w:val="00E210F9"/>
    <w:rsid w:val="00E21223"/>
    <w:rsid w:val="00E22201"/>
    <w:rsid w:val="00E22330"/>
    <w:rsid w:val="00E22383"/>
    <w:rsid w:val="00E2263A"/>
    <w:rsid w:val="00E22D73"/>
    <w:rsid w:val="00E22DA8"/>
    <w:rsid w:val="00E22DC4"/>
    <w:rsid w:val="00E23304"/>
    <w:rsid w:val="00E234A3"/>
    <w:rsid w:val="00E24233"/>
    <w:rsid w:val="00E256C6"/>
    <w:rsid w:val="00E259F7"/>
    <w:rsid w:val="00E262FA"/>
    <w:rsid w:val="00E26536"/>
    <w:rsid w:val="00E27516"/>
    <w:rsid w:val="00E276B1"/>
    <w:rsid w:val="00E277A1"/>
    <w:rsid w:val="00E27D14"/>
    <w:rsid w:val="00E27EA4"/>
    <w:rsid w:val="00E30B45"/>
    <w:rsid w:val="00E30B5A"/>
    <w:rsid w:val="00E30D9F"/>
    <w:rsid w:val="00E3123D"/>
    <w:rsid w:val="00E31461"/>
    <w:rsid w:val="00E3154C"/>
    <w:rsid w:val="00E31AC2"/>
    <w:rsid w:val="00E31C4C"/>
    <w:rsid w:val="00E31D43"/>
    <w:rsid w:val="00E31D46"/>
    <w:rsid w:val="00E32162"/>
    <w:rsid w:val="00E32608"/>
    <w:rsid w:val="00E32ADD"/>
    <w:rsid w:val="00E32B80"/>
    <w:rsid w:val="00E33305"/>
    <w:rsid w:val="00E33484"/>
    <w:rsid w:val="00E3379B"/>
    <w:rsid w:val="00E33931"/>
    <w:rsid w:val="00E33C7B"/>
    <w:rsid w:val="00E33DA6"/>
    <w:rsid w:val="00E34188"/>
    <w:rsid w:val="00E349A8"/>
    <w:rsid w:val="00E349B5"/>
    <w:rsid w:val="00E34B6E"/>
    <w:rsid w:val="00E35559"/>
    <w:rsid w:val="00E35983"/>
    <w:rsid w:val="00E35D40"/>
    <w:rsid w:val="00E3633B"/>
    <w:rsid w:val="00E37218"/>
    <w:rsid w:val="00E3723A"/>
    <w:rsid w:val="00E37860"/>
    <w:rsid w:val="00E37E8C"/>
    <w:rsid w:val="00E4100D"/>
    <w:rsid w:val="00E41766"/>
    <w:rsid w:val="00E4216D"/>
    <w:rsid w:val="00E429DD"/>
    <w:rsid w:val="00E42A95"/>
    <w:rsid w:val="00E42BC6"/>
    <w:rsid w:val="00E42DAE"/>
    <w:rsid w:val="00E43025"/>
    <w:rsid w:val="00E4394B"/>
    <w:rsid w:val="00E43C22"/>
    <w:rsid w:val="00E43E7C"/>
    <w:rsid w:val="00E446F1"/>
    <w:rsid w:val="00E44724"/>
    <w:rsid w:val="00E44C2E"/>
    <w:rsid w:val="00E45202"/>
    <w:rsid w:val="00E45774"/>
    <w:rsid w:val="00E45F4B"/>
    <w:rsid w:val="00E46886"/>
    <w:rsid w:val="00E46A33"/>
    <w:rsid w:val="00E47AEF"/>
    <w:rsid w:val="00E47C35"/>
    <w:rsid w:val="00E47D22"/>
    <w:rsid w:val="00E47D62"/>
    <w:rsid w:val="00E5032C"/>
    <w:rsid w:val="00E51247"/>
    <w:rsid w:val="00E520C0"/>
    <w:rsid w:val="00E52195"/>
    <w:rsid w:val="00E5244C"/>
    <w:rsid w:val="00E524DE"/>
    <w:rsid w:val="00E52D59"/>
    <w:rsid w:val="00E52F9C"/>
    <w:rsid w:val="00E530BC"/>
    <w:rsid w:val="00E53570"/>
    <w:rsid w:val="00E53689"/>
    <w:rsid w:val="00E53B75"/>
    <w:rsid w:val="00E53F95"/>
    <w:rsid w:val="00E53FAF"/>
    <w:rsid w:val="00E54065"/>
    <w:rsid w:val="00E540F0"/>
    <w:rsid w:val="00E54231"/>
    <w:rsid w:val="00E542C9"/>
    <w:rsid w:val="00E54D68"/>
    <w:rsid w:val="00E54E3B"/>
    <w:rsid w:val="00E5584B"/>
    <w:rsid w:val="00E5598C"/>
    <w:rsid w:val="00E55B15"/>
    <w:rsid w:val="00E55C11"/>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838"/>
    <w:rsid w:val="00E63972"/>
    <w:rsid w:val="00E6428B"/>
    <w:rsid w:val="00E64434"/>
    <w:rsid w:val="00E6501F"/>
    <w:rsid w:val="00E65624"/>
    <w:rsid w:val="00E658CD"/>
    <w:rsid w:val="00E65E58"/>
    <w:rsid w:val="00E663C1"/>
    <w:rsid w:val="00E66792"/>
    <w:rsid w:val="00E668A9"/>
    <w:rsid w:val="00E673B4"/>
    <w:rsid w:val="00E67528"/>
    <w:rsid w:val="00E67568"/>
    <w:rsid w:val="00E677CB"/>
    <w:rsid w:val="00E67A0D"/>
    <w:rsid w:val="00E67C51"/>
    <w:rsid w:val="00E706C5"/>
    <w:rsid w:val="00E70F28"/>
    <w:rsid w:val="00E71577"/>
    <w:rsid w:val="00E719C1"/>
    <w:rsid w:val="00E71B1B"/>
    <w:rsid w:val="00E71DD2"/>
    <w:rsid w:val="00E72115"/>
    <w:rsid w:val="00E72EFC"/>
    <w:rsid w:val="00E73685"/>
    <w:rsid w:val="00E73C81"/>
    <w:rsid w:val="00E73E10"/>
    <w:rsid w:val="00E75764"/>
    <w:rsid w:val="00E758EC"/>
    <w:rsid w:val="00E75A9D"/>
    <w:rsid w:val="00E75E5C"/>
    <w:rsid w:val="00E76385"/>
    <w:rsid w:val="00E76573"/>
    <w:rsid w:val="00E76CE8"/>
    <w:rsid w:val="00E76E1A"/>
    <w:rsid w:val="00E76F84"/>
    <w:rsid w:val="00E773CF"/>
    <w:rsid w:val="00E77651"/>
    <w:rsid w:val="00E77EAE"/>
    <w:rsid w:val="00E80BAB"/>
    <w:rsid w:val="00E810EF"/>
    <w:rsid w:val="00E81960"/>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E3D"/>
    <w:rsid w:val="00E87F93"/>
    <w:rsid w:val="00E900C3"/>
    <w:rsid w:val="00E90385"/>
    <w:rsid w:val="00E90395"/>
    <w:rsid w:val="00E9052A"/>
    <w:rsid w:val="00E905AC"/>
    <w:rsid w:val="00E906CD"/>
    <w:rsid w:val="00E90E49"/>
    <w:rsid w:val="00E90E65"/>
    <w:rsid w:val="00E914F2"/>
    <w:rsid w:val="00E917F9"/>
    <w:rsid w:val="00E9291C"/>
    <w:rsid w:val="00E9339E"/>
    <w:rsid w:val="00E93B59"/>
    <w:rsid w:val="00E93FFE"/>
    <w:rsid w:val="00E944D0"/>
    <w:rsid w:val="00E94A3B"/>
    <w:rsid w:val="00E94F8A"/>
    <w:rsid w:val="00E95D53"/>
    <w:rsid w:val="00E9600C"/>
    <w:rsid w:val="00E962B7"/>
    <w:rsid w:val="00E96959"/>
    <w:rsid w:val="00E96CEF"/>
    <w:rsid w:val="00E96DB0"/>
    <w:rsid w:val="00E9728B"/>
    <w:rsid w:val="00E9732B"/>
    <w:rsid w:val="00E97550"/>
    <w:rsid w:val="00E97558"/>
    <w:rsid w:val="00E975CF"/>
    <w:rsid w:val="00E977C0"/>
    <w:rsid w:val="00E97A18"/>
    <w:rsid w:val="00EA082E"/>
    <w:rsid w:val="00EA08F1"/>
    <w:rsid w:val="00EA12C3"/>
    <w:rsid w:val="00EA1ABC"/>
    <w:rsid w:val="00EA24C3"/>
    <w:rsid w:val="00EA2797"/>
    <w:rsid w:val="00EA2C3A"/>
    <w:rsid w:val="00EA2D36"/>
    <w:rsid w:val="00EA2DC0"/>
    <w:rsid w:val="00EA3049"/>
    <w:rsid w:val="00EA3221"/>
    <w:rsid w:val="00EA362D"/>
    <w:rsid w:val="00EA37FD"/>
    <w:rsid w:val="00EA3B00"/>
    <w:rsid w:val="00EA3B7B"/>
    <w:rsid w:val="00EA4782"/>
    <w:rsid w:val="00EA4E09"/>
    <w:rsid w:val="00EA4F80"/>
    <w:rsid w:val="00EA548C"/>
    <w:rsid w:val="00EA5ECA"/>
    <w:rsid w:val="00EA68E5"/>
    <w:rsid w:val="00EA7A41"/>
    <w:rsid w:val="00EA7C6C"/>
    <w:rsid w:val="00EA7E61"/>
    <w:rsid w:val="00EB077B"/>
    <w:rsid w:val="00EB09AC"/>
    <w:rsid w:val="00EB0C58"/>
    <w:rsid w:val="00EB1150"/>
    <w:rsid w:val="00EB128C"/>
    <w:rsid w:val="00EB1504"/>
    <w:rsid w:val="00EB23FA"/>
    <w:rsid w:val="00EB2931"/>
    <w:rsid w:val="00EB3187"/>
    <w:rsid w:val="00EB33EE"/>
    <w:rsid w:val="00EB356C"/>
    <w:rsid w:val="00EB373F"/>
    <w:rsid w:val="00EB39B4"/>
    <w:rsid w:val="00EB3D5B"/>
    <w:rsid w:val="00EB4368"/>
    <w:rsid w:val="00EB4EA2"/>
    <w:rsid w:val="00EB4FA7"/>
    <w:rsid w:val="00EB6B13"/>
    <w:rsid w:val="00EB6B85"/>
    <w:rsid w:val="00EB6C31"/>
    <w:rsid w:val="00EB6D4D"/>
    <w:rsid w:val="00EB6E23"/>
    <w:rsid w:val="00EB759E"/>
    <w:rsid w:val="00EB7829"/>
    <w:rsid w:val="00EB7D68"/>
    <w:rsid w:val="00EC0074"/>
    <w:rsid w:val="00EC078B"/>
    <w:rsid w:val="00EC07D7"/>
    <w:rsid w:val="00EC0806"/>
    <w:rsid w:val="00EC118C"/>
    <w:rsid w:val="00EC133F"/>
    <w:rsid w:val="00EC1625"/>
    <w:rsid w:val="00EC1E1C"/>
    <w:rsid w:val="00EC2348"/>
    <w:rsid w:val="00EC27C6"/>
    <w:rsid w:val="00EC2BCD"/>
    <w:rsid w:val="00EC3303"/>
    <w:rsid w:val="00EC337E"/>
    <w:rsid w:val="00EC3900"/>
    <w:rsid w:val="00EC4207"/>
    <w:rsid w:val="00EC4486"/>
    <w:rsid w:val="00EC4AC5"/>
    <w:rsid w:val="00EC4EAD"/>
    <w:rsid w:val="00EC525B"/>
    <w:rsid w:val="00EC5653"/>
    <w:rsid w:val="00EC5B8C"/>
    <w:rsid w:val="00EC5DB1"/>
    <w:rsid w:val="00EC6222"/>
    <w:rsid w:val="00EC69B2"/>
    <w:rsid w:val="00EC6EB5"/>
    <w:rsid w:val="00EC71CE"/>
    <w:rsid w:val="00EC7774"/>
    <w:rsid w:val="00ED015D"/>
    <w:rsid w:val="00ED0FA5"/>
    <w:rsid w:val="00ED1006"/>
    <w:rsid w:val="00ED1108"/>
    <w:rsid w:val="00ED182E"/>
    <w:rsid w:val="00ED19E9"/>
    <w:rsid w:val="00ED1F9D"/>
    <w:rsid w:val="00ED21B1"/>
    <w:rsid w:val="00ED255D"/>
    <w:rsid w:val="00ED26C9"/>
    <w:rsid w:val="00ED2758"/>
    <w:rsid w:val="00ED2795"/>
    <w:rsid w:val="00ED2E19"/>
    <w:rsid w:val="00ED3F16"/>
    <w:rsid w:val="00ED4504"/>
    <w:rsid w:val="00ED4515"/>
    <w:rsid w:val="00ED4E2C"/>
    <w:rsid w:val="00ED52FC"/>
    <w:rsid w:val="00ED5502"/>
    <w:rsid w:val="00ED63FF"/>
    <w:rsid w:val="00ED6434"/>
    <w:rsid w:val="00ED6A36"/>
    <w:rsid w:val="00ED6F3E"/>
    <w:rsid w:val="00ED7C92"/>
    <w:rsid w:val="00ED7DA2"/>
    <w:rsid w:val="00EE001B"/>
    <w:rsid w:val="00EE02BF"/>
    <w:rsid w:val="00EE0F4B"/>
    <w:rsid w:val="00EE1175"/>
    <w:rsid w:val="00EE1224"/>
    <w:rsid w:val="00EE1367"/>
    <w:rsid w:val="00EE157A"/>
    <w:rsid w:val="00EE1A3C"/>
    <w:rsid w:val="00EE2239"/>
    <w:rsid w:val="00EE2D87"/>
    <w:rsid w:val="00EE2E55"/>
    <w:rsid w:val="00EE2E83"/>
    <w:rsid w:val="00EE3522"/>
    <w:rsid w:val="00EE364E"/>
    <w:rsid w:val="00EE3728"/>
    <w:rsid w:val="00EE40C7"/>
    <w:rsid w:val="00EE42A8"/>
    <w:rsid w:val="00EE48C7"/>
    <w:rsid w:val="00EE510E"/>
    <w:rsid w:val="00EE524B"/>
    <w:rsid w:val="00EE52A2"/>
    <w:rsid w:val="00EE6360"/>
    <w:rsid w:val="00EE6F52"/>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330C"/>
    <w:rsid w:val="00EF3F2A"/>
    <w:rsid w:val="00EF4270"/>
    <w:rsid w:val="00EF441B"/>
    <w:rsid w:val="00EF44A3"/>
    <w:rsid w:val="00EF49B0"/>
    <w:rsid w:val="00EF4A6C"/>
    <w:rsid w:val="00EF4EF4"/>
    <w:rsid w:val="00EF4FAA"/>
    <w:rsid w:val="00EF5225"/>
    <w:rsid w:val="00EF5787"/>
    <w:rsid w:val="00EF60D0"/>
    <w:rsid w:val="00EF60EB"/>
    <w:rsid w:val="00EF62AF"/>
    <w:rsid w:val="00EF7034"/>
    <w:rsid w:val="00EF719E"/>
    <w:rsid w:val="00EF7891"/>
    <w:rsid w:val="00F00206"/>
    <w:rsid w:val="00F004B1"/>
    <w:rsid w:val="00F00762"/>
    <w:rsid w:val="00F0076E"/>
    <w:rsid w:val="00F007E7"/>
    <w:rsid w:val="00F00D08"/>
    <w:rsid w:val="00F0171F"/>
    <w:rsid w:val="00F01DC2"/>
    <w:rsid w:val="00F01EC6"/>
    <w:rsid w:val="00F0226E"/>
    <w:rsid w:val="00F02376"/>
    <w:rsid w:val="00F02A47"/>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6E14"/>
    <w:rsid w:val="00F071D1"/>
    <w:rsid w:val="00F0729B"/>
    <w:rsid w:val="00F072D1"/>
    <w:rsid w:val="00F07533"/>
    <w:rsid w:val="00F10629"/>
    <w:rsid w:val="00F11762"/>
    <w:rsid w:val="00F11CC5"/>
    <w:rsid w:val="00F11CFC"/>
    <w:rsid w:val="00F11EE1"/>
    <w:rsid w:val="00F12006"/>
    <w:rsid w:val="00F12749"/>
    <w:rsid w:val="00F13056"/>
    <w:rsid w:val="00F1362E"/>
    <w:rsid w:val="00F13919"/>
    <w:rsid w:val="00F1417A"/>
    <w:rsid w:val="00F147E5"/>
    <w:rsid w:val="00F15003"/>
    <w:rsid w:val="00F15BDD"/>
    <w:rsid w:val="00F15DC2"/>
    <w:rsid w:val="00F15FA5"/>
    <w:rsid w:val="00F1605F"/>
    <w:rsid w:val="00F16074"/>
    <w:rsid w:val="00F1612A"/>
    <w:rsid w:val="00F163DF"/>
    <w:rsid w:val="00F16A38"/>
    <w:rsid w:val="00F16E88"/>
    <w:rsid w:val="00F17923"/>
    <w:rsid w:val="00F17D24"/>
    <w:rsid w:val="00F20710"/>
    <w:rsid w:val="00F209B7"/>
    <w:rsid w:val="00F20E4A"/>
    <w:rsid w:val="00F221C5"/>
    <w:rsid w:val="00F228A9"/>
    <w:rsid w:val="00F2376F"/>
    <w:rsid w:val="00F243D8"/>
    <w:rsid w:val="00F245A8"/>
    <w:rsid w:val="00F2461A"/>
    <w:rsid w:val="00F24B15"/>
    <w:rsid w:val="00F24BF0"/>
    <w:rsid w:val="00F24EEB"/>
    <w:rsid w:val="00F256EB"/>
    <w:rsid w:val="00F2585E"/>
    <w:rsid w:val="00F25D96"/>
    <w:rsid w:val="00F25E85"/>
    <w:rsid w:val="00F27715"/>
    <w:rsid w:val="00F27CF6"/>
    <w:rsid w:val="00F27D84"/>
    <w:rsid w:val="00F27EF3"/>
    <w:rsid w:val="00F30828"/>
    <w:rsid w:val="00F30B54"/>
    <w:rsid w:val="00F30C55"/>
    <w:rsid w:val="00F30F8A"/>
    <w:rsid w:val="00F31014"/>
    <w:rsid w:val="00F313D6"/>
    <w:rsid w:val="00F31B57"/>
    <w:rsid w:val="00F32008"/>
    <w:rsid w:val="00F325E8"/>
    <w:rsid w:val="00F32885"/>
    <w:rsid w:val="00F32A36"/>
    <w:rsid w:val="00F3345D"/>
    <w:rsid w:val="00F33B86"/>
    <w:rsid w:val="00F34015"/>
    <w:rsid w:val="00F34479"/>
    <w:rsid w:val="00F34A35"/>
    <w:rsid w:val="00F3532A"/>
    <w:rsid w:val="00F35A4A"/>
    <w:rsid w:val="00F35A86"/>
    <w:rsid w:val="00F36F5D"/>
    <w:rsid w:val="00F37147"/>
    <w:rsid w:val="00F37643"/>
    <w:rsid w:val="00F37790"/>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AB4"/>
    <w:rsid w:val="00F43F21"/>
    <w:rsid w:val="00F4442A"/>
    <w:rsid w:val="00F444E4"/>
    <w:rsid w:val="00F445FE"/>
    <w:rsid w:val="00F44A71"/>
    <w:rsid w:val="00F44C6D"/>
    <w:rsid w:val="00F45C3C"/>
    <w:rsid w:val="00F45F34"/>
    <w:rsid w:val="00F460D7"/>
    <w:rsid w:val="00F46177"/>
    <w:rsid w:val="00F4704F"/>
    <w:rsid w:val="00F4766C"/>
    <w:rsid w:val="00F476F7"/>
    <w:rsid w:val="00F47B06"/>
    <w:rsid w:val="00F50017"/>
    <w:rsid w:val="00F506E2"/>
    <w:rsid w:val="00F50770"/>
    <w:rsid w:val="00F507D1"/>
    <w:rsid w:val="00F51004"/>
    <w:rsid w:val="00F51146"/>
    <w:rsid w:val="00F51426"/>
    <w:rsid w:val="00F5158D"/>
    <w:rsid w:val="00F519CE"/>
    <w:rsid w:val="00F51ADA"/>
    <w:rsid w:val="00F51E49"/>
    <w:rsid w:val="00F52C78"/>
    <w:rsid w:val="00F52DD6"/>
    <w:rsid w:val="00F531DC"/>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4EA"/>
    <w:rsid w:val="00F63635"/>
    <w:rsid w:val="00F63F36"/>
    <w:rsid w:val="00F6472C"/>
    <w:rsid w:val="00F649DE"/>
    <w:rsid w:val="00F64C1E"/>
    <w:rsid w:val="00F64C2B"/>
    <w:rsid w:val="00F64CA7"/>
    <w:rsid w:val="00F651BE"/>
    <w:rsid w:val="00F66D98"/>
    <w:rsid w:val="00F670E5"/>
    <w:rsid w:val="00F67AEA"/>
    <w:rsid w:val="00F67C9A"/>
    <w:rsid w:val="00F67F53"/>
    <w:rsid w:val="00F703BE"/>
    <w:rsid w:val="00F705E9"/>
    <w:rsid w:val="00F708AB"/>
    <w:rsid w:val="00F70C28"/>
    <w:rsid w:val="00F70E15"/>
    <w:rsid w:val="00F711DF"/>
    <w:rsid w:val="00F712CF"/>
    <w:rsid w:val="00F71591"/>
    <w:rsid w:val="00F71A00"/>
    <w:rsid w:val="00F71B4C"/>
    <w:rsid w:val="00F71ED5"/>
    <w:rsid w:val="00F71F69"/>
    <w:rsid w:val="00F722F0"/>
    <w:rsid w:val="00F72B72"/>
    <w:rsid w:val="00F73F18"/>
    <w:rsid w:val="00F7415B"/>
    <w:rsid w:val="00F741DB"/>
    <w:rsid w:val="00F74665"/>
    <w:rsid w:val="00F74810"/>
    <w:rsid w:val="00F74A9A"/>
    <w:rsid w:val="00F74BB9"/>
    <w:rsid w:val="00F75430"/>
    <w:rsid w:val="00F75582"/>
    <w:rsid w:val="00F75670"/>
    <w:rsid w:val="00F75692"/>
    <w:rsid w:val="00F75904"/>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85B"/>
    <w:rsid w:val="00F87A76"/>
    <w:rsid w:val="00F903E6"/>
    <w:rsid w:val="00F9056A"/>
    <w:rsid w:val="00F9078C"/>
    <w:rsid w:val="00F90E03"/>
    <w:rsid w:val="00F90F8D"/>
    <w:rsid w:val="00F919CA"/>
    <w:rsid w:val="00F91B77"/>
    <w:rsid w:val="00F921E5"/>
    <w:rsid w:val="00F92782"/>
    <w:rsid w:val="00F9281E"/>
    <w:rsid w:val="00F92839"/>
    <w:rsid w:val="00F92B0C"/>
    <w:rsid w:val="00F92CEC"/>
    <w:rsid w:val="00F930F7"/>
    <w:rsid w:val="00F935CF"/>
    <w:rsid w:val="00F93AA9"/>
    <w:rsid w:val="00F93B95"/>
    <w:rsid w:val="00F9401A"/>
    <w:rsid w:val="00F947D9"/>
    <w:rsid w:val="00F94895"/>
    <w:rsid w:val="00F94CC5"/>
    <w:rsid w:val="00F94DC0"/>
    <w:rsid w:val="00F94E8E"/>
    <w:rsid w:val="00F94F5D"/>
    <w:rsid w:val="00F95342"/>
    <w:rsid w:val="00F95ADE"/>
    <w:rsid w:val="00F95E02"/>
    <w:rsid w:val="00F9609F"/>
    <w:rsid w:val="00F960E2"/>
    <w:rsid w:val="00F9644C"/>
    <w:rsid w:val="00F96985"/>
    <w:rsid w:val="00F9733B"/>
    <w:rsid w:val="00F97774"/>
    <w:rsid w:val="00F97838"/>
    <w:rsid w:val="00F97F17"/>
    <w:rsid w:val="00FA004C"/>
    <w:rsid w:val="00FA00C0"/>
    <w:rsid w:val="00FA0498"/>
    <w:rsid w:val="00FA0B9D"/>
    <w:rsid w:val="00FA18B7"/>
    <w:rsid w:val="00FA1C1C"/>
    <w:rsid w:val="00FA26E2"/>
    <w:rsid w:val="00FA29ED"/>
    <w:rsid w:val="00FA2BB3"/>
    <w:rsid w:val="00FA2C65"/>
    <w:rsid w:val="00FA2CC1"/>
    <w:rsid w:val="00FA2D50"/>
    <w:rsid w:val="00FA3672"/>
    <w:rsid w:val="00FA38CF"/>
    <w:rsid w:val="00FA39C7"/>
    <w:rsid w:val="00FA400B"/>
    <w:rsid w:val="00FA4542"/>
    <w:rsid w:val="00FA4D13"/>
    <w:rsid w:val="00FA529E"/>
    <w:rsid w:val="00FA54DD"/>
    <w:rsid w:val="00FA5673"/>
    <w:rsid w:val="00FA578E"/>
    <w:rsid w:val="00FB0988"/>
    <w:rsid w:val="00FB0D13"/>
    <w:rsid w:val="00FB10F9"/>
    <w:rsid w:val="00FB12C7"/>
    <w:rsid w:val="00FB18E0"/>
    <w:rsid w:val="00FB1EBD"/>
    <w:rsid w:val="00FB23D1"/>
    <w:rsid w:val="00FB2943"/>
    <w:rsid w:val="00FB2D6B"/>
    <w:rsid w:val="00FB333C"/>
    <w:rsid w:val="00FB46B2"/>
    <w:rsid w:val="00FB46E3"/>
    <w:rsid w:val="00FB4849"/>
    <w:rsid w:val="00FB4C80"/>
    <w:rsid w:val="00FB51C8"/>
    <w:rsid w:val="00FB674C"/>
    <w:rsid w:val="00FB6A6A"/>
    <w:rsid w:val="00FB6B82"/>
    <w:rsid w:val="00FB6E58"/>
    <w:rsid w:val="00FB71B4"/>
    <w:rsid w:val="00FC11C9"/>
    <w:rsid w:val="00FC24FD"/>
    <w:rsid w:val="00FC2597"/>
    <w:rsid w:val="00FC2919"/>
    <w:rsid w:val="00FC2AB8"/>
    <w:rsid w:val="00FC2C1E"/>
    <w:rsid w:val="00FC2F42"/>
    <w:rsid w:val="00FC361F"/>
    <w:rsid w:val="00FC3687"/>
    <w:rsid w:val="00FC4802"/>
    <w:rsid w:val="00FC4BEF"/>
    <w:rsid w:val="00FC510F"/>
    <w:rsid w:val="00FC51BD"/>
    <w:rsid w:val="00FC5496"/>
    <w:rsid w:val="00FC5F52"/>
    <w:rsid w:val="00FC5F9B"/>
    <w:rsid w:val="00FC6724"/>
    <w:rsid w:val="00FC690E"/>
    <w:rsid w:val="00FC6B65"/>
    <w:rsid w:val="00FC71F4"/>
    <w:rsid w:val="00FC7429"/>
    <w:rsid w:val="00FC77EB"/>
    <w:rsid w:val="00FC7860"/>
    <w:rsid w:val="00FC7AA7"/>
    <w:rsid w:val="00FD07F6"/>
    <w:rsid w:val="00FD0EDB"/>
    <w:rsid w:val="00FD16FA"/>
    <w:rsid w:val="00FD1C74"/>
    <w:rsid w:val="00FD1EC8"/>
    <w:rsid w:val="00FD207E"/>
    <w:rsid w:val="00FD47ED"/>
    <w:rsid w:val="00FD4822"/>
    <w:rsid w:val="00FD4FED"/>
    <w:rsid w:val="00FD5308"/>
    <w:rsid w:val="00FD5777"/>
    <w:rsid w:val="00FD5879"/>
    <w:rsid w:val="00FD58A1"/>
    <w:rsid w:val="00FD5FFA"/>
    <w:rsid w:val="00FD653B"/>
    <w:rsid w:val="00FD695A"/>
    <w:rsid w:val="00FD7441"/>
    <w:rsid w:val="00FD74DB"/>
    <w:rsid w:val="00FD7660"/>
    <w:rsid w:val="00FD79D3"/>
    <w:rsid w:val="00FD7DA1"/>
    <w:rsid w:val="00FD7F3C"/>
    <w:rsid w:val="00FE02F9"/>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3A37"/>
    <w:rsid w:val="00FE3F1C"/>
    <w:rsid w:val="00FE408A"/>
    <w:rsid w:val="00FE4597"/>
    <w:rsid w:val="00FE470C"/>
    <w:rsid w:val="00FE4A2A"/>
    <w:rsid w:val="00FE4AC5"/>
    <w:rsid w:val="00FE4C7B"/>
    <w:rsid w:val="00FE4E9F"/>
    <w:rsid w:val="00FE5B63"/>
    <w:rsid w:val="00FE5C0F"/>
    <w:rsid w:val="00FE6092"/>
    <w:rsid w:val="00FE6348"/>
    <w:rsid w:val="00FE6958"/>
    <w:rsid w:val="00FE72E1"/>
    <w:rsid w:val="00FE7336"/>
    <w:rsid w:val="00FE73A3"/>
    <w:rsid w:val="00FE7519"/>
    <w:rsid w:val="00FE76AA"/>
    <w:rsid w:val="00FE76F3"/>
    <w:rsid w:val="00FE774C"/>
    <w:rsid w:val="00FE787C"/>
    <w:rsid w:val="00FE7984"/>
    <w:rsid w:val="00FF084F"/>
    <w:rsid w:val="00FF0DA7"/>
    <w:rsid w:val="00FF120F"/>
    <w:rsid w:val="00FF128C"/>
    <w:rsid w:val="00FF1297"/>
    <w:rsid w:val="00FF1F97"/>
    <w:rsid w:val="00FF1FFC"/>
    <w:rsid w:val="00FF2047"/>
    <w:rsid w:val="00FF27F6"/>
    <w:rsid w:val="00FF2A16"/>
    <w:rsid w:val="00FF2C04"/>
    <w:rsid w:val="00FF3049"/>
    <w:rsid w:val="00FF3F57"/>
    <w:rsid w:val="00FF4033"/>
    <w:rsid w:val="00FF45A5"/>
    <w:rsid w:val="00FF466E"/>
    <w:rsid w:val="00FF4EB4"/>
    <w:rsid w:val="00FF5151"/>
    <w:rsid w:val="00FF5A74"/>
    <w:rsid w:val="00FF5C91"/>
    <w:rsid w:val="00FF662F"/>
    <w:rsid w:val="00FF6678"/>
    <w:rsid w:val="00FF68E2"/>
    <w:rsid w:val="00FF6E3A"/>
    <w:rsid w:val="00FF7133"/>
    <w:rsid w:val="00FF7240"/>
    <w:rsid w:val="00FF7633"/>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AE796"/>
  <w15:docId w15:val="{7EA9E285-8A2B-874D-9E31-6BB90278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859"/>
    <w:rPr>
      <w:rFonts w:asciiTheme="minorHAnsi" w:eastAsiaTheme="minorHAnsi" w:hAnsiTheme="minorHAnsi" w:cstheme="minorBidi"/>
      <w:sz w:val="24"/>
      <w:szCs w:val="24"/>
      <w:lang w:val="en-SE"/>
    </w:rPr>
  </w:style>
  <w:style w:type="paragraph" w:styleId="Heading1">
    <w:name w:val="heading 1"/>
    <w:aliases w:val="H1,h1,Heading 1 3GPP"/>
    <w:next w:val="Normal"/>
    <w:link w:val="Heading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link w:val="Heading2Char"/>
    <w:qFormat/>
    <w:rsid w:val="00A66F55"/>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66F55"/>
    <w:pPr>
      <w:numPr>
        <w:ilvl w:val="2"/>
      </w:numPr>
      <w:spacing w:before="120"/>
      <w:outlineLvl w:val="2"/>
    </w:pPr>
    <w:rPr>
      <w:sz w:val="28"/>
      <w:szCs w:val="28"/>
    </w:rPr>
  </w:style>
  <w:style w:type="paragraph" w:styleId="Heading4">
    <w:name w:val="heading 4"/>
    <w:basedOn w:val="Heading3"/>
    <w:next w:val="Normal"/>
    <w:link w:val="Heading4Char"/>
    <w:qFormat/>
    <w:rsid w:val="00A66F55"/>
    <w:pPr>
      <w:numPr>
        <w:ilvl w:val="3"/>
      </w:numPr>
      <w:outlineLvl w:val="3"/>
    </w:pPr>
    <w:rPr>
      <w:sz w:val="24"/>
      <w:szCs w:val="24"/>
    </w:rPr>
  </w:style>
  <w:style w:type="paragraph" w:styleId="Heading5">
    <w:name w:val="heading 5"/>
    <w:basedOn w:val="Heading4"/>
    <w:next w:val="Normal"/>
    <w:link w:val="Heading5Char"/>
    <w:qFormat/>
    <w:rsid w:val="00A66F55"/>
    <w:pPr>
      <w:numPr>
        <w:ilvl w:val="4"/>
      </w:numPr>
      <w:outlineLvl w:val="4"/>
    </w:pPr>
    <w:rPr>
      <w:sz w:val="22"/>
      <w:szCs w:val="22"/>
    </w:rPr>
  </w:style>
  <w:style w:type="paragraph" w:styleId="Heading6">
    <w:name w:val="heading 6"/>
    <w:basedOn w:val="Normal"/>
    <w:next w:val="Normal"/>
    <w:link w:val="Heading6Char"/>
    <w:qFormat/>
    <w:rsid w:val="00A66F55"/>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A66F55"/>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A66F55"/>
    <w:pPr>
      <w:numPr>
        <w:ilvl w:val="7"/>
      </w:numPr>
      <w:outlineLvl w:val="7"/>
    </w:pPr>
    <w:rPr>
      <w:lang w:val="en-US"/>
    </w:rPr>
  </w:style>
  <w:style w:type="paragraph" w:styleId="Heading9">
    <w:name w:val="heading 9"/>
    <w:basedOn w:val="Heading8"/>
    <w:next w:val="Normal"/>
    <w:link w:val="Heading9Char"/>
    <w:qFormat/>
    <w:rsid w:val="00A66F55"/>
    <w:pPr>
      <w:numPr>
        <w:ilvl w:val="8"/>
      </w:numPr>
      <w:outlineLvl w:val="8"/>
    </w:pPr>
  </w:style>
  <w:style w:type="character" w:default="1" w:styleId="DefaultParagraphFont">
    <w:name w:val="Default Paragraph Font"/>
    <w:uiPriority w:val="1"/>
    <w:semiHidden/>
    <w:unhideWhenUsed/>
    <w:rsid w:val="004C385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3859"/>
  </w:style>
  <w:style w:type="paragraph" w:styleId="TOC8">
    <w:name w:val="toc 8"/>
    <w:basedOn w:val="TOC1"/>
    <w:uiPriority w:val="39"/>
    <w:rsid w:val="00A66F55"/>
    <w:pPr>
      <w:spacing w:before="180"/>
      <w:ind w:left="2693" w:hanging="2693"/>
    </w:pPr>
    <w:rPr>
      <w:b w:val="0"/>
      <w:bCs/>
    </w:rPr>
  </w:style>
  <w:style w:type="paragraph" w:styleId="TOC1">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A66F55"/>
    <w:pPr>
      <w:keepNext/>
      <w:keepLines/>
      <w:spacing w:before="180"/>
      <w:jc w:val="center"/>
    </w:pPr>
  </w:style>
  <w:style w:type="paragraph" w:styleId="Caption">
    <w:name w:val="caption"/>
    <w:basedOn w:val="Normal"/>
    <w:next w:val="Normal"/>
    <w:qFormat/>
    <w:rsid w:val="00A66F55"/>
    <w:pPr>
      <w:spacing w:after="240"/>
      <w:jc w:val="center"/>
    </w:pPr>
    <w:rPr>
      <w:b/>
      <w:bCs/>
    </w:rPr>
  </w:style>
  <w:style w:type="paragraph" w:styleId="TOC5">
    <w:name w:val="toc 5"/>
    <w:aliases w:val="Observation TOC"/>
    <w:basedOn w:val="TOC4"/>
    <w:uiPriority w:val="39"/>
    <w:rsid w:val="00A66F55"/>
    <w:pPr>
      <w:tabs>
        <w:tab w:val="right" w:pos="1701"/>
      </w:tabs>
      <w:ind w:left="1701" w:hanging="1701"/>
    </w:pPr>
  </w:style>
  <w:style w:type="paragraph" w:styleId="TOC4">
    <w:name w:val="toc 4"/>
    <w:basedOn w:val="TOC3"/>
    <w:uiPriority w:val="39"/>
    <w:rsid w:val="00A66F55"/>
    <w:pPr>
      <w:ind w:left="1418" w:hanging="1418"/>
    </w:pPr>
  </w:style>
  <w:style w:type="paragraph" w:styleId="TOC3">
    <w:name w:val="toc 3"/>
    <w:basedOn w:val="TOC2"/>
    <w:uiPriority w:val="39"/>
    <w:rsid w:val="00A66F55"/>
    <w:pPr>
      <w:ind w:left="1134" w:hanging="1134"/>
    </w:pPr>
  </w:style>
  <w:style w:type="paragraph" w:styleId="TOC2">
    <w:name w:val="toc 2"/>
    <w:basedOn w:val="TOC1"/>
    <w:uiPriority w:val="39"/>
    <w:rsid w:val="00A66F55"/>
    <w:pPr>
      <w:keepNext w:val="0"/>
      <w:spacing w:before="0"/>
      <w:ind w:left="851" w:hanging="851"/>
    </w:pPr>
    <w:rPr>
      <w:szCs w:val="20"/>
    </w:rPr>
  </w:style>
  <w:style w:type="paragraph" w:styleId="Index2">
    <w:name w:val="index 2"/>
    <w:basedOn w:val="Index1"/>
    <w:rsid w:val="00A66F55"/>
    <w:pPr>
      <w:ind w:left="284"/>
    </w:pPr>
  </w:style>
  <w:style w:type="paragraph" w:styleId="Index1">
    <w:name w:val="index 1"/>
    <w:basedOn w:val="Normal"/>
    <w:rsid w:val="00A66F55"/>
    <w:pPr>
      <w:keepLines/>
    </w:pPr>
  </w:style>
  <w:style w:type="paragraph" w:styleId="DocumentMap">
    <w:name w:val="Document Map"/>
    <w:basedOn w:val="Normal"/>
    <w:link w:val="DocumentMapChar"/>
    <w:rsid w:val="00A66F55"/>
    <w:pPr>
      <w:shd w:val="clear" w:color="auto" w:fill="000080"/>
    </w:pPr>
    <w:rPr>
      <w:rFonts w:ascii="Tahoma" w:hAnsi="Tahoma" w:cs="Tahoma"/>
    </w:rPr>
  </w:style>
  <w:style w:type="paragraph" w:styleId="ListNumber2">
    <w:name w:val="List Number 2"/>
    <w:basedOn w:val="ListNumber"/>
    <w:rsid w:val="00A66F55"/>
    <w:pPr>
      <w:ind w:left="851"/>
    </w:pPr>
  </w:style>
  <w:style w:type="paragraph" w:styleId="ListNumber">
    <w:name w:val="List Number"/>
    <w:basedOn w:val="List"/>
    <w:rsid w:val="00A66F55"/>
  </w:style>
  <w:style w:type="paragraph" w:styleId="List">
    <w:name w:val="List"/>
    <w:basedOn w:val="Normal"/>
    <w:rsid w:val="00A66F5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rsid w:val="00A66F55"/>
    <w:rPr>
      <w:b/>
      <w:bCs/>
      <w:position w:val="6"/>
      <w:sz w:val="16"/>
      <w:szCs w:val="16"/>
    </w:rPr>
  </w:style>
  <w:style w:type="paragraph" w:styleId="FootnoteText">
    <w:name w:val="footnote text"/>
    <w:basedOn w:val="Normal"/>
    <w:link w:val="FootnoteTextChar"/>
    <w:rsid w:val="00A66F55"/>
    <w:pPr>
      <w:keepLines/>
      <w:ind w:left="454" w:hanging="454"/>
    </w:pPr>
    <w:rPr>
      <w:sz w:val="16"/>
      <w:szCs w:val="16"/>
    </w:rPr>
  </w:style>
  <w:style w:type="paragraph" w:customStyle="1" w:styleId="3GPPHeader">
    <w:name w:val="3GPP_Header"/>
    <w:basedOn w:val="Normal"/>
    <w:qFormat/>
    <w:rsid w:val="00A66F55"/>
    <w:pPr>
      <w:tabs>
        <w:tab w:val="left" w:pos="1701"/>
        <w:tab w:val="right" w:pos="9639"/>
      </w:tabs>
      <w:spacing w:after="240"/>
    </w:pPr>
    <w:rPr>
      <w:b/>
    </w:rPr>
  </w:style>
  <w:style w:type="paragraph" w:styleId="TOC9">
    <w:name w:val="toc 9"/>
    <w:basedOn w:val="TOC8"/>
    <w:uiPriority w:val="39"/>
    <w:rsid w:val="00A66F55"/>
    <w:pPr>
      <w:ind w:left="1418" w:hanging="1418"/>
    </w:pPr>
  </w:style>
  <w:style w:type="paragraph" w:styleId="TOC6">
    <w:name w:val="toc 6"/>
    <w:basedOn w:val="TOC5"/>
    <w:next w:val="Normal"/>
    <w:uiPriority w:val="39"/>
    <w:rsid w:val="00A66F55"/>
    <w:pPr>
      <w:ind w:left="1985" w:hanging="1985"/>
    </w:pPr>
  </w:style>
  <w:style w:type="paragraph" w:styleId="TOC7">
    <w:name w:val="toc 7"/>
    <w:basedOn w:val="TOC6"/>
    <w:next w:val="Normal"/>
    <w:uiPriority w:val="39"/>
    <w:rsid w:val="00A66F55"/>
    <w:pPr>
      <w:ind w:left="2268" w:hanging="2268"/>
    </w:pPr>
  </w:style>
  <w:style w:type="paragraph" w:styleId="ListBullet2">
    <w:name w:val="List Bullet 2"/>
    <w:basedOn w:val="ListBullet"/>
    <w:rsid w:val="00A66F55"/>
    <w:pPr>
      <w:numPr>
        <w:numId w:val="5"/>
      </w:numPr>
    </w:pPr>
  </w:style>
  <w:style w:type="paragraph" w:styleId="ListBullet">
    <w:name w:val="List Bullet"/>
    <w:basedOn w:val="BodyText"/>
    <w:rsid w:val="00A66F55"/>
    <w:pPr>
      <w:numPr>
        <w:numId w:val="4"/>
      </w:numPr>
    </w:pPr>
    <w:rPr>
      <w:lang w:val="en-US"/>
    </w:rPr>
  </w:style>
  <w:style w:type="paragraph" w:styleId="ListBullet3">
    <w:name w:val="List Bullet 3"/>
    <w:basedOn w:val="ListBullet2"/>
    <w:qFormat/>
    <w:rsid w:val="00A66F55"/>
    <w:pPr>
      <w:numPr>
        <w:numId w:val="6"/>
      </w:numPr>
    </w:pPr>
  </w:style>
  <w:style w:type="paragraph" w:customStyle="1" w:styleId="EQ">
    <w:name w:val="EQ"/>
    <w:basedOn w:val="Normal"/>
    <w:next w:val="Normal"/>
    <w:rsid w:val="00A66F55"/>
    <w:pPr>
      <w:keepLines/>
      <w:tabs>
        <w:tab w:val="center" w:pos="4536"/>
        <w:tab w:val="right" w:pos="9072"/>
      </w:tabs>
      <w:spacing w:after="180"/>
    </w:pPr>
    <w:rPr>
      <w:noProof/>
    </w:rPr>
  </w:style>
  <w:style w:type="paragraph" w:styleId="List2">
    <w:name w:val="List 2"/>
    <w:basedOn w:val="List"/>
    <w:rsid w:val="00A66F55"/>
    <w:pPr>
      <w:ind w:left="851"/>
    </w:pPr>
  </w:style>
  <w:style w:type="paragraph" w:styleId="List3">
    <w:name w:val="List 3"/>
    <w:basedOn w:val="List2"/>
    <w:rsid w:val="00A66F55"/>
    <w:pPr>
      <w:ind w:left="1135"/>
    </w:pPr>
  </w:style>
  <w:style w:type="paragraph" w:styleId="List4">
    <w:name w:val="List 4"/>
    <w:basedOn w:val="List3"/>
    <w:rsid w:val="00A66F55"/>
    <w:pPr>
      <w:ind w:left="1418"/>
    </w:pPr>
  </w:style>
  <w:style w:type="paragraph" w:styleId="List5">
    <w:name w:val="List 5"/>
    <w:basedOn w:val="List4"/>
    <w:rsid w:val="00A66F55"/>
    <w:pPr>
      <w:ind w:left="1702"/>
    </w:pPr>
  </w:style>
  <w:style w:type="paragraph" w:customStyle="1" w:styleId="EditorsNote">
    <w:name w:val="Editor's Note"/>
    <w:basedOn w:val="Normal"/>
    <w:link w:val="EditorsNoteChar"/>
    <w:qFormat/>
    <w:rsid w:val="00A66F55"/>
    <w:pPr>
      <w:keepLines/>
      <w:spacing w:after="180"/>
      <w:ind w:left="1135" w:hanging="851"/>
    </w:pPr>
    <w:rPr>
      <w:color w:val="FF0000"/>
    </w:rPr>
  </w:style>
  <w:style w:type="paragraph" w:styleId="ListBullet4">
    <w:name w:val="List Bullet 4"/>
    <w:basedOn w:val="ListBullet3"/>
    <w:rsid w:val="00A66F55"/>
    <w:pPr>
      <w:numPr>
        <w:numId w:val="7"/>
      </w:numPr>
    </w:pPr>
  </w:style>
  <w:style w:type="paragraph" w:styleId="ListBullet5">
    <w:name w:val="List Bullet 5"/>
    <w:basedOn w:val="ListBullet4"/>
    <w:rsid w:val="00A66F55"/>
    <w:pPr>
      <w:numPr>
        <w:numId w:val="3"/>
      </w:numPr>
    </w:pPr>
  </w:style>
  <w:style w:type="paragraph" w:styleId="Footer">
    <w:name w:val="footer"/>
    <w:basedOn w:val="Header"/>
    <w:link w:val="FooterChar"/>
    <w:rsid w:val="00A66F55"/>
    <w:pPr>
      <w:jc w:val="center"/>
    </w:pPr>
    <w:rPr>
      <w:i/>
      <w:iCs/>
    </w:rPr>
  </w:style>
  <w:style w:type="paragraph" w:customStyle="1" w:styleId="Reference">
    <w:name w:val="Reference"/>
    <w:basedOn w:val="Normal"/>
    <w:rsid w:val="00A66F55"/>
    <w:pPr>
      <w:numPr>
        <w:numId w:val="2"/>
      </w:numPr>
    </w:pPr>
    <w:rPr>
      <w:lang w:val="en-US"/>
    </w:rPr>
  </w:style>
  <w:style w:type="paragraph" w:styleId="BalloonText">
    <w:name w:val="Balloon Text"/>
    <w:basedOn w:val="Normal"/>
    <w:link w:val="BalloonTextChar"/>
    <w:rsid w:val="00A66F55"/>
    <w:rPr>
      <w:rFonts w:ascii="Tahoma" w:hAnsi="Tahoma" w:cs="Tahoma"/>
      <w:sz w:val="16"/>
      <w:szCs w:val="16"/>
    </w:rPr>
  </w:style>
  <w:style w:type="character" w:styleId="PageNumber">
    <w:name w:val="page number"/>
    <w:basedOn w:val="DefaultParagraphFont"/>
    <w:rsid w:val="00A66F5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66F55"/>
  </w:style>
  <w:style w:type="character" w:styleId="Hyperlink">
    <w:name w:val="Hyperlink"/>
    <w:rsid w:val="00A66F55"/>
    <w:rPr>
      <w:color w:val="0000FF"/>
      <w:u w:val="single"/>
      <w:lang w:val="en-GB"/>
    </w:rPr>
  </w:style>
  <w:style w:type="character" w:styleId="FollowedHyperlink">
    <w:name w:val="FollowedHyperlink"/>
    <w:rsid w:val="00A66F55"/>
    <w:rPr>
      <w:color w:val="FF0000"/>
      <w:u w:val="single"/>
    </w:rPr>
  </w:style>
  <w:style w:type="character" w:styleId="CommentReference">
    <w:name w:val="annotation reference"/>
    <w:uiPriority w:val="99"/>
    <w:qFormat/>
    <w:rsid w:val="00A66F55"/>
    <w:rPr>
      <w:sz w:val="16"/>
      <w:szCs w:val="16"/>
    </w:rPr>
  </w:style>
  <w:style w:type="paragraph" w:styleId="CommentText">
    <w:name w:val="annotation text"/>
    <w:basedOn w:val="Normal"/>
    <w:link w:val="CommentTextChar"/>
    <w:uiPriority w:val="99"/>
    <w:qFormat/>
    <w:rsid w:val="00A66F55"/>
  </w:style>
  <w:style w:type="paragraph" w:styleId="CommentSubject">
    <w:name w:val="annotation subject"/>
    <w:basedOn w:val="CommentText"/>
    <w:next w:val="CommentText"/>
    <w:link w:val="CommentSubjectChar"/>
    <w:rsid w:val="00A66F55"/>
    <w:rPr>
      <w:b/>
      <w:bCs/>
    </w:rPr>
  </w:style>
  <w:style w:type="character" w:customStyle="1" w:styleId="Heading1Char">
    <w:name w:val="Heading 1 Char"/>
    <w:aliases w:val="H1 Char,h1 Char,Heading 1 3GPP Char"/>
    <w:link w:val="Heading1"/>
    <w:rsid w:val="00A66F55"/>
    <w:rPr>
      <w:rFonts w:ascii="Arial" w:hAnsi="Arial" w:cs="Arial"/>
      <w:sz w:val="36"/>
      <w:szCs w:val="36"/>
      <w:lang w:val="en-GB" w:eastAsia="zh-CN"/>
    </w:rPr>
  </w:style>
  <w:style w:type="paragraph" w:customStyle="1" w:styleId="B1">
    <w:name w:val="B1"/>
    <w:basedOn w:val="List"/>
    <w:link w:val="B1Char1"/>
    <w:qFormat/>
    <w:rsid w:val="00A66F55"/>
    <w:pPr>
      <w:spacing w:after="180"/>
    </w:pPr>
  </w:style>
  <w:style w:type="paragraph" w:customStyle="1" w:styleId="B2">
    <w:name w:val="B2"/>
    <w:basedOn w:val="List2"/>
    <w:link w:val="B2Char"/>
    <w:qFormat/>
    <w:rsid w:val="00A66F55"/>
    <w:pPr>
      <w:spacing w:after="180"/>
    </w:pPr>
  </w:style>
  <w:style w:type="paragraph" w:customStyle="1" w:styleId="B3">
    <w:name w:val="B3"/>
    <w:basedOn w:val="List3"/>
    <w:link w:val="B3Char2"/>
    <w:qFormat/>
    <w:rsid w:val="00A66F55"/>
    <w:pPr>
      <w:spacing w:after="180"/>
    </w:pPr>
  </w:style>
  <w:style w:type="paragraph" w:customStyle="1" w:styleId="B4">
    <w:name w:val="B4"/>
    <w:basedOn w:val="List4"/>
    <w:link w:val="B4Char"/>
    <w:qFormat/>
    <w:rsid w:val="00A66F55"/>
    <w:pPr>
      <w:spacing w:after="180"/>
    </w:pPr>
  </w:style>
  <w:style w:type="paragraph" w:customStyle="1" w:styleId="Proposal">
    <w:name w:val="Proposal"/>
    <w:basedOn w:val="Normal"/>
    <w:link w:val="ProposalChar"/>
    <w:qFormat/>
    <w:rsid w:val="00A66F55"/>
    <w:pPr>
      <w:numPr>
        <w:numId w:val="15"/>
      </w:numPr>
      <w:tabs>
        <w:tab w:val="left" w:pos="1701"/>
      </w:tabs>
    </w:pPr>
    <w:rPr>
      <w:b/>
      <w:bCs/>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A66F55"/>
    <w:rPr>
      <w:rFonts w:ascii="Arial" w:hAnsi="Arial"/>
      <w:lang w:val="en-GB" w:eastAsia="zh-CN"/>
    </w:rPr>
  </w:style>
  <w:style w:type="paragraph" w:customStyle="1" w:styleId="B5">
    <w:name w:val="B5"/>
    <w:basedOn w:val="List5"/>
    <w:link w:val="B5Char"/>
    <w:qFormat/>
    <w:rsid w:val="00A66F55"/>
    <w:pPr>
      <w:spacing w:after="180"/>
    </w:pPr>
  </w:style>
  <w:style w:type="paragraph" w:customStyle="1" w:styleId="EX">
    <w:name w:val="EX"/>
    <w:basedOn w:val="Normal"/>
    <w:qFormat/>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Normal"/>
    <w:link w:val="TALChar"/>
    <w:qFormat/>
    <w:rsid w:val="00A66F55"/>
    <w:pPr>
      <w:keepNext/>
      <w:keepLines/>
    </w:pPr>
    <w:rPr>
      <w:sz w:val="18"/>
    </w:rPr>
  </w:style>
  <w:style w:type="paragraph" w:customStyle="1" w:styleId="TAC">
    <w:name w:val="TAC"/>
    <w:basedOn w:val="TAL"/>
    <w:link w:val="TACChar"/>
    <w:rsid w:val="00A66F55"/>
    <w:pPr>
      <w:jc w:val="center"/>
    </w:pPr>
  </w:style>
  <w:style w:type="paragraph" w:customStyle="1" w:styleId="TAH">
    <w:name w:val="TAH"/>
    <w:basedOn w:val="TAC"/>
    <w:link w:val="TAHCh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Normal"/>
    <w:link w:val="THChar"/>
    <w:qFormat/>
    <w:rsid w:val="00A66F55"/>
    <w:pPr>
      <w:keepNext/>
      <w:keepLines/>
      <w:spacing w:before="60" w:after="180"/>
      <w:jc w:val="center"/>
    </w:pPr>
    <w:rPr>
      <w:b/>
    </w:rPr>
  </w:style>
  <w:style w:type="paragraph" w:customStyle="1" w:styleId="TF">
    <w:name w:val="TF"/>
    <w:basedOn w:val="TH"/>
    <w:link w:val="TFChar"/>
    <w:rsid w:val="00A66F55"/>
    <w:pPr>
      <w:keepNext w:val="0"/>
      <w:spacing w:before="0" w:after="240"/>
    </w:pPr>
  </w:style>
  <w:style w:type="paragraph" w:customStyle="1" w:styleId="TT">
    <w:name w:val="TT"/>
    <w:basedOn w:val="Heading1"/>
    <w:next w:val="Normal"/>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Normal"/>
    <w:rsid w:val="00A66F55"/>
  </w:style>
  <w:style w:type="paragraph" w:customStyle="1" w:styleId="Observation">
    <w:name w:val="Observation"/>
    <w:basedOn w:val="Proposal"/>
    <w:qFormat/>
    <w:rsid w:val="00A66F55"/>
    <w:pPr>
      <w:numPr>
        <w:numId w:val="8"/>
      </w:numPr>
    </w:pPr>
  </w:style>
  <w:style w:type="paragraph" w:styleId="TableofFigures">
    <w:name w:val="table of figures"/>
    <w:basedOn w:val="Normal"/>
    <w:next w:val="Normal"/>
    <w:uiPriority w:val="99"/>
    <w:rsid w:val="00A66F55"/>
    <w:pPr>
      <w:ind w:left="1418" w:hanging="1418"/>
    </w:pPr>
    <w:rPr>
      <w:b/>
    </w:rPr>
  </w:style>
  <w:style w:type="paragraph" w:customStyle="1" w:styleId="Doc-text2">
    <w:name w:val="Doc-text2"/>
    <w:basedOn w:val="Normal"/>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qFormat/>
    <w:rsid w:val="005B591A"/>
    <w:rPr>
      <w:rFonts w:ascii="Arial" w:eastAsia="MS Mincho" w:hAnsi="Arial"/>
      <w:szCs w:val="24"/>
      <w:lang w:val="en-GB" w:eastAsia="en-GB"/>
    </w:rPr>
  </w:style>
  <w:style w:type="table" w:styleId="TableGrid">
    <w:name w:val="Table Grid"/>
    <w:basedOn w:val="TableNormal"/>
    <w:qFormat/>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出段落"/>
    <w:basedOn w:val="Normal"/>
    <w:link w:val="ListParagraphChar"/>
    <w:uiPriority w:val="34"/>
    <w:qFormat/>
    <w:rsid w:val="00DC6F0F"/>
    <w:pPr>
      <w:spacing w:line="256" w:lineRule="auto"/>
      <w:ind w:left="720"/>
      <w:contextualSpacing/>
    </w:p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NormalWeb">
    <w:name w:val="Normal (Web)"/>
    <w:basedOn w:val="Normal"/>
    <w:uiPriority w:val="99"/>
    <w:unhideWhenUsed/>
    <w:rsid w:val="00077B11"/>
    <w:pPr>
      <w:spacing w:before="100" w:beforeAutospacing="1" w:after="100" w:afterAutospacing="1"/>
    </w:pPr>
    <w:rPr>
      <w:rFonts w:ascii="Times New Roman" w:hAnsi="Times New Roman"/>
      <w:lang w:eastAsia="sv-SE"/>
    </w:rPr>
  </w:style>
  <w:style w:type="character" w:customStyle="1" w:styleId="TALCar">
    <w:name w:val="TAL Car"/>
    <w:basedOn w:val="DefaultParagraphFont"/>
    <w:qFormat/>
    <w:rsid w:val="00E5584B"/>
    <w:rPr>
      <w:rFonts w:ascii="Arial" w:hAnsi="Arial"/>
      <w:sz w:val="18"/>
      <w:lang w:val="en-GB" w:eastAsia="en-US" w:bidi="ar-SA"/>
    </w:rPr>
  </w:style>
  <w:style w:type="paragraph" w:customStyle="1" w:styleId="NormalArial">
    <w:name w:val="Normal + Arial"/>
    <w:aliases w:val="9 pt,Left:  0,45 cm,After:  0 pt,First line:  0,08 ch"/>
    <w:basedOn w:val="Normal"/>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CommentTextChar">
    <w:name w:val="Comment Text Char"/>
    <w:basedOn w:val="DefaultParagraphFont"/>
    <w:link w:val="CommentText"/>
    <w:uiPriority w:val="99"/>
    <w:qFormat/>
    <w:rsid w:val="00BB5552"/>
    <w:rPr>
      <w:rFonts w:asciiTheme="minorHAnsi" w:eastAsiaTheme="minorHAnsi" w:hAnsiTheme="minorHAnsi" w:cstheme="minorBidi"/>
      <w:sz w:val="22"/>
      <w:szCs w:val="22"/>
      <w:lang w:val="sv-SE"/>
    </w:rPr>
  </w:style>
  <w:style w:type="character" w:customStyle="1" w:styleId="B1Char1">
    <w:name w:val="B1 Char1"/>
    <w:link w:val="B1"/>
    <w:qFormat/>
    <w:locked/>
    <w:rsid w:val="00BB5552"/>
    <w:rPr>
      <w:rFonts w:asciiTheme="minorHAnsi" w:eastAsiaTheme="minorHAnsi" w:hAnsiTheme="minorHAnsi" w:cstheme="minorBidi"/>
      <w:sz w:val="22"/>
      <w:szCs w:val="22"/>
      <w:lang w:val="sv-SE"/>
    </w:rPr>
  </w:style>
  <w:style w:type="character" w:customStyle="1" w:styleId="THChar">
    <w:name w:val="TH Char"/>
    <w:link w:val="TH"/>
    <w:qFormat/>
    <w:locked/>
    <w:rsid w:val="00BB5552"/>
    <w:rPr>
      <w:rFonts w:asciiTheme="minorHAnsi" w:eastAsiaTheme="minorHAnsi" w:hAnsiTheme="minorHAnsi" w:cstheme="minorBidi"/>
      <w:b/>
      <w:sz w:val="22"/>
      <w:szCs w:val="22"/>
      <w:lang w:val="sv-SE"/>
    </w:rPr>
  </w:style>
  <w:style w:type="character" w:customStyle="1" w:styleId="TAHCar">
    <w:name w:val="TAH Car"/>
    <w:qFormat/>
    <w:locked/>
    <w:rsid w:val="00BB5552"/>
    <w:rPr>
      <w:rFonts w:ascii="Arial" w:hAnsi="Arial"/>
      <w:b/>
      <w:sz w:val="18"/>
      <w:lang w:val="x-none" w:eastAsia="x-none"/>
    </w:rPr>
  </w:style>
  <w:style w:type="character" w:styleId="PlaceholderText">
    <w:name w:val="Placeholder Text"/>
    <w:basedOn w:val="DefaultParagraphFont"/>
    <w:uiPriority w:val="99"/>
    <w:semiHidden/>
    <w:rsid w:val="001A7DB5"/>
    <w:rPr>
      <w:color w:val="808080"/>
    </w:rPr>
  </w:style>
  <w:style w:type="character" w:customStyle="1" w:styleId="B2Char">
    <w:name w:val="B2 Char"/>
    <w:link w:val="B2"/>
    <w:qFormat/>
    <w:locked/>
    <w:rsid w:val="00794601"/>
    <w:rPr>
      <w:rFonts w:asciiTheme="minorHAnsi" w:eastAsiaTheme="minorHAnsi" w:hAnsiTheme="minorHAnsi" w:cstheme="minorBidi"/>
      <w:sz w:val="22"/>
      <w:szCs w:val="22"/>
      <w:lang w:val="sv-SE"/>
    </w:rPr>
  </w:style>
  <w:style w:type="character" w:customStyle="1" w:styleId="B3Char2">
    <w:name w:val="B3 Char2"/>
    <w:link w:val="B3"/>
    <w:qFormat/>
    <w:locked/>
    <w:rsid w:val="00794601"/>
    <w:rPr>
      <w:rFonts w:asciiTheme="minorHAnsi" w:eastAsiaTheme="minorHAnsi" w:hAnsiTheme="minorHAnsi" w:cstheme="minorBidi"/>
      <w:sz w:val="22"/>
      <w:szCs w:val="22"/>
      <w:lang w:val="sv-SE"/>
    </w:rPr>
  </w:style>
  <w:style w:type="paragraph" w:customStyle="1" w:styleId="NO">
    <w:name w:val="NO"/>
    <w:basedOn w:val="Normal"/>
    <w:link w:val="NOChar"/>
    <w:qFormat/>
    <w:rsid w:val="0063609E"/>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x-none" w:eastAsia="x-none"/>
    </w:rPr>
  </w:style>
  <w:style w:type="character" w:customStyle="1" w:styleId="NOChar">
    <w:name w:val="NO Char"/>
    <w:link w:val="NO"/>
    <w:qFormat/>
    <w:rsid w:val="0063609E"/>
    <w:rPr>
      <w:rFonts w:ascii="Times New Roman" w:hAnsi="Times New Roman"/>
      <w:lang w:val="x-none" w:eastAsia="x-none"/>
    </w:rPr>
  </w:style>
  <w:style w:type="character" w:customStyle="1" w:styleId="B4Char">
    <w:name w:val="B4 Char"/>
    <w:link w:val="B4"/>
    <w:qFormat/>
    <w:rsid w:val="00263953"/>
    <w:rPr>
      <w:rFonts w:asciiTheme="minorHAnsi" w:eastAsiaTheme="minorHAnsi" w:hAnsiTheme="minorHAnsi" w:cstheme="minorBidi"/>
      <w:sz w:val="22"/>
      <w:szCs w:val="22"/>
      <w:lang w:val="sv-SE"/>
    </w:rPr>
  </w:style>
  <w:style w:type="character" w:customStyle="1" w:styleId="EditorsNoteChar">
    <w:name w:val="Editor's Note Char"/>
    <w:aliases w:val="EN Char"/>
    <w:link w:val="EditorsNote"/>
    <w:qFormat/>
    <w:rsid w:val="008C2A4F"/>
    <w:rPr>
      <w:rFonts w:asciiTheme="minorHAnsi" w:eastAsiaTheme="minorHAnsi" w:hAnsiTheme="minorHAnsi" w:cstheme="minorBidi"/>
      <w:color w:val="FF0000"/>
      <w:sz w:val="22"/>
      <w:szCs w:val="22"/>
      <w:lang w:val="sv-SE"/>
    </w:rPr>
  </w:style>
  <w:style w:type="character" w:customStyle="1" w:styleId="B5Char">
    <w:name w:val="B5 Char"/>
    <w:link w:val="B5"/>
    <w:qFormat/>
    <w:rsid w:val="008C2A4F"/>
    <w:rPr>
      <w:rFonts w:asciiTheme="minorHAnsi" w:eastAsiaTheme="minorHAnsi" w:hAnsiTheme="minorHAnsi" w:cstheme="minorBidi"/>
      <w:sz w:val="22"/>
      <w:szCs w:val="22"/>
      <w:lang w:val="sv-SE"/>
    </w:rPr>
  </w:style>
  <w:style w:type="paragraph" w:customStyle="1" w:styleId="B6">
    <w:name w:val="B6"/>
    <w:basedOn w:val="B5"/>
    <w:link w:val="B6Char"/>
    <w:qFormat/>
    <w:rsid w:val="008C2A4F"/>
    <w:pPr>
      <w:overflowPunct w:val="0"/>
      <w:autoSpaceDE w:val="0"/>
      <w:autoSpaceDN w:val="0"/>
      <w:adjustRightInd w:val="0"/>
      <w:ind w:left="1985"/>
      <w:textAlignment w:val="baseline"/>
    </w:pPr>
    <w:rPr>
      <w:rFonts w:ascii="Times New Roman" w:eastAsia="Times New Roman" w:hAnsi="Times New Roman" w:cs="Times New Roman"/>
      <w:sz w:val="20"/>
      <w:szCs w:val="20"/>
      <w:lang w:eastAsia="ja-JP"/>
    </w:rPr>
  </w:style>
  <w:style w:type="character" w:customStyle="1" w:styleId="B6Char">
    <w:name w:val="B6 Char"/>
    <w:link w:val="B6"/>
    <w:qFormat/>
    <w:rsid w:val="008C2A4F"/>
    <w:rPr>
      <w:rFonts w:ascii="Times New Roman" w:hAnsi="Times New Roman"/>
      <w:lang w:eastAsia="ja-JP"/>
    </w:rPr>
  </w:style>
  <w:style w:type="paragraph" w:customStyle="1" w:styleId="B7">
    <w:name w:val="B7"/>
    <w:basedOn w:val="B6"/>
    <w:link w:val="B7Char"/>
    <w:qFormat/>
    <w:rsid w:val="008C2A4F"/>
    <w:pPr>
      <w:ind w:left="2269"/>
    </w:pPr>
  </w:style>
  <w:style w:type="character" w:customStyle="1" w:styleId="B7Char">
    <w:name w:val="B7 Char"/>
    <w:link w:val="B7"/>
    <w:qFormat/>
    <w:rsid w:val="008C2A4F"/>
    <w:rPr>
      <w:rFonts w:ascii="Times New Roman" w:hAnsi="Times New Roman"/>
      <w:lang w:eastAsia="ja-JP"/>
    </w:rPr>
  </w:style>
  <w:style w:type="paragraph" w:customStyle="1" w:styleId="B8">
    <w:name w:val="B8"/>
    <w:basedOn w:val="B7"/>
    <w:qFormat/>
    <w:rsid w:val="008C2A4F"/>
    <w:pPr>
      <w:ind w:left="2552"/>
    </w:pPr>
  </w:style>
  <w:style w:type="paragraph" w:customStyle="1" w:styleId="B9">
    <w:name w:val="B9"/>
    <w:basedOn w:val="B8"/>
    <w:qFormat/>
    <w:rsid w:val="008C2A4F"/>
    <w:pPr>
      <w:ind w:left="2836"/>
    </w:pPr>
  </w:style>
  <w:style w:type="paragraph" w:customStyle="1" w:styleId="B10">
    <w:name w:val="B10"/>
    <w:basedOn w:val="B5"/>
    <w:link w:val="B10Char"/>
    <w:qFormat/>
    <w:rsid w:val="008C2A4F"/>
    <w:pPr>
      <w:overflowPunct w:val="0"/>
      <w:autoSpaceDE w:val="0"/>
      <w:autoSpaceDN w:val="0"/>
      <w:adjustRightInd w:val="0"/>
      <w:ind w:left="3119"/>
      <w:textAlignment w:val="baseline"/>
    </w:pPr>
    <w:rPr>
      <w:rFonts w:ascii="Times New Roman" w:hAnsi="Times New Roman"/>
      <w:lang w:val="en-GB" w:eastAsia="ja-JP"/>
    </w:rPr>
  </w:style>
  <w:style w:type="character" w:customStyle="1" w:styleId="B10Char">
    <w:name w:val="B10 Char"/>
    <w:basedOn w:val="B5Char"/>
    <w:link w:val="B10"/>
    <w:rsid w:val="008C2A4F"/>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rsid w:val="00035C9E"/>
    <w:pPr>
      <w:overflowPunct w:val="0"/>
      <w:autoSpaceDE w:val="0"/>
      <w:autoSpaceDN w:val="0"/>
      <w:adjustRightInd w:val="0"/>
      <w:spacing w:after="180"/>
      <w:ind w:left="1305" w:hangingChars="650" w:hanging="1305"/>
      <w:textAlignment w:val="baseline"/>
    </w:pPr>
    <w:rPr>
      <w:rFonts w:ascii="Times New Roman" w:eastAsia="MS Mincho" w:hAnsi="Times New Roman" w:cs="Times New Roman"/>
      <w:b/>
      <w:sz w:val="20"/>
      <w:szCs w:val="20"/>
      <w:lang w:eastAsia="ja-JP"/>
    </w:rPr>
  </w:style>
  <w:style w:type="character" w:customStyle="1" w:styleId="observation1">
    <w:name w:val="observation (文字)"/>
    <w:basedOn w:val="DefaultParagraphFont"/>
    <w:link w:val="observation0"/>
    <w:rsid w:val="00035C9E"/>
    <w:rPr>
      <w:rFonts w:ascii="Times New Roman" w:eastAsia="MS Mincho" w:hAnsi="Times New Roman"/>
      <w:b/>
      <w:lang w:eastAsia="ja-JP"/>
    </w:rPr>
  </w:style>
  <w:style w:type="paragraph" w:customStyle="1" w:styleId="Doc-text">
    <w:name w:val="Doc-text"/>
    <w:basedOn w:val="Normal"/>
    <w:rsid w:val="006639BB"/>
    <w:pPr>
      <w:numPr>
        <w:numId w:val="9"/>
      </w:numPr>
      <w:tabs>
        <w:tab w:val="num" w:pos="1620"/>
        <w:tab w:val="left" w:pos="2160"/>
        <w:tab w:val="left" w:pos="2700"/>
        <w:tab w:val="left" w:pos="3240"/>
      </w:tabs>
    </w:pPr>
    <w:rPr>
      <w:rFonts w:ascii="Arial" w:eastAsia="MS Mincho" w:hAnsi="Arial" w:cs="Times New Roman"/>
      <w:bCs/>
      <w:sz w:val="20"/>
      <w:lang w:val="en-GB" w:eastAsia="en-GB"/>
    </w:rPr>
  </w:style>
  <w:style w:type="paragraph" w:customStyle="1" w:styleId="Cat-b-Proposal">
    <w:name w:val="Cat-b-Proposal"/>
    <w:basedOn w:val="Proposal"/>
    <w:link w:val="Cat-b-ProposalChar"/>
    <w:qFormat/>
    <w:rsid w:val="00C27354"/>
  </w:style>
  <w:style w:type="paragraph" w:customStyle="1" w:styleId="Cat-a-Proposal">
    <w:name w:val="Cat-a-Proposal"/>
    <w:basedOn w:val="ListParagraph"/>
    <w:link w:val="Cat-a-ProposalChar"/>
    <w:qFormat/>
    <w:rsid w:val="00C27354"/>
    <w:pPr>
      <w:numPr>
        <w:numId w:val="10"/>
      </w:numPr>
      <w:spacing w:line="257" w:lineRule="auto"/>
    </w:pPr>
    <w:rPr>
      <w:b/>
      <w:bCs/>
      <w:lang w:val="en-US"/>
    </w:rPr>
  </w:style>
  <w:style w:type="character" w:customStyle="1" w:styleId="ProposalChar">
    <w:name w:val="Proposal Char"/>
    <w:basedOn w:val="DefaultParagraphFont"/>
    <w:link w:val="Proposal"/>
    <w:rsid w:val="00C27354"/>
    <w:rPr>
      <w:rFonts w:asciiTheme="minorHAnsi" w:eastAsiaTheme="minorHAnsi" w:hAnsiTheme="minorHAnsi" w:cstheme="minorBidi"/>
      <w:b/>
      <w:bCs/>
      <w:sz w:val="24"/>
      <w:szCs w:val="24"/>
    </w:rPr>
  </w:style>
  <w:style w:type="character" w:customStyle="1" w:styleId="Cat-b-ProposalChar">
    <w:name w:val="Cat-b-Proposal Char"/>
    <w:basedOn w:val="ProposalChar"/>
    <w:link w:val="Cat-b-Proposal"/>
    <w:rsid w:val="00C27354"/>
    <w:rPr>
      <w:rFonts w:asciiTheme="minorHAnsi" w:eastAsiaTheme="minorHAnsi" w:hAnsiTheme="minorHAnsi" w:cstheme="minorBidi"/>
      <w:b/>
      <w:bCs/>
      <w:sz w:val="24"/>
      <w:szCs w:val="24"/>
    </w:rPr>
  </w:style>
  <w:style w:type="paragraph" w:customStyle="1" w:styleId="Cat-X-Proposal">
    <w:name w:val="Cat-X-Proposal"/>
    <w:basedOn w:val="ListParagraph"/>
    <w:link w:val="Cat-X-ProposalChar"/>
    <w:qFormat/>
    <w:rsid w:val="00657BF7"/>
    <w:pPr>
      <w:numPr>
        <w:numId w:val="11"/>
      </w:numPr>
      <w:spacing w:line="257" w:lineRule="auto"/>
    </w:pPr>
    <w:rPr>
      <w:rFonts w:cstheme="minorHAnsi"/>
      <w:b/>
      <w:lang w:val="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basedOn w:val="DefaultParagraphFont"/>
    <w:link w:val="ListParagraph"/>
    <w:uiPriority w:val="34"/>
    <w:qFormat/>
    <w:rsid w:val="00C27354"/>
    <w:rPr>
      <w:rFonts w:asciiTheme="minorHAnsi" w:eastAsiaTheme="minorEastAsia" w:hAnsiTheme="minorHAnsi" w:cstheme="minorBidi"/>
      <w:sz w:val="22"/>
      <w:szCs w:val="22"/>
      <w:lang w:val="sv-SE"/>
    </w:rPr>
  </w:style>
  <w:style w:type="character" w:customStyle="1" w:styleId="Cat-a-ProposalChar">
    <w:name w:val="Cat-a-Proposal Char"/>
    <w:basedOn w:val="ListParagraphChar"/>
    <w:link w:val="Cat-a-Proposal"/>
    <w:rsid w:val="00C27354"/>
    <w:rPr>
      <w:rFonts w:asciiTheme="minorHAnsi" w:eastAsiaTheme="minorHAnsi" w:hAnsiTheme="minorHAnsi" w:cstheme="minorBidi"/>
      <w:b/>
      <w:bCs/>
      <w:sz w:val="24"/>
      <w:szCs w:val="24"/>
      <w:lang w:val="sv-SE"/>
    </w:rPr>
  </w:style>
  <w:style w:type="character" w:customStyle="1" w:styleId="Cat-X-ProposalChar">
    <w:name w:val="Cat-X-Proposal Char"/>
    <w:basedOn w:val="ListParagraphChar"/>
    <w:link w:val="Cat-X-Proposal"/>
    <w:rsid w:val="00657BF7"/>
    <w:rPr>
      <w:rFonts w:asciiTheme="minorHAnsi" w:eastAsiaTheme="minorHAnsi" w:hAnsiTheme="minorHAnsi" w:cstheme="minorHAnsi"/>
      <w:b/>
      <w:sz w:val="24"/>
      <w:szCs w:val="24"/>
      <w:lang w:val="sv-SE"/>
    </w:rPr>
  </w:style>
  <w:style w:type="paragraph" w:customStyle="1" w:styleId="IvDbodytext">
    <w:name w:val="IvD bodytext"/>
    <w:basedOn w:val="BodyText"/>
    <w:link w:val="IvDbodytextChar"/>
    <w:qFormat/>
    <w:rsid w:val="00E97558"/>
    <w:pPr>
      <w:keepLines/>
      <w:tabs>
        <w:tab w:val="left" w:pos="2552"/>
        <w:tab w:val="left" w:pos="3856"/>
        <w:tab w:val="left" w:pos="5216"/>
        <w:tab w:val="left" w:pos="6464"/>
        <w:tab w:val="left" w:pos="7768"/>
        <w:tab w:val="left" w:pos="9072"/>
        <w:tab w:val="left" w:pos="9639"/>
      </w:tabs>
      <w:spacing w:before="240"/>
    </w:pPr>
    <w:rPr>
      <w:rFonts w:ascii="Arial" w:eastAsia="SimSun" w:hAnsi="Arial" w:cs="Times New Roman"/>
      <w:spacing w:val="2"/>
      <w:lang w:val="en-GB"/>
    </w:rPr>
  </w:style>
  <w:style w:type="character" w:customStyle="1" w:styleId="IvDbodytextChar">
    <w:name w:val="IvD bodytext Char"/>
    <w:link w:val="IvDbodytext"/>
    <w:rsid w:val="00E97558"/>
    <w:rPr>
      <w:rFonts w:ascii="Arial" w:eastAsia="SimSun" w:hAnsi="Arial"/>
      <w:spacing w:val="2"/>
      <w:kern w:val="2"/>
      <w:sz w:val="21"/>
      <w:szCs w:val="22"/>
      <w:lang w:val="en-GB"/>
    </w:rPr>
  </w:style>
  <w:style w:type="character" w:customStyle="1" w:styleId="opdicttext22">
    <w:name w:val="op_dict_text22"/>
    <w:rsid w:val="00D169EB"/>
  </w:style>
  <w:style w:type="paragraph" w:customStyle="1" w:styleId="Cat-c-Proposal">
    <w:name w:val="Cat-c-Proposal"/>
    <w:basedOn w:val="ListParagraph"/>
    <w:link w:val="Cat-c-ProposalChar"/>
    <w:qFormat/>
    <w:rsid w:val="0063292E"/>
    <w:pPr>
      <w:numPr>
        <w:numId w:val="12"/>
      </w:numPr>
      <w:spacing w:line="257" w:lineRule="auto"/>
    </w:pPr>
    <w:rPr>
      <w:b/>
      <w:lang w:val="en-US"/>
    </w:rPr>
  </w:style>
  <w:style w:type="character" w:customStyle="1" w:styleId="Cat-c-ProposalChar">
    <w:name w:val="Cat-c-Proposal Char"/>
    <w:basedOn w:val="DefaultParagraphFont"/>
    <w:link w:val="Cat-c-Proposal"/>
    <w:rsid w:val="0063292E"/>
    <w:rPr>
      <w:rFonts w:asciiTheme="minorHAnsi" w:eastAsiaTheme="minorHAnsi" w:hAnsiTheme="minorHAnsi" w:cstheme="minorBidi"/>
      <w:b/>
      <w:sz w:val="24"/>
      <w:szCs w:val="24"/>
    </w:rPr>
  </w:style>
  <w:style w:type="character" w:customStyle="1" w:styleId="BalloonTextChar">
    <w:name w:val="Balloon Text Char"/>
    <w:link w:val="BalloonText"/>
    <w:rsid w:val="00AB161D"/>
    <w:rPr>
      <w:rFonts w:ascii="Tahoma" w:eastAsiaTheme="minorHAnsi" w:hAnsi="Tahoma" w:cs="Tahoma"/>
      <w:sz w:val="16"/>
      <w:szCs w:val="16"/>
      <w:lang w:val="sv-SE"/>
    </w:rPr>
  </w:style>
  <w:style w:type="character" w:customStyle="1" w:styleId="CommentSubjectChar">
    <w:name w:val="Comment Subject Char"/>
    <w:link w:val="CommentSubject"/>
    <w:rsid w:val="00AB161D"/>
    <w:rPr>
      <w:rFonts w:asciiTheme="minorHAnsi" w:eastAsiaTheme="minorHAnsi" w:hAnsiTheme="minorHAnsi" w:cstheme="minorBidi"/>
      <w:b/>
      <w:bCs/>
      <w:sz w:val="22"/>
      <w:szCs w:val="22"/>
      <w:lang w:val="sv-SE"/>
    </w:rPr>
  </w:style>
  <w:style w:type="paragraph" w:customStyle="1" w:styleId="CRCoverPage">
    <w:name w:val="CR Cover Page"/>
    <w:link w:val="CRCoverPageZchn"/>
    <w:qFormat/>
    <w:rsid w:val="00AB161D"/>
    <w:pPr>
      <w:spacing w:after="120"/>
    </w:pPr>
    <w:rPr>
      <w:rFonts w:ascii="Arial" w:eastAsia="Times New Roman" w:hAnsi="Arial"/>
      <w:lang w:val="en-GB" w:eastAsia="ko-KR"/>
    </w:rPr>
  </w:style>
  <w:style w:type="character" w:customStyle="1" w:styleId="CRCoverPageZchn">
    <w:name w:val="CR Cover Page Zchn"/>
    <w:link w:val="CRCoverPage"/>
    <w:qFormat/>
    <w:rsid w:val="00AB161D"/>
    <w:rPr>
      <w:rFonts w:ascii="Arial" w:eastAsia="Times New Roman" w:hAnsi="Arial"/>
      <w:lang w:val="en-GB" w:eastAsia="ko-KR"/>
    </w:rPr>
  </w:style>
  <w:style w:type="character" w:customStyle="1" w:styleId="DocumentMapChar">
    <w:name w:val="Document Map Char"/>
    <w:link w:val="DocumentMap"/>
    <w:rsid w:val="00AB161D"/>
    <w:rPr>
      <w:rFonts w:ascii="Tahoma" w:eastAsiaTheme="minorHAnsi" w:hAnsi="Tahoma" w:cs="Tahoma"/>
      <w:sz w:val="22"/>
      <w:szCs w:val="22"/>
      <w:shd w:val="clear" w:color="auto" w:fill="000080"/>
      <w:lang w:val="sv-SE"/>
    </w:rPr>
  </w:style>
  <w:style w:type="paragraph" w:customStyle="1" w:styleId="EmailDiscussion">
    <w:name w:val="EmailDiscussion"/>
    <w:basedOn w:val="Normal"/>
    <w:next w:val="Normal"/>
    <w:link w:val="EmailDiscussionChar"/>
    <w:qFormat/>
    <w:rsid w:val="00AB161D"/>
    <w:pPr>
      <w:numPr>
        <w:numId w:val="14"/>
      </w:numPr>
      <w:overflowPunct w:val="0"/>
      <w:autoSpaceDE w:val="0"/>
      <w:autoSpaceDN w:val="0"/>
      <w:adjustRightInd w:val="0"/>
      <w:spacing w:before="40"/>
      <w:textAlignment w:val="baseline"/>
    </w:pPr>
    <w:rPr>
      <w:rFonts w:ascii="Arial" w:eastAsia="MS Mincho" w:hAnsi="Arial" w:cs="Times New Roman"/>
      <w:b/>
      <w:sz w:val="20"/>
      <w:lang w:val="en-GB" w:eastAsia="en-GB"/>
    </w:rPr>
  </w:style>
  <w:style w:type="character" w:styleId="Emphasis">
    <w:name w:val="Emphasis"/>
    <w:qFormat/>
    <w:rsid w:val="00AB161D"/>
    <w:rPr>
      <w:i/>
      <w:iCs/>
    </w:rPr>
  </w:style>
  <w:style w:type="paragraph" w:customStyle="1" w:styleId="FigureTitle">
    <w:name w:val="Figure_Title"/>
    <w:basedOn w:val="Normal"/>
    <w:next w:val="Normal"/>
    <w:rsid w:val="00AB161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161D"/>
    <w:rPr>
      <w:rFonts w:ascii="Arial" w:hAnsi="Arial" w:cs="Arial"/>
      <w:b/>
      <w:bCs/>
      <w:noProof/>
      <w:sz w:val="18"/>
      <w:szCs w:val="18"/>
      <w:lang w:eastAsia="zh-CN"/>
    </w:rPr>
  </w:style>
  <w:style w:type="character" w:customStyle="1" w:styleId="FooterChar">
    <w:name w:val="Footer Char"/>
    <w:link w:val="Footer"/>
    <w:rsid w:val="00AB161D"/>
    <w:rPr>
      <w:rFonts w:ascii="Arial" w:hAnsi="Arial" w:cs="Arial"/>
      <w:b/>
      <w:bCs/>
      <w:i/>
      <w:iCs/>
      <w:noProof/>
      <w:sz w:val="18"/>
      <w:szCs w:val="18"/>
      <w:lang w:eastAsia="zh-CN"/>
    </w:rPr>
  </w:style>
  <w:style w:type="character" w:customStyle="1" w:styleId="FootnoteTextChar">
    <w:name w:val="Footnote Text Char"/>
    <w:link w:val="FootnoteText"/>
    <w:rsid w:val="00AB161D"/>
    <w:rPr>
      <w:rFonts w:asciiTheme="minorHAnsi" w:eastAsiaTheme="minorHAnsi" w:hAnsiTheme="minorHAnsi" w:cstheme="minorBidi"/>
      <w:sz w:val="16"/>
      <w:szCs w:val="16"/>
      <w:lang w:val="sv-SE"/>
    </w:rPr>
  </w:style>
  <w:style w:type="paragraph" w:customStyle="1" w:styleId="Guidance">
    <w:name w:val="Guidance"/>
    <w:basedOn w:val="Normal"/>
    <w:rsid w:val="00AB161D"/>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val="en-GB" w:eastAsia="ja-JP"/>
    </w:rPr>
  </w:style>
  <w:style w:type="character" w:customStyle="1" w:styleId="Heading2Char">
    <w:name w:val="Heading 2 Char"/>
    <w:link w:val="Heading2"/>
    <w:rsid w:val="00AB161D"/>
    <w:rPr>
      <w:rFonts w:ascii="Arial" w:hAnsi="Arial" w:cs="Arial"/>
      <w:sz w:val="32"/>
      <w:szCs w:val="32"/>
      <w:lang w:val="en-GB" w:eastAsia="zh-CN"/>
    </w:rPr>
  </w:style>
  <w:style w:type="character" w:customStyle="1" w:styleId="Heading3Char">
    <w:name w:val="Heading 3 Char"/>
    <w:link w:val="Heading3"/>
    <w:rsid w:val="00AB161D"/>
    <w:rPr>
      <w:rFonts w:ascii="Arial" w:hAnsi="Arial" w:cs="Arial"/>
      <w:sz w:val="28"/>
      <w:szCs w:val="28"/>
      <w:lang w:val="en-GB" w:eastAsia="zh-CN"/>
    </w:rPr>
  </w:style>
  <w:style w:type="character" w:customStyle="1" w:styleId="Heading4Char">
    <w:name w:val="Heading 4 Char"/>
    <w:link w:val="Heading4"/>
    <w:rsid w:val="00AB161D"/>
    <w:rPr>
      <w:rFonts w:ascii="Arial" w:hAnsi="Arial" w:cs="Arial"/>
      <w:sz w:val="24"/>
      <w:szCs w:val="24"/>
      <w:lang w:val="en-GB" w:eastAsia="zh-CN"/>
    </w:rPr>
  </w:style>
  <w:style w:type="character" w:customStyle="1" w:styleId="Heading5Char">
    <w:name w:val="Heading 5 Char"/>
    <w:link w:val="Heading5"/>
    <w:rsid w:val="00AB161D"/>
    <w:rPr>
      <w:rFonts w:ascii="Arial" w:hAnsi="Arial" w:cs="Arial"/>
      <w:sz w:val="22"/>
      <w:szCs w:val="22"/>
      <w:lang w:val="en-GB" w:eastAsia="zh-CN"/>
    </w:rPr>
  </w:style>
  <w:style w:type="paragraph" w:customStyle="1" w:styleId="H6">
    <w:name w:val="H6"/>
    <w:basedOn w:val="Heading5"/>
    <w:next w:val="Normal"/>
    <w:rsid w:val="00AB161D"/>
    <w:pPr>
      <w:numPr>
        <w:ilvl w:val="0"/>
        <w:numId w:val="0"/>
      </w:numPr>
      <w:ind w:left="1985" w:hanging="1985"/>
      <w:outlineLvl w:val="9"/>
    </w:pPr>
    <w:rPr>
      <w:rFonts w:eastAsia="Times New Roman" w:cs="Times New Roman"/>
      <w:sz w:val="20"/>
      <w:szCs w:val="20"/>
      <w:lang w:eastAsia="ja-JP"/>
    </w:rPr>
  </w:style>
  <w:style w:type="character" w:customStyle="1" w:styleId="Heading6Char">
    <w:name w:val="Heading 6 Char"/>
    <w:link w:val="Heading6"/>
    <w:rsid w:val="00AB161D"/>
    <w:rPr>
      <w:rFonts w:asciiTheme="minorHAnsi" w:eastAsiaTheme="minorHAnsi" w:hAnsiTheme="minorHAnsi" w:cs="Arial"/>
      <w:sz w:val="24"/>
      <w:szCs w:val="24"/>
      <w:lang w:val="en-US"/>
    </w:rPr>
  </w:style>
  <w:style w:type="character" w:customStyle="1" w:styleId="Heading7Char">
    <w:name w:val="Heading 7 Char"/>
    <w:link w:val="Heading7"/>
    <w:rsid w:val="00AB161D"/>
    <w:rPr>
      <w:rFonts w:asciiTheme="minorHAnsi" w:eastAsiaTheme="minorHAnsi" w:hAnsiTheme="minorHAnsi" w:cs="Arial"/>
      <w:sz w:val="24"/>
      <w:szCs w:val="24"/>
      <w:lang w:val="en-US"/>
    </w:rPr>
  </w:style>
  <w:style w:type="character" w:customStyle="1" w:styleId="Heading8Char">
    <w:name w:val="Heading 8 Char"/>
    <w:link w:val="Heading8"/>
    <w:rsid w:val="00AB161D"/>
    <w:rPr>
      <w:rFonts w:asciiTheme="minorHAnsi" w:eastAsiaTheme="minorHAnsi" w:hAnsiTheme="minorHAnsi" w:cs="Arial"/>
      <w:sz w:val="24"/>
      <w:szCs w:val="24"/>
    </w:rPr>
  </w:style>
  <w:style w:type="character" w:customStyle="1" w:styleId="Heading9Char">
    <w:name w:val="Heading 9 Char"/>
    <w:link w:val="Heading9"/>
    <w:rsid w:val="00AB161D"/>
    <w:rPr>
      <w:rFonts w:asciiTheme="minorHAnsi" w:eastAsiaTheme="minorHAnsi" w:hAnsiTheme="minorHAnsi" w:cs="Arial"/>
      <w:sz w:val="24"/>
      <w:szCs w:val="24"/>
    </w:rPr>
  </w:style>
  <w:style w:type="character" w:styleId="HTMLCode">
    <w:name w:val="HTML Code"/>
    <w:uiPriority w:val="99"/>
    <w:unhideWhenUsed/>
    <w:rsid w:val="00AB161D"/>
    <w:rPr>
      <w:rFonts w:ascii="Courier New" w:eastAsia="Times New Roman" w:hAnsi="Courier New" w:cs="Courier New"/>
      <w:sz w:val="20"/>
      <w:szCs w:val="20"/>
    </w:rPr>
  </w:style>
  <w:style w:type="paragraph" w:styleId="IndexHeading">
    <w:name w:val="index heading"/>
    <w:basedOn w:val="Normal"/>
    <w:next w:val="Normal"/>
    <w:rsid w:val="00AB161D"/>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val="en-GB" w:eastAsia="en-GB"/>
    </w:rPr>
  </w:style>
  <w:style w:type="paragraph" w:customStyle="1" w:styleId="LD">
    <w:name w:val="LD"/>
    <w:rsid w:val="00AB161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F">
    <w:name w:val="NF"/>
    <w:basedOn w:val="NO"/>
    <w:rsid w:val="00AB161D"/>
    <w:pPr>
      <w:keepNext/>
      <w:spacing w:after="0"/>
    </w:pPr>
    <w:rPr>
      <w:rFonts w:ascii="Arial" w:hAnsi="Arial"/>
      <w:sz w:val="18"/>
      <w:lang w:val="en-GB" w:eastAsia="ja-JP"/>
    </w:rPr>
  </w:style>
  <w:style w:type="paragraph" w:customStyle="1" w:styleId="NW">
    <w:name w:val="NW"/>
    <w:basedOn w:val="NO"/>
    <w:rsid w:val="00AB161D"/>
    <w:pPr>
      <w:spacing w:after="0"/>
    </w:pPr>
    <w:rPr>
      <w:lang w:val="en-GB" w:eastAsia="ja-JP"/>
    </w:rPr>
  </w:style>
  <w:style w:type="paragraph" w:styleId="PlainText">
    <w:name w:val="Plain Text"/>
    <w:basedOn w:val="Normal"/>
    <w:link w:val="PlainTextChar"/>
    <w:rsid w:val="00AB161D"/>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PlainTextChar">
    <w:name w:val="Plain Text Char"/>
    <w:basedOn w:val="DefaultParagraphFont"/>
    <w:link w:val="PlainText"/>
    <w:rsid w:val="00AB161D"/>
    <w:rPr>
      <w:rFonts w:ascii="Courier New" w:eastAsia="Times New Roman" w:hAnsi="Courier New"/>
      <w:lang w:val="nb-NO" w:eastAsia="ja-JP"/>
    </w:rPr>
  </w:style>
  <w:style w:type="character" w:styleId="Strong">
    <w:name w:val="Strong"/>
    <w:uiPriority w:val="22"/>
    <w:qFormat/>
    <w:rsid w:val="00AB161D"/>
    <w:rPr>
      <w:b/>
      <w:bCs/>
    </w:rPr>
  </w:style>
  <w:style w:type="paragraph" w:customStyle="1" w:styleId="TAJ">
    <w:name w:val="TAJ"/>
    <w:basedOn w:val="TH"/>
    <w:rsid w:val="00AB161D"/>
    <w:pPr>
      <w:overflowPunct w:val="0"/>
      <w:autoSpaceDE w:val="0"/>
      <w:autoSpaceDN w:val="0"/>
      <w:adjustRightInd w:val="0"/>
      <w:textAlignment w:val="baseline"/>
    </w:pPr>
    <w:rPr>
      <w:rFonts w:ascii="Arial" w:eastAsia="Times New Roman" w:hAnsi="Arial" w:cs="Times New Roman"/>
      <w:sz w:val="20"/>
      <w:szCs w:val="20"/>
      <w:lang w:val="x-none" w:eastAsia="x-none"/>
    </w:rPr>
  </w:style>
  <w:style w:type="paragraph" w:customStyle="1" w:styleId="TALCharChar">
    <w:name w:val="TAL Char Char"/>
    <w:basedOn w:val="Normal"/>
    <w:link w:val="TALCharCharChar"/>
    <w:rsid w:val="00AB161D"/>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AB161D"/>
    <w:rPr>
      <w:rFonts w:ascii="Arial" w:eastAsia="Malgun Gothic" w:hAnsi="Arial"/>
      <w:sz w:val="18"/>
      <w:lang w:val="x-none" w:eastAsia="x-none"/>
    </w:rPr>
  </w:style>
  <w:style w:type="character" w:customStyle="1" w:styleId="TFChar">
    <w:name w:val="TF Char"/>
    <w:link w:val="TF"/>
    <w:rsid w:val="00AB161D"/>
    <w:rPr>
      <w:rFonts w:asciiTheme="minorHAnsi" w:eastAsiaTheme="minorHAnsi" w:hAnsiTheme="minorHAnsi" w:cstheme="minorBidi"/>
      <w:b/>
      <w:sz w:val="22"/>
      <w:szCs w:val="22"/>
      <w:lang w:val="sv-SE"/>
    </w:rPr>
  </w:style>
  <w:style w:type="paragraph" w:styleId="ListContinue">
    <w:name w:val="List Continue"/>
    <w:basedOn w:val="Normal"/>
    <w:rsid w:val="00AB161D"/>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val="en-GB" w:eastAsia="ja-JP"/>
    </w:rPr>
  </w:style>
  <w:style w:type="paragraph" w:styleId="ListContinue2">
    <w:name w:val="List Continue 2"/>
    <w:basedOn w:val="Normal"/>
    <w:rsid w:val="00AB161D"/>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val="en-GB" w:eastAsia="ja-JP"/>
    </w:rPr>
  </w:style>
  <w:style w:type="paragraph" w:styleId="ListNumber3">
    <w:name w:val="List Number 3"/>
    <w:basedOn w:val="ListNumber2"/>
    <w:rsid w:val="00AB161D"/>
    <w:pPr>
      <w:numPr>
        <w:numId w:val="13"/>
      </w:numPr>
      <w:overflowPunct w:val="0"/>
      <w:autoSpaceDE w:val="0"/>
      <w:autoSpaceDN w:val="0"/>
      <w:adjustRightInd w:val="0"/>
      <w:spacing w:after="120"/>
      <w:contextualSpacing/>
      <w:jc w:val="both"/>
      <w:textAlignment w:val="baseline"/>
    </w:pPr>
    <w:rPr>
      <w:rFonts w:ascii="Arial" w:eastAsia="Times New Roman" w:hAnsi="Arial" w:cs="Times New Roman"/>
      <w:sz w:val="20"/>
      <w:szCs w:val="20"/>
      <w:lang w:val="en-GB" w:eastAsia="ja-JP"/>
    </w:rPr>
  </w:style>
  <w:style w:type="character" w:styleId="UnresolvedMention">
    <w:name w:val="Unresolved Mention"/>
    <w:basedOn w:val="DefaultParagraphFont"/>
    <w:uiPriority w:val="99"/>
    <w:semiHidden/>
    <w:unhideWhenUsed/>
    <w:rsid w:val="00AB161D"/>
    <w:rPr>
      <w:color w:val="808080"/>
      <w:shd w:val="clear" w:color="auto" w:fill="E6E6E6"/>
    </w:rPr>
  </w:style>
  <w:style w:type="character" w:styleId="IntenseEmphasis">
    <w:name w:val="Intense Emphasis"/>
    <w:uiPriority w:val="21"/>
    <w:qFormat/>
    <w:rsid w:val="00AB161D"/>
    <w:rPr>
      <w:i/>
      <w:iCs/>
      <w:color w:val="4472C4"/>
    </w:rPr>
  </w:style>
  <w:style w:type="paragraph" w:customStyle="1" w:styleId="ReviewText">
    <w:name w:val="ReviewText"/>
    <w:basedOn w:val="Normal"/>
    <w:link w:val="ReviewTextChar"/>
    <w:qFormat/>
    <w:rsid w:val="00CA4B2D"/>
    <w:pPr>
      <w:overflowPunct w:val="0"/>
      <w:autoSpaceDE w:val="0"/>
      <w:autoSpaceDN w:val="0"/>
      <w:adjustRightInd w:val="0"/>
      <w:spacing w:after="80"/>
      <w:ind w:left="567"/>
      <w:textAlignment w:val="baseline"/>
      <w15:collapsed/>
    </w:pPr>
    <w:rPr>
      <w:rFonts w:ascii="Arial" w:eastAsia="Times New Roman" w:hAnsi="Arial" w:cs="Times New Roman"/>
      <w:sz w:val="20"/>
      <w:szCs w:val="20"/>
      <w:lang w:val="en-GB" w:eastAsia="zh-CN"/>
    </w:rPr>
  </w:style>
  <w:style w:type="character" w:customStyle="1" w:styleId="ReviewTextChar">
    <w:name w:val="ReviewText Char"/>
    <w:basedOn w:val="DefaultParagraphFont"/>
    <w:link w:val="ReviewText"/>
    <w:rsid w:val="00CA4B2D"/>
    <w:rPr>
      <w:rFonts w:ascii="Arial" w:eastAsia="Times New Roman" w:hAnsi="Arial"/>
      <w:lang w:val="en-GB" w:eastAsia="zh-CN"/>
    </w:rPr>
  </w:style>
  <w:style w:type="paragraph" w:customStyle="1" w:styleId="Heading40">
    <w:name w:val="Heading 4'"/>
    <w:basedOn w:val="Normal"/>
    <w:qFormat/>
    <w:rsid w:val="00D71736"/>
    <w:rPr>
      <w:lang w:val="en-US" w:eastAsia="zh-CN"/>
    </w:rPr>
  </w:style>
  <w:style w:type="character" w:customStyle="1" w:styleId="TdocHeaderChar">
    <w:name w:val="TdocHeader Char"/>
    <w:basedOn w:val="DefaultParagraphFont"/>
    <w:link w:val="TdocHeader"/>
    <w:locked/>
    <w:rsid w:val="00B65086"/>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rsid w:val="00B65086"/>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ascii="Arial" w:eastAsiaTheme="minorEastAsia" w:hAnsi="Arial" w:cs="Arial"/>
      <w:szCs w:val="20"/>
      <w:lang w:val="en-GB" w:eastAsia="zh-CN"/>
    </w:rPr>
  </w:style>
  <w:style w:type="paragraph" w:customStyle="1" w:styleId="TdocHeaderEricsson">
    <w:name w:val="TdocHeaderEricsson"/>
    <w:basedOn w:val="TdocHeader"/>
    <w:qFormat/>
    <w:rsid w:val="00B5606F"/>
    <w:pPr>
      <w:shd w:val="clear" w:color="auto" w:fill="BDD6EE" w:themeFill="accent1" w:themeFillTint="66"/>
      <w:textAlignment w:val="baseline"/>
    </w:pPr>
    <w:rPr>
      <w:rFonts w:eastAsia="Times New Roman" w:cs="Times New Roman"/>
    </w:rPr>
  </w:style>
  <w:style w:type="paragraph" w:customStyle="1" w:styleId="Proo">
    <w:name w:val="Proo"/>
    <w:basedOn w:val="Proposal"/>
    <w:qFormat/>
    <w:rsid w:val="00F54294"/>
    <w:pPr>
      <w:numPr>
        <w:numId w:val="0"/>
      </w:numPr>
      <w:tabs>
        <w:tab w:val="num" w:pos="360"/>
        <w:tab w:val="num" w:pos="432"/>
      </w:tabs>
      <w:overflowPunct w:val="0"/>
      <w:autoSpaceDE w:val="0"/>
      <w:autoSpaceDN w:val="0"/>
      <w:adjustRightInd w:val="0"/>
      <w:spacing w:after="120"/>
      <w:ind w:left="1701" w:hanging="1701"/>
      <w:jc w:val="both"/>
    </w:pPr>
    <w:rPr>
      <w:rFonts w:ascii="Arial" w:eastAsia="Times New Roman" w:hAnsi="Arial" w:cs="Times New Roman"/>
      <w:sz w:val="20"/>
      <w:szCs w:val="20"/>
      <w:lang w:val="en-GB" w:eastAsia="zh-CN"/>
    </w:rPr>
  </w:style>
  <w:style w:type="character" w:customStyle="1" w:styleId="fontstyle01">
    <w:name w:val="fontstyle01"/>
    <w:rsid w:val="00E6147C"/>
    <w:rPr>
      <w:rFonts w:ascii="CourierNewPSMT" w:hAnsi="CourierNewPSMT" w:hint="default"/>
      <w:b w:val="0"/>
      <w:bCs w:val="0"/>
      <w:i w:val="0"/>
      <w:iCs w:val="0"/>
      <w:color w:val="000000"/>
      <w:sz w:val="16"/>
      <w:szCs w:val="16"/>
    </w:rPr>
  </w:style>
  <w:style w:type="character" w:styleId="Mention">
    <w:name w:val="Mention"/>
    <w:basedOn w:val="DefaultParagraphFont"/>
    <w:uiPriority w:val="99"/>
    <w:unhideWhenUsed/>
    <w:rsid w:val="0084685C"/>
    <w:rPr>
      <w:color w:val="2B579A"/>
      <w:shd w:val="clear" w:color="auto" w:fill="E1DFDD"/>
    </w:rPr>
  </w:style>
  <w:style w:type="paragraph" w:customStyle="1" w:styleId="Doc-title">
    <w:name w:val="Doc-title"/>
    <w:basedOn w:val="Normal"/>
    <w:next w:val="Doc-text2"/>
    <w:link w:val="Doc-titleChar"/>
    <w:qFormat/>
    <w:rsid w:val="002A3044"/>
    <w:pPr>
      <w:spacing w:before="60"/>
      <w:ind w:left="1259" w:hanging="1259"/>
    </w:pPr>
    <w:rPr>
      <w:rFonts w:ascii="Arial" w:eastAsia="MS Mincho" w:hAnsi="Arial" w:cs="Times New Roman"/>
      <w:noProof/>
      <w:sz w:val="20"/>
      <w:lang w:val="en-GB" w:eastAsia="en-GB"/>
    </w:rPr>
  </w:style>
  <w:style w:type="character" w:customStyle="1" w:styleId="Doc-titleChar">
    <w:name w:val="Doc-title Char"/>
    <w:link w:val="Doc-title"/>
    <w:qFormat/>
    <w:rsid w:val="002A3044"/>
    <w:rPr>
      <w:rFonts w:ascii="Arial" w:eastAsia="MS Mincho" w:hAnsi="Arial"/>
      <w:noProof/>
      <w:szCs w:val="24"/>
      <w:lang w:val="en-GB" w:eastAsia="en-GB"/>
    </w:rPr>
  </w:style>
  <w:style w:type="character" w:customStyle="1" w:styleId="EmailDiscussionChar">
    <w:name w:val="EmailDiscussion Char"/>
    <w:link w:val="EmailDiscussion"/>
    <w:rsid w:val="002A3044"/>
    <w:rPr>
      <w:rFonts w:ascii="Arial" w:eastAsia="MS Mincho" w:hAnsi="Arial"/>
      <w:b/>
      <w:szCs w:val="24"/>
      <w:lang w:val="en-GB" w:eastAsia="en-GB"/>
    </w:rPr>
  </w:style>
  <w:style w:type="paragraph" w:customStyle="1" w:styleId="EmailDiscussion2">
    <w:name w:val="EmailDiscussion2"/>
    <w:basedOn w:val="Doc-text2"/>
    <w:qFormat/>
    <w:rsid w:val="002A3044"/>
    <w:rPr>
      <w:rFonts w:ascii="Arial" w:hAnsi="Arial" w:cs="Times New Roman"/>
      <w:sz w:val="20"/>
      <w:lang w:val="en-GB"/>
    </w:rPr>
  </w:style>
  <w:style w:type="paragraph" w:styleId="Revision">
    <w:name w:val="Revision"/>
    <w:hidden/>
    <w:uiPriority w:val="99"/>
    <w:semiHidden/>
    <w:rsid w:val="00B22AF7"/>
    <w:rPr>
      <w:rFonts w:asciiTheme="minorHAnsi" w:eastAsiaTheme="minorHAnsi" w:hAnsiTheme="minorHAnsi" w:cstheme="minorBidi"/>
      <w:sz w:val="24"/>
      <w:szCs w:val="24"/>
    </w:rPr>
  </w:style>
  <w:style w:type="paragraph" w:customStyle="1" w:styleId="ComeBack">
    <w:name w:val="ComeBack"/>
    <w:basedOn w:val="Doc-text2"/>
    <w:next w:val="Doc-text2"/>
    <w:qFormat/>
    <w:rsid w:val="00E12372"/>
    <w:pPr>
      <w:numPr>
        <w:numId w:val="16"/>
      </w:numPr>
      <w:tabs>
        <w:tab w:val="clear" w:pos="1622"/>
      </w:tabs>
    </w:pPr>
    <w:rPr>
      <w:rFonts w:ascii="CG Times (WN)" w:eastAsia="Times New Roman" w:hAnsi="CG Times (WN)" w:cs="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532">
      <w:bodyDiv w:val="1"/>
      <w:marLeft w:val="0"/>
      <w:marRight w:val="0"/>
      <w:marTop w:val="0"/>
      <w:marBottom w:val="0"/>
      <w:divBdr>
        <w:top w:val="none" w:sz="0" w:space="0" w:color="auto"/>
        <w:left w:val="none" w:sz="0" w:space="0" w:color="auto"/>
        <w:bottom w:val="none" w:sz="0" w:space="0" w:color="auto"/>
        <w:right w:val="none" w:sz="0" w:space="0" w:color="auto"/>
      </w:divBdr>
    </w:div>
    <w:div w:id="21982346">
      <w:bodyDiv w:val="1"/>
      <w:marLeft w:val="0"/>
      <w:marRight w:val="0"/>
      <w:marTop w:val="0"/>
      <w:marBottom w:val="0"/>
      <w:divBdr>
        <w:top w:val="none" w:sz="0" w:space="0" w:color="auto"/>
        <w:left w:val="none" w:sz="0" w:space="0" w:color="auto"/>
        <w:bottom w:val="none" w:sz="0" w:space="0" w:color="auto"/>
        <w:right w:val="none" w:sz="0" w:space="0" w:color="auto"/>
      </w:divBdr>
    </w:div>
    <w:div w:id="27922518">
      <w:bodyDiv w:val="1"/>
      <w:marLeft w:val="0"/>
      <w:marRight w:val="0"/>
      <w:marTop w:val="0"/>
      <w:marBottom w:val="0"/>
      <w:divBdr>
        <w:top w:val="none" w:sz="0" w:space="0" w:color="auto"/>
        <w:left w:val="none" w:sz="0" w:space="0" w:color="auto"/>
        <w:bottom w:val="none" w:sz="0" w:space="0" w:color="auto"/>
        <w:right w:val="none" w:sz="0" w:space="0" w:color="auto"/>
      </w:divBdr>
    </w:div>
    <w:div w:id="39595537">
      <w:bodyDiv w:val="1"/>
      <w:marLeft w:val="0"/>
      <w:marRight w:val="0"/>
      <w:marTop w:val="0"/>
      <w:marBottom w:val="0"/>
      <w:divBdr>
        <w:top w:val="none" w:sz="0" w:space="0" w:color="auto"/>
        <w:left w:val="none" w:sz="0" w:space="0" w:color="auto"/>
        <w:bottom w:val="none" w:sz="0" w:space="0" w:color="auto"/>
        <w:right w:val="none" w:sz="0" w:space="0" w:color="auto"/>
      </w:divBdr>
    </w:div>
    <w:div w:id="47582230">
      <w:bodyDiv w:val="1"/>
      <w:marLeft w:val="0"/>
      <w:marRight w:val="0"/>
      <w:marTop w:val="0"/>
      <w:marBottom w:val="0"/>
      <w:divBdr>
        <w:top w:val="none" w:sz="0" w:space="0" w:color="auto"/>
        <w:left w:val="none" w:sz="0" w:space="0" w:color="auto"/>
        <w:bottom w:val="none" w:sz="0" w:space="0" w:color="auto"/>
        <w:right w:val="none" w:sz="0" w:space="0" w:color="auto"/>
      </w:divBdr>
    </w:div>
    <w:div w:id="48383235">
      <w:bodyDiv w:val="1"/>
      <w:marLeft w:val="0"/>
      <w:marRight w:val="0"/>
      <w:marTop w:val="0"/>
      <w:marBottom w:val="0"/>
      <w:divBdr>
        <w:top w:val="none" w:sz="0" w:space="0" w:color="auto"/>
        <w:left w:val="none" w:sz="0" w:space="0" w:color="auto"/>
        <w:bottom w:val="none" w:sz="0" w:space="0" w:color="auto"/>
        <w:right w:val="none" w:sz="0" w:space="0" w:color="auto"/>
      </w:divBdr>
    </w:div>
    <w:div w:id="51080345">
      <w:bodyDiv w:val="1"/>
      <w:marLeft w:val="0"/>
      <w:marRight w:val="0"/>
      <w:marTop w:val="0"/>
      <w:marBottom w:val="0"/>
      <w:divBdr>
        <w:top w:val="none" w:sz="0" w:space="0" w:color="auto"/>
        <w:left w:val="none" w:sz="0" w:space="0" w:color="auto"/>
        <w:bottom w:val="none" w:sz="0" w:space="0" w:color="auto"/>
        <w:right w:val="none" w:sz="0" w:space="0" w:color="auto"/>
      </w:divBdr>
    </w:div>
    <w:div w:id="67075938">
      <w:bodyDiv w:val="1"/>
      <w:marLeft w:val="0"/>
      <w:marRight w:val="0"/>
      <w:marTop w:val="0"/>
      <w:marBottom w:val="0"/>
      <w:divBdr>
        <w:top w:val="none" w:sz="0" w:space="0" w:color="auto"/>
        <w:left w:val="none" w:sz="0" w:space="0" w:color="auto"/>
        <w:bottom w:val="none" w:sz="0" w:space="0" w:color="auto"/>
        <w:right w:val="none" w:sz="0" w:space="0" w:color="auto"/>
      </w:divBdr>
    </w:div>
    <w:div w:id="67580553">
      <w:bodyDiv w:val="1"/>
      <w:marLeft w:val="0"/>
      <w:marRight w:val="0"/>
      <w:marTop w:val="0"/>
      <w:marBottom w:val="0"/>
      <w:divBdr>
        <w:top w:val="none" w:sz="0" w:space="0" w:color="auto"/>
        <w:left w:val="none" w:sz="0" w:space="0" w:color="auto"/>
        <w:bottom w:val="none" w:sz="0" w:space="0" w:color="auto"/>
        <w:right w:val="none" w:sz="0" w:space="0" w:color="auto"/>
      </w:divBdr>
    </w:div>
    <w:div w:id="69352124">
      <w:bodyDiv w:val="1"/>
      <w:marLeft w:val="0"/>
      <w:marRight w:val="0"/>
      <w:marTop w:val="0"/>
      <w:marBottom w:val="0"/>
      <w:divBdr>
        <w:top w:val="none" w:sz="0" w:space="0" w:color="auto"/>
        <w:left w:val="none" w:sz="0" w:space="0" w:color="auto"/>
        <w:bottom w:val="none" w:sz="0" w:space="0" w:color="auto"/>
        <w:right w:val="none" w:sz="0" w:space="0" w:color="auto"/>
      </w:divBdr>
    </w:div>
    <w:div w:id="71860003">
      <w:bodyDiv w:val="1"/>
      <w:marLeft w:val="0"/>
      <w:marRight w:val="0"/>
      <w:marTop w:val="0"/>
      <w:marBottom w:val="0"/>
      <w:divBdr>
        <w:top w:val="none" w:sz="0" w:space="0" w:color="auto"/>
        <w:left w:val="none" w:sz="0" w:space="0" w:color="auto"/>
        <w:bottom w:val="none" w:sz="0" w:space="0" w:color="auto"/>
        <w:right w:val="none" w:sz="0" w:space="0" w:color="auto"/>
      </w:divBdr>
    </w:div>
    <w:div w:id="80297550">
      <w:bodyDiv w:val="1"/>
      <w:marLeft w:val="0"/>
      <w:marRight w:val="0"/>
      <w:marTop w:val="0"/>
      <w:marBottom w:val="0"/>
      <w:divBdr>
        <w:top w:val="none" w:sz="0" w:space="0" w:color="auto"/>
        <w:left w:val="none" w:sz="0" w:space="0" w:color="auto"/>
        <w:bottom w:val="none" w:sz="0" w:space="0" w:color="auto"/>
        <w:right w:val="none" w:sz="0" w:space="0" w:color="auto"/>
      </w:divBdr>
    </w:div>
    <w:div w:id="86774904">
      <w:bodyDiv w:val="1"/>
      <w:marLeft w:val="0"/>
      <w:marRight w:val="0"/>
      <w:marTop w:val="0"/>
      <w:marBottom w:val="0"/>
      <w:divBdr>
        <w:top w:val="none" w:sz="0" w:space="0" w:color="auto"/>
        <w:left w:val="none" w:sz="0" w:space="0" w:color="auto"/>
        <w:bottom w:val="none" w:sz="0" w:space="0" w:color="auto"/>
        <w:right w:val="none" w:sz="0" w:space="0" w:color="auto"/>
      </w:divBdr>
    </w:div>
    <w:div w:id="90393722">
      <w:bodyDiv w:val="1"/>
      <w:marLeft w:val="0"/>
      <w:marRight w:val="0"/>
      <w:marTop w:val="0"/>
      <w:marBottom w:val="0"/>
      <w:divBdr>
        <w:top w:val="none" w:sz="0" w:space="0" w:color="auto"/>
        <w:left w:val="none" w:sz="0" w:space="0" w:color="auto"/>
        <w:bottom w:val="none" w:sz="0" w:space="0" w:color="auto"/>
        <w:right w:val="none" w:sz="0" w:space="0" w:color="auto"/>
      </w:divBdr>
    </w:div>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01191484">
      <w:bodyDiv w:val="1"/>
      <w:marLeft w:val="0"/>
      <w:marRight w:val="0"/>
      <w:marTop w:val="0"/>
      <w:marBottom w:val="0"/>
      <w:divBdr>
        <w:top w:val="none" w:sz="0" w:space="0" w:color="auto"/>
        <w:left w:val="none" w:sz="0" w:space="0" w:color="auto"/>
        <w:bottom w:val="none" w:sz="0" w:space="0" w:color="auto"/>
        <w:right w:val="none" w:sz="0" w:space="0" w:color="auto"/>
      </w:divBdr>
    </w:div>
    <w:div w:id="102304511">
      <w:bodyDiv w:val="1"/>
      <w:marLeft w:val="0"/>
      <w:marRight w:val="0"/>
      <w:marTop w:val="0"/>
      <w:marBottom w:val="0"/>
      <w:divBdr>
        <w:top w:val="none" w:sz="0" w:space="0" w:color="auto"/>
        <w:left w:val="none" w:sz="0" w:space="0" w:color="auto"/>
        <w:bottom w:val="none" w:sz="0" w:space="0" w:color="auto"/>
        <w:right w:val="none" w:sz="0" w:space="0" w:color="auto"/>
      </w:divBdr>
    </w:div>
    <w:div w:id="102773298">
      <w:bodyDiv w:val="1"/>
      <w:marLeft w:val="0"/>
      <w:marRight w:val="0"/>
      <w:marTop w:val="0"/>
      <w:marBottom w:val="0"/>
      <w:divBdr>
        <w:top w:val="none" w:sz="0" w:space="0" w:color="auto"/>
        <w:left w:val="none" w:sz="0" w:space="0" w:color="auto"/>
        <w:bottom w:val="none" w:sz="0" w:space="0" w:color="auto"/>
        <w:right w:val="none" w:sz="0" w:space="0" w:color="auto"/>
      </w:divBdr>
    </w:div>
    <w:div w:id="116604177">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129566042">
      <w:bodyDiv w:val="1"/>
      <w:marLeft w:val="0"/>
      <w:marRight w:val="0"/>
      <w:marTop w:val="0"/>
      <w:marBottom w:val="0"/>
      <w:divBdr>
        <w:top w:val="none" w:sz="0" w:space="0" w:color="auto"/>
        <w:left w:val="none" w:sz="0" w:space="0" w:color="auto"/>
        <w:bottom w:val="none" w:sz="0" w:space="0" w:color="auto"/>
        <w:right w:val="none" w:sz="0" w:space="0" w:color="auto"/>
      </w:divBdr>
    </w:div>
    <w:div w:id="144594880">
      <w:bodyDiv w:val="1"/>
      <w:marLeft w:val="0"/>
      <w:marRight w:val="0"/>
      <w:marTop w:val="0"/>
      <w:marBottom w:val="0"/>
      <w:divBdr>
        <w:top w:val="none" w:sz="0" w:space="0" w:color="auto"/>
        <w:left w:val="none" w:sz="0" w:space="0" w:color="auto"/>
        <w:bottom w:val="none" w:sz="0" w:space="0" w:color="auto"/>
        <w:right w:val="none" w:sz="0" w:space="0" w:color="auto"/>
      </w:divBdr>
    </w:div>
    <w:div w:id="146675417">
      <w:bodyDiv w:val="1"/>
      <w:marLeft w:val="0"/>
      <w:marRight w:val="0"/>
      <w:marTop w:val="0"/>
      <w:marBottom w:val="0"/>
      <w:divBdr>
        <w:top w:val="none" w:sz="0" w:space="0" w:color="auto"/>
        <w:left w:val="none" w:sz="0" w:space="0" w:color="auto"/>
        <w:bottom w:val="none" w:sz="0" w:space="0" w:color="auto"/>
        <w:right w:val="none" w:sz="0" w:space="0" w:color="auto"/>
      </w:divBdr>
    </w:div>
    <w:div w:id="152718937">
      <w:bodyDiv w:val="1"/>
      <w:marLeft w:val="0"/>
      <w:marRight w:val="0"/>
      <w:marTop w:val="0"/>
      <w:marBottom w:val="0"/>
      <w:divBdr>
        <w:top w:val="none" w:sz="0" w:space="0" w:color="auto"/>
        <w:left w:val="none" w:sz="0" w:space="0" w:color="auto"/>
        <w:bottom w:val="none" w:sz="0" w:space="0" w:color="auto"/>
        <w:right w:val="none" w:sz="0" w:space="0" w:color="auto"/>
      </w:divBdr>
    </w:div>
    <w:div w:id="156191788">
      <w:bodyDiv w:val="1"/>
      <w:marLeft w:val="0"/>
      <w:marRight w:val="0"/>
      <w:marTop w:val="0"/>
      <w:marBottom w:val="0"/>
      <w:divBdr>
        <w:top w:val="none" w:sz="0" w:space="0" w:color="auto"/>
        <w:left w:val="none" w:sz="0" w:space="0" w:color="auto"/>
        <w:bottom w:val="none" w:sz="0" w:space="0" w:color="auto"/>
        <w:right w:val="none" w:sz="0" w:space="0" w:color="auto"/>
      </w:divBdr>
    </w:div>
    <w:div w:id="159079093">
      <w:bodyDiv w:val="1"/>
      <w:marLeft w:val="0"/>
      <w:marRight w:val="0"/>
      <w:marTop w:val="0"/>
      <w:marBottom w:val="0"/>
      <w:divBdr>
        <w:top w:val="none" w:sz="0" w:space="0" w:color="auto"/>
        <w:left w:val="none" w:sz="0" w:space="0" w:color="auto"/>
        <w:bottom w:val="none" w:sz="0" w:space="0" w:color="auto"/>
        <w:right w:val="none" w:sz="0" w:space="0" w:color="auto"/>
      </w:divBdr>
    </w:div>
    <w:div w:id="166142193">
      <w:bodyDiv w:val="1"/>
      <w:marLeft w:val="0"/>
      <w:marRight w:val="0"/>
      <w:marTop w:val="0"/>
      <w:marBottom w:val="0"/>
      <w:divBdr>
        <w:top w:val="none" w:sz="0" w:space="0" w:color="auto"/>
        <w:left w:val="none" w:sz="0" w:space="0" w:color="auto"/>
        <w:bottom w:val="none" w:sz="0" w:space="0" w:color="auto"/>
        <w:right w:val="none" w:sz="0" w:space="0" w:color="auto"/>
      </w:divBdr>
    </w:div>
    <w:div w:id="167452697">
      <w:bodyDiv w:val="1"/>
      <w:marLeft w:val="0"/>
      <w:marRight w:val="0"/>
      <w:marTop w:val="0"/>
      <w:marBottom w:val="0"/>
      <w:divBdr>
        <w:top w:val="none" w:sz="0" w:space="0" w:color="auto"/>
        <w:left w:val="none" w:sz="0" w:space="0" w:color="auto"/>
        <w:bottom w:val="none" w:sz="0" w:space="0" w:color="auto"/>
        <w:right w:val="none" w:sz="0" w:space="0" w:color="auto"/>
      </w:divBdr>
    </w:div>
    <w:div w:id="173349423">
      <w:bodyDiv w:val="1"/>
      <w:marLeft w:val="0"/>
      <w:marRight w:val="0"/>
      <w:marTop w:val="0"/>
      <w:marBottom w:val="0"/>
      <w:divBdr>
        <w:top w:val="none" w:sz="0" w:space="0" w:color="auto"/>
        <w:left w:val="none" w:sz="0" w:space="0" w:color="auto"/>
        <w:bottom w:val="none" w:sz="0" w:space="0" w:color="auto"/>
        <w:right w:val="none" w:sz="0" w:space="0" w:color="auto"/>
      </w:divBdr>
    </w:div>
    <w:div w:id="175581574">
      <w:bodyDiv w:val="1"/>
      <w:marLeft w:val="0"/>
      <w:marRight w:val="0"/>
      <w:marTop w:val="0"/>
      <w:marBottom w:val="0"/>
      <w:divBdr>
        <w:top w:val="none" w:sz="0" w:space="0" w:color="auto"/>
        <w:left w:val="none" w:sz="0" w:space="0" w:color="auto"/>
        <w:bottom w:val="none" w:sz="0" w:space="0" w:color="auto"/>
        <w:right w:val="none" w:sz="0" w:space="0" w:color="auto"/>
      </w:divBdr>
    </w:div>
    <w:div w:id="185946753">
      <w:bodyDiv w:val="1"/>
      <w:marLeft w:val="0"/>
      <w:marRight w:val="0"/>
      <w:marTop w:val="0"/>
      <w:marBottom w:val="0"/>
      <w:divBdr>
        <w:top w:val="none" w:sz="0" w:space="0" w:color="auto"/>
        <w:left w:val="none" w:sz="0" w:space="0" w:color="auto"/>
        <w:bottom w:val="none" w:sz="0" w:space="0" w:color="auto"/>
        <w:right w:val="none" w:sz="0" w:space="0" w:color="auto"/>
      </w:divBdr>
    </w:div>
    <w:div w:id="190458454">
      <w:bodyDiv w:val="1"/>
      <w:marLeft w:val="0"/>
      <w:marRight w:val="0"/>
      <w:marTop w:val="0"/>
      <w:marBottom w:val="0"/>
      <w:divBdr>
        <w:top w:val="none" w:sz="0" w:space="0" w:color="auto"/>
        <w:left w:val="none" w:sz="0" w:space="0" w:color="auto"/>
        <w:bottom w:val="none" w:sz="0" w:space="0" w:color="auto"/>
        <w:right w:val="none" w:sz="0" w:space="0" w:color="auto"/>
      </w:divBdr>
    </w:div>
    <w:div w:id="193081535">
      <w:bodyDiv w:val="1"/>
      <w:marLeft w:val="0"/>
      <w:marRight w:val="0"/>
      <w:marTop w:val="0"/>
      <w:marBottom w:val="0"/>
      <w:divBdr>
        <w:top w:val="none" w:sz="0" w:space="0" w:color="auto"/>
        <w:left w:val="none" w:sz="0" w:space="0" w:color="auto"/>
        <w:bottom w:val="none" w:sz="0" w:space="0" w:color="auto"/>
        <w:right w:val="none" w:sz="0" w:space="0" w:color="auto"/>
      </w:divBdr>
    </w:div>
    <w:div w:id="196894433">
      <w:bodyDiv w:val="1"/>
      <w:marLeft w:val="0"/>
      <w:marRight w:val="0"/>
      <w:marTop w:val="0"/>
      <w:marBottom w:val="0"/>
      <w:divBdr>
        <w:top w:val="none" w:sz="0" w:space="0" w:color="auto"/>
        <w:left w:val="none" w:sz="0" w:space="0" w:color="auto"/>
        <w:bottom w:val="none" w:sz="0" w:space="0" w:color="auto"/>
        <w:right w:val="none" w:sz="0" w:space="0" w:color="auto"/>
      </w:divBdr>
    </w:div>
    <w:div w:id="199755289">
      <w:bodyDiv w:val="1"/>
      <w:marLeft w:val="0"/>
      <w:marRight w:val="0"/>
      <w:marTop w:val="0"/>
      <w:marBottom w:val="0"/>
      <w:divBdr>
        <w:top w:val="none" w:sz="0" w:space="0" w:color="auto"/>
        <w:left w:val="none" w:sz="0" w:space="0" w:color="auto"/>
        <w:bottom w:val="none" w:sz="0" w:space="0" w:color="auto"/>
        <w:right w:val="none" w:sz="0" w:space="0" w:color="auto"/>
      </w:divBdr>
    </w:div>
    <w:div w:id="199974256">
      <w:bodyDiv w:val="1"/>
      <w:marLeft w:val="0"/>
      <w:marRight w:val="0"/>
      <w:marTop w:val="0"/>
      <w:marBottom w:val="0"/>
      <w:divBdr>
        <w:top w:val="none" w:sz="0" w:space="0" w:color="auto"/>
        <w:left w:val="none" w:sz="0" w:space="0" w:color="auto"/>
        <w:bottom w:val="none" w:sz="0" w:space="0" w:color="auto"/>
        <w:right w:val="none" w:sz="0" w:space="0" w:color="auto"/>
      </w:divBdr>
    </w:div>
    <w:div w:id="200018090">
      <w:bodyDiv w:val="1"/>
      <w:marLeft w:val="0"/>
      <w:marRight w:val="0"/>
      <w:marTop w:val="0"/>
      <w:marBottom w:val="0"/>
      <w:divBdr>
        <w:top w:val="none" w:sz="0" w:space="0" w:color="auto"/>
        <w:left w:val="none" w:sz="0" w:space="0" w:color="auto"/>
        <w:bottom w:val="none" w:sz="0" w:space="0" w:color="auto"/>
        <w:right w:val="none" w:sz="0" w:space="0" w:color="auto"/>
      </w:divBdr>
    </w:div>
    <w:div w:id="201286480">
      <w:bodyDiv w:val="1"/>
      <w:marLeft w:val="0"/>
      <w:marRight w:val="0"/>
      <w:marTop w:val="0"/>
      <w:marBottom w:val="0"/>
      <w:divBdr>
        <w:top w:val="none" w:sz="0" w:space="0" w:color="auto"/>
        <w:left w:val="none" w:sz="0" w:space="0" w:color="auto"/>
        <w:bottom w:val="none" w:sz="0" w:space="0" w:color="auto"/>
        <w:right w:val="none" w:sz="0" w:space="0" w:color="auto"/>
      </w:divBdr>
    </w:div>
    <w:div w:id="213198767">
      <w:bodyDiv w:val="1"/>
      <w:marLeft w:val="0"/>
      <w:marRight w:val="0"/>
      <w:marTop w:val="0"/>
      <w:marBottom w:val="0"/>
      <w:divBdr>
        <w:top w:val="none" w:sz="0" w:space="0" w:color="auto"/>
        <w:left w:val="none" w:sz="0" w:space="0" w:color="auto"/>
        <w:bottom w:val="none" w:sz="0" w:space="0" w:color="auto"/>
        <w:right w:val="none" w:sz="0" w:space="0" w:color="auto"/>
      </w:divBdr>
    </w:div>
    <w:div w:id="213742292">
      <w:bodyDiv w:val="1"/>
      <w:marLeft w:val="0"/>
      <w:marRight w:val="0"/>
      <w:marTop w:val="0"/>
      <w:marBottom w:val="0"/>
      <w:divBdr>
        <w:top w:val="none" w:sz="0" w:space="0" w:color="auto"/>
        <w:left w:val="none" w:sz="0" w:space="0" w:color="auto"/>
        <w:bottom w:val="none" w:sz="0" w:space="0" w:color="auto"/>
        <w:right w:val="none" w:sz="0" w:space="0" w:color="auto"/>
      </w:divBdr>
    </w:div>
    <w:div w:id="217210767">
      <w:bodyDiv w:val="1"/>
      <w:marLeft w:val="0"/>
      <w:marRight w:val="0"/>
      <w:marTop w:val="0"/>
      <w:marBottom w:val="0"/>
      <w:divBdr>
        <w:top w:val="none" w:sz="0" w:space="0" w:color="auto"/>
        <w:left w:val="none" w:sz="0" w:space="0" w:color="auto"/>
        <w:bottom w:val="none" w:sz="0" w:space="0" w:color="auto"/>
        <w:right w:val="none" w:sz="0" w:space="0" w:color="auto"/>
      </w:divBdr>
    </w:div>
    <w:div w:id="219554831">
      <w:bodyDiv w:val="1"/>
      <w:marLeft w:val="0"/>
      <w:marRight w:val="0"/>
      <w:marTop w:val="0"/>
      <w:marBottom w:val="0"/>
      <w:divBdr>
        <w:top w:val="none" w:sz="0" w:space="0" w:color="auto"/>
        <w:left w:val="none" w:sz="0" w:space="0" w:color="auto"/>
        <w:bottom w:val="none" w:sz="0" w:space="0" w:color="auto"/>
        <w:right w:val="none" w:sz="0" w:space="0" w:color="auto"/>
      </w:divBdr>
    </w:div>
    <w:div w:id="220098184">
      <w:bodyDiv w:val="1"/>
      <w:marLeft w:val="0"/>
      <w:marRight w:val="0"/>
      <w:marTop w:val="0"/>
      <w:marBottom w:val="0"/>
      <w:divBdr>
        <w:top w:val="none" w:sz="0" w:space="0" w:color="auto"/>
        <w:left w:val="none" w:sz="0" w:space="0" w:color="auto"/>
        <w:bottom w:val="none" w:sz="0" w:space="0" w:color="auto"/>
        <w:right w:val="none" w:sz="0" w:space="0" w:color="auto"/>
      </w:divBdr>
    </w:div>
    <w:div w:id="220947943">
      <w:bodyDiv w:val="1"/>
      <w:marLeft w:val="0"/>
      <w:marRight w:val="0"/>
      <w:marTop w:val="0"/>
      <w:marBottom w:val="0"/>
      <w:divBdr>
        <w:top w:val="none" w:sz="0" w:space="0" w:color="auto"/>
        <w:left w:val="none" w:sz="0" w:space="0" w:color="auto"/>
        <w:bottom w:val="none" w:sz="0" w:space="0" w:color="auto"/>
        <w:right w:val="none" w:sz="0" w:space="0" w:color="auto"/>
      </w:divBdr>
    </w:div>
    <w:div w:id="227688312">
      <w:bodyDiv w:val="1"/>
      <w:marLeft w:val="0"/>
      <w:marRight w:val="0"/>
      <w:marTop w:val="0"/>
      <w:marBottom w:val="0"/>
      <w:divBdr>
        <w:top w:val="none" w:sz="0" w:space="0" w:color="auto"/>
        <w:left w:val="none" w:sz="0" w:space="0" w:color="auto"/>
        <w:bottom w:val="none" w:sz="0" w:space="0" w:color="auto"/>
        <w:right w:val="none" w:sz="0" w:space="0" w:color="auto"/>
      </w:divBdr>
    </w:div>
    <w:div w:id="230235251">
      <w:bodyDiv w:val="1"/>
      <w:marLeft w:val="0"/>
      <w:marRight w:val="0"/>
      <w:marTop w:val="0"/>
      <w:marBottom w:val="0"/>
      <w:divBdr>
        <w:top w:val="none" w:sz="0" w:space="0" w:color="auto"/>
        <w:left w:val="none" w:sz="0" w:space="0" w:color="auto"/>
        <w:bottom w:val="none" w:sz="0" w:space="0" w:color="auto"/>
        <w:right w:val="none" w:sz="0" w:space="0" w:color="auto"/>
      </w:divBdr>
    </w:div>
    <w:div w:id="236138462">
      <w:bodyDiv w:val="1"/>
      <w:marLeft w:val="0"/>
      <w:marRight w:val="0"/>
      <w:marTop w:val="0"/>
      <w:marBottom w:val="0"/>
      <w:divBdr>
        <w:top w:val="none" w:sz="0" w:space="0" w:color="auto"/>
        <w:left w:val="none" w:sz="0" w:space="0" w:color="auto"/>
        <w:bottom w:val="none" w:sz="0" w:space="0" w:color="auto"/>
        <w:right w:val="none" w:sz="0" w:space="0" w:color="auto"/>
      </w:divBdr>
    </w:div>
    <w:div w:id="240287652">
      <w:bodyDiv w:val="1"/>
      <w:marLeft w:val="0"/>
      <w:marRight w:val="0"/>
      <w:marTop w:val="0"/>
      <w:marBottom w:val="0"/>
      <w:divBdr>
        <w:top w:val="none" w:sz="0" w:space="0" w:color="auto"/>
        <w:left w:val="none" w:sz="0" w:space="0" w:color="auto"/>
        <w:bottom w:val="none" w:sz="0" w:space="0" w:color="auto"/>
        <w:right w:val="none" w:sz="0" w:space="0" w:color="auto"/>
      </w:divBdr>
    </w:div>
    <w:div w:id="240914341">
      <w:bodyDiv w:val="1"/>
      <w:marLeft w:val="0"/>
      <w:marRight w:val="0"/>
      <w:marTop w:val="0"/>
      <w:marBottom w:val="0"/>
      <w:divBdr>
        <w:top w:val="none" w:sz="0" w:space="0" w:color="auto"/>
        <w:left w:val="none" w:sz="0" w:space="0" w:color="auto"/>
        <w:bottom w:val="none" w:sz="0" w:space="0" w:color="auto"/>
        <w:right w:val="none" w:sz="0" w:space="0" w:color="auto"/>
      </w:divBdr>
    </w:div>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246427754">
      <w:bodyDiv w:val="1"/>
      <w:marLeft w:val="0"/>
      <w:marRight w:val="0"/>
      <w:marTop w:val="0"/>
      <w:marBottom w:val="0"/>
      <w:divBdr>
        <w:top w:val="none" w:sz="0" w:space="0" w:color="auto"/>
        <w:left w:val="none" w:sz="0" w:space="0" w:color="auto"/>
        <w:bottom w:val="none" w:sz="0" w:space="0" w:color="auto"/>
        <w:right w:val="none" w:sz="0" w:space="0" w:color="auto"/>
      </w:divBdr>
    </w:div>
    <w:div w:id="251818277">
      <w:bodyDiv w:val="1"/>
      <w:marLeft w:val="0"/>
      <w:marRight w:val="0"/>
      <w:marTop w:val="0"/>
      <w:marBottom w:val="0"/>
      <w:divBdr>
        <w:top w:val="none" w:sz="0" w:space="0" w:color="auto"/>
        <w:left w:val="none" w:sz="0" w:space="0" w:color="auto"/>
        <w:bottom w:val="none" w:sz="0" w:space="0" w:color="auto"/>
        <w:right w:val="none" w:sz="0" w:space="0" w:color="auto"/>
      </w:divBdr>
    </w:div>
    <w:div w:id="256140475">
      <w:bodyDiv w:val="1"/>
      <w:marLeft w:val="0"/>
      <w:marRight w:val="0"/>
      <w:marTop w:val="0"/>
      <w:marBottom w:val="0"/>
      <w:divBdr>
        <w:top w:val="none" w:sz="0" w:space="0" w:color="auto"/>
        <w:left w:val="none" w:sz="0" w:space="0" w:color="auto"/>
        <w:bottom w:val="none" w:sz="0" w:space="0" w:color="auto"/>
        <w:right w:val="none" w:sz="0" w:space="0" w:color="auto"/>
      </w:divBdr>
    </w:div>
    <w:div w:id="273829966">
      <w:bodyDiv w:val="1"/>
      <w:marLeft w:val="0"/>
      <w:marRight w:val="0"/>
      <w:marTop w:val="0"/>
      <w:marBottom w:val="0"/>
      <w:divBdr>
        <w:top w:val="none" w:sz="0" w:space="0" w:color="auto"/>
        <w:left w:val="none" w:sz="0" w:space="0" w:color="auto"/>
        <w:bottom w:val="none" w:sz="0" w:space="0" w:color="auto"/>
        <w:right w:val="none" w:sz="0" w:space="0" w:color="auto"/>
      </w:divBdr>
    </w:div>
    <w:div w:id="277301724">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283730547">
      <w:bodyDiv w:val="1"/>
      <w:marLeft w:val="0"/>
      <w:marRight w:val="0"/>
      <w:marTop w:val="0"/>
      <w:marBottom w:val="0"/>
      <w:divBdr>
        <w:top w:val="none" w:sz="0" w:space="0" w:color="auto"/>
        <w:left w:val="none" w:sz="0" w:space="0" w:color="auto"/>
        <w:bottom w:val="none" w:sz="0" w:space="0" w:color="auto"/>
        <w:right w:val="none" w:sz="0" w:space="0" w:color="auto"/>
      </w:divBdr>
    </w:div>
    <w:div w:id="284119392">
      <w:bodyDiv w:val="1"/>
      <w:marLeft w:val="0"/>
      <w:marRight w:val="0"/>
      <w:marTop w:val="0"/>
      <w:marBottom w:val="0"/>
      <w:divBdr>
        <w:top w:val="none" w:sz="0" w:space="0" w:color="auto"/>
        <w:left w:val="none" w:sz="0" w:space="0" w:color="auto"/>
        <w:bottom w:val="none" w:sz="0" w:space="0" w:color="auto"/>
        <w:right w:val="none" w:sz="0" w:space="0" w:color="auto"/>
      </w:divBdr>
    </w:div>
    <w:div w:id="285894990">
      <w:bodyDiv w:val="1"/>
      <w:marLeft w:val="0"/>
      <w:marRight w:val="0"/>
      <w:marTop w:val="0"/>
      <w:marBottom w:val="0"/>
      <w:divBdr>
        <w:top w:val="none" w:sz="0" w:space="0" w:color="auto"/>
        <w:left w:val="none" w:sz="0" w:space="0" w:color="auto"/>
        <w:bottom w:val="none" w:sz="0" w:space="0" w:color="auto"/>
        <w:right w:val="none" w:sz="0" w:space="0" w:color="auto"/>
      </w:divBdr>
    </w:div>
    <w:div w:id="286086733">
      <w:bodyDiv w:val="1"/>
      <w:marLeft w:val="0"/>
      <w:marRight w:val="0"/>
      <w:marTop w:val="0"/>
      <w:marBottom w:val="0"/>
      <w:divBdr>
        <w:top w:val="none" w:sz="0" w:space="0" w:color="auto"/>
        <w:left w:val="none" w:sz="0" w:space="0" w:color="auto"/>
        <w:bottom w:val="none" w:sz="0" w:space="0" w:color="auto"/>
        <w:right w:val="none" w:sz="0" w:space="0" w:color="auto"/>
      </w:divBdr>
    </w:div>
    <w:div w:id="299117991">
      <w:bodyDiv w:val="1"/>
      <w:marLeft w:val="0"/>
      <w:marRight w:val="0"/>
      <w:marTop w:val="0"/>
      <w:marBottom w:val="0"/>
      <w:divBdr>
        <w:top w:val="none" w:sz="0" w:space="0" w:color="auto"/>
        <w:left w:val="none" w:sz="0" w:space="0" w:color="auto"/>
        <w:bottom w:val="none" w:sz="0" w:space="0" w:color="auto"/>
        <w:right w:val="none" w:sz="0" w:space="0" w:color="auto"/>
      </w:divBdr>
    </w:div>
    <w:div w:id="317468165">
      <w:bodyDiv w:val="1"/>
      <w:marLeft w:val="0"/>
      <w:marRight w:val="0"/>
      <w:marTop w:val="0"/>
      <w:marBottom w:val="0"/>
      <w:divBdr>
        <w:top w:val="none" w:sz="0" w:space="0" w:color="auto"/>
        <w:left w:val="none" w:sz="0" w:space="0" w:color="auto"/>
        <w:bottom w:val="none" w:sz="0" w:space="0" w:color="auto"/>
        <w:right w:val="none" w:sz="0" w:space="0" w:color="auto"/>
      </w:divBdr>
    </w:div>
    <w:div w:id="322776504">
      <w:bodyDiv w:val="1"/>
      <w:marLeft w:val="0"/>
      <w:marRight w:val="0"/>
      <w:marTop w:val="0"/>
      <w:marBottom w:val="0"/>
      <w:divBdr>
        <w:top w:val="none" w:sz="0" w:space="0" w:color="auto"/>
        <w:left w:val="none" w:sz="0" w:space="0" w:color="auto"/>
        <w:bottom w:val="none" w:sz="0" w:space="0" w:color="auto"/>
        <w:right w:val="none" w:sz="0" w:space="0" w:color="auto"/>
      </w:divBdr>
    </w:div>
    <w:div w:id="325592991">
      <w:bodyDiv w:val="1"/>
      <w:marLeft w:val="0"/>
      <w:marRight w:val="0"/>
      <w:marTop w:val="0"/>
      <w:marBottom w:val="0"/>
      <w:divBdr>
        <w:top w:val="none" w:sz="0" w:space="0" w:color="auto"/>
        <w:left w:val="none" w:sz="0" w:space="0" w:color="auto"/>
        <w:bottom w:val="none" w:sz="0" w:space="0" w:color="auto"/>
        <w:right w:val="none" w:sz="0" w:space="0" w:color="auto"/>
      </w:divBdr>
    </w:div>
    <w:div w:id="329604076">
      <w:bodyDiv w:val="1"/>
      <w:marLeft w:val="0"/>
      <w:marRight w:val="0"/>
      <w:marTop w:val="0"/>
      <w:marBottom w:val="0"/>
      <w:divBdr>
        <w:top w:val="none" w:sz="0" w:space="0" w:color="auto"/>
        <w:left w:val="none" w:sz="0" w:space="0" w:color="auto"/>
        <w:bottom w:val="none" w:sz="0" w:space="0" w:color="auto"/>
        <w:right w:val="none" w:sz="0" w:space="0" w:color="auto"/>
      </w:divBdr>
    </w:div>
    <w:div w:id="332533040">
      <w:bodyDiv w:val="1"/>
      <w:marLeft w:val="0"/>
      <w:marRight w:val="0"/>
      <w:marTop w:val="0"/>
      <w:marBottom w:val="0"/>
      <w:divBdr>
        <w:top w:val="none" w:sz="0" w:space="0" w:color="auto"/>
        <w:left w:val="none" w:sz="0" w:space="0" w:color="auto"/>
        <w:bottom w:val="none" w:sz="0" w:space="0" w:color="auto"/>
        <w:right w:val="none" w:sz="0" w:space="0" w:color="auto"/>
      </w:divBdr>
    </w:div>
    <w:div w:id="337194811">
      <w:bodyDiv w:val="1"/>
      <w:marLeft w:val="0"/>
      <w:marRight w:val="0"/>
      <w:marTop w:val="0"/>
      <w:marBottom w:val="0"/>
      <w:divBdr>
        <w:top w:val="none" w:sz="0" w:space="0" w:color="auto"/>
        <w:left w:val="none" w:sz="0" w:space="0" w:color="auto"/>
        <w:bottom w:val="none" w:sz="0" w:space="0" w:color="auto"/>
        <w:right w:val="none" w:sz="0" w:space="0" w:color="auto"/>
      </w:divBdr>
    </w:div>
    <w:div w:id="340471612">
      <w:bodyDiv w:val="1"/>
      <w:marLeft w:val="0"/>
      <w:marRight w:val="0"/>
      <w:marTop w:val="0"/>
      <w:marBottom w:val="0"/>
      <w:divBdr>
        <w:top w:val="none" w:sz="0" w:space="0" w:color="auto"/>
        <w:left w:val="none" w:sz="0" w:space="0" w:color="auto"/>
        <w:bottom w:val="none" w:sz="0" w:space="0" w:color="auto"/>
        <w:right w:val="none" w:sz="0" w:space="0" w:color="auto"/>
      </w:divBdr>
    </w:div>
    <w:div w:id="342780904">
      <w:bodyDiv w:val="1"/>
      <w:marLeft w:val="0"/>
      <w:marRight w:val="0"/>
      <w:marTop w:val="0"/>
      <w:marBottom w:val="0"/>
      <w:divBdr>
        <w:top w:val="none" w:sz="0" w:space="0" w:color="auto"/>
        <w:left w:val="none" w:sz="0" w:space="0" w:color="auto"/>
        <w:bottom w:val="none" w:sz="0" w:space="0" w:color="auto"/>
        <w:right w:val="none" w:sz="0" w:space="0" w:color="auto"/>
      </w:divBdr>
    </w:div>
    <w:div w:id="347099317">
      <w:bodyDiv w:val="1"/>
      <w:marLeft w:val="0"/>
      <w:marRight w:val="0"/>
      <w:marTop w:val="0"/>
      <w:marBottom w:val="0"/>
      <w:divBdr>
        <w:top w:val="none" w:sz="0" w:space="0" w:color="auto"/>
        <w:left w:val="none" w:sz="0" w:space="0" w:color="auto"/>
        <w:bottom w:val="none" w:sz="0" w:space="0" w:color="auto"/>
        <w:right w:val="none" w:sz="0" w:space="0" w:color="auto"/>
      </w:divBdr>
    </w:div>
    <w:div w:id="349994494">
      <w:bodyDiv w:val="1"/>
      <w:marLeft w:val="0"/>
      <w:marRight w:val="0"/>
      <w:marTop w:val="0"/>
      <w:marBottom w:val="0"/>
      <w:divBdr>
        <w:top w:val="none" w:sz="0" w:space="0" w:color="auto"/>
        <w:left w:val="none" w:sz="0" w:space="0" w:color="auto"/>
        <w:bottom w:val="none" w:sz="0" w:space="0" w:color="auto"/>
        <w:right w:val="none" w:sz="0" w:space="0" w:color="auto"/>
      </w:divBdr>
    </w:div>
    <w:div w:id="350499255">
      <w:bodyDiv w:val="1"/>
      <w:marLeft w:val="0"/>
      <w:marRight w:val="0"/>
      <w:marTop w:val="0"/>
      <w:marBottom w:val="0"/>
      <w:divBdr>
        <w:top w:val="none" w:sz="0" w:space="0" w:color="auto"/>
        <w:left w:val="none" w:sz="0" w:space="0" w:color="auto"/>
        <w:bottom w:val="none" w:sz="0" w:space="0" w:color="auto"/>
        <w:right w:val="none" w:sz="0" w:space="0" w:color="auto"/>
      </w:divBdr>
    </w:div>
    <w:div w:id="374086221">
      <w:bodyDiv w:val="1"/>
      <w:marLeft w:val="0"/>
      <w:marRight w:val="0"/>
      <w:marTop w:val="0"/>
      <w:marBottom w:val="0"/>
      <w:divBdr>
        <w:top w:val="none" w:sz="0" w:space="0" w:color="auto"/>
        <w:left w:val="none" w:sz="0" w:space="0" w:color="auto"/>
        <w:bottom w:val="none" w:sz="0" w:space="0" w:color="auto"/>
        <w:right w:val="none" w:sz="0" w:space="0" w:color="auto"/>
      </w:divBdr>
    </w:div>
    <w:div w:id="376785258">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401831781">
      <w:bodyDiv w:val="1"/>
      <w:marLeft w:val="0"/>
      <w:marRight w:val="0"/>
      <w:marTop w:val="0"/>
      <w:marBottom w:val="0"/>
      <w:divBdr>
        <w:top w:val="none" w:sz="0" w:space="0" w:color="auto"/>
        <w:left w:val="none" w:sz="0" w:space="0" w:color="auto"/>
        <w:bottom w:val="none" w:sz="0" w:space="0" w:color="auto"/>
        <w:right w:val="none" w:sz="0" w:space="0" w:color="auto"/>
      </w:divBdr>
    </w:div>
    <w:div w:id="410004972">
      <w:bodyDiv w:val="1"/>
      <w:marLeft w:val="0"/>
      <w:marRight w:val="0"/>
      <w:marTop w:val="0"/>
      <w:marBottom w:val="0"/>
      <w:divBdr>
        <w:top w:val="none" w:sz="0" w:space="0" w:color="auto"/>
        <w:left w:val="none" w:sz="0" w:space="0" w:color="auto"/>
        <w:bottom w:val="none" w:sz="0" w:space="0" w:color="auto"/>
        <w:right w:val="none" w:sz="0" w:space="0" w:color="auto"/>
      </w:divBdr>
    </w:div>
    <w:div w:id="410155600">
      <w:bodyDiv w:val="1"/>
      <w:marLeft w:val="0"/>
      <w:marRight w:val="0"/>
      <w:marTop w:val="0"/>
      <w:marBottom w:val="0"/>
      <w:divBdr>
        <w:top w:val="none" w:sz="0" w:space="0" w:color="auto"/>
        <w:left w:val="none" w:sz="0" w:space="0" w:color="auto"/>
        <w:bottom w:val="none" w:sz="0" w:space="0" w:color="auto"/>
        <w:right w:val="none" w:sz="0" w:space="0" w:color="auto"/>
      </w:divBdr>
    </w:div>
    <w:div w:id="426001767">
      <w:bodyDiv w:val="1"/>
      <w:marLeft w:val="0"/>
      <w:marRight w:val="0"/>
      <w:marTop w:val="0"/>
      <w:marBottom w:val="0"/>
      <w:divBdr>
        <w:top w:val="none" w:sz="0" w:space="0" w:color="auto"/>
        <w:left w:val="none" w:sz="0" w:space="0" w:color="auto"/>
        <w:bottom w:val="none" w:sz="0" w:space="0" w:color="auto"/>
        <w:right w:val="none" w:sz="0" w:space="0" w:color="auto"/>
      </w:divBdr>
    </w:div>
    <w:div w:id="433283434">
      <w:bodyDiv w:val="1"/>
      <w:marLeft w:val="0"/>
      <w:marRight w:val="0"/>
      <w:marTop w:val="0"/>
      <w:marBottom w:val="0"/>
      <w:divBdr>
        <w:top w:val="none" w:sz="0" w:space="0" w:color="auto"/>
        <w:left w:val="none" w:sz="0" w:space="0" w:color="auto"/>
        <w:bottom w:val="none" w:sz="0" w:space="0" w:color="auto"/>
        <w:right w:val="none" w:sz="0" w:space="0" w:color="auto"/>
      </w:divBdr>
    </w:div>
    <w:div w:id="434524952">
      <w:bodyDiv w:val="1"/>
      <w:marLeft w:val="0"/>
      <w:marRight w:val="0"/>
      <w:marTop w:val="0"/>
      <w:marBottom w:val="0"/>
      <w:divBdr>
        <w:top w:val="none" w:sz="0" w:space="0" w:color="auto"/>
        <w:left w:val="none" w:sz="0" w:space="0" w:color="auto"/>
        <w:bottom w:val="none" w:sz="0" w:space="0" w:color="auto"/>
        <w:right w:val="none" w:sz="0" w:space="0" w:color="auto"/>
      </w:divBdr>
    </w:div>
    <w:div w:id="440028471">
      <w:bodyDiv w:val="1"/>
      <w:marLeft w:val="0"/>
      <w:marRight w:val="0"/>
      <w:marTop w:val="0"/>
      <w:marBottom w:val="0"/>
      <w:divBdr>
        <w:top w:val="none" w:sz="0" w:space="0" w:color="auto"/>
        <w:left w:val="none" w:sz="0" w:space="0" w:color="auto"/>
        <w:bottom w:val="none" w:sz="0" w:space="0" w:color="auto"/>
        <w:right w:val="none" w:sz="0" w:space="0" w:color="auto"/>
      </w:divBdr>
    </w:div>
    <w:div w:id="441152774">
      <w:bodyDiv w:val="1"/>
      <w:marLeft w:val="0"/>
      <w:marRight w:val="0"/>
      <w:marTop w:val="0"/>
      <w:marBottom w:val="0"/>
      <w:divBdr>
        <w:top w:val="none" w:sz="0" w:space="0" w:color="auto"/>
        <w:left w:val="none" w:sz="0" w:space="0" w:color="auto"/>
        <w:bottom w:val="none" w:sz="0" w:space="0" w:color="auto"/>
        <w:right w:val="none" w:sz="0" w:space="0" w:color="auto"/>
      </w:divBdr>
    </w:div>
    <w:div w:id="448400489">
      <w:bodyDiv w:val="1"/>
      <w:marLeft w:val="0"/>
      <w:marRight w:val="0"/>
      <w:marTop w:val="0"/>
      <w:marBottom w:val="0"/>
      <w:divBdr>
        <w:top w:val="none" w:sz="0" w:space="0" w:color="auto"/>
        <w:left w:val="none" w:sz="0" w:space="0" w:color="auto"/>
        <w:bottom w:val="none" w:sz="0" w:space="0" w:color="auto"/>
        <w:right w:val="none" w:sz="0" w:space="0" w:color="auto"/>
      </w:divBdr>
    </w:div>
    <w:div w:id="451822643">
      <w:bodyDiv w:val="1"/>
      <w:marLeft w:val="0"/>
      <w:marRight w:val="0"/>
      <w:marTop w:val="0"/>
      <w:marBottom w:val="0"/>
      <w:divBdr>
        <w:top w:val="none" w:sz="0" w:space="0" w:color="auto"/>
        <w:left w:val="none" w:sz="0" w:space="0" w:color="auto"/>
        <w:bottom w:val="none" w:sz="0" w:space="0" w:color="auto"/>
        <w:right w:val="none" w:sz="0" w:space="0" w:color="auto"/>
      </w:divBdr>
    </w:div>
    <w:div w:id="452482412">
      <w:bodyDiv w:val="1"/>
      <w:marLeft w:val="0"/>
      <w:marRight w:val="0"/>
      <w:marTop w:val="0"/>
      <w:marBottom w:val="0"/>
      <w:divBdr>
        <w:top w:val="none" w:sz="0" w:space="0" w:color="auto"/>
        <w:left w:val="none" w:sz="0" w:space="0" w:color="auto"/>
        <w:bottom w:val="none" w:sz="0" w:space="0" w:color="auto"/>
        <w:right w:val="none" w:sz="0" w:space="0" w:color="auto"/>
      </w:divBdr>
    </w:div>
    <w:div w:id="454523238">
      <w:bodyDiv w:val="1"/>
      <w:marLeft w:val="0"/>
      <w:marRight w:val="0"/>
      <w:marTop w:val="0"/>
      <w:marBottom w:val="0"/>
      <w:divBdr>
        <w:top w:val="none" w:sz="0" w:space="0" w:color="auto"/>
        <w:left w:val="none" w:sz="0" w:space="0" w:color="auto"/>
        <w:bottom w:val="none" w:sz="0" w:space="0" w:color="auto"/>
        <w:right w:val="none" w:sz="0" w:space="0" w:color="auto"/>
      </w:divBdr>
    </w:div>
    <w:div w:id="454754710">
      <w:bodyDiv w:val="1"/>
      <w:marLeft w:val="0"/>
      <w:marRight w:val="0"/>
      <w:marTop w:val="0"/>
      <w:marBottom w:val="0"/>
      <w:divBdr>
        <w:top w:val="none" w:sz="0" w:space="0" w:color="auto"/>
        <w:left w:val="none" w:sz="0" w:space="0" w:color="auto"/>
        <w:bottom w:val="none" w:sz="0" w:space="0" w:color="auto"/>
        <w:right w:val="none" w:sz="0" w:space="0" w:color="auto"/>
      </w:divBdr>
    </w:div>
    <w:div w:id="459736451">
      <w:bodyDiv w:val="1"/>
      <w:marLeft w:val="0"/>
      <w:marRight w:val="0"/>
      <w:marTop w:val="0"/>
      <w:marBottom w:val="0"/>
      <w:divBdr>
        <w:top w:val="none" w:sz="0" w:space="0" w:color="auto"/>
        <w:left w:val="none" w:sz="0" w:space="0" w:color="auto"/>
        <w:bottom w:val="none" w:sz="0" w:space="0" w:color="auto"/>
        <w:right w:val="none" w:sz="0" w:space="0" w:color="auto"/>
      </w:divBdr>
    </w:div>
    <w:div w:id="460465140">
      <w:bodyDiv w:val="1"/>
      <w:marLeft w:val="0"/>
      <w:marRight w:val="0"/>
      <w:marTop w:val="0"/>
      <w:marBottom w:val="0"/>
      <w:divBdr>
        <w:top w:val="none" w:sz="0" w:space="0" w:color="auto"/>
        <w:left w:val="none" w:sz="0" w:space="0" w:color="auto"/>
        <w:bottom w:val="none" w:sz="0" w:space="0" w:color="auto"/>
        <w:right w:val="none" w:sz="0" w:space="0" w:color="auto"/>
      </w:divBdr>
    </w:div>
    <w:div w:id="460613180">
      <w:bodyDiv w:val="1"/>
      <w:marLeft w:val="0"/>
      <w:marRight w:val="0"/>
      <w:marTop w:val="0"/>
      <w:marBottom w:val="0"/>
      <w:divBdr>
        <w:top w:val="none" w:sz="0" w:space="0" w:color="auto"/>
        <w:left w:val="none" w:sz="0" w:space="0" w:color="auto"/>
        <w:bottom w:val="none" w:sz="0" w:space="0" w:color="auto"/>
        <w:right w:val="none" w:sz="0" w:space="0" w:color="auto"/>
      </w:divBdr>
    </w:div>
    <w:div w:id="462966719">
      <w:bodyDiv w:val="1"/>
      <w:marLeft w:val="0"/>
      <w:marRight w:val="0"/>
      <w:marTop w:val="0"/>
      <w:marBottom w:val="0"/>
      <w:divBdr>
        <w:top w:val="none" w:sz="0" w:space="0" w:color="auto"/>
        <w:left w:val="none" w:sz="0" w:space="0" w:color="auto"/>
        <w:bottom w:val="none" w:sz="0" w:space="0" w:color="auto"/>
        <w:right w:val="none" w:sz="0" w:space="0" w:color="auto"/>
      </w:divBdr>
    </w:div>
    <w:div w:id="470639163">
      <w:bodyDiv w:val="1"/>
      <w:marLeft w:val="0"/>
      <w:marRight w:val="0"/>
      <w:marTop w:val="0"/>
      <w:marBottom w:val="0"/>
      <w:divBdr>
        <w:top w:val="none" w:sz="0" w:space="0" w:color="auto"/>
        <w:left w:val="none" w:sz="0" w:space="0" w:color="auto"/>
        <w:bottom w:val="none" w:sz="0" w:space="0" w:color="auto"/>
        <w:right w:val="none" w:sz="0" w:space="0" w:color="auto"/>
      </w:divBdr>
    </w:div>
    <w:div w:id="473178189">
      <w:bodyDiv w:val="1"/>
      <w:marLeft w:val="0"/>
      <w:marRight w:val="0"/>
      <w:marTop w:val="0"/>
      <w:marBottom w:val="0"/>
      <w:divBdr>
        <w:top w:val="none" w:sz="0" w:space="0" w:color="auto"/>
        <w:left w:val="none" w:sz="0" w:space="0" w:color="auto"/>
        <w:bottom w:val="none" w:sz="0" w:space="0" w:color="auto"/>
        <w:right w:val="none" w:sz="0" w:space="0" w:color="auto"/>
      </w:divBdr>
    </w:div>
    <w:div w:id="479421742">
      <w:bodyDiv w:val="1"/>
      <w:marLeft w:val="0"/>
      <w:marRight w:val="0"/>
      <w:marTop w:val="0"/>
      <w:marBottom w:val="0"/>
      <w:divBdr>
        <w:top w:val="none" w:sz="0" w:space="0" w:color="auto"/>
        <w:left w:val="none" w:sz="0" w:space="0" w:color="auto"/>
        <w:bottom w:val="none" w:sz="0" w:space="0" w:color="auto"/>
        <w:right w:val="none" w:sz="0" w:space="0" w:color="auto"/>
      </w:divBdr>
    </w:div>
    <w:div w:id="485127907">
      <w:bodyDiv w:val="1"/>
      <w:marLeft w:val="0"/>
      <w:marRight w:val="0"/>
      <w:marTop w:val="0"/>
      <w:marBottom w:val="0"/>
      <w:divBdr>
        <w:top w:val="none" w:sz="0" w:space="0" w:color="auto"/>
        <w:left w:val="none" w:sz="0" w:space="0" w:color="auto"/>
        <w:bottom w:val="none" w:sz="0" w:space="0" w:color="auto"/>
        <w:right w:val="none" w:sz="0" w:space="0" w:color="auto"/>
      </w:divBdr>
    </w:div>
    <w:div w:id="492725536">
      <w:bodyDiv w:val="1"/>
      <w:marLeft w:val="0"/>
      <w:marRight w:val="0"/>
      <w:marTop w:val="0"/>
      <w:marBottom w:val="0"/>
      <w:divBdr>
        <w:top w:val="none" w:sz="0" w:space="0" w:color="auto"/>
        <w:left w:val="none" w:sz="0" w:space="0" w:color="auto"/>
        <w:bottom w:val="none" w:sz="0" w:space="0" w:color="auto"/>
        <w:right w:val="none" w:sz="0" w:space="0" w:color="auto"/>
      </w:divBdr>
    </w:div>
    <w:div w:id="496120272">
      <w:bodyDiv w:val="1"/>
      <w:marLeft w:val="0"/>
      <w:marRight w:val="0"/>
      <w:marTop w:val="0"/>
      <w:marBottom w:val="0"/>
      <w:divBdr>
        <w:top w:val="none" w:sz="0" w:space="0" w:color="auto"/>
        <w:left w:val="none" w:sz="0" w:space="0" w:color="auto"/>
        <w:bottom w:val="none" w:sz="0" w:space="0" w:color="auto"/>
        <w:right w:val="none" w:sz="0" w:space="0" w:color="auto"/>
      </w:divBdr>
    </w:div>
    <w:div w:id="504590646">
      <w:bodyDiv w:val="1"/>
      <w:marLeft w:val="0"/>
      <w:marRight w:val="0"/>
      <w:marTop w:val="0"/>
      <w:marBottom w:val="0"/>
      <w:divBdr>
        <w:top w:val="none" w:sz="0" w:space="0" w:color="auto"/>
        <w:left w:val="none" w:sz="0" w:space="0" w:color="auto"/>
        <w:bottom w:val="none" w:sz="0" w:space="0" w:color="auto"/>
        <w:right w:val="none" w:sz="0" w:space="0" w:color="auto"/>
      </w:divBdr>
    </w:div>
    <w:div w:id="514923740">
      <w:bodyDiv w:val="1"/>
      <w:marLeft w:val="0"/>
      <w:marRight w:val="0"/>
      <w:marTop w:val="0"/>
      <w:marBottom w:val="0"/>
      <w:divBdr>
        <w:top w:val="none" w:sz="0" w:space="0" w:color="auto"/>
        <w:left w:val="none" w:sz="0" w:space="0" w:color="auto"/>
        <w:bottom w:val="none" w:sz="0" w:space="0" w:color="auto"/>
        <w:right w:val="none" w:sz="0" w:space="0" w:color="auto"/>
      </w:divBdr>
    </w:div>
    <w:div w:id="517542614">
      <w:bodyDiv w:val="1"/>
      <w:marLeft w:val="0"/>
      <w:marRight w:val="0"/>
      <w:marTop w:val="0"/>
      <w:marBottom w:val="0"/>
      <w:divBdr>
        <w:top w:val="none" w:sz="0" w:space="0" w:color="auto"/>
        <w:left w:val="none" w:sz="0" w:space="0" w:color="auto"/>
        <w:bottom w:val="none" w:sz="0" w:space="0" w:color="auto"/>
        <w:right w:val="none" w:sz="0" w:space="0" w:color="auto"/>
      </w:divBdr>
    </w:div>
    <w:div w:id="520700732">
      <w:bodyDiv w:val="1"/>
      <w:marLeft w:val="0"/>
      <w:marRight w:val="0"/>
      <w:marTop w:val="0"/>
      <w:marBottom w:val="0"/>
      <w:divBdr>
        <w:top w:val="none" w:sz="0" w:space="0" w:color="auto"/>
        <w:left w:val="none" w:sz="0" w:space="0" w:color="auto"/>
        <w:bottom w:val="none" w:sz="0" w:space="0" w:color="auto"/>
        <w:right w:val="none" w:sz="0" w:space="0" w:color="auto"/>
      </w:divBdr>
    </w:div>
    <w:div w:id="525411534">
      <w:bodyDiv w:val="1"/>
      <w:marLeft w:val="0"/>
      <w:marRight w:val="0"/>
      <w:marTop w:val="0"/>
      <w:marBottom w:val="0"/>
      <w:divBdr>
        <w:top w:val="none" w:sz="0" w:space="0" w:color="auto"/>
        <w:left w:val="none" w:sz="0" w:space="0" w:color="auto"/>
        <w:bottom w:val="none" w:sz="0" w:space="0" w:color="auto"/>
        <w:right w:val="none" w:sz="0" w:space="0" w:color="auto"/>
      </w:divBdr>
    </w:div>
    <w:div w:id="528449117">
      <w:bodyDiv w:val="1"/>
      <w:marLeft w:val="0"/>
      <w:marRight w:val="0"/>
      <w:marTop w:val="0"/>
      <w:marBottom w:val="0"/>
      <w:divBdr>
        <w:top w:val="none" w:sz="0" w:space="0" w:color="auto"/>
        <w:left w:val="none" w:sz="0" w:space="0" w:color="auto"/>
        <w:bottom w:val="none" w:sz="0" w:space="0" w:color="auto"/>
        <w:right w:val="none" w:sz="0" w:space="0" w:color="auto"/>
      </w:divBdr>
    </w:div>
    <w:div w:id="529075304">
      <w:bodyDiv w:val="1"/>
      <w:marLeft w:val="0"/>
      <w:marRight w:val="0"/>
      <w:marTop w:val="0"/>
      <w:marBottom w:val="0"/>
      <w:divBdr>
        <w:top w:val="none" w:sz="0" w:space="0" w:color="auto"/>
        <w:left w:val="none" w:sz="0" w:space="0" w:color="auto"/>
        <w:bottom w:val="none" w:sz="0" w:space="0" w:color="auto"/>
        <w:right w:val="none" w:sz="0" w:space="0" w:color="auto"/>
      </w:divBdr>
    </w:div>
    <w:div w:id="532349320">
      <w:bodyDiv w:val="1"/>
      <w:marLeft w:val="0"/>
      <w:marRight w:val="0"/>
      <w:marTop w:val="0"/>
      <w:marBottom w:val="0"/>
      <w:divBdr>
        <w:top w:val="none" w:sz="0" w:space="0" w:color="auto"/>
        <w:left w:val="none" w:sz="0" w:space="0" w:color="auto"/>
        <w:bottom w:val="none" w:sz="0" w:space="0" w:color="auto"/>
        <w:right w:val="none" w:sz="0" w:space="0" w:color="auto"/>
      </w:divBdr>
    </w:div>
    <w:div w:id="534201399">
      <w:bodyDiv w:val="1"/>
      <w:marLeft w:val="0"/>
      <w:marRight w:val="0"/>
      <w:marTop w:val="0"/>
      <w:marBottom w:val="0"/>
      <w:divBdr>
        <w:top w:val="none" w:sz="0" w:space="0" w:color="auto"/>
        <w:left w:val="none" w:sz="0" w:space="0" w:color="auto"/>
        <w:bottom w:val="none" w:sz="0" w:space="0" w:color="auto"/>
        <w:right w:val="none" w:sz="0" w:space="0" w:color="auto"/>
      </w:divBdr>
    </w:div>
    <w:div w:id="545992581">
      <w:bodyDiv w:val="1"/>
      <w:marLeft w:val="0"/>
      <w:marRight w:val="0"/>
      <w:marTop w:val="0"/>
      <w:marBottom w:val="0"/>
      <w:divBdr>
        <w:top w:val="none" w:sz="0" w:space="0" w:color="auto"/>
        <w:left w:val="none" w:sz="0" w:space="0" w:color="auto"/>
        <w:bottom w:val="none" w:sz="0" w:space="0" w:color="auto"/>
        <w:right w:val="none" w:sz="0" w:space="0" w:color="auto"/>
      </w:divBdr>
    </w:div>
    <w:div w:id="549804553">
      <w:bodyDiv w:val="1"/>
      <w:marLeft w:val="0"/>
      <w:marRight w:val="0"/>
      <w:marTop w:val="0"/>
      <w:marBottom w:val="0"/>
      <w:divBdr>
        <w:top w:val="none" w:sz="0" w:space="0" w:color="auto"/>
        <w:left w:val="none" w:sz="0" w:space="0" w:color="auto"/>
        <w:bottom w:val="none" w:sz="0" w:space="0" w:color="auto"/>
        <w:right w:val="none" w:sz="0" w:space="0" w:color="auto"/>
      </w:divBdr>
    </w:div>
    <w:div w:id="557935434">
      <w:bodyDiv w:val="1"/>
      <w:marLeft w:val="0"/>
      <w:marRight w:val="0"/>
      <w:marTop w:val="0"/>
      <w:marBottom w:val="0"/>
      <w:divBdr>
        <w:top w:val="none" w:sz="0" w:space="0" w:color="auto"/>
        <w:left w:val="none" w:sz="0" w:space="0" w:color="auto"/>
        <w:bottom w:val="none" w:sz="0" w:space="0" w:color="auto"/>
        <w:right w:val="none" w:sz="0" w:space="0" w:color="auto"/>
      </w:divBdr>
    </w:div>
    <w:div w:id="565536561">
      <w:bodyDiv w:val="1"/>
      <w:marLeft w:val="0"/>
      <w:marRight w:val="0"/>
      <w:marTop w:val="0"/>
      <w:marBottom w:val="0"/>
      <w:divBdr>
        <w:top w:val="none" w:sz="0" w:space="0" w:color="auto"/>
        <w:left w:val="none" w:sz="0" w:space="0" w:color="auto"/>
        <w:bottom w:val="none" w:sz="0" w:space="0" w:color="auto"/>
        <w:right w:val="none" w:sz="0" w:space="0" w:color="auto"/>
      </w:divBdr>
    </w:div>
    <w:div w:id="569847011">
      <w:bodyDiv w:val="1"/>
      <w:marLeft w:val="0"/>
      <w:marRight w:val="0"/>
      <w:marTop w:val="0"/>
      <w:marBottom w:val="0"/>
      <w:divBdr>
        <w:top w:val="none" w:sz="0" w:space="0" w:color="auto"/>
        <w:left w:val="none" w:sz="0" w:space="0" w:color="auto"/>
        <w:bottom w:val="none" w:sz="0" w:space="0" w:color="auto"/>
        <w:right w:val="none" w:sz="0" w:space="0" w:color="auto"/>
      </w:divBdr>
    </w:div>
    <w:div w:id="571357225">
      <w:bodyDiv w:val="1"/>
      <w:marLeft w:val="0"/>
      <w:marRight w:val="0"/>
      <w:marTop w:val="0"/>
      <w:marBottom w:val="0"/>
      <w:divBdr>
        <w:top w:val="none" w:sz="0" w:space="0" w:color="auto"/>
        <w:left w:val="none" w:sz="0" w:space="0" w:color="auto"/>
        <w:bottom w:val="none" w:sz="0" w:space="0" w:color="auto"/>
        <w:right w:val="none" w:sz="0" w:space="0" w:color="auto"/>
      </w:divBdr>
    </w:div>
    <w:div w:id="581067188">
      <w:bodyDiv w:val="1"/>
      <w:marLeft w:val="0"/>
      <w:marRight w:val="0"/>
      <w:marTop w:val="0"/>
      <w:marBottom w:val="0"/>
      <w:divBdr>
        <w:top w:val="none" w:sz="0" w:space="0" w:color="auto"/>
        <w:left w:val="none" w:sz="0" w:space="0" w:color="auto"/>
        <w:bottom w:val="none" w:sz="0" w:space="0" w:color="auto"/>
        <w:right w:val="none" w:sz="0" w:space="0" w:color="auto"/>
      </w:divBdr>
    </w:div>
    <w:div w:id="581909699">
      <w:bodyDiv w:val="1"/>
      <w:marLeft w:val="0"/>
      <w:marRight w:val="0"/>
      <w:marTop w:val="0"/>
      <w:marBottom w:val="0"/>
      <w:divBdr>
        <w:top w:val="none" w:sz="0" w:space="0" w:color="auto"/>
        <w:left w:val="none" w:sz="0" w:space="0" w:color="auto"/>
        <w:bottom w:val="none" w:sz="0" w:space="0" w:color="auto"/>
        <w:right w:val="none" w:sz="0" w:space="0" w:color="auto"/>
      </w:divBdr>
    </w:div>
    <w:div w:id="588393913">
      <w:bodyDiv w:val="1"/>
      <w:marLeft w:val="0"/>
      <w:marRight w:val="0"/>
      <w:marTop w:val="0"/>
      <w:marBottom w:val="0"/>
      <w:divBdr>
        <w:top w:val="none" w:sz="0" w:space="0" w:color="auto"/>
        <w:left w:val="none" w:sz="0" w:space="0" w:color="auto"/>
        <w:bottom w:val="none" w:sz="0" w:space="0" w:color="auto"/>
        <w:right w:val="none" w:sz="0" w:space="0" w:color="auto"/>
      </w:divBdr>
    </w:div>
    <w:div w:id="596328834">
      <w:bodyDiv w:val="1"/>
      <w:marLeft w:val="0"/>
      <w:marRight w:val="0"/>
      <w:marTop w:val="0"/>
      <w:marBottom w:val="0"/>
      <w:divBdr>
        <w:top w:val="none" w:sz="0" w:space="0" w:color="auto"/>
        <w:left w:val="none" w:sz="0" w:space="0" w:color="auto"/>
        <w:bottom w:val="none" w:sz="0" w:space="0" w:color="auto"/>
        <w:right w:val="none" w:sz="0" w:space="0" w:color="auto"/>
      </w:divBdr>
    </w:div>
    <w:div w:id="596593342">
      <w:bodyDiv w:val="1"/>
      <w:marLeft w:val="0"/>
      <w:marRight w:val="0"/>
      <w:marTop w:val="0"/>
      <w:marBottom w:val="0"/>
      <w:divBdr>
        <w:top w:val="none" w:sz="0" w:space="0" w:color="auto"/>
        <w:left w:val="none" w:sz="0" w:space="0" w:color="auto"/>
        <w:bottom w:val="none" w:sz="0" w:space="0" w:color="auto"/>
        <w:right w:val="none" w:sz="0" w:space="0" w:color="auto"/>
      </w:divBdr>
    </w:div>
    <w:div w:id="599148556">
      <w:bodyDiv w:val="1"/>
      <w:marLeft w:val="0"/>
      <w:marRight w:val="0"/>
      <w:marTop w:val="0"/>
      <w:marBottom w:val="0"/>
      <w:divBdr>
        <w:top w:val="none" w:sz="0" w:space="0" w:color="auto"/>
        <w:left w:val="none" w:sz="0" w:space="0" w:color="auto"/>
        <w:bottom w:val="none" w:sz="0" w:space="0" w:color="auto"/>
        <w:right w:val="none" w:sz="0" w:space="0" w:color="auto"/>
      </w:divBdr>
    </w:div>
    <w:div w:id="604265578">
      <w:bodyDiv w:val="1"/>
      <w:marLeft w:val="0"/>
      <w:marRight w:val="0"/>
      <w:marTop w:val="0"/>
      <w:marBottom w:val="0"/>
      <w:divBdr>
        <w:top w:val="none" w:sz="0" w:space="0" w:color="auto"/>
        <w:left w:val="none" w:sz="0" w:space="0" w:color="auto"/>
        <w:bottom w:val="none" w:sz="0" w:space="0" w:color="auto"/>
        <w:right w:val="none" w:sz="0" w:space="0" w:color="auto"/>
      </w:divBdr>
    </w:div>
    <w:div w:id="604457458">
      <w:bodyDiv w:val="1"/>
      <w:marLeft w:val="0"/>
      <w:marRight w:val="0"/>
      <w:marTop w:val="0"/>
      <w:marBottom w:val="0"/>
      <w:divBdr>
        <w:top w:val="none" w:sz="0" w:space="0" w:color="auto"/>
        <w:left w:val="none" w:sz="0" w:space="0" w:color="auto"/>
        <w:bottom w:val="none" w:sz="0" w:space="0" w:color="auto"/>
        <w:right w:val="none" w:sz="0" w:space="0" w:color="auto"/>
      </w:divBdr>
    </w:div>
    <w:div w:id="613752458">
      <w:bodyDiv w:val="1"/>
      <w:marLeft w:val="0"/>
      <w:marRight w:val="0"/>
      <w:marTop w:val="0"/>
      <w:marBottom w:val="0"/>
      <w:divBdr>
        <w:top w:val="none" w:sz="0" w:space="0" w:color="auto"/>
        <w:left w:val="none" w:sz="0" w:space="0" w:color="auto"/>
        <w:bottom w:val="none" w:sz="0" w:space="0" w:color="auto"/>
        <w:right w:val="none" w:sz="0" w:space="0" w:color="auto"/>
      </w:divBdr>
    </w:div>
    <w:div w:id="617762422">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626276265">
      <w:bodyDiv w:val="1"/>
      <w:marLeft w:val="0"/>
      <w:marRight w:val="0"/>
      <w:marTop w:val="0"/>
      <w:marBottom w:val="0"/>
      <w:divBdr>
        <w:top w:val="none" w:sz="0" w:space="0" w:color="auto"/>
        <w:left w:val="none" w:sz="0" w:space="0" w:color="auto"/>
        <w:bottom w:val="none" w:sz="0" w:space="0" w:color="auto"/>
        <w:right w:val="none" w:sz="0" w:space="0" w:color="auto"/>
      </w:divBdr>
    </w:div>
    <w:div w:id="627012110">
      <w:bodyDiv w:val="1"/>
      <w:marLeft w:val="0"/>
      <w:marRight w:val="0"/>
      <w:marTop w:val="0"/>
      <w:marBottom w:val="0"/>
      <w:divBdr>
        <w:top w:val="none" w:sz="0" w:space="0" w:color="auto"/>
        <w:left w:val="none" w:sz="0" w:space="0" w:color="auto"/>
        <w:bottom w:val="none" w:sz="0" w:space="0" w:color="auto"/>
        <w:right w:val="none" w:sz="0" w:space="0" w:color="auto"/>
      </w:divBdr>
    </w:div>
    <w:div w:id="628901389">
      <w:bodyDiv w:val="1"/>
      <w:marLeft w:val="0"/>
      <w:marRight w:val="0"/>
      <w:marTop w:val="0"/>
      <w:marBottom w:val="0"/>
      <w:divBdr>
        <w:top w:val="none" w:sz="0" w:space="0" w:color="auto"/>
        <w:left w:val="none" w:sz="0" w:space="0" w:color="auto"/>
        <w:bottom w:val="none" w:sz="0" w:space="0" w:color="auto"/>
        <w:right w:val="none" w:sz="0" w:space="0" w:color="auto"/>
      </w:divBdr>
    </w:div>
    <w:div w:id="648364757">
      <w:bodyDiv w:val="1"/>
      <w:marLeft w:val="0"/>
      <w:marRight w:val="0"/>
      <w:marTop w:val="0"/>
      <w:marBottom w:val="0"/>
      <w:divBdr>
        <w:top w:val="none" w:sz="0" w:space="0" w:color="auto"/>
        <w:left w:val="none" w:sz="0" w:space="0" w:color="auto"/>
        <w:bottom w:val="none" w:sz="0" w:space="0" w:color="auto"/>
        <w:right w:val="none" w:sz="0" w:space="0" w:color="auto"/>
      </w:divBdr>
    </w:div>
    <w:div w:id="654648878">
      <w:bodyDiv w:val="1"/>
      <w:marLeft w:val="0"/>
      <w:marRight w:val="0"/>
      <w:marTop w:val="0"/>
      <w:marBottom w:val="0"/>
      <w:divBdr>
        <w:top w:val="none" w:sz="0" w:space="0" w:color="auto"/>
        <w:left w:val="none" w:sz="0" w:space="0" w:color="auto"/>
        <w:bottom w:val="none" w:sz="0" w:space="0" w:color="auto"/>
        <w:right w:val="none" w:sz="0" w:space="0" w:color="auto"/>
      </w:divBdr>
    </w:div>
    <w:div w:id="675615944">
      <w:bodyDiv w:val="1"/>
      <w:marLeft w:val="0"/>
      <w:marRight w:val="0"/>
      <w:marTop w:val="0"/>
      <w:marBottom w:val="0"/>
      <w:divBdr>
        <w:top w:val="none" w:sz="0" w:space="0" w:color="auto"/>
        <w:left w:val="none" w:sz="0" w:space="0" w:color="auto"/>
        <w:bottom w:val="none" w:sz="0" w:space="0" w:color="auto"/>
        <w:right w:val="none" w:sz="0" w:space="0" w:color="auto"/>
      </w:divBdr>
    </w:div>
    <w:div w:id="676276966">
      <w:bodyDiv w:val="1"/>
      <w:marLeft w:val="0"/>
      <w:marRight w:val="0"/>
      <w:marTop w:val="0"/>
      <w:marBottom w:val="0"/>
      <w:divBdr>
        <w:top w:val="none" w:sz="0" w:space="0" w:color="auto"/>
        <w:left w:val="none" w:sz="0" w:space="0" w:color="auto"/>
        <w:bottom w:val="none" w:sz="0" w:space="0" w:color="auto"/>
        <w:right w:val="none" w:sz="0" w:space="0" w:color="auto"/>
      </w:divBdr>
    </w:div>
    <w:div w:id="691346981">
      <w:bodyDiv w:val="1"/>
      <w:marLeft w:val="0"/>
      <w:marRight w:val="0"/>
      <w:marTop w:val="0"/>
      <w:marBottom w:val="0"/>
      <w:divBdr>
        <w:top w:val="none" w:sz="0" w:space="0" w:color="auto"/>
        <w:left w:val="none" w:sz="0" w:space="0" w:color="auto"/>
        <w:bottom w:val="none" w:sz="0" w:space="0" w:color="auto"/>
        <w:right w:val="none" w:sz="0" w:space="0" w:color="auto"/>
      </w:divBdr>
    </w:div>
    <w:div w:id="708267118">
      <w:bodyDiv w:val="1"/>
      <w:marLeft w:val="0"/>
      <w:marRight w:val="0"/>
      <w:marTop w:val="0"/>
      <w:marBottom w:val="0"/>
      <w:divBdr>
        <w:top w:val="none" w:sz="0" w:space="0" w:color="auto"/>
        <w:left w:val="none" w:sz="0" w:space="0" w:color="auto"/>
        <w:bottom w:val="none" w:sz="0" w:space="0" w:color="auto"/>
        <w:right w:val="none" w:sz="0" w:space="0" w:color="auto"/>
      </w:divBdr>
    </w:div>
    <w:div w:id="713576322">
      <w:bodyDiv w:val="1"/>
      <w:marLeft w:val="0"/>
      <w:marRight w:val="0"/>
      <w:marTop w:val="0"/>
      <w:marBottom w:val="0"/>
      <w:divBdr>
        <w:top w:val="none" w:sz="0" w:space="0" w:color="auto"/>
        <w:left w:val="none" w:sz="0" w:space="0" w:color="auto"/>
        <w:bottom w:val="none" w:sz="0" w:space="0" w:color="auto"/>
        <w:right w:val="none" w:sz="0" w:space="0" w:color="auto"/>
      </w:divBdr>
    </w:div>
    <w:div w:id="723409755">
      <w:bodyDiv w:val="1"/>
      <w:marLeft w:val="0"/>
      <w:marRight w:val="0"/>
      <w:marTop w:val="0"/>
      <w:marBottom w:val="0"/>
      <w:divBdr>
        <w:top w:val="none" w:sz="0" w:space="0" w:color="auto"/>
        <w:left w:val="none" w:sz="0" w:space="0" w:color="auto"/>
        <w:bottom w:val="none" w:sz="0" w:space="0" w:color="auto"/>
        <w:right w:val="none" w:sz="0" w:space="0" w:color="auto"/>
      </w:divBdr>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728378929">
      <w:bodyDiv w:val="1"/>
      <w:marLeft w:val="0"/>
      <w:marRight w:val="0"/>
      <w:marTop w:val="0"/>
      <w:marBottom w:val="0"/>
      <w:divBdr>
        <w:top w:val="none" w:sz="0" w:space="0" w:color="auto"/>
        <w:left w:val="none" w:sz="0" w:space="0" w:color="auto"/>
        <w:bottom w:val="none" w:sz="0" w:space="0" w:color="auto"/>
        <w:right w:val="none" w:sz="0" w:space="0" w:color="auto"/>
      </w:divBdr>
    </w:div>
    <w:div w:id="731345503">
      <w:bodyDiv w:val="1"/>
      <w:marLeft w:val="0"/>
      <w:marRight w:val="0"/>
      <w:marTop w:val="0"/>
      <w:marBottom w:val="0"/>
      <w:divBdr>
        <w:top w:val="none" w:sz="0" w:space="0" w:color="auto"/>
        <w:left w:val="none" w:sz="0" w:space="0" w:color="auto"/>
        <w:bottom w:val="none" w:sz="0" w:space="0" w:color="auto"/>
        <w:right w:val="none" w:sz="0" w:space="0" w:color="auto"/>
      </w:divBdr>
    </w:div>
    <w:div w:id="737168833">
      <w:bodyDiv w:val="1"/>
      <w:marLeft w:val="0"/>
      <w:marRight w:val="0"/>
      <w:marTop w:val="0"/>
      <w:marBottom w:val="0"/>
      <w:divBdr>
        <w:top w:val="none" w:sz="0" w:space="0" w:color="auto"/>
        <w:left w:val="none" w:sz="0" w:space="0" w:color="auto"/>
        <w:bottom w:val="none" w:sz="0" w:space="0" w:color="auto"/>
        <w:right w:val="none" w:sz="0" w:space="0" w:color="auto"/>
      </w:divBdr>
    </w:div>
    <w:div w:id="738134402">
      <w:bodyDiv w:val="1"/>
      <w:marLeft w:val="0"/>
      <w:marRight w:val="0"/>
      <w:marTop w:val="0"/>
      <w:marBottom w:val="0"/>
      <w:divBdr>
        <w:top w:val="none" w:sz="0" w:space="0" w:color="auto"/>
        <w:left w:val="none" w:sz="0" w:space="0" w:color="auto"/>
        <w:bottom w:val="none" w:sz="0" w:space="0" w:color="auto"/>
        <w:right w:val="none" w:sz="0" w:space="0" w:color="auto"/>
      </w:divBdr>
    </w:div>
    <w:div w:id="742336507">
      <w:bodyDiv w:val="1"/>
      <w:marLeft w:val="0"/>
      <w:marRight w:val="0"/>
      <w:marTop w:val="0"/>
      <w:marBottom w:val="0"/>
      <w:divBdr>
        <w:top w:val="none" w:sz="0" w:space="0" w:color="auto"/>
        <w:left w:val="none" w:sz="0" w:space="0" w:color="auto"/>
        <w:bottom w:val="none" w:sz="0" w:space="0" w:color="auto"/>
        <w:right w:val="none" w:sz="0" w:space="0" w:color="auto"/>
      </w:divBdr>
    </w:div>
    <w:div w:id="748619054">
      <w:bodyDiv w:val="1"/>
      <w:marLeft w:val="0"/>
      <w:marRight w:val="0"/>
      <w:marTop w:val="0"/>
      <w:marBottom w:val="0"/>
      <w:divBdr>
        <w:top w:val="none" w:sz="0" w:space="0" w:color="auto"/>
        <w:left w:val="none" w:sz="0" w:space="0" w:color="auto"/>
        <w:bottom w:val="none" w:sz="0" w:space="0" w:color="auto"/>
        <w:right w:val="none" w:sz="0" w:space="0" w:color="auto"/>
      </w:divBdr>
    </w:div>
    <w:div w:id="756246299">
      <w:bodyDiv w:val="1"/>
      <w:marLeft w:val="0"/>
      <w:marRight w:val="0"/>
      <w:marTop w:val="0"/>
      <w:marBottom w:val="0"/>
      <w:divBdr>
        <w:top w:val="none" w:sz="0" w:space="0" w:color="auto"/>
        <w:left w:val="none" w:sz="0" w:space="0" w:color="auto"/>
        <w:bottom w:val="none" w:sz="0" w:space="0" w:color="auto"/>
        <w:right w:val="none" w:sz="0" w:space="0" w:color="auto"/>
      </w:divBdr>
    </w:div>
    <w:div w:id="759567869">
      <w:bodyDiv w:val="1"/>
      <w:marLeft w:val="0"/>
      <w:marRight w:val="0"/>
      <w:marTop w:val="0"/>
      <w:marBottom w:val="0"/>
      <w:divBdr>
        <w:top w:val="none" w:sz="0" w:space="0" w:color="auto"/>
        <w:left w:val="none" w:sz="0" w:space="0" w:color="auto"/>
        <w:bottom w:val="none" w:sz="0" w:space="0" w:color="auto"/>
        <w:right w:val="none" w:sz="0" w:space="0" w:color="auto"/>
      </w:divBdr>
    </w:div>
    <w:div w:id="760494241">
      <w:bodyDiv w:val="1"/>
      <w:marLeft w:val="0"/>
      <w:marRight w:val="0"/>
      <w:marTop w:val="0"/>
      <w:marBottom w:val="0"/>
      <w:divBdr>
        <w:top w:val="none" w:sz="0" w:space="0" w:color="auto"/>
        <w:left w:val="none" w:sz="0" w:space="0" w:color="auto"/>
        <w:bottom w:val="none" w:sz="0" w:space="0" w:color="auto"/>
        <w:right w:val="none" w:sz="0" w:space="0" w:color="auto"/>
      </w:divBdr>
    </w:div>
    <w:div w:id="764885016">
      <w:bodyDiv w:val="1"/>
      <w:marLeft w:val="0"/>
      <w:marRight w:val="0"/>
      <w:marTop w:val="0"/>
      <w:marBottom w:val="0"/>
      <w:divBdr>
        <w:top w:val="none" w:sz="0" w:space="0" w:color="auto"/>
        <w:left w:val="none" w:sz="0" w:space="0" w:color="auto"/>
        <w:bottom w:val="none" w:sz="0" w:space="0" w:color="auto"/>
        <w:right w:val="none" w:sz="0" w:space="0" w:color="auto"/>
      </w:divBdr>
    </w:div>
    <w:div w:id="767427385">
      <w:bodyDiv w:val="1"/>
      <w:marLeft w:val="0"/>
      <w:marRight w:val="0"/>
      <w:marTop w:val="0"/>
      <w:marBottom w:val="0"/>
      <w:divBdr>
        <w:top w:val="none" w:sz="0" w:space="0" w:color="auto"/>
        <w:left w:val="none" w:sz="0" w:space="0" w:color="auto"/>
        <w:bottom w:val="none" w:sz="0" w:space="0" w:color="auto"/>
        <w:right w:val="none" w:sz="0" w:space="0" w:color="auto"/>
      </w:divBdr>
    </w:div>
    <w:div w:id="770979705">
      <w:bodyDiv w:val="1"/>
      <w:marLeft w:val="0"/>
      <w:marRight w:val="0"/>
      <w:marTop w:val="0"/>
      <w:marBottom w:val="0"/>
      <w:divBdr>
        <w:top w:val="none" w:sz="0" w:space="0" w:color="auto"/>
        <w:left w:val="none" w:sz="0" w:space="0" w:color="auto"/>
        <w:bottom w:val="none" w:sz="0" w:space="0" w:color="auto"/>
        <w:right w:val="none" w:sz="0" w:space="0" w:color="auto"/>
      </w:divBdr>
    </w:div>
    <w:div w:id="774985370">
      <w:bodyDiv w:val="1"/>
      <w:marLeft w:val="0"/>
      <w:marRight w:val="0"/>
      <w:marTop w:val="0"/>
      <w:marBottom w:val="0"/>
      <w:divBdr>
        <w:top w:val="none" w:sz="0" w:space="0" w:color="auto"/>
        <w:left w:val="none" w:sz="0" w:space="0" w:color="auto"/>
        <w:bottom w:val="none" w:sz="0" w:space="0" w:color="auto"/>
        <w:right w:val="none" w:sz="0" w:space="0" w:color="auto"/>
      </w:divBdr>
    </w:div>
    <w:div w:id="787967107">
      <w:bodyDiv w:val="1"/>
      <w:marLeft w:val="0"/>
      <w:marRight w:val="0"/>
      <w:marTop w:val="0"/>
      <w:marBottom w:val="0"/>
      <w:divBdr>
        <w:top w:val="none" w:sz="0" w:space="0" w:color="auto"/>
        <w:left w:val="none" w:sz="0" w:space="0" w:color="auto"/>
        <w:bottom w:val="none" w:sz="0" w:space="0" w:color="auto"/>
        <w:right w:val="none" w:sz="0" w:space="0" w:color="auto"/>
      </w:divBdr>
    </w:div>
    <w:div w:id="790443827">
      <w:bodyDiv w:val="1"/>
      <w:marLeft w:val="0"/>
      <w:marRight w:val="0"/>
      <w:marTop w:val="0"/>
      <w:marBottom w:val="0"/>
      <w:divBdr>
        <w:top w:val="none" w:sz="0" w:space="0" w:color="auto"/>
        <w:left w:val="none" w:sz="0" w:space="0" w:color="auto"/>
        <w:bottom w:val="none" w:sz="0" w:space="0" w:color="auto"/>
        <w:right w:val="none" w:sz="0" w:space="0" w:color="auto"/>
      </w:divBdr>
    </w:div>
    <w:div w:id="797144076">
      <w:bodyDiv w:val="1"/>
      <w:marLeft w:val="0"/>
      <w:marRight w:val="0"/>
      <w:marTop w:val="0"/>
      <w:marBottom w:val="0"/>
      <w:divBdr>
        <w:top w:val="none" w:sz="0" w:space="0" w:color="auto"/>
        <w:left w:val="none" w:sz="0" w:space="0" w:color="auto"/>
        <w:bottom w:val="none" w:sz="0" w:space="0" w:color="auto"/>
        <w:right w:val="none" w:sz="0" w:space="0" w:color="auto"/>
      </w:divBdr>
    </w:div>
    <w:div w:id="802962455">
      <w:bodyDiv w:val="1"/>
      <w:marLeft w:val="0"/>
      <w:marRight w:val="0"/>
      <w:marTop w:val="0"/>
      <w:marBottom w:val="0"/>
      <w:divBdr>
        <w:top w:val="none" w:sz="0" w:space="0" w:color="auto"/>
        <w:left w:val="none" w:sz="0" w:space="0" w:color="auto"/>
        <w:bottom w:val="none" w:sz="0" w:space="0" w:color="auto"/>
        <w:right w:val="none" w:sz="0" w:space="0" w:color="auto"/>
      </w:divBdr>
    </w:div>
    <w:div w:id="809517988">
      <w:bodyDiv w:val="1"/>
      <w:marLeft w:val="0"/>
      <w:marRight w:val="0"/>
      <w:marTop w:val="0"/>
      <w:marBottom w:val="0"/>
      <w:divBdr>
        <w:top w:val="none" w:sz="0" w:space="0" w:color="auto"/>
        <w:left w:val="none" w:sz="0" w:space="0" w:color="auto"/>
        <w:bottom w:val="none" w:sz="0" w:space="0" w:color="auto"/>
        <w:right w:val="none" w:sz="0" w:space="0" w:color="auto"/>
      </w:divBdr>
    </w:div>
    <w:div w:id="810906519">
      <w:bodyDiv w:val="1"/>
      <w:marLeft w:val="0"/>
      <w:marRight w:val="0"/>
      <w:marTop w:val="0"/>
      <w:marBottom w:val="0"/>
      <w:divBdr>
        <w:top w:val="none" w:sz="0" w:space="0" w:color="auto"/>
        <w:left w:val="none" w:sz="0" w:space="0" w:color="auto"/>
        <w:bottom w:val="none" w:sz="0" w:space="0" w:color="auto"/>
        <w:right w:val="none" w:sz="0" w:space="0" w:color="auto"/>
      </w:divBdr>
    </w:div>
    <w:div w:id="812521337">
      <w:bodyDiv w:val="1"/>
      <w:marLeft w:val="0"/>
      <w:marRight w:val="0"/>
      <w:marTop w:val="0"/>
      <w:marBottom w:val="0"/>
      <w:divBdr>
        <w:top w:val="none" w:sz="0" w:space="0" w:color="auto"/>
        <w:left w:val="none" w:sz="0" w:space="0" w:color="auto"/>
        <w:bottom w:val="none" w:sz="0" w:space="0" w:color="auto"/>
        <w:right w:val="none" w:sz="0" w:space="0" w:color="auto"/>
      </w:divBdr>
    </w:div>
    <w:div w:id="816651302">
      <w:bodyDiv w:val="1"/>
      <w:marLeft w:val="0"/>
      <w:marRight w:val="0"/>
      <w:marTop w:val="0"/>
      <w:marBottom w:val="0"/>
      <w:divBdr>
        <w:top w:val="none" w:sz="0" w:space="0" w:color="auto"/>
        <w:left w:val="none" w:sz="0" w:space="0" w:color="auto"/>
        <w:bottom w:val="none" w:sz="0" w:space="0" w:color="auto"/>
        <w:right w:val="none" w:sz="0" w:space="0" w:color="auto"/>
      </w:divBdr>
    </w:div>
    <w:div w:id="817499698">
      <w:bodyDiv w:val="1"/>
      <w:marLeft w:val="0"/>
      <w:marRight w:val="0"/>
      <w:marTop w:val="0"/>
      <w:marBottom w:val="0"/>
      <w:divBdr>
        <w:top w:val="none" w:sz="0" w:space="0" w:color="auto"/>
        <w:left w:val="none" w:sz="0" w:space="0" w:color="auto"/>
        <w:bottom w:val="none" w:sz="0" w:space="0" w:color="auto"/>
        <w:right w:val="none" w:sz="0" w:space="0" w:color="auto"/>
      </w:divBdr>
    </w:div>
    <w:div w:id="821770449">
      <w:bodyDiv w:val="1"/>
      <w:marLeft w:val="0"/>
      <w:marRight w:val="0"/>
      <w:marTop w:val="0"/>
      <w:marBottom w:val="0"/>
      <w:divBdr>
        <w:top w:val="none" w:sz="0" w:space="0" w:color="auto"/>
        <w:left w:val="none" w:sz="0" w:space="0" w:color="auto"/>
        <w:bottom w:val="none" w:sz="0" w:space="0" w:color="auto"/>
        <w:right w:val="none" w:sz="0" w:space="0" w:color="auto"/>
      </w:divBdr>
    </w:div>
    <w:div w:id="828985642">
      <w:bodyDiv w:val="1"/>
      <w:marLeft w:val="0"/>
      <w:marRight w:val="0"/>
      <w:marTop w:val="0"/>
      <w:marBottom w:val="0"/>
      <w:divBdr>
        <w:top w:val="none" w:sz="0" w:space="0" w:color="auto"/>
        <w:left w:val="none" w:sz="0" w:space="0" w:color="auto"/>
        <w:bottom w:val="none" w:sz="0" w:space="0" w:color="auto"/>
        <w:right w:val="none" w:sz="0" w:space="0" w:color="auto"/>
      </w:divBdr>
    </w:div>
    <w:div w:id="847058817">
      <w:bodyDiv w:val="1"/>
      <w:marLeft w:val="0"/>
      <w:marRight w:val="0"/>
      <w:marTop w:val="0"/>
      <w:marBottom w:val="0"/>
      <w:divBdr>
        <w:top w:val="none" w:sz="0" w:space="0" w:color="auto"/>
        <w:left w:val="none" w:sz="0" w:space="0" w:color="auto"/>
        <w:bottom w:val="none" w:sz="0" w:space="0" w:color="auto"/>
        <w:right w:val="none" w:sz="0" w:space="0" w:color="auto"/>
      </w:divBdr>
    </w:div>
    <w:div w:id="852039319">
      <w:bodyDiv w:val="1"/>
      <w:marLeft w:val="0"/>
      <w:marRight w:val="0"/>
      <w:marTop w:val="0"/>
      <w:marBottom w:val="0"/>
      <w:divBdr>
        <w:top w:val="none" w:sz="0" w:space="0" w:color="auto"/>
        <w:left w:val="none" w:sz="0" w:space="0" w:color="auto"/>
        <w:bottom w:val="none" w:sz="0" w:space="0" w:color="auto"/>
        <w:right w:val="none" w:sz="0" w:space="0" w:color="auto"/>
      </w:divBdr>
    </w:div>
    <w:div w:id="856970521">
      <w:bodyDiv w:val="1"/>
      <w:marLeft w:val="0"/>
      <w:marRight w:val="0"/>
      <w:marTop w:val="0"/>
      <w:marBottom w:val="0"/>
      <w:divBdr>
        <w:top w:val="none" w:sz="0" w:space="0" w:color="auto"/>
        <w:left w:val="none" w:sz="0" w:space="0" w:color="auto"/>
        <w:bottom w:val="none" w:sz="0" w:space="0" w:color="auto"/>
        <w:right w:val="none" w:sz="0" w:space="0" w:color="auto"/>
      </w:divBdr>
    </w:div>
    <w:div w:id="861942821">
      <w:bodyDiv w:val="1"/>
      <w:marLeft w:val="0"/>
      <w:marRight w:val="0"/>
      <w:marTop w:val="0"/>
      <w:marBottom w:val="0"/>
      <w:divBdr>
        <w:top w:val="none" w:sz="0" w:space="0" w:color="auto"/>
        <w:left w:val="none" w:sz="0" w:space="0" w:color="auto"/>
        <w:bottom w:val="none" w:sz="0" w:space="0" w:color="auto"/>
        <w:right w:val="none" w:sz="0" w:space="0" w:color="auto"/>
      </w:divBdr>
    </w:div>
    <w:div w:id="877624237">
      <w:bodyDiv w:val="1"/>
      <w:marLeft w:val="0"/>
      <w:marRight w:val="0"/>
      <w:marTop w:val="0"/>
      <w:marBottom w:val="0"/>
      <w:divBdr>
        <w:top w:val="none" w:sz="0" w:space="0" w:color="auto"/>
        <w:left w:val="none" w:sz="0" w:space="0" w:color="auto"/>
        <w:bottom w:val="none" w:sz="0" w:space="0" w:color="auto"/>
        <w:right w:val="none" w:sz="0" w:space="0" w:color="auto"/>
      </w:divBdr>
    </w:div>
    <w:div w:id="900671933">
      <w:bodyDiv w:val="1"/>
      <w:marLeft w:val="0"/>
      <w:marRight w:val="0"/>
      <w:marTop w:val="0"/>
      <w:marBottom w:val="0"/>
      <w:divBdr>
        <w:top w:val="none" w:sz="0" w:space="0" w:color="auto"/>
        <w:left w:val="none" w:sz="0" w:space="0" w:color="auto"/>
        <w:bottom w:val="none" w:sz="0" w:space="0" w:color="auto"/>
        <w:right w:val="none" w:sz="0" w:space="0" w:color="auto"/>
      </w:divBdr>
    </w:div>
    <w:div w:id="905340543">
      <w:bodyDiv w:val="1"/>
      <w:marLeft w:val="0"/>
      <w:marRight w:val="0"/>
      <w:marTop w:val="0"/>
      <w:marBottom w:val="0"/>
      <w:divBdr>
        <w:top w:val="none" w:sz="0" w:space="0" w:color="auto"/>
        <w:left w:val="none" w:sz="0" w:space="0" w:color="auto"/>
        <w:bottom w:val="none" w:sz="0" w:space="0" w:color="auto"/>
        <w:right w:val="none" w:sz="0" w:space="0" w:color="auto"/>
      </w:divBdr>
    </w:div>
    <w:div w:id="906067769">
      <w:bodyDiv w:val="1"/>
      <w:marLeft w:val="0"/>
      <w:marRight w:val="0"/>
      <w:marTop w:val="0"/>
      <w:marBottom w:val="0"/>
      <w:divBdr>
        <w:top w:val="none" w:sz="0" w:space="0" w:color="auto"/>
        <w:left w:val="none" w:sz="0" w:space="0" w:color="auto"/>
        <w:bottom w:val="none" w:sz="0" w:space="0" w:color="auto"/>
        <w:right w:val="none" w:sz="0" w:space="0" w:color="auto"/>
      </w:divBdr>
    </w:div>
    <w:div w:id="907114267">
      <w:bodyDiv w:val="1"/>
      <w:marLeft w:val="0"/>
      <w:marRight w:val="0"/>
      <w:marTop w:val="0"/>
      <w:marBottom w:val="0"/>
      <w:divBdr>
        <w:top w:val="none" w:sz="0" w:space="0" w:color="auto"/>
        <w:left w:val="none" w:sz="0" w:space="0" w:color="auto"/>
        <w:bottom w:val="none" w:sz="0" w:space="0" w:color="auto"/>
        <w:right w:val="none" w:sz="0" w:space="0" w:color="auto"/>
      </w:divBdr>
    </w:div>
    <w:div w:id="907879577">
      <w:bodyDiv w:val="1"/>
      <w:marLeft w:val="0"/>
      <w:marRight w:val="0"/>
      <w:marTop w:val="0"/>
      <w:marBottom w:val="0"/>
      <w:divBdr>
        <w:top w:val="none" w:sz="0" w:space="0" w:color="auto"/>
        <w:left w:val="none" w:sz="0" w:space="0" w:color="auto"/>
        <w:bottom w:val="none" w:sz="0" w:space="0" w:color="auto"/>
        <w:right w:val="none" w:sz="0" w:space="0" w:color="auto"/>
      </w:divBdr>
    </w:div>
    <w:div w:id="912349382">
      <w:bodyDiv w:val="1"/>
      <w:marLeft w:val="0"/>
      <w:marRight w:val="0"/>
      <w:marTop w:val="0"/>
      <w:marBottom w:val="0"/>
      <w:divBdr>
        <w:top w:val="none" w:sz="0" w:space="0" w:color="auto"/>
        <w:left w:val="none" w:sz="0" w:space="0" w:color="auto"/>
        <w:bottom w:val="none" w:sz="0" w:space="0" w:color="auto"/>
        <w:right w:val="none" w:sz="0" w:space="0" w:color="auto"/>
      </w:divBdr>
    </w:div>
    <w:div w:id="916524621">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923298052">
      <w:bodyDiv w:val="1"/>
      <w:marLeft w:val="0"/>
      <w:marRight w:val="0"/>
      <w:marTop w:val="0"/>
      <w:marBottom w:val="0"/>
      <w:divBdr>
        <w:top w:val="none" w:sz="0" w:space="0" w:color="auto"/>
        <w:left w:val="none" w:sz="0" w:space="0" w:color="auto"/>
        <w:bottom w:val="none" w:sz="0" w:space="0" w:color="auto"/>
        <w:right w:val="none" w:sz="0" w:space="0" w:color="auto"/>
      </w:divBdr>
    </w:div>
    <w:div w:id="927618097">
      <w:bodyDiv w:val="1"/>
      <w:marLeft w:val="0"/>
      <w:marRight w:val="0"/>
      <w:marTop w:val="0"/>
      <w:marBottom w:val="0"/>
      <w:divBdr>
        <w:top w:val="none" w:sz="0" w:space="0" w:color="auto"/>
        <w:left w:val="none" w:sz="0" w:space="0" w:color="auto"/>
        <w:bottom w:val="none" w:sz="0" w:space="0" w:color="auto"/>
        <w:right w:val="none" w:sz="0" w:space="0" w:color="auto"/>
      </w:divBdr>
    </w:div>
    <w:div w:id="931622051">
      <w:bodyDiv w:val="1"/>
      <w:marLeft w:val="0"/>
      <w:marRight w:val="0"/>
      <w:marTop w:val="0"/>
      <w:marBottom w:val="0"/>
      <w:divBdr>
        <w:top w:val="none" w:sz="0" w:space="0" w:color="auto"/>
        <w:left w:val="none" w:sz="0" w:space="0" w:color="auto"/>
        <w:bottom w:val="none" w:sz="0" w:space="0" w:color="auto"/>
        <w:right w:val="none" w:sz="0" w:space="0" w:color="auto"/>
      </w:divBdr>
    </w:div>
    <w:div w:id="934480358">
      <w:bodyDiv w:val="1"/>
      <w:marLeft w:val="0"/>
      <w:marRight w:val="0"/>
      <w:marTop w:val="0"/>
      <w:marBottom w:val="0"/>
      <w:divBdr>
        <w:top w:val="none" w:sz="0" w:space="0" w:color="auto"/>
        <w:left w:val="none" w:sz="0" w:space="0" w:color="auto"/>
        <w:bottom w:val="none" w:sz="0" w:space="0" w:color="auto"/>
        <w:right w:val="none" w:sz="0" w:space="0" w:color="auto"/>
      </w:divBdr>
    </w:div>
    <w:div w:id="949362545">
      <w:bodyDiv w:val="1"/>
      <w:marLeft w:val="0"/>
      <w:marRight w:val="0"/>
      <w:marTop w:val="0"/>
      <w:marBottom w:val="0"/>
      <w:divBdr>
        <w:top w:val="none" w:sz="0" w:space="0" w:color="auto"/>
        <w:left w:val="none" w:sz="0" w:space="0" w:color="auto"/>
        <w:bottom w:val="none" w:sz="0" w:space="0" w:color="auto"/>
        <w:right w:val="none" w:sz="0" w:space="0" w:color="auto"/>
      </w:divBdr>
    </w:div>
    <w:div w:id="972637765">
      <w:bodyDiv w:val="1"/>
      <w:marLeft w:val="0"/>
      <w:marRight w:val="0"/>
      <w:marTop w:val="0"/>
      <w:marBottom w:val="0"/>
      <w:divBdr>
        <w:top w:val="none" w:sz="0" w:space="0" w:color="auto"/>
        <w:left w:val="none" w:sz="0" w:space="0" w:color="auto"/>
        <w:bottom w:val="none" w:sz="0" w:space="0" w:color="auto"/>
        <w:right w:val="none" w:sz="0" w:space="0" w:color="auto"/>
      </w:divBdr>
    </w:div>
    <w:div w:id="978459163">
      <w:bodyDiv w:val="1"/>
      <w:marLeft w:val="0"/>
      <w:marRight w:val="0"/>
      <w:marTop w:val="0"/>
      <w:marBottom w:val="0"/>
      <w:divBdr>
        <w:top w:val="none" w:sz="0" w:space="0" w:color="auto"/>
        <w:left w:val="none" w:sz="0" w:space="0" w:color="auto"/>
        <w:bottom w:val="none" w:sz="0" w:space="0" w:color="auto"/>
        <w:right w:val="none" w:sz="0" w:space="0" w:color="auto"/>
      </w:divBdr>
    </w:div>
    <w:div w:id="979991804">
      <w:bodyDiv w:val="1"/>
      <w:marLeft w:val="0"/>
      <w:marRight w:val="0"/>
      <w:marTop w:val="0"/>
      <w:marBottom w:val="0"/>
      <w:divBdr>
        <w:top w:val="none" w:sz="0" w:space="0" w:color="auto"/>
        <w:left w:val="none" w:sz="0" w:space="0" w:color="auto"/>
        <w:bottom w:val="none" w:sz="0" w:space="0" w:color="auto"/>
        <w:right w:val="none" w:sz="0" w:space="0" w:color="auto"/>
      </w:divBdr>
    </w:div>
    <w:div w:id="981077948">
      <w:bodyDiv w:val="1"/>
      <w:marLeft w:val="0"/>
      <w:marRight w:val="0"/>
      <w:marTop w:val="0"/>
      <w:marBottom w:val="0"/>
      <w:divBdr>
        <w:top w:val="none" w:sz="0" w:space="0" w:color="auto"/>
        <w:left w:val="none" w:sz="0" w:space="0" w:color="auto"/>
        <w:bottom w:val="none" w:sz="0" w:space="0" w:color="auto"/>
        <w:right w:val="none" w:sz="0" w:space="0" w:color="auto"/>
      </w:divBdr>
    </w:div>
    <w:div w:id="992296984">
      <w:bodyDiv w:val="1"/>
      <w:marLeft w:val="0"/>
      <w:marRight w:val="0"/>
      <w:marTop w:val="0"/>
      <w:marBottom w:val="0"/>
      <w:divBdr>
        <w:top w:val="none" w:sz="0" w:space="0" w:color="auto"/>
        <w:left w:val="none" w:sz="0" w:space="0" w:color="auto"/>
        <w:bottom w:val="none" w:sz="0" w:space="0" w:color="auto"/>
        <w:right w:val="none" w:sz="0" w:space="0" w:color="auto"/>
      </w:divBdr>
      <w:divsChild>
        <w:div w:id="1869218444">
          <w:marLeft w:val="0"/>
          <w:marRight w:val="0"/>
          <w:marTop w:val="0"/>
          <w:marBottom w:val="0"/>
          <w:divBdr>
            <w:top w:val="none" w:sz="0" w:space="0" w:color="auto"/>
            <w:left w:val="none" w:sz="0" w:space="0" w:color="auto"/>
            <w:bottom w:val="none" w:sz="0" w:space="0" w:color="auto"/>
            <w:right w:val="none" w:sz="0" w:space="0" w:color="auto"/>
          </w:divBdr>
        </w:div>
      </w:divsChild>
    </w:div>
    <w:div w:id="992638942">
      <w:bodyDiv w:val="1"/>
      <w:marLeft w:val="0"/>
      <w:marRight w:val="0"/>
      <w:marTop w:val="0"/>
      <w:marBottom w:val="0"/>
      <w:divBdr>
        <w:top w:val="none" w:sz="0" w:space="0" w:color="auto"/>
        <w:left w:val="none" w:sz="0" w:space="0" w:color="auto"/>
        <w:bottom w:val="none" w:sz="0" w:space="0" w:color="auto"/>
        <w:right w:val="none" w:sz="0" w:space="0" w:color="auto"/>
      </w:divBdr>
    </w:div>
    <w:div w:id="993992283">
      <w:bodyDiv w:val="1"/>
      <w:marLeft w:val="0"/>
      <w:marRight w:val="0"/>
      <w:marTop w:val="0"/>
      <w:marBottom w:val="0"/>
      <w:divBdr>
        <w:top w:val="none" w:sz="0" w:space="0" w:color="auto"/>
        <w:left w:val="none" w:sz="0" w:space="0" w:color="auto"/>
        <w:bottom w:val="none" w:sz="0" w:space="0" w:color="auto"/>
        <w:right w:val="none" w:sz="0" w:space="0" w:color="auto"/>
      </w:divBdr>
    </w:div>
    <w:div w:id="1003706305">
      <w:bodyDiv w:val="1"/>
      <w:marLeft w:val="0"/>
      <w:marRight w:val="0"/>
      <w:marTop w:val="0"/>
      <w:marBottom w:val="0"/>
      <w:divBdr>
        <w:top w:val="none" w:sz="0" w:space="0" w:color="auto"/>
        <w:left w:val="none" w:sz="0" w:space="0" w:color="auto"/>
        <w:bottom w:val="none" w:sz="0" w:space="0" w:color="auto"/>
        <w:right w:val="none" w:sz="0" w:space="0" w:color="auto"/>
      </w:divBdr>
    </w:div>
    <w:div w:id="1030761616">
      <w:bodyDiv w:val="1"/>
      <w:marLeft w:val="0"/>
      <w:marRight w:val="0"/>
      <w:marTop w:val="0"/>
      <w:marBottom w:val="0"/>
      <w:divBdr>
        <w:top w:val="none" w:sz="0" w:space="0" w:color="auto"/>
        <w:left w:val="none" w:sz="0" w:space="0" w:color="auto"/>
        <w:bottom w:val="none" w:sz="0" w:space="0" w:color="auto"/>
        <w:right w:val="none" w:sz="0" w:space="0" w:color="auto"/>
      </w:divBdr>
    </w:div>
    <w:div w:id="1032147162">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048409536">
      <w:bodyDiv w:val="1"/>
      <w:marLeft w:val="0"/>
      <w:marRight w:val="0"/>
      <w:marTop w:val="0"/>
      <w:marBottom w:val="0"/>
      <w:divBdr>
        <w:top w:val="none" w:sz="0" w:space="0" w:color="auto"/>
        <w:left w:val="none" w:sz="0" w:space="0" w:color="auto"/>
        <w:bottom w:val="none" w:sz="0" w:space="0" w:color="auto"/>
        <w:right w:val="none" w:sz="0" w:space="0" w:color="auto"/>
      </w:divBdr>
    </w:div>
    <w:div w:id="1051732520">
      <w:bodyDiv w:val="1"/>
      <w:marLeft w:val="0"/>
      <w:marRight w:val="0"/>
      <w:marTop w:val="0"/>
      <w:marBottom w:val="0"/>
      <w:divBdr>
        <w:top w:val="none" w:sz="0" w:space="0" w:color="auto"/>
        <w:left w:val="none" w:sz="0" w:space="0" w:color="auto"/>
        <w:bottom w:val="none" w:sz="0" w:space="0" w:color="auto"/>
        <w:right w:val="none" w:sz="0" w:space="0" w:color="auto"/>
      </w:divBdr>
    </w:div>
    <w:div w:id="1053499421">
      <w:bodyDiv w:val="1"/>
      <w:marLeft w:val="0"/>
      <w:marRight w:val="0"/>
      <w:marTop w:val="0"/>
      <w:marBottom w:val="0"/>
      <w:divBdr>
        <w:top w:val="none" w:sz="0" w:space="0" w:color="auto"/>
        <w:left w:val="none" w:sz="0" w:space="0" w:color="auto"/>
        <w:bottom w:val="none" w:sz="0" w:space="0" w:color="auto"/>
        <w:right w:val="none" w:sz="0" w:space="0" w:color="auto"/>
      </w:divBdr>
    </w:div>
    <w:div w:id="1055279397">
      <w:bodyDiv w:val="1"/>
      <w:marLeft w:val="0"/>
      <w:marRight w:val="0"/>
      <w:marTop w:val="0"/>
      <w:marBottom w:val="0"/>
      <w:divBdr>
        <w:top w:val="none" w:sz="0" w:space="0" w:color="auto"/>
        <w:left w:val="none" w:sz="0" w:space="0" w:color="auto"/>
        <w:bottom w:val="none" w:sz="0" w:space="0" w:color="auto"/>
        <w:right w:val="none" w:sz="0" w:space="0" w:color="auto"/>
      </w:divBdr>
    </w:div>
    <w:div w:id="1056322688">
      <w:bodyDiv w:val="1"/>
      <w:marLeft w:val="0"/>
      <w:marRight w:val="0"/>
      <w:marTop w:val="0"/>
      <w:marBottom w:val="0"/>
      <w:divBdr>
        <w:top w:val="none" w:sz="0" w:space="0" w:color="auto"/>
        <w:left w:val="none" w:sz="0" w:space="0" w:color="auto"/>
        <w:bottom w:val="none" w:sz="0" w:space="0" w:color="auto"/>
        <w:right w:val="none" w:sz="0" w:space="0" w:color="auto"/>
      </w:divBdr>
    </w:div>
    <w:div w:id="1059478889">
      <w:bodyDiv w:val="1"/>
      <w:marLeft w:val="0"/>
      <w:marRight w:val="0"/>
      <w:marTop w:val="0"/>
      <w:marBottom w:val="0"/>
      <w:divBdr>
        <w:top w:val="none" w:sz="0" w:space="0" w:color="auto"/>
        <w:left w:val="none" w:sz="0" w:space="0" w:color="auto"/>
        <w:bottom w:val="none" w:sz="0" w:space="0" w:color="auto"/>
        <w:right w:val="none" w:sz="0" w:space="0" w:color="auto"/>
      </w:divBdr>
    </w:div>
    <w:div w:id="1059789927">
      <w:bodyDiv w:val="1"/>
      <w:marLeft w:val="0"/>
      <w:marRight w:val="0"/>
      <w:marTop w:val="0"/>
      <w:marBottom w:val="0"/>
      <w:divBdr>
        <w:top w:val="none" w:sz="0" w:space="0" w:color="auto"/>
        <w:left w:val="none" w:sz="0" w:space="0" w:color="auto"/>
        <w:bottom w:val="none" w:sz="0" w:space="0" w:color="auto"/>
        <w:right w:val="none" w:sz="0" w:space="0" w:color="auto"/>
      </w:divBdr>
    </w:div>
    <w:div w:id="1061561583">
      <w:bodyDiv w:val="1"/>
      <w:marLeft w:val="0"/>
      <w:marRight w:val="0"/>
      <w:marTop w:val="0"/>
      <w:marBottom w:val="0"/>
      <w:divBdr>
        <w:top w:val="none" w:sz="0" w:space="0" w:color="auto"/>
        <w:left w:val="none" w:sz="0" w:space="0" w:color="auto"/>
        <w:bottom w:val="none" w:sz="0" w:space="0" w:color="auto"/>
        <w:right w:val="none" w:sz="0" w:space="0" w:color="auto"/>
      </w:divBdr>
    </w:div>
    <w:div w:id="1076317098">
      <w:bodyDiv w:val="1"/>
      <w:marLeft w:val="0"/>
      <w:marRight w:val="0"/>
      <w:marTop w:val="0"/>
      <w:marBottom w:val="0"/>
      <w:divBdr>
        <w:top w:val="none" w:sz="0" w:space="0" w:color="auto"/>
        <w:left w:val="none" w:sz="0" w:space="0" w:color="auto"/>
        <w:bottom w:val="none" w:sz="0" w:space="0" w:color="auto"/>
        <w:right w:val="none" w:sz="0" w:space="0" w:color="auto"/>
      </w:divBdr>
    </w:div>
    <w:div w:id="1078405636">
      <w:bodyDiv w:val="1"/>
      <w:marLeft w:val="0"/>
      <w:marRight w:val="0"/>
      <w:marTop w:val="0"/>
      <w:marBottom w:val="0"/>
      <w:divBdr>
        <w:top w:val="none" w:sz="0" w:space="0" w:color="auto"/>
        <w:left w:val="none" w:sz="0" w:space="0" w:color="auto"/>
        <w:bottom w:val="none" w:sz="0" w:space="0" w:color="auto"/>
        <w:right w:val="none" w:sz="0" w:space="0" w:color="auto"/>
      </w:divBdr>
    </w:div>
    <w:div w:id="1079519294">
      <w:bodyDiv w:val="1"/>
      <w:marLeft w:val="0"/>
      <w:marRight w:val="0"/>
      <w:marTop w:val="0"/>
      <w:marBottom w:val="0"/>
      <w:divBdr>
        <w:top w:val="none" w:sz="0" w:space="0" w:color="auto"/>
        <w:left w:val="none" w:sz="0" w:space="0" w:color="auto"/>
        <w:bottom w:val="none" w:sz="0" w:space="0" w:color="auto"/>
        <w:right w:val="none" w:sz="0" w:space="0" w:color="auto"/>
      </w:divBdr>
    </w:div>
    <w:div w:id="1079867042">
      <w:bodyDiv w:val="1"/>
      <w:marLeft w:val="0"/>
      <w:marRight w:val="0"/>
      <w:marTop w:val="0"/>
      <w:marBottom w:val="0"/>
      <w:divBdr>
        <w:top w:val="none" w:sz="0" w:space="0" w:color="auto"/>
        <w:left w:val="none" w:sz="0" w:space="0" w:color="auto"/>
        <w:bottom w:val="none" w:sz="0" w:space="0" w:color="auto"/>
        <w:right w:val="none" w:sz="0" w:space="0" w:color="auto"/>
      </w:divBdr>
    </w:div>
    <w:div w:id="1082751971">
      <w:bodyDiv w:val="1"/>
      <w:marLeft w:val="0"/>
      <w:marRight w:val="0"/>
      <w:marTop w:val="0"/>
      <w:marBottom w:val="0"/>
      <w:divBdr>
        <w:top w:val="none" w:sz="0" w:space="0" w:color="auto"/>
        <w:left w:val="none" w:sz="0" w:space="0" w:color="auto"/>
        <w:bottom w:val="none" w:sz="0" w:space="0" w:color="auto"/>
        <w:right w:val="none" w:sz="0" w:space="0" w:color="auto"/>
      </w:divBdr>
    </w:div>
    <w:div w:id="1101610223">
      <w:bodyDiv w:val="1"/>
      <w:marLeft w:val="0"/>
      <w:marRight w:val="0"/>
      <w:marTop w:val="0"/>
      <w:marBottom w:val="0"/>
      <w:divBdr>
        <w:top w:val="none" w:sz="0" w:space="0" w:color="auto"/>
        <w:left w:val="none" w:sz="0" w:space="0" w:color="auto"/>
        <w:bottom w:val="none" w:sz="0" w:space="0" w:color="auto"/>
        <w:right w:val="none" w:sz="0" w:space="0" w:color="auto"/>
      </w:divBdr>
    </w:div>
    <w:div w:id="1122654052">
      <w:bodyDiv w:val="1"/>
      <w:marLeft w:val="0"/>
      <w:marRight w:val="0"/>
      <w:marTop w:val="0"/>
      <w:marBottom w:val="0"/>
      <w:divBdr>
        <w:top w:val="none" w:sz="0" w:space="0" w:color="auto"/>
        <w:left w:val="none" w:sz="0" w:space="0" w:color="auto"/>
        <w:bottom w:val="none" w:sz="0" w:space="0" w:color="auto"/>
        <w:right w:val="none" w:sz="0" w:space="0" w:color="auto"/>
      </w:divBdr>
    </w:div>
    <w:div w:id="1128085499">
      <w:bodyDiv w:val="1"/>
      <w:marLeft w:val="0"/>
      <w:marRight w:val="0"/>
      <w:marTop w:val="0"/>
      <w:marBottom w:val="0"/>
      <w:divBdr>
        <w:top w:val="none" w:sz="0" w:space="0" w:color="auto"/>
        <w:left w:val="none" w:sz="0" w:space="0" w:color="auto"/>
        <w:bottom w:val="none" w:sz="0" w:space="0" w:color="auto"/>
        <w:right w:val="none" w:sz="0" w:space="0" w:color="auto"/>
      </w:divBdr>
    </w:div>
    <w:div w:id="1128358586">
      <w:bodyDiv w:val="1"/>
      <w:marLeft w:val="0"/>
      <w:marRight w:val="0"/>
      <w:marTop w:val="0"/>
      <w:marBottom w:val="0"/>
      <w:divBdr>
        <w:top w:val="none" w:sz="0" w:space="0" w:color="auto"/>
        <w:left w:val="none" w:sz="0" w:space="0" w:color="auto"/>
        <w:bottom w:val="none" w:sz="0" w:space="0" w:color="auto"/>
        <w:right w:val="none" w:sz="0" w:space="0" w:color="auto"/>
      </w:divBdr>
    </w:div>
    <w:div w:id="1132789921">
      <w:bodyDiv w:val="1"/>
      <w:marLeft w:val="0"/>
      <w:marRight w:val="0"/>
      <w:marTop w:val="0"/>
      <w:marBottom w:val="0"/>
      <w:divBdr>
        <w:top w:val="none" w:sz="0" w:space="0" w:color="auto"/>
        <w:left w:val="none" w:sz="0" w:space="0" w:color="auto"/>
        <w:bottom w:val="none" w:sz="0" w:space="0" w:color="auto"/>
        <w:right w:val="none" w:sz="0" w:space="0" w:color="auto"/>
      </w:divBdr>
    </w:div>
    <w:div w:id="1135873878">
      <w:bodyDiv w:val="1"/>
      <w:marLeft w:val="0"/>
      <w:marRight w:val="0"/>
      <w:marTop w:val="0"/>
      <w:marBottom w:val="0"/>
      <w:divBdr>
        <w:top w:val="none" w:sz="0" w:space="0" w:color="auto"/>
        <w:left w:val="none" w:sz="0" w:space="0" w:color="auto"/>
        <w:bottom w:val="none" w:sz="0" w:space="0" w:color="auto"/>
        <w:right w:val="none" w:sz="0" w:space="0" w:color="auto"/>
      </w:divBdr>
    </w:div>
    <w:div w:id="1147936257">
      <w:bodyDiv w:val="1"/>
      <w:marLeft w:val="0"/>
      <w:marRight w:val="0"/>
      <w:marTop w:val="0"/>
      <w:marBottom w:val="0"/>
      <w:divBdr>
        <w:top w:val="none" w:sz="0" w:space="0" w:color="auto"/>
        <w:left w:val="none" w:sz="0" w:space="0" w:color="auto"/>
        <w:bottom w:val="none" w:sz="0" w:space="0" w:color="auto"/>
        <w:right w:val="none" w:sz="0" w:space="0" w:color="auto"/>
      </w:divBdr>
    </w:div>
    <w:div w:id="1154760163">
      <w:bodyDiv w:val="1"/>
      <w:marLeft w:val="0"/>
      <w:marRight w:val="0"/>
      <w:marTop w:val="0"/>
      <w:marBottom w:val="0"/>
      <w:divBdr>
        <w:top w:val="none" w:sz="0" w:space="0" w:color="auto"/>
        <w:left w:val="none" w:sz="0" w:space="0" w:color="auto"/>
        <w:bottom w:val="none" w:sz="0" w:space="0" w:color="auto"/>
        <w:right w:val="none" w:sz="0" w:space="0" w:color="auto"/>
      </w:divBdr>
    </w:div>
    <w:div w:id="1157501823">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62087482">
      <w:bodyDiv w:val="1"/>
      <w:marLeft w:val="0"/>
      <w:marRight w:val="0"/>
      <w:marTop w:val="0"/>
      <w:marBottom w:val="0"/>
      <w:divBdr>
        <w:top w:val="none" w:sz="0" w:space="0" w:color="auto"/>
        <w:left w:val="none" w:sz="0" w:space="0" w:color="auto"/>
        <w:bottom w:val="none" w:sz="0" w:space="0" w:color="auto"/>
        <w:right w:val="none" w:sz="0" w:space="0" w:color="auto"/>
      </w:divBdr>
    </w:div>
    <w:div w:id="1164515600">
      <w:bodyDiv w:val="1"/>
      <w:marLeft w:val="0"/>
      <w:marRight w:val="0"/>
      <w:marTop w:val="0"/>
      <w:marBottom w:val="0"/>
      <w:divBdr>
        <w:top w:val="none" w:sz="0" w:space="0" w:color="auto"/>
        <w:left w:val="none" w:sz="0" w:space="0" w:color="auto"/>
        <w:bottom w:val="none" w:sz="0" w:space="0" w:color="auto"/>
        <w:right w:val="none" w:sz="0" w:space="0" w:color="auto"/>
      </w:divBdr>
    </w:div>
    <w:div w:id="1168595148">
      <w:bodyDiv w:val="1"/>
      <w:marLeft w:val="0"/>
      <w:marRight w:val="0"/>
      <w:marTop w:val="0"/>
      <w:marBottom w:val="0"/>
      <w:divBdr>
        <w:top w:val="none" w:sz="0" w:space="0" w:color="auto"/>
        <w:left w:val="none" w:sz="0" w:space="0" w:color="auto"/>
        <w:bottom w:val="none" w:sz="0" w:space="0" w:color="auto"/>
        <w:right w:val="none" w:sz="0" w:space="0" w:color="auto"/>
      </w:divBdr>
    </w:div>
    <w:div w:id="1170020759">
      <w:bodyDiv w:val="1"/>
      <w:marLeft w:val="0"/>
      <w:marRight w:val="0"/>
      <w:marTop w:val="0"/>
      <w:marBottom w:val="0"/>
      <w:divBdr>
        <w:top w:val="none" w:sz="0" w:space="0" w:color="auto"/>
        <w:left w:val="none" w:sz="0" w:space="0" w:color="auto"/>
        <w:bottom w:val="none" w:sz="0" w:space="0" w:color="auto"/>
        <w:right w:val="none" w:sz="0" w:space="0" w:color="auto"/>
      </w:divBdr>
    </w:div>
    <w:div w:id="1191530987">
      <w:bodyDiv w:val="1"/>
      <w:marLeft w:val="0"/>
      <w:marRight w:val="0"/>
      <w:marTop w:val="0"/>
      <w:marBottom w:val="0"/>
      <w:divBdr>
        <w:top w:val="none" w:sz="0" w:space="0" w:color="auto"/>
        <w:left w:val="none" w:sz="0" w:space="0" w:color="auto"/>
        <w:bottom w:val="none" w:sz="0" w:space="0" w:color="auto"/>
        <w:right w:val="none" w:sz="0" w:space="0" w:color="auto"/>
      </w:divBdr>
    </w:div>
    <w:div w:id="1194004057">
      <w:bodyDiv w:val="1"/>
      <w:marLeft w:val="0"/>
      <w:marRight w:val="0"/>
      <w:marTop w:val="0"/>
      <w:marBottom w:val="0"/>
      <w:divBdr>
        <w:top w:val="none" w:sz="0" w:space="0" w:color="auto"/>
        <w:left w:val="none" w:sz="0" w:space="0" w:color="auto"/>
        <w:bottom w:val="none" w:sz="0" w:space="0" w:color="auto"/>
        <w:right w:val="none" w:sz="0" w:space="0" w:color="auto"/>
      </w:divBdr>
    </w:div>
    <w:div w:id="1196042428">
      <w:bodyDiv w:val="1"/>
      <w:marLeft w:val="0"/>
      <w:marRight w:val="0"/>
      <w:marTop w:val="0"/>
      <w:marBottom w:val="0"/>
      <w:divBdr>
        <w:top w:val="none" w:sz="0" w:space="0" w:color="auto"/>
        <w:left w:val="none" w:sz="0" w:space="0" w:color="auto"/>
        <w:bottom w:val="none" w:sz="0" w:space="0" w:color="auto"/>
        <w:right w:val="none" w:sz="0" w:space="0" w:color="auto"/>
      </w:divBdr>
    </w:div>
    <w:div w:id="1203783870">
      <w:bodyDiv w:val="1"/>
      <w:marLeft w:val="0"/>
      <w:marRight w:val="0"/>
      <w:marTop w:val="0"/>
      <w:marBottom w:val="0"/>
      <w:divBdr>
        <w:top w:val="none" w:sz="0" w:space="0" w:color="auto"/>
        <w:left w:val="none" w:sz="0" w:space="0" w:color="auto"/>
        <w:bottom w:val="none" w:sz="0" w:space="0" w:color="auto"/>
        <w:right w:val="none" w:sz="0" w:space="0" w:color="auto"/>
      </w:divBdr>
    </w:div>
    <w:div w:id="1204755406">
      <w:bodyDiv w:val="1"/>
      <w:marLeft w:val="0"/>
      <w:marRight w:val="0"/>
      <w:marTop w:val="0"/>
      <w:marBottom w:val="0"/>
      <w:divBdr>
        <w:top w:val="none" w:sz="0" w:space="0" w:color="auto"/>
        <w:left w:val="none" w:sz="0" w:space="0" w:color="auto"/>
        <w:bottom w:val="none" w:sz="0" w:space="0" w:color="auto"/>
        <w:right w:val="none" w:sz="0" w:space="0" w:color="auto"/>
      </w:divBdr>
    </w:div>
    <w:div w:id="1211267728">
      <w:bodyDiv w:val="1"/>
      <w:marLeft w:val="0"/>
      <w:marRight w:val="0"/>
      <w:marTop w:val="0"/>
      <w:marBottom w:val="0"/>
      <w:divBdr>
        <w:top w:val="none" w:sz="0" w:space="0" w:color="auto"/>
        <w:left w:val="none" w:sz="0" w:space="0" w:color="auto"/>
        <w:bottom w:val="none" w:sz="0" w:space="0" w:color="auto"/>
        <w:right w:val="none" w:sz="0" w:space="0" w:color="auto"/>
      </w:divBdr>
    </w:div>
    <w:div w:id="1224372937">
      <w:bodyDiv w:val="1"/>
      <w:marLeft w:val="0"/>
      <w:marRight w:val="0"/>
      <w:marTop w:val="0"/>
      <w:marBottom w:val="0"/>
      <w:divBdr>
        <w:top w:val="none" w:sz="0" w:space="0" w:color="auto"/>
        <w:left w:val="none" w:sz="0" w:space="0" w:color="auto"/>
        <w:bottom w:val="none" w:sz="0" w:space="0" w:color="auto"/>
        <w:right w:val="none" w:sz="0" w:space="0" w:color="auto"/>
      </w:divBdr>
    </w:div>
    <w:div w:id="1228567042">
      <w:bodyDiv w:val="1"/>
      <w:marLeft w:val="0"/>
      <w:marRight w:val="0"/>
      <w:marTop w:val="0"/>
      <w:marBottom w:val="0"/>
      <w:divBdr>
        <w:top w:val="none" w:sz="0" w:space="0" w:color="auto"/>
        <w:left w:val="none" w:sz="0" w:space="0" w:color="auto"/>
        <w:bottom w:val="none" w:sz="0" w:space="0" w:color="auto"/>
        <w:right w:val="none" w:sz="0" w:space="0" w:color="auto"/>
      </w:divBdr>
    </w:div>
    <w:div w:id="1234699444">
      <w:bodyDiv w:val="1"/>
      <w:marLeft w:val="0"/>
      <w:marRight w:val="0"/>
      <w:marTop w:val="0"/>
      <w:marBottom w:val="0"/>
      <w:divBdr>
        <w:top w:val="none" w:sz="0" w:space="0" w:color="auto"/>
        <w:left w:val="none" w:sz="0" w:space="0" w:color="auto"/>
        <w:bottom w:val="none" w:sz="0" w:space="0" w:color="auto"/>
        <w:right w:val="none" w:sz="0" w:space="0" w:color="auto"/>
      </w:divBdr>
    </w:div>
    <w:div w:id="1245147080">
      <w:bodyDiv w:val="1"/>
      <w:marLeft w:val="0"/>
      <w:marRight w:val="0"/>
      <w:marTop w:val="0"/>
      <w:marBottom w:val="0"/>
      <w:divBdr>
        <w:top w:val="none" w:sz="0" w:space="0" w:color="auto"/>
        <w:left w:val="none" w:sz="0" w:space="0" w:color="auto"/>
        <w:bottom w:val="none" w:sz="0" w:space="0" w:color="auto"/>
        <w:right w:val="none" w:sz="0" w:space="0" w:color="auto"/>
      </w:divBdr>
    </w:div>
    <w:div w:id="1247036987">
      <w:bodyDiv w:val="1"/>
      <w:marLeft w:val="0"/>
      <w:marRight w:val="0"/>
      <w:marTop w:val="0"/>
      <w:marBottom w:val="0"/>
      <w:divBdr>
        <w:top w:val="none" w:sz="0" w:space="0" w:color="auto"/>
        <w:left w:val="none" w:sz="0" w:space="0" w:color="auto"/>
        <w:bottom w:val="none" w:sz="0" w:space="0" w:color="auto"/>
        <w:right w:val="none" w:sz="0" w:space="0" w:color="auto"/>
      </w:divBdr>
    </w:div>
    <w:div w:id="1248881782">
      <w:bodyDiv w:val="1"/>
      <w:marLeft w:val="0"/>
      <w:marRight w:val="0"/>
      <w:marTop w:val="0"/>
      <w:marBottom w:val="0"/>
      <w:divBdr>
        <w:top w:val="none" w:sz="0" w:space="0" w:color="auto"/>
        <w:left w:val="none" w:sz="0" w:space="0" w:color="auto"/>
        <w:bottom w:val="none" w:sz="0" w:space="0" w:color="auto"/>
        <w:right w:val="none" w:sz="0" w:space="0" w:color="auto"/>
      </w:divBdr>
    </w:div>
    <w:div w:id="1251309685">
      <w:bodyDiv w:val="1"/>
      <w:marLeft w:val="0"/>
      <w:marRight w:val="0"/>
      <w:marTop w:val="0"/>
      <w:marBottom w:val="0"/>
      <w:divBdr>
        <w:top w:val="none" w:sz="0" w:space="0" w:color="auto"/>
        <w:left w:val="none" w:sz="0" w:space="0" w:color="auto"/>
        <w:bottom w:val="none" w:sz="0" w:space="0" w:color="auto"/>
        <w:right w:val="none" w:sz="0" w:space="0" w:color="auto"/>
      </w:divBdr>
    </w:div>
    <w:div w:id="1258902039">
      <w:bodyDiv w:val="1"/>
      <w:marLeft w:val="0"/>
      <w:marRight w:val="0"/>
      <w:marTop w:val="0"/>
      <w:marBottom w:val="0"/>
      <w:divBdr>
        <w:top w:val="none" w:sz="0" w:space="0" w:color="auto"/>
        <w:left w:val="none" w:sz="0" w:space="0" w:color="auto"/>
        <w:bottom w:val="none" w:sz="0" w:space="0" w:color="auto"/>
        <w:right w:val="none" w:sz="0" w:space="0" w:color="auto"/>
      </w:divBdr>
    </w:div>
    <w:div w:id="1275946204">
      <w:bodyDiv w:val="1"/>
      <w:marLeft w:val="0"/>
      <w:marRight w:val="0"/>
      <w:marTop w:val="0"/>
      <w:marBottom w:val="0"/>
      <w:divBdr>
        <w:top w:val="none" w:sz="0" w:space="0" w:color="auto"/>
        <w:left w:val="none" w:sz="0" w:space="0" w:color="auto"/>
        <w:bottom w:val="none" w:sz="0" w:space="0" w:color="auto"/>
        <w:right w:val="none" w:sz="0" w:space="0" w:color="auto"/>
      </w:divBdr>
    </w:div>
    <w:div w:id="1278635618">
      <w:bodyDiv w:val="1"/>
      <w:marLeft w:val="0"/>
      <w:marRight w:val="0"/>
      <w:marTop w:val="0"/>
      <w:marBottom w:val="0"/>
      <w:divBdr>
        <w:top w:val="none" w:sz="0" w:space="0" w:color="auto"/>
        <w:left w:val="none" w:sz="0" w:space="0" w:color="auto"/>
        <w:bottom w:val="none" w:sz="0" w:space="0" w:color="auto"/>
        <w:right w:val="none" w:sz="0" w:space="0" w:color="auto"/>
      </w:divBdr>
    </w:div>
    <w:div w:id="1293168183">
      <w:bodyDiv w:val="1"/>
      <w:marLeft w:val="0"/>
      <w:marRight w:val="0"/>
      <w:marTop w:val="0"/>
      <w:marBottom w:val="0"/>
      <w:divBdr>
        <w:top w:val="none" w:sz="0" w:space="0" w:color="auto"/>
        <w:left w:val="none" w:sz="0" w:space="0" w:color="auto"/>
        <w:bottom w:val="none" w:sz="0" w:space="0" w:color="auto"/>
        <w:right w:val="none" w:sz="0" w:space="0" w:color="auto"/>
      </w:divBdr>
    </w:div>
    <w:div w:id="1294404980">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13605265">
      <w:bodyDiv w:val="1"/>
      <w:marLeft w:val="0"/>
      <w:marRight w:val="0"/>
      <w:marTop w:val="0"/>
      <w:marBottom w:val="0"/>
      <w:divBdr>
        <w:top w:val="none" w:sz="0" w:space="0" w:color="auto"/>
        <w:left w:val="none" w:sz="0" w:space="0" w:color="auto"/>
        <w:bottom w:val="none" w:sz="0" w:space="0" w:color="auto"/>
        <w:right w:val="none" w:sz="0" w:space="0" w:color="auto"/>
      </w:divBdr>
    </w:div>
    <w:div w:id="1315336721">
      <w:bodyDiv w:val="1"/>
      <w:marLeft w:val="0"/>
      <w:marRight w:val="0"/>
      <w:marTop w:val="0"/>
      <w:marBottom w:val="0"/>
      <w:divBdr>
        <w:top w:val="none" w:sz="0" w:space="0" w:color="auto"/>
        <w:left w:val="none" w:sz="0" w:space="0" w:color="auto"/>
        <w:bottom w:val="none" w:sz="0" w:space="0" w:color="auto"/>
        <w:right w:val="none" w:sz="0" w:space="0" w:color="auto"/>
      </w:divBdr>
    </w:div>
    <w:div w:id="1315916253">
      <w:bodyDiv w:val="1"/>
      <w:marLeft w:val="0"/>
      <w:marRight w:val="0"/>
      <w:marTop w:val="0"/>
      <w:marBottom w:val="0"/>
      <w:divBdr>
        <w:top w:val="none" w:sz="0" w:space="0" w:color="auto"/>
        <w:left w:val="none" w:sz="0" w:space="0" w:color="auto"/>
        <w:bottom w:val="none" w:sz="0" w:space="0" w:color="auto"/>
        <w:right w:val="none" w:sz="0" w:space="0" w:color="auto"/>
      </w:divBdr>
    </w:div>
    <w:div w:id="1317956764">
      <w:bodyDiv w:val="1"/>
      <w:marLeft w:val="0"/>
      <w:marRight w:val="0"/>
      <w:marTop w:val="0"/>
      <w:marBottom w:val="0"/>
      <w:divBdr>
        <w:top w:val="none" w:sz="0" w:space="0" w:color="auto"/>
        <w:left w:val="none" w:sz="0" w:space="0" w:color="auto"/>
        <w:bottom w:val="none" w:sz="0" w:space="0" w:color="auto"/>
        <w:right w:val="none" w:sz="0" w:space="0" w:color="auto"/>
      </w:divBdr>
    </w:div>
    <w:div w:id="1322462386">
      <w:bodyDiv w:val="1"/>
      <w:marLeft w:val="0"/>
      <w:marRight w:val="0"/>
      <w:marTop w:val="0"/>
      <w:marBottom w:val="0"/>
      <w:divBdr>
        <w:top w:val="none" w:sz="0" w:space="0" w:color="auto"/>
        <w:left w:val="none" w:sz="0" w:space="0" w:color="auto"/>
        <w:bottom w:val="none" w:sz="0" w:space="0" w:color="auto"/>
        <w:right w:val="none" w:sz="0" w:space="0" w:color="auto"/>
      </w:divBdr>
    </w:div>
    <w:div w:id="1325014358">
      <w:bodyDiv w:val="1"/>
      <w:marLeft w:val="0"/>
      <w:marRight w:val="0"/>
      <w:marTop w:val="0"/>
      <w:marBottom w:val="0"/>
      <w:divBdr>
        <w:top w:val="none" w:sz="0" w:space="0" w:color="auto"/>
        <w:left w:val="none" w:sz="0" w:space="0" w:color="auto"/>
        <w:bottom w:val="none" w:sz="0" w:space="0" w:color="auto"/>
        <w:right w:val="none" w:sz="0" w:space="0" w:color="auto"/>
      </w:divBdr>
      <w:divsChild>
        <w:div w:id="171072260">
          <w:marLeft w:val="0"/>
          <w:marRight w:val="0"/>
          <w:marTop w:val="0"/>
          <w:marBottom w:val="0"/>
          <w:divBdr>
            <w:top w:val="none" w:sz="0" w:space="0" w:color="auto"/>
            <w:left w:val="none" w:sz="0" w:space="0" w:color="auto"/>
            <w:bottom w:val="none" w:sz="0" w:space="0" w:color="auto"/>
            <w:right w:val="none" w:sz="0" w:space="0" w:color="auto"/>
          </w:divBdr>
          <w:divsChild>
            <w:div w:id="14024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59467">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333485841">
      <w:bodyDiv w:val="1"/>
      <w:marLeft w:val="0"/>
      <w:marRight w:val="0"/>
      <w:marTop w:val="0"/>
      <w:marBottom w:val="0"/>
      <w:divBdr>
        <w:top w:val="none" w:sz="0" w:space="0" w:color="auto"/>
        <w:left w:val="none" w:sz="0" w:space="0" w:color="auto"/>
        <w:bottom w:val="none" w:sz="0" w:space="0" w:color="auto"/>
        <w:right w:val="none" w:sz="0" w:space="0" w:color="auto"/>
      </w:divBdr>
    </w:div>
    <w:div w:id="1335376970">
      <w:bodyDiv w:val="1"/>
      <w:marLeft w:val="0"/>
      <w:marRight w:val="0"/>
      <w:marTop w:val="0"/>
      <w:marBottom w:val="0"/>
      <w:divBdr>
        <w:top w:val="none" w:sz="0" w:space="0" w:color="auto"/>
        <w:left w:val="none" w:sz="0" w:space="0" w:color="auto"/>
        <w:bottom w:val="none" w:sz="0" w:space="0" w:color="auto"/>
        <w:right w:val="none" w:sz="0" w:space="0" w:color="auto"/>
      </w:divBdr>
    </w:div>
    <w:div w:id="1338268458">
      <w:bodyDiv w:val="1"/>
      <w:marLeft w:val="0"/>
      <w:marRight w:val="0"/>
      <w:marTop w:val="0"/>
      <w:marBottom w:val="0"/>
      <w:divBdr>
        <w:top w:val="none" w:sz="0" w:space="0" w:color="auto"/>
        <w:left w:val="none" w:sz="0" w:space="0" w:color="auto"/>
        <w:bottom w:val="none" w:sz="0" w:space="0" w:color="auto"/>
        <w:right w:val="none" w:sz="0" w:space="0" w:color="auto"/>
      </w:divBdr>
    </w:div>
    <w:div w:id="1339236551">
      <w:bodyDiv w:val="1"/>
      <w:marLeft w:val="0"/>
      <w:marRight w:val="0"/>
      <w:marTop w:val="0"/>
      <w:marBottom w:val="0"/>
      <w:divBdr>
        <w:top w:val="none" w:sz="0" w:space="0" w:color="auto"/>
        <w:left w:val="none" w:sz="0" w:space="0" w:color="auto"/>
        <w:bottom w:val="none" w:sz="0" w:space="0" w:color="auto"/>
        <w:right w:val="none" w:sz="0" w:space="0" w:color="auto"/>
      </w:divBdr>
    </w:div>
    <w:div w:id="1346900750">
      <w:bodyDiv w:val="1"/>
      <w:marLeft w:val="0"/>
      <w:marRight w:val="0"/>
      <w:marTop w:val="0"/>
      <w:marBottom w:val="0"/>
      <w:divBdr>
        <w:top w:val="none" w:sz="0" w:space="0" w:color="auto"/>
        <w:left w:val="none" w:sz="0" w:space="0" w:color="auto"/>
        <w:bottom w:val="none" w:sz="0" w:space="0" w:color="auto"/>
        <w:right w:val="none" w:sz="0" w:space="0" w:color="auto"/>
      </w:divBdr>
    </w:div>
    <w:div w:id="1351252536">
      <w:bodyDiv w:val="1"/>
      <w:marLeft w:val="0"/>
      <w:marRight w:val="0"/>
      <w:marTop w:val="0"/>
      <w:marBottom w:val="0"/>
      <w:divBdr>
        <w:top w:val="none" w:sz="0" w:space="0" w:color="auto"/>
        <w:left w:val="none" w:sz="0" w:space="0" w:color="auto"/>
        <w:bottom w:val="none" w:sz="0" w:space="0" w:color="auto"/>
        <w:right w:val="none" w:sz="0" w:space="0" w:color="auto"/>
      </w:divBdr>
    </w:div>
    <w:div w:id="1364592760">
      <w:bodyDiv w:val="1"/>
      <w:marLeft w:val="0"/>
      <w:marRight w:val="0"/>
      <w:marTop w:val="0"/>
      <w:marBottom w:val="0"/>
      <w:divBdr>
        <w:top w:val="none" w:sz="0" w:space="0" w:color="auto"/>
        <w:left w:val="none" w:sz="0" w:space="0" w:color="auto"/>
        <w:bottom w:val="none" w:sz="0" w:space="0" w:color="auto"/>
        <w:right w:val="none" w:sz="0" w:space="0" w:color="auto"/>
      </w:divBdr>
    </w:div>
    <w:div w:id="1364940252">
      <w:bodyDiv w:val="1"/>
      <w:marLeft w:val="0"/>
      <w:marRight w:val="0"/>
      <w:marTop w:val="0"/>
      <w:marBottom w:val="0"/>
      <w:divBdr>
        <w:top w:val="none" w:sz="0" w:space="0" w:color="auto"/>
        <w:left w:val="none" w:sz="0" w:space="0" w:color="auto"/>
        <w:bottom w:val="none" w:sz="0" w:space="0" w:color="auto"/>
        <w:right w:val="none" w:sz="0" w:space="0" w:color="auto"/>
      </w:divBdr>
    </w:div>
    <w:div w:id="1366491317">
      <w:bodyDiv w:val="1"/>
      <w:marLeft w:val="0"/>
      <w:marRight w:val="0"/>
      <w:marTop w:val="0"/>
      <w:marBottom w:val="0"/>
      <w:divBdr>
        <w:top w:val="none" w:sz="0" w:space="0" w:color="auto"/>
        <w:left w:val="none" w:sz="0" w:space="0" w:color="auto"/>
        <w:bottom w:val="none" w:sz="0" w:space="0" w:color="auto"/>
        <w:right w:val="none" w:sz="0" w:space="0" w:color="auto"/>
      </w:divBdr>
    </w:div>
    <w:div w:id="1368026812">
      <w:bodyDiv w:val="1"/>
      <w:marLeft w:val="0"/>
      <w:marRight w:val="0"/>
      <w:marTop w:val="0"/>
      <w:marBottom w:val="0"/>
      <w:divBdr>
        <w:top w:val="none" w:sz="0" w:space="0" w:color="auto"/>
        <w:left w:val="none" w:sz="0" w:space="0" w:color="auto"/>
        <w:bottom w:val="none" w:sz="0" w:space="0" w:color="auto"/>
        <w:right w:val="none" w:sz="0" w:space="0" w:color="auto"/>
      </w:divBdr>
    </w:div>
    <w:div w:id="1369376584">
      <w:bodyDiv w:val="1"/>
      <w:marLeft w:val="0"/>
      <w:marRight w:val="0"/>
      <w:marTop w:val="0"/>
      <w:marBottom w:val="0"/>
      <w:divBdr>
        <w:top w:val="none" w:sz="0" w:space="0" w:color="auto"/>
        <w:left w:val="none" w:sz="0" w:space="0" w:color="auto"/>
        <w:bottom w:val="none" w:sz="0" w:space="0" w:color="auto"/>
        <w:right w:val="none" w:sz="0" w:space="0" w:color="auto"/>
      </w:divBdr>
    </w:div>
    <w:div w:id="1372998359">
      <w:bodyDiv w:val="1"/>
      <w:marLeft w:val="0"/>
      <w:marRight w:val="0"/>
      <w:marTop w:val="0"/>
      <w:marBottom w:val="0"/>
      <w:divBdr>
        <w:top w:val="none" w:sz="0" w:space="0" w:color="auto"/>
        <w:left w:val="none" w:sz="0" w:space="0" w:color="auto"/>
        <w:bottom w:val="none" w:sz="0" w:space="0" w:color="auto"/>
        <w:right w:val="none" w:sz="0" w:space="0" w:color="auto"/>
      </w:divBdr>
    </w:div>
    <w:div w:id="1375349480">
      <w:bodyDiv w:val="1"/>
      <w:marLeft w:val="0"/>
      <w:marRight w:val="0"/>
      <w:marTop w:val="0"/>
      <w:marBottom w:val="0"/>
      <w:divBdr>
        <w:top w:val="none" w:sz="0" w:space="0" w:color="auto"/>
        <w:left w:val="none" w:sz="0" w:space="0" w:color="auto"/>
        <w:bottom w:val="none" w:sz="0" w:space="0" w:color="auto"/>
        <w:right w:val="none" w:sz="0" w:space="0" w:color="auto"/>
      </w:divBdr>
    </w:div>
    <w:div w:id="1381368914">
      <w:bodyDiv w:val="1"/>
      <w:marLeft w:val="0"/>
      <w:marRight w:val="0"/>
      <w:marTop w:val="0"/>
      <w:marBottom w:val="0"/>
      <w:divBdr>
        <w:top w:val="none" w:sz="0" w:space="0" w:color="auto"/>
        <w:left w:val="none" w:sz="0" w:space="0" w:color="auto"/>
        <w:bottom w:val="none" w:sz="0" w:space="0" w:color="auto"/>
        <w:right w:val="none" w:sz="0" w:space="0" w:color="auto"/>
      </w:divBdr>
    </w:div>
    <w:div w:id="1384015224">
      <w:bodyDiv w:val="1"/>
      <w:marLeft w:val="0"/>
      <w:marRight w:val="0"/>
      <w:marTop w:val="0"/>
      <w:marBottom w:val="0"/>
      <w:divBdr>
        <w:top w:val="none" w:sz="0" w:space="0" w:color="auto"/>
        <w:left w:val="none" w:sz="0" w:space="0" w:color="auto"/>
        <w:bottom w:val="none" w:sz="0" w:space="0" w:color="auto"/>
        <w:right w:val="none" w:sz="0" w:space="0" w:color="auto"/>
      </w:divBdr>
    </w:div>
    <w:div w:id="1384215179">
      <w:bodyDiv w:val="1"/>
      <w:marLeft w:val="0"/>
      <w:marRight w:val="0"/>
      <w:marTop w:val="0"/>
      <w:marBottom w:val="0"/>
      <w:divBdr>
        <w:top w:val="none" w:sz="0" w:space="0" w:color="auto"/>
        <w:left w:val="none" w:sz="0" w:space="0" w:color="auto"/>
        <w:bottom w:val="none" w:sz="0" w:space="0" w:color="auto"/>
        <w:right w:val="none" w:sz="0" w:space="0" w:color="auto"/>
      </w:divBdr>
    </w:div>
    <w:div w:id="1399399532">
      <w:bodyDiv w:val="1"/>
      <w:marLeft w:val="0"/>
      <w:marRight w:val="0"/>
      <w:marTop w:val="0"/>
      <w:marBottom w:val="0"/>
      <w:divBdr>
        <w:top w:val="none" w:sz="0" w:space="0" w:color="auto"/>
        <w:left w:val="none" w:sz="0" w:space="0" w:color="auto"/>
        <w:bottom w:val="none" w:sz="0" w:space="0" w:color="auto"/>
        <w:right w:val="none" w:sz="0" w:space="0" w:color="auto"/>
      </w:divBdr>
    </w:div>
    <w:div w:id="1399598590">
      <w:bodyDiv w:val="1"/>
      <w:marLeft w:val="0"/>
      <w:marRight w:val="0"/>
      <w:marTop w:val="0"/>
      <w:marBottom w:val="0"/>
      <w:divBdr>
        <w:top w:val="none" w:sz="0" w:space="0" w:color="auto"/>
        <w:left w:val="none" w:sz="0" w:space="0" w:color="auto"/>
        <w:bottom w:val="none" w:sz="0" w:space="0" w:color="auto"/>
        <w:right w:val="none" w:sz="0" w:space="0" w:color="auto"/>
      </w:divBdr>
    </w:div>
    <w:div w:id="1410496398">
      <w:bodyDiv w:val="1"/>
      <w:marLeft w:val="0"/>
      <w:marRight w:val="0"/>
      <w:marTop w:val="0"/>
      <w:marBottom w:val="0"/>
      <w:divBdr>
        <w:top w:val="none" w:sz="0" w:space="0" w:color="auto"/>
        <w:left w:val="none" w:sz="0" w:space="0" w:color="auto"/>
        <w:bottom w:val="none" w:sz="0" w:space="0" w:color="auto"/>
        <w:right w:val="none" w:sz="0" w:space="0" w:color="auto"/>
      </w:divBdr>
    </w:div>
    <w:div w:id="1412198095">
      <w:bodyDiv w:val="1"/>
      <w:marLeft w:val="0"/>
      <w:marRight w:val="0"/>
      <w:marTop w:val="0"/>
      <w:marBottom w:val="0"/>
      <w:divBdr>
        <w:top w:val="none" w:sz="0" w:space="0" w:color="auto"/>
        <w:left w:val="none" w:sz="0" w:space="0" w:color="auto"/>
        <w:bottom w:val="none" w:sz="0" w:space="0" w:color="auto"/>
        <w:right w:val="none" w:sz="0" w:space="0" w:color="auto"/>
      </w:divBdr>
    </w:div>
    <w:div w:id="1416592964">
      <w:bodyDiv w:val="1"/>
      <w:marLeft w:val="0"/>
      <w:marRight w:val="0"/>
      <w:marTop w:val="0"/>
      <w:marBottom w:val="0"/>
      <w:divBdr>
        <w:top w:val="none" w:sz="0" w:space="0" w:color="auto"/>
        <w:left w:val="none" w:sz="0" w:space="0" w:color="auto"/>
        <w:bottom w:val="none" w:sz="0" w:space="0" w:color="auto"/>
        <w:right w:val="none" w:sz="0" w:space="0" w:color="auto"/>
      </w:divBdr>
    </w:div>
    <w:div w:id="1425569093">
      <w:bodyDiv w:val="1"/>
      <w:marLeft w:val="0"/>
      <w:marRight w:val="0"/>
      <w:marTop w:val="0"/>
      <w:marBottom w:val="0"/>
      <w:divBdr>
        <w:top w:val="none" w:sz="0" w:space="0" w:color="auto"/>
        <w:left w:val="none" w:sz="0" w:space="0" w:color="auto"/>
        <w:bottom w:val="none" w:sz="0" w:space="0" w:color="auto"/>
        <w:right w:val="none" w:sz="0" w:space="0" w:color="auto"/>
      </w:divBdr>
    </w:div>
    <w:div w:id="1428503245">
      <w:bodyDiv w:val="1"/>
      <w:marLeft w:val="0"/>
      <w:marRight w:val="0"/>
      <w:marTop w:val="0"/>
      <w:marBottom w:val="0"/>
      <w:divBdr>
        <w:top w:val="none" w:sz="0" w:space="0" w:color="auto"/>
        <w:left w:val="none" w:sz="0" w:space="0" w:color="auto"/>
        <w:bottom w:val="none" w:sz="0" w:space="0" w:color="auto"/>
        <w:right w:val="none" w:sz="0" w:space="0" w:color="auto"/>
      </w:divBdr>
    </w:div>
    <w:div w:id="1433167130">
      <w:bodyDiv w:val="1"/>
      <w:marLeft w:val="0"/>
      <w:marRight w:val="0"/>
      <w:marTop w:val="0"/>
      <w:marBottom w:val="0"/>
      <w:divBdr>
        <w:top w:val="none" w:sz="0" w:space="0" w:color="auto"/>
        <w:left w:val="none" w:sz="0" w:space="0" w:color="auto"/>
        <w:bottom w:val="none" w:sz="0" w:space="0" w:color="auto"/>
        <w:right w:val="none" w:sz="0" w:space="0" w:color="auto"/>
      </w:divBdr>
    </w:div>
    <w:div w:id="1434857153">
      <w:bodyDiv w:val="1"/>
      <w:marLeft w:val="0"/>
      <w:marRight w:val="0"/>
      <w:marTop w:val="0"/>
      <w:marBottom w:val="0"/>
      <w:divBdr>
        <w:top w:val="none" w:sz="0" w:space="0" w:color="auto"/>
        <w:left w:val="none" w:sz="0" w:space="0" w:color="auto"/>
        <w:bottom w:val="none" w:sz="0" w:space="0" w:color="auto"/>
        <w:right w:val="none" w:sz="0" w:space="0" w:color="auto"/>
      </w:divBdr>
    </w:div>
    <w:div w:id="1444231805">
      <w:bodyDiv w:val="1"/>
      <w:marLeft w:val="0"/>
      <w:marRight w:val="0"/>
      <w:marTop w:val="0"/>
      <w:marBottom w:val="0"/>
      <w:divBdr>
        <w:top w:val="none" w:sz="0" w:space="0" w:color="auto"/>
        <w:left w:val="none" w:sz="0" w:space="0" w:color="auto"/>
        <w:bottom w:val="none" w:sz="0" w:space="0" w:color="auto"/>
        <w:right w:val="none" w:sz="0" w:space="0" w:color="auto"/>
      </w:divBdr>
    </w:div>
    <w:div w:id="1447189056">
      <w:bodyDiv w:val="1"/>
      <w:marLeft w:val="0"/>
      <w:marRight w:val="0"/>
      <w:marTop w:val="0"/>
      <w:marBottom w:val="0"/>
      <w:divBdr>
        <w:top w:val="none" w:sz="0" w:space="0" w:color="auto"/>
        <w:left w:val="none" w:sz="0" w:space="0" w:color="auto"/>
        <w:bottom w:val="none" w:sz="0" w:space="0" w:color="auto"/>
        <w:right w:val="none" w:sz="0" w:space="0" w:color="auto"/>
      </w:divBdr>
    </w:div>
    <w:div w:id="1447504191">
      <w:bodyDiv w:val="1"/>
      <w:marLeft w:val="0"/>
      <w:marRight w:val="0"/>
      <w:marTop w:val="0"/>
      <w:marBottom w:val="0"/>
      <w:divBdr>
        <w:top w:val="none" w:sz="0" w:space="0" w:color="auto"/>
        <w:left w:val="none" w:sz="0" w:space="0" w:color="auto"/>
        <w:bottom w:val="none" w:sz="0" w:space="0" w:color="auto"/>
        <w:right w:val="none" w:sz="0" w:space="0" w:color="auto"/>
      </w:divBdr>
    </w:div>
    <w:div w:id="1455059302">
      <w:bodyDiv w:val="1"/>
      <w:marLeft w:val="0"/>
      <w:marRight w:val="0"/>
      <w:marTop w:val="0"/>
      <w:marBottom w:val="0"/>
      <w:divBdr>
        <w:top w:val="none" w:sz="0" w:space="0" w:color="auto"/>
        <w:left w:val="none" w:sz="0" w:space="0" w:color="auto"/>
        <w:bottom w:val="none" w:sz="0" w:space="0" w:color="auto"/>
        <w:right w:val="none" w:sz="0" w:space="0" w:color="auto"/>
      </w:divBdr>
    </w:div>
    <w:div w:id="1456866820">
      <w:bodyDiv w:val="1"/>
      <w:marLeft w:val="0"/>
      <w:marRight w:val="0"/>
      <w:marTop w:val="0"/>
      <w:marBottom w:val="0"/>
      <w:divBdr>
        <w:top w:val="none" w:sz="0" w:space="0" w:color="auto"/>
        <w:left w:val="none" w:sz="0" w:space="0" w:color="auto"/>
        <w:bottom w:val="none" w:sz="0" w:space="0" w:color="auto"/>
        <w:right w:val="none" w:sz="0" w:space="0" w:color="auto"/>
      </w:divBdr>
    </w:div>
    <w:div w:id="1472987259">
      <w:bodyDiv w:val="1"/>
      <w:marLeft w:val="0"/>
      <w:marRight w:val="0"/>
      <w:marTop w:val="0"/>
      <w:marBottom w:val="0"/>
      <w:divBdr>
        <w:top w:val="none" w:sz="0" w:space="0" w:color="auto"/>
        <w:left w:val="none" w:sz="0" w:space="0" w:color="auto"/>
        <w:bottom w:val="none" w:sz="0" w:space="0" w:color="auto"/>
        <w:right w:val="none" w:sz="0" w:space="0" w:color="auto"/>
      </w:divBdr>
    </w:div>
    <w:div w:id="1479953862">
      <w:bodyDiv w:val="1"/>
      <w:marLeft w:val="0"/>
      <w:marRight w:val="0"/>
      <w:marTop w:val="0"/>
      <w:marBottom w:val="0"/>
      <w:divBdr>
        <w:top w:val="none" w:sz="0" w:space="0" w:color="auto"/>
        <w:left w:val="none" w:sz="0" w:space="0" w:color="auto"/>
        <w:bottom w:val="none" w:sz="0" w:space="0" w:color="auto"/>
        <w:right w:val="none" w:sz="0" w:space="0" w:color="auto"/>
      </w:divBdr>
    </w:div>
    <w:div w:id="1500123481">
      <w:bodyDiv w:val="1"/>
      <w:marLeft w:val="0"/>
      <w:marRight w:val="0"/>
      <w:marTop w:val="0"/>
      <w:marBottom w:val="0"/>
      <w:divBdr>
        <w:top w:val="none" w:sz="0" w:space="0" w:color="auto"/>
        <w:left w:val="none" w:sz="0" w:space="0" w:color="auto"/>
        <w:bottom w:val="none" w:sz="0" w:space="0" w:color="auto"/>
        <w:right w:val="none" w:sz="0" w:space="0" w:color="auto"/>
      </w:divBdr>
    </w:div>
    <w:div w:id="1504397655">
      <w:bodyDiv w:val="1"/>
      <w:marLeft w:val="0"/>
      <w:marRight w:val="0"/>
      <w:marTop w:val="0"/>
      <w:marBottom w:val="0"/>
      <w:divBdr>
        <w:top w:val="none" w:sz="0" w:space="0" w:color="auto"/>
        <w:left w:val="none" w:sz="0" w:space="0" w:color="auto"/>
        <w:bottom w:val="none" w:sz="0" w:space="0" w:color="auto"/>
        <w:right w:val="none" w:sz="0" w:space="0" w:color="auto"/>
      </w:divBdr>
    </w:div>
    <w:div w:id="1509444511">
      <w:bodyDiv w:val="1"/>
      <w:marLeft w:val="0"/>
      <w:marRight w:val="0"/>
      <w:marTop w:val="0"/>
      <w:marBottom w:val="0"/>
      <w:divBdr>
        <w:top w:val="none" w:sz="0" w:space="0" w:color="auto"/>
        <w:left w:val="none" w:sz="0" w:space="0" w:color="auto"/>
        <w:bottom w:val="none" w:sz="0" w:space="0" w:color="auto"/>
        <w:right w:val="none" w:sz="0" w:space="0" w:color="auto"/>
      </w:divBdr>
    </w:div>
    <w:div w:id="1511866966">
      <w:bodyDiv w:val="1"/>
      <w:marLeft w:val="0"/>
      <w:marRight w:val="0"/>
      <w:marTop w:val="0"/>
      <w:marBottom w:val="0"/>
      <w:divBdr>
        <w:top w:val="none" w:sz="0" w:space="0" w:color="auto"/>
        <w:left w:val="none" w:sz="0" w:space="0" w:color="auto"/>
        <w:bottom w:val="none" w:sz="0" w:space="0" w:color="auto"/>
        <w:right w:val="none" w:sz="0" w:space="0" w:color="auto"/>
      </w:divBdr>
    </w:div>
    <w:div w:id="1514998166">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527206962">
      <w:bodyDiv w:val="1"/>
      <w:marLeft w:val="0"/>
      <w:marRight w:val="0"/>
      <w:marTop w:val="0"/>
      <w:marBottom w:val="0"/>
      <w:divBdr>
        <w:top w:val="none" w:sz="0" w:space="0" w:color="auto"/>
        <w:left w:val="none" w:sz="0" w:space="0" w:color="auto"/>
        <w:bottom w:val="none" w:sz="0" w:space="0" w:color="auto"/>
        <w:right w:val="none" w:sz="0" w:space="0" w:color="auto"/>
      </w:divBdr>
    </w:div>
    <w:div w:id="1533880482">
      <w:bodyDiv w:val="1"/>
      <w:marLeft w:val="0"/>
      <w:marRight w:val="0"/>
      <w:marTop w:val="0"/>
      <w:marBottom w:val="0"/>
      <w:divBdr>
        <w:top w:val="none" w:sz="0" w:space="0" w:color="auto"/>
        <w:left w:val="none" w:sz="0" w:space="0" w:color="auto"/>
        <w:bottom w:val="none" w:sz="0" w:space="0" w:color="auto"/>
        <w:right w:val="none" w:sz="0" w:space="0" w:color="auto"/>
      </w:divBdr>
    </w:div>
    <w:div w:id="1539970402">
      <w:bodyDiv w:val="1"/>
      <w:marLeft w:val="0"/>
      <w:marRight w:val="0"/>
      <w:marTop w:val="0"/>
      <w:marBottom w:val="0"/>
      <w:divBdr>
        <w:top w:val="none" w:sz="0" w:space="0" w:color="auto"/>
        <w:left w:val="none" w:sz="0" w:space="0" w:color="auto"/>
        <w:bottom w:val="none" w:sz="0" w:space="0" w:color="auto"/>
        <w:right w:val="none" w:sz="0" w:space="0" w:color="auto"/>
      </w:divBdr>
    </w:div>
    <w:div w:id="1549534360">
      <w:bodyDiv w:val="1"/>
      <w:marLeft w:val="0"/>
      <w:marRight w:val="0"/>
      <w:marTop w:val="0"/>
      <w:marBottom w:val="0"/>
      <w:divBdr>
        <w:top w:val="none" w:sz="0" w:space="0" w:color="auto"/>
        <w:left w:val="none" w:sz="0" w:space="0" w:color="auto"/>
        <w:bottom w:val="none" w:sz="0" w:space="0" w:color="auto"/>
        <w:right w:val="none" w:sz="0" w:space="0" w:color="auto"/>
      </w:divBdr>
    </w:div>
    <w:div w:id="1557475543">
      <w:bodyDiv w:val="1"/>
      <w:marLeft w:val="0"/>
      <w:marRight w:val="0"/>
      <w:marTop w:val="0"/>
      <w:marBottom w:val="0"/>
      <w:divBdr>
        <w:top w:val="none" w:sz="0" w:space="0" w:color="auto"/>
        <w:left w:val="none" w:sz="0" w:space="0" w:color="auto"/>
        <w:bottom w:val="none" w:sz="0" w:space="0" w:color="auto"/>
        <w:right w:val="none" w:sz="0" w:space="0" w:color="auto"/>
      </w:divBdr>
    </w:div>
    <w:div w:id="1569994603">
      <w:bodyDiv w:val="1"/>
      <w:marLeft w:val="0"/>
      <w:marRight w:val="0"/>
      <w:marTop w:val="0"/>
      <w:marBottom w:val="0"/>
      <w:divBdr>
        <w:top w:val="none" w:sz="0" w:space="0" w:color="auto"/>
        <w:left w:val="none" w:sz="0" w:space="0" w:color="auto"/>
        <w:bottom w:val="none" w:sz="0" w:space="0" w:color="auto"/>
        <w:right w:val="none" w:sz="0" w:space="0" w:color="auto"/>
      </w:divBdr>
    </w:div>
    <w:div w:id="1570191618">
      <w:bodyDiv w:val="1"/>
      <w:marLeft w:val="0"/>
      <w:marRight w:val="0"/>
      <w:marTop w:val="0"/>
      <w:marBottom w:val="0"/>
      <w:divBdr>
        <w:top w:val="none" w:sz="0" w:space="0" w:color="auto"/>
        <w:left w:val="none" w:sz="0" w:space="0" w:color="auto"/>
        <w:bottom w:val="none" w:sz="0" w:space="0" w:color="auto"/>
        <w:right w:val="none" w:sz="0" w:space="0" w:color="auto"/>
      </w:divBdr>
    </w:div>
    <w:div w:id="1578663019">
      <w:bodyDiv w:val="1"/>
      <w:marLeft w:val="0"/>
      <w:marRight w:val="0"/>
      <w:marTop w:val="0"/>
      <w:marBottom w:val="0"/>
      <w:divBdr>
        <w:top w:val="none" w:sz="0" w:space="0" w:color="auto"/>
        <w:left w:val="none" w:sz="0" w:space="0" w:color="auto"/>
        <w:bottom w:val="none" w:sz="0" w:space="0" w:color="auto"/>
        <w:right w:val="none" w:sz="0" w:space="0" w:color="auto"/>
      </w:divBdr>
    </w:div>
    <w:div w:id="1581138714">
      <w:bodyDiv w:val="1"/>
      <w:marLeft w:val="0"/>
      <w:marRight w:val="0"/>
      <w:marTop w:val="0"/>
      <w:marBottom w:val="0"/>
      <w:divBdr>
        <w:top w:val="none" w:sz="0" w:space="0" w:color="auto"/>
        <w:left w:val="none" w:sz="0" w:space="0" w:color="auto"/>
        <w:bottom w:val="none" w:sz="0" w:space="0" w:color="auto"/>
        <w:right w:val="none" w:sz="0" w:space="0" w:color="auto"/>
      </w:divBdr>
    </w:div>
    <w:div w:id="1620406202">
      <w:bodyDiv w:val="1"/>
      <w:marLeft w:val="0"/>
      <w:marRight w:val="0"/>
      <w:marTop w:val="0"/>
      <w:marBottom w:val="0"/>
      <w:divBdr>
        <w:top w:val="none" w:sz="0" w:space="0" w:color="auto"/>
        <w:left w:val="none" w:sz="0" w:space="0" w:color="auto"/>
        <w:bottom w:val="none" w:sz="0" w:space="0" w:color="auto"/>
        <w:right w:val="none" w:sz="0" w:space="0" w:color="auto"/>
      </w:divBdr>
    </w:div>
    <w:div w:id="1620449573">
      <w:bodyDiv w:val="1"/>
      <w:marLeft w:val="0"/>
      <w:marRight w:val="0"/>
      <w:marTop w:val="0"/>
      <w:marBottom w:val="0"/>
      <w:divBdr>
        <w:top w:val="none" w:sz="0" w:space="0" w:color="auto"/>
        <w:left w:val="none" w:sz="0" w:space="0" w:color="auto"/>
        <w:bottom w:val="none" w:sz="0" w:space="0" w:color="auto"/>
        <w:right w:val="none" w:sz="0" w:space="0" w:color="auto"/>
      </w:divBdr>
    </w:div>
    <w:div w:id="1625229106">
      <w:bodyDiv w:val="1"/>
      <w:marLeft w:val="0"/>
      <w:marRight w:val="0"/>
      <w:marTop w:val="0"/>
      <w:marBottom w:val="0"/>
      <w:divBdr>
        <w:top w:val="none" w:sz="0" w:space="0" w:color="auto"/>
        <w:left w:val="none" w:sz="0" w:space="0" w:color="auto"/>
        <w:bottom w:val="none" w:sz="0" w:space="0" w:color="auto"/>
        <w:right w:val="none" w:sz="0" w:space="0" w:color="auto"/>
      </w:divBdr>
    </w:div>
    <w:div w:id="1627203055">
      <w:bodyDiv w:val="1"/>
      <w:marLeft w:val="0"/>
      <w:marRight w:val="0"/>
      <w:marTop w:val="0"/>
      <w:marBottom w:val="0"/>
      <w:divBdr>
        <w:top w:val="none" w:sz="0" w:space="0" w:color="auto"/>
        <w:left w:val="none" w:sz="0" w:space="0" w:color="auto"/>
        <w:bottom w:val="none" w:sz="0" w:space="0" w:color="auto"/>
        <w:right w:val="none" w:sz="0" w:space="0" w:color="auto"/>
      </w:divBdr>
    </w:div>
    <w:div w:id="1637761691">
      <w:bodyDiv w:val="1"/>
      <w:marLeft w:val="0"/>
      <w:marRight w:val="0"/>
      <w:marTop w:val="0"/>
      <w:marBottom w:val="0"/>
      <w:divBdr>
        <w:top w:val="none" w:sz="0" w:space="0" w:color="auto"/>
        <w:left w:val="none" w:sz="0" w:space="0" w:color="auto"/>
        <w:bottom w:val="none" w:sz="0" w:space="0" w:color="auto"/>
        <w:right w:val="none" w:sz="0" w:space="0" w:color="auto"/>
      </w:divBdr>
    </w:div>
    <w:div w:id="1639412517">
      <w:bodyDiv w:val="1"/>
      <w:marLeft w:val="0"/>
      <w:marRight w:val="0"/>
      <w:marTop w:val="0"/>
      <w:marBottom w:val="0"/>
      <w:divBdr>
        <w:top w:val="none" w:sz="0" w:space="0" w:color="auto"/>
        <w:left w:val="none" w:sz="0" w:space="0" w:color="auto"/>
        <w:bottom w:val="none" w:sz="0" w:space="0" w:color="auto"/>
        <w:right w:val="none" w:sz="0" w:space="0" w:color="auto"/>
      </w:divBdr>
    </w:div>
    <w:div w:id="1640767834">
      <w:bodyDiv w:val="1"/>
      <w:marLeft w:val="0"/>
      <w:marRight w:val="0"/>
      <w:marTop w:val="0"/>
      <w:marBottom w:val="0"/>
      <w:divBdr>
        <w:top w:val="none" w:sz="0" w:space="0" w:color="auto"/>
        <w:left w:val="none" w:sz="0" w:space="0" w:color="auto"/>
        <w:bottom w:val="none" w:sz="0" w:space="0" w:color="auto"/>
        <w:right w:val="none" w:sz="0" w:space="0" w:color="auto"/>
      </w:divBdr>
    </w:div>
    <w:div w:id="1652368625">
      <w:bodyDiv w:val="1"/>
      <w:marLeft w:val="0"/>
      <w:marRight w:val="0"/>
      <w:marTop w:val="0"/>
      <w:marBottom w:val="0"/>
      <w:divBdr>
        <w:top w:val="none" w:sz="0" w:space="0" w:color="auto"/>
        <w:left w:val="none" w:sz="0" w:space="0" w:color="auto"/>
        <w:bottom w:val="none" w:sz="0" w:space="0" w:color="auto"/>
        <w:right w:val="none" w:sz="0" w:space="0" w:color="auto"/>
      </w:divBdr>
    </w:div>
    <w:div w:id="1654063355">
      <w:bodyDiv w:val="1"/>
      <w:marLeft w:val="0"/>
      <w:marRight w:val="0"/>
      <w:marTop w:val="0"/>
      <w:marBottom w:val="0"/>
      <w:divBdr>
        <w:top w:val="none" w:sz="0" w:space="0" w:color="auto"/>
        <w:left w:val="none" w:sz="0" w:space="0" w:color="auto"/>
        <w:bottom w:val="none" w:sz="0" w:space="0" w:color="auto"/>
        <w:right w:val="none" w:sz="0" w:space="0" w:color="auto"/>
      </w:divBdr>
    </w:div>
    <w:div w:id="1654751169">
      <w:bodyDiv w:val="1"/>
      <w:marLeft w:val="0"/>
      <w:marRight w:val="0"/>
      <w:marTop w:val="0"/>
      <w:marBottom w:val="0"/>
      <w:divBdr>
        <w:top w:val="none" w:sz="0" w:space="0" w:color="auto"/>
        <w:left w:val="none" w:sz="0" w:space="0" w:color="auto"/>
        <w:bottom w:val="none" w:sz="0" w:space="0" w:color="auto"/>
        <w:right w:val="none" w:sz="0" w:space="0" w:color="auto"/>
      </w:divBdr>
    </w:div>
    <w:div w:id="1657342101">
      <w:bodyDiv w:val="1"/>
      <w:marLeft w:val="0"/>
      <w:marRight w:val="0"/>
      <w:marTop w:val="0"/>
      <w:marBottom w:val="0"/>
      <w:divBdr>
        <w:top w:val="none" w:sz="0" w:space="0" w:color="auto"/>
        <w:left w:val="none" w:sz="0" w:space="0" w:color="auto"/>
        <w:bottom w:val="none" w:sz="0" w:space="0" w:color="auto"/>
        <w:right w:val="none" w:sz="0" w:space="0" w:color="auto"/>
      </w:divBdr>
    </w:div>
    <w:div w:id="1668822615">
      <w:bodyDiv w:val="1"/>
      <w:marLeft w:val="0"/>
      <w:marRight w:val="0"/>
      <w:marTop w:val="0"/>
      <w:marBottom w:val="0"/>
      <w:divBdr>
        <w:top w:val="none" w:sz="0" w:space="0" w:color="auto"/>
        <w:left w:val="none" w:sz="0" w:space="0" w:color="auto"/>
        <w:bottom w:val="none" w:sz="0" w:space="0" w:color="auto"/>
        <w:right w:val="none" w:sz="0" w:space="0" w:color="auto"/>
      </w:divBdr>
    </w:div>
    <w:div w:id="1673531229">
      <w:bodyDiv w:val="1"/>
      <w:marLeft w:val="0"/>
      <w:marRight w:val="0"/>
      <w:marTop w:val="0"/>
      <w:marBottom w:val="0"/>
      <w:divBdr>
        <w:top w:val="none" w:sz="0" w:space="0" w:color="auto"/>
        <w:left w:val="none" w:sz="0" w:space="0" w:color="auto"/>
        <w:bottom w:val="none" w:sz="0" w:space="0" w:color="auto"/>
        <w:right w:val="none" w:sz="0" w:space="0" w:color="auto"/>
      </w:divBdr>
    </w:div>
    <w:div w:id="1678733613">
      <w:bodyDiv w:val="1"/>
      <w:marLeft w:val="0"/>
      <w:marRight w:val="0"/>
      <w:marTop w:val="0"/>
      <w:marBottom w:val="0"/>
      <w:divBdr>
        <w:top w:val="none" w:sz="0" w:space="0" w:color="auto"/>
        <w:left w:val="none" w:sz="0" w:space="0" w:color="auto"/>
        <w:bottom w:val="none" w:sz="0" w:space="0" w:color="auto"/>
        <w:right w:val="none" w:sz="0" w:space="0" w:color="auto"/>
      </w:divBdr>
    </w:div>
    <w:div w:id="1683892399">
      <w:bodyDiv w:val="1"/>
      <w:marLeft w:val="0"/>
      <w:marRight w:val="0"/>
      <w:marTop w:val="0"/>
      <w:marBottom w:val="0"/>
      <w:divBdr>
        <w:top w:val="none" w:sz="0" w:space="0" w:color="auto"/>
        <w:left w:val="none" w:sz="0" w:space="0" w:color="auto"/>
        <w:bottom w:val="none" w:sz="0" w:space="0" w:color="auto"/>
        <w:right w:val="none" w:sz="0" w:space="0" w:color="auto"/>
      </w:divBdr>
    </w:div>
    <w:div w:id="1683897280">
      <w:bodyDiv w:val="1"/>
      <w:marLeft w:val="0"/>
      <w:marRight w:val="0"/>
      <w:marTop w:val="0"/>
      <w:marBottom w:val="0"/>
      <w:divBdr>
        <w:top w:val="none" w:sz="0" w:space="0" w:color="auto"/>
        <w:left w:val="none" w:sz="0" w:space="0" w:color="auto"/>
        <w:bottom w:val="none" w:sz="0" w:space="0" w:color="auto"/>
        <w:right w:val="none" w:sz="0" w:space="0" w:color="auto"/>
      </w:divBdr>
    </w:div>
    <w:div w:id="1686323492">
      <w:bodyDiv w:val="1"/>
      <w:marLeft w:val="0"/>
      <w:marRight w:val="0"/>
      <w:marTop w:val="0"/>
      <w:marBottom w:val="0"/>
      <w:divBdr>
        <w:top w:val="none" w:sz="0" w:space="0" w:color="auto"/>
        <w:left w:val="none" w:sz="0" w:space="0" w:color="auto"/>
        <w:bottom w:val="none" w:sz="0" w:space="0" w:color="auto"/>
        <w:right w:val="none" w:sz="0" w:space="0" w:color="auto"/>
      </w:divBdr>
    </w:div>
    <w:div w:id="1692102182">
      <w:bodyDiv w:val="1"/>
      <w:marLeft w:val="0"/>
      <w:marRight w:val="0"/>
      <w:marTop w:val="0"/>
      <w:marBottom w:val="0"/>
      <w:divBdr>
        <w:top w:val="none" w:sz="0" w:space="0" w:color="auto"/>
        <w:left w:val="none" w:sz="0" w:space="0" w:color="auto"/>
        <w:bottom w:val="none" w:sz="0" w:space="0" w:color="auto"/>
        <w:right w:val="none" w:sz="0" w:space="0" w:color="auto"/>
      </w:divBdr>
    </w:div>
    <w:div w:id="1697658718">
      <w:bodyDiv w:val="1"/>
      <w:marLeft w:val="0"/>
      <w:marRight w:val="0"/>
      <w:marTop w:val="0"/>
      <w:marBottom w:val="0"/>
      <w:divBdr>
        <w:top w:val="none" w:sz="0" w:space="0" w:color="auto"/>
        <w:left w:val="none" w:sz="0" w:space="0" w:color="auto"/>
        <w:bottom w:val="none" w:sz="0" w:space="0" w:color="auto"/>
        <w:right w:val="none" w:sz="0" w:space="0" w:color="auto"/>
      </w:divBdr>
    </w:div>
    <w:div w:id="1699309763">
      <w:bodyDiv w:val="1"/>
      <w:marLeft w:val="0"/>
      <w:marRight w:val="0"/>
      <w:marTop w:val="0"/>
      <w:marBottom w:val="0"/>
      <w:divBdr>
        <w:top w:val="none" w:sz="0" w:space="0" w:color="auto"/>
        <w:left w:val="none" w:sz="0" w:space="0" w:color="auto"/>
        <w:bottom w:val="none" w:sz="0" w:space="0" w:color="auto"/>
        <w:right w:val="none" w:sz="0" w:space="0" w:color="auto"/>
      </w:divBdr>
    </w:div>
    <w:div w:id="1699427600">
      <w:bodyDiv w:val="1"/>
      <w:marLeft w:val="0"/>
      <w:marRight w:val="0"/>
      <w:marTop w:val="0"/>
      <w:marBottom w:val="0"/>
      <w:divBdr>
        <w:top w:val="none" w:sz="0" w:space="0" w:color="auto"/>
        <w:left w:val="none" w:sz="0" w:space="0" w:color="auto"/>
        <w:bottom w:val="none" w:sz="0" w:space="0" w:color="auto"/>
        <w:right w:val="none" w:sz="0" w:space="0" w:color="auto"/>
      </w:divBdr>
    </w:div>
    <w:div w:id="1700818698">
      <w:bodyDiv w:val="1"/>
      <w:marLeft w:val="0"/>
      <w:marRight w:val="0"/>
      <w:marTop w:val="0"/>
      <w:marBottom w:val="0"/>
      <w:divBdr>
        <w:top w:val="none" w:sz="0" w:space="0" w:color="auto"/>
        <w:left w:val="none" w:sz="0" w:space="0" w:color="auto"/>
        <w:bottom w:val="none" w:sz="0" w:space="0" w:color="auto"/>
        <w:right w:val="none" w:sz="0" w:space="0" w:color="auto"/>
      </w:divBdr>
    </w:div>
    <w:div w:id="1702777426">
      <w:bodyDiv w:val="1"/>
      <w:marLeft w:val="0"/>
      <w:marRight w:val="0"/>
      <w:marTop w:val="0"/>
      <w:marBottom w:val="0"/>
      <w:divBdr>
        <w:top w:val="none" w:sz="0" w:space="0" w:color="auto"/>
        <w:left w:val="none" w:sz="0" w:space="0" w:color="auto"/>
        <w:bottom w:val="none" w:sz="0" w:space="0" w:color="auto"/>
        <w:right w:val="none" w:sz="0" w:space="0" w:color="auto"/>
      </w:divBdr>
    </w:div>
    <w:div w:id="1710950907">
      <w:bodyDiv w:val="1"/>
      <w:marLeft w:val="0"/>
      <w:marRight w:val="0"/>
      <w:marTop w:val="0"/>
      <w:marBottom w:val="0"/>
      <w:divBdr>
        <w:top w:val="none" w:sz="0" w:space="0" w:color="auto"/>
        <w:left w:val="none" w:sz="0" w:space="0" w:color="auto"/>
        <w:bottom w:val="none" w:sz="0" w:space="0" w:color="auto"/>
        <w:right w:val="none" w:sz="0" w:space="0" w:color="auto"/>
      </w:divBdr>
    </w:div>
    <w:div w:id="1713339592">
      <w:bodyDiv w:val="1"/>
      <w:marLeft w:val="0"/>
      <w:marRight w:val="0"/>
      <w:marTop w:val="0"/>
      <w:marBottom w:val="0"/>
      <w:divBdr>
        <w:top w:val="none" w:sz="0" w:space="0" w:color="auto"/>
        <w:left w:val="none" w:sz="0" w:space="0" w:color="auto"/>
        <w:bottom w:val="none" w:sz="0" w:space="0" w:color="auto"/>
        <w:right w:val="none" w:sz="0" w:space="0" w:color="auto"/>
      </w:divBdr>
    </w:div>
    <w:div w:id="1725911981">
      <w:bodyDiv w:val="1"/>
      <w:marLeft w:val="0"/>
      <w:marRight w:val="0"/>
      <w:marTop w:val="0"/>
      <w:marBottom w:val="0"/>
      <w:divBdr>
        <w:top w:val="none" w:sz="0" w:space="0" w:color="auto"/>
        <w:left w:val="none" w:sz="0" w:space="0" w:color="auto"/>
        <w:bottom w:val="none" w:sz="0" w:space="0" w:color="auto"/>
        <w:right w:val="none" w:sz="0" w:space="0" w:color="auto"/>
      </w:divBdr>
    </w:div>
    <w:div w:id="1732727105">
      <w:bodyDiv w:val="1"/>
      <w:marLeft w:val="0"/>
      <w:marRight w:val="0"/>
      <w:marTop w:val="0"/>
      <w:marBottom w:val="0"/>
      <w:divBdr>
        <w:top w:val="none" w:sz="0" w:space="0" w:color="auto"/>
        <w:left w:val="none" w:sz="0" w:space="0" w:color="auto"/>
        <w:bottom w:val="none" w:sz="0" w:space="0" w:color="auto"/>
        <w:right w:val="none" w:sz="0" w:space="0" w:color="auto"/>
      </w:divBdr>
    </w:div>
    <w:div w:id="1734351420">
      <w:bodyDiv w:val="1"/>
      <w:marLeft w:val="0"/>
      <w:marRight w:val="0"/>
      <w:marTop w:val="0"/>
      <w:marBottom w:val="0"/>
      <w:divBdr>
        <w:top w:val="none" w:sz="0" w:space="0" w:color="auto"/>
        <w:left w:val="none" w:sz="0" w:space="0" w:color="auto"/>
        <w:bottom w:val="none" w:sz="0" w:space="0" w:color="auto"/>
        <w:right w:val="none" w:sz="0" w:space="0" w:color="auto"/>
      </w:divBdr>
    </w:div>
    <w:div w:id="1743601600">
      <w:bodyDiv w:val="1"/>
      <w:marLeft w:val="0"/>
      <w:marRight w:val="0"/>
      <w:marTop w:val="0"/>
      <w:marBottom w:val="0"/>
      <w:divBdr>
        <w:top w:val="none" w:sz="0" w:space="0" w:color="auto"/>
        <w:left w:val="none" w:sz="0" w:space="0" w:color="auto"/>
        <w:bottom w:val="none" w:sz="0" w:space="0" w:color="auto"/>
        <w:right w:val="none" w:sz="0" w:space="0" w:color="auto"/>
      </w:divBdr>
    </w:div>
    <w:div w:id="1747648945">
      <w:bodyDiv w:val="1"/>
      <w:marLeft w:val="0"/>
      <w:marRight w:val="0"/>
      <w:marTop w:val="0"/>
      <w:marBottom w:val="0"/>
      <w:divBdr>
        <w:top w:val="none" w:sz="0" w:space="0" w:color="auto"/>
        <w:left w:val="none" w:sz="0" w:space="0" w:color="auto"/>
        <w:bottom w:val="none" w:sz="0" w:space="0" w:color="auto"/>
        <w:right w:val="none" w:sz="0" w:space="0" w:color="auto"/>
      </w:divBdr>
    </w:div>
    <w:div w:id="1752892753">
      <w:bodyDiv w:val="1"/>
      <w:marLeft w:val="0"/>
      <w:marRight w:val="0"/>
      <w:marTop w:val="0"/>
      <w:marBottom w:val="0"/>
      <w:divBdr>
        <w:top w:val="none" w:sz="0" w:space="0" w:color="auto"/>
        <w:left w:val="none" w:sz="0" w:space="0" w:color="auto"/>
        <w:bottom w:val="none" w:sz="0" w:space="0" w:color="auto"/>
        <w:right w:val="none" w:sz="0" w:space="0" w:color="auto"/>
      </w:divBdr>
    </w:div>
    <w:div w:id="1753618269">
      <w:bodyDiv w:val="1"/>
      <w:marLeft w:val="0"/>
      <w:marRight w:val="0"/>
      <w:marTop w:val="0"/>
      <w:marBottom w:val="0"/>
      <w:divBdr>
        <w:top w:val="none" w:sz="0" w:space="0" w:color="auto"/>
        <w:left w:val="none" w:sz="0" w:space="0" w:color="auto"/>
        <w:bottom w:val="none" w:sz="0" w:space="0" w:color="auto"/>
        <w:right w:val="none" w:sz="0" w:space="0" w:color="auto"/>
      </w:divBdr>
    </w:div>
    <w:div w:id="1760902459">
      <w:bodyDiv w:val="1"/>
      <w:marLeft w:val="0"/>
      <w:marRight w:val="0"/>
      <w:marTop w:val="0"/>
      <w:marBottom w:val="0"/>
      <w:divBdr>
        <w:top w:val="none" w:sz="0" w:space="0" w:color="auto"/>
        <w:left w:val="none" w:sz="0" w:space="0" w:color="auto"/>
        <w:bottom w:val="none" w:sz="0" w:space="0" w:color="auto"/>
        <w:right w:val="none" w:sz="0" w:space="0" w:color="auto"/>
      </w:divBdr>
    </w:div>
    <w:div w:id="1777212399">
      <w:bodyDiv w:val="1"/>
      <w:marLeft w:val="0"/>
      <w:marRight w:val="0"/>
      <w:marTop w:val="0"/>
      <w:marBottom w:val="0"/>
      <w:divBdr>
        <w:top w:val="none" w:sz="0" w:space="0" w:color="auto"/>
        <w:left w:val="none" w:sz="0" w:space="0" w:color="auto"/>
        <w:bottom w:val="none" w:sz="0" w:space="0" w:color="auto"/>
        <w:right w:val="none" w:sz="0" w:space="0" w:color="auto"/>
      </w:divBdr>
    </w:div>
    <w:div w:id="1793550246">
      <w:bodyDiv w:val="1"/>
      <w:marLeft w:val="0"/>
      <w:marRight w:val="0"/>
      <w:marTop w:val="0"/>
      <w:marBottom w:val="0"/>
      <w:divBdr>
        <w:top w:val="none" w:sz="0" w:space="0" w:color="auto"/>
        <w:left w:val="none" w:sz="0" w:space="0" w:color="auto"/>
        <w:bottom w:val="none" w:sz="0" w:space="0" w:color="auto"/>
        <w:right w:val="none" w:sz="0" w:space="0" w:color="auto"/>
      </w:divBdr>
    </w:div>
    <w:div w:id="1797135651">
      <w:bodyDiv w:val="1"/>
      <w:marLeft w:val="0"/>
      <w:marRight w:val="0"/>
      <w:marTop w:val="0"/>
      <w:marBottom w:val="0"/>
      <w:divBdr>
        <w:top w:val="none" w:sz="0" w:space="0" w:color="auto"/>
        <w:left w:val="none" w:sz="0" w:space="0" w:color="auto"/>
        <w:bottom w:val="none" w:sz="0" w:space="0" w:color="auto"/>
        <w:right w:val="none" w:sz="0" w:space="0" w:color="auto"/>
      </w:divBdr>
    </w:div>
    <w:div w:id="1804229313">
      <w:bodyDiv w:val="1"/>
      <w:marLeft w:val="0"/>
      <w:marRight w:val="0"/>
      <w:marTop w:val="0"/>
      <w:marBottom w:val="0"/>
      <w:divBdr>
        <w:top w:val="none" w:sz="0" w:space="0" w:color="auto"/>
        <w:left w:val="none" w:sz="0" w:space="0" w:color="auto"/>
        <w:bottom w:val="none" w:sz="0" w:space="0" w:color="auto"/>
        <w:right w:val="none" w:sz="0" w:space="0" w:color="auto"/>
      </w:divBdr>
    </w:div>
    <w:div w:id="1807770845">
      <w:bodyDiv w:val="1"/>
      <w:marLeft w:val="0"/>
      <w:marRight w:val="0"/>
      <w:marTop w:val="0"/>
      <w:marBottom w:val="0"/>
      <w:divBdr>
        <w:top w:val="none" w:sz="0" w:space="0" w:color="auto"/>
        <w:left w:val="none" w:sz="0" w:space="0" w:color="auto"/>
        <w:bottom w:val="none" w:sz="0" w:space="0" w:color="auto"/>
        <w:right w:val="none" w:sz="0" w:space="0" w:color="auto"/>
      </w:divBdr>
    </w:div>
    <w:div w:id="1814326149">
      <w:bodyDiv w:val="1"/>
      <w:marLeft w:val="0"/>
      <w:marRight w:val="0"/>
      <w:marTop w:val="0"/>
      <w:marBottom w:val="0"/>
      <w:divBdr>
        <w:top w:val="none" w:sz="0" w:space="0" w:color="auto"/>
        <w:left w:val="none" w:sz="0" w:space="0" w:color="auto"/>
        <w:bottom w:val="none" w:sz="0" w:space="0" w:color="auto"/>
        <w:right w:val="none" w:sz="0" w:space="0" w:color="auto"/>
      </w:divBdr>
    </w:div>
    <w:div w:id="1822502942">
      <w:bodyDiv w:val="1"/>
      <w:marLeft w:val="0"/>
      <w:marRight w:val="0"/>
      <w:marTop w:val="0"/>
      <w:marBottom w:val="0"/>
      <w:divBdr>
        <w:top w:val="none" w:sz="0" w:space="0" w:color="auto"/>
        <w:left w:val="none" w:sz="0" w:space="0" w:color="auto"/>
        <w:bottom w:val="none" w:sz="0" w:space="0" w:color="auto"/>
        <w:right w:val="none" w:sz="0" w:space="0" w:color="auto"/>
      </w:divBdr>
    </w:div>
    <w:div w:id="1822846890">
      <w:bodyDiv w:val="1"/>
      <w:marLeft w:val="0"/>
      <w:marRight w:val="0"/>
      <w:marTop w:val="0"/>
      <w:marBottom w:val="0"/>
      <w:divBdr>
        <w:top w:val="none" w:sz="0" w:space="0" w:color="auto"/>
        <w:left w:val="none" w:sz="0" w:space="0" w:color="auto"/>
        <w:bottom w:val="none" w:sz="0" w:space="0" w:color="auto"/>
        <w:right w:val="none" w:sz="0" w:space="0" w:color="auto"/>
      </w:divBdr>
    </w:div>
    <w:div w:id="1823228842">
      <w:bodyDiv w:val="1"/>
      <w:marLeft w:val="0"/>
      <w:marRight w:val="0"/>
      <w:marTop w:val="0"/>
      <w:marBottom w:val="0"/>
      <w:divBdr>
        <w:top w:val="none" w:sz="0" w:space="0" w:color="auto"/>
        <w:left w:val="none" w:sz="0" w:space="0" w:color="auto"/>
        <w:bottom w:val="none" w:sz="0" w:space="0" w:color="auto"/>
        <w:right w:val="none" w:sz="0" w:space="0" w:color="auto"/>
      </w:divBdr>
    </w:div>
    <w:div w:id="1826311241">
      <w:bodyDiv w:val="1"/>
      <w:marLeft w:val="0"/>
      <w:marRight w:val="0"/>
      <w:marTop w:val="0"/>
      <w:marBottom w:val="0"/>
      <w:divBdr>
        <w:top w:val="none" w:sz="0" w:space="0" w:color="auto"/>
        <w:left w:val="none" w:sz="0" w:space="0" w:color="auto"/>
        <w:bottom w:val="none" w:sz="0" w:space="0" w:color="auto"/>
        <w:right w:val="none" w:sz="0" w:space="0" w:color="auto"/>
      </w:divBdr>
    </w:div>
    <w:div w:id="1827279256">
      <w:bodyDiv w:val="1"/>
      <w:marLeft w:val="0"/>
      <w:marRight w:val="0"/>
      <w:marTop w:val="0"/>
      <w:marBottom w:val="0"/>
      <w:divBdr>
        <w:top w:val="none" w:sz="0" w:space="0" w:color="auto"/>
        <w:left w:val="none" w:sz="0" w:space="0" w:color="auto"/>
        <w:bottom w:val="none" w:sz="0" w:space="0" w:color="auto"/>
        <w:right w:val="none" w:sz="0" w:space="0" w:color="auto"/>
      </w:divBdr>
    </w:div>
    <w:div w:id="1827938339">
      <w:bodyDiv w:val="1"/>
      <w:marLeft w:val="0"/>
      <w:marRight w:val="0"/>
      <w:marTop w:val="0"/>
      <w:marBottom w:val="0"/>
      <w:divBdr>
        <w:top w:val="none" w:sz="0" w:space="0" w:color="auto"/>
        <w:left w:val="none" w:sz="0" w:space="0" w:color="auto"/>
        <w:bottom w:val="none" w:sz="0" w:space="0" w:color="auto"/>
        <w:right w:val="none" w:sz="0" w:space="0" w:color="auto"/>
      </w:divBdr>
    </w:div>
    <w:div w:id="1832329899">
      <w:bodyDiv w:val="1"/>
      <w:marLeft w:val="0"/>
      <w:marRight w:val="0"/>
      <w:marTop w:val="0"/>
      <w:marBottom w:val="0"/>
      <w:divBdr>
        <w:top w:val="none" w:sz="0" w:space="0" w:color="auto"/>
        <w:left w:val="none" w:sz="0" w:space="0" w:color="auto"/>
        <w:bottom w:val="none" w:sz="0" w:space="0" w:color="auto"/>
        <w:right w:val="none" w:sz="0" w:space="0" w:color="auto"/>
      </w:divBdr>
    </w:div>
    <w:div w:id="1834106562">
      <w:bodyDiv w:val="1"/>
      <w:marLeft w:val="0"/>
      <w:marRight w:val="0"/>
      <w:marTop w:val="0"/>
      <w:marBottom w:val="0"/>
      <w:divBdr>
        <w:top w:val="none" w:sz="0" w:space="0" w:color="auto"/>
        <w:left w:val="none" w:sz="0" w:space="0" w:color="auto"/>
        <w:bottom w:val="none" w:sz="0" w:space="0" w:color="auto"/>
        <w:right w:val="none" w:sz="0" w:space="0" w:color="auto"/>
      </w:divBdr>
    </w:div>
    <w:div w:id="1841699653">
      <w:bodyDiv w:val="1"/>
      <w:marLeft w:val="0"/>
      <w:marRight w:val="0"/>
      <w:marTop w:val="0"/>
      <w:marBottom w:val="0"/>
      <w:divBdr>
        <w:top w:val="none" w:sz="0" w:space="0" w:color="auto"/>
        <w:left w:val="none" w:sz="0" w:space="0" w:color="auto"/>
        <w:bottom w:val="none" w:sz="0" w:space="0" w:color="auto"/>
        <w:right w:val="none" w:sz="0" w:space="0" w:color="auto"/>
      </w:divBdr>
    </w:div>
    <w:div w:id="1841966690">
      <w:bodyDiv w:val="1"/>
      <w:marLeft w:val="0"/>
      <w:marRight w:val="0"/>
      <w:marTop w:val="0"/>
      <w:marBottom w:val="0"/>
      <w:divBdr>
        <w:top w:val="none" w:sz="0" w:space="0" w:color="auto"/>
        <w:left w:val="none" w:sz="0" w:space="0" w:color="auto"/>
        <w:bottom w:val="none" w:sz="0" w:space="0" w:color="auto"/>
        <w:right w:val="none" w:sz="0" w:space="0" w:color="auto"/>
      </w:divBdr>
    </w:div>
    <w:div w:id="1844735336">
      <w:bodyDiv w:val="1"/>
      <w:marLeft w:val="0"/>
      <w:marRight w:val="0"/>
      <w:marTop w:val="0"/>
      <w:marBottom w:val="0"/>
      <w:divBdr>
        <w:top w:val="none" w:sz="0" w:space="0" w:color="auto"/>
        <w:left w:val="none" w:sz="0" w:space="0" w:color="auto"/>
        <w:bottom w:val="none" w:sz="0" w:space="0" w:color="auto"/>
        <w:right w:val="none" w:sz="0" w:space="0" w:color="auto"/>
      </w:divBdr>
    </w:div>
    <w:div w:id="1862433811">
      <w:bodyDiv w:val="1"/>
      <w:marLeft w:val="0"/>
      <w:marRight w:val="0"/>
      <w:marTop w:val="0"/>
      <w:marBottom w:val="0"/>
      <w:divBdr>
        <w:top w:val="none" w:sz="0" w:space="0" w:color="auto"/>
        <w:left w:val="none" w:sz="0" w:space="0" w:color="auto"/>
        <w:bottom w:val="none" w:sz="0" w:space="0" w:color="auto"/>
        <w:right w:val="none" w:sz="0" w:space="0" w:color="auto"/>
      </w:divBdr>
    </w:div>
    <w:div w:id="1865897305">
      <w:bodyDiv w:val="1"/>
      <w:marLeft w:val="0"/>
      <w:marRight w:val="0"/>
      <w:marTop w:val="0"/>
      <w:marBottom w:val="0"/>
      <w:divBdr>
        <w:top w:val="none" w:sz="0" w:space="0" w:color="auto"/>
        <w:left w:val="none" w:sz="0" w:space="0" w:color="auto"/>
        <w:bottom w:val="none" w:sz="0" w:space="0" w:color="auto"/>
        <w:right w:val="none" w:sz="0" w:space="0" w:color="auto"/>
      </w:divBdr>
    </w:div>
    <w:div w:id="1872182275">
      <w:bodyDiv w:val="1"/>
      <w:marLeft w:val="0"/>
      <w:marRight w:val="0"/>
      <w:marTop w:val="0"/>
      <w:marBottom w:val="0"/>
      <w:divBdr>
        <w:top w:val="none" w:sz="0" w:space="0" w:color="auto"/>
        <w:left w:val="none" w:sz="0" w:space="0" w:color="auto"/>
        <w:bottom w:val="none" w:sz="0" w:space="0" w:color="auto"/>
        <w:right w:val="none" w:sz="0" w:space="0" w:color="auto"/>
      </w:divBdr>
    </w:div>
    <w:div w:id="1873300608">
      <w:bodyDiv w:val="1"/>
      <w:marLeft w:val="0"/>
      <w:marRight w:val="0"/>
      <w:marTop w:val="0"/>
      <w:marBottom w:val="0"/>
      <w:divBdr>
        <w:top w:val="none" w:sz="0" w:space="0" w:color="auto"/>
        <w:left w:val="none" w:sz="0" w:space="0" w:color="auto"/>
        <w:bottom w:val="none" w:sz="0" w:space="0" w:color="auto"/>
        <w:right w:val="none" w:sz="0" w:space="0" w:color="auto"/>
      </w:divBdr>
    </w:div>
    <w:div w:id="1877767925">
      <w:bodyDiv w:val="1"/>
      <w:marLeft w:val="0"/>
      <w:marRight w:val="0"/>
      <w:marTop w:val="0"/>
      <w:marBottom w:val="0"/>
      <w:divBdr>
        <w:top w:val="none" w:sz="0" w:space="0" w:color="auto"/>
        <w:left w:val="none" w:sz="0" w:space="0" w:color="auto"/>
        <w:bottom w:val="none" w:sz="0" w:space="0" w:color="auto"/>
        <w:right w:val="none" w:sz="0" w:space="0" w:color="auto"/>
      </w:divBdr>
    </w:div>
    <w:div w:id="1882009676">
      <w:bodyDiv w:val="1"/>
      <w:marLeft w:val="0"/>
      <w:marRight w:val="0"/>
      <w:marTop w:val="0"/>
      <w:marBottom w:val="0"/>
      <w:divBdr>
        <w:top w:val="none" w:sz="0" w:space="0" w:color="auto"/>
        <w:left w:val="none" w:sz="0" w:space="0" w:color="auto"/>
        <w:bottom w:val="none" w:sz="0" w:space="0" w:color="auto"/>
        <w:right w:val="none" w:sz="0" w:space="0" w:color="auto"/>
      </w:divBdr>
    </w:div>
    <w:div w:id="1884905331">
      <w:bodyDiv w:val="1"/>
      <w:marLeft w:val="0"/>
      <w:marRight w:val="0"/>
      <w:marTop w:val="0"/>
      <w:marBottom w:val="0"/>
      <w:divBdr>
        <w:top w:val="none" w:sz="0" w:space="0" w:color="auto"/>
        <w:left w:val="none" w:sz="0" w:space="0" w:color="auto"/>
        <w:bottom w:val="none" w:sz="0" w:space="0" w:color="auto"/>
        <w:right w:val="none" w:sz="0" w:space="0" w:color="auto"/>
      </w:divBdr>
    </w:div>
    <w:div w:id="1911842727">
      <w:bodyDiv w:val="1"/>
      <w:marLeft w:val="0"/>
      <w:marRight w:val="0"/>
      <w:marTop w:val="0"/>
      <w:marBottom w:val="0"/>
      <w:divBdr>
        <w:top w:val="none" w:sz="0" w:space="0" w:color="auto"/>
        <w:left w:val="none" w:sz="0" w:space="0" w:color="auto"/>
        <w:bottom w:val="none" w:sz="0" w:space="0" w:color="auto"/>
        <w:right w:val="none" w:sz="0" w:space="0" w:color="auto"/>
      </w:divBdr>
    </w:div>
    <w:div w:id="1921941016">
      <w:bodyDiv w:val="1"/>
      <w:marLeft w:val="0"/>
      <w:marRight w:val="0"/>
      <w:marTop w:val="0"/>
      <w:marBottom w:val="0"/>
      <w:divBdr>
        <w:top w:val="none" w:sz="0" w:space="0" w:color="auto"/>
        <w:left w:val="none" w:sz="0" w:space="0" w:color="auto"/>
        <w:bottom w:val="none" w:sz="0" w:space="0" w:color="auto"/>
        <w:right w:val="none" w:sz="0" w:space="0" w:color="auto"/>
      </w:divBdr>
    </w:div>
    <w:div w:id="1933541359">
      <w:bodyDiv w:val="1"/>
      <w:marLeft w:val="0"/>
      <w:marRight w:val="0"/>
      <w:marTop w:val="0"/>
      <w:marBottom w:val="0"/>
      <w:divBdr>
        <w:top w:val="none" w:sz="0" w:space="0" w:color="auto"/>
        <w:left w:val="none" w:sz="0" w:space="0" w:color="auto"/>
        <w:bottom w:val="none" w:sz="0" w:space="0" w:color="auto"/>
        <w:right w:val="none" w:sz="0" w:space="0" w:color="auto"/>
      </w:divBdr>
    </w:div>
    <w:div w:id="1938319338">
      <w:bodyDiv w:val="1"/>
      <w:marLeft w:val="0"/>
      <w:marRight w:val="0"/>
      <w:marTop w:val="0"/>
      <w:marBottom w:val="0"/>
      <w:divBdr>
        <w:top w:val="none" w:sz="0" w:space="0" w:color="auto"/>
        <w:left w:val="none" w:sz="0" w:space="0" w:color="auto"/>
        <w:bottom w:val="none" w:sz="0" w:space="0" w:color="auto"/>
        <w:right w:val="none" w:sz="0" w:space="0" w:color="auto"/>
      </w:divBdr>
      <w:divsChild>
        <w:div w:id="560751916">
          <w:marLeft w:val="0"/>
          <w:marRight w:val="0"/>
          <w:marTop w:val="0"/>
          <w:marBottom w:val="0"/>
          <w:divBdr>
            <w:top w:val="none" w:sz="0" w:space="0" w:color="auto"/>
            <w:left w:val="none" w:sz="0" w:space="0" w:color="auto"/>
            <w:bottom w:val="none" w:sz="0" w:space="0" w:color="auto"/>
            <w:right w:val="none" w:sz="0" w:space="0" w:color="auto"/>
          </w:divBdr>
        </w:div>
      </w:divsChild>
    </w:div>
    <w:div w:id="1947955272">
      <w:bodyDiv w:val="1"/>
      <w:marLeft w:val="0"/>
      <w:marRight w:val="0"/>
      <w:marTop w:val="0"/>
      <w:marBottom w:val="0"/>
      <w:divBdr>
        <w:top w:val="none" w:sz="0" w:space="0" w:color="auto"/>
        <w:left w:val="none" w:sz="0" w:space="0" w:color="auto"/>
        <w:bottom w:val="none" w:sz="0" w:space="0" w:color="auto"/>
        <w:right w:val="none" w:sz="0" w:space="0" w:color="auto"/>
      </w:divBdr>
    </w:div>
    <w:div w:id="1954971388">
      <w:bodyDiv w:val="1"/>
      <w:marLeft w:val="0"/>
      <w:marRight w:val="0"/>
      <w:marTop w:val="0"/>
      <w:marBottom w:val="0"/>
      <w:divBdr>
        <w:top w:val="none" w:sz="0" w:space="0" w:color="auto"/>
        <w:left w:val="none" w:sz="0" w:space="0" w:color="auto"/>
        <w:bottom w:val="none" w:sz="0" w:space="0" w:color="auto"/>
        <w:right w:val="none" w:sz="0" w:space="0" w:color="auto"/>
      </w:divBdr>
    </w:div>
    <w:div w:id="1960452079">
      <w:bodyDiv w:val="1"/>
      <w:marLeft w:val="0"/>
      <w:marRight w:val="0"/>
      <w:marTop w:val="0"/>
      <w:marBottom w:val="0"/>
      <w:divBdr>
        <w:top w:val="none" w:sz="0" w:space="0" w:color="auto"/>
        <w:left w:val="none" w:sz="0" w:space="0" w:color="auto"/>
        <w:bottom w:val="none" w:sz="0" w:space="0" w:color="auto"/>
        <w:right w:val="none" w:sz="0" w:space="0" w:color="auto"/>
      </w:divBdr>
    </w:div>
    <w:div w:id="1963069500">
      <w:bodyDiv w:val="1"/>
      <w:marLeft w:val="0"/>
      <w:marRight w:val="0"/>
      <w:marTop w:val="0"/>
      <w:marBottom w:val="0"/>
      <w:divBdr>
        <w:top w:val="none" w:sz="0" w:space="0" w:color="auto"/>
        <w:left w:val="none" w:sz="0" w:space="0" w:color="auto"/>
        <w:bottom w:val="none" w:sz="0" w:space="0" w:color="auto"/>
        <w:right w:val="none" w:sz="0" w:space="0" w:color="auto"/>
      </w:divBdr>
    </w:div>
    <w:div w:id="1963687663">
      <w:bodyDiv w:val="1"/>
      <w:marLeft w:val="0"/>
      <w:marRight w:val="0"/>
      <w:marTop w:val="0"/>
      <w:marBottom w:val="0"/>
      <w:divBdr>
        <w:top w:val="none" w:sz="0" w:space="0" w:color="auto"/>
        <w:left w:val="none" w:sz="0" w:space="0" w:color="auto"/>
        <w:bottom w:val="none" w:sz="0" w:space="0" w:color="auto"/>
        <w:right w:val="none" w:sz="0" w:space="0" w:color="auto"/>
      </w:divBdr>
    </w:div>
    <w:div w:id="1966084430">
      <w:bodyDiv w:val="1"/>
      <w:marLeft w:val="0"/>
      <w:marRight w:val="0"/>
      <w:marTop w:val="0"/>
      <w:marBottom w:val="0"/>
      <w:divBdr>
        <w:top w:val="none" w:sz="0" w:space="0" w:color="auto"/>
        <w:left w:val="none" w:sz="0" w:space="0" w:color="auto"/>
        <w:bottom w:val="none" w:sz="0" w:space="0" w:color="auto"/>
        <w:right w:val="none" w:sz="0" w:space="0" w:color="auto"/>
      </w:divBdr>
    </w:div>
    <w:div w:id="1968192701">
      <w:bodyDiv w:val="1"/>
      <w:marLeft w:val="0"/>
      <w:marRight w:val="0"/>
      <w:marTop w:val="0"/>
      <w:marBottom w:val="0"/>
      <w:divBdr>
        <w:top w:val="none" w:sz="0" w:space="0" w:color="auto"/>
        <w:left w:val="none" w:sz="0" w:space="0" w:color="auto"/>
        <w:bottom w:val="none" w:sz="0" w:space="0" w:color="auto"/>
        <w:right w:val="none" w:sz="0" w:space="0" w:color="auto"/>
      </w:divBdr>
    </w:div>
    <w:div w:id="1972055055">
      <w:bodyDiv w:val="1"/>
      <w:marLeft w:val="0"/>
      <w:marRight w:val="0"/>
      <w:marTop w:val="0"/>
      <w:marBottom w:val="0"/>
      <w:divBdr>
        <w:top w:val="none" w:sz="0" w:space="0" w:color="auto"/>
        <w:left w:val="none" w:sz="0" w:space="0" w:color="auto"/>
        <w:bottom w:val="none" w:sz="0" w:space="0" w:color="auto"/>
        <w:right w:val="none" w:sz="0" w:space="0" w:color="auto"/>
      </w:divBdr>
    </w:div>
    <w:div w:id="1974410571">
      <w:bodyDiv w:val="1"/>
      <w:marLeft w:val="0"/>
      <w:marRight w:val="0"/>
      <w:marTop w:val="0"/>
      <w:marBottom w:val="0"/>
      <w:divBdr>
        <w:top w:val="none" w:sz="0" w:space="0" w:color="auto"/>
        <w:left w:val="none" w:sz="0" w:space="0" w:color="auto"/>
        <w:bottom w:val="none" w:sz="0" w:space="0" w:color="auto"/>
        <w:right w:val="none" w:sz="0" w:space="0" w:color="auto"/>
      </w:divBdr>
    </w:div>
    <w:div w:id="1975987360">
      <w:bodyDiv w:val="1"/>
      <w:marLeft w:val="0"/>
      <w:marRight w:val="0"/>
      <w:marTop w:val="0"/>
      <w:marBottom w:val="0"/>
      <w:divBdr>
        <w:top w:val="none" w:sz="0" w:space="0" w:color="auto"/>
        <w:left w:val="none" w:sz="0" w:space="0" w:color="auto"/>
        <w:bottom w:val="none" w:sz="0" w:space="0" w:color="auto"/>
        <w:right w:val="none" w:sz="0" w:space="0" w:color="auto"/>
      </w:divBdr>
    </w:div>
    <w:div w:id="1985305922">
      <w:bodyDiv w:val="1"/>
      <w:marLeft w:val="0"/>
      <w:marRight w:val="0"/>
      <w:marTop w:val="0"/>
      <w:marBottom w:val="0"/>
      <w:divBdr>
        <w:top w:val="none" w:sz="0" w:space="0" w:color="auto"/>
        <w:left w:val="none" w:sz="0" w:space="0" w:color="auto"/>
        <w:bottom w:val="none" w:sz="0" w:space="0" w:color="auto"/>
        <w:right w:val="none" w:sz="0" w:space="0" w:color="auto"/>
      </w:divBdr>
    </w:div>
    <w:div w:id="1993287972">
      <w:bodyDiv w:val="1"/>
      <w:marLeft w:val="0"/>
      <w:marRight w:val="0"/>
      <w:marTop w:val="0"/>
      <w:marBottom w:val="0"/>
      <w:divBdr>
        <w:top w:val="none" w:sz="0" w:space="0" w:color="auto"/>
        <w:left w:val="none" w:sz="0" w:space="0" w:color="auto"/>
        <w:bottom w:val="none" w:sz="0" w:space="0" w:color="auto"/>
        <w:right w:val="none" w:sz="0" w:space="0" w:color="auto"/>
      </w:divBdr>
    </w:div>
    <w:div w:id="2000494910">
      <w:bodyDiv w:val="1"/>
      <w:marLeft w:val="0"/>
      <w:marRight w:val="0"/>
      <w:marTop w:val="0"/>
      <w:marBottom w:val="0"/>
      <w:divBdr>
        <w:top w:val="none" w:sz="0" w:space="0" w:color="auto"/>
        <w:left w:val="none" w:sz="0" w:space="0" w:color="auto"/>
        <w:bottom w:val="none" w:sz="0" w:space="0" w:color="auto"/>
        <w:right w:val="none" w:sz="0" w:space="0" w:color="auto"/>
      </w:divBdr>
    </w:div>
    <w:div w:id="2010478183">
      <w:bodyDiv w:val="1"/>
      <w:marLeft w:val="0"/>
      <w:marRight w:val="0"/>
      <w:marTop w:val="0"/>
      <w:marBottom w:val="0"/>
      <w:divBdr>
        <w:top w:val="none" w:sz="0" w:space="0" w:color="auto"/>
        <w:left w:val="none" w:sz="0" w:space="0" w:color="auto"/>
        <w:bottom w:val="none" w:sz="0" w:space="0" w:color="auto"/>
        <w:right w:val="none" w:sz="0" w:space="0" w:color="auto"/>
      </w:divBdr>
    </w:div>
    <w:div w:id="2012833817">
      <w:bodyDiv w:val="1"/>
      <w:marLeft w:val="0"/>
      <w:marRight w:val="0"/>
      <w:marTop w:val="0"/>
      <w:marBottom w:val="0"/>
      <w:divBdr>
        <w:top w:val="none" w:sz="0" w:space="0" w:color="auto"/>
        <w:left w:val="none" w:sz="0" w:space="0" w:color="auto"/>
        <w:bottom w:val="none" w:sz="0" w:space="0" w:color="auto"/>
        <w:right w:val="none" w:sz="0" w:space="0" w:color="auto"/>
      </w:divBdr>
    </w:div>
    <w:div w:id="2032337306">
      <w:bodyDiv w:val="1"/>
      <w:marLeft w:val="0"/>
      <w:marRight w:val="0"/>
      <w:marTop w:val="0"/>
      <w:marBottom w:val="0"/>
      <w:divBdr>
        <w:top w:val="none" w:sz="0" w:space="0" w:color="auto"/>
        <w:left w:val="none" w:sz="0" w:space="0" w:color="auto"/>
        <w:bottom w:val="none" w:sz="0" w:space="0" w:color="auto"/>
        <w:right w:val="none" w:sz="0" w:space="0" w:color="auto"/>
      </w:divBdr>
    </w:div>
    <w:div w:id="2033875512">
      <w:bodyDiv w:val="1"/>
      <w:marLeft w:val="0"/>
      <w:marRight w:val="0"/>
      <w:marTop w:val="0"/>
      <w:marBottom w:val="0"/>
      <w:divBdr>
        <w:top w:val="none" w:sz="0" w:space="0" w:color="auto"/>
        <w:left w:val="none" w:sz="0" w:space="0" w:color="auto"/>
        <w:bottom w:val="none" w:sz="0" w:space="0" w:color="auto"/>
        <w:right w:val="none" w:sz="0" w:space="0" w:color="auto"/>
      </w:divBdr>
    </w:div>
    <w:div w:id="2043168101">
      <w:bodyDiv w:val="1"/>
      <w:marLeft w:val="0"/>
      <w:marRight w:val="0"/>
      <w:marTop w:val="0"/>
      <w:marBottom w:val="0"/>
      <w:divBdr>
        <w:top w:val="none" w:sz="0" w:space="0" w:color="auto"/>
        <w:left w:val="none" w:sz="0" w:space="0" w:color="auto"/>
        <w:bottom w:val="none" w:sz="0" w:space="0" w:color="auto"/>
        <w:right w:val="none" w:sz="0" w:space="0" w:color="auto"/>
      </w:divBdr>
    </w:div>
    <w:div w:id="2047101150">
      <w:bodyDiv w:val="1"/>
      <w:marLeft w:val="0"/>
      <w:marRight w:val="0"/>
      <w:marTop w:val="0"/>
      <w:marBottom w:val="0"/>
      <w:divBdr>
        <w:top w:val="none" w:sz="0" w:space="0" w:color="auto"/>
        <w:left w:val="none" w:sz="0" w:space="0" w:color="auto"/>
        <w:bottom w:val="none" w:sz="0" w:space="0" w:color="auto"/>
        <w:right w:val="none" w:sz="0" w:space="0" w:color="auto"/>
      </w:divBdr>
    </w:div>
    <w:div w:id="2051804250">
      <w:bodyDiv w:val="1"/>
      <w:marLeft w:val="0"/>
      <w:marRight w:val="0"/>
      <w:marTop w:val="0"/>
      <w:marBottom w:val="0"/>
      <w:divBdr>
        <w:top w:val="none" w:sz="0" w:space="0" w:color="auto"/>
        <w:left w:val="none" w:sz="0" w:space="0" w:color="auto"/>
        <w:bottom w:val="none" w:sz="0" w:space="0" w:color="auto"/>
        <w:right w:val="none" w:sz="0" w:space="0" w:color="auto"/>
      </w:divBdr>
    </w:div>
    <w:div w:id="2071070539">
      <w:bodyDiv w:val="1"/>
      <w:marLeft w:val="0"/>
      <w:marRight w:val="0"/>
      <w:marTop w:val="0"/>
      <w:marBottom w:val="0"/>
      <w:divBdr>
        <w:top w:val="none" w:sz="0" w:space="0" w:color="auto"/>
        <w:left w:val="none" w:sz="0" w:space="0" w:color="auto"/>
        <w:bottom w:val="none" w:sz="0" w:space="0" w:color="auto"/>
        <w:right w:val="none" w:sz="0" w:space="0" w:color="auto"/>
      </w:divBdr>
    </w:div>
    <w:div w:id="2073845633">
      <w:bodyDiv w:val="1"/>
      <w:marLeft w:val="0"/>
      <w:marRight w:val="0"/>
      <w:marTop w:val="0"/>
      <w:marBottom w:val="0"/>
      <w:divBdr>
        <w:top w:val="none" w:sz="0" w:space="0" w:color="auto"/>
        <w:left w:val="none" w:sz="0" w:space="0" w:color="auto"/>
        <w:bottom w:val="none" w:sz="0" w:space="0" w:color="auto"/>
        <w:right w:val="none" w:sz="0" w:space="0" w:color="auto"/>
      </w:divBdr>
    </w:div>
    <w:div w:id="2077126616">
      <w:bodyDiv w:val="1"/>
      <w:marLeft w:val="0"/>
      <w:marRight w:val="0"/>
      <w:marTop w:val="0"/>
      <w:marBottom w:val="0"/>
      <w:divBdr>
        <w:top w:val="none" w:sz="0" w:space="0" w:color="auto"/>
        <w:left w:val="none" w:sz="0" w:space="0" w:color="auto"/>
        <w:bottom w:val="none" w:sz="0" w:space="0" w:color="auto"/>
        <w:right w:val="none" w:sz="0" w:space="0" w:color="auto"/>
      </w:divBdr>
    </w:div>
    <w:div w:id="2080008578">
      <w:bodyDiv w:val="1"/>
      <w:marLeft w:val="0"/>
      <w:marRight w:val="0"/>
      <w:marTop w:val="0"/>
      <w:marBottom w:val="0"/>
      <w:divBdr>
        <w:top w:val="none" w:sz="0" w:space="0" w:color="auto"/>
        <w:left w:val="none" w:sz="0" w:space="0" w:color="auto"/>
        <w:bottom w:val="none" w:sz="0" w:space="0" w:color="auto"/>
        <w:right w:val="none" w:sz="0" w:space="0" w:color="auto"/>
      </w:divBdr>
    </w:div>
    <w:div w:id="2083017121">
      <w:bodyDiv w:val="1"/>
      <w:marLeft w:val="0"/>
      <w:marRight w:val="0"/>
      <w:marTop w:val="0"/>
      <w:marBottom w:val="0"/>
      <w:divBdr>
        <w:top w:val="none" w:sz="0" w:space="0" w:color="auto"/>
        <w:left w:val="none" w:sz="0" w:space="0" w:color="auto"/>
        <w:bottom w:val="none" w:sz="0" w:space="0" w:color="auto"/>
        <w:right w:val="none" w:sz="0" w:space="0" w:color="auto"/>
      </w:divBdr>
    </w:div>
    <w:div w:id="2083601150">
      <w:bodyDiv w:val="1"/>
      <w:marLeft w:val="0"/>
      <w:marRight w:val="0"/>
      <w:marTop w:val="0"/>
      <w:marBottom w:val="0"/>
      <w:divBdr>
        <w:top w:val="none" w:sz="0" w:space="0" w:color="auto"/>
        <w:left w:val="none" w:sz="0" w:space="0" w:color="auto"/>
        <w:bottom w:val="none" w:sz="0" w:space="0" w:color="auto"/>
        <w:right w:val="none" w:sz="0" w:space="0" w:color="auto"/>
      </w:divBdr>
    </w:div>
    <w:div w:id="2089764353">
      <w:bodyDiv w:val="1"/>
      <w:marLeft w:val="0"/>
      <w:marRight w:val="0"/>
      <w:marTop w:val="0"/>
      <w:marBottom w:val="0"/>
      <w:divBdr>
        <w:top w:val="none" w:sz="0" w:space="0" w:color="auto"/>
        <w:left w:val="none" w:sz="0" w:space="0" w:color="auto"/>
        <w:bottom w:val="none" w:sz="0" w:space="0" w:color="auto"/>
        <w:right w:val="none" w:sz="0" w:space="0" w:color="auto"/>
      </w:divBdr>
    </w:div>
    <w:div w:id="2090350047">
      <w:bodyDiv w:val="1"/>
      <w:marLeft w:val="0"/>
      <w:marRight w:val="0"/>
      <w:marTop w:val="0"/>
      <w:marBottom w:val="0"/>
      <w:divBdr>
        <w:top w:val="none" w:sz="0" w:space="0" w:color="auto"/>
        <w:left w:val="none" w:sz="0" w:space="0" w:color="auto"/>
        <w:bottom w:val="none" w:sz="0" w:space="0" w:color="auto"/>
        <w:right w:val="none" w:sz="0" w:space="0" w:color="auto"/>
      </w:divBdr>
    </w:div>
    <w:div w:id="2090689269">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095587239">
      <w:bodyDiv w:val="1"/>
      <w:marLeft w:val="0"/>
      <w:marRight w:val="0"/>
      <w:marTop w:val="0"/>
      <w:marBottom w:val="0"/>
      <w:divBdr>
        <w:top w:val="none" w:sz="0" w:space="0" w:color="auto"/>
        <w:left w:val="none" w:sz="0" w:space="0" w:color="auto"/>
        <w:bottom w:val="none" w:sz="0" w:space="0" w:color="auto"/>
        <w:right w:val="none" w:sz="0" w:space="0" w:color="auto"/>
      </w:divBdr>
    </w:div>
    <w:div w:id="2099128482">
      <w:bodyDiv w:val="1"/>
      <w:marLeft w:val="0"/>
      <w:marRight w:val="0"/>
      <w:marTop w:val="0"/>
      <w:marBottom w:val="0"/>
      <w:divBdr>
        <w:top w:val="none" w:sz="0" w:space="0" w:color="auto"/>
        <w:left w:val="none" w:sz="0" w:space="0" w:color="auto"/>
        <w:bottom w:val="none" w:sz="0" w:space="0" w:color="auto"/>
        <w:right w:val="none" w:sz="0" w:space="0" w:color="auto"/>
      </w:divBdr>
    </w:div>
    <w:div w:id="2099207644">
      <w:bodyDiv w:val="1"/>
      <w:marLeft w:val="0"/>
      <w:marRight w:val="0"/>
      <w:marTop w:val="0"/>
      <w:marBottom w:val="0"/>
      <w:divBdr>
        <w:top w:val="none" w:sz="0" w:space="0" w:color="auto"/>
        <w:left w:val="none" w:sz="0" w:space="0" w:color="auto"/>
        <w:bottom w:val="none" w:sz="0" w:space="0" w:color="auto"/>
        <w:right w:val="none" w:sz="0" w:space="0" w:color="auto"/>
      </w:divBdr>
    </w:div>
    <w:div w:id="2100127905">
      <w:bodyDiv w:val="1"/>
      <w:marLeft w:val="0"/>
      <w:marRight w:val="0"/>
      <w:marTop w:val="0"/>
      <w:marBottom w:val="0"/>
      <w:divBdr>
        <w:top w:val="none" w:sz="0" w:space="0" w:color="auto"/>
        <w:left w:val="none" w:sz="0" w:space="0" w:color="auto"/>
        <w:bottom w:val="none" w:sz="0" w:space="0" w:color="auto"/>
        <w:right w:val="none" w:sz="0" w:space="0" w:color="auto"/>
      </w:divBdr>
    </w:div>
    <w:div w:id="2102098119">
      <w:bodyDiv w:val="1"/>
      <w:marLeft w:val="0"/>
      <w:marRight w:val="0"/>
      <w:marTop w:val="0"/>
      <w:marBottom w:val="0"/>
      <w:divBdr>
        <w:top w:val="none" w:sz="0" w:space="0" w:color="auto"/>
        <w:left w:val="none" w:sz="0" w:space="0" w:color="auto"/>
        <w:bottom w:val="none" w:sz="0" w:space="0" w:color="auto"/>
        <w:right w:val="none" w:sz="0" w:space="0" w:color="auto"/>
      </w:divBdr>
    </w:div>
    <w:div w:id="2108840177">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 w:id="2119595977">
      <w:bodyDiv w:val="1"/>
      <w:marLeft w:val="0"/>
      <w:marRight w:val="0"/>
      <w:marTop w:val="0"/>
      <w:marBottom w:val="0"/>
      <w:divBdr>
        <w:top w:val="none" w:sz="0" w:space="0" w:color="auto"/>
        <w:left w:val="none" w:sz="0" w:space="0" w:color="auto"/>
        <w:bottom w:val="none" w:sz="0" w:space="0" w:color="auto"/>
        <w:right w:val="none" w:sz="0" w:space="0" w:color="auto"/>
      </w:divBdr>
    </w:div>
    <w:div w:id="2120903962">
      <w:bodyDiv w:val="1"/>
      <w:marLeft w:val="0"/>
      <w:marRight w:val="0"/>
      <w:marTop w:val="0"/>
      <w:marBottom w:val="0"/>
      <w:divBdr>
        <w:top w:val="none" w:sz="0" w:space="0" w:color="auto"/>
        <w:left w:val="none" w:sz="0" w:space="0" w:color="auto"/>
        <w:bottom w:val="none" w:sz="0" w:space="0" w:color="auto"/>
        <w:right w:val="none" w:sz="0" w:space="0" w:color="auto"/>
      </w:divBdr>
    </w:div>
    <w:div w:id="2131584035">
      <w:bodyDiv w:val="1"/>
      <w:marLeft w:val="0"/>
      <w:marRight w:val="0"/>
      <w:marTop w:val="0"/>
      <w:marBottom w:val="0"/>
      <w:divBdr>
        <w:top w:val="none" w:sz="0" w:space="0" w:color="auto"/>
        <w:left w:val="none" w:sz="0" w:space="0" w:color="auto"/>
        <w:bottom w:val="none" w:sz="0" w:space="0" w:color="auto"/>
        <w:right w:val="none" w:sz="0" w:space="0" w:color="auto"/>
      </w:divBdr>
    </w:div>
    <w:div w:id="2131703819">
      <w:bodyDiv w:val="1"/>
      <w:marLeft w:val="0"/>
      <w:marRight w:val="0"/>
      <w:marTop w:val="0"/>
      <w:marBottom w:val="0"/>
      <w:divBdr>
        <w:top w:val="none" w:sz="0" w:space="0" w:color="auto"/>
        <w:left w:val="none" w:sz="0" w:space="0" w:color="auto"/>
        <w:bottom w:val="none" w:sz="0" w:space="0" w:color="auto"/>
        <w:right w:val="none" w:sz="0" w:space="0" w:color="auto"/>
      </w:divBdr>
    </w:div>
    <w:div w:id="2134009738">
      <w:bodyDiv w:val="1"/>
      <w:marLeft w:val="0"/>
      <w:marRight w:val="0"/>
      <w:marTop w:val="0"/>
      <w:marBottom w:val="0"/>
      <w:divBdr>
        <w:top w:val="none" w:sz="0" w:space="0" w:color="auto"/>
        <w:left w:val="none" w:sz="0" w:space="0" w:color="auto"/>
        <w:bottom w:val="none" w:sz="0" w:space="0" w:color="auto"/>
        <w:right w:val="none" w:sz="0" w:space="0" w:color="auto"/>
      </w:divBdr>
    </w:div>
    <w:div w:id="2138989227">
      <w:bodyDiv w:val="1"/>
      <w:marLeft w:val="0"/>
      <w:marRight w:val="0"/>
      <w:marTop w:val="0"/>
      <w:marBottom w:val="0"/>
      <w:divBdr>
        <w:top w:val="none" w:sz="0" w:space="0" w:color="auto"/>
        <w:left w:val="none" w:sz="0" w:space="0" w:color="auto"/>
        <w:bottom w:val="none" w:sz="0" w:space="0" w:color="auto"/>
        <w:right w:val="none" w:sz="0" w:space="0" w:color="auto"/>
      </w:divBdr>
    </w:div>
    <w:div w:id="2140343483">
      <w:bodyDiv w:val="1"/>
      <w:marLeft w:val="0"/>
      <w:marRight w:val="0"/>
      <w:marTop w:val="0"/>
      <w:marBottom w:val="0"/>
      <w:divBdr>
        <w:top w:val="none" w:sz="0" w:space="0" w:color="auto"/>
        <w:left w:val="none" w:sz="0" w:space="0" w:color="auto"/>
        <w:bottom w:val="none" w:sz="0" w:space="0" w:color="auto"/>
        <w:right w:val="none" w:sz="0" w:space="0" w:color="auto"/>
      </w:divBdr>
    </w:div>
    <w:div w:id="2140372584">
      <w:bodyDiv w:val="1"/>
      <w:marLeft w:val="0"/>
      <w:marRight w:val="0"/>
      <w:marTop w:val="0"/>
      <w:marBottom w:val="0"/>
      <w:divBdr>
        <w:top w:val="none" w:sz="0" w:space="0" w:color="auto"/>
        <w:left w:val="none" w:sz="0" w:space="0" w:color="auto"/>
        <w:bottom w:val="none" w:sz="0" w:space="0" w:color="auto"/>
        <w:right w:val="none" w:sz="0" w:space="0" w:color="auto"/>
      </w:divBdr>
    </w:div>
    <w:div w:id="2140489638">
      <w:bodyDiv w:val="1"/>
      <w:marLeft w:val="0"/>
      <w:marRight w:val="0"/>
      <w:marTop w:val="0"/>
      <w:marBottom w:val="0"/>
      <w:divBdr>
        <w:top w:val="none" w:sz="0" w:space="0" w:color="auto"/>
        <w:left w:val="none" w:sz="0" w:space="0" w:color="auto"/>
        <w:bottom w:val="none" w:sz="0" w:space="0" w:color="auto"/>
        <w:right w:val="none" w:sz="0" w:space="0" w:color="auto"/>
      </w:divBdr>
    </w:div>
    <w:div w:id="21421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R2-2209573.zip" TargetMode="External"/><Relationship Id="rId18" Type="http://schemas.openxmlformats.org/officeDocument/2006/relationships/hyperlink" Target="http://mannerheim.nomadiclab.com/Mannerheim/tdoc/R2-2209824" TargetMode="External"/><Relationship Id="rId26" Type="http://schemas.openxmlformats.org/officeDocument/2006/relationships/hyperlink" Target="https://www.3gpp.org/ftp/tsg_ran/WG2_RL2/TSGR2_119bis-e/Docs/R2-2210039.zip" TargetMode="External"/><Relationship Id="rId39" Type="http://schemas.openxmlformats.org/officeDocument/2006/relationships/hyperlink" Target="http://mannerheim.nomadiclab.com/Mannerheim/tdoc/R2-2210290" TargetMode="External"/><Relationship Id="rId21" Type="http://schemas.openxmlformats.org/officeDocument/2006/relationships/hyperlink" Target="http://mannerheim.nomadiclab.com/Mannerheim/tdoc/R2-2209897" TargetMode="External"/><Relationship Id="rId34" Type="http://schemas.openxmlformats.org/officeDocument/2006/relationships/hyperlink" Target="\R2-2210180.zip"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R2-2209765.zip" TargetMode="External"/><Relationship Id="rId20" Type="http://schemas.openxmlformats.org/officeDocument/2006/relationships/hyperlink" Target="https://www.3gpp.org/ftp/tsg_ran/WG2_RL2/TSGR2_119bis-e/Docs/R2-2209897.zip" TargetMode="External"/><Relationship Id="rId29" Type="http://schemas.openxmlformats.org/officeDocument/2006/relationships/hyperlink" Target="https://www.3gpp.org/ftp/tsg_ran/WG2_RL2/TSGR2_119bis-e/Docs/R2-2210148.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573.zip" TargetMode="External"/><Relationship Id="rId24" Type="http://schemas.openxmlformats.org/officeDocument/2006/relationships/hyperlink" Target="http://mannerheim.nomadiclab.com/Mannerheim/tdoc/R2-2209958" TargetMode="External"/><Relationship Id="rId32" Type="http://schemas.openxmlformats.org/officeDocument/2006/relationships/hyperlink" Target="https://www.3gpp.org/ftp/tsg_ran/WG2_RL2/TSGR2_119bis-e/Docs/R2-2210180.zip" TargetMode="External"/><Relationship Id="rId37" Type="http://schemas.openxmlformats.org/officeDocument/2006/relationships/hyperlink" Target="\R2-2210270.zip" TargetMode="External"/><Relationship Id="rId40" Type="http://schemas.openxmlformats.org/officeDocument/2006/relationships/hyperlink" Target="\R2-2210290.zip" TargetMode="External"/><Relationship Id="rId5" Type="http://schemas.openxmlformats.org/officeDocument/2006/relationships/numbering" Target="numbering.xml"/><Relationship Id="rId15" Type="http://schemas.openxmlformats.org/officeDocument/2006/relationships/hyperlink" Target="http://mannerheim.nomadiclab.com/Mannerheim/tdoc/R2-2209765" TargetMode="External"/><Relationship Id="rId23" Type="http://schemas.openxmlformats.org/officeDocument/2006/relationships/hyperlink" Target="https://www.3gpp.org/ftp/tsg_ran/WG2_RL2/TSGR2_119bis-e/Docs/R2-2209958.zip" TargetMode="External"/><Relationship Id="rId28" Type="http://schemas.openxmlformats.org/officeDocument/2006/relationships/hyperlink" Target="\R2-2210039.zip" TargetMode="External"/><Relationship Id="rId36" Type="http://schemas.openxmlformats.org/officeDocument/2006/relationships/hyperlink" Target="http://mannerheim.nomadiclab.com/Mannerheim/tdoc/R2-2210270" TargetMode="External"/><Relationship Id="rId10" Type="http://schemas.openxmlformats.org/officeDocument/2006/relationships/endnotes" Target="endnotes.xml"/><Relationship Id="rId19" Type="http://schemas.openxmlformats.org/officeDocument/2006/relationships/hyperlink" Target="\R2-2209824.zip" TargetMode="External"/><Relationship Id="rId31" Type="http://schemas.openxmlformats.org/officeDocument/2006/relationships/hyperlink" Target="\R2-22101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09765.zip" TargetMode="External"/><Relationship Id="rId22" Type="http://schemas.openxmlformats.org/officeDocument/2006/relationships/hyperlink" Target="\R2-2209897.zip" TargetMode="External"/><Relationship Id="rId27" Type="http://schemas.openxmlformats.org/officeDocument/2006/relationships/hyperlink" Target="http://mannerheim.nomadiclab.com/Mannerheim/tdoc/R2-2210039" TargetMode="External"/><Relationship Id="rId30" Type="http://schemas.openxmlformats.org/officeDocument/2006/relationships/hyperlink" Target="http://mannerheim.nomadiclab.com/Mannerheim/tdoc/R2-2210148" TargetMode="External"/><Relationship Id="rId35" Type="http://schemas.openxmlformats.org/officeDocument/2006/relationships/hyperlink" Target="https://www.3gpp.org/ftp/tsg_ran/WG2_RL2/TSGR2_119bis-e/Docs/R2-2210270.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mannerheim.nomadiclab.com/Mannerheim/tdoc/R2-2209573" TargetMode="External"/><Relationship Id="rId17" Type="http://schemas.openxmlformats.org/officeDocument/2006/relationships/hyperlink" Target="https://www.3gpp.org/ftp/tsg_ran/WG2_RL2/TSGR2_119bis-e/Docs/R2-2209824.zip" TargetMode="External"/><Relationship Id="rId25" Type="http://schemas.openxmlformats.org/officeDocument/2006/relationships/hyperlink" Target="\R2-2209958.zip" TargetMode="External"/><Relationship Id="rId33" Type="http://schemas.openxmlformats.org/officeDocument/2006/relationships/hyperlink" Target="http://mannerheim.nomadiclab.com/Mannerheim/tdoc/R2-2210180" TargetMode="External"/><Relationship Id="rId38" Type="http://schemas.openxmlformats.org/officeDocument/2006/relationships/hyperlink" Target="https://www.3gpp.org/ftp/tsg_ran/WG2_RL2/TSGR2_119bis-e/Docs/R2-22102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2.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89918924-2371-40E2-852D-EC7F4E2B3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251FEF-D6F2-4807-A058-38875A1D8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3520</Words>
  <Characters>20066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Rapporteur (Ericsson)</dc:creator>
  <cp:keywords/>
  <dc:description/>
  <cp:lastModifiedBy>Ali Ericsson</cp:lastModifiedBy>
  <cp:revision>7</cp:revision>
  <cp:lastPrinted>2022-08-12T12:55:00Z</cp:lastPrinted>
  <dcterms:created xsi:type="dcterms:W3CDTF">2022-10-07T19:28:00Z</dcterms:created>
  <dcterms:modified xsi:type="dcterms:W3CDTF">2022-10-07T19:30:00Z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MediaServiceImageTags">
    <vt:lpwstr/>
  </property>
</Properties>
</file>