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t>R2-220</w:t>
      </w:r>
      <w:r>
        <w:rPr>
          <w:rFonts w:ascii="Times New Roman" w:eastAsia="宋体" w:hAnsi="Times New Roman" w:cs="Times New Roman"/>
          <w:b/>
          <w:sz w:val="24"/>
          <w:szCs w:val="24"/>
          <w:lang w:val="en-GB" w:eastAsia="en-US"/>
        </w:rPr>
        <w:t>xxxx</w:t>
      </w:r>
    </w:p>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6.7.2.2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 xml:space="preserve">[Pre119bis-e][401] Summary of AI 6.7.2.2 on relay control plane (Huawei)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to summarize the company contributions in AI 6.7.2.2.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There are 30</w:t>
      </w:r>
      <w:r w:rsidRPr="00545F39">
        <w:rPr>
          <w:rFonts w:ascii="Times New Roman" w:hAnsi="Times New Roman" w:cs="Times New Roman"/>
        </w:rPr>
        <w:t xml:space="preserve"> contributions submitted to AI 6.7.2.2.</w:t>
      </w:r>
      <w:r>
        <w:rPr>
          <w:rFonts w:ascii="Times New Roman" w:hAnsi="Times New Roman" w:cs="Times New Roman"/>
        </w:rPr>
        <w:t xml:space="preserve"> The changes and proposals are classified into two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rt 1: editorial changes, or straightforward changes/proposals;</w:t>
      </w:r>
    </w:p>
    <w:p w:rsidR="00B652AC" w:rsidRPr="00B652AC" w:rsidRDefault="00B652AC" w:rsidP="00B652AC">
      <w:pPr>
        <w:pStyle w:val="a5"/>
        <w:numPr>
          <w:ilvl w:val="0"/>
          <w:numId w:val="6"/>
        </w:numPr>
        <w:spacing w:after="60"/>
        <w:rPr>
          <w:lang w:eastAsia="zh-CN"/>
        </w:rPr>
      </w:pPr>
      <w:r w:rsidRPr="00B652AC">
        <w:t>Part 2: proposals/changes needs technical discussion.</w:t>
      </w:r>
    </w:p>
    <w:p w:rsid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hint="eastAsia"/>
        </w:rPr>
        <w:t>F</w:t>
      </w:r>
      <w:r>
        <w:rPr>
          <w:rFonts w:ascii="Times New Roman" w:eastAsiaTheme="minorEastAsia" w:hAnsi="Times New Roman" w:cs="Times New Roman"/>
        </w:rPr>
        <w:t>or part 1, the rapporteur just give suggestions in 2.1, e.g. to agree, or not agree. The detailed wording can be further checked in RRC Rapp CR update. For part 2, by taking all related contributions into account, the rapporteur tries to give potential resolutions, and more companies’ views are welcome.</w:t>
      </w:r>
    </w:p>
    <w:p w:rsidR="00B652AC" w:rsidRP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rPr>
        <w:t>After a short phase for the summary review, the rapporteur will summarize the proposals to be discussed on line for Monday W1 session.</w:t>
      </w:r>
    </w:p>
    <w:p w:rsidR="00935301" w:rsidRDefault="00935301">
      <w:pPr>
        <w:rPr>
          <w:rFonts w:eastAsiaTheme="minorEastAsia"/>
        </w:rPr>
      </w:pPr>
    </w:p>
    <w:p w:rsidR="00B652AC" w:rsidRDefault="00B652AC">
      <w:pPr>
        <w:rPr>
          <w:rFonts w:eastAsiaTheme="minorEastAsia"/>
        </w:rPr>
      </w:pPr>
    </w:p>
    <w:p w:rsidR="00B652AC" w:rsidRDefault="00B652AC">
      <w:pPr>
        <w:rPr>
          <w:rFonts w:eastAsiaTheme="minorEastAsia"/>
        </w:rPr>
      </w:pPr>
    </w:p>
    <w:p w:rsidR="00B652AC" w:rsidRDefault="00B652AC">
      <w:pPr>
        <w:rPr>
          <w:rFonts w:eastAsiaTheme="minorEastAsia"/>
        </w:rPr>
      </w:pPr>
    </w:p>
    <w:p w:rsidR="00935301" w:rsidRDefault="00935301">
      <w:pPr>
        <w:rPr>
          <w:rFonts w:eastAsiaTheme="minorEastAsia"/>
        </w:rPr>
        <w:sectPr w:rsidR="00935301" w:rsidSect="00935301">
          <w:pgSz w:w="11906" w:h="16838"/>
          <w:pgMar w:top="1440" w:right="1800" w:bottom="1440" w:left="1800" w:header="851" w:footer="992" w:gutter="0"/>
          <w:cols w:space="425"/>
          <w:docGrid w:type="lines" w:linePitch="312"/>
        </w:sectPr>
      </w:pPr>
    </w:p>
    <w:p w:rsidR="003D0D7B" w:rsidRDefault="00B652AC" w:rsidP="00B652AC">
      <w:pPr>
        <w:pStyle w:val="2"/>
      </w:pPr>
      <w:r>
        <w:rPr>
          <w:rFonts w:hint="eastAsia"/>
        </w:rPr>
        <w:lastRenderedPageBreak/>
        <w:t>2</w:t>
      </w:r>
      <w:r>
        <w:t xml:space="preserve">.1 </w:t>
      </w:r>
      <w:r>
        <w:rPr>
          <w:rFonts w:eastAsiaTheme="minorEastAsia"/>
        </w:rPr>
        <w:t>Easy corrections</w:t>
      </w:r>
    </w:p>
    <w:p w:rsidR="003D0D7B" w:rsidRDefault="00A268B8">
      <w:pPr>
        <w:rPr>
          <w:rFonts w:eastAsiaTheme="minorEastAsia"/>
        </w:rPr>
      </w:pPr>
      <w:r>
        <w:rPr>
          <w:rFonts w:eastAsiaTheme="minorEastAsia" w:hint="eastAsia"/>
        </w:rPr>
        <w:t>T</w:t>
      </w:r>
      <w:r w:rsidR="00B652AC">
        <w:rPr>
          <w:rFonts w:eastAsiaTheme="minorEastAsia"/>
        </w:rPr>
        <w:t>able 1</w:t>
      </w:r>
    </w:p>
    <w:tbl>
      <w:tblPr>
        <w:tblW w:w="0" w:type="auto"/>
        <w:tblLook w:val="04A0" w:firstRow="1" w:lastRow="0" w:firstColumn="1" w:lastColumn="0" w:noHBand="0" w:noVBand="1"/>
      </w:tblPr>
      <w:tblGrid>
        <w:gridCol w:w="892"/>
        <w:gridCol w:w="2041"/>
        <w:gridCol w:w="1232"/>
        <w:gridCol w:w="5685"/>
        <w:gridCol w:w="4098"/>
      </w:tblGrid>
      <w:tr w:rsidR="005C5C31"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noProof/>
                <w:sz w:val="16"/>
                <w:szCs w:val="16"/>
                <w:lang w:eastAsia="zh-CN"/>
              </w:rPr>
              <w:t>Change summary</w:t>
            </w:r>
          </w:p>
        </w:tc>
        <w:tc>
          <w:tcPr>
            <w:tcW w:w="0" w:type="auto"/>
            <w:tcBorders>
              <w:top w:val="single" w:sz="4" w:space="0" w:color="A6A6A6"/>
              <w:left w:val="nil"/>
              <w:bottom w:val="single" w:sz="4" w:space="0" w:color="A6A6A6"/>
              <w:right w:val="single" w:sz="4" w:space="0" w:color="A6A6A6"/>
            </w:tcBorders>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R</w:t>
            </w:r>
            <w:r>
              <w:rPr>
                <w:rFonts w:cs="Arial"/>
                <w:noProof/>
                <w:sz w:val="16"/>
                <w:szCs w:val="16"/>
                <w:lang w:eastAsia="zh-CN"/>
              </w:rPr>
              <w:t>app’s suggestions</w:t>
            </w:r>
          </w:p>
        </w:tc>
      </w:tr>
      <w:tr w:rsidR="005C5C31"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8" w:history="1">
              <w:r w:rsidRPr="00624260">
                <w:rPr>
                  <w:rFonts w:eastAsia="宋体" w:cs="Arial"/>
                  <w:b/>
                  <w:bCs/>
                  <w:color w:val="0000FF"/>
                  <w:sz w:val="16"/>
                  <w:szCs w:val="16"/>
                  <w:u w:val="single"/>
                </w:rPr>
                <w:t>R2-2209377</w:t>
              </w:r>
            </w:hyperlink>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noProof/>
                <w:sz w:val="16"/>
                <w:szCs w:val="16"/>
                <w:lang w:eastAsia="zh-CN"/>
              </w:rPr>
              <w:t xml:space="preserve">In 5.3.5.3, as for the other bearers and IAB BH RLC channels, resume the Uu Relay RLC channels upon </w:t>
            </w:r>
            <w:r w:rsidRPr="00624260">
              <w:rPr>
                <w:rFonts w:eastAsia="Times New Roman" w:cs="Arial"/>
                <w:sz w:val="16"/>
                <w:szCs w:val="16"/>
                <w:lang w:eastAsia="ja-JP"/>
              </w:rPr>
              <w:t xml:space="preserve">the first </w:t>
            </w:r>
            <w:r w:rsidRPr="00624260">
              <w:rPr>
                <w:rFonts w:eastAsia="Times New Roman" w:cs="Arial"/>
                <w:i/>
                <w:sz w:val="16"/>
                <w:szCs w:val="16"/>
                <w:lang w:eastAsia="ja-JP"/>
              </w:rPr>
              <w:t>RRCReconfiguration</w:t>
            </w:r>
            <w:r w:rsidRPr="00624260">
              <w:rPr>
                <w:rFonts w:eastAsia="Times New Roman" w:cs="Arial"/>
                <w:sz w:val="16"/>
                <w:szCs w:val="16"/>
                <w:lang w:eastAsia="ja-JP"/>
              </w:rPr>
              <w:t xml:space="preserve"> message after successful completion of the RRC re-establishment procedure.</w:t>
            </w:r>
          </w:p>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sz w:val="16"/>
                <w:szCs w:val="16"/>
                <w:lang w:eastAsia="zh-CN"/>
              </w:rPr>
              <w:t>In 5.8.3.2, add the “</w:t>
            </w:r>
            <w:r w:rsidRPr="00624260">
              <w:rPr>
                <w:rFonts w:cs="Arial"/>
                <w:sz w:val="16"/>
                <w:szCs w:val="16"/>
              </w:rPr>
              <w:t>configured with measurement object associated to L2 U2N Relay UEs</w:t>
            </w:r>
            <w:r w:rsidRPr="00624260">
              <w:rPr>
                <w:rFonts w:cs="Arial"/>
                <w:sz w:val="16"/>
                <w:szCs w:val="16"/>
                <w:lang w:eastAsia="zh-CN"/>
              </w:rPr>
              <w:t>” into SUI initiation condition for relay discovery transmission as well.</w:t>
            </w:r>
          </w:p>
          <w:p w:rsidR="005C5C31" w:rsidRPr="00624260" w:rsidRDefault="005C5C31" w:rsidP="00624260">
            <w:pPr>
              <w:pStyle w:val="CRCoverPage"/>
              <w:numPr>
                <w:ilvl w:val="0"/>
                <w:numId w:val="1"/>
              </w:numPr>
              <w:adjustRightInd w:val="0"/>
              <w:snapToGrid w:val="0"/>
              <w:spacing w:afterLines="50" w:after="156"/>
              <w:rPr>
                <w:rFonts w:eastAsia="宋体" w:cs="Arial"/>
                <w:sz w:val="16"/>
                <w:szCs w:val="16"/>
              </w:rPr>
            </w:pPr>
            <w:r w:rsidRPr="00624260">
              <w:rPr>
                <w:rFonts w:cs="Arial"/>
                <w:sz w:val="16"/>
                <w:szCs w:val="16"/>
                <w:lang w:eastAsia="zh-CN"/>
              </w:rPr>
              <w:t>In 5.8.3.2, remove the relay/remote UE AS-layer condition for relay discovery reception, to align with 5.8.13.2</w:t>
            </w:r>
          </w:p>
        </w:tc>
        <w:tc>
          <w:tcPr>
            <w:tcW w:w="0" w:type="auto"/>
            <w:tcBorders>
              <w:top w:val="single" w:sz="4" w:space="0" w:color="A6A6A6"/>
              <w:left w:val="nil"/>
              <w:bottom w:val="single" w:sz="4" w:space="0" w:color="A6A6A6"/>
              <w:right w:val="single" w:sz="4" w:space="0" w:color="A6A6A6"/>
            </w:tcBorders>
          </w:tcPr>
          <w:p w:rsidR="005C5C31"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P</w:t>
            </w:r>
            <w:r>
              <w:rPr>
                <w:rFonts w:cs="Arial"/>
                <w:noProof/>
                <w:sz w:val="16"/>
                <w:szCs w:val="16"/>
                <w:lang w:eastAsia="zh-CN"/>
              </w:rPr>
              <w:t>1 is reasonable, suggest to agree.</w:t>
            </w:r>
          </w:p>
          <w:p w:rsidR="005C5C31" w:rsidRDefault="005C5C31" w:rsidP="0047361F">
            <w:pPr>
              <w:pStyle w:val="CRCoverPage"/>
              <w:adjustRightInd w:val="0"/>
              <w:snapToGrid w:val="0"/>
              <w:spacing w:afterLines="50" w:after="156"/>
              <w:rPr>
                <w:rFonts w:cs="Arial"/>
                <w:noProof/>
                <w:sz w:val="16"/>
                <w:szCs w:val="16"/>
                <w:lang w:eastAsia="zh-CN"/>
              </w:rPr>
            </w:pPr>
            <w:r>
              <w:rPr>
                <w:rFonts w:cs="Arial"/>
                <w:noProof/>
                <w:sz w:val="16"/>
                <w:szCs w:val="16"/>
                <w:lang w:eastAsia="zh-CN"/>
              </w:rPr>
              <w:t>P2 is reasonable,  suggest to agree.</w:t>
            </w:r>
          </w:p>
          <w:p w:rsidR="005C5C31" w:rsidRPr="00624260" w:rsidRDefault="005C5C31" w:rsidP="00E3545B">
            <w:pPr>
              <w:pStyle w:val="CRCoverPage"/>
              <w:adjustRightInd w:val="0"/>
              <w:snapToGrid w:val="0"/>
              <w:spacing w:afterLines="50" w:after="156"/>
              <w:rPr>
                <w:rFonts w:cs="Arial"/>
                <w:noProof/>
                <w:sz w:val="16"/>
                <w:szCs w:val="16"/>
                <w:lang w:eastAsia="zh-CN"/>
              </w:rPr>
            </w:pPr>
            <w:r>
              <w:rPr>
                <w:rFonts w:cs="Arial"/>
                <w:noProof/>
                <w:sz w:val="16"/>
                <w:szCs w:val="16"/>
                <w:lang w:eastAsia="zh-CN"/>
              </w:rPr>
              <w:t>P3 is 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9" w:history="1">
              <w:r w:rsidRPr="00624260">
                <w:rPr>
                  <w:rFonts w:eastAsia="宋体" w:cs="Arial"/>
                  <w:b/>
                  <w:bCs/>
                  <w:color w:val="0000FF"/>
                  <w:sz w:val="16"/>
                  <w:szCs w:val="16"/>
                  <w:u w:val="single"/>
                </w:rPr>
                <w:t>R2-2209378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R2 confirms Tx-UE ensures alignment between sl-RLC-ChannelID-PC5-r17 (in PC5-RRC) and sl-EgressRLC-ChannelPC5-r17 (in Uu-RRC).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to be discussed in section 2.2 for RLC handling.</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P2-P3 are to be discussed in section 2.2 for 38.304 corrections.</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0" w:history="1">
              <w:r w:rsidRPr="00624260">
                <w:rPr>
                  <w:rFonts w:eastAsia="宋体" w:cs="Arial"/>
                  <w:b/>
                  <w:bCs/>
                  <w:color w:val="0000FF"/>
                  <w:sz w:val="16"/>
                  <w:szCs w:val="16"/>
                  <w:u w:val="single"/>
                </w:rPr>
                <w:t>R2-2209500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 xml:space="preserve">ame as P3 in </w:t>
            </w:r>
            <w:r w:rsidRPr="00BD0C97">
              <w:rPr>
                <w:rFonts w:eastAsia="宋体" w:cs="Arial"/>
                <w:sz w:val="16"/>
                <w:szCs w:val="16"/>
              </w:rPr>
              <w:t>R2-2209378</w:t>
            </w:r>
            <w:r>
              <w:rPr>
                <w:rFonts w:eastAsia="宋体" w:cs="Arial"/>
                <w:sz w:val="16"/>
                <w:szCs w:val="16"/>
              </w:rPr>
              <w:t xml:space="preserve">. </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1" w:history="1">
              <w:r w:rsidRPr="00624260">
                <w:rPr>
                  <w:rFonts w:eastAsia="宋体" w:cs="Arial"/>
                  <w:b/>
                  <w:bCs/>
                  <w:color w:val="0000FF"/>
                  <w:sz w:val="16"/>
                  <w:szCs w:val="16"/>
                  <w:u w:val="single"/>
                </w:rPr>
                <w:t>R2-2209545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relay UE RRC connection establishment failure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 Corporation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upon RRC connection establishment is aborted in relay UE, relay UE could either indicates to upper layer or send Notification message to remote UE(s).</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reasonable, suggest to agree.</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2" w:history="1">
              <w:r w:rsidRPr="00624260">
                <w:rPr>
                  <w:rFonts w:eastAsia="宋体" w:cs="Arial"/>
                  <w:b/>
                  <w:bCs/>
                  <w:color w:val="0000FF"/>
                  <w:sz w:val="16"/>
                  <w:szCs w:val="16"/>
                  <w:u w:val="single"/>
                </w:rPr>
                <w:t>R2-2209775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2: </w:t>
            </w:r>
            <w:r w:rsidRPr="00624260">
              <w:rPr>
                <w:rFonts w:eastAsia="宋体" w:cs="Arial"/>
                <w:sz w:val="16"/>
                <w:szCs w:val="16"/>
              </w:rPr>
              <w:tab/>
              <w:t xml:space="preserve">RAN2 confirms that the SL-RLC1 overriding by dedicated configuration means “changing SRAP mapping of SRB1 to a different PC5 Relay RLC channel”.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RAN2 confirms that “sl-L2RemoteUEconfig” is optionally present in RRCSetup or RRCReestablishment for L2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4</w:t>
            </w:r>
            <w:r w:rsidRPr="00624260">
              <w:rPr>
                <w:rFonts w:eastAsia="宋体" w:cs="Arial"/>
                <w:sz w:val="16"/>
                <w:szCs w:val="16"/>
              </w:rPr>
              <w:tab/>
              <w:t>The PC5-RRC procedure to establish PC5 Relay RLC channel(s) can be triggered by L2 Remote UE addition without any modification/addition of PC5 Relay RLC channel configuration(s).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5</w:t>
            </w:r>
            <w:r w:rsidRPr="00624260">
              <w:rPr>
                <w:rFonts w:eastAsia="宋体" w:cs="Arial"/>
                <w:sz w:val="16"/>
                <w:szCs w:val="16"/>
              </w:rPr>
              <w:tab/>
              <w:t>Agree the corresponding corrections in TS 38.331 CR R2-2209776 based on P2, P3 &amp; P4.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tcBorders>
              <w:top w:val="nil"/>
              <w:left w:val="nil"/>
              <w:bottom w:val="single" w:sz="4" w:space="0" w:color="A6A6A6"/>
              <w:right w:val="single" w:sz="4" w:space="0" w:color="A6A6A6"/>
            </w:tcBorders>
          </w:tcPr>
          <w:p w:rsidR="005C5C31" w:rsidRDefault="005C5C31" w:rsidP="00BD0C97">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1 is to be discussed in section 2.2 for </w:t>
            </w:r>
            <w:r w:rsidRPr="00935301">
              <w:rPr>
                <w:rFonts w:eastAsia="宋体" w:cs="Arial"/>
                <w:sz w:val="16"/>
                <w:szCs w:val="16"/>
              </w:rPr>
              <w:t>Exceptional resource pool during D2I path switch</w:t>
            </w:r>
            <w:r>
              <w:rPr>
                <w:rFonts w:eastAsia="宋体" w:cs="Arial"/>
                <w:sz w:val="16"/>
                <w:szCs w:val="16"/>
              </w:rPr>
              <w:t>.</w:t>
            </w:r>
          </w:p>
          <w:p w:rsidR="005C5C31" w:rsidRDefault="005C5C31" w:rsidP="00BD0C97">
            <w:pPr>
              <w:adjustRightInd w:val="0"/>
              <w:snapToGrid w:val="0"/>
              <w:spacing w:afterLines="50" w:after="156"/>
              <w:rPr>
                <w:rFonts w:eastAsia="宋体" w:cs="Arial"/>
                <w:sz w:val="16"/>
                <w:szCs w:val="16"/>
              </w:rPr>
            </w:pPr>
            <w:r>
              <w:rPr>
                <w:rFonts w:eastAsia="宋体" w:cs="Arial"/>
                <w:sz w:val="16"/>
                <w:szCs w:val="16"/>
              </w:rPr>
              <w:t xml:space="preserve">P2 is to be discussed in section 2.2 for RLC handling. </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 xml:space="preserve">P3: the local UE ID needs to be configured in </w:t>
            </w:r>
            <w:r w:rsidRPr="00624260">
              <w:rPr>
                <w:rFonts w:eastAsia="宋体" w:cs="Arial"/>
                <w:sz w:val="16"/>
                <w:szCs w:val="16"/>
              </w:rPr>
              <w:t>sl-L2RemoteUEconfig</w:t>
            </w:r>
            <w:r>
              <w:rPr>
                <w:rFonts w:eastAsia="宋体" w:cs="Arial"/>
                <w:sz w:val="16"/>
                <w:szCs w:val="16"/>
              </w:rPr>
              <w:t>, so it should be mandatory in msg.4 for remote UE. Suggest not to agree.</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P4: the rapporteur understands the PC5 Relay RLC channel is configured separately for each remote UE, which cannot be shared by other remote UE, O4 is not correct, so suggest not to agree P4.</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P5 is pending the technical discussion on the related proposals.</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 xml:space="preserve">P6 is to be discussed in section 2.2 for </w:t>
            </w:r>
            <w:r w:rsidRPr="00624260">
              <w:rPr>
                <w:rFonts w:eastAsia="宋体" w:cs="Arial"/>
                <w:sz w:val="16"/>
                <w:szCs w:val="16"/>
              </w:rPr>
              <w:t>entering RRC_I</w:t>
            </w:r>
            <w:r>
              <w:rPr>
                <w:rFonts w:eastAsia="宋体" w:cs="Arial"/>
                <w:sz w:val="16"/>
                <w:szCs w:val="16"/>
              </w:rPr>
              <w:t>DLE/</w:t>
            </w:r>
            <w:r w:rsidRPr="00624260">
              <w:rPr>
                <w:rFonts w:eastAsia="宋体" w:cs="Arial"/>
                <w:sz w:val="16"/>
                <w:szCs w:val="16"/>
              </w:rPr>
              <w:t>RRC_INACTIVE</w:t>
            </w:r>
            <w:r>
              <w:rPr>
                <w:rFonts w:eastAsia="宋体" w:cs="Arial"/>
                <w:sz w:val="16"/>
                <w:szCs w:val="16"/>
              </w:rPr>
              <w:t>.</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3" w:history="1">
              <w:r w:rsidRPr="00624260">
                <w:rPr>
                  <w:rFonts w:eastAsia="宋体" w:cs="Arial"/>
                  <w:b/>
                  <w:bCs/>
                  <w:color w:val="0000FF"/>
                  <w:sz w:val="16"/>
                  <w:szCs w:val="16"/>
                  <w:u w:val="single"/>
                </w:rPr>
                <w:t>R2-2209776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PC5 Relay RLC Channel configuration for L2 Relay UE and L2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5.3.5.15.3, corrected the condition to apply default SL-RLC1 for SRB1. Also, we added the text to cover the case the SL-RLC1 used for SRB1 is override by a new SRAP configuration. Finally, added the triggering condition for the case that the relay UE need establish the new PC5 Relay RLC channel by reusing an existing configuration.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5.3.5.16, added the case that PC5 RLC channel for SRB1 is override by NW for a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5.8.9.7.2, added the triggering condition of PC5 RLC Relay Setup to be also triggered by the change of sl-L2RelayUE-Config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4.</w:t>
            </w:r>
            <w:r w:rsidRPr="00624260">
              <w:rPr>
                <w:rFonts w:eastAsia="宋体" w:cs="Arial"/>
                <w:sz w:val="16"/>
                <w:szCs w:val="16"/>
              </w:rPr>
              <w:tab/>
              <w:t>In 6.2.2, changed the condition description of “L2RemoteUE” to indicate the sl-L2RemoteUEconfig IE is “optionally present” for L2 relay cas for L2 remote UE for RRCReestablishment and RRCSetup.</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w:t>
            </w:r>
            <w:r w:rsidRPr="00624260">
              <w:rPr>
                <w:rFonts w:eastAsia="宋体" w:cs="Arial"/>
                <w:sz w:val="16"/>
                <w:szCs w:val="16"/>
              </w:rPr>
              <w:tab/>
              <w:t>Fixed the typo “tirgggered” in 5.8.9.7.2</w:t>
            </w:r>
          </w:p>
        </w:tc>
        <w:tc>
          <w:tcPr>
            <w:tcW w:w="0" w:type="auto"/>
            <w:tcBorders>
              <w:top w:val="nil"/>
              <w:left w:val="nil"/>
              <w:bottom w:val="single" w:sz="4" w:space="0" w:color="A6A6A6"/>
              <w:right w:val="single" w:sz="4" w:space="0" w:color="A6A6A6"/>
            </w:tcBorders>
          </w:tcPr>
          <w:p w:rsidR="005C5C31" w:rsidRPr="00A268B8" w:rsidRDefault="005C5C31" w:rsidP="00624260">
            <w:pPr>
              <w:adjustRightInd w:val="0"/>
              <w:snapToGrid w:val="0"/>
              <w:spacing w:afterLines="50" w:after="156"/>
              <w:rPr>
                <w:rFonts w:eastAsia="宋体" w:cs="Arial"/>
                <w:sz w:val="16"/>
                <w:szCs w:val="16"/>
              </w:rPr>
            </w:pPr>
            <w:r>
              <w:rPr>
                <w:rFonts w:eastAsia="宋体" w:cs="Arial"/>
                <w:sz w:val="16"/>
                <w:szCs w:val="16"/>
              </w:rPr>
              <w:t xml:space="preserve">Change #5 </w:t>
            </w:r>
            <w:r w:rsidRPr="00A268B8">
              <w:rPr>
                <w:rFonts w:eastAsiaTheme="minorEastAsia" w:cs="Arial"/>
                <w:sz w:val="16"/>
                <w:szCs w:val="16"/>
              </w:rPr>
              <w:t>was corrected in last meeting.</w:t>
            </w:r>
          </w:p>
          <w:p w:rsidR="005C5C31" w:rsidRPr="00624260" w:rsidRDefault="005C5C31" w:rsidP="000A2B0F">
            <w:pPr>
              <w:adjustRightInd w:val="0"/>
              <w:snapToGrid w:val="0"/>
              <w:spacing w:afterLines="50" w:after="156"/>
              <w:rPr>
                <w:rFonts w:eastAsia="宋体" w:cs="Arial"/>
                <w:sz w:val="16"/>
                <w:szCs w:val="16"/>
              </w:rPr>
            </w:pPr>
            <w:r w:rsidRPr="00A268B8">
              <w:rPr>
                <w:rFonts w:eastAsia="宋体" w:cs="Arial"/>
                <w:sz w:val="16"/>
                <w:szCs w:val="16"/>
              </w:rPr>
              <w:t>Change #1-4 are pending to the discus</w:t>
            </w:r>
            <w:r>
              <w:rPr>
                <w:rFonts w:eastAsia="宋体" w:cs="Arial"/>
                <w:sz w:val="16"/>
                <w:szCs w:val="16"/>
              </w:rPr>
              <w:t xml:space="preserve">sion on </w:t>
            </w:r>
            <w:r w:rsidRPr="000A2B0F">
              <w:rPr>
                <w:rFonts w:eastAsia="宋体" w:cs="Arial"/>
                <w:sz w:val="16"/>
                <w:szCs w:val="16"/>
              </w:rPr>
              <w:t>R2-2209775</w:t>
            </w:r>
            <w:r>
              <w:rPr>
                <w:rFonts w:eastAsia="宋体" w:cs="Arial"/>
                <w:sz w:val="16"/>
                <w:szCs w:val="16"/>
              </w:rPr>
              <w:t>.</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4" w:history="1">
              <w:r w:rsidRPr="00624260">
                <w:rPr>
                  <w:rFonts w:eastAsia="宋体" w:cs="Arial"/>
                  <w:b/>
                  <w:bCs/>
                  <w:color w:val="0000FF"/>
                  <w:sz w:val="16"/>
                  <w:szCs w:val="16"/>
                  <w:u w:val="single"/>
                </w:rPr>
                <w:t>R2-2209816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 xml:space="preserve">Discussion on NR SL communication transmission using </w:t>
            </w:r>
            <w:r w:rsidRPr="003D0D7B">
              <w:rPr>
                <w:rFonts w:eastAsia="宋体" w:cs="Arial"/>
                <w:sz w:val="16"/>
                <w:szCs w:val="16"/>
              </w:rPr>
              <w:lastRenderedPageBreak/>
              <w:t>exception pool during D2I path switch</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lastRenderedPageBreak/>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xml:space="preserve">.”, and confirm that this </w:t>
            </w:r>
            <w:r w:rsidRPr="006E1EE4">
              <w:rPr>
                <w:rFonts w:ascii="Arial" w:hAnsi="Arial" w:cs="Arial"/>
                <w:sz w:val="16"/>
                <w:szCs w:val="16"/>
              </w:rPr>
              <w:lastRenderedPageBreak/>
              <w:t>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tcBorders>
              <w:top w:val="nil"/>
              <w:left w:val="nil"/>
              <w:bottom w:val="single" w:sz="4" w:space="0" w:color="A6A6A6"/>
              <w:right w:val="single" w:sz="4" w:space="0" w:color="A6A6A6"/>
            </w:tcBorders>
          </w:tcPr>
          <w:p w:rsidR="005C5C31" w:rsidRPr="006E1EE4" w:rsidRDefault="005C5C31" w:rsidP="00935301">
            <w:pPr>
              <w:pStyle w:val="a4"/>
              <w:adjustRightInd w:val="0"/>
              <w:snapToGrid w:val="0"/>
              <w:spacing w:afterLines="50" w:after="156"/>
              <w:rPr>
                <w:rFonts w:ascii="Arial" w:eastAsiaTheme="minorEastAsia" w:hAnsi="Arial" w:cs="Arial"/>
                <w:sz w:val="16"/>
                <w:szCs w:val="16"/>
                <w:lang w:eastAsia="zh-CN"/>
              </w:rPr>
            </w:pPr>
            <w:r w:rsidRPr="00935301">
              <w:rPr>
                <w:rFonts w:ascii="Arial" w:eastAsiaTheme="minorEastAsia" w:hAnsi="Arial" w:cs="Arial" w:hint="eastAsia"/>
                <w:sz w:val="16"/>
                <w:szCs w:val="16"/>
                <w:lang w:eastAsia="zh-CN"/>
              </w:rPr>
              <w:lastRenderedPageBreak/>
              <w:t>P</w:t>
            </w:r>
            <w:r w:rsidRPr="00935301">
              <w:rPr>
                <w:rFonts w:ascii="Arial" w:eastAsiaTheme="minorEastAsia" w:hAnsi="Arial" w:cs="Arial"/>
                <w:sz w:val="16"/>
                <w:szCs w:val="16"/>
                <w:lang w:eastAsia="zh-CN"/>
              </w:rPr>
              <w:t>1 is to be discussed in section 2.2 for Exceptional resource pool during D2I path switch</w:t>
            </w:r>
            <w:r>
              <w:rPr>
                <w:rFonts w:ascii="Arial" w:eastAsiaTheme="minorEastAsia" w:hAnsi="Arial" w:cs="Arial"/>
                <w:sz w:val="16"/>
                <w:szCs w:val="16"/>
                <w:lang w:eastAsia="zh-CN"/>
              </w:rPr>
              <w:t>.</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5" w:history="1">
              <w:r w:rsidRPr="00624260">
                <w:rPr>
                  <w:rFonts w:eastAsia="宋体" w:cs="Arial"/>
                  <w:b/>
                  <w:bCs/>
                  <w:color w:val="0000FF"/>
                  <w:sz w:val="16"/>
                  <w:szCs w:val="16"/>
                  <w:u w:val="single"/>
                </w:rPr>
                <w:t>R2-2209817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MAC and RLC handling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1: In clause 5.3.5.3, add the MAC reset behaviour for L2 U2N Remote UE upon reception of D2I path switch command.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2: In clause 5.3.8.3, clarify that the L2 U2N Remote UE’s RLC re-establishment behaviour for SRB1 is to re-establish the SL RLC entity rather than the Uu RLC entity.</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#1</w:t>
            </w:r>
            <w:r>
              <w:rPr>
                <w:rFonts w:eastAsia="宋体" w:cs="Arial"/>
                <w:sz w:val="16"/>
                <w:szCs w:val="16"/>
              </w:rPr>
              <w:t xml:space="preserve"> is to be discussed in section 2.2</w:t>
            </w:r>
            <w:r>
              <w:rPr>
                <w:rFonts w:eastAsiaTheme="minorEastAsia" w:cs="Arial"/>
                <w:sz w:val="16"/>
                <w:szCs w:val="16"/>
              </w:rPr>
              <w:t xml:space="preserve"> for MAC handling.</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w:t>
            </w:r>
            <w:r>
              <w:rPr>
                <w:rFonts w:eastAsia="宋体" w:cs="Arial"/>
                <w:sz w:val="16"/>
                <w:szCs w:val="16"/>
              </w:rPr>
              <w:t xml:space="preserve"> is to be discussed in section 2.2</w:t>
            </w:r>
            <w:r>
              <w:rPr>
                <w:rFonts w:eastAsiaTheme="minorEastAsia" w:cs="Arial"/>
                <w:sz w:val="16"/>
                <w:szCs w:val="16"/>
              </w:rPr>
              <w:t xml:space="preserve"> for RLC handling.</w:t>
            </w:r>
          </w:p>
          <w:p w:rsidR="005C5C31" w:rsidRPr="00624260" w:rsidRDefault="005C5C31" w:rsidP="00E72DF6">
            <w:pPr>
              <w:adjustRightInd w:val="0"/>
              <w:snapToGrid w:val="0"/>
              <w:spacing w:afterLines="50" w:after="156"/>
              <w:rPr>
                <w:rFonts w:eastAsia="宋体" w:cs="Arial"/>
                <w:sz w:val="16"/>
                <w:szCs w:val="16"/>
              </w:rPr>
            </w:pP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6" w:history="1">
              <w:r w:rsidRPr="00624260">
                <w:rPr>
                  <w:rFonts w:eastAsia="宋体" w:cs="Arial"/>
                  <w:b/>
                  <w:bCs/>
                  <w:color w:val="0000FF"/>
                  <w:sz w:val="16"/>
                  <w:szCs w:val="16"/>
                  <w:u w:val="single"/>
                </w:rPr>
                <w:t>R2-2209818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to SL-RLC1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5.3.5.2, delete “that is established before RRC connection establishment” to avoid the wrong description to SL-RLC1.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5.8.9.1.3, add “Relay” in accordance with the title of clause 5.8.9.7.2.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9.2.5</w:t>
            </w:r>
            <w:r w:rsidRPr="00624260">
              <w:rPr>
                <w:rFonts w:eastAsia="宋体" w:cs="Arial"/>
                <w:sz w:val="16"/>
                <w:szCs w:val="16"/>
              </w:rPr>
              <w:tab/>
              <w:t>, correct some typos in the general description.</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1 is reasonable, suggest to agree and merge it into Rapp RRC CR.</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 is editorial, can merge it into Rapp RRC CR.</w:t>
            </w:r>
          </w:p>
          <w:p w:rsidR="005C5C31" w:rsidRPr="00624260" w:rsidRDefault="005C5C31" w:rsidP="00B652D4">
            <w:pPr>
              <w:adjustRightInd w:val="0"/>
              <w:snapToGrid w:val="0"/>
              <w:spacing w:afterLines="50" w:after="156"/>
              <w:rPr>
                <w:rFonts w:eastAsia="宋体" w:cs="Arial"/>
                <w:sz w:val="16"/>
                <w:szCs w:val="16"/>
              </w:rPr>
            </w:pPr>
            <w:r>
              <w:rPr>
                <w:rFonts w:eastAsiaTheme="minorEastAsia" w:cs="Arial"/>
                <w:sz w:val="16"/>
                <w:szCs w:val="16"/>
              </w:rPr>
              <w:t>Change #3 was corrected in last meeting.</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7" w:history="1">
              <w:r w:rsidRPr="00624260">
                <w:rPr>
                  <w:rFonts w:eastAsia="宋体" w:cs="Arial"/>
                  <w:b/>
                  <w:bCs/>
                  <w:color w:val="0000FF"/>
                  <w:sz w:val="16"/>
                  <w:szCs w:val="16"/>
                  <w:u w:val="single"/>
                </w:rPr>
                <w:t>R2-2209847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Borders>
              <w:top w:val="nil"/>
              <w:left w:val="nil"/>
              <w:bottom w:val="single" w:sz="4" w:space="0" w:color="A6A6A6"/>
              <w:right w:val="single" w:sz="4" w:space="0" w:color="A6A6A6"/>
            </w:tcBorders>
          </w:tcPr>
          <w:p w:rsidR="005C5C31" w:rsidRDefault="005C5C31" w:rsidP="00B652D4">
            <w:pPr>
              <w:adjustRightInd w:val="0"/>
              <w:snapToGrid w:val="0"/>
              <w:spacing w:afterLines="50" w:after="156"/>
              <w:rPr>
                <w:rFonts w:eastAsiaTheme="minorEastAsia" w:cs="Arial"/>
                <w:sz w:val="16"/>
                <w:szCs w:val="16"/>
              </w:rPr>
            </w:pPr>
            <w:r>
              <w:rPr>
                <w:rFonts w:eastAsiaTheme="minorEastAsia" w:cs="Arial"/>
                <w:sz w:val="16"/>
                <w:szCs w:val="16"/>
              </w:rPr>
              <w:t>P1 is to be discussed in</w:t>
            </w:r>
            <w:r w:rsidRPr="00E72DF6">
              <w:rPr>
                <w:rFonts w:eastAsiaTheme="minorEastAsia" w:cs="Arial"/>
                <w:sz w:val="16"/>
                <w:szCs w:val="16"/>
              </w:rPr>
              <w:t xml:space="preserve"> section</w:t>
            </w:r>
            <w:r>
              <w:rPr>
                <w:rFonts w:eastAsiaTheme="minorEastAsia" w:cs="Arial"/>
                <w:sz w:val="16"/>
                <w:szCs w:val="16"/>
              </w:rPr>
              <w:t xml:space="preserve"> 2.2 for SL DRX handling.</w:t>
            </w:r>
          </w:p>
          <w:p w:rsidR="005C5C31" w:rsidRPr="00624260" w:rsidRDefault="005C5C31" w:rsidP="00624260">
            <w:pPr>
              <w:adjustRightInd w:val="0"/>
              <w:snapToGrid w:val="0"/>
              <w:spacing w:afterLines="50" w:after="156"/>
              <w:rPr>
                <w:rFonts w:eastAsia="宋体" w:cs="Arial"/>
                <w:sz w:val="16"/>
                <w:szCs w:val="16"/>
              </w:rPr>
            </w:pP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8" w:history="1">
              <w:r w:rsidRPr="00624260">
                <w:rPr>
                  <w:rFonts w:eastAsia="宋体" w:cs="Arial"/>
                  <w:b/>
                  <w:bCs/>
                  <w:color w:val="0000FF"/>
                  <w:sz w:val="16"/>
                  <w:szCs w:val="16"/>
                  <w:u w:val="single"/>
                </w:rPr>
                <w:t>R2-2209848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re-establishment procedure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A UE capable of L2 U2N Remote UE operation and in out-of-coverage area cannot access the network via a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The L2 U2N Remote UE cannot transmit the RRCReestablishmentRequest message to the network via the L2 U2N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The L2 U2N Remote UE in RRC_CONNECTED cannot initiate RRC connection re-establishment procedure after PC5-RRC connection with the relay UE is released due to SL RLF.</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hange 1 is reasonable, suggest to agree in general and further discuss the wording during CR update.</w:t>
            </w:r>
          </w:p>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 xml:space="preserve">hange 2 is reasonable, but it should exclude the case of keeping old PC5 unicast link. </w:t>
            </w:r>
          </w:p>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Change 3 is editorial, suggest to agree.</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19" w:history="1">
              <w:r w:rsidRPr="00624260">
                <w:rPr>
                  <w:rFonts w:eastAsia="宋体" w:cs="Arial"/>
                  <w:b/>
                  <w:bCs/>
                  <w:color w:val="0000FF"/>
                  <w:sz w:val="16"/>
                  <w:szCs w:val="16"/>
                  <w:u w:val="single"/>
                </w:rPr>
                <w:t>R2-2209860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p>
        </w:tc>
        <w:tc>
          <w:tcPr>
            <w:tcW w:w="0" w:type="auto"/>
            <w:tcBorders>
              <w:top w:val="nil"/>
              <w:left w:val="nil"/>
              <w:bottom w:val="single" w:sz="4" w:space="0" w:color="A6A6A6"/>
              <w:right w:val="single" w:sz="4" w:space="0" w:color="A6A6A6"/>
            </w:tcBorders>
          </w:tcPr>
          <w:p w:rsidR="005C5C31" w:rsidRPr="00624260" w:rsidRDefault="005C5C31" w:rsidP="00941570">
            <w:pPr>
              <w:adjustRightInd w:val="0"/>
              <w:snapToGrid w:val="0"/>
              <w:spacing w:afterLines="50" w:after="156"/>
              <w:rPr>
                <w:rFonts w:eastAsia="宋体" w:cs="Arial"/>
                <w:sz w:val="16"/>
                <w:szCs w:val="16"/>
              </w:rPr>
            </w:pPr>
            <w:r>
              <w:rPr>
                <w:rFonts w:eastAsiaTheme="minorEastAsia" w:cs="Arial"/>
                <w:sz w:val="16"/>
                <w:szCs w:val="16"/>
              </w:rPr>
              <w:lastRenderedPageBreak/>
              <w:t>P1-P3 are to be</w:t>
            </w:r>
            <w:r w:rsidRPr="00E72DF6">
              <w:rPr>
                <w:rFonts w:eastAsiaTheme="minorEastAsia" w:cs="Arial"/>
                <w:sz w:val="16"/>
                <w:szCs w:val="16"/>
              </w:rPr>
              <w:t xml:space="preserve"> 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SL DRX handling.</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0" w:history="1">
              <w:r w:rsidRPr="00624260">
                <w:rPr>
                  <w:rFonts w:eastAsia="宋体" w:cs="Arial"/>
                  <w:b/>
                  <w:bCs/>
                  <w:color w:val="0000FF"/>
                  <w:sz w:val="16"/>
                  <w:szCs w:val="16"/>
                  <w:u w:val="single"/>
                </w:rPr>
                <w:t>R2-2209861</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38321 on 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MAC CR</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clause 5.7, update DRX active time so that remote UE’s PO should be considered as DRX active time for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 xml:space="preserve">Pending to the discussion on </w:t>
            </w:r>
            <w:r w:rsidRPr="00493FB1">
              <w:rPr>
                <w:rFonts w:eastAsia="宋体" w:cs="Arial"/>
                <w:sz w:val="16"/>
                <w:szCs w:val="16"/>
              </w:rPr>
              <w:t>R2-2209860</w:t>
            </w:r>
            <w:r>
              <w:rPr>
                <w:rFonts w:eastAsia="宋体" w:cs="Arial"/>
                <w:sz w:val="16"/>
                <w:szCs w:val="16"/>
              </w:rPr>
              <w:t>.</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1" w:history="1">
              <w:r w:rsidRPr="00624260">
                <w:rPr>
                  <w:rFonts w:eastAsia="宋体" w:cs="Arial"/>
                  <w:b/>
                  <w:bCs/>
                  <w:color w:val="0000FF"/>
                  <w:sz w:val="16"/>
                  <w:szCs w:val="16"/>
                  <w:u w:val="single"/>
                </w:rPr>
                <w:t>R2-2209879</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handover notification forwarding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sz w:val="16"/>
                <w:szCs w:val="16"/>
              </w:rPr>
              <w:t>Suggest not to further discuss it, because the same proposal has been discussed in RAN2 #119 meeting, and the following agreement was achieved.</w:t>
            </w:r>
          </w:p>
          <w:p w:rsidR="005C5C31" w:rsidRPr="00493FB1" w:rsidRDefault="005C5C31" w:rsidP="00624260">
            <w:pPr>
              <w:adjustRightInd w:val="0"/>
              <w:snapToGrid w:val="0"/>
              <w:spacing w:afterLines="50" w:after="156"/>
              <w:rPr>
                <w:rFonts w:eastAsia="宋体" w:cs="Arial"/>
                <w:i/>
                <w:sz w:val="16"/>
                <w:szCs w:val="16"/>
              </w:rPr>
            </w:pPr>
            <w:r w:rsidRPr="00493FB1">
              <w:rPr>
                <w:rFonts w:eastAsia="宋体" w:cs="Arial"/>
                <w:i/>
                <w:sz w:val="16"/>
                <w:szCs w:val="16"/>
              </w:rPr>
              <w:t>[13/15]Proposal 8 (modified): No further distinction on whether Relay UE’s PCell is changed or not when IDLE/INACTIVE Remote UE receives NotificationMessageSidelink indicating Relay UE’s HO (No spec change).</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2" w:history="1">
              <w:r w:rsidRPr="00624260">
                <w:rPr>
                  <w:rFonts w:eastAsia="宋体" w:cs="Arial"/>
                  <w:b/>
                  <w:bCs/>
                  <w:color w:val="0000FF"/>
                  <w:sz w:val="16"/>
                  <w:szCs w:val="16"/>
                  <w:u w:val="single"/>
                </w:rPr>
                <w:t>R2-2209880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Miscelleneous correction on 38.331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In 5.8.9.3, remote UE would i</w:t>
            </w:r>
            <w:r w:rsidRPr="00624260">
              <w:rPr>
                <w:rFonts w:ascii="Arial" w:eastAsia="等线" w:hAnsi="Arial" w:cs="Arial"/>
                <w:sz w:val="16"/>
                <w:szCs w:val="16"/>
                <w:lang w:val="en-US" w:eastAsia="zh-CN"/>
              </w:rPr>
              <w:t>nitiate RRC re-establishment upon SL RLF between remote UE and selected relay UE.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 xml:space="preserve">Allow remote UE to initiate </w:t>
            </w:r>
            <w:r w:rsidRPr="00624260">
              <w:rPr>
                <w:rFonts w:ascii="Arial" w:hAnsi="Arial" w:cs="Arial"/>
                <w:sz w:val="16"/>
                <w:szCs w:val="16"/>
              </w:rPr>
              <w:t xml:space="preserve">the transmission of </w:t>
            </w:r>
            <w:r w:rsidRPr="00624260">
              <w:rPr>
                <w:rFonts w:ascii="Arial" w:hAnsi="Arial" w:cs="Arial"/>
                <w:i/>
                <w:sz w:val="16"/>
                <w:szCs w:val="16"/>
              </w:rPr>
              <w:t>RemoteUEInformationSidelink</w:t>
            </w:r>
            <w:r w:rsidRPr="00624260">
              <w:rPr>
                <w:rFonts w:ascii="Arial" w:hAnsi="Arial" w:cs="Arial"/>
                <w:sz w:val="16"/>
                <w:szCs w:val="16"/>
              </w:rPr>
              <w:t xml:space="preserve">, if remote UE becomes not interested in </w:t>
            </w:r>
            <w:r w:rsidRPr="00624260">
              <w:rPr>
                <w:rFonts w:ascii="Arial" w:eastAsia="等线" w:hAnsi="Arial" w:cs="Arial"/>
                <w:sz w:val="16"/>
                <w:szCs w:val="16"/>
                <w:lang w:eastAsia="zh-CN"/>
              </w:rPr>
              <w:t xml:space="preserve">the requested SIB, which has been indicated in </w:t>
            </w:r>
            <w:r w:rsidRPr="00624260">
              <w:rPr>
                <w:rFonts w:ascii="Arial" w:eastAsia="MS Mincho" w:hAnsi="Arial" w:cs="Arial"/>
                <w:i/>
                <w:sz w:val="16"/>
                <w:szCs w:val="16"/>
              </w:rPr>
              <w:t>RemoteUEInformationSidelink</w:t>
            </w:r>
            <w:r w:rsidRPr="00624260">
              <w:rPr>
                <w:rFonts w:ascii="Arial" w:hAnsi="Arial" w:cs="Arial"/>
                <w:sz w:val="16"/>
                <w:szCs w:val="16"/>
              </w:rPr>
              <w:t xml:space="preserve"> message to the L2 U2N Relay UE before.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Correct IE name.</w:t>
            </w:r>
          </w:p>
        </w:tc>
        <w:tc>
          <w:tcPr>
            <w:tcW w:w="0" w:type="auto"/>
            <w:tcBorders>
              <w:top w:val="nil"/>
              <w:left w:val="nil"/>
              <w:bottom w:val="single" w:sz="4" w:space="0" w:color="A6A6A6"/>
              <w:right w:val="single" w:sz="4" w:space="0" w:color="A6A6A6"/>
            </w:tcBorders>
          </w:tcPr>
          <w:p w:rsidR="005C5C31" w:rsidRDefault="005C5C31" w:rsidP="005413BB">
            <w:pPr>
              <w:snapToGrid w:val="0"/>
              <w:spacing w:afterLines="50" w:after="156"/>
              <w:rPr>
                <w:rFonts w:eastAsia="宋体" w:cs="Arial"/>
                <w:sz w:val="16"/>
                <w:szCs w:val="16"/>
              </w:rPr>
            </w:pPr>
            <w:r>
              <w:rPr>
                <w:rFonts w:eastAsia="等线" w:cs="Arial" w:hint="eastAsia"/>
                <w:noProof/>
                <w:sz w:val="16"/>
                <w:szCs w:val="16"/>
              </w:rPr>
              <w:t>C</w:t>
            </w:r>
            <w:r>
              <w:rPr>
                <w:rFonts w:eastAsia="等线" w:cs="Arial"/>
                <w:noProof/>
                <w:sz w:val="16"/>
                <w:szCs w:val="16"/>
              </w:rPr>
              <w:t xml:space="preserve">hange #1 is similar as </w:t>
            </w:r>
            <w:r>
              <w:rPr>
                <w:rFonts w:eastAsia="宋体" w:cs="Arial"/>
                <w:sz w:val="16"/>
                <w:szCs w:val="16"/>
              </w:rPr>
              <w:t>Change 3 in 9848, which seems editorial, suggest to agree.</w:t>
            </w:r>
          </w:p>
          <w:p w:rsidR="005C5C31" w:rsidRDefault="005C5C31" w:rsidP="005413BB">
            <w:pPr>
              <w:snapToGrid w:val="0"/>
              <w:spacing w:afterLines="50" w:after="156"/>
              <w:rPr>
                <w:rFonts w:eastAsia="宋体" w:cs="Arial"/>
                <w:sz w:val="16"/>
                <w:szCs w:val="16"/>
              </w:rPr>
            </w:pPr>
            <w:r>
              <w:rPr>
                <w:rFonts w:eastAsia="宋体" w:cs="Arial"/>
                <w:sz w:val="16"/>
                <w:szCs w:val="16"/>
              </w:rPr>
              <w:t>Change #2: suggest not to further discuss it because the change has been discussed in RAN2 #119, and there was no big support.</w:t>
            </w:r>
          </w:p>
          <w:p w:rsidR="005C5C31" w:rsidRPr="00493FB1" w:rsidRDefault="005C5C31" w:rsidP="005413BB">
            <w:pPr>
              <w:snapToGrid w:val="0"/>
              <w:spacing w:afterLines="50" w:after="156"/>
              <w:rPr>
                <w:rFonts w:eastAsia="等线" w:cs="Arial"/>
                <w:noProof/>
                <w:sz w:val="16"/>
                <w:szCs w:val="16"/>
              </w:rPr>
            </w:pPr>
            <w:r>
              <w:rPr>
                <w:rFonts w:eastAsia="宋体" w:cs="Arial"/>
                <w:sz w:val="16"/>
                <w:szCs w:val="16"/>
              </w:rPr>
              <w:t>Change #3 is editorial, suggest to agree.</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3" w:history="1">
              <w:r w:rsidRPr="00624260">
                <w:rPr>
                  <w:rFonts w:eastAsia="宋体" w:cs="Arial"/>
                  <w:b/>
                  <w:bCs/>
                  <w:color w:val="0000FF"/>
                  <w:sz w:val="16"/>
                  <w:szCs w:val="16"/>
                  <w:u w:val="single"/>
                </w:rPr>
                <w:t>R2-2209885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Borders>
              <w:top w:val="nil"/>
              <w:left w:val="nil"/>
              <w:bottom w:val="single" w:sz="4" w:space="0" w:color="A6A6A6"/>
              <w:right w:val="single" w:sz="4" w:space="0" w:color="A6A6A6"/>
            </w:tcBorders>
          </w:tcPr>
          <w:p w:rsidR="005C5C31" w:rsidRPr="00210011" w:rsidRDefault="005C5C31" w:rsidP="00245D6C">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4" w:history="1">
              <w:r w:rsidRPr="00624260">
                <w:rPr>
                  <w:rFonts w:eastAsia="宋体" w:cs="Arial"/>
                  <w:b/>
                  <w:bCs/>
                  <w:color w:val="0000FF"/>
                  <w:sz w:val="16"/>
                  <w:szCs w:val="16"/>
                  <w:u w:val="single"/>
                </w:rPr>
                <w:t>R2-2209892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tcBorders>
              <w:top w:val="nil"/>
              <w:left w:val="nil"/>
              <w:bottom w:val="single" w:sz="4" w:space="0" w:color="A6A6A6"/>
              <w:right w:val="single" w:sz="4" w:space="0" w:color="A6A6A6"/>
            </w:tcBorders>
          </w:tcPr>
          <w:p w:rsidR="005C5C31" w:rsidRPr="00624260" w:rsidRDefault="005C5C31" w:rsidP="00451A5E">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5" w:history="1">
              <w:r w:rsidRPr="00624260">
                <w:rPr>
                  <w:rFonts w:eastAsia="宋体" w:cs="Arial"/>
                  <w:b/>
                  <w:bCs/>
                  <w:color w:val="0000FF"/>
                  <w:sz w:val="16"/>
                  <w:szCs w:val="16"/>
                  <w:u w:val="single"/>
                </w:rPr>
                <w:t>R2-2209902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SL synchronization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Observation2: If connecting the gNB via relay UE, remote UE’s serving cell/Pcell is the serving cell of relay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Proposal1: RAN2 is suggested to discuss how to handle the case that OOC remote UE select the cell as reference source.</w:t>
            </w:r>
          </w:p>
        </w:tc>
        <w:tc>
          <w:tcPr>
            <w:tcW w:w="0" w:type="auto"/>
            <w:tcBorders>
              <w:top w:val="nil"/>
              <w:left w:val="nil"/>
              <w:bottom w:val="single" w:sz="4" w:space="0" w:color="A6A6A6"/>
              <w:right w:val="single" w:sz="4" w:space="0" w:color="A6A6A6"/>
            </w:tcBorders>
          </w:tcPr>
          <w:p w:rsidR="005C5C31" w:rsidRPr="00624260" w:rsidRDefault="005C5C31" w:rsidP="00626F67">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6" w:history="1">
              <w:r w:rsidRPr="00624260">
                <w:rPr>
                  <w:rFonts w:eastAsia="宋体" w:cs="Arial"/>
                  <w:b/>
                  <w:bCs/>
                  <w:color w:val="0000FF"/>
                  <w:sz w:val="16"/>
                  <w:szCs w:val="16"/>
                  <w:u w:val="single"/>
                </w:rPr>
                <w:t>R2-2209903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control plane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 Add ‘or if the same cause value is received from upper layer’ in clause 5.3.3.3.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 Add a bullet to specify when sl-ConfigDedicatedNR and sl-L2RemoteUE-Config are included in RRCSetup message or not in clause 5.3.3.4.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 Add  specified SL-SRB0 configuration in clause 5.3.5.5.2.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4. Change ‘and sl-DiscConfig is included in RRCReconfiguration’, ‘and sl-DiscConfig is included in RRCReconfiguration’, ‘and sl-DiscConfigCommon is included in SIB12’, ‘and sl-DiscConfigCommon is included in SIB12’ to U2N relay case in clause 5.8.13.3.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 Add   ‘RRCRelease’ in clause 9.2.5.</w:t>
            </w:r>
          </w:p>
        </w:tc>
        <w:tc>
          <w:tcPr>
            <w:tcW w:w="0" w:type="auto"/>
            <w:tcBorders>
              <w:top w:val="nil"/>
              <w:left w:val="nil"/>
              <w:bottom w:val="single" w:sz="4" w:space="0" w:color="A6A6A6"/>
              <w:right w:val="single" w:sz="4" w:space="0" w:color="A6A6A6"/>
            </w:tcBorders>
          </w:tcPr>
          <w:p w:rsidR="005C5C31" w:rsidRDefault="005C5C31" w:rsidP="00626F67">
            <w:pPr>
              <w:adjustRightInd w:val="0"/>
              <w:snapToGrid w:val="0"/>
              <w:spacing w:afterLines="50" w:after="156"/>
              <w:rPr>
                <w:rFonts w:eastAsia="宋体" w:cs="Arial"/>
                <w:sz w:val="16"/>
                <w:szCs w:val="16"/>
              </w:rPr>
            </w:pPr>
            <w:r>
              <w:rPr>
                <w:rFonts w:eastAsia="宋体" w:cs="Arial"/>
                <w:sz w:val="16"/>
                <w:szCs w:val="16"/>
              </w:rPr>
              <w:t xml:space="preserve">Change #1: it seems just the legacy UE behavior when relay UE enters connected state for its own service, but NOTE in </w:t>
            </w:r>
            <w:r w:rsidRPr="00624260">
              <w:rPr>
                <w:rFonts w:eastAsia="宋体" w:cs="Arial"/>
                <w:sz w:val="16"/>
                <w:szCs w:val="16"/>
              </w:rPr>
              <w:t>5.3.3.3</w:t>
            </w:r>
            <w:r>
              <w:rPr>
                <w:rFonts w:eastAsia="宋体" w:cs="Arial"/>
                <w:sz w:val="16"/>
                <w:szCs w:val="16"/>
              </w:rPr>
              <w:t xml:space="preserve"> is only for the case that relay UE does not have its service, so the change seems not needed.</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#2: it is obvious that the UE can only apply xx when it receives xx, so the changes seem not necessary.</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#3: in D2I path switch, the first RRC message is RRCReconfigurationComplete message in target side which is SRB1 message, do not see the need to establish entities for SRB0 message, so suggest not to agree.</w:t>
            </w:r>
          </w:p>
          <w:p w:rsidR="005C5C31" w:rsidRDefault="005C5C31" w:rsidP="00210011">
            <w:pPr>
              <w:adjustRightInd w:val="0"/>
              <w:snapToGrid w:val="0"/>
              <w:spacing w:afterLines="50" w:after="156"/>
              <w:rPr>
                <w:rFonts w:eastAsia="宋体" w:cs="Arial"/>
                <w:sz w:val="16"/>
                <w:szCs w:val="16"/>
              </w:rPr>
            </w:pPr>
            <w:r>
              <w:rPr>
                <w:rFonts w:eastAsia="宋体" w:cs="Arial"/>
                <w:sz w:val="16"/>
                <w:szCs w:val="16"/>
              </w:rPr>
              <w:t>Change #4 is reasonable and suggest to agree.</w:t>
            </w:r>
          </w:p>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Change #5 is editorial and suggest to agree.</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7" w:history="1">
              <w:r w:rsidRPr="00624260">
                <w:rPr>
                  <w:rFonts w:eastAsia="宋体" w:cs="Arial"/>
                  <w:b/>
                  <w:bCs/>
                  <w:color w:val="0000FF"/>
                  <w:sz w:val="16"/>
                  <w:szCs w:val="16"/>
                  <w:u w:val="single"/>
                </w:rPr>
                <w:t>R2-2210170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Borders>
              <w:top w:val="nil"/>
              <w:left w:val="nil"/>
              <w:bottom w:val="single" w:sz="4" w:space="0" w:color="A6A6A6"/>
              <w:right w:val="single" w:sz="4" w:space="0" w:color="A6A6A6"/>
            </w:tcBorders>
          </w:tcPr>
          <w:p w:rsidR="005C5C31" w:rsidRPr="00624260" w:rsidRDefault="005C5C31" w:rsidP="00AB56E9">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8" w:history="1">
              <w:r w:rsidRPr="00624260">
                <w:rPr>
                  <w:rFonts w:eastAsia="宋体" w:cs="Arial"/>
                  <w:b/>
                  <w:bCs/>
                  <w:color w:val="0000FF"/>
                  <w:sz w:val="16"/>
                  <w:szCs w:val="16"/>
                  <w:u w:val="single"/>
                </w:rPr>
                <w:t>R2-2210325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UAC procedure for U2N Relay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p w:rsidR="005C5C31" w:rsidRPr="00624260" w:rsidRDefault="005C5C31" w:rsidP="00624260">
            <w:pPr>
              <w:adjustRightInd w:val="0"/>
              <w:snapToGrid w:val="0"/>
              <w:spacing w:afterLines="50" w:after="156"/>
              <w:rPr>
                <w:rFonts w:eastAsia="宋体" w:cs="Arial"/>
                <w:sz w:val="16"/>
                <w:szCs w:val="16"/>
              </w:rPr>
            </w:pP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5.3.13.2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changes are not needed, because the relay UE will stop the timers upon reception of RRCSetup/RRCResume in </w:t>
            </w:r>
            <w:r w:rsidRPr="00C64AF8">
              <w:rPr>
                <w:rFonts w:eastAsia="宋体" w:cs="Arial"/>
                <w:sz w:val="16"/>
                <w:szCs w:val="16"/>
              </w:rPr>
              <w:t>5.3.3.4</w:t>
            </w:r>
            <w:r>
              <w:rPr>
                <w:rFonts w:eastAsia="宋体" w:cs="Arial"/>
                <w:sz w:val="16"/>
                <w:szCs w:val="16"/>
              </w:rPr>
              <w:t>/</w:t>
            </w:r>
            <w:r w:rsidRPr="00C64AF8">
              <w:rPr>
                <w:rFonts w:eastAsia="宋体" w:cs="Arial"/>
                <w:sz w:val="16"/>
                <w:szCs w:val="16"/>
              </w:rPr>
              <w:t>5.3.13.4</w:t>
            </w:r>
            <w:r>
              <w:rPr>
                <w:rFonts w:eastAsia="宋体" w:cs="Arial"/>
                <w:sz w:val="16"/>
                <w:szCs w:val="16"/>
              </w:rPr>
              <w:t xml:space="preserve"> as legacy UEs.</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29" w:history="1">
              <w:r w:rsidRPr="00624260">
                <w:rPr>
                  <w:rFonts w:eastAsia="宋体" w:cs="Arial"/>
                  <w:b/>
                  <w:bCs/>
                  <w:color w:val="0000FF"/>
                  <w:sz w:val="16"/>
                  <w:szCs w:val="16"/>
                  <w:u w:val="single"/>
                </w:rPr>
                <w:t>R2-2210326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setting the transaction identifier for sidelink</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Annex A.5</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It is clarified when a transaction identifier should be include for messages sent over the PC5-RRC.</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 xml:space="preserve">It seems the change is not for SL relay topic, because the two new PC5 message introduced for relay are </w:t>
            </w:r>
            <w:r w:rsidRPr="00C64AF8">
              <w:rPr>
                <w:rFonts w:eastAsia="宋体" w:cs="Arial"/>
                <w:sz w:val="16"/>
                <w:szCs w:val="16"/>
              </w:rPr>
              <w:t xml:space="preserve">RemoteUEInformationSidelink </w:t>
            </w:r>
            <w:r>
              <w:rPr>
                <w:rFonts w:eastAsia="宋体" w:cs="Arial"/>
                <w:sz w:val="16"/>
                <w:szCs w:val="16"/>
              </w:rPr>
              <w:t xml:space="preserve">and </w:t>
            </w:r>
            <w:r w:rsidRPr="00C64AF8">
              <w:rPr>
                <w:rFonts w:eastAsia="宋体" w:cs="Arial"/>
                <w:sz w:val="16"/>
                <w:szCs w:val="16"/>
              </w:rPr>
              <w:t xml:space="preserve">UuMessageTransferSidelink </w:t>
            </w:r>
            <w:r>
              <w:rPr>
                <w:rFonts w:eastAsia="宋体" w:cs="Arial"/>
                <w:sz w:val="16"/>
                <w:szCs w:val="16"/>
              </w:rPr>
              <w:t xml:space="preserve">which do not contain </w:t>
            </w:r>
            <w:r w:rsidRPr="00C64AF8">
              <w:rPr>
                <w:rFonts w:eastAsia="宋体" w:cs="Arial"/>
                <w:sz w:val="16"/>
                <w:szCs w:val="16"/>
              </w:rPr>
              <w:t>transaction identifier</w:t>
            </w:r>
            <w:r>
              <w:rPr>
                <w:rFonts w:eastAsia="宋体" w:cs="Arial"/>
                <w:sz w:val="16"/>
                <w:szCs w:val="16"/>
              </w:rPr>
              <w:t xml:space="preserve">. </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0" w:history="1">
              <w:r w:rsidRPr="00624260">
                <w:rPr>
                  <w:rFonts w:eastAsia="宋体" w:cs="Arial"/>
                  <w:b/>
                  <w:bCs/>
                  <w:color w:val="0000FF"/>
                  <w:sz w:val="16"/>
                  <w:szCs w:val="16"/>
                  <w:u w:val="single"/>
                </w:rPr>
                <w:t>R2-2210378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SRAP handling for NR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5.3.7.4, delete the corresponding text procedure to establish the SRAP entity for SRB1.</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change is editorial, suggest to agree.</w:t>
            </w:r>
          </w:p>
        </w:tc>
      </w:tr>
      <w:tr w:rsidR="005C5C31"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1" w:history="1">
              <w:r w:rsidRPr="00624260">
                <w:rPr>
                  <w:rFonts w:eastAsia="宋体" w:cs="Arial"/>
                  <w:b/>
                  <w:bCs/>
                  <w:color w:val="0000FF"/>
                  <w:sz w:val="16"/>
                  <w:szCs w:val="16"/>
                  <w:u w:val="single"/>
                </w:rPr>
                <w:t>R2-2210432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derivation of serving Relay UE measurement results</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A L2 U2N remote UE derives measurement results of serving L2 U2N Relay UE based on the description in section 5.8.10.3.2 (Derivation of NR sidelink measurement results).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Adopt the text proposal in Annex.</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P1-P2: the intention is to add related description of deriving measurement results for serving relay, which is reasonable, so suggest to agree P1 and further check if serving relay is also missing in other places in RRC spec.</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2" w:history="1">
              <w:r w:rsidRPr="00624260">
                <w:rPr>
                  <w:rFonts w:eastAsia="宋体" w:cs="Arial"/>
                  <w:b/>
                  <w:bCs/>
                  <w:color w:val="0000FF"/>
                  <w:sz w:val="16"/>
                  <w:szCs w:val="16"/>
                  <w:u w:val="single"/>
                </w:rPr>
                <w:t>R2-2210433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For full configuration procedure, if the UE is acting as L2 U2N Remote UE, the UE doesn’t apply default MAC Cell Group configuration as specified in 9.2.2.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fullConfig and a NOTE can be added.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w:t>
            </w:r>
            <w:r>
              <w:rPr>
                <w:rFonts w:eastAsiaTheme="minorEastAsia" w:cs="Arial"/>
                <w:sz w:val="16"/>
                <w:szCs w:val="16"/>
              </w:rPr>
              <w:t>seems reasonable, so suggest to agree.</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2 is to be discussed in section 2.2 for RLC handling</w:t>
            </w:r>
            <w:r>
              <w:rPr>
                <w:rFonts w:eastAsiaTheme="minorEastAsia" w:cs="Arial"/>
                <w:sz w:val="16"/>
                <w:szCs w:val="16"/>
              </w:rPr>
              <w:t>.</w:t>
            </w:r>
          </w:p>
          <w:p w:rsidR="005C5C31" w:rsidRPr="00624260" w:rsidRDefault="005C5C31" w:rsidP="00210011">
            <w:pPr>
              <w:adjustRightInd w:val="0"/>
              <w:snapToGrid w:val="0"/>
              <w:spacing w:afterLines="50" w:after="156"/>
              <w:rPr>
                <w:rFonts w:eastAsia="宋体" w:cs="Arial"/>
                <w:sz w:val="16"/>
                <w:szCs w:val="16"/>
              </w:rPr>
            </w:pPr>
            <w:r>
              <w:rPr>
                <w:rFonts w:eastAsiaTheme="minorEastAsia" w:cs="Arial"/>
                <w:sz w:val="16"/>
                <w:szCs w:val="16"/>
              </w:rPr>
              <w:t>P3 is pending to the technical discussion on the related proposals.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3" w:history="1">
              <w:r w:rsidRPr="00624260">
                <w:rPr>
                  <w:rFonts w:eastAsia="宋体" w:cs="Arial"/>
                  <w:b/>
                  <w:bCs/>
                  <w:color w:val="0000FF"/>
                  <w:sz w:val="16"/>
                  <w:szCs w:val="16"/>
                  <w:u w:val="single"/>
                </w:rPr>
                <w:t>R2-2210434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Observation 1: When RRC connection is suspended, if L2 U2N remote UE releases PC5-RRC connection, some clarifications are still needed, e.g. indicate upper layers to trigger PC5 unicast link release, exclude legacy MAC handling and legacy RLC handling.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lastRenderedPageBreak/>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2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MAC handling.</w:t>
            </w:r>
          </w:p>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3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4" w:history="1">
              <w:r w:rsidRPr="00624260">
                <w:rPr>
                  <w:rFonts w:eastAsia="宋体" w:cs="Arial"/>
                  <w:b/>
                  <w:bCs/>
                  <w:color w:val="0000FF"/>
                  <w:sz w:val="16"/>
                  <w:szCs w:val="16"/>
                  <w:u w:val="single"/>
                </w:rPr>
                <w:t>R2-2210494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2: After initiation of RRC reestablishment procedure, the Remote UE can perform cell selection as legacy, and can also determine to keep the existing PC5 unicast link or perform relay (re)selection.</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3: For SRAP entity handling, the current UE behaviour in the spec is sufficient.</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 xml:space="preserve">Observation 4: In Rel-16 sidelink communication, the specified configurations of SL SRBs are applied to establish Tx and Rx RLC entities, while for SL DRBs the principle is Tx UE to configure Rx UE with RLC configuration via RRCReconfigurationSidelink message. </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1: Upon going to RRC_IDLE/INACTIVE, a Remote UE follows the legacy step of “enter RRC_IDLE/RRC_INACTIVE and perform cell selection as specified in TS 38.304”, which means Remote UE has to release the PC5 unicast link. (No spec change).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5C5C31" w:rsidRPr="00624260"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3: A RLC channel ID (i.e. 1) is reserved for the SL_RLC1 to enable reconfiguration of SL_RLC1, e.g. when the RLC channel is added, the default configuration is applied only if the dedicated configuration is absent.</w:t>
            </w:r>
          </w:p>
        </w:tc>
        <w:tc>
          <w:tcPr>
            <w:tcW w:w="0" w:type="auto"/>
            <w:tcBorders>
              <w:top w:val="nil"/>
              <w:left w:val="nil"/>
              <w:bottom w:val="single" w:sz="4" w:space="0" w:color="A6A6A6"/>
              <w:right w:val="single" w:sz="4" w:space="0" w:color="A6A6A6"/>
            </w:tcBorders>
          </w:tcPr>
          <w:p w:rsidR="005C5C31" w:rsidRDefault="005C5C31" w:rsidP="00B44F52">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p w:rsidR="005C5C31" w:rsidRDefault="005C5C31" w:rsidP="00B44F52">
            <w:pPr>
              <w:adjustRightInd w:val="0"/>
              <w:snapToGrid w:val="0"/>
              <w:spacing w:afterLines="50" w:after="156"/>
              <w:rPr>
                <w:rFonts w:eastAsiaTheme="minorEastAsia" w:cs="Arial"/>
                <w:sz w:val="16"/>
                <w:szCs w:val="16"/>
              </w:rPr>
            </w:pPr>
            <w:r>
              <w:rPr>
                <w:rFonts w:eastAsiaTheme="minorEastAsia" w:cs="Arial"/>
                <w:sz w:val="16"/>
                <w:szCs w:val="16"/>
              </w:rPr>
              <w:t xml:space="preserve">P2-3 are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Pr="00624260" w:rsidRDefault="005C5C31" w:rsidP="00624260">
            <w:pPr>
              <w:adjustRightInd w:val="0"/>
              <w:snapToGrid w:val="0"/>
              <w:spacing w:afterLines="50" w:after="156"/>
              <w:rPr>
                <w:rFonts w:eastAsia="宋体" w:cs="Arial"/>
                <w:sz w:val="16"/>
                <w:szCs w:val="16"/>
              </w:rPr>
            </w:pP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b/>
                <w:bCs/>
                <w:color w:val="0000FF"/>
                <w:sz w:val="16"/>
                <w:szCs w:val="16"/>
                <w:u w:val="single"/>
              </w:rPr>
            </w:pPr>
            <w:hyperlink r:id="rId35" w:history="1">
              <w:r w:rsidRPr="00624260">
                <w:rPr>
                  <w:rFonts w:eastAsia="宋体" w:cs="Arial"/>
                  <w:b/>
                  <w:bCs/>
                  <w:color w:val="0000FF"/>
                  <w:sz w:val="16"/>
                  <w:szCs w:val="16"/>
                  <w:u w:val="single"/>
                </w:rPr>
                <w:t>R2-2210495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B44F52">
              <w:rPr>
                <w:rFonts w:eastAsia="宋体" w:cs="Arial"/>
                <w:sz w:val="16"/>
                <w:szCs w:val="16"/>
              </w:rPr>
              <w:t xml:space="preserve">Proposal 1: RAN2 to clarify SRB4 and application layer measurement are not supported for L2 U2N Remote UE, which means the gNB has to release the SRB4 and the application layer measurement configuraiton before D2I path </w:t>
            </w:r>
            <w:r w:rsidRPr="00B44F52">
              <w:rPr>
                <w:rFonts w:eastAsia="宋体" w:cs="Arial"/>
                <w:sz w:val="16"/>
                <w:szCs w:val="16"/>
              </w:rPr>
              <w:lastRenderedPageBreak/>
              <w:t>switch/releasing UE to inactive, or in path swit</w:t>
            </w:r>
            <w:r>
              <w:rPr>
                <w:rFonts w:eastAsia="宋体" w:cs="Arial"/>
                <w:sz w:val="16"/>
                <w:szCs w:val="16"/>
              </w:rPr>
              <w:t xml:space="preserve">ch command/RRC resume message. </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lastRenderedPageBreak/>
              <w:t>P</w:t>
            </w:r>
            <w:r>
              <w:rPr>
                <w:rFonts w:eastAsia="宋体" w:cs="Arial"/>
                <w:sz w:val="16"/>
                <w:szCs w:val="16"/>
              </w:rPr>
              <w:t>1 is 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hyperlink r:id="rId36" w:history="1">
              <w:r w:rsidRPr="00624260">
                <w:rPr>
                  <w:rFonts w:eastAsia="宋体" w:cs="Arial"/>
                  <w:b/>
                  <w:bCs/>
                  <w:color w:val="0000FF"/>
                  <w:sz w:val="16"/>
                  <w:szCs w:val="16"/>
                  <w:u w:val="single"/>
                </w:rPr>
                <w:t>R2-2210496</w:t>
              </w:r>
            </w:hyperlink>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eastAsia="宋体" w:cs="Arial"/>
                <w:sz w:val="16"/>
                <w:szCs w:val="16"/>
              </w:rPr>
            </w:pPr>
            <w:r>
              <w:rPr>
                <w:rFonts w:cs="Arial"/>
                <w:sz w:val="16"/>
                <w:szCs w:val="16"/>
              </w:rPr>
              <w:t>RRC CR for clarification on no support of QoE for L2 U2N Remote UE</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tcBorders>
              <w:top w:val="nil"/>
              <w:left w:val="nil"/>
              <w:bottom w:val="single" w:sz="4" w:space="0" w:color="A6A6A6"/>
              <w:right w:val="single" w:sz="4" w:space="0" w:color="A6A6A6"/>
            </w:tcBorders>
          </w:tcPr>
          <w:p w:rsidR="005C5C31" w:rsidRPr="00624260" w:rsidRDefault="005C5C31" w:rsidP="005C5C31">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5C5C31"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5C5C31">
              <w:rPr>
                <w:rFonts w:eastAsia="宋体" w:cs="Arial"/>
                <w:b/>
                <w:bCs/>
                <w:color w:val="0000FF"/>
                <w:sz w:val="16"/>
                <w:szCs w:val="16"/>
                <w:u w:val="single"/>
              </w:rPr>
              <w:t>R2-2210625</w:t>
            </w:r>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cs="Arial"/>
                <w:sz w:val="16"/>
                <w:szCs w:val="16"/>
              </w:rPr>
            </w:pPr>
            <w:r>
              <w:rPr>
                <w:rFonts w:cs="Arial"/>
                <w:sz w:val="16"/>
                <w:szCs w:val="16"/>
              </w:rPr>
              <w:t>U2N relay related clarifications</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304 CR</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4.1. it is clarified that an L2 U2N Remote UE in RRC_IDLE or in RRC_INACTIVE from network perspective may perform all of the relevant procedures via the L2 U2N Relay UE and the cell reselection procedures are not mandatory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supported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5.4 it is clarified that the AS of an L2 U2N Remote UE in RRC_INACTIVE or in RRC_IDLE may report the tracking area information to NAS based on the system information received from the connected L2 U2N Relay UE.</w:t>
            </w:r>
          </w:p>
          <w:p w:rsidR="005C5C31" w:rsidRPr="00B44F52" w:rsidRDefault="005C5C31" w:rsidP="005C5C31">
            <w:pPr>
              <w:adjustRightInd w:val="0"/>
              <w:snapToGrid w:val="0"/>
              <w:spacing w:afterLines="50" w:after="156"/>
              <w:rPr>
                <w:rFonts w:eastAsia="宋体" w:cs="Arial"/>
                <w:sz w:val="16"/>
                <w:szCs w:val="16"/>
              </w:rPr>
            </w:pPr>
            <w:r w:rsidRPr="00624260">
              <w:rPr>
                <w:rFonts w:eastAsia="宋体" w:cs="Arial"/>
                <w:sz w:val="16"/>
                <w:szCs w:val="16"/>
              </w:rPr>
              <w:t>4.</w:t>
            </w:r>
            <w:r w:rsidRPr="00624260">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tcBorders>
              <w:top w:val="nil"/>
              <w:left w:val="nil"/>
              <w:bottom w:val="single" w:sz="4" w:space="0" w:color="A6A6A6"/>
              <w:right w:val="single" w:sz="4" w:space="0" w:color="A6A6A6"/>
            </w:tcBorders>
          </w:tcPr>
          <w:p w:rsidR="005C5C31" w:rsidRDefault="005C5C31" w:rsidP="005C5C31">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hange #1 and #3 are to be discussion in section 2.2 for 38.304 corrections.</w:t>
            </w:r>
          </w:p>
          <w:p w:rsidR="005C5C31" w:rsidRDefault="005C5C31" w:rsidP="005C5C31">
            <w:pPr>
              <w:adjustRightInd w:val="0"/>
              <w:snapToGrid w:val="0"/>
              <w:spacing w:afterLines="50" w:after="156"/>
              <w:rPr>
                <w:rFonts w:eastAsia="宋体" w:cs="Arial"/>
                <w:sz w:val="16"/>
                <w:szCs w:val="16"/>
              </w:rPr>
            </w:pPr>
            <w:r>
              <w:rPr>
                <w:rFonts w:eastAsia="宋体" w:cs="Arial"/>
                <w:sz w:val="16"/>
                <w:szCs w:val="16"/>
              </w:rPr>
              <w:t>Change #2 and #4 is to be discussed in section 2.2. for Others.</w:t>
            </w:r>
          </w:p>
        </w:tc>
      </w:tr>
    </w:tbl>
    <w:p w:rsidR="00B652AC" w:rsidRDefault="00B652AC">
      <w:pPr>
        <w:spacing w:after="156"/>
        <w:rPr>
          <w:rFonts w:eastAsiaTheme="minorEastAsia"/>
        </w:rPr>
      </w:pPr>
    </w:p>
    <w:p w:rsidR="005C5C31" w:rsidRDefault="005C5C31">
      <w:pPr>
        <w:spacing w:after="156"/>
        <w:rPr>
          <w:rFonts w:eastAsiaTheme="minorEastAsia" w:hint="eastAsia"/>
        </w:rPr>
      </w:pPr>
      <w:r>
        <w:rPr>
          <w:rFonts w:eastAsiaTheme="minorEastAsia" w:hint="eastAsia"/>
        </w:rPr>
        <w:t>P</w:t>
      </w:r>
      <w:r>
        <w:rPr>
          <w:rFonts w:eastAsiaTheme="minorEastAsia"/>
        </w:rPr>
        <w:t>roposal 0: For the changes/proposals suggested to agree in Table 1, merge the changes in RRC Rapp CR and further check the wording in CR update.</w:t>
      </w:r>
    </w:p>
    <w:p w:rsidR="00E74216" w:rsidRDefault="00B652AC" w:rsidP="00B652AC">
      <w:pPr>
        <w:pStyle w:val="2"/>
      </w:pPr>
      <w:r>
        <w:rPr>
          <w:rFonts w:hint="eastAsia"/>
        </w:rPr>
        <w:lastRenderedPageBreak/>
        <w:t>2</w:t>
      </w:r>
      <w:r>
        <w:t xml:space="preserve">.2 For further </w:t>
      </w:r>
      <w:r w:rsidR="005C5C31">
        <w:t>discussion</w:t>
      </w:r>
    </w:p>
    <w:p w:rsidR="004B2E2A" w:rsidRDefault="00935301" w:rsidP="00B652AC">
      <w:pPr>
        <w:pStyle w:val="3"/>
      </w:pPr>
      <w:r>
        <w:rPr>
          <w:rFonts w:hint="eastAsia"/>
        </w:rPr>
        <w:t>R</w:t>
      </w:r>
      <w:r>
        <w:t>LC handling</w:t>
      </w:r>
    </w:p>
    <w:tbl>
      <w:tblPr>
        <w:tblStyle w:val="a6"/>
        <w:tblW w:w="0" w:type="auto"/>
        <w:tblLook w:val="04A0" w:firstRow="1" w:lastRow="0" w:firstColumn="1" w:lastColumn="0" w:noHBand="0" w:noVBand="1"/>
      </w:tblPr>
      <w:tblGrid>
        <w:gridCol w:w="877"/>
        <w:gridCol w:w="1461"/>
        <w:gridCol w:w="897"/>
        <w:gridCol w:w="3289"/>
        <w:gridCol w:w="7424"/>
      </w:tblGrid>
      <w:tr w:rsidR="00A70D82" w:rsidRPr="00801490" w:rsidTr="000E4D0F">
        <w:tc>
          <w:tcPr>
            <w:tcW w:w="0" w:type="auto"/>
          </w:tcPr>
          <w:p w:rsidR="00935301" w:rsidRPr="00801490" w:rsidRDefault="00935301" w:rsidP="00935301">
            <w:pPr>
              <w:adjustRightInd w:val="0"/>
              <w:snapToGrid w:val="0"/>
              <w:spacing w:afterLines="50" w:after="156"/>
              <w:rPr>
                <w:rFonts w:eastAsia="宋体" w:cs="Arial"/>
                <w:b/>
                <w:bCs/>
                <w:color w:val="0000FF"/>
                <w:sz w:val="16"/>
                <w:szCs w:val="16"/>
                <w:u w:val="single"/>
              </w:rPr>
            </w:pPr>
            <w:r w:rsidRPr="00801490">
              <w:rPr>
                <w:rFonts w:eastAsia="宋体" w:cs="Arial"/>
                <w:b/>
                <w:bCs/>
                <w:color w:val="0000FF"/>
                <w:sz w:val="16"/>
                <w:szCs w:val="16"/>
                <w:u w:val="single"/>
              </w:rPr>
              <w:t>TDoc number</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TDoc title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Source</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Proposals</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Rapporteur’s comment</w:t>
            </w:r>
          </w:p>
        </w:tc>
      </w:tr>
      <w:tr w:rsidR="00A70D82" w:rsidRPr="00801490" w:rsidTr="000E4D0F">
        <w:tc>
          <w:tcPr>
            <w:tcW w:w="0" w:type="auto"/>
          </w:tcPr>
          <w:p w:rsidR="00935301" w:rsidRPr="00801490" w:rsidRDefault="000E7D27" w:rsidP="00935301">
            <w:pPr>
              <w:adjustRightInd w:val="0"/>
              <w:snapToGrid w:val="0"/>
              <w:spacing w:afterLines="50" w:after="156"/>
              <w:rPr>
                <w:rFonts w:eastAsia="宋体" w:cs="Arial"/>
                <w:b/>
                <w:bCs/>
                <w:color w:val="0000FF"/>
                <w:sz w:val="16"/>
                <w:szCs w:val="16"/>
                <w:u w:val="single"/>
              </w:rPr>
            </w:pPr>
            <w:hyperlink r:id="rId37" w:history="1">
              <w:r w:rsidR="00935301" w:rsidRPr="00801490">
                <w:rPr>
                  <w:rFonts w:eastAsia="宋体" w:cs="Arial"/>
                  <w:b/>
                  <w:bCs/>
                  <w:color w:val="0000FF"/>
                  <w:sz w:val="16"/>
                  <w:szCs w:val="16"/>
                  <w:u w:val="single"/>
                </w:rPr>
                <w:t>R2-2209378</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left issues for CP</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OPPO</w:t>
            </w:r>
          </w:p>
        </w:tc>
        <w:tc>
          <w:tcPr>
            <w:tcW w:w="0" w:type="auto"/>
          </w:tcPr>
          <w:p w:rsidR="00935301" w:rsidRPr="00801490" w:rsidRDefault="00935301" w:rsidP="00935301">
            <w:pPr>
              <w:adjustRightInd w:val="0"/>
              <w:snapToGrid w:val="0"/>
              <w:spacing w:afterLines="50" w:after="156"/>
              <w:rPr>
                <w:rFonts w:eastAsiaTheme="minorEastAsia" w:cs="Arial"/>
                <w:sz w:val="16"/>
                <w:szCs w:val="16"/>
              </w:rPr>
            </w:pPr>
            <w:r w:rsidRPr="00801490">
              <w:rPr>
                <w:rFonts w:eastAsia="宋体" w:cs="Arial"/>
                <w:sz w:val="16"/>
                <w:szCs w:val="16"/>
              </w:rPr>
              <w:t>Proposal 1</w:t>
            </w:r>
            <w:r w:rsidRPr="00801490">
              <w:rPr>
                <w:rFonts w:eastAsia="宋体" w:cs="Arial"/>
                <w:sz w:val="16"/>
                <w:szCs w:val="16"/>
              </w:rPr>
              <w:tab/>
              <w:t>R2 confirms Tx-UE ensures alignment between sl-RLC-ChannelID-PC5-r17 (in PC5-RRC) and sl-EgressRLC-ChannelPC5-r17 (in Uu-RRC).</w:t>
            </w:r>
          </w:p>
        </w:tc>
        <w:tc>
          <w:tcPr>
            <w:tcW w:w="0" w:type="auto"/>
          </w:tcPr>
          <w:p w:rsidR="00935301" w:rsidRDefault="00801490" w:rsidP="00801490">
            <w:pPr>
              <w:rPr>
                <w:rFonts w:eastAsiaTheme="minorEastAsia" w:cs="Arial"/>
                <w:sz w:val="16"/>
                <w:szCs w:val="16"/>
              </w:rPr>
            </w:pPr>
            <w:r>
              <w:rPr>
                <w:rFonts w:eastAsiaTheme="minorEastAsia" w:cs="Arial" w:hint="eastAsia"/>
                <w:sz w:val="16"/>
                <w:szCs w:val="16"/>
              </w:rPr>
              <w:t>T</w:t>
            </w:r>
            <w:r>
              <w:rPr>
                <w:rFonts w:eastAsiaTheme="minorEastAsia" w:cs="Arial"/>
                <w:sz w:val="16"/>
                <w:szCs w:val="16"/>
              </w:rPr>
              <w:t>he rapporteur understands the intention is to enable the Remote UE differentiate between DRB1/2 and SRB1/2 by check ingress PC5 Relay RLC channel and SRAP configuration which only contains the mapping from E2E bearer to Egress RLC channel, so it requires the Egress RLC channel and Ingress RLC channel in PC5 link share the same RLC channel ID.</w:t>
            </w:r>
            <w:r w:rsidR="003D1982">
              <w:rPr>
                <w:rFonts w:eastAsiaTheme="minorEastAsia" w:cs="Arial"/>
                <w:sz w:val="16"/>
                <w:szCs w:val="16"/>
              </w:rPr>
              <w:t xml:space="preserve"> For further clarification, this also means the network needs to provide the same Egress PC5 Relay RLC channel ID to remote UE and relay UE for the same E2E bearer.</w:t>
            </w:r>
          </w:p>
          <w:p w:rsidR="00801490" w:rsidRPr="00801490" w:rsidRDefault="00801490" w:rsidP="003D1982">
            <w:pPr>
              <w:rPr>
                <w:rFonts w:eastAsiaTheme="minorEastAsia" w:cs="Arial"/>
                <w:sz w:val="16"/>
                <w:szCs w:val="16"/>
              </w:rPr>
            </w:pPr>
            <w:r>
              <w:rPr>
                <w:rFonts w:eastAsiaTheme="minorEastAsia" w:cs="Arial" w:hint="eastAsia"/>
                <w:sz w:val="16"/>
                <w:szCs w:val="16"/>
              </w:rPr>
              <w:t>T</w:t>
            </w:r>
            <w:r>
              <w:rPr>
                <w:rFonts w:eastAsiaTheme="minorEastAsia" w:cs="Arial"/>
                <w:sz w:val="16"/>
                <w:szCs w:val="16"/>
              </w:rPr>
              <w:t xml:space="preserve">he proposal is reasonable to </w:t>
            </w:r>
            <w:r w:rsidR="003D1982">
              <w:rPr>
                <w:rFonts w:eastAsiaTheme="minorEastAsia" w:cs="Arial"/>
                <w:sz w:val="16"/>
                <w:szCs w:val="16"/>
              </w:rPr>
              <w:t>address the issue</w:t>
            </w:r>
            <w:r>
              <w:rPr>
                <w:rFonts w:eastAsiaTheme="minorEastAsia" w:cs="Arial"/>
                <w:sz w:val="16"/>
                <w:szCs w:val="16"/>
              </w:rPr>
              <w:t>, so suggest to agree.</w:t>
            </w:r>
          </w:p>
        </w:tc>
      </w:tr>
      <w:tr w:rsidR="00A70D82" w:rsidRPr="00801490" w:rsidTr="000E4D0F">
        <w:tc>
          <w:tcPr>
            <w:tcW w:w="0" w:type="auto"/>
          </w:tcPr>
          <w:p w:rsidR="00935301" w:rsidRPr="00801490" w:rsidRDefault="000E7D27" w:rsidP="00935301">
            <w:pPr>
              <w:adjustRightInd w:val="0"/>
              <w:snapToGrid w:val="0"/>
              <w:spacing w:afterLines="50" w:after="156"/>
              <w:rPr>
                <w:rFonts w:eastAsia="宋体" w:cs="Arial"/>
                <w:b/>
                <w:bCs/>
                <w:color w:val="0000FF"/>
                <w:sz w:val="16"/>
                <w:szCs w:val="16"/>
                <w:u w:val="single"/>
              </w:rPr>
            </w:pPr>
            <w:hyperlink r:id="rId38" w:history="1">
              <w:r w:rsidR="00935301" w:rsidRPr="00801490">
                <w:rPr>
                  <w:rFonts w:eastAsia="宋体" w:cs="Arial"/>
                  <w:b/>
                  <w:bCs/>
                  <w:color w:val="0000FF"/>
                  <w:sz w:val="16"/>
                  <w:szCs w:val="16"/>
                  <w:u w:val="single"/>
                </w:rPr>
                <w:t>R2-2209775</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remaining issues on CP procedure for SL Relay</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Apple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 xml:space="preserve">Proposal 2: </w:t>
            </w:r>
            <w:r w:rsidRPr="00801490">
              <w:rPr>
                <w:rFonts w:eastAsia="宋体" w:cs="Arial"/>
                <w:sz w:val="16"/>
                <w:szCs w:val="16"/>
              </w:rPr>
              <w:tab/>
              <w:t xml:space="preserve">RAN2 confirms that the SL-RLC1 overriding by dedicated configuration means “changing SRAP mapping of SRB1 to a different PC5 Relay RLC channel”. </w:t>
            </w:r>
          </w:p>
        </w:tc>
        <w:tc>
          <w:tcPr>
            <w:tcW w:w="0" w:type="auto"/>
          </w:tcPr>
          <w:p w:rsidR="00935301" w:rsidRDefault="00091419"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proposal is to say </w:t>
            </w:r>
            <w:r w:rsidR="00FD7573">
              <w:rPr>
                <w:rFonts w:eastAsia="宋体" w:cs="Arial"/>
                <w:sz w:val="16"/>
                <w:szCs w:val="16"/>
              </w:rPr>
              <w:t xml:space="preserve">for SRB1 messages, </w:t>
            </w:r>
            <w:r>
              <w:rPr>
                <w:rFonts w:eastAsia="宋体" w:cs="Arial"/>
                <w:sz w:val="16"/>
                <w:szCs w:val="16"/>
              </w:rPr>
              <w:t xml:space="preserve">SL_RLC1 is </w:t>
            </w:r>
            <w:r w:rsidR="00FD7573">
              <w:rPr>
                <w:rFonts w:eastAsia="宋体" w:cs="Arial"/>
                <w:sz w:val="16"/>
                <w:szCs w:val="16"/>
              </w:rPr>
              <w:t xml:space="preserve">just </w:t>
            </w:r>
            <w:r>
              <w:rPr>
                <w:rFonts w:eastAsia="宋体" w:cs="Arial"/>
                <w:sz w:val="16"/>
                <w:szCs w:val="16"/>
              </w:rPr>
              <w:t xml:space="preserve">the PC5 Relay RLC channel </w:t>
            </w:r>
            <w:r w:rsidR="00FD7573">
              <w:rPr>
                <w:rFonts w:eastAsia="宋体" w:cs="Arial"/>
                <w:sz w:val="16"/>
                <w:szCs w:val="16"/>
              </w:rPr>
              <w:t>using default configuration, and if network wants to provide dedicated configuration, it configures another PC5 Relay RLC channel mapped to SRB1.</w:t>
            </w:r>
          </w:p>
          <w:p w:rsidR="00FD7573" w:rsidRDefault="00FD7573" w:rsidP="00935301">
            <w:pPr>
              <w:adjustRightInd w:val="0"/>
              <w:snapToGrid w:val="0"/>
              <w:spacing w:afterLines="50" w:after="156"/>
              <w:rPr>
                <w:rFonts w:eastAsiaTheme="minorEastAsia" w:cs="Arial"/>
                <w:sz w:val="16"/>
                <w:szCs w:val="16"/>
              </w:rPr>
            </w:pPr>
            <w:r>
              <w:rPr>
                <w:rFonts w:eastAsiaTheme="minorEastAsia" w:cs="Arial" w:hint="eastAsia"/>
                <w:sz w:val="16"/>
                <w:szCs w:val="16"/>
              </w:rPr>
              <w:t>R</w:t>
            </w:r>
            <w:r>
              <w:rPr>
                <w:rFonts w:eastAsiaTheme="minorEastAsia" w:cs="Arial"/>
                <w:sz w:val="16"/>
                <w:szCs w:val="16"/>
              </w:rPr>
              <w:t>elated to this proposal, the rapporteur would like to clarify the following aspects:</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宋体" w:cs="Arial"/>
                <w:sz w:val="16"/>
                <w:szCs w:val="16"/>
              </w:rPr>
              <w:t xml:space="preserve">SL_RLC1 is used for both of Tx and Rx configuration, which means when the Tx-UE is using SL_RLC1 for SRB1 messages, it’s not necessary to configure it to the Rx-UE. Otherwise, the network needs to provide a RLC channel ID so that the Tx-UE can generate the same channel ID in PC5. </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Theme="minorEastAsia" w:cs="Arial" w:hint="eastAsia"/>
                <w:sz w:val="16"/>
                <w:szCs w:val="16"/>
              </w:rPr>
              <w:t>I</w:t>
            </w:r>
            <w:r w:rsidRPr="003D1982">
              <w:rPr>
                <w:rFonts w:eastAsiaTheme="minorEastAsia" w:cs="Arial"/>
                <w:sz w:val="16"/>
                <w:szCs w:val="16"/>
              </w:rPr>
              <w:t xml:space="preserve">f the dedicated configuration of </w:t>
            </w:r>
            <w:r w:rsidRPr="003D1982">
              <w:rPr>
                <w:rFonts w:eastAsia="宋体" w:cs="Arial"/>
                <w:sz w:val="16"/>
                <w:szCs w:val="16"/>
              </w:rPr>
              <w:t xml:space="preserve">PC5 Relay RLC channel mapped to SRB1 is provided to Tx UE, it needs to </w:t>
            </w:r>
            <w:r w:rsidR="003D1982" w:rsidRPr="003D1982">
              <w:rPr>
                <w:rFonts w:eastAsia="宋体" w:cs="Arial"/>
                <w:sz w:val="16"/>
                <w:szCs w:val="16"/>
              </w:rPr>
              <w:t>generate</w:t>
            </w:r>
            <w:r w:rsidRPr="003D1982">
              <w:rPr>
                <w:rFonts w:eastAsia="宋体" w:cs="Arial"/>
                <w:sz w:val="16"/>
                <w:szCs w:val="16"/>
              </w:rPr>
              <w:t xml:space="preserve"> the corresponding new configuration to the Rx UE. </w:t>
            </w:r>
            <w:r w:rsidR="003D1982" w:rsidRPr="003D1982">
              <w:rPr>
                <w:rFonts w:eastAsia="宋体" w:cs="Arial"/>
                <w:sz w:val="16"/>
                <w:szCs w:val="16"/>
              </w:rPr>
              <w:t>Meanwhile</w:t>
            </w:r>
            <w:r w:rsidRPr="003D1982">
              <w:rPr>
                <w:rFonts w:eastAsia="宋体" w:cs="Arial"/>
                <w:sz w:val="16"/>
                <w:szCs w:val="16"/>
              </w:rPr>
              <w:t xml:space="preserve">, </w:t>
            </w:r>
            <w:r w:rsidR="003D1982" w:rsidRPr="003D1982">
              <w:rPr>
                <w:rFonts w:eastAsia="宋体" w:cs="Arial"/>
                <w:sz w:val="16"/>
                <w:szCs w:val="16"/>
              </w:rPr>
              <w:t xml:space="preserve">the network needs to ensure a corresponding SRAP configuration is provided to the peer UE, so that it can </w:t>
            </w:r>
            <w:r w:rsidRPr="003D1982">
              <w:rPr>
                <w:rFonts w:eastAsia="宋体" w:cs="Arial"/>
                <w:sz w:val="16"/>
                <w:szCs w:val="16"/>
              </w:rPr>
              <w:t>s</w:t>
            </w:r>
            <w:r w:rsidR="003D1982" w:rsidRPr="003D1982">
              <w:rPr>
                <w:rFonts w:eastAsia="宋体" w:cs="Arial"/>
                <w:sz w:val="16"/>
                <w:szCs w:val="16"/>
              </w:rPr>
              <w:t xml:space="preserve">top using SL_RLC1 and use the new RLC channel. </w:t>
            </w:r>
          </w:p>
          <w:p w:rsidR="003D1982" w:rsidRPr="003D1982" w:rsidRDefault="003D1982" w:rsidP="003D1982">
            <w:pPr>
              <w:pStyle w:val="a5"/>
              <w:numPr>
                <w:ilvl w:val="0"/>
                <w:numId w:val="4"/>
              </w:numPr>
              <w:snapToGrid w:val="0"/>
              <w:spacing w:afterLines="50" w:after="156"/>
              <w:rPr>
                <w:rFonts w:eastAsiaTheme="minorEastAsia" w:cs="Arial"/>
                <w:sz w:val="16"/>
                <w:szCs w:val="16"/>
              </w:rPr>
            </w:pPr>
            <w:r>
              <w:rPr>
                <w:rFonts w:eastAsiaTheme="minorEastAsia" w:cs="Arial"/>
                <w:sz w:val="16"/>
                <w:szCs w:val="16"/>
              </w:rPr>
              <w:t>The network needs to ensure the RRCRe</w:t>
            </w:r>
            <w:r w:rsidR="00A70D82">
              <w:rPr>
                <w:rFonts w:eastAsiaTheme="minorEastAsia" w:cs="Arial"/>
                <w:sz w:val="16"/>
                <w:szCs w:val="16"/>
              </w:rPr>
              <w:t>es</w:t>
            </w:r>
            <w:r>
              <w:rPr>
                <w:rFonts w:eastAsiaTheme="minorEastAsia" w:cs="Arial"/>
                <w:sz w:val="16"/>
                <w:szCs w:val="16"/>
              </w:rPr>
              <w:t>tablishmen</w:t>
            </w:r>
            <w:r w:rsidR="00A70D82">
              <w:rPr>
                <w:rFonts w:eastAsiaTheme="minorEastAsia" w:cs="Arial"/>
                <w:sz w:val="16"/>
                <w:szCs w:val="16"/>
              </w:rPr>
              <w:t>t/RRCResume/RRCReconfigurationComplete message during D2I path switch to a IDLE/INACTIVE relay UE is transmitted/received via SL_RLC1, i.e. the dedicated configuration can only be provided after that.</w:t>
            </w:r>
          </w:p>
          <w:p w:rsidR="00FD7573" w:rsidRPr="00801490" w:rsidRDefault="00FD7573" w:rsidP="003D1982">
            <w:pPr>
              <w:adjustRightInd w:val="0"/>
              <w:snapToGrid w:val="0"/>
              <w:spacing w:afterLines="50" w:after="156"/>
              <w:rPr>
                <w:rFonts w:eastAsia="宋体" w:cs="Arial"/>
                <w:sz w:val="16"/>
                <w:szCs w:val="16"/>
              </w:rPr>
            </w:pPr>
            <w:r>
              <w:rPr>
                <w:rFonts w:eastAsiaTheme="minorEastAsia" w:cs="Arial" w:hint="eastAsia"/>
                <w:sz w:val="16"/>
                <w:szCs w:val="16"/>
              </w:rPr>
              <w:t>T</w:t>
            </w:r>
            <w:r>
              <w:rPr>
                <w:rFonts w:eastAsiaTheme="minorEastAsia" w:cs="Arial"/>
                <w:sz w:val="16"/>
                <w:szCs w:val="16"/>
              </w:rPr>
              <w:t xml:space="preserve">he proposal is </w:t>
            </w:r>
            <w:r w:rsidR="003D1982">
              <w:rPr>
                <w:rFonts w:eastAsiaTheme="minorEastAsia" w:cs="Arial"/>
                <w:sz w:val="16"/>
                <w:szCs w:val="16"/>
              </w:rPr>
              <w:t>workable to address the issue</w:t>
            </w:r>
            <w:r>
              <w:rPr>
                <w:rFonts w:eastAsiaTheme="minorEastAsia" w:cs="Arial"/>
                <w:sz w:val="16"/>
                <w:szCs w:val="16"/>
              </w:rPr>
              <w:t>, so suggest to agree.</w:t>
            </w:r>
          </w:p>
        </w:tc>
      </w:tr>
      <w:tr w:rsidR="00307109" w:rsidRPr="00801490" w:rsidTr="000E4D0F">
        <w:tc>
          <w:tcPr>
            <w:tcW w:w="0" w:type="auto"/>
          </w:tcPr>
          <w:p w:rsidR="00307109" w:rsidRPr="00801490" w:rsidRDefault="000E7D27" w:rsidP="00307109">
            <w:pPr>
              <w:adjustRightInd w:val="0"/>
              <w:snapToGrid w:val="0"/>
              <w:spacing w:afterLines="50" w:after="156"/>
              <w:rPr>
                <w:rFonts w:eastAsia="宋体" w:cs="Arial"/>
                <w:b/>
                <w:bCs/>
                <w:color w:val="0000FF"/>
                <w:sz w:val="16"/>
                <w:szCs w:val="16"/>
                <w:u w:val="single"/>
              </w:rPr>
            </w:pPr>
            <w:hyperlink r:id="rId39" w:history="1">
              <w:r w:rsidR="00307109" w:rsidRPr="00801490">
                <w:rPr>
                  <w:rFonts w:eastAsia="宋体" w:cs="Arial"/>
                  <w:b/>
                  <w:bCs/>
                  <w:color w:val="0000FF"/>
                  <w:sz w:val="16"/>
                  <w:szCs w:val="16"/>
                  <w:u w:val="single"/>
                </w:rPr>
                <w:t>R2-2210494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Remaining CP correction for sidelink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Huawei, HiSilicon</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3: A RLC channel ID (i.e. 1) is reserved for the SL_RLC1 to enable reconfiguration of SL_RLC1, e.g. when the RLC channel is added, the default configuration is applied only if the dedicated configuration is absent.</w:t>
            </w:r>
          </w:p>
        </w:tc>
        <w:tc>
          <w:tcPr>
            <w:tcW w:w="0" w:type="auto"/>
          </w:tcPr>
          <w:p w:rsidR="00307109" w:rsidRDefault="00307109" w:rsidP="00307109">
            <w:pPr>
              <w:adjustRightInd w:val="0"/>
              <w:snapToGrid w:val="0"/>
              <w:spacing w:afterLines="50" w:after="156"/>
              <w:rPr>
                <w:rFonts w:eastAsia="宋体" w:cs="Arial"/>
                <w:sz w:val="16"/>
                <w:szCs w:val="16"/>
              </w:rPr>
            </w:pPr>
            <w:r>
              <w:rPr>
                <w:rFonts w:eastAsia="宋体" w:cs="Arial"/>
                <w:sz w:val="16"/>
                <w:szCs w:val="16"/>
              </w:rPr>
              <w:t xml:space="preserve">As commented on </w:t>
            </w:r>
            <w:r w:rsidRPr="004821D5">
              <w:rPr>
                <w:rFonts w:eastAsia="宋体" w:cs="Arial"/>
                <w:sz w:val="16"/>
                <w:szCs w:val="16"/>
              </w:rPr>
              <w:t>9775</w:t>
            </w:r>
            <w:r>
              <w:rPr>
                <w:rFonts w:eastAsia="宋体" w:cs="Arial"/>
                <w:sz w:val="16"/>
                <w:szCs w:val="16"/>
              </w:rPr>
              <w:t>, if assuming SL_RLC1 is just the RLC channel using default configuration but not the generic name for the RLC channel mapped to SRB1, UE can directly use SL_RLC1 for Rx operation without Tx-UE’s configuration.</w:t>
            </w:r>
            <w:r>
              <w:rPr>
                <w:rFonts w:eastAsia="宋体" w:cs="Arial" w:hint="eastAsia"/>
                <w:sz w:val="16"/>
                <w:szCs w:val="16"/>
              </w:rPr>
              <w:t xml:space="preserve"> </w:t>
            </w:r>
            <w:r>
              <w:rPr>
                <w:rFonts w:eastAsia="宋体" w:cs="Arial"/>
                <w:sz w:val="16"/>
                <w:szCs w:val="16"/>
              </w:rPr>
              <w:t>So the proposal can be revised as:</w:t>
            </w:r>
          </w:p>
          <w:p w:rsidR="00307109" w:rsidRPr="004821D5" w:rsidRDefault="00307109" w:rsidP="00307109">
            <w:pPr>
              <w:adjustRightInd w:val="0"/>
              <w:snapToGrid w:val="0"/>
              <w:spacing w:afterLines="50" w:after="156"/>
              <w:rPr>
                <w:rFonts w:eastAsia="宋体" w:cs="Arial"/>
                <w:i/>
                <w:sz w:val="16"/>
                <w:szCs w:val="16"/>
              </w:rPr>
            </w:pPr>
            <w:r w:rsidRPr="004821D5">
              <w:rPr>
                <w:rFonts w:eastAsia="宋体" w:cs="Arial"/>
                <w:i/>
                <w:sz w:val="16"/>
                <w:szCs w:val="16"/>
              </w:rPr>
              <w:t>RAN2 confirms the specified SL_RLC0/default SL_RLC1 configuration is used to establish Tx and Rx RLC entities for SRB0/SRB1 messages without peer UE’s indication.</w:t>
            </w:r>
          </w:p>
          <w:p w:rsidR="00307109" w:rsidRPr="00801490" w:rsidRDefault="00307109" w:rsidP="00307109">
            <w:pPr>
              <w:adjustRightInd w:val="0"/>
              <w:snapToGrid w:val="0"/>
              <w:spacing w:afterLines="50" w:after="156"/>
              <w:rPr>
                <w:rFonts w:eastAsia="宋体" w:cs="Arial"/>
                <w:sz w:val="16"/>
                <w:szCs w:val="16"/>
              </w:rPr>
            </w:pPr>
            <w:r>
              <w:rPr>
                <w:rFonts w:eastAsia="宋体" w:cs="Arial" w:hint="eastAsia"/>
                <w:sz w:val="16"/>
                <w:szCs w:val="16"/>
              </w:rPr>
              <w:t>F</w:t>
            </w:r>
            <w:r>
              <w:rPr>
                <w:rFonts w:eastAsia="宋体" w:cs="Arial"/>
                <w:sz w:val="16"/>
                <w:szCs w:val="16"/>
              </w:rPr>
              <w:t xml:space="preserve">or P3, if the proposal in </w:t>
            </w:r>
            <w:r w:rsidRPr="004821D5">
              <w:rPr>
                <w:rFonts w:eastAsia="宋体" w:cs="Arial"/>
                <w:sz w:val="16"/>
                <w:szCs w:val="16"/>
              </w:rPr>
              <w:t>9378</w:t>
            </w:r>
            <w:r>
              <w:rPr>
                <w:rFonts w:eastAsia="宋体" w:cs="Arial"/>
                <w:sz w:val="16"/>
                <w:szCs w:val="16"/>
              </w:rPr>
              <w:t xml:space="preserve"> is agreed, it means the PC5 Relay RLC channel ID in PC5 RRC message should in line with the one received via Uu RRC message, so for different remote UEs the channel ID should be different, and P3 is not feasible. In this case, the solution in 9775 is preferred. </w:t>
            </w:r>
          </w:p>
        </w:tc>
      </w:tr>
      <w:tr w:rsidR="00307109" w:rsidRPr="00801490" w:rsidTr="000E4D0F">
        <w:tc>
          <w:tcPr>
            <w:tcW w:w="0" w:type="auto"/>
          </w:tcPr>
          <w:p w:rsidR="00307109" w:rsidRPr="003D0D7B" w:rsidRDefault="000E7D27" w:rsidP="00307109">
            <w:pPr>
              <w:adjustRightInd w:val="0"/>
              <w:snapToGrid w:val="0"/>
              <w:spacing w:afterLines="50" w:after="156"/>
              <w:rPr>
                <w:rFonts w:eastAsia="宋体" w:cs="Arial"/>
                <w:b/>
                <w:bCs/>
                <w:color w:val="0000FF"/>
                <w:sz w:val="16"/>
                <w:szCs w:val="16"/>
                <w:u w:val="single"/>
              </w:rPr>
            </w:pPr>
            <w:hyperlink r:id="rId40" w:history="1">
              <w:r w:rsidR="00307109" w:rsidRPr="00624260">
                <w:rPr>
                  <w:rFonts w:eastAsia="宋体" w:cs="Arial"/>
                  <w:b/>
                  <w:bCs/>
                  <w:color w:val="0000FF"/>
                  <w:sz w:val="16"/>
                  <w:szCs w:val="16"/>
                  <w:u w:val="single"/>
                </w:rPr>
                <w:t>R2-2210433</w:t>
              </w:r>
            </w:hyperlink>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307109" w:rsidRPr="00624260" w:rsidRDefault="00307109" w:rsidP="00307109">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w:t>
            </w:r>
            <w:r>
              <w:rPr>
                <w:rFonts w:eastAsia="宋体" w:cs="Arial"/>
                <w:sz w:val="16"/>
                <w:szCs w:val="16"/>
              </w:rPr>
              <w:t>Config and a NOTE can be added.</w:t>
            </w:r>
          </w:p>
        </w:tc>
        <w:tc>
          <w:tcPr>
            <w:tcW w:w="0" w:type="auto"/>
          </w:tcPr>
          <w:p w:rsidR="00307109" w:rsidRDefault="00307109" w:rsidP="00276B1F">
            <w:pPr>
              <w:adjustRightInd w:val="0"/>
              <w:snapToGrid w:val="0"/>
              <w:spacing w:afterLines="50" w:after="156"/>
              <w:rPr>
                <w:rFonts w:eastAsia="宋体" w:cs="Arial"/>
                <w:sz w:val="16"/>
                <w:szCs w:val="16"/>
              </w:rPr>
            </w:pPr>
            <w:r>
              <w:rPr>
                <w:rFonts w:eastAsia="宋体" w:cs="Arial" w:hint="eastAsia"/>
                <w:sz w:val="16"/>
                <w:szCs w:val="16"/>
              </w:rPr>
              <w:t>A</w:t>
            </w:r>
            <w:r>
              <w:rPr>
                <w:rFonts w:eastAsia="宋体" w:cs="Arial"/>
                <w:sz w:val="16"/>
                <w:szCs w:val="16"/>
              </w:rPr>
              <w:t xml:space="preserve">ccording to the current description, the remote UE will release all redio resource including PC5 Relay RLC channels. </w:t>
            </w:r>
            <w:r w:rsidR="00276B1F">
              <w:rPr>
                <w:rFonts w:eastAsia="宋体" w:cs="Arial"/>
                <w:sz w:val="16"/>
                <w:szCs w:val="16"/>
              </w:rPr>
              <w:t>T</w:t>
            </w:r>
            <w:r>
              <w:rPr>
                <w:rFonts w:eastAsia="宋体" w:cs="Arial"/>
                <w:sz w:val="16"/>
                <w:szCs w:val="16"/>
              </w:rPr>
              <w:t>he question is whether the UE establish</w:t>
            </w:r>
            <w:r w:rsidR="00276B1F">
              <w:rPr>
                <w:rFonts w:eastAsia="宋体" w:cs="Arial"/>
                <w:sz w:val="16"/>
                <w:szCs w:val="16"/>
              </w:rPr>
              <w:t>es</w:t>
            </w:r>
            <w:r>
              <w:rPr>
                <w:rFonts w:eastAsia="宋体" w:cs="Arial"/>
                <w:sz w:val="16"/>
                <w:szCs w:val="16"/>
              </w:rPr>
              <w:t xml:space="preserve"> SL_RLC1 using default configuration for SRB1. </w:t>
            </w:r>
            <w:r w:rsidR="00276B1F">
              <w:rPr>
                <w:rFonts w:eastAsia="宋体" w:cs="Arial"/>
                <w:sz w:val="16"/>
                <w:szCs w:val="16"/>
              </w:rPr>
              <w:t>I</w:t>
            </w:r>
            <w:r>
              <w:rPr>
                <w:rFonts w:eastAsia="宋体" w:cs="Arial"/>
                <w:sz w:val="16"/>
                <w:szCs w:val="16"/>
              </w:rPr>
              <w:t>f so, the network can keep the configuration or override the configuration as discussed in 9775; if not, the network needs to provide dedicated configuration.</w:t>
            </w:r>
            <w:r w:rsidR="00276B1F">
              <w:rPr>
                <w:rFonts w:eastAsia="宋体" w:cs="Arial"/>
                <w:sz w:val="16"/>
                <w:szCs w:val="16"/>
              </w:rPr>
              <w:t xml:space="preserve"> To more align with the legacy spec, the rapporteur suggest:</w:t>
            </w:r>
          </w:p>
          <w:p w:rsidR="00276B1F" w:rsidRPr="00276B1F" w:rsidRDefault="00276B1F" w:rsidP="00276B1F">
            <w:pPr>
              <w:adjustRightInd w:val="0"/>
              <w:snapToGrid w:val="0"/>
              <w:spacing w:afterLines="50" w:after="156"/>
              <w:rPr>
                <w:rFonts w:eastAsia="宋体" w:cs="Arial"/>
                <w:i/>
                <w:sz w:val="16"/>
                <w:szCs w:val="16"/>
              </w:rPr>
            </w:pPr>
            <w:r w:rsidRPr="00276B1F">
              <w:rPr>
                <w:rFonts w:eastAsia="宋体" w:cs="Arial"/>
                <w:i/>
                <w:sz w:val="16"/>
                <w:szCs w:val="16"/>
              </w:rPr>
              <w:t>RAN2 confirms the remote UE establishes SL_RLC1 using default configuration for SRB1 upon full configuration, and network can explicitly provide PC5 Relay RLC channel configurations to override SL_RLC1.</w:t>
            </w:r>
          </w:p>
        </w:tc>
      </w:tr>
      <w:tr w:rsidR="00307109" w:rsidRPr="00801490" w:rsidTr="000E4D0F">
        <w:tc>
          <w:tcPr>
            <w:tcW w:w="0" w:type="auto"/>
          </w:tcPr>
          <w:p w:rsidR="00307109" w:rsidRPr="00801490" w:rsidRDefault="000E7D27" w:rsidP="00307109">
            <w:pPr>
              <w:adjustRightInd w:val="0"/>
              <w:snapToGrid w:val="0"/>
              <w:spacing w:afterLines="50" w:after="156"/>
              <w:rPr>
                <w:rFonts w:eastAsia="宋体" w:cs="Arial"/>
                <w:b/>
                <w:bCs/>
                <w:color w:val="0000FF"/>
                <w:sz w:val="16"/>
                <w:szCs w:val="16"/>
                <w:u w:val="single"/>
              </w:rPr>
            </w:pPr>
            <w:hyperlink r:id="rId41" w:history="1">
              <w:r w:rsidR="00307109" w:rsidRPr="00801490">
                <w:rPr>
                  <w:rFonts w:eastAsia="宋体" w:cs="Arial"/>
                  <w:b/>
                  <w:bCs/>
                  <w:color w:val="0000FF"/>
                  <w:sz w:val="16"/>
                  <w:szCs w:val="16"/>
                  <w:u w:val="single"/>
                </w:rPr>
                <w:t>R2-2209817</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Corrections to MAC and RLC handling for L2 U2N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vivo</w:t>
            </w:r>
          </w:p>
        </w:tc>
        <w:tc>
          <w:tcPr>
            <w:tcW w:w="0" w:type="auto"/>
          </w:tcPr>
          <w:p w:rsidR="00307109" w:rsidRPr="00801490" w:rsidRDefault="00307109" w:rsidP="00A268B8">
            <w:pPr>
              <w:adjustRightInd w:val="0"/>
              <w:snapToGrid w:val="0"/>
              <w:spacing w:afterLines="50" w:after="156"/>
              <w:rPr>
                <w:rFonts w:eastAsiaTheme="minorEastAsia" w:cs="Arial"/>
                <w:sz w:val="16"/>
                <w:szCs w:val="16"/>
              </w:rPr>
            </w:pPr>
            <w:r w:rsidRPr="00801490">
              <w:rPr>
                <w:rFonts w:eastAsia="宋体" w:cs="Arial"/>
                <w:sz w:val="16"/>
                <w:szCs w:val="16"/>
              </w:rPr>
              <w:t>Change 2: In clause 5.3.8.3, clarify that the L2 U2N Remote UE’s RLC re-establishment behaviour for SRB1 is to re-establish the SL RLC entity rather than the Uu RLC entity.</w:t>
            </w:r>
          </w:p>
        </w:tc>
        <w:tc>
          <w:tcPr>
            <w:tcW w:w="0" w:type="auto"/>
          </w:tcPr>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 xml:space="preserve">One related issue is that upon released to RRC_IDLE/INACTIVE, whether the UE can directly perform relay selection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r w:rsidR="00307109" w:rsidRPr="00801490" w:rsidTr="000E4D0F">
        <w:tc>
          <w:tcPr>
            <w:tcW w:w="0" w:type="auto"/>
          </w:tcPr>
          <w:p w:rsidR="00307109" w:rsidRPr="00801490" w:rsidRDefault="000E7D27" w:rsidP="00307109">
            <w:pPr>
              <w:adjustRightInd w:val="0"/>
              <w:snapToGrid w:val="0"/>
              <w:spacing w:afterLines="50" w:after="156"/>
              <w:rPr>
                <w:rFonts w:eastAsia="宋体" w:cs="Arial"/>
                <w:b/>
                <w:bCs/>
                <w:color w:val="0000FF"/>
                <w:sz w:val="16"/>
                <w:szCs w:val="16"/>
                <w:u w:val="single"/>
              </w:rPr>
            </w:pPr>
            <w:hyperlink r:id="rId42" w:history="1">
              <w:r w:rsidR="00307109" w:rsidRPr="00801490">
                <w:rPr>
                  <w:rFonts w:eastAsia="宋体" w:cs="Arial"/>
                  <w:b/>
                  <w:bCs/>
                  <w:color w:val="0000FF"/>
                  <w:sz w:val="16"/>
                  <w:szCs w:val="16"/>
                  <w:u w:val="single"/>
                </w:rPr>
                <w:t>R2-2210434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 on RRC connection suspension of remote UE</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Sharp</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1: When RRC connection is suspended, if L2 U2N remote UE maintains PC5-RRC connection, it establishes or re-establishes (e.g. via release a</w:t>
            </w:r>
            <w:r>
              <w:rPr>
                <w:rFonts w:eastAsia="宋体" w:cs="Arial"/>
                <w:sz w:val="16"/>
                <w:szCs w:val="16"/>
              </w:rPr>
              <w:t>nd add) SL RLC entity for SRB1.</w:t>
            </w:r>
          </w:p>
        </w:tc>
        <w:tc>
          <w:tcPr>
            <w:tcW w:w="0" w:type="auto"/>
          </w:tcPr>
          <w:p w:rsidR="00307109" w:rsidRPr="00036741" w:rsidRDefault="00307109"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30710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935301" w:rsidRPr="00517E0A" w:rsidRDefault="00801490">
      <w:pPr>
        <w:rPr>
          <w:rFonts w:eastAsiaTheme="minorEastAsia"/>
          <w:b/>
        </w:rPr>
      </w:pPr>
      <w:r w:rsidRPr="00517E0A">
        <w:rPr>
          <w:rFonts w:eastAsiaTheme="minorEastAsia"/>
          <w:b/>
        </w:rPr>
        <w:lastRenderedPageBreak/>
        <w:t>Proposal 1</w:t>
      </w:r>
      <w:r w:rsidRPr="00517E0A">
        <w:rPr>
          <w:rFonts w:eastAsiaTheme="minorEastAsia"/>
          <w:b/>
        </w:rPr>
        <w:tab/>
        <w:t>RAN2 confirms Tx-UE ensures alignment between sl-RLC-ChannelID-PC5-r17 (Generated by Tx-UE to configure Rx-UE via PC5-RRC) and sl-EgressRLC-ChannelPC5-r17 (Received by Tx-UE via</w:t>
      </w:r>
      <w:r w:rsidR="00E41490" w:rsidRPr="00517E0A">
        <w:rPr>
          <w:rFonts w:eastAsiaTheme="minorEastAsia"/>
          <w:b/>
        </w:rPr>
        <w:t xml:space="preserve"> Uu-RRC), and network ensures alignment on sl-EgressRLC-ChannelPC5-r17 configured to remote UE and relay UE for the same E2E bearer.</w:t>
      </w:r>
    </w:p>
    <w:p w:rsidR="00E41490" w:rsidRPr="00517E0A" w:rsidRDefault="004821D5">
      <w:pPr>
        <w:rPr>
          <w:rFonts w:eastAsiaTheme="minorEastAsia"/>
          <w:b/>
        </w:rPr>
      </w:pPr>
      <w:r w:rsidRPr="00517E0A">
        <w:rPr>
          <w:rFonts w:eastAsiaTheme="minorEastAsia"/>
          <w:b/>
        </w:rPr>
        <w:t xml:space="preserve">Proposal 2: </w:t>
      </w:r>
      <w:r w:rsidR="00E41490" w:rsidRPr="00517E0A">
        <w:rPr>
          <w:rFonts w:eastAsiaTheme="minorEastAsia"/>
          <w:b/>
        </w:rPr>
        <w:t>RAN2 confirms the specified SL_RLC0/default SL_RLC1 configuration is used to establish Tx and Rx RLC channels for SRB0/SRB1 messages without peer UE’s indication.</w:t>
      </w:r>
    </w:p>
    <w:p w:rsidR="004821D5" w:rsidRPr="00517E0A" w:rsidRDefault="00E41490">
      <w:pPr>
        <w:rPr>
          <w:rFonts w:eastAsiaTheme="minorEastAsia"/>
          <w:b/>
        </w:rPr>
      </w:pPr>
      <w:r w:rsidRPr="00517E0A">
        <w:rPr>
          <w:rFonts w:eastAsiaTheme="minorEastAsia"/>
          <w:b/>
        </w:rPr>
        <w:t>Proposal 3</w:t>
      </w:r>
      <w:r w:rsidR="00276B1F" w:rsidRPr="00517E0A">
        <w:rPr>
          <w:rFonts w:eastAsiaTheme="minorEastAsia" w:hint="eastAsia"/>
          <w:b/>
        </w:rPr>
        <w:t>.</w:t>
      </w:r>
      <w:r w:rsidR="00276B1F" w:rsidRPr="00517E0A">
        <w:rPr>
          <w:rFonts w:eastAsiaTheme="minorEastAsia"/>
          <w:b/>
        </w:rPr>
        <w:t>1</w:t>
      </w:r>
      <w:r w:rsidRPr="00517E0A">
        <w:rPr>
          <w:rFonts w:eastAsiaTheme="minorEastAsia"/>
          <w:b/>
        </w:rPr>
        <w:t xml:space="preserve">: </w:t>
      </w:r>
      <w:r w:rsidR="004821D5" w:rsidRPr="00517E0A">
        <w:rPr>
          <w:rFonts w:eastAsiaTheme="minorEastAsia"/>
          <w:b/>
        </w:rPr>
        <w:t xml:space="preserve">RAN2 confirms that </w:t>
      </w:r>
      <w:r w:rsidRPr="00517E0A">
        <w:rPr>
          <w:rFonts w:eastAsiaTheme="minorEastAsia"/>
          <w:b/>
        </w:rPr>
        <w:t xml:space="preserve">overriding </w:t>
      </w:r>
      <w:r w:rsidR="004821D5" w:rsidRPr="00517E0A">
        <w:rPr>
          <w:rFonts w:eastAsiaTheme="minorEastAsia"/>
          <w:b/>
        </w:rPr>
        <w:t>the SL-RLC1 by dedicated configuration means “changing SRAP mapping of SRB1 to a different PC5 Relay RLC channel”.</w:t>
      </w:r>
    </w:p>
    <w:p w:rsidR="00801490" w:rsidRPr="00517E0A" w:rsidRDefault="00276B1F">
      <w:pPr>
        <w:rPr>
          <w:rFonts w:eastAsiaTheme="minorEastAsia"/>
          <w:b/>
        </w:rPr>
      </w:pPr>
      <w:r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p>
    <w:p w:rsidR="00801490" w:rsidRDefault="00801490">
      <w:pPr>
        <w:rPr>
          <w:rFonts w:eastAsiaTheme="minorEastAsia"/>
        </w:rPr>
      </w:pPr>
    </w:p>
    <w:p w:rsidR="00935301" w:rsidRDefault="00935301" w:rsidP="00B652AC">
      <w:pPr>
        <w:pStyle w:val="3"/>
      </w:pPr>
      <w:r>
        <w:t>MAC handling</w:t>
      </w:r>
    </w:p>
    <w:tbl>
      <w:tblPr>
        <w:tblStyle w:val="a6"/>
        <w:tblW w:w="0" w:type="auto"/>
        <w:tblLook w:val="04A0" w:firstRow="1" w:lastRow="0" w:firstColumn="1" w:lastColumn="0" w:noHBand="0" w:noVBand="1"/>
      </w:tblPr>
      <w:tblGrid>
        <w:gridCol w:w="1002"/>
        <w:gridCol w:w="2315"/>
        <w:gridCol w:w="723"/>
        <w:gridCol w:w="4332"/>
        <w:gridCol w:w="5576"/>
      </w:tblGrid>
      <w:tr w:rsidR="00935301" w:rsidRPr="00307109" w:rsidTr="008A0E49">
        <w:tc>
          <w:tcPr>
            <w:tcW w:w="0" w:type="auto"/>
          </w:tcPr>
          <w:p w:rsidR="00935301" w:rsidRPr="00307109" w:rsidRDefault="00935301" w:rsidP="00935301">
            <w:pPr>
              <w:adjustRightInd w:val="0"/>
              <w:snapToGrid w:val="0"/>
              <w:spacing w:afterLines="50" w:after="156"/>
              <w:rPr>
                <w:rFonts w:eastAsia="宋体" w:cs="Arial"/>
                <w:b/>
                <w:bCs/>
                <w:color w:val="0000FF"/>
                <w:sz w:val="16"/>
                <w:szCs w:val="16"/>
                <w:u w:val="single"/>
              </w:rPr>
            </w:pPr>
            <w:r w:rsidRPr="00307109">
              <w:rPr>
                <w:rFonts w:eastAsia="宋体" w:cs="Arial"/>
                <w:b/>
                <w:bCs/>
                <w:color w:val="0000FF"/>
                <w:sz w:val="16"/>
                <w:szCs w:val="16"/>
                <w:u w:val="single"/>
              </w:rPr>
              <w:t>TDoc number</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TDoc title</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Source</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Proposals</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Rapporteur’s comment</w:t>
            </w:r>
          </w:p>
        </w:tc>
      </w:tr>
      <w:tr w:rsidR="00935301" w:rsidRPr="00307109" w:rsidTr="008A0E49">
        <w:tc>
          <w:tcPr>
            <w:tcW w:w="0" w:type="auto"/>
          </w:tcPr>
          <w:p w:rsidR="00935301" w:rsidRPr="00307109" w:rsidRDefault="000E7D27" w:rsidP="00935301">
            <w:pPr>
              <w:adjustRightInd w:val="0"/>
              <w:snapToGrid w:val="0"/>
              <w:spacing w:afterLines="50" w:after="156"/>
              <w:rPr>
                <w:rFonts w:eastAsia="宋体" w:cs="Arial"/>
                <w:b/>
                <w:bCs/>
                <w:color w:val="0000FF"/>
                <w:sz w:val="16"/>
                <w:szCs w:val="16"/>
                <w:u w:val="single"/>
              </w:rPr>
            </w:pPr>
            <w:hyperlink r:id="rId43" w:history="1">
              <w:r w:rsidR="00935301" w:rsidRPr="00307109">
                <w:rPr>
                  <w:rFonts w:eastAsia="宋体" w:cs="Arial"/>
                  <w:b/>
                  <w:bCs/>
                  <w:color w:val="0000FF"/>
                  <w:sz w:val="16"/>
                  <w:szCs w:val="16"/>
                  <w:u w:val="single"/>
                </w:rPr>
                <w:t>R2-2209817</w:t>
              </w:r>
            </w:hyperlink>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Corrections to MAC and RLC handling for L2 U2N Relay</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vivo</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Change 1: In clause 5.3.5.3, add the MAC reset behaviour for L2 U2N Remote UE upon reception of D2I path switch command.</w:t>
            </w:r>
          </w:p>
        </w:tc>
        <w:tc>
          <w:tcPr>
            <w:tcW w:w="0" w:type="auto"/>
          </w:tcPr>
          <w:p w:rsidR="00935301" w:rsidRPr="00307109"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The change seems reasonable, so suggest to agree.</w:t>
            </w:r>
          </w:p>
        </w:tc>
      </w:tr>
      <w:tr w:rsidR="00210011" w:rsidRPr="00307109" w:rsidTr="008A0E49">
        <w:tc>
          <w:tcPr>
            <w:tcW w:w="0" w:type="auto"/>
          </w:tcPr>
          <w:p w:rsidR="00210011" w:rsidRPr="00307109" w:rsidRDefault="000E7D27" w:rsidP="00210011">
            <w:pPr>
              <w:adjustRightInd w:val="0"/>
              <w:snapToGrid w:val="0"/>
              <w:spacing w:afterLines="50" w:after="156"/>
              <w:rPr>
                <w:rFonts w:eastAsia="宋体" w:cs="Arial"/>
                <w:b/>
                <w:bCs/>
                <w:color w:val="0000FF"/>
                <w:sz w:val="16"/>
                <w:szCs w:val="16"/>
                <w:u w:val="single"/>
              </w:rPr>
            </w:pPr>
            <w:hyperlink r:id="rId44" w:history="1">
              <w:r w:rsidR="00210011" w:rsidRPr="00307109">
                <w:rPr>
                  <w:rFonts w:eastAsia="宋体" w:cs="Arial"/>
                  <w:b/>
                  <w:bCs/>
                  <w:color w:val="0000FF"/>
                  <w:sz w:val="16"/>
                  <w:szCs w:val="16"/>
                  <w:u w:val="single"/>
                </w:rPr>
                <w:t>R2-2210434</w:t>
              </w:r>
            </w:hyperlink>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Correction on RRC connection suspension of remote UE</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Sharp</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Proposal 2: When RRC connection is suspended, if L2 U2N remote UE maintains PC5-RR</w:t>
            </w:r>
            <w:r w:rsidR="00276B1F">
              <w:rPr>
                <w:rFonts w:eastAsia="宋体" w:cs="Arial"/>
                <w:sz w:val="16"/>
                <w:szCs w:val="16"/>
              </w:rPr>
              <w:t>C connection, it resets SL MAC.</w:t>
            </w:r>
          </w:p>
        </w:tc>
        <w:tc>
          <w:tcPr>
            <w:tcW w:w="0" w:type="auto"/>
          </w:tcPr>
          <w:p w:rsidR="00036741" w:rsidRPr="00036741" w:rsidRDefault="00036741"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210011" w:rsidRPr="00307109" w:rsidRDefault="00036741" w:rsidP="008A0E4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8A0E49" w:rsidRPr="00517E0A" w:rsidRDefault="008A0E49">
      <w:pPr>
        <w:rPr>
          <w:rFonts w:eastAsiaTheme="minorEastAsia"/>
          <w:b/>
        </w:rPr>
      </w:pPr>
      <w:r w:rsidRPr="00517E0A">
        <w:rPr>
          <w:rFonts w:eastAsiaTheme="minorEastAsia" w:hint="eastAsia"/>
          <w:b/>
        </w:rPr>
        <w:t>P</w:t>
      </w:r>
      <w:r w:rsidRPr="00517E0A">
        <w:rPr>
          <w:rFonts w:eastAsiaTheme="minorEastAsia"/>
          <w:b/>
        </w:rPr>
        <w:t>roposal 4: RAN2 confirms the MAC is reset by L2 U2N Remote UE upon reception of D2I path switch command.</w:t>
      </w:r>
    </w:p>
    <w:p w:rsidR="008A0E49" w:rsidRDefault="008A0E49">
      <w:pPr>
        <w:rPr>
          <w:rFonts w:eastAsiaTheme="minorEastAsia"/>
        </w:rPr>
      </w:pPr>
    </w:p>
    <w:p w:rsidR="00935301" w:rsidRDefault="00935301" w:rsidP="00B652AC">
      <w:pPr>
        <w:pStyle w:val="3"/>
      </w:pPr>
      <w:r>
        <w:rPr>
          <w:rFonts w:hint="eastAsia"/>
        </w:rPr>
        <w:lastRenderedPageBreak/>
        <w:t>E</w:t>
      </w:r>
      <w:r>
        <w:t>ntering RRC_IDLE/RRC_INACTIVE</w:t>
      </w:r>
    </w:p>
    <w:tbl>
      <w:tblPr>
        <w:tblStyle w:val="a6"/>
        <w:tblW w:w="0" w:type="auto"/>
        <w:tblLook w:val="04A0" w:firstRow="1" w:lastRow="0" w:firstColumn="1" w:lastColumn="0" w:noHBand="0" w:noVBand="1"/>
      </w:tblPr>
      <w:tblGrid>
        <w:gridCol w:w="897"/>
        <w:gridCol w:w="1535"/>
        <w:gridCol w:w="927"/>
        <w:gridCol w:w="4543"/>
        <w:gridCol w:w="6046"/>
      </w:tblGrid>
      <w:tr w:rsidR="00935301" w:rsidRP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8A0E49" w:rsidRPr="00624260" w:rsidTr="00517E0A">
        <w:tc>
          <w:tcPr>
            <w:tcW w:w="0" w:type="auto"/>
          </w:tcPr>
          <w:p w:rsidR="008A0E49" w:rsidRPr="003D0D7B" w:rsidRDefault="000E7D27" w:rsidP="00935301">
            <w:pPr>
              <w:adjustRightInd w:val="0"/>
              <w:snapToGrid w:val="0"/>
              <w:spacing w:afterLines="50" w:after="156"/>
              <w:rPr>
                <w:rFonts w:eastAsia="宋体" w:cs="Arial"/>
                <w:b/>
                <w:bCs/>
                <w:color w:val="0000FF"/>
                <w:sz w:val="16"/>
                <w:szCs w:val="16"/>
                <w:u w:val="single"/>
              </w:rPr>
            </w:pPr>
            <w:hyperlink r:id="rId45" w:history="1">
              <w:r w:rsidR="008A0E49" w:rsidRPr="00624260">
                <w:rPr>
                  <w:rFonts w:eastAsia="宋体" w:cs="Arial"/>
                  <w:b/>
                  <w:bCs/>
                  <w:color w:val="0000FF"/>
                  <w:sz w:val="16"/>
                  <w:szCs w:val="16"/>
                  <w:u w:val="single"/>
                </w:rPr>
                <w:t>R2-2209775</w:t>
              </w:r>
            </w:hyperlink>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8A0E49" w:rsidRPr="00624260" w:rsidRDefault="008A0E49"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vMerge w:val="restart"/>
          </w:tcPr>
          <w:p w:rsidR="008A0E49" w:rsidRDefault="008A0E49"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key issue discussed in these contribution is that whether the Remote UE releases the PC5 unicast link upon released to IDLE/INACTIVE.</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From Remote UE side, it seems feasible to keep the current unicast link. However, from Relay UE side, network is likely to configure remote UE release to the relay UE, and following the current spec, the relay UE will release the PC5 connection, in this case, there is no point to let Remote UE to keep the unicast. Meanwhile, after the remote UE release the unicast, it can decide to perform cell selection or relay selection based on implementation which should in line with the existing IDLE/INACTIVE UE behavior.</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So the rapporteur suggest:</w:t>
            </w:r>
          </w:p>
          <w:p w:rsidR="008A0E49" w:rsidRPr="00517E0A" w:rsidRDefault="008A0E49" w:rsidP="00517E0A">
            <w:pPr>
              <w:adjustRightInd w:val="0"/>
              <w:snapToGrid w:val="0"/>
              <w:spacing w:afterLines="50" w:after="156"/>
              <w:rPr>
                <w:rFonts w:eastAsia="宋体" w:cs="Arial"/>
                <w:i/>
                <w:sz w:val="16"/>
                <w:szCs w:val="16"/>
              </w:rPr>
            </w:pPr>
            <w:r w:rsidRPr="00517E0A">
              <w:rPr>
                <w:rFonts w:eastAsia="宋体" w:cs="Arial"/>
                <w:i/>
                <w:sz w:val="16"/>
                <w:szCs w:val="16"/>
              </w:rPr>
              <w:t xml:space="preserve">RAN2 confirms </w:t>
            </w:r>
            <w:r w:rsidR="00517E0A" w:rsidRPr="00517E0A">
              <w:rPr>
                <w:rFonts w:eastAsia="宋体" w:cs="Arial"/>
                <w:i/>
                <w:sz w:val="16"/>
                <w:szCs w:val="16"/>
              </w:rPr>
              <w:t>u</w:t>
            </w:r>
            <w:r w:rsidRPr="00517E0A">
              <w:rPr>
                <w:rFonts w:eastAsia="宋体" w:cs="Arial"/>
                <w:i/>
                <w:sz w:val="16"/>
                <w:szCs w:val="16"/>
              </w:rPr>
              <w:t xml:space="preserve">pon </w:t>
            </w:r>
            <w:r w:rsidR="00517E0A" w:rsidRPr="00517E0A">
              <w:rPr>
                <w:rFonts w:eastAsia="宋体" w:cs="Arial"/>
                <w:i/>
                <w:sz w:val="16"/>
                <w:szCs w:val="16"/>
              </w:rPr>
              <w:t>entering</w:t>
            </w:r>
            <w:r w:rsidRPr="00517E0A">
              <w:rPr>
                <w:rFonts w:eastAsia="宋体" w:cs="Arial"/>
                <w:i/>
                <w:sz w:val="16"/>
                <w:szCs w:val="16"/>
              </w:rPr>
              <w:t xml:space="preserve"> RRC_IDLE/INACTIVE, the Remote UE releases the PC5 unicast link.</w:t>
            </w:r>
            <w:r w:rsidR="00517E0A" w:rsidRPr="00517E0A">
              <w:rPr>
                <w:rFonts w:eastAsia="宋体" w:cs="Arial"/>
                <w:i/>
                <w:sz w:val="16"/>
                <w:szCs w:val="16"/>
              </w:rPr>
              <w:t xml:space="preserve"> After that, it is up to UE implementation whether to perform cell selection, relay selection or both.</w:t>
            </w:r>
          </w:p>
        </w:tc>
      </w:tr>
      <w:tr w:rsidR="008A0E49" w:rsidRPr="00624260" w:rsidTr="00517E0A">
        <w:tc>
          <w:tcPr>
            <w:tcW w:w="0" w:type="auto"/>
          </w:tcPr>
          <w:p w:rsidR="008A0E49" w:rsidRPr="003D0D7B" w:rsidRDefault="000E7D27" w:rsidP="00210011">
            <w:pPr>
              <w:adjustRightInd w:val="0"/>
              <w:snapToGrid w:val="0"/>
              <w:spacing w:afterLines="50" w:after="156"/>
              <w:rPr>
                <w:rFonts w:eastAsia="宋体" w:cs="Arial"/>
                <w:b/>
                <w:bCs/>
                <w:color w:val="0000FF"/>
                <w:sz w:val="16"/>
                <w:szCs w:val="16"/>
                <w:u w:val="single"/>
              </w:rPr>
            </w:pPr>
            <w:hyperlink r:id="rId46" w:history="1">
              <w:r w:rsidR="008A0E49" w:rsidRPr="00624260">
                <w:rPr>
                  <w:rFonts w:eastAsia="宋体" w:cs="Arial"/>
                  <w:b/>
                  <w:bCs/>
                  <w:color w:val="0000FF"/>
                  <w:sz w:val="16"/>
                  <w:szCs w:val="16"/>
                  <w:u w:val="single"/>
                </w:rPr>
                <w:t>R2-2210434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1: When RRC connection is suspended, if L2 U2N remote UE releases PC5-RRC connection, some clarifications are still needed, e.g. indicate upper layers to trigger PC5 unicast link release, exclude legacy MAC handling and legacy RLC handling.</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r w:rsidR="008A0E49" w:rsidRPr="00624260" w:rsidTr="00517E0A">
        <w:tc>
          <w:tcPr>
            <w:tcW w:w="0" w:type="auto"/>
          </w:tcPr>
          <w:p w:rsidR="008A0E49" w:rsidRPr="003D0D7B" w:rsidRDefault="000E7D27" w:rsidP="00210011">
            <w:pPr>
              <w:adjustRightInd w:val="0"/>
              <w:snapToGrid w:val="0"/>
              <w:spacing w:afterLines="50" w:after="156"/>
              <w:rPr>
                <w:rFonts w:eastAsia="宋体" w:cs="Arial"/>
                <w:b/>
                <w:bCs/>
                <w:color w:val="0000FF"/>
                <w:sz w:val="16"/>
                <w:szCs w:val="16"/>
                <w:u w:val="single"/>
              </w:rPr>
            </w:pPr>
            <w:hyperlink r:id="rId47" w:history="1">
              <w:r w:rsidR="008A0E49" w:rsidRPr="00624260">
                <w:rPr>
                  <w:rFonts w:eastAsia="宋体" w:cs="Arial"/>
                  <w:b/>
                  <w:bCs/>
                  <w:color w:val="0000FF"/>
                  <w:sz w:val="16"/>
                  <w:szCs w:val="16"/>
                  <w:u w:val="single"/>
                </w:rPr>
                <w:t>R2-2210494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2: After initiation of RRC reestablishment procedure, the Remote UE can perform cell selection as legacy, and can also determine to keep the existing PC5 unicast link or perform relay (re)selection.</w:t>
            </w:r>
          </w:p>
          <w:p w:rsidR="008A0E49" w:rsidRPr="00624260" w:rsidRDefault="008A0E49" w:rsidP="00210011">
            <w:pPr>
              <w:adjustRightInd w:val="0"/>
              <w:snapToGrid w:val="0"/>
              <w:spacing w:afterLines="50" w:after="156"/>
              <w:rPr>
                <w:rFonts w:eastAsia="宋体" w:cs="Arial"/>
                <w:sz w:val="16"/>
                <w:szCs w:val="16"/>
              </w:rPr>
            </w:pPr>
            <w:r w:rsidRPr="00B44F52">
              <w:rPr>
                <w:rFonts w:eastAsia="宋体" w:cs="Arial"/>
                <w:sz w:val="16"/>
                <w:szCs w:val="16"/>
              </w:rPr>
              <w:lastRenderedPageBreak/>
              <w:t xml:space="preserve">Proposal 1: Upon going to RRC_IDLE/INACTIVE, a Remote UE follows the legacy step of “enter RRC_IDLE/RRC_INACTIVE and perform cell selection as specified in TS 38.304”, which means Remote UE has to release the PC5 </w:t>
            </w:r>
            <w:r>
              <w:rPr>
                <w:rFonts w:eastAsia="宋体" w:cs="Arial"/>
                <w:sz w:val="16"/>
                <w:szCs w:val="16"/>
              </w:rPr>
              <w:t>unicast link. (No spec change).</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b/>
        </w:rPr>
        <w:t>Proposal 5: RAN2 confirms upon entering RRC_IDLE/INACTIVE, the Remote UE releases the PC5 unicast link. After that, it is up to UE implementation whether to perform cell selection, relay selection or both.</w:t>
      </w:r>
    </w:p>
    <w:p w:rsidR="00517E0A" w:rsidRDefault="00517E0A">
      <w:pPr>
        <w:rPr>
          <w:rFonts w:eastAsiaTheme="minorEastAsia"/>
        </w:rPr>
      </w:pPr>
    </w:p>
    <w:p w:rsidR="00935301" w:rsidRDefault="00935301" w:rsidP="00B652AC">
      <w:pPr>
        <w:pStyle w:val="3"/>
      </w:pPr>
      <w:r>
        <w:t>Exceptional resource pool during D2I path switch</w:t>
      </w:r>
    </w:p>
    <w:tbl>
      <w:tblPr>
        <w:tblStyle w:val="a6"/>
        <w:tblW w:w="0" w:type="auto"/>
        <w:tblLook w:val="04A0" w:firstRow="1" w:lastRow="0" w:firstColumn="1" w:lastColumn="0" w:noHBand="0" w:noVBand="1"/>
      </w:tblPr>
      <w:tblGrid>
        <w:gridCol w:w="906"/>
        <w:gridCol w:w="2220"/>
        <w:gridCol w:w="723"/>
        <w:gridCol w:w="5282"/>
        <w:gridCol w:w="4817"/>
      </w:tblGrid>
      <w:tr w:rsid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517E0A" w:rsidTr="00517E0A">
        <w:tc>
          <w:tcPr>
            <w:tcW w:w="0" w:type="auto"/>
          </w:tcPr>
          <w:p w:rsidR="00517E0A" w:rsidRPr="003D0D7B" w:rsidRDefault="000E7D27" w:rsidP="00935301">
            <w:pPr>
              <w:adjustRightInd w:val="0"/>
              <w:snapToGrid w:val="0"/>
              <w:spacing w:afterLines="50" w:after="156"/>
              <w:rPr>
                <w:rFonts w:eastAsia="宋体" w:cs="Arial"/>
                <w:b/>
                <w:bCs/>
                <w:color w:val="0000FF"/>
                <w:sz w:val="16"/>
                <w:szCs w:val="16"/>
                <w:u w:val="single"/>
              </w:rPr>
            </w:pPr>
            <w:hyperlink r:id="rId48" w:history="1">
              <w:r w:rsidR="00517E0A" w:rsidRPr="00624260">
                <w:rPr>
                  <w:rFonts w:eastAsia="宋体" w:cs="Arial"/>
                  <w:b/>
                  <w:bCs/>
                  <w:color w:val="0000FF"/>
                  <w:sz w:val="16"/>
                  <w:szCs w:val="16"/>
                  <w:u w:val="single"/>
                </w:rPr>
                <w:t>R2-2209775</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517E0A" w:rsidRPr="00624260" w:rsidRDefault="00517E0A"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17E0A" w:rsidRPr="00624260" w:rsidRDefault="00517E0A" w:rsidP="00935301">
            <w:pPr>
              <w:adjustRightInd w:val="0"/>
              <w:snapToGrid w:val="0"/>
              <w:spacing w:afterLines="50" w:after="156"/>
              <w:rPr>
                <w:rFonts w:eastAsia="宋体" w:cs="Arial"/>
                <w:sz w:val="16"/>
                <w:szCs w:val="16"/>
              </w:rPr>
            </w:pPr>
          </w:p>
        </w:tc>
        <w:tc>
          <w:tcPr>
            <w:tcW w:w="0" w:type="auto"/>
            <w:vMerge w:val="restart"/>
          </w:tcPr>
          <w:p w:rsidR="00517E0A" w:rsidRDefault="00517E0A" w:rsidP="00935301">
            <w:pPr>
              <w:adjustRightInd w:val="0"/>
              <w:snapToGrid w:val="0"/>
              <w:spacing w:afterLines="50" w:after="156"/>
              <w:rPr>
                <w:rFonts w:eastAsia="宋体" w:cs="Arial"/>
                <w:sz w:val="16"/>
                <w:szCs w:val="16"/>
                <w:highlight w:val="yellow"/>
              </w:rPr>
            </w:pPr>
            <w:r>
              <w:rPr>
                <w:rFonts w:eastAsia="宋体" w:cs="Arial"/>
                <w:sz w:val="16"/>
                <w:szCs w:val="16"/>
              </w:rPr>
              <w:t>The rapporteur understands the intention of the two contributions is al</w:t>
            </w:r>
            <w:r w:rsidRPr="00517E0A">
              <w:rPr>
                <w:rFonts w:eastAsia="宋体" w:cs="Arial"/>
                <w:sz w:val="16"/>
                <w:szCs w:val="16"/>
              </w:rPr>
              <w:t xml:space="preserve">igned. But the proposal in 9775 can be misunderstood as there is an autonomous UE behavior of switching configured resource. Then the wording in 9816 is preferred, i.e. </w:t>
            </w:r>
          </w:p>
          <w:p w:rsidR="00517E0A" w:rsidRPr="00517E0A" w:rsidRDefault="00517E0A" w:rsidP="00517E0A">
            <w:pPr>
              <w:pStyle w:val="a4"/>
              <w:adjustRightInd w:val="0"/>
              <w:snapToGrid w:val="0"/>
              <w:spacing w:afterLines="50" w:after="156"/>
              <w:rPr>
                <w:rFonts w:eastAsia="宋体" w:cs="Arial"/>
                <w:i/>
                <w:sz w:val="16"/>
                <w:szCs w:val="16"/>
              </w:rPr>
            </w:pPr>
            <w:r w:rsidRPr="00517E0A">
              <w:rPr>
                <w:rFonts w:ascii="Arial" w:eastAsiaTheme="minorEastAsia" w:hAnsi="Arial" w:cs="Arial"/>
                <w:i/>
                <w:sz w:val="16"/>
                <w:szCs w:val="16"/>
                <w:lang w:eastAsia="zh-CN"/>
              </w:rPr>
              <w:fldChar w:fldCharType="begin"/>
            </w:r>
            <w:r w:rsidRPr="00517E0A">
              <w:rPr>
                <w:rFonts w:ascii="Arial" w:eastAsiaTheme="minorEastAsia" w:hAnsi="Arial" w:cs="Arial"/>
                <w:i/>
                <w:sz w:val="16"/>
                <w:szCs w:val="16"/>
                <w:lang w:eastAsia="zh-CN"/>
              </w:rPr>
              <w:instrText xml:space="preserve"> REF _Ref115438283 \h  \* MERGEFORMAT </w:instrText>
            </w:r>
            <w:r w:rsidRPr="00517E0A">
              <w:rPr>
                <w:rFonts w:ascii="Arial" w:eastAsiaTheme="minorEastAsia" w:hAnsi="Arial" w:cs="Arial"/>
                <w:i/>
                <w:sz w:val="16"/>
                <w:szCs w:val="16"/>
                <w:lang w:eastAsia="zh-CN"/>
              </w:rPr>
            </w:r>
            <w:r w:rsidRPr="00517E0A">
              <w:rPr>
                <w:rFonts w:ascii="Arial" w:eastAsiaTheme="minorEastAsia" w:hAnsi="Arial" w:cs="Arial"/>
                <w:i/>
                <w:sz w:val="16"/>
                <w:szCs w:val="16"/>
                <w:lang w:eastAsia="zh-CN"/>
              </w:rPr>
              <w:fldChar w:fldCharType="separate"/>
            </w:r>
            <w:r w:rsidRPr="00517E0A">
              <w:rPr>
                <w:rFonts w:ascii="Arial" w:hAnsi="Arial" w:cs="Arial"/>
                <w:i/>
                <w:sz w:val="16"/>
                <w:szCs w:val="16"/>
              </w:rPr>
              <w:t xml:space="preserve">RAN2 to revise the previous agreement as “RAN2 confirms during path switch (T420 is running), UE can use exceptional pool for sidelink communication </w:t>
            </w:r>
            <w:r w:rsidRPr="00517E0A">
              <w:rPr>
                <w:rFonts w:ascii="Arial" w:hAnsi="Arial" w:cs="Arial"/>
                <w:i/>
                <w:strike/>
                <w:color w:val="FF0000"/>
                <w:sz w:val="16"/>
                <w:szCs w:val="16"/>
              </w:rPr>
              <w:t>in mode 1 (same as Rel-16 V2X)</w:t>
            </w:r>
            <w:r w:rsidRPr="00517E0A">
              <w:rPr>
                <w:rFonts w:ascii="Arial" w:hAnsi="Arial" w:cs="Arial"/>
                <w:i/>
                <w:sz w:val="16"/>
                <w:szCs w:val="16"/>
              </w:rPr>
              <w:t>.”, and confirm that this agreement can already be realized via existing NR SL communication procedure with no extra Spec impact.</w:t>
            </w:r>
            <w:r w:rsidRPr="00517E0A">
              <w:rPr>
                <w:rFonts w:ascii="Arial" w:eastAsiaTheme="minorEastAsia" w:hAnsi="Arial" w:cs="Arial"/>
                <w:i/>
                <w:sz w:val="16"/>
                <w:szCs w:val="16"/>
                <w:lang w:eastAsia="zh-CN"/>
              </w:rPr>
              <w:fldChar w:fldCharType="end"/>
            </w:r>
          </w:p>
        </w:tc>
      </w:tr>
      <w:tr w:rsidR="00517E0A" w:rsidTr="00517E0A">
        <w:tc>
          <w:tcPr>
            <w:tcW w:w="0" w:type="auto"/>
          </w:tcPr>
          <w:p w:rsidR="00517E0A" w:rsidRPr="003D0D7B" w:rsidRDefault="000E7D27" w:rsidP="00935301">
            <w:pPr>
              <w:adjustRightInd w:val="0"/>
              <w:snapToGrid w:val="0"/>
              <w:spacing w:afterLines="50" w:after="156"/>
              <w:rPr>
                <w:rFonts w:eastAsia="宋体" w:cs="Arial"/>
                <w:b/>
                <w:bCs/>
                <w:color w:val="0000FF"/>
                <w:sz w:val="16"/>
                <w:szCs w:val="16"/>
                <w:u w:val="single"/>
              </w:rPr>
            </w:pPr>
            <w:hyperlink r:id="rId49" w:history="1">
              <w:r w:rsidR="00517E0A" w:rsidRPr="00624260">
                <w:rPr>
                  <w:rFonts w:eastAsia="宋体" w:cs="Arial"/>
                  <w:b/>
                  <w:bCs/>
                  <w:color w:val="0000FF"/>
                  <w:sz w:val="16"/>
                  <w:szCs w:val="16"/>
                  <w:u w:val="single"/>
                </w:rPr>
                <w:t>R2-2209816</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NR SL communication transmission using exception pool during D2I path switch</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Pr>
          <w:p w:rsidR="00517E0A" w:rsidRPr="00624260" w:rsidRDefault="00517E0A"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and confirm that this 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vMerge/>
          </w:tcPr>
          <w:p w:rsidR="00517E0A" w:rsidRPr="006E1EE4" w:rsidRDefault="00517E0A" w:rsidP="00935301">
            <w:pPr>
              <w:pStyle w:val="a4"/>
              <w:adjustRightInd w:val="0"/>
              <w:snapToGrid w:val="0"/>
              <w:spacing w:afterLines="50" w:after="156"/>
              <w:rPr>
                <w:rFonts w:ascii="Arial" w:eastAsiaTheme="minorEastAsia" w:hAnsi="Arial" w:cs="Arial"/>
                <w:sz w:val="16"/>
                <w:szCs w:val="16"/>
                <w:lang w:eastAsia="zh-CN"/>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cs="Arial"/>
          <w:b/>
        </w:rPr>
        <w:fldChar w:fldCharType="begin"/>
      </w:r>
      <w:r w:rsidRPr="00517E0A">
        <w:rPr>
          <w:rFonts w:eastAsiaTheme="minorEastAsia" w:cs="Arial"/>
          <w:b/>
        </w:rPr>
        <w:instrText xml:space="preserve"> REF _Ref115438283 \h  \* MERGEFORMAT </w:instrText>
      </w:r>
      <w:r w:rsidRPr="00517E0A">
        <w:rPr>
          <w:rFonts w:eastAsiaTheme="minorEastAsia" w:cs="Arial"/>
          <w:b/>
        </w:rPr>
      </w:r>
      <w:r w:rsidRPr="00517E0A">
        <w:rPr>
          <w:rFonts w:eastAsiaTheme="minorEastAsia" w:cs="Arial"/>
          <w:b/>
        </w:rPr>
        <w:fldChar w:fldCharType="separate"/>
      </w:r>
      <w:r w:rsidRPr="00517E0A">
        <w:rPr>
          <w:rFonts w:cs="Arial"/>
          <w:b/>
        </w:rPr>
        <w:t xml:space="preserve">Proposal </w:t>
      </w:r>
      <w:r>
        <w:rPr>
          <w:rFonts w:cs="Arial"/>
          <w:b/>
          <w:noProof/>
        </w:rPr>
        <w:t xml:space="preserve">6: </w:t>
      </w:r>
      <w:r w:rsidRPr="00517E0A">
        <w:rPr>
          <w:rFonts w:cs="Arial"/>
          <w:b/>
        </w:rPr>
        <w:t xml:space="preserve">RAN2 to revise the previous agreement as “RAN2 confirms during path switch (T420 is running), UE can use exceptional pool for sidelink communication </w:t>
      </w:r>
      <w:r w:rsidRPr="00517E0A">
        <w:rPr>
          <w:rFonts w:cs="Arial"/>
          <w:b/>
          <w:strike/>
          <w:color w:val="FF0000"/>
        </w:rPr>
        <w:t>in mode 1 (same as Rel-16 V2X)</w:t>
      </w:r>
      <w:r w:rsidRPr="00517E0A">
        <w:rPr>
          <w:rFonts w:cs="Arial"/>
          <w:b/>
        </w:rPr>
        <w:t>.”, and confirm that this agreement can already be realized via existing NR SL communication procedure with no extra Spec impact.</w:t>
      </w:r>
      <w:r w:rsidRPr="00517E0A">
        <w:rPr>
          <w:rFonts w:eastAsiaTheme="minorEastAsia" w:cs="Arial"/>
          <w:b/>
        </w:rPr>
        <w:fldChar w:fldCharType="end"/>
      </w:r>
    </w:p>
    <w:p w:rsidR="00517E0A" w:rsidRDefault="00517E0A">
      <w:pPr>
        <w:rPr>
          <w:rFonts w:eastAsiaTheme="minorEastAsia"/>
        </w:rPr>
      </w:pPr>
    </w:p>
    <w:p w:rsidR="00935301" w:rsidRDefault="00210011" w:rsidP="00B652AC">
      <w:pPr>
        <w:pStyle w:val="3"/>
      </w:pPr>
      <w:r>
        <w:rPr>
          <w:rFonts w:hint="eastAsia"/>
        </w:rPr>
        <w:lastRenderedPageBreak/>
        <w:t>D</w:t>
      </w:r>
      <w:r>
        <w:t>RX handling</w:t>
      </w:r>
    </w:p>
    <w:tbl>
      <w:tblPr>
        <w:tblStyle w:val="a6"/>
        <w:tblW w:w="0" w:type="auto"/>
        <w:tblLook w:val="04A0" w:firstRow="1" w:lastRow="0" w:firstColumn="1" w:lastColumn="0" w:noHBand="0" w:noVBand="1"/>
      </w:tblPr>
      <w:tblGrid>
        <w:gridCol w:w="901"/>
        <w:gridCol w:w="1906"/>
        <w:gridCol w:w="946"/>
        <w:gridCol w:w="5343"/>
        <w:gridCol w:w="4852"/>
      </w:tblGrid>
      <w:tr w:rsidR="000E7D27" w:rsidTr="00E42101">
        <w:tc>
          <w:tcPr>
            <w:tcW w:w="0" w:type="auto"/>
          </w:tcPr>
          <w:p w:rsidR="00210011" w:rsidRPr="003D0D7B" w:rsidRDefault="00210011" w:rsidP="00C35A28">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0E7D27" w:rsidTr="00E42101">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50" w:history="1">
              <w:r w:rsidR="00210011" w:rsidRPr="00624260">
                <w:rPr>
                  <w:rFonts w:eastAsia="宋体" w:cs="Arial"/>
                  <w:b/>
                  <w:bCs/>
                  <w:color w:val="0000FF"/>
                  <w:sz w:val="16"/>
                  <w:szCs w:val="16"/>
                  <w:u w:val="single"/>
                </w:rPr>
                <w:t>R2-2209847</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Pr>
          <w:p w:rsidR="00210011" w:rsidRPr="00624260" w:rsidRDefault="00E42101" w:rsidP="000E7D27">
            <w:pPr>
              <w:adjustRightInd w:val="0"/>
              <w:snapToGrid w:val="0"/>
              <w:spacing w:afterLines="50" w:after="156"/>
              <w:rPr>
                <w:rFonts w:eastAsia="宋体" w:cs="Arial"/>
                <w:sz w:val="16"/>
                <w:szCs w:val="16"/>
              </w:rPr>
            </w:pPr>
            <w:r>
              <w:rPr>
                <w:rFonts w:eastAsiaTheme="minorEastAsia" w:cs="Arial"/>
                <w:sz w:val="16"/>
                <w:szCs w:val="16"/>
              </w:rPr>
              <w:t>The rapporteur understands the s</w:t>
            </w:r>
            <w:r w:rsidR="000E7D27">
              <w:rPr>
                <w:rFonts w:eastAsiaTheme="minorEastAsia" w:cs="Arial"/>
                <w:sz w:val="16"/>
                <w:szCs w:val="16"/>
              </w:rPr>
              <w:t>imilar discussion happened in SL enh WI</w:t>
            </w:r>
            <w:r>
              <w:rPr>
                <w:rFonts w:eastAsiaTheme="minorEastAsia" w:cs="Arial"/>
                <w:sz w:val="16"/>
                <w:szCs w:val="16"/>
              </w:rPr>
              <w:t>,</w:t>
            </w:r>
            <w:r w:rsidR="000E7D27">
              <w:rPr>
                <w:rFonts w:eastAsiaTheme="minorEastAsia" w:cs="Arial"/>
                <w:sz w:val="16"/>
                <w:szCs w:val="16"/>
              </w:rPr>
              <w:t xml:space="preserve"> and the conclusion is the smart UE implementation can consider the accepted DRX configuration(s) and generate preferred DRX configuration(s) to other Tx-UE.</w:t>
            </w:r>
            <w:r>
              <w:rPr>
                <w:rFonts w:eastAsiaTheme="minorEastAsia" w:cs="Arial"/>
                <w:sz w:val="16"/>
                <w:szCs w:val="16"/>
              </w:rPr>
              <w:t xml:space="preserve"> </w:t>
            </w:r>
            <w:r w:rsidR="000E7D27">
              <w:rPr>
                <w:rFonts w:eastAsiaTheme="minorEastAsia" w:cs="Arial"/>
                <w:sz w:val="16"/>
                <w:szCs w:val="16"/>
              </w:rPr>
              <w:t>T</w:t>
            </w:r>
            <w:r>
              <w:rPr>
                <w:rFonts w:eastAsiaTheme="minorEastAsia" w:cs="Arial"/>
                <w:sz w:val="16"/>
                <w:szCs w:val="16"/>
              </w:rPr>
              <w:t>here is no particular optimization required for relay case. Thus no proposal is given for this contribution.</w:t>
            </w:r>
          </w:p>
        </w:tc>
      </w:tr>
      <w:tr w:rsidR="000E7D27" w:rsidTr="00E42101">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51" w:history="1">
              <w:r w:rsidR="00210011" w:rsidRPr="00624260">
                <w:rPr>
                  <w:rFonts w:eastAsia="宋体" w:cs="Arial"/>
                  <w:b/>
                  <w:bCs/>
                  <w:color w:val="0000FF"/>
                  <w:sz w:val="16"/>
                  <w:szCs w:val="16"/>
                  <w:u w:val="single"/>
                </w:rPr>
                <w:t>R2-2209860</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Alignment between remote UE paging DRX and relay UE Uu DRX</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p>
          <w:p w:rsidR="00210011" w:rsidRPr="00624260" w:rsidRDefault="00210011" w:rsidP="00A268B8">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p>
        </w:tc>
        <w:tc>
          <w:tcPr>
            <w:tcW w:w="0" w:type="auto"/>
          </w:tcPr>
          <w:p w:rsidR="00210011" w:rsidRPr="00624260" w:rsidRDefault="00E42101" w:rsidP="000E7D27">
            <w:pPr>
              <w:adjustRightInd w:val="0"/>
              <w:snapToGrid w:val="0"/>
              <w:spacing w:afterLines="50" w:after="156"/>
              <w:rPr>
                <w:rFonts w:eastAsia="宋体" w:cs="Arial"/>
                <w:sz w:val="16"/>
                <w:szCs w:val="16"/>
              </w:rPr>
            </w:pPr>
            <w:r>
              <w:rPr>
                <w:rFonts w:eastAsiaTheme="minorEastAsia" w:cs="Arial"/>
                <w:sz w:val="16"/>
                <w:szCs w:val="16"/>
              </w:rPr>
              <w:t>The rapporteur understands it</w:t>
            </w:r>
            <w:r w:rsidR="000E7D27">
              <w:rPr>
                <w:rFonts w:eastAsiaTheme="minorEastAsia" w:cs="Arial"/>
                <w:sz w:val="16"/>
                <w:szCs w:val="16"/>
              </w:rPr>
              <w:t xml:space="preserve"> can be left to NW implementation to provide proper connected DRX configuration to cover remote UE’s POs.</w:t>
            </w:r>
            <w:r>
              <w:rPr>
                <w:rFonts w:eastAsiaTheme="minorEastAsia" w:cs="Arial"/>
                <w:sz w:val="16"/>
                <w:szCs w:val="16"/>
              </w:rPr>
              <w:t xml:space="preserve"> </w:t>
            </w:r>
            <w:r w:rsidR="000E7D27">
              <w:rPr>
                <w:rFonts w:eastAsiaTheme="minorEastAsia" w:cs="Arial"/>
                <w:sz w:val="16"/>
                <w:szCs w:val="16"/>
              </w:rPr>
              <w:t>Thus no proposal is given for this contribution.</w:t>
            </w:r>
          </w:p>
        </w:tc>
      </w:tr>
      <w:tr w:rsidR="000E7D27" w:rsidTr="00E42101">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52" w:history="1">
              <w:r w:rsidR="00210011" w:rsidRPr="00624260">
                <w:rPr>
                  <w:rFonts w:eastAsia="宋体" w:cs="Arial"/>
                  <w:b/>
                  <w:bCs/>
                  <w:color w:val="0000FF"/>
                  <w:sz w:val="16"/>
                  <w:szCs w:val="16"/>
                  <w:u w:val="single"/>
                </w:rPr>
                <w:t>R2-2209861</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Corrections to 38321 on alignment between remote UE paging DRX and relay UE Uu DRX</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MAC CR</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clause 5.7, update DRX active time so that remote UE’s PO should be considered as DRX active time for relay UE.</w:t>
            </w:r>
          </w:p>
        </w:tc>
        <w:tc>
          <w:tcPr>
            <w:tcW w:w="0" w:type="auto"/>
          </w:tcPr>
          <w:p w:rsidR="00210011" w:rsidRPr="00624260" w:rsidRDefault="00210011" w:rsidP="00210011">
            <w:pPr>
              <w:adjustRightInd w:val="0"/>
              <w:snapToGrid w:val="0"/>
              <w:spacing w:afterLines="50" w:after="156"/>
              <w:rPr>
                <w:rFonts w:eastAsia="宋体" w:cs="Arial"/>
                <w:sz w:val="16"/>
                <w:szCs w:val="16"/>
              </w:rPr>
            </w:pPr>
            <w:r>
              <w:rPr>
                <w:rFonts w:eastAsia="宋体" w:cs="Arial"/>
                <w:sz w:val="16"/>
                <w:szCs w:val="16"/>
              </w:rPr>
              <w:t xml:space="preserve">Pending to the discussion on </w:t>
            </w:r>
            <w:r w:rsidRPr="00493FB1">
              <w:rPr>
                <w:rFonts w:eastAsia="宋体" w:cs="Arial"/>
                <w:sz w:val="16"/>
                <w:szCs w:val="16"/>
              </w:rPr>
              <w:t>9860</w:t>
            </w:r>
            <w:r>
              <w:rPr>
                <w:rFonts w:eastAsia="宋体" w:cs="Arial"/>
                <w:sz w:val="16"/>
                <w:szCs w:val="16"/>
              </w:rPr>
              <w:t>.</w:t>
            </w:r>
          </w:p>
        </w:tc>
      </w:tr>
    </w:tbl>
    <w:p w:rsidR="00210011" w:rsidRDefault="00210011">
      <w:pPr>
        <w:rPr>
          <w:rFonts w:eastAsiaTheme="minorEastAsia"/>
        </w:rPr>
      </w:pPr>
    </w:p>
    <w:p w:rsidR="00935301" w:rsidRDefault="00935301" w:rsidP="00B652AC">
      <w:pPr>
        <w:pStyle w:val="3"/>
      </w:pPr>
      <w:r>
        <w:lastRenderedPageBreak/>
        <w:t>38.</w:t>
      </w:r>
      <w:r>
        <w:rPr>
          <w:rFonts w:hint="eastAsia"/>
        </w:rPr>
        <w:t>3</w:t>
      </w:r>
      <w:r>
        <w:t>04 corrections</w:t>
      </w:r>
    </w:p>
    <w:tbl>
      <w:tblPr>
        <w:tblStyle w:val="a6"/>
        <w:tblW w:w="0" w:type="auto"/>
        <w:tblLook w:val="04A0" w:firstRow="1" w:lastRow="0" w:firstColumn="1" w:lastColumn="0" w:noHBand="0" w:noVBand="1"/>
      </w:tblPr>
      <w:tblGrid>
        <w:gridCol w:w="2789"/>
        <w:gridCol w:w="2789"/>
        <w:gridCol w:w="2790"/>
        <w:gridCol w:w="2790"/>
        <w:gridCol w:w="2790"/>
      </w:tblGrid>
      <w:tr w:rsidR="00E42101" w:rsidTr="00935301">
        <w:tc>
          <w:tcPr>
            <w:tcW w:w="2789" w:type="dxa"/>
          </w:tcPr>
          <w:p w:rsidR="00E42101" w:rsidRPr="003D0D7B" w:rsidRDefault="00E42101" w:rsidP="00E421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2789"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2790"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935301" w:rsidTr="00935301">
        <w:tc>
          <w:tcPr>
            <w:tcW w:w="2789" w:type="dxa"/>
          </w:tcPr>
          <w:p w:rsidR="00935301" w:rsidRPr="003D0D7B" w:rsidRDefault="000E7D27" w:rsidP="00935301">
            <w:pPr>
              <w:adjustRightInd w:val="0"/>
              <w:snapToGrid w:val="0"/>
              <w:spacing w:afterLines="50" w:after="156"/>
              <w:rPr>
                <w:rFonts w:eastAsia="宋体" w:cs="Arial"/>
                <w:b/>
                <w:bCs/>
                <w:color w:val="0000FF"/>
                <w:sz w:val="16"/>
                <w:szCs w:val="16"/>
                <w:u w:val="single"/>
              </w:rPr>
            </w:pPr>
            <w:hyperlink r:id="rId53" w:history="1">
              <w:r w:rsidR="00935301" w:rsidRPr="00624260">
                <w:rPr>
                  <w:rFonts w:eastAsia="宋体" w:cs="Arial"/>
                  <w:b/>
                  <w:bCs/>
                  <w:color w:val="0000FF"/>
                  <w:sz w:val="16"/>
                  <w:szCs w:val="16"/>
                  <w:u w:val="single"/>
                </w:rPr>
                <w:t>R2-2209378</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935301" w:rsidRDefault="00935301" w:rsidP="00935301">
            <w:pPr>
              <w:adjustRightInd w:val="0"/>
              <w:snapToGrid w:val="0"/>
              <w:spacing w:afterLines="50" w:after="156"/>
              <w:rPr>
                <w:rFonts w:eastAsiaTheme="minorEastAsia"/>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2790" w:type="dxa"/>
          </w:tcPr>
          <w:p w:rsidR="00935301" w:rsidRDefault="00935301" w:rsidP="00E91F6E">
            <w:pPr>
              <w:adjustRightInd w:val="0"/>
              <w:snapToGrid w:val="0"/>
              <w:spacing w:afterLines="50" w:after="156"/>
              <w:rPr>
                <w:rFonts w:eastAsiaTheme="minorEastAsia"/>
              </w:rPr>
            </w:pPr>
            <w:r>
              <w:rPr>
                <w:rFonts w:eastAsia="宋体" w:cs="Arial"/>
                <w:sz w:val="16"/>
                <w:szCs w:val="16"/>
              </w:rPr>
              <w:t>P2</w:t>
            </w:r>
            <w:r w:rsidR="00E91F6E">
              <w:rPr>
                <w:rFonts w:eastAsia="宋体" w:cs="Arial"/>
                <w:sz w:val="16"/>
                <w:szCs w:val="16"/>
              </w:rPr>
              <w:t xml:space="preserve"> seems reasonable, suggest to agree,</w:t>
            </w:r>
            <w:r>
              <w:rPr>
                <w:rFonts w:eastAsia="宋体" w:cs="Arial"/>
                <w:sz w:val="16"/>
                <w:szCs w:val="16"/>
              </w:rPr>
              <w:t xml:space="preserve"> and the detailed wording can be discussed during 38.304 CR update.</w:t>
            </w:r>
          </w:p>
        </w:tc>
      </w:tr>
      <w:tr w:rsidR="00935301" w:rsidTr="00935301">
        <w:tc>
          <w:tcPr>
            <w:tcW w:w="2789" w:type="dxa"/>
          </w:tcPr>
          <w:p w:rsidR="00935301" w:rsidRPr="003D0D7B" w:rsidRDefault="000E7D27" w:rsidP="00935301">
            <w:pPr>
              <w:adjustRightInd w:val="0"/>
              <w:snapToGrid w:val="0"/>
              <w:spacing w:afterLines="50" w:after="156"/>
              <w:rPr>
                <w:rFonts w:eastAsia="宋体" w:cs="Arial"/>
                <w:b/>
                <w:bCs/>
                <w:color w:val="0000FF"/>
                <w:sz w:val="16"/>
                <w:szCs w:val="16"/>
                <w:u w:val="single"/>
              </w:rPr>
            </w:pPr>
            <w:hyperlink r:id="rId54" w:history="1">
              <w:r w:rsidR="00935301" w:rsidRPr="00624260">
                <w:rPr>
                  <w:rFonts w:eastAsia="宋体" w:cs="Arial"/>
                  <w:b/>
                  <w:bCs/>
                  <w:color w:val="0000FF"/>
                  <w:sz w:val="16"/>
                  <w:szCs w:val="16"/>
                  <w:u w:val="single"/>
                </w:rPr>
                <w:t>R2-2209500</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2790" w:type="dxa"/>
          </w:tcPr>
          <w:p w:rsidR="00935301" w:rsidRPr="00624260" w:rsidRDefault="00935301"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ame as P</w:t>
            </w:r>
            <w:r w:rsidR="00E91F6E">
              <w:rPr>
                <w:rFonts w:eastAsia="宋体" w:cs="Arial"/>
                <w:sz w:val="16"/>
                <w:szCs w:val="16"/>
              </w:rPr>
              <w:t>2</w:t>
            </w:r>
            <w:r>
              <w:rPr>
                <w:rFonts w:eastAsia="宋体" w:cs="Arial"/>
                <w:sz w:val="16"/>
                <w:szCs w:val="16"/>
              </w:rPr>
              <w:t xml:space="preserve"> in </w:t>
            </w:r>
            <w:r w:rsidRPr="00BD0C97">
              <w:rPr>
                <w:rFonts w:eastAsia="宋体" w:cs="Arial"/>
                <w:sz w:val="16"/>
                <w:szCs w:val="16"/>
              </w:rPr>
              <w:t>R2-2209378</w:t>
            </w:r>
            <w:r>
              <w:rPr>
                <w:rFonts w:eastAsia="宋体" w:cs="Arial"/>
                <w:sz w:val="16"/>
                <w:szCs w:val="16"/>
              </w:rPr>
              <w:t xml:space="preserve">. </w:t>
            </w:r>
          </w:p>
        </w:tc>
      </w:tr>
      <w:tr w:rsidR="00210011" w:rsidTr="00935301">
        <w:tc>
          <w:tcPr>
            <w:tcW w:w="2789" w:type="dxa"/>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55" w:history="1">
              <w:r w:rsidR="00210011" w:rsidRPr="00624260">
                <w:rPr>
                  <w:rFonts w:eastAsia="宋体" w:cs="Arial"/>
                  <w:b/>
                  <w:bCs/>
                  <w:color w:val="0000FF"/>
                  <w:sz w:val="16"/>
                  <w:szCs w:val="16"/>
                  <w:u w:val="single"/>
                </w:rPr>
                <w:t>R2-2210625</w:t>
              </w:r>
            </w:hyperlink>
          </w:p>
        </w:tc>
        <w:tc>
          <w:tcPr>
            <w:tcW w:w="2789"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2790"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2790" w:type="dxa"/>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304 CR</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clause 4.1. it is clarified that an L2 U2N Remote UE in RRC_IDLE or in RRC_INACTIVE from network perspective may perform all of the relevant procedures via the L2 U2N Relay UE and the cell reselection </w:t>
            </w:r>
            <w:r w:rsidRPr="00624260">
              <w:rPr>
                <w:rFonts w:eastAsia="宋体" w:cs="Arial"/>
                <w:sz w:val="16"/>
                <w:szCs w:val="16"/>
              </w:rPr>
              <w:lastRenderedPageBreak/>
              <w:t>procedures are not mandatory for an L2 U2N Remote UE.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clause 5.4 it is clarified that the AS of an L2 U2N Remote UE in RRC_INACTIVE or in RRC_IDLE may report the tracking area information to NAS based on the system information received from </w:t>
            </w:r>
            <w:r w:rsidR="00E91F6E">
              <w:rPr>
                <w:rFonts w:eastAsia="宋体" w:cs="Arial"/>
                <w:sz w:val="16"/>
                <w:szCs w:val="16"/>
              </w:rPr>
              <w:t>the connected L2 U2N Relay UE.</w:t>
            </w:r>
          </w:p>
        </w:tc>
        <w:tc>
          <w:tcPr>
            <w:tcW w:w="2790" w:type="dxa"/>
          </w:tcPr>
          <w:p w:rsidR="00210011" w:rsidRPr="00624260" w:rsidRDefault="00E91F6E" w:rsidP="00E91F6E">
            <w:pPr>
              <w:adjustRightInd w:val="0"/>
              <w:snapToGrid w:val="0"/>
              <w:spacing w:afterLines="50" w:after="156"/>
              <w:rPr>
                <w:rFonts w:eastAsia="宋体" w:cs="Arial"/>
                <w:sz w:val="16"/>
                <w:szCs w:val="16"/>
              </w:rPr>
            </w:pPr>
            <w:r>
              <w:rPr>
                <w:rFonts w:eastAsia="宋体" w:cs="Arial"/>
                <w:sz w:val="16"/>
                <w:szCs w:val="16"/>
              </w:rPr>
              <w:lastRenderedPageBreak/>
              <w:t>Change #1 and #3 seem to be clarifications. T</w:t>
            </w:r>
            <w:r w:rsidR="00210011">
              <w:rPr>
                <w:rFonts w:eastAsia="宋体" w:cs="Arial"/>
                <w:sz w:val="16"/>
                <w:szCs w:val="16"/>
              </w:rPr>
              <w:t xml:space="preserve">he detailed wording </w:t>
            </w:r>
            <w:r>
              <w:rPr>
                <w:rFonts w:eastAsia="宋体" w:cs="Arial"/>
                <w:sz w:val="16"/>
                <w:szCs w:val="16"/>
              </w:rPr>
              <w:t>can be further checked during</w:t>
            </w:r>
            <w:r w:rsidR="00210011">
              <w:rPr>
                <w:rFonts w:eastAsia="宋体" w:cs="Arial"/>
                <w:sz w:val="16"/>
                <w:szCs w:val="16"/>
              </w:rPr>
              <w:t xml:space="preserve"> </w:t>
            </w:r>
            <w:r>
              <w:rPr>
                <w:rFonts w:eastAsia="宋体" w:cs="Arial"/>
                <w:sz w:val="16"/>
                <w:szCs w:val="16"/>
              </w:rPr>
              <w:t>38304 Rapp CR update</w:t>
            </w:r>
            <w:r w:rsidR="00210011">
              <w:rPr>
                <w:rFonts w:eastAsia="宋体" w:cs="Arial"/>
                <w:sz w:val="16"/>
                <w:szCs w:val="16"/>
              </w:rPr>
              <w:t>.</w:t>
            </w:r>
          </w:p>
        </w:tc>
      </w:tr>
    </w:tbl>
    <w:p w:rsidR="00935301" w:rsidRDefault="00935301">
      <w:pPr>
        <w:rPr>
          <w:rFonts w:eastAsiaTheme="minorEastAsia"/>
        </w:rPr>
      </w:pPr>
    </w:p>
    <w:p w:rsidR="00C35A28" w:rsidRPr="0031137B" w:rsidRDefault="00C35A28">
      <w:pPr>
        <w:rPr>
          <w:rFonts w:eastAsiaTheme="minorEastAsia"/>
          <w:b/>
        </w:rPr>
      </w:pPr>
      <w:r w:rsidRPr="0031137B">
        <w:rPr>
          <w:rFonts w:eastAsiaTheme="minorEastAsia" w:hint="eastAsia"/>
          <w:b/>
        </w:rPr>
        <w:t>P</w:t>
      </w:r>
      <w:r w:rsidRPr="0031137B">
        <w:rPr>
          <w:rFonts w:eastAsiaTheme="minorEastAsia"/>
          <w:b/>
        </w:rPr>
        <w:t>roposal 7: The intention of change in 9500 and the change #1 and #3 in 0625 can be agreed, and how to capture is up to TS 38</w:t>
      </w:r>
      <w:r w:rsidR="0031137B" w:rsidRPr="0031137B">
        <w:rPr>
          <w:rFonts w:eastAsiaTheme="minorEastAsia"/>
          <w:b/>
        </w:rPr>
        <w:t>.</w:t>
      </w:r>
      <w:r w:rsidRPr="0031137B">
        <w:rPr>
          <w:rFonts w:eastAsiaTheme="minorEastAsia"/>
          <w:b/>
        </w:rPr>
        <w:t>304 rapporteur in CR update.</w:t>
      </w:r>
    </w:p>
    <w:p w:rsidR="00C35A28" w:rsidRDefault="00C35A28">
      <w:pPr>
        <w:rPr>
          <w:rFonts w:eastAsiaTheme="minorEastAsia"/>
        </w:rPr>
      </w:pPr>
    </w:p>
    <w:p w:rsidR="00935301" w:rsidRDefault="0031137B" w:rsidP="00B652AC">
      <w:pPr>
        <w:pStyle w:val="3"/>
      </w:pPr>
      <w:r>
        <w:t>O</w:t>
      </w:r>
      <w:r w:rsidR="00935301">
        <w:t>thers</w:t>
      </w:r>
    </w:p>
    <w:tbl>
      <w:tblPr>
        <w:tblStyle w:val="a6"/>
        <w:tblW w:w="0" w:type="auto"/>
        <w:tblLook w:val="04A0" w:firstRow="1" w:lastRow="0" w:firstColumn="1" w:lastColumn="0" w:noHBand="0" w:noVBand="1"/>
      </w:tblPr>
      <w:tblGrid>
        <w:gridCol w:w="889"/>
        <w:gridCol w:w="1799"/>
        <w:gridCol w:w="1217"/>
        <w:gridCol w:w="4639"/>
        <w:gridCol w:w="5404"/>
      </w:tblGrid>
      <w:tr w:rsidR="004C635C" w:rsidTr="00E91F6E">
        <w:tc>
          <w:tcPr>
            <w:tcW w:w="0" w:type="auto"/>
          </w:tcPr>
          <w:p w:rsidR="00E91F6E" w:rsidRPr="003D0D7B" w:rsidRDefault="00E91F6E" w:rsidP="00E91F6E">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4C635C" w:rsidTr="00E91F6E">
        <w:tc>
          <w:tcPr>
            <w:tcW w:w="0" w:type="auto"/>
          </w:tcPr>
          <w:p w:rsidR="00E91F6E" w:rsidRPr="003D0D7B" w:rsidRDefault="000E7D27" w:rsidP="00935301">
            <w:pPr>
              <w:adjustRightInd w:val="0"/>
              <w:snapToGrid w:val="0"/>
              <w:spacing w:afterLines="50" w:after="156"/>
              <w:rPr>
                <w:rFonts w:eastAsia="宋体" w:cs="Arial"/>
                <w:b/>
                <w:bCs/>
                <w:color w:val="0000FF"/>
                <w:sz w:val="16"/>
                <w:szCs w:val="16"/>
                <w:u w:val="single"/>
              </w:rPr>
            </w:pPr>
            <w:hyperlink r:id="rId56" w:history="1">
              <w:r w:rsidR="00E91F6E" w:rsidRPr="00624260">
                <w:rPr>
                  <w:rFonts w:eastAsia="宋体" w:cs="Arial"/>
                  <w:b/>
                  <w:bCs/>
                  <w:color w:val="0000FF"/>
                  <w:sz w:val="16"/>
                  <w:szCs w:val="16"/>
                  <w:u w:val="single"/>
                </w:rPr>
                <w:t>R2-2209377</w:t>
              </w:r>
            </w:hyperlink>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3. In 5.8.3.2, remove the relay/remote UE AS-layer condition for relay discovery reception, to align with 5.8.13.2</w:t>
            </w:r>
          </w:p>
        </w:tc>
        <w:tc>
          <w:tcPr>
            <w:tcW w:w="0" w:type="auto"/>
            <w:vMerge w:val="restart"/>
          </w:tcPr>
          <w:p w:rsidR="00E91F6E" w:rsidRDefault="00E91F6E" w:rsidP="004C635C">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w:t>
            </w:r>
            <w:r w:rsidR="004C635C">
              <w:rPr>
                <w:rFonts w:eastAsia="宋体" w:cs="Arial"/>
                <w:sz w:val="16"/>
                <w:szCs w:val="16"/>
              </w:rPr>
              <w:t xml:space="preserve">-layer condition for sidelink discovery reception. However the issue is </w:t>
            </w:r>
            <w:r w:rsidRPr="00E91F6E">
              <w:rPr>
                <w:rFonts w:eastAsia="宋体" w:cs="Arial"/>
                <w:sz w:val="16"/>
                <w:szCs w:val="16"/>
              </w:rPr>
              <w:t>if remove remote UE AS condition for discovery reception, it seems there is no way to control a UE being a remote UE in Model A (annouce and monitor). The other way to align 5.8.13.2 is to add the AS condition in 5.8.13.2. Suggest to further discuss.</w:t>
            </w:r>
            <w:r w:rsidR="004C635C">
              <w:rPr>
                <w:rFonts w:eastAsia="宋体" w:cs="Arial"/>
                <w:sz w:val="16"/>
                <w:szCs w:val="16"/>
              </w:rPr>
              <w:t xml:space="preserve"> So the rapporteur would like to suggest:</w:t>
            </w:r>
          </w:p>
          <w:p w:rsidR="004C635C" w:rsidRPr="004C635C" w:rsidRDefault="004C635C" w:rsidP="004C635C">
            <w:pPr>
              <w:adjustRightInd w:val="0"/>
              <w:snapToGrid w:val="0"/>
              <w:spacing w:afterLines="50" w:after="156"/>
              <w:rPr>
                <w:rFonts w:eastAsia="宋体" w:cs="Arial"/>
                <w:i/>
                <w:sz w:val="16"/>
                <w:szCs w:val="16"/>
              </w:rPr>
            </w:pPr>
            <w:r w:rsidRPr="004C635C">
              <w:rPr>
                <w:rFonts w:eastAsia="宋体" w:cs="Arial"/>
                <w:i/>
                <w:sz w:val="16"/>
                <w:szCs w:val="16"/>
              </w:rPr>
              <w:t>RAN2 confirm</w:t>
            </w:r>
            <w:r>
              <w:rPr>
                <w:rFonts w:eastAsia="宋体" w:cs="Arial"/>
                <w:i/>
                <w:sz w:val="16"/>
                <w:szCs w:val="16"/>
              </w:rPr>
              <w:t>s</w:t>
            </w:r>
            <w:r w:rsidRPr="004C635C">
              <w:rPr>
                <w:rFonts w:eastAsia="宋体" w:cs="Arial"/>
                <w:i/>
                <w:sz w:val="16"/>
                <w:szCs w:val="16"/>
              </w:rPr>
              <w:t xml:space="preserve"> for sidelink discovery reception the remote UE also needs to check remote UE AS-layer condition.</w:t>
            </w:r>
          </w:p>
        </w:tc>
      </w:tr>
      <w:tr w:rsidR="004C635C" w:rsidTr="00E91F6E">
        <w:tc>
          <w:tcPr>
            <w:tcW w:w="0" w:type="auto"/>
          </w:tcPr>
          <w:p w:rsidR="00E91F6E" w:rsidRPr="003D0D7B" w:rsidRDefault="000E7D27" w:rsidP="00E91F6E">
            <w:pPr>
              <w:adjustRightInd w:val="0"/>
              <w:snapToGrid w:val="0"/>
              <w:spacing w:afterLines="50" w:after="156"/>
              <w:rPr>
                <w:rFonts w:eastAsia="宋体" w:cs="Arial"/>
                <w:b/>
                <w:bCs/>
                <w:color w:val="0000FF"/>
                <w:sz w:val="16"/>
                <w:szCs w:val="16"/>
                <w:u w:val="single"/>
              </w:rPr>
            </w:pPr>
            <w:hyperlink r:id="rId57" w:history="1">
              <w:r w:rsidR="00E91F6E" w:rsidRPr="00624260">
                <w:rPr>
                  <w:rFonts w:eastAsia="宋体" w:cs="Arial"/>
                  <w:b/>
                  <w:bCs/>
                  <w:color w:val="0000FF"/>
                  <w:sz w:val="16"/>
                  <w:szCs w:val="16"/>
                  <w:u w:val="single"/>
                </w:rPr>
                <w:t>R2-2210625</w:t>
              </w:r>
            </w:hyperlink>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4.</w:t>
            </w:r>
            <w:r w:rsidRPr="00E91F6E">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rsidR="00E91F6E" w:rsidRPr="00E91F6E" w:rsidRDefault="00E91F6E"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58" w:history="1">
              <w:r w:rsidR="00210011" w:rsidRPr="00624260">
                <w:rPr>
                  <w:rFonts w:eastAsia="宋体" w:cs="Arial"/>
                  <w:b/>
                  <w:bCs/>
                  <w:color w:val="0000FF"/>
                  <w:sz w:val="16"/>
                  <w:szCs w:val="16"/>
                  <w:u w:val="single"/>
                </w:rPr>
                <w:t>R2-2209885</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sz w:val="16"/>
                <w:szCs w:val="16"/>
              </w:rPr>
              <w:t>The rapporteur understand the intention is to clarify the Remote UE can use resource pool in pre-config to perform SL communication before acquisition of dedicated configuration of resource pool, but not to allow Remote UE use pre-config in any case. Then the proposal can be revised to:</w:t>
            </w:r>
          </w:p>
          <w:p w:rsidR="00210011" w:rsidRPr="00245D6C" w:rsidRDefault="00210011" w:rsidP="00210011">
            <w:pPr>
              <w:adjustRightInd w:val="0"/>
              <w:snapToGrid w:val="0"/>
              <w:spacing w:afterLines="50" w:after="156"/>
              <w:rPr>
                <w:rFonts w:eastAsia="宋体" w:cs="Arial"/>
                <w:i/>
                <w:sz w:val="16"/>
                <w:szCs w:val="16"/>
              </w:rPr>
            </w:pPr>
            <w:r w:rsidRPr="00245D6C">
              <w:rPr>
                <w:rFonts w:eastAsia="宋体" w:cs="Arial"/>
                <w:i/>
                <w:sz w:val="16"/>
                <w:szCs w:val="16"/>
              </w:rPr>
              <w:lastRenderedPageBreak/>
              <w:t xml:space="preserve">RAN2 confirms the Remote UE can use pre-config for sidelink communication before acquisition of </w:t>
            </w:r>
            <w:r>
              <w:rPr>
                <w:rFonts w:eastAsia="宋体" w:cs="Arial"/>
                <w:i/>
                <w:sz w:val="16"/>
                <w:szCs w:val="16"/>
              </w:rPr>
              <w:t xml:space="preserve">dedicated configuration of resource pool </w:t>
            </w:r>
            <w:r w:rsidRPr="00245D6C">
              <w:rPr>
                <w:rFonts w:eastAsia="宋体" w:cs="Arial"/>
                <w:i/>
                <w:sz w:val="16"/>
                <w:szCs w:val="16"/>
              </w:rPr>
              <w:t xml:space="preserve">from </w:t>
            </w:r>
            <w:r>
              <w:rPr>
                <w:rFonts w:eastAsia="宋体" w:cs="Arial"/>
                <w:i/>
                <w:sz w:val="16"/>
                <w:szCs w:val="16"/>
              </w:rPr>
              <w:t>network</w:t>
            </w:r>
            <w:r w:rsidRPr="00245D6C">
              <w:rPr>
                <w:rFonts w:eastAsia="宋体" w:cs="Arial"/>
                <w:i/>
                <w:sz w:val="16"/>
                <w:szCs w:val="16"/>
              </w:rPr>
              <w:t>.</w:t>
            </w:r>
          </w:p>
        </w:tc>
      </w:tr>
      <w:tr w:rsidR="004C635C" w:rsidTr="00E91F6E">
        <w:tc>
          <w:tcPr>
            <w:tcW w:w="0" w:type="auto"/>
          </w:tcPr>
          <w:p w:rsidR="004C635C" w:rsidRPr="003D0D7B" w:rsidRDefault="000E7D27" w:rsidP="00210011">
            <w:pPr>
              <w:adjustRightInd w:val="0"/>
              <w:snapToGrid w:val="0"/>
              <w:spacing w:afterLines="50" w:after="156"/>
              <w:rPr>
                <w:rFonts w:eastAsia="宋体" w:cs="Arial"/>
                <w:b/>
                <w:bCs/>
                <w:color w:val="0000FF"/>
                <w:sz w:val="16"/>
                <w:szCs w:val="16"/>
                <w:u w:val="single"/>
              </w:rPr>
            </w:pPr>
            <w:hyperlink r:id="rId59" w:history="1">
              <w:r w:rsidR="004C635C" w:rsidRPr="00624260">
                <w:rPr>
                  <w:rFonts w:eastAsia="宋体" w:cs="Arial"/>
                  <w:b/>
                  <w:bCs/>
                  <w:color w:val="0000FF"/>
                  <w:sz w:val="16"/>
                  <w:szCs w:val="16"/>
                  <w:u w:val="single"/>
                </w:rPr>
                <w:t>R2-2209892</w:t>
              </w:r>
            </w:hyperlink>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Pr>
          <w:p w:rsidR="004C635C" w:rsidRPr="00624260" w:rsidRDefault="004C635C" w:rsidP="00210011">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vMerge w:val="restart"/>
          </w:tcPr>
          <w:p w:rsidR="004C635C" w:rsidRDefault="004C635C" w:rsidP="00210011">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w:t>
            </w:r>
            <w:r w:rsidRPr="004C635C">
              <w:rPr>
                <w:rFonts w:eastAsia="宋体" w:cs="Arial"/>
                <w:sz w:val="16"/>
                <w:szCs w:val="16"/>
              </w:rPr>
              <w:t>o double check others’ view.</w:t>
            </w:r>
          </w:p>
          <w:p w:rsidR="004C635C" w:rsidRPr="004C635C" w:rsidRDefault="004C635C" w:rsidP="00210011">
            <w:pPr>
              <w:adjustRightInd w:val="0"/>
              <w:snapToGrid w:val="0"/>
              <w:spacing w:afterLines="50" w:after="156"/>
              <w:rPr>
                <w:rFonts w:eastAsia="宋体" w:cs="Arial"/>
                <w:i/>
                <w:sz w:val="16"/>
                <w:szCs w:val="16"/>
              </w:rPr>
            </w:pPr>
            <w:r w:rsidRPr="004C635C">
              <w:rPr>
                <w:rFonts w:eastAsia="宋体" w:cs="Arial"/>
                <w:i/>
                <w:sz w:val="16"/>
                <w:szCs w:val="16"/>
              </w:rPr>
              <w:t>Whether to support emergency services/limited service level is up to upper layers, no need to be reflected in AS specification</w:t>
            </w:r>
            <w:r>
              <w:rPr>
                <w:rFonts w:eastAsia="宋体" w:cs="Arial"/>
                <w:i/>
                <w:sz w:val="16"/>
                <w:szCs w:val="16"/>
              </w:rPr>
              <w:t>s</w:t>
            </w:r>
            <w:r w:rsidRPr="004C635C">
              <w:rPr>
                <w:rFonts w:eastAsia="宋体" w:cs="Arial"/>
                <w:i/>
                <w:sz w:val="16"/>
                <w:szCs w:val="16"/>
              </w:rPr>
              <w:t>.</w:t>
            </w:r>
          </w:p>
        </w:tc>
      </w:tr>
      <w:tr w:rsidR="004C635C" w:rsidTr="00E91F6E">
        <w:tc>
          <w:tcPr>
            <w:tcW w:w="0" w:type="auto"/>
          </w:tcPr>
          <w:p w:rsidR="004C635C" w:rsidRPr="003D0D7B" w:rsidRDefault="000E7D27" w:rsidP="00E91F6E">
            <w:pPr>
              <w:adjustRightInd w:val="0"/>
              <w:snapToGrid w:val="0"/>
              <w:spacing w:afterLines="50" w:after="156"/>
              <w:rPr>
                <w:rFonts w:eastAsia="宋体" w:cs="Arial"/>
                <w:b/>
                <w:bCs/>
                <w:color w:val="0000FF"/>
                <w:sz w:val="16"/>
                <w:szCs w:val="16"/>
                <w:u w:val="single"/>
              </w:rPr>
            </w:pPr>
            <w:hyperlink r:id="rId60" w:history="1">
              <w:r w:rsidR="004C635C" w:rsidRPr="00624260">
                <w:rPr>
                  <w:rFonts w:eastAsia="宋体" w:cs="Arial"/>
                  <w:b/>
                  <w:bCs/>
                  <w:color w:val="0000FF"/>
                  <w:sz w:val="16"/>
                  <w:szCs w:val="16"/>
                  <w:u w:val="single"/>
                </w:rPr>
                <w:t>R2-2210625</w:t>
              </w:r>
            </w:hyperlink>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4C635C" w:rsidRPr="00624260" w:rsidRDefault="004C635C" w:rsidP="00E91F6E">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w:t>
            </w:r>
            <w:r>
              <w:rPr>
                <w:rFonts w:eastAsia="宋体" w:cs="Arial"/>
                <w:sz w:val="16"/>
                <w:szCs w:val="16"/>
              </w:rPr>
              <w:t>ported for an L2 U2N Remote UE.</w:t>
            </w:r>
          </w:p>
        </w:tc>
        <w:tc>
          <w:tcPr>
            <w:tcW w:w="0" w:type="auto"/>
            <w:vMerge/>
          </w:tcPr>
          <w:p w:rsidR="004C635C" w:rsidRDefault="004C635C"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61" w:history="1">
              <w:r w:rsidR="00210011" w:rsidRPr="00624260">
                <w:rPr>
                  <w:rFonts w:eastAsia="宋体" w:cs="Arial"/>
                  <w:b/>
                  <w:bCs/>
                  <w:color w:val="0000FF"/>
                  <w:sz w:val="16"/>
                  <w:szCs w:val="16"/>
                  <w:u w:val="single"/>
                </w:rPr>
                <w:t>R2-2209902</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Discussion on SL synchronization for SL relay</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Observation2: If connecting the gNB via relay UE, remote UE’s serving cell/Pcell is the serving cell of relay UE.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Proposal1: RAN2 is suggested to discuss how to handle the case that OOC remote UE select the cell as reference source.</w:t>
            </w:r>
          </w:p>
        </w:tc>
        <w:tc>
          <w:tcPr>
            <w:tcW w:w="0" w:type="auto"/>
          </w:tcPr>
          <w:p w:rsidR="00210011" w:rsidRPr="00624260" w:rsidRDefault="000E7D27" w:rsidP="00E216C9">
            <w:pPr>
              <w:adjustRightInd w:val="0"/>
              <w:snapToGrid w:val="0"/>
              <w:spacing w:afterLines="50" w:after="156"/>
              <w:rPr>
                <w:rFonts w:eastAsia="宋体" w:cs="Arial" w:hint="eastAsia"/>
                <w:sz w:val="16"/>
                <w:szCs w:val="16"/>
              </w:rPr>
            </w:pPr>
            <w:r>
              <w:rPr>
                <w:rFonts w:eastAsia="宋体" w:cs="Arial"/>
                <w:sz w:val="16"/>
                <w:szCs w:val="16"/>
              </w:rPr>
              <w:t xml:space="preserve">In Rel-16 SL communication, </w:t>
            </w:r>
            <w:r w:rsidR="00E216C9">
              <w:rPr>
                <w:rFonts w:eastAsia="宋体" w:cs="Arial"/>
                <w:sz w:val="16"/>
                <w:szCs w:val="16"/>
              </w:rPr>
              <w:t xml:space="preserve">if </w:t>
            </w:r>
            <w:r>
              <w:rPr>
                <w:rFonts w:eastAsia="宋体" w:cs="Arial"/>
                <w:sz w:val="16"/>
                <w:szCs w:val="16"/>
              </w:rPr>
              <w:t xml:space="preserve">the network provide </w:t>
            </w:r>
            <w:r w:rsidR="00E216C9">
              <w:rPr>
                <w:rFonts w:eastAsia="宋体" w:cs="Arial"/>
                <w:sz w:val="16"/>
                <w:szCs w:val="16"/>
              </w:rPr>
              <w:t xml:space="preserve">synchronization </w:t>
            </w:r>
            <w:r>
              <w:rPr>
                <w:rFonts w:eastAsia="宋体" w:cs="Arial"/>
                <w:sz w:val="16"/>
                <w:szCs w:val="16"/>
              </w:rPr>
              <w:t xml:space="preserve">priority </w:t>
            </w:r>
            <w:r w:rsidR="00E216C9">
              <w:rPr>
                <w:rFonts w:eastAsia="宋体" w:cs="Arial"/>
                <w:sz w:val="16"/>
                <w:szCs w:val="16"/>
              </w:rPr>
              <w:t xml:space="preserve">as cell or </w:t>
            </w:r>
            <w:r>
              <w:rPr>
                <w:rFonts w:eastAsia="宋体" w:cs="Arial"/>
                <w:sz w:val="16"/>
                <w:szCs w:val="16"/>
              </w:rPr>
              <w:t>G</w:t>
            </w:r>
            <w:r w:rsidR="00E216C9">
              <w:rPr>
                <w:rFonts w:eastAsia="宋体" w:cs="Arial"/>
                <w:sz w:val="16"/>
                <w:szCs w:val="16"/>
              </w:rPr>
              <w:t>N</w:t>
            </w:r>
            <w:r>
              <w:rPr>
                <w:rFonts w:eastAsia="宋体" w:cs="Arial"/>
                <w:sz w:val="16"/>
                <w:szCs w:val="16"/>
              </w:rPr>
              <w:t>SS</w:t>
            </w:r>
            <w:r w:rsidR="00E216C9">
              <w:rPr>
                <w:rFonts w:eastAsia="宋体" w:cs="Arial"/>
                <w:sz w:val="16"/>
                <w:szCs w:val="16"/>
              </w:rPr>
              <w:t xml:space="preserve">, the UE should select synchronization source correspondingly, otherwise the UE is allow to search SLSS. </w:t>
            </w:r>
            <w:r>
              <w:rPr>
                <w:rFonts w:eastAsia="宋体" w:cs="Arial"/>
                <w:sz w:val="16"/>
                <w:szCs w:val="16"/>
              </w:rPr>
              <w:t xml:space="preserve">For relay case, the reasonable NW implementation </w:t>
            </w:r>
            <w:r w:rsidR="00E216C9">
              <w:rPr>
                <w:rFonts w:eastAsia="宋体" w:cs="Arial"/>
                <w:sz w:val="16"/>
                <w:szCs w:val="16"/>
              </w:rPr>
              <w:t>can set the priority as GNSS, or not configure priority if it wants to support coverage enhancement.</w:t>
            </w:r>
            <w:r>
              <w:rPr>
                <w:rFonts w:eastAsia="宋体" w:cs="Arial"/>
                <w:sz w:val="16"/>
                <w:szCs w:val="16"/>
              </w:rPr>
              <w:t xml:space="preserve"> </w:t>
            </w:r>
            <w:r w:rsidR="00E216C9">
              <w:rPr>
                <w:rFonts w:eastAsia="宋体" w:cs="Arial"/>
                <w:sz w:val="16"/>
                <w:szCs w:val="16"/>
              </w:rPr>
              <w:t>In this case, there seems no big issue.</w:t>
            </w:r>
          </w:p>
        </w:tc>
      </w:tr>
      <w:tr w:rsidR="004C635C" w:rsidTr="00E91F6E">
        <w:tc>
          <w:tcPr>
            <w:tcW w:w="0" w:type="auto"/>
          </w:tcPr>
          <w:p w:rsidR="00210011" w:rsidRPr="003D0D7B" w:rsidRDefault="000E7D27" w:rsidP="00210011">
            <w:pPr>
              <w:adjustRightInd w:val="0"/>
              <w:snapToGrid w:val="0"/>
              <w:spacing w:afterLines="50" w:after="156"/>
              <w:rPr>
                <w:rFonts w:eastAsia="宋体" w:cs="Arial"/>
                <w:b/>
                <w:bCs/>
                <w:color w:val="0000FF"/>
                <w:sz w:val="16"/>
                <w:szCs w:val="16"/>
                <w:u w:val="single"/>
              </w:rPr>
            </w:pPr>
            <w:hyperlink r:id="rId62" w:history="1">
              <w:r w:rsidR="00210011" w:rsidRPr="00624260">
                <w:rPr>
                  <w:rFonts w:eastAsia="宋体" w:cs="Arial"/>
                  <w:b/>
                  <w:bCs/>
                  <w:color w:val="0000FF"/>
                  <w:sz w:val="16"/>
                  <w:szCs w:val="16"/>
                  <w:u w:val="single"/>
                </w:rPr>
                <w:t>R2-2210170</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rapporteur understands the change is not essential because it should be a rare case that remote UE is performing I2D path switch meanwhile does not release source PC5 unicast link immediately, and the source relay UE does not receive network configuration to release the remote UE yet but needs to send notification message to the remote UE. </w:t>
            </w:r>
          </w:p>
          <w:p w:rsidR="004C635C" w:rsidRPr="00624260" w:rsidRDefault="00210011" w:rsidP="00210011">
            <w:pPr>
              <w:adjustRightInd w:val="0"/>
              <w:snapToGrid w:val="0"/>
              <w:spacing w:afterLines="50" w:after="156"/>
              <w:rPr>
                <w:rFonts w:eastAsia="宋体" w:cs="Arial"/>
                <w:sz w:val="16"/>
                <w:szCs w:val="16"/>
              </w:rPr>
            </w:pPr>
            <w:r>
              <w:rPr>
                <w:rFonts w:eastAsia="宋体" w:cs="Arial"/>
                <w:sz w:val="16"/>
                <w:szCs w:val="16"/>
              </w:rPr>
              <w:t>But it would be good t</w:t>
            </w:r>
            <w:r w:rsidRPr="00C35A28">
              <w:rPr>
                <w:rFonts w:eastAsia="宋体" w:cs="Arial"/>
                <w:sz w:val="16"/>
                <w:szCs w:val="16"/>
              </w:rPr>
              <w:t>o double check others’ view whether the c</w:t>
            </w:r>
            <w:r>
              <w:rPr>
                <w:rFonts w:eastAsia="宋体" w:cs="Arial"/>
                <w:sz w:val="16"/>
                <w:szCs w:val="16"/>
              </w:rPr>
              <w:t>hange is needed or not.</w:t>
            </w:r>
            <w:r w:rsidR="00C35A28">
              <w:rPr>
                <w:rFonts w:eastAsia="宋体" w:cs="Arial"/>
                <w:sz w:val="16"/>
                <w:szCs w:val="16"/>
              </w:rPr>
              <w:t xml:space="preserve"> So far no proposal is given on this point.</w:t>
            </w:r>
          </w:p>
        </w:tc>
      </w:tr>
      <w:tr w:rsidR="00C35A28" w:rsidTr="00E91F6E">
        <w:tc>
          <w:tcPr>
            <w:tcW w:w="0" w:type="auto"/>
          </w:tcPr>
          <w:p w:rsidR="00C35A28" w:rsidRPr="003D0D7B" w:rsidRDefault="000E7D27" w:rsidP="00210011">
            <w:pPr>
              <w:adjustRightInd w:val="0"/>
              <w:snapToGrid w:val="0"/>
              <w:spacing w:afterLines="50" w:after="156"/>
              <w:rPr>
                <w:rFonts w:eastAsia="宋体" w:cs="Arial"/>
                <w:b/>
                <w:bCs/>
                <w:color w:val="0000FF"/>
                <w:sz w:val="16"/>
                <w:szCs w:val="16"/>
                <w:u w:val="single"/>
              </w:rPr>
            </w:pPr>
            <w:hyperlink r:id="rId63" w:history="1">
              <w:r w:rsidR="00C35A28" w:rsidRPr="00624260">
                <w:rPr>
                  <w:rFonts w:eastAsia="宋体" w:cs="Arial"/>
                  <w:b/>
                  <w:bCs/>
                  <w:color w:val="0000FF"/>
                  <w:sz w:val="16"/>
                  <w:szCs w:val="16"/>
                  <w:u w:val="single"/>
                </w:rPr>
                <w:t>R2-2210495</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Proposal 1: RAN2 to clarify SRB4 and application layer measurement are not supported for L2 U2N Remote UE, which means the gNB has to release the SRB4 and the application layer measurement configuraiton before D2I path switch/releasing UE to inactive, or in path swit</w:t>
            </w:r>
            <w:r>
              <w:rPr>
                <w:rFonts w:eastAsia="宋体" w:cs="Arial"/>
                <w:sz w:val="16"/>
                <w:szCs w:val="16"/>
              </w:rPr>
              <w:t xml:space="preserve">ch command/RRC resume message. </w:t>
            </w:r>
          </w:p>
        </w:tc>
        <w:tc>
          <w:tcPr>
            <w:tcW w:w="0" w:type="auto"/>
            <w:vMerge w:val="restart"/>
          </w:tcPr>
          <w:p w:rsidR="00C35A28" w:rsidRDefault="00C35A28" w:rsidP="00C35A28">
            <w:pPr>
              <w:adjustRightInd w:val="0"/>
              <w:snapToGrid w:val="0"/>
              <w:spacing w:afterLines="50" w:after="156"/>
              <w:rPr>
                <w:rFonts w:eastAsia="宋体" w:cs="Arial"/>
                <w:sz w:val="16"/>
                <w:szCs w:val="16"/>
              </w:rPr>
            </w:pPr>
            <w:r>
              <w:rPr>
                <w:rFonts w:eastAsia="宋体" w:cs="Arial"/>
                <w:sz w:val="16"/>
                <w:szCs w:val="16"/>
              </w:rPr>
              <w:t>Among the 3 alternative, the way in P1 is with minimum spec impact, thus suggest to agree it.</w:t>
            </w:r>
          </w:p>
          <w:p w:rsidR="00C35A28" w:rsidRPr="00C35A28" w:rsidRDefault="00C35A28" w:rsidP="00C35A28">
            <w:pPr>
              <w:adjustRightInd w:val="0"/>
              <w:snapToGrid w:val="0"/>
              <w:spacing w:afterLines="50" w:after="156"/>
              <w:rPr>
                <w:rFonts w:eastAsiaTheme="minorEastAsia"/>
                <w:i/>
              </w:rPr>
            </w:pPr>
            <w:r w:rsidRPr="00C35A28">
              <w:rPr>
                <w:rFonts w:eastAsia="宋体" w:cs="Arial"/>
                <w:i/>
                <w:sz w:val="16"/>
                <w:szCs w:val="16"/>
              </w:rPr>
              <w:t>RAN2 confirms SRB4 and application layer measurement are not supported for L2 U2N Remote UE, which means sl-L2RemoteUE-Config cannot be configured to a UE if appLayerMeasConfig and SRB4 are configured/not released.</w:t>
            </w:r>
          </w:p>
        </w:tc>
      </w:tr>
      <w:tr w:rsidR="00C35A28" w:rsidTr="00E91F6E">
        <w:tc>
          <w:tcPr>
            <w:tcW w:w="0" w:type="auto"/>
          </w:tcPr>
          <w:p w:rsidR="00C35A28" w:rsidRPr="003D0D7B" w:rsidRDefault="000E7D27" w:rsidP="00210011">
            <w:pPr>
              <w:adjustRightInd w:val="0"/>
              <w:snapToGrid w:val="0"/>
              <w:spacing w:afterLines="50" w:after="156"/>
              <w:rPr>
                <w:rFonts w:eastAsia="宋体" w:cs="Arial"/>
                <w:b/>
                <w:bCs/>
                <w:color w:val="0000FF"/>
                <w:sz w:val="16"/>
                <w:szCs w:val="16"/>
                <w:u w:val="single"/>
              </w:rPr>
            </w:pPr>
            <w:hyperlink r:id="rId64" w:history="1">
              <w:r w:rsidR="00C35A28" w:rsidRPr="00624260">
                <w:rPr>
                  <w:rFonts w:eastAsia="宋体" w:cs="Arial"/>
                  <w:b/>
                  <w:bCs/>
                  <w:color w:val="0000FF"/>
                  <w:sz w:val="16"/>
                  <w:szCs w:val="16"/>
                  <w:u w:val="single"/>
                </w:rPr>
                <w:t>R2-2210496</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RRC CR for clarification on no support of QoE for L2 U2N Remote UE</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vMerge/>
          </w:tcPr>
          <w:p w:rsidR="00C35A28" w:rsidRPr="00624260" w:rsidRDefault="00C35A28"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31137B" w:rsidRDefault="0031137B">
      <w:pPr>
        <w:rPr>
          <w:rFonts w:eastAsiaTheme="minorEastAsia"/>
          <w:b/>
        </w:rPr>
      </w:pPr>
      <w:r w:rsidRPr="0031137B">
        <w:rPr>
          <w:rFonts w:eastAsiaTheme="minorEastAsia" w:hint="eastAsia"/>
          <w:b/>
        </w:rPr>
        <w:t>P</w:t>
      </w:r>
      <w:r w:rsidRPr="0031137B">
        <w:rPr>
          <w:rFonts w:eastAsiaTheme="minorEastAsia"/>
          <w:b/>
        </w:rPr>
        <w:t xml:space="preserve">roposal </w:t>
      </w:r>
      <w:r>
        <w:rPr>
          <w:rFonts w:eastAsiaTheme="minorEastAsia"/>
          <w:b/>
        </w:rPr>
        <w:t>8</w:t>
      </w:r>
      <w:r w:rsidRPr="0031137B">
        <w:rPr>
          <w:rFonts w:eastAsiaTheme="minorEastAsia"/>
          <w:b/>
        </w:rPr>
        <w:t>:</w:t>
      </w:r>
      <w:r>
        <w:rPr>
          <w:rFonts w:eastAsiaTheme="minorEastAsia"/>
          <w:b/>
        </w:rPr>
        <w:t xml:space="preserve"> </w:t>
      </w:r>
      <w:r w:rsidRPr="0031137B">
        <w:rPr>
          <w:rFonts w:eastAsiaTheme="minorEastAsia"/>
          <w:b/>
        </w:rPr>
        <w:t>RAN2 confirms for sidelink discovery reception the remote UE also needs to check remote UE AS-layer condition.</w:t>
      </w:r>
    </w:p>
    <w:p w:rsidR="0031137B" w:rsidRDefault="0031137B">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9: </w:t>
      </w:r>
      <w:r w:rsidRPr="0031137B">
        <w:rPr>
          <w:rFonts w:eastAsiaTheme="minorEastAsia"/>
          <w:b/>
        </w:rPr>
        <w:t>RAN2 confirms the Remote UE can use pre-config for sidelink communication before acquisition of dedicated configuration of resource pool from network.</w:t>
      </w:r>
    </w:p>
    <w:p w:rsidR="0031137B" w:rsidRDefault="0031137B">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10: </w:t>
      </w:r>
      <w:r w:rsidRPr="0031137B">
        <w:rPr>
          <w:rFonts w:eastAsiaTheme="minorEastAsia"/>
          <w:b/>
        </w:rPr>
        <w:t>Whether to support emergency services/limited service level is up to upper layers, no need to be reflected in AS specifications.</w:t>
      </w:r>
    </w:p>
    <w:p w:rsidR="0031137B" w:rsidRDefault="0031137B">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11: </w:t>
      </w:r>
      <w:r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p>
    <w:p w:rsidR="00941570" w:rsidRDefault="00941570">
      <w:pPr>
        <w:rPr>
          <w:rFonts w:eastAsiaTheme="minorEastAsia"/>
          <w:b/>
        </w:rPr>
      </w:pPr>
    </w:p>
    <w:p w:rsidR="00941570" w:rsidRDefault="00941570">
      <w:pPr>
        <w:rPr>
          <w:rFonts w:eastAsiaTheme="minorEastAsia"/>
          <w:b/>
        </w:rPr>
      </w:pPr>
    </w:p>
    <w:p w:rsidR="00941570" w:rsidRDefault="00941570">
      <w:pPr>
        <w:rPr>
          <w:rFonts w:eastAsiaTheme="minorEastAsia"/>
          <w:b/>
        </w:rPr>
      </w:pPr>
      <w:bookmarkStart w:id="0" w:name="_GoBack"/>
      <w:bookmarkEnd w:id="0"/>
    </w:p>
    <w:p w:rsidR="00B652AC" w:rsidRDefault="00B652AC">
      <w:pPr>
        <w:rPr>
          <w:rFonts w:eastAsiaTheme="minorEastAsia"/>
        </w:rPr>
        <w:sectPr w:rsidR="00B652AC" w:rsidSect="00B44F52">
          <w:pgSz w:w="16838" w:h="11906" w:orient="landscape"/>
          <w:pgMar w:top="1800" w:right="1440" w:bottom="1800" w:left="1440" w:header="851" w:footer="992" w:gutter="0"/>
          <w:cols w:space="425"/>
          <w:docGrid w:type="lines" w:linePitch="312"/>
        </w:sectPr>
      </w:pPr>
    </w:p>
    <w:p w:rsidR="00B652AC" w:rsidRP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0E7D27" w:rsidRPr="00E216C9" w:rsidRDefault="000E7D27" w:rsidP="00E216C9">
      <w:pPr>
        <w:pStyle w:val="2"/>
      </w:pPr>
      <w:r w:rsidRPr="00E216C9">
        <w:rPr>
          <w:rFonts w:hint="eastAsia"/>
        </w:rPr>
        <w:t>E</w:t>
      </w:r>
      <w:r w:rsidRPr="00E216C9">
        <w:t>asy corrections:</w:t>
      </w:r>
    </w:p>
    <w:p w:rsidR="000E7D27" w:rsidRPr="00E216C9" w:rsidRDefault="000E7D27" w:rsidP="000E7D27">
      <w:pPr>
        <w:spacing w:after="156"/>
        <w:rPr>
          <w:rFonts w:eastAsiaTheme="minorEastAsia"/>
          <w:b/>
        </w:rPr>
      </w:pPr>
      <w:r w:rsidRPr="00E216C9">
        <w:rPr>
          <w:rFonts w:eastAsiaTheme="minorEastAsia" w:hint="eastAsia"/>
          <w:b/>
        </w:rPr>
        <w:t>P</w:t>
      </w:r>
      <w:r w:rsidRPr="00E216C9">
        <w:rPr>
          <w:rFonts w:eastAsiaTheme="minorEastAsia"/>
          <w:b/>
        </w:rPr>
        <w:t>roposal 0: For the changes/proposals suggested to agree in Table 1, merge the changes in RRC Rapp CR and further check the wording in CR update.</w:t>
      </w:r>
    </w:p>
    <w:p w:rsidR="000E7D27" w:rsidRPr="00E216C9" w:rsidRDefault="000E7D27" w:rsidP="00E216C9">
      <w:pPr>
        <w:pStyle w:val="2"/>
      </w:pPr>
      <w:r w:rsidRPr="00E216C9">
        <w:t>For further discussion</w:t>
      </w:r>
    </w:p>
    <w:p w:rsidR="000E7D27" w:rsidRDefault="000E7D27" w:rsidP="000E7D27">
      <w:pPr>
        <w:pStyle w:val="3"/>
      </w:pPr>
      <w:r>
        <w:rPr>
          <w:rFonts w:hint="eastAsia"/>
        </w:rPr>
        <w:t>R</w:t>
      </w:r>
      <w:r>
        <w:t>LC handling</w:t>
      </w:r>
    </w:p>
    <w:p w:rsidR="000E7D27" w:rsidRPr="00517E0A" w:rsidRDefault="000E7D27" w:rsidP="000E7D27">
      <w:pPr>
        <w:rPr>
          <w:rFonts w:eastAsiaTheme="minorEastAsia"/>
          <w:b/>
        </w:rPr>
      </w:pPr>
      <w:r w:rsidRPr="00517E0A">
        <w:rPr>
          <w:rFonts w:eastAsiaTheme="minorEastAsia"/>
          <w:b/>
        </w:rPr>
        <w:t>Proposal 1</w:t>
      </w:r>
      <w:r w:rsidR="00E216C9">
        <w:rPr>
          <w:rFonts w:eastAsiaTheme="minorEastAsia"/>
          <w:b/>
        </w:rPr>
        <w:t xml:space="preserve">: </w:t>
      </w:r>
      <w:r w:rsidRPr="00517E0A">
        <w:rPr>
          <w:rFonts w:eastAsiaTheme="minorEastAsia"/>
          <w:b/>
        </w:rPr>
        <w:t>RAN2 confirms</w:t>
      </w:r>
      <w:r w:rsidR="00E216C9">
        <w:rPr>
          <w:rFonts w:eastAsiaTheme="minorEastAsia"/>
          <w:b/>
        </w:rPr>
        <w:t xml:space="preserve"> that the</w:t>
      </w:r>
      <w:r w:rsidRPr="00517E0A">
        <w:rPr>
          <w:rFonts w:eastAsiaTheme="minorEastAsia"/>
          <w:b/>
        </w:rPr>
        <w:t xml:space="preserve"> Tx-UE ensures alignment between sl-RLC-ChannelID-PC5-r17 (Generated by Tx-UE to configure Rx-UE via PC5-RRC) and sl-EgressRLC-ChannelPC5-r17 (Received by Tx-UE via Uu-RRC), and network ensures alignment on sl-EgressRLC-ChannelPC5-r17 configured to remote UE and relay UE for the same E2E bearer.</w:t>
      </w:r>
    </w:p>
    <w:p w:rsidR="000E7D27" w:rsidRPr="00517E0A" w:rsidRDefault="000E7D27" w:rsidP="000E7D27">
      <w:pPr>
        <w:rPr>
          <w:rFonts w:eastAsiaTheme="minorEastAsia"/>
          <w:b/>
        </w:rPr>
      </w:pPr>
      <w:r w:rsidRPr="00517E0A">
        <w:rPr>
          <w:rFonts w:eastAsiaTheme="minorEastAsia"/>
          <w:b/>
        </w:rPr>
        <w:t>Proposal 2: RAN2 confirms the specified SL_RLC0/default SL_RLC1 configuration is used to establish Tx and Rx RLC channels for SRB0/SRB1 messages without peer UE’s indication.</w:t>
      </w:r>
    </w:p>
    <w:p w:rsidR="000E7D27" w:rsidRPr="00517E0A" w:rsidRDefault="000E7D27" w:rsidP="000E7D27">
      <w:pPr>
        <w:rPr>
          <w:rFonts w:eastAsiaTheme="minorEastAsia"/>
          <w:b/>
        </w:rPr>
      </w:pPr>
      <w:r w:rsidRPr="00517E0A">
        <w:rPr>
          <w:rFonts w:eastAsiaTheme="minorEastAsia"/>
          <w:b/>
        </w:rPr>
        <w:t>Proposal 3</w:t>
      </w:r>
      <w:r w:rsidRPr="00517E0A">
        <w:rPr>
          <w:rFonts w:eastAsiaTheme="minorEastAsia" w:hint="eastAsia"/>
          <w:b/>
        </w:rPr>
        <w:t>.</w:t>
      </w:r>
      <w:r w:rsidRPr="00517E0A">
        <w:rPr>
          <w:rFonts w:eastAsiaTheme="minorEastAsia"/>
          <w:b/>
        </w:rPr>
        <w:t>1: RAN2 confirms that overriding the SL-RLC1 by dedicated configuration means “changing SRAP mapping of SRB1 to a different PC5 Relay RLC channel”.</w:t>
      </w:r>
    </w:p>
    <w:p w:rsidR="000E7D27" w:rsidRDefault="000E7D27" w:rsidP="000E7D27">
      <w:pPr>
        <w:rPr>
          <w:rFonts w:eastAsiaTheme="minorEastAsia"/>
        </w:rPr>
      </w:pPr>
      <w:r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p>
    <w:p w:rsidR="000E7D27" w:rsidRDefault="000E7D27" w:rsidP="000E7D27">
      <w:pPr>
        <w:pStyle w:val="3"/>
      </w:pPr>
      <w:r>
        <w:t>MAC handling</w:t>
      </w:r>
    </w:p>
    <w:p w:rsidR="000E7D27" w:rsidRPr="00517E0A" w:rsidRDefault="000E7D27" w:rsidP="000E7D27">
      <w:pPr>
        <w:rPr>
          <w:rFonts w:eastAsiaTheme="minorEastAsia"/>
          <w:b/>
        </w:rPr>
      </w:pPr>
      <w:r w:rsidRPr="00517E0A">
        <w:rPr>
          <w:rFonts w:eastAsiaTheme="minorEastAsia" w:hint="eastAsia"/>
          <w:b/>
        </w:rPr>
        <w:t>P</w:t>
      </w:r>
      <w:r w:rsidRPr="00517E0A">
        <w:rPr>
          <w:rFonts w:eastAsiaTheme="minorEastAsia"/>
          <w:b/>
        </w:rPr>
        <w:t>roposal 4: RAN2 confirms the MAC is reset by L2 U2N Remote UE upon reception of D2I path switch command.</w:t>
      </w:r>
    </w:p>
    <w:p w:rsidR="000E7D27" w:rsidRDefault="000E7D27" w:rsidP="000E7D27">
      <w:pPr>
        <w:pStyle w:val="3"/>
      </w:pPr>
      <w:r>
        <w:rPr>
          <w:rFonts w:hint="eastAsia"/>
        </w:rPr>
        <w:t>E</w:t>
      </w:r>
      <w:r>
        <w:t>ntering RRC_IDLE/RRC_INACTIVE</w:t>
      </w:r>
    </w:p>
    <w:p w:rsidR="000E7D27" w:rsidRPr="00517E0A" w:rsidRDefault="000E7D27" w:rsidP="000E7D27">
      <w:pPr>
        <w:rPr>
          <w:rFonts w:eastAsiaTheme="minorEastAsia"/>
          <w:b/>
        </w:rPr>
      </w:pPr>
      <w:r w:rsidRPr="00517E0A">
        <w:rPr>
          <w:rFonts w:eastAsiaTheme="minorEastAsia"/>
          <w:b/>
        </w:rPr>
        <w:t>Proposal 5: RAN2 confirms upon entering RRC_IDLE/INACTIVE, the Remote UE releases the PC5 unicast link. After that, it is up to UE implementation whether to perform cell selection, relay selection or both.</w:t>
      </w:r>
    </w:p>
    <w:p w:rsidR="000E7D27" w:rsidRDefault="000E7D27" w:rsidP="000E7D27">
      <w:pPr>
        <w:rPr>
          <w:rFonts w:eastAsiaTheme="minorEastAsia"/>
        </w:rPr>
      </w:pPr>
    </w:p>
    <w:p w:rsidR="000E7D27" w:rsidRDefault="000E7D27" w:rsidP="000E7D27">
      <w:pPr>
        <w:pStyle w:val="3"/>
      </w:pPr>
      <w:r>
        <w:lastRenderedPageBreak/>
        <w:t>Exceptional resource pool during D2I path switch</w:t>
      </w:r>
    </w:p>
    <w:p w:rsidR="000E7D27" w:rsidRPr="00517E0A" w:rsidRDefault="000E7D27" w:rsidP="000E7D27">
      <w:pPr>
        <w:rPr>
          <w:rFonts w:eastAsiaTheme="minorEastAsia"/>
          <w:b/>
        </w:rPr>
      </w:pPr>
      <w:r w:rsidRPr="00517E0A">
        <w:rPr>
          <w:rFonts w:eastAsiaTheme="minorEastAsia" w:cs="Arial"/>
          <w:b/>
        </w:rPr>
        <w:fldChar w:fldCharType="begin"/>
      </w:r>
      <w:r w:rsidRPr="00517E0A">
        <w:rPr>
          <w:rFonts w:eastAsiaTheme="minorEastAsia" w:cs="Arial"/>
          <w:b/>
        </w:rPr>
        <w:instrText xml:space="preserve"> REF _Ref115438283 \h  \* MERGEFORMAT </w:instrText>
      </w:r>
      <w:r w:rsidRPr="00517E0A">
        <w:rPr>
          <w:rFonts w:eastAsiaTheme="minorEastAsia" w:cs="Arial"/>
          <w:b/>
        </w:rPr>
      </w:r>
      <w:r w:rsidRPr="00517E0A">
        <w:rPr>
          <w:rFonts w:eastAsiaTheme="minorEastAsia" w:cs="Arial"/>
          <w:b/>
        </w:rPr>
        <w:fldChar w:fldCharType="separate"/>
      </w:r>
      <w:r w:rsidRPr="00517E0A">
        <w:rPr>
          <w:rFonts w:cs="Arial"/>
          <w:b/>
        </w:rPr>
        <w:t xml:space="preserve">Proposal </w:t>
      </w:r>
      <w:r>
        <w:rPr>
          <w:rFonts w:cs="Arial"/>
          <w:b/>
          <w:noProof/>
        </w:rPr>
        <w:t xml:space="preserve">6: </w:t>
      </w:r>
      <w:r w:rsidRPr="00517E0A">
        <w:rPr>
          <w:rFonts w:cs="Arial"/>
          <w:b/>
        </w:rPr>
        <w:t xml:space="preserve">RAN2 to revise the previous agreement as “RAN2 confirms during path switch (T420 is running), UE can use exceptional pool for sidelink communication </w:t>
      </w:r>
      <w:r w:rsidRPr="00517E0A">
        <w:rPr>
          <w:rFonts w:cs="Arial"/>
          <w:b/>
          <w:strike/>
          <w:color w:val="FF0000"/>
        </w:rPr>
        <w:t>in mode 1 (same as Rel-16 V2X)</w:t>
      </w:r>
      <w:r w:rsidRPr="00517E0A">
        <w:rPr>
          <w:rFonts w:cs="Arial"/>
          <w:b/>
        </w:rPr>
        <w:t>.”, and confirm that this agreement can already be realized via existing NR SL communication procedure with no extra Spec impact.</w:t>
      </w:r>
      <w:r w:rsidRPr="00517E0A">
        <w:rPr>
          <w:rFonts w:eastAsiaTheme="minorEastAsia" w:cs="Arial"/>
          <w:b/>
        </w:rPr>
        <w:fldChar w:fldCharType="end"/>
      </w:r>
    </w:p>
    <w:p w:rsidR="000E7D27" w:rsidRDefault="000E7D27" w:rsidP="000E7D27">
      <w:pPr>
        <w:pStyle w:val="3"/>
      </w:pPr>
      <w:r>
        <w:t>38.</w:t>
      </w:r>
      <w:r>
        <w:rPr>
          <w:rFonts w:hint="eastAsia"/>
        </w:rPr>
        <w:t>3</w:t>
      </w:r>
      <w:r>
        <w:t>04 corrections</w:t>
      </w:r>
    </w:p>
    <w:p w:rsidR="000E7D27" w:rsidRPr="0031137B" w:rsidRDefault="000E7D27" w:rsidP="000E7D27">
      <w:pPr>
        <w:rPr>
          <w:rFonts w:eastAsiaTheme="minorEastAsia"/>
          <w:b/>
        </w:rPr>
      </w:pPr>
      <w:r w:rsidRPr="0031137B">
        <w:rPr>
          <w:rFonts w:eastAsiaTheme="minorEastAsia" w:hint="eastAsia"/>
          <w:b/>
        </w:rPr>
        <w:t>P</w:t>
      </w:r>
      <w:r w:rsidRPr="0031137B">
        <w:rPr>
          <w:rFonts w:eastAsiaTheme="minorEastAsia"/>
          <w:b/>
        </w:rPr>
        <w:t>roposal 7: The intention of change in 9500 and the change #1 and #3 in 0625 can be agreed, and how to capture</w:t>
      </w:r>
      <w:r w:rsidR="00E216C9">
        <w:rPr>
          <w:rFonts w:eastAsiaTheme="minorEastAsia"/>
          <w:b/>
        </w:rPr>
        <w:t xml:space="preserve"> them</w:t>
      </w:r>
      <w:r w:rsidRPr="0031137B">
        <w:rPr>
          <w:rFonts w:eastAsiaTheme="minorEastAsia"/>
          <w:b/>
        </w:rPr>
        <w:t xml:space="preserve"> is up to TS 38.304 rapporteur in CR update.</w:t>
      </w:r>
    </w:p>
    <w:p w:rsidR="000E7D27" w:rsidRDefault="000E7D27" w:rsidP="000E7D27">
      <w:pPr>
        <w:pStyle w:val="3"/>
      </w:pPr>
      <w:r>
        <w:t>Others</w:t>
      </w:r>
    </w:p>
    <w:p w:rsidR="00E216C9" w:rsidRDefault="00E216C9" w:rsidP="00E216C9">
      <w:pPr>
        <w:rPr>
          <w:rFonts w:eastAsiaTheme="minorEastAsia"/>
          <w:b/>
        </w:rPr>
      </w:pPr>
      <w:r w:rsidRPr="0031137B">
        <w:rPr>
          <w:rFonts w:eastAsiaTheme="minorEastAsia" w:hint="eastAsia"/>
          <w:b/>
        </w:rPr>
        <w:t>P</w:t>
      </w:r>
      <w:r w:rsidRPr="0031137B">
        <w:rPr>
          <w:rFonts w:eastAsiaTheme="minorEastAsia"/>
          <w:b/>
        </w:rPr>
        <w:t xml:space="preserve">roposal </w:t>
      </w:r>
      <w:r>
        <w:rPr>
          <w:rFonts w:eastAsiaTheme="minorEastAsia"/>
          <w:b/>
        </w:rPr>
        <w:t>8</w:t>
      </w:r>
      <w:r w:rsidRPr="0031137B">
        <w:rPr>
          <w:rFonts w:eastAsiaTheme="minorEastAsia"/>
          <w:b/>
        </w:rPr>
        <w:t>:</w:t>
      </w:r>
      <w:r>
        <w:rPr>
          <w:rFonts w:eastAsiaTheme="minorEastAsia"/>
          <w:b/>
        </w:rPr>
        <w:t xml:space="preserve"> </w:t>
      </w:r>
      <w:r w:rsidRPr="0031137B">
        <w:rPr>
          <w:rFonts w:eastAsiaTheme="minorEastAsia"/>
          <w:b/>
        </w:rPr>
        <w:t>RAN2 confirms for sidelink discovery reception the remote UE also needs to check remote UE AS-layer condition.</w:t>
      </w:r>
    </w:p>
    <w:p w:rsidR="00E216C9" w:rsidRDefault="00E216C9" w:rsidP="00E216C9">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9: </w:t>
      </w:r>
      <w:r w:rsidRPr="0031137B">
        <w:rPr>
          <w:rFonts w:eastAsiaTheme="minorEastAsia"/>
          <w:b/>
        </w:rPr>
        <w:t>RAN2 confirms the Remote UE can use pre-config for sidelink communication before acquisition of dedicated configuration of resource pool from network.</w:t>
      </w:r>
    </w:p>
    <w:p w:rsidR="00E216C9" w:rsidRDefault="00E216C9" w:rsidP="00E216C9">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10: </w:t>
      </w:r>
      <w:r w:rsidRPr="0031137B">
        <w:rPr>
          <w:rFonts w:eastAsiaTheme="minorEastAsia"/>
          <w:b/>
        </w:rPr>
        <w:t>Whether to support emergency services/limited service level is up to upper layers, no need to be reflected in AS specifications.</w:t>
      </w:r>
    </w:p>
    <w:p w:rsidR="000E7D27" w:rsidRDefault="00E216C9" w:rsidP="00E216C9">
      <w:pPr>
        <w:spacing w:after="156"/>
        <w:rPr>
          <w:rFonts w:eastAsiaTheme="minorEastAsia" w:hint="eastAsia"/>
        </w:rPr>
      </w:pPr>
      <w:r w:rsidRPr="0031137B">
        <w:rPr>
          <w:rFonts w:eastAsiaTheme="minorEastAsia" w:hint="eastAsia"/>
          <w:b/>
        </w:rPr>
        <w:t>P</w:t>
      </w:r>
      <w:r w:rsidRPr="0031137B">
        <w:rPr>
          <w:rFonts w:eastAsiaTheme="minorEastAsia"/>
          <w:b/>
        </w:rPr>
        <w:t>roposal</w:t>
      </w:r>
      <w:r>
        <w:rPr>
          <w:rFonts w:eastAsiaTheme="minorEastAsia"/>
          <w:b/>
        </w:rPr>
        <w:t xml:space="preserve"> 11: </w:t>
      </w:r>
      <w:r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p>
    <w:p w:rsidR="00B652AC" w:rsidRPr="003D0D7B" w:rsidRDefault="00B652AC">
      <w:pPr>
        <w:rPr>
          <w:rFonts w:eastAsiaTheme="minorEastAsia"/>
        </w:rPr>
      </w:pPr>
    </w:p>
    <w:sectPr w:rsidR="00B652AC" w:rsidRPr="003D0D7B" w:rsidSect="00B65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35" w:rsidRDefault="005F4C35" w:rsidP="00B652AC">
      <w:r>
        <w:separator/>
      </w:r>
    </w:p>
  </w:endnote>
  <w:endnote w:type="continuationSeparator" w:id="0">
    <w:p w:rsidR="005F4C35" w:rsidRDefault="005F4C35"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35" w:rsidRDefault="005F4C35" w:rsidP="00B652AC">
      <w:r>
        <w:separator/>
      </w:r>
    </w:p>
  </w:footnote>
  <w:footnote w:type="continuationSeparator" w:id="0">
    <w:p w:rsidR="005F4C35" w:rsidRDefault="005F4C35"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36741"/>
    <w:rsid w:val="0004494D"/>
    <w:rsid w:val="00091419"/>
    <w:rsid w:val="000A2B0F"/>
    <w:rsid w:val="000E4D0F"/>
    <w:rsid w:val="000E7D27"/>
    <w:rsid w:val="000F1B6B"/>
    <w:rsid w:val="00111EAB"/>
    <w:rsid w:val="00175874"/>
    <w:rsid w:val="001F1DD9"/>
    <w:rsid w:val="00210011"/>
    <w:rsid w:val="00245D6C"/>
    <w:rsid w:val="00263C7D"/>
    <w:rsid w:val="002729C9"/>
    <w:rsid w:val="00276B1F"/>
    <w:rsid w:val="002805EF"/>
    <w:rsid w:val="002A5B9D"/>
    <w:rsid w:val="002B25C0"/>
    <w:rsid w:val="003034C9"/>
    <w:rsid w:val="00307109"/>
    <w:rsid w:val="0031137B"/>
    <w:rsid w:val="00336B7A"/>
    <w:rsid w:val="0039403C"/>
    <w:rsid w:val="003D0D7B"/>
    <w:rsid w:val="003D1982"/>
    <w:rsid w:val="00447AD7"/>
    <w:rsid w:val="00451A5E"/>
    <w:rsid w:val="0047361F"/>
    <w:rsid w:val="004821D5"/>
    <w:rsid w:val="00493FB1"/>
    <w:rsid w:val="004B2E2A"/>
    <w:rsid w:val="004C635C"/>
    <w:rsid w:val="00517E0A"/>
    <w:rsid w:val="005413BB"/>
    <w:rsid w:val="00545F39"/>
    <w:rsid w:val="005C156C"/>
    <w:rsid w:val="005C5C31"/>
    <w:rsid w:val="005F4C35"/>
    <w:rsid w:val="00602DBF"/>
    <w:rsid w:val="00624260"/>
    <w:rsid w:val="00626F67"/>
    <w:rsid w:val="006A2808"/>
    <w:rsid w:val="006D2B00"/>
    <w:rsid w:val="006E1EE4"/>
    <w:rsid w:val="0072761A"/>
    <w:rsid w:val="007C461D"/>
    <w:rsid w:val="00801490"/>
    <w:rsid w:val="00846039"/>
    <w:rsid w:val="008A0E49"/>
    <w:rsid w:val="008C16BC"/>
    <w:rsid w:val="008F39EC"/>
    <w:rsid w:val="009030C3"/>
    <w:rsid w:val="00935301"/>
    <w:rsid w:val="00941570"/>
    <w:rsid w:val="00984AAD"/>
    <w:rsid w:val="00A268B8"/>
    <w:rsid w:val="00A357B8"/>
    <w:rsid w:val="00A556F1"/>
    <w:rsid w:val="00A70D82"/>
    <w:rsid w:val="00A81592"/>
    <w:rsid w:val="00AB56E9"/>
    <w:rsid w:val="00AC2B85"/>
    <w:rsid w:val="00B44F52"/>
    <w:rsid w:val="00B534C4"/>
    <w:rsid w:val="00B652AC"/>
    <w:rsid w:val="00B652D4"/>
    <w:rsid w:val="00BB0842"/>
    <w:rsid w:val="00BD0C97"/>
    <w:rsid w:val="00BD714D"/>
    <w:rsid w:val="00C35A28"/>
    <w:rsid w:val="00C55764"/>
    <w:rsid w:val="00C64AF8"/>
    <w:rsid w:val="00C75273"/>
    <w:rsid w:val="00CD5BAC"/>
    <w:rsid w:val="00DB7F9C"/>
    <w:rsid w:val="00E216C9"/>
    <w:rsid w:val="00E3545B"/>
    <w:rsid w:val="00E41490"/>
    <w:rsid w:val="00E42101"/>
    <w:rsid w:val="00E72DF6"/>
    <w:rsid w:val="00E74216"/>
    <w:rsid w:val="00E91F6E"/>
    <w:rsid w:val="00E949F2"/>
    <w:rsid w:val="00FA68E9"/>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bis-e/Docs/R2-2209903.zip" TargetMode="External"/><Relationship Id="rId21" Type="http://schemas.openxmlformats.org/officeDocument/2006/relationships/hyperlink" Target="https://www.3gpp.org/ftp/TSG_RAN/WG2_RL2/TSGR2_119bis-e/Docs/R2-2209879.zip" TargetMode="External"/><Relationship Id="rId34" Type="http://schemas.openxmlformats.org/officeDocument/2006/relationships/hyperlink" Target="https://www.3gpp.org/ftp/TSG_RAN/WG2_RL2/TSGR2_119bis-e/Docs/R2-2210494.zip" TargetMode="External"/><Relationship Id="rId42" Type="http://schemas.openxmlformats.org/officeDocument/2006/relationships/hyperlink" Target="https://www.3gpp.org/ftp/TSG_RAN/WG2_RL2/TSGR2_119bis-e/Docs/R2-2210434.zip" TargetMode="External"/><Relationship Id="rId47" Type="http://schemas.openxmlformats.org/officeDocument/2006/relationships/hyperlink" Target="https://www.3gpp.org/ftp/TSG_RAN/WG2_RL2/TSGR2_119bis-e/Docs/R2-2210494.zip" TargetMode="External"/><Relationship Id="rId50" Type="http://schemas.openxmlformats.org/officeDocument/2006/relationships/hyperlink" Target="https://www.3gpp.org/ftp/TSG_RAN/WG2_RL2/TSGR2_119bis-e/Docs/R2-2209847.zip" TargetMode="External"/><Relationship Id="rId55" Type="http://schemas.openxmlformats.org/officeDocument/2006/relationships/hyperlink" Target="https://www.3gpp.org/ftp/TSG_RAN/WG2_RL2/TSGR2_119bis-e/Docs/R2-2210625.zip" TargetMode="External"/><Relationship Id="rId63" Type="http://schemas.openxmlformats.org/officeDocument/2006/relationships/hyperlink" Target="https://www.3gpp.org/ftp/TSG_RAN/WG2_RL2/TSGR2_119bis-e/Docs/R2-221049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09818.zip" TargetMode="External"/><Relationship Id="rId29" Type="http://schemas.openxmlformats.org/officeDocument/2006/relationships/hyperlink" Target="https://www.3gpp.org/ftp/TSG_RAN/WG2_RL2/TSGR2_119bis-e/Docs/R2-2210326.zip" TargetMode="External"/><Relationship Id="rId11" Type="http://schemas.openxmlformats.org/officeDocument/2006/relationships/hyperlink" Target="https://www.3gpp.org/ftp/TSG_RAN/WG2_RL2/TSGR2_119bis-e/Docs/R2-2209545.zip" TargetMode="External"/><Relationship Id="rId24" Type="http://schemas.openxmlformats.org/officeDocument/2006/relationships/hyperlink" Target="https://www.3gpp.org/ftp/TSG_RAN/WG2_RL2/TSGR2_119bis-e/Docs/R2-2209892.zip" TargetMode="External"/><Relationship Id="rId32" Type="http://schemas.openxmlformats.org/officeDocument/2006/relationships/hyperlink" Target="https://www.3gpp.org/ftp/TSG_RAN/WG2_RL2/TSGR2_119bis-e/Docs/R2-2210433.zip" TargetMode="External"/><Relationship Id="rId37" Type="http://schemas.openxmlformats.org/officeDocument/2006/relationships/hyperlink" Target="https://www.3gpp.org/ftp/TSG_RAN/WG2_RL2/TSGR2_119bis-e/Docs/R2-2209378.zip" TargetMode="External"/><Relationship Id="rId40" Type="http://schemas.openxmlformats.org/officeDocument/2006/relationships/hyperlink" Target="https://www.3gpp.org/ftp/TSG_RAN/WG2_RL2/TSGR2_119bis-e/Docs/R2-2210433.zip" TargetMode="External"/><Relationship Id="rId45" Type="http://schemas.openxmlformats.org/officeDocument/2006/relationships/hyperlink" Target="https://www.3gpp.org/ftp/TSG_RAN/WG2_RL2/TSGR2_119bis-e/Docs/R2-2209775.zip" TargetMode="External"/><Relationship Id="rId53" Type="http://schemas.openxmlformats.org/officeDocument/2006/relationships/hyperlink" Target="https://www.3gpp.org/ftp/TSG_RAN/WG2_RL2/TSGR2_119bis-e/Docs/R2-2209378.zip" TargetMode="External"/><Relationship Id="rId58" Type="http://schemas.openxmlformats.org/officeDocument/2006/relationships/hyperlink" Target="https://www.3gpp.org/ftp/TSG_RAN/WG2_RL2/TSGR2_119bis-e/Docs/R2-2209885.zip"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3gpp.org/ftp/TSG_RAN/WG2_RL2/TSGR2_119bis-e/Docs/R2-2209902.zip" TargetMode="External"/><Relationship Id="rId19" Type="http://schemas.openxmlformats.org/officeDocument/2006/relationships/hyperlink" Target="https://www.3gpp.org/ftp/TSG_RAN/WG2_RL2/TSGR2_119bis-e/Docs/R2-2209860.zip" TargetMode="External"/><Relationship Id="rId14" Type="http://schemas.openxmlformats.org/officeDocument/2006/relationships/hyperlink" Target="https://www.3gpp.org/ftp/TSG_RAN/WG2_RL2/TSGR2_119bis-e/Docs/R2-2209816.zip" TargetMode="External"/><Relationship Id="rId22" Type="http://schemas.openxmlformats.org/officeDocument/2006/relationships/hyperlink" Target="https://www.3gpp.org/ftp/TSG_RAN/WG2_RL2/TSGR2_119bis-e/Docs/R2-2209880.zip" TargetMode="External"/><Relationship Id="rId27" Type="http://schemas.openxmlformats.org/officeDocument/2006/relationships/hyperlink" Target="https://www.3gpp.org/ftp/TSG_RAN/WG2_RL2/TSGR2_119bis-e/Docs/R2-2210170.zip" TargetMode="External"/><Relationship Id="rId30" Type="http://schemas.openxmlformats.org/officeDocument/2006/relationships/hyperlink" Target="https://www.3gpp.org/ftp/TSG_RAN/WG2_RL2/TSGR2_119bis-e/Docs/R2-2210378.zip" TargetMode="External"/><Relationship Id="rId35" Type="http://schemas.openxmlformats.org/officeDocument/2006/relationships/hyperlink" Target="https://www.3gpp.org/ftp/TSG_RAN/WG2_RL2/TSGR2_119bis-e/Docs/R2-2210495.zip" TargetMode="External"/><Relationship Id="rId43" Type="http://schemas.openxmlformats.org/officeDocument/2006/relationships/hyperlink" Target="https://www.3gpp.org/ftp/TSG_RAN/WG2_RL2/TSGR2_119bis-e/Docs/R2-2209817.zip" TargetMode="External"/><Relationship Id="rId48" Type="http://schemas.openxmlformats.org/officeDocument/2006/relationships/hyperlink" Target="https://www.3gpp.org/ftp/TSG_RAN/WG2_RL2/TSGR2_119bis-e/Docs/R2-2209775.zip" TargetMode="External"/><Relationship Id="rId56" Type="http://schemas.openxmlformats.org/officeDocument/2006/relationships/hyperlink" Target="https://www.3gpp.org/ftp/TSG_RAN/WG2_RL2/TSGR2_119bis-e/Docs/R2-2209377.zip" TargetMode="External"/><Relationship Id="rId64" Type="http://schemas.openxmlformats.org/officeDocument/2006/relationships/hyperlink" Target="https://www.3gpp.org/ftp/TSG_RAN/WG2_RL2/TSGR2_119bis-e/Docs/R2-2210496.zip" TargetMode="External"/><Relationship Id="rId8" Type="http://schemas.openxmlformats.org/officeDocument/2006/relationships/hyperlink" Target="https://www.3gpp.org/ftp/TSG_RAN/WG2_RL2/TSGR2_119bis-e/Docs/R2-2209377.zip" TargetMode="External"/><Relationship Id="rId51" Type="http://schemas.openxmlformats.org/officeDocument/2006/relationships/hyperlink" Target="https://www.3gpp.org/ftp/TSG_RAN/WG2_RL2/TSGR2_119bis-e/Docs/R2-2209860.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775.zip" TargetMode="External"/><Relationship Id="rId17" Type="http://schemas.openxmlformats.org/officeDocument/2006/relationships/hyperlink" Target="https://www.3gpp.org/ftp/TSG_RAN/WG2_RL2/TSGR2_119bis-e/Docs/R2-2209847.zip" TargetMode="External"/><Relationship Id="rId25" Type="http://schemas.openxmlformats.org/officeDocument/2006/relationships/hyperlink" Target="https://www.3gpp.org/ftp/TSG_RAN/WG2_RL2/TSGR2_119bis-e/Docs/R2-2209902.zip" TargetMode="External"/><Relationship Id="rId33" Type="http://schemas.openxmlformats.org/officeDocument/2006/relationships/hyperlink" Target="https://www.3gpp.org/ftp/TSG_RAN/WG2_RL2/TSGR2_119bis-e/Docs/R2-2210434.zip" TargetMode="External"/><Relationship Id="rId38" Type="http://schemas.openxmlformats.org/officeDocument/2006/relationships/hyperlink" Target="https://www.3gpp.org/ftp/TSG_RAN/WG2_RL2/TSGR2_119bis-e/Docs/R2-2209775.zip" TargetMode="External"/><Relationship Id="rId46" Type="http://schemas.openxmlformats.org/officeDocument/2006/relationships/hyperlink" Target="https://www.3gpp.org/ftp/TSG_RAN/WG2_RL2/TSGR2_119bis-e/Docs/R2-2210434.zip" TargetMode="External"/><Relationship Id="rId59" Type="http://schemas.openxmlformats.org/officeDocument/2006/relationships/hyperlink" Target="https://www.3gpp.org/ftp/TSG_RAN/WG2_RL2/TSGR2_119bis-e/Docs/R2-2209892.zip" TargetMode="External"/><Relationship Id="rId20" Type="http://schemas.openxmlformats.org/officeDocument/2006/relationships/hyperlink" Target="https://www.3gpp.org/ftp/TSG_RAN/WG2_RL2/TSGR2_119bis-e/Docs/R2-2209861.zip" TargetMode="External"/><Relationship Id="rId41" Type="http://schemas.openxmlformats.org/officeDocument/2006/relationships/hyperlink" Target="https://www.3gpp.org/ftp/TSG_RAN/WG2_RL2/TSGR2_119bis-e/Docs/R2-2209817.zip" TargetMode="External"/><Relationship Id="rId54" Type="http://schemas.openxmlformats.org/officeDocument/2006/relationships/hyperlink" Target="https://www.3gpp.org/ftp/TSG_RAN/WG2_RL2/TSGR2_119bis-e/Docs/R2-2209500.zip" TargetMode="External"/><Relationship Id="rId62" Type="http://schemas.openxmlformats.org/officeDocument/2006/relationships/hyperlink" Target="https://www.3gpp.org/ftp/TSG_RAN/WG2_RL2/TSGR2_119bis-e/Docs/R2-221017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817.zip" TargetMode="External"/><Relationship Id="rId23" Type="http://schemas.openxmlformats.org/officeDocument/2006/relationships/hyperlink" Target="https://www.3gpp.org/ftp/TSG_RAN/WG2_RL2/TSGR2_119bis-e/Docs/R2-2209885.zip" TargetMode="External"/><Relationship Id="rId28" Type="http://schemas.openxmlformats.org/officeDocument/2006/relationships/hyperlink" Target="https://www.3gpp.org/ftp/TSG_RAN/WG2_RL2/TSGR2_119bis-e/Docs/R2-2210325.zip" TargetMode="External"/><Relationship Id="rId36" Type="http://schemas.openxmlformats.org/officeDocument/2006/relationships/hyperlink" Target="https://www.3gpp.org/ftp/TSG_RAN/WG2_RL2/TSGR2_119bis-e/Docs/R2-2210496.zip" TargetMode="External"/><Relationship Id="rId49" Type="http://schemas.openxmlformats.org/officeDocument/2006/relationships/hyperlink" Target="https://www.3gpp.org/ftp/TSG_RAN/WG2_RL2/TSGR2_119bis-e/Docs/R2-2209816.zip" TargetMode="External"/><Relationship Id="rId57" Type="http://schemas.openxmlformats.org/officeDocument/2006/relationships/hyperlink" Target="https://www.3gpp.org/ftp/TSG_RAN/WG2_RL2/TSGR2_119bis-e/Docs/R2-2210625.zip" TargetMode="External"/><Relationship Id="rId10" Type="http://schemas.openxmlformats.org/officeDocument/2006/relationships/hyperlink" Target="https://www.3gpp.org/ftp/TSG_RAN/WG2_RL2/TSGR2_119bis-e/Docs/R2-2209500.zip" TargetMode="External"/><Relationship Id="rId31" Type="http://schemas.openxmlformats.org/officeDocument/2006/relationships/hyperlink" Target="https://www.3gpp.org/ftp/TSG_RAN/WG2_RL2/TSGR2_119bis-e/Docs/R2-2210432.zip" TargetMode="External"/><Relationship Id="rId44" Type="http://schemas.openxmlformats.org/officeDocument/2006/relationships/hyperlink" Target="https://www.3gpp.org/ftp/TSG_RAN/WG2_RL2/TSGR2_119bis-e/Docs/R2-2210434.zip" TargetMode="External"/><Relationship Id="rId52" Type="http://schemas.openxmlformats.org/officeDocument/2006/relationships/hyperlink" Target="https://www.3gpp.org/ftp/TSG_RAN/WG2_RL2/TSGR2_119bis-e/Docs/R2-2209861.zip" TargetMode="External"/><Relationship Id="rId60" Type="http://schemas.openxmlformats.org/officeDocument/2006/relationships/hyperlink" Target="https://www.3gpp.org/ftp/TSG_RAN/WG2_RL2/TSGR2_119bis-e/Docs/R2-2210625.zi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09378.zip" TargetMode="External"/><Relationship Id="rId13" Type="http://schemas.openxmlformats.org/officeDocument/2006/relationships/hyperlink" Target="https://www.3gpp.org/ftp/TSG_RAN/WG2_RL2/TSGR2_119bis-e/Docs/R2-2209776.zip" TargetMode="External"/><Relationship Id="rId18" Type="http://schemas.openxmlformats.org/officeDocument/2006/relationships/hyperlink" Target="https://www.3gpp.org/ftp/TSG_RAN/WG2_RL2/TSGR2_119bis-e/Docs/R2-2209848.zip" TargetMode="External"/><Relationship Id="rId39" Type="http://schemas.openxmlformats.org/officeDocument/2006/relationships/hyperlink" Target="https://www.3gpp.org/ftp/TSG_RAN/WG2_RL2/TSGR2_119bis-e/Docs/R2-221049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079E-94D2-4E42-99CA-4B0976CF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7768</Words>
  <Characters>44282</Characters>
  <Application>Microsoft Office Word</Application>
  <DocSecurity>0</DocSecurity>
  <Lines>369</Lines>
  <Paragraphs>103</Paragraphs>
  <ScaleCrop>false</ScaleCrop>
  <Company>Huawei Technologies Co.,Ltd.</Company>
  <LinksUpToDate>false</LinksUpToDate>
  <CharactersWithSpaces>51947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Huawei_Rui</cp:lastModifiedBy>
  <cp:revision>3</cp:revision>
  <dcterms:created xsi:type="dcterms:W3CDTF">2022-10-07T05:54:00Z</dcterms:created>
  <dcterms:modified xsi:type="dcterms:W3CDTF">2022-10-07T05:59:00Z</dcterms:modified>
</cp:coreProperties>
</file>