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w:t>
      </w:r>
      <w:proofErr w:type="gramEnd"/>
      <w:r>
        <w:rPr>
          <w:rFonts w:eastAsia="MS Mincho" w:cs="Arial"/>
          <w:sz w:val="24"/>
        </w:rPr>
        <w:t>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401657">
      <w:pPr>
        <w:pStyle w:val="EmailDiscussion"/>
      </w:pPr>
      <w: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1"/>
      </w:pPr>
      <w:r>
        <w:tab/>
      </w:r>
      <w:r>
        <w:rPr>
          <w:lang w:eastAsia="ko-KR"/>
        </w:rPr>
        <w:t>Contact Information</w:t>
      </w:r>
    </w:p>
    <w:p w14:paraId="0E202FF8" w14:textId="77777777" w:rsidR="003874B8" w:rsidRDefault="003874B8"/>
    <w:tbl>
      <w:tblPr>
        <w:tblStyle w:val="af2"/>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 xml:space="preserve">Dan </w:t>
            </w:r>
            <w:proofErr w:type="spellStart"/>
            <w:r>
              <w:rPr>
                <w:lang w:val="en-US"/>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proofErr w:type="spellStart"/>
            <w:r>
              <w:rPr>
                <w:lang w:val="en-US" w:eastAsia="ko-KR"/>
              </w:rPr>
              <w:t>Ansab</w:t>
            </w:r>
            <w:proofErr w:type="spellEnd"/>
            <w:r>
              <w:rPr>
                <w:lang w:val="en-US" w:eastAsia="ko-KR"/>
              </w:rPr>
              <w:t xml:space="preserve">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proofErr w:type="spellStart"/>
            <w:r>
              <w:rPr>
                <w:lang w:val="en-US"/>
              </w:rPr>
              <w:t>Xiaoxuan</w:t>
            </w:r>
            <w:proofErr w:type="spellEnd"/>
            <w:r>
              <w:rPr>
                <w:lang w:val="en-US"/>
              </w:rPr>
              <w:t xml:space="preserve">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proofErr w:type="spellStart"/>
            <w:r>
              <w:rPr>
                <w:rFonts w:hint="eastAsia"/>
                <w:lang w:val="en-US"/>
              </w:rPr>
              <w:t>Huifang.</w:t>
            </w:r>
            <w:r>
              <w:rPr>
                <w:lang w:val="en-US"/>
              </w:rPr>
              <w:t>fan</w:t>
            </w:r>
            <w:proofErr w:type="spellEnd"/>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proofErr w:type="spellStart"/>
            <w:r>
              <w:rPr>
                <w:rFonts w:hint="eastAsia"/>
                <w:lang w:val="en-US"/>
              </w:rPr>
              <w:t>S</w:t>
            </w:r>
            <w:r>
              <w:rPr>
                <w:lang w:val="en-US"/>
              </w:rPr>
              <w:t>preadtrum</w:t>
            </w:r>
            <w:proofErr w:type="spellEnd"/>
            <w:r>
              <w:rPr>
                <w:lang w:val="en-US"/>
              </w:rPr>
              <w:t xml:space="preserve">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77777777" w:rsidR="00B60E19" w:rsidRPr="007B6316" w:rsidRDefault="00B60E19" w:rsidP="00B60E19">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33DC0297" w14:textId="77777777" w:rsidR="00B60E19" w:rsidRPr="007B6316" w:rsidRDefault="00B60E19" w:rsidP="00B60E19">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1A5C1CA5" w14:textId="77777777" w:rsidR="00B60E19" w:rsidRPr="007B6316" w:rsidRDefault="00B60E19" w:rsidP="00B60E19">
            <w:pPr>
              <w:pStyle w:val="TAC"/>
              <w:rPr>
                <w:lang w:val="en-US" w:eastAsia="ko-KR"/>
              </w:rPr>
            </w:pPr>
          </w:p>
        </w:tc>
      </w:tr>
      <w:tr w:rsidR="00B60E19"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77777777" w:rsidR="00B60E19" w:rsidRPr="007B6316" w:rsidRDefault="00B60E19" w:rsidP="00B60E19">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72AC1FE" w14:textId="77777777" w:rsidR="00B60E19" w:rsidRPr="007B6316" w:rsidRDefault="00B60E19" w:rsidP="00B60E19">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0E60E493" w14:textId="77777777" w:rsidR="00B60E19" w:rsidRPr="007B6316" w:rsidRDefault="00B60E19" w:rsidP="00B60E19">
            <w:pPr>
              <w:pStyle w:val="TAC"/>
              <w:rPr>
                <w:lang w:val="en-US" w:eastAsia="ko-KR"/>
              </w:rPr>
            </w:pPr>
          </w:p>
        </w:tc>
      </w:tr>
    </w:tbl>
    <w:p w14:paraId="0D19DC0D" w14:textId="77777777" w:rsidR="003874B8" w:rsidRDefault="003874B8"/>
    <w:p w14:paraId="341B99B1" w14:textId="77777777" w:rsidR="003874B8" w:rsidRDefault="00401657">
      <w:pPr>
        <w:pStyle w:val="1"/>
      </w:pPr>
      <w:r>
        <w:t>Background</w:t>
      </w:r>
    </w:p>
    <w:p w14:paraId="21E3F345" w14:textId="77777777" w:rsidR="003874B8" w:rsidRDefault="00401657">
      <w:r>
        <w:t xml:space="preserve">RAN2 has reached the following agreements regarding </w:t>
      </w:r>
      <w:proofErr w:type="spellStart"/>
      <w:r>
        <w:t>Sidelink</w:t>
      </w:r>
      <w:proofErr w:type="spellEnd"/>
      <w:r>
        <w:t xml:space="preserve">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 xml:space="preserve">In RAN2 #119-e, RAN2 agreed to introduce a new protocol for </w:t>
      </w:r>
      <w:proofErr w:type="spellStart"/>
      <w:r>
        <w:t>sidelink</w:t>
      </w:r>
      <w:proofErr w:type="spellEnd"/>
      <w:r>
        <w:t xml:space="preserve"> positioning procedures between UEs</w:t>
      </w:r>
    </w:p>
    <w:tbl>
      <w:tblPr>
        <w:tblStyle w:val="af2"/>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 xml:space="preserve">Operation Scenario 2: Combination of </w:t>
            </w:r>
            <w:proofErr w:type="spellStart"/>
            <w:r>
              <w:t>Uu</w:t>
            </w:r>
            <w:proofErr w:type="spellEnd"/>
            <w:r>
              <w:t>- and PC5-based positioning.</w:t>
            </w:r>
          </w:p>
        </w:tc>
      </w:tr>
    </w:tbl>
    <w:p w14:paraId="0E51FC2D"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 xml:space="preserve">Introduce a new protocol for </w:t>
            </w:r>
            <w:proofErr w:type="spellStart"/>
            <w:r>
              <w:t>sidelink</w:t>
            </w:r>
            <w:proofErr w:type="spellEnd"/>
            <w:r>
              <w:t xml:space="preserve">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 xml:space="preserve">Study the potential impact to LPP for support of </w:t>
            </w:r>
            <w:proofErr w:type="spellStart"/>
            <w:r>
              <w:t>sidelink</w:t>
            </w:r>
            <w:proofErr w:type="spellEnd"/>
            <w:r>
              <w:t xml:space="preserve">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 xml:space="preserve">In RAN2 #119bis-e, RAN2 agreed to introduce a new protocol for </w:t>
      </w:r>
      <w:proofErr w:type="spellStart"/>
      <w:r>
        <w:t>sidelink</w:t>
      </w:r>
      <w:proofErr w:type="spellEnd"/>
      <w:r>
        <w:t xml:space="preserve"> positioning procedures between UEs</w:t>
      </w:r>
    </w:p>
    <w:tbl>
      <w:tblPr>
        <w:tblStyle w:val="af2"/>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 xml:space="preserve">Proposal 3 (modified): In order to enable </w:t>
            </w:r>
            <w:proofErr w:type="spellStart"/>
            <w:r>
              <w:t>sidelink</w:t>
            </w:r>
            <w:proofErr w:type="spellEnd"/>
            <w:r>
              <w:t xml:space="preserve"> positioning, SLPP/RSPP shall support at least the following functionalities:</w:t>
            </w:r>
          </w:p>
          <w:p w14:paraId="52CEF3C6" w14:textId="77777777" w:rsidR="003874B8" w:rsidRDefault="00401657">
            <w:pPr>
              <w:pStyle w:val="af7"/>
              <w:numPr>
                <w:ilvl w:val="0"/>
                <w:numId w:val="7"/>
              </w:numPr>
              <w:spacing w:after="0"/>
            </w:pPr>
            <w:r>
              <w:t>SL Positioning Capability Transfer</w:t>
            </w:r>
          </w:p>
          <w:p w14:paraId="686AC6FF" w14:textId="77777777" w:rsidR="003874B8" w:rsidRDefault="00401657">
            <w:pPr>
              <w:pStyle w:val="af7"/>
              <w:numPr>
                <w:ilvl w:val="0"/>
                <w:numId w:val="7"/>
              </w:numPr>
              <w:spacing w:after="0"/>
            </w:pPr>
            <w:r>
              <w:t>SL Positioning Assistance Data exchange</w:t>
            </w:r>
          </w:p>
          <w:p w14:paraId="63611D32" w14:textId="77777777" w:rsidR="003874B8" w:rsidRDefault="00401657">
            <w:pPr>
              <w:pStyle w:val="af7"/>
              <w:numPr>
                <w:ilvl w:val="0"/>
                <w:numId w:val="7"/>
              </w:numPr>
              <w:spacing w:after="0"/>
            </w:pPr>
            <w:r>
              <w:t>SL Location Information Transfer</w:t>
            </w:r>
          </w:p>
          <w:p w14:paraId="1FA9EAF9" w14:textId="77777777" w:rsidR="003874B8" w:rsidRDefault="00401657">
            <w:pPr>
              <w:pStyle w:val="af7"/>
              <w:numPr>
                <w:ilvl w:val="0"/>
                <w:numId w:val="7"/>
              </w:numPr>
              <w:spacing w:after="0"/>
            </w:pPr>
            <w:r>
              <w:t>Error handling</w:t>
            </w:r>
          </w:p>
          <w:p w14:paraId="54A803D5" w14:textId="77777777" w:rsidR="003874B8" w:rsidRDefault="00401657">
            <w:pPr>
              <w:pStyle w:val="af7"/>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07F6A823" w14:textId="77777777" w:rsidR="003874B8" w:rsidRDefault="00401657">
            <w:pPr>
              <w:pStyle w:val="Doc-text2"/>
              <w:ind w:left="363"/>
            </w:pPr>
            <w:r>
              <w:t xml:space="preserve">Proposal 6 (modified): RAN2 shall study applicability of at least the following positioning </w:t>
            </w:r>
            <w:proofErr w:type="spellStart"/>
            <w:r>
              <w:t>signaling</w:t>
            </w:r>
            <w:proofErr w:type="spellEnd"/>
            <w:r>
              <w:t xml:space="preserve"> for </w:t>
            </w:r>
            <w:proofErr w:type="spellStart"/>
            <w:r>
              <w:t>groupcast</w:t>
            </w:r>
            <w:proofErr w:type="spellEnd"/>
            <w:r>
              <w: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1"/>
      </w:pPr>
      <w:r>
        <w:lastRenderedPageBreak/>
        <w:t>Discussion</w:t>
      </w:r>
    </w:p>
    <w:p w14:paraId="32E5A7C5" w14:textId="77777777" w:rsidR="003874B8" w:rsidRDefault="00401657">
      <w:pPr>
        <w:pStyle w:val="2"/>
      </w:pPr>
      <w:r>
        <w:t>SLPP/RSPP Session-Based and Session-less Operation</w:t>
      </w:r>
    </w:p>
    <w:p w14:paraId="2F61FF18" w14:textId="77777777" w:rsidR="003874B8" w:rsidRDefault="00401657">
      <w:proofErr w:type="spellStart"/>
      <w:r>
        <w:t>Sidelink</w:t>
      </w:r>
      <w:proofErr w:type="spellEnd"/>
      <w:r>
        <w:t xml:space="preserve"> positioning enables absolute position, relative position and range determination to be performed over </w:t>
      </w:r>
      <w:proofErr w:type="spellStart"/>
      <w:r>
        <w:t>sidelink</w:t>
      </w:r>
      <w:proofErr w:type="spellEnd"/>
      <w:r>
        <w:t xml:space="preserve"> communication.  </w:t>
      </w:r>
      <w:proofErr w:type="spellStart"/>
      <w:r>
        <w:t>Sidelink</w:t>
      </w:r>
      <w:proofErr w:type="spellEnd"/>
      <w:r>
        <w:t xml:space="preserve"> positioning may be conducted between a pair of UEs, between a group of UEs and may involve a network component such as an LMF.  To support </w:t>
      </w:r>
      <w:proofErr w:type="spellStart"/>
      <w:r>
        <w:t>sidelink</w:t>
      </w:r>
      <w:proofErr w:type="spellEnd"/>
      <w:r>
        <w:t xml:space="preserve">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af7"/>
        <w:numPr>
          <w:ilvl w:val="0"/>
          <w:numId w:val="8"/>
        </w:numPr>
      </w:pPr>
      <w:proofErr w:type="spellStart"/>
      <w:r>
        <w:t>Sidelink</w:t>
      </w:r>
      <w:proofErr w:type="spellEnd"/>
      <w:r>
        <w:t xml:space="preserve"> Positioning Capability Transfer</w:t>
      </w:r>
    </w:p>
    <w:p w14:paraId="2B8D0B0B" w14:textId="77777777" w:rsidR="003874B8" w:rsidRDefault="00401657">
      <w:pPr>
        <w:pStyle w:val="af7"/>
        <w:numPr>
          <w:ilvl w:val="0"/>
          <w:numId w:val="8"/>
        </w:numPr>
      </w:pPr>
      <w:proofErr w:type="spellStart"/>
      <w:r>
        <w:t>Sidelink</w:t>
      </w:r>
      <w:proofErr w:type="spellEnd"/>
      <w:r>
        <w:t xml:space="preserve"> Positioning Assistance Data exchange</w:t>
      </w:r>
    </w:p>
    <w:p w14:paraId="5CED6103" w14:textId="77777777" w:rsidR="003874B8" w:rsidRDefault="00401657">
      <w:pPr>
        <w:pStyle w:val="af7"/>
        <w:numPr>
          <w:ilvl w:val="0"/>
          <w:numId w:val="8"/>
        </w:numPr>
      </w:pPr>
      <w:proofErr w:type="spellStart"/>
      <w:r>
        <w:t>Sidelink</w:t>
      </w:r>
      <w:proofErr w:type="spellEnd"/>
      <w:r>
        <w:t xml:space="preserve"> Location Information Transfer </w:t>
      </w:r>
    </w:p>
    <w:p w14:paraId="19AF9CE3" w14:textId="77777777" w:rsidR="003874B8" w:rsidRDefault="00401657">
      <w:pPr>
        <w:pStyle w:val="af7"/>
        <w:numPr>
          <w:ilvl w:val="0"/>
          <w:numId w:val="8"/>
        </w:numPr>
      </w:pPr>
      <w:r>
        <w:t>Error handling</w:t>
      </w:r>
    </w:p>
    <w:p w14:paraId="0122806B" w14:textId="77777777" w:rsidR="003874B8" w:rsidRDefault="00401657">
      <w:pPr>
        <w:pStyle w:val="af7"/>
        <w:numPr>
          <w:ilvl w:val="0"/>
          <w:numId w:val="8"/>
        </w:numPr>
      </w:pPr>
      <w:r>
        <w:t>Abort</w:t>
      </w:r>
    </w:p>
    <w:p w14:paraId="23A53515" w14:textId="77777777" w:rsidR="003874B8" w:rsidRDefault="00401657">
      <w:proofErr w:type="spellStart"/>
      <w:r>
        <w:t>Sidelink</w:t>
      </w:r>
      <w:proofErr w:type="spellEnd"/>
      <w:r>
        <w:t xml:space="preserve">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w:t>
      </w:r>
      <w:proofErr w:type="spellStart"/>
      <w:r>
        <w:t>sidelink</w:t>
      </w:r>
      <w:proofErr w:type="spellEnd"/>
      <w:r>
        <w:t xml:space="preserve"> positioning with one or more UEs in its vicinity (UEs with which it can establish </w:t>
      </w:r>
      <w:proofErr w:type="spellStart"/>
      <w:r>
        <w:t>sidelink</w:t>
      </w:r>
      <w:proofErr w:type="spellEnd"/>
      <w:r>
        <w:t xml:space="preserve">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w:t>
      </w:r>
      <w:proofErr w:type="spellStart"/>
      <w:r>
        <w:t>sidelink</w:t>
      </w:r>
      <w:proofErr w:type="spellEnd"/>
      <w:r>
        <w:t xml:space="preserve">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w:t>
      </w:r>
      <w:proofErr w:type="spellStart"/>
      <w:r>
        <w:t>sidelink</w:t>
      </w:r>
      <w:proofErr w:type="spellEnd"/>
      <w:r>
        <w:t xml:space="preserve">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w:t>
      </w:r>
      <w:proofErr w:type="spellStart"/>
      <w:r>
        <w:t>sidelink</w:t>
      </w:r>
      <w:proofErr w:type="spellEnd"/>
      <w:r>
        <w:t xml:space="preserve"> positioning use cases include scenarios where an initiating UE determines which of the UEs in its vicinity it will conduct </w:t>
      </w:r>
      <w:proofErr w:type="spellStart"/>
      <w:r>
        <w:t>sidelink</w:t>
      </w:r>
      <w:proofErr w:type="spellEnd"/>
      <w:r>
        <w:t xml:space="preserve">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w:t>
      </w:r>
      <w:proofErr w:type="spellStart"/>
      <w:r>
        <w:t>sidelink</w:t>
      </w:r>
      <w:proofErr w:type="spellEnd"/>
      <w:r>
        <w:t xml:space="preserve"> positioning transaction. Enabling a UE with a mechanism to establish a </w:t>
      </w:r>
      <w:proofErr w:type="spellStart"/>
      <w:r>
        <w:t>sidelink</w:t>
      </w:r>
      <w:proofErr w:type="spellEnd"/>
      <w:r>
        <w:t xml:space="preserve"> positioning session (an SLPP/RSPP session) with one or more UEs from among all the UEs in its vicinity is a useful and enabling feature for </w:t>
      </w:r>
      <w:proofErr w:type="spellStart"/>
      <w:r>
        <w:t>sidelink</w:t>
      </w:r>
      <w:proofErr w:type="spellEnd"/>
      <w:r>
        <w:t xml:space="preserve">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w:t>
      </w:r>
      <w:proofErr w:type="spellStart"/>
      <w:r>
        <w:t>sidelink</w:t>
      </w:r>
      <w:proofErr w:type="spellEnd"/>
      <w:r>
        <w:t xml:space="preserve"> positioning session is a useful and enabling feature for SLPP/RSPP.   </w:t>
      </w:r>
    </w:p>
    <w:p w14:paraId="616945D1" w14:textId="77777777" w:rsidR="003874B8" w:rsidRDefault="00401657">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a3"/>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xml:space="preserve">: </w:t>
      </w:r>
      <w:proofErr w:type="spellStart"/>
      <w:r>
        <w:t>Sidelink</w:t>
      </w:r>
      <w:proofErr w:type="spellEnd"/>
      <w:r>
        <w:t xml:space="preserve">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w:t>
      </w:r>
      <w:proofErr w:type="spellStart"/>
      <w:r>
        <w:t>sidelink</w:t>
      </w:r>
      <w:proofErr w:type="spellEnd"/>
      <w:r>
        <w:t xml:space="preserve">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w:t>
      </w:r>
      <w:proofErr w:type="spellStart"/>
      <w:r>
        <w:t>sidelink</w:t>
      </w:r>
      <w:proofErr w:type="spellEnd"/>
      <w:r>
        <w:t xml:space="preserve">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w:t>
      </w:r>
      <w:proofErr w:type="spellStart"/>
      <w:r>
        <w:t>sidelink</w:t>
      </w:r>
      <w:proofErr w:type="spellEnd"/>
      <w:r>
        <w:t xml:space="preserve"> positioning given the dynamic nature of </w:t>
      </w:r>
      <w:proofErr w:type="spellStart"/>
      <w:r>
        <w:t>sidelink</w:t>
      </w:r>
      <w:proofErr w:type="spellEnd"/>
      <w:r>
        <w:t xml:space="preserve"> use cases introduced by UE mobility. It is quite likely UE accessibility within any initial set of UEs in a </w:t>
      </w:r>
      <w:proofErr w:type="spellStart"/>
      <w:r>
        <w:t>sidelink</w:t>
      </w:r>
      <w:proofErr w:type="spellEnd"/>
      <w:r>
        <w:t xml:space="preserve"> positioning session will change. It may also be noted UE identification at the SLPP/RSPP level is required for </w:t>
      </w:r>
      <w:proofErr w:type="spellStart"/>
      <w:r>
        <w:t>sidelink</w:t>
      </w:r>
      <w:proofErr w:type="spellEnd"/>
      <w:r>
        <w:t xml:space="preserve">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w:t>
      </w:r>
      <w:proofErr w:type="spellStart"/>
      <w:r>
        <w:t>sidelink</w:t>
      </w:r>
      <w:proofErr w:type="spellEnd"/>
      <w:r>
        <w:t xml:space="preserve">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w:t>
      </w:r>
      <w:proofErr w:type="spellStart"/>
      <w:r>
        <w:t>sidelink</w:t>
      </w:r>
      <w:proofErr w:type="spellEnd"/>
      <w:r>
        <w:t xml:space="preserve"> positioning session, which UE2 acknowledges in Step 4. Subsequently UE1 and UE2 conduct </w:t>
      </w:r>
      <w:proofErr w:type="spellStart"/>
      <w:r>
        <w:t>sidelink</w:t>
      </w:r>
      <w:proofErr w:type="spellEnd"/>
      <w:r>
        <w:t xml:space="preserve"> positioning using the SLPP/RSPP functions described in </w:t>
      </w:r>
      <w:r>
        <w:fldChar w:fldCharType="begin"/>
      </w:r>
      <w:r>
        <w:instrText xml:space="preserve"> REF _Ref116408858 \h </w:instrText>
      </w:r>
      <w:r>
        <w:fldChar w:fldCharType="separate"/>
      </w:r>
      <w:r>
        <w:t>Figure 3</w:t>
      </w:r>
      <w:r>
        <w:fldChar w:fldCharType="end"/>
      </w:r>
      <w:r>
        <w:t xml:space="preserve">, Step 3 through Step 6 (Capability/Assistance/Location Info, Session Modification, </w:t>
      </w:r>
      <w:proofErr w:type="gramStart"/>
      <w:r>
        <w:t>Session</w:t>
      </w:r>
      <w:proofErr w:type="gramEnd"/>
      <w:r>
        <w:t xml:space="preserve"> Termination). The example of SLPP/RSPP between a </w:t>
      </w:r>
      <w:proofErr w:type="gramStart"/>
      <w:r>
        <w:t>group</w:t>
      </w:r>
      <w:proofErr w:type="gramEnd"/>
      <w:r>
        <w:t xml:space="preserve">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6pt;height:176.8pt" o:ole="">
            <v:imagedata r:id="rId10" o:title=""/>
          </v:shape>
          <o:OLEObject Type="Embed" ProgID="Visio.Drawing.15" ShapeID="_x0000_i1025" DrawAspect="Content" ObjectID="_1727274081" r:id="rId11"/>
        </w:object>
      </w:r>
    </w:p>
    <w:p w14:paraId="77D278DF" w14:textId="77777777" w:rsidR="003874B8" w:rsidRDefault="00401657">
      <w:pPr>
        <w:pStyle w:val="a3"/>
        <w:jc w:val="center"/>
      </w:pPr>
      <w:r>
        <w:t xml:space="preserve">Figure </w:t>
      </w:r>
      <w:r>
        <w:fldChar w:fldCharType="begin"/>
      </w:r>
      <w:r>
        <w:instrText xml:space="preserve"> SEQ Figure \* ARABIC </w:instrText>
      </w:r>
      <w:r>
        <w:fldChar w:fldCharType="separate"/>
      </w:r>
      <w:r>
        <w:t>2</w:t>
      </w:r>
      <w:r>
        <w:fldChar w:fldCharType="end"/>
      </w:r>
      <w:r>
        <w:t xml:space="preserve">: </w:t>
      </w:r>
      <w:proofErr w:type="spellStart"/>
      <w:r>
        <w:t>Sidelink</w:t>
      </w:r>
      <w:proofErr w:type="spellEnd"/>
      <w:r>
        <w:t xml:space="preserve">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35pt;height:185.9pt" o:ole="">
            <v:imagedata r:id="rId12" o:title=""/>
          </v:shape>
          <o:OLEObject Type="Embed" ProgID="Visio.Drawing.15" ShapeID="_x0000_i1026" DrawAspect="Content" ObjectID="_1727274082" r:id="rId13"/>
        </w:object>
      </w:r>
    </w:p>
    <w:p w14:paraId="41CF09F4" w14:textId="77777777" w:rsidR="003874B8" w:rsidRDefault="00401657">
      <w:pPr>
        <w:pStyle w:val="a3"/>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xml:space="preserve">: </w:t>
      </w:r>
      <w:proofErr w:type="spellStart"/>
      <w:r>
        <w:t>Sidelink</w:t>
      </w:r>
      <w:proofErr w:type="spellEnd"/>
      <w:r>
        <w:t xml:space="preserve">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5pt;height:200.95pt" o:ole="">
            <v:imagedata r:id="rId14" o:title=""/>
          </v:shape>
          <o:OLEObject Type="Embed" ProgID="Visio.Drawing.15" ShapeID="_x0000_i1027" DrawAspect="Content" ObjectID="_1727274083" r:id="rId15"/>
        </w:object>
      </w:r>
    </w:p>
    <w:p w14:paraId="7D0909DA" w14:textId="77777777" w:rsidR="003874B8" w:rsidRDefault="00401657">
      <w:pPr>
        <w:pStyle w:val="a3"/>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xml:space="preserve">: </w:t>
      </w:r>
      <w:proofErr w:type="spellStart"/>
      <w:r>
        <w:t>Sidelink</w:t>
      </w:r>
      <w:proofErr w:type="spellEnd"/>
      <w:r>
        <w:t xml:space="preserve">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af7"/>
        <w:numPr>
          <w:ilvl w:val="0"/>
          <w:numId w:val="8"/>
        </w:numPr>
      </w:pPr>
      <w:r>
        <w:t>Session establishment among a group of UEs</w:t>
      </w:r>
    </w:p>
    <w:p w14:paraId="07ABBDAE" w14:textId="77777777" w:rsidR="003874B8" w:rsidRDefault="00401657">
      <w:pPr>
        <w:pStyle w:val="af7"/>
        <w:numPr>
          <w:ilvl w:val="0"/>
          <w:numId w:val="8"/>
        </w:numPr>
      </w:pPr>
      <w:r>
        <w:t>Session modification among a group of UEs to add a UE to an SLPP/RSPP session</w:t>
      </w:r>
    </w:p>
    <w:p w14:paraId="62986BA4" w14:textId="77777777" w:rsidR="003874B8" w:rsidRDefault="00401657">
      <w:pPr>
        <w:pStyle w:val="af7"/>
        <w:numPr>
          <w:ilvl w:val="0"/>
          <w:numId w:val="8"/>
        </w:numPr>
      </w:pPr>
      <w:r>
        <w:t>Session modification among a group of UEs to remove a UE from an SLPP/RSPP session</w:t>
      </w:r>
    </w:p>
    <w:p w14:paraId="0C664B99" w14:textId="77777777" w:rsidR="003874B8" w:rsidRDefault="00401657">
      <w:pPr>
        <w:pStyle w:val="af7"/>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af2"/>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 xml:space="preserve">But for </w:t>
            </w:r>
            <w:proofErr w:type="spellStart"/>
            <w:r>
              <w:rPr>
                <w:rFonts w:eastAsiaTheme="minorEastAsia" w:cs="Arial"/>
                <w:szCs w:val="18"/>
                <w:lang w:eastAsia="ko-KR"/>
              </w:rPr>
              <w:t>Groupcast</w:t>
            </w:r>
            <w:proofErr w:type="spellEnd"/>
            <w:r>
              <w:rPr>
                <w:rFonts w:eastAsiaTheme="minorEastAsia" w:cs="Arial"/>
                <w:szCs w:val="18"/>
                <w:lang w:eastAsia="ko-KR"/>
              </w:rPr>
              <w:t xml:space="preserve">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proofErr w:type="spellStart"/>
            <w:r>
              <w:rPr>
                <w:rFonts w:eastAsiaTheme="minorEastAsia" w:cs="Arial" w:hint="eastAsia"/>
                <w:szCs w:val="18"/>
              </w:rPr>
              <w:lastRenderedPageBreak/>
              <w:t>M</w:t>
            </w:r>
            <w:r>
              <w:rPr>
                <w:rFonts w:eastAsiaTheme="minorEastAsia" w:cs="Arial"/>
                <w:szCs w:val="18"/>
              </w:rPr>
              <w:t>ediaTek</w:t>
            </w:r>
            <w:proofErr w:type="spellEnd"/>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 xml:space="preserve">We assume the session based operation is derived from LPP and essentially involves </w:t>
            </w:r>
            <w:proofErr w:type="spellStart"/>
            <w:r>
              <w:rPr>
                <w:rFonts w:eastAsiaTheme="minorEastAsia" w:cs="Arial"/>
                <w:szCs w:val="18"/>
              </w:rPr>
              <w:t>signaling</w:t>
            </w:r>
            <w:proofErr w:type="spellEnd"/>
            <w:r>
              <w:rPr>
                <w:rFonts w:eastAsiaTheme="minorEastAsia" w:cs="Arial"/>
                <w:szCs w:val="18"/>
              </w:rPr>
              <w:t xml:space="preserve"> among anchor UE(s) and target UE in order to obtain location related measurements or a location estimate or to transfer assistance data over </w:t>
            </w:r>
            <w:proofErr w:type="spellStart"/>
            <w:r>
              <w:rPr>
                <w:rFonts w:eastAsiaTheme="minorEastAsia" w:cs="Arial"/>
                <w:szCs w:val="18"/>
              </w:rPr>
              <w:t>sidelink</w:t>
            </w:r>
            <w:proofErr w:type="spellEnd"/>
            <w:r>
              <w:rPr>
                <w:rFonts w:eastAsiaTheme="minorEastAsia" w:cs="Arial"/>
                <w:szCs w:val="18"/>
              </w:rPr>
              <w:t xml:space="preserve">. So, it seems natural to extend this to SLPP. However, it needs to be discussed whether this has any impact on the supported cast types. From the preceding examples, it seems that some kind of </w:t>
            </w:r>
            <w:proofErr w:type="spellStart"/>
            <w:r>
              <w:rPr>
                <w:rFonts w:eastAsiaTheme="minorEastAsia" w:cs="Arial"/>
                <w:szCs w:val="18"/>
              </w:rPr>
              <w:t>groupcast</w:t>
            </w:r>
            <w:proofErr w:type="spellEnd"/>
            <w:r>
              <w:rPr>
                <w:rFonts w:eastAsiaTheme="minorEastAsia" w:cs="Arial"/>
                <w:szCs w:val="18"/>
              </w:rPr>
              <w:t xml:space="preserve">/broadcast operation is assumed for the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xml:space="preserve"> between UEs, but this is dependent on the support of </w:t>
            </w:r>
            <w:proofErr w:type="spellStart"/>
            <w:r>
              <w:rPr>
                <w:rFonts w:eastAsiaTheme="minorEastAsia" w:cs="Arial"/>
                <w:szCs w:val="18"/>
              </w:rPr>
              <w:t>groupcast</w:t>
            </w:r>
            <w:proofErr w:type="spellEnd"/>
            <w:r>
              <w:rPr>
                <w:rFonts w:eastAsiaTheme="minorEastAsia" w:cs="Arial"/>
                <w:szCs w:val="18"/>
              </w:rPr>
              <w: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 xml:space="preserve">Since it was agreed that unicast operation is taken as baseline for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Session-based mode should be the baseline because it has the precedent of the mature LPP design, and it is easy to manage the session. One example is for hybrid positioning, one </w:t>
            </w:r>
            <w:proofErr w:type="spellStart"/>
            <w:r>
              <w:rPr>
                <w:rFonts w:ascii="Times New Roman" w:eastAsia="宋体" w:hAnsi="Times New Roman" w:hint="eastAsia"/>
                <w:sz w:val="21"/>
                <w:lang w:val="en-US"/>
              </w:rPr>
              <w:t>sidelink</w:t>
            </w:r>
            <w:proofErr w:type="spellEnd"/>
            <w:r>
              <w:rPr>
                <w:rFonts w:ascii="Times New Roman" w:eastAsia="宋体" w:hAnsi="Times New Roman" w:hint="eastAsia"/>
                <w:sz w:val="21"/>
                <w:lang w:val="en-US"/>
              </w:rPr>
              <w:t xml:space="preserve"> positioning session may contain a LMF, multiple UEs and the corresponding serving </w:t>
            </w:r>
            <w:proofErr w:type="spellStart"/>
            <w:r>
              <w:rPr>
                <w:rFonts w:ascii="Times New Roman" w:eastAsia="宋体" w:hAnsi="Times New Roman" w:hint="eastAsia"/>
                <w:sz w:val="21"/>
                <w:lang w:val="en-US"/>
              </w:rPr>
              <w:t>gNBs</w:t>
            </w:r>
            <w:proofErr w:type="spellEnd"/>
            <w:r>
              <w:rPr>
                <w:rFonts w:ascii="Times New Roman" w:eastAsia="宋体" w:hAnsi="Times New Roman" w:hint="eastAsia"/>
                <w:sz w:val="21"/>
                <w:lang w:val="en-US"/>
              </w:rPr>
              <w:t xml:space="preserve">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宋体" w:hAnsi="Times New Roman"/>
                <w:sz w:val="21"/>
                <w:lang w:val="en-US"/>
              </w:rPr>
            </w:pPr>
            <w:r>
              <w:rPr>
                <w:rFonts w:eastAsia="等线" w:cs="Arial" w:hint="eastAsia"/>
                <w:szCs w:val="18"/>
              </w:rPr>
              <w:lastRenderedPageBreak/>
              <w:t>C</w:t>
            </w:r>
            <w:r>
              <w:rPr>
                <w:rFonts w:eastAsia="等线" w:cs="Arial"/>
                <w:szCs w:val="18"/>
              </w:rPr>
              <w:t>MCC</w:t>
            </w:r>
          </w:p>
        </w:tc>
        <w:tc>
          <w:tcPr>
            <w:tcW w:w="1353" w:type="dxa"/>
          </w:tcPr>
          <w:p w14:paraId="4878739B" w14:textId="647A3789" w:rsidR="007B6316" w:rsidRDefault="007B6316" w:rsidP="007B6316">
            <w:pPr>
              <w:spacing w:line="260" w:lineRule="exact"/>
              <w:rPr>
                <w:rFonts w:ascii="Times New Roman" w:eastAsia="宋体" w:hAnsi="Times New Roman"/>
                <w:sz w:val="21"/>
                <w:lang w:val="en-US"/>
              </w:rPr>
            </w:pPr>
            <w:r>
              <w:rPr>
                <w:rFonts w:eastAsia="等线" w:cs="Arial" w:hint="eastAsia"/>
                <w:szCs w:val="18"/>
              </w:rPr>
              <w:t>Y</w:t>
            </w:r>
            <w:r>
              <w:rPr>
                <w:rFonts w:eastAsia="等线" w:cs="Arial"/>
                <w:szCs w:val="18"/>
              </w:rPr>
              <w:t>es with comment</w:t>
            </w:r>
          </w:p>
        </w:tc>
        <w:tc>
          <w:tcPr>
            <w:tcW w:w="5987" w:type="dxa"/>
          </w:tcPr>
          <w:p w14:paraId="3FB1629A" w14:textId="376B438F" w:rsidR="007B6316" w:rsidRDefault="007B6316" w:rsidP="007B6316">
            <w:pPr>
              <w:spacing w:line="260" w:lineRule="exact"/>
              <w:rPr>
                <w:rFonts w:eastAsia="等线" w:cs="Arial"/>
                <w:szCs w:val="18"/>
              </w:rPr>
            </w:pPr>
            <w:r>
              <w:rPr>
                <w:rFonts w:eastAsia="等线" w:cs="Arial"/>
                <w:szCs w:val="18"/>
              </w:rPr>
              <w:t>The session of LPP is used between a Location server and the target device. One endpoint initia</w:t>
            </w:r>
            <w:r>
              <w:rPr>
                <w:rFonts w:eastAsia="等线" w:cs="Arial" w:hint="eastAsia"/>
                <w:szCs w:val="18"/>
              </w:rPr>
              <w:t>te</w:t>
            </w:r>
            <w:r>
              <w:rPr>
                <w:rFonts w:eastAsia="等线" w:cs="Arial"/>
                <w:szCs w:val="18"/>
              </w:rPr>
              <w:t xml:space="preserve">s the LPP session to the other endpoint which has an opposite role. </w:t>
            </w:r>
            <w:r w:rsidRPr="005C07F6">
              <w:rPr>
                <w:rFonts w:eastAsia="等线" w:cs="Arial"/>
                <w:szCs w:val="18"/>
              </w:rPr>
              <w:t>The message is exchanged between the two endpoints by unicast.</w:t>
            </w:r>
            <w:r>
              <w:rPr>
                <w:rFonts w:eastAsia="等线" w:cs="Arial"/>
                <w:szCs w:val="18"/>
              </w:rPr>
              <w:t xml:space="preserve"> Besides, we have agreed that take the u</w:t>
            </w:r>
            <w:r w:rsidRPr="0022455E">
              <w:rPr>
                <w:rFonts w:eastAsia="等线" w:cs="Arial"/>
                <w:szCs w:val="18"/>
              </w:rPr>
              <w:t xml:space="preserve">nicast/one-to-one operation </w:t>
            </w:r>
            <w:r>
              <w:rPr>
                <w:rFonts w:eastAsia="等线" w:cs="Arial"/>
                <w:szCs w:val="18"/>
              </w:rPr>
              <w:t xml:space="preserve">as the baseline. Thus, for SL </w:t>
            </w:r>
            <w:r w:rsidRPr="0022455E">
              <w:rPr>
                <w:rFonts w:eastAsia="等线" w:cs="Arial"/>
                <w:szCs w:val="18"/>
              </w:rPr>
              <w:t>positioning session</w:t>
            </w:r>
            <w:r>
              <w:rPr>
                <w:rFonts w:eastAsia="等线" w:cs="Arial"/>
                <w:szCs w:val="18"/>
              </w:rPr>
              <w:t>,</w:t>
            </w:r>
            <w:r w:rsidRPr="0022455E">
              <w:rPr>
                <w:rFonts w:eastAsia="等线" w:cs="Arial"/>
                <w:szCs w:val="18"/>
              </w:rPr>
              <w:t xml:space="preserve"> </w:t>
            </w:r>
            <w:r>
              <w:rPr>
                <w:rFonts w:eastAsia="等线" w:cs="Arial"/>
                <w:szCs w:val="18"/>
              </w:rPr>
              <w:t xml:space="preserve">there are two UEs as the </w:t>
            </w:r>
            <w:r w:rsidRPr="0022455E">
              <w:rPr>
                <w:rFonts w:eastAsia="等线" w:cs="Arial"/>
                <w:szCs w:val="18"/>
              </w:rPr>
              <w:t xml:space="preserve">endpoints </w:t>
            </w:r>
            <w:r>
              <w:rPr>
                <w:rFonts w:eastAsia="等线" w:cs="Arial"/>
                <w:szCs w:val="18"/>
              </w:rPr>
              <w:t xml:space="preserve">of the SLPP/RSPP. We prefer to take the </w:t>
            </w:r>
            <w:r w:rsidR="00647452">
              <w:rPr>
                <w:rFonts w:eastAsia="等线" w:cs="Arial"/>
                <w:szCs w:val="18"/>
              </w:rPr>
              <w:t xml:space="preserve">one-to-one mode as the </w:t>
            </w:r>
            <w:r>
              <w:rPr>
                <w:rFonts w:eastAsia="等线" w:cs="Arial"/>
                <w:szCs w:val="18"/>
              </w:rPr>
              <w:t>baseline</w:t>
            </w:r>
            <w:r w:rsidR="00647452">
              <w:rPr>
                <w:rFonts w:eastAsia="等线" w:cs="Arial"/>
                <w:szCs w:val="18"/>
              </w:rPr>
              <w:t xml:space="preserve"> for</w:t>
            </w:r>
            <w:r w:rsidR="00647452" w:rsidRPr="00647452">
              <w:rPr>
                <w:rFonts w:eastAsia="等线" w:cs="Arial"/>
                <w:szCs w:val="18"/>
              </w:rPr>
              <w:t xml:space="preserve"> session-based </w:t>
            </w:r>
            <w:r w:rsidR="00647452">
              <w:rPr>
                <w:rFonts w:eastAsia="等线" w:cs="Arial"/>
                <w:szCs w:val="18"/>
              </w:rPr>
              <w:t>operation and fine to study the feasibility of the one-to-multiple mode</w:t>
            </w:r>
            <w:r>
              <w:rPr>
                <w:rFonts w:eastAsia="等线" w:cs="Arial"/>
                <w:szCs w:val="18"/>
              </w:rPr>
              <w:t>.</w:t>
            </w:r>
          </w:p>
          <w:p w14:paraId="4FF7E616" w14:textId="13209400" w:rsidR="007B6316" w:rsidRDefault="007B6316" w:rsidP="007B6316">
            <w:pPr>
              <w:spacing w:line="260" w:lineRule="exact"/>
              <w:rPr>
                <w:rFonts w:ascii="Times New Roman" w:eastAsia="宋体" w:hAnsi="Times New Roman"/>
                <w:sz w:val="21"/>
                <w:lang w:val="en-US"/>
              </w:rPr>
            </w:pPr>
            <w:r>
              <w:rPr>
                <w:rFonts w:eastAsia="等线" w:cs="Arial" w:hint="eastAsia"/>
                <w:szCs w:val="18"/>
              </w:rPr>
              <w:t>W</w:t>
            </w:r>
            <w:r>
              <w:rPr>
                <w:rFonts w:eastAsia="等线" w:cs="Arial"/>
                <w:szCs w:val="18"/>
              </w:rPr>
              <w:t xml:space="preserve">e share the same view with MTK that the </w:t>
            </w:r>
            <w:proofErr w:type="spellStart"/>
            <w:r>
              <w:rPr>
                <w:rFonts w:eastAsia="等线" w:cs="Arial"/>
                <w:szCs w:val="18"/>
              </w:rPr>
              <w:t>groupcast</w:t>
            </w:r>
            <w:proofErr w:type="spellEnd"/>
            <w:r>
              <w:rPr>
                <w:rFonts w:eastAsia="等线" w:cs="Arial"/>
                <w:szCs w:val="18"/>
              </w:rPr>
              <w:t xml:space="preserve">/broadcast operation is similar to the system information broadcast in the </w:t>
            </w:r>
            <w:proofErr w:type="spellStart"/>
            <w:r>
              <w:rPr>
                <w:rFonts w:eastAsia="等线" w:cs="Arial"/>
                <w:szCs w:val="18"/>
              </w:rPr>
              <w:t>Uu</w:t>
            </w:r>
            <w:proofErr w:type="spellEnd"/>
            <w:r>
              <w:rPr>
                <w:rFonts w:eastAsia="等线" w:cs="Arial"/>
                <w:szCs w:val="18"/>
              </w:rPr>
              <w:t xml:space="preserve">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等线" w:cs="Arial"/>
                <w:szCs w:val="18"/>
              </w:rPr>
            </w:pPr>
            <w:proofErr w:type="spellStart"/>
            <w:r>
              <w:rPr>
                <w:rFonts w:eastAsia="等线" w:cs="Arial"/>
                <w:szCs w:val="18"/>
              </w:rPr>
              <w:t>Fraunhofer</w:t>
            </w:r>
            <w:proofErr w:type="spellEnd"/>
          </w:p>
        </w:tc>
        <w:tc>
          <w:tcPr>
            <w:tcW w:w="1353" w:type="dxa"/>
          </w:tcPr>
          <w:p w14:paraId="1F82254E" w14:textId="7C741E0E" w:rsidR="00F368D5" w:rsidRDefault="00F368D5" w:rsidP="007B6316">
            <w:pPr>
              <w:spacing w:line="260" w:lineRule="exact"/>
              <w:rPr>
                <w:rFonts w:eastAsia="等线" w:cs="Arial"/>
                <w:szCs w:val="18"/>
              </w:rPr>
            </w:pPr>
            <w:r>
              <w:rPr>
                <w:rFonts w:eastAsia="等线" w:cs="Arial"/>
                <w:szCs w:val="18"/>
              </w:rPr>
              <w:t>Yes</w:t>
            </w:r>
          </w:p>
        </w:tc>
        <w:tc>
          <w:tcPr>
            <w:tcW w:w="5987" w:type="dxa"/>
          </w:tcPr>
          <w:p w14:paraId="5EDDE79E" w14:textId="77777777" w:rsidR="00F368D5" w:rsidRDefault="00F368D5" w:rsidP="007B6316">
            <w:pPr>
              <w:spacing w:line="260" w:lineRule="exact"/>
              <w:rPr>
                <w:rFonts w:eastAsia="等线"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 xml:space="preserve">uawei, </w:t>
            </w:r>
            <w:proofErr w:type="spellStart"/>
            <w:r>
              <w:rPr>
                <w:rFonts w:eastAsia="等线" w:cs="Arial"/>
                <w:szCs w:val="18"/>
              </w:rPr>
              <w:t>HiSilicon</w:t>
            </w:r>
            <w:proofErr w:type="spellEnd"/>
          </w:p>
        </w:tc>
        <w:tc>
          <w:tcPr>
            <w:tcW w:w="1353" w:type="dxa"/>
          </w:tcPr>
          <w:p w14:paraId="46D1ED21" w14:textId="0D19F6FE" w:rsidR="00095F9E" w:rsidRDefault="00095F9E" w:rsidP="00095F9E">
            <w:pPr>
              <w:spacing w:line="260" w:lineRule="exact"/>
              <w:rPr>
                <w:rFonts w:eastAsia="等线" w:cs="Arial"/>
                <w:szCs w:val="18"/>
              </w:rPr>
            </w:pPr>
            <w:r>
              <w:rPr>
                <w:rFonts w:eastAsia="等线" w:cs="Arial" w:hint="eastAsia"/>
                <w:szCs w:val="18"/>
              </w:rPr>
              <w:t>I</w:t>
            </w:r>
            <w:r>
              <w:rPr>
                <w:rFonts w:eastAsia="等线" w:cs="Arial"/>
                <w:szCs w:val="18"/>
              </w:rPr>
              <w:t>n SA2 scope</w:t>
            </w:r>
          </w:p>
        </w:tc>
        <w:tc>
          <w:tcPr>
            <w:tcW w:w="5987" w:type="dxa"/>
          </w:tcPr>
          <w:p w14:paraId="7E82F289" w14:textId="382515FC" w:rsidR="00095F9E" w:rsidRDefault="00095F9E" w:rsidP="00095F9E">
            <w:pPr>
              <w:spacing w:line="260" w:lineRule="exact"/>
              <w:rPr>
                <w:rFonts w:eastAsia="等线" w:cs="Arial"/>
                <w:szCs w:val="18"/>
              </w:rPr>
            </w:pPr>
            <w:r>
              <w:rPr>
                <w:rFonts w:eastAsia="等线" w:cs="Arial" w:hint="eastAsia"/>
                <w:szCs w:val="18"/>
              </w:rPr>
              <w:t>S</w:t>
            </w:r>
            <w:r>
              <w:rPr>
                <w:rFonts w:eastAsia="等线"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等线" w:cs="Arial" w:hint="eastAsia"/>
                <w:szCs w:val="18"/>
              </w:rPr>
            </w:pPr>
            <w:proofErr w:type="spellStart"/>
            <w:r>
              <w:rPr>
                <w:rFonts w:eastAsia="等线" w:cs="Arial"/>
                <w:szCs w:val="18"/>
              </w:rPr>
              <w:t>Spreadtrum</w:t>
            </w:r>
            <w:proofErr w:type="spellEnd"/>
          </w:p>
        </w:tc>
        <w:tc>
          <w:tcPr>
            <w:tcW w:w="1353" w:type="dxa"/>
          </w:tcPr>
          <w:p w14:paraId="1283925C" w14:textId="6D81DB7D" w:rsidR="00B60E19" w:rsidRDefault="00B60E19" w:rsidP="00B60E19">
            <w:pPr>
              <w:spacing w:line="260" w:lineRule="exact"/>
              <w:rPr>
                <w:rFonts w:eastAsia="等线" w:cs="Arial" w:hint="eastAsia"/>
                <w:szCs w:val="18"/>
              </w:rPr>
            </w:pPr>
            <w:r>
              <w:rPr>
                <w:rFonts w:eastAsia="等线" w:cs="Arial" w:hint="eastAsia"/>
                <w:szCs w:val="18"/>
              </w:rPr>
              <w:t>Y</w:t>
            </w:r>
            <w:r>
              <w:rPr>
                <w:rFonts w:eastAsia="等线" w:cs="Arial"/>
                <w:szCs w:val="18"/>
              </w:rPr>
              <w:t>es with comments</w:t>
            </w:r>
          </w:p>
        </w:tc>
        <w:tc>
          <w:tcPr>
            <w:tcW w:w="5987" w:type="dxa"/>
          </w:tcPr>
          <w:p w14:paraId="5C929FD9" w14:textId="29CE2BF8" w:rsidR="00B60E19" w:rsidRDefault="00B60E19" w:rsidP="00B60E19">
            <w:pPr>
              <w:spacing w:line="260" w:lineRule="exact"/>
              <w:rPr>
                <w:rFonts w:eastAsia="等线" w:cs="Arial" w:hint="eastAsia"/>
                <w:szCs w:val="18"/>
              </w:rPr>
            </w:pPr>
            <w:r>
              <w:rPr>
                <w:rFonts w:eastAsia="等线"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af7"/>
        <w:numPr>
          <w:ilvl w:val="0"/>
          <w:numId w:val="9"/>
        </w:numPr>
      </w:pPr>
      <w:r>
        <w:t>Session establishment among a group of UEs</w:t>
      </w:r>
    </w:p>
    <w:p w14:paraId="01FD5C80" w14:textId="77777777" w:rsidR="003874B8" w:rsidRDefault="00401657">
      <w:pPr>
        <w:pStyle w:val="af7"/>
        <w:numPr>
          <w:ilvl w:val="0"/>
          <w:numId w:val="9"/>
        </w:numPr>
      </w:pPr>
      <w:r>
        <w:t>Session modification among a group of UEs to add a UE to an SLPP/RSPP session</w:t>
      </w:r>
    </w:p>
    <w:p w14:paraId="6FD251B8" w14:textId="77777777" w:rsidR="003874B8" w:rsidRDefault="00401657">
      <w:pPr>
        <w:pStyle w:val="af7"/>
        <w:numPr>
          <w:ilvl w:val="0"/>
          <w:numId w:val="9"/>
        </w:numPr>
      </w:pPr>
      <w:r>
        <w:t>Session modification among a group of UEs to remove a UE from an SLPP/RSPP session</w:t>
      </w:r>
    </w:p>
    <w:p w14:paraId="7295FB07" w14:textId="77777777" w:rsidR="003874B8" w:rsidRDefault="00401657">
      <w:pPr>
        <w:pStyle w:val="af7"/>
        <w:numPr>
          <w:ilvl w:val="0"/>
          <w:numId w:val="9"/>
        </w:numPr>
      </w:pPr>
      <w:r>
        <w:t>Session termination to end an SLPP/RSPP session</w:t>
      </w:r>
    </w:p>
    <w:p w14:paraId="7ECC1DC5" w14:textId="77777777" w:rsidR="003874B8" w:rsidRDefault="00401657">
      <w:pPr>
        <w:pStyle w:val="af7"/>
        <w:numPr>
          <w:ilvl w:val="0"/>
          <w:numId w:val="9"/>
        </w:numPr>
      </w:pPr>
      <w:r>
        <w:t>Other functions (please specify)</w:t>
      </w:r>
    </w:p>
    <w:p w14:paraId="779F13DC" w14:textId="77777777" w:rsidR="003874B8" w:rsidRDefault="003874B8"/>
    <w:tbl>
      <w:tblPr>
        <w:tblStyle w:val="af2"/>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401657">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46439B7C"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proofErr w:type="spellStart"/>
            <w:r>
              <w:rPr>
                <w:rFonts w:eastAsiaTheme="minorEastAsia" w:cs="Arial" w:hint="eastAsia"/>
                <w:szCs w:val="18"/>
              </w:rPr>
              <w:t>M</w:t>
            </w:r>
            <w:r>
              <w:rPr>
                <w:rFonts w:eastAsiaTheme="minorEastAsia" w:cs="Arial"/>
                <w:szCs w:val="18"/>
              </w:rPr>
              <w:t>ediaTek</w:t>
            </w:r>
            <w:proofErr w:type="spellEnd"/>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7A255E65"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06A33711" w14:textId="77777777" w:rsidR="003874B8" w:rsidRDefault="00401657">
            <w:pPr>
              <w:spacing w:line="260" w:lineRule="exact"/>
              <w:rPr>
                <w:rFonts w:eastAsia="等线" w:cs="Arial"/>
                <w:szCs w:val="18"/>
              </w:rPr>
            </w:pPr>
            <w:r>
              <w:rPr>
                <w:rFonts w:eastAsia="等线" w:cs="Arial" w:hint="eastAsia"/>
                <w:szCs w:val="18"/>
              </w:rPr>
              <w:t>N</w:t>
            </w:r>
          </w:p>
        </w:tc>
        <w:tc>
          <w:tcPr>
            <w:tcW w:w="743" w:type="dxa"/>
          </w:tcPr>
          <w:p w14:paraId="3E8429B8" w14:textId="77777777" w:rsidR="003874B8" w:rsidRDefault="00401657">
            <w:pPr>
              <w:spacing w:line="260" w:lineRule="exact"/>
              <w:rPr>
                <w:rFonts w:eastAsia="等线" w:cs="Arial"/>
                <w:szCs w:val="18"/>
              </w:rPr>
            </w:pPr>
            <w:r>
              <w:rPr>
                <w:rFonts w:eastAsia="等线"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401657">
            <w:pPr>
              <w:spacing w:line="260" w:lineRule="exact"/>
              <w:rPr>
                <w:rFonts w:eastAsia="宋体" w:cs="Arial"/>
                <w:szCs w:val="18"/>
                <w:lang w:val="en-US"/>
              </w:rPr>
            </w:pPr>
            <w:r>
              <w:rPr>
                <w:rFonts w:eastAsia="宋体" w:cs="Arial" w:hint="eastAsia"/>
                <w:szCs w:val="18"/>
                <w:lang w:val="en-US"/>
              </w:rPr>
              <w:t>ZTE</w:t>
            </w:r>
          </w:p>
        </w:tc>
        <w:tc>
          <w:tcPr>
            <w:tcW w:w="1039" w:type="dxa"/>
          </w:tcPr>
          <w:p w14:paraId="588A7943"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35AD8CE"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F3C2C07"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43" w:type="dxa"/>
          </w:tcPr>
          <w:p w14:paraId="2271F68A"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宋体" w:cs="Arial"/>
                <w:szCs w:val="18"/>
                <w:lang w:val="en-US"/>
              </w:rPr>
            </w:pPr>
            <w:r>
              <w:rPr>
                <w:rFonts w:eastAsia="宋体"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等线" w:cs="Arial" w:hint="eastAsia"/>
                <w:szCs w:val="18"/>
              </w:rPr>
              <w:lastRenderedPageBreak/>
              <w:t>C</w:t>
            </w:r>
            <w:r>
              <w:rPr>
                <w:rFonts w:eastAsia="等线"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等线" w:cs="Arial" w:hint="eastAsia"/>
                <w:szCs w:val="18"/>
              </w:rPr>
              <w:t>M</w:t>
            </w:r>
            <w:r>
              <w:rPr>
                <w:rFonts w:eastAsia="等线"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等线"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等线" w:cs="Arial" w:hint="eastAsia"/>
                <w:szCs w:val="18"/>
              </w:rPr>
              <w:t>A</w:t>
            </w:r>
            <w:r>
              <w:rPr>
                <w:rFonts w:eastAsia="等线" w:cs="Arial"/>
                <w:szCs w:val="18"/>
              </w:rPr>
              <w:t>s we mentioned above, similar to LPP, the SLPP/RL</w:t>
            </w:r>
            <w:r>
              <w:rPr>
                <w:rFonts w:eastAsia="等线" w:cs="Arial" w:hint="eastAsia"/>
                <w:szCs w:val="18"/>
              </w:rPr>
              <w:t>PP</w:t>
            </w:r>
            <w:r>
              <w:rPr>
                <w:rFonts w:eastAsia="等线"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等线" w:cs="Arial" w:hint="eastAsia"/>
                <w:szCs w:val="18"/>
              </w:rPr>
              <w:t>amon</w:t>
            </w:r>
            <w:r>
              <w:rPr>
                <w:rFonts w:eastAsia="等线" w:cs="Arial"/>
                <w:szCs w:val="18"/>
              </w:rPr>
              <w:t>g a group of UEs.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等线" w:cs="Arial"/>
                <w:szCs w:val="18"/>
              </w:rPr>
            </w:pPr>
            <w:proofErr w:type="spellStart"/>
            <w:r>
              <w:rPr>
                <w:rFonts w:eastAsia="等线" w:cs="Arial"/>
                <w:szCs w:val="18"/>
              </w:rPr>
              <w:t>Fraunhofer</w:t>
            </w:r>
            <w:proofErr w:type="spellEnd"/>
          </w:p>
        </w:tc>
        <w:tc>
          <w:tcPr>
            <w:tcW w:w="1039" w:type="dxa"/>
          </w:tcPr>
          <w:p w14:paraId="6CA3AEEC" w14:textId="6C19F1F6" w:rsidR="00F368D5" w:rsidRDefault="00F368D5" w:rsidP="00647452">
            <w:pPr>
              <w:spacing w:line="260" w:lineRule="exact"/>
              <w:rPr>
                <w:rFonts w:eastAsia="等线" w:cs="Arial"/>
                <w:szCs w:val="18"/>
              </w:rPr>
            </w:pPr>
            <w:r>
              <w:rPr>
                <w:rFonts w:eastAsia="等线" w:cs="Arial"/>
                <w:szCs w:val="18"/>
              </w:rPr>
              <w:t>Y</w:t>
            </w:r>
          </w:p>
        </w:tc>
        <w:tc>
          <w:tcPr>
            <w:tcW w:w="1039" w:type="dxa"/>
          </w:tcPr>
          <w:p w14:paraId="5E7A85B3" w14:textId="58BE166C" w:rsidR="00F368D5" w:rsidRDefault="00F368D5" w:rsidP="00647452">
            <w:pPr>
              <w:spacing w:line="260" w:lineRule="exact"/>
              <w:rPr>
                <w:rFonts w:eastAsia="等线" w:cs="Arial"/>
                <w:szCs w:val="18"/>
              </w:rPr>
            </w:pPr>
            <w:r>
              <w:rPr>
                <w:rFonts w:eastAsia="等线" w:cs="Arial"/>
                <w:szCs w:val="18"/>
              </w:rPr>
              <w:t>Y</w:t>
            </w:r>
          </w:p>
        </w:tc>
        <w:tc>
          <w:tcPr>
            <w:tcW w:w="1039" w:type="dxa"/>
          </w:tcPr>
          <w:p w14:paraId="1D680882" w14:textId="0FA1553E" w:rsidR="00F368D5" w:rsidRDefault="00F368D5" w:rsidP="00647452">
            <w:pPr>
              <w:spacing w:line="260" w:lineRule="exact"/>
              <w:rPr>
                <w:rFonts w:eastAsia="等线" w:cs="Arial"/>
                <w:szCs w:val="18"/>
              </w:rPr>
            </w:pPr>
            <w:r>
              <w:rPr>
                <w:rFonts w:eastAsia="等线" w:cs="Arial"/>
                <w:szCs w:val="18"/>
              </w:rPr>
              <w:t>Y</w:t>
            </w:r>
          </w:p>
        </w:tc>
        <w:tc>
          <w:tcPr>
            <w:tcW w:w="743" w:type="dxa"/>
          </w:tcPr>
          <w:p w14:paraId="3B1B2CF5" w14:textId="3631DB02" w:rsidR="00F368D5" w:rsidRDefault="00F368D5" w:rsidP="00647452">
            <w:pPr>
              <w:spacing w:line="260" w:lineRule="exact"/>
              <w:rPr>
                <w:rFonts w:eastAsia="等线" w:cs="Arial"/>
                <w:szCs w:val="18"/>
              </w:rPr>
            </w:pPr>
            <w:r>
              <w:rPr>
                <w:rFonts w:eastAsia="等线"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等线"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 xml:space="preserve">uawei, </w:t>
            </w:r>
            <w:proofErr w:type="spellStart"/>
            <w:r>
              <w:rPr>
                <w:rFonts w:eastAsia="等线" w:cs="Arial"/>
                <w:szCs w:val="18"/>
              </w:rPr>
              <w:t>HiSilicon</w:t>
            </w:r>
            <w:proofErr w:type="spellEnd"/>
          </w:p>
        </w:tc>
        <w:tc>
          <w:tcPr>
            <w:tcW w:w="1039" w:type="dxa"/>
          </w:tcPr>
          <w:p w14:paraId="618DC455" w14:textId="77777777" w:rsidR="00095F9E" w:rsidRDefault="00095F9E" w:rsidP="00095F9E">
            <w:pPr>
              <w:spacing w:line="260" w:lineRule="exact"/>
              <w:rPr>
                <w:rFonts w:eastAsia="等线" w:cs="Arial"/>
                <w:szCs w:val="18"/>
              </w:rPr>
            </w:pPr>
          </w:p>
        </w:tc>
        <w:tc>
          <w:tcPr>
            <w:tcW w:w="1039" w:type="dxa"/>
          </w:tcPr>
          <w:p w14:paraId="16B1E52C" w14:textId="77777777" w:rsidR="00095F9E" w:rsidRDefault="00095F9E" w:rsidP="00095F9E">
            <w:pPr>
              <w:spacing w:line="260" w:lineRule="exact"/>
              <w:rPr>
                <w:rFonts w:eastAsia="等线" w:cs="Arial"/>
                <w:szCs w:val="18"/>
              </w:rPr>
            </w:pPr>
          </w:p>
        </w:tc>
        <w:tc>
          <w:tcPr>
            <w:tcW w:w="1039" w:type="dxa"/>
          </w:tcPr>
          <w:p w14:paraId="41B178DD" w14:textId="77777777" w:rsidR="00095F9E" w:rsidRDefault="00095F9E" w:rsidP="00095F9E">
            <w:pPr>
              <w:spacing w:line="260" w:lineRule="exact"/>
              <w:rPr>
                <w:rFonts w:eastAsia="等线" w:cs="Arial"/>
                <w:szCs w:val="18"/>
              </w:rPr>
            </w:pPr>
          </w:p>
        </w:tc>
        <w:tc>
          <w:tcPr>
            <w:tcW w:w="743" w:type="dxa"/>
          </w:tcPr>
          <w:p w14:paraId="507692BF" w14:textId="77777777" w:rsidR="00095F9E" w:rsidRDefault="00095F9E" w:rsidP="00095F9E">
            <w:pPr>
              <w:spacing w:line="260" w:lineRule="exact"/>
              <w:rPr>
                <w:rFonts w:eastAsia="等线"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等线" w:cs="Arial"/>
                <w:szCs w:val="18"/>
              </w:rPr>
            </w:pPr>
            <w:r>
              <w:rPr>
                <w:rFonts w:eastAsia="等线" w:cs="Arial" w:hint="eastAsia"/>
                <w:szCs w:val="18"/>
              </w:rPr>
              <w:t>W</w:t>
            </w:r>
            <w:r>
              <w:rPr>
                <w:rFonts w:eastAsia="等线" w:cs="Arial"/>
                <w:szCs w:val="18"/>
              </w:rPr>
              <w:t>e have agreed on the following functionalities for SLPP</w:t>
            </w:r>
          </w:p>
          <w:p w14:paraId="2FB6C212" w14:textId="77777777" w:rsidR="00095F9E" w:rsidRDefault="00095F9E" w:rsidP="00095F9E">
            <w:pPr>
              <w:pStyle w:val="af7"/>
              <w:numPr>
                <w:ilvl w:val="0"/>
                <w:numId w:val="13"/>
              </w:numPr>
              <w:spacing w:after="0"/>
            </w:pPr>
            <w:r>
              <w:t>SL Positioning Capability Transfer</w:t>
            </w:r>
          </w:p>
          <w:p w14:paraId="1140076E" w14:textId="77777777" w:rsidR="00095F9E" w:rsidRDefault="00095F9E" w:rsidP="00095F9E">
            <w:pPr>
              <w:pStyle w:val="af7"/>
              <w:numPr>
                <w:ilvl w:val="0"/>
                <w:numId w:val="13"/>
              </w:numPr>
              <w:spacing w:after="0"/>
            </w:pPr>
            <w:r>
              <w:t>SL Positioning Assistance Data exchange</w:t>
            </w:r>
          </w:p>
          <w:p w14:paraId="6069C719" w14:textId="77777777" w:rsidR="00095F9E" w:rsidRDefault="00095F9E" w:rsidP="00095F9E">
            <w:pPr>
              <w:pStyle w:val="af7"/>
              <w:numPr>
                <w:ilvl w:val="0"/>
                <w:numId w:val="13"/>
              </w:numPr>
              <w:spacing w:after="0"/>
            </w:pPr>
            <w:r>
              <w:t>SL Location Information Transfer</w:t>
            </w:r>
          </w:p>
          <w:p w14:paraId="5507F681" w14:textId="77777777" w:rsidR="00095F9E" w:rsidRDefault="00095F9E" w:rsidP="00095F9E">
            <w:pPr>
              <w:pStyle w:val="af7"/>
              <w:numPr>
                <w:ilvl w:val="0"/>
                <w:numId w:val="13"/>
              </w:numPr>
              <w:spacing w:after="0"/>
            </w:pPr>
            <w:r>
              <w:t>Error handling</w:t>
            </w:r>
          </w:p>
          <w:p w14:paraId="2D888656" w14:textId="77777777" w:rsidR="00095F9E" w:rsidRDefault="00095F9E" w:rsidP="00095F9E">
            <w:pPr>
              <w:pStyle w:val="af7"/>
              <w:numPr>
                <w:ilvl w:val="0"/>
                <w:numId w:val="13"/>
              </w:numPr>
              <w:spacing w:after="0"/>
            </w:pPr>
            <w:r>
              <w:t>Abort</w:t>
            </w:r>
          </w:p>
          <w:p w14:paraId="46D3D02C" w14:textId="6996520E" w:rsidR="00095F9E" w:rsidRDefault="00095F9E" w:rsidP="00095F9E">
            <w:pPr>
              <w:spacing w:line="260" w:lineRule="exact"/>
              <w:rPr>
                <w:rFonts w:eastAsia="等线" w:cs="Arial"/>
                <w:szCs w:val="18"/>
              </w:rPr>
            </w:pPr>
            <w:r>
              <w:rPr>
                <w:rFonts w:eastAsia="等线" w:cs="Arial"/>
                <w:szCs w:val="18"/>
              </w:rPr>
              <w:t>We wonder which functionality shall the (a) to (e)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等线" w:cs="Arial" w:hint="eastAsia"/>
                <w:szCs w:val="18"/>
              </w:rPr>
            </w:pPr>
            <w:proofErr w:type="spellStart"/>
            <w:r>
              <w:rPr>
                <w:rFonts w:eastAsia="等线" w:cs="Arial" w:hint="eastAsia"/>
                <w:szCs w:val="18"/>
              </w:rPr>
              <w:t>S</w:t>
            </w:r>
            <w:r>
              <w:rPr>
                <w:rFonts w:eastAsia="等线" w:cs="Arial"/>
                <w:szCs w:val="18"/>
              </w:rPr>
              <w:t>preadtrum</w:t>
            </w:r>
            <w:proofErr w:type="spellEnd"/>
          </w:p>
        </w:tc>
        <w:tc>
          <w:tcPr>
            <w:tcW w:w="1039" w:type="dxa"/>
          </w:tcPr>
          <w:p w14:paraId="6F3189B7" w14:textId="58A8FA08" w:rsidR="00B60E19" w:rsidRDefault="00B60E19" w:rsidP="00B60E19">
            <w:pPr>
              <w:spacing w:line="260" w:lineRule="exact"/>
              <w:rPr>
                <w:rFonts w:eastAsia="等线" w:cs="Arial"/>
                <w:szCs w:val="18"/>
              </w:rPr>
            </w:pPr>
            <w:r>
              <w:rPr>
                <w:rFonts w:eastAsia="等线" w:cs="Arial"/>
                <w:szCs w:val="18"/>
              </w:rPr>
              <w:t>N</w:t>
            </w:r>
          </w:p>
        </w:tc>
        <w:tc>
          <w:tcPr>
            <w:tcW w:w="1039" w:type="dxa"/>
          </w:tcPr>
          <w:p w14:paraId="5A7D253E" w14:textId="658CF3F3" w:rsidR="00B60E19" w:rsidRDefault="00B60E19" w:rsidP="00B60E19">
            <w:pPr>
              <w:spacing w:line="260" w:lineRule="exact"/>
              <w:rPr>
                <w:rFonts w:eastAsia="等线" w:cs="Arial"/>
                <w:szCs w:val="18"/>
              </w:rPr>
            </w:pPr>
            <w:r>
              <w:rPr>
                <w:rFonts w:eastAsia="等线" w:cs="Arial" w:hint="eastAsia"/>
                <w:szCs w:val="18"/>
              </w:rPr>
              <w:t>N</w:t>
            </w:r>
          </w:p>
        </w:tc>
        <w:tc>
          <w:tcPr>
            <w:tcW w:w="1039" w:type="dxa"/>
          </w:tcPr>
          <w:p w14:paraId="0E0AADCB" w14:textId="6B779275" w:rsidR="00B60E19" w:rsidRDefault="00B60E19" w:rsidP="00B60E19">
            <w:pPr>
              <w:spacing w:line="260" w:lineRule="exact"/>
              <w:rPr>
                <w:rFonts w:eastAsia="等线" w:cs="Arial"/>
                <w:szCs w:val="18"/>
              </w:rPr>
            </w:pPr>
            <w:r>
              <w:rPr>
                <w:rFonts w:eastAsia="等线" w:cs="Arial" w:hint="eastAsia"/>
                <w:szCs w:val="18"/>
              </w:rPr>
              <w:t>N</w:t>
            </w:r>
          </w:p>
        </w:tc>
        <w:tc>
          <w:tcPr>
            <w:tcW w:w="743" w:type="dxa"/>
          </w:tcPr>
          <w:p w14:paraId="4AB9F84C" w14:textId="653A82E5" w:rsidR="00B60E19" w:rsidRDefault="00B60E19" w:rsidP="00B60E19">
            <w:pPr>
              <w:spacing w:line="260" w:lineRule="exact"/>
              <w:rPr>
                <w:rFonts w:eastAsia="等线" w:cs="Arial"/>
                <w:szCs w:val="18"/>
              </w:rPr>
            </w:pPr>
            <w:r>
              <w:rPr>
                <w:rFonts w:eastAsia="等线"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0BC76B7" w:rsidR="00B60E19" w:rsidRDefault="00B60E19" w:rsidP="00B60E19">
            <w:pPr>
              <w:spacing w:line="260" w:lineRule="exact"/>
              <w:rPr>
                <w:rFonts w:eastAsia="等线" w:cs="Arial" w:hint="eastAsia"/>
                <w:szCs w:val="18"/>
              </w:rPr>
            </w:pPr>
            <w:r>
              <w:rPr>
                <w:rFonts w:eastAsia="等线" w:cs="Arial"/>
                <w:szCs w:val="18"/>
              </w:rPr>
              <w:t xml:space="preserve">We think A, B, and C should apply for “a pair of UEs” instead of “a group of UEs”. </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w:t>
      </w:r>
      <w:proofErr w:type="spellStart"/>
      <w:r>
        <w:t>signaling</w:t>
      </w:r>
      <w:proofErr w:type="spellEnd"/>
      <w:r>
        <w:t xml:space="preserve">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w:t>
      </w:r>
      <w:proofErr w:type="spellStart"/>
      <w:r>
        <w:t>sidelink</w:t>
      </w:r>
      <w:proofErr w:type="spellEnd"/>
      <w:r>
        <w:t xml:space="preserve"> positioning changes rapidly.  </w:t>
      </w:r>
    </w:p>
    <w:p w14:paraId="1F7814D6" w14:textId="77777777" w:rsidR="003874B8" w:rsidRDefault="00401657">
      <w:pPr>
        <w:keepNext/>
        <w:jc w:val="center"/>
      </w:pPr>
      <w:r>
        <w:rPr>
          <w:noProof/>
          <w:lang w:val="en-US"/>
        </w:rPr>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a3"/>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xml:space="preserve">: </w:t>
      </w:r>
      <w:proofErr w:type="spellStart"/>
      <w:r>
        <w:t>Sidelink</w:t>
      </w:r>
      <w:proofErr w:type="spellEnd"/>
      <w:r>
        <w:t xml:space="preserve">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w:t>
      </w:r>
      <w:proofErr w:type="spellStart"/>
      <w:r>
        <w:t>sidelink</w:t>
      </w:r>
      <w:proofErr w:type="spellEnd"/>
      <w:r>
        <w:t xml:space="preserve">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8pt;height:248.35pt" o:ole="">
            <v:imagedata r:id="rId17" o:title=""/>
          </v:shape>
          <o:OLEObject Type="Embed" ProgID="Visio.Drawing.15" ShapeID="_x0000_i1028" DrawAspect="Content" ObjectID="_1727274084" r:id="rId18"/>
        </w:object>
      </w:r>
    </w:p>
    <w:p w14:paraId="714E7298" w14:textId="77777777" w:rsidR="003874B8" w:rsidRDefault="00401657">
      <w:pPr>
        <w:pStyle w:val="a3"/>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xml:space="preserve">: </w:t>
      </w:r>
      <w:proofErr w:type="spellStart"/>
      <w:r>
        <w:t>Sidelink</w:t>
      </w:r>
      <w:proofErr w:type="spellEnd"/>
      <w:r>
        <w:t xml:space="preserve"> positioning based on SLPP/RSPP Session-less operation among a group of 3 UEs</w:t>
      </w:r>
    </w:p>
    <w:p w14:paraId="698F1D43" w14:textId="77777777" w:rsidR="003874B8" w:rsidRDefault="00401657">
      <w:r>
        <w:t xml:space="preserve">In the moderator’s view SLPP/RSPP session-less operation may provide a mechanism for </w:t>
      </w:r>
      <w:proofErr w:type="spellStart"/>
      <w:r>
        <w:t>sidelink</w:t>
      </w:r>
      <w:proofErr w:type="spellEnd"/>
      <w:r>
        <w:t xml:space="preserve"> positioning transactions which may be suitable in scenarios involving highly dynamic UE associations where the </w:t>
      </w:r>
      <w:proofErr w:type="spellStart"/>
      <w:r>
        <w:t>signaling</w:t>
      </w:r>
      <w:proofErr w:type="spellEnd"/>
      <w:r>
        <w:t xml:space="preserve">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af2"/>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 xml:space="preserve">As we commented in Question 1, we think that the session-less operation is more suitable than the session-based one for </w:t>
            </w:r>
            <w:proofErr w:type="spellStart"/>
            <w:r>
              <w:rPr>
                <w:rFonts w:eastAsiaTheme="minorEastAsia" w:cs="Arial"/>
                <w:szCs w:val="18"/>
              </w:rPr>
              <w:t>Groupcast</w:t>
            </w:r>
            <w:proofErr w:type="spellEnd"/>
            <w:r>
              <w:rPr>
                <w:rFonts w:eastAsiaTheme="minorEastAsia" w:cs="Arial"/>
                <w:szCs w:val="18"/>
              </w:rPr>
              <w:t xml:space="preserve">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 xml:space="preserve">In the session-less </w:t>
            </w:r>
            <w:proofErr w:type="spellStart"/>
            <w:r>
              <w:rPr>
                <w:rFonts w:eastAsiaTheme="minorEastAsia" w:cs="Arial"/>
                <w:szCs w:val="18"/>
              </w:rPr>
              <w:t>Groupcast</w:t>
            </w:r>
            <w:proofErr w:type="spellEnd"/>
            <w:r>
              <w:rPr>
                <w:rFonts w:eastAsiaTheme="minorEastAsia" w:cs="Arial"/>
                <w:szCs w:val="18"/>
              </w:rPr>
              <w:t xml:space="preserve">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proofErr w:type="spellStart"/>
            <w:r>
              <w:rPr>
                <w:rFonts w:eastAsiaTheme="minorEastAsia" w:cs="Arial" w:hint="eastAsia"/>
                <w:szCs w:val="18"/>
              </w:rPr>
              <w:lastRenderedPageBreak/>
              <w:t>M</w:t>
            </w:r>
            <w:r>
              <w:rPr>
                <w:rFonts w:eastAsiaTheme="minorEastAsia" w:cs="Arial"/>
                <w:szCs w:val="18"/>
              </w:rPr>
              <w:t>ediaTek</w:t>
            </w:r>
            <w:proofErr w:type="spellEnd"/>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w:t>
            </w:r>
            <w:proofErr w:type="spellStart"/>
            <w:r>
              <w:rPr>
                <w:rFonts w:eastAsia="等线" w:cs="Arial"/>
                <w:szCs w:val="18"/>
              </w:rPr>
              <w:t>groupcast</w:t>
            </w:r>
            <w:proofErr w:type="spellEnd"/>
            <w:r>
              <w:rPr>
                <w:rFonts w:eastAsia="等线" w:cs="Arial"/>
                <w:szCs w:val="18"/>
              </w:rPr>
              <w:t xml:space="preserve">-based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w:t>
            </w:r>
            <w:proofErr w:type="spellStart"/>
            <w:r>
              <w:rPr>
                <w:rFonts w:eastAsiaTheme="minorEastAsia" w:cs="Arial"/>
                <w:szCs w:val="18"/>
              </w:rPr>
              <w:t>groupcast</w:t>
            </w:r>
            <w:proofErr w:type="spellEnd"/>
            <w:r>
              <w:rPr>
                <w:rFonts w:eastAsiaTheme="minorEastAsia" w:cs="Arial"/>
                <w:szCs w:val="18"/>
              </w:rPr>
              <w:t xml:space="preserve">/broadcast of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xml:space="preserve">, which is still under discussion. We also agree with </w:t>
            </w:r>
            <w:proofErr w:type="spellStart"/>
            <w:r>
              <w:rPr>
                <w:rFonts w:eastAsiaTheme="minorEastAsia" w:cs="Arial"/>
                <w:szCs w:val="18"/>
              </w:rPr>
              <w:t>MediaTek</w:t>
            </w:r>
            <w:proofErr w:type="spellEnd"/>
            <w:r>
              <w:rPr>
                <w:rFonts w:eastAsiaTheme="minorEastAsia" w:cs="Arial"/>
                <w:szCs w:val="18"/>
              </w:rPr>
              <w:t xml:space="preserve">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00B55588"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session-less procedure is unclear to us. How can UE differ the many other UE</w:t>
            </w:r>
            <w:r>
              <w:rPr>
                <w:rFonts w:ascii="Times New Roman" w:eastAsia="宋体" w:hAnsi="Times New Roman"/>
                <w:sz w:val="21"/>
                <w:lang w:val="en-US"/>
              </w:rPr>
              <w:t>’</w:t>
            </w:r>
            <w:r>
              <w:rPr>
                <w:rFonts w:ascii="Times New Roman" w:eastAsia="宋体"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Suggest to prioritize session-based </w:t>
            </w:r>
            <w:proofErr w:type="spellStart"/>
            <w:r>
              <w:rPr>
                <w:rFonts w:ascii="Times New Roman" w:eastAsia="宋体" w:hAnsi="Times New Roman" w:hint="eastAsia"/>
                <w:sz w:val="21"/>
                <w:lang w:val="en-US"/>
              </w:rPr>
              <w:t>apporach</w:t>
            </w:r>
            <w:proofErr w:type="spellEnd"/>
            <w:r>
              <w:rPr>
                <w:rFonts w:ascii="Times New Roman" w:eastAsia="宋体" w:hAnsi="Times New Roman" w:hint="eastAsia"/>
                <w:sz w:val="21"/>
                <w:lang w:val="en-US"/>
              </w:rPr>
              <w:t xml:space="preserve"> which is </w:t>
            </w:r>
            <w:proofErr w:type="gramStart"/>
            <w:r>
              <w:rPr>
                <w:rFonts w:ascii="Times New Roman" w:eastAsia="宋体" w:hAnsi="Times New Roman" w:hint="eastAsia"/>
                <w:sz w:val="21"/>
                <w:lang w:val="en-US"/>
              </w:rPr>
              <w:t>more clear</w:t>
            </w:r>
            <w:proofErr w:type="gramEnd"/>
            <w:r>
              <w:rPr>
                <w:rFonts w:ascii="Times New Roman" w:eastAsia="宋体" w:hAnsi="Times New Roman" w:hint="eastAsia"/>
                <w:sz w:val="21"/>
                <w:lang w:val="en-US"/>
              </w:rPr>
              <w:t xml:space="preserve">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01DEFB17" w14:textId="77777777" w:rsidR="00647452" w:rsidRPr="00B77BBE" w:rsidRDefault="00647452" w:rsidP="00152E57">
            <w:pPr>
              <w:spacing w:line="260" w:lineRule="exact"/>
              <w:rPr>
                <w:rFonts w:eastAsia="等线" w:cs="Arial"/>
                <w:szCs w:val="18"/>
              </w:rPr>
            </w:pPr>
            <w:r>
              <w:rPr>
                <w:rFonts w:eastAsia="等线" w:cs="Arial" w:hint="eastAsia"/>
                <w:szCs w:val="18"/>
              </w:rPr>
              <w:t>M</w:t>
            </w:r>
            <w:r>
              <w:rPr>
                <w:rFonts w:eastAsia="等线" w:cs="Arial"/>
                <w:szCs w:val="18"/>
              </w:rPr>
              <w:t>aybe</w:t>
            </w:r>
          </w:p>
        </w:tc>
        <w:tc>
          <w:tcPr>
            <w:tcW w:w="5987" w:type="dxa"/>
          </w:tcPr>
          <w:p w14:paraId="62534758" w14:textId="77777777" w:rsidR="00647452" w:rsidRPr="00B77BBE" w:rsidRDefault="00647452" w:rsidP="00152E57">
            <w:pPr>
              <w:spacing w:line="260" w:lineRule="exact"/>
              <w:rPr>
                <w:rFonts w:eastAsia="等线" w:cs="Arial"/>
                <w:szCs w:val="18"/>
              </w:rPr>
            </w:pPr>
            <w:r>
              <w:rPr>
                <w:rFonts w:eastAsia="等线" w:cs="Arial" w:hint="eastAsia"/>
                <w:szCs w:val="18"/>
              </w:rPr>
              <w:t>W</w:t>
            </w:r>
            <w:r>
              <w:rPr>
                <w:rFonts w:eastAsia="等线"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等线" w:cs="Arial"/>
                <w:szCs w:val="18"/>
              </w:rPr>
            </w:pPr>
            <w:proofErr w:type="spellStart"/>
            <w:r>
              <w:rPr>
                <w:rFonts w:eastAsia="等线" w:cs="Arial"/>
                <w:szCs w:val="18"/>
              </w:rPr>
              <w:t>Fraunhofer</w:t>
            </w:r>
            <w:proofErr w:type="spellEnd"/>
          </w:p>
        </w:tc>
        <w:tc>
          <w:tcPr>
            <w:tcW w:w="1353" w:type="dxa"/>
          </w:tcPr>
          <w:p w14:paraId="2369D4B7" w14:textId="71A9FACC" w:rsidR="00F368D5" w:rsidRDefault="00F368D5" w:rsidP="00152E57">
            <w:pPr>
              <w:spacing w:line="260" w:lineRule="exact"/>
              <w:rPr>
                <w:rFonts w:eastAsia="等线" w:cs="Arial"/>
                <w:szCs w:val="18"/>
              </w:rPr>
            </w:pPr>
            <w:r>
              <w:rPr>
                <w:rFonts w:eastAsia="等线" w:cs="Arial"/>
                <w:szCs w:val="18"/>
              </w:rPr>
              <w:t>Yes</w:t>
            </w:r>
          </w:p>
        </w:tc>
        <w:tc>
          <w:tcPr>
            <w:tcW w:w="5987" w:type="dxa"/>
          </w:tcPr>
          <w:p w14:paraId="2E124500" w14:textId="7091D5AE" w:rsidR="00F368D5" w:rsidRDefault="00F368D5" w:rsidP="00152E57">
            <w:pPr>
              <w:spacing w:line="260" w:lineRule="exact"/>
              <w:rPr>
                <w:rFonts w:eastAsia="等线" w:cs="Arial"/>
                <w:szCs w:val="18"/>
              </w:rPr>
            </w:pPr>
            <w:r>
              <w:rPr>
                <w:rFonts w:eastAsia="等线" w:cs="Arial"/>
                <w:szCs w:val="18"/>
              </w:rPr>
              <w:t xml:space="preserve">A session-less operation could result in a smaller latency where </w:t>
            </w:r>
            <w:proofErr w:type="spellStart"/>
            <w:r>
              <w:rPr>
                <w:rFonts w:eastAsia="等线" w:cs="Arial"/>
                <w:szCs w:val="18"/>
              </w:rPr>
              <w:t>sidelink</w:t>
            </w:r>
            <w:proofErr w:type="spellEnd"/>
            <w:r>
              <w:rPr>
                <w:rFonts w:eastAsia="等线" w:cs="Arial"/>
                <w:szCs w:val="18"/>
              </w:rPr>
              <w:t xml:space="preserve">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4200D92E" w14:textId="2C8746D1" w:rsidR="00095F9E" w:rsidRDefault="00095F9E" w:rsidP="00095F9E">
            <w:pPr>
              <w:spacing w:line="260" w:lineRule="exact"/>
              <w:rPr>
                <w:rFonts w:eastAsia="等线"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等线"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hint="eastAsia"/>
                <w:szCs w:val="18"/>
              </w:rPr>
            </w:pPr>
            <w:proofErr w:type="spellStart"/>
            <w:r>
              <w:rPr>
                <w:rFonts w:eastAsia="等线" w:cs="Arial" w:hint="eastAsia"/>
                <w:szCs w:val="18"/>
              </w:rPr>
              <w:lastRenderedPageBreak/>
              <w:t>S</w:t>
            </w:r>
            <w:r>
              <w:rPr>
                <w:rFonts w:eastAsia="等线" w:cs="Arial"/>
                <w:szCs w:val="18"/>
              </w:rPr>
              <w:t>preadtrum</w:t>
            </w:r>
            <w:proofErr w:type="spellEnd"/>
          </w:p>
        </w:tc>
        <w:tc>
          <w:tcPr>
            <w:tcW w:w="1353" w:type="dxa"/>
          </w:tcPr>
          <w:p w14:paraId="0A6821B1" w14:textId="33171A5D" w:rsidR="00B60E19" w:rsidRDefault="00B60E19" w:rsidP="00B60E19">
            <w:pPr>
              <w:spacing w:line="260" w:lineRule="exact"/>
              <w:rPr>
                <w:rFonts w:eastAsiaTheme="minorEastAsia" w:cs="Arial"/>
                <w:szCs w:val="18"/>
              </w:rPr>
            </w:pPr>
            <w:r>
              <w:rPr>
                <w:rFonts w:eastAsia="等线"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等线" w:cs="Arial"/>
                <w:szCs w:val="18"/>
              </w:rPr>
              <w:t xml:space="preserve">Agree with Intel and vivo. The more related question is whether SLPP should be supported without the need for setting up dedicated unicast link instead of introducing another new term?  </w:t>
            </w:r>
          </w:p>
        </w:tc>
      </w:tr>
    </w:tbl>
    <w:p w14:paraId="79CDF169" w14:textId="77777777" w:rsidR="003874B8" w:rsidRDefault="003874B8">
      <w:pPr>
        <w:spacing w:line="260" w:lineRule="exact"/>
        <w:rPr>
          <w:rFonts w:ascii="Times New Roman" w:eastAsia="宋体"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2"/>
      </w:pPr>
      <w:r>
        <w:t>SLPP/RSPP Centralized and Distributed Operation</w:t>
      </w:r>
    </w:p>
    <w:p w14:paraId="2D766F55" w14:textId="77777777" w:rsidR="003874B8" w:rsidRDefault="00401657">
      <w:proofErr w:type="spellStart"/>
      <w:r>
        <w:t>Sidelink</w:t>
      </w:r>
      <w:proofErr w:type="spellEnd"/>
      <w:r>
        <w:t xml:space="preserve"> positioning use cases lend themselves to calculation of range and/or position either by one of the UEs participating in a </w:t>
      </w:r>
      <w:proofErr w:type="spellStart"/>
      <w:r>
        <w:t>sidelink</w:t>
      </w:r>
      <w:proofErr w:type="spellEnd"/>
      <w:r>
        <w:t xml:space="preserve"> positioning session or by multiple participating UEs participating in the session.  </w:t>
      </w:r>
      <w:proofErr w:type="gramStart"/>
      <w:r>
        <w:t>the</w:t>
      </w:r>
      <w:proofErr w:type="gramEnd"/>
      <w:r>
        <w:t xml:space="preserv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w:t>
      </w:r>
      <w:proofErr w:type="spellStart"/>
      <w:r>
        <w:t>sidelink</w:t>
      </w:r>
      <w:proofErr w:type="spellEnd"/>
      <w:r>
        <w:t xml:space="preserve"> positioning session is generally applicable to other </w:t>
      </w:r>
      <w:proofErr w:type="spellStart"/>
      <w:r>
        <w:t>sidelink</w:t>
      </w:r>
      <w:proofErr w:type="spellEnd"/>
      <w:r>
        <w:t xml:space="preserve"> positioning use cases, including public safety, commercial and IIOT.  </w:t>
      </w:r>
    </w:p>
    <w:p w14:paraId="3399DAA9" w14:textId="77777777" w:rsidR="003874B8" w:rsidRDefault="00401657">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a3"/>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xml:space="preserve">: Centralized (A) and Distributed (B) </w:t>
      </w:r>
      <w:proofErr w:type="spellStart"/>
      <w:r>
        <w:t>Sidelink</w:t>
      </w:r>
      <w:proofErr w:type="spellEnd"/>
      <w:r>
        <w:t xml:space="preserve">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w:t>
      </w:r>
      <w:proofErr w:type="spellStart"/>
      <w:r>
        <w:t>sidelink</w:t>
      </w:r>
      <w:proofErr w:type="spellEnd"/>
      <w:r>
        <w:t xml:space="preserve">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35pt;height:279.8pt" o:ole="">
            <v:imagedata r:id="rId20" o:title=""/>
          </v:shape>
          <o:OLEObject Type="Embed" ProgID="Visio.Drawing.15" ShapeID="_x0000_i1029" DrawAspect="Content" ObjectID="_1727274085" r:id="rId21"/>
        </w:object>
      </w:r>
    </w:p>
    <w:p w14:paraId="6541EC27" w14:textId="77777777" w:rsidR="003874B8" w:rsidRDefault="00401657">
      <w:pPr>
        <w:pStyle w:val="a3"/>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xml:space="preserve">: </w:t>
      </w:r>
      <w:proofErr w:type="spellStart"/>
      <w:r>
        <w:t>Sidelink</w:t>
      </w:r>
      <w:proofErr w:type="spellEnd"/>
      <w:r>
        <w:t xml:space="preserve">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2pt;height:279.8pt" o:ole="">
            <v:imagedata r:id="rId22" o:title=""/>
          </v:shape>
          <o:OLEObject Type="Embed" ProgID="Visio.Drawing.15" ShapeID="_x0000_i1030" DrawAspect="Content" ObjectID="_1727274086" r:id="rId23"/>
        </w:object>
      </w:r>
    </w:p>
    <w:p w14:paraId="271193C8" w14:textId="77777777" w:rsidR="003874B8" w:rsidRDefault="00401657">
      <w:pPr>
        <w:pStyle w:val="a3"/>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xml:space="preserve">: </w:t>
      </w:r>
      <w:proofErr w:type="spellStart"/>
      <w:r>
        <w:t>Sidelink</w:t>
      </w:r>
      <w:proofErr w:type="spellEnd"/>
      <w:r>
        <w:t xml:space="preserve"> positioning – Distributed position/range calculation</w:t>
      </w:r>
    </w:p>
    <w:p w14:paraId="685F281C" w14:textId="77777777" w:rsidR="003874B8" w:rsidRDefault="003874B8"/>
    <w:p w14:paraId="2592ACD0" w14:textId="77777777" w:rsidR="003874B8" w:rsidRDefault="00401657">
      <w:r>
        <w:t xml:space="preserve">The moderator’s view is that </w:t>
      </w:r>
      <w:proofErr w:type="spellStart"/>
      <w:r>
        <w:t>sidelink</w:t>
      </w:r>
      <w:proofErr w:type="spellEnd"/>
      <w:r>
        <w:t xml:space="preserve">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 xml:space="preserve">A specific UE (e.g. RSU) will always control or schedule the SL positioning of other UEs. That is, the role is fixed for the specific UE, and no other UE can do the role, as in LMF case in </w:t>
            </w:r>
            <w:proofErr w:type="spellStart"/>
            <w:r>
              <w:rPr>
                <w:rFonts w:eastAsiaTheme="minorEastAsia" w:cs="Arial"/>
                <w:szCs w:val="18"/>
              </w:rPr>
              <w:t>Uu</w:t>
            </w:r>
            <w:proofErr w:type="spellEnd"/>
            <w:r>
              <w:rPr>
                <w:rFonts w:eastAsiaTheme="minorEastAsia" w:cs="Arial"/>
                <w:szCs w:val="18"/>
              </w:rPr>
              <w:t xml:space="preserve"> link positioning.</w:t>
            </w:r>
          </w:p>
          <w:p w14:paraId="2360F6CE"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proofErr w:type="spellStart"/>
            <w:r>
              <w:rPr>
                <w:rFonts w:eastAsiaTheme="minorEastAsia" w:cs="Arial" w:hint="eastAsia"/>
                <w:szCs w:val="18"/>
              </w:rPr>
              <w:t>M</w:t>
            </w:r>
            <w:r>
              <w:rPr>
                <w:rFonts w:eastAsiaTheme="minorEastAsia" w:cs="Arial"/>
                <w:szCs w:val="18"/>
              </w:rPr>
              <w:t>ediaTek</w:t>
            </w:r>
            <w:proofErr w:type="spellEnd"/>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Pr>
                <w:rFonts w:eastAsia="等线"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 xml:space="preserve">Agree with Apple that this has dependence on the overall architecture for SL positioning as well as the support of different cast types. For instance, Figure 9 seems to suggest that UE2 sends the provide location request in a </w:t>
            </w:r>
            <w:proofErr w:type="spellStart"/>
            <w:r>
              <w:rPr>
                <w:rFonts w:eastAsiaTheme="minorEastAsia" w:cs="Arial"/>
                <w:szCs w:val="18"/>
              </w:rPr>
              <w:t>groupcast</w:t>
            </w:r>
            <w:proofErr w:type="spellEnd"/>
            <w:r>
              <w:rPr>
                <w:rFonts w:eastAsiaTheme="minorEastAsia" w:cs="Arial"/>
                <w:szCs w:val="18"/>
              </w:rPr>
              <w:t xml:space="preserve">/broadcast way and other UEs respond by providing location information in a </w:t>
            </w:r>
            <w:proofErr w:type="spellStart"/>
            <w:r>
              <w:rPr>
                <w:rFonts w:eastAsiaTheme="minorEastAsia" w:cs="Arial"/>
                <w:szCs w:val="18"/>
              </w:rPr>
              <w:t>groupcast</w:t>
            </w:r>
            <w:proofErr w:type="spellEnd"/>
            <w:r>
              <w:rPr>
                <w:rFonts w:eastAsiaTheme="minorEastAsia" w:cs="Arial"/>
                <w:szCs w:val="18"/>
              </w:rPr>
              <w:t xml:space="preserve">/broadcast fashion. Based on what we discussed in this meeting, the benefit and feasibility of sending SL location info in </w:t>
            </w:r>
            <w:proofErr w:type="spellStart"/>
            <w:r>
              <w:rPr>
                <w:rFonts w:eastAsiaTheme="minorEastAsia" w:cs="Arial"/>
                <w:szCs w:val="18"/>
              </w:rPr>
              <w:t>groupcast</w:t>
            </w:r>
            <w:proofErr w:type="spellEnd"/>
            <w:r>
              <w:rPr>
                <w:rFonts w:eastAsiaTheme="minorEastAsia" w:cs="Arial"/>
                <w:szCs w:val="18"/>
              </w:rPr>
              <w: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314FDA2C" w14:textId="77777777" w:rsidR="002D71E1" w:rsidRPr="00CF1E25" w:rsidRDefault="002D71E1" w:rsidP="00152E57">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5F7189F9" w14:textId="77777777" w:rsidR="002D71E1" w:rsidRPr="00CF1E25" w:rsidRDefault="002D71E1" w:rsidP="00152E57">
            <w:pPr>
              <w:spacing w:line="260" w:lineRule="exact"/>
              <w:rPr>
                <w:rFonts w:eastAsia="等线" w:cs="Arial"/>
                <w:szCs w:val="18"/>
              </w:rPr>
            </w:pPr>
            <w:r>
              <w:rPr>
                <w:rFonts w:eastAsia="等线" w:cs="Arial" w:hint="eastAsia"/>
                <w:szCs w:val="18"/>
              </w:rPr>
              <w:t>T</w:t>
            </w:r>
            <w:r>
              <w:rPr>
                <w:rFonts w:eastAsia="等线" w:cs="Arial"/>
                <w:szCs w:val="18"/>
              </w:rPr>
              <w:t xml:space="preserve">he centralized operation is similar to the legacy. In this way, the SL positioning is more feasible since we don’t require all participating UEs (e.g., the target UE and anchor UEs) have the </w:t>
            </w:r>
            <w:r w:rsidRPr="00CF1E25">
              <w:rPr>
                <w:rFonts w:eastAsia="等线" w:cs="Arial"/>
                <w:szCs w:val="18"/>
              </w:rPr>
              <w:t xml:space="preserve">location </w:t>
            </w:r>
            <w:r>
              <w:rPr>
                <w:rFonts w:eastAsia="等线"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等线" w:cs="Arial"/>
                <w:szCs w:val="18"/>
              </w:rPr>
            </w:pPr>
            <w:proofErr w:type="spellStart"/>
            <w:r>
              <w:rPr>
                <w:rFonts w:eastAsia="等线" w:cs="Arial"/>
                <w:szCs w:val="18"/>
              </w:rPr>
              <w:lastRenderedPageBreak/>
              <w:t>Fraunhofer</w:t>
            </w:r>
            <w:proofErr w:type="spellEnd"/>
          </w:p>
        </w:tc>
        <w:tc>
          <w:tcPr>
            <w:tcW w:w="1353" w:type="dxa"/>
          </w:tcPr>
          <w:p w14:paraId="45A92C94" w14:textId="02295137" w:rsidR="00F368D5" w:rsidRDefault="00F368D5" w:rsidP="00152E57">
            <w:pPr>
              <w:spacing w:line="260" w:lineRule="exact"/>
              <w:rPr>
                <w:rFonts w:eastAsia="等线" w:cs="Arial"/>
                <w:szCs w:val="18"/>
              </w:rPr>
            </w:pPr>
            <w:r>
              <w:rPr>
                <w:rFonts w:eastAsia="等线" w:cs="Arial"/>
                <w:szCs w:val="18"/>
              </w:rPr>
              <w:t>Yes</w:t>
            </w:r>
          </w:p>
        </w:tc>
        <w:tc>
          <w:tcPr>
            <w:tcW w:w="5987" w:type="dxa"/>
          </w:tcPr>
          <w:p w14:paraId="061FFB5E" w14:textId="0F658AA5" w:rsidR="00F368D5" w:rsidRDefault="00F368D5" w:rsidP="00152E57">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27206764" w14:textId="77777777" w:rsidR="00095F9E" w:rsidRDefault="00095F9E" w:rsidP="00095F9E">
            <w:pPr>
              <w:spacing w:line="260" w:lineRule="exact"/>
              <w:rPr>
                <w:rFonts w:eastAsia="等线"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等线" w:cs="Arial"/>
                <w:szCs w:val="18"/>
              </w:rPr>
            </w:pPr>
            <w:r>
              <w:rPr>
                <w:rFonts w:eastAsia="等线"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af7"/>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w:t>
            </w:r>
            <w:proofErr w:type="gramStart"/>
            <w:r>
              <w:rPr>
                <w:rFonts w:eastAsiaTheme="minorEastAsia" w:cs="Arial"/>
                <w:szCs w:val="18"/>
              </w:rPr>
              <w:t>Anchor(</w:t>
            </w:r>
            <w:proofErr w:type="gramEnd"/>
            <w:r>
              <w:rPr>
                <w:rFonts w:eastAsiaTheme="minorEastAsia" w:cs="Arial"/>
                <w:szCs w:val="18"/>
              </w:rPr>
              <w:t>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等线" w:cs="Arial"/>
                <w:szCs w:val="18"/>
              </w:rPr>
            </w:pPr>
            <w:r w:rsidRPr="006531E3">
              <w:rPr>
                <w:rFonts w:eastAsiaTheme="minorEastAsia" w:cs="Arial"/>
                <w:szCs w:val="18"/>
              </w:rPr>
              <w:t xml:space="preserve">For absolute positioning: If the positioning is initiated by Target UE or </w:t>
            </w:r>
            <w:proofErr w:type="gramStart"/>
            <w:r w:rsidRPr="006531E3">
              <w:rPr>
                <w:rFonts w:eastAsiaTheme="minorEastAsia" w:cs="Arial"/>
                <w:szCs w:val="18"/>
              </w:rPr>
              <w:t>LMF(</w:t>
            </w:r>
            <w:proofErr w:type="gramEnd"/>
            <w:r w:rsidRPr="006531E3">
              <w:rPr>
                <w:rFonts w:eastAsiaTheme="minorEastAsia" w:cs="Arial"/>
                <w:szCs w:val="18"/>
              </w:rPr>
              <w:t>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hint="eastAsia"/>
                <w:szCs w:val="18"/>
              </w:rPr>
            </w:pPr>
            <w:proofErr w:type="spellStart"/>
            <w:r>
              <w:rPr>
                <w:rFonts w:eastAsia="等线" w:cs="Arial" w:hint="eastAsia"/>
                <w:szCs w:val="18"/>
              </w:rPr>
              <w:t>S</w:t>
            </w:r>
            <w:r>
              <w:rPr>
                <w:rFonts w:eastAsia="等线" w:cs="Arial"/>
                <w:szCs w:val="18"/>
              </w:rPr>
              <w:t>preadtrum</w:t>
            </w:r>
            <w:proofErr w:type="spellEnd"/>
          </w:p>
        </w:tc>
        <w:tc>
          <w:tcPr>
            <w:tcW w:w="1353" w:type="dxa"/>
          </w:tcPr>
          <w:p w14:paraId="4C717989" w14:textId="057573C2" w:rsidR="00B60E19" w:rsidRDefault="00B60E19" w:rsidP="00B60E19">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等线" w:cs="Arial"/>
                <w:szCs w:val="18"/>
              </w:rPr>
              <w:t xml:space="preserve">We think that centralized operation should be the baseline. </w:t>
            </w:r>
          </w:p>
        </w:tc>
      </w:tr>
    </w:tbl>
    <w:p w14:paraId="5968093C" w14:textId="77777777" w:rsidR="003874B8" w:rsidRPr="002D71E1" w:rsidRDefault="003874B8">
      <w:pPr>
        <w:spacing w:line="260" w:lineRule="exact"/>
        <w:rPr>
          <w:rFonts w:ascii="Times New Roman" w:eastAsia="宋体"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xml:space="preserve">: Do companies agree SLPP/RSPP should support distributed operation where each UE participating in an SLPP/RSPP </w:t>
      </w:r>
      <w:proofErr w:type="spellStart"/>
      <w:r>
        <w:t>sidelink</w:t>
      </w:r>
      <w:proofErr w:type="spellEnd"/>
      <w:r>
        <w:t xml:space="preserve"> positioning session may perform range and/or position calculations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proofErr w:type="spellStart"/>
            <w:r>
              <w:rPr>
                <w:rFonts w:eastAsiaTheme="minorEastAsia" w:cs="Arial" w:hint="eastAsia"/>
                <w:szCs w:val="18"/>
              </w:rPr>
              <w:lastRenderedPageBreak/>
              <w:t>M</w:t>
            </w:r>
            <w:r>
              <w:rPr>
                <w:rFonts w:eastAsiaTheme="minorEastAsia" w:cs="Arial"/>
                <w:szCs w:val="18"/>
              </w:rPr>
              <w:t>ediaTek</w:t>
            </w:r>
            <w:proofErr w:type="spellEnd"/>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af7"/>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1B21F81B" w14:textId="77777777" w:rsidR="003874B8" w:rsidRDefault="00401657">
            <w:pPr>
              <w:spacing w:line="260" w:lineRule="exact"/>
              <w:rPr>
                <w:rFonts w:eastAsia="等线" w:cs="Arial"/>
                <w:szCs w:val="18"/>
              </w:rPr>
            </w:pPr>
            <w:r>
              <w:rPr>
                <w:rFonts w:eastAsia="等线"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4372C2C7" w14:textId="77777777" w:rsidR="00C3783E" w:rsidRPr="00BC0D05" w:rsidRDefault="00C3783E" w:rsidP="00152E57">
            <w:pPr>
              <w:spacing w:line="260" w:lineRule="exact"/>
              <w:rPr>
                <w:rFonts w:eastAsia="等线" w:cs="Arial"/>
                <w:szCs w:val="18"/>
              </w:rPr>
            </w:pPr>
            <w:r>
              <w:rPr>
                <w:rFonts w:eastAsia="等线" w:cs="Arial"/>
                <w:szCs w:val="18"/>
              </w:rPr>
              <w:t>Yes with comments</w:t>
            </w:r>
          </w:p>
        </w:tc>
        <w:tc>
          <w:tcPr>
            <w:tcW w:w="5987" w:type="dxa"/>
          </w:tcPr>
          <w:p w14:paraId="24A71B32" w14:textId="77777777" w:rsidR="00C3783E" w:rsidRPr="00BC0D05" w:rsidRDefault="00C3783E" w:rsidP="00152E57">
            <w:pPr>
              <w:spacing w:line="260" w:lineRule="exact"/>
              <w:rPr>
                <w:rFonts w:eastAsia="等线" w:cs="Arial"/>
                <w:szCs w:val="18"/>
              </w:rPr>
            </w:pPr>
            <w:r>
              <w:rPr>
                <w:rFonts w:eastAsia="等线" w:cs="Arial" w:hint="eastAsia"/>
                <w:szCs w:val="18"/>
              </w:rPr>
              <w:t>W</w:t>
            </w:r>
            <w:r>
              <w:rPr>
                <w:rFonts w:eastAsia="等线"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等线" w:cs="Arial"/>
                <w:szCs w:val="18"/>
              </w:rPr>
            </w:pPr>
            <w:proofErr w:type="spellStart"/>
            <w:r>
              <w:rPr>
                <w:rFonts w:eastAsia="等线" w:cs="Arial"/>
                <w:szCs w:val="18"/>
              </w:rPr>
              <w:t>Fraunhofer</w:t>
            </w:r>
            <w:proofErr w:type="spellEnd"/>
          </w:p>
        </w:tc>
        <w:tc>
          <w:tcPr>
            <w:tcW w:w="1353" w:type="dxa"/>
          </w:tcPr>
          <w:p w14:paraId="324D3498" w14:textId="0CCF4006" w:rsidR="00F368D5" w:rsidRDefault="00F368D5" w:rsidP="00F368D5">
            <w:pPr>
              <w:spacing w:line="260" w:lineRule="exact"/>
              <w:rPr>
                <w:rFonts w:eastAsia="等线" w:cs="Arial"/>
                <w:szCs w:val="18"/>
              </w:rPr>
            </w:pPr>
            <w:r>
              <w:rPr>
                <w:rFonts w:eastAsia="等线" w:cs="Arial"/>
                <w:szCs w:val="18"/>
              </w:rPr>
              <w:t>Yes</w:t>
            </w:r>
          </w:p>
        </w:tc>
        <w:tc>
          <w:tcPr>
            <w:tcW w:w="5987" w:type="dxa"/>
          </w:tcPr>
          <w:p w14:paraId="56E775C5" w14:textId="05D7EE7D" w:rsidR="00F368D5" w:rsidRDefault="00F368D5" w:rsidP="00F368D5">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51A770D3" w14:textId="1514E121" w:rsidR="00095F9E" w:rsidRDefault="00095F9E" w:rsidP="00095F9E">
            <w:pPr>
              <w:spacing w:line="260" w:lineRule="exact"/>
              <w:rPr>
                <w:rFonts w:eastAsia="等线"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等线"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hint="eastAsia"/>
                <w:szCs w:val="18"/>
              </w:rPr>
            </w:pPr>
            <w:bookmarkStart w:id="12" w:name="_GoBack"/>
            <w:proofErr w:type="spellStart"/>
            <w:r>
              <w:rPr>
                <w:rFonts w:eastAsia="等线" w:cs="Arial" w:hint="eastAsia"/>
                <w:szCs w:val="18"/>
              </w:rPr>
              <w:t>S</w:t>
            </w:r>
            <w:r>
              <w:rPr>
                <w:rFonts w:eastAsia="等线" w:cs="Arial"/>
                <w:szCs w:val="18"/>
              </w:rPr>
              <w:t>preadtrum</w:t>
            </w:r>
            <w:bookmarkEnd w:id="12"/>
            <w:proofErr w:type="spellEnd"/>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hint="eastAsia"/>
                <w:szCs w:val="18"/>
              </w:rPr>
            </w:pPr>
            <w:r>
              <w:rPr>
                <w:rFonts w:eastAsia="等线" w:cs="Arial"/>
                <w:szCs w:val="18"/>
              </w:rPr>
              <w:t xml:space="preserve">We prefer to defer this operation to a later stage. The following question is still under discussion: 1) Whether SL server UE is support? 2) Whether </w:t>
            </w:r>
            <w:r>
              <w:t xml:space="preserve">a UE supporting SL positioning can be capable of being enabled with the ability to calculate position and or range based on </w:t>
            </w:r>
            <w:proofErr w:type="spellStart"/>
            <w:r>
              <w:t>sidelink</w:t>
            </w:r>
            <w:proofErr w:type="spellEnd"/>
            <w:r>
              <w:t xml:space="preserve"> positioning and ranging </w:t>
            </w:r>
            <w:r>
              <w:lastRenderedPageBreak/>
              <w:t>measurements? And we can wait until the overall solution is clearer.</w:t>
            </w:r>
          </w:p>
        </w:tc>
      </w:tr>
    </w:tbl>
    <w:p w14:paraId="0EDB7C05" w14:textId="77777777" w:rsidR="003874B8" w:rsidRPr="00C3783E" w:rsidRDefault="003874B8">
      <w:pPr>
        <w:spacing w:line="260" w:lineRule="exact"/>
        <w:rPr>
          <w:rFonts w:ascii="Times New Roman" w:eastAsia="宋体"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宋体"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1"/>
      </w:pPr>
      <w:r>
        <w:t>Conclusion</w:t>
      </w:r>
    </w:p>
    <w:p w14:paraId="20C45E5D" w14:textId="77777777" w:rsidR="003874B8" w:rsidRDefault="00401657">
      <w:pPr>
        <w:pStyle w:val="af"/>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a6"/>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1"/>
      </w:pPr>
      <w:bookmarkStart w:id="13" w:name="_In-sequence_SDU_delivery"/>
      <w:bookmarkEnd w:id="13"/>
      <w:r>
        <w:t>References</w:t>
      </w:r>
    </w:p>
    <w:p w14:paraId="30071DF0" w14:textId="77777777" w:rsidR="003874B8" w:rsidRDefault="00401657">
      <w:pPr>
        <w:pStyle w:val="af7"/>
        <w:numPr>
          <w:ilvl w:val="0"/>
          <w:numId w:val="12"/>
        </w:numPr>
      </w:pPr>
      <w:bookmarkStart w:id="14" w:name="_Ref116396484"/>
      <w:r>
        <w:t xml:space="preserve">R2-2208704, “Report from session on positioning and </w:t>
      </w:r>
      <w:proofErr w:type="spellStart"/>
      <w:r>
        <w:t>sidelink</w:t>
      </w:r>
      <w:proofErr w:type="spellEnd"/>
      <w:r>
        <w:t xml:space="preserve"> relay,” 3GPP TSG-RAN WG2 Meeting #119-e, </w:t>
      </w:r>
      <w:proofErr w:type="spellStart"/>
      <w:r>
        <w:t>MediaTek</w:t>
      </w:r>
      <w:bookmarkEnd w:id="14"/>
      <w:proofErr w:type="spellEnd"/>
    </w:p>
    <w:p w14:paraId="1C1441D4" w14:textId="77777777" w:rsidR="003874B8" w:rsidRDefault="00401657">
      <w:pPr>
        <w:pStyle w:val="af7"/>
        <w:numPr>
          <w:ilvl w:val="0"/>
          <w:numId w:val="12"/>
        </w:numPr>
      </w:pPr>
      <w:bookmarkStart w:id="15" w:name="_Ref116396492"/>
      <w:r>
        <w:t xml:space="preserve">R2-22xxxxx, “Report from session on positioning and </w:t>
      </w:r>
      <w:proofErr w:type="spellStart"/>
      <w:r>
        <w:t>sidelink</w:t>
      </w:r>
      <w:proofErr w:type="spellEnd"/>
      <w:r>
        <w:t xml:space="preserve"> relay,” 3GPP TSG-RAN WG2 Meeting #119bis-e, </w:t>
      </w:r>
      <w:proofErr w:type="spellStart"/>
      <w:r>
        <w:t>MediaTek</w:t>
      </w:r>
      <w:bookmarkEnd w:id="15"/>
      <w:proofErr w:type="spellEnd"/>
    </w:p>
    <w:p w14:paraId="502E19FD" w14:textId="77777777" w:rsidR="003874B8" w:rsidRDefault="00401657">
      <w:pPr>
        <w:pStyle w:val="af7"/>
        <w:numPr>
          <w:ilvl w:val="0"/>
          <w:numId w:val="12"/>
        </w:numPr>
      </w:pPr>
      <w:r>
        <w:t xml:space="preserve">R2-2210363, "Study of </w:t>
      </w:r>
      <w:proofErr w:type="spellStart"/>
      <w:r>
        <w:t>Sidelink</w:t>
      </w:r>
      <w:proofErr w:type="spellEnd"/>
      <w:r>
        <w:t xml:space="preserve"> Positioning Architecture, </w:t>
      </w:r>
      <w:proofErr w:type="spellStart"/>
      <w:r>
        <w:t>Signaling</w:t>
      </w:r>
      <w:proofErr w:type="spellEnd"/>
      <w:r>
        <w:t xml:space="preserve"> and Procedures", Qualcomm</w:t>
      </w:r>
    </w:p>
    <w:p w14:paraId="13A7CCB0" w14:textId="77777777" w:rsidR="003874B8" w:rsidRDefault="00401657">
      <w:pPr>
        <w:pStyle w:val="af7"/>
        <w:numPr>
          <w:ilvl w:val="0"/>
          <w:numId w:val="12"/>
        </w:numPr>
      </w:pPr>
      <w:bookmarkStart w:id="16" w:name="_Ref116396291"/>
      <w:r>
        <w:t>RP-221814, “Revised SID on Study on expanded and improved NR positioning</w:t>
      </w:r>
      <w:bookmarkEnd w:id="16"/>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9EF1" w14:textId="77777777" w:rsidR="00545D1B" w:rsidRDefault="00545D1B">
      <w:pPr>
        <w:spacing w:after="0"/>
      </w:pPr>
      <w:r>
        <w:separator/>
      </w:r>
    </w:p>
  </w:endnote>
  <w:endnote w:type="continuationSeparator" w:id="0">
    <w:p w14:paraId="44E24324" w14:textId="77777777" w:rsidR="00545D1B" w:rsidRDefault="00545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DDA0" w14:textId="6B97FF53" w:rsidR="003874B8" w:rsidRDefault="00401657">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60E19">
      <w:rPr>
        <w:rStyle w:val="af3"/>
        <w:noProof/>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60E19">
      <w:rPr>
        <w:rStyle w:val="af3"/>
        <w:noProof/>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A4E9" w14:textId="77777777" w:rsidR="00545D1B" w:rsidRDefault="00545D1B">
      <w:pPr>
        <w:spacing w:after="0"/>
      </w:pPr>
      <w:r>
        <w:separator/>
      </w:r>
    </w:p>
  </w:footnote>
  <w:footnote w:type="continuationSeparator" w:id="0">
    <w:p w14:paraId="6AF381E5" w14:textId="77777777" w:rsidR="00545D1B" w:rsidRDefault="00545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037C" w14:textId="77777777" w:rsidR="003874B8" w:rsidRDefault="004016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pPr>
      <w:ind w:left="283" w:hanging="283"/>
      <w:contextualSpacing/>
    </w:pPr>
  </w:style>
  <w:style w:type="paragraph" w:styleId="af">
    <w:name w:val="table of figures"/>
    <w:basedOn w:val="a6"/>
    <w:next w:val="a"/>
    <w:uiPriority w:val="99"/>
    <w:pPr>
      <w:ind w:left="1701" w:hanging="1701"/>
      <w:jc w:val="left"/>
    </w:pPr>
    <w:rPr>
      <w:b/>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7">
    <w:name w:val="List Paragraph"/>
    <w:basedOn w:val="a"/>
    <w:link w:val="af8"/>
    <w:uiPriority w:val="34"/>
    <w:qFormat/>
    <w:pPr>
      <w:ind w:left="720"/>
      <w:contextualSpacing/>
    </w:pPr>
  </w:style>
  <w:style w:type="character" w:customStyle="1" w:styleId="af8">
    <w:name w:val="列出段落 字符"/>
    <w:link w:val="af7"/>
    <w:uiPriority w:val="34"/>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e"/>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2">
    <w:name w:val="修订1"/>
    <w:hidden/>
    <w:uiPriority w:val="99"/>
    <w:semiHidden/>
    <w:qFormat/>
    <w:rPr>
      <w:rFonts w:ascii="Arial" w:eastAsia="Times New Roman" w:hAnsi="Arial" w:cs="Times New Roman"/>
      <w:lang w:val="en-GB"/>
    </w:rPr>
  </w:style>
  <w:style w:type="character" w:customStyle="1" w:styleId="a5">
    <w:name w:val="批注文字 字符"/>
    <w:basedOn w:val="a0"/>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18" Type="http://schemas.openxmlformats.org/officeDocument/2006/relationships/package" Target="embeddings/Microsoft_Visio___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2.vsdx"/><Relationship Id="rId23" Type="http://schemas.openxmlformats.org/officeDocument/2006/relationships/package" Target="embeddings/Microsoft_Visio___5.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05475-661F-45B4-BE35-7E07465F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5335</Words>
  <Characters>30415</Characters>
  <Application>Microsoft Office Word</Application>
  <DocSecurity>0</DocSecurity>
  <Lines>253</Lines>
  <Paragraphs>71</Paragraphs>
  <ScaleCrop>false</ScaleCrop>
  <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范慧芳 (Huifang Fan)</cp:lastModifiedBy>
  <cp:revision>16</cp:revision>
  <cp:lastPrinted>2022-10-12T13:16:00Z</cp:lastPrinted>
  <dcterms:created xsi:type="dcterms:W3CDTF">2022-10-14T04:43:00Z</dcterms:created>
  <dcterms:modified xsi:type="dcterms:W3CDTF">2022-10-14T09:32:00Z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