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1E7D1" w14:textId="79DEC1CF" w:rsidR="00417018" w:rsidRDefault="00AF3ACF">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9</w:t>
      </w:r>
      <w:r w:rsidR="00D5156C">
        <w:rPr>
          <w:rFonts w:hint="eastAsia"/>
          <w:bCs/>
          <w:sz w:val="24"/>
          <w:szCs w:val="24"/>
          <w:lang w:eastAsia="zh-CN"/>
        </w:rPr>
        <w:t>bis</w:t>
      </w:r>
      <w:r>
        <w:rPr>
          <w:bCs/>
          <w:sz w:val="24"/>
          <w:szCs w:val="24"/>
        </w:rPr>
        <w:t xml:space="preserve"> Electronic</w:t>
      </w:r>
      <w:r>
        <w:rPr>
          <w:bCs/>
          <w:sz w:val="24"/>
          <w:szCs w:val="24"/>
        </w:rPr>
        <w:tab/>
        <w:t>R2-2</w:t>
      </w:r>
      <w:r>
        <w:rPr>
          <w:rFonts w:hint="eastAsia"/>
          <w:bCs/>
          <w:sz w:val="24"/>
          <w:szCs w:val="24"/>
          <w:lang w:eastAsia="zh-CN"/>
        </w:rPr>
        <w:t>2</w:t>
      </w:r>
      <w:r w:rsidR="00E632C4">
        <w:rPr>
          <w:rFonts w:hint="eastAsia"/>
          <w:bCs/>
          <w:sz w:val="24"/>
          <w:szCs w:val="24"/>
          <w:lang w:eastAsia="zh-CN"/>
        </w:rPr>
        <w:t>xxxxx</w:t>
      </w:r>
    </w:p>
    <w:p w14:paraId="41A1E7D2" w14:textId="7D89A485" w:rsidR="00417018" w:rsidRDefault="00AF3ACF">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sidR="00D5156C">
        <w:rPr>
          <w:rFonts w:hint="eastAsia"/>
          <w:sz w:val="24"/>
          <w:szCs w:val="24"/>
          <w:lang w:eastAsia="zh-CN"/>
        </w:rPr>
        <w:t>Oct</w:t>
      </w:r>
      <w:r>
        <w:rPr>
          <w:sz w:val="24"/>
          <w:szCs w:val="24"/>
        </w:rPr>
        <w:t xml:space="preserve"> </w:t>
      </w:r>
      <w:r>
        <w:rPr>
          <w:rFonts w:eastAsia="等线" w:hint="eastAsia"/>
          <w:sz w:val="24"/>
          <w:szCs w:val="24"/>
          <w:lang w:eastAsia="zh-CN"/>
        </w:rPr>
        <w:t>1</w:t>
      </w:r>
      <w:r w:rsidR="00D5156C">
        <w:rPr>
          <w:rFonts w:hint="eastAsia"/>
          <w:sz w:val="24"/>
          <w:szCs w:val="24"/>
          <w:lang w:eastAsia="zh-CN"/>
        </w:rPr>
        <w:t>0</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sidR="00D5156C">
        <w:rPr>
          <w:rFonts w:hint="eastAsia"/>
          <w:sz w:val="24"/>
          <w:szCs w:val="24"/>
          <w:lang w:eastAsia="zh-CN"/>
        </w:rPr>
        <w:t>19</w:t>
      </w:r>
      <w:r>
        <w:rPr>
          <w:rFonts w:hint="eastAsia"/>
          <w:sz w:val="24"/>
          <w:szCs w:val="24"/>
          <w:vertAlign w:val="superscript"/>
          <w:lang w:eastAsia="zh-CN"/>
        </w:rPr>
        <w:t>th</w:t>
      </w:r>
      <w:r>
        <w:rPr>
          <w:sz w:val="24"/>
          <w:szCs w:val="24"/>
        </w:rPr>
        <w:t>, 2022</w:t>
      </w:r>
    </w:p>
    <w:p w14:paraId="41A1E7D3" w14:textId="77777777" w:rsidR="00417018" w:rsidRDefault="00417018">
      <w:pPr>
        <w:pStyle w:val="ac"/>
        <w:rPr>
          <w:bCs/>
          <w:sz w:val="24"/>
        </w:rPr>
      </w:pPr>
    </w:p>
    <w:p w14:paraId="41A1E7D4" w14:textId="26C9B710" w:rsidR="00417018" w:rsidRDefault="00AF3AC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6.11.</w:t>
      </w:r>
      <w:r w:rsidR="00A95741">
        <w:rPr>
          <w:rFonts w:eastAsia="宋体" w:cs="Arial" w:hint="eastAsia"/>
          <w:b/>
          <w:bCs/>
          <w:sz w:val="24"/>
          <w:lang w:eastAsia="zh-CN"/>
        </w:rPr>
        <w:t>1</w:t>
      </w:r>
    </w:p>
    <w:p w14:paraId="41A1E7D5" w14:textId="77777777" w:rsidR="00417018" w:rsidRDefault="00AF3AC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1A1E7D6" w14:textId="3F40DDCB" w:rsidR="00417018" w:rsidRDefault="00AF3ACF">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[AT119</w:t>
      </w:r>
      <w:r w:rsidR="0055346F">
        <w:rPr>
          <w:rFonts w:ascii="Arial" w:hAnsi="Arial" w:cs="Arial" w:hint="eastAsia"/>
          <w:b/>
          <w:bCs/>
          <w:sz w:val="24"/>
          <w:lang w:eastAsia="zh-CN"/>
        </w:rPr>
        <w:t>bis</w:t>
      </w:r>
      <w:r>
        <w:rPr>
          <w:rFonts w:ascii="Arial" w:hAnsi="Arial" w:cs="Arial"/>
          <w:b/>
          <w:bCs/>
          <w:sz w:val="24"/>
        </w:rPr>
        <w:t>-</w:t>
      </w:r>
      <w:proofErr w:type="gramStart"/>
      <w:r>
        <w:rPr>
          <w:rFonts w:ascii="Arial" w:hAnsi="Arial" w:cs="Arial"/>
          <w:b/>
          <w:bCs/>
          <w:sz w:val="24"/>
        </w:rPr>
        <w:t>e][</w:t>
      </w:r>
      <w:proofErr w:type="gramEnd"/>
      <w:r w:rsidR="00997251">
        <w:rPr>
          <w:rFonts w:ascii="Arial" w:hAnsi="Arial" w:cs="Arial" w:hint="eastAsia"/>
          <w:b/>
          <w:bCs/>
          <w:sz w:val="24"/>
          <w:lang w:eastAsia="zh-CN"/>
        </w:rPr>
        <w:t>409</w:t>
      </w:r>
      <w:r>
        <w:rPr>
          <w:rFonts w:ascii="Arial" w:hAnsi="Arial" w:cs="Arial"/>
          <w:b/>
          <w:bCs/>
          <w:sz w:val="24"/>
        </w:rPr>
        <w:t xml:space="preserve">][POS] </w:t>
      </w:r>
      <w:r w:rsidR="00997251" w:rsidRPr="00997251">
        <w:rPr>
          <w:rFonts w:ascii="Arial" w:hAnsi="Arial" w:cs="Arial"/>
          <w:b/>
          <w:bCs/>
          <w:sz w:val="24"/>
        </w:rPr>
        <w:t>LS on TEG framework (CATT)</w:t>
      </w:r>
    </w:p>
    <w:p w14:paraId="41A1E7D7" w14:textId="77777777" w:rsidR="00417018" w:rsidRDefault="00AF3ACF">
      <w:pPr>
        <w:ind w:left="1985" w:hanging="1985"/>
        <w:rPr>
          <w:rFonts w:ascii="Arial" w:hAnsi="Arial" w:cs="Arial"/>
          <w:b/>
          <w:bCs/>
          <w:sz w:val="24"/>
          <w:lang w:eastAsia="zh-CN"/>
        </w:rPr>
      </w:pPr>
      <w:proofErr w:type="spellStart"/>
      <w:r>
        <w:rPr>
          <w:rFonts w:ascii="Arial" w:hAnsi="Arial" w:cs="Arial"/>
          <w:b/>
          <w:bCs/>
          <w:sz w:val="24"/>
        </w:rPr>
        <w:t>WID</w:t>
      </w:r>
      <w:proofErr w:type="spellEnd"/>
      <w:r>
        <w:rPr>
          <w:rFonts w:ascii="Arial" w:hAnsi="Arial" w:cs="Arial"/>
          <w:b/>
          <w:bCs/>
          <w:sz w:val="24"/>
        </w:rPr>
        <w:t>/SID: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41A1E7D8" w14:textId="77777777" w:rsidR="00417018" w:rsidRDefault="00AF3ACF">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41A1E7D9" w14:textId="77777777" w:rsidR="00417018" w:rsidRDefault="00AF3ACF">
      <w:pPr>
        <w:pStyle w:val="1"/>
      </w:pPr>
      <w:r>
        <w:t>1</w:t>
      </w:r>
      <w:r>
        <w:tab/>
        <w:t>Introduction</w:t>
      </w:r>
    </w:p>
    <w:p w14:paraId="41A1E7DA" w14:textId="77777777" w:rsidR="00417018" w:rsidRDefault="00AF3ACF">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6053B8A" w14:textId="36EBC9B9" w:rsidR="00807BF6" w:rsidRDefault="00807BF6" w:rsidP="00807BF6">
      <w:pPr>
        <w:pStyle w:val="EmailDiscussion"/>
      </w:pPr>
      <w:r>
        <w:rPr>
          <w:rFonts w:ascii="Times New Roman" w:hAnsi="Times New Roman"/>
          <w:b w:val="0"/>
          <w:bCs/>
          <w:sz w:val="14"/>
          <w:szCs w:val="14"/>
        </w:rPr>
        <w:t xml:space="preserve"> </w:t>
      </w:r>
      <w:r>
        <w:t>[AT119bis-e][409][POS] LS on TEG framework (CATT)</w:t>
      </w:r>
    </w:p>
    <w:p w14:paraId="21CA074F" w14:textId="77777777" w:rsidR="00807BF6" w:rsidRDefault="00807BF6" w:rsidP="00807BF6">
      <w:pPr>
        <w:pStyle w:val="EmailDiscussion2"/>
      </w:pPr>
      <w:r>
        <w:t>      Scope: Discuss the LS in R2-2209342 and related contributions in R2-2209432 and R2-2209433, and draft a reply.</w:t>
      </w:r>
    </w:p>
    <w:p w14:paraId="5E8723EF" w14:textId="77777777" w:rsidR="00807BF6" w:rsidRDefault="00807BF6" w:rsidP="00807BF6">
      <w:pPr>
        <w:pStyle w:val="EmailDiscussion2"/>
      </w:pPr>
      <w:r>
        <w:t>      Intended outcome: Report and approvable LS</w:t>
      </w:r>
    </w:p>
    <w:p w14:paraId="017A778C" w14:textId="77777777" w:rsidR="00807BF6" w:rsidRDefault="00807BF6" w:rsidP="00807BF6">
      <w:pPr>
        <w:pStyle w:val="EmailDiscussion2"/>
      </w:pPr>
      <w:r>
        <w:t>      Deadline: Friday 2022-10-14 1000 UTC</w:t>
      </w:r>
    </w:p>
    <w:p w14:paraId="5248E2AA" w14:textId="77777777" w:rsidR="00807BF6" w:rsidRDefault="00807BF6" w:rsidP="00807BF6">
      <w:pPr>
        <w:pStyle w:val="EmailDiscussion2"/>
      </w:pPr>
    </w:p>
    <w:p w14:paraId="41A1E7DF" w14:textId="1B4278C9" w:rsidR="00417018" w:rsidRDefault="00AF3ACF">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discuss </w:t>
      </w:r>
      <w:r w:rsidR="007A2210">
        <w:rPr>
          <w:rFonts w:hint="eastAsia"/>
          <w:lang w:eastAsia="zh-CN"/>
        </w:rPr>
        <w:t xml:space="preserve">the </w:t>
      </w:r>
      <w:r w:rsidR="00472CEB">
        <w:rPr>
          <w:rFonts w:hint="eastAsia"/>
          <w:lang w:eastAsia="zh-CN"/>
        </w:rPr>
        <w:t xml:space="preserve">LS on </w:t>
      </w:r>
      <w:r w:rsidR="007A2210" w:rsidRPr="007A2210">
        <w:t>Applicability of timing error margin of Rx TEG</w:t>
      </w:r>
      <w:r w:rsidR="007A2210">
        <w:rPr>
          <w:rFonts w:hint="eastAsia"/>
          <w:lang w:eastAsia="zh-CN"/>
        </w:rPr>
        <w:t xml:space="preserve"> </w:t>
      </w:r>
      <w:r>
        <w:t>and conclude an agreeable</w:t>
      </w:r>
      <w:r w:rsidR="007A2210">
        <w:rPr>
          <w:rFonts w:hint="eastAsia"/>
          <w:lang w:eastAsia="zh-CN"/>
        </w:rPr>
        <w:t xml:space="preserve"> reply LS</w:t>
      </w:r>
      <w:r>
        <w:t xml:space="preserve"> </w:t>
      </w:r>
      <w:r w:rsidR="007A2210">
        <w:rPr>
          <w:rFonts w:hint="eastAsia"/>
          <w:lang w:eastAsia="zh-CN"/>
        </w:rPr>
        <w:t>to</w:t>
      </w:r>
      <w:r>
        <w:rPr>
          <w:rFonts w:hint="eastAsia"/>
          <w:lang w:eastAsia="zh-CN"/>
        </w:rPr>
        <w:t xml:space="preserve"> RAN4 agreement. </w:t>
      </w:r>
    </w:p>
    <w:p w14:paraId="41A1E7E0" w14:textId="77777777" w:rsidR="00417018" w:rsidRDefault="00AF3ACF">
      <w:pPr>
        <w:pStyle w:val="1"/>
        <w:rPr>
          <w:lang w:eastAsia="zh-CN"/>
        </w:rPr>
      </w:pPr>
      <w:r>
        <w:t>2</w:t>
      </w:r>
      <w:r>
        <w:tab/>
      </w:r>
      <w:r>
        <w:rPr>
          <w:lang w:eastAsia="ko-KR"/>
        </w:rPr>
        <w:t>Contact Information</w:t>
      </w:r>
    </w:p>
    <w:p w14:paraId="41A1E7E1" w14:textId="77777777" w:rsidR="00417018" w:rsidRDefault="00AF3ACF">
      <w:r>
        <w:t xml:space="preserve">Respondents to the email discussion are kindly asked to fill in the following table. </w:t>
      </w:r>
    </w:p>
    <w:tbl>
      <w:tblPr>
        <w:tblStyle w:val="af2"/>
        <w:tblW w:w="0" w:type="auto"/>
        <w:tblLook w:val="04A0" w:firstRow="1" w:lastRow="0" w:firstColumn="1" w:lastColumn="0" w:noHBand="0" w:noVBand="1"/>
      </w:tblPr>
      <w:tblGrid>
        <w:gridCol w:w="3835"/>
        <w:gridCol w:w="5794"/>
      </w:tblGrid>
      <w:tr w:rsidR="00417018" w14:paraId="41A1E7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2" w14:textId="77777777" w:rsidR="00417018" w:rsidRDefault="00AF3ACF">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41A1E7E3" w14:textId="77777777" w:rsidR="00417018" w:rsidRDefault="00AF3ACF">
            <w:pPr>
              <w:pStyle w:val="TAH"/>
              <w:rPr>
                <w:lang w:eastAsia="ko-KR"/>
              </w:rPr>
            </w:pPr>
            <w:r>
              <w:rPr>
                <w:lang w:eastAsia="ko-KR"/>
              </w:rPr>
              <w:t>Contact: Name (E-mail)</w:t>
            </w:r>
          </w:p>
        </w:tc>
      </w:tr>
      <w:tr w:rsidR="00417018" w14:paraId="41A1E7E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5" w14:textId="180B8DAD" w:rsidR="00417018" w:rsidRDefault="00561ABB" w:rsidP="00561ABB">
            <w:pPr>
              <w:pStyle w:val="TAC"/>
              <w:jc w:val="left"/>
              <w:rPr>
                <w:rFonts w:hint="eastAsia"/>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41A1E7E6" w14:textId="1995A4F8" w:rsidR="00417018" w:rsidRDefault="00561ABB">
            <w:pPr>
              <w:pStyle w:val="TAC"/>
              <w:rPr>
                <w:lang w:val="en-US" w:eastAsia="zh-CN"/>
              </w:rPr>
            </w:pPr>
            <w:proofErr w:type="spellStart"/>
            <w:r>
              <w:rPr>
                <w:rFonts w:hint="eastAsia"/>
                <w:lang w:val="en-US" w:eastAsia="zh-CN"/>
              </w:rPr>
              <w:t>y</w:t>
            </w:r>
            <w:r>
              <w:rPr>
                <w:lang w:val="en-US" w:eastAsia="zh-CN"/>
              </w:rPr>
              <w:t>inghaoguo@huawei.com</w:t>
            </w:r>
            <w:proofErr w:type="spellEnd"/>
          </w:p>
        </w:tc>
      </w:tr>
      <w:tr w:rsidR="003E4350" w:rsidRPr="00EB38F6" w14:paraId="41A1E7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8" w14:textId="3932C1FC" w:rsidR="003E4350" w:rsidRDefault="003E4350" w:rsidP="00AF3ACF">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1A1E7E9" w14:textId="6598FD1A" w:rsidR="003E4350" w:rsidRPr="00EB38F6" w:rsidRDefault="003E4350" w:rsidP="00AF3ACF">
            <w:pPr>
              <w:pStyle w:val="TAC"/>
              <w:rPr>
                <w:lang w:val="sv-SE" w:eastAsia="zh-CN"/>
              </w:rPr>
            </w:pPr>
          </w:p>
        </w:tc>
      </w:tr>
      <w:tr w:rsidR="00417018" w:rsidRPr="00EB38F6" w14:paraId="41A1E7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B" w14:textId="77777777" w:rsidR="00417018" w:rsidRPr="00EB38F6" w:rsidRDefault="00417018">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1A1E7EC" w14:textId="77777777" w:rsidR="00417018" w:rsidRPr="00EB38F6" w:rsidRDefault="00417018">
            <w:pPr>
              <w:pStyle w:val="TAC"/>
              <w:rPr>
                <w:lang w:val="sv-SE" w:eastAsia="zh-CN"/>
              </w:rPr>
            </w:pPr>
          </w:p>
        </w:tc>
      </w:tr>
      <w:tr w:rsidR="00417018" w:rsidRPr="00EB38F6" w14:paraId="41A1E7F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E" w14:textId="77777777" w:rsidR="00417018" w:rsidRPr="00EB38F6" w:rsidRDefault="00417018">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1A1E7EF" w14:textId="77777777" w:rsidR="00417018" w:rsidRPr="00EB38F6" w:rsidRDefault="00417018">
            <w:pPr>
              <w:pStyle w:val="TAC"/>
              <w:rPr>
                <w:lang w:val="sv-SE" w:eastAsia="zh-CN"/>
              </w:rPr>
            </w:pPr>
          </w:p>
        </w:tc>
      </w:tr>
      <w:tr w:rsidR="00417018" w:rsidRPr="00EB38F6" w14:paraId="41A1E7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1" w14:textId="77777777" w:rsidR="00417018" w:rsidRPr="00EB38F6" w:rsidRDefault="00417018">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1A1E7F2" w14:textId="77777777" w:rsidR="00417018" w:rsidRPr="00EB38F6" w:rsidRDefault="00417018">
            <w:pPr>
              <w:pStyle w:val="TAC"/>
              <w:rPr>
                <w:lang w:val="sv-SE" w:eastAsia="zh-CN"/>
              </w:rPr>
            </w:pPr>
          </w:p>
        </w:tc>
      </w:tr>
      <w:tr w:rsidR="00417018" w:rsidRPr="00EB38F6" w14:paraId="41A1E7F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4" w14:textId="77777777" w:rsidR="00417018" w:rsidRPr="00EB38F6" w:rsidRDefault="00417018">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1A1E7F5" w14:textId="77777777" w:rsidR="00417018" w:rsidRPr="00EB38F6" w:rsidRDefault="00417018">
            <w:pPr>
              <w:pStyle w:val="TAC"/>
              <w:rPr>
                <w:lang w:val="sv-SE" w:eastAsia="zh-CN"/>
              </w:rPr>
            </w:pPr>
          </w:p>
        </w:tc>
      </w:tr>
      <w:tr w:rsidR="00417018" w:rsidRPr="00EB38F6" w14:paraId="41A1E7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7" w14:textId="77777777" w:rsidR="00417018" w:rsidRPr="00EB38F6" w:rsidRDefault="00417018">
            <w:pPr>
              <w:pStyle w:val="TAC"/>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1A1E7F8" w14:textId="77777777" w:rsidR="00417018" w:rsidRPr="00EB38F6" w:rsidRDefault="00417018">
            <w:pPr>
              <w:pStyle w:val="TAC"/>
              <w:rPr>
                <w:rFonts w:eastAsia="Malgun Gothic"/>
                <w:lang w:val="sv-SE" w:eastAsia="ko-KR"/>
              </w:rPr>
            </w:pPr>
          </w:p>
        </w:tc>
      </w:tr>
      <w:tr w:rsidR="00417018" w:rsidRPr="00EB38F6" w14:paraId="41A1E7F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A" w14:textId="77777777" w:rsidR="00417018" w:rsidRPr="00EB38F6" w:rsidRDefault="00417018">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1A1E7FB" w14:textId="77777777" w:rsidR="00417018" w:rsidRPr="00EB38F6" w:rsidRDefault="00417018">
            <w:pPr>
              <w:pStyle w:val="TAC"/>
              <w:rPr>
                <w:lang w:val="sv-SE" w:eastAsia="zh-CN"/>
              </w:rPr>
            </w:pPr>
          </w:p>
        </w:tc>
      </w:tr>
      <w:tr w:rsidR="00417018" w:rsidRPr="00EB38F6" w14:paraId="41A1E7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D" w14:textId="77777777" w:rsidR="00417018" w:rsidRPr="00EB38F6" w:rsidRDefault="00417018">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1A1E7FE" w14:textId="77777777" w:rsidR="00417018" w:rsidRPr="00EB38F6" w:rsidRDefault="00417018">
            <w:pPr>
              <w:pStyle w:val="TAC"/>
              <w:rPr>
                <w:lang w:val="sv-SE" w:eastAsia="ko-KR"/>
              </w:rPr>
            </w:pPr>
          </w:p>
        </w:tc>
      </w:tr>
      <w:tr w:rsidR="00417018" w:rsidRPr="00EB38F6" w14:paraId="41A1E80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800" w14:textId="77777777" w:rsidR="00417018" w:rsidRPr="00EB38F6" w:rsidRDefault="00417018">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1A1E801" w14:textId="77777777" w:rsidR="00417018" w:rsidRPr="00EB38F6" w:rsidRDefault="00417018">
            <w:pPr>
              <w:pStyle w:val="TAC"/>
              <w:rPr>
                <w:lang w:val="sv-SE" w:eastAsia="ko-KR"/>
              </w:rPr>
            </w:pPr>
          </w:p>
        </w:tc>
      </w:tr>
    </w:tbl>
    <w:p w14:paraId="41A1E803" w14:textId="77777777" w:rsidR="00417018" w:rsidRPr="00EB38F6" w:rsidRDefault="00417018">
      <w:pPr>
        <w:rPr>
          <w:lang w:val="sv-SE" w:eastAsia="zh-CN"/>
        </w:rPr>
      </w:pPr>
    </w:p>
    <w:p w14:paraId="41A1E804" w14:textId="77777777" w:rsidR="00417018" w:rsidRDefault="00AF3ACF">
      <w:pPr>
        <w:pStyle w:val="1"/>
        <w:rPr>
          <w:lang w:eastAsia="ko-KR"/>
        </w:rPr>
      </w:pPr>
      <w:r>
        <w:rPr>
          <w:rFonts w:hint="eastAsia"/>
          <w:lang w:eastAsia="zh-CN"/>
        </w:rPr>
        <w:t>3</w:t>
      </w:r>
      <w:r>
        <w:rPr>
          <w:rFonts w:hint="eastAsia"/>
          <w:lang w:eastAsia="ko-KR"/>
        </w:rPr>
        <w:tab/>
      </w:r>
      <w:r>
        <w:rPr>
          <w:lang w:eastAsia="ko-KR"/>
        </w:rPr>
        <w:t>References</w:t>
      </w:r>
    </w:p>
    <w:p w14:paraId="608DE84D" w14:textId="7E546FD7" w:rsidR="00E632C4" w:rsidRDefault="00E632C4" w:rsidP="00E632C4">
      <w:pPr>
        <w:pStyle w:val="EX"/>
        <w:numPr>
          <w:ilvl w:val="0"/>
          <w:numId w:val="2"/>
        </w:numPr>
        <w:spacing w:after="60" w:line="240" w:lineRule="auto"/>
        <w:rPr>
          <w:lang w:eastAsia="ja-JP"/>
        </w:rPr>
      </w:pPr>
      <w:bookmarkStart w:id="2" w:name="OLE_LINK19"/>
      <w:bookmarkStart w:id="3" w:name="OLE_LINK20"/>
      <w:r>
        <w:rPr>
          <w:lang w:eastAsia="ja-JP"/>
        </w:rPr>
        <w:t xml:space="preserve">R2-2209342 </w:t>
      </w:r>
      <w:r>
        <w:rPr>
          <w:rFonts w:hint="eastAsia"/>
          <w:lang w:eastAsia="zh-CN"/>
        </w:rPr>
        <w:t xml:space="preserve"> </w:t>
      </w:r>
      <w:r>
        <w:rPr>
          <w:lang w:eastAsia="ja-JP"/>
        </w:rPr>
        <w:t xml:space="preserve">Reply LS on the UE/TRP TEG framework (R4-2214493; contact: CATT)   RAN4  LS in    </w:t>
      </w:r>
      <w:proofErr w:type="spellStart"/>
      <w:r>
        <w:rPr>
          <w:lang w:eastAsia="ja-JP"/>
        </w:rPr>
        <w:t>Rel</w:t>
      </w:r>
      <w:proofErr w:type="spellEnd"/>
      <w:r>
        <w:rPr>
          <w:lang w:eastAsia="ja-JP"/>
        </w:rPr>
        <w:t xml:space="preserve">-17 </w:t>
      </w:r>
      <w:proofErr w:type="spellStart"/>
      <w:r>
        <w:rPr>
          <w:lang w:eastAsia="ja-JP"/>
        </w:rPr>
        <w:t>NR_pos_enh</w:t>
      </w:r>
      <w:proofErr w:type="spellEnd"/>
      <w:r>
        <w:rPr>
          <w:lang w:eastAsia="ja-JP"/>
        </w:rPr>
        <w:t xml:space="preserve">-Core       </w:t>
      </w:r>
      <w:proofErr w:type="spellStart"/>
      <w:r>
        <w:rPr>
          <w:lang w:eastAsia="ja-JP"/>
        </w:rPr>
        <w:t>To:RAN1</w:t>
      </w:r>
      <w:proofErr w:type="spellEnd"/>
      <w:r>
        <w:rPr>
          <w:lang w:eastAsia="ja-JP"/>
        </w:rPr>
        <w:t xml:space="preserve">, RAN2, </w:t>
      </w:r>
      <w:proofErr w:type="spellStart"/>
      <w:r>
        <w:rPr>
          <w:lang w:eastAsia="ja-JP"/>
        </w:rPr>
        <w:t>RAN3</w:t>
      </w:r>
      <w:proofErr w:type="spellEnd"/>
    </w:p>
    <w:p w14:paraId="3F15C0F1" w14:textId="08538192" w:rsidR="00E632C4" w:rsidRDefault="00E632C4" w:rsidP="00E632C4">
      <w:pPr>
        <w:pStyle w:val="EX"/>
        <w:numPr>
          <w:ilvl w:val="0"/>
          <w:numId w:val="2"/>
        </w:numPr>
        <w:spacing w:after="60" w:line="240" w:lineRule="auto"/>
        <w:rPr>
          <w:lang w:eastAsia="ja-JP"/>
        </w:rPr>
      </w:pPr>
      <w:r>
        <w:rPr>
          <w:lang w:eastAsia="ja-JP"/>
        </w:rPr>
        <w:t xml:space="preserve">R2-2209432 </w:t>
      </w:r>
      <w:r>
        <w:rPr>
          <w:rFonts w:hint="eastAsia"/>
          <w:lang w:eastAsia="zh-CN"/>
        </w:rPr>
        <w:t xml:space="preserve"> </w:t>
      </w:r>
      <w:r>
        <w:rPr>
          <w:lang w:eastAsia="ja-JP"/>
        </w:rPr>
        <w:t xml:space="preserve">Discussion on the “Reply LS on the UE/TRP TEG framework” from RAN4 (R4-2214493)  CATT   discussion       </w:t>
      </w:r>
      <w:proofErr w:type="spellStart"/>
      <w:r>
        <w:rPr>
          <w:lang w:eastAsia="ja-JP"/>
        </w:rPr>
        <w:t>Rel</w:t>
      </w:r>
      <w:proofErr w:type="spellEnd"/>
      <w:r>
        <w:rPr>
          <w:lang w:eastAsia="ja-JP"/>
        </w:rPr>
        <w:t xml:space="preserve">-17 </w:t>
      </w:r>
      <w:proofErr w:type="spellStart"/>
      <w:r>
        <w:rPr>
          <w:lang w:eastAsia="ja-JP"/>
        </w:rPr>
        <w:t>NR_pos_enh</w:t>
      </w:r>
      <w:proofErr w:type="spellEnd"/>
      <w:r>
        <w:rPr>
          <w:lang w:eastAsia="ja-JP"/>
        </w:rPr>
        <w:t>-Core</w:t>
      </w:r>
    </w:p>
    <w:p w14:paraId="21EBB3C6" w14:textId="77777777" w:rsidR="00382F29" w:rsidRDefault="00E632C4" w:rsidP="00E632C4">
      <w:pPr>
        <w:pStyle w:val="EX"/>
        <w:numPr>
          <w:ilvl w:val="0"/>
          <w:numId w:val="2"/>
        </w:numPr>
        <w:spacing w:after="60" w:line="240" w:lineRule="auto"/>
        <w:rPr>
          <w:lang w:eastAsia="ja-JP"/>
        </w:rPr>
      </w:pPr>
      <w:r>
        <w:rPr>
          <w:lang w:eastAsia="ja-JP"/>
        </w:rPr>
        <w:t xml:space="preserve">R2-2209433 [DRAFT] Reply LS on applicability of timing error margin of Rx TEG          CATT   LS out  </w:t>
      </w:r>
      <w:proofErr w:type="spellStart"/>
      <w:r>
        <w:rPr>
          <w:lang w:eastAsia="ja-JP"/>
        </w:rPr>
        <w:t>Rel</w:t>
      </w:r>
      <w:proofErr w:type="spellEnd"/>
      <w:r>
        <w:rPr>
          <w:lang w:eastAsia="ja-JP"/>
        </w:rPr>
        <w:t xml:space="preserve">-17 </w:t>
      </w:r>
      <w:proofErr w:type="spellStart"/>
      <w:r>
        <w:rPr>
          <w:lang w:eastAsia="ja-JP"/>
        </w:rPr>
        <w:t>NR_pos_enh</w:t>
      </w:r>
      <w:proofErr w:type="spellEnd"/>
      <w:r>
        <w:rPr>
          <w:lang w:eastAsia="ja-JP"/>
        </w:rPr>
        <w:t xml:space="preserve">-Core       </w:t>
      </w:r>
      <w:proofErr w:type="spellStart"/>
      <w:r>
        <w:rPr>
          <w:lang w:eastAsia="ja-JP"/>
        </w:rPr>
        <w:t>To:RAN4</w:t>
      </w:r>
      <w:proofErr w:type="spellEnd"/>
      <w:r>
        <w:rPr>
          <w:lang w:eastAsia="ja-JP"/>
        </w:rPr>
        <w:t xml:space="preserve">         </w:t>
      </w:r>
      <w:proofErr w:type="spellStart"/>
      <w:r>
        <w:rPr>
          <w:lang w:eastAsia="ja-JP"/>
        </w:rPr>
        <w:t>Cc:RAN1</w:t>
      </w:r>
      <w:proofErr w:type="spellEnd"/>
      <w:r>
        <w:rPr>
          <w:lang w:eastAsia="ja-JP"/>
        </w:rPr>
        <w:t xml:space="preserve">, </w:t>
      </w:r>
      <w:proofErr w:type="spellStart"/>
      <w:r>
        <w:rPr>
          <w:lang w:eastAsia="ja-JP"/>
        </w:rPr>
        <w:t>RAN3</w:t>
      </w:r>
      <w:proofErr w:type="spellEnd"/>
    </w:p>
    <w:p w14:paraId="1F43B952" w14:textId="58D3FB20" w:rsidR="00382F29" w:rsidRDefault="00382F29" w:rsidP="00382F29">
      <w:pPr>
        <w:pStyle w:val="EX"/>
        <w:numPr>
          <w:ilvl w:val="0"/>
          <w:numId w:val="2"/>
        </w:numPr>
        <w:spacing w:after="60" w:line="240" w:lineRule="auto"/>
        <w:rPr>
          <w:lang w:eastAsia="zh-CN"/>
        </w:rPr>
      </w:pPr>
      <w:r>
        <w:rPr>
          <w:lang w:eastAsia="zh-CN"/>
        </w:rPr>
        <w:t>R2-2209431</w:t>
      </w:r>
      <w:r>
        <w:rPr>
          <w:rFonts w:hint="eastAsia"/>
          <w:lang w:eastAsia="zh-CN"/>
        </w:rPr>
        <w:t xml:space="preserve"> </w:t>
      </w:r>
      <w:r>
        <w:rPr>
          <w:lang w:eastAsia="zh-CN"/>
        </w:rPr>
        <w:t>Correction to TEG margin reporting</w:t>
      </w:r>
      <w:r>
        <w:rPr>
          <w:lang w:eastAsia="zh-CN"/>
        </w:rPr>
        <w:tab/>
        <w:t xml:space="preserve">Huawei, </w:t>
      </w:r>
      <w:proofErr w:type="spellStart"/>
      <w:r>
        <w:rPr>
          <w:lang w:eastAsia="zh-CN"/>
        </w:rPr>
        <w:t>HiSilicon</w:t>
      </w:r>
      <w:proofErr w:type="spellEnd"/>
    </w:p>
    <w:p w14:paraId="6109D5C8" w14:textId="77777777" w:rsidR="009E47EF" w:rsidRDefault="00382F29" w:rsidP="00382F29">
      <w:pPr>
        <w:pStyle w:val="EX"/>
        <w:numPr>
          <w:ilvl w:val="0"/>
          <w:numId w:val="2"/>
        </w:numPr>
        <w:spacing w:after="60" w:line="240" w:lineRule="auto"/>
        <w:rPr>
          <w:lang w:eastAsia="ja-JP"/>
        </w:rPr>
      </w:pPr>
      <w:r>
        <w:rPr>
          <w:lang w:eastAsia="zh-CN"/>
        </w:rPr>
        <w:t>R2-2209434</w:t>
      </w:r>
      <w:r>
        <w:rPr>
          <w:rFonts w:hint="eastAsia"/>
          <w:lang w:eastAsia="zh-CN"/>
        </w:rPr>
        <w:t xml:space="preserve"> </w:t>
      </w:r>
      <w:r>
        <w:rPr>
          <w:lang w:eastAsia="zh-CN"/>
        </w:rPr>
        <w:t>Corrections on the timing error margins</w:t>
      </w:r>
      <w:r>
        <w:rPr>
          <w:lang w:eastAsia="zh-CN"/>
        </w:rPr>
        <w:tab/>
        <w:t>CATT</w:t>
      </w:r>
    </w:p>
    <w:p w14:paraId="41A1E80E" w14:textId="00A52E79" w:rsidR="00417018" w:rsidRDefault="009E47EF" w:rsidP="009E47EF">
      <w:pPr>
        <w:pStyle w:val="EX"/>
        <w:numPr>
          <w:ilvl w:val="0"/>
          <w:numId w:val="2"/>
        </w:numPr>
        <w:spacing w:after="60" w:line="240" w:lineRule="auto"/>
        <w:rPr>
          <w:lang w:eastAsia="ja-JP"/>
        </w:rPr>
      </w:pPr>
      <w:r>
        <w:rPr>
          <w:lang w:eastAsia="zh-CN"/>
        </w:rPr>
        <w:lastRenderedPageBreak/>
        <w:t>R2-2210784</w:t>
      </w:r>
      <w:r>
        <w:rPr>
          <w:rFonts w:hint="eastAsia"/>
          <w:lang w:eastAsia="zh-CN"/>
        </w:rPr>
        <w:t xml:space="preserve"> </w:t>
      </w:r>
      <w:r w:rsidRPr="009E47EF">
        <w:rPr>
          <w:lang w:eastAsia="zh-CN"/>
        </w:rPr>
        <w:t>Summary of AI 6.11.2.3: LPP corrections</w:t>
      </w:r>
      <w:r w:rsidRPr="009E47EF">
        <w:rPr>
          <w:lang w:eastAsia="zh-CN"/>
        </w:rPr>
        <w:tab/>
      </w:r>
      <w:r>
        <w:rPr>
          <w:rFonts w:hint="eastAsia"/>
          <w:lang w:eastAsia="zh-CN"/>
        </w:rPr>
        <w:t xml:space="preserve">  </w:t>
      </w:r>
      <w:r w:rsidRPr="009E47EF">
        <w:rPr>
          <w:lang w:eastAsia="zh-CN"/>
        </w:rPr>
        <w:t>Qualcomm Incorporated</w:t>
      </w:r>
      <w:r w:rsidRPr="009E47EF">
        <w:rPr>
          <w:lang w:eastAsia="zh-CN"/>
        </w:rPr>
        <w:tab/>
      </w:r>
    </w:p>
    <w:bookmarkEnd w:id="2"/>
    <w:bookmarkEnd w:id="3"/>
    <w:p w14:paraId="41A1E810" w14:textId="77777777" w:rsidR="00417018" w:rsidRDefault="00AF3ACF">
      <w:pPr>
        <w:pStyle w:val="1"/>
        <w:rPr>
          <w:lang w:eastAsia="zh-CN"/>
        </w:rPr>
      </w:pPr>
      <w:r>
        <w:rPr>
          <w:rFonts w:hint="eastAsia"/>
          <w:lang w:eastAsia="zh-CN"/>
        </w:rPr>
        <w:t>4</w:t>
      </w:r>
      <w:r>
        <w:tab/>
        <w:t>Discussion</w:t>
      </w:r>
    </w:p>
    <w:p w14:paraId="5A2827F5" w14:textId="30DCDBD9" w:rsidR="00801569" w:rsidRDefault="00801569" w:rsidP="00801569">
      <w:pPr>
        <w:rPr>
          <w:lang w:eastAsia="zh-CN"/>
        </w:rPr>
      </w:pPr>
      <w:r>
        <w:rPr>
          <w:rFonts w:eastAsiaTheme="minorEastAsia" w:hint="eastAsia"/>
          <w:lang w:eastAsia="zh-CN"/>
        </w:rPr>
        <w:t xml:space="preserve">RAN4 sent </w:t>
      </w:r>
      <w:r>
        <w:rPr>
          <w:rFonts w:eastAsiaTheme="minorEastAsia"/>
          <w:lang w:eastAsia="zh-CN"/>
        </w:rPr>
        <w:t>“</w:t>
      </w:r>
      <w:r w:rsidRPr="00336583">
        <w:rPr>
          <w:rFonts w:eastAsiaTheme="minorEastAsia"/>
          <w:lang w:eastAsia="zh-CN"/>
        </w:rPr>
        <w:t>Reply LS on the UE/TRP TEG framework</w:t>
      </w:r>
      <w:r>
        <w:rPr>
          <w:rFonts w:eastAsiaTheme="minorEastAsia"/>
          <w:lang w:eastAsia="zh-CN"/>
        </w:rPr>
        <w:t>”</w:t>
      </w:r>
      <w:r w:rsidRPr="00336583">
        <w:rPr>
          <w:rFonts w:eastAsiaTheme="minorEastAsia" w:hint="eastAsia"/>
          <w:lang w:eastAsia="zh-CN"/>
        </w:rPr>
        <w:t xml:space="preserve"> </w:t>
      </w:r>
      <w:r>
        <w:rPr>
          <w:rFonts w:eastAsiaTheme="minorEastAsia" w:hint="eastAsia"/>
          <w:lang w:eastAsia="zh-CN"/>
        </w:rPr>
        <w:t xml:space="preserve">to RAN1/2/3 in </w:t>
      </w:r>
      <w:r w:rsidRPr="00336583">
        <w:rPr>
          <w:rFonts w:eastAsiaTheme="minorEastAsia"/>
          <w:lang w:eastAsia="zh-CN"/>
        </w:rPr>
        <w:t>R</w:t>
      </w:r>
      <w:r w:rsidRPr="00801569">
        <w:rPr>
          <w:rFonts w:eastAsiaTheme="minorEastAsia"/>
          <w:lang w:eastAsia="zh-CN"/>
        </w:rPr>
        <w:t>2-2209168</w:t>
      </w:r>
      <w:r>
        <w:rPr>
          <w:rFonts w:eastAsiaTheme="minorEastAsia" w:hint="eastAsia"/>
          <w:lang w:eastAsia="zh-CN"/>
        </w:rPr>
        <w:t xml:space="preserve"> (</w:t>
      </w:r>
      <w:r w:rsidRPr="00336583">
        <w:rPr>
          <w:rFonts w:eastAsiaTheme="minorEastAsia"/>
          <w:lang w:eastAsia="zh-CN"/>
        </w:rPr>
        <w:t>R4-2214493</w:t>
      </w:r>
      <w:r>
        <w:rPr>
          <w:rFonts w:eastAsiaTheme="minorEastAsia" w:hint="eastAsia"/>
          <w:lang w:eastAsia="zh-CN"/>
        </w:rPr>
        <w:t>).</w:t>
      </w:r>
      <w:r w:rsidRPr="00801569">
        <w:t xml:space="preserve"> </w:t>
      </w:r>
      <w:r w:rsidRPr="00801569">
        <w:rPr>
          <w:rFonts w:eastAsiaTheme="minorEastAsia"/>
          <w:lang w:eastAsia="zh-CN"/>
        </w:rPr>
        <w:t xml:space="preserve">This </w:t>
      </w:r>
      <w:r>
        <w:rPr>
          <w:rFonts w:hint="eastAsia"/>
          <w:lang w:eastAsia="zh-CN"/>
        </w:rPr>
        <w:t>email discussion will</w:t>
      </w:r>
      <w:r w:rsidRPr="00801569">
        <w:rPr>
          <w:rFonts w:eastAsiaTheme="minorEastAsia"/>
          <w:lang w:eastAsia="zh-CN"/>
        </w:rPr>
        <w:t xml:space="preserve"> </w:t>
      </w:r>
      <w:r w:rsidR="002663C7">
        <w:rPr>
          <w:rFonts w:hint="eastAsia"/>
          <w:lang w:eastAsia="zh-CN"/>
        </w:rPr>
        <w:t xml:space="preserve">discuss the </w:t>
      </w:r>
      <w:r w:rsidRPr="00801569">
        <w:rPr>
          <w:rFonts w:eastAsiaTheme="minorEastAsia"/>
          <w:lang w:eastAsia="zh-CN"/>
        </w:rPr>
        <w:t xml:space="preserve">questions </w:t>
      </w:r>
      <w:r w:rsidR="00590DC2">
        <w:rPr>
          <w:rFonts w:hint="eastAsia"/>
          <w:lang w:eastAsia="zh-CN"/>
        </w:rPr>
        <w:t>on</w:t>
      </w:r>
      <w:r w:rsidR="002663C7">
        <w:rPr>
          <w:rFonts w:hint="eastAsia"/>
          <w:lang w:eastAsia="zh-CN"/>
        </w:rPr>
        <w:t xml:space="preserve"> the A</w:t>
      </w:r>
      <w:r w:rsidR="002663C7" w:rsidRPr="00D839FE">
        <w:rPr>
          <w:lang w:eastAsia="zh-CN"/>
        </w:rPr>
        <w:t>pplicability of timing error margin</w:t>
      </w:r>
      <w:r w:rsidR="002663C7" w:rsidRPr="00801569">
        <w:rPr>
          <w:rFonts w:eastAsiaTheme="minorEastAsia"/>
          <w:lang w:eastAsia="zh-CN"/>
        </w:rPr>
        <w:t xml:space="preserve"> </w:t>
      </w:r>
      <w:r w:rsidR="002663C7">
        <w:rPr>
          <w:rFonts w:hint="eastAsia"/>
          <w:lang w:eastAsia="zh-CN"/>
        </w:rPr>
        <w:t>in</w:t>
      </w:r>
      <w:r w:rsidRPr="00801569">
        <w:rPr>
          <w:rFonts w:eastAsiaTheme="minorEastAsia"/>
          <w:lang w:eastAsia="zh-CN"/>
        </w:rPr>
        <w:t xml:space="preserve"> the reply LS</w:t>
      </w:r>
      <w:r w:rsidR="00066121">
        <w:rPr>
          <w:rFonts w:hint="eastAsia"/>
          <w:lang w:eastAsia="zh-CN"/>
        </w:rPr>
        <w:t xml:space="preserve">, the impact to RAN2 </w:t>
      </w:r>
      <w:r>
        <w:rPr>
          <w:rFonts w:hint="eastAsia"/>
          <w:lang w:eastAsia="zh-CN"/>
        </w:rPr>
        <w:t>and try to conclude the reply LS to RAN4</w:t>
      </w:r>
      <w:r w:rsidRPr="00801569">
        <w:rPr>
          <w:rFonts w:eastAsiaTheme="minorEastAsia"/>
          <w:lang w:eastAsia="zh-CN"/>
        </w:rPr>
        <w:t>.</w:t>
      </w:r>
    </w:p>
    <w:p w14:paraId="457B1040" w14:textId="1359ECEA" w:rsidR="00DC5F10" w:rsidRPr="00DC5F10" w:rsidRDefault="00DC5F10" w:rsidP="00801569">
      <w:pPr>
        <w:rPr>
          <w:lang w:eastAsia="zh-CN"/>
        </w:rPr>
      </w:pPr>
      <w:r>
        <w:rPr>
          <w:rFonts w:hint="eastAsia"/>
          <w:lang w:eastAsia="zh-CN"/>
        </w:rPr>
        <w:t>---------------------------Start of Original LS</w:t>
      </w:r>
      <w:r w:rsidR="009E6C2F">
        <w:rPr>
          <w:rFonts w:hint="eastAsia"/>
          <w:lang w:eastAsia="zh-CN"/>
        </w:rPr>
        <w:t xml:space="preserve"> from RAN4</w:t>
      </w:r>
      <w:r>
        <w:rPr>
          <w:rFonts w:hint="eastAsia"/>
          <w:lang w:eastAsia="zh-CN"/>
        </w:rPr>
        <w:t>------------------------------------------------------------------------------</w:t>
      </w:r>
    </w:p>
    <w:p w14:paraId="063439F9" w14:textId="77777777" w:rsidR="002528A1" w:rsidRDefault="002528A1" w:rsidP="002528A1">
      <w:pPr>
        <w:rPr>
          <w:lang w:val="en-US" w:eastAsia="zh-CN"/>
        </w:rPr>
      </w:pPr>
      <w:r>
        <w:rPr>
          <w:rFonts w:hint="eastAsia"/>
          <w:lang w:val="en-US" w:eastAsia="zh-CN"/>
        </w:rPr>
        <w:t xml:space="preserve">RAN4 thanks RAN1 for the LS </w:t>
      </w:r>
      <w:r w:rsidRPr="00E77A41">
        <w:rPr>
          <w:lang w:val="en-US" w:eastAsia="zh-CN"/>
        </w:rPr>
        <w:t>R4-2211503</w:t>
      </w:r>
      <w:r>
        <w:rPr>
          <w:rFonts w:hint="eastAsia"/>
          <w:lang w:val="en-US" w:eastAsia="zh-CN"/>
        </w:rPr>
        <w:t>(</w:t>
      </w:r>
      <w:r w:rsidRPr="00847709">
        <w:rPr>
          <w:lang w:val="en-US" w:eastAsia="zh-CN"/>
        </w:rPr>
        <w:t>R1-2205382</w:t>
      </w:r>
      <w:r>
        <w:rPr>
          <w:rFonts w:hint="eastAsia"/>
          <w:lang w:val="en-US" w:eastAsia="zh-CN"/>
        </w:rPr>
        <w:t xml:space="preserve">) on UE/TRP TEG framework. In RAN4#104e meeting, RAN4 discussed the LS and provided the following feedbacks: </w:t>
      </w:r>
    </w:p>
    <w:tbl>
      <w:tblPr>
        <w:tblStyle w:val="af2"/>
        <w:tblW w:w="0" w:type="auto"/>
        <w:tblLook w:val="04A0" w:firstRow="1" w:lastRow="0" w:firstColumn="1" w:lastColumn="0" w:noHBand="0" w:noVBand="1"/>
      </w:tblPr>
      <w:tblGrid>
        <w:gridCol w:w="9857"/>
      </w:tblGrid>
      <w:tr w:rsidR="002528A1" w14:paraId="0AED6F91" w14:textId="77777777" w:rsidTr="008D119C">
        <w:tc>
          <w:tcPr>
            <w:tcW w:w="9857" w:type="dxa"/>
          </w:tcPr>
          <w:p w14:paraId="1CA0C333" w14:textId="77777777" w:rsidR="002528A1" w:rsidRPr="00E526C8" w:rsidRDefault="002528A1" w:rsidP="008D119C">
            <w:pPr>
              <w:rPr>
                <w:rFonts w:ascii="Arial" w:hAnsi="Arial" w:cs="Arial"/>
                <w:b/>
                <w:bCs/>
                <w:color w:val="000000"/>
              </w:rPr>
            </w:pPr>
            <w:r w:rsidRPr="00323F86">
              <w:rPr>
                <w:rFonts w:ascii="Arial" w:hAnsi="Arial" w:cs="Arial"/>
                <w:b/>
                <w:bCs/>
                <w:color w:val="000000"/>
              </w:rPr>
              <w:t>Issue #</w:t>
            </w:r>
            <w:r>
              <w:rPr>
                <w:rFonts w:ascii="Arial" w:hAnsi="Arial" w:cs="Arial"/>
                <w:b/>
                <w:bCs/>
                <w:color w:val="000000"/>
              </w:rPr>
              <w:t>2</w:t>
            </w:r>
            <w:r w:rsidRPr="00323F86">
              <w:rPr>
                <w:rFonts w:ascii="Arial" w:hAnsi="Arial" w:cs="Arial"/>
                <w:b/>
                <w:bCs/>
                <w:color w:val="000000"/>
              </w:rPr>
              <w:t xml:space="preserve">: </w:t>
            </w:r>
            <w:r>
              <w:rPr>
                <w:rFonts w:ascii="Arial" w:hAnsi="Arial" w:cs="Arial"/>
                <w:b/>
                <w:bCs/>
                <w:color w:val="000000"/>
              </w:rPr>
              <w:t>A</w:t>
            </w:r>
            <w:r w:rsidRPr="00F544D0">
              <w:rPr>
                <w:rFonts w:ascii="Arial" w:hAnsi="Arial" w:cs="Arial"/>
                <w:b/>
                <w:bCs/>
                <w:color w:val="000000"/>
              </w:rPr>
              <w:t>pplicability of a</w:t>
            </w:r>
            <w:r>
              <w:rPr>
                <w:rFonts w:ascii="Arial" w:hAnsi="Arial" w:cs="Arial"/>
                <w:b/>
                <w:bCs/>
                <w:color w:val="000000"/>
              </w:rPr>
              <w:t>n</w:t>
            </w:r>
            <w:r w:rsidRPr="00F544D0">
              <w:rPr>
                <w:rFonts w:ascii="Arial" w:hAnsi="Arial" w:cs="Arial"/>
                <w:b/>
                <w:bCs/>
                <w:color w:val="000000"/>
              </w:rPr>
              <w:t xml:space="preserve"> </w:t>
            </w:r>
            <w:r w:rsidRPr="00E526C8">
              <w:rPr>
                <w:rFonts w:ascii="Arial" w:hAnsi="Arial" w:cs="Arial"/>
                <w:b/>
              </w:rPr>
              <w:t>Rx/</w:t>
            </w:r>
            <w:proofErr w:type="spellStart"/>
            <w:r w:rsidRPr="00E526C8">
              <w:rPr>
                <w:rFonts w:ascii="Arial" w:hAnsi="Arial" w:cs="Arial"/>
                <w:b/>
              </w:rPr>
              <w:t>RxTx</w:t>
            </w:r>
            <w:proofErr w:type="spellEnd"/>
            <w:r w:rsidRPr="00E526C8">
              <w:rPr>
                <w:rFonts w:ascii="Arial" w:hAnsi="Arial" w:cs="Arial"/>
                <w:b/>
              </w:rPr>
              <w:t xml:space="preserve"> </w:t>
            </w:r>
            <w:proofErr w:type="spellStart"/>
            <w:r w:rsidRPr="00E526C8">
              <w:rPr>
                <w:rFonts w:ascii="Arial" w:hAnsi="Arial" w:cs="Arial"/>
                <w:b/>
                <w:bCs/>
                <w:color w:val="000000"/>
              </w:rPr>
              <w:t>TEG</w:t>
            </w:r>
            <w:proofErr w:type="spellEnd"/>
          </w:p>
          <w:p w14:paraId="5E6D48C7" w14:textId="77777777" w:rsidR="002528A1" w:rsidRPr="006F6309" w:rsidRDefault="002528A1" w:rsidP="008D119C">
            <w:pPr>
              <w:rPr>
                <w:lang w:eastAsia="zh-CN"/>
              </w:rPr>
            </w:pPr>
            <w:r w:rsidRPr="006F6309">
              <w:rPr>
                <w:rFonts w:hint="eastAsia"/>
                <w:lang w:eastAsia="zh-CN"/>
              </w:rPr>
              <w:t>RAN4 feedback: RAN1</w:t>
            </w:r>
            <w:r w:rsidRPr="006F6309">
              <w:rPr>
                <w:lang w:eastAsia="zh-CN"/>
              </w:rPr>
              <w:t>’</w:t>
            </w:r>
            <w:r w:rsidRPr="006F6309">
              <w:rPr>
                <w:rFonts w:hint="eastAsia"/>
                <w:lang w:eastAsia="zh-CN"/>
              </w:rPr>
              <w:t xml:space="preserve">s understanding on applicability of reported TEG (issue #2) is correct. </w:t>
            </w:r>
          </w:p>
          <w:p w14:paraId="218DDE8D" w14:textId="77777777" w:rsidR="002528A1" w:rsidRDefault="002528A1" w:rsidP="008D119C">
            <w:pPr>
              <w:rPr>
                <w:rFonts w:ascii="Arial" w:hAnsi="Arial" w:cs="Arial"/>
                <w:b/>
                <w:bCs/>
                <w:color w:val="000000"/>
                <w:lang w:eastAsia="zh-CN"/>
              </w:rPr>
            </w:pPr>
            <w:r w:rsidRPr="000A108A">
              <w:rPr>
                <w:rFonts w:ascii="Arial" w:hAnsi="Arial" w:cs="Arial"/>
                <w:b/>
                <w:bCs/>
                <w:color w:val="000000"/>
              </w:rPr>
              <w:t xml:space="preserve">Issue #5: Maximum number of changes of  reports (or changes) of the TEG-SRS association </w:t>
            </w:r>
          </w:p>
          <w:p w14:paraId="5A9F7C0C" w14:textId="77777777" w:rsidR="002528A1" w:rsidRPr="006F6309" w:rsidRDefault="002528A1" w:rsidP="008D119C">
            <w:pPr>
              <w:rPr>
                <w:lang w:eastAsia="zh-CN"/>
              </w:rPr>
            </w:pPr>
            <w:r w:rsidRPr="006F6309">
              <w:rPr>
                <w:rFonts w:hint="eastAsia"/>
                <w:lang w:eastAsia="zh-CN"/>
              </w:rPr>
              <w:t xml:space="preserve">RAN4 feedback: </w:t>
            </w:r>
            <w:r>
              <w:rPr>
                <w:rFonts w:hint="eastAsia"/>
                <w:lang w:val="en-US" w:eastAsia="zh-CN"/>
              </w:rPr>
              <w:t>RAN4 has the same understanding on</w:t>
            </w:r>
            <w:r w:rsidRPr="002565AF">
              <w:rPr>
                <w:rFonts w:hint="eastAsia"/>
                <w:lang w:eastAsia="zh-CN"/>
              </w:rPr>
              <w:t xml:space="preserve"> </w:t>
            </w:r>
            <w:r>
              <w:rPr>
                <w:rFonts w:hint="eastAsia"/>
                <w:lang w:eastAsia="zh-CN"/>
              </w:rPr>
              <w:t>the m</w:t>
            </w:r>
            <w:r w:rsidRPr="00BD0B0D">
              <w:rPr>
                <w:lang w:eastAsia="zh-CN"/>
              </w:rPr>
              <w:t xml:space="preserve">aximum number of changes </w:t>
            </w:r>
            <w:proofErr w:type="gramStart"/>
            <w:r w:rsidRPr="00BD0B0D">
              <w:rPr>
                <w:lang w:eastAsia="zh-CN"/>
              </w:rPr>
              <w:t>of  reports</w:t>
            </w:r>
            <w:proofErr w:type="gramEnd"/>
            <w:r w:rsidRPr="00BD0B0D">
              <w:rPr>
                <w:lang w:eastAsia="zh-CN"/>
              </w:rPr>
              <w:t xml:space="preserve"> (or changes) of the TEG-SRS association</w:t>
            </w:r>
            <w:r w:rsidRPr="002565AF">
              <w:rPr>
                <w:rFonts w:hint="eastAsia"/>
                <w:lang w:eastAsia="zh-CN"/>
              </w:rPr>
              <w:t xml:space="preserve"> (issue #5). </w:t>
            </w:r>
          </w:p>
          <w:p w14:paraId="3366B45F" w14:textId="77777777" w:rsidR="002528A1" w:rsidRPr="000A108A" w:rsidRDefault="002528A1" w:rsidP="008D119C">
            <w:pPr>
              <w:rPr>
                <w:rFonts w:ascii="Arial" w:hAnsi="Arial" w:cs="Arial"/>
                <w:b/>
                <w:bCs/>
                <w:color w:val="000000"/>
              </w:rPr>
            </w:pPr>
            <w:r w:rsidRPr="000A108A">
              <w:rPr>
                <w:rFonts w:ascii="Arial" w:hAnsi="Arial" w:cs="Arial"/>
                <w:b/>
                <w:bCs/>
                <w:color w:val="000000"/>
              </w:rPr>
              <w:t>Issue #6: Questions on UE Rx/</w:t>
            </w:r>
            <w:proofErr w:type="spellStart"/>
            <w:r w:rsidRPr="000A108A">
              <w:rPr>
                <w:rFonts w:ascii="Arial" w:hAnsi="Arial" w:cs="Arial"/>
                <w:b/>
                <w:bCs/>
                <w:color w:val="000000"/>
              </w:rPr>
              <w:t>RxTx</w:t>
            </w:r>
            <w:proofErr w:type="spellEnd"/>
            <w:r w:rsidRPr="000A108A">
              <w:rPr>
                <w:rFonts w:ascii="Arial" w:hAnsi="Arial" w:cs="Arial"/>
                <w:b/>
                <w:bCs/>
                <w:color w:val="000000"/>
              </w:rPr>
              <w:t xml:space="preserve"> </w:t>
            </w:r>
            <w:proofErr w:type="spellStart"/>
            <w:r w:rsidRPr="000A108A">
              <w:rPr>
                <w:rFonts w:ascii="Arial" w:hAnsi="Arial" w:cs="Arial"/>
                <w:b/>
                <w:bCs/>
                <w:color w:val="000000"/>
              </w:rPr>
              <w:t>TEG</w:t>
            </w:r>
            <w:proofErr w:type="spellEnd"/>
            <w:r w:rsidRPr="000A108A">
              <w:rPr>
                <w:rFonts w:ascii="Arial" w:hAnsi="Arial" w:cs="Arial"/>
                <w:b/>
                <w:bCs/>
                <w:color w:val="000000"/>
              </w:rPr>
              <w:t xml:space="preserve"> margins</w:t>
            </w:r>
          </w:p>
          <w:p w14:paraId="06227C74" w14:textId="77777777" w:rsidR="002528A1" w:rsidRPr="006F6309" w:rsidRDefault="002528A1" w:rsidP="008D119C">
            <w:pPr>
              <w:rPr>
                <w:lang w:eastAsia="zh-CN"/>
              </w:rPr>
            </w:pPr>
            <w:r w:rsidRPr="006F6309">
              <w:rPr>
                <w:rFonts w:hint="eastAsia"/>
                <w:lang w:eastAsia="zh-CN"/>
              </w:rPr>
              <w:t xml:space="preserve">RAN4 feedback: </w:t>
            </w:r>
          </w:p>
          <w:p w14:paraId="740D1CBE" w14:textId="77777777" w:rsidR="002528A1" w:rsidRPr="006F6309" w:rsidRDefault="002528A1" w:rsidP="002528A1">
            <w:pPr>
              <w:pStyle w:val="af6"/>
              <w:widowControl w:val="0"/>
              <w:numPr>
                <w:ilvl w:val="0"/>
                <w:numId w:val="15"/>
              </w:numPr>
              <w:spacing w:before="80" w:after="120" w:line="240" w:lineRule="auto"/>
              <w:contextualSpacing w:val="0"/>
              <w:jc w:val="both"/>
            </w:pPr>
            <w:r>
              <w:t xml:space="preserve">UE </w:t>
            </w:r>
            <w:r w:rsidRPr="00D371D9">
              <w:t>Rx/</w:t>
            </w:r>
            <w:proofErr w:type="spellStart"/>
            <w:r w:rsidRPr="00D371D9">
              <w:t>RxTx</w:t>
            </w:r>
            <w:proofErr w:type="spellEnd"/>
            <w:r w:rsidRPr="00D371D9">
              <w:t xml:space="preserve"> </w:t>
            </w:r>
            <w:proofErr w:type="spellStart"/>
            <w:r w:rsidRPr="00D371D9">
              <w:t>TEG</w:t>
            </w:r>
            <w:proofErr w:type="spellEnd"/>
            <w:r w:rsidRPr="00D371D9">
              <w:t xml:space="preserve"> margins</w:t>
            </w:r>
            <w:r w:rsidRPr="006F6309">
              <w:t xml:space="preserve"> are provided as LPP</w:t>
            </w:r>
            <w:r>
              <w:t xml:space="preserve"> signalling parameters</w:t>
            </w:r>
            <w:r>
              <w:rPr>
                <w:rFonts w:hint="eastAsia"/>
              </w:rPr>
              <w:t xml:space="preserve"> </w:t>
            </w:r>
            <w:r w:rsidRPr="006F6309">
              <w:rPr>
                <w:rFonts w:hint="eastAsia"/>
              </w:rPr>
              <w:t xml:space="preserve">out of UE capability </w:t>
            </w:r>
            <w:proofErr w:type="spellStart"/>
            <w:r w:rsidRPr="006F6309">
              <w:rPr>
                <w:rFonts w:hint="eastAsia"/>
              </w:rPr>
              <w:t>signal</w:t>
            </w:r>
            <w:r>
              <w:rPr>
                <w:rFonts w:hint="eastAsia"/>
              </w:rPr>
              <w:t>ing</w:t>
            </w:r>
            <w:proofErr w:type="spellEnd"/>
            <w:r w:rsidRPr="006F6309">
              <w:t>.</w:t>
            </w:r>
            <w:r w:rsidRPr="006F6309">
              <w:rPr>
                <w:rFonts w:hint="eastAsia"/>
              </w:rPr>
              <w:t xml:space="preserve"> </w:t>
            </w:r>
          </w:p>
          <w:p w14:paraId="3614A47A" w14:textId="77777777" w:rsidR="002528A1" w:rsidRPr="00482C6D" w:rsidRDefault="002528A1" w:rsidP="002528A1">
            <w:pPr>
              <w:pStyle w:val="af6"/>
              <w:widowControl w:val="0"/>
              <w:numPr>
                <w:ilvl w:val="0"/>
                <w:numId w:val="15"/>
              </w:numPr>
              <w:spacing w:before="80" w:after="120" w:line="240" w:lineRule="auto"/>
              <w:contextualSpacing w:val="0"/>
              <w:jc w:val="both"/>
            </w:pPr>
            <w:r w:rsidRPr="00482C6D">
              <w:rPr>
                <w:rFonts w:hint="eastAsia"/>
              </w:rPr>
              <w:t>A</w:t>
            </w:r>
            <w:r w:rsidRPr="00482C6D">
              <w:t xml:space="preserve"> single timing error margin value is provided per Rx </w:t>
            </w:r>
            <w:proofErr w:type="spellStart"/>
            <w:r w:rsidRPr="00482C6D">
              <w:t>TEG</w:t>
            </w:r>
            <w:proofErr w:type="spellEnd"/>
            <w:r w:rsidRPr="00482C6D">
              <w:t>/</w:t>
            </w:r>
            <w:proofErr w:type="spellStart"/>
            <w:r w:rsidRPr="00482C6D">
              <w:t>RxTx</w:t>
            </w:r>
            <w:proofErr w:type="spellEnd"/>
            <w:r w:rsidRPr="00482C6D">
              <w:t xml:space="preserve"> </w:t>
            </w:r>
            <w:proofErr w:type="spellStart"/>
            <w:r w:rsidRPr="00482C6D">
              <w:t>TEG</w:t>
            </w:r>
            <w:proofErr w:type="spellEnd"/>
            <w:r w:rsidRPr="00482C6D">
              <w:t xml:space="preserve"> type </w:t>
            </w:r>
            <w:r w:rsidRPr="00482C6D">
              <w:rPr>
                <w:rFonts w:hint="eastAsia"/>
              </w:rPr>
              <w:t xml:space="preserve">per measurement instance </w:t>
            </w:r>
            <w:r w:rsidRPr="00482C6D">
              <w:t>in a single LPP message, if it has multiple measurement instances.</w:t>
            </w:r>
            <w:r w:rsidRPr="00482C6D">
              <w:rPr>
                <w:rFonts w:hint="eastAsia"/>
              </w:rPr>
              <w:t xml:space="preserve"> </w:t>
            </w:r>
          </w:p>
          <w:p w14:paraId="50F6B51C" w14:textId="77777777" w:rsidR="002528A1" w:rsidRPr="006F6309" w:rsidRDefault="002528A1" w:rsidP="002528A1">
            <w:pPr>
              <w:pStyle w:val="af6"/>
              <w:widowControl w:val="0"/>
              <w:numPr>
                <w:ilvl w:val="0"/>
                <w:numId w:val="15"/>
              </w:numPr>
              <w:spacing w:before="80" w:after="120" w:line="240" w:lineRule="auto"/>
              <w:contextualSpacing w:val="0"/>
              <w:jc w:val="both"/>
            </w:pPr>
            <w:r w:rsidRPr="006F6309">
              <w:rPr>
                <w:rFonts w:hint="eastAsia"/>
              </w:rPr>
              <w:t>T</w:t>
            </w:r>
            <w:r w:rsidRPr="006F6309">
              <w:t xml:space="preserve">he timing error margin values for an Rx </w:t>
            </w:r>
            <w:proofErr w:type="spellStart"/>
            <w:r w:rsidRPr="006F6309">
              <w:t>TEG</w:t>
            </w:r>
            <w:proofErr w:type="spellEnd"/>
            <w:r w:rsidRPr="006F6309">
              <w:t>/</w:t>
            </w:r>
            <w:proofErr w:type="spellStart"/>
            <w:r w:rsidRPr="006F6309">
              <w:t>RxTx</w:t>
            </w:r>
            <w:proofErr w:type="spellEnd"/>
            <w:r w:rsidRPr="006F6309">
              <w:t xml:space="preserve"> </w:t>
            </w:r>
            <w:proofErr w:type="spellStart"/>
            <w:r w:rsidRPr="006F6309">
              <w:t>TEG</w:t>
            </w:r>
            <w:proofErr w:type="spellEnd"/>
            <w:r w:rsidRPr="006F6309">
              <w:t xml:space="preserve"> type in different LPP messages can be different.</w:t>
            </w:r>
            <w:r w:rsidRPr="006F6309">
              <w:rPr>
                <w:rFonts w:hint="eastAsia"/>
              </w:rPr>
              <w:t xml:space="preserve"> </w:t>
            </w:r>
          </w:p>
          <w:p w14:paraId="238ED661" w14:textId="77777777" w:rsidR="002528A1" w:rsidRPr="000A108A" w:rsidRDefault="002528A1" w:rsidP="008D119C">
            <w:pPr>
              <w:rPr>
                <w:rFonts w:ascii="Arial" w:hAnsi="Arial" w:cs="Arial"/>
                <w:b/>
                <w:bCs/>
                <w:color w:val="000000"/>
              </w:rPr>
            </w:pPr>
            <w:r w:rsidRPr="000A108A">
              <w:rPr>
                <w:rFonts w:ascii="Arial" w:hAnsi="Arial" w:cs="Arial"/>
                <w:b/>
                <w:bCs/>
                <w:color w:val="000000"/>
              </w:rPr>
              <w:t xml:space="preserve">Issue #7: </w:t>
            </w:r>
            <w:r>
              <w:rPr>
                <w:rFonts w:ascii="Arial" w:hAnsi="Arial" w:cs="Arial"/>
                <w:b/>
                <w:bCs/>
                <w:color w:val="000000"/>
              </w:rPr>
              <w:t>Difference</w:t>
            </w:r>
            <w:r w:rsidRPr="000A108A">
              <w:rPr>
                <w:rFonts w:ascii="Arial" w:hAnsi="Arial" w:cs="Arial"/>
                <w:b/>
                <w:bCs/>
                <w:color w:val="000000"/>
              </w:rPr>
              <w:t xml:space="preserve"> of timing error margin values for Rx </w:t>
            </w:r>
            <w:proofErr w:type="spellStart"/>
            <w:r w:rsidRPr="000A108A">
              <w:rPr>
                <w:rFonts w:ascii="Arial" w:hAnsi="Arial" w:cs="Arial"/>
                <w:b/>
                <w:bCs/>
                <w:color w:val="000000"/>
              </w:rPr>
              <w:t>TEG</w:t>
            </w:r>
            <w:proofErr w:type="spellEnd"/>
            <w:r w:rsidRPr="000A108A">
              <w:rPr>
                <w:rFonts w:ascii="Arial" w:hAnsi="Arial" w:cs="Arial"/>
                <w:b/>
                <w:bCs/>
                <w:color w:val="000000"/>
              </w:rPr>
              <w:t xml:space="preserve"> and </w:t>
            </w:r>
            <w:proofErr w:type="spellStart"/>
            <w:r w:rsidRPr="000A108A">
              <w:rPr>
                <w:rFonts w:ascii="Arial" w:hAnsi="Arial" w:cs="Arial"/>
                <w:b/>
                <w:bCs/>
                <w:color w:val="000000"/>
              </w:rPr>
              <w:t>RxTx</w:t>
            </w:r>
            <w:proofErr w:type="spellEnd"/>
            <w:r w:rsidRPr="000A108A">
              <w:rPr>
                <w:rFonts w:ascii="Arial" w:hAnsi="Arial" w:cs="Arial"/>
                <w:b/>
                <w:bCs/>
                <w:color w:val="000000"/>
              </w:rPr>
              <w:t xml:space="preserve"> </w:t>
            </w:r>
            <w:proofErr w:type="spellStart"/>
            <w:r w:rsidRPr="000A108A">
              <w:rPr>
                <w:rFonts w:ascii="Arial" w:hAnsi="Arial" w:cs="Arial"/>
                <w:b/>
                <w:bCs/>
                <w:color w:val="000000"/>
              </w:rPr>
              <w:t>TEG</w:t>
            </w:r>
            <w:proofErr w:type="spellEnd"/>
          </w:p>
          <w:p w14:paraId="39C30D99" w14:textId="77777777" w:rsidR="002528A1" w:rsidRPr="00BF78E5" w:rsidRDefault="002528A1" w:rsidP="008D119C">
            <w:pPr>
              <w:rPr>
                <w:lang w:eastAsia="zh-CN"/>
              </w:rPr>
            </w:pPr>
            <w:r w:rsidRPr="006F6309">
              <w:rPr>
                <w:rFonts w:hint="eastAsia"/>
                <w:lang w:eastAsia="zh-CN"/>
              </w:rPr>
              <w:t xml:space="preserve">RAN4 feedback: </w:t>
            </w:r>
            <w:r>
              <w:rPr>
                <w:rFonts w:hint="eastAsia"/>
                <w:lang w:eastAsia="zh-CN"/>
              </w:rPr>
              <w:t xml:space="preserve">RAN4 confirm that </w:t>
            </w:r>
            <w:r w:rsidRPr="006F6309">
              <w:rPr>
                <w:rFonts w:hint="eastAsia"/>
                <w:lang w:eastAsia="zh-CN"/>
              </w:rPr>
              <w:t>RAN1</w:t>
            </w:r>
            <w:r w:rsidRPr="006F6309">
              <w:rPr>
                <w:lang w:eastAsia="zh-CN"/>
              </w:rPr>
              <w:t>’</w:t>
            </w:r>
            <w:r w:rsidRPr="006F6309">
              <w:rPr>
                <w:rFonts w:hint="eastAsia"/>
                <w:lang w:eastAsia="zh-CN"/>
              </w:rPr>
              <w:t xml:space="preserve">s understanding is correct. </w:t>
            </w:r>
          </w:p>
        </w:tc>
      </w:tr>
    </w:tbl>
    <w:p w14:paraId="51DDBE01" w14:textId="77777777" w:rsidR="002528A1" w:rsidRDefault="002528A1" w:rsidP="002528A1">
      <w:pPr>
        <w:spacing w:beforeLines="100" w:before="240"/>
        <w:rPr>
          <w:szCs w:val="22"/>
          <w:lang w:eastAsia="zh-CN"/>
        </w:rPr>
      </w:pPr>
      <w:r>
        <w:rPr>
          <w:szCs w:val="22"/>
          <w:lang w:eastAsia="zh-CN"/>
        </w:rPr>
        <w:t>I</w:t>
      </w:r>
      <w:r>
        <w:rPr>
          <w:rFonts w:hint="eastAsia"/>
          <w:szCs w:val="22"/>
          <w:lang w:eastAsia="zh-CN"/>
        </w:rPr>
        <w:t xml:space="preserve">n addition, RAN4 reached the following agreements on TEG: </w:t>
      </w:r>
    </w:p>
    <w:tbl>
      <w:tblPr>
        <w:tblStyle w:val="af2"/>
        <w:tblW w:w="0" w:type="auto"/>
        <w:tblLook w:val="04A0" w:firstRow="1" w:lastRow="0" w:firstColumn="1" w:lastColumn="0" w:noHBand="0" w:noVBand="1"/>
      </w:tblPr>
      <w:tblGrid>
        <w:gridCol w:w="9857"/>
      </w:tblGrid>
      <w:tr w:rsidR="002528A1" w14:paraId="503B700A" w14:textId="77777777" w:rsidTr="008D119C">
        <w:tc>
          <w:tcPr>
            <w:tcW w:w="9857" w:type="dxa"/>
          </w:tcPr>
          <w:p w14:paraId="42CF0C46" w14:textId="77777777" w:rsidR="002528A1" w:rsidRPr="00C452A4" w:rsidRDefault="002528A1" w:rsidP="008D119C">
            <w:pPr>
              <w:rPr>
                <w:b/>
                <w:u w:val="single"/>
                <w:lang w:val="en-US" w:eastAsia="zh-CN"/>
              </w:rPr>
            </w:pPr>
            <w:r w:rsidRPr="002528A1">
              <w:rPr>
                <w:b/>
                <w:highlight w:val="yellow"/>
                <w:u w:val="single"/>
              </w:rPr>
              <w:t>Applicability</w:t>
            </w:r>
            <w:r w:rsidRPr="002528A1">
              <w:rPr>
                <w:b/>
                <w:highlight w:val="yellow"/>
                <w:u w:val="single"/>
                <w:lang w:val="en-US"/>
              </w:rPr>
              <w:t xml:space="preserve"> of timing error margin of Rx TEG</w:t>
            </w:r>
            <w:r w:rsidRPr="002528A1">
              <w:rPr>
                <w:rFonts w:hint="eastAsia"/>
                <w:b/>
                <w:highlight w:val="yellow"/>
                <w:u w:val="single"/>
                <w:lang w:val="en-US" w:eastAsia="zh-CN"/>
              </w:rPr>
              <w:t>:</w:t>
            </w:r>
            <w:r w:rsidRPr="00C452A4">
              <w:rPr>
                <w:rFonts w:hint="eastAsia"/>
                <w:b/>
                <w:u w:val="single"/>
                <w:lang w:val="en-US" w:eastAsia="zh-CN"/>
              </w:rPr>
              <w:t xml:space="preserve"> </w:t>
            </w:r>
          </w:p>
          <w:p w14:paraId="1C16A017" w14:textId="77777777" w:rsidR="002528A1" w:rsidRPr="00327474" w:rsidRDefault="002528A1" w:rsidP="002528A1">
            <w:pPr>
              <w:pStyle w:val="af6"/>
              <w:numPr>
                <w:ilvl w:val="0"/>
                <w:numId w:val="3"/>
              </w:numPr>
              <w:spacing w:after="120" w:line="240" w:lineRule="auto"/>
              <w:contextualSpacing w:val="0"/>
              <w:rPr>
                <w:bCs/>
              </w:rPr>
            </w:pPr>
            <w:r w:rsidRPr="00327474">
              <w:rPr>
                <w:rFonts w:eastAsiaTheme="minorEastAsia" w:hint="eastAsia"/>
                <w:bCs/>
              </w:rPr>
              <w:t>F</w:t>
            </w:r>
            <w:r w:rsidRPr="00327474">
              <w:rPr>
                <w:bCs/>
              </w:rPr>
              <w:t>or Rx TEG, the applicable timing error margin values that can be selected by the UE are the pre-defined values that are not larger than the sum of the Rel-16 group delay margin (dependent on PRS/SRS BW) and frequency drift margin</w:t>
            </w:r>
            <w:r w:rsidRPr="00327474">
              <w:rPr>
                <w:rFonts w:eastAsiaTheme="minorEastAsia" w:hint="eastAsia"/>
                <w:bCs/>
              </w:rPr>
              <w:t xml:space="preserve">. </w:t>
            </w:r>
          </w:p>
          <w:p w14:paraId="2B0850D9" w14:textId="77777777" w:rsidR="002528A1" w:rsidRPr="00C452A4" w:rsidRDefault="002528A1" w:rsidP="008D119C">
            <w:pPr>
              <w:rPr>
                <w:b/>
                <w:u w:val="single"/>
                <w:lang w:val="en-US" w:eastAsia="zh-CN"/>
              </w:rPr>
            </w:pPr>
            <w:r w:rsidRPr="00C452A4">
              <w:rPr>
                <w:b/>
                <w:u w:val="single"/>
                <w:lang w:val="en-US"/>
              </w:rPr>
              <w:t xml:space="preserve">Candidate timing error margin for </w:t>
            </w:r>
            <w:proofErr w:type="spellStart"/>
            <w:r w:rsidRPr="00C452A4">
              <w:rPr>
                <w:b/>
                <w:u w:val="single"/>
                <w:lang w:val="en-US"/>
              </w:rPr>
              <w:t>RxTx</w:t>
            </w:r>
            <w:proofErr w:type="spellEnd"/>
            <w:r w:rsidRPr="00C452A4">
              <w:rPr>
                <w:b/>
                <w:u w:val="single"/>
                <w:lang w:val="en-US"/>
              </w:rPr>
              <w:t xml:space="preserve"> </w:t>
            </w:r>
            <w:proofErr w:type="spellStart"/>
            <w:r w:rsidRPr="00C452A4">
              <w:rPr>
                <w:b/>
                <w:u w:val="single"/>
                <w:lang w:val="en-US"/>
              </w:rPr>
              <w:t>TEG</w:t>
            </w:r>
            <w:proofErr w:type="spellEnd"/>
            <w:r w:rsidRPr="00C452A4">
              <w:rPr>
                <w:rFonts w:hint="eastAsia"/>
                <w:b/>
                <w:u w:val="single"/>
                <w:lang w:val="en-US" w:eastAsia="zh-CN"/>
              </w:rPr>
              <w:t xml:space="preserve">: </w:t>
            </w:r>
          </w:p>
          <w:p w14:paraId="79125B09" w14:textId="77777777" w:rsidR="002528A1" w:rsidRPr="00C452A4" w:rsidRDefault="002528A1" w:rsidP="002528A1">
            <w:pPr>
              <w:pStyle w:val="af6"/>
              <w:numPr>
                <w:ilvl w:val="0"/>
                <w:numId w:val="3"/>
              </w:numPr>
              <w:spacing w:after="120" w:line="240" w:lineRule="auto"/>
              <w:contextualSpacing w:val="0"/>
              <w:rPr>
                <w:rFonts w:eastAsiaTheme="minorEastAsia"/>
                <w:bCs/>
              </w:rPr>
            </w:pPr>
            <w:r w:rsidRPr="00C266CE">
              <w:rPr>
                <w:rFonts w:eastAsiaTheme="minorEastAsia"/>
                <w:bCs/>
              </w:rPr>
              <w:t>(16 values): 1/2 Tc, 1 Tc, 2 Tc, 4 Tc, 8 Tc, 12 Tc, 16 Tc, 20 Tc, 24 Tc, 32 Tc, 40 Tc, 48 Tc, 64 Tc, 80 Tc, 96 Tc, 128 Tc.</w:t>
            </w:r>
          </w:p>
        </w:tc>
      </w:tr>
    </w:tbl>
    <w:p w14:paraId="13460E92" w14:textId="77777777" w:rsidR="002528A1" w:rsidRDefault="002528A1" w:rsidP="002528A1">
      <w:pPr>
        <w:spacing w:beforeLines="100" w:before="240"/>
        <w:rPr>
          <w:szCs w:val="22"/>
          <w:lang w:eastAsia="zh-CN"/>
        </w:rPr>
      </w:pPr>
      <w:r w:rsidRPr="00E51836">
        <w:rPr>
          <w:szCs w:val="22"/>
        </w:rPr>
        <w:t>RAN4 kindly asks RAN</w:t>
      </w:r>
      <w:r>
        <w:rPr>
          <w:rFonts w:hint="eastAsia"/>
          <w:szCs w:val="22"/>
          <w:lang w:eastAsia="zh-CN"/>
        </w:rPr>
        <w:t>1/2/3</w:t>
      </w:r>
      <w:r w:rsidRPr="00E51836">
        <w:rPr>
          <w:szCs w:val="22"/>
        </w:rPr>
        <w:t xml:space="preserve"> to </w:t>
      </w:r>
      <w:r w:rsidRPr="00E51836">
        <w:rPr>
          <w:rFonts w:hint="eastAsia"/>
          <w:szCs w:val="22"/>
          <w:lang w:eastAsia="zh-CN"/>
        </w:rPr>
        <w:t xml:space="preserve">take the above information into account </w:t>
      </w:r>
      <w:r w:rsidRPr="00014E8E">
        <w:rPr>
          <w:szCs w:val="22"/>
          <w:lang w:eastAsia="zh-CN"/>
        </w:rPr>
        <w:t xml:space="preserve">in </w:t>
      </w:r>
      <w:r>
        <w:rPr>
          <w:rFonts w:hint="eastAsia"/>
          <w:szCs w:val="22"/>
          <w:lang w:eastAsia="zh-CN"/>
        </w:rPr>
        <w:t>the following</w:t>
      </w:r>
      <w:r w:rsidRPr="00014E8E">
        <w:rPr>
          <w:szCs w:val="22"/>
          <w:lang w:eastAsia="zh-CN"/>
        </w:rPr>
        <w:t xml:space="preserve"> work on NR positioning enhancements</w:t>
      </w:r>
      <w:r>
        <w:rPr>
          <w:rFonts w:hint="eastAsia"/>
          <w:szCs w:val="22"/>
          <w:lang w:eastAsia="zh-CN"/>
        </w:rPr>
        <w:t>.</w:t>
      </w:r>
    </w:p>
    <w:p w14:paraId="20A0EF71" w14:textId="461A394F" w:rsidR="007A14C1" w:rsidRPr="00DC5F10" w:rsidRDefault="007A14C1" w:rsidP="007A14C1">
      <w:pPr>
        <w:rPr>
          <w:lang w:eastAsia="zh-CN"/>
        </w:rPr>
      </w:pPr>
      <w:r>
        <w:rPr>
          <w:rFonts w:hint="eastAsia"/>
          <w:lang w:eastAsia="zh-CN"/>
        </w:rPr>
        <w:t>---------------------------End of Original LS</w:t>
      </w:r>
      <w:r w:rsidR="009E6C2F" w:rsidRPr="009E6C2F">
        <w:rPr>
          <w:rFonts w:hint="eastAsia"/>
          <w:lang w:eastAsia="zh-CN"/>
        </w:rPr>
        <w:t xml:space="preserve"> </w:t>
      </w:r>
      <w:r w:rsidR="009E6C2F">
        <w:rPr>
          <w:rFonts w:hint="eastAsia"/>
          <w:lang w:eastAsia="zh-CN"/>
        </w:rPr>
        <w:t>from RAN4</w:t>
      </w:r>
      <w:r>
        <w:rPr>
          <w:rFonts w:hint="eastAsia"/>
          <w:lang w:eastAsia="zh-CN"/>
        </w:rPr>
        <w:t xml:space="preserve"> ------------------------------------------------------------------------------</w:t>
      </w:r>
    </w:p>
    <w:p w14:paraId="7B9E5A45" w14:textId="77777777" w:rsidR="002528A1" w:rsidRPr="002528A1" w:rsidRDefault="002528A1" w:rsidP="00801569">
      <w:pPr>
        <w:rPr>
          <w:lang w:eastAsia="zh-CN"/>
        </w:rPr>
      </w:pPr>
    </w:p>
    <w:p w14:paraId="16964BA8" w14:textId="77777777" w:rsidR="002663C7" w:rsidRDefault="00AF3ACF">
      <w:pPr>
        <w:pStyle w:val="2"/>
        <w:rPr>
          <w:lang w:eastAsia="zh-CN"/>
        </w:rPr>
      </w:pPr>
      <w:r>
        <w:rPr>
          <w:rFonts w:hint="eastAsia"/>
          <w:lang w:eastAsia="zh-CN"/>
        </w:rPr>
        <w:t>4.1</w:t>
      </w:r>
      <w:r>
        <w:rPr>
          <w:rFonts w:hint="eastAsia"/>
          <w:lang w:eastAsia="zh-CN"/>
        </w:rPr>
        <w:tab/>
      </w:r>
      <w:r w:rsidR="002663C7">
        <w:rPr>
          <w:rFonts w:hint="eastAsia"/>
          <w:szCs w:val="32"/>
          <w:lang w:eastAsia="zh-CN"/>
        </w:rPr>
        <w:t xml:space="preserve">Question on </w:t>
      </w:r>
      <w:r w:rsidR="002663C7" w:rsidRPr="00801569">
        <w:rPr>
          <w:szCs w:val="32"/>
          <w:lang w:eastAsia="zh-CN"/>
        </w:rPr>
        <w:t xml:space="preserve">Rx </w:t>
      </w:r>
      <w:proofErr w:type="spellStart"/>
      <w:r w:rsidR="002663C7" w:rsidRPr="00801569">
        <w:rPr>
          <w:szCs w:val="32"/>
          <w:lang w:eastAsia="zh-CN"/>
        </w:rPr>
        <w:t>TEG</w:t>
      </w:r>
      <w:proofErr w:type="spellEnd"/>
      <w:r w:rsidR="002663C7">
        <w:rPr>
          <w:rFonts w:hint="eastAsia"/>
          <w:szCs w:val="32"/>
          <w:lang w:eastAsia="zh-CN"/>
        </w:rPr>
        <w:t xml:space="preserve">/ </w:t>
      </w:r>
      <w:r w:rsidR="002663C7">
        <w:rPr>
          <w:szCs w:val="32"/>
          <w:lang w:eastAsia="zh-CN"/>
        </w:rPr>
        <w:t xml:space="preserve">Tx </w:t>
      </w:r>
      <w:proofErr w:type="spellStart"/>
      <w:r w:rsidR="002663C7">
        <w:rPr>
          <w:szCs w:val="32"/>
          <w:lang w:eastAsia="zh-CN"/>
        </w:rPr>
        <w:t>TEG</w:t>
      </w:r>
      <w:proofErr w:type="spellEnd"/>
      <w:r w:rsidR="002663C7">
        <w:rPr>
          <w:rFonts w:hint="eastAsia"/>
          <w:szCs w:val="32"/>
          <w:lang w:eastAsia="zh-CN"/>
        </w:rPr>
        <w:t>/</w:t>
      </w:r>
      <w:r w:rsidR="002663C7" w:rsidRPr="00801569">
        <w:t xml:space="preserve"> </w:t>
      </w:r>
      <w:proofErr w:type="spellStart"/>
      <w:r w:rsidR="002663C7" w:rsidRPr="00801569">
        <w:rPr>
          <w:szCs w:val="32"/>
          <w:lang w:eastAsia="zh-CN"/>
        </w:rPr>
        <w:t>RxTxTEG</w:t>
      </w:r>
      <w:proofErr w:type="spellEnd"/>
      <w:r w:rsidR="002663C7">
        <w:rPr>
          <w:rFonts w:hint="eastAsia"/>
          <w:lang w:eastAsia="zh-CN"/>
        </w:rPr>
        <w:t xml:space="preserve"> </w:t>
      </w:r>
    </w:p>
    <w:p w14:paraId="1EA96340" w14:textId="77777777" w:rsidR="00801569" w:rsidRPr="00200AB9" w:rsidRDefault="00801569" w:rsidP="00801569">
      <w:pPr>
        <w:pStyle w:val="a7"/>
      </w:pPr>
      <w:r>
        <w:rPr>
          <w:rFonts w:hint="eastAsia"/>
        </w:rPr>
        <w:t xml:space="preserve">RAN4 </w:t>
      </w:r>
      <w:r>
        <w:rPr>
          <w:rFonts w:hint="eastAsia"/>
          <w:szCs w:val="22"/>
        </w:rPr>
        <w:t xml:space="preserve">reached the following agreements on TEG in </w:t>
      </w:r>
      <w:r>
        <w:rPr>
          <w:szCs w:val="22"/>
        </w:rPr>
        <w:t>their</w:t>
      </w:r>
      <w:r>
        <w:rPr>
          <w:rFonts w:hint="eastAsia"/>
          <w:szCs w:val="22"/>
        </w:rPr>
        <w:t xml:space="preserve"> LS:</w:t>
      </w:r>
    </w:p>
    <w:p w14:paraId="63515A27" w14:textId="77777777" w:rsidR="00801569" w:rsidRPr="00C452A4" w:rsidRDefault="00801569" w:rsidP="00801569">
      <w:pPr>
        <w:pBdr>
          <w:top w:val="single" w:sz="4" w:space="1" w:color="auto"/>
          <w:left w:val="single" w:sz="4" w:space="4" w:color="auto"/>
          <w:bottom w:val="single" w:sz="4" w:space="1" w:color="auto"/>
          <w:right w:val="single" w:sz="4" w:space="4" w:color="auto"/>
        </w:pBdr>
        <w:rPr>
          <w:b/>
          <w:u w:val="single"/>
          <w:lang w:eastAsia="zh-CN"/>
        </w:rPr>
      </w:pPr>
      <w:r w:rsidRPr="00C452A4">
        <w:rPr>
          <w:b/>
          <w:u w:val="single"/>
        </w:rPr>
        <w:t>Applicability of timing error margin of Rx TEG</w:t>
      </w:r>
      <w:r w:rsidRPr="00C452A4">
        <w:rPr>
          <w:rFonts w:hint="eastAsia"/>
          <w:b/>
          <w:u w:val="single"/>
          <w:lang w:eastAsia="zh-CN"/>
        </w:rPr>
        <w:t xml:space="preserve">: </w:t>
      </w:r>
    </w:p>
    <w:p w14:paraId="42FC6415" w14:textId="77777777" w:rsidR="00801569" w:rsidRPr="000B3D80" w:rsidRDefault="00801569" w:rsidP="00801569">
      <w:pPr>
        <w:pStyle w:val="af6"/>
        <w:numPr>
          <w:ilvl w:val="0"/>
          <w:numId w:val="3"/>
        </w:numPr>
        <w:pBdr>
          <w:top w:val="single" w:sz="4" w:space="1" w:color="auto"/>
          <w:left w:val="single" w:sz="4" w:space="4" w:color="auto"/>
          <w:bottom w:val="single" w:sz="4" w:space="1" w:color="auto"/>
          <w:right w:val="single" w:sz="4" w:space="4" w:color="auto"/>
        </w:pBdr>
        <w:spacing w:after="120" w:line="240" w:lineRule="auto"/>
        <w:ind w:left="360"/>
        <w:contextualSpacing w:val="0"/>
        <w:rPr>
          <w:bCs/>
        </w:rPr>
      </w:pPr>
      <w:r w:rsidRPr="00327474">
        <w:rPr>
          <w:rFonts w:eastAsiaTheme="minorEastAsia" w:hint="eastAsia"/>
          <w:bCs/>
        </w:rPr>
        <w:lastRenderedPageBreak/>
        <w:t>F</w:t>
      </w:r>
      <w:r w:rsidRPr="00327474">
        <w:rPr>
          <w:bCs/>
        </w:rPr>
        <w:t xml:space="preserve">or Rx TEG, the applicable timing error margin values that can be selected by the UE are the pre-defined values </w:t>
      </w:r>
      <w:r w:rsidRPr="002D330B">
        <w:rPr>
          <w:bCs/>
        </w:rPr>
        <w:t>that are not larger than the sum of the Rel-16 group delay margin (dependent on PRS/SRS BW) and frequency drift margin</w:t>
      </w:r>
      <w:r w:rsidRPr="002D330B">
        <w:rPr>
          <w:rFonts w:eastAsiaTheme="minorEastAsia" w:hint="eastAsia"/>
          <w:bCs/>
        </w:rPr>
        <w:t>.</w:t>
      </w:r>
      <w:r w:rsidRPr="00327474">
        <w:rPr>
          <w:rFonts w:eastAsiaTheme="minorEastAsia" w:hint="eastAsia"/>
          <w:bCs/>
        </w:rPr>
        <w:t xml:space="preserve"> </w:t>
      </w:r>
    </w:p>
    <w:p w14:paraId="67985244" w14:textId="7AFDF0CD" w:rsidR="00801569" w:rsidRPr="00801569" w:rsidRDefault="004D1250" w:rsidP="00801569">
      <w:pPr>
        <w:pStyle w:val="a7"/>
        <w:rPr>
          <w:rFonts w:eastAsia="等线"/>
        </w:rPr>
      </w:pPr>
      <w:r w:rsidRPr="00D84128">
        <w:rPr>
          <w:rFonts w:eastAsia="等线" w:hint="eastAsia"/>
          <w:b/>
          <w:u w:val="single"/>
        </w:rPr>
        <w:t>Observed issue:</w:t>
      </w:r>
      <w:r>
        <w:rPr>
          <w:rFonts w:eastAsia="等线" w:hint="eastAsia"/>
        </w:rPr>
        <w:t xml:space="preserve"> </w:t>
      </w:r>
      <w:r w:rsidR="00801569" w:rsidRPr="00801569">
        <w:rPr>
          <w:rFonts w:eastAsia="等线"/>
        </w:rPr>
        <w:t xml:space="preserve">There is only clarification on the applicable timing error margin values on Rx TEG in RAN4 LS, however there is no clear statement that if there will be Applicability of timing error margin of Tx </w:t>
      </w:r>
      <w:proofErr w:type="spellStart"/>
      <w:r w:rsidR="00801569" w:rsidRPr="00801569">
        <w:rPr>
          <w:rFonts w:eastAsia="等线"/>
        </w:rPr>
        <w:t>TEG</w:t>
      </w:r>
      <w:proofErr w:type="spellEnd"/>
      <w:r w:rsidR="00801569" w:rsidRPr="00801569">
        <w:rPr>
          <w:rFonts w:eastAsia="等线"/>
        </w:rPr>
        <w:t xml:space="preserve"> and/or of </w:t>
      </w:r>
      <w:proofErr w:type="spellStart"/>
      <w:r w:rsidR="00801569" w:rsidRPr="00801569">
        <w:rPr>
          <w:rFonts w:eastAsia="等线"/>
        </w:rPr>
        <w:t>RxTxTEG</w:t>
      </w:r>
      <w:proofErr w:type="spellEnd"/>
      <w:r w:rsidR="00801569" w:rsidRPr="00801569">
        <w:rPr>
          <w:rFonts w:eastAsia="等线"/>
        </w:rPr>
        <w:t>.</w:t>
      </w:r>
    </w:p>
    <w:p w14:paraId="5998F655" w14:textId="26FE1621" w:rsidR="00801569" w:rsidRPr="00801569" w:rsidRDefault="004D1250" w:rsidP="00801569">
      <w:pPr>
        <w:pStyle w:val="a7"/>
      </w:pPr>
      <w:r w:rsidRPr="00D84128">
        <w:rPr>
          <w:rFonts w:eastAsia="等线" w:hint="eastAsia"/>
          <w:b/>
          <w:u w:val="single"/>
        </w:rPr>
        <w:t>The impact to specification</w:t>
      </w:r>
      <w:r w:rsidR="00ED413D" w:rsidRPr="00D84128">
        <w:rPr>
          <w:rFonts w:eastAsia="等线" w:hint="eastAsia"/>
          <w:b/>
          <w:u w:val="single"/>
        </w:rPr>
        <w:t>s</w:t>
      </w:r>
      <w:r w:rsidR="007150B4" w:rsidRPr="00D84128">
        <w:rPr>
          <w:rFonts w:eastAsia="等线" w:hint="eastAsia"/>
          <w:b/>
          <w:u w:val="single"/>
        </w:rPr>
        <w:t xml:space="preserve"> in RAN2</w:t>
      </w:r>
      <w:r w:rsidRPr="00D84128">
        <w:rPr>
          <w:rFonts w:eastAsia="等线" w:hint="eastAsia"/>
          <w:b/>
          <w:u w:val="single"/>
        </w:rPr>
        <w:t>:</w:t>
      </w:r>
      <w:r w:rsidRPr="00D84128">
        <w:rPr>
          <w:rFonts w:eastAsia="等线" w:hint="eastAsia"/>
          <w:b/>
        </w:rPr>
        <w:t xml:space="preserve"> </w:t>
      </w:r>
      <w:r w:rsidR="00801569" w:rsidRPr="00801569">
        <w:rPr>
          <w:rFonts w:eastAsia="等线" w:hint="eastAsia"/>
        </w:rPr>
        <w:t xml:space="preserve">there will be impacts on </w:t>
      </w:r>
      <w:proofErr w:type="spellStart"/>
      <w:r w:rsidR="00801569" w:rsidRPr="00801569">
        <w:rPr>
          <w:rFonts w:eastAsia="等线"/>
        </w:rPr>
        <w:t>Rx</w:t>
      </w:r>
      <w:r w:rsidR="00801569" w:rsidRPr="00801569">
        <w:rPr>
          <w:rFonts w:eastAsia="等线" w:hint="eastAsia"/>
        </w:rPr>
        <w:t>Tx</w:t>
      </w:r>
      <w:proofErr w:type="spellEnd"/>
      <w:r w:rsidR="00801569" w:rsidRPr="00801569">
        <w:rPr>
          <w:rFonts w:eastAsia="等线"/>
        </w:rPr>
        <w:t xml:space="preserve"> </w:t>
      </w:r>
      <w:proofErr w:type="spellStart"/>
      <w:r w:rsidR="00801569" w:rsidRPr="00801569">
        <w:rPr>
          <w:rFonts w:eastAsia="等线"/>
        </w:rPr>
        <w:t>TEG</w:t>
      </w:r>
      <w:proofErr w:type="spellEnd"/>
      <w:r w:rsidR="00801569" w:rsidRPr="00801569">
        <w:rPr>
          <w:rFonts w:eastAsia="等线" w:hint="eastAsia"/>
        </w:rPr>
        <w:t xml:space="preserve"> and Tx TEG in Multi-RTT and impacts on RRC for UL-TDOA accordingly</w:t>
      </w:r>
      <w:r w:rsidR="00931C59">
        <w:rPr>
          <w:rFonts w:eastAsia="等线" w:hint="eastAsia"/>
        </w:rPr>
        <w:t>,</w:t>
      </w:r>
      <w:r w:rsidR="00931C59" w:rsidRPr="00931C59">
        <w:rPr>
          <w:rFonts w:eastAsia="等线"/>
        </w:rPr>
        <w:t xml:space="preserve"> </w:t>
      </w:r>
      <w:r w:rsidR="00931C59">
        <w:rPr>
          <w:rFonts w:eastAsia="等线" w:hint="eastAsia"/>
        </w:rPr>
        <w:t>if</w:t>
      </w:r>
      <w:r w:rsidR="00931C59" w:rsidRPr="00801569">
        <w:rPr>
          <w:rFonts w:eastAsia="等线" w:hint="eastAsia"/>
        </w:rPr>
        <w:t xml:space="preserve"> there is a</w:t>
      </w:r>
      <w:r w:rsidR="00931C59" w:rsidRPr="00801569">
        <w:rPr>
          <w:rFonts w:eastAsia="等线"/>
        </w:rPr>
        <w:t xml:space="preserve">pplicability of timing error margin also for Tx </w:t>
      </w:r>
      <w:proofErr w:type="spellStart"/>
      <w:r w:rsidR="00931C59" w:rsidRPr="00801569">
        <w:rPr>
          <w:rFonts w:eastAsia="等线"/>
        </w:rPr>
        <w:t>TEG</w:t>
      </w:r>
      <w:proofErr w:type="spellEnd"/>
      <w:r w:rsidR="00931C59" w:rsidRPr="00801569">
        <w:rPr>
          <w:rFonts w:eastAsia="等线"/>
        </w:rPr>
        <w:t xml:space="preserve"> and/or for </w:t>
      </w:r>
      <w:proofErr w:type="spellStart"/>
      <w:r w:rsidR="00931C59" w:rsidRPr="00801569">
        <w:rPr>
          <w:rFonts w:eastAsia="等线"/>
        </w:rPr>
        <w:t>RxTx</w:t>
      </w:r>
      <w:proofErr w:type="spellEnd"/>
      <w:r w:rsidR="00931C59" w:rsidRPr="00801569">
        <w:rPr>
          <w:rFonts w:eastAsia="等线"/>
        </w:rPr>
        <w:t xml:space="preserve"> </w:t>
      </w:r>
      <w:proofErr w:type="spellStart"/>
      <w:r w:rsidR="00931C59" w:rsidRPr="00801569">
        <w:rPr>
          <w:rFonts w:eastAsia="等线"/>
        </w:rPr>
        <w:t>TEG</w:t>
      </w:r>
      <w:proofErr w:type="spellEnd"/>
      <w:r w:rsidR="00931C59">
        <w:rPr>
          <w:rFonts w:eastAsia="等线" w:hint="eastAsia"/>
        </w:rPr>
        <w:t xml:space="preserve"> from </w:t>
      </w:r>
      <w:proofErr w:type="spellStart"/>
      <w:r w:rsidR="00931C59">
        <w:rPr>
          <w:rFonts w:eastAsia="等线" w:hint="eastAsia"/>
        </w:rPr>
        <w:t>RAN4</w:t>
      </w:r>
      <w:proofErr w:type="spellEnd"/>
      <w:r w:rsidR="00931C59">
        <w:rPr>
          <w:rFonts w:eastAsia="等线" w:hint="eastAsia"/>
        </w:rPr>
        <w:t>.</w:t>
      </w:r>
      <w:r w:rsidR="00801569" w:rsidRPr="00801569">
        <w:rPr>
          <w:rFonts w:eastAsia="等线" w:hint="eastAsia"/>
        </w:rPr>
        <w:t xml:space="preserve"> </w:t>
      </w:r>
      <w:r w:rsidR="00801569" w:rsidRPr="00801569">
        <w:rPr>
          <w:rFonts w:eastAsia="等线"/>
        </w:rPr>
        <w:t>B</w:t>
      </w:r>
      <w:r w:rsidR="00801569" w:rsidRPr="00801569">
        <w:rPr>
          <w:rFonts w:eastAsia="等线" w:hint="eastAsia"/>
        </w:rPr>
        <w:t>ut now it is not clear for RAN2 yet.</w:t>
      </w:r>
    </w:p>
    <w:p w14:paraId="5C2F0FD7" w14:textId="5562DEF5" w:rsidR="00801569" w:rsidRPr="00801569" w:rsidRDefault="00801569" w:rsidP="00801569">
      <w:pPr>
        <w:pStyle w:val="a7"/>
      </w:pPr>
      <w:r w:rsidRPr="00801569">
        <w:rPr>
          <w:rFonts w:hint="eastAsia"/>
        </w:rPr>
        <w:t xml:space="preserve">Ask a </w:t>
      </w:r>
      <w:r w:rsidRPr="00801569">
        <w:rPr>
          <w:rFonts w:eastAsia="等线" w:hint="eastAsia"/>
        </w:rPr>
        <w:t xml:space="preserve">question </w:t>
      </w:r>
      <w:r w:rsidRPr="00801569">
        <w:rPr>
          <w:rFonts w:hint="eastAsia"/>
        </w:rPr>
        <w:t>to RAN4</w:t>
      </w:r>
      <w:r w:rsidRPr="00801569">
        <w:rPr>
          <w:rFonts w:eastAsia="等线" w:hint="eastAsia"/>
        </w:rPr>
        <w:t xml:space="preserve">: Will there be </w:t>
      </w:r>
      <w:r w:rsidRPr="00801569">
        <w:rPr>
          <w:rFonts w:hint="eastAsia"/>
        </w:rPr>
        <w:t>a</w:t>
      </w:r>
      <w:r w:rsidRPr="00801569">
        <w:t xml:space="preserve">pplicability of timing error margin </w:t>
      </w:r>
      <w:r w:rsidRPr="00801569">
        <w:rPr>
          <w:rFonts w:hint="eastAsia"/>
        </w:rPr>
        <w:t xml:space="preserve">also for Tx </w:t>
      </w:r>
      <w:proofErr w:type="spellStart"/>
      <w:r w:rsidRPr="00801569">
        <w:rPr>
          <w:rFonts w:hint="eastAsia"/>
        </w:rPr>
        <w:t>TEG</w:t>
      </w:r>
      <w:proofErr w:type="spellEnd"/>
      <w:r w:rsidRPr="00801569">
        <w:rPr>
          <w:rFonts w:hint="eastAsia"/>
        </w:rPr>
        <w:t xml:space="preserve"> and/or for </w:t>
      </w:r>
      <w:proofErr w:type="spellStart"/>
      <w:r w:rsidRPr="00801569">
        <w:rPr>
          <w:rFonts w:hint="eastAsia"/>
        </w:rPr>
        <w:t>RxTx</w:t>
      </w:r>
      <w:proofErr w:type="spellEnd"/>
      <w:r w:rsidRPr="00801569">
        <w:rPr>
          <w:rFonts w:hint="eastAsia"/>
        </w:rPr>
        <w:t xml:space="preserve"> </w:t>
      </w:r>
      <w:proofErr w:type="spellStart"/>
      <w:r w:rsidRPr="00801569">
        <w:rPr>
          <w:rFonts w:hint="eastAsia"/>
        </w:rPr>
        <w:t>TEG</w:t>
      </w:r>
      <w:proofErr w:type="spellEnd"/>
      <w:r w:rsidRPr="00801569">
        <w:rPr>
          <w:rFonts w:hint="eastAsia"/>
        </w:rPr>
        <w:t>?</w:t>
      </w:r>
    </w:p>
    <w:p w14:paraId="41A1E82B" w14:textId="3D310F4A" w:rsidR="00417018" w:rsidRDefault="00AF3ACF">
      <w:pPr>
        <w:spacing w:before="60" w:after="240"/>
        <w:jc w:val="both"/>
        <w:rPr>
          <w:b/>
          <w:lang w:eastAsia="zh-CN"/>
        </w:rPr>
      </w:pPr>
      <w:r>
        <w:rPr>
          <w:rFonts w:hint="eastAsia"/>
          <w:b/>
          <w:lang w:eastAsia="zh-CN"/>
        </w:rPr>
        <w:t>Question 1:</w:t>
      </w:r>
      <w:r>
        <w:rPr>
          <w:b/>
          <w:lang w:eastAsia="zh-CN"/>
        </w:rPr>
        <w:t xml:space="preserve"> Do you agree </w:t>
      </w:r>
      <w:r w:rsidR="00801569">
        <w:rPr>
          <w:rFonts w:hint="eastAsia"/>
          <w:b/>
          <w:lang w:eastAsia="zh-CN"/>
        </w:rPr>
        <w:t xml:space="preserve">to ask the question to RAN4: </w:t>
      </w:r>
      <w:r w:rsidR="00801569" w:rsidRPr="00801569">
        <w:rPr>
          <w:b/>
          <w:lang w:eastAsia="zh-CN"/>
        </w:rPr>
        <w:t xml:space="preserve">Will there be applicability of timing error margin </w:t>
      </w:r>
      <w:r w:rsidR="00801569">
        <w:rPr>
          <w:b/>
          <w:lang w:eastAsia="zh-CN"/>
        </w:rPr>
        <w:t xml:space="preserve">for Tx </w:t>
      </w:r>
      <w:proofErr w:type="spellStart"/>
      <w:r w:rsidR="00801569">
        <w:rPr>
          <w:b/>
          <w:lang w:eastAsia="zh-CN"/>
        </w:rPr>
        <w:t>TEG</w:t>
      </w:r>
      <w:proofErr w:type="spellEnd"/>
      <w:r w:rsidR="00801569">
        <w:rPr>
          <w:b/>
          <w:lang w:eastAsia="zh-CN"/>
        </w:rPr>
        <w:t xml:space="preserve"> and/or for </w:t>
      </w:r>
      <w:proofErr w:type="spellStart"/>
      <w:r w:rsidR="00801569">
        <w:rPr>
          <w:b/>
          <w:lang w:eastAsia="zh-CN"/>
        </w:rPr>
        <w:t>RxTx</w:t>
      </w:r>
      <w:proofErr w:type="spellEnd"/>
      <w:r w:rsidR="00801569">
        <w:rPr>
          <w:b/>
          <w:lang w:eastAsia="zh-CN"/>
        </w:rPr>
        <w:t xml:space="preserve"> </w:t>
      </w:r>
      <w:proofErr w:type="spellStart"/>
      <w:r w:rsidR="00801569">
        <w:rPr>
          <w:b/>
          <w:lang w:eastAsia="zh-CN"/>
        </w:rPr>
        <w:t>TEG</w:t>
      </w:r>
      <w:proofErr w:type="spellEnd"/>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14:paraId="41A1E8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82C" w14:textId="77777777" w:rsidR="00417018" w:rsidRDefault="00AF3ACF">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82D" w14:textId="77777777"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82E" w14:textId="77777777" w:rsidR="00417018" w:rsidRDefault="00AF3ACF">
            <w:pPr>
              <w:pStyle w:val="TAH"/>
              <w:spacing w:before="20" w:after="20"/>
              <w:ind w:left="57" w:right="57"/>
              <w:jc w:val="left"/>
            </w:pPr>
            <w:r>
              <w:rPr>
                <w:rFonts w:hint="eastAsia"/>
                <w:lang w:eastAsia="zh-CN"/>
              </w:rPr>
              <w:t>Comments</w:t>
            </w:r>
          </w:p>
        </w:tc>
      </w:tr>
      <w:tr w:rsidR="00D42BB8" w14:paraId="41A1E8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57" w14:textId="5949482C" w:rsidR="00D42BB8" w:rsidRDefault="00177B98" w:rsidP="00D42BB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41A1E858" w14:textId="701BCDA6" w:rsidR="00D42BB8" w:rsidRDefault="00177B98" w:rsidP="00D42BB8">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41A1E859" w14:textId="77777777" w:rsidR="00D42BB8" w:rsidRDefault="00D42BB8" w:rsidP="00D42BB8">
            <w:pPr>
              <w:autoSpaceDN w:val="0"/>
              <w:spacing w:after="120" w:line="240" w:lineRule="auto"/>
            </w:pPr>
          </w:p>
        </w:tc>
      </w:tr>
      <w:tr w:rsidR="00D42BB8" w14:paraId="41A1E8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5B" w14:textId="77777777" w:rsidR="00D42BB8" w:rsidRDefault="00D42BB8"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85C" w14:textId="77777777" w:rsidR="00D42BB8" w:rsidRDefault="00D42BB8"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85D" w14:textId="77777777" w:rsidR="00D42BB8" w:rsidRDefault="00D42BB8" w:rsidP="00D42BB8">
            <w:pPr>
              <w:autoSpaceDN w:val="0"/>
              <w:spacing w:after="120" w:line="240" w:lineRule="auto"/>
            </w:pPr>
          </w:p>
        </w:tc>
      </w:tr>
      <w:tr w:rsidR="003875A7" w14:paraId="7C88FA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B89C86" w14:textId="77777777" w:rsidR="003875A7" w:rsidRDefault="003875A7"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259B352" w14:textId="77777777" w:rsidR="003875A7" w:rsidRDefault="003875A7"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641272F" w14:textId="77777777" w:rsidR="003875A7" w:rsidRDefault="003875A7" w:rsidP="00D42BB8">
            <w:pPr>
              <w:autoSpaceDN w:val="0"/>
              <w:spacing w:after="120" w:line="240" w:lineRule="auto"/>
            </w:pPr>
          </w:p>
        </w:tc>
      </w:tr>
      <w:tr w:rsidR="003875A7" w14:paraId="2051003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1A6A9" w14:textId="77777777" w:rsidR="003875A7" w:rsidRDefault="003875A7"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AD3947B" w14:textId="77777777" w:rsidR="003875A7" w:rsidRDefault="003875A7"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1F432E3" w14:textId="77777777" w:rsidR="003875A7" w:rsidRDefault="003875A7" w:rsidP="00D42BB8">
            <w:pPr>
              <w:autoSpaceDN w:val="0"/>
              <w:spacing w:after="120" w:line="240" w:lineRule="auto"/>
            </w:pPr>
          </w:p>
        </w:tc>
      </w:tr>
      <w:tr w:rsidR="00601EAF" w14:paraId="149D7C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806D9" w14:textId="77777777" w:rsidR="00601EAF" w:rsidRDefault="00601EAF"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35B6376" w14:textId="77777777" w:rsidR="00601EAF" w:rsidRDefault="00601EAF"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4037B4A" w14:textId="77777777" w:rsidR="00601EAF" w:rsidRDefault="00601EAF" w:rsidP="00D42BB8">
            <w:pPr>
              <w:autoSpaceDN w:val="0"/>
              <w:spacing w:after="120" w:line="240" w:lineRule="auto"/>
            </w:pPr>
          </w:p>
        </w:tc>
      </w:tr>
      <w:tr w:rsidR="00601EAF" w14:paraId="43C367E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18598" w14:textId="77777777" w:rsidR="00601EAF" w:rsidRDefault="00601EAF"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4DEE014" w14:textId="77777777" w:rsidR="00601EAF" w:rsidRDefault="00601EAF"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5471A28" w14:textId="77777777" w:rsidR="00601EAF" w:rsidRDefault="00601EAF" w:rsidP="00D42BB8">
            <w:pPr>
              <w:autoSpaceDN w:val="0"/>
              <w:spacing w:after="120" w:line="240" w:lineRule="auto"/>
            </w:pPr>
          </w:p>
        </w:tc>
      </w:tr>
      <w:tr w:rsidR="00601EAF" w14:paraId="47C91B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F17997" w14:textId="77777777" w:rsidR="00601EAF" w:rsidRDefault="00601EAF"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3D28187" w14:textId="77777777" w:rsidR="00601EAF" w:rsidRDefault="00601EAF"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DBFF28E" w14:textId="77777777" w:rsidR="00601EAF" w:rsidRDefault="00601EAF" w:rsidP="00D42BB8">
            <w:pPr>
              <w:autoSpaceDN w:val="0"/>
              <w:spacing w:after="120" w:line="240" w:lineRule="auto"/>
            </w:pPr>
          </w:p>
        </w:tc>
      </w:tr>
      <w:tr w:rsidR="00601EAF" w14:paraId="22A9973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F5536D" w14:textId="77777777" w:rsidR="00601EAF" w:rsidRDefault="00601EAF"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18E75AF" w14:textId="77777777" w:rsidR="00601EAF" w:rsidRDefault="00601EAF"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45826E" w14:textId="77777777" w:rsidR="00601EAF" w:rsidRDefault="00601EAF" w:rsidP="00D42BB8">
            <w:pPr>
              <w:autoSpaceDN w:val="0"/>
              <w:spacing w:after="120" w:line="240" w:lineRule="auto"/>
            </w:pPr>
          </w:p>
        </w:tc>
      </w:tr>
    </w:tbl>
    <w:p w14:paraId="41A1E85F" w14:textId="77777777" w:rsidR="00417018" w:rsidRDefault="00417018">
      <w:pPr>
        <w:spacing w:line="276" w:lineRule="auto"/>
        <w:rPr>
          <w:lang w:eastAsia="zh-CN"/>
        </w:rPr>
      </w:pPr>
    </w:p>
    <w:p w14:paraId="41A1E860" w14:textId="77777777"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1D7FE9DC" w14:textId="77777777" w:rsidR="00553370" w:rsidRPr="00553370" w:rsidRDefault="00553370">
      <w:pPr>
        <w:rPr>
          <w:rFonts w:ascii="Arial" w:hAnsi="Arial" w:cs="Arial"/>
          <w:b/>
          <w:lang w:val="en-US" w:eastAsia="zh-CN"/>
        </w:rPr>
      </w:pPr>
    </w:p>
    <w:p w14:paraId="41A1E861" w14:textId="77777777" w:rsidR="00417018" w:rsidRDefault="00417018">
      <w:pPr>
        <w:rPr>
          <w:rFonts w:ascii="Arial" w:hAnsi="Arial" w:cs="Arial"/>
          <w:b/>
          <w:lang w:eastAsia="zh-CN"/>
        </w:rPr>
      </w:pPr>
    </w:p>
    <w:p w14:paraId="6D4EF268" w14:textId="77777777" w:rsidR="00DE4390" w:rsidRDefault="00DE4390">
      <w:pPr>
        <w:rPr>
          <w:rFonts w:ascii="Arial" w:hAnsi="Arial" w:cs="Arial"/>
          <w:b/>
          <w:lang w:eastAsia="zh-CN"/>
        </w:rPr>
      </w:pPr>
    </w:p>
    <w:p w14:paraId="08B670C7" w14:textId="77777777" w:rsidR="00DE4390" w:rsidRDefault="00DE4390">
      <w:pPr>
        <w:rPr>
          <w:rFonts w:ascii="Arial" w:hAnsi="Arial" w:cs="Arial"/>
          <w:b/>
          <w:lang w:eastAsia="zh-CN"/>
        </w:rPr>
      </w:pPr>
    </w:p>
    <w:p w14:paraId="7AFA0624" w14:textId="77777777" w:rsidR="00D623B3" w:rsidRDefault="00D623B3">
      <w:pPr>
        <w:rPr>
          <w:rFonts w:ascii="Arial" w:hAnsi="Arial" w:cs="Arial"/>
          <w:b/>
          <w:lang w:eastAsia="zh-CN"/>
        </w:rPr>
      </w:pPr>
    </w:p>
    <w:p w14:paraId="5B933FEF" w14:textId="5D9EFE2D" w:rsidR="008729CD" w:rsidRDefault="008729CD" w:rsidP="008729CD">
      <w:pPr>
        <w:pStyle w:val="2"/>
        <w:rPr>
          <w:lang w:eastAsia="zh-CN"/>
        </w:rPr>
      </w:pPr>
      <w:r>
        <w:rPr>
          <w:rFonts w:hint="eastAsia"/>
          <w:lang w:eastAsia="zh-CN"/>
        </w:rPr>
        <w:t>4.</w:t>
      </w:r>
      <w:r w:rsidR="00100297">
        <w:rPr>
          <w:rFonts w:hint="eastAsia"/>
          <w:lang w:eastAsia="zh-CN"/>
        </w:rPr>
        <w:t>2</w:t>
      </w:r>
      <w:r>
        <w:rPr>
          <w:rFonts w:hint="eastAsia"/>
          <w:lang w:eastAsia="zh-CN"/>
        </w:rPr>
        <w:tab/>
      </w:r>
      <w:r>
        <w:rPr>
          <w:rFonts w:hint="eastAsia"/>
          <w:szCs w:val="32"/>
          <w:lang w:eastAsia="zh-CN"/>
        </w:rPr>
        <w:t xml:space="preserve">Question on the </w:t>
      </w:r>
      <w:r>
        <w:rPr>
          <w:szCs w:val="32"/>
          <w:lang w:eastAsia="zh-CN"/>
        </w:rPr>
        <w:t>definition</w:t>
      </w:r>
      <w:r>
        <w:rPr>
          <w:rFonts w:hint="eastAsia"/>
          <w:szCs w:val="32"/>
          <w:lang w:eastAsia="zh-CN"/>
        </w:rPr>
        <w:t xml:space="preserve"> of </w:t>
      </w:r>
      <w:r w:rsidRPr="00D623B3">
        <w:rPr>
          <w:szCs w:val="32"/>
          <w:lang w:eastAsia="zh-CN"/>
        </w:rPr>
        <w:t xml:space="preserve">group delay margin </w:t>
      </w:r>
      <w:r>
        <w:rPr>
          <w:szCs w:val="32"/>
          <w:lang w:eastAsia="zh-CN"/>
        </w:rPr>
        <w:t>and frequency drift margin</w:t>
      </w:r>
      <w:r w:rsidRPr="004C61F8">
        <w:rPr>
          <w:szCs w:val="32"/>
          <w:lang w:eastAsia="zh-CN"/>
        </w:rPr>
        <w:t xml:space="preserve"> </w:t>
      </w:r>
    </w:p>
    <w:p w14:paraId="4A5637EA" w14:textId="2B35EBB2" w:rsidR="002C438C" w:rsidRDefault="002C438C" w:rsidP="002C438C">
      <w:pPr>
        <w:pStyle w:val="a7"/>
        <w:spacing w:before="240"/>
        <w:rPr>
          <w:rFonts w:eastAsia="宋体"/>
          <w:bCs/>
        </w:rPr>
      </w:pPr>
      <w:r w:rsidRPr="00951268">
        <w:rPr>
          <w:rFonts w:eastAsia="宋体"/>
          <w:bCs/>
        </w:rPr>
        <w:t>Considering</w:t>
      </w:r>
      <w:r w:rsidRPr="00951268">
        <w:rPr>
          <w:rFonts w:eastAsia="宋体" w:hint="eastAsia"/>
          <w:bCs/>
        </w:rPr>
        <w:t xml:space="preserve"> RAN4 sends the LS on the a</w:t>
      </w:r>
      <w:r w:rsidRPr="00951268">
        <w:rPr>
          <w:rFonts w:eastAsia="宋体"/>
          <w:bCs/>
        </w:rPr>
        <w:t>pplicability of timing error margin of Rx TEG</w:t>
      </w:r>
      <w:r w:rsidRPr="00951268">
        <w:rPr>
          <w:rFonts w:eastAsia="宋体" w:hint="eastAsia"/>
          <w:bCs/>
        </w:rPr>
        <w:t xml:space="preserve"> to RAN2, the statement</w:t>
      </w:r>
      <w:r w:rsidR="001D6F90" w:rsidRPr="00951268">
        <w:rPr>
          <w:rFonts w:eastAsia="宋体" w:hint="eastAsia"/>
          <w:bCs/>
        </w:rPr>
        <w:t xml:space="preserve"> </w:t>
      </w:r>
      <w:r w:rsidR="001D6F90">
        <w:rPr>
          <w:rFonts w:eastAsia="宋体" w:hint="eastAsia"/>
          <w:bCs/>
        </w:rPr>
        <w:t>of</w:t>
      </w:r>
      <w:r w:rsidR="001D6F90" w:rsidRPr="00951268">
        <w:rPr>
          <w:rFonts w:eastAsia="宋体" w:hint="eastAsia"/>
          <w:bCs/>
        </w:rPr>
        <w:t xml:space="preserve"> a</w:t>
      </w:r>
      <w:r w:rsidR="001D6F90" w:rsidRPr="00951268">
        <w:rPr>
          <w:rFonts w:eastAsia="宋体"/>
          <w:bCs/>
        </w:rPr>
        <w:t>pplicability</w:t>
      </w:r>
      <w:r w:rsidRPr="00951268">
        <w:rPr>
          <w:rFonts w:eastAsia="宋体" w:hint="eastAsia"/>
          <w:bCs/>
        </w:rPr>
        <w:t xml:space="preserve"> is supposed to be captured clearly in LPP</w:t>
      </w:r>
      <w:r w:rsidR="00217771">
        <w:rPr>
          <w:rFonts w:eastAsia="宋体" w:hint="eastAsia"/>
          <w:bCs/>
        </w:rPr>
        <w:t xml:space="preserve"> </w:t>
      </w:r>
      <w:r w:rsidR="00217771">
        <w:rPr>
          <w:rFonts w:eastAsia="宋体"/>
          <w:bCs/>
        </w:rPr>
        <w:t>which</w:t>
      </w:r>
      <w:r w:rsidR="00217771">
        <w:rPr>
          <w:rFonts w:eastAsia="宋体" w:hint="eastAsia"/>
          <w:bCs/>
        </w:rPr>
        <w:t xml:space="preserve"> was proposed by two </w:t>
      </w:r>
      <w:r w:rsidR="00216B7F">
        <w:rPr>
          <w:rFonts w:eastAsia="宋体"/>
          <w:bCs/>
        </w:rPr>
        <w:t>CRs (</w:t>
      </w:r>
      <w:r w:rsidR="00217771" w:rsidRPr="00217771">
        <w:rPr>
          <w:rFonts w:eastAsia="宋体"/>
          <w:bCs/>
        </w:rPr>
        <w:t>R2-2209431</w:t>
      </w:r>
      <w:r w:rsidR="00217771">
        <w:rPr>
          <w:rFonts w:eastAsia="宋体" w:hint="eastAsia"/>
          <w:bCs/>
        </w:rPr>
        <w:t xml:space="preserve">, </w:t>
      </w:r>
      <w:r w:rsidR="00217771" w:rsidRPr="00217771">
        <w:rPr>
          <w:rFonts w:eastAsia="宋体"/>
          <w:bCs/>
        </w:rPr>
        <w:t>R2-2209434</w:t>
      </w:r>
      <w:r w:rsidR="00217771">
        <w:rPr>
          <w:rFonts w:eastAsia="宋体"/>
          <w:bCs/>
        </w:rPr>
        <w:t>)</w:t>
      </w:r>
      <w:r w:rsidRPr="00951268">
        <w:rPr>
          <w:rFonts w:eastAsia="宋体" w:hint="eastAsia"/>
          <w:bCs/>
        </w:rPr>
        <w:t xml:space="preserve">. </w:t>
      </w:r>
      <w:r w:rsidRPr="00951268">
        <w:rPr>
          <w:rFonts w:eastAsia="宋体"/>
          <w:bCs/>
        </w:rPr>
        <w:t>H</w:t>
      </w:r>
      <w:r w:rsidRPr="00951268">
        <w:rPr>
          <w:rFonts w:eastAsia="宋体" w:hint="eastAsia"/>
          <w:bCs/>
        </w:rPr>
        <w:t xml:space="preserve">owever there is no definition of </w:t>
      </w:r>
      <w:r w:rsidRPr="00951268">
        <w:rPr>
          <w:rFonts w:eastAsia="宋体"/>
          <w:bCs/>
        </w:rPr>
        <w:t>Rel-16 group delay margin</w:t>
      </w:r>
      <w:r w:rsidRPr="00951268">
        <w:rPr>
          <w:rFonts w:eastAsia="宋体" w:hint="eastAsia"/>
          <w:bCs/>
        </w:rPr>
        <w:t xml:space="preserve"> and </w:t>
      </w:r>
      <w:r w:rsidRPr="00951268">
        <w:rPr>
          <w:rFonts w:eastAsia="宋体"/>
          <w:bCs/>
        </w:rPr>
        <w:t>frequency drift margin</w:t>
      </w:r>
      <w:r w:rsidRPr="00951268">
        <w:rPr>
          <w:rFonts w:eastAsia="宋体" w:hint="eastAsia"/>
          <w:bCs/>
        </w:rPr>
        <w:t xml:space="preserve"> either in TS37.355 or TS 38.133. </w:t>
      </w:r>
    </w:p>
    <w:p w14:paraId="74FE21F1" w14:textId="5E6A0223" w:rsidR="009C3CCA" w:rsidRDefault="00A538EA" w:rsidP="009C3CCA">
      <w:pPr>
        <w:pStyle w:val="a7"/>
        <w:spacing w:before="240"/>
        <w:rPr>
          <w:rFonts w:eastAsia="宋体"/>
          <w:bCs/>
          <w:u w:val="single"/>
        </w:rPr>
      </w:pPr>
      <w:r>
        <w:rPr>
          <w:rFonts w:eastAsia="宋体" w:hint="eastAsia"/>
          <w:bCs/>
        </w:rPr>
        <w:t xml:space="preserve">However </w:t>
      </w:r>
      <w:r w:rsidR="00901AFD" w:rsidRPr="00951268">
        <w:rPr>
          <w:rFonts w:eastAsia="宋体" w:hint="eastAsia"/>
          <w:bCs/>
        </w:rPr>
        <w:t xml:space="preserve">RAN2 would like to learn from RAN4 that </w:t>
      </w:r>
      <w:r w:rsidR="00901AFD" w:rsidRPr="001B7BAB">
        <w:rPr>
          <w:rFonts w:eastAsia="宋体" w:hint="eastAsia"/>
          <w:bCs/>
          <w:u w:val="single"/>
        </w:rPr>
        <w:t>what can be referred to</w:t>
      </w:r>
      <w:r w:rsidR="00901AFD" w:rsidRPr="00951268">
        <w:rPr>
          <w:rFonts w:eastAsia="宋体" w:hint="eastAsia"/>
          <w:bCs/>
        </w:rPr>
        <w:t xml:space="preserve"> for the </w:t>
      </w:r>
      <w:r w:rsidR="00901AFD" w:rsidRPr="00951268">
        <w:rPr>
          <w:rFonts w:eastAsia="宋体"/>
          <w:bCs/>
        </w:rPr>
        <w:t>Rel-16 group delay margin (dependent on PRS/SRS BW) and frequency drift margin</w:t>
      </w:r>
      <w:r w:rsidR="00901AFD" w:rsidRPr="00951268">
        <w:rPr>
          <w:rFonts w:eastAsia="宋体" w:hint="eastAsia"/>
          <w:bCs/>
        </w:rPr>
        <w:t xml:space="preserve"> when these </w:t>
      </w:r>
      <w:r w:rsidR="00901AFD" w:rsidRPr="00951268">
        <w:rPr>
          <w:rFonts w:eastAsia="宋体"/>
          <w:bCs/>
        </w:rPr>
        <w:t>margins</w:t>
      </w:r>
      <w:r w:rsidR="00901AFD" w:rsidRPr="00951268">
        <w:rPr>
          <w:rFonts w:eastAsia="宋体" w:hint="eastAsia"/>
          <w:bCs/>
        </w:rPr>
        <w:t xml:space="preserve"> are captured in TS 37.355.</w:t>
      </w:r>
      <w:r w:rsidR="009C3CCA">
        <w:rPr>
          <w:rFonts w:eastAsia="宋体" w:hint="eastAsia"/>
          <w:bCs/>
        </w:rPr>
        <w:t xml:space="preserve"> </w:t>
      </w:r>
      <w:r w:rsidR="009C3CCA">
        <w:rPr>
          <w:rFonts w:eastAsia="宋体" w:hint="eastAsia"/>
        </w:rPr>
        <w:t>G</w:t>
      </w:r>
      <w:r w:rsidR="009C3CCA" w:rsidRPr="004C61F8">
        <w:t xml:space="preserve">roup delay margin </w:t>
      </w:r>
      <w:r w:rsidR="009C3CCA">
        <w:rPr>
          <w:rFonts w:eastAsia="宋体" w:hint="eastAsia"/>
        </w:rPr>
        <w:t xml:space="preserve">perhaps could be </w:t>
      </w:r>
      <w:r w:rsidR="00F13D84">
        <w:rPr>
          <w:rFonts w:eastAsia="宋体" w:hint="eastAsia"/>
        </w:rPr>
        <w:t>mapped</w:t>
      </w:r>
      <w:r w:rsidR="009C3CCA">
        <w:rPr>
          <w:rFonts w:eastAsia="宋体" w:hint="eastAsia"/>
        </w:rPr>
        <w:t xml:space="preserve"> to </w:t>
      </w:r>
      <w:r w:rsidR="009C3CCA" w:rsidRPr="00325E57">
        <w:t>clause 10.1.23.2</w:t>
      </w:r>
      <w:r w:rsidR="009C3CCA" w:rsidRPr="004C61F8">
        <w:t xml:space="preserve"> table 10.1.23.2-5 and 10.1.23.2-6 for RSTD, </w:t>
      </w:r>
      <w:r w:rsidR="009C3CCA" w:rsidRPr="00325E57">
        <w:t>clause 10.1.25.2</w:t>
      </w:r>
      <w:r w:rsidR="009C3CCA" w:rsidRPr="004C61F8">
        <w:t xml:space="preserve"> </w:t>
      </w:r>
      <w:r w:rsidR="009C3CCA">
        <w:rPr>
          <w:rFonts w:eastAsia="宋体" w:hint="eastAsia"/>
        </w:rPr>
        <w:t xml:space="preserve">table </w:t>
      </w:r>
      <w:r w:rsidR="009C3CCA" w:rsidRPr="004C61F8">
        <w:t>10.1.25.2-5 and 10.1.25.2-6 for UE Rx-Tx</w:t>
      </w:r>
      <w:r w:rsidR="009C3CCA">
        <w:rPr>
          <w:rFonts w:eastAsia="宋体" w:hint="eastAsia"/>
        </w:rPr>
        <w:t xml:space="preserve"> in</w:t>
      </w:r>
      <w:r w:rsidR="009C3CCA" w:rsidRPr="004C61F8">
        <w:t xml:space="preserve"> TS 38.133</w:t>
      </w:r>
      <w:r w:rsidR="009C3CCA">
        <w:rPr>
          <w:rFonts w:eastAsia="宋体" w:hint="eastAsia"/>
        </w:rPr>
        <w:t>, F</w:t>
      </w:r>
      <w:r w:rsidR="009C3CCA" w:rsidRPr="004C61F8">
        <w:rPr>
          <w:rFonts w:eastAsia="宋体" w:hint="eastAsia"/>
        </w:rPr>
        <w:t>requency drift margin</w:t>
      </w:r>
      <w:r w:rsidR="009C3CCA">
        <w:rPr>
          <w:rFonts w:eastAsia="宋体" w:hint="eastAsia"/>
        </w:rPr>
        <w:t xml:space="preserve"> could be </w:t>
      </w:r>
      <w:r w:rsidR="00F13D84">
        <w:rPr>
          <w:rFonts w:eastAsia="宋体" w:hint="eastAsia"/>
        </w:rPr>
        <w:t>concluded</w:t>
      </w:r>
      <w:r w:rsidR="009C3CCA">
        <w:rPr>
          <w:rFonts w:eastAsia="宋体" w:hint="eastAsia"/>
        </w:rPr>
        <w:t xml:space="preserve"> as</w:t>
      </w:r>
      <w:r w:rsidR="009C3CCA" w:rsidRPr="004C61F8">
        <w:rPr>
          <w:rFonts w:eastAsia="宋体" w:hint="eastAsia"/>
        </w:rPr>
        <w:t xml:space="preserve"> definition of Y in clause 10.1.23.2 for RSTD</w:t>
      </w:r>
      <w:r w:rsidR="009C3CCA">
        <w:rPr>
          <w:rFonts w:eastAsia="宋体" w:hint="eastAsia"/>
        </w:rPr>
        <w:t xml:space="preserve"> in </w:t>
      </w:r>
      <w:r w:rsidR="009C3CCA" w:rsidRPr="004C61F8">
        <w:rPr>
          <w:rFonts w:eastAsia="宋体" w:hint="eastAsia"/>
        </w:rPr>
        <w:t>TS 38.133</w:t>
      </w:r>
      <w:r w:rsidR="00604A7E">
        <w:rPr>
          <w:rFonts w:eastAsia="宋体" w:hint="eastAsia"/>
        </w:rPr>
        <w:t xml:space="preserve"> in rapporteur</w:t>
      </w:r>
      <w:r w:rsidR="00604A7E">
        <w:rPr>
          <w:rFonts w:eastAsia="宋体"/>
        </w:rPr>
        <w:t>’</w:t>
      </w:r>
      <w:r w:rsidR="00604A7E">
        <w:rPr>
          <w:rFonts w:eastAsia="宋体" w:hint="eastAsia"/>
        </w:rPr>
        <w:t>s view</w:t>
      </w:r>
      <w:r w:rsidR="009C3CCA">
        <w:rPr>
          <w:rFonts w:eastAsia="宋体" w:hint="eastAsia"/>
        </w:rPr>
        <w:t>.</w:t>
      </w:r>
      <w:r w:rsidR="009C3CCA" w:rsidRPr="00084C53">
        <w:rPr>
          <w:bCs/>
        </w:rPr>
        <w:t xml:space="preserve"> </w:t>
      </w:r>
    </w:p>
    <w:p w14:paraId="633DA52F" w14:textId="1D5C3230" w:rsidR="00901AFD" w:rsidRDefault="00901AFD" w:rsidP="00901AFD">
      <w:pPr>
        <w:pStyle w:val="a7"/>
        <w:spacing w:before="240"/>
        <w:rPr>
          <w:rFonts w:eastAsia="宋体"/>
          <w:bCs/>
        </w:rPr>
      </w:pPr>
    </w:p>
    <w:p w14:paraId="5F7B886D" w14:textId="785E1748" w:rsidR="00EA43D0" w:rsidRDefault="00737D59" w:rsidP="002C438C">
      <w:pPr>
        <w:pStyle w:val="a7"/>
        <w:spacing w:before="240"/>
        <w:rPr>
          <w:rFonts w:eastAsia="宋体"/>
          <w:bCs/>
        </w:rPr>
      </w:pPr>
      <w:r w:rsidRPr="00D84128">
        <w:rPr>
          <w:rFonts w:eastAsia="宋体" w:hint="eastAsia"/>
          <w:b/>
          <w:bCs/>
          <w:u w:val="single"/>
        </w:rPr>
        <w:lastRenderedPageBreak/>
        <w:t>Observed issue:</w:t>
      </w:r>
      <w:r>
        <w:rPr>
          <w:rFonts w:eastAsia="宋体" w:hint="eastAsia"/>
          <w:bCs/>
        </w:rPr>
        <w:t xml:space="preserve"> </w:t>
      </w:r>
      <w:r w:rsidR="009B230F">
        <w:rPr>
          <w:rFonts w:eastAsia="宋体" w:hint="eastAsia"/>
          <w:bCs/>
        </w:rPr>
        <w:t>T</w:t>
      </w:r>
      <w:r w:rsidR="001D6F90">
        <w:rPr>
          <w:rFonts w:eastAsia="宋体" w:hint="eastAsia"/>
          <w:bCs/>
        </w:rPr>
        <w:t xml:space="preserve">he </w:t>
      </w:r>
      <w:r w:rsidR="001D6F90" w:rsidRPr="001D6F90">
        <w:rPr>
          <w:rFonts w:eastAsia="宋体"/>
          <w:bCs/>
        </w:rPr>
        <w:t>Summary of AI 6.11.2.3: LPP corrections</w:t>
      </w:r>
      <w:r w:rsidR="001D6F90">
        <w:rPr>
          <w:rFonts w:eastAsia="宋体" w:hint="eastAsia"/>
          <w:bCs/>
        </w:rPr>
        <w:t xml:space="preserve"> discuss</w:t>
      </w:r>
      <w:r w:rsidR="009B230F">
        <w:rPr>
          <w:rFonts w:eastAsia="宋体" w:hint="eastAsia"/>
          <w:bCs/>
        </w:rPr>
        <w:t>ed</w:t>
      </w:r>
      <w:r w:rsidR="001D6F90">
        <w:rPr>
          <w:rFonts w:eastAsia="宋体" w:hint="eastAsia"/>
          <w:bCs/>
        </w:rPr>
        <w:t xml:space="preserve"> </w:t>
      </w:r>
      <w:r w:rsidR="009B230F">
        <w:rPr>
          <w:rFonts w:eastAsia="宋体" w:hint="eastAsia"/>
          <w:bCs/>
        </w:rPr>
        <w:t>this issue</w:t>
      </w:r>
      <w:r w:rsidR="001D6F90">
        <w:rPr>
          <w:rFonts w:eastAsia="宋体" w:hint="eastAsia"/>
          <w:bCs/>
        </w:rPr>
        <w:t xml:space="preserve"> as well.</w:t>
      </w:r>
      <w:r w:rsidR="007F1994" w:rsidRPr="007F1994">
        <w:t xml:space="preserve"> </w:t>
      </w:r>
      <w:r w:rsidR="007F1994">
        <w:rPr>
          <w:rFonts w:eastAsia="宋体"/>
        </w:rPr>
        <w:t>“</w:t>
      </w:r>
      <w:r w:rsidR="007F1994" w:rsidRPr="007F1994">
        <w:rPr>
          <w:rFonts w:eastAsia="宋体"/>
          <w:bCs/>
        </w:rPr>
        <w:t xml:space="preserve">It is unclear to the Rapporteur how </w:t>
      </w:r>
      <w:proofErr w:type="gramStart"/>
      <w:r w:rsidR="007F1994" w:rsidRPr="007F1994">
        <w:rPr>
          <w:rFonts w:eastAsia="宋体"/>
          <w:bCs/>
        </w:rPr>
        <w:t>this maps</w:t>
      </w:r>
      <w:proofErr w:type="gramEnd"/>
      <w:r w:rsidR="007F1994" w:rsidRPr="007F1994">
        <w:rPr>
          <w:rFonts w:eastAsia="宋体"/>
          <w:bCs/>
        </w:rPr>
        <w:t xml:space="preserve"> to a Rx TEG margin (for a single TOA).</w:t>
      </w:r>
      <w:r w:rsidR="007F1994">
        <w:rPr>
          <w:rFonts w:eastAsia="宋体"/>
          <w:bCs/>
        </w:rPr>
        <w:t>”</w:t>
      </w:r>
    </w:p>
    <w:p w14:paraId="4053F371" w14:textId="460945B1" w:rsidR="001D6F90" w:rsidRPr="004A06DB" w:rsidRDefault="001D6F90" w:rsidP="001D6F90">
      <w:pPr>
        <w:pStyle w:val="B1"/>
        <w:rPr>
          <w:lang w:eastAsia="ja-JP"/>
        </w:rPr>
      </w:pPr>
      <w:r>
        <w:rPr>
          <w:lang w:eastAsia="ja-JP"/>
        </w:rPr>
        <w:t>-</w:t>
      </w:r>
      <w:r>
        <w:rPr>
          <w:lang w:eastAsia="ja-JP"/>
        </w:rPr>
        <w:tab/>
        <w:t>The c</w:t>
      </w:r>
      <w:r w:rsidRPr="00A93F3B">
        <w:rPr>
          <w:lang w:eastAsia="ja-JP"/>
        </w:rPr>
        <w:t>lause 10.1.23.2 in TS 38.133</w:t>
      </w:r>
      <w:r>
        <w:rPr>
          <w:lang w:eastAsia="ja-JP"/>
        </w:rPr>
        <w:t xml:space="preserve"> (referenced in the CR [2]) specifies margins for the RSTD measurement accuracy (Tables </w:t>
      </w:r>
      <w:r w:rsidRPr="004D54E8">
        <w:t>10.1.23.2-5</w:t>
      </w:r>
      <w:r>
        <w:t>/-6)</w:t>
      </w:r>
      <w:r>
        <w:rPr>
          <w:lang w:eastAsia="ja-JP"/>
        </w:rPr>
        <w:t xml:space="preserve">. It is unclear to the Rapporteur how </w:t>
      </w:r>
      <w:proofErr w:type="gramStart"/>
      <w:r>
        <w:rPr>
          <w:lang w:eastAsia="ja-JP"/>
        </w:rPr>
        <w:t>this maps</w:t>
      </w:r>
      <w:proofErr w:type="gramEnd"/>
      <w:r>
        <w:rPr>
          <w:lang w:eastAsia="ja-JP"/>
        </w:rPr>
        <w:t xml:space="preserve"> to a Rx TEG margin (for a single TOA). Some Margin Values in Table </w:t>
      </w:r>
      <w:r w:rsidRPr="004A06DB">
        <w:rPr>
          <w:lang w:eastAsia="ja-JP"/>
        </w:rPr>
        <w:t>10.1.23.2-5/-6</w:t>
      </w:r>
      <w:r>
        <w:rPr>
          <w:lang w:eastAsia="ja-JP"/>
        </w:rPr>
        <w:t xml:space="preserve"> do not fit into the available signalling values in </w:t>
      </w:r>
      <w:r w:rsidRPr="004A06DB">
        <w:rPr>
          <w:lang w:eastAsia="ja-JP"/>
        </w:rPr>
        <w:t xml:space="preserve">IE </w:t>
      </w:r>
      <w:proofErr w:type="spellStart"/>
      <w:r w:rsidRPr="004A06DB">
        <w:rPr>
          <w:i/>
          <w:iCs/>
          <w:lang w:eastAsia="ja-JP"/>
        </w:rPr>
        <w:t>TEG-TimingErrorMargin</w:t>
      </w:r>
      <w:proofErr w:type="spellEnd"/>
      <w:r>
        <w:rPr>
          <w:i/>
          <w:iCs/>
          <w:lang w:eastAsia="ja-JP"/>
        </w:rPr>
        <w:t xml:space="preserve">. </w:t>
      </w:r>
      <w:r>
        <w:rPr>
          <w:lang w:eastAsia="ja-JP"/>
        </w:rPr>
        <w:t xml:space="preserve">E.g., values 120, 36 in Tables </w:t>
      </w:r>
      <w:r w:rsidRPr="004D54E8">
        <w:t>10.1.23.2-5</w:t>
      </w:r>
      <w:r>
        <w:t xml:space="preserve">/-6 (38.133) </w:t>
      </w:r>
      <w:r>
        <w:rPr>
          <w:lang w:eastAsia="ja-JP"/>
        </w:rPr>
        <w:t>are not supported in the signalling.</w:t>
      </w:r>
    </w:p>
    <w:p w14:paraId="6FAF1369" w14:textId="77777777" w:rsidR="001D6F90" w:rsidRPr="001D6F90" w:rsidRDefault="001D6F90" w:rsidP="001D6F90">
      <w:pPr>
        <w:pStyle w:val="B1"/>
        <w:rPr>
          <w:lang w:eastAsia="ja-JP"/>
        </w:rPr>
      </w:pPr>
      <w:r>
        <w:rPr>
          <w:lang w:eastAsia="ja-JP"/>
        </w:rPr>
        <w:t>-</w:t>
      </w:r>
      <w:r>
        <w:rPr>
          <w:lang w:eastAsia="ja-JP"/>
        </w:rPr>
        <w:tab/>
        <w:t xml:space="preserve">For Multi-RTT, the CR [2] references the same clause </w:t>
      </w:r>
      <w:r w:rsidRPr="007A24BD">
        <w:rPr>
          <w:lang w:eastAsia="ja-JP"/>
        </w:rPr>
        <w:t>10.1.23.2 in TS 38.133</w:t>
      </w:r>
      <w:r>
        <w:rPr>
          <w:lang w:eastAsia="ja-JP"/>
        </w:rPr>
        <w:t xml:space="preserve"> (</w:t>
      </w:r>
      <w:r w:rsidRPr="00F674D5">
        <w:t xml:space="preserve">RSTD </w:t>
      </w:r>
      <w:r>
        <w:t>M</w:t>
      </w:r>
      <w:r w:rsidRPr="00F674D5">
        <w:t>easurement</w:t>
      </w:r>
      <w:r>
        <w:t>s)</w:t>
      </w:r>
      <w:r>
        <w:rPr>
          <w:lang w:eastAsia="ja-JP"/>
        </w:rPr>
        <w:t>. However, the m</w:t>
      </w:r>
      <w:r w:rsidRPr="00A93F3B">
        <w:rPr>
          <w:lang w:eastAsia="ja-JP"/>
        </w:rPr>
        <w:t>argin</w:t>
      </w:r>
      <w:r>
        <w:rPr>
          <w:lang w:eastAsia="ja-JP"/>
        </w:rPr>
        <w:t>s</w:t>
      </w:r>
      <w:r w:rsidRPr="00A93F3B">
        <w:rPr>
          <w:lang w:eastAsia="ja-JP"/>
        </w:rPr>
        <w:t xml:space="preserve"> for UE Rx-Tx time difference measurement</w:t>
      </w:r>
      <w:r>
        <w:rPr>
          <w:lang w:eastAsia="ja-JP"/>
        </w:rPr>
        <w:t xml:space="preserve"> are in clause 10.1.25.2 of TS 38.133 (</w:t>
      </w:r>
      <w:r>
        <w:t>UE Rx-Tx Time Difference Measurements</w:t>
      </w:r>
      <w:r>
        <w:rPr>
          <w:lang w:eastAsia="ja-JP"/>
        </w:rPr>
        <w:t xml:space="preserve">) and the same issue as for the RSTD margins apply: Are the "measurement accuracy requirements margins" identical to the TEG margins? And if yes, why do the values in the Table 10.1.25.2-5/-6 </w:t>
      </w:r>
      <w:r w:rsidRPr="001D6F90">
        <w:rPr>
          <w:lang w:eastAsia="ja-JP"/>
        </w:rPr>
        <w:t>not match the available signalling values in</w:t>
      </w:r>
      <w:r w:rsidRPr="001D6F90">
        <w:t xml:space="preserve"> </w:t>
      </w:r>
      <w:r w:rsidRPr="001D6F90">
        <w:rPr>
          <w:i/>
          <w:iCs/>
          <w:lang w:eastAsia="ja-JP"/>
        </w:rPr>
        <w:t>nr-UE-</w:t>
      </w:r>
      <w:proofErr w:type="spellStart"/>
      <w:r w:rsidRPr="001D6F90">
        <w:rPr>
          <w:i/>
          <w:iCs/>
          <w:lang w:eastAsia="ja-JP"/>
        </w:rPr>
        <w:t>RxTEG</w:t>
      </w:r>
      <w:proofErr w:type="spellEnd"/>
      <w:r w:rsidRPr="001D6F90">
        <w:rPr>
          <w:i/>
          <w:iCs/>
          <w:lang w:eastAsia="ja-JP"/>
        </w:rPr>
        <w:t>-</w:t>
      </w:r>
      <w:proofErr w:type="spellStart"/>
      <w:r w:rsidRPr="001D6F90">
        <w:rPr>
          <w:i/>
          <w:iCs/>
          <w:lang w:eastAsia="ja-JP"/>
        </w:rPr>
        <w:t>TimingErrorMargin</w:t>
      </w:r>
      <w:proofErr w:type="spellEnd"/>
      <w:r w:rsidRPr="001D6F90">
        <w:rPr>
          <w:lang w:eastAsia="ja-JP"/>
        </w:rPr>
        <w:t>?</w:t>
      </w:r>
    </w:p>
    <w:p w14:paraId="707E6E2C" w14:textId="539896CA" w:rsidR="00EA43D0" w:rsidRDefault="001D6F90" w:rsidP="002C438C">
      <w:pPr>
        <w:pStyle w:val="a7"/>
        <w:spacing w:before="240"/>
        <w:rPr>
          <w:rFonts w:eastAsia="宋体"/>
        </w:rPr>
      </w:pPr>
      <w:r w:rsidRPr="00C575CB">
        <w:rPr>
          <w:rFonts w:hint="eastAsia"/>
        </w:rPr>
        <w:t xml:space="preserve">There is </w:t>
      </w:r>
      <w:r w:rsidR="00AE3858" w:rsidRPr="00C575CB">
        <w:rPr>
          <w:rFonts w:hint="eastAsia"/>
        </w:rPr>
        <w:t xml:space="preserve">a </w:t>
      </w:r>
      <w:r w:rsidR="00EA43D0" w:rsidRPr="00C575CB">
        <w:t>Proposal 4b</w:t>
      </w:r>
      <w:r w:rsidRPr="00C575CB">
        <w:rPr>
          <w:rFonts w:hint="eastAsia"/>
        </w:rPr>
        <w:t xml:space="preserve"> in the summary</w:t>
      </w:r>
      <w:r w:rsidR="00EA43D0" w:rsidRPr="00C575CB">
        <w:t>:</w:t>
      </w:r>
      <w:r w:rsidR="00AE3858" w:rsidRPr="001D6F90">
        <w:t xml:space="preserve"> </w:t>
      </w:r>
      <w:r w:rsidR="00EA43D0" w:rsidRPr="001D6F90">
        <w:t>Ask RAN4 whether the "Applicability of timing error margin of Rx TEG" as</w:t>
      </w:r>
      <w:r w:rsidR="00EA43D0" w:rsidRPr="00BD1831">
        <w:t xml:space="preserve"> included in the RAN4 LS R2-2209168 (R4-2214493) needs to be specified in LPP</w:t>
      </w:r>
      <w:r w:rsidR="00EA43D0">
        <w:t>.</w:t>
      </w:r>
    </w:p>
    <w:p w14:paraId="64CE40A8" w14:textId="4E438E66" w:rsidR="001D6F90" w:rsidRPr="001D6F90" w:rsidRDefault="0011495C" w:rsidP="009D0A77">
      <w:pPr>
        <w:spacing w:before="60" w:after="240"/>
        <w:jc w:val="both"/>
        <w:rPr>
          <w:b/>
          <w:lang w:eastAsia="zh-CN"/>
        </w:rPr>
      </w:pPr>
      <w:r>
        <w:rPr>
          <w:rFonts w:hint="eastAsia"/>
          <w:b/>
          <w:lang w:eastAsia="zh-CN"/>
        </w:rPr>
        <w:t xml:space="preserve">Question </w:t>
      </w:r>
      <w:r w:rsidR="00EF46AB">
        <w:rPr>
          <w:rFonts w:hint="eastAsia"/>
          <w:b/>
          <w:lang w:eastAsia="zh-CN"/>
        </w:rPr>
        <w:t>2</w:t>
      </w:r>
      <w:r>
        <w:rPr>
          <w:rFonts w:hint="eastAsia"/>
          <w:b/>
          <w:lang w:eastAsia="zh-CN"/>
        </w:rPr>
        <w:t>:</w:t>
      </w:r>
      <w:r>
        <w:rPr>
          <w:b/>
          <w:lang w:eastAsia="zh-CN"/>
        </w:rPr>
        <w:t xml:space="preserve"> Do you agree </w:t>
      </w:r>
      <w:r w:rsidR="001D6F90">
        <w:rPr>
          <w:rFonts w:hint="eastAsia"/>
          <w:b/>
          <w:lang w:eastAsia="zh-CN"/>
        </w:rPr>
        <w:t>to ask the question to RAN4</w:t>
      </w:r>
      <w:r w:rsidR="001D6F90" w:rsidRPr="001D6F90">
        <w:rPr>
          <w:rFonts w:hint="eastAsia"/>
          <w:b/>
          <w:lang w:eastAsia="zh-CN"/>
        </w:rPr>
        <w:t xml:space="preserve">: Is </w:t>
      </w:r>
      <w:r w:rsidR="001D6F90">
        <w:rPr>
          <w:rFonts w:hint="eastAsia"/>
          <w:b/>
          <w:lang w:eastAsia="zh-CN"/>
        </w:rPr>
        <w:t xml:space="preserve">the </w:t>
      </w:r>
      <w:r w:rsidR="001D6F90" w:rsidRPr="001D6F90">
        <w:rPr>
          <w:b/>
          <w:lang w:eastAsia="ja-JP"/>
        </w:rPr>
        <w:t xml:space="preserve">Applicability of timing error margin of Rx TEG" as included in the RAN4 LS R2-2209168 (R4-2214493) </w:t>
      </w:r>
      <w:r w:rsidR="001D6F90">
        <w:rPr>
          <w:rFonts w:hint="eastAsia"/>
          <w:b/>
          <w:lang w:eastAsia="zh-CN"/>
        </w:rPr>
        <w:t>supposed</w:t>
      </w:r>
      <w:r w:rsidR="001D6F90" w:rsidRPr="001D6F90">
        <w:rPr>
          <w:b/>
          <w:lang w:eastAsia="ja-JP"/>
        </w:rPr>
        <w:t xml:space="preserve"> to be specified in LPP</w:t>
      </w:r>
      <w:r w:rsidR="009D20C8">
        <w:rPr>
          <w:rFonts w:hint="eastAsia"/>
          <w:b/>
          <w:lang w:eastAsia="zh-CN"/>
        </w:rPr>
        <w:t xml:space="preserve">? </w:t>
      </w:r>
      <w:r w:rsidR="00951268">
        <w:rPr>
          <w:rFonts w:hint="eastAsia"/>
          <w:b/>
          <w:lang w:eastAsia="zh-CN"/>
        </w:rPr>
        <w:t>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176D2B" w14:paraId="7C17512B"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B5F8B0" w14:textId="77777777" w:rsidR="00176D2B" w:rsidRDefault="00176D2B" w:rsidP="009D20C8">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125899" w14:textId="77777777" w:rsidR="00176D2B" w:rsidRDefault="00176D2B" w:rsidP="009D20C8">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DDA533" w14:textId="77777777" w:rsidR="00176D2B" w:rsidRDefault="00176D2B" w:rsidP="009D20C8">
            <w:pPr>
              <w:pStyle w:val="TAH"/>
              <w:spacing w:before="20" w:after="20"/>
              <w:ind w:left="57" w:right="57"/>
              <w:jc w:val="left"/>
            </w:pPr>
            <w:r>
              <w:rPr>
                <w:rFonts w:hint="eastAsia"/>
                <w:lang w:eastAsia="zh-CN"/>
              </w:rPr>
              <w:t>Comments</w:t>
            </w:r>
          </w:p>
        </w:tc>
      </w:tr>
      <w:tr w:rsidR="00176D2B" w14:paraId="47186CA0"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91CEF1" w14:textId="148F405F" w:rsidR="00176D2B" w:rsidRDefault="00177B98" w:rsidP="009D20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65BCB1D0" w14:textId="2B2F59B5" w:rsidR="00176D2B" w:rsidRDefault="00AA6249" w:rsidP="009D20C8">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12FE7698" w14:textId="239358DA" w:rsidR="00176D2B" w:rsidRDefault="00AA6249" w:rsidP="009D20C8">
            <w:pPr>
              <w:autoSpaceDN w:val="0"/>
              <w:spacing w:after="120" w:line="240" w:lineRule="auto"/>
              <w:rPr>
                <w:rFonts w:hint="eastAsia"/>
                <w:lang w:eastAsia="zh-CN"/>
              </w:rPr>
            </w:pPr>
            <w:r>
              <w:rPr>
                <w:rFonts w:hint="eastAsia"/>
                <w:lang w:eastAsia="zh-CN"/>
              </w:rPr>
              <w:t>W</w:t>
            </w:r>
            <w:r>
              <w:rPr>
                <w:lang w:eastAsia="zh-CN"/>
              </w:rPr>
              <w:t xml:space="preserve">e can also ask </w:t>
            </w:r>
            <w:proofErr w:type="spellStart"/>
            <w:r>
              <w:rPr>
                <w:lang w:eastAsia="zh-CN"/>
              </w:rPr>
              <w:t>R4</w:t>
            </w:r>
            <w:proofErr w:type="spellEnd"/>
            <w:r>
              <w:rPr>
                <w:lang w:eastAsia="zh-CN"/>
              </w:rPr>
              <w:t xml:space="preserve">, if it is specified in </w:t>
            </w:r>
            <w:proofErr w:type="spellStart"/>
            <w:r>
              <w:rPr>
                <w:lang w:eastAsia="zh-CN"/>
              </w:rPr>
              <w:t>LPP</w:t>
            </w:r>
            <w:proofErr w:type="spellEnd"/>
            <w:r>
              <w:rPr>
                <w:lang w:eastAsia="zh-CN"/>
              </w:rPr>
              <w:t xml:space="preserve">, how the </w:t>
            </w:r>
            <w:proofErr w:type="spellStart"/>
            <w:r>
              <w:rPr>
                <w:lang w:eastAsia="zh-CN"/>
              </w:rPr>
              <w:t>R4</w:t>
            </w:r>
            <w:proofErr w:type="spellEnd"/>
            <w:r>
              <w:rPr>
                <w:lang w:eastAsia="zh-CN"/>
              </w:rPr>
              <w:t xml:space="preserve"> spec should be </w:t>
            </w:r>
            <w:r w:rsidR="00091C4C">
              <w:rPr>
                <w:lang w:eastAsia="zh-CN"/>
              </w:rPr>
              <w:t>referred</w:t>
            </w:r>
            <w:r>
              <w:rPr>
                <w:lang w:eastAsia="zh-CN"/>
              </w:rPr>
              <w:t xml:space="preserve">. As pointed out above, </w:t>
            </w:r>
            <w:r w:rsidR="00091C4C">
              <w:rPr>
                <w:lang w:eastAsia="zh-CN"/>
              </w:rPr>
              <w:t xml:space="preserve">it is unclear how </w:t>
            </w:r>
            <w:proofErr w:type="spellStart"/>
            <w:r w:rsidR="00091C4C">
              <w:rPr>
                <w:lang w:eastAsia="zh-CN"/>
              </w:rPr>
              <w:t>R4</w:t>
            </w:r>
            <w:proofErr w:type="spellEnd"/>
            <w:r w:rsidR="00091C4C">
              <w:rPr>
                <w:lang w:eastAsia="zh-CN"/>
              </w:rPr>
              <w:t xml:space="preserve"> spec is referred and the question can trigger </w:t>
            </w:r>
            <w:proofErr w:type="spellStart"/>
            <w:r w:rsidR="00091C4C">
              <w:rPr>
                <w:lang w:eastAsia="zh-CN"/>
              </w:rPr>
              <w:t>R4</w:t>
            </w:r>
            <w:proofErr w:type="spellEnd"/>
            <w:r w:rsidR="00091C4C">
              <w:rPr>
                <w:lang w:eastAsia="zh-CN"/>
              </w:rPr>
              <w:t xml:space="preserve"> to clarify in their spec</w:t>
            </w:r>
          </w:p>
        </w:tc>
      </w:tr>
      <w:tr w:rsidR="00176D2B" w14:paraId="79441E2B"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0C13F0" w14:textId="77777777" w:rsidR="00176D2B" w:rsidRDefault="00176D2B"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D65A18C" w14:textId="77777777" w:rsidR="00176D2B" w:rsidRDefault="00176D2B"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EF35D04" w14:textId="77777777" w:rsidR="00176D2B" w:rsidRDefault="00176D2B" w:rsidP="009D20C8">
            <w:pPr>
              <w:autoSpaceDN w:val="0"/>
              <w:spacing w:after="120" w:line="240" w:lineRule="auto"/>
            </w:pPr>
          </w:p>
        </w:tc>
      </w:tr>
      <w:tr w:rsidR="00176D2B" w14:paraId="63998297"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464EE8" w14:textId="77777777" w:rsidR="00176D2B" w:rsidRDefault="00176D2B"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54DFAB7" w14:textId="77777777" w:rsidR="00176D2B" w:rsidRDefault="00176D2B"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B980F8E" w14:textId="77777777" w:rsidR="00176D2B" w:rsidRDefault="00176D2B" w:rsidP="009D20C8">
            <w:pPr>
              <w:autoSpaceDN w:val="0"/>
              <w:spacing w:after="120" w:line="240" w:lineRule="auto"/>
            </w:pPr>
          </w:p>
        </w:tc>
      </w:tr>
      <w:tr w:rsidR="00176D2B" w14:paraId="0E061CDE"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33CA0D" w14:textId="77777777" w:rsidR="00176D2B" w:rsidRDefault="00176D2B"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4DB1D7A" w14:textId="77777777" w:rsidR="00176D2B" w:rsidRDefault="00176D2B"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506B979" w14:textId="77777777" w:rsidR="00176D2B" w:rsidRDefault="00176D2B" w:rsidP="009D20C8">
            <w:pPr>
              <w:autoSpaceDN w:val="0"/>
              <w:spacing w:after="120" w:line="240" w:lineRule="auto"/>
            </w:pPr>
          </w:p>
        </w:tc>
      </w:tr>
      <w:tr w:rsidR="00176D2B" w14:paraId="4D647117"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8E362F" w14:textId="77777777" w:rsidR="00176D2B" w:rsidRDefault="00176D2B"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9C17221" w14:textId="77777777" w:rsidR="00176D2B" w:rsidRDefault="00176D2B"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D4439A6" w14:textId="77777777" w:rsidR="00176D2B" w:rsidRDefault="00176D2B" w:rsidP="009D20C8">
            <w:pPr>
              <w:autoSpaceDN w:val="0"/>
              <w:spacing w:after="120" w:line="240" w:lineRule="auto"/>
            </w:pPr>
          </w:p>
        </w:tc>
      </w:tr>
      <w:tr w:rsidR="00176D2B" w14:paraId="5380CE7F"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536CC1" w14:textId="77777777" w:rsidR="00176D2B" w:rsidRDefault="00176D2B"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87FE316" w14:textId="77777777" w:rsidR="00176D2B" w:rsidRDefault="00176D2B"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D377497" w14:textId="77777777" w:rsidR="00176D2B" w:rsidRDefault="00176D2B" w:rsidP="009D20C8">
            <w:pPr>
              <w:autoSpaceDN w:val="0"/>
              <w:spacing w:after="120" w:line="240" w:lineRule="auto"/>
            </w:pPr>
          </w:p>
        </w:tc>
      </w:tr>
      <w:tr w:rsidR="003875A7" w14:paraId="6DC78D6F"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D0AE97" w14:textId="77777777" w:rsidR="003875A7" w:rsidRDefault="003875A7"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4C6A3CE" w14:textId="77777777" w:rsidR="003875A7" w:rsidRDefault="003875A7"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3870495" w14:textId="77777777" w:rsidR="003875A7" w:rsidRDefault="003875A7" w:rsidP="009D20C8">
            <w:pPr>
              <w:autoSpaceDN w:val="0"/>
              <w:spacing w:after="120" w:line="240" w:lineRule="auto"/>
            </w:pPr>
          </w:p>
        </w:tc>
      </w:tr>
      <w:tr w:rsidR="003875A7" w14:paraId="110C259E"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61A2B0" w14:textId="77777777" w:rsidR="003875A7" w:rsidRDefault="003875A7"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EAB0E01" w14:textId="77777777" w:rsidR="003875A7" w:rsidRDefault="003875A7"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34534ED" w14:textId="77777777" w:rsidR="003875A7" w:rsidRDefault="003875A7" w:rsidP="009D20C8">
            <w:pPr>
              <w:autoSpaceDN w:val="0"/>
              <w:spacing w:after="120" w:line="240" w:lineRule="auto"/>
            </w:pPr>
          </w:p>
        </w:tc>
      </w:tr>
    </w:tbl>
    <w:p w14:paraId="0F7ED1E7" w14:textId="77777777" w:rsidR="00176D2B" w:rsidRDefault="00176D2B" w:rsidP="00176D2B">
      <w:pPr>
        <w:spacing w:line="276" w:lineRule="auto"/>
        <w:rPr>
          <w:lang w:eastAsia="zh-CN"/>
        </w:rPr>
      </w:pPr>
    </w:p>
    <w:p w14:paraId="090B12AD" w14:textId="724DC580" w:rsidR="00D118E2" w:rsidRDefault="00D118E2" w:rsidP="008C3124">
      <w:pPr>
        <w:pStyle w:val="a7"/>
        <w:spacing w:before="240"/>
        <w:rPr>
          <w:rFonts w:eastAsia="宋体"/>
          <w:bCs/>
        </w:rPr>
      </w:pPr>
      <w:r w:rsidRPr="00D84128">
        <w:rPr>
          <w:b/>
          <w:bCs/>
          <w:u w:val="single"/>
        </w:rPr>
        <w:t>The impact to specification</w:t>
      </w:r>
      <w:r w:rsidR="003018AC" w:rsidRPr="00D84128">
        <w:rPr>
          <w:rFonts w:eastAsia="宋体" w:hint="eastAsia"/>
          <w:b/>
          <w:bCs/>
          <w:u w:val="single"/>
        </w:rPr>
        <w:t>s in RAN2</w:t>
      </w:r>
      <w:r w:rsidRPr="00D84128">
        <w:rPr>
          <w:b/>
          <w:bCs/>
          <w:u w:val="single"/>
        </w:rPr>
        <w:t>:</w:t>
      </w:r>
      <w:r w:rsidRPr="00737D59">
        <w:rPr>
          <w:bCs/>
        </w:rPr>
        <w:t xml:space="preserve"> </w:t>
      </w:r>
      <w:r w:rsidR="008C3124" w:rsidRPr="00951268">
        <w:rPr>
          <w:rFonts w:eastAsia="宋体" w:hint="eastAsia"/>
          <w:bCs/>
        </w:rPr>
        <w:t xml:space="preserve">RAN2 would like to learn from RAN4 that what can be referred to for the </w:t>
      </w:r>
      <w:r w:rsidR="008C3124" w:rsidRPr="00951268">
        <w:rPr>
          <w:rFonts w:eastAsia="宋体"/>
          <w:bCs/>
        </w:rPr>
        <w:t>Rel-16 group delay margin (dependent on PRS/SRS BW) and frequency drift margin</w:t>
      </w:r>
      <w:r w:rsidR="008C3124" w:rsidRPr="00951268">
        <w:rPr>
          <w:rFonts w:eastAsia="宋体" w:hint="eastAsia"/>
          <w:bCs/>
        </w:rPr>
        <w:t xml:space="preserve"> when these </w:t>
      </w:r>
      <w:r w:rsidR="008C3124" w:rsidRPr="00951268">
        <w:rPr>
          <w:rFonts w:eastAsia="宋体"/>
          <w:bCs/>
        </w:rPr>
        <w:t>margins</w:t>
      </w:r>
      <w:r w:rsidR="008C3124" w:rsidRPr="00951268">
        <w:rPr>
          <w:rFonts w:eastAsia="宋体" w:hint="eastAsia"/>
          <w:bCs/>
        </w:rPr>
        <w:t xml:space="preserve"> are captured in TS 37.355.</w:t>
      </w:r>
    </w:p>
    <w:p w14:paraId="2754A98A" w14:textId="76163A68" w:rsidR="009D20C8" w:rsidRDefault="00EF46AB" w:rsidP="009D20C8">
      <w:pPr>
        <w:spacing w:before="60" w:after="240"/>
        <w:jc w:val="both"/>
        <w:rPr>
          <w:b/>
          <w:lang w:eastAsia="zh-CN"/>
        </w:rPr>
      </w:pPr>
      <w:r>
        <w:rPr>
          <w:rFonts w:hint="eastAsia"/>
          <w:b/>
          <w:lang w:eastAsia="zh-CN"/>
        </w:rPr>
        <w:t>Question 3</w:t>
      </w:r>
      <w:r w:rsidR="009D20C8">
        <w:rPr>
          <w:rFonts w:hint="eastAsia"/>
          <w:b/>
          <w:lang w:eastAsia="zh-CN"/>
        </w:rPr>
        <w:t>:</w:t>
      </w:r>
      <w:r w:rsidR="009D20C8">
        <w:rPr>
          <w:b/>
          <w:lang w:eastAsia="zh-CN"/>
        </w:rPr>
        <w:t xml:space="preserve"> Do you agree </w:t>
      </w:r>
      <w:r w:rsidR="009D20C8">
        <w:rPr>
          <w:rFonts w:hint="eastAsia"/>
          <w:b/>
          <w:lang w:eastAsia="zh-CN"/>
        </w:rPr>
        <w:t xml:space="preserve">to ask </w:t>
      </w:r>
      <w:r w:rsidR="00FC494F">
        <w:rPr>
          <w:rFonts w:hint="eastAsia"/>
          <w:b/>
          <w:lang w:eastAsia="zh-CN"/>
        </w:rPr>
        <w:t xml:space="preserve">for </w:t>
      </w:r>
      <w:r w:rsidR="009D20C8">
        <w:rPr>
          <w:rFonts w:hint="eastAsia"/>
          <w:b/>
          <w:lang w:eastAsia="zh-CN"/>
        </w:rPr>
        <w:t>further clarification on the a</w:t>
      </w:r>
      <w:r w:rsidR="009D20C8" w:rsidRPr="001D6F90">
        <w:rPr>
          <w:b/>
          <w:lang w:eastAsia="ja-JP"/>
        </w:rPr>
        <w:t>pplicability</w:t>
      </w:r>
      <w:r w:rsidR="009D20C8" w:rsidRPr="001D6F90">
        <w:rPr>
          <w:rFonts w:hint="eastAsia"/>
          <w:b/>
          <w:lang w:eastAsia="zh-CN"/>
        </w:rPr>
        <w:t xml:space="preserve">: </w:t>
      </w:r>
      <w:r w:rsidR="009D20C8">
        <w:rPr>
          <w:rFonts w:hint="eastAsia"/>
          <w:b/>
          <w:lang w:eastAsia="zh-CN"/>
        </w:rPr>
        <w:t xml:space="preserve">May RAN4 </w:t>
      </w:r>
      <w:r w:rsidR="009D20C8">
        <w:rPr>
          <w:b/>
          <w:lang w:eastAsia="zh-CN"/>
        </w:rPr>
        <w:t>clarify</w:t>
      </w:r>
      <w:r w:rsidR="009D20C8">
        <w:rPr>
          <w:rFonts w:hint="eastAsia"/>
          <w:b/>
          <w:lang w:eastAsia="zh-CN"/>
        </w:rPr>
        <w:t xml:space="preserve"> </w:t>
      </w:r>
      <w:r w:rsidR="009D20C8" w:rsidRPr="009D0A77">
        <w:rPr>
          <w:b/>
          <w:lang w:eastAsia="zh-CN"/>
        </w:rPr>
        <w:t>the definition of Rel-16 group delay margin and frequency dr</w:t>
      </w:r>
      <w:r w:rsidR="009D20C8">
        <w:rPr>
          <w:b/>
          <w:lang w:eastAsia="zh-CN"/>
        </w:rPr>
        <w:t xml:space="preserve">ift margin </w:t>
      </w:r>
      <w:r w:rsidR="001A6D6E">
        <w:rPr>
          <w:rFonts w:hint="eastAsia"/>
          <w:b/>
          <w:lang w:eastAsia="zh-CN"/>
        </w:rPr>
        <w:t xml:space="preserve">either </w:t>
      </w:r>
      <w:r w:rsidR="009D20C8">
        <w:rPr>
          <w:b/>
          <w:lang w:eastAsia="zh-CN"/>
        </w:rPr>
        <w:t>in TS 38.133</w:t>
      </w:r>
      <w:r w:rsidR="001A6D6E">
        <w:rPr>
          <w:rFonts w:hint="eastAsia"/>
          <w:b/>
          <w:lang w:eastAsia="zh-CN"/>
        </w:rPr>
        <w:t xml:space="preserve"> or in TS 37.355</w:t>
      </w:r>
      <w:r w:rsidR="00951268">
        <w:rPr>
          <w:rFonts w:hint="eastAsia"/>
          <w:b/>
          <w:lang w:eastAsia="zh-CN"/>
        </w:rPr>
        <w:t xml:space="preserve">? </w:t>
      </w:r>
      <w:r w:rsidR="009D20C8">
        <w:rPr>
          <w:rFonts w:hint="eastAsia"/>
          <w:b/>
          <w:lang w:eastAsia="zh-CN"/>
        </w:rPr>
        <w:t>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951268" w14:paraId="46FE5F1E"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47AED6" w14:textId="77777777" w:rsidR="00951268" w:rsidRDefault="00951268" w:rsidP="00106C46">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0B1045" w14:textId="77777777" w:rsidR="00951268" w:rsidRDefault="00951268" w:rsidP="00106C46">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7C20AD" w14:textId="77777777" w:rsidR="00951268" w:rsidRDefault="00951268" w:rsidP="00106C46">
            <w:pPr>
              <w:pStyle w:val="TAH"/>
              <w:spacing w:before="20" w:after="20"/>
              <w:ind w:left="57" w:right="57"/>
              <w:jc w:val="left"/>
            </w:pPr>
            <w:r>
              <w:rPr>
                <w:rFonts w:hint="eastAsia"/>
                <w:lang w:eastAsia="zh-CN"/>
              </w:rPr>
              <w:t>Comments</w:t>
            </w:r>
          </w:p>
        </w:tc>
      </w:tr>
      <w:tr w:rsidR="00951268" w14:paraId="01E1FC32"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93ECAC" w14:textId="6EB23921" w:rsidR="00951268" w:rsidRDefault="00091C4C" w:rsidP="00106C4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70EB561A" w14:textId="42F9A28C" w:rsidR="00951268" w:rsidRDefault="005629D0" w:rsidP="00106C46">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F531890" w14:textId="5A0852D9" w:rsidR="00951268" w:rsidRDefault="00B03ED3" w:rsidP="00106C46">
            <w:pPr>
              <w:autoSpaceDN w:val="0"/>
              <w:spacing w:after="120" w:line="240" w:lineRule="auto"/>
              <w:rPr>
                <w:rFonts w:hint="eastAsia"/>
                <w:lang w:eastAsia="zh-CN"/>
              </w:rPr>
            </w:pPr>
            <w:r>
              <w:rPr>
                <w:lang w:eastAsia="zh-CN"/>
              </w:rPr>
              <w:t xml:space="preserve">They are mentioned in the LS </w:t>
            </w:r>
          </w:p>
        </w:tc>
      </w:tr>
      <w:tr w:rsidR="00951268" w14:paraId="2B4A7F33"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4C043" w14:textId="77777777" w:rsidR="00951268" w:rsidRDefault="00951268"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6A0A9BA" w14:textId="77777777" w:rsidR="00951268" w:rsidRDefault="00951268"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C9C17D1" w14:textId="77777777" w:rsidR="00951268" w:rsidRDefault="00951268" w:rsidP="00106C46">
            <w:pPr>
              <w:autoSpaceDN w:val="0"/>
              <w:spacing w:after="120" w:line="240" w:lineRule="auto"/>
            </w:pPr>
          </w:p>
        </w:tc>
      </w:tr>
      <w:tr w:rsidR="00951268" w14:paraId="71703871"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E8BEF" w14:textId="77777777" w:rsidR="00951268" w:rsidRDefault="00951268"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74B49CF" w14:textId="77777777" w:rsidR="00951268" w:rsidRDefault="00951268"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E5B58F3" w14:textId="77777777" w:rsidR="00951268" w:rsidRDefault="00951268" w:rsidP="00106C46">
            <w:pPr>
              <w:autoSpaceDN w:val="0"/>
              <w:spacing w:after="120" w:line="240" w:lineRule="auto"/>
            </w:pPr>
          </w:p>
        </w:tc>
      </w:tr>
      <w:tr w:rsidR="00951268" w14:paraId="716585DE"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3242E7" w14:textId="77777777" w:rsidR="00951268" w:rsidRDefault="00951268"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83DA1DD" w14:textId="77777777" w:rsidR="00951268" w:rsidRDefault="00951268"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F775E33" w14:textId="77777777" w:rsidR="00951268" w:rsidRDefault="00951268" w:rsidP="00106C46">
            <w:pPr>
              <w:autoSpaceDN w:val="0"/>
              <w:spacing w:after="120" w:line="240" w:lineRule="auto"/>
            </w:pPr>
          </w:p>
        </w:tc>
      </w:tr>
      <w:tr w:rsidR="00951268" w14:paraId="08C15427"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CD9074" w14:textId="77777777" w:rsidR="00951268" w:rsidRDefault="00951268"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F2BA742" w14:textId="77777777" w:rsidR="00951268" w:rsidRDefault="00951268"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8BC3EC9" w14:textId="77777777" w:rsidR="00951268" w:rsidRDefault="00951268" w:rsidP="00106C46">
            <w:pPr>
              <w:autoSpaceDN w:val="0"/>
              <w:spacing w:after="120" w:line="240" w:lineRule="auto"/>
            </w:pPr>
          </w:p>
        </w:tc>
      </w:tr>
      <w:tr w:rsidR="003875A7" w14:paraId="51A56527"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859B43" w14:textId="77777777" w:rsidR="003875A7" w:rsidRDefault="003875A7"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9A23EB8" w14:textId="77777777" w:rsidR="003875A7" w:rsidRDefault="003875A7"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04CE977" w14:textId="77777777" w:rsidR="003875A7" w:rsidRDefault="003875A7" w:rsidP="00106C46">
            <w:pPr>
              <w:autoSpaceDN w:val="0"/>
              <w:spacing w:after="120" w:line="240" w:lineRule="auto"/>
            </w:pPr>
          </w:p>
        </w:tc>
      </w:tr>
      <w:tr w:rsidR="003875A7" w14:paraId="5384E9D2"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3CF0F" w14:textId="77777777" w:rsidR="003875A7" w:rsidRDefault="003875A7"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B3B6B3C" w14:textId="77777777" w:rsidR="003875A7" w:rsidRDefault="003875A7"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18DAF25" w14:textId="77777777" w:rsidR="003875A7" w:rsidRDefault="003875A7" w:rsidP="00106C46">
            <w:pPr>
              <w:autoSpaceDN w:val="0"/>
              <w:spacing w:after="120" w:line="240" w:lineRule="auto"/>
            </w:pPr>
          </w:p>
        </w:tc>
      </w:tr>
      <w:tr w:rsidR="00951268" w14:paraId="47BABBED"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C6194E" w14:textId="77777777" w:rsidR="00951268" w:rsidRDefault="00951268"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9C5CDED" w14:textId="77777777" w:rsidR="00951268" w:rsidRDefault="00951268"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47A0265" w14:textId="77777777" w:rsidR="00951268" w:rsidRDefault="00951268" w:rsidP="00106C46">
            <w:pPr>
              <w:autoSpaceDN w:val="0"/>
              <w:spacing w:after="120" w:line="240" w:lineRule="auto"/>
            </w:pPr>
          </w:p>
        </w:tc>
      </w:tr>
    </w:tbl>
    <w:p w14:paraId="04502929" w14:textId="77777777" w:rsidR="00951268" w:rsidRDefault="00951268" w:rsidP="009D20C8">
      <w:pPr>
        <w:spacing w:before="60" w:after="240"/>
        <w:jc w:val="both"/>
        <w:rPr>
          <w:lang w:eastAsia="zh-CN"/>
        </w:rPr>
      </w:pPr>
    </w:p>
    <w:p w14:paraId="73316E02" w14:textId="0F4756C0" w:rsidR="002C438C" w:rsidRDefault="00176D2B" w:rsidP="00176D2B">
      <w:pPr>
        <w:rPr>
          <w:rFonts w:ascii="Arial" w:hAnsi="Arial" w:cs="Arial"/>
          <w:b/>
          <w:lang w:eastAsia="zh-CN"/>
        </w:rPr>
      </w:pPr>
      <w:r>
        <w:rPr>
          <w:rFonts w:ascii="Arial" w:hAnsi="Arial" w:cs="Arial"/>
          <w:b/>
          <w:highlight w:val="yellow"/>
          <w:lang w:eastAsia="zh-CN"/>
        </w:rPr>
        <w:t>Summary:</w:t>
      </w:r>
    </w:p>
    <w:p w14:paraId="1E066AB7" w14:textId="77777777" w:rsidR="00100297" w:rsidRDefault="00100297" w:rsidP="00176D2B">
      <w:pPr>
        <w:rPr>
          <w:rFonts w:ascii="Arial" w:hAnsi="Arial" w:cs="Arial"/>
          <w:b/>
          <w:lang w:eastAsia="zh-CN"/>
        </w:rPr>
      </w:pPr>
    </w:p>
    <w:p w14:paraId="7738A40D" w14:textId="77777777" w:rsidR="00100297" w:rsidRDefault="00100297" w:rsidP="00176D2B">
      <w:pPr>
        <w:rPr>
          <w:rFonts w:ascii="Arial" w:hAnsi="Arial" w:cs="Arial"/>
          <w:b/>
          <w:lang w:eastAsia="zh-CN"/>
        </w:rPr>
      </w:pPr>
    </w:p>
    <w:p w14:paraId="52FA820E" w14:textId="77777777" w:rsidR="00100297" w:rsidRDefault="00100297" w:rsidP="00176D2B">
      <w:pPr>
        <w:rPr>
          <w:rFonts w:ascii="Arial" w:hAnsi="Arial" w:cs="Arial"/>
          <w:b/>
          <w:lang w:eastAsia="zh-CN"/>
        </w:rPr>
      </w:pPr>
    </w:p>
    <w:p w14:paraId="3E179310" w14:textId="7BE88373" w:rsidR="00100297" w:rsidRDefault="00100297" w:rsidP="00100297">
      <w:pPr>
        <w:pStyle w:val="2"/>
        <w:rPr>
          <w:lang w:eastAsia="zh-CN"/>
        </w:rPr>
      </w:pPr>
      <w:r>
        <w:rPr>
          <w:rFonts w:hint="eastAsia"/>
          <w:lang w:eastAsia="zh-CN"/>
        </w:rPr>
        <w:t>4.</w:t>
      </w:r>
      <w:r w:rsidR="00F4479C">
        <w:rPr>
          <w:rFonts w:hint="eastAsia"/>
          <w:lang w:eastAsia="zh-CN"/>
        </w:rPr>
        <w:t>3</w:t>
      </w:r>
      <w:r>
        <w:rPr>
          <w:rFonts w:hint="eastAsia"/>
          <w:lang w:eastAsia="zh-CN"/>
        </w:rPr>
        <w:tab/>
      </w:r>
      <w:r>
        <w:rPr>
          <w:rFonts w:hint="eastAsia"/>
          <w:szCs w:val="32"/>
          <w:lang w:eastAsia="zh-CN"/>
        </w:rPr>
        <w:t xml:space="preserve">Question on </w:t>
      </w:r>
      <w:r w:rsidRPr="004C61F8">
        <w:rPr>
          <w:szCs w:val="32"/>
          <w:lang w:eastAsia="zh-CN"/>
        </w:rPr>
        <w:t>UE Rx-Tx timing difference</w:t>
      </w:r>
      <w:r>
        <w:rPr>
          <w:rFonts w:hint="eastAsia"/>
          <w:szCs w:val="32"/>
          <w:lang w:eastAsia="zh-CN"/>
        </w:rPr>
        <w:t xml:space="preserve"> </w:t>
      </w:r>
    </w:p>
    <w:p w14:paraId="2971A90D" w14:textId="77777777" w:rsidR="00100297" w:rsidRPr="006A0988" w:rsidRDefault="00100297" w:rsidP="00100297">
      <w:pPr>
        <w:pStyle w:val="a7"/>
        <w:spacing w:before="240"/>
        <w:rPr>
          <w:rFonts w:eastAsia="宋体"/>
          <w:bCs/>
        </w:rPr>
      </w:pPr>
      <w:r>
        <w:t>Additionally</w:t>
      </w:r>
      <w:r>
        <w:rPr>
          <w:rFonts w:hint="eastAsia"/>
        </w:rPr>
        <w:t>, there are</w:t>
      </w:r>
      <w:r w:rsidRPr="00156CC7">
        <w:t xml:space="preserve"> timing error margin</w:t>
      </w:r>
      <w:r>
        <w:rPr>
          <w:rFonts w:hint="eastAsia"/>
        </w:rPr>
        <w:t xml:space="preserve"> of Rx TEG for RSTD </w:t>
      </w:r>
      <w:r>
        <w:t xml:space="preserve">in DL-TDOA </w:t>
      </w:r>
      <w:r>
        <w:rPr>
          <w:rFonts w:hint="eastAsia"/>
        </w:rPr>
        <w:t xml:space="preserve">report </w:t>
      </w:r>
      <w:r>
        <w:t>and</w:t>
      </w:r>
      <w:r>
        <w:rPr>
          <w:rFonts w:hint="eastAsia"/>
        </w:rPr>
        <w:t xml:space="preserve"> for UE Rx-Tx timing difference</w:t>
      </w:r>
      <w:r>
        <w:t xml:space="preserve"> </w:t>
      </w:r>
      <w:r>
        <w:rPr>
          <w:rFonts w:hint="eastAsia"/>
        </w:rPr>
        <w:t xml:space="preserve">in </w:t>
      </w:r>
      <w:r>
        <w:t>Multi-RTT</w:t>
      </w:r>
      <w:r>
        <w:rPr>
          <w:rFonts w:hint="eastAsia"/>
        </w:rPr>
        <w:t xml:space="preserve"> report</w:t>
      </w:r>
      <w:r>
        <w:t>.</w:t>
      </w:r>
      <w:r w:rsidRPr="00720827">
        <w:rPr>
          <w:bCs/>
        </w:rPr>
        <w:t xml:space="preserve"> </w:t>
      </w:r>
    </w:p>
    <w:p w14:paraId="34233683" w14:textId="77777777" w:rsidR="00010EA0" w:rsidRDefault="00100297" w:rsidP="00100297">
      <w:pPr>
        <w:pStyle w:val="a7"/>
        <w:spacing w:before="240"/>
        <w:rPr>
          <w:rFonts w:eastAsia="宋体"/>
          <w:bCs/>
        </w:rPr>
      </w:pPr>
      <w:r>
        <w:rPr>
          <w:rFonts w:eastAsia="宋体" w:hint="eastAsia"/>
        </w:rPr>
        <w:t>G</w:t>
      </w:r>
      <w:r w:rsidRPr="004C61F8">
        <w:t xml:space="preserve">roup delay margin </w:t>
      </w:r>
      <w:r w:rsidR="00662EB5">
        <w:rPr>
          <w:rFonts w:eastAsia="宋体" w:hint="eastAsia"/>
        </w:rPr>
        <w:t>could</w:t>
      </w:r>
      <w:r>
        <w:rPr>
          <w:rFonts w:eastAsia="宋体" w:hint="eastAsia"/>
        </w:rPr>
        <w:t xml:space="preserve"> be concluded according to </w:t>
      </w:r>
      <w:r w:rsidRPr="00325E57">
        <w:t>clause 10.1.23.2</w:t>
      </w:r>
      <w:r w:rsidRPr="004C61F8">
        <w:t xml:space="preserve"> table 10.1.23.2-5 and 10.1.23.2-6 for RSTD, </w:t>
      </w:r>
      <w:r w:rsidRPr="00325E57">
        <w:t>clause 10.1.25.2</w:t>
      </w:r>
      <w:r w:rsidRPr="004C61F8">
        <w:t xml:space="preserve"> </w:t>
      </w:r>
      <w:r>
        <w:rPr>
          <w:rFonts w:eastAsia="宋体" w:hint="eastAsia"/>
        </w:rPr>
        <w:t xml:space="preserve">table </w:t>
      </w:r>
      <w:r w:rsidRPr="004C61F8">
        <w:t>10.1.25.2-5 and 10.1.25.2-6 for UE Rx-Tx</w:t>
      </w:r>
      <w:r>
        <w:rPr>
          <w:rFonts w:eastAsia="宋体" w:hint="eastAsia"/>
        </w:rPr>
        <w:t xml:space="preserve"> in</w:t>
      </w:r>
      <w:r w:rsidRPr="004C61F8">
        <w:t xml:space="preserve"> TS 38.133</w:t>
      </w:r>
      <w:r>
        <w:rPr>
          <w:rFonts w:eastAsia="宋体" w:hint="eastAsia"/>
        </w:rPr>
        <w:t>, F</w:t>
      </w:r>
      <w:r w:rsidRPr="004C61F8">
        <w:rPr>
          <w:rFonts w:eastAsia="宋体" w:hint="eastAsia"/>
        </w:rPr>
        <w:t>requency drift margin</w:t>
      </w:r>
      <w:r>
        <w:rPr>
          <w:rFonts w:eastAsia="宋体" w:hint="eastAsia"/>
        </w:rPr>
        <w:t xml:space="preserve"> </w:t>
      </w:r>
      <w:r w:rsidR="00662EB5">
        <w:rPr>
          <w:rFonts w:eastAsia="宋体" w:hint="eastAsia"/>
        </w:rPr>
        <w:t>could</w:t>
      </w:r>
      <w:r>
        <w:rPr>
          <w:rFonts w:eastAsia="宋体" w:hint="eastAsia"/>
        </w:rPr>
        <w:t xml:space="preserve"> be concluded as</w:t>
      </w:r>
      <w:r w:rsidRPr="004C61F8">
        <w:rPr>
          <w:rFonts w:eastAsia="宋体" w:hint="eastAsia"/>
        </w:rPr>
        <w:t xml:space="preserve"> definition of Y in clause 10.1.23.2 for RSTD</w:t>
      </w:r>
      <w:r>
        <w:rPr>
          <w:rFonts w:eastAsia="宋体" w:hint="eastAsia"/>
        </w:rPr>
        <w:t xml:space="preserve"> in </w:t>
      </w:r>
      <w:r w:rsidRPr="004C61F8">
        <w:rPr>
          <w:rFonts w:eastAsia="宋体" w:hint="eastAsia"/>
        </w:rPr>
        <w:t>TS 38.133</w:t>
      </w:r>
      <w:r>
        <w:rPr>
          <w:rFonts w:eastAsia="宋体" w:hint="eastAsia"/>
        </w:rPr>
        <w:t>.</w:t>
      </w:r>
      <w:r w:rsidRPr="00084C53">
        <w:rPr>
          <w:bCs/>
        </w:rPr>
        <w:t xml:space="preserve"> </w:t>
      </w:r>
    </w:p>
    <w:p w14:paraId="086F2235" w14:textId="56B87BA4" w:rsidR="00100297" w:rsidRPr="00010EA0" w:rsidRDefault="00010EA0" w:rsidP="00100297">
      <w:pPr>
        <w:pStyle w:val="a7"/>
        <w:spacing w:before="240"/>
        <w:rPr>
          <w:rFonts w:eastAsia="宋体"/>
          <w:bCs/>
        </w:rPr>
      </w:pPr>
      <w:r w:rsidRPr="00D84128">
        <w:rPr>
          <w:rFonts w:eastAsia="宋体"/>
          <w:b/>
          <w:bCs/>
          <w:u w:val="single"/>
        </w:rPr>
        <w:t>Observed</w:t>
      </w:r>
      <w:r w:rsidRPr="00D84128">
        <w:rPr>
          <w:rFonts w:eastAsia="宋体" w:hint="eastAsia"/>
          <w:b/>
          <w:bCs/>
          <w:u w:val="single"/>
        </w:rPr>
        <w:t xml:space="preserve"> issue:</w:t>
      </w:r>
      <w:r>
        <w:rPr>
          <w:rFonts w:eastAsia="宋体" w:hint="eastAsia"/>
          <w:bCs/>
        </w:rPr>
        <w:t xml:space="preserve"> </w:t>
      </w:r>
      <w:r w:rsidR="00100297" w:rsidRPr="00010EA0">
        <w:rPr>
          <w:bCs/>
        </w:rPr>
        <w:t>H</w:t>
      </w:r>
      <w:r w:rsidR="00100297" w:rsidRPr="00010EA0">
        <w:rPr>
          <w:rFonts w:hint="eastAsia"/>
          <w:bCs/>
        </w:rPr>
        <w:t xml:space="preserve">owever there is no </w:t>
      </w:r>
      <w:r w:rsidR="00100297" w:rsidRPr="00010EA0">
        <w:rPr>
          <w:bCs/>
        </w:rPr>
        <w:t>frequency drift margin</w:t>
      </w:r>
      <w:r w:rsidR="00100297" w:rsidRPr="00010EA0">
        <w:rPr>
          <w:rFonts w:hint="eastAsia"/>
          <w:bCs/>
        </w:rPr>
        <w:t xml:space="preserve"> for </w:t>
      </w:r>
      <w:r w:rsidR="00100297" w:rsidRPr="00010EA0">
        <w:rPr>
          <w:bCs/>
        </w:rPr>
        <w:t xml:space="preserve">UE Rx-Tx </w:t>
      </w:r>
      <w:r w:rsidR="00100297" w:rsidRPr="00010EA0">
        <w:rPr>
          <w:rFonts w:hint="eastAsia"/>
          <w:bCs/>
        </w:rPr>
        <w:t xml:space="preserve">timing difference </w:t>
      </w:r>
      <w:r w:rsidR="00100297" w:rsidRPr="00010EA0">
        <w:rPr>
          <w:bCs/>
        </w:rPr>
        <w:t>in Multi-RTT</w:t>
      </w:r>
      <w:r w:rsidR="00100297" w:rsidRPr="00010EA0">
        <w:rPr>
          <w:rFonts w:hint="eastAsia"/>
          <w:bCs/>
        </w:rPr>
        <w:t xml:space="preserve"> in TS 38.133. </w:t>
      </w:r>
    </w:p>
    <w:p w14:paraId="2A7FED7F" w14:textId="77777777" w:rsidR="00100297" w:rsidRDefault="00100297" w:rsidP="00100297">
      <w:pPr>
        <w:pStyle w:val="a7"/>
        <w:spacing w:before="240"/>
        <w:rPr>
          <w:rFonts w:eastAsia="宋体"/>
          <w:bCs/>
        </w:rPr>
      </w:pPr>
      <w:r w:rsidRPr="00786CAB">
        <w:rPr>
          <w:rFonts w:eastAsia="宋体" w:hint="eastAsia"/>
          <w:bCs/>
        </w:rPr>
        <w:t xml:space="preserve">It is confused that if </w:t>
      </w:r>
      <w:r w:rsidRPr="00786CAB">
        <w:rPr>
          <w:rFonts w:eastAsia="宋体"/>
          <w:bCs/>
        </w:rPr>
        <w:t>the applicable timing error margin values</w:t>
      </w:r>
      <w:r w:rsidRPr="00786CAB">
        <w:rPr>
          <w:rFonts w:eastAsia="宋体" w:hint="eastAsia"/>
          <w:bCs/>
        </w:rPr>
        <w:t xml:space="preserve"> in the LS also work for the Rx </w:t>
      </w:r>
      <w:proofErr w:type="spellStart"/>
      <w:r w:rsidRPr="00786CAB">
        <w:rPr>
          <w:rFonts w:eastAsia="宋体" w:hint="eastAsia"/>
          <w:bCs/>
        </w:rPr>
        <w:t>TEG</w:t>
      </w:r>
      <w:proofErr w:type="spellEnd"/>
      <w:r w:rsidRPr="00786CAB">
        <w:rPr>
          <w:rFonts w:eastAsia="宋体" w:hint="eastAsia"/>
          <w:bCs/>
        </w:rPr>
        <w:t xml:space="preserve"> of UE Rx-Tx timing difference or not. </w:t>
      </w:r>
      <w:r w:rsidRPr="00786CAB">
        <w:rPr>
          <w:rFonts w:eastAsia="宋体"/>
          <w:bCs/>
        </w:rPr>
        <w:t>A</w:t>
      </w:r>
      <w:r w:rsidRPr="00786CAB">
        <w:rPr>
          <w:rFonts w:eastAsia="宋体" w:hint="eastAsia"/>
          <w:bCs/>
        </w:rPr>
        <w:t xml:space="preserve"> further clarification on the </w:t>
      </w:r>
      <w:r w:rsidRPr="00786CAB">
        <w:rPr>
          <w:rFonts w:eastAsia="宋体"/>
          <w:bCs/>
        </w:rPr>
        <w:t xml:space="preserve">Applicability of timing error margin of Rx </w:t>
      </w:r>
      <w:proofErr w:type="spellStart"/>
      <w:r w:rsidRPr="00786CAB">
        <w:rPr>
          <w:rFonts w:eastAsia="宋体"/>
          <w:bCs/>
        </w:rPr>
        <w:t>TEG</w:t>
      </w:r>
      <w:proofErr w:type="spellEnd"/>
      <w:r w:rsidRPr="00786CAB">
        <w:rPr>
          <w:rFonts w:eastAsia="宋体" w:hint="eastAsia"/>
          <w:bCs/>
        </w:rPr>
        <w:t xml:space="preserve"> for UE Rx-Tx timing difference is required.</w:t>
      </w:r>
    </w:p>
    <w:p w14:paraId="3458C776" w14:textId="59BBCCEF" w:rsidR="00A37138" w:rsidRPr="00A37138" w:rsidRDefault="00A37138" w:rsidP="00100297">
      <w:pPr>
        <w:pStyle w:val="a7"/>
        <w:spacing w:before="240"/>
        <w:rPr>
          <w:rFonts w:eastAsia="宋体"/>
          <w:bCs/>
        </w:rPr>
      </w:pPr>
      <w:r w:rsidRPr="00D84128">
        <w:rPr>
          <w:b/>
          <w:bCs/>
          <w:u w:val="single"/>
        </w:rPr>
        <w:t>The impact to specification</w:t>
      </w:r>
      <w:r w:rsidRPr="00D84128">
        <w:rPr>
          <w:rFonts w:eastAsia="宋体" w:hint="eastAsia"/>
          <w:b/>
          <w:bCs/>
          <w:u w:val="single"/>
        </w:rPr>
        <w:t>s in RAN2</w:t>
      </w:r>
      <w:r w:rsidRPr="00D84128">
        <w:rPr>
          <w:b/>
          <w:bCs/>
          <w:u w:val="single"/>
        </w:rPr>
        <w:t>:</w:t>
      </w:r>
      <w:r w:rsidRPr="00A37138">
        <w:rPr>
          <w:rFonts w:eastAsia="宋体" w:hint="eastAsia"/>
          <w:bCs/>
        </w:rPr>
        <w:t xml:space="preserve"> RAN2 </w:t>
      </w:r>
      <w:r w:rsidRPr="00A37138">
        <w:rPr>
          <w:rFonts w:eastAsia="宋体"/>
          <w:bCs/>
        </w:rPr>
        <w:t>doesn't</w:t>
      </w:r>
      <w:r w:rsidRPr="00A37138">
        <w:rPr>
          <w:rFonts w:eastAsia="宋体" w:hint="eastAsia"/>
          <w:bCs/>
        </w:rPr>
        <w:t xml:space="preserve"> </w:t>
      </w:r>
      <w:r w:rsidR="00851CED">
        <w:rPr>
          <w:rFonts w:eastAsia="宋体" w:hint="eastAsia"/>
          <w:bCs/>
        </w:rPr>
        <w:t xml:space="preserve">know </w:t>
      </w:r>
      <w:r w:rsidR="004A35EB">
        <w:rPr>
          <w:rFonts w:eastAsia="宋体" w:hint="eastAsia"/>
          <w:bCs/>
        </w:rPr>
        <w:t>how</w:t>
      </w:r>
      <w:r w:rsidR="00851CED">
        <w:rPr>
          <w:rFonts w:eastAsia="宋体" w:hint="eastAsia"/>
          <w:bCs/>
        </w:rPr>
        <w:t xml:space="preserve"> </w:t>
      </w:r>
      <w:r w:rsidR="00AA3E39">
        <w:rPr>
          <w:rFonts w:eastAsia="宋体" w:hint="eastAsia"/>
          <w:bCs/>
        </w:rPr>
        <w:t xml:space="preserve">to map the </w:t>
      </w:r>
      <w:r w:rsidRPr="00A37138">
        <w:rPr>
          <w:rFonts w:eastAsia="宋体" w:hint="eastAsia"/>
          <w:bCs/>
        </w:rPr>
        <w:t>a</w:t>
      </w:r>
      <w:r w:rsidRPr="00A37138">
        <w:rPr>
          <w:rFonts w:eastAsia="宋体"/>
          <w:bCs/>
        </w:rPr>
        <w:t>pplicability</w:t>
      </w:r>
      <w:r w:rsidRPr="00A37138">
        <w:rPr>
          <w:rFonts w:eastAsia="宋体" w:hint="eastAsia"/>
          <w:bCs/>
        </w:rPr>
        <w:t xml:space="preserve"> </w:t>
      </w:r>
      <w:r w:rsidR="000D08C5" w:rsidRPr="00010EA0">
        <w:rPr>
          <w:rFonts w:hint="eastAsia"/>
          <w:bCs/>
        </w:rPr>
        <w:t xml:space="preserve">for </w:t>
      </w:r>
      <w:r w:rsidR="000D08C5" w:rsidRPr="00010EA0">
        <w:rPr>
          <w:bCs/>
        </w:rPr>
        <w:t xml:space="preserve">UE Rx-Tx </w:t>
      </w:r>
      <w:r w:rsidR="000D08C5" w:rsidRPr="00010EA0">
        <w:rPr>
          <w:rFonts w:hint="eastAsia"/>
          <w:bCs/>
        </w:rPr>
        <w:t xml:space="preserve">timing difference </w:t>
      </w:r>
      <w:r w:rsidRPr="00A37138">
        <w:rPr>
          <w:rFonts w:eastAsia="宋体" w:hint="eastAsia"/>
          <w:bCs/>
        </w:rPr>
        <w:t>in Multi-RTT.</w:t>
      </w:r>
      <w:r>
        <w:rPr>
          <w:rFonts w:eastAsia="宋体" w:hint="eastAsia"/>
          <w:bCs/>
          <w:u w:val="single"/>
        </w:rPr>
        <w:t xml:space="preserve"> </w:t>
      </w:r>
    </w:p>
    <w:p w14:paraId="08C6FB5B" w14:textId="704FA1FE" w:rsidR="00100297" w:rsidRDefault="00100297" w:rsidP="00100297">
      <w:pPr>
        <w:spacing w:before="60" w:after="240"/>
        <w:jc w:val="both"/>
        <w:rPr>
          <w:b/>
          <w:lang w:eastAsia="zh-CN"/>
        </w:rPr>
      </w:pPr>
      <w:r>
        <w:rPr>
          <w:rFonts w:hint="eastAsia"/>
          <w:b/>
          <w:lang w:eastAsia="zh-CN"/>
        </w:rPr>
        <w:t xml:space="preserve">Question </w:t>
      </w:r>
      <w:r w:rsidR="00343838">
        <w:rPr>
          <w:rFonts w:hint="eastAsia"/>
          <w:b/>
          <w:lang w:eastAsia="zh-CN"/>
        </w:rPr>
        <w:t>4</w:t>
      </w:r>
      <w:r>
        <w:rPr>
          <w:rFonts w:hint="eastAsia"/>
          <w:b/>
          <w:lang w:eastAsia="zh-CN"/>
        </w:rPr>
        <w:t>:</w:t>
      </w:r>
      <w:r>
        <w:rPr>
          <w:b/>
          <w:lang w:eastAsia="zh-CN"/>
        </w:rPr>
        <w:t xml:space="preserve"> Do you agree </w:t>
      </w:r>
      <w:r>
        <w:rPr>
          <w:rFonts w:hint="eastAsia"/>
          <w:b/>
          <w:lang w:eastAsia="zh-CN"/>
        </w:rPr>
        <w:t xml:space="preserve">to ask the question to RAN4: </w:t>
      </w:r>
      <w:r w:rsidRPr="00607926">
        <w:rPr>
          <w:b/>
          <w:lang w:eastAsia="zh-CN"/>
        </w:rPr>
        <w:t>Does the Applicability of timing error margin of Rx TEG in the LS (R4-2214493) apply for UE Rx-Tx timing difference?</w:t>
      </w:r>
      <w:r>
        <w:rPr>
          <w:rFonts w:hint="eastAsia"/>
          <w:b/>
          <w:lang w:eastAsia="zh-CN"/>
        </w:rPr>
        <w:t xml:space="preserve">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100297" w14:paraId="4725FFB8"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A579D8" w14:textId="77777777" w:rsidR="00100297" w:rsidRDefault="00100297" w:rsidP="008D119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403E9D" w14:textId="77777777" w:rsidR="00100297" w:rsidRDefault="00100297" w:rsidP="008D119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F0380" w14:textId="77777777" w:rsidR="00100297" w:rsidRDefault="00100297" w:rsidP="008D119C">
            <w:pPr>
              <w:pStyle w:val="TAH"/>
              <w:spacing w:before="20" w:after="20"/>
              <w:ind w:left="57" w:right="57"/>
              <w:jc w:val="left"/>
            </w:pPr>
            <w:r>
              <w:rPr>
                <w:rFonts w:hint="eastAsia"/>
                <w:lang w:eastAsia="zh-CN"/>
              </w:rPr>
              <w:t>Comments</w:t>
            </w:r>
          </w:p>
        </w:tc>
      </w:tr>
      <w:tr w:rsidR="00100297" w14:paraId="5E4CE002"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D014DB" w14:textId="04CCEDEB" w:rsidR="00100297" w:rsidRDefault="00B03ED3" w:rsidP="008D119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24BCD553" w14:textId="2FB64ACB" w:rsidR="00100297" w:rsidRDefault="00B03ED3" w:rsidP="008D119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B509ABB" w14:textId="2FF4C38D" w:rsidR="00100297" w:rsidRDefault="00B03ED3" w:rsidP="008D119C">
            <w:pPr>
              <w:autoSpaceDN w:val="0"/>
              <w:spacing w:after="120" w:line="240" w:lineRule="auto"/>
              <w:rPr>
                <w:rFonts w:hint="eastAsia"/>
                <w:lang w:eastAsia="zh-CN"/>
              </w:rPr>
            </w:pPr>
            <w:r>
              <w:rPr>
                <w:lang w:eastAsia="zh-CN"/>
              </w:rPr>
              <w:t xml:space="preserve">Can be asked together with </w:t>
            </w:r>
            <w:proofErr w:type="spellStart"/>
            <w:r>
              <w:rPr>
                <w:lang w:eastAsia="zh-CN"/>
              </w:rPr>
              <w:t>Q1</w:t>
            </w:r>
            <w:proofErr w:type="spellEnd"/>
          </w:p>
        </w:tc>
      </w:tr>
      <w:tr w:rsidR="00100297" w14:paraId="1FDE63A9"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3A921B"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003E66E"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0ABF4E2" w14:textId="77777777" w:rsidR="00100297" w:rsidRDefault="00100297" w:rsidP="008D119C">
            <w:pPr>
              <w:autoSpaceDN w:val="0"/>
              <w:spacing w:after="120" w:line="240" w:lineRule="auto"/>
            </w:pPr>
          </w:p>
        </w:tc>
      </w:tr>
      <w:tr w:rsidR="00100297" w14:paraId="5531FC75"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A210E7"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16F44D6"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4B09432" w14:textId="77777777" w:rsidR="00100297" w:rsidRDefault="00100297" w:rsidP="008D119C">
            <w:pPr>
              <w:autoSpaceDN w:val="0"/>
              <w:spacing w:after="120" w:line="240" w:lineRule="auto"/>
            </w:pPr>
          </w:p>
        </w:tc>
      </w:tr>
      <w:tr w:rsidR="00100297" w14:paraId="099F642C"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AEFA7A"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8CC22B1"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A5BAA41" w14:textId="77777777" w:rsidR="00100297" w:rsidRDefault="00100297" w:rsidP="008D119C">
            <w:pPr>
              <w:autoSpaceDN w:val="0"/>
              <w:spacing w:after="120" w:line="240" w:lineRule="auto"/>
            </w:pPr>
          </w:p>
        </w:tc>
      </w:tr>
      <w:tr w:rsidR="00100297" w14:paraId="14C2502C"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2D29652"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3DD9352"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66967DD" w14:textId="77777777" w:rsidR="00100297" w:rsidRDefault="00100297" w:rsidP="008D119C">
            <w:pPr>
              <w:autoSpaceDN w:val="0"/>
              <w:spacing w:after="120" w:line="240" w:lineRule="auto"/>
            </w:pPr>
          </w:p>
        </w:tc>
      </w:tr>
      <w:tr w:rsidR="00100297" w14:paraId="2FF44378"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8A5503"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EEC5AA9"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C5EE7EE" w14:textId="77777777" w:rsidR="00100297" w:rsidRDefault="00100297" w:rsidP="008D119C">
            <w:pPr>
              <w:autoSpaceDN w:val="0"/>
              <w:spacing w:after="120" w:line="240" w:lineRule="auto"/>
            </w:pPr>
          </w:p>
        </w:tc>
      </w:tr>
      <w:tr w:rsidR="00100297" w14:paraId="423F00C6"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CD1A4D"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F76CF4A"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BFB497D" w14:textId="77777777" w:rsidR="00100297" w:rsidRDefault="00100297" w:rsidP="008D119C">
            <w:pPr>
              <w:autoSpaceDN w:val="0"/>
              <w:spacing w:after="120" w:line="240" w:lineRule="auto"/>
            </w:pPr>
          </w:p>
        </w:tc>
      </w:tr>
      <w:tr w:rsidR="00100297" w14:paraId="33CA737E"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0D86E6"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FFCC64C"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F5039E9" w14:textId="77777777" w:rsidR="00100297" w:rsidRDefault="00100297" w:rsidP="008D119C">
            <w:pPr>
              <w:autoSpaceDN w:val="0"/>
              <w:spacing w:after="120" w:line="240" w:lineRule="auto"/>
            </w:pPr>
          </w:p>
        </w:tc>
      </w:tr>
    </w:tbl>
    <w:p w14:paraId="78BD6610" w14:textId="77777777" w:rsidR="00100297" w:rsidRDefault="00100297" w:rsidP="00100297">
      <w:pPr>
        <w:spacing w:line="276" w:lineRule="auto"/>
        <w:rPr>
          <w:lang w:eastAsia="zh-CN"/>
        </w:rPr>
      </w:pPr>
    </w:p>
    <w:p w14:paraId="150163FC" w14:textId="77777777" w:rsidR="00100297" w:rsidRDefault="00100297" w:rsidP="00100297">
      <w:pPr>
        <w:rPr>
          <w:rFonts w:ascii="Arial" w:hAnsi="Arial" w:cs="Arial"/>
          <w:b/>
          <w:lang w:eastAsia="zh-CN"/>
        </w:rPr>
      </w:pPr>
      <w:r>
        <w:rPr>
          <w:rFonts w:ascii="Arial" w:hAnsi="Arial" w:cs="Arial"/>
          <w:b/>
          <w:highlight w:val="yellow"/>
          <w:lang w:eastAsia="zh-CN"/>
        </w:rPr>
        <w:lastRenderedPageBreak/>
        <w:t>Summary:</w:t>
      </w:r>
      <w:r>
        <w:rPr>
          <w:rFonts w:ascii="Arial" w:hAnsi="Arial" w:cs="Arial"/>
          <w:b/>
          <w:lang w:eastAsia="zh-CN"/>
        </w:rPr>
        <w:t xml:space="preserve"> </w:t>
      </w:r>
    </w:p>
    <w:p w14:paraId="71656ADF" w14:textId="77777777" w:rsidR="00100297" w:rsidRDefault="00100297" w:rsidP="00100297">
      <w:pPr>
        <w:rPr>
          <w:rFonts w:ascii="Arial" w:hAnsi="Arial" w:cs="Arial"/>
          <w:b/>
          <w:lang w:eastAsia="zh-CN"/>
        </w:rPr>
      </w:pPr>
    </w:p>
    <w:p w14:paraId="6F5C2C2C" w14:textId="77777777" w:rsidR="00100297" w:rsidRDefault="00100297" w:rsidP="00176D2B">
      <w:pPr>
        <w:rPr>
          <w:rFonts w:ascii="Arial" w:hAnsi="Arial" w:cs="Arial"/>
          <w:b/>
          <w:lang w:eastAsia="zh-CN"/>
        </w:rPr>
      </w:pPr>
    </w:p>
    <w:p w14:paraId="3833D303" w14:textId="77777777" w:rsidR="0011495C" w:rsidRDefault="0011495C">
      <w:pPr>
        <w:rPr>
          <w:rFonts w:ascii="Arial" w:hAnsi="Arial" w:cs="Arial"/>
          <w:b/>
          <w:lang w:eastAsia="zh-CN"/>
        </w:rPr>
      </w:pPr>
    </w:p>
    <w:p w14:paraId="6EF356C2" w14:textId="153EE4EB" w:rsidR="00786CAB" w:rsidRDefault="00786CAB" w:rsidP="00786CAB">
      <w:pPr>
        <w:pStyle w:val="2"/>
        <w:rPr>
          <w:lang w:eastAsia="zh-CN"/>
        </w:rPr>
      </w:pPr>
      <w:r>
        <w:rPr>
          <w:rFonts w:hint="eastAsia"/>
          <w:lang w:eastAsia="zh-CN"/>
        </w:rPr>
        <w:t>4</w:t>
      </w:r>
      <w:r>
        <w:rPr>
          <w:lang w:eastAsia="zh-CN"/>
        </w:rPr>
        <w:t>.4</w:t>
      </w:r>
      <w:r w:rsidR="00132269">
        <w:rPr>
          <w:rFonts w:hint="eastAsia"/>
          <w:lang w:eastAsia="zh-CN"/>
        </w:rPr>
        <w:tab/>
      </w:r>
      <w:r>
        <w:rPr>
          <w:lang w:eastAsia="zh-CN"/>
        </w:rPr>
        <w:t>draft</w:t>
      </w:r>
      <w:r>
        <w:rPr>
          <w:rFonts w:hint="eastAsia"/>
          <w:lang w:eastAsia="zh-CN"/>
        </w:rPr>
        <w:t xml:space="preserve"> LS to RAN4</w:t>
      </w:r>
    </w:p>
    <w:p w14:paraId="08544059" w14:textId="280824AC" w:rsidR="00786CAB" w:rsidRPr="00786CAB" w:rsidRDefault="00786CAB" w:rsidP="00786CAB">
      <w:pPr>
        <w:pStyle w:val="a7"/>
        <w:spacing w:before="240"/>
        <w:rPr>
          <w:rFonts w:eastAsia="宋体"/>
          <w:bCs/>
        </w:rPr>
      </w:pPr>
      <w:r w:rsidRPr="00786CAB">
        <w:rPr>
          <w:rFonts w:eastAsia="宋体"/>
          <w:bCs/>
        </w:rPr>
        <w:t>B</w:t>
      </w:r>
      <w:r w:rsidRPr="00786CAB">
        <w:rPr>
          <w:rFonts w:eastAsia="宋体" w:hint="eastAsia"/>
          <w:bCs/>
        </w:rPr>
        <w:t xml:space="preserve">ased on </w:t>
      </w:r>
      <w:r w:rsidRPr="00786CAB">
        <w:rPr>
          <w:rFonts w:eastAsia="宋体"/>
          <w:bCs/>
        </w:rPr>
        <w:t>the</w:t>
      </w:r>
      <w:r w:rsidRPr="00786CAB">
        <w:rPr>
          <w:rFonts w:eastAsia="宋体" w:hint="eastAsia"/>
          <w:bCs/>
        </w:rPr>
        <w:t xml:space="preserve"> discussions in section</w:t>
      </w:r>
      <w:r w:rsidRPr="00786CAB">
        <w:rPr>
          <w:rFonts w:eastAsia="宋体"/>
          <w:bCs/>
        </w:rPr>
        <w:t>, rapporteur proposes</w:t>
      </w:r>
      <w:r w:rsidRPr="00786CAB">
        <w:rPr>
          <w:rFonts w:eastAsia="宋体" w:hint="eastAsia"/>
          <w:bCs/>
        </w:rPr>
        <w:t xml:space="preserve"> RAN2 </w:t>
      </w:r>
      <w:r>
        <w:rPr>
          <w:rFonts w:eastAsia="宋体" w:hint="eastAsia"/>
          <w:bCs/>
        </w:rPr>
        <w:t>will send</w:t>
      </w:r>
      <w:r w:rsidRPr="00786CAB">
        <w:rPr>
          <w:rFonts w:eastAsia="宋体" w:hint="eastAsia"/>
          <w:bCs/>
        </w:rPr>
        <w:t xml:space="preserve"> </w:t>
      </w:r>
      <w:r w:rsidR="007B4401">
        <w:rPr>
          <w:rFonts w:eastAsia="宋体" w:hint="eastAsia"/>
          <w:bCs/>
        </w:rPr>
        <w:t xml:space="preserve">our </w:t>
      </w:r>
      <w:r w:rsidRPr="00786CAB">
        <w:rPr>
          <w:rFonts w:eastAsia="宋体" w:hint="eastAsia"/>
          <w:bCs/>
        </w:rPr>
        <w:t xml:space="preserve">questions </w:t>
      </w:r>
      <w:r>
        <w:rPr>
          <w:rFonts w:eastAsia="宋体" w:hint="eastAsia"/>
          <w:bCs/>
        </w:rPr>
        <w:t>to RAN4</w:t>
      </w:r>
      <w:r w:rsidRPr="00786CAB">
        <w:rPr>
          <w:rFonts w:eastAsia="宋体" w:hint="eastAsia"/>
          <w:bCs/>
        </w:rPr>
        <w:t xml:space="preserve">. </w:t>
      </w:r>
      <w:r w:rsidRPr="00786CAB">
        <w:rPr>
          <w:rFonts w:eastAsia="宋体"/>
          <w:bCs/>
        </w:rPr>
        <w:t>B</w:t>
      </w:r>
      <w:r w:rsidRPr="00786CAB">
        <w:rPr>
          <w:rFonts w:eastAsia="宋体" w:hint="eastAsia"/>
          <w:bCs/>
        </w:rPr>
        <w:t>ased on this, rapporteur propose a draft LS as the following.</w:t>
      </w:r>
    </w:p>
    <w:tbl>
      <w:tblPr>
        <w:tblStyle w:val="af2"/>
        <w:tblW w:w="0" w:type="auto"/>
        <w:tblLook w:val="04A0" w:firstRow="1" w:lastRow="0" w:firstColumn="1" w:lastColumn="0" w:noHBand="0" w:noVBand="1"/>
      </w:tblPr>
      <w:tblGrid>
        <w:gridCol w:w="9857"/>
      </w:tblGrid>
      <w:tr w:rsidR="00786CAB" w14:paraId="02ECEF61" w14:textId="77777777" w:rsidTr="008D119C">
        <w:tc>
          <w:tcPr>
            <w:tcW w:w="9857" w:type="dxa"/>
          </w:tcPr>
          <w:p w14:paraId="23355127" w14:textId="631F27E2" w:rsidR="00786CAB" w:rsidRDefault="00786CAB" w:rsidP="008D119C">
            <w:pPr>
              <w:widowControl w:val="0"/>
              <w:tabs>
                <w:tab w:val="right" w:pos="9781"/>
                <w:tab w:val="right" w:pos="10206"/>
              </w:tabs>
              <w:spacing w:after="0"/>
              <w:rPr>
                <w:rFonts w:ascii="Arial" w:eastAsia="等线"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w:t>
            </w:r>
            <w:r w:rsidR="007B4401">
              <w:rPr>
                <w:rFonts w:ascii="Arial" w:hAnsi="Arial" w:hint="eastAsia"/>
                <w:b/>
                <w:sz w:val="22"/>
                <w:szCs w:val="22"/>
                <w:lang w:val="en-US" w:eastAsia="zh-CN"/>
              </w:rPr>
              <w:t>9bis</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sidR="00106F7D">
              <w:rPr>
                <w:rFonts w:ascii="Arial" w:eastAsia="等线" w:hAnsi="Arial" w:hint="eastAsia"/>
                <w:b/>
                <w:i/>
                <w:sz w:val="24"/>
                <w:lang w:eastAsia="zh-CN"/>
              </w:rPr>
              <w:t xml:space="preserve">                           </w:t>
            </w:r>
            <w:r>
              <w:rPr>
                <w:rFonts w:ascii="Arial" w:eastAsia="等线" w:hAnsi="Arial" w:hint="eastAsia"/>
                <w:b/>
                <w:i/>
                <w:sz w:val="24"/>
                <w:lang w:eastAsia="zh-CN"/>
              </w:rPr>
              <w:t xml:space="preserve">   </w:t>
            </w:r>
            <w:r>
              <w:rPr>
                <w:rFonts w:ascii="Arial" w:eastAsia="等线" w:hAnsi="Arial"/>
                <w:b/>
                <w:sz w:val="24"/>
                <w:highlight w:val="yellow"/>
                <w:lang w:eastAsia="zh-CN"/>
              </w:rPr>
              <w:t>R2-</w:t>
            </w:r>
            <w:r w:rsidR="007B4401">
              <w:rPr>
                <w:rFonts w:ascii="Arial" w:eastAsia="等线" w:hAnsi="Arial" w:hint="eastAsia"/>
                <w:b/>
                <w:sz w:val="24"/>
                <w:lang w:eastAsia="zh-CN"/>
              </w:rPr>
              <w:t>22xxxxx</w:t>
            </w:r>
          </w:p>
          <w:p w14:paraId="258EDCB0" w14:textId="17D67524" w:rsidR="00786CAB" w:rsidRDefault="00D128FB" w:rsidP="008D119C">
            <w:pPr>
              <w:spacing w:after="0"/>
              <w:rPr>
                <w:rFonts w:ascii="Arial" w:eastAsia="等线" w:hAnsi="Arial" w:cs="Arial"/>
                <w:b/>
                <w:color w:val="000000"/>
                <w:sz w:val="22"/>
                <w:szCs w:val="22"/>
                <w:lang w:val="en-US" w:eastAsia="de-DE"/>
              </w:rPr>
            </w:pPr>
            <w:r w:rsidRPr="00D128FB">
              <w:rPr>
                <w:rFonts w:ascii="Arial" w:eastAsia="等线" w:hAnsi="Arial" w:cs="Arial"/>
                <w:b/>
                <w:color w:val="000000"/>
                <w:sz w:val="22"/>
                <w:szCs w:val="22"/>
                <w:lang w:val="en-US" w:eastAsia="de-DE"/>
              </w:rPr>
              <w:t>Electronic, 10th - 19th Oct, 2022</w:t>
            </w:r>
          </w:p>
          <w:p w14:paraId="74B51883" w14:textId="77777777" w:rsidR="00786CAB" w:rsidRDefault="00786CAB" w:rsidP="008D119C">
            <w:pPr>
              <w:spacing w:after="0"/>
              <w:rPr>
                <w:rFonts w:ascii="Arial" w:eastAsia="等线" w:hAnsi="Arial" w:cs="Arial"/>
                <w:lang w:val="en-US"/>
              </w:rPr>
            </w:pPr>
          </w:p>
          <w:p w14:paraId="708CB58D" w14:textId="77777777" w:rsidR="0057256E" w:rsidRDefault="00786CAB" w:rsidP="008D119C">
            <w:pPr>
              <w:spacing w:after="60"/>
              <w:ind w:left="1985" w:hanging="1985"/>
              <w:rPr>
                <w:rFonts w:ascii="Arial" w:eastAsia="等线" w:hAnsi="Arial" w:cs="Arial"/>
                <w:b/>
                <w:lang w:eastAsia="zh-CN"/>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sidR="002D65CB">
              <w:rPr>
                <w:rFonts w:ascii="Arial" w:eastAsia="等线" w:hAnsi="Arial" w:cs="Arial" w:hint="eastAsia"/>
                <w:b/>
                <w:lang w:eastAsia="zh-CN"/>
              </w:rPr>
              <w:t>Reply</w:t>
            </w:r>
            <w:r>
              <w:rPr>
                <w:rFonts w:ascii="Arial" w:eastAsia="等线" w:hAnsi="Arial" w:cs="Arial"/>
                <w:b/>
              </w:rPr>
              <w:t xml:space="preserve"> LS to RAN</w:t>
            </w:r>
            <w:r w:rsidR="007B4401">
              <w:rPr>
                <w:rFonts w:ascii="Arial" w:eastAsia="等线" w:hAnsi="Arial" w:cs="Arial" w:hint="eastAsia"/>
                <w:b/>
                <w:lang w:eastAsia="zh-CN"/>
              </w:rPr>
              <w:t>4 on</w:t>
            </w:r>
            <w:r>
              <w:rPr>
                <w:rFonts w:ascii="Arial" w:eastAsia="等线" w:hAnsi="Arial" w:cs="Arial"/>
                <w:b/>
              </w:rPr>
              <w:t xml:space="preserve"> </w:t>
            </w:r>
            <w:r w:rsidR="0057256E" w:rsidRPr="0057256E">
              <w:rPr>
                <w:rFonts w:ascii="Arial" w:eastAsia="等线" w:hAnsi="Arial" w:cs="Arial"/>
                <w:b/>
              </w:rPr>
              <w:t>applicability of timing error margin of Rx TEG</w:t>
            </w:r>
          </w:p>
          <w:p w14:paraId="08BCEA8D" w14:textId="611DDF80" w:rsidR="00786CAB" w:rsidRDefault="00786CAB" w:rsidP="008D119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r>
            <w:r w:rsidR="007B4401" w:rsidRPr="007B4401">
              <w:rPr>
                <w:rFonts w:ascii="Arial" w:eastAsia="等线" w:hAnsi="Arial" w:cs="Arial"/>
                <w:b/>
              </w:rPr>
              <w:t xml:space="preserve">R2-2209168 </w:t>
            </w:r>
            <w:r>
              <w:rPr>
                <w:rFonts w:ascii="Arial" w:eastAsia="等线" w:hAnsi="Arial" w:cs="Arial"/>
                <w:b/>
                <w:bCs/>
              </w:rPr>
              <w:t>(</w:t>
            </w:r>
            <w:r w:rsidR="007B4401" w:rsidRPr="007B4401">
              <w:rPr>
                <w:rFonts w:ascii="Arial" w:eastAsia="等线" w:hAnsi="Arial" w:cs="Arial"/>
                <w:b/>
              </w:rPr>
              <w:t>R4-2214493</w:t>
            </w:r>
            <w:r>
              <w:rPr>
                <w:rFonts w:ascii="Arial" w:eastAsia="等线" w:hAnsi="Arial" w:cs="Arial"/>
                <w:b/>
                <w:bCs/>
              </w:rPr>
              <w:t>)</w:t>
            </w:r>
          </w:p>
          <w:p w14:paraId="527EDC78" w14:textId="77777777" w:rsidR="00786CAB" w:rsidRDefault="00786CAB" w:rsidP="008D119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67DCB8BD" w14:textId="4C4D979C" w:rsidR="00786CAB" w:rsidRDefault="00786CAB" w:rsidP="008D119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proofErr w:type="spellStart"/>
            <w:r w:rsidR="00A47C66" w:rsidRPr="00A47C66">
              <w:rPr>
                <w:rFonts w:ascii="Arial" w:eastAsia="等线" w:hAnsi="Arial" w:cs="Arial"/>
              </w:rPr>
              <w:t>NR_pos_enh</w:t>
            </w:r>
            <w:proofErr w:type="spellEnd"/>
            <w:r w:rsidR="00A47C66" w:rsidRPr="00A47C66">
              <w:rPr>
                <w:rFonts w:ascii="Arial" w:eastAsia="等线" w:hAnsi="Arial" w:cs="Arial"/>
              </w:rPr>
              <w:t>-Core</w:t>
            </w:r>
          </w:p>
          <w:p w14:paraId="19A82000" w14:textId="77777777" w:rsidR="00786CAB" w:rsidRDefault="00786CAB" w:rsidP="008D119C">
            <w:pPr>
              <w:spacing w:after="60"/>
              <w:ind w:left="1985" w:hanging="1985"/>
              <w:rPr>
                <w:rFonts w:ascii="Arial" w:eastAsia="等线" w:hAnsi="Arial" w:cs="Arial"/>
                <w:b/>
              </w:rPr>
            </w:pPr>
          </w:p>
          <w:p w14:paraId="61E064B5" w14:textId="77777777" w:rsidR="00786CAB" w:rsidRDefault="00786CAB" w:rsidP="008D119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7884633E" w14:textId="0B66130F" w:rsidR="00786CAB" w:rsidRDefault="00786CAB" w:rsidP="008D119C">
            <w:pPr>
              <w:spacing w:after="60"/>
              <w:ind w:left="1985" w:hanging="1985"/>
              <w:rPr>
                <w:rFonts w:ascii="Arial" w:eastAsia="等线" w:hAnsi="Arial" w:cs="Arial"/>
                <w:bCs/>
                <w:lang w:eastAsia="zh-CN"/>
              </w:rPr>
            </w:pPr>
            <w:r>
              <w:rPr>
                <w:rFonts w:ascii="Arial" w:eastAsia="等线" w:hAnsi="Arial" w:cs="Arial"/>
                <w:b/>
              </w:rPr>
              <w:t>To:</w:t>
            </w:r>
            <w:r>
              <w:rPr>
                <w:rFonts w:ascii="Arial" w:eastAsia="等线" w:hAnsi="Arial" w:cs="Arial"/>
                <w:bCs/>
              </w:rPr>
              <w:tab/>
              <w:t>RAN</w:t>
            </w:r>
            <w:r w:rsidR="006C0F17">
              <w:rPr>
                <w:rFonts w:ascii="Arial" w:eastAsia="等线" w:hAnsi="Arial" w:cs="Arial" w:hint="eastAsia"/>
                <w:bCs/>
                <w:lang w:eastAsia="zh-CN"/>
              </w:rPr>
              <w:t>4</w:t>
            </w:r>
          </w:p>
          <w:p w14:paraId="09E04C85" w14:textId="3953FD56" w:rsidR="00786CAB" w:rsidRDefault="00786CAB" w:rsidP="008D119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t>RAN</w:t>
            </w:r>
            <w:r w:rsidR="00A47C66">
              <w:rPr>
                <w:rFonts w:ascii="Arial" w:eastAsia="等线" w:hAnsi="Arial" w:cs="Arial" w:hint="eastAsia"/>
                <w:bCs/>
                <w:lang w:eastAsia="zh-CN"/>
              </w:rPr>
              <w:t>1</w:t>
            </w:r>
            <w:r>
              <w:rPr>
                <w:rFonts w:ascii="Arial" w:eastAsia="等线" w:hAnsi="Arial" w:cs="Arial" w:hint="eastAsia"/>
                <w:bCs/>
                <w:lang w:eastAsia="zh-CN"/>
              </w:rPr>
              <w:t>,</w:t>
            </w:r>
            <w:r>
              <w:rPr>
                <w:rFonts w:ascii="Arial" w:eastAsia="等线" w:hAnsi="Arial" w:cs="Arial"/>
                <w:bCs/>
              </w:rPr>
              <w:t xml:space="preserve"> </w:t>
            </w:r>
            <w:r w:rsidR="00A47C66">
              <w:rPr>
                <w:rFonts w:ascii="Arial" w:eastAsia="等线" w:hAnsi="Arial" w:cs="Arial" w:hint="eastAsia"/>
                <w:bCs/>
                <w:lang w:eastAsia="zh-CN"/>
              </w:rPr>
              <w:t>RAN3</w:t>
            </w:r>
          </w:p>
          <w:p w14:paraId="7CE43BB1" w14:textId="77777777" w:rsidR="00786CAB" w:rsidRDefault="00786CAB" w:rsidP="008D119C">
            <w:pPr>
              <w:spacing w:after="60"/>
              <w:ind w:left="1985" w:hanging="1985"/>
              <w:rPr>
                <w:rFonts w:ascii="Arial" w:eastAsia="等线" w:hAnsi="Arial" w:cs="Arial"/>
                <w:bCs/>
              </w:rPr>
            </w:pPr>
          </w:p>
          <w:p w14:paraId="5AD2EA0A" w14:textId="77777777" w:rsidR="00786CAB" w:rsidRDefault="00786CAB" w:rsidP="008D119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68695B52" w14:textId="77777777" w:rsidR="00786CAB" w:rsidRDefault="00786CAB" w:rsidP="008D119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2CE142E4" w14:textId="048D1FBE" w:rsidR="00786CAB" w:rsidRDefault="00786CAB" w:rsidP="008D119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14" w:history="1">
              <w:r w:rsidR="00DA5BA7" w:rsidRPr="00055CBF">
                <w:rPr>
                  <w:rStyle w:val="af4"/>
                  <w:rFonts w:ascii="Arial" w:eastAsia="等线" w:hAnsi="Arial"/>
                  <w:b/>
                </w:rPr>
                <w:t>lijianxiang@</w:t>
              </w:r>
              <w:r w:rsidR="00DA5BA7" w:rsidRPr="00055CBF">
                <w:rPr>
                  <w:rStyle w:val="af4"/>
                  <w:rFonts w:ascii="Arial" w:eastAsia="等线" w:hAnsi="Arial" w:hint="eastAsia"/>
                  <w:b/>
                  <w:lang w:eastAsia="zh-CN"/>
                </w:rPr>
                <w:t>catt</w:t>
              </w:r>
              <w:r w:rsidR="00DA5BA7" w:rsidRPr="00055CBF">
                <w:rPr>
                  <w:rStyle w:val="af4"/>
                  <w:rFonts w:ascii="Arial" w:eastAsia="等线" w:hAnsi="Arial"/>
                  <w:b/>
                </w:rPr>
                <w:t>.cn</w:t>
              </w:r>
            </w:hyperlink>
            <w:r>
              <w:rPr>
                <w:rFonts w:ascii="Arial" w:eastAsia="等线" w:hAnsi="Arial" w:hint="eastAsia"/>
                <w:b/>
                <w:color w:val="0000FF"/>
                <w:lang w:eastAsia="zh-CN"/>
              </w:rPr>
              <w:t xml:space="preserve"> </w:t>
            </w:r>
          </w:p>
          <w:p w14:paraId="58CFE018" w14:textId="77777777" w:rsidR="00786CAB" w:rsidRDefault="00786CAB" w:rsidP="008D119C">
            <w:pPr>
              <w:spacing w:after="60"/>
              <w:ind w:left="1985" w:hanging="1985"/>
              <w:rPr>
                <w:rFonts w:ascii="Arial" w:eastAsia="等线" w:hAnsi="Arial" w:cs="Arial"/>
                <w:bCs/>
              </w:rPr>
            </w:pPr>
          </w:p>
          <w:p w14:paraId="39D4EC8F" w14:textId="77777777" w:rsidR="00786CAB" w:rsidRDefault="00786CAB" w:rsidP="008D119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3883FCBF" w14:textId="77777777" w:rsidR="00786CAB" w:rsidRDefault="00786CAB" w:rsidP="008D119C">
            <w:pPr>
              <w:pBdr>
                <w:bottom w:val="single" w:sz="4" w:space="1" w:color="auto"/>
              </w:pBdr>
              <w:spacing w:after="0"/>
              <w:rPr>
                <w:rFonts w:ascii="Arial" w:eastAsia="等线" w:hAnsi="Arial" w:cs="Arial"/>
                <w:lang w:eastAsia="zh-CN"/>
              </w:rPr>
            </w:pPr>
          </w:p>
          <w:p w14:paraId="3A83FA36" w14:textId="77777777" w:rsidR="00786CAB" w:rsidRDefault="00786CAB" w:rsidP="008D119C">
            <w:pPr>
              <w:spacing w:after="0"/>
              <w:rPr>
                <w:rFonts w:ascii="Arial" w:eastAsia="等线" w:hAnsi="Arial" w:cs="Arial"/>
              </w:rPr>
            </w:pPr>
          </w:p>
          <w:p w14:paraId="7422C6C0" w14:textId="77777777" w:rsidR="00786CAB" w:rsidRDefault="00786CAB" w:rsidP="008D119C">
            <w:pPr>
              <w:spacing w:after="120"/>
              <w:rPr>
                <w:rFonts w:ascii="Arial" w:eastAsia="等线" w:hAnsi="Arial" w:cs="Arial"/>
                <w:b/>
              </w:rPr>
            </w:pPr>
            <w:r>
              <w:rPr>
                <w:rFonts w:ascii="Arial" w:eastAsia="等线" w:hAnsi="Arial" w:cs="Arial"/>
                <w:b/>
              </w:rPr>
              <w:t>1. Overall Description:</w:t>
            </w:r>
          </w:p>
          <w:p w14:paraId="752FAB7C" w14:textId="77777777" w:rsidR="00786CAB" w:rsidRDefault="00786CAB" w:rsidP="008D119C">
            <w:pPr>
              <w:spacing w:after="0"/>
              <w:jc w:val="both"/>
              <w:rPr>
                <w:rFonts w:ascii="Arial" w:eastAsia="Calibri" w:hAnsi="Arial" w:cs="Arial"/>
              </w:rPr>
            </w:pPr>
          </w:p>
          <w:p w14:paraId="33E554E1" w14:textId="2FA555C0" w:rsidR="00412234" w:rsidRPr="00412234" w:rsidRDefault="00412234" w:rsidP="00412234">
            <w:pPr>
              <w:spacing w:after="0"/>
              <w:rPr>
                <w:rFonts w:ascii="Arial" w:hAnsi="Arial" w:cs="Arial"/>
                <w:lang w:eastAsia="zh-CN"/>
              </w:rPr>
            </w:pPr>
            <w:r w:rsidRPr="00412234">
              <w:rPr>
                <w:rFonts w:ascii="Arial" w:hAnsi="Arial" w:cs="Arial"/>
                <w:lang w:eastAsia="zh-CN"/>
              </w:rPr>
              <w:t>RAN2 thanks RAN4 for the Reply LS on the UE/TRP TEG framework (R4-2214493). RAN2 discussed the LS and related questions on the applicability of timing error margin of Rx TEG at RAN2#119bis-e meeting and would like ask RAN4 the following questions</w:t>
            </w:r>
            <w:r>
              <w:t xml:space="preserve"> </w:t>
            </w:r>
            <w:r>
              <w:rPr>
                <w:rFonts w:hint="eastAsia"/>
                <w:lang w:eastAsia="zh-CN"/>
              </w:rPr>
              <w:t>(</w:t>
            </w:r>
            <w:r>
              <w:rPr>
                <w:rFonts w:ascii="Arial" w:hAnsi="Arial" w:cs="Arial"/>
                <w:highlight w:val="yellow"/>
                <w:lang w:eastAsia="zh-CN"/>
              </w:rPr>
              <w:t>TBC</w:t>
            </w:r>
            <w:r>
              <w:rPr>
                <w:rFonts w:ascii="Arial" w:hAnsi="Arial" w:cs="Arial" w:hint="eastAsia"/>
                <w:highlight w:val="yellow"/>
                <w:lang w:eastAsia="zh-CN"/>
              </w:rPr>
              <w:t xml:space="preserve">, </w:t>
            </w:r>
            <w:r w:rsidRPr="00412234">
              <w:rPr>
                <w:rFonts w:ascii="Arial" w:hAnsi="Arial" w:cs="Arial"/>
                <w:highlight w:val="yellow"/>
                <w:lang w:eastAsia="zh-CN"/>
              </w:rPr>
              <w:t>it</w:t>
            </w:r>
            <w:r w:rsidR="00C907A3">
              <w:rPr>
                <w:rFonts w:ascii="Arial" w:hAnsi="Arial" w:cs="Arial" w:hint="eastAsia"/>
                <w:highlight w:val="yellow"/>
                <w:lang w:eastAsia="zh-CN"/>
              </w:rPr>
              <w:t xml:space="preserve"> will be updated</w:t>
            </w:r>
            <w:r w:rsidRPr="00412234">
              <w:rPr>
                <w:rFonts w:ascii="Arial" w:hAnsi="Arial" w:cs="Arial"/>
                <w:highlight w:val="yellow"/>
                <w:lang w:eastAsia="zh-CN"/>
              </w:rPr>
              <w:t xml:space="preserve"> based on agreements made after the online discussion):</w:t>
            </w:r>
          </w:p>
          <w:p w14:paraId="0C2DED70" w14:textId="77777777" w:rsidR="00412234" w:rsidRDefault="00412234" w:rsidP="00412234">
            <w:pPr>
              <w:spacing w:after="0"/>
              <w:rPr>
                <w:rFonts w:ascii="Arial" w:hAnsi="Arial" w:cs="Arial"/>
                <w:lang w:eastAsia="zh-CN"/>
              </w:rPr>
            </w:pPr>
          </w:p>
          <w:p w14:paraId="7FF6144D" w14:textId="18AD3EB9" w:rsidR="00412234" w:rsidRDefault="00412234" w:rsidP="00412234">
            <w:pPr>
              <w:spacing w:after="0"/>
              <w:rPr>
                <w:rFonts w:ascii="Arial" w:hAnsi="Arial" w:cs="Arial"/>
                <w:lang w:eastAsia="zh-CN"/>
              </w:rPr>
            </w:pPr>
            <w:r w:rsidRPr="00412234">
              <w:rPr>
                <w:rFonts w:ascii="Arial" w:hAnsi="Arial" w:cs="Arial"/>
                <w:lang w:eastAsia="zh-CN"/>
              </w:rPr>
              <w:t xml:space="preserve">Question 1: </w:t>
            </w:r>
            <w:r w:rsidR="008353C4" w:rsidRPr="008353C4">
              <w:rPr>
                <w:rFonts w:ascii="Arial" w:hAnsi="Arial" w:cs="Arial"/>
                <w:lang w:eastAsia="zh-CN"/>
              </w:rPr>
              <w:t xml:space="preserve">Will there </w:t>
            </w:r>
            <w:r w:rsidR="000837F0">
              <w:rPr>
                <w:rFonts w:ascii="Arial" w:hAnsi="Arial" w:cs="Arial" w:hint="eastAsia"/>
                <w:lang w:eastAsia="zh-CN"/>
              </w:rPr>
              <w:t xml:space="preserve">also </w:t>
            </w:r>
            <w:r w:rsidR="008353C4" w:rsidRPr="008353C4">
              <w:rPr>
                <w:rFonts w:ascii="Arial" w:hAnsi="Arial" w:cs="Arial"/>
                <w:lang w:eastAsia="zh-CN"/>
              </w:rPr>
              <w:t xml:space="preserve">be </w:t>
            </w:r>
            <w:ins w:id="4" w:author="Huawei-YinghaoGuo-119BIS" w:date="2022-10-11T11:04:00Z">
              <w:r w:rsidR="000A6699">
                <w:rPr>
                  <w:rFonts w:ascii="Arial" w:hAnsi="Arial" w:cs="Arial"/>
                  <w:lang w:eastAsia="zh-CN"/>
                </w:rPr>
                <w:t xml:space="preserve">definition of </w:t>
              </w:r>
            </w:ins>
            <w:del w:id="5" w:author="Huawei-YinghaoGuo-119BIS" w:date="2022-10-11T11:05:00Z">
              <w:r w:rsidR="008353C4" w:rsidRPr="008353C4" w:rsidDel="008731EA">
                <w:rPr>
                  <w:rFonts w:ascii="Arial" w:hAnsi="Arial" w:cs="Arial"/>
                  <w:lang w:eastAsia="zh-CN"/>
                </w:rPr>
                <w:delText xml:space="preserve">applicability </w:delText>
              </w:r>
            </w:del>
            <w:ins w:id="6" w:author="Huawei-YinghaoGuo-119BIS" w:date="2022-10-11T11:05:00Z">
              <w:r w:rsidR="008731EA" w:rsidRPr="008353C4">
                <w:rPr>
                  <w:rFonts w:ascii="Arial" w:hAnsi="Arial" w:cs="Arial"/>
                  <w:lang w:eastAsia="zh-CN"/>
                </w:rPr>
                <w:t>applicab</w:t>
              </w:r>
              <w:r w:rsidR="008731EA">
                <w:rPr>
                  <w:rFonts w:ascii="Arial" w:hAnsi="Arial" w:cs="Arial"/>
                  <w:lang w:eastAsia="zh-CN"/>
                </w:rPr>
                <w:t>le values</w:t>
              </w:r>
              <w:r w:rsidR="008731EA" w:rsidRPr="008353C4">
                <w:rPr>
                  <w:rFonts w:ascii="Arial" w:hAnsi="Arial" w:cs="Arial"/>
                  <w:lang w:eastAsia="zh-CN"/>
                </w:rPr>
                <w:t xml:space="preserve"> </w:t>
              </w:r>
            </w:ins>
            <w:r w:rsidR="008353C4" w:rsidRPr="008353C4">
              <w:rPr>
                <w:rFonts w:ascii="Arial" w:hAnsi="Arial" w:cs="Arial"/>
                <w:lang w:eastAsia="zh-CN"/>
              </w:rPr>
              <w:t xml:space="preserve">of timing error margin for Tx </w:t>
            </w:r>
            <w:proofErr w:type="spellStart"/>
            <w:r w:rsidR="008353C4" w:rsidRPr="008353C4">
              <w:rPr>
                <w:rFonts w:ascii="Arial" w:hAnsi="Arial" w:cs="Arial"/>
                <w:lang w:eastAsia="zh-CN"/>
              </w:rPr>
              <w:t>TEG</w:t>
            </w:r>
            <w:proofErr w:type="spellEnd"/>
            <w:r w:rsidR="008353C4" w:rsidRPr="008353C4">
              <w:rPr>
                <w:rFonts w:ascii="Arial" w:hAnsi="Arial" w:cs="Arial"/>
                <w:lang w:eastAsia="zh-CN"/>
              </w:rPr>
              <w:t xml:space="preserve"> and/or for </w:t>
            </w:r>
            <w:proofErr w:type="spellStart"/>
            <w:r w:rsidR="008353C4" w:rsidRPr="008353C4">
              <w:rPr>
                <w:rFonts w:ascii="Arial" w:hAnsi="Arial" w:cs="Arial"/>
                <w:lang w:eastAsia="zh-CN"/>
              </w:rPr>
              <w:t>RxTx</w:t>
            </w:r>
            <w:proofErr w:type="spellEnd"/>
            <w:r w:rsidR="008353C4" w:rsidRPr="008353C4">
              <w:rPr>
                <w:rFonts w:ascii="Arial" w:hAnsi="Arial" w:cs="Arial"/>
                <w:lang w:eastAsia="zh-CN"/>
              </w:rPr>
              <w:t xml:space="preserve"> </w:t>
            </w:r>
            <w:proofErr w:type="spellStart"/>
            <w:r w:rsidR="008353C4" w:rsidRPr="008353C4">
              <w:rPr>
                <w:rFonts w:ascii="Arial" w:hAnsi="Arial" w:cs="Arial"/>
                <w:lang w:eastAsia="zh-CN"/>
              </w:rPr>
              <w:t>TEG</w:t>
            </w:r>
            <w:proofErr w:type="spellEnd"/>
            <w:ins w:id="7" w:author="Huawei-YinghaoGuo-119BIS" w:date="2022-10-11T10:58:00Z">
              <w:r w:rsidR="00E60B41">
                <w:rPr>
                  <w:rFonts w:ascii="Arial" w:hAnsi="Arial" w:cs="Arial"/>
                  <w:lang w:eastAsia="zh-CN"/>
                </w:rPr>
                <w:t xml:space="preserve">, similar to that for Rx </w:t>
              </w:r>
              <w:proofErr w:type="spellStart"/>
              <w:r w:rsidR="00E60B41">
                <w:rPr>
                  <w:rFonts w:ascii="Arial" w:hAnsi="Arial" w:cs="Arial"/>
                  <w:lang w:eastAsia="zh-CN"/>
                </w:rPr>
                <w:t>TEG</w:t>
              </w:r>
            </w:ins>
            <w:proofErr w:type="spellEnd"/>
            <w:r w:rsidR="008353C4" w:rsidRPr="008353C4">
              <w:rPr>
                <w:rFonts w:ascii="Arial" w:hAnsi="Arial" w:cs="Arial"/>
                <w:lang w:eastAsia="zh-CN"/>
              </w:rPr>
              <w:t>?</w:t>
            </w:r>
          </w:p>
          <w:p w14:paraId="7D2791CB" w14:textId="77777777" w:rsidR="008353C4" w:rsidRPr="00412234" w:rsidRDefault="008353C4" w:rsidP="00412234">
            <w:pPr>
              <w:spacing w:after="0"/>
              <w:rPr>
                <w:rFonts w:ascii="Arial" w:hAnsi="Arial" w:cs="Arial"/>
                <w:lang w:eastAsia="zh-CN"/>
              </w:rPr>
            </w:pPr>
          </w:p>
          <w:p w14:paraId="1E75C2A3" w14:textId="5F3AA843" w:rsidR="00412234" w:rsidRPr="00412234" w:rsidRDefault="00412234" w:rsidP="00412234">
            <w:pPr>
              <w:spacing w:after="0"/>
              <w:rPr>
                <w:rFonts w:ascii="Arial" w:hAnsi="Arial" w:cs="Arial"/>
                <w:lang w:eastAsia="zh-CN"/>
              </w:rPr>
            </w:pPr>
            <w:r w:rsidRPr="00412234">
              <w:rPr>
                <w:rFonts w:ascii="Arial" w:hAnsi="Arial" w:cs="Arial"/>
                <w:lang w:eastAsia="zh-CN"/>
              </w:rPr>
              <w:t xml:space="preserve">Question 2: </w:t>
            </w:r>
            <w:r w:rsidR="008353C4" w:rsidRPr="008353C4">
              <w:rPr>
                <w:rFonts w:ascii="Arial" w:hAnsi="Arial" w:cs="Arial"/>
                <w:lang w:eastAsia="zh-CN"/>
              </w:rPr>
              <w:t xml:space="preserve">Is the </w:t>
            </w:r>
            <w:r w:rsidR="000837F0">
              <w:rPr>
                <w:rFonts w:ascii="Arial" w:hAnsi="Arial" w:cs="Arial"/>
                <w:lang w:eastAsia="zh-CN"/>
              </w:rPr>
              <w:t>“</w:t>
            </w:r>
            <w:r w:rsidR="000837F0">
              <w:rPr>
                <w:rFonts w:ascii="Arial" w:hAnsi="Arial" w:cs="Arial" w:hint="eastAsia"/>
                <w:lang w:eastAsia="zh-CN"/>
              </w:rPr>
              <w:t>a</w:t>
            </w:r>
            <w:r w:rsidR="008353C4" w:rsidRPr="008353C4">
              <w:rPr>
                <w:rFonts w:ascii="Arial" w:hAnsi="Arial" w:cs="Arial"/>
                <w:lang w:eastAsia="zh-CN"/>
              </w:rPr>
              <w:t xml:space="preserve">pplicability of timing error margin of Rx </w:t>
            </w:r>
            <w:r w:rsidR="0072561A">
              <w:rPr>
                <w:rFonts w:ascii="Arial" w:hAnsi="Arial" w:cs="Arial"/>
                <w:lang w:eastAsia="zh-CN"/>
              </w:rPr>
              <w:t xml:space="preserve">TEG" as included in the RAN4 </w:t>
            </w:r>
            <w:r w:rsidR="00771AB7">
              <w:rPr>
                <w:rFonts w:ascii="Arial" w:hAnsi="Arial" w:cs="Arial"/>
                <w:lang w:eastAsia="zh-CN"/>
              </w:rPr>
              <w:t>LS</w:t>
            </w:r>
            <w:r w:rsidR="00771AB7" w:rsidRPr="00E909D0">
              <w:rPr>
                <w:rFonts w:ascii="Arial" w:hAnsi="Arial" w:cs="Arial"/>
                <w:lang w:eastAsia="zh-CN"/>
              </w:rPr>
              <w:t xml:space="preserve"> (</w:t>
            </w:r>
            <w:r w:rsidR="003A086C" w:rsidRPr="00E909D0">
              <w:rPr>
                <w:rFonts w:ascii="Arial" w:hAnsi="Arial" w:cs="Arial"/>
                <w:lang w:eastAsia="zh-CN"/>
              </w:rPr>
              <w:t>R4-2214493</w:t>
            </w:r>
            <w:r w:rsidR="00771AB7" w:rsidRPr="00E909D0">
              <w:rPr>
                <w:rFonts w:ascii="Arial" w:hAnsi="Arial" w:cs="Arial"/>
                <w:lang w:eastAsia="zh-CN"/>
              </w:rPr>
              <w:t xml:space="preserve">) </w:t>
            </w:r>
            <w:r w:rsidR="00771AB7" w:rsidRPr="008353C4">
              <w:rPr>
                <w:rFonts w:ascii="Arial" w:hAnsi="Arial" w:cs="Arial"/>
                <w:lang w:eastAsia="zh-CN"/>
              </w:rPr>
              <w:t>supposed</w:t>
            </w:r>
            <w:r w:rsidR="008353C4" w:rsidRPr="008353C4">
              <w:rPr>
                <w:rFonts w:ascii="Arial" w:hAnsi="Arial" w:cs="Arial"/>
                <w:lang w:eastAsia="zh-CN"/>
              </w:rPr>
              <w:t xml:space="preserve"> to be specified in LPP?</w:t>
            </w:r>
          </w:p>
          <w:p w14:paraId="718C6994" w14:textId="77777777" w:rsidR="00412234" w:rsidRDefault="00412234" w:rsidP="00412234">
            <w:pPr>
              <w:spacing w:after="0"/>
              <w:rPr>
                <w:rFonts w:ascii="Arial" w:hAnsi="Arial" w:cs="Arial"/>
                <w:lang w:eastAsia="zh-CN"/>
              </w:rPr>
            </w:pPr>
          </w:p>
          <w:p w14:paraId="4CC7AC24" w14:textId="4CE28166" w:rsidR="008353C4" w:rsidRPr="008353C4" w:rsidRDefault="00E909D0" w:rsidP="008353C4">
            <w:pPr>
              <w:spacing w:after="0"/>
              <w:rPr>
                <w:rFonts w:ascii="Arial" w:hAnsi="Arial" w:cs="Arial"/>
                <w:lang w:eastAsia="zh-CN"/>
              </w:rPr>
            </w:pPr>
            <w:r w:rsidRPr="00E909D0">
              <w:rPr>
                <w:rFonts w:ascii="Arial" w:hAnsi="Arial" w:cs="Arial"/>
                <w:lang w:eastAsia="zh-CN"/>
              </w:rPr>
              <w:t xml:space="preserve">Question </w:t>
            </w:r>
            <w:r w:rsidR="00564E82">
              <w:rPr>
                <w:rFonts w:ascii="Arial" w:hAnsi="Arial" w:cs="Arial" w:hint="eastAsia"/>
                <w:lang w:eastAsia="zh-CN"/>
              </w:rPr>
              <w:t>3</w:t>
            </w:r>
            <w:r w:rsidRPr="00E909D0">
              <w:rPr>
                <w:rFonts w:ascii="Arial" w:hAnsi="Arial" w:cs="Arial"/>
                <w:lang w:eastAsia="zh-CN"/>
              </w:rPr>
              <w:t xml:space="preserve">: Does the Applicability of timing error margin of Rx TEG in the LS (R4-2214493) apply for UE Rx-Tx timing difference? </w:t>
            </w:r>
          </w:p>
          <w:p w14:paraId="32BB3CDD" w14:textId="77777777" w:rsidR="00412234" w:rsidRDefault="00412234" w:rsidP="00412234">
            <w:pPr>
              <w:spacing w:after="0"/>
              <w:rPr>
                <w:rFonts w:ascii="Arial" w:hAnsi="Arial" w:cs="Arial"/>
                <w:lang w:eastAsia="zh-CN"/>
              </w:rPr>
            </w:pPr>
          </w:p>
          <w:p w14:paraId="75029524" w14:textId="77777777" w:rsidR="00412234" w:rsidRPr="00412234" w:rsidRDefault="00412234" w:rsidP="00412234">
            <w:pPr>
              <w:spacing w:after="0"/>
              <w:rPr>
                <w:rFonts w:ascii="Arial" w:hAnsi="Arial" w:cs="Arial"/>
                <w:lang w:eastAsia="zh-CN"/>
              </w:rPr>
            </w:pPr>
            <w:r w:rsidRPr="00412234">
              <w:rPr>
                <w:rFonts w:ascii="Arial" w:hAnsi="Arial" w:cs="Arial"/>
                <w:lang w:eastAsia="zh-CN"/>
              </w:rPr>
              <w:t>RAN2 found there is no definition of Rel-16 group delay margin and frequency drift margin either in RAN2 specification TS 37.355 or TS 38.133. So RAN2 kindly asks RAN4 to provide the definition of Rel-16 group delay margin and frequency drift margin for the applicability of timing error margin of Rx TEG, either in RAN2 specification TS 37.355 or in TS 38.133.</w:t>
            </w:r>
          </w:p>
          <w:p w14:paraId="7F207DCF" w14:textId="77777777" w:rsidR="00412234" w:rsidRPr="00412234" w:rsidRDefault="00412234" w:rsidP="00412234">
            <w:pPr>
              <w:spacing w:after="0"/>
              <w:rPr>
                <w:rFonts w:ascii="Arial" w:hAnsi="Arial" w:cs="Arial"/>
                <w:lang w:eastAsia="zh-CN"/>
              </w:rPr>
            </w:pPr>
          </w:p>
          <w:p w14:paraId="2E3040AD" w14:textId="77777777" w:rsidR="00412234" w:rsidRDefault="00412234" w:rsidP="00412234">
            <w:pPr>
              <w:spacing w:after="0"/>
              <w:rPr>
                <w:rFonts w:ascii="Arial" w:hAnsi="Arial" w:cs="Arial"/>
                <w:lang w:eastAsia="zh-CN"/>
              </w:rPr>
            </w:pPr>
          </w:p>
          <w:p w14:paraId="40FD1332" w14:textId="77777777" w:rsidR="00412234" w:rsidRDefault="00412234" w:rsidP="008D119C">
            <w:pPr>
              <w:spacing w:after="0"/>
              <w:rPr>
                <w:rFonts w:ascii="Arial" w:hAnsi="Arial" w:cs="Arial"/>
                <w:lang w:eastAsia="zh-CN"/>
              </w:rPr>
            </w:pPr>
          </w:p>
          <w:p w14:paraId="5A0FC191" w14:textId="77777777" w:rsidR="00786CAB" w:rsidRDefault="00786CAB" w:rsidP="008D119C">
            <w:pPr>
              <w:spacing w:beforeLines="50" w:before="120" w:after="0"/>
              <w:ind w:left="426"/>
              <w:rPr>
                <w:rFonts w:ascii="Calibri" w:eastAsia="Calibri" w:hAnsi="Calibri"/>
                <w:sz w:val="22"/>
                <w:szCs w:val="22"/>
                <w:lang w:val="en-US" w:eastAsia="zh-CN"/>
              </w:rPr>
            </w:pPr>
          </w:p>
          <w:p w14:paraId="2981BC75" w14:textId="77777777" w:rsidR="00786CAB" w:rsidRDefault="00786CAB" w:rsidP="008D119C">
            <w:pPr>
              <w:spacing w:after="0"/>
              <w:rPr>
                <w:rFonts w:ascii="Arial" w:eastAsia="等线" w:hAnsi="Arial" w:cs="Arial"/>
                <w:lang w:val="en-US"/>
              </w:rPr>
            </w:pPr>
          </w:p>
          <w:p w14:paraId="712793BE" w14:textId="77777777" w:rsidR="00786CAB" w:rsidRDefault="00786CAB" w:rsidP="008D119C">
            <w:pPr>
              <w:spacing w:after="120"/>
              <w:rPr>
                <w:rFonts w:ascii="Arial" w:eastAsia="等线" w:hAnsi="Arial" w:cs="Arial"/>
                <w:b/>
              </w:rPr>
            </w:pPr>
            <w:r>
              <w:rPr>
                <w:rFonts w:ascii="Arial" w:eastAsia="等线" w:hAnsi="Arial" w:cs="Arial"/>
                <w:b/>
              </w:rPr>
              <w:t>2. Actions:</w:t>
            </w:r>
          </w:p>
          <w:p w14:paraId="165BC58E" w14:textId="621F2EA0" w:rsidR="00786CAB" w:rsidRDefault="00412234" w:rsidP="008D119C">
            <w:pPr>
              <w:spacing w:after="120"/>
              <w:rPr>
                <w:rFonts w:ascii="Arial" w:eastAsia="等线" w:hAnsi="Arial" w:cs="Arial"/>
                <w:b/>
                <w:lang w:eastAsia="zh-CN"/>
              </w:rPr>
            </w:pPr>
            <w:r>
              <w:rPr>
                <w:rFonts w:ascii="Arial" w:eastAsia="等线" w:hAnsi="Arial" w:cs="Arial"/>
                <w:b/>
              </w:rPr>
              <w:t>To RAN</w:t>
            </w:r>
            <w:r>
              <w:rPr>
                <w:rFonts w:ascii="Arial" w:eastAsia="等线" w:hAnsi="Arial" w:cs="Arial" w:hint="eastAsia"/>
                <w:b/>
                <w:lang w:eastAsia="zh-CN"/>
              </w:rPr>
              <w:t>4</w:t>
            </w:r>
          </w:p>
          <w:p w14:paraId="59B690DB" w14:textId="06D83F70" w:rsidR="00786CAB" w:rsidRDefault="00786CAB" w:rsidP="008D119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sidR="00412234" w:rsidRPr="00412234">
              <w:rPr>
                <w:rFonts w:ascii="Arial" w:hAnsi="Arial" w:cs="Arial"/>
                <w:lang w:eastAsia="zh-CN"/>
              </w:rPr>
              <w:t>RAN2 kindly asks RAN4 to provide the answers to above questions and RAN4’s view on where/how to define these definitions.</w:t>
            </w:r>
          </w:p>
          <w:p w14:paraId="4BE00B35" w14:textId="77777777" w:rsidR="00786CAB" w:rsidRDefault="00786CAB" w:rsidP="008D119C">
            <w:pPr>
              <w:spacing w:after="120"/>
              <w:rPr>
                <w:rFonts w:ascii="Arial" w:eastAsia="等线" w:hAnsi="Arial" w:cs="Arial"/>
              </w:rPr>
            </w:pPr>
          </w:p>
          <w:p w14:paraId="6D1ACE70" w14:textId="77777777" w:rsidR="00786CAB" w:rsidRDefault="00786CAB" w:rsidP="008D119C">
            <w:pPr>
              <w:spacing w:after="120"/>
              <w:rPr>
                <w:rFonts w:ascii="Arial" w:eastAsia="等线" w:hAnsi="Arial" w:cs="Arial"/>
                <w:b/>
              </w:rPr>
            </w:pPr>
            <w:r>
              <w:rPr>
                <w:rFonts w:ascii="Arial" w:eastAsia="等线" w:hAnsi="Arial" w:cs="Arial"/>
                <w:b/>
              </w:rPr>
              <w:t>3. Date of Next TSG-RAN2 Meetings:</w:t>
            </w:r>
          </w:p>
          <w:p w14:paraId="7E8866B2" w14:textId="23FCD7EB" w:rsidR="00412234" w:rsidRDefault="00412234" w:rsidP="00412234">
            <w:pPr>
              <w:tabs>
                <w:tab w:val="left" w:pos="4288"/>
              </w:tabs>
              <w:spacing w:after="120"/>
              <w:ind w:left="2268" w:hanging="2268"/>
              <w:rPr>
                <w:rFonts w:ascii="Arial" w:hAnsi="Arial" w:cs="Arial"/>
                <w:lang w:eastAsia="zh-CN"/>
              </w:rPr>
            </w:pPr>
            <w:r>
              <w:rPr>
                <w:rFonts w:ascii="Arial" w:hAnsi="Arial" w:cs="Arial"/>
                <w:lang w:eastAsia="zh-CN"/>
              </w:rPr>
              <w:t>TSG RAN WG2 Meeting #1</w:t>
            </w:r>
            <w:r>
              <w:rPr>
                <w:rFonts w:ascii="Arial" w:hAnsi="Arial" w:cs="Arial" w:hint="eastAsia"/>
                <w:lang w:eastAsia="zh-CN"/>
              </w:rPr>
              <w:t>20</w:t>
            </w:r>
            <w:r>
              <w:rPr>
                <w:rFonts w:ascii="Arial" w:hAnsi="Arial" w:cs="Arial"/>
                <w:lang w:eastAsia="zh-CN"/>
              </w:rPr>
              <w:tab/>
            </w:r>
            <w:r>
              <w:rPr>
                <w:rFonts w:ascii="Arial" w:hAnsi="Arial" w:cs="Arial" w:hint="eastAsia"/>
                <w:lang w:eastAsia="zh-CN"/>
              </w:rPr>
              <w:t>14</w:t>
            </w:r>
            <w:r>
              <w:rPr>
                <w:rFonts w:ascii="Arial" w:hAnsi="Arial" w:cs="Arial"/>
                <w:lang w:eastAsia="zh-CN"/>
              </w:rPr>
              <w:t xml:space="preserve"> – </w:t>
            </w:r>
            <w:r>
              <w:rPr>
                <w:rFonts w:ascii="Arial" w:hAnsi="Arial" w:cs="Arial" w:hint="eastAsia"/>
                <w:lang w:eastAsia="zh-CN"/>
              </w:rPr>
              <w:t>18</w:t>
            </w:r>
            <w:r>
              <w:rPr>
                <w:rFonts w:ascii="Arial" w:hAnsi="Arial" w:cs="Arial"/>
                <w:lang w:eastAsia="zh-CN"/>
              </w:rPr>
              <w:t xml:space="preserve"> </w:t>
            </w:r>
            <w:r>
              <w:rPr>
                <w:rFonts w:ascii="Arial" w:hAnsi="Arial" w:cs="Arial" w:hint="eastAsia"/>
                <w:lang w:eastAsia="zh-CN"/>
              </w:rPr>
              <w:t>Nov</w:t>
            </w:r>
            <w:r>
              <w:rPr>
                <w:rFonts w:ascii="Arial" w:hAnsi="Arial" w:cs="Arial"/>
                <w:lang w:eastAsia="zh-CN"/>
              </w:rPr>
              <w:t xml:space="preserve"> 202</w:t>
            </w:r>
            <w:r>
              <w:rPr>
                <w:rFonts w:ascii="Arial" w:hAnsi="Arial" w:cs="Arial" w:hint="eastAsia"/>
                <w:lang w:eastAsia="zh-CN"/>
              </w:rPr>
              <w:t>2</w:t>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hint="eastAsia"/>
                <w:lang w:eastAsia="zh-CN"/>
              </w:rPr>
              <w:t xml:space="preserve">         Toulouse</w:t>
            </w:r>
            <w:r>
              <w:rPr>
                <w:rFonts w:ascii="Arial" w:hAnsi="Arial" w:cs="Arial"/>
                <w:lang w:eastAsia="zh-CN"/>
              </w:rPr>
              <w:t xml:space="preserve">, </w:t>
            </w:r>
            <w:r>
              <w:rPr>
                <w:rFonts w:ascii="Arial" w:hAnsi="Arial" w:cs="Arial" w:hint="eastAsia"/>
                <w:lang w:eastAsia="zh-CN"/>
              </w:rPr>
              <w:t>F</w:t>
            </w:r>
            <w:r>
              <w:rPr>
                <w:rFonts w:ascii="Arial" w:hAnsi="Arial" w:cs="Arial"/>
                <w:lang w:eastAsia="zh-CN"/>
              </w:rPr>
              <w:t>R</w:t>
            </w:r>
          </w:p>
          <w:p w14:paraId="386E84E4" w14:textId="7F8ECA89" w:rsidR="00786CAB" w:rsidRPr="00412234" w:rsidRDefault="00412234" w:rsidP="00412234">
            <w:pPr>
              <w:tabs>
                <w:tab w:val="left" w:pos="4288"/>
              </w:tabs>
              <w:spacing w:after="120"/>
              <w:ind w:left="2268" w:hanging="2268"/>
              <w:rPr>
                <w:rFonts w:ascii="Arial" w:hAnsi="Arial" w:cs="Arial"/>
                <w:bCs/>
                <w:lang w:eastAsia="zh-CN"/>
              </w:rPr>
            </w:pPr>
            <w:r>
              <w:rPr>
                <w:rFonts w:ascii="Arial" w:hAnsi="Arial" w:cs="Arial"/>
                <w:lang w:eastAsia="zh-CN"/>
              </w:rPr>
              <w:t>TSG RAN WG2 Meeting #1</w:t>
            </w:r>
            <w:r>
              <w:rPr>
                <w:rFonts w:ascii="Arial" w:hAnsi="Arial" w:cs="Arial" w:hint="eastAsia"/>
                <w:lang w:eastAsia="zh-CN"/>
              </w:rPr>
              <w:t>21</w:t>
            </w:r>
            <w:r>
              <w:rPr>
                <w:rFonts w:ascii="Arial" w:hAnsi="Arial" w:cs="Arial"/>
                <w:lang w:eastAsia="zh-CN"/>
              </w:rPr>
              <w:tab/>
              <w:t>2</w:t>
            </w:r>
            <w:r>
              <w:rPr>
                <w:rFonts w:ascii="Arial" w:hAnsi="Arial" w:cs="Arial" w:hint="eastAsia"/>
                <w:lang w:eastAsia="zh-CN"/>
              </w:rPr>
              <w:t>7</w:t>
            </w:r>
            <w:r>
              <w:rPr>
                <w:rFonts w:ascii="Arial" w:hAnsi="Arial" w:cs="Arial"/>
                <w:lang w:eastAsia="zh-CN"/>
              </w:rPr>
              <w:t xml:space="preserve"> Feb</w:t>
            </w:r>
            <w:r>
              <w:rPr>
                <w:rFonts w:ascii="Arial" w:hAnsi="Arial" w:cs="Arial" w:hint="eastAsia"/>
                <w:lang w:eastAsia="zh-CN"/>
              </w:rPr>
              <w:t xml:space="preserve"> </w:t>
            </w:r>
            <w:r>
              <w:rPr>
                <w:rFonts w:ascii="Arial" w:hAnsi="Arial" w:cs="Arial"/>
                <w:lang w:eastAsia="zh-CN"/>
              </w:rPr>
              <w:t xml:space="preserve">– </w:t>
            </w:r>
            <w:r>
              <w:rPr>
                <w:rFonts w:ascii="Arial" w:hAnsi="Arial" w:cs="Arial" w:hint="eastAsia"/>
                <w:lang w:eastAsia="zh-CN"/>
              </w:rPr>
              <w:t>3</w:t>
            </w:r>
            <w:r>
              <w:rPr>
                <w:rFonts w:ascii="Arial" w:hAnsi="Arial" w:cs="Arial"/>
                <w:lang w:eastAsia="zh-CN"/>
              </w:rPr>
              <w:t xml:space="preserve"> Ma</w:t>
            </w:r>
            <w:r>
              <w:rPr>
                <w:rFonts w:ascii="Arial" w:hAnsi="Arial" w:cs="Arial" w:hint="eastAsia"/>
                <w:lang w:eastAsia="zh-CN"/>
              </w:rPr>
              <w:t>rch</w:t>
            </w:r>
            <w:r>
              <w:rPr>
                <w:rFonts w:ascii="Arial" w:hAnsi="Arial" w:cs="Arial"/>
                <w:lang w:eastAsia="zh-CN"/>
              </w:rPr>
              <w:t xml:space="preserve"> 202</w:t>
            </w:r>
            <w:r>
              <w:rPr>
                <w:rFonts w:ascii="Arial" w:hAnsi="Arial" w:cs="Arial" w:hint="eastAsia"/>
                <w:lang w:eastAsia="zh-CN"/>
              </w:rPr>
              <w:t>3</w:t>
            </w:r>
            <w:r>
              <w:rPr>
                <w:rFonts w:ascii="Arial" w:hAnsi="Arial" w:cs="Arial"/>
                <w:lang w:eastAsia="zh-CN"/>
              </w:rPr>
              <w:tab/>
            </w:r>
            <w:r>
              <w:rPr>
                <w:rFonts w:ascii="Arial" w:hAnsi="Arial" w:cs="Arial"/>
                <w:lang w:eastAsia="zh-CN"/>
              </w:rPr>
              <w:tab/>
            </w:r>
            <w:r>
              <w:rPr>
                <w:rFonts w:ascii="Arial" w:hAnsi="Arial" w:cs="Arial"/>
                <w:lang w:eastAsia="zh-CN"/>
              </w:rPr>
              <w:tab/>
              <w:t>Athens, GR</w:t>
            </w:r>
          </w:p>
        </w:tc>
      </w:tr>
    </w:tbl>
    <w:p w14:paraId="56A819D4" w14:textId="77777777" w:rsidR="00786CAB" w:rsidRDefault="00786CAB" w:rsidP="00786CAB">
      <w:pPr>
        <w:rPr>
          <w:lang w:eastAsia="zh-CN"/>
        </w:rPr>
      </w:pPr>
    </w:p>
    <w:p w14:paraId="09F3BFB3" w14:textId="4E13086D" w:rsidR="00786CAB" w:rsidRDefault="00786CAB" w:rsidP="00786CAB">
      <w:pPr>
        <w:rPr>
          <w:b/>
          <w:lang w:eastAsia="zh-CN"/>
        </w:rPr>
      </w:pPr>
      <w:r>
        <w:rPr>
          <w:b/>
          <w:bCs/>
        </w:rPr>
        <w:t xml:space="preserve">Question </w:t>
      </w:r>
      <w:r w:rsidR="000828B8">
        <w:rPr>
          <w:rFonts w:hint="eastAsia"/>
          <w:b/>
          <w:bCs/>
          <w:lang w:eastAsia="zh-CN"/>
        </w:rPr>
        <w:t>5</w:t>
      </w:r>
      <w:r>
        <w:rPr>
          <w:b/>
        </w:rPr>
        <w:t>:</w:t>
      </w:r>
      <w:r>
        <w:rPr>
          <w:b/>
          <w:lang w:eastAsia="zh-CN"/>
        </w:rPr>
        <w:t xml:space="preserve"> Do companies agree </w:t>
      </w:r>
      <w:r>
        <w:rPr>
          <w:rFonts w:hint="eastAsia"/>
          <w:b/>
          <w:lang w:eastAsia="zh-CN"/>
        </w:rPr>
        <w:t>with the draft LS to RAN</w:t>
      </w:r>
      <w:r w:rsidR="000828B8">
        <w:rPr>
          <w:rFonts w:hint="eastAsia"/>
          <w:b/>
          <w:lang w:eastAsia="zh-CN"/>
        </w:rPr>
        <w:t>4</w:t>
      </w:r>
      <w:r>
        <w:rPr>
          <w:b/>
          <w:lang w:eastAsia="zh-CN"/>
        </w:rPr>
        <w:t>?</w:t>
      </w:r>
      <w:r w:rsidR="00207936">
        <w:rPr>
          <w:rFonts w:hint="eastAsia"/>
          <w:b/>
          <w:lang w:eastAsia="zh-CN"/>
        </w:rPr>
        <w:t xml:space="preserve"> </w:t>
      </w:r>
      <w:r>
        <w:rPr>
          <w:b/>
          <w:lang w:eastAsia="zh-CN"/>
        </w:rPr>
        <w:t xml:space="preserve">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FC253D" w14:paraId="2F555D81"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185D8F" w14:textId="77777777" w:rsidR="00FC253D" w:rsidRDefault="00FC253D" w:rsidP="008D119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A088C" w14:textId="77777777" w:rsidR="00FC253D" w:rsidRDefault="00FC253D" w:rsidP="008D119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6B548" w14:textId="77777777" w:rsidR="00FC253D" w:rsidRDefault="00FC253D" w:rsidP="008D119C">
            <w:pPr>
              <w:pStyle w:val="TAH"/>
              <w:spacing w:before="20" w:after="20"/>
              <w:ind w:left="57" w:right="57"/>
              <w:jc w:val="left"/>
            </w:pPr>
            <w:r>
              <w:rPr>
                <w:rFonts w:hint="eastAsia"/>
                <w:lang w:eastAsia="zh-CN"/>
              </w:rPr>
              <w:t>Comments</w:t>
            </w:r>
          </w:p>
        </w:tc>
      </w:tr>
      <w:tr w:rsidR="00FC253D" w14:paraId="113D1ADB"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F0E93D" w14:textId="661E1644" w:rsidR="00FC253D" w:rsidRDefault="00DF632A" w:rsidP="008D119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4D30BF06" w14:textId="69982223" w:rsidR="00FC253D" w:rsidRDefault="00DF632A" w:rsidP="008D119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621D1861" w14:textId="72850B76" w:rsidR="00FC253D" w:rsidRDefault="00DF632A" w:rsidP="008D119C">
            <w:pPr>
              <w:autoSpaceDN w:val="0"/>
              <w:spacing w:after="120" w:line="240" w:lineRule="auto"/>
              <w:rPr>
                <w:rFonts w:hint="eastAsia"/>
                <w:lang w:eastAsia="zh-CN"/>
              </w:rPr>
            </w:pPr>
            <w:r>
              <w:rPr>
                <w:rFonts w:hint="eastAsia"/>
                <w:lang w:eastAsia="zh-CN"/>
              </w:rPr>
              <w:t>S</w:t>
            </w:r>
            <w:r>
              <w:rPr>
                <w:lang w:eastAsia="zh-CN"/>
              </w:rPr>
              <w:t>ome editorials per above</w:t>
            </w:r>
            <w:bookmarkStart w:id="8" w:name="_GoBack"/>
            <w:bookmarkEnd w:id="8"/>
          </w:p>
        </w:tc>
      </w:tr>
      <w:tr w:rsidR="00FC253D" w14:paraId="01B9EFEC"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3C0053"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8E555E8"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11D7262" w14:textId="77777777" w:rsidR="00FC253D" w:rsidRDefault="00FC253D" w:rsidP="008D119C">
            <w:pPr>
              <w:autoSpaceDN w:val="0"/>
              <w:spacing w:after="120" w:line="240" w:lineRule="auto"/>
            </w:pPr>
          </w:p>
        </w:tc>
      </w:tr>
      <w:tr w:rsidR="00FC253D" w14:paraId="64A172E7"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35EDCD"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0F0ACBE"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C1FA247" w14:textId="77777777" w:rsidR="00FC253D" w:rsidRDefault="00FC253D" w:rsidP="008D119C">
            <w:pPr>
              <w:autoSpaceDN w:val="0"/>
              <w:spacing w:after="120" w:line="240" w:lineRule="auto"/>
            </w:pPr>
          </w:p>
        </w:tc>
      </w:tr>
      <w:tr w:rsidR="00FC253D" w14:paraId="178D927A"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20487"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E346524"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B18F576" w14:textId="77777777" w:rsidR="00FC253D" w:rsidRDefault="00FC253D" w:rsidP="008D119C">
            <w:pPr>
              <w:autoSpaceDN w:val="0"/>
              <w:spacing w:after="120" w:line="240" w:lineRule="auto"/>
            </w:pPr>
          </w:p>
        </w:tc>
      </w:tr>
      <w:tr w:rsidR="00FC253D" w14:paraId="5DEBFCB7"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39074C"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FD9B231"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D95FBDC" w14:textId="77777777" w:rsidR="00FC253D" w:rsidRDefault="00FC253D" w:rsidP="008D119C">
            <w:pPr>
              <w:autoSpaceDN w:val="0"/>
              <w:spacing w:after="120" w:line="240" w:lineRule="auto"/>
            </w:pPr>
          </w:p>
        </w:tc>
      </w:tr>
      <w:tr w:rsidR="00FC253D" w14:paraId="1E41F4F9"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4AD17F"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E53C6E2"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F01AC76" w14:textId="77777777" w:rsidR="00FC253D" w:rsidRDefault="00FC253D" w:rsidP="008D119C">
            <w:pPr>
              <w:autoSpaceDN w:val="0"/>
              <w:spacing w:after="120" w:line="240" w:lineRule="auto"/>
            </w:pPr>
          </w:p>
        </w:tc>
      </w:tr>
      <w:tr w:rsidR="00FC253D" w14:paraId="5D4E4DFA"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5FC095"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B6C02F2"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9B9F08E" w14:textId="77777777" w:rsidR="00FC253D" w:rsidRDefault="00FC253D" w:rsidP="008D119C">
            <w:pPr>
              <w:autoSpaceDN w:val="0"/>
              <w:spacing w:after="120" w:line="240" w:lineRule="auto"/>
            </w:pPr>
          </w:p>
        </w:tc>
      </w:tr>
      <w:tr w:rsidR="00FC253D" w14:paraId="3B40F0B7"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125A39"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B1BED7B"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9729166" w14:textId="77777777" w:rsidR="00FC253D" w:rsidRDefault="00FC253D" w:rsidP="008D119C">
            <w:pPr>
              <w:autoSpaceDN w:val="0"/>
              <w:spacing w:after="120" w:line="240" w:lineRule="auto"/>
            </w:pPr>
          </w:p>
        </w:tc>
      </w:tr>
    </w:tbl>
    <w:p w14:paraId="4B48F629" w14:textId="77777777" w:rsidR="00FC253D" w:rsidRDefault="00FC253D" w:rsidP="00786CAB">
      <w:pPr>
        <w:rPr>
          <w:b/>
          <w:lang w:eastAsia="zh-CN"/>
        </w:rPr>
      </w:pPr>
    </w:p>
    <w:p w14:paraId="41A1E863" w14:textId="77777777" w:rsidR="00417018" w:rsidRDefault="00417018">
      <w:pPr>
        <w:spacing w:line="276" w:lineRule="auto"/>
        <w:rPr>
          <w:lang w:eastAsia="zh-CN"/>
        </w:rPr>
      </w:pPr>
    </w:p>
    <w:p w14:paraId="00D88F8B" w14:textId="58EEF294" w:rsidR="0034731A" w:rsidRDefault="0034731A" w:rsidP="0034731A">
      <w:pPr>
        <w:pStyle w:val="1"/>
        <w:rPr>
          <w:lang w:eastAsia="zh-CN"/>
        </w:rPr>
      </w:pPr>
      <w:r>
        <w:rPr>
          <w:rFonts w:hint="eastAsia"/>
          <w:lang w:eastAsia="zh-CN"/>
        </w:rPr>
        <w:t>5</w:t>
      </w:r>
      <w:r>
        <w:tab/>
      </w:r>
      <w:r w:rsidR="008525E8">
        <w:rPr>
          <w:rFonts w:hint="eastAsia"/>
          <w:lang w:eastAsia="zh-CN"/>
        </w:rPr>
        <w:t>Conclusion</w:t>
      </w:r>
    </w:p>
    <w:p w14:paraId="741EAAF5" w14:textId="7B1A40FF" w:rsidR="0034731A" w:rsidRPr="0034731A" w:rsidRDefault="0034731A" w:rsidP="0034731A">
      <w:pPr>
        <w:rPr>
          <w:rFonts w:ascii="Arial" w:hAnsi="Arial" w:cs="Arial"/>
          <w:b/>
          <w:highlight w:val="yellow"/>
          <w:lang w:eastAsia="zh-CN"/>
        </w:rPr>
      </w:pPr>
      <w:r w:rsidRPr="0034731A">
        <w:rPr>
          <w:rFonts w:ascii="Arial" w:hAnsi="Arial" w:cs="Arial"/>
          <w:b/>
          <w:highlight w:val="yellow"/>
          <w:lang w:eastAsia="zh-CN"/>
        </w:rPr>
        <w:t xml:space="preserve">To be added </w:t>
      </w:r>
    </w:p>
    <w:p w14:paraId="7CF961A4" w14:textId="77777777" w:rsidR="004B70CD" w:rsidRDefault="004B70CD" w:rsidP="004B70CD">
      <w:pPr>
        <w:rPr>
          <w:lang w:eastAsia="zh-CN"/>
        </w:rPr>
      </w:pPr>
    </w:p>
    <w:sectPr w:rsidR="004B70CD">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06663" w14:textId="77777777" w:rsidR="00797672" w:rsidRDefault="00797672" w:rsidP="007E284A">
      <w:pPr>
        <w:spacing w:after="0" w:line="240" w:lineRule="auto"/>
      </w:pPr>
      <w:r>
        <w:separator/>
      </w:r>
    </w:p>
  </w:endnote>
  <w:endnote w:type="continuationSeparator" w:id="0">
    <w:p w14:paraId="5A86FF62" w14:textId="77777777" w:rsidR="00797672" w:rsidRDefault="00797672" w:rsidP="007E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33A8E" w14:textId="77777777" w:rsidR="00797672" w:rsidRDefault="00797672" w:rsidP="007E284A">
      <w:pPr>
        <w:spacing w:after="0" w:line="240" w:lineRule="auto"/>
      </w:pPr>
      <w:r>
        <w:separator/>
      </w:r>
    </w:p>
  </w:footnote>
  <w:footnote w:type="continuationSeparator" w:id="0">
    <w:p w14:paraId="11D0D8CE" w14:textId="77777777" w:rsidR="00797672" w:rsidRDefault="00797672" w:rsidP="007E2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5898AF"/>
    <w:multiLevelType w:val="singleLevel"/>
    <w:tmpl w:val="995898AF"/>
    <w:lvl w:ilvl="0">
      <w:start w:val="1"/>
      <w:numFmt w:val="decimal"/>
      <w:suff w:val="space"/>
      <w:lvlText w:val="%1."/>
      <w:lvlJc w:val="left"/>
    </w:lvl>
  </w:abstractNum>
  <w:abstractNum w:abstractNumId="1" w15:restartNumberingAfterBreak="0">
    <w:nsid w:val="A2C72DF1"/>
    <w:multiLevelType w:val="singleLevel"/>
    <w:tmpl w:val="A2C72DF1"/>
    <w:lvl w:ilvl="0">
      <w:start w:val="1"/>
      <w:numFmt w:val="decimal"/>
      <w:suff w:val="space"/>
      <w:lvlText w:val="%1."/>
      <w:lvlJc w:val="left"/>
    </w:lvl>
  </w:abstractNum>
  <w:abstractNum w:abstractNumId="2" w15:restartNumberingAfterBreak="0">
    <w:nsid w:val="F92C36EB"/>
    <w:multiLevelType w:val="singleLevel"/>
    <w:tmpl w:val="F92C36EB"/>
    <w:lvl w:ilvl="0">
      <w:start w:val="1"/>
      <w:numFmt w:val="decimal"/>
      <w:suff w:val="space"/>
      <w:lvlText w:val="%1."/>
      <w:lvlJc w:val="left"/>
    </w:lvl>
  </w:abstractNum>
  <w:abstractNum w:abstractNumId="3"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864F0F"/>
    <w:multiLevelType w:val="multilevel"/>
    <w:tmpl w:val="3816EF06"/>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1FF835D1"/>
    <w:multiLevelType w:val="multilevel"/>
    <w:tmpl w:val="1FF8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5920B73"/>
    <w:multiLevelType w:val="multilevel"/>
    <w:tmpl w:val="3816EF06"/>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A5EDAC2"/>
    <w:multiLevelType w:val="singleLevel"/>
    <w:tmpl w:val="4A5EDAC2"/>
    <w:lvl w:ilvl="0">
      <w:start w:val="1"/>
      <w:numFmt w:val="decimal"/>
      <w:suff w:val="space"/>
      <w:lvlText w:val="%1."/>
      <w:lvlJc w:val="left"/>
    </w:lvl>
  </w:abstractNum>
  <w:abstractNum w:abstractNumId="9" w15:restartNumberingAfterBreak="0">
    <w:nsid w:val="5214154A"/>
    <w:multiLevelType w:val="multilevel"/>
    <w:tmpl w:val="3816EF06"/>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2F35D5B"/>
    <w:multiLevelType w:val="multilevel"/>
    <w:tmpl w:val="62F35D5B"/>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4C4AC4"/>
    <w:multiLevelType w:val="hybridMultilevel"/>
    <w:tmpl w:val="C69491C8"/>
    <w:lvl w:ilvl="0" w:tplc="0466115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A36D1"/>
    <w:multiLevelType w:val="multilevel"/>
    <w:tmpl w:val="6DCA36D1"/>
    <w:lvl w:ilvl="0">
      <w:start w:val="4"/>
      <w:numFmt w:val="decimal"/>
      <w:lvlText w:val="%1"/>
      <w:lvlJc w:val="left"/>
      <w:pPr>
        <w:ind w:left="732" w:hanging="732"/>
      </w:pPr>
      <w:rPr>
        <w:rFonts w:hint="default"/>
      </w:rPr>
    </w:lvl>
    <w:lvl w:ilvl="1">
      <w:start w:val="1"/>
      <w:numFmt w:val="decimal"/>
      <w:lvlText w:val="%1.%2"/>
      <w:lvlJc w:val="left"/>
      <w:pPr>
        <w:ind w:left="732" w:hanging="732"/>
      </w:pPr>
      <w:rPr>
        <w:rFonts w:hint="default"/>
      </w:rPr>
    </w:lvl>
    <w:lvl w:ilvl="2">
      <w:start w:val="4"/>
      <w:numFmt w:val="decimal"/>
      <w:lvlText w:val="%1.%2.%3"/>
      <w:lvlJc w:val="left"/>
      <w:pPr>
        <w:ind w:left="732" w:hanging="732"/>
      </w:pPr>
      <w:rPr>
        <w:rFonts w:hint="default"/>
      </w:rPr>
    </w:lvl>
    <w:lvl w:ilvl="3">
      <w:start w:val="1"/>
      <w:numFmt w:val="decimal"/>
      <w:lvlText w:val="%1.%2.%3.%4"/>
      <w:lvlJc w:val="left"/>
      <w:pPr>
        <w:ind w:left="732" w:hanging="732"/>
      </w:pPr>
      <w:rPr>
        <w:rFonts w:hint="default"/>
      </w:rPr>
    </w:lvl>
    <w:lvl w:ilvl="4">
      <w:start w:val="1"/>
      <w:numFmt w:val="decimal"/>
      <w:lvlText w:val="%1.%2.%3.%4.%5"/>
      <w:lvlJc w:val="left"/>
      <w:pPr>
        <w:ind w:left="732" w:hanging="732"/>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CB02F0A"/>
    <w:multiLevelType w:val="hybridMultilevel"/>
    <w:tmpl w:val="92DC7064"/>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0"/>
  </w:num>
  <w:num w:numId="2">
    <w:abstractNumId w:val="3"/>
  </w:num>
  <w:num w:numId="3">
    <w:abstractNumId w:val="11"/>
  </w:num>
  <w:num w:numId="4">
    <w:abstractNumId w:val="5"/>
  </w:num>
  <w:num w:numId="5">
    <w:abstractNumId w:val="13"/>
  </w:num>
  <w:num w:numId="6">
    <w:abstractNumId w:val="1"/>
  </w:num>
  <w:num w:numId="7">
    <w:abstractNumId w:val="2"/>
  </w:num>
  <w:num w:numId="8">
    <w:abstractNumId w:val="15"/>
  </w:num>
  <w:num w:numId="9">
    <w:abstractNumId w:val="0"/>
  </w:num>
  <w:num w:numId="10">
    <w:abstractNumId w:val="8"/>
  </w:num>
  <w:num w:numId="11">
    <w:abstractNumId w:val="9"/>
  </w:num>
  <w:num w:numId="12">
    <w:abstractNumId w:val="6"/>
  </w:num>
  <w:num w:numId="13">
    <w:abstractNumId w:val="4"/>
  </w:num>
  <w:num w:numId="14">
    <w:abstractNumId w:val="14"/>
  </w:num>
  <w:num w:numId="15">
    <w:abstractNumId w:val="16"/>
  </w:num>
  <w:num w:numId="16">
    <w:abstractNumId w:val="12"/>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119BIS">
    <w15:presenceInfo w15:providerId="None" w15:userId="Huawei-YinghaoGuo-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6FCF"/>
    <w:rsid w:val="00250404"/>
    <w:rsid w:val="002528A1"/>
    <w:rsid w:val="00255B10"/>
    <w:rsid w:val="00255BE4"/>
    <w:rsid w:val="00256782"/>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3324"/>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6974"/>
    <w:rsid w:val="004B0A01"/>
    <w:rsid w:val="004B32BE"/>
    <w:rsid w:val="004B5302"/>
    <w:rsid w:val="004B6BC4"/>
    <w:rsid w:val="004B70CD"/>
    <w:rsid w:val="004C10C1"/>
    <w:rsid w:val="004C2BBE"/>
    <w:rsid w:val="004C44D2"/>
    <w:rsid w:val="004C583B"/>
    <w:rsid w:val="004C5E62"/>
    <w:rsid w:val="004C60C0"/>
    <w:rsid w:val="004C61F8"/>
    <w:rsid w:val="004C6369"/>
    <w:rsid w:val="004C680B"/>
    <w:rsid w:val="004D0C11"/>
    <w:rsid w:val="004D1250"/>
    <w:rsid w:val="004D155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2081"/>
    <w:rsid w:val="00512BA0"/>
    <w:rsid w:val="00514088"/>
    <w:rsid w:val="0051481F"/>
    <w:rsid w:val="00516A98"/>
    <w:rsid w:val="0051740F"/>
    <w:rsid w:val="00517484"/>
    <w:rsid w:val="00517B30"/>
    <w:rsid w:val="00517FFA"/>
    <w:rsid w:val="0052044C"/>
    <w:rsid w:val="00520496"/>
    <w:rsid w:val="00520A7A"/>
    <w:rsid w:val="00520E0A"/>
    <w:rsid w:val="0052209C"/>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EEF"/>
    <w:rsid w:val="006903E7"/>
    <w:rsid w:val="00690577"/>
    <w:rsid w:val="006909A7"/>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A4"/>
    <w:rsid w:val="00803269"/>
    <w:rsid w:val="0080338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AA0"/>
    <w:rsid w:val="008A6714"/>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FC3"/>
    <w:rsid w:val="008D0AE8"/>
    <w:rsid w:val="008D1147"/>
    <w:rsid w:val="008D11F3"/>
    <w:rsid w:val="008D17A8"/>
    <w:rsid w:val="008D2E4D"/>
    <w:rsid w:val="008D5C00"/>
    <w:rsid w:val="008D6757"/>
    <w:rsid w:val="008D712D"/>
    <w:rsid w:val="008E0138"/>
    <w:rsid w:val="008E0747"/>
    <w:rsid w:val="008E099B"/>
    <w:rsid w:val="008E24A3"/>
    <w:rsid w:val="008E322C"/>
    <w:rsid w:val="008E38DE"/>
    <w:rsid w:val="008E71AD"/>
    <w:rsid w:val="008F2606"/>
    <w:rsid w:val="008F396F"/>
    <w:rsid w:val="008F3DCD"/>
    <w:rsid w:val="008F441A"/>
    <w:rsid w:val="008F6B83"/>
    <w:rsid w:val="009010E7"/>
    <w:rsid w:val="00901128"/>
    <w:rsid w:val="0090154E"/>
    <w:rsid w:val="00901AFD"/>
    <w:rsid w:val="0090271F"/>
    <w:rsid w:val="00902DB9"/>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3655"/>
    <w:rsid w:val="0092477A"/>
    <w:rsid w:val="009249E7"/>
    <w:rsid w:val="00924A2E"/>
    <w:rsid w:val="009257AF"/>
    <w:rsid w:val="0092649E"/>
    <w:rsid w:val="00931C59"/>
    <w:rsid w:val="00931F15"/>
    <w:rsid w:val="00932E8A"/>
    <w:rsid w:val="0093489D"/>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4BB0"/>
    <w:rsid w:val="00975BCD"/>
    <w:rsid w:val="00976A4C"/>
    <w:rsid w:val="009773F8"/>
    <w:rsid w:val="00977827"/>
    <w:rsid w:val="00977E2B"/>
    <w:rsid w:val="00980027"/>
    <w:rsid w:val="009851D3"/>
    <w:rsid w:val="009858A2"/>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560"/>
    <w:rsid w:val="00A26DA3"/>
    <w:rsid w:val="00A26F98"/>
    <w:rsid w:val="00A3101F"/>
    <w:rsid w:val="00A33108"/>
    <w:rsid w:val="00A37138"/>
    <w:rsid w:val="00A3752D"/>
    <w:rsid w:val="00A403D9"/>
    <w:rsid w:val="00A40A38"/>
    <w:rsid w:val="00A419B5"/>
    <w:rsid w:val="00A420C1"/>
    <w:rsid w:val="00A42FED"/>
    <w:rsid w:val="00A430EC"/>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D21"/>
    <w:rsid w:val="00B642BE"/>
    <w:rsid w:val="00B64631"/>
    <w:rsid w:val="00B64EFB"/>
    <w:rsid w:val="00B652E2"/>
    <w:rsid w:val="00B66CE4"/>
    <w:rsid w:val="00B70847"/>
    <w:rsid w:val="00B71046"/>
    <w:rsid w:val="00B713A8"/>
    <w:rsid w:val="00B713FB"/>
    <w:rsid w:val="00B71506"/>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72CB"/>
    <w:rsid w:val="00BC1643"/>
    <w:rsid w:val="00BC3555"/>
    <w:rsid w:val="00BD09A3"/>
    <w:rsid w:val="00BD2431"/>
    <w:rsid w:val="00BD3917"/>
    <w:rsid w:val="00BD3D1B"/>
    <w:rsid w:val="00BD5841"/>
    <w:rsid w:val="00BD62B7"/>
    <w:rsid w:val="00BD773D"/>
    <w:rsid w:val="00BE041C"/>
    <w:rsid w:val="00BE0CA7"/>
    <w:rsid w:val="00BE0E01"/>
    <w:rsid w:val="00BE1699"/>
    <w:rsid w:val="00BE1845"/>
    <w:rsid w:val="00BE2763"/>
    <w:rsid w:val="00BE3F63"/>
    <w:rsid w:val="00BE4659"/>
    <w:rsid w:val="00BE4FD8"/>
    <w:rsid w:val="00BE501A"/>
    <w:rsid w:val="00BE5952"/>
    <w:rsid w:val="00BE63B2"/>
    <w:rsid w:val="00BF00D7"/>
    <w:rsid w:val="00BF0B38"/>
    <w:rsid w:val="00BF11B9"/>
    <w:rsid w:val="00BF165A"/>
    <w:rsid w:val="00BF28B1"/>
    <w:rsid w:val="00BF58A5"/>
    <w:rsid w:val="00BF6F19"/>
    <w:rsid w:val="00BF7CB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C36"/>
    <w:rsid w:val="00C43675"/>
    <w:rsid w:val="00C44117"/>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68E"/>
    <w:rsid w:val="00C977C3"/>
    <w:rsid w:val="00CA0189"/>
    <w:rsid w:val="00CA0F6A"/>
    <w:rsid w:val="00CA3D0C"/>
    <w:rsid w:val="00CA4DB4"/>
    <w:rsid w:val="00CA504C"/>
    <w:rsid w:val="00CA52E0"/>
    <w:rsid w:val="00CA534F"/>
    <w:rsid w:val="00CA55E1"/>
    <w:rsid w:val="00CA5E8A"/>
    <w:rsid w:val="00CA654B"/>
    <w:rsid w:val="00CA65A1"/>
    <w:rsid w:val="00CB0B40"/>
    <w:rsid w:val="00CB1007"/>
    <w:rsid w:val="00CB17E1"/>
    <w:rsid w:val="00CB3291"/>
    <w:rsid w:val="00CB34D5"/>
    <w:rsid w:val="00CB4B24"/>
    <w:rsid w:val="00CB5CB4"/>
    <w:rsid w:val="00CB5ECC"/>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34B2"/>
    <w:rsid w:val="00D25CCD"/>
    <w:rsid w:val="00D31102"/>
    <w:rsid w:val="00D31246"/>
    <w:rsid w:val="00D312F2"/>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7A03"/>
    <w:rsid w:val="00DB0ABB"/>
    <w:rsid w:val="00DB0DB8"/>
    <w:rsid w:val="00DB1818"/>
    <w:rsid w:val="00DB2BA1"/>
    <w:rsid w:val="00DB398D"/>
    <w:rsid w:val="00DB43E3"/>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4645"/>
    <w:rsid w:val="00DD4E78"/>
    <w:rsid w:val="00DE25D2"/>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F9C"/>
    <w:rsid w:val="00E0622D"/>
    <w:rsid w:val="00E06380"/>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6C9"/>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741A"/>
    <w:rsid w:val="00F177F4"/>
    <w:rsid w:val="00F2026E"/>
    <w:rsid w:val="00F2210A"/>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8AB"/>
    <w:rsid w:val="00FF4955"/>
    <w:rsid w:val="00FF5DDE"/>
    <w:rsid w:val="00FF6724"/>
    <w:rsid w:val="09C744B8"/>
    <w:rsid w:val="181D1325"/>
    <w:rsid w:val="237529D6"/>
    <w:rsid w:val="270E0DB3"/>
    <w:rsid w:val="2EB618EA"/>
    <w:rsid w:val="310D37AA"/>
    <w:rsid w:val="310D5199"/>
    <w:rsid w:val="34D04003"/>
    <w:rsid w:val="34EF0E12"/>
    <w:rsid w:val="418160EF"/>
    <w:rsid w:val="493E5B6D"/>
    <w:rsid w:val="4C9737F5"/>
    <w:rsid w:val="55330C80"/>
    <w:rsid w:val="5A41288A"/>
    <w:rsid w:val="62737CC8"/>
    <w:rsid w:val="68691F05"/>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1E7D1"/>
  <w15:docId w15:val="{AB843F21-5866-4840-8EAC-DB9493D5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link w:val="ad"/>
    <w:uiPriority w:val="99"/>
    <w:qFormat/>
    <w:pPr>
      <w:jc w:val="center"/>
    </w:pPr>
    <w:rPr>
      <w:i/>
    </w:rPr>
  </w:style>
  <w:style w:type="paragraph" w:styleId="ac">
    <w:name w:val="header"/>
    <w:link w:val="ae"/>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0">
    <w:name w:val="annotation subject"/>
    <w:basedOn w:val="a5"/>
    <w:next w:val="a5"/>
    <w:link w:val="af1"/>
    <w:qFormat/>
    <w:rPr>
      <w:rFonts w:ascii="Times New Roman" w:hAnsi="Times New Roman"/>
      <w:bCs/>
      <w:color w:val="auto"/>
      <w:sz w:val="20"/>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1">
    <w:name w:val="批注主题 字符"/>
    <w:basedOn w:val="a6"/>
    <w:link w:val="af0"/>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6">
    <w:name w:val="List Paragraph"/>
    <w:aliases w:val="- Bullets,목록 단락,?? ??,?????,リスト段落,Lista1,中等深浅网格 1 - 着色 21,????,列出段落1,¥¡¡¡¡ì¬º¥¹¥È¶ÎÂä,ÁÐ³ö¶ÎÂä,¥ê¥¹¥È¶ÎÂä,列表段落1,—ño’i—Ž,1st level - Bullet List Paragraph,Lettre d'introduction,Paragrafo elenco,Normal bullet 2,Bullet list,列表段落11,목록단락,목록 단"/>
    <w:basedOn w:val="a"/>
    <w:link w:val="af7"/>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pPr>
      <w:spacing w:after="160" w:line="259" w:lineRule="auto"/>
    </w:pPr>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7">
    <w:name w:val="列表段落 字符"/>
    <w:aliases w:val="- Bullets 字符,목록 단락 字符,?? ?? 字符,????? 字符,リスト段落 字符,Lista1 字符,中等深浅网格 1 - 着色 21 字符,???? 字符,列出段落1 字符,¥¡¡¡¡ì¬º¥¹¥È¶ÎÂä 字符,ÁÐ³ö¶ÎÂä 字符,¥ê¥¹¥È¶ÎÂä 字符,列表段落1 字符,—ño’i—Ž 字符,1st level - Bullet List Paragraph 字符,Lettre d'introduction 字符,Paragrafo elenco 字符"/>
    <w:basedOn w:val="a0"/>
    <w:link w:val="af6"/>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ad">
    <w:name w:val="页脚 字符"/>
    <w:link w:val="ab"/>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paragraph" w:styleId="af8">
    <w:name w:val="Normal (Web)"/>
    <w:basedOn w:val="a"/>
    <w:uiPriority w:val="99"/>
    <w:semiHidden/>
    <w:unhideWhenUsed/>
    <w:rsid w:val="00ED5127"/>
    <w:pPr>
      <w:spacing w:before="100" w:beforeAutospacing="1" w:after="100" w:afterAutospacing="1" w:line="240" w:lineRule="auto"/>
    </w:pPr>
    <w:rPr>
      <w:rFonts w:eastAsia="Times New Roman"/>
      <w:sz w:val="24"/>
      <w:szCs w:val="24"/>
      <w:lang w:eastAsia="en-GB"/>
    </w:rPr>
  </w:style>
  <w:style w:type="character" w:customStyle="1" w:styleId="B10">
    <w:name w:val="B1 (文字)"/>
    <w:qFormat/>
    <w:rsid w:val="001D6F9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398673">
      <w:bodyDiv w:val="1"/>
      <w:marLeft w:val="0"/>
      <w:marRight w:val="0"/>
      <w:marTop w:val="0"/>
      <w:marBottom w:val="0"/>
      <w:divBdr>
        <w:top w:val="none" w:sz="0" w:space="0" w:color="auto"/>
        <w:left w:val="none" w:sz="0" w:space="0" w:color="auto"/>
        <w:bottom w:val="none" w:sz="0" w:space="0" w:color="auto"/>
        <w:right w:val="none" w:sz="0" w:space="0" w:color="auto"/>
      </w:divBdr>
    </w:div>
    <w:div w:id="754328489">
      <w:bodyDiv w:val="1"/>
      <w:marLeft w:val="0"/>
      <w:marRight w:val="0"/>
      <w:marTop w:val="0"/>
      <w:marBottom w:val="0"/>
      <w:divBdr>
        <w:top w:val="none" w:sz="0" w:space="0" w:color="auto"/>
        <w:left w:val="none" w:sz="0" w:space="0" w:color="auto"/>
        <w:bottom w:val="none" w:sz="0" w:space="0" w:color="auto"/>
        <w:right w:val="none" w:sz="0" w:space="0" w:color="auto"/>
      </w:divBdr>
    </w:div>
    <w:div w:id="199599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lijianxiang@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Huawei-YinghaoGuo-119BIS</cp:lastModifiedBy>
  <cp:revision>167</cp:revision>
  <dcterms:created xsi:type="dcterms:W3CDTF">2022-10-08T02:12:00Z</dcterms:created>
  <dcterms:modified xsi:type="dcterms:W3CDTF">2022-10-11T03:06:00Z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