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Pr="00ED5ACE" w:rsidRDefault="00CD5029">
      <w:pPr>
        <w:pStyle w:val="3GPPHeader"/>
        <w:rPr>
          <w:sz w:val="22"/>
          <w:szCs w:val="22"/>
          <w:lang w:val="en-US"/>
        </w:rPr>
      </w:pPr>
      <w:r w:rsidRPr="00ED5ACE">
        <w:rPr>
          <w:sz w:val="22"/>
          <w:szCs w:val="22"/>
          <w:lang w:val="en-US"/>
        </w:rPr>
        <w:t>Agenda Item:</w:t>
      </w:r>
      <w:r w:rsidRPr="00ED5ACE">
        <w:rPr>
          <w:sz w:val="22"/>
          <w:szCs w:val="22"/>
          <w:lang w:val="en-US"/>
        </w:rPr>
        <w:tab/>
      </w:r>
      <w:r w:rsidR="00264A84" w:rsidRPr="00ED5ACE">
        <w:rPr>
          <w:sz w:val="22"/>
          <w:szCs w:val="22"/>
          <w:lang w:val="en-US"/>
        </w:rPr>
        <w:t>6</w:t>
      </w:r>
      <w:r w:rsidRPr="00ED5ACE">
        <w:rPr>
          <w:sz w:val="22"/>
          <w:szCs w:val="22"/>
          <w:lang w:val="en-US"/>
        </w:rPr>
        <w:t>.</w:t>
      </w:r>
      <w:r w:rsidR="002A6E3E" w:rsidRPr="00ED5ACE">
        <w:rPr>
          <w:sz w:val="22"/>
          <w:szCs w:val="22"/>
          <w:lang w:val="en-US"/>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975"/>
        <w:gridCol w:w="7654"/>
      </w:tblGrid>
      <w:tr w:rsidR="00D22CF0" w14:paraId="227EE50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765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765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765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765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608783B7" w14:textId="13B44707" w:rsidR="00EE367C" w:rsidRPr="00054DFF" w:rsidRDefault="007D668C" w:rsidP="00EE367C">
            <w:pPr>
              <w:pStyle w:val="TAC"/>
              <w:rPr>
                <w:lang w:eastAsia="zh-CN"/>
              </w:rPr>
            </w:pPr>
            <w:r>
              <w:rPr>
                <w:rFonts w:hint="eastAsia"/>
                <w:lang w:eastAsia="zh-CN"/>
              </w:rPr>
              <w:t>vivo</w:t>
            </w:r>
          </w:p>
        </w:tc>
        <w:tc>
          <w:tcPr>
            <w:tcW w:w="7654" w:type="dxa"/>
            <w:tcBorders>
              <w:top w:val="single" w:sz="4" w:space="0" w:color="auto"/>
              <w:left w:val="single" w:sz="4" w:space="0" w:color="auto"/>
              <w:bottom w:val="single" w:sz="4" w:space="0" w:color="auto"/>
              <w:right w:val="single" w:sz="4" w:space="0" w:color="auto"/>
            </w:tcBorders>
          </w:tcPr>
          <w:p w14:paraId="49D4F84B" w14:textId="4082E736" w:rsidR="00EE367C" w:rsidRPr="00054DFF" w:rsidRDefault="00C00EE2" w:rsidP="00EE367C">
            <w:pPr>
              <w:pStyle w:val="TAC"/>
              <w:rPr>
                <w:lang w:eastAsia="zh-CN"/>
              </w:rPr>
            </w:pPr>
            <w:r>
              <w:rPr>
                <w:rFonts w:hint="eastAsia"/>
                <w:lang w:eastAsia="zh-CN"/>
              </w:rPr>
              <w:t>y</w:t>
            </w:r>
            <w:r>
              <w:rPr>
                <w:lang w:eastAsia="zh-CN"/>
              </w:rPr>
              <w:t>itao.mo@vivo.com</w:t>
            </w:r>
          </w:p>
        </w:tc>
      </w:tr>
      <w:tr w:rsidR="00205EAE" w:rsidRPr="00054DFF" w14:paraId="6197D97B"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428EC4E5" w14:textId="12063DE1" w:rsidR="00205EAE" w:rsidRPr="00054DFF" w:rsidRDefault="00205EAE" w:rsidP="00205EAE">
            <w:pPr>
              <w:pStyle w:val="TAC"/>
              <w:rPr>
                <w:lang w:val="en-US" w:eastAsia="zh-CN"/>
              </w:rPr>
            </w:pPr>
            <w:r>
              <w:rPr>
                <w:lang w:eastAsia="zh-CN"/>
              </w:rPr>
              <w:t>Nokia</w:t>
            </w:r>
          </w:p>
        </w:tc>
        <w:tc>
          <w:tcPr>
            <w:tcW w:w="7654" w:type="dxa"/>
            <w:tcBorders>
              <w:top w:val="single" w:sz="4" w:space="0" w:color="auto"/>
              <w:left w:val="single" w:sz="4" w:space="0" w:color="auto"/>
              <w:bottom w:val="single" w:sz="4" w:space="0" w:color="auto"/>
              <w:right w:val="single" w:sz="4" w:space="0" w:color="auto"/>
            </w:tcBorders>
          </w:tcPr>
          <w:p w14:paraId="7A246732" w14:textId="14809F4E" w:rsidR="00205EAE" w:rsidRPr="00054DFF" w:rsidRDefault="00205EAE" w:rsidP="00205EAE">
            <w:pPr>
              <w:pStyle w:val="TAC"/>
              <w:rPr>
                <w:lang w:val="en-US" w:eastAsia="zh-CN"/>
              </w:rPr>
            </w:pPr>
            <w:r>
              <w:rPr>
                <w:lang w:eastAsia="zh-CN"/>
              </w:rPr>
              <w:t>jarkko.t.koskela@nokia.com</w:t>
            </w:r>
          </w:p>
        </w:tc>
      </w:tr>
      <w:tr w:rsidR="00205EAE" w:rsidRPr="00054DFF" w14:paraId="6004395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97F2851" w14:textId="173D8F94" w:rsidR="00205EAE" w:rsidRPr="00054DFF" w:rsidRDefault="00F24B7D" w:rsidP="00205EAE">
            <w:pPr>
              <w:pStyle w:val="TAC"/>
              <w:rPr>
                <w:lang w:eastAsia="ko-KR"/>
              </w:rPr>
            </w:pPr>
            <w:r>
              <w:rPr>
                <w:lang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E3A5CBB" w14:textId="4BFB37CC" w:rsidR="00205EAE" w:rsidRPr="00054DFF" w:rsidRDefault="00F24B7D" w:rsidP="00205EAE">
            <w:pPr>
              <w:pStyle w:val="TAC"/>
              <w:rPr>
                <w:lang w:eastAsia="ko-KR"/>
              </w:rPr>
            </w:pPr>
            <w:r>
              <w:rPr>
                <w:lang w:eastAsia="ko-KR"/>
              </w:rPr>
              <w:t>oozturk@qti.qualcomm.com</w:t>
            </w:r>
          </w:p>
        </w:tc>
      </w:tr>
      <w:tr w:rsidR="00205EAE" w:rsidRPr="00054DFF" w14:paraId="2252549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D189C6B" w14:textId="54CA08BE" w:rsidR="00205EAE" w:rsidRPr="00054DFF" w:rsidRDefault="00ED5ACE" w:rsidP="00205EAE">
            <w:pPr>
              <w:pStyle w:val="TAC"/>
              <w:rPr>
                <w:lang w:eastAsia="ko-KR"/>
              </w:rPr>
            </w:pPr>
            <w:r>
              <w:rPr>
                <w:lang w:eastAsia="ko-KR"/>
              </w:rPr>
              <w:t>Huawei, HiSilicon</w:t>
            </w:r>
          </w:p>
        </w:tc>
        <w:tc>
          <w:tcPr>
            <w:tcW w:w="7654" w:type="dxa"/>
            <w:tcBorders>
              <w:top w:val="single" w:sz="4" w:space="0" w:color="auto"/>
              <w:left w:val="single" w:sz="4" w:space="0" w:color="auto"/>
              <w:bottom w:val="single" w:sz="4" w:space="0" w:color="auto"/>
              <w:right w:val="single" w:sz="4" w:space="0" w:color="auto"/>
            </w:tcBorders>
          </w:tcPr>
          <w:p w14:paraId="5435783B" w14:textId="0DC834D5" w:rsidR="00205EAE" w:rsidRPr="00054DFF" w:rsidRDefault="00ED5ACE" w:rsidP="00205EAE">
            <w:pPr>
              <w:pStyle w:val="TAC"/>
              <w:rPr>
                <w:lang w:eastAsia="ko-KR"/>
              </w:rPr>
            </w:pPr>
            <w:r>
              <w:rPr>
                <w:lang w:eastAsia="ko-KR"/>
              </w:rPr>
              <w:t>tao.cai@huawei.com</w:t>
            </w:r>
          </w:p>
        </w:tc>
      </w:tr>
      <w:tr w:rsidR="00205EAE" w:rsidRPr="00054DFF" w14:paraId="69BCA895"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4B83E093" w14:textId="77777777" w:rsidR="00205EAE" w:rsidRPr="00054DFF" w:rsidRDefault="00205EAE" w:rsidP="00205EAE">
            <w:pPr>
              <w:pStyle w:val="TAC"/>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1D4B3854" w14:textId="77777777" w:rsidR="00205EAE" w:rsidRPr="00054DFF" w:rsidRDefault="00205EAE" w:rsidP="00205EAE">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ssb-SubcarrierOffset and </w:t>
      </w:r>
      <w:r w:rsidRPr="0009565B">
        <w:rPr>
          <w:rFonts w:eastAsia="SimSun"/>
          <w:lang w:val="en-US" w:eastAsia="zh-CN"/>
        </w:rPr>
        <w:t>intraCellGuardBandsDL-List, intraCellGuardBandsUL-List</w:t>
      </w:r>
      <w:r>
        <w:rPr>
          <w:rFonts w:eastAsia="SimSun"/>
          <w:lang w:val="en-US" w:eastAsia="zh-CN"/>
        </w:rPr>
        <w:t xml:space="preserve"> etc)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r w:rsidRPr="0009565B">
        <w:rPr>
          <w:rFonts w:eastAsia="SimSun"/>
          <w:lang w:val="en-US" w:eastAsia="zh-CN"/>
        </w:rPr>
        <w:t>channelAccessMode</w:t>
      </w:r>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r>
        <w:rPr>
          <w:rFonts w:eastAsia="SimSun" w:hint="eastAsia"/>
          <w:i/>
          <w:iCs/>
          <w:lang w:val="en-US" w:eastAsia="zh-CN"/>
        </w:rPr>
        <w:t>co_DurationList</w:t>
      </w:r>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CO-DurationPerCell</w:t>
      </w:r>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r>
        <w:rPr>
          <w:i/>
        </w:rPr>
        <w:t>PerCell</w:t>
      </w:r>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39776366" w:rsidR="00EE367C" w:rsidRDefault="00E43240"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6B49AEB" w14:textId="01CA2A1D" w:rsidR="00EE367C" w:rsidRDefault="00D96059" w:rsidP="00EE367C">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205EAE"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2D1CEB66"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372712A" w14:textId="497F692B"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86C086F" w14:textId="37F26A8B" w:rsidR="00205EAE" w:rsidRDefault="00205EAE" w:rsidP="00205EAE">
            <w:pPr>
              <w:pStyle w:val="TAC"/>
              <w:rPr>
                <w:lang w:eastAsia="zh-CN"/>
              </w:rPr>
            </w:pPr>
            <w:r>
              <w:rPr>
                <w:lang w:eastAsia="zh-CN"/>
              </w:rPr>
              <w:t>Not essential but fine to have</w:t>
            </w:r>
          </w:p>
        </w:tc>
      </w:tr>
      <w:tr w:rsidR="00F24B7D" w14:paraId="16E10D71"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4F2CB155" w14:textId="40ECEA7E"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09BE2F9" w14:textId="7901BE47" w:rsidR="00F24B7D" w:rsidRDefault="00F24B7D"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75F1CCE" w14:textId="622E2887" w:rsidR="00F24B7D" w:rsidRDefault="00F24B7D" w:rsidP="00205EAE">
            <w:pPr>
              <w:pStyle w:val="TAC"/>
              <w:rPr>
                <w:lang w:eastAsia="zh-CN"/>
              </w:rPr>
            </w:pPr>
            <w:r>
              <w:rPr>
                <w:lang w:eastAsia="zh-CN"/>
              </w:rPr>
              <w:t>Good to have clarity in the specs</w:t>
            </w:r>
          </w:p>
        </w:tc>
      </w:tr>
      <w:tr w:rsidR="00ED5ACE" w14:paraId="085D7608"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2DF2085E" w14:textId="5BF8D08F" w:rsidR="00ED5ACE" w:rsidRDefault="00ED5ACE" w:rsidP="00205EAE">
            <w:pPr>
              <w:pStyle w:val="TAC"/>
              <w:rPr>
                <w:lang w:eastAsia="ko-KR"/>
              </w:rPr>
            </w:pPr>
            <w:r>
              <w:rPr>
                <w:lang w:eastAsia="ko-KR"/>
              </w:rPr>
              <w:t>Huawei, HiSilicon</w:t>
            </w:r>
          </w:p>
        </w:tc>
        <w:tc>
          <w:tcPr>
            <w:tcW w:w="1701" w:type="dxa"/>
            <w:tcBorders>
              <w:top w:val="single" w:sz="4" w:space="0" w:color="auto"/>
              <w:left w:val="single" w:sz="4" w:space="0" w:color="auto"/>
              <w:bottom w:val="single" w:sz="4" w:space="0" w:color="auto"/>
              <w:right w:val="single" w:sz="4" w:space="0" w:color="auto"/>
            </w:tcBorders>
          </w:tcPr>
          <w:p w14:paraId="3937CCAD" w14:textId="21A15093" w:rsidR="00ED5ACE" w:rsidRDefault="00ED5AC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CB3CA1D" w14:textId="77777777" w:rsidR="00ED5ACE" w:rsidRDefault="00ED5ACE" w:rsidP="00205EAE">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maxBW-PreferenceConfigFR2-2, maxMIMO-LayerPreferenceConfigFR2-2, minSchedulingOffsetPreferenceConfigExt</w:t>
            </w:r>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92423B"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34BF50F0" w:rsidR="0092423B" w:rsidRDefault="0092423B" w:rsidP="0092423B">
            <w:pPr>
              <w:pStyle w:val="TAC"/>
              <w:rPr>
                <w:lang w:eastAsia="ko-KR"/>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4C02E932" w14:textId="2A90E812" w:rsidR="0092423B" w:rsidRDefault="0092423B" w:rsidP="0092423B">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92423B" w:rsidRDefault="0092423B" w:rsidP="0092423B">
            <w:pPr>
              <w:pStyle w:val="TAC"/>
              <w:rPr>
                <w:lang w:eastAsia="zh-CN"/>
              </w:rPr>
            </w:pPr>
          </w:p>
        </w:tc>
      </w:tr>
      <w:tr w:rsidR="00205EAE"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21FB5E7"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44446544" w14:textId="45924B44"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205EAE" w:rsidRDefault="00205EAE" w:rsidP="00205EAE">
            <w:pPr>
              <w:pStyle w:val="TAC"/>
              <w:rPr>
                <w:lang w:eastAsia="zh-CN"/>
              </w:rPr>
            </w:pPr>
          </w:p>
        </w:tc>
      </w:tr>
      <w:tr w:rsidR="00F24B7D" w14:paraId="2DA5A4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3DEDDBF" w14:textId="51287DAF"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47EDD110" w14:textId="3A4094AF" w:rsidR="00F24B7D" w:rsidRDefault="00F24B7D"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97A2337" w14:textId="77777777" w:rsidR="00F24B7D" w:rsidRDefault="00F24B7D" w:rsidP="00205EAE">
            <w:pPr>
              <w:pStyle w:val="TAC"/>
              <w:rPr>
                <w:lang w:eastAsia="zh-CN"/>
              </w:rPr>
            </w:pPr>
          </w:p>
        </w:tc>
      </w:tr>
      <w:tr w:rsidR="00ED5ACE" w14:paraId="42B2323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AFA0B1F" w14:textId="20233673" w:rsidR="00ED5ACE" w:rsidRDefault="00ED5ACE" w:rsidP="00205EAE">
            <w:pPr>
              <w:pStyle w:val="TAC"/>
              <w:rPr>
                <w:lang w:eastAsia="ko-KR"/>
              </w:rPr>
            </w:pPr>
            <w:r>
              <w:rPr>
                <w:lang w:eastAsia="ko-KR"/>
              </w:rPr>
              <w:t>Huawei, HiSilicon</w:t>
            </w:r>
          </w:p>
        </w:tc>
        <w:tc>
          <w:tcPr>
            <w:tcW w:w="1701" w:type="dxa"/>
            <w:tcBorders>
              <w:top w:val="single" w:sz="4" w:space="0" w:color="auto"/>
              <w:left w:val="single" w:sz="4" w:space="0" w:color="auto"/>
              <w:bottom w:val="single" w:sz="4" w:space="0" w:color="auto"/>
              <w:right w:val="single" w:sz="4" w:space="0" w:color="auto"/>
            </w:tcBorders>
          </w:tcPr>
          <w:p w14:paraId="05897124" w14:textId="3C6D9250" w:rsidR="00ED5ACE" w:rsidRDefault="00ED5AC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4C6337F" w14:textId="77777777" w:rsidR="00ED5ACE" w:rsidRDefault="00ED5ACE" w:rsidP="00205EAE">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to description of channelAccessMode-2. Can clarify whether this is only used in common signalling (e.g. ServingCellConfigCommon(SIB))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if  yyy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r w:rsidR="004F2636">
              <w:rPr>
                <w:lang w:eastAsia="zh-CN"/>
              </w:rPr>
              <w:t>phrases</w:t>
            </w:r>
            <w:r>
              <w:rPr>
                <w:lang w:eastAsia="zh-CN"/>
              </w:rPr>
              <w:t xml:space="preserve"> ?? </w:t>
            </w:r>
          </w:p>
        </w:tc>
      </w:tr>
      <w:tr w:rsidR="00205EAE"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3E3F9355" w:rsidR="00205EAE" w:rsidRDefault="00205EAE" w:rsidP="00205EAE">
            <w:pPr>
              <w:pStyle w:val="TAC"/>
              <w:rPr>
                <w:lang w:eastAsia="ko-KR"/>
              </w:rPr>
            </w:pPr>
            <w:r>
              <w:rPr>
                <w:lang w:eastAsia="ko-KR"/>
              </w:rPr>
              <w:t>Nokia</w:t>
            </w:r>
          </w:p>
        </w:tc>
        <w:tc>
          <w:tcPr>
            <w:tcW w:w="8079" w:type="dxa"/>
            <w:tcBorders>
              <w:top w:val="single" w:sz="4" w:space="0" w:color="auto"/>
              <w:left w:val="single" w:sz="4" w:space="0" w:color="auto"/>
              <w:bottom w:val="single" w:sz="4" w:space="0" w:color="auto"/>
              <w:right w:val="single" w:sz="4" w:space="0" w:color="auto"/>
            </w:tcBorders>
          </w:tcPr>
          <w:p w14:paraId="2CAB5A47" w14:textId="2803F208" w:rsidR="00205EAE" w:rsidRDefault="00205EAE" w:rsidP="00205EAE">
            <w:pPr>
              <w:pStyle w:val="TAC"/>
              <w:jc w:val="both"/>
              <w:rPr>
                <w:lang w:eastAsia="zh-CN"/>
              </w:rPr>
            </w:pPr>
            <w:r>
              <w:rPr>
                <w:lang w:eastAsia="zh-CN"/>
              </w:rPr>
              <w:t>ZTE has good point. Better to stick to regular sentence structures.</w:t>
            </w:r>
          </w:p>
        </w:tc>
      </w:tr>
      <w:tr w:rsidR="00205EAE"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68B9EA2E" w:rsidR="00205EAE" w:rsidRDefault="00F24B7D" w:rsidP="00205EAE">
            <w:pPr>
              <w:pStyle w:val="TAC"/>
              <w:rPr>
                <w:lang w:eastAsia="ko-KR"/>
              </w:rPr>
            </w:pPr>
            <w:r>
              <w:rPr>
                <w:lang w:eastAsia="ko-KR"/>
              </w:rPr>
              <w:t>Qualcomm</w:t>
            </w:r>
          </w:p>
        </w:tc>
        <w:tc>
          <w:tcPr>
            <w:tcW w:w="8079" w:type="dxa"/>
            <w:tcBorders>
              <w:top w:val="single" w:sz="4" w:space="0" w:color="auto"/>
              <w:left w:val="single" w:sz="4" w:space="0" w:color="auto"/>
              <w:bottom w:val="single" w:sz="4" w:space="0" w:color="auto"/>
              <w:right w:val="single" w:sz="4" w:space="0" w:color="auto"/>
            </w:tcBorders>
          </w:tcPr>
          <w:p w14:paraId="3F86ED99" w14:textId="7B8B0EF5" w:rsidR="00205EAE" w:rsidRDefault="00F24B7D" w:rsidP="00F24B7D">
            <w:pPr>
              <w:pStyle w:val="TAC"/>
              <w:jc w:val="left"/>
              <w:rPr>
                <w:lang w:eastAsia="zh-CN"/>
              </w:rPr>
            </w:pPr>
            <w:r>
              <w:rPr>
                <w:lang w:eastAsia="zh-CN"/>
              </w:rPr>
              <w:t xml:space="preserve">Also agree with ZTE, even though it is not in NW’s best interest to configure this when regulations don’t ask for it. “Always configures” should solve that. One more complication is that “serving cell band” is ambigious. We have DL and UL frequencies for a cell and each can have a list of bands. </w:t>
            </w:r>
            <w:r w:rsidR="00E67DFF">
              <w:rPr>
                <w:lang w:eastAsia="zh-CN"/>
              </w:rPr>
              <w:t>I don’t have a good solution. Maybe just use “required for this serving cell</w:t>
            </w:r>
            <w:r w:rsidR="00FA6C68">
              <w:rPr>
                <w:lang w:eastAsia="zh-CN"/>
              </w:rPr>
              <w:t xml:space="preserve"> by regulations</w:t>
            </w:r>
            <w:r w:rsidR="00E67DFF">
              <w:rPr>
                <w:lang w:eastAsia="zh-CN"/>
              </w:rPr>
              <w:t xml:space="preserve">”, which will also cover the </w:t>
            </w:r>
            <w:r w:rsidR="00FA6C68">
              <w:rPr>
                <w:lang w:eastAsia="zh-CN"/>
              </w:rPr>
              <w:t>“</w:t>
            </w:r>
            <w:r w:rsidR="00E67DFF">
              <w:rPr>
                <w:lang w:eastAsia="zh-CN"/>
              </w:rPr>
              <w:t>region</w:t>
            </w:r>
            <w:r w:rsidR="00FA6C68">
              <w:rPr>
                <w:lang w:eastAsia="zh-CN"/>
              </w:rPr>
              <w:t>”</w:t>
            </w:r>
            <w:r w:rsidR="00E67DFF">
              <w:rPr>
                <w:lang w:eastAsia="zh-CN"/>
              </w:rPr>
              <w:t>.</w:t>
            </w:r>
          </w:p>
        </w:tc>
      </w:tr>
      <w:tr w:rsidR="00205EAE"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2ECEBC5B" w:rsidR="00205EAE" w:rsidRDefault="00ED5ACE" w:rsidP="00205EAE">
            <w:pPr>
              <w:pStyle w:val="TAC"/>
              <w:rPr>
                <w:lang w:eastAsia="ko-KR"/>
              </w:rPr>
            </w:pPr>
            <w:r>
              <w:rPr>
                <w:lang w:eastAsia="ko-KR"/>
              </w:rPr>
              <w:t>Huawei, HiSilcon</w:t>
            </w:r>
          </w:p>
        </w:tc>
        <w:tc>
          <w:tcPr>
            <w:tcW w:w="8079" w:type="dxa"/>
            <w:tcBorders>
              <w:top w:val="single" w:sz="4" w:space="0" w:color="auto"/>
              <w:left w:val="single" w:sz="4" w:space="0" w:color="auto"/>
              <w:bottom w:val="single" w:sz="4" w:space="0" w:color="auto"/>
              <w:right w:val="single" w:sz="4" w:space="0" w:color="auto"/>
            </w:tcBorders>
          </w:tcPr>
          <w:p w14:paraId="73A98C4E" w14:textId="70EE05E1" w:rsidR="00205EAE" w:rsidRDefault="00ED5ACE" w:rsidP="00ED5ACE">
            <w:pPr>
              <w:pStyle w:val="TAC"/>
              <w:jc w:val="left"/>
              <w:rPr>
                <w:lang w:eastAsia="zh-CN"/>
              </w:rPr>
            </w:pPr>
            <w:r>
              <w:rPr>
                <w:lang w:eastAsia="zh-CN"/>
              </w:rPr>
              <w:t xml:space="preserve">Agree to use the standard langurage. </w:t>
            </w:r>
          </w:p>
        </w:tc>
      </w:tr>
      <w:tr w:rsidR="00205EAE"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205EAE" w:rsidRDefault="00205EAE" w:rsidP="00205EAE">
            <w:pPr>
              <w:pStyle w:val="TAC"/>
              <w:rPr>
                <w:lang w:eastAsia="zh-CN"/>
              </w:rPr>
            </w:pPr>
          </w:p>
        </w:tc>
      </w:tr>
      <w:tr w:rsidR="00205EAE"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205EAE" w:rsidRDefault="00205EAE" w:rsidP="00205EAE">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signalling </w:t>
      </w:r>
      <w:r w:rsidR="00B53ECF">
        <w:rPr>
          <w:rFonts w:eastAsia="SimSun"/>
          <w:lang w:val="en-US"/>
        </w:rPr>
        <w:t>IEs</w:t>
      </w:r>
      <w:r w:rsidR="00994F87">
        <w:rPr>
          <w:rFonts w:eastAsia="SimSun"/>
          <w:lang w:val="en-US"/>
        </w:rPr>
        <w:t xml:space="preserve"> (</w:t>
      </w:r>
      <w:r w:rsidR="00994F87" w:rsidRPr="00994F87">
        <w:rPr>
          <w:rFonts w:eastAsia="SimSun"/>
          <w:lang w:val="en-US"/>
        </w:rPr>
        <w:t>ServingCellConfigCommon</w:t>
      </w:r>
      <w:r w:rsidR="00994F87">
        <w:rPr>
          <w:rFonts w:eastAsia="SimSun"/>
          <w:lang w:val="en-US"/>
        </w:rPr>
        <w:t xml:space="preserve"> and S</w:t>
      </w:r>
      <w:r w:rsidR="00994F87" w:rsidRPr="00994F87">
        <w:rPr>
          <w:rFonts w:eastAsia="SimSun"/>
          <w:lang w:val="en-US"/>
        </w:rPr>
        <w:t>ervingCellConfigCommonSIB</w:t>
      </w:r>
      <w:r w:rsidR="00994F87">
        <w:rPr>
          <w:rFonts w:eastAsia="SimSun"/>
          <w:lang w:val="en-US"/>
        </w:rPr>
        <w:t xml:space="preserve">) or should the change be also captured for the dedicated IE in </w:t>
      </w:r>
      <w:r w:rsidR="00994F87">
        <w:rPr>
          <w:rFonts w:ascii="SimSun" w:eastAsia="SimSun" w:hAnsi="SimSun" w:hint="eastAsia"/>
          <w:i/>
          <w:iCs/>
          <w:color w:val="000000"/>
          <w:shd w:val="clear" w:color="auto" w:fill="FFFFFF"/>
          <w:lang w:val="en-US"/>
        </w:rPr>
        <w:t>ServingCellConfig</w:t>
      </w:r>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r w:rsidRPr="00962B3F">
              <w:rPr>
                <w:i/>
                <w:szCs w:val="22"/>
                <w:lang w:eastAsia="sv-SE"/>
              </w:rPr>
              <w:t>ServingCellConfig</w:t>
            </w:r>
            <w:r>
              <w:rPr>
                <w:i/>
                <w:szCs w:val="22"/>
                <w:lang w:eastAsia="sv-SE"/>
              </w:rPr>
              <w:t xml:space="preserve">, </w:t>
            </w:r>
            <w:r w:rsidRPr="00962B3F">
              <w:rPr>
                <w:i/>
              </w:rPr>
              <w:t>ServingCellConfigCommon</w:t>
            </w:r>
            <w:r>
              <w:rPr>
                <w:i/>
                <w:szCs w:val="22"/>
                <w:lang w:eastAsia="sv-SE"/>
              </w:rPr>
              <w:t xml:space="preserve"> and </w:t>
            </w:r>
            <w:r w:rsidR="00994F87" w:rsidRPr="00994F87">
              <w:rPr>
                <w:rFonts w:eastAsia="SimSun"/>
                <w:i/>
                <w:iCs/>
                <w:lang w:val="en-US"/>
              </w:rPr>
              <w:t>ServingCellConfigCommonSIB</w:t>
            </w:r>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Default="00AA44E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4018783" w:rsidR="00EE367C" w:rsidRDefault="001B5B35"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296E61FF" w14:textId="28C18BC1" w:rsidR="00EE367C" w:rsidRDefault="0025647F" w:rsidP="00EE367C">
            <w:pPr>
              <w:pStyle w:val="TAC"/>
              <w:rPr>
                <w:lang w:eastAsia="zh-CN"/>
              </w:rPr>
            </w:pPr>
            <w:r>
              <w:rPr>
                <w:rFonts w:hint="eastAsia"/>
                <w:lang w:eastAsia="zh-CN"/>
              </w:rPr>
              <w:t>N</w:t>
            </w:r>
            <w:r>
              <w:rPr>
                <w:lang w:eastAsia="zh-CN"/>
              </w:rPr>
              <w:t>o</w:t>
            </w:r>
          </w:p>
        </w:tc>
        <w:tc>
          <w:tcPr>
            <w:tcW w:w="6373" w:type="dxa"/>
            <w:tcBorders>
              <w:top w:val="single" w:sz="4" w:space="0" w:color="auto"/>
              <w:left w:val="single" w:sz="4" w:space="0" w:color="auto"/>
              <w:bottom w:val="single" w:sz="4" w:space="0" w:color="auto"/>
              <w:right w:val="single" w:sz="4" w:space="0" w:color="auto"/>
            </w:tcBorders>
          </w:tcPr>
          <w:p w14:paraId="0AB24457" w14:textId="79ACF8A0" w:rsidR="00EE367C" w:rsidRDefault="00530696" w:rsidP="00B0597B">
            <w:pPr>
              <w:shd w:val="clear" w:color="auto" w:fill="FFFFFF"/>
              <w:overflowPunct/>
              <w:autoSpaceDE/>
              <w:autoSpaceDN/>
              <w:adjustRightInd/>
              <w:spacing w:after="0"/>
              <w:textAlignment w:val="auto"/>
            </w:pPr>
            <w:r>
              <w:rPr>
                <w:rFonts w:ascii="Times New Roman" w:eastAsia="SimSun" w:hAnsi="Times New Roman"/>
                <w:color w:val="242424"/>
                <w:sz w:val="21"/>
                <w:szCs w:val="21"/>
                <w:bdr w:val="none" w:sz="0" w:space="0" w:color="auto" w:frame="1"/>
                <w:lang w:val="en-US"/>
              </w:rPr>
              <w:t>In the case where LBT is required in a region, we</w:t>
            </w:r>
            <w:r w:rsidRPr="00530696">
              <w:rPr>
                <w:rFonts w:ascii="Times New Roman" w:eastAsia="SimSun" w:hAnsi="Times New Roman"/>
                <w:color w:val="242424"/>
                <w:sz w:val="21"/>
                <w:szCs w:val="21"/>
                <w:bdr w:val="none" w:sz="0" w:space="0" w:color="auto" w:frame="1"/>
                <w:lang w:val="en-US"/>
              </w:rPr>
              <w:t xml:space="preserve"> fail to see the motivation of indicating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w:t>
            </w:r>
            <w:r>
              <w:rPr>
                <w:rFonts w:ascii="Times New Roman" w:eastAsia="SimSun" w:hAnsi="Times New Roman"/>
                <w:color w:val="242424"/>
                <w:sz w:val="21"/>
                <w:szCs w:val="21"/>
                <w:bdr w:val="none" w:sz="0" w:space="0" w:color="auto" w:frame="1"/>
                <w:lang w:val="en-US"/>
              </w:rPr>
              <w:t>via the</w:t>
            </w:r>
            <w:r w:rsidR="00124541">
              <w:rPr>
                <w:rFonts w:ascii="Times New Roman" w:eastAsia="SimSun" w:hAnsi="Times New Roman"/>
                <w:color w:val="242424"/>
                <w:sz w:val="21"/>
                <w:szCs w:val="21"/>
                <w:bdr w:val="none" w:sz="0" w:space="0" w:color="auto" w:frame="1"/>
                <w:lang w:val="en-US"/>
              </w:rPr>
              <w:t xml:space="preserve"> </w:t>
            </w:r>
            <w:r w:rsidR="00D80C06" w:rsidRPr="00530696">
              <w:rPr>
                <w:rFonts w:ascii="Times New Roman" w:eastAsia="SimSun" w:hAnsi="Times New Roman"/>
                <w:i/>
                <w:color w:val="242424"/>
                <w:sz w:val="21"/>
                <w:szCs w:val="21"/>
                <w:bdr w:val="none" w:sz="0" w:space="0" w:color="auto" w:frame="1"/>
                <w:lang w:val="en-US"/>
              </w:rPr>
              <w:t>servingCellConfig</w:t>
            </w:r>
            <w:r w:rsidR="002570DE">
              <w:rPr>
                <w:rFonts w:ascii="Times New Roman" w:eastAsia="SimSun" w:hAnsi="Times New Roman"/>
                <w:color w:val="242424"/>
                <w:sz w:val="21"/>
                <w:szCs w:val="21"/>
                <w:bdr w:val="none" w:sz="0" w:space="0" w:color="auto" w:frame="1"/>
                <w:lang w:val="en-US"/>
              </w:rPr>
              <w:t xml:space="preserve"> </w:t>
            </w:r>
            <w:r w:rsidR="00124541">
              <w:rPr>
                <w:rFonts w:ascii="Times New Roman" w:eastAsia="SimSun" w:hAnsi="Times New Roman"/>
                <w:color w:val="242424"/>
                <w:sz w:val="21"/>
                <w:szCs w:val="21"/>
                <w:bdr w:val="none" w:sz="0" w:space="0" w:color="auto" w:frame="1"/>
                <w:lang w:val="en-US"/>
              </w:rPr>
              <w:t xml:space="preserve">IE. Specifically, </w:t>
            </w:r>
            <w:r w:rsidRPr="00530696">
              <w:rPr>
                <w:rFonts w:ascii="Times New Roman" w:eastAsia="SimSun" w:hAnsi="Times New Roman"/>
                <w:color w:val="242424"/>
                <w:sz w:val="21"/>
                <w:szCs w:val="21"/>
                <w:bdr w:val="none" w:sz="0" w:space="0" w:color="auto" w:frame="1"/>
                <w:lang w:val="en-US"/>
              </w:rPr>
              <w:t xml:space="preserve">all the UEs need to know that LBT is performed by the gNB. No UE is exceptional. </w:t>
            </w:r>
            <w:r w:rsidR="00DB2805">
              <w:rPr>
                <w:rFonts w:ascii="Times New Roman" w:eastAsia="SimSun" w:hAnsi="Times New Roman"/>
                <w:color w:val="242424"/>
                <w:sz w:val="21"/>
                <w:szCs w:val="21"/>
                <w:bdr w:val="none" w:sz="0" w:space="0" w:color="auto" w:frame="1"/>
                <w:lang w:val="en-US"/>
              </w:rPr>
              <w:t>That is n</w:t>
            </w:r>
            <w:r w:rsidRPr="00530696">
              <w:rPr>
                <w:rFonts w:ascii="Times New Roman" w:eastAsia="SimSun" w:hAnsi="Times New Roman"/>
                <w:color w:val="242424"/>
                <w:sz w:val="21"/>
                <w:szCs w:val="21"/>
                <w:bdr w:val="none" w:sz="0" w:space="0" w:color="auto" w:frame="1"/>
                <w:lang w:val="en-US"/>
              </w:rPr>
              <w:t>o different UE</w:t>
            </w:r>
            <w:r w:rsidR="00B84B93">
              <w:rPr>
                <w:rFonts w:ascii="Times New Roman" w:eastAsia="SimSun" w:hAnsi="Times New Roman"/>
                <w:color w:val="242424"/>
                <w:sz w:val="21"/>
                <w:szCs w:val="21"/>
                <w:bdr w:val="none" w:sz="0" w:space="0" w:color="auto" w:frame="1"/>
                <w:lang w:val="en-US"/>
              </w:rPr>
              <w:t>-</w:t>
            </w:r>
            <w:r w:rsidRPr="00530696">
              <w:rPr>
                <w:rFonts w:ascii="Times New Roman" w:eastAsia="SimSun" w:hAnsi="Times New Roman"/>
                <w:color w:val="242424"/>
                <w:sz w:val="21"/>
                <w:szCs w:val="21"/>
                <w:bdr w:val="none" w:sz="0" w:space="0" w:color="auto" w:frame="1"/>
                <w:lang w:val="en-US"/>
              </w:rPr>
              <w:t>specific configuration is allowed in this case.</w:t>
            </w:r>
            <w:r w:rsidR="00600D58">
              <w:rPr>
                <w:rFonts w:ascii="Times New Roman" w:eastAsia="SimSun" w:hAnsi="Times New Roman"/>
                <w:color w:val="242424"/>
                <w:sz w:val="21"/>
                <w:szCs w:val="21"/>
                <w:bdr w:val="none" w:sz="0" w:space="0" w:color="auto" w:frame="1"/>
                <w:lang w:val="en-US"/>
              </w:rPr>
              <w:t xml:space="preserve"> So, using </w:t>
            </w:r>
            <w:r w:rsidR="00600D58" w:rsidRPr="00600D58">
              <w:rPr>
                <w:rFonts w:ascii="Times New Roman" w:eastAsia="SimSun" w:hAnsi="Times New Roman"/>
                <w:i/>
                <w:color w:val="242424"/>
                <w:sz w:val="21"/>
                <w:szCs w:val="21"/>
                <w:bdr w:val="none" w:sz="0" w:space="0" w:color="auto" w:frame="1"/>
                <w:lang w:val="en-US"/>
              </w:rPr>
              <w:t>ServingCellConfigCommon</w:t>
            </w:r>
            <w:r w:rsidR="00600D58">
              <w:rPr>
                <w:i/>
                <w:szCs w:val="22"/>
                <w:lang w:eastAsia="sv-SE"/>
              </w:rPr>
              <w:t xml:space="preserve"> </w:t>
            </w:r>
            <w:r w:rsidR="00600D58" w:rsidRPr="00600D58">
              <w:rPr>
                <w:szCs w:val="22"/>
                <w:lang w:eastAsia="sv-SE"/>
              </w:rPr>
              <w:t>or</w:t>
            </w:r>
            <w:r w:rsidR="00600D58">
              <w:rPr>
                <w:i/>
                <w:szCs w:val="22"/>
                <w:lang w:eastAsia="sv-SE"/>
              </w:rPr>
              <w:t xml:space="preserve"> </w:t>
            </w:r>
            <w:r w:rsidR="00600D58" w:rsidRPr="00994F87">
              <w:rPr>
                <w:rFonts w:eastAsia="SimSun"/>
                <w:i/>
                <w:iCs/>
                <w:lang w:val="en-US"/>
              </w:rPr>
              <w:t>ServingCellConfigCommonSIB</w:t>
            </w:r>
            <w:r w:rsidR="00810E56">
              <w:rPr>
                <w:rFonts w:eastAsia="SimSun"/>
                <w:i/>
                <w:iCs/>
                <w:lang w:val="en-US"/>
              </w:rPr>
              <w:t>I</w:t>
            </w:r>
            <w:r w:rsidR="00810E56">
              <w:rPr>
                <w:rFonts w:eastAsia="SimSun"/>
                <w:iCs/>
                <w:lang w:val="en-US"/>
              </w:rPr>
              <w:t xml:space="preserve"> indicating </w:t>
            </w:r>
            <w:r w:rsidR="00810E56" w:rsidRPr="00530696">
              <w:rPr>
                <w:rFonts w:ascii="Times New Roman" w:eastAsia="SimSun" w:hAnsi="Times New Roman"/>
                <w:i/>
                <w:color w:val="242424"/>
                <w:sz w:val="21"/>
                <w:szCs w:val="21"/>
                <w:bdr w:val="none" w:sz="0" w:space="0" w:color="auto" w:frame="1"/>
                <w:lang w:val="en-US"/>
              </w:rPr>
              <w:t>channelAccessMode2</w:t>
            </w:r>
            <w:r w:rsidR="00810E56" w:rsidRPr="00530696">
              <w:rPr>
                <w:rFonts w:ascii="Times New Roman" w:eastAsia="SimSun" w:hAnsi="Times New Roman"/>
                <w:color w:val="242424"/>
                <w:sz w:val="21"/>
                <w:szCs w:val="21"/>
                <w:bdr w:val="none" w:sz="0" w:space="0" w:color="auto" w:frame="1"/>
                <w:lang w:val="en-US"/>
              </w:rPr>
              <w:t xml:space="preserve"> </w:t>
            </w:r>
            <w:r w:rsidR="00810E56">
              <w:rPr>
                <w:rFonts w:ascii="Times New Roman" w:eastAsia="SimSun" w:hAnsi="Times New Roman"/>
                <w:color w:val="242424"/>
                <w:sz w:val="21"/>
                <w:szCs w:val="21"/>
                <w:bdr w:val="none" w:sz="0" w:space="0" w:color="auto" w:frame="1"/>
                <w:lang w:val="en-US"/>
              </w:rPr>
              <w:t>is sufficient, similarly to the SSB burst indication and RO configuration case</w:t>
            </w:r>
            <w:r w:rsidR="005A5EE8">
              <w:rPr>
                <w:rFonts w:ascii="Times New Roman" w:eastAsia="SimSun" w:hAnsi="Times New Roman"/>
                <w:color w:val="242424"/>
                <w:sz w:val="21"/>
                <w:szCs w:val="21"/>
                <w:bdr w:val="none" w:sz="0" w:space="0" w:color="auto" w:frame="1"/>
                <w:lang w:val="en-US"/>
              </w:rPr>
              <w:t xml:space="preserve">. </w:t>
            </w:r>
            <w:r w:rsidRPr="00530696">
              <w:rPr>
                <w:rFonts w:ascii="Times New Roman" w:eastAsia="SimSun" w:hAnsi="Times New Roman"/>
                <w:color w:val="242424"/>
                <w:sz w:val="21"/>
                <w:szCs w:val="21"/>
                <w:bdr w:val="none" w:sz="0" w:space="0" w:color="auto" w:frame="1"/>
                <w:lang w:val="en-US"/>
              </w:rPr>
              <w:t xml:space="preserve">If we add additional clarification for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in </w:t>
            </w:r>
            <w:r w:rsidRPr="00530696">
              <w:rPr>
                <w:rFonts w:ascii="Times New Roman" w:eastAsia="SimSun" w:hAnsi="Times New Roman"/>
                <w:i/>
                <w:color w:val="242424"/>
                <w:sz w:val="21"/>
                <w:szCs w:val="21"/>
                <w:bdr w:val="none" w:sz="0" w:space="0" w:color="auto" w:frame="1"/>
                <w:lang w:val="en-US"/>
              </w:rPr>
              <w:t>servingCellConfig</w:t>
            </w:r>
            <w:r w:rsidRPr="00530696">
              <w:rPr>
                <w:rFonts w:ascii="Times New Roman" w:eastAsia="SimSun" w:hAnsi="Times New Roman"/>
                <w:color w:val="242424"/>
                <w:sz w:val="21"/>
                <w:szCs w:val="21"/>
                <w:bdr w:val="none" w:sz="0" w:space="0" w:color="auto" w:frame="1"/>
                <w:lang w:val="en-US"/>
              </w:rPr>
              <w:t xml:space="preserve">, then it seems the NW has to </w:t>
            </w:r>
            <w:r w:rsidR="00D44F35">
              <w:rPr>
                <w:rFonts w:ascii="Times New Roman" w:eastAsia="SimSun" w:hAnsi="Times New Roman"/>
                <w:color w:val="242424"/>
                <w:sz w:val="21"/>
                <w:szCs w:val="21"/>
                <w:bdr w:val="none" w:sz="0" w:space="0" w:color="auto" w:frame="1"/>
                <w:lang w:val="en-US"/>
              </w:rPr>
              <w:t>repeat</w:t>
            </w:r>
            <w:r w:rsidR="00B84B93">
              <w:rPr>
                <w:rFonts w:ascii="Times New Roman" w:eastAsia="SimSun" w:hAnsi="Times New Roman"/>
                <w:color w:val="242424"/>
                <w:sz w:val="21"/>
                <w:szCs w:val="21"/>
                <w:bdr w:val="none" w:sz="0" w:space="0" w:color="auto" w:frame="1"/>
                <w:lang w:val="en-US"/>
              </w:rPr>
              <w:t>ed</w:t>
            </w:r>
            <w:r w:rsidR="00D44F35">
              <w:rPr>
                <w:rFonts w:ascii="Times New Roman" w:eastAsia="SimSun" w:hAnsi="Times New Roman"/>
                <w:color w:val="242424"/>
                <w:sz w:val="21"/>
                <w:szCs w:val="21"/>
                <w:bdr w:val="none" w:sz="0" w:space="0" w:color="auto" w:frame="1"/>
                <w:lang w:val="en-US"/>
              </w:rPr>
              <w:t xml:space="preserve">ly </w:t>
            </w:r>
            <w:r w:rsidRPr="00530696">
              <w:rPr>
                <w:rFonts w:ascii="Times New Roman" w:eastAsia="SimSun" w:hAnsi="Times New Roman"/>
                <w:color w:val="242424"/>
                <w:sz w:val="21"/>
                <w:szCs w:val="21"/>
                <w:bdr w:val="none" w:sz="0" w:space="0" w:color="auto" w:frame="1"/>
                <w:lang w:val="en-US"/>
              </w:rPr>
              <w:t xml:space="preserve">indicate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via both </w:t>
            </w:r>
            <w:r w:rsidRPr="00530696">
              <w:rPr>
                <w:rFonts w:ascii="Times New Roman" w:eastAsia="SimSun" w:hAnsi="Times New Roman"/>
                <w:i/>
                <w:color w:val="242424"/>
                <w:sz w:val="21"/>
                <w:szCs w:val="21"/>
                <w:bdr w:val="none" w:sz="0" w:space="0" w:color="auto" w:frame="1"/>
                <w:lang w:val="en-US"/>
              </w:rPr>
              <w:t>servingCellConfig(SIB)</w:t>
            </w:r>
            <w:r w:rsidRPr="00530696">
              <w:rPr>
                <w:rFonts w:ascii="Times New Roman" w:eastAsia="SimSun" w:hAnsi="Times New Roman"/>
                <w:color w:val="242424"/>
                <w:sz w:val="21"/>
                <w:szCs w:val="21"/>
                <w:bdr w:val="none" w:sz="0" w:space="0" w:color="auto" w:frame="1"/>
                <w:lang w:val="en-US"/>
              </w:rPr>
              <w:t xml:space="preserve"> and </w:t>
            </w:r>
            <w:r w:rsidRPr="00530696">
              <w:rPr>
                <w:rFonts w:ascii="Times New Roman" w:eastAsia="SimSun" w:hAnsi="Times New Roman"/>
                <w:i/>
                <w:color w:val="242424"/>
                <w:sz w:val="21"/>
                <w:szCs w:val="21"/>
                <w:bdr w:val="none" w:sz="0" w:space="0" w:color="auto" w:frame="1"/>
                <w:lang w:val="en-US"/>
              </w:rPr>
              <w:t>servingCellConfig</w:t>
            </w:r>
            <w:r w:rsidRPr="00530696">
              <w:rPr>
                <w:rFonts w:ascii="Times New Roman" w:eastAsia="SimSun" w:hAnsi="Times New Roman"/>
                <w:color w:val="242424"/>
                <w:sz w:val="21"/>
                <w:szCs w:val="21"/>
                <w:bdr w:val="none" w:sz="0" w:space="0" w:color="auto" w:frame="1"/>
                <w:lang w:val="en-US"/>
              </w:rPr>
              <w:t>, leading to unnecessary signaling overhead.</w:t>
            </w:r>
          </w:p>
        </w:tc>
      </w:tr>
      <w:tr w:rsidR="00205EAE"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22780941"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595FD652" w14:textId="7207D9C1" w:rsidR="00205EAE" w:rsidRDefault="00205EAE"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205EAE" w:rsidRDefault="00205EAE" w:rsidP="00205EAE">
            <w:pPr>
              <w:pStyle w:val="TAC"/>
              <w:rPr>
                <w:lang w:eastAsia="zh-CN"/>
              </w:rPr>
            </w:pPr>
          </w:p>
        </w:tc>
      </w:tr>
      <w:tr w:rsidR="00E67DFF" w14:paraId="5FB1ED9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AB7BAF3" w14:textId="6B3E481D"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658BC0C3" w14:textId="678416FE" w:rsidR="00E67DFF" w:rsidRDefault="00E67DFF"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D6ED36E" w14:textId="551ED1CE" w:rsidR="00E67DFF" w:rsidRDefault="00E67DFF" w:rsidP="00E67DFF">
            <w:pPr>
              <w:pStyle w:val="TAC"/>
              <w:jc w:val="left"/>
              <w:rPr>
                <w:lang w:eastAsia="zh-CN"/>
              </w:rPr>
            </w:pPr>
            <w:r>
              <w:rPr>
                <w:lang w:eastAsia="zh-CN"/>
              </w:rPr>
              <w:t>The IE is in both places so should be clarified in both.</w:t>
            </w:r>
          </w:p>
        </w:tc>
      </w:tr>
      <w:tr w:rsidR="00ED5ACE" w14:paraId="7FFFA4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19BD1C7" w14:textId="2DF2BBE1" w:rsidR="00ED5ACE" w:rsidRDefault="00ED5ACE" w:rsidP="00205EAE">
            <w:pPr>
              <w:pStyle w:val="TAC"/>
              <w:rPr>
                <w:lang w:eastAsia="ko-KR"/>
              </w:rPr>
            </w:pPr>
            <w:r>
              <w:rPr>
                <w:lang w:eastAsia="ko-KR"/>
              </w:rPr>
              <w:t>Huawei, HiSilicon</w:t>
            </w:r>
          </w:p>
        </w:tc>
        <w:tc>
          <w:tcPr>
            <w:tcW w:w="1701" w:type="dxa"/>
            <w:tcBorders>
              <w:top w:val="single" w:sz="4" w:space="0" w:color="auto"/>
              <w:left w:val="single" w:sz="4" w:space="0" w:color="auto"/>
              <w:bottom w:val="single" w:sz="4" w:space="0" w:color="auto"/>
              <w:right w:val="single" w:sz="4" w:space="0" w:color="auto"/>
            </w:tcBorders>
          </w:tcPr>
          <w:p w14:paraId="01CBC126" w14:textId="395EFF4B" w:rsidR="00ED5ACE" w:rsidRDefault="00ED5ACE"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00BD7A0B" w14:textId="77777777" w:rsidR="00ED5ACE" w:rsidRDefault="00ED5ACE" w:rsidP="00E67DFF">
            <w:pPr>
              <w:pStyle w:val="TAC"/>
              <w:jc w:val="left"/>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lastRenderedPageBreak/>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or shared spectrum channel access in FR2-2, a new table including channel access type is introduced, which is different with operation in shared spectrum channel access in FR1. In addition, channel access mode is optionally configured. Only when it is configured, ChannelAccess-Cpext field in successRAR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r w:rsidRPr="000B2AEF">
              <w:t>ChannelAccess-CPext</w:t>
            </w:r>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r w:rsidRPr="00B62029">
              <w:rPr>
                <w:rFonts w:eastAsia="Malgun Gothic"/>
                <w:lang w:val="en-US" w:eastAsia="ko-KR"/>
              </w:rPr>
              <w:t>ChannelAccess-CPext</w:t>
            </w:r>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RAN1 parameter and the current wording in the MAC spec would be enough.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TableGrid"/>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r w:rsidRPr="00ED4AF8">
                    <w:rPr>
                      <w:lang w:eastAsia="zh-CN"/>
                    </w:rPr>
                    <w:t>ChannelAccess-CPext</w:t>
                  </w:r>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The ChannelAccess-CPext field indicates a channel access type and CP extension for operation with shared spectrum channel access [15, TS 37.213] as defined in Table 7.3.1.1.1-4 in [5, TS 38.212] or Table 7.3.1.1.1-4A in [5, TS 38.212] if channelAccessMode = "semiStatic"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It is sufficient to refer to the RAN1 specs.</w:t>
            </w: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C698C9F" w:rsidR="00EE367C" w:rsidRDefault="001044E6"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119236FC" w14:textId="5B9D7ADE" w:rsidR="00EE367C" w:rsidRDefault="00AC4883" w:rsidP="00EE367C">
            <w:pPr>
              <w:pStyle w:val="TAC"/>
              <w:rPr>
                <w:lang w:eastAsia="zh-CN"/>
              </w:rPr>
            </w:pPr>
            <w:r>
              <w:rPr>
                <w:rFonts w:hint="eastAsia"/>
                <w:lang w:eastAsia="zh-CN"/>
              </w:rPr>
              <w:t>N</w:t>
            </w:r>
            <w:r>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205EAE"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1682F9AA"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952FB9E" w14:textId="39B0AB00" w:rsidR="00205EAE" w:rsidRDefault="00205EAE" w:rsidP="00205EAE">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4F8B9425" w14:textId="499CFA56" w:rsidR="00205EAE" w:rsidRDefault="00205EAE" w:rsidP="00205EAE">
            <w:pPr>
              <w:pStyle w:val="TAC"/>
              <w:rPr>
                <w:lang w:eastAsia="zh-CN"/>
              </w:rPr>
            </w:pPr>
            <w:r>
              <w:rPr>
                <w:lang w:eastAsia="zh-CN"/>
              </w:rPr>
              <w:t>We think generally we should not duplicate UE behaviour text in multiple specifications. And as in this case it should be sufficient to refer to RAN1 specs – MAC should not be aware of LBT behaviour</w:t>
            </w:r>
          </w:p>
        </w:tc>
      </w:tr>
      <w:tr w:rsidR="00E67DFF" w14:paraId="5A48B0A6"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5F0D199" w14:textId="31F2AA38"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2A58944" w14:textId="124DDBAE" w:rsidR="00E67DFF" w:rsidRDefault="00E67DFF"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38FAF66" w14:textId="1112BD5E" w:rsidR="00E67DFF" w:rsidRDefault="00E67DFF" w:rsidP="00E67DFF">
            <w:pPr>
              <w:pStyle w:val="TAC"/>
              <w:jc w:val="left"/>
              <w:rPr>
                <w:lang w:eastAsia="zh-CN"/>
              </w:rPr>
            </w:pPr>
            <w:r>
              <w:rPr>
                <w:lang w:eastAsia="zh-CN"/>
              </w:rPr>
              <w:t>The current</w:t>
            </w:r>
            <w:r w:rsidR="00980B69">
              <w:rPr>
                <w:lang w:eastAsia="zh-CN"/>
              </w:rPr>
              <w:t xml:space="preserve"> MAC</w:t>
            </w:r>
            <w:r>
              <w:rPr>
                <w:lang w:eastAsia="zh-CN"/>
              </w:rPr>
              <w:t xml:space="preserve"> text is not correct so good to clarify.</w:t>
            </w:r>
            <w:r w:rsidR="00980B69">
              <w:rPr>
                <w:lang w:eastAsia="zh-CN"/>
              </w:rPr>
              <w:t xml:space="preserve"> Either we remove text completely and refer to RAN1 specs or make it more complete.</w:t>
            </w:r>
          </w:p>
        </w:tc>
      </w:tr>
      <w:tr w:rsidR="0017437F" w14:paraId="652A0C1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A2E43B6" w14:textId="081E4532" w:rsidR="0017437F" w:rsidRDefault="0017437F" w:rsidP="00205EAE">
            <w:pPr>
              <w:pStyle w:val="TAC"/>
              <w:rPr>
                <w:lang w:eastAsia="ko-KR"/>
              </w:rPr>
            </w:pPr>
            <w:r>
              <w:rPr>
                <w:lang w:eastAsia="ko-KR"/>
              </w:rPr>
              <w:t>Huawei, HiSilicon</w:t>
            </w:r>
          </w:p>
        </w:tc>
        <w:tc>
          <w:tcPr>
            <w:tcW w:w="1701" w:type="dxa"/>
            <w:tcBorders>
              <w:top w:val="single" w:sz="4" w:space="0" w:color="auto"/>
              <w:left w:val="single" w:sz="4" w:space="0" w:color="auto"/>
              <w:bottom w:val="single" w:sz="4" w:space="0" w:color="auto"/>
              <w:right w:val="single" w:sz="4" w:space="0" w:color="auto"/>
            </w:tcBorders>
          </w:tcPr>
          <w:p w14:paraId="1BE87190" w14:textId="52D0EB88" w:rsidR="0017437F" w:rsidRDefault="0017437F" w:rsidP="00205EAE">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3F596FFD" w14:textId="07BC993B" w:rsidR="0017437F" w:rsidRDefault="0017437F" w:rsidP="00E67DFF">
            <w:pPr>
              <w:pStyle w:val="TAC"/>
              <w:jc w:val="left"/>
              <w:rPr>
                <w:lang w:eastAsia="zh-CN"/>
              </w:rPr>
            </w:pPr>
            <w:r>
              <w:rPr>
                <w:lang w:eastAsia="zh-CN"/>
              </w:rPr>
              <w:t xml:space="preserve">Not sure the current MAC text is incorrect. If we really want to change, removing text completely is preferred. </w:t>
            </w:r>
            <w:bookmarkStart w:id="2" w:name="_GoBack"/>
            <w:bookmarkEnd w:id="2"/>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lastRenderedPageBreak/>
        <w:t>References</w:t>
      </w:r>
    </w:p>
    <w:bookmarkStart w:id="3"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3"/>
    </w:p>
    <w:bookmarkStart w:id="4"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4"/>
    </w:p>
    <w:bookmarkStart w:id="5"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5"/>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5D566" w14:textId="77777777" w:rsidR="00C14875" w:rsidRDefault="00C14875">
      <w:pPr>
        <w:spacing w:after="0"/>
      </w:pPr>
      <w:r>
        <w:separator/>
      </w:r>
    </w:p>
  </w:endnote>
  <w:endnote w:type="continuationSeparator" w:id="0">
    <w:p w14:paraId="6F0F5BA8" w14:textId="77777777" w:rsidR="00C14875" w:rsidRDefault="00C148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5DA4" w14:textId="497DF1FF"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0A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0A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DA01" w14:textId="77777777" w:rsidR="00C14875" w:rsidRDefault="00C14875">
      <w:pPr>
        <w:spacing w:after="0"/>
      </w:pPr>
      <w:r>
        <w:separator/>
      </w:r>
    </w:p>
  </w:footnote>
  <w:footnote w:type="continuationSeparator" w:id="0">
    <w:p w14:paraId="5B764114" w14:textId="77777777" w:rsidR="00C14875" w:rsidRDefault="00C148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trQwNDIzBbGMlHSUglOLizPz80AKDGsB1SQUtCwAAAA="/>
  </w:docVars>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4E6"/>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4541"/>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37F"/>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B35"/>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EAE"/>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647F"/>
    <w:rsid w:val="002570DE"/>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6EF0"/>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696"/>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38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E18"/>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5EE8"/>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0D58"/>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0EE5"/>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D668C"/>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A48"/>
    <w:rsid w:val="00807B04"/>
    <w:rsid w:val="00807C10"/>
    <w:rsid w:val="00810E56"/>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2AB4"/>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1FA7"/>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23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0B69"/>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3F69"/>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3"/>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97B"/>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B93"/>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0EE2"/>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4875"/>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4F35"/>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C06"/>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6059"/>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805"/>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1F9"/>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240"/>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67DFF"/>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ACE"/>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B7D"/>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6C68"/>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01059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5a888943-97ca-4c93-b605-714bb5e9e285"/>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32f50e1-6846-4d7d-ad60-ccd6877e6c5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9188</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 HiSilicon</cp:lastModifiedBy>
  <cp:revision>2</cp:revision>
  <dcterms:created xsi:type="dcterms:W3CDTF">2022-10-12T20:06:00Z</dcterms:created>
  <dcterms:modified xsi:type="dcterms:W3CDTF">2022-10-12T20:06:00Z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1665568293</vt:lpwstr>
  </property>
</Properties>
</file>