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val="0"/>
        <w:autoSpaceDE w:val="0"/>
        <w:autoSpaceDN w:val="0"/>
        <w:adjustRightInd w:val="0"/>
        <w:textAlignment w:val="baseline"/>
        <w:rPr>
          <w:rFonts w:ascii="Arial" w:hAnsi="Arial" w:eastAsia="宋体"/>
          <w:b/>
          <w:bCs/>
          <w:sz w:val="24"/>
        </w:rPr>
      </w:pPr>
      <w:r>
        <w:rPr>
          <w:rFonts w:ascii="Arial" w:hAnsi="Arial" w:eastAsia="宋体"/>
          <w:b/>
          <w:bCs/>
          <w:sz w:val="24"/>
          <w:lang w:eastAsia="ja-JP"/>
        </w:rPr>
        <w:t>3GPP TSG-RAN WG2 Meeting #11</w:t>
      </w:r>
      <w:r>
        <w:rPr>
          <w:rFonts w:hint="eastAsia" w:ascii="Arial" w:hAnsi="Arial" w:eastAsia="宋体"/>
          <w:b/>
          <w:bCs/>
          <w:sz w:val="24"/>
        </w:rPr>
        <w:t>9bis</w:t>
      </w:r>
      <w:r>
        <w:rPr>
          <w:rFonts w:ascii="Arial" w:hAnsi="Arial" w:eastAsia="宋体"/>
          <w:b/>
          <w:bCs/>
          <w:sz w:val="24"/>
          <w:lang w:eastAsia="ja-JP"/>
        </w:rPr>
        <w:t>-e</w:t>
      </w:r>
      <w:r>
        <w:rPr>
          <w:rFonts w:ascii="Arial" w:hAnsi="Arial" w:eastAsia="宋体"/>
          <w:b/>
          <w:bCs/>
          <w:sz w:val="24"/>
          <w:lang w:eastAsia="ja-JP"/>
        </w:rPr>
        <w:tab/>
      </w:r>
      <w:r>
        <w:rPr>
          <w:rFonts w:ascii="Arial" w:hAnsi="Arial" w:eastAsia="宋体"/>
          <w:b/>
          <w:bCs/>
          <w:sz w:val="24"/>
          <w:lang w:eastAsia="ja-JP"/>
        </w:rPr>
        <w:t>R2-22</w:t>
      </w:r>
      <w:r>
        <w:rPr>
          <w:rFonts w:hint="eastAsia" w:ascii="Arial" w:hAnsi="Arial" w:eastAsia="宋体"/>
          <w:b/>
          <w:bCs/>
          <w:sz w:val="24"/>
          <w:lang w:eastAsia="zh-CN"/>
        </w:rPr>
        <w:t>xxxxx</w:t>
      </w:r>
    </w:p>
    <w:p>
      <w:pPr>
        <w:tabs>
          <w:tab w:val="right" w:pos="9639"/>
        </w:tabs>
        <w:overflowPunct w:val="0"/>
        <w:autoSpaceDE w:val="0"/>
        <w:autoSpaceDN w:val="0"/>
        <w:adjustRightInd w:val="0"/>
        <w:textAlignment w:val="baseline"/>
        <w:rPr>
          <w:rFonts w:ascii="Arial" w:hAnsi="Arial" w:eastAsia="宋体"/>
          <w:b/>
          <w:sz w:val="24"/>
        </w:rPr>
      </w:pPr>
      <w:r>
        <w:rPr>
          <w:rFonts w:ascii="Arial" w:hAnsi="Arial" w:eastAsia="宋体"/>
          <w:b/>
          <w:bCs/>
          <w:sz w:val="24"/>
        </w:rPr>
        <w:t xml:space="preserve">Online, </w:t>
      </w:r>
      <w:r>
        <w:rPr>
          <w:rFonts w:hint="eastAsia" w:ascii="Arial" w:hAnsi="Arial" w:eastAsia="宋体"/>
          <w:b/>
          <w:bCs/>
          <w:sz w:val="24"/>
        </w:rPr>
        <w:t>Oct</w:t>
      </w:r>
      <w:r>
        <w:rPr>
          <w:rFonts w:ascii="Arial" w:hAnsi="Arial" w:eastAsia="宋体"/>
          <w:b/>
          <w:bCs/>
          <w:sz w:val="24"/>
        </w:rPr>
        <w:t xml:space="preserve"> </w:t>
      </w:r>
      <w:r>
        <w:rPr>
          <w:rFonts w:hint="eastAsia" w:ascii="Arial" w:hAnsi="Arial" w:eastAsia="宋体"/>
          <w:b/>
          <w:bCs/>
          <w:sz w:val="24"/>
        </w:rPr>
        <w:t>10</w:t>
      </w:r>
      <w:r>
        <w:rPr>
          <w:rFonts w:ascii="Arial" w:hAnsi="Arial" w:eastAsia="宋体"/>
          <w:b/>
          <w:bCs/>
          <w:sz w:val="24"/>
          <w:vertAlign w:val="superscript"/>
        </w:rPr>
        <w:t>t</w:t>
      </w:r>
      <w:r>
        <w:rPr>
          <w:rFonts w:hint="eastAsia" w:ascii="Arial" w:hAnsi="Arial" w:eastAsia="宋体"/>
          <w:b/>
          <w:bCs/>
          <w:sz w:val="24"/>
          <w:vertAlign w:val="superscript"/>
        </w:rPr>
        <w:t>h</w:t>
      </w:r>
      <w:r>
        <w:rPr>
          <w:rFonts w:ascii="Arial" w:hAnsi="Arial" w:eastAsia="宋体"/>
          <w:b/>
          <w:bCs/>
          <w:sz w:val="24"/>
        </w:rPr>
        <w:t xml:space="preserve"> – </w:t>
      </w:r>
      <w:r>
        <w:rPr>
          <w:rFonts w:hint="eastAsia" w:ascii="Arial" w:hAnsi="Arial" w:eastAsia="宋体"/>
          <w:b/>
          <w:bCs/>
          <w:sz w:val="24"/>
        </w:rPr>
        <w:t>19</w:t>
      </w:r>
      <w:r>
        <w:rPr>
          <w:rFonts w:hint="eastAsia" w:ascii="Arial" w:hAnsi="Arial" w:eastAsia="宋体"/>
          <w:b/>
          <w:bCs/>
          <w:sz w:val="24"/>
          <w:vertAlign w:val="superscript"/>
        </w:rPr>
        <w:t>th</w:t>
      </w:r>
      <w:r>
        <w:rPr>
          <w:rFonts w:ascii="Arial" w:hAnsi="Arial" w:eastAsia="宋体"/>
          <w:b/>
          <w:bCs/>
          <w:sz w:val="24"/>
        </w:rPr>
        <w:t>, 202</w:t>
      </w:r>
      <w:r>
        <w:rPr>
          <w:rFonts w:hint="eastAsia" w:ascii="Arial" w:hAnsi="Arial" w:eastAsia="宋体"/>
          <w:b/>
          <w:bCs/>
          <w:sz w:val="24"/>
        </w:rPr>
        <w:t>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spacing w:after="0"/>
              <w:jc w:val="right"/>
              <w:rPr>
                <w:rFonts w:ascii="Arial" w:hAnsi="Arial" w:eastAsia="宋体"/>
                <w:i/>
              </w:rPr>
            </w:pPr>
            <w:r>
              <w:rPr>
                <w:rFonts w:ascii="Arial" w:hAnsi="Arial" w:eastAsia="宋体"/>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jc w:val="center"/>
              <w:rPr>
                <w:rFonts w:ascii="Arial" w:hAnsi="Arial" w:eastAsia="宋体"/>
              </w:rPr>
            </w:pPr>
            <w:r>
              <w:rPr>
                <w:rFonts w:ascii="Arial" w:hAnsi="Arial" w:eastAsia="宋体"/>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42" w:type="dxa"/>
            <w:tcBorders>
              <w:left w:val="single" w:color="auto" w:sz="4" w:space="0"/>
            </w:tcBorders>
          </w:tcPr>
          <w:p>
            <w:pPr>
              <w:spacing w:after="0"/>
              <w:jc w:val="right"/>
              <w:rPr>
                <w:rFonts w:ascii="Arial" w:hAnsi="Arial" w:eastAsia="宋体"/>
              </w:rPr>
            </w:pPr>
          </w:p>
        </w:tc>
        <w:tc>
          <w:tcPr>
            <w:tcW w:w="1559" w:type="dxa"/>
            <w:shd w:val="pct30" w:color="FFFF00" w:fill="auto"/>
          </w:tcPr>
          <w:p>
            <w:pPr>
              <w:spacing w:after="0"/>
              <w:jc w:val="right"/>
              <w:rPr>
                <w:rFonts w:ascii="Arial" w:hAnsi="Arial" w:eastAsia="宋体"/>
                <w:b/>
                <w:sz w:val="28"/>
              </w:rPr>
            </w:pPr>
            <w:r>
              <w:rPr>
                <w:rFonts w:ascii="Arial" w:hAnsi="Arial" w:eastAsia="宋体"/>
              </w:rPr>
              <w:fldChar w:fldCharType="begin"/>
            </w:r>
            <w:r>
              <w:rPr>
                <w:rFonts w:ascii="Arial" w:hAnsi="Arial" w:eastAsia="宋体"/>
              </w:rPr>
              <w:instrText xml:space="preserve"> DOCPROPERTY  Spec#  \* MERGEFORMAT </w:instrText>
            </w:r>
            <w:r>
              <w:rPr>
                <w:rFonts w:ascii="Arial" w:hAnsi="Arial" w:eastAsia="宋体"/>
              </w:rPr>
              <w:fldChar w:fldCharType="separate"/>
            </w:r>
            <w:r>
              <w:rPr>
                <w:rFonts w:ascii="Arial" w:hAnsi="Arial" w:eastAsia="宋体"/>
                <w:b/>
                <w:sz w:val="28"/>
              </w:rPr>
              <w:t>37.340</w:t>
            </w:r>
            <w:r>
              <w:rPr>
                <w:rFonts w:ascii="Arial" w:hAnsi="Arial" w:eastAsia="宋体"/>
                <w:b/>
                <w:sz w:val="28"/>
              </w:rPr>
              <w:fldChar w:fldCharType="end"/>
            </w:r>
          </w:p>
        </w:tc>
        <w:tc>
          <w:tcPr>
            <w:tcW w:w="709" w:type="dxa"/>
          </w:tcPr>
          <w:p>
            <w:pPr>
              <w:spacing w:after="0"/>
              <w:jc w:val="center"/>
              <w:rPr>
                <w:rFonts w:ascii="Arial" w:hAnsi="Arial" w:eastAsia="宋体"/>
              </w:rPr>
            </w:pPr>
            <w:r>
              <w:rPr>
                <w:rFonts w:ascii="Arial" w:hAnsi="Arial" w:eastAsia="宋体"/>
                <w:b/>
                <w:sz w:val="28"/>
              </w:rPr>
              <w:t>CR</w:t>
            </w:r>
          </w:p>
        </w:tc>
        <w:tc>
          <w:tcPr>
            <w:tcW w:w="1276" w:type="dxa"/>
            <w:shd w:val="pct30" w:color="FFFF00" w:fill="auto"/>
          </w:tcPr>
          <w:p>
            <w:pPr>
              <w:spacing w:after="0"/>
              <w:jc w:val="center"/>
              <w:rPr>
                <w:rFonts w:ascii="Arial" w:hAnsi="Arial" w:eastAsia="宋体"/>
                <w:lang w:eastAsia="zh-CN"/>
              </w:rPr>
            </w:pPr>
            <w:r>
              <w:rPr>
                <w:rFonts w:ascii="Arial" w:hAnsi="Arial" w:eastAsia="宋体"/>
                <w:b/>
                <w:sz w:val="28"/>
                <w:lang w:val="en-US" w:eastAsia="zh-CN"/>
              </w:rPr>
              <w:t>0350</w:t>
            </w:r>
          </w:p>
        </w:tc>
        <w:tc>
          <w:tcPr>
            <w:tcW w:w="709" w:type="dxa"/>
          </w:tcPr>
          <w:p>
            <w:pPr>
              <w:tabs>
                <w:tab w:val="right" w:pos="625"/>
              </w:tabs>
              <w:spacing w:after="0"/>
              <w:jc w:val="center"/>
              <w:rPr>
                <w:rFonts w:ascii="Arial" w:hAnsi="Arial" w:eastAsia="宋体"/>
              </w:rPr>
            </w:pPr>
            <w:r>
              <w:rPr>
                <w:rFonts w:ascii="Arial" w:hAnsi="Arial" w:eastAsia="宋体"/>
                <w:b/>
                <w:bCs/>
                <w:sz w:val="28"/>
              </w:rPr>
              <w:t>rev</w:t>
            </w:r>
          </w:p>
        </w:tc>
        <w:tc>
          <w:tcPr>
            <w:tcW w:w="992" w:type="dxa"/>
            <w:shd w:val="pct30" w:color="FFFF00" w:fill="auto"/>
          </w:tcPr>
          <w:p>
            <w:pPr>
              <w:spacing w:after="0"/>
              <w:jc w:val="center"/>
              <w:rPr>
                <w:rFonts w:ascii="Arial" w:hAnsi="Arial" w:eastAsia="宋体"/>
                <w:b/>
              </w:rPr>
            </w:pPr>
            <w:r>
              <w:rPr>
                <w:rFonts w:ascii="Arial" w:hAnsi="Arial" w:eastAsia="宋体"/>
                <w:b/>
                <w:sz w:val="28"/>
                <w:lang w:val="en-US" w:eastAsia="zh-CN"/>
              </w:rPr>
              <w:t>1</w:t>
            </w:r>
          </w:p>
        </w:tc>
        <w:tc>
          <w:tcPr>
            <w:tcW w:w="2410" w:type="dxa"/>
          </w:tcPr>
          <w:p>
            <w:pPr>
              <w:tabs>
                <w:tab w:val="right" w:pos="1825"/>
              </w:tabs>
              <w:spacing w:after="0"/>
              <w:jc w:val="center"/>
              <w:rPr>
                <w:rFonts w:ascii="Arial" w:hAnsi="Arial" w:eastAsia="宋体"/>
              </w:rPr>
            </w:pPr>
            <w:r>
              <w:rPr>
                <w:rFonts w:ascii="Arial" w:hAnsi="Arial" w:eastAsia="宋体"/>
                <w:b/>
                <w:sz w:val="28"/>
                <w:szCs w:val="28"/>
              </w:rPr>
              <w:t>Current version:</w:t>
            </w:r>
          </w:p>
        </w:tc>
        <w:tc>
          <w:tcPr>
            <w:tcW w:w="1701" w:type="dxa"/>
            <w:shd w:val="pct30" w:color="FFFF00" w:fill="auto"/>
          </w:tcPr>
          <w:p>
            <w:pPr>
              <w:spacing w:after="0"/>
              <w:jc w:val="center"/>
              <w:rPr>
                <w:rFonts w:ascii="Arial" w:hAnsi="Arial" w:eastAsia="宋体"/>
                <w:sz w:val="28"/>
              </w:rPr>
            </w:pPr>
            <w:r>
              <w:rPr>
                <w:rFonts w:ascii="Arial" w:hAnsi="Arial" w:eastAsia="宋体"/>
              </w:rPr>
              <w:fldChar w:fldCharType="begin"/>
            </w:r>
            <w:r>
              <w:rPr>
                <w:rFonts w:ascii="Arial" w:hAnsi="Arial" w:eastAsia="宋体"/>
              </w:rPr>
              <w:instrText xml:space="preserve"> DOCPROPERTY  Version  \* MERGEFORMAT </w:instrText>
            </w:r>
            <w:r>
              <w:rPr>
                <w:rFonts w:ascii="Arial" w:hAnsi="Arial" w:eastAsia="宋体"/>
              </w:rPr>
              <w:fldChar w:fldCharType="separate"/>
            </w:r>
            <w:r>
              <w:rPr>
                <w:rFonts w:ascii="Arial" w:hAnsi="Arial" w:eastAsia="宋体"/>
                <w:b/>
                <w:sz w:val="28"/>
              </w:rPr>
              <w:t>17.</w:t>
            </w:r>
            <w:r>
              <w:rPr>
                <w:rFonts w:hint="eastAsia" w:ascii="Arial" w:hAnsi="Arial" w:eastAsia="宋体"/>
                <w:b/>
                <w:sz w:val="28"/>
                <w:lang w:val="en-US" w:eastAsia="zh-CN"/>
              </w:rPr>
              <w:t>2</w:t>
            </w:r>
            <w:r>
              <w:rPr>
                <w:rFonts w:ascii="Arial" w:hAnsi="Arial" w:eastAsia="宋体"/>
                <w:b/>
                <w:sz w:val="28"/>
              </w:rPr>
              <w:t>.0</w:t>
            </w:r>
            <w:r>
              <w:rPr>
                <w:rFonts w:ascii="Arial" w:hAnsi="Arial" w:eastAsia="宋体"/>
                <w:b/>
                <w:sz w:val="28"/>
              </w:rPr>
              <w:fldChar w:fldCharType="end"/>
            </w:r>
          </w:p>
        </w:tc>
        <w:tc>
          <w:tcPr>
            <w:tcW w:w="143" w:type="dxa"/>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top w:val="single" w:color="auto" w:sz="4" w:space="0"/>
            </w:tcBorders>
          </w:tcPr>
          <w:p>
            <w:pPr>
              <w:spacing w:after="0"/>
              <w:jc w:val="center"/>
              <w:rPr>
                <w:rFonts w:ascii="Arial" w:hAnsi="Arial" w:eastAsia="宋体" w:cs="Arial"/>
                <w:i/>
              </w:rPr>
            </w:pPr>
            <w:r>
              <w:rPr>
                <w:rFonts w:ascii="Arial" w:hAnsi="Arial" w:eastAsia="宋体" w:cs="Arial"/>
                <w:i/>
              </w:rPr>
              <w:t xml:space="preserve">For </w:t>
            </w:r>
            <w:r>
              <w:fldChar w:fldCharType="begin"/>
            </w:r>
            <w:r>
              <w:instrText xml:space="preserve"> HYPERLINK "http://www.3gpp.org/3G_Specs/CRs.htm" \l "_blank" </w:instrText>
            </w:r>
            <w:r>
              <w:fldChar w:fldCharType="separate"/>
            </w:r>
            <w:r>
              <w:rPr>
                <w:rStyle w:val="45"/>
                <w:rFonts w:ascii="CG Times (WN)" w:hAnsi="CG Times (WN)" w:eastAsia="宋体" w:cs="Arial"/>
                <w:b/>
                <w:i/>
                <w:color w:val="FF0000"/>
              </w:rPr>
              <w:t>HE</w:t>
            </w:r>
            <w:bookmarkStart w:id="0" w:name="_Hlt497126619"/>
            <w:r>
              <w:rPr>
                <w:rStyle w:val="45"/>
                <w:rFonts w:ascii="CG Times (WN)" w:hAnsi="CG Times (WN)" w:eastAsia="宋体" w:cs="Arial"/>
                <w:b/>
                <w:i/>
                <w:color w:val="FF0000"/>
              </w:rPr>
              <w:t>L</w:t>
            </w:r>
            <w:bookmarkEnd w:id="0"/>
            <w:r>
              <w:rPr>
                <w:rStyle w:val="45"/>
                <w:rFonts w:ascii="CG Times (WN)" w:hAnsi="CG Times (WN)" w:eastAsia="宋体" w:cs="Arial"/>
                <w:b/>
                <w:i/>
                <w:color w:val="FF0000"/>
              </w:rPr>
              <w:t>P</w:t>
            </w:r>
            <w:r>
              <w:rPr>
                <w:rStyle w:val="45"/>
                <w:rFonts w:ascii="CG Times (WN)" w:hAnsi="CG Times (WN)" w:eastAsia="宋体" w:cs="Arial"/>
                <w:b/>
                <w:i/>
                <w:color w:val="FF0000"/>
              </w:rPr>
              <w:fldChar w:fldCharType="end"/>
            </w:r>
            <w:r>
              <w:rPr>
                <w:rFonts w:ascii="Arial" w:hAnsi="Arial" w:eastAsia="宋体" w:cs="Arial"/>
                <w:b/>
                <w:i/>
                <w:color w:val="FF0000"/>
              </w:rPr>
              <w:t xml:space="preserve"> </w:t>
            </w:r>
            <w:r>
              <w:rPr>
                <w:rFonts w:ascii="Arial" w:hAnsi="Arial" w:eastAsia="宋体" w:cs="Arial"/>
                <w:i/>
              </w:rPr>
              <w:t xml:space="preserve">on using this form: comprehensive instructions can be found at </w:t>
            </w:r>
            <w:r>
              <w:rPr>
                <w:rFonts w:ascii="Arial" w:hAnsi="Arial" w:eastAsia="宋体" w:cs="Arial"/>
                <w:i/>
              </w:rPr>
              <w:br w:type="textWrapping"/>
            </w:r>
            <w:r>
              <w:fldChar w:fldCharType="begin"/>
            </w:r>
            <w:r>
              <w:instrText xml:space="preserve"> HYPERLINK "http://www.3gpp.org/Change-Requests" </w:instrText>
            </w:r>
            <w:r>
              <w:fldChar w:fldCharType="separate"/>
            </w:r>
            <w:r>
              <w:rPr>
                <w:rStyle w:val="45"/>
                <w:rFonts w:ascii="CG Times (WN)" w:hAnsi="CG Times (WN)" w:eastAsia="宋体" w:cs="Arial"/>
                <w:i/>
              </w:rPr>
              <w:t>http://www.3gpp.org/Change-Requests</w:t>
            </w:r>
            <w:r>
              <w:rPr>
                <w:rStyle w:val="45"/>
                <w:rFonts w:ascii="CG Times (WN)" w:hAnsi="CG Times (WN)" w:eastAsia="宋体" w:cs="Arial"/>
                <w:i/>
              </w:rPr>
              <w:fldChar w:fldCharType="end"/>
            </w:r>
            <w:r>
              <w:rPr>
                <w:rFonts w:ascii="Arial" w:hAnsi="Arial" w:eastAsia="宋体" w:cs="Arial"/>
                <w:i/>
              </w:rPr>
              <w:t>.</w:t>
            </w:r>
          </w:p>
        </w:tc>
      </w:tr>
      <w:tr>
        <w:tblPrEx>
          <w:tblCellMar>
            <w:top w:w="0" w:type="dxa"/>
            <w:left w:w="42" w:type="dxa"/>
            <w:bottom w:w="0" w:type="dxa"/>
            <w:right w:w="42" w:type="dxa"/>
          </w:tblCellMar>
        </w:tblPrEx>
        <w:tc>
          <w:tcPr>
            <w:tcW w:w="9641" w:type="dxa"/>
            <w:gridSpan w:val="9"/>
          </w:tcPr>
          <w:p>
            <w:pPr>
              <w:spacing w:after="0"/>
              <w:rPr>
                <w:rFonts w:ascii="Arial" w:hAnsi="Arial" w:eastAsia="宋体"/>
                <w:sz w:val="8"/>
                <w:szCs w:val="8"/>
              </w:rPr>
            </w:pPr>
          </w:p>
        </w:tc>
      </w:tr>
    </w:tbl>
    <w:p>
      <w:pPr>
        <w:rPr>
          <w:rFonts w:eastAsia="宋体"/>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spacing w:after="0"/>
              <w:rPr>
                <w:rFonts w:ascii="Arial" w:hAnsi="Arial" w:eastAsia="宋体"/>
                <w:b/>
                <w:i/>
              </w:rPr>
            </w:pPr>
            <w:r>
              <w:rPr>
                <w:rFonts w:ascii="Arial" w:hAnsi="Arial" w:eastAsia="宋体"/>
                <w:b/>
                <w:i/>
              </w:rPr>
              <w:t>Proposed change affects:</w:t>
            </w:r>
          </w:p>
        </w:tc>
        <w:tc>
          <w:tcPr>
            <w:tcW w:w="1418" w:type="dxa"/>
          </w:tcPr>
          <w:p>
            <w:pPr>
              <w:spacing w:after="0"/>
              <w:jc w:val="right"/>
              <w:rPr>
                <w:rFonts w:ascii="Arial" w:hAnsi="Arial" w:eastAsia="宋体"/>
              </w:rPr>
            </w:pPr>
            <w:r>
              <w:rPr>
                <w:rFonts w:ascii="Arial" w:hAnsi="Arial" w:eastAsia="宋体"/>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spacing w:after="0"/>
              <w:jc w:val="center"/>
              <w:rPr>
                <w:rFonts w:ascii="Arial" w:hAnsi="Arial" w:eastAsia="宋体"/>
                <w:b/>
                <w:caps/>
              </w:rPr>
            </w:pPr>
          </w:p>
        </w:tc>
        <w:tc>
          <w:tcPr>
            <w:tcW w:w="709" w:type="dxa"/>
            <w:tcBorders>
              <w:left w:val="single" w:color="auto" w:sz="4" w:space="0"/>
            </w:tcBorders>
          </w:tcPr>
          <w:p>
            <w:pPr>
              <w:spacing w:after="0"/>
              <w:jc w:val="right"/>
              <w:rPr>
                <w:rFonts w:ascii="Arial" w:hAnsi="Arial" w:eastAsia="宋体"/>
                <w:u w:val="single"/>
              </w:rPr>
            </w:pPr>
            <w:r>
              <w:rPr>
                <w:rFonts w:ascii="Arial" w:hAnsi="Arial" w:eastAsia="宋体"/>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caps/>
              </w:rPr>
            </w:pPr>
          </w:p>
        </w:tc>
        <w:tc>
          <w:tcPr>
            <w:tcW w:w="2126" w:type="dxa"/>
          </w:tcPr>
          <w:p>
            <w:pPr>
              <w:spacing w:after="0"/>
              <w:jc w:val="right"/>
              <w:rPr>
                <w:rFonts w:ascii="Arial" w:hAnsi="Arial" w:eastAsia="宋体"/>
                <w:u w:val="single"/>
              </w:rPr>
            </w:pPr>
            <w:r>
              <w:rPr>
                <w:rFonts w:ascii="Arial" w:hAnsi="Arial" w:eastAsia="宋体"/>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spacing w:after="0"/>
              <w:jc w:val="center"/>
              <w:rPr>
                <w:rFonts w:ascii="Arial" w:hAnsi="Arial" w:eastAsia="宋体"/>
                <w:b/>
                <w:caps/>
              </w:rPr>
            </w:pPr>
            <w:r>
              <w:rPr>
                <w:rFonts w:ascii="Arial" w:hAnsi="Arial" w:eastAsia="宋体"/>
                <w:b/>
                <w:caps/>
              </w:rPr>
              <w:t>X</w:t>
            </w:r>
          </w:p>
        </w:tc>
        <w:tc>
          <w:tcPr>
            <w:tcW w:w="1418" w:type="dxa"/>
            <w:tcBorders>
              <w:left w:val="nil"/>
            </w:tcBorders>
          </w:tcPr>
          <w:p>
            <w:pPr>
              <w:spacing w:after="0"/>
              <w:jc w:val="right"/>
              <w:rPr>
                <w:rFonts w:ascii="Arial" w:hAnsi="Arial" w:eastAsia="宋体"/>
              </w:rPr>
            </w:pPr>
            <w:r>
              <w:rPr>
                <w:rFonts w:ascii="Arial" w:hAnsi="Arial" w:eastAsia="宋体"/>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bCs/>
                <w:caps/>
              </w:rPr>
            </w:pPr>
          </w:p>
        </w:tc>
      </w:tr>
    </w:tbl>
    <w:p>
      <w:pPr>
        <w:rPr>
          <w:rFonts w:eastAsia="宋体"/>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spacing w:after="0"/>
              <w:rPr>
                <w:rFonts w:ascii="Arial" w:hAnsi="Arial" w:eastAsia="宋体"/>
                <w:b/>
                <w:i/>
              </w:rPr>
            </w:pPr>
            <w:r>
              <w:rPr>
                <w:rFonts w:ascii="Arial" w:hAnsi="Arial" w:eastAsia="宋体"/>
                <w:b/>
                <w:i/>
              </w:rPr>
              <w:t>Title:</w:t>
            </w:r>
            <w:r>
              <w:rPr>
                <w:rFonts w:ascii="Arial" w:hAnsi="Arial" w:eastAsia="宋体"/>
                <w:b/>
                <w:i/>
              </w:rPr>
              <w:tab/>
            </w:r>
          </w:p>
        </w:tc>
        <w:tc>
          <w:tcPr>
            <w:tcW w:w="7797" w:type="dxa"/>
            <w:gridSpan w:val="10"/>
            <w:tcBorders>
              <w:top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rPr>
              <w:t xml:space="preserve">Corrections for </w:t>
            </w:r>
            <w:r>
              <w:rPr>
                <w:rFonts w:hint="eastAsia" w:ascii="Arial" w:hAnsi="Arial" w:eastAsia="宋体"/>
                <w:lang w:eastAsia="zh-CN"/>
              </w:rPr>
              <w:t>DCCA</w:t>
            </w:r>
            <w:r>
              <w:rPr>
                <w:rFonts w:ascii="Arial" w:hAnsi="Arial" w:eastAsia="宋体"/>
              </w:rPr>
              <w:t xml:space="preserve"> </w:t>
            </w:r>
            <w:r>
              <w:rPr>
                <w:rFonts w:hint="eastAsia" w:ascii="Arial" w:hAnsi="Arial" w:eastAsia="宋体"/>
                <w:lang w:eastAsia="zh-CN"/>
              </w:rPr>
              <w:t>enhancement</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Source to WG:</w:t>
            </w:r>
          </w:p>
        </w:tc>
        <w:tc>
          <w:tcPr>
            <w:tcW w:w="7797" w:type="dxa"/>
            <w:gridSpan w:val="10"/>
            <w:tcBorders>
              <w:right w:val="single" w:color="auto" w:sz="4" w:space="0"/>
            </w:tcBorders>
            <w:shd w:val="pct30" w:color="FFFF00" w:fill="auto"/>
          </w:tcPr>
          <w:p>
            <w:pPr>
              <w:spacing w:after="0"/>
              <w:ind w:left="100"/>
              <w:rPr>
                <w:rFonts w:ascii="Arial" w:hAnsi="Arial" w:eastAsia="宋体"/>
                <w:lang w:val="en-US" w:eastAsia="zh-CN"/>
              </w:rPr>
            </w:pPr>
            <w:r>
              <w:rPr>
                <w:rFonts w:hint="eastAsia" w:ascii="Arial" w:hAnsi="Arial" w:eastAsia="宋体"/>
              </w:rPr>
              <w:t>ZTE Corporation</w:t>
            </w:r>
            <w:r>
              <w:rPr>
                <w:rFonts w:ascii="Arial" w:hAnsi="Arial" w:eastAsia="宋体"/>
              </w:rPr>
              <w:t xml:space="preserve"> (Rapporteur)</w:t>
            </w:r>
            <w:r>
              <w:rPr>
                <w:rFonts w:hint="eastAsia" w:ascii="Arial" w:hAnsi="Arial" w:eastAsia="宋体"/>
              </w:rPr>
              <w:t>, Sanechips</w:t>
            </w:r>
            <w:r>
              <w:rPr>
                <w:rFonts w:hint="eastAsia" w:ascii="Arial" w:hAnsi="Arial" w:eastAsia="宋体"/>
                <w:lang w:val="en-US" w:eastAsia="zh-CN"/>
              </w:rPr>
              <w:t>; Ericsson</w:t>
            </w:r>
            <w:r>
              <w:rPr>
                <w:rFonts w:ascii="Arial" w:hAnsi="Arial" w:eastAsia="宋体"/>
                <w:lang w:val="en-US" w:eastAsia="zh-CN"/>
              </w:rPr>
              <w:t xml:space="preserve">; CATT </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Source to TSG:</w:t>
            </w:r>
          </w:p>
        </w:tc>
        <w:tc>
          <w:tcPr>
            <w:tcW w:w="7797" w:type="dxa"/>
            <w:gridSpan w:val="10"/>
            <w:tcBorders>
              <w:right w:val="single" w:color="auto" w:sz="4" w:space="0"/>
            </w:tcBorders>
            <w:shd w:val="pct30" w:color="FFFF00" w:fill="auto"/>
          </w:tcPr>
          <w:p>
            <w:pPr>
              <w:spacing w:after="0"/>
              <w:ind w:left="100"/>
              <w:rPr>
                <w:rFonts w:ascii="Arial" w:hAnsi="Arial" w:eastAsia="宋体"/>
              </w:rPr>
            </w:pPr>
            <w:r>
              <w:rPr>
                <w:rFonts w:ascii="Arial" w:hAnsi="Arial" w:eastAsia="宋体"/>
              </w:rPr>
              <w:fldChar w:fldCharType="begin"/>
            </w:r>
            <w:r>
              <w:rPr>
                <w:rFonts w:ascii="Arial" w:hAnsi="Arial" w:eastAsia="宋体"/>
              </w:rPr>
              <w:instrText xml:space="preserve"> DOCPROPERTY  SourceIfTsg  \* MERGEFORMAT </w:instrText>
            </w:r>
            <w:r>
              <w:rPr>
                <w:rFonts w:ascii="Arial" w:hAnsi="Arial" w:eastAsia="宋体"/>
              </w:rPr>
              <w:fldChar w:fldCharType="separate"/>
            </w:r>
            <w:r>
              <w:rPr>
                <w:rFonts w:ascii="Arial" w:hAnsi="Arial" w:eastAsia="宋体"/>
              </w:rPr>
              <w:t>RAN2</w:t>
            </w:r>
            <w:r>
              <w:rPr>
                <w:rFonts w:ascii="Arial" w:hAnsi="Arial" w:eastAsia="宋体"/>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Work item code:</w:t>
            </w:r>
          </w:p>
        </w:tc>
        <w:tc>
          <w:tcPr>
            <w:tcW w:w="3686" w:type="dxa"/>
            <w:gridSpan w:val="5"/>
            <w:shd w:val="pct30" w:color="FFFF00" w:fill="auto"/>
          </w:tcPr>
          <w:p>
            <w:pPr>
              <w:spacing w:after="0"/>
              <w:ind w:left="100"/>
              <w:rPr>
                <w:rFonts w:ascii="Arial" w:hAnsi="Arial" w:eastAsia="宋体"/>
                <w:lang w:val="en-US" w:eastAsia="zh-CN"/>
              </w:rPr>
            </w:pPr>
            <w:r>
              <w:rPr>
                <w:rFonts w:hint="eastAsia" w:ascii="Arial" w:hAnsi="Arial" w:eastAsia="宋体"/>
              </w:rPr>
              <w:t>LTE_NR_DC_enh2-Core</w:t>
            </w:r>
            <w:r>
              <w:rPr>
                <w:rFonts w:hint="eastAsia" w:ascii="Arial" w:hAnsi="Arial" w:eastAsia="宋体"/>
                <w:lang w:val="en-US" w:eastAsia="zh-CN"/>
              </w:rPr>
              <w:t>; TEI17</w:t>
            </w:r>
          </w:p>
        </w:tc>
        <w:tc>
          <w:tcPr>
            <w:tcW w:w="567" w:type="dxa"/>
            <w:tcBorders>
              <w:left w:val="nil"/>
            </w:tcBorders>
          </w:tcPr>
          <w:p>
            <w:pPr>
              <w:spacing w:after="0"/>
              <w:ind w:right="100"/>
              <w:rPr>
                <w:rFonts w:ascii="Arial" w:hAnsi="Arial" w:eastAsia="宋体"/>
              </w:rPr>
            </w:pPr>
          </w:p>
        </w:tc>
        <w:tc>
          <w:tcPr>
            <w:tcW w:w="1417" w:type="dxa"/>
            <w:gridSpan w:val="3"/>
            <w:tcBorders>
              <w:left w:val="nil"/>
            </w:tcBorders>
          </w:tcPr>
          <w:p>
            <w:pPr>
              <w:spacing w:after="0"/>
              <w:jc w:val="right"/>
              <w:rPr>
                <w:rFonts w:ascii="Arial" w:hAnsi="Arial" w:eastAsia="宋体"/>
              </w:rPr>
            </w:pPr>
            <w:r>
              <w:rPr>
                <w:rFonts w:ascii="Arial" w:hAnsi="Arial" w:eastAsia="宋体"/>
                <w:b/>
                <w:i/>
              </w:rPr>
              <w:t>Date:</w:t>
            </w:r>
          </w:p>
        </w:tc>
        <w:tc>
          <w:tcPr>
            <w:tcW w:w="2127" w:type="dxa"/>
            <w:tcBorders>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rPr>
              <w:fldChar w:fldCharType="begin"/>
            </w:r>
            <w:r>
              <w:rPr>
                <w:rFonts w:ascii="Arial" w:hAnsi="Arial" w:eastAsia="宋体"/>
              </w:rPr>
              <w:instrText xml:space="preserve"> DOCPROPERTY  ResDate  \* MERGEFORMAT </w:instrText>
            </w:r>
            <w:r>
              <w:rPr>
                <w:rFonts w:ascii="Arial" w:hAnsi="Arial" w:eastAsia="宋体"/>
              </w:rPr>
              <w:fldChar w:fldCharType="separate"/>
            </w:r>
            <w:r>
              <w:rPr>
                <w:rFonts w:ascii="Arial" w:hAnsi="Arial" w:eastAsia="宋体"/>
              </w:rPr>
              <w:t>2022-10-</w:t>
            </w:r>
            <w:r>
              <w:rPr>
                <w:rFonts w:ascii="Arial" w:hAnsi="Arial" w:eastAsia="宋体"/>
              </w:rPr>
              <w:fldChar w:fldCharType="end"/>
            </w:r>
            <w:r>
              <w:rPr>
                <w:rFonts w:ascii="Arial" w:hAnsi="Arial" w:eastAsia="宋体"/>
                <w:lang w:val="en-US" w:eastAsia="zh-CN"/>
              </w:rPr>
              <w:t>15</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1986" w:type="dxa"/>
            <w:gridSpan w:val="4"/>
          </w:tcPr>
          <w:p>
            <w:pPr>
              <w:spacing w:after="0"/>
              <w:rPr>
                <w:rFonts w:ascii="Arial" w:hAnsi="Arial" w:eastAsia="宋体"/>
                <w:sz w:val="8"/>
                <w:szCs w:val="8"/>
              </w:rPr>
            </w:pPr>
          </w:p>
        </w:tc>
        <w:tc>
          <w:tcPr>
            <w:tcW w:w="2267" w:type="dxa"/>
            <w:gridSpan w:val="2"/>
          </w:tcPr>
          <w:p>
            <w:pPr>
              <w:spacing w:after="0"/>
              <w:rPr>
                <w:rFonts w:ascii="Arial" w:hAnsi="Arial" w:eastAsia="宋体"/>
                <w:sz w:val="8"/>
                <w:szCs w:val="8"/>
              </w:rPr>
            </w:pPr>
          </w:p>
        </w:tc>
        <w:tc>
          <w:tcPr>
            <w:tcW w:w="1417" w:type="dxa"/>
            <w:gridSpan w:val="3"/>
          </w:tcPr>
          <w:p>
            <w:pPr>
              <w:spacing w:after="0"/>
              <w:rPr>
                <w:rFonts w:ascii="Arial" w:hAnsi="Arial" w:eastAsia="宋体"/>
                <w:sz w:val="8"/>
                <w:szCs w:val="8"/>
              </w:rPr>
            </w:pPr>
          </w:p>
        </w:tc>
        <w:tc>
          <w:tcPr>
            <w:tcW w:w="2127" w:type="dxa"/>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Category:</w:t>
            </w:r>
          </w:p>
        </w:tc>
        <w:tc>
          <w:tcPr>
            <w:tcW w:w="851" w:type="dxa"/>
            <w:shd w:val="pct30" w:color="FFFF00" w:fill="auto"/>
          </w:tcPr>
          <w:p>
            <w:pPr>
              <w:spacing w:after="0"/>
              <w:ind w:left="100" w:right="-609"/>
              <w:rPr>
                <w:rFonts w:ascii="Arial" w:hAnsi="Arial" w:eastAsia="宋体"/>
                <w:b/>
                <w:bCs/>
              </w:rPr>
            </w:pPr>
            <w:r>
              <w:rPr>
                <w:rFonts w:ascii="Arial" w:hAnsi="Arial" w:eastAsia="宋体"/>
                <w:b/>
                <w:bCs/>
              </w:rPr>
              <w:t>F</w:t>
            </w:r>
          </w:p>
        </w:tc>
        <w:tc>
          <w:tcPr>
            <w:tcW w:w="3402" w:type="dxa"/>
            <w:gridSpan w:val="5"/>
            <w:tcBorders>
              <w:left w:val="nil"/>
            </w:tcBorders>
          </w:tcPr>
          <w:p>
            <w:pPr>
              <w:spacing w:after="0"/>
              <w:rPr>
                <w:rFonts w:ascii="Arial" w:hAnsi="Arial" w:eastAsia="宋体"/>
              </w:rPr>
            </w:pPr>
          </w:p>
        </w:tc>
        <w:tc>
          <w:tcPr>
            <w:tcW w:w="1417" w:type="dxa"/>
            <w:gridSpan w:val="3"/>
            <w:tcBorders>
              <w:left w:val="nil"/>
            </w:tcBorders>
          </w:tcPr>
          <w:p>
            <w:pPr>
              <w:spacing w:after="0"/>
              <w:jc w:val="right"/>
              <w:rPr>
                <w:rFonts w:ascii="Arial" w:hAnsi="Arial" w:eastAsia="宋体"/>
                <w:b/>
                <w:i/>
              </w:rPr>
            </w:pPr>
            <w:r>
              <w:rPr>
                <w:rFonts w:ascii="Arial" w:hAnsi="Arial" w:eastAsia="宋体"/>
                <w:b/>
                <w:i/>
              </w:rPr>
              <w:t>Release:</w:t>
            </w:r>
          </w:p>
        </w:tc>
        <w:tc>
          <w:tcPr>
            <w:tcW w:w="2127" w:type="dxa"/>
            <w:tcBorders>
              <w:right w:val="single" w:color="auto" w:sz="4" w:space="0"/>
            </w:tcBorders>
            <w:shd w:val="pct30" w:color="FFFF00" w:fill="auto"/>
          </w:tcPr>
          <w:p>
            <w:pPr>
              <w:spacing w:after="0"/>
              <w:ind w:left="100"/>
              <w:rPr>
                <w:rFonts w:ascii="Arial" w:hAnsi="Arial" w:eastAsia="宋体"/>
              </w:rPr>
            </w:pPr>
            <w:r>
              <w:rPr>
                <w:rFonts w:ascii="Arial" w:hAnsi="Arial" w:eastAsia="宋体"/>
              </w:rPr>
              <w:fldChar w:fldCharType="begin"/>
            </w:r>
            <w:r>
              <w:rPr>
                <w:rFonts w:ascii="Arial" w:hAnsi="Arial" w:eastAsia="宋体"/>
              </w:rPr>
              <w:instrText xml:space="preserve"> DOCPROPERTY  Release  \* MERGEFORMAT </w:instrText>
            </w:r>
            <w:r>
              <w:rPr>
                <w:rFonts w:ascii="Arial" w:hAnsi="Arial" w:eastAsia="宋体"/>
              </w:rPr>
              <w:fldChar w:fldCharType="separate"/>
            </w:r>
            <w:r>
              <w:rPr>
                <w:rFonts w:ascii="Arial" w:hAnsi="Arial" w:eastAsia="宋体"/>
              </w:rPr>
              <w:t>Rel-17</w:t>
            </w:r>
            <w:r>
              <w:rPr>
                <w:rFonts w:ascii="Arial" w:hAnsi="Arial" w:eastAsia="宋体"/>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spacing w:after="0"/>
              <w:rPr>
                <w:rFonts w:ascii="Arial" w:hAnsi="Arial" w:eastAsia="宋体"/>
                <w:b/>
                <w:i/>
              </w:rPr>
            </w:pPr>
          </w:p>
        </w:tc>
        <w:tc>
          <w:tcPr>
            <w:tcW w:w="4677" w:type="dxa"/>
            <w:gridSpan w:val="8"/>
            <w:tcBorders>
              <w:bottom w:val="single" w:color="auto" w:sz="4" w:space="0"/>
            </w:tcBorders>
          </w:tcPr>
          <w:p>
            <w:pPr>
              <w:spacing w:after="0"/>
              <w:ind w:left="383" w:hanging="383"/>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categories:</w:t>
            </w:r>
            <w:r>
              <w:rPr>
                <w:rFonts w:ascii="Arial" w:hAnsi="Arial" w:eastAsia="宋体"/>
                <w:b/>
                <w:i/>
                <w:sz w:val="18"/>
              </w:rPr>
              <w:br w:type="textWrapping"/>
            </w:r>
            <w:r>
              <w:rPr>
                <w:rFonts w:ascii="Arial" w:hAnsi="Arial" w:eastAsia="宋体"/>
                <w:b/>
                <w:i/>
                <w:sz w:val="18"/>
              </w:rPr>
              <w:t>F</w:t>
            </w:r>
            <w:r>
              <w:rPr>
                <w:rFonts w:ascii="Arial" w:hAnsi="Arial" w:eastAsia="宋体"/>
                <w:i/>
                <w:sz w:val="18"/>
              </w:rPr>
              <w:t xml:space="preserve">  (correction)</w:t>
            </w:r>
            <w:r>
              <w:rPr>
                <w:rFonts w:ascii="Arial" w:hAnsi="Arial" w:eastAsia="宋体"/>
                <w:i/>
                <w:sz w:val="18"/>
              </w:rPr>
              <w:br w:type="textWrapping"/>
            </w:r>
            <w:r>
              <w:rPr>
                <w:rFonts w:ascii="Arial" w:hAnsi="Arial" w:eastAsia="宋体"/>
                <w:b/>
                <w:i/>
                <w:sz w:val="18"/>
              </w:rPr>
              <w:t>A</w:t>
            </w:r>
            <w:r>
              <w:rPr>
                <w:rFonts w:ascii="Arial" w:hAnsi="Arial" w:eastAsia="宋体"/>
                <w:i/>
                <w:sz w:val="18"/>
              </w:rPr>
              <w:t xml:space="preserve">  (mirror corresponding to a change in an earlier </w:t>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release)</w:t>
            </w:r>
            <w:r>
              <w:rPr>
                <w:rFonts w:ascii="Arial" w:hAnsi="Arial" w:eastAsia="宋体"/>
                <w:i/>
                <w:sz w:val="18"/>
              </w:rPr>
              <w:br w:type="textWrapping"/>
            </w:r>
            <w:r>
              <w:rPr>
                <w:rFonts w:ascii="Arial" w:hAnsi="Arial" w:eastAsia="宋体"/>
                <w:b/>
                <w:i/>
                <w:sz w:val="18"/>
              </w:rPr>
              <w:t>B</w:t>
            </w:r>
            <w:r>
              <w:rPr>
                <w:rFonts w:ascii="Arial" w:hAnsi="Arial" w:eastAsia="宋体"/>
                <w:i/>
                <w:sz w:val="18"/>
              </w:rPr>
              <w:t xml:space="preserve">  (addition of feature), </w:t>
            </w:r>
            <w:r>
              <w:rPr>
                <w:rFonts w:ascii="Arial" w:hAnsi="Arial" w:eastAsia="宋体"/>
                <w:i/>
                <w:sz w:val="18"/>
              </w:rPr>
              <w:br w:type="textWrapping"/>
            </w:r>
            <w:r>
              <w:rPr>
                <w:rFonts w:ascii="Arial" w:hAnsi="Arial" w:eastAsia="宋体"/>
                <w:b/>
                <w:i/>
                <w:sz w:val="18"/>
              </w:rPr>
              <w:t>C</w:t>
            </w:r>
            <w:r>
              <w:rPr>
                <w:rFonts w:ascii="Arial" w:hAnsi="Arial" w:eastAsia="宋体"/>
                <w:i/>
                <w:sz w:val="18"/>
              </w:rPr>
              <w:t xml:space="preserve">  (functional modification of feature)</w:t>
            </w:r>
            <w:r>
              <w:rPr>
                <w:rFonts w:ascii="Arial" w:hAnsi="Arial" w:eastAsia="宋体"/>
                <w:i/>
                <w:sz w:val="18"/>
              </w:rPr>
              <w:br w:type="textWrapping"/>
            </w:r>
            <w:r>
              <w:rPr>
                <w:rFonts w:ascii="Arial" w:hAnsi="Arial" w:eastAsia="宋体"/>
                <w:b/>
                <w:i/>
                <w:sz w:val="18"/>
              </w:rPr>
              <w:t>D</w:t>
            </w:r>
            <w:r>
              <w:rPr>
                <w:rFonts w:ascii="Arial" w:hAnsi="Arial" w:eastAsia="宋体"/>
                <w:i/>
                <w:sz w:val="18"/>
              </w:rPr>
              <w:t xml:space="preserve">  (editorial modification)</w:t>
            </w:r>
          </w:p>
          <w:p>
            <w:pPr>
              <w:spacing w:after="120"/>
              <w:rPr>
                <w:rFonts w:ascii="Arial" w:hAnsi="Arial" w:eastAsia="宋体"/>
              </w:rPr>
            </w:pPr>
            <w:r>
              <w:rPr>
                <w:rFonts w:ascii="Arial" w:hAnsi="Arial" w:eastAsia="宋体"/>
                <w:sz w:val="18"/>
              </w:rPr>
              <w:t>Detailed explanations of the above categories can</w:t>
            </w:r>
            <w:r>
              <w:rPr>
                <w:rFonts w:ascii="Arial" w:hAnsi="Arial" w:eastAsia="宋体"/>
                <w:sz w:val="18"/>
              </w:rPr>
              <w:br w:type="textWrapping"/>
            </w:r>
            <w:r>
              <w:rPr>
                <w:rFonts w:ascii="Arial" w:hAnsi="Arial" w:eastAsia="宋体"/>
                <w:sz w:val="18"/>
              </w:rPr>
              <w:t xml:space="preserve">be found in 3GPP </w:t>
            </w:r>
            <w:r>
              <w:fldChar w:fldCharType="begin"/>
            </w:r>
            <w:r>
              <w:instrText xml:space="preserve"> HYPERLINK "http://www.3gpp.org/ftp/Specs/html-info/21900.htm" </w:instrText>
            </w:r>
            <w:r>
              <w:fldChar w:fldCharType="separate"/>
            </w:r>
            <w:r>
              <w:rPr>
                <w:rStyle w:val="45"/>
                <w:rFonts w:ascii="CG Times (WN)" w:hAnsi="CG Times (WN)" w:eastAsia="宋体"/>
                <w:sz w:val="18"/>
              </w:rPr>
              <w:t>TR 21.900</w:t>
            </w:r>
            <w:r>
              <w:rPr>
                <w:rStyle w:val="45"/>
                <w:rFonts w:ascii="CG Times (WN)" w:hAnsi="CG Times (WN)" w:eastAsia="宋体"/>
                <w:sz w:val="18"/>
              </w:rPr>
              <w:fldChar w:fldCharType="end"/>
            </w:r>
            <w:r>
              <w:rPr>
                <w:rFonts w:ascii="Arial" w:hAnsi="Arial" w:eastAsia="宋体"/>
                <w:sz w:val="18"/>
              </w:rPr>
              <w:t>.</w:t>
            </w:r>
          </w:p>
        </w:tc>
        <w:tc>
          <w:tcPr>
            <w:tcW w:w="3120" w:type="dxa"/>
            <w:gridSpan w:val="2"/>
            <w:tcBorders>
              <w:bottom w:val="single" w:color="auto" w:sz="4" w:space="0"/>
              <w:right w:val="single" w:color="auto" w:sz="4" w:space="0"/>
            </w:tcBorders>
          </w:tcPr>
          <w:p>
            <w:pPr>
              <w:tabs>
                <w:tab w:val="left" w:pos="950"/>
              </w:tabs>
              <w:spacing w:after="0"/>
              <w:ind w:left="241" w:hanging="241"/>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releases:</w:t>
            </w:r>
            <w:r>
              <w:rPr>
                <w:rFonts w:ascii="Arial" w:hAnsi="Arial" w:eastAsia="宋体"/>
                <w:i/>
                <w:sz w:val="18"/>
              </w:rPr>
              <w:br w:type="textWrapping"/>
            </w:r>
            <w:r>
              <w:rPr>
                <w:rFonts w:ascii="Arial" w:hAnsi="Arial" w:eastAsia="宋体"/>
                <w:i/>
                <w:sz w:val="18"/>
              </w:rPr>
              <w:t>Rel-8</w:t>
            </w:r>
            <w:r>
              <w:rPr>
                <w:rFonts w:ascii="Arial" w:hAnsi="Arial" w:eastAsia="宋体"/>
                <w:i/>
                <w:sz w:val="18"/>
              </w:rPr>
              <w:tab/>
            </w:r>
            <w:r>
              <w:rPr>
                <w:rFonts w:ascii="Arial" w:hAnsi="Arial" w:eastAsia="宋体"/>
                <w:i/>
                <w:sz w:val="18"/>
              </w:rPr>
              <w:t>(Release 8)</w:t>
            </w:r>
            <w:r>
              <w:rPr>
                <w:rFonts w:ascii="Arial" w:hAnsi="Arial" w:eastAsia="宋体"/>
                <w:i/>
                <w:sz w:val="18"/>
              </w:rPr>
              <w:br w:type="textWrapping"/>
            </w:r>
            <w:r>
              <w:rPr>
                <w:rFonts w:ascii="Arial" w:hAnsi="Arial" w:eastAsia="宋体"/>
                <w:i/>
                <w:sz w:val="18"/>
              </w:rPr>
              <w:t>Rel-9</w:t>
            </w:r>
            <w:r>
              <w:rPr>
                <w:rFonts w:ascii="Arial" w:hAnsi="Arial" w:eastAsia="宋体"/>
                <w:i/>
                <w:sz w:val="18"/>
              </w:rPr>
              <w:tab/>
            </w:r>
            <w:r>
              <w:rPr>
                <w:rFonts w:ascii="Arial" w:hAnsi="Arial" w:eastAsia="宋体"/>
                <w:i/>
                <w:sz w:val="18"/>
              </w:rPr>
              <w:t>(Release 9)</w:t>
            </w:r>
            <w:r>
              <w:rPr>
                <w:rFonts w:ascii="Arial" w:hAnsi="Arial" w:eastAsia="宋体"/>
                <w:i/>
                <w:sz w:val="18"/>
              </w:rPr>
              <w:br w:type="textWrapping"/>
            </w:r>
            <w:r>
              <w:rPr>
                <w:rFonts w:ascii="Arial" w:hAnsi="Arial" w:eastAsia="宋体"/>
                <w:i/>
                <w:sz w:val="18"/>
              </w:rPr>
              <w:t>Rel-10</w:t>
            </w:r>
            <w:r>
              <w:rPr>
                <w:rFonts w:ascii="Arial" w:hAnsi="Arial" w:eastAsia="宋体"/>
                <w:i/>
                <w:sz w:val="18"/>
              </w:rPr>
              <w:tab/>
            </w:r>
            <w:r>
              <w:rPr>
                <w:rFonts w:ascii="Arial" w:hAnsi="Arial" w:eastAsia="宋体"/>
                <w:i/>
                <w:sz w:val="18"/>
              </w:rPr>
              <w:t>(Release 10)</w:t>
            </w:r>
            <w:r>
              <w:rPr>
                <w:rFonts w:ascii="Arial" w:hAnsi="Arial" w:eastAsia="宋体"/>
                <w:i/>
                <w:sz w:val="18"/>
              </w:rPr>
              <w:br w:type="textWrapping"/>
            </w:r>
            <w:r>
              <w:rPr>
                <w:rFonts w:ascii="Arial" w:hAnsi="Arial" w:eastAsia="宋体"/>
                <w:i/>
                <w:sz w:val="18"/>
              </w:rPr>
              <w:t>Rel-11</w:t>
            </w:r>
            <w:r>
              <w:rPr>
                <w:rFonts w:ascii="Arial" w:hAnsi="Arial" w:eastAsia="宋体"/>
                <w:i/>
                <w:sz w:val="18"/>
              </w:rPr>
              <w:tab/>
            </w:r>
            <w:r>
              <w:rPr>
                <w:rFonts w:ascii="Arial" w:hAnsi="Arial" w:eastAsia="宋体"/>
                <w:i/>
                <w:sz w:val="18"/>
              </w:rPr>
              <w:t>(Release 11)</w:t>
            </w:r>
            <w:r>
              <w:rPr>
                <w:rFonts w:ascii="Arial" w:hAnsi="Arial" w:eastAsia="宋体"/>
                <w:i/>
                <w:sz w:val="18"/>
              </w:rPr>
              <w:br w:type="textWrapping"/>
            </w:r>
            <w:r>
              <w:rPr>
                <w:rFonts w:ascii="Arial" w:hAnsi="Arial" w:eastAsia="宋体"/>
                <w:i/>
                <w:sz w:val="18"/>
              </w:rPr>
              <w:t>…</w:t>
            </w:r>
            <w:r>
              <w:rPr>
                <w:rFonts w:ascii="Arial" w:hAnsi="Arial" w:eastAsia="宋体"/>
                <w:i/>
                <w:sz w:val="18"/>
              </w:rPr>
              <w:br w:type="textWrapping"/>
            </w:r>
            <w:r>
              <w:rPr>
                <w:rFonts w:ascii="Arial" w:hAnsi="Arial" w:eastAsia="宋体"/>
                <w:i/>
                <w:sz w:val="18"/>
              </w:rPr>
              <w:t>Rel-16</w:t>
            </w:r>
            <w:r>
              <w:rPr>
                <w:rFonts w:ascii="Arial" w:hAnsi="Arial" w:eastAsia="宋体"/>
                <w:i/>
                <w:sz w:val="18"/>
              </w:rPr>
              <w:tab/>
            </w:r>
            <w:r>
              <w:rPr>
                <w:rFonts w:ascii="Arial" w:hAnsi="Arial" w:eastAsia="宋体"/>
                <w:i/>
                <w:sz w:val="18"/>
              </w:rPr>
              <w:t>(Release 16)</w:t>
            </w:r>
            <w:r>
              <w:rPr>
                <w:rFonts w:ascii="Arial" w:hAnsi="Arial" w:eastAsia="宋体"/>
                <w:i/>
                <w:sz w:val="18"/>
              </w:rPr>
              <w:br w:type="textWrapping"/>
            </w:r>
            <w:r>
              <w:rPr>
                <w:rFonts w:ascii="Arial" w:hAnsi="Arial" w:eastAsia="宋体"/>
                <w:i/>
                <w:sz w:val="18"/>
              </w:rPr>
              <w:t>Rel-17</w:t>
            </w:r>
            <w:r>
              <w:rPr>
                <w:rFonts w:ascii="Arial" w:hAnsi="Arial" w:eastAsia="宋体"/>
                <w:i/>
                <w:sz w:val="18"/>
              </w:rPr>
              <w:tab/>
            </w:r>
            <w:r>
              <w:rPr>
                <w:rFonts w:ascii="Arial" w:hAnsi="Arial" w:eastAsia="宋体"/>
                <w:i/>
                <w:sz w:val="18"/>
              </w:rPr>
              <w:t>(Release 17)</w:t>
            </w:r>
            <w:r>
              <w:rPr>
                <w:rFonts w:ascii="Arial" w:hAnsi="Arial" w:eastAsia="宋体"/>
                <w:i/>
                <w:sz w:val="18"/>
              </w:rPr>
              <w:br w:type="textWrapping"/>
            </w:r>
            <w:r>
              <w:rPr>
                <w:rFonts w:ascii="Arial" w:hAnsi="Arial" w:eastAsia="宋体"/>
                <w:i/>
                <w:sz w:val="18"/>
              </w:rPr>
              <w:t>Rel-18</w:t>
            </w:r>
            <w:r>
              <w:rPr>
                <w:rFonts w:ascii="Arial" w:hAnsi="Arial" w:eastAsia="宋体"/>
                <w:i/>
                <w:sz w:val="18"/>
              </w:rPr>
              <w:tab/>
            </w:r>
            <w:r>
              <w:rPr>
                <w:rFonts w:ascii="Arial" w:hAnsi="Arial" w:eastAsia="宋体"/>
                <w:i/>
                <w:sz w:val="18"/>
              </w:rPr>
              <w:t>(Release 18)</w:t>
            </w:r>
            <w:r>
              <w:rPr>
                <w:rFonts w:ascii="Arial" w:hAnsi="Arial" w:eastAsia="宋体"/>
                <w:i/>
                <w:sz w:val="18"/>
              </w:rPr>
              <w:br w:type="textWrapping"/>
            </w:r>
            <w:r>
              <w:rPr>
                <w:rFonts w:ascii="Arial" w:hAnsi="Arial" w:eastAsia="宋体"/>
                <w:i/>
                <w:sz w:val="18"/>
              </w:rPr>
              <w:t>Rel-19</w:t>
            </w:r>
            <w:r>
              <w:rPr>
                <w:rFonts w:ascii="Arial" w:hAnsi="Arial" w:eastAsia="宋体"/>
                <w:i/>
                <w:sz w:val="18"/>
              </w:rPr>
              <w:tab/>
            </w:r>
            <w:r>
              <w:rPr>
                <w:rFonts w:ascii="Arial" w:hAnsi="Arial" w:eastAsia="宋体"/>
                <w:i/>
                <w:sz w:val="18"/>
              </w:rPr>
              <w:t>(Release 19)</w:t>
            </w:r>
          </w:p>
        </w:tc>
      </w:tr>
      <w:tr>
        <w:tblPrEx>
          <w:tblCellMar>
            <w:top w:w="0" w:type="dxa"/>
            <w:left w:w="42" w:type="dxa"/>
            <w:bottom w:w="0" w:type="dxa"/>
            <w:right w:w="42" w:type="dxa"/>
          </w:tblCellMar>
        </w:tblPrEx>
        <w:tc>
          <w:tcPr>
            <w:tcW w:w="1843" w:type="dxa"/>
          </w:tcPr>
          <w:p>
            <w:pPr>
              <w:spacing w:after="0"/>
              <w:rPr>
                <w:rFonts w:ascii="Arial" w:hAnsi="Arial" w:eastAsia="宋体"/>
                <w:b/>
                <w:i/>
                <w:sz w:val="8"/>
                <w:szCs w:val="8"/>
              </w:rPr>
            </w:pPr>
          </w:p>
        </w:tc>
        <w:tc>
          <w:tcPr>
            <w:tcW w:w="7797" w:type="dxa"/>
            <w:gridSpan w:val="10"/>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Reason for change:</w:t>
            </w:r>
          </w:p>
        </w:tc>
        <w:tc>
          <w:tcPr>
            <w:tcW w:w="6946" w:type="dxa"/>
            <w:gridSpan w:val="9"/>
            <w:tcBorders>
              <w:top w:val="single" w:color="auto" w:sz="4" w:space="0"/>
              <w:right w:val="single" w:color="auto" w:sz="4" w:space="0"/>
            </w:tcBorders>
            <w:shd w:val="pct30" w:color="FFFF00" w:fill="auto"/>
          </w:tcPr>
          <w:p>
            <w:pPr>
              <w:spacing w:after="0"/>
              <w:ind w:left="100"/>
              <w:rPr>
                <w:rFonts w:ascii="Arial" w:hAnsi="Arial" w:eastAsia="宋体"/>
                <w:lang w:eastAsia="zh-CN"/>
              </w:rPr>
            </w:pPr>
            <w:r>
              <w:rPr>
                <w:rFonts w:ascii="Arial" w:hAnsi="Arial" w:eastAsia="宋体"/>
              </w:rPr>
              <w:t>1.</w:t>
            </w:r>
            <w:r>
              <w:rPr>
                <w:rFonts w:ascii="Arial" w:hAnsi="Arial" w:eastAsia="宋体"/>
                <w:lang w:eastAsia="zh-CN"/>
              </w:rPr>
              <w:t xml:space="preserve"> At RAN2#119bis-e meeting, it’s agreed that “</w:t>
            </w:r>
            <w:r>
              <w:rPr>
                <w:rFonts w:ascii="Arial" w:hAnsi="Arial" w:eastAsia="宋体"/>
                <w:b/>
                <w:lang w:eastAsia="zh-CN"/>
              </w:rPr>
              <w:t>RAN2 introduces a new section with signaling flows to capture procedures for CHO with MR-DC in TS 37.340</w:t>
            </w:r>
            <w:r>
              <w:rPr>
                <w:rFonts w:ascii="Arial" w:hAnsi="Arial" w:eastAsia="宋体"/>
                <w:lang w:eastAsia="zh-CN"/>
              </w:rPr>
              <w:t>.”</w:t>
            </w:r>
          </w:p>
          <w:p>
            <w:pPr>
              <w:spacing w:after="0"/>
              <w:ind w:left="100"/>
              <w:rPr>
                <w:rFonts w:ascii="Arial" w:hAnsi="Arial" w:eastAsia="宋体"/>
                <w:lang w:eastAsia="zh-CN"/>
              </w:rPr>
            </w:pPr>
            <w:r>
              <w:rPr>
                <w:rFonts w:ascii="Arial" w:hAnsi="Arial" w:eastAsia="宋体"/>
                <w:lang w:eastAsia="zh-CN"/>
              </w:rPr>
              <w:t>2.Some texts about CHO in section 10.1, 10.7 and 10.9 should be updated or removed to detach CHO with SCG configuration procedure from legacy Inter-Master Node handover with/without Secondary Node change and eNB/gNB to Master Node change procedure.</w:t>
            </w:r>
          </w:p>
          <w:p>
            <w:pPr>
              <w:spacing w:after="0"/>
              <w:ind w:left="100"/>
              <w:rPr>
                <w:rFonts w:ascii="Arial" w:hAnsi="Arial" w:eastAsia="宋体"/>
                <w:lang w:eastAsia="zh-CN"/>
              </w:rPr>
            </w:pPr>
            <w:r>
              <w:rPr>
                <w:rFonts w:ascii="Arial" w:hAnsi="Arial" w:eastAsia="宋体"/>
                <w:lang w:eastAsia="zh-CN"/>
              </w:rPr>
              <w:t>3. Merge some changes proposed in R2-2210305.</w:t>
            </w:r>
          </w:p>
          <w:p>
            <w:pPr>
              <w:spacing w:after="0"/>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Summary of change:</w:t>
            </w:r>
          </w:p>
        </w:tc>
        <w:tc>
          <w:tcPr>
            <w:tcW w:w="6946" w:type="dxa"/>
            <w:gridSpan w:val="9"/>
            <w:tcBorders>
              <w:right w:val="single" w:color="auto" w:sz="4" w:space="0"/>
            </w:tcBorders>
            <w:shd w:val="pct30" w:color="FFFF00" w:fill="auto"/>
          </w:tcPr>
          <w:p>
            <w:pPr>
              <w:spacing w:after="0"/>
              <w:ind w:left="100"/>
              <w:rPr>
                <w:rFonts w:ascii="Arial" w:hAnsi="Arial" w:eastAsia="宋体"/>
              </w:rPr>
            </w:pPr>
            <w:r>
              <w:rPr>
                <w:rFonts w:ascii="Arial" w:hAnsi="Arial" w:eastAsia="宋体"/>
              </w:rPr>
              <w:t xml:space="preserve">1. </w:t>
            </w:r>
            <w:r>
              <w:rPr>
                <w:rFonts w:hint="eastAsia" w:ascii="Arial" w:hAnsi="Arial" w:eastAsia="宋体"/>
              </w:rPr>
              <w:t>A</w:t>
            </w:r>
            <w:r>
              <w:rPr>
                <w:rFonts w:ascii="Arial" w:hAnsi="Arial" w:eastAsia="宋体"/>
              </w:rPr>
              <w:t xml:space="preserve">dd a new section with signaling flows for the </w:t>
            </w:r>
            <w:del w:id="0" w:author="Rapp-ZTE" w:date="2022-10-18T10:15:00Z">
              <w:r>
                <w:rPr>
                  <w:rFonts w:ascii="Arial" w:hAnsi="Arial" w:eastAsia="宋体"/>
                </w:rPr>
                <w:delText xml:space="preserve">co-existence of </w:delText>
              </w:r>
            </w:del>
            <w:r>
              <w:rPr>
                <w:rFonts w:ascii="Arial" w:hAnsi="Arial" w:eastAsia="宋体"/>
              </w:rPr>
              <w:t xml:space="preserve">conditional handover </w:t>
            </w:r>
            <w:del w:id="1" w:author="Rapp-ZTE" w:date="2022-10-18T10:15:00Z">
              <w:r>
                <w:rPr>
                  <w:rFonts w:ascii="Arial" w:hAnsi="Arial" w:eastAsia="宋体"/>
                  <w:lang w:val="en-US"/>
                </w:rPr>
                <w:delText>and MR-DC</w:delText>
              </w:r>
            </w:del>
            <w:ins w:id="2" w:author="Rapp-ZTE" w:date="2022-10-18T10:15:00Z">
              <w:r>
                <w:rPr>
                  <w:rFonts w:hint="eastAsia" w:ascii="Arial" w:hAnsi="Arial" w:eastAsia="宋体"/>
                  <w:lang w:val="en-US" w:eastAsia="zh-CN"/>
                </w:rPr>
                <w:t>with SCG</w:t>
              </w:r>
            </w:ins>
            <w:r>
              <w:rPr>
                <w:rFonts w:ascii="Arial" w:hAnsi="Arial" w:eastAsia="宋体"/>
              </w:rPr>
              <w:t>.</w:t>
            </w:r>
          </w:p>
          <w:p>
            <w:pPr>
              <w:spacing w:after="0"/>
              <w:ind w:left="100"/>
              <w:rPr>
                <w:rFonts w:ascii="Arial" w:hAnsi="Arial" w:eastAsia="宋体"/>
                <w:lang w:eastAsia="zh-CN"/>
              </w:rPr>
            </w:pPr>
            <w:r>
              <w:rPr>
                <w:rFonts w:hint="eastAsia" w:ascii="Arial" w:hAnsi="Arial" w:eastAsia="宋体"/>
                <w:lang w:eastAsia="zh-CN"/>
              </w:rPr>
              <w:t>2</w:t>
            </w:r>
            <w:r>
              <w:rPr>
                <w:rFonts w:ascii="Arial" w:hAnsi="Arial" w:eastAsia="宋体"/>
                <w:lang w:eastAsia="zh-CN"/>
              </w:rPr>
              <w:t>. Remove the notes for CHO with SCG configuration in section 10.7 and 10.9.</w:t>
            </w:r>
          </w:p>
          <w:p>
            <w:pPr>
              <w:spacing w:after="0"/>
              <w:ind w:left="100"/>
              <w:rPr>
                <w:rFonts w:ascii="Arial" w:hAnsi="Arial" w:eastAsia="宋体"/>
                <w:lang w:eastAsia="zh-CN"/>
              </w:rPr>
            </w:pPr>
            <w:r>
              <w:rPr>
                <w:rFonts w:hint="eastAsia" w:ascii="Arial" w:hAnsi="Arial" w:eastAsia="宋体"/>
                <w:lang w:eastAsia="zh-CN"/>
              </w:rPr>
              <w:t>3</w:t>
            </w:r>
            <w:r>
              <w:rPr>
                <w:rFonts w:ascii="Arial" w:hAnsi="Arial" w:eastAsia="宋体"/>
                <w:lang w:eastAsia="zh-CN"/>
              </w:rPr>
              <w:t xml:space="preserve">. Update the text in section 10.1 to clarify that CHO is supported in Master Node to eNB/gNB Change procedure, and </w:t>
            </w:r>
            <w:del w:id="3" w:author="Rapp-ZTE" w:date="2022-10-18T10:11:00Z">
              <w:r>
                <w:rPr>
                  <w:rFonts w:ascii="Arial" w:hAnsi="Arial" w:eastAsia="宋体"/>
                  <w:lang w:eastAsia="zh-CN"/>
                </w:rPr>
                <w:delText xml:space="preserve">Coexistence of </w:delText>
              </w:r>
            </w:del>
            <w:r>
              <w:rPr>
                <w:rFonts w:ascii="Arial" w:hAnsi="Arial" w:eastAsia="宋体"/>
                <w:lang w:eastAsia="zh-CN"/>
              </w:rPr>
              <w:t xml:space="preserve">Conditional Handover </w:t>
            </w:r>
            <w:del w:id="4" w:author="Rapp-ZTE" w:date="2022-10-18T10:11:00Z">
              <w:r>
                <w:rPr>
                  <w:rFonts w:ascii="Arial" w:hAnsi="Arial" w:eastAsia="宋体"/>
                  <w:lang w:val="en-US" w:eastAsia="zh-CN"/>
                </w:rPr>
                <w:delText>and MR-DC</w:delText>
              </w:r>
            </w:del>
            <w:ins w:id="5" w:author="Rapp-ZTE" w:date="2022-10-18T10:11:00Z">
              <w:r>
                <w:rPr>
                  <w:rFonts w:hint="eastAsia" w:ascii="Arial" w:hAnsi="Arial" w:eastAsia="宋体"/>
                  <w:lang w:val="en-US" w:eastAsia="zh-CN"/>
                </w:rPr>
                <w:t>with SCG</w:t>
              </w:r>
            </w:ins>
            <w:r>
              <w:rPr>
                <w:rFonts w:ascii="Arial" w:hAnsi="Arial" w:eastAsia="宋体"/>
                <w:lang w:eastAsia="zh-CN"/>
              </w:rPr>
              <w:t xml:space="preserve"> procedure.</w:t>
            </w:r>
          </w:p>
          <w:p>
            <w:pPr>
              <w:spacing w:after="0"/>
              <w:ind w:left="100"/>
              <w:rPr>
                <w:rFonts w:ascii="Arial" w:hAnsi="Arial" w:eastAsia="宋体"/>
                <w:lang w:eastAsia="zh-CN"/>
              </w:rPr>
            </w:pPr>
          </w:p>
          <w:p>
            <w:pPr>
              <w:spacing w:after="0"/>
              <w:ind w:left="100"/>
              <w:rPr>
                <w:rFonts w:ascii="Arial" w:hAnsi="Arial" w:eastAsia="宋体"/>
                <w:u w:val="single"/>
                <w:lang w:eastAsia="zh-CN"/>
              </w:rPr>
            </w:pPr>
            <w:r>
              <w:rPr>
                <w:rFonts w:ascii="Arial" w:hAnsi="Arial" w:eastAsia="宋体"/>
                <w:u w:val="single"/>
                <w:lang w:eastAsia="zh-CN"/>
              </w:rPr>
              <w:t>From R2-2210305:</w:t>
            </w:r>
          </w:p>
          <w:p>
            <w:pPr>
              <w:spacing w:after="0"/>
              <w:ind w:left="100"/>
              <w:rPr>
                <w:rFonts w:ascii="Arial" w:hAnsi="Arial" w:eastAsia="宋体"/>
                <w:lang w:eastAsia="zh-CN"/>
              </w:rPr>
            </w:pPr>
            <w:r>
              <w:rPr>
                <w:rFonts w:ascii="Arial" w:hAnsi="Arial" w:eastAsia="宋体"/>
                <w:lang w:eastAsia="zh-CN"/>
              </w:rPr>
              <w:t>1.In section 10.2.3, clarify that the UE is also not required to evaluate candidate PCells, i.e. for CHO, while executing CPA.</w:t>
            </w:r>
          </w:p>
          <w:p>
            <w:pPr>
              <w:spacing w:after="0"/>
              <w:ind w:left="100"/>
              <w:rPr>
                <w:rFonts w:ascii="Arial" w:hAnsi="Arial" w:eastAsia="宋体"/>
                <w:lang w:eastAsia="zh-CN"/>
              </w:rPr>
            </w:pPr>
            <w:r>
              <w:rPr>
                <w:rFonts w:ascii="Arial" w:hAnsi="Arial" w:eastAsia="宋体"/>
                <w:lang w:eastAsia="zh-CN"/>
              </w:rPr>
              <w:t>2. In section 10.6, clarify that the UE is also not required to evaluate candidate PCells, i.e. for CHO, while executing CPC.</w:t>
            </w:r>
          </w:p>
          <w:p>
            <w:pPr>
              <w:spacing w:after="0"/>
              <w:ind w:left="100"/>
              <w:rPr>
                <w:rFonts w:ascii="Arial" w:hAnsi="Arial" w:eastAsia="宋体"/>
                <w:lang w:eastAsia="zh-CN"/>
              </w:rPr>
            </w:pPr>
          </w:p>
          <w:p>
            <w:pPr>
              <w:spacing w:after="0"/>
              <w:ind w:left="100"/>
              <w:rPr>
                <w:rFonts w:ascii="Arial" w:hAnsi="Arial" w:eastAsia="宋体"/>
                <w:b/>
              </w:rPr>
            </w:pPr>
            <w:r>
              <w:rPr>
                <w:rFonts w:ascii="Arial" w:hAnsi="Arial" w:eastAsia="宋体"/>
                <w:b/>
              </w:rPr>
              <w:t>Impact Analysis</w:t>
            </w:r>
          </w:p>
          <w:p>
            <w:pPr>
              <w:spacing w:after="0"/>
              <w:ind w:left="100"/>
              <w:rPr>
                <w:rFonts w:ascii="Arial" w:hAnsi="Arial" w:eastAsia="宋体"/>
                <w:u w:val="single"/>
                <w:lang w:val="en-US" w:eastAsia="zh-CN"/>
              </w:rPr>
            </w:pPr>
            <w:r>
              <w:rPr>
                <w:rFonts w:ascii="Arial" w:hAnsi="Arial" w:eastAsia="宋体"/>
                <w:u w:val="single"/>
                <w:lang w:val="en-US" w:eastAsia="zh-CN"/>
              </w:rPr>
              <w:t xml:space="preserve">Impacted 5G architecture options: </w:t>
            </w:r>
          </w:p>
          <w:p>
            <w:pPr>
              <w:spacing w:after="0"/>
              <w:ind w:left="100"/>
              <w:rPr>
                <w:rFonts w:ascii="Arial" w:hAnsi="Arial" w:eastAsia="宋体" w:cs="Arial"/>
                <w:lang w:val="sv-SE" w:eastAsia="zh-CN"/>
                <w:rPrChange w:id="6" w:author="Cecilia" w:date="2022-10-18T10:41:00Z">
                  <w:rPr>
                    <w:rFonts w:ascii="Arial" w:hAnsi="Arial" w:eastAsia="宋体" w:cs="Arial"/>
                    <w:lang w:val="en-US" w:eastAsia="zh-CN"/>
                  </w:rPr>
                </w:rPrChange>
              </w:rPr>
            </w:pPr>
            <w:r>
              <w:rPr>
                <w:rFonts w:ascii="Arial" w:hAnsi="Arial" w:eastAsia="宋体" w:cs="Arial"/>
                <w:lang w:val="sv-SE" w:eastAsia="zh-CN"/>
                <w:rPrChange w:id="7" w:author="Cecilia" w:date="2022-10-18T10:41:00Z">
                  <w:rPr>
                    <w:rFonts w:ascii="Arial" w:hAnsi="Arial" w:eastAsia="宋体" w:cs="Arial"/>
                    <w:lang w:val="en-US" w:eastAsia="zh-CN"/>
                  </w:rPr>
                </w:rPrChange>
              </w:rPr>
              <w:t xml:space="preserve">NR SA, </w:t>
            </w:r>
            <w:r>
              <w:rPr>
                <w:rFonts w:ascii="Arial" w:hAnsi="Arial" w:eastAsia="宋体" w:cs="Arial"/>
                <w:lang w:val="sv-SE"/>
                <w:rPrChange w:id="8" w:author="Cecilia" w:date="2022-10-18T10:41:00Z">
                  <w:rPr>
                    <w:rFonts w:ascii="Arial" w:hAnsi="Arial" w:eastAsia="宋体" w:cs="Arial"/>
                  </w:rPr>
                </w:rPrChange>
              </w:rPr>
              <w:t>EN-DC, NE-DC</w:t>
            </w:r>
            <w:r>
              <w:rPr>
                <w:rFonts w:ascii="Arial" w:hAnsi="Arial" w:eastAsia="宋体" w:cs="Arial"/>
                <w:lang w:val="sv-SE" w:eastAsia="zh-CN"/>
                <w:rPrChange w:id="9" w:author="Cecilia" w:date="2022-10-18T10:41:00Z">
                  <w:rPr>
                    <w:rFonts w:ascii="Arial" w:hAnsi="Arial" w:eastAsia="宋体" w:cs="Arial"/>
                    <w:lang w:eastAsia="zh-CN"/>
                  </w:rPr>
                </w:rPrChange>
              </w:rPr>
              <w:t>, NR-DC</w:t>
            </w:r>
          </w:p>
          <w:p>
            <w:pPr>
              <w:spacing w:after="0"/>
              <w:ind w:left="100"/>
              <w:rPr>
                <w:rFonts w:ascii="Arial" w:hAnsi="Arial" w:eastAsia="宋体"/>
                <w:u w:val="single"/>
                <w:lang w:val="sv-SE"/>
                <w:rPrChange w:id="10" w:author="Cecilia" w:date="2022-10-18T10:41:00Z">
                  <w:rPr>
                    <w:rFonts w:ascii="Arial" w:hAnsi="Arial" w:eastAsia="宋体"/>
                    <w:u w:val="single"/>
                  </w:rPr>
                </w:rPrChange>
              </w:rPr>
            </w:pPr>
          </w:p>
          <w:p>
            <w:pPr>
              <w:spacing w:after="0"/>
              <w:ind w:left="100"/>
              <w:rPr>
                <w:rFonts w:ascii="Arial" w:hAnsi="Arial" w:eastAsia="宋体"/>
                <w:u w:val="single"/>
              </w:rPr>
            </w:pPr>
            <w:r>
              <w:rPr>
                <w:rFonts w:ascii="Arial" w:hAnsi="Arial" w:eastAsia="宋体"/>
                <w:u w:val="single"/>
              </w:rPr>
              <w:t>Impacted functionality:</w:t>
            </w:r>
          </w:p>
          <w:p>
            <w:pPr>
              <w:spacing w:after="0"/>
              <w:ind w:left="100"/>
              <w:rPr>
                <w:rFonts w:ascii="Arial" w:hAnsi="Arial" w:eastAsia="宋体"/>
                <w:lang w:val="en-US" w:eastAsia="zh-CN"/>
              </w:rPr>
            </w:pPr>
            <w:r>
              <w:rPr>
                <w:rFonts w:hint="eastAsia" w:ascii="Arial" w:hAnsi="Arial" w:eastAsia="宋体"/>
                <w:lang w:eastAsia="zh-CN"/>
              </w:rPr>
              <w:t>C</w:t>
            </w:r>
            <w:r>
              <w:rPr>
                <w:rFonts w:ascii="Arial" w:hAnsi="Arial" w:eastAsia="宋体"/>
                <w:lang w:eastAsia="zh-CN"/>
              </w:rPr>
              <w:t>HO with MR-DC</w:t>
            </w:r>
            <w:r>
              <w:rPr>
                <w:rFonts w:hint="eastAsia" w:ascii="Arial" w:hAnsi="Arial" w:eastAsia="宋体"/>
                <w:lang w:val="en-US" w:eastAsia="zh-CN"/>
              </w:rPr>
              <w:t>; CPAC</w:t>
            </w:r>
          </w:p>
          <w:p>
            <w:pPr>
              <w:spacing w:after="0"/>
              <w:ind w:left="100"/>
              <w:rPr>
                <w:rFonts w:ascii="Arial" w:hAnsi="Arial" w:eastAsia="宋体"/>
              </w:rPr>
            </w:pPr>
          </w:p>
          <w:p>
            <w:pPr>
              <w:spacing w:after="0"/>
              <w:ind w:left="100"/>
              <w:rPr>
                <w:rFonts w:ascii="Arial" w:hAnsi="Arial" w:eastAsia="宋体"/>
                <w:u w:val="single"/>
              </w:rPr>
            </w:pPr>
            <w:r>
              <w:rPr>
                <w:rFonts w:ascii="Arial" w:hAnsi="Arial" w:eastAsia="宋体"/>
                <w:u w:val="single"/>
              </w:rPr>
              <w:t>Inter-operability:</w:t>
            </w:r>
          </w:p>
          <w:p>
            <w:pPr>
              <w:spacing w:after="0"/>
              <w:ind w:left="100"/>
              <w:rPr>
                <w:rFonts w:ascii="Arial" w:hAnsi="Arial" w:eastAsia="宋体"/>
                <w:lang w:eastAsia="zh-CN"/>
              </w:rPr>
            </w:pPr>
            <w:r>
              <w:rPr>
                <w:rFonts w:ascii="Arial" w:hAnsi="Arial" w:eastAsia="宋体"/>
                <w:lang w:eastAsia="zh-CN"/>
              </w:rPr>
              <w:t>1.</w:t>
            </w:r>
            <w:r>
              <w:rPr>
                <w:rFonts w:ascii="Arial" w:hAnsi="Arial" w:eastAsia="宋体"/>
                <w:lang w:eastAsia="zh-CN"/>
              </w:rPr>
              <w:tab/>
            </w:r>
            <w:r>
              <w:rPr>
                <w:rFonts w:ascii="Arial" w:hAnsi="Arial" w:eastAsia="宋体"/>
                <w:lang w:eastAsia="zh-CN"/>
              </w:rPr>
              <w:t xml:space="preserve"> If the </w:t>
            </w:r>
            <w:r>
              <w:rPr>
                <w:rFonts w:ascii="Arial" w:hAnsi="Arial" w:eastAsia="宋体"/>
                <w:kern w:val="2"/>
                <w:lang w:eastAsia="zh-CN"/>
              </w:rPr>
              <w:t>network</w:t>
            </w:r>
            <w:r>
              <w:rPr>
                <w:rFonts w:ascii="Arial" w:hAnsi="Arial" w:eastAsia="宋体"/>
                <w:lang w:eastAsia="zh-CN"/>
              </w:rPr>
              <w:t xml:space="preserve"> is implemented according to the CR and the UE is not, there may be different interpretations of the signalling for CHO with MR-DC. </w:t>
            </w:r>
          </w:p>
          <w:p>
            <w:pPr>
              <w:spacing w:after="0"/>
              <w:ind w:left="100"/>
              <w:rPr>
                <w:rFonts w:ascii="Arial" w:hAnsi="Arial" w:eastAsia="宋体"/>
                <w:lang w:eastAsia="zh-CN"/>
              </w:rPr>
            </w:pPr>
          </w:p>
          <w:p>
            <w:pPr>
              <w:spacing w:after="0"/>
              <w:ind w:left="100"/>
              <w:rPr>
                <w:rFonts w:ascii="Arial" w:hAnsi="Arial" w:eastAsia="宋体"/>
                <w:lang w:eastAsia="zh-CN"/>
              </w:rPr>
            </w:pPr>
            <w:r>
              <w:rPr>
                <w:rFonts w:ascii="Arial" w:hAnsi="Arial" w:eastAsia="宋体"/>
                <w:lang w:eastAsia="zh-CN"/>
              </w:rPr>
              <w:t>2.</w:t>
            </w:r>
            <w:r>
              <w:rPr>
                <w:rFonts w:ascii="Arial" w:hAnsi="Arial" w:eastAsia="宋体"/>
                <w:lang w:eastAsia="zh-CN"/>
              </w:rPr>
              <w:tab/>
            </w:r>
            <w:r>
              <w:rPr>
                <w:rFonts w:ascii="Arial" w:hAnsi="Arial" w:eastAsia="宋体"/>
                <w:lang w:eastAsia="zh-CN"/>
              </w:rPr>
              <w:t xml:space="preserve"> If the UE is </w:t>
            </w:r>
            <w:r>
              <w:rPr>
                <w:rFonts w:ascii="Arial" w:hAnsi="Arial" w:eastAsia="宋体"/>
                <w:kern w:val="2"/>
                <w:lang w:eastAsia="zh-CN"/>
              </w:rPr>
              <w:t>implemented</w:t>
            </w:r>
            <w:r>
              <w:rPr>
                <w:rFonts w:ascii="Arial" w:hAnsi="Arial" w:eastAsia="宋体"/>
                <w:lang w:eastAsia="zh-CN"/>
              </w:rPr>
              <w:t xml:space="preserve"> according to the CR and the network is not, there may be different interpretations of the signalling for CHO with MR-DC.</w:t>
            </w:r>
          </w:p>
          <w:p>
            <w:pPr>
              <w:spacing w:after="0"/>
              <w:ind w:left="100"/>
              <w:rPr>
                <w:rFonts w:ascii="Arial" w:hAnsi="Arial" w:eastAsia="宋体"/>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Consequences if not approved:</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rPr>
            </w:pPr>
            <w:r>
              <w:rPr>
                <w:rFonts w:hint="eastAsia" w:ascii="Arial" w:hAnsi="Arial" w:eastAsia="宋体"/>
                <w:lang w:eastAsia="zh-CN"/>
              </w:rPr>
              <w:t>Ambiguous</w:t>
            </w:r>
            <w:r>
              <w:rPr>
                <w:rFonts w:ascii="Arial" w:hAnsi="Arial" w:eastAsia="宋体"/>
              </w:rPr>
              <w:t xml:space="preserve"> specification remains, which may cause inter-operability issues.</w:t>
            </w:r>
          </w:p>
        </w:tc>
      </w:tr>
      <w:tr>
        <w:tblPrEx>
          <w:tblCellMar>
            <w:top w:w="0" w:type="dxa"/>
            <w:left w:w="42" w:type="dxa"/>
            <w:bottom w:w="0" w:type="dxa"/>
            <w:right w:w="42" w:type="dxa"/>
          </w:tblCellMar>
        </w:tblPrEx>
        <w:tc>
          <w:tcPr>
            <w:tcW w:w="2694" w:type="dxa"/>
            <w:gridSpan w:val="2"/>
          </w:tcPr>
          <w:p>
            <w:pPr>
              <w:spacing w:after="0"/>
              <w:rPr>
                <w:rFonts w:ascii="Arial" w:hAnsi="Arial" w:eastAsia="宋体"/>
                <w:b/>
                <w:i/>
                <w:sz w:val="8"/>
                <w:szCs w:val="8"/>
              </w:rPr>
            </w:pPr>
          </w:p>
        </w:tc>
        <w:tc>
          <w:tcPr>
            <w:tcW w:w="6946" w:type="dxa"/>
            <w:gridSpan w:val="9"/>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Clauses affected:</w:t>
            </w:r>
          </w:p>
        </w:tc>
        <w:tc>
          <w:tcPr>
            <w:tcW w:w="6946" w:type="dxa"/>
            <w:gridSpan w:val="9"/>
            <w:tcBorders>
              <w:top w:val="single" w:color="auto" w:sz="4" w:space="0"/>
              <w:right w:val="single" w:color="auto" w:sz="4" w:space="0"/>
            </w:tcBorders>
            <w:shd w:val="pct30" w:color="FFFF00" w:fill="auto"/>
          </w:tcPr>
          <w:p>
            <w:pPr>
              <w:spacing w:after="0"/>
              <w:ind w:left="100"/>
              <w:rPr>
                <w:rFonts w:ascii="Arial" w:hAnsi="Arial" w:eastAsia="宋体"/>
              </w:rPr>
            </w:pPr>
            <w:r>
              <w:rPr>
                <w:rFonts w:hint="eastAsia" w:ascii="Arial" w:hAnsi="Arial" w:eastAsia="宋体"/>
                <w:lang w:eastAsia="zh-CN"/>
              </w:rPr>
              <w:t>10.1</w:t>
            </w:r>
            <w:r>
              <w:rPr>
                <w:rFonts w:ascii="Arial" w:hAnsi="Arial" w:eastAsia="宋体"/>
                <w:lang w:eastAsia="zh-CN"/>
              </w:rPr>
              <w:t>;</w:t>
            </w:r>
            <w:r>
              <w:rPr>
                <w:rFonts w:hint="eastAsia" w:ascii="Arial" w:hAnsi="Arial" w:eastAsia="宋体"/>
                <w:lang w:eastAsia="zh-CN"/>
              </w:rPr>
              <w:t xml:space="preserve"> </w:t>
            </w:r>
            <w:r>
              <w:rPr>
                <w:rFonts w:ascii="Arial" w:hAnsi="Arial" w:eastAsia="宋体"/>
                <w:lang w:eastAsia="zh-CN"/>
              </w:rPr>
              <w:t xml:space="preserve">10.2.3; 10.6; </w:t>
            </w:r>
            <w:r>
              <w:rPr>
                <w:rFonts w:ascii="Arial" w:hAnsi="Arial" w:eastAsia="宋体"/>
              </w:rPr>
              <w:t xml:space="preserve">10.7; 10.9; </w:t>
            </w:r>
            <w:r>
              <w:rPr>
                <w:rFonts w:hint="eastAsia" w:ascii="Arial" w:hAnsi="Arial" w:eastAsia="宋体"/>
              </w:rPr>
              <w:t>1</w:t>
            </w:r>
            <w:r>
              <w:rPr>
                <w:rFonts w:ascii="Arial" w:hAnsi="Arial" w:eastAsia="宋体"/>
              </w:rPr>
              <w:t>0.x (new)</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p>
        </w:tc>
        <w:tc>
          <w:tcPr>
            <w:tcW w:w="284" w:type="dxa"/>
            <w:tcBorders>
              <w:top w:val="single" w:color="auto" w:sz="4" w:space="0"/>
              <w:left w:val="single" w:color="auto" w:sz="4" w:space="0"/>
              <w:bottom w:val="single" w:color="auto" w:sz="4" w:space="0"/>
            </w:tcBorders>
          </w:tcPr>
          <w:p>
            <w:pPr>
              <w:spacing w:after="0"/>
              <w:jc w:val="center"/>
              <w:rPr>
                <w:rFonts w:ascii="Arial" w:hAnsi="Arial" w:eastAsia="宋体"/>
                <w:b/>
                <w:caps/>
              </w:rPr>
            </w:pPr>
            <w:r>
              <w:rPr>
                <w:rFonts w:ascii="Arial" w:hAnsi="Arial" w:eastAsia="宋体"/>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spacing w:after="0"/>
              <w:jc w:val="center"/>
              <w:rPr>
                <w:rFonts w:ascii="Arial" w:hAnsi="Arial" w:eastAsia="宋体"/>
                <w:b/>
                <w:caps/>
              </w:rPr>
            </w:pPr>
            <w:r>
              <w:rPr>
                <w:rFonts w:ascii="Arial" w:hAnsi="Arial" w:eastAsia="宋体"/>
                <w:b/>
                <w:caps/>
              </w:rPr>
              <w:t>N</w:t>
            </w:r>
          </w:p>
        </w:tc>
        <w:tc>
          <w:tcPr>
            <w:tcW w:w="2977" w:type="dxa"/>
            <w:gridSpan w:val="4"/>
          </w:tcPr>
          <w:p>
            <w:pPr>
              <w:tabs>
                <w:tab w:val="right" w:pos="2893"/>
              </w:tabs>
              <w:spacing w:after="0"/>
              <w:rPr>
                <w:rFonts w:ascii="Arial" w:hAnsi="Arial" w:eastAsia="宋体"/>
              </w:rPr>
            </w:pPr>
          </w:p>
        </w:tc>
        <w:tc>
          <w:tcPr>
            <w:tcW w:w="3401" w:type="dxa"/>
            <w:gridSpan w:val="3"/>
            <w:tcBorders>
              <w:right w:val="single" w:color="auto" w:sz="4" w:space="0"/>
            </w:tcBorders>
            <w:shd w:val="clear" w:color="FFFF00" w:fill="auto"/>
          </w:tcPr>
          <w:p>
            <w:pPr>
              <w:spacing w:after="0"/>
              <w:ind w:left="99"/>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Other specs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tabs>
                <w:tab w:val="right" w:pos="2893"/>
              </w:tabs>
              <w:spacing w:after="0"/>
              <w:rPr>
                <w:rFonts w:ascii="Arial" w:hAnsi="Arial" w:eastAsia="宋体"/>
              </w:rPr>
            </w:pPr>
            <w:r>
              <w:rPr>
                <w:rFonts w:ascii="Arial" w:hAnsi="Arial" w:eastAsia="宋体"/>
              </w:rPr>
              <w:t xml:space="preserve"> Other core specifications</w:t>
            </w:r>
            <w:r>
              <w:rPr>
                <w:rFonts w:ascii="Arial" w:hAnsi="Arial" w:eastAsia="宋体"/>
              </w:rPr>
              <w:tab/>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affected:</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Test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(show related CRs)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O&amp;M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p>
        </w:tc>
        <w:tc>
          <w:tcPr>
            <w:tcW w:w="6946" w:type="dxa"/>
            <w:gridSpan w:val="9"/>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Other comments:</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spacing w:after="0"/>
              <w:rPr>
                <w:rFonts w:ascii="Arial" w:hAnsi="Arial" w:eastAsia="宋体"/>
                <w:b/>
                <w:i/>
                <w:sz w:val="8"/>
                <w:szCs w:val="8"/>
              </w:rPr>
            </w:pPr>
          </w:p>
        </w:tc>
        <w:tc>
          <w:tcPr>
            <w:tcW w:w="6946" w:type="dxa"/>
            <w:gridSpan w:val="9"/>
            <w:tcBorders>
              <w:top w:val="single" w:color="auto" w:sz="4" w:space="0"/>
              <w:bottom w:val="single" w:color="auto" w:sz="4" w:space="0"/>
            </w:tcBorders>
            <w:shd w:val="solid" w:color="FFFFFF" w:themeColor="background1" w:fill="auto"/>
          </w:tcPr>
          <w:p>
            <w:pPr>
              <w:spacing w:after="0"/>
              <w:ind w:left="10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spacing w:after="0"/>
              <w:ind w:left="100"/>
              <w:rPr>
                <w:rFonts w:ascii="Arial" w:hAnsi="Arial" w:eastAsia="宋体"/>
              </w:rPr>
            </w:pPr>
          </w:p>
        </w:tc>
      </w:tr>
    </w:tbl>
    <w:p>
      <w:pPr>
        <w:sectPr>
          <w:headerReference r:id="rId5" w:type="default"/>
          <w:footnotePr>
            <w:numRestart w:val="eachSect"/>
          </w:footnotePr>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bookmarkStart w:id="1" w:name="_Toc60777158"/>
      <w:bookmarkStart w:id="2" w:name="_Hlk54206873"/>
      <w:bookmarkStart w:id="3" w:name="_Toc100930042"/>
      <w:bookmarkStart w:id="4" w:name="_Toc100930211"/>
      <w:bookmarkStart w:id="5" w:name="_Toc60777300"/>
      <w:bookmarkStart w:id="6" w:name="_Toc109124629"/>
      <w:bookmarkStart w:id="7" w:name="_Toc52568349"/>
      <w:bookmarkStart w:id="8" w:name="_Toc46492823"/>
      <w:r>
        <w:rPr>
          <w:rFonts w:hint="eastAsia" w:eastAsia="宋体"/>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bookmarkEnd w:id="1"/>
    <w:bookmarkEnd w:id="2"/>
    <w:bookmarkEnd w:id="3"/>
    <w:bookmarkEnd w:id="4"/>
    <w:bookmarkEnd w:id="5"/>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sz w:val="36"/>
          <w:lang w:eastAsia="ja-JP"/>
        </w:rPr>
      </w:pPr>
      <w:bookmarkStart w:id="9" w:name="_Toc52568334"/>
      <w:bookmarkStart w:id="10" w:name="_Toc37200942"/>
      <w:bookmarkStart w:id="11" w:name="_Toc46492808"/>
      <w:bookmarkStart w:id="12" w:name="_Toc109124613"/>
      <w:bookmarkStart w:id="13" w:name="_Toc29248355"/>
      <w:r>
        <w:rPr>
          <w:rFonts w:ascii="Arial" w:hAnsi="Arial"/>
          <w:sz w:val="36"/>
          <w:lang w:eastAsia="ja-JP"/>
        </w:rPr>
        <w:t>10</w:t>
      </w:r>
      <w:r>
        <w:rPr>
          <w:rFonts w:ascii="Arial" w:hAnsi="Arial"/>
          <w:sz w:val="36"/>
          <w:lang w:eastAsia="ja-JP"/>
        </w:rPr>
        <w:tab/>
      </w:r>
      <w:r>
        <w:rPr>
          <w:rFonts w:ascii="Arial" w:hAnsi="Arial"/>
          <w:sz w:val="36"/>
          <w:lang w:eastAsia="ja-JP"/>
        </w:rPr>
        <w:t>Multi-Connectivity operation related aspects</w:t>
      </w:r>
      <w:bookmarkEnd w:id="9"/>
      <w:bookmarkEnd w:id="10"/>
      <w:bookmarkEnd w:id="11"/>
      <w:bookmarkEnd w:id="12"/>
      <w:bookmarkEnd w:id="13"/>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w:t>
      </w:r>
      <w:r>
        <w:rPr>
          <w:rFonts w:ascii="Arial" w:hAnsi="Arial"/>
          <w:sz w:val="32"/>
          <w:lang w:eastAsia="ja-JP"/>
        </w:rPr>
        <w:tab/>
      </w:r>
      <w:r>
        <w:rPr>
          <w:rFonts w:ascii="Arial" w:hAnsi="Arial"/>
          <w:sz w:val="32"/>
          <w:lang w:eastAsia="ja-JP"/>
        </w:rPr>
        <w:t>General</w:t>
      </w:r>
    </w:p>
    <w:p>
      <w:pPr>
        <w:overflowPunct w:val="0"/>
        <w:autoSpaceDE w:val="0"/>
        <w:autoSpaceDN w:val="0"/>
        <w:adjustRightInd w:val="0"/>
        <w:textAlignment w:val="baseline"/>
        <w:rPr>
          <w:lang w:eastAsia="ja-JP"/>
        </w:rPr>
      </w:pPr>
      <w:r>
        <w:rPr>
          <w:lang w:eastAsia="ja-JP"/>
        </w:rPr>
        <w:t>Similar procedures as defined under clause 10.1.2.8 (Dual Connectivity operation) in TS 36.300 [2] apply for MR-DC.</w:t>
      </w:r>
    </w:p>
    <w:p>
      <w:pPr>
        <w:overflowPunct w:val="0"/>
        <w:autoSpaceDE w:val="0"/>
        <w:autoSpaceDN w:val="0"/>
        <w:adjustRightInd w:val="0"/>
        <w:textAlignment w:val="baseline"/>
        <w:rPr>
          <w:lang w:eastAsia="zh-CN"/>
        </w:rPr>
      </w:pPr>
      <w:r>
        <w:rPr>
          <w:lang w:eastAsia="ja-JP"/>
        </w:rPr>
        <w:t xml:space="preserve">Similar </w:t>
      </w:r>
      <w:r>
        <w:rPr>
          <w:lang w:eastAsia="zh-CN"/>
        </w:rPr>
        <w:t xml:space="preserve">CHO </w:t>
      </w:r>
      <w:r>
        <w:rPr>
          <w:lang w:eastAsia="ja-JP"/>
        </w:rPr>
        <w:t>pr</w:t>
      </w:r>
      <w:r>
        <w:rPr>
          <w:lang w:eastAsia="zh-CN"/>
        </w:rPr>
        <w:t>inciples as defined</w:t>
      </w:r>
      <w:r>
        <w:rPr>
          <w:lang w:eastAsia="ja-JP"/>
        </w:rPr>
        <w:t xml:space="preserve"> in</w:t>
      </w:r>
      <w:r>
        <w:rPr>
          <w:lang w:eastAsia="zh-CN"/>
        </w:rPr>
        <w:t xml:space="preserve"> </w:t>
      </w:r>
      <w:r>
        <w:rPr>
          <w:lang w:eastAsia="ja-JP"/>
        </w:rPr>
        <w:t>TS 3</w:t>
      </w:r>
      <w:r>
        <w:rPr>
          <w:rFonts w:eastAsia="宋体"/>
          <w:lang w:eastAsia="zh-CN"/>
        </w:rPr>
        <w:t>6</w:t>
      </w:r>
      <w:r>
        <w:rPr>
          <w:lang w:eastAsia="ja-JP"/>
        </w:rPr>
        <w:t>.300 [</w:t>
      </w:r>
      <w:r>
        <w:rPr>
          <w:rFonts w:eastAsia="宋体"/>
          <w:lang w:eastAsia="zh-CN"/>
        </w:rPr>
        <w:t>2</w:t>
      </w:r>
      <w:r>
        <w:rPr>
          <w:lang w:eastAsia="ja-JP"/>
        </w:rPr>
        <w:t>]</w:t>
      </w:r>
      <w:r>
        <w:rPr>
          <w:rFonts w:eastAsia="宋体"/>
          <w:lang w:eastAsia="zh-CN"/>
        </w:rPr>
        <w:t xml:space="preserve"> and </w:t>
      </w:r>
      <w:r>
        <w:rPr>
          <w:lang w:eastAsia="ja-JP"/>
        </w:rPr>
        <w:t>TS 3</w:t>
      </w:r>
      <w:r>
        <w:rPr>
          <w:lang w:eastAsia="zh-CN"/>
        </w:rPr>
        <w:t>8</w:t>
      </w:r>
      <w:r>
        <w:rPr>
          <w:lang w:eastAsia="ja-JP"/>
        </w:rPr>
        <w:t>.300 [</w:t>
      </w:r>
      <w:r>
        <w:rPr>
          <w:lang w:eastAsia="zh-CN"/>
        </w:rPr>
        <w:t>3</w:t>
      </w:r>
      <w:r>
        <w:rPr>
          <w:lang w:eastAsia="ja-JP"/>
        </w:rPr>
        <w:t xml:space="preserve">] apply for </w:t>
      </w:r>
      <w:r>
        <w:rPr>
          <w:rFonts w:eastAsia="宋体"/>
          <w:lang w:eastAsia="zh-CN"/>
        </w:rPr>
        <w:t xml:space="preserve">the </w:t>
      </w:r>
      <w:r>
        <w:rPr>
          <w:lang w:eastAsia="zh-CN"/>
        </w:rPr>
        <w:t xml:space="preserve">Conditional PSCell Change and Conditional PSCell Addition in </w:t>
      </w:r>
      <w:r>
        <w:rPr>
          <w:lang w:eastAsia="ja-JP"/>
        </w:rPr>
        <w:t>MR-DC</w:t>
      </w:r>
      <w:r>
        <w:rPr>
          <w:lang w:eastAsia="zh-CN"/>
        </w:rPr>
        <w:t>.</w:t>
      </w:r>
    </w:p>
    <w:p>
      <w:pPr>
        <w:overflowPunct w:val="0"/>
        <w:autoSpaceDE w:val="0"/>
        <w:autoSpaceDN w:val="0"/>
        <w:adjustRightInd w:val="0"/>
        <w:textAlignment w:val="baseline"/>
        <w:rPr>
          <w:lang w:eastAsia="zh-CN"/>
        </w:rPr>
      </w:pPr>
      <w:r>
        <w:rPr>
          <w:lang w:eastAsia="zh-CN"/>
        </w:rPr>
        <w:t xml:space="preserve">Conditional PSCell Change </w:t>
      </w:r>
      <w:r>
        <w:rPr>
          <w:rFonts w:eastAsia="宋体"/>
          <w:lang w:eastAsia="zh-CN"/>
        </w:rPr>
        <w:t>and conditional PSCell addition are</w:t>
      </w:r>
      <w:r>
        <w:rPr>
          <w:lang w:eastAsia="zh-CN"/>
        </w:rPr>
        <w:t xml:space="preserve"> not supported for the MR-DC options NE-DC and NGEN-DC.</w:t>
      </w:r>
    </w:p>
    <w:p>
      <w:pPr>
        <w:overflowPunct w:val="0"/>
        <w:autoSpaceDE w:val="0"/>
        <w:autoSpaceDN w:val="0"/>
        <w:adjustRightInd w:val="0"/>
        <w:textAlignment w:val="baseline"/>
        <w:rPr>
          <w:lang w:eastAsia="ja-JP"/>
        </w:rPr>
      </w:pPr>
      <w:r>
        <w:rPr>
          <w:lang w:eastAsia="ja-JP"/>
        </w:rPr>
        <w:t xml:space="preserve">Configuration of a deactivated SCG in a conditional configuration, configuration of </w:t>
      </w:r>
      <w:r>
        <w:rPr>
          <w:rFonts w:eastAsia="宋体"/>
          <w:lang w:eastAsia="zh-CN"/>
        </w:rPr>
        <w:t>CPC</w:t>
      </w:r>
      <w:r>
        <w:rPr>
          <w:lang w:eastAsia="ja-JP"/>
        </w:rPr>
        <w:t xml:space="preserve"> while the SCG is deactivated and </w:t>
      </w:r>
      <w:r>
        <w:rPr>
          <w:rFonts w:eastAsia="宋体"/>
          <w:lang w:eastAsia="zh-CN"/>
        </w:rPr>
        <w:t>SCG deactivation</w:t>
      </w:r>
      <w:r>
        <w:rPr>
          <w:lang w:eastAsia="ja-JP"/>
        </w:rPr>
        <w:t xml:space="preserve"> while CPC is configured are not supported</w:t>
      </w:r>
      <w:r>
        <w:rPr>
          <w:lang w:eastAsia="zh-CN"/>
        </w:rPr>
        <w:t>.</w:t>
      </w:r>
    </w:p>
    <w:p>
      <w:pPr>
        <w:overflowPunct w:val="0"/>
        <w:autoSpaceDE w:val="0"/>
        <w:autoSpaceDN w:val="0"/>
        <w:adjustRightInd w:val="0"/>
        <w:textAlignment w:val="baseline"/>
        <w:rPr>
          <w:lang w:eastAsia="zh-CN"/>
        </w:rPr>
      </w:pPr>
      <w:r>
        <w:rPr>
          <w:lang w:eastAsia="zh-CN"/>
        </w:rPr>
        <w:t>In MR-DC, CHO is supported in Master Node to eNB/gNB Change procedure</w:t>
      </w:r>
      <w:del w:id="11" w:author="ZTE" w:date="2022-09-28T14:15:00Z">
        <w:r>
          <w:rPr>
            <w:lang w:eastAsia="zh-CN"/>
          </w:rPr>
          <w:delText>, Inter-Master Node handover with/without Secondary Node change</w:delText>
        </w:r>
      </w:del>
      <w:r>
        <w:rPr>
          <w:lang w:eastAsia="zh-CN"/>
        </w:rPr>
        <w:t xml:space="preserve"> and </w:t>
      </w:r>
      <w:ins w:id="12" w:author="ZTE" w:date="2022-09-28T14:15:00Z">
        <w:del w:id="13" w:author="Rapp-ZTE" w:date="2022-10-18T10:11:00Z">
          <w:r>
            <w:rPr>
              <w:lang w:eastAsia="zh-CN"/>
            </w:rPr>
            <w:delText xml:space="preserve">Coexistence of </w:delText>
          </w:r>
        </w:del>
      </w:ins>
      <w:ins w:id="14" w:author="ZTE" w:date="2022-09-28T14:15:00Z">
        <w:r>
          <w:rPr>
            <w:lang w:eastAsia="zh-CN"/>
          </w:rPr>
          <w:t xml:space="preserve">Conditional Handover </w:t>
        </w:r>
      </w:ins>
      <w:ins w:id="15" w:author="ZTE" w:date="2022-09-28T14:15:00Z">
        <w:del w:id="16" w:author="Rapp-ZTE" w:date="2022-10-18T10:11:00Z">
          <w:r>
            <w:rPr>
              <w:lang w:val="en-US" w:eastAsia="zh-CN"/>
            </w:rPr>
            <w:delText>and MR-DC</w:delText>
          </w:r>
        </w:del>
      </w:ins>
      <w:ins w:id="17" w:author="Rapp-ZTE" w:date="2022-10-18T10:11:00Z">
        <w:r>
          <w:rPr>
            <w:rFonts w:hint="eastAsia"/>
            <w:lang w:val="en-US" w:eastAsia="zh-CN"/>
          </w:rPr>
          <w:t>with SCG</w:t>
        </w:r>
      </w:ins>
      <w:del w:id="18" w:author="ZTE" w:date="2022-09-28T14:15:00Z">
        <w:r>
          <w:rPr>
            <w:lang w:eastAsia="zh-CN"/>
          </w:rPr>
          <w:delText>eNB/gNB to Master Node change</w:delText>
        </w:r>
      </w:del>
      <w:r>
        <w:rPr>
          <w:lang w:eastAsia="zh-CN"/>
        </w:rPr>
        <w:t xml:space="preserve"> procedure.</w:t>
      </w:r>
    </w:p>
    <w:p>
      <w:pPr>
        <w:overflowPunct w:val="0"/>
        <w:autoSpaceDE w:val="0"/>
        <w:autoSpaceDN w:val="0"/>
        <w:adjustRightInd w:val="0"/>
        <w:textAlignment w:val="baseline"/>
        <w:rPr>
          <w:lang w:eastAsia="zh-CN"/>
        </w:r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bookmarkStart w:id="14" w:name="_Toc109124618"/>
      <w:r>
        <w:rPr>
          <w:rFonts w:hint="eastAsia"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r>
        <w:rPr>
          <w:rFonts w:ascii="Arial" w:hAnsi="Arial"/>
          <w:sz w:val="28"/>
          <w:lang w:eastAsia="zh-CN"/>
        </w:rPr>
        <w:t>10.2.3</w:t>
      </w:r>
      <w:r>
        <w:rPr>
          <w:rFonts w:ascii="Arial" w:hAnsi="Arial"/>
          <w:sz w:val="28"/>
          <w:lang w:eastAsia="zh-CN"/>
        </w:rPr>
        <w:tab/>
      </w:r>
      <w:r>
        <w:rPr>
          <w:rFonts w:ascii="Arial" w:hAnsi="Arial"/>
          <w:sz w:val="28"/>
          <w:lang w:eastAsia="zh-CN"/>
        </w:rPr>
        <w:t>Conditional PSCell Addition</w:t>
      </w:r>
      <w:bookmarkEnd w:id="14"/>
    </w:p>
    <w:p>
      <w:pPr>
        <w:overflowPunct w:val="0"/>
        <w:autoSpaceDE w:val="0"/>
        <w:autoSpaceDN w:val="0"/>
        <w:adjustRightInd w:val="0"/>
        <w:textAlignment w:val="baseline"/>
        <w:rPr>
          <w:rFonts w:eastAsia="宋体"/>
          <w:lang w:eastAsia="zh-CN"/>
        </w:rPr>
      </w:pPr>
      <w:r>
        <w:rPr>
          <w:rFonts w:eastAsia="宋体"/>
          <w:lang w:eastAsia="zh-CN"/>
        </w:rPr>
        <w:t>A Conditional PSCell Addition (CPA) is defined as a PSCell addition that is executed by the UE when execution condition(s) is met. The UE starts evaluating the execution condition(s) upon receiving the CPA configuration, and stops evaluating the execution condition(s) once PSCell addition or PCell change is triggered.</w:t>
      </w:r>
    </w:p>
    <w:p>
      <w:pPr>
        <w:overflowPunct w:val="0"/>
        <w:autoSpaceDE w:val="0"/>
        <w:autoSpaceDN w:val="0"/>
        <w:adjustRightInd w:val="0"/>
        <w:textAlignment w:val="baseline"/>
        <w:rPr>
          <w:lang w:eastAsia="ja-JP"/>
        </w:rPr>
      </w:pPr>
      <w:r>
        <w:rPr>
          <w:rFonts w:eastAsia="宋体"/>
          <w:lang w:eastAsia="zh-CN"/>
        </w:rPr>
        <w:t>The following principles apply to CPA:</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The CPA configuration contains the configuration of CPA candidate PSCell</w:t>
      </w:r>
      <w:r>
        <w:rPr>
          <w:lang w:eastAsia="zh-CN"/>
        </w:rPr>
        <w:t>(</w:t>
      </w:r>
      <w:r>
        <w:rPr>
          <w:lang w:eastAsia="ja-JP"/>
        </w:rPr>
        <w:t>s</w:t>
      </w:r>
      <w:r>
        <w:rPr>
          <w:lang w:eastAsia="zh-CN"/>
        </w:rPr>
        <w:t>)</w:t>
      </w:r>
      <w:r>
        <w:rPr>
          <w:lang w:eastAsia="ja-JP"/>
        </w:rPr>
        <w:t>, execution condition</w:t>
      </w:r>
      <w:r>
        <w:rPr>
          <w:lang w:eastAsia="zh-CN"/>
        </w:rPr>
        <w:t>(</w:t>
      </w:r>
      <w:r>
        <w:rPr>
          <w:lang w:eastAsia="ja-JP"/>
        </w:rPr>
        <w:t>s</w:t>
      </w:r>
      <w:r>
        <w:rPr>
          <w:lang w:eastAsia="zh-CN"/>
        </w:rPr>
        <w:t>)</w:t>
      </w:r>
      <w:r>
        <w:rPr>
          <w:lang w:eastAsia="ja-JP"/>
        </w:rPr>
        <w:t xml:space="preserve"> and may contain </w:t>
      </w:r>
      <w:r>
        <w:rPr>
          <w:lang w:eastAsia="zh-CN"/>
        </w:rPr>
        <w:t xml:space="preserve">the </w:t>
      </w:r>
      <w:r>
        <w:rPr>
          <w:lang w:eastAsia="ja-JP"/>
        </w:rPr>
        <w:t>MCG configuration, to be applied when CPA execution is triggered</w:t>
      </w:r>
      <w:r>
        <w:rPr>
          <w:lang w:eastAsia="zh-CN"/>
        </w:rPr>
        <w:t>.</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An </w:t>
      </w:r>
      <w:r>
        <w:rPr>
          <w:lang w:eastAsia="ko-KR"/>
        </w:rPr>
        <w:t xml:space="preserve">execution </w:t>
      </w:r>
      <w:r>
        <w:rPr>
          <w:lang w:eastAsia="ja-JP"/>
        </w:rPr>
        <w:t>condition may consist of one or two trigger condition(s) (</w:t>
      </w:r>
      <w:r>
        <w:rPr>
          <w:lang w:eastAsia="zh-CN"/>
        </w:rPr>
        <w:t>CondEvents,</w:t>
      </w:r>
      <w:r>
        <w:rPr>
          <w:lang w:eastAsia="ja-JP"/>
        </w:rPr>
        <w:t xml:space="preserve"> as defined in </w:t>
      </w:r>
      <w:r>
        <w:rPr>
          <w:rFonts w:eastAsia="宋体"/>
          <w:lang w:eastAsia="zh-CN"/>
        </w:rPr>
        <w:t>TS 38.331</w:t>
      </w:r>
      <w:r>
        <w:rPr>
          <w:lang w:eastAsia="ja-JP"/>
        </w:rPr>
        <w:t xml:space="preserve"> [4]</w:t>
      </w:r>
      <w:r>
        <w:rPr>
          <w:lang w:eastAsia="zh-CN"/>
        </w:rPr>
        <w:t xml:space="preserve"> or</w:t>
      </w:r>
      <w:r>
        <w:rPr>
          <w:lang w:eastAsia="ja-JP"/>
        </w:rPr>
        <w:t xml:space="preserve"> TS 36.331 [10]). Only a single RS type and at most two different </w:t>
      </w:r>
      <w:r>
        <w:rPr>
          <w:lang w:eastAsia="zh-CN"/>
        </w:rPr>
        <w:t>t</w:t>
      </w:r>
      <w:r>
        <w:rPr>
          <w:lang w:eastAsia="ja-JP"/>
        </w:rPr>
        <w:t>rigger quantities (e.g. RSRP and RSRQ, RSRP and SINR, etc.) can be used for the evalu</w:t>
      </w:r>
      <w:r>
        <w:rPr>
          <w:lang w:eastAsia="zh-CN"/>
        </w:rPr>
        <w:t>a</w:t>
      </w:r>
      <w:r>
        <w:rPr>
          <w:lang w:eastAsia="ja-JP"/>
        </w:rPr>
        <w:t>tion of CPA execution condition of a single candidate PSCell.</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Before any CPA execution condition is satisfied, upon reception of PSCell addition command or PCell change command, the UE executes the PSCell addition procedure as described in clause 10.</w:t>
      </w:r>
      <w:r>
        <w:rPr>
          <w:lang w:eastAsia="zh-CN"/>
        </w:rPr>
        <w:t>2.1 or 10.2.2,</w:t>
      </w:r>
      <w:r>
        <w:rPr>
          <w:lang w:eastAsia="ja-JP"/>
        </w:rPr>
        <w:t xml:space="preserve"> or the PCell change procedure as described in clause 9.2.3.2 in TS 38.300[3]</w:t>
      </w:r>
      <w:r>
        <w:rPr>
          <w:rFonts w:eastAsia="宋体"/>
          <w:lang w:eastAsia="zh-CN"/>
        </w:rPr>
        <w:t xml:space="preserve"> or clause 10.1.2.1 in TS 36.300 [2]</w:t>
      </w:r>
      <w:r>
        <w:rPr>
          <w:lang w:eastAsia="ja-JP"/>
        </w:rPr>
        <w:t>, regardless of any previously received CPA configuration. Upon the successful completion of PSCell addition procedure or PCell change procedure, the UE releases the stored CPA configuration.</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While executing CPA, the UE is not required to continue evaluating the execution condition of other candidate PSCell(s)</w:t>
      </w:r>
      <w:ins w:id="19" w:author="Ericsson" w:date="2022-09-29T13:16:00Z">
        <w:r>
          <w:rPr>
            <w:lang w:eastAsia="ja-JP"/>
          </w:rPr>
          <w:t xml:space="preserve"> or PCell(s)</w:t>
        </w:r>
      </w:ins>
      <w:r>
        <w:rPr>
          <w:lang w:eastAsia="ja-JP"/>
        </w:rPr>
        <w:t>.</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Once the CPA procedure is executed successfully, the UE releases all stored conditional </w:t>
      </w:r>
      <w:r>
        <w:rPr>
          <w:lang w:eastAsia="zh-CN"/>
        </w:rPr>
        <w:t>re</w:t>
      </w:r>
      <w:r>
        <w:rPr>
          <w:lang w:eastAsia="ja-JP"/>
        </w:rPr>
        <w:t>configurations (i.e. for CPA and for CHO, as specified in TS 38.300[3]</w:t>
      </w:r>
      <w:r>
        <w:rPr>
          <w:rFonts w:eastAsia="宋体"/>
          <w:lang w:eastAsia="zh-CN"/>
        </w:rPr>
        <w:t xml:space="preserve"> or TS 36.300 [2]</w:t>
      </w:r>
      <w:r>
        <w:rPr>
          <w:lang w:eastAsia="ja-JP"/>
        </w:rPr>
        <w:t>).</w:t>
      </w:r>
    </w:p>
    <w:p>
      <w:pPr>
        <w:overflowPunct w:val="0"/>
        <w:autoSpaceDE w:val="0"/>
        <w:autoSpaceDN w:val="0"/>
        <w:adjustRightInd w:val="0"/>
        <w:textAlignment w:val="baseline"/>
        <w:rPr>
          <w:lang w:eastAsia="ja-JP"/>
        </w:rPr>
      </w:pPr>
      <w:r>
        <w:rPr>
          <w:lang w:eastAsia="ja-JP"/>
        </w:rPr>
        <w:t>CPA configuration in HO command</w:t>
      </w:r>
      <w:r>
        <w:rPr>
          <w:lang w:eastAsia="zh-CN"/>
        </w:rPr>
        <w:t>,</w:t>
      </w:r>
      <w:r>
        <w:rPr>
          <w:lang w:eastAsia="ja-JP"/>
        </w:rPr>
        <w:t xml:space="preserve"> </w:t>
      </w:r>
      <w:r>
        <w:rPr>
          <w:lang w:eastAsia="zh-CN"/>
        </w:rPr>
        <w:t xml:space="preserve">in PSCell addition command, or in </w:t>
      </w:r>
      <w:r>
        <w:rPr>
          <w:rFonts w:eastAsia="宋体"/>
          <w:lang w:eastAsia="zh-CN"/>
        </w:rPr>
        <w:t>conditional</w:t>
      </w:r>
      <w:r>
        <w:rPr>
          <w:lang w:eastAsia="ja-JP"/>
        </w:rPr>
        <w:t xml:space="preserve"> configuration</w:t>
      </w:r>
      <w:r>
        <w:rPr>
          <w:lang w:eastAsia="zh-CN"/>
        </w:rPr>
        <w:t xml:space="preserve"> </w:t>
      </w:r>
      <w:r>
        <w:rPr>
          <w:rFonts w:eastAsia="宋体"/>
          <w:lang w:eastAsia="zh-CN"/>
        </w:rPr>
        <w:t>(i.e CPA, CPC or CHO configuration)</w:t>
      </w:r>
      <w:r>
        <w:rPr>
          <w:lang w:eastAsia="ja-JP"/>
        </w:rPr>
        <w:t xml:space="preserve"> is not supported.</w:t>
      </w:r>
    </w:p>
    <w:p>
      <w:pPr>
        <w:overflowPunct w:val="0"/>
        <w:autoSpaceDE w:val="0"/>
        <w:autoSpaceDN w:val="0"/>
        <w:adjustRightInd w:val="0"/>
        <w:textAlignment w:val="baseline"/>
        <w:rPr>
          <w:lang w:eastAsia="ja-JP"/>
        </w:r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hint="eastAsia"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5" w:name="_Toc37200956"/>
      <w:bookmarkStart w:id="16" w:name="_Toc46492822"/>
      <w:bookmarkStart w:id="17" w:name="_Toc52568348"/>
      <w:bookmarkStart w:id="18" w:name="_Toc29248369"/>
      <w:bookmarkStart w:id="19" w:name="_Toc109124628"/>
      <w:r>
        <w:rPr>
          <w:rFonts w:ascii="Arial" w:hAnsi="Arial"/>
          <w:sz w:val="32"/>
          <w:lang w:eastAsia="zh-CN"/>
        </w:rPr>
        <w:t>10.6</w:t>
      </w:r>
      <w:r>
        <w:rPr>
          <w:rFonts w:ascii="Arial" w:hAnsi="Arial"/>
          <w:sz w:val="32"/>
          <w:lang w:eastAsia="zh-CN"/>
        </w:rPr>
        <w:tab/>
      </w:r>
      <w:r>
        <w:rPr>
          <w:rFonts w:ascii="Arial" w:hAnsi="Arial"/>
          <w:sz w:val="32"/>
          <w:lang w:eastAsia="zh-CN"/>
        </w:rPr>
        <w:t>PSCell change</w:t>
      </w:r>
      <w:bookmarkEnd w:id="15"/>
      <w:bookmarkEnd w:id="16"/>
      <w:bookmarkEnd w:id="17"/>
      <w:bookmarkEnd w:id="18"/>
      <w:bookmarkEnd w:id="19"/>
    </w:p>
    <w:p>
      <w:pPr>
        <w:overflowPunct w:val="0"/>
        <w:autoSpaceDE w:val="0"/>
        <w:autoSpaceDN w:val="0"/>
        <w:adjustRightInd w:val="0"/>
        <w:textAlignment w:val="baseline"/>
        <w:rPr>
          <w:lang w:eastAsia="ja-JP"/>
        </w:rPr>
      </w:pPr>
      <w:r>
        <w:rPr>
          <w:lang w:eastAsia="ja-JP"/>
        </w:rPr>
        <w:t>In MR-DC, a PSCell change does not always require a security key change.</w:t>
      </w:r>
    </w:p>
    <w:p>
      <w:pPr>
        <w:overflowPunct w:val="0"/>
        <w:autoSpaceDE w:val="0"/>
        <w:autoSpaceDN w:val="0"/>
        <w:adjustRightInd w:val="0"/>
        <w:textAlignment w:val="baseline"/>
        <w:rPr>
          <w:lang w:eastAsia="ja-JP"/>
        </w:rPr>
      </w:pPr>
      <w:r>
        <w:rPr>
          <w:lang w:eastAsia="ja-JP"/>
        </w:rPr>
        <w:t>If a security key change is required, this is performed through a synchronous SCG reconfiguration procedure towards the UE involving random access on PSCell and a security key change, during which the MAC</w:t>
      </w:r>
      <w:r>
        <w:rPr>
          <w:lang w:eastAsia="zh-CN"/>
        </w:rPr>
        <w:t xml:space="preserve"> entity</w:t>
      </w:r>
      <w:r>
        <w:rPr>
          <w:lang w:eastAsia="ja-JP"/>
        </w:rPr>
        <w:t xml:space="preserve"> configured for SCG is reset and RLC configured for SCG is re-established regardless of the bearer type(s) established on SCG. For SN terminated</w:t>
      </w:r>
      <w:r>
        <w:rPr>
          <w:lang w:eastAsia="zh-CN"/>
        </w:rPr>
        <w:t xml:space="preserve"> bearers</w:t>
      </w:r>
      <w:r>
        <w:rPr>
          <w:lang w:eastAsia="ja-JP"/>
        </w:rPr>
        <w:t>, PDCP is re-established. In all MR-DC options, to perform this procedure within the same S</w:t>
      </w:r>
      <w:r>
        <w:rPr>
          <w:lang w:eastAsia="zh-CN"/>
        </w:rPr>
        <w:t>N</w:t>
      </w:r>
      <w:r>
        <w:rPr>
          <w:lang w:eastAsia="ja-JP"/>
        </w:rPr>
        <w:t>, the S</w:t>
      </w:r>
      <w:r>
        <w:rPr>
          <w:lang w:eastAsia="zh-CN"/>
        </w:rPr>
        <w:t>N</w:t>
      </w:r>
      <w:r>
        <w:rPr>
          <w:lang w:eastAsia="ja-JP"/>
        </w:rPr>
        <w:t xml:space="preserve"> Modification procedure as described in clause </w:t>
      </w:r>
      <w:r>
        <w:rPr>
          <w:lang w:eastAsia="zh-CN"/>
        </w:rPr>
        <w:t>10.3</w:t>
      </w:r>
      <w:r>
        <w:rPr>
          <w:lang w:eastAsia="ja-JP"/>
        </w:rPr>
        <w:t xml:space="preserve"> is used, setting the </w:t>
      </w:r>
      <w:r>
        <w:rPr>
          <w:i/>
          <w:lang w:eastAsia="ja-JP"/>
        </w:rPr>
        <w:t>PDCP Change Indication</w:t>
      </w:r>
      <w:r>
        <w:rPr>
          <w:lang w:eastAsia="ja-JP"/>
        </w:rPr>
        <w:t xml:space="preserve"> to indicate that a S-K</w:t>
      </w:r>
      <w:r>
        <w:rPr>
          <w:vertAlign w:val="subscript"/>
          <w:lang w:eastAsia="ja-JP"/>
        </w:rPr>
        <w:t>gNB</w:t>
      </w:r>
      <w:r>
        <w:rPr>
          <w:lang w:eastAsia="ja-JP"/>
        </w:rPr>
        <w:t xml:space="preserve"> (for EN-DC, NGEN-DC and NR-DC) or S-K</w:t>
      </w:r>
      <w:r>
        <w:rPr>
          <w:vertAlign w:val="subscript"/>
          <w:lang w:eastAsia="ja-JP"/>
        </w:rPr>
        <w:t>eNB</w:t>
      </w:r>
      <w:r>
        <w:rPr>
          <w:lang w:eastAsia="ja-JP"/>
        </w:rPr>
        <w:t xml:space="preserve"> (for NE-DC) update is required when the procedure is initiated by the SN or including the </w:t>
      </w:r>
      <w:r>
        <w:rPr>
          <w:i/>
          <w:lang w:eastAsia="ja-JP"/>
        </w:rPr>
        <w:t>SgNB Security Key</w:t>
      </w:r>
      <w:r>
        <w:rPr>
          <w:lang w:eastAsia="ja-JP"/>
        </w:rPr>
        <w:t xml:space="preserve"> / </w:t>
      </w:r>
      <w:r>
        <w:rPr>
          <w:i/>
          <w:lang w:eastAsia="ja-JP"/>
        </w:rPr>
        <w:t xml:space="preserve">SN Security Key </w:t>
      </w:r>
      <w:r>
        <w:rPr>
          <w:lang w:eastAsia="ja-JP"/>
        </w:rPr>
        <w:t>when the procedure is initiated by the MN. In all MR-DC options, to perform a PSCell change between different SN nodes, the SN Change procedure as described in clause 10.5 is used.</w:t>
      </w:r>
    </w:p>
    <w:p>
      <w:pPr>
        <w:overflowPunct w:val="0"/>
        <w:autoSpaceDE w:val="0"/>
        <w:autoSpaceDN w:val="0"/>
        <w:adjustRightInd w:val="0"/>
        <w:textAlignment w:val="baseline"/>
        <w:rPr>
          <w:lang w:eastAsia="ja-JP"/>
        </w:rPr>
      </w:pPr>
      <w:r>
        <w:rPr>
          <w:lang w:eastAsia="ja-JP"/>
        </w:rPr>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等线"/>
          <w:lang w:eastAsia="zh-CN"/>
        </w:rPr>
        <w:t>For SRB3 PDCP may discard all stored SDUs and PDUs</w:t>
      </w:r>
      <w:r>
        <w:rPr>
          <w:lang w:eastAsia="ja-JP"/>
        </w:rPr>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Pr>
          <w:lang w:eastAsia="zh-CN"/>
        </w:rPr>
        <w:t>N</w:t>
      </w:r>
      <w:r>
        <w:rPr>
          <w:lang w:eastAsia="ja-JP"/>
        </w:rPr>
        <w:t xml:space="preserve"> Modification procedure as described in clause </w:t>
      </w:r>
      <w:r>
        <w:rPr>
          <w:lang w:eastAsia="zh-CN"/>
        </w:rPr>
        <w:t>10.3</w:t>
      </w:r>
      <w:r>
        <w:rPr>
          <w:lang w:eastAsia="ja-JP"/>
        </w:rPr>
        <w:t xml:space="preserve"> is used, setting the </w:t>
      </w:r>
      <w:r>
        <w:rPr>
          <w:i/>
          <w:lang w:eastAsia="ja-JP"/>
        </w:rPr>
        <w:t>PDCP Change Indication</w:t>
      </w:r>
      <w:r>
        <w:rPr>
          <w:lang w:eastAsia="ja-JP"/>
        </w:rPr>
        <w:t xml:space="preserve"> to indicate that a PDCP data recovery is required.</w:t>
      </w:r>
      <w:r>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pPr>
        <w:overflowPunct w:val="0"/>
        <w:autoSpaceDE w:val="0"/>
        <w:autoSpaceDN w:val="0"/>
        <w:adjustRightInd w:val="0"/>
        <w:textAlignment w:val="baseline"/>
        <w:rPr>
          <w:rFonts w:eastAsia="宋体"/>
          <w:lang w:eastAsia="zh-CN"/>
        </w:rPr>
      </w:pPr>
      <w:r>
        <w:rPr>
          <w:rFonts w:eastAsia="宋体"/>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Pr>
          <w:lang w:eastAsia="ko-KR"/>
        </w:rPr>
        <w:t xml:space="preserve"> Intra-SN CPC </w:t>
      </w:r>
      <w:r>
        <w:rPr>
          <w:rFonts w:eastAsia="宋体"/>
          <w:lang w:eastAsia="zh-CN"/>
        </w:rPr>
        <w:t>without MN involvement, inter-SN</w:t>
      </w:r>
      <w:r>
        <w:rPr>
          <w:rFonts w:eastAsia="宋体"/>
          <w:lang w:eastAsia="ko-KR"/>
        </w:rPr>
        <w:t xml:space="preserve"> </w:t>
      </w:r>
      <w:r>
        <w:rPr>
          <w:rFonts w:eastAsia="宋体"/>
          <w:lang w:eastAsia="zh-CN"/>
        </w:rPr>
        <w:t>CPC initiated either by MN or SN are</w:t>
      </w:r>
      <w:r>
        <w:rPr>
          <w:lang w:eastAsia="ko-KR"/>
        </w:rPr>
        <w:t xml:space="preserve"> supported.</w:t>
      </w:r>
    </w:p>
    <w:p>
      <w:pPr>
        <w:overflowPunct w:val="0"/>
        <w:autoSpaceDE w:val="0"/>
        <w:autoSpaceDN w:val="0"/>
        <w:adjustRightInd w:val="0"/>
        <w:textAlignment w:val="baseline"/>
        <w:rPr>
          <w:lang w:eastAsia="ja-JP"/>
        </w:rPr>
      </w:pPr>
      <w:r>
        <w:rPr>
          <w:rFonts w:eastAsia="宋体"/>
          <w:lang w:eastAsia="zh-CN"/>
        </w:rPr>
        <w:t>The following principles apply to CPC:</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The CPC configuration contains </w:t>
      </w:r>
      <w:r>
        <w:rPr>
          <w:lang w:eastAsia="ko-KR"/>
        </w:rPr>
        <w:t xml:space="preserve">the configuration of CPC candidate </w:t>
      </w:r>
      <w:r>
        <w:rPr>
          <w:lang w:eastAsia="zh-CN"/>
        </w:rPr>
        <w:t>PSC</w:t>
      </w:r>
      <w:r>
        <w:rPr>
          <w:lang w:eastAsia="ko-KR"/>
        </w:rPr>
        <w:t xml:space="preserve">ell(s) and execution condition(s) </w:t>
      </w:r>
      <w:r>
        <w:rPr>
          <w:rFonts w:eastAsia="宋体"/>
          <w:lang w:eastAsia="zh-CN"/>
        </w:rPr>
        <w:t>and may contain the MCG configuration for inter-SN CPC, to be applied when CPC execution is triggered</w:t>
      </w:r>
      <w:r>
        <w:rPr>
          <w:lang w:eastAsia="ko-KR"/>
        </w:rPr>
        <w:t>.</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An </w:t>
      </w:r>
      <w:r>
        <w:rPr>
          <w:lang w:eastAsia="ko-KR"/>
        </w:rPr>
        <w:t xml:space="preserve">execution </w:t>
      </w:r>
      <w:r>
        <w:rPr>
          <w:lang w:eastAsia="ja-JP"/>
        </w:rPr>
        <w:t>condition may consist of one or two trigger condition(s) (</w:t>
      </w:r>
      <w:r>
        <w:rPr>
          <w:rFonts w:eastAsia="宋体"/>
          <w:lang w:eastAsia="zh-CN"/>
        </w:rPr>
        <w:t>CondEvents</w:t>
      </w:r>
      <w:r>
        <w:rPr>
          <w:lang w:eastAsia="ja-JP"/>
        </w:rPr>
        <w:t xml:space="preserve">, as defined in </w:t>
      </w:r>
      <w:r>
        <w:rPr>
          <w:rFonts w:eastAsia="宋体"/>
          <w:lang w:eastAsia="zh-CN"/>
        </w:rPr>
        <w:t>TS 38.331</w:t>
      </w:r>
      <w:r>
        <w:rPr>
          <w:lang w:eastAsia="ja-JP"/>
        </w:rPr>
        <w:t xml:space="preserve"> [4]</w:t>
      </w:r>
      <w:r>
        <w:rPr>
          <w:rFonts w:eastAsia="宋体"/>
          <w:lang w:eastAsia="zh-CN"/>
        </w:rPr>
        <w:t xml:space="preserve"> or </w:t>
      </w:r>
      <w:r>
        <w:rPr>
          <w:lang w:eastAsia="ja-JP"/>
        </w:rPr>
        <w:t>TS 36.331 [10]). Only single RS type and at most two different trigger quantities (e.g. RSRP and RSRQ, RSRP and SINR, etc.) can be used for the evaluation of CPC execution condition of a single candidate PSCell.</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Before any CPC execution condition is satisfied, upon reception of PSCell change command or PCell change command, the UE executes the PSCell change procedure as described in clause 10.3 and 10.5 or the PCell change procedure as described in clause 9.2.3.2 in TS 38.300[3]</w:t>
      </w:r>
      <w:r>
        <w:rPr>
          <w:rFonts w:eastAsia="宋体"/>
          <w:lang w:eastAsia="zh-CN"/>
        </w:rPr>
        <w:t xml:space="preserve"> or clause 10.1.2.1 in TS 36.300 [2]</w:t>
      </w:r>
      <w:r>
        <w:rPr>
          <w:lang w:eastAsia="ja-JP"/>
        </w:rPr>
        <w:t>, regardless of any previously received CPC configuration. Upon the successful completion of PSCell change procedure or PCell change procedure, the UE releases all stored CPC configurations.</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While executing CPC, the UE is not required to continue evaluating the execution condition of other candidate PSCell(s)</w:t>
      </w:r>
      <w:ins w:id="20" w:author="Ericsson" w:date="2022-09-29T13:17:00Z">
        <w:r>
          <w:rPr>
            <w:lang w:eastAsia="ja-JP"/>
          </w:rPr>
          <w:t xml:space="preserve"> or PCell(s)</w:t>
        </w:r>
      </w:ins>
      <w:r>
        <w:rPr>
          <w:lang w:eastAsia="ja-JP"/>
        </w:rPr>
        <w:t>.</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Once the CPC procedure is executed successfully, the UE releases all stored </w:t>
      </w:r>
      <w:r>
        <w:rPr>
          <w:rFonts w:eastAsia="宋体"/>
          <w:lang w:eastAsia="zh-CN"/>
        </w:rPr>
        <w:t>conditional</w:t>
      </w:r>
      <w:r>
        <w:rPr>
          <w:lang w:eastAsia="ja-JP"/>
        </w:rPr>
        <w:t xml:space="preserve"> reconfigurations (i.e. for CPC and for CHO, as specified in TS 38.300[3]</w:t>
      </w:r>
      <w:r>
        <w:rPr>
          <w:rFonts w:eastAsia="宋体"/>
          <w:lang w:eastAsia="zh-CN"/>
        </w:rPr>
        <w:t xml:space="preserve"> or TS 36.300 [2]</w:t>
      </w:r>
      <w:r>
        <w:rPr>
          <w:lang w:eastAsia="ja-JP"/>
        </w:rPr>
        <w:t>).</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Upon the release of SCG, the UE releases the stored CPC configurations.</w:t>
      </w:r>
    </w:p>
    <w:p>
      <w:pPr>
        <w:overflowPunct w:val="0"/>
        <w:autoSpaceDE w:val="0"/>
        <w:autoSpaceDN w:val="0"/>
        <w:adjustRightInd w:val="0"/>
        <w:textAlignment w:val="baseline"/>
        <w:rPr>
          <w:lang w:eastAsia="ja-JP"/>
        </w:rPr>
      </w:pPr>
      <w:r>
        <w:rPr>
          <w:lang w:eastAsia="ja-JP"/>
        </w:rPr>
        <w:t xml:space="preserve">CPC configuration in HO command, </w:t>
      </w:r>
      <w:r>
        <w:rPr>
          <w:rFonts w:eastAsia="宋体"/>
          <w:lang w:eastAsia="zh-CN"/>
        </w:rPr>
        <w:t xml:space="preserve">in </w:t>
      </w:r>
      <w:r>
        <w:rPr>
          <w:lang w:eastAsia="ja-JP"/>
        </w:rPr>
        <w:t xml:space="preserve">PSCell </w:t>
      </w:r>
      <w:r>
        <w:rPr>
          <w:rFonts w:eastAsia="宋体"/>
          <w:lang w:eastAsia="zh-CN"/>
        </w:rPr>
        <w:t>addition/</w:t>
      </w:r>
      <w:r>
        <w:rPr>
          <w:lang w:eastAsia="ja-JP"/>
        </w:rPr>
        <w:t xml:space="preserve">change command or </w:t>
      </w:r>
      <w:r>
        <w:rPr>
          <w:rFonts w:eastAsia="宋体"/>
          <w:lang w:eastAsia="zh-CN"/>
        </w:rPr>
        <w:t>in conditional</w:t>
      </w:r>
      <w:r>
        <w:rPr>
          <w:lang w:eastAsia="ja-JP"/>
        </w:rPr>
        <w:t xml:space="preserve"> configuration </w:t>
      </w:r>
      <w:r>
        <w:rPr>
          <w:rFonts w:eastAsia="宋体"/>
          <w:lang w:eastAsia="zh-CN"/>
        </w:rPr>
        <w:t xml:space="preserve">(i.e CPA, CPC or CHO configuration) </w:t>
      </w:r>
      <w:r>
        <w:rPr>
          <w:lang w:eastAsia="ja-JP"/>
        </w:rPr>
        <w:t>is not supported.</w:t>
      </w:r>
    </w:p>
    <w:p>
      <w:pPr>
        <w:overflowPunct w:val="0"/>
        <w:autoSpaceDE w:val="0"/>
        <w:autoSpaceDN w:val="0"/>
        <w:adjustRightInd w:val="0"/>
        <w:textAlignment w:val="baseline"/>
        <w:rPr>
          <w:lang w:eastAsia="ja-JP"/>
        </w:r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hint="eastAsia"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zh-CN"/>
        </w:rPr>
        <w:t>10.7</w:t>
      </w:r>
      <w:r>
        <w:rPr>
          <w:rFonts w:ascii="Arial" w:hAnsi="Arial"/>
          <w:sz w:val="32"/>
          <w:lang w:eastAsia="zh-CN"/>
        </w:rPr>
        <w:tab/>
      </w:r>
      <w:r>
        <w:rPr>
          <w:rFonts w:ascii="Arial" w:hAnsi="Arial"/>
          <w:sz w:val="32"/>
          <w:lang w:eastAsia="zh-CN"/>
        </w:rPr>
        <w:t>Inter-Master Node handover with/without Secondary Node change</w:t>
      </w:r>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10.7.1</w:t>
      </w:r>
      <w:r>
        <w:rPr>
          <w:rFonts w:ascii="Arial" w:hAnsi="Arial"/>
          <w:sz w:val="28"/>
          <w:lang w:eastAsia="ja-JP"/>
        </w:rPr>
        <w:tab/>
      </w:r>
      <w:r>
        <w:rPr>
          <w:rFonts w:ascii="Arial" w:hAnsi="Arial"/>
          <w:sz w:val="28"/>
          <w:lang w:eastAsia="ja-JP"/>
        </w:rPr>
        <w:t>EN-DC</w:t>
      </w:r>
    </w:p>
    <w:p>
      <w:pPr>
        <w:overflowPunct w:val="0"/>
        <w:autoSpaceDE w:val="0"/>
        <w:autoSpaceDN w:val="0"/>
        <w:adjustRightInd w:val="0"/>
        <w:spacing w:before="120"/>
        <w:textAlignment w:val="baseline"/>
        <w:rPr>
          <w:lang w:eastAsia="ja-JP"/>
        </w:rPr>
      </w:pPr>
      <w:r>
        <w:rPr>
          <w:lang w:eastAsia="ja-JP"/>
        </w:rPr>
        <w:t xml:space="preserve">Inter-Master Node handover </w:t>
      </w:r>
      <w:r>
        <w:rPr>
          <w:lang w:eastAsia="zh-CN"/>
        </w:rPr>
        <w:t>with/</w:t>
      </w:r>
      <w:r>
        <w:rPr>
          <w:lang w:eastAsia="ja-JP"/>
        </w:rPr>
        <w:t>without MN initiated Secondary Node change is used to transfer context data from a source MN to a target MN while the context at the SN is kept or moved to another SN. During an Inter-Master Node handover, the target MN decides whether to keep or change the SN (or release the SN, as described in clause 10.8).</w:t>
      </w:r>
    </w:p>
    <w:p>
      <w:pPr>
        <w:keepLines/>
        <w:overflowPunct w:val="0"/>
        <w:autoSpaceDE w:val="0"/>
        <w:autoSpaceDN w:val="0"/>
        <w:adjustRightInd w:val="0"/>
        <w:spacing w:before="120"/>
        <w:ind w:left="1135" w:hanging="851"/>
        <w:textAlignment w:val="baseline"/>
        <w:rPr>
          <w:lang w:eastAsia="ja-JP"/>
        </w:rPr>
      </w:pPr>
      <w:r>
        <w:rPr>
          <w:lang w:eastAsia="ja-JP"/>
        </w:rPr>
        <w:t>NOTE 1:</w:t>
      </w:r>
      <w:r>
        <w:rPr>
          <w:lang w:eastAsia="ja-JP"/>
        </w:rPr>
        <w:tab/>
      </w:r>
      <w:r>
        <w:rPr>
          <w:lang w:eastAsia="ja-JP"/>
        </w:rPr>
        <w:t>Void.</w:t>
      </w:r>
    </w:p>
    <w:p>
      <w:pPr>
        <w:keepNext/>
        <w:keepLines/>
        <w:overflowPunct w:val="0"/>
        <w:autoSpaceDE w:val="0"/>
        <w:autoSpaceDN w:val="0"/>
        <w:adjustRightInd w:val="0"/>
        <w:spacing w:before="120"/>
        <w:jc w:val="center"/>
        <w:textAlignment w:val="baseline"/>
        <w:rPr>
          <w:b/>
          <w:lang w:eastAsia="ja-JP"/>
        </w:rPr>
      </w:pPr>
      <w:r>
        <w:rPr>
          <w:rFonts w:ascii="Arial" w:hAnsi="Arial"/>
          <w:b/>
          <w:lang w:eastAsia="ja-JP"/>
        </w:rPr>
        <w:object>
          <v:shape id="_x0000_i1025" o:spt="75" type="#_x0000_t75" style="height:328.35pt;width:481.5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keepLines/>
        <w:overflowPunct w:val="0"/>
        <w:autoSpaceDE w:val="0"/>
        <w:autoSpaceDN w:val="0"/>
        <w:adjustRightInd w:val="0"/>
        <w:spacing w:before="120" w:after="240"/>
        <w:jc w:val="center"/>
        <w:textAlignment w:val="baseline"/>
        <w:rPr>
          <w:rFonts w:ascii="Arial" w:hAnsi="Arial"/>
          <w:b/>
          <w:lang w:eastAsia="ja-JP"/>
        </w:rPr>
      </w:pPr>
      <w:r>
        <w:rPr>
          <w:rFonts w:ascii="Arial" w:hAnsi="Arial"/>
          <w:b/>
          <w:lang w:eastAsia="ja-JP"/>
        </w:rPr>
        <w:t>Figure 10.7.1-1: Inter-MN handover with/without MN initiated SN change</w:t>
      </w:r>
    </w:p>
    <w:p>
      <w:pPr>
        <w:overflowPunct w:val="0"/>
        <w:autoSpaceDE w:val="0"/>
        <w:autoSpaceDN w:val="0"/>
        <w:adjustRightInd w:val="0"/>
        <w:spacing w:before="120"/>
        <w:textAlignment w:val="baseline"/>
        <w:rPr>
          <w:lang w:eastAsia="ja-JP"/>
        </w:rPr>
      </w:pPr>
      <w:r>
        <w:rPr>
          <w:lang w:eastAsia="ja-JP"/>
        </w:rPr>
        <w:t>Figure 10.7.1-1 shows an example signaling flow for inter-Master Node handover with or without MN initiated Secondary Node change:</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kern w:val="2"/>
          <w:lang w:eastAsia="zh-CN"/>
        </w:rPr>
        <w:t>For an inter-Master Node handover without Secondary Node change, the source SN and the target SN shown in Figure 10.7.1-1 are the same node.</w:t>
      </w:r>
    </w:p>
    <w:p>
      <w:pPr>
        <w:overflowPunct w:val="0"/>
        <w:autoSpaceDE w:val="0"/>
        <w:autoSpaceDN w:val="0"/>
        <w:adjustRightInd w:val="0"/>
        <w:ind w:left="568" w:hanging="284"/>
        <w:textAlignment w:val="baseline"/>
        <w:rPr>
          <w:lang w:eastAsia="ja-JP"/>
        </w:rPr>
      </w:pPr>
      <w:r>
        <w:rPr>
          <w:lang w:eastAsia="ja-JP"/>
        </w:rPr>
        <w:t>1.</w:t>
      </w:r>
      <w:r>
        <w:rPr>
          <w:lang w:eastAsia="ja-JP"/>
        </w:rPr>
        <w:tab/>
      </w:r>
      <w:r>
        <w:rPr>
          <w:lang w:eastAsia="ja-JP"/>
        </w:rPr>
        <w:t>The source MN starts the handover procedure by initiating the X2 Handover Preparation procedure including both MCG and SCG configuration. The source MN includes the (source) SN UE X2AP ID</w:t>
      </w:r>
      <w:r>
        <w:rPr>
          <w:lang w:eastAsia="zh-CN"/>
        </w:rPr>
        <w:t>,</w:t>
      </w:r>
      <w:r>
        <w:rPr>
          <w:lang w:eastAsia="ja-JP"/>
        </w:rPr>
        <w:t xml:space="preserve"> SN ID </w:t>
      </w:r>
      <w:r>
        <w:rPr>
          <w:lang w:eastAsia="zh-CN"/>
        </w:rPr>
        <w:t>and</w:t>
      </w:r>
      <w:r>
        <w:rPr>
          <w:lang w:eastAsia="ja-JP"/>
        </w:rPr>
        <w:t xml:space="preserve"> the UE context in the (source) SN in the </w:t>
      </w:r>
      <w:r>
        <w:rPr>
          <w:i/>
          <w:lang w:eastAsia="ja-JP"/>
        </w:rPr>
        <w:t>Handover Request</w:t>
      </w:r>
      <w:r>
        <w:rPr>
          <w:lang w:eastAsia="ja-JP"/>
        </w:rPr>
        <w:t xml:space="preserve"> message.</w:t>
      </w:r>
    </w:p>
    <w:p>
      <w:pPr>
        <w:keepLines/>
        <w:overflowPunct w:val="0"/>
        <w:autoSpaceDE w:val="0"/>
        <w:autoSpaceDN w:val="0"/>
        <w:adjustRightInd w:val="0"/>
        <w:ind w:left="1135" w:hanging="851"/>
        <w:textAlignment w:val="baseline"/>
        <w:rPr>
          <w:i/>
          <w:iCs/>
          <w:lang w:eastAsia="ja-JP"/>
        </w:rPr>
      </w:pPr>
      <w:r>
        <w:rPr>
          <w:lang w:eastAsia="ja-JP"/>
        </w:rPr>
        <w:t>NOTE 3:</w:t>
      </w:r>
      <w:r>
        <w:rPr>
          <w:lang w:eastAsia="ja-JP"/>
        </w:rPr>
        <w:tab/>
      </w:r>
      <w:r>
        <w:rPr>
          <w:lang w:eastAsia="ja-JP"/>
        </w:rPr>
        <w:t>The source MN may trigger the MN-initiated SN Modification procedure (to the source SN) to retrieve the current SCG configuration before step 1.</w:t>
      </w:r>
    </w:p>
    <w:p>
      <w:pPr>
        <w:overflowPunct w:val="0"/>
        <w:autoSpaceDE w:val="0"/>
        <w:autoSpaceDN w:val="0"/>
        <w:adjustRightInd w:val="0"/>
        <w:ind w:left="568" w:hanging="284"/>
        <w:textAlignment w:val="baseline"/>
        <w:rPr>
          <w:lang w:eastAsia="ja-JP"/>
        </w:rPr>
      </w:pPr>
      <w:r>
        <w:rPr>
          <w:lang w:eastAsia="ja-JP"/>
        </w:rPr>
        <w:t>2.</w:t>
      </w:r>
      <w:r>
        <w:rPr>
          <w:lang w:eastAsia="ja-JP"/>
        </w:rPr>
        <w:tab/>
      </w:r>
      <w:r>
        <w:rPr>
          <w:lang w:eastAsia="ja-JP"/>
        </w:rPr>
        <w:t xml:space="preserve">If the target MN decides to keep the UE context in SN, the target MN sends </w:t>
      </w:r>
      <w:r>
        <w:rPr>
          <w:i/>
          <w:lang w:eastAsia="ja-JP"/>
        </w:rPr>
        <w:t>SgNB Addition Request</w:t>
      </w:r>
      <w:r>
        <w:rPr>
          <w:lang w:eastAsia="ja-JP"/>
        </w:rPr>
        <w:t xml:space="preserve"> to the SN</w:t>
      </w:r>
      <w:r>
        <w:rPr>
          <w:lang w:eastAsia="zh-CN"/>
        </w:rPr>
        <w:t xml:space="preserve"> including </w:t>
      </w:r>
      <w:r>
        <w:rPr>
          <w:rFonts w:eastAsia="Malgun Gothic"/>
          <w:lang w:eastAsia="ko-KR"/>
        </w:rPr>
        <w:t xml:space="preserve">the SN UE X2AP ID </w:t>
      </w:r>
      <w:r>
        <w:rPr>
          <w:lang w:eastAsia="zh-CN"/>
        </w:rPr>
        <w:t xml:space="preserve">as a reference </w:t>
      </w:r>
      <w:r>
        <w:rPr>
          <w:lang w:eastAsia="ja-JP"/>
        </w:rPr>
        <w:t xml:space="preserve">to the UE context in the SN that was established by </w:t>
      </w:r>
      <w:r>
        <w:rPr>
          <w:lang w:eastAsia="zh-CN"/>
        </w:rPr>
        <w:t xml:space="preserve">the </w:t>
      </w:r>
      <w:r>
        <w:rPr>
          <w:lang w:eastAsia="ja-JP"/>
        </w:rPr>
        <w:t>s</w:t>
      </w:r>
      <w:r>
        <w:rPr>
          <w:lang w:eastAsia="zh-CN"/>
        </w:rPr>
        <w:t>ource M</w:t>
      </w:r>
      <w:r>
        <w:rPr>
          <w:lang w:eastAsia="ja-JP"/>
        </w:rPr>
        <w:t>N.</w:t>
      </w:r>
      <w:r>
        <w:rPr>
          <w:lang w:eastAsia="zh-CN"/>
        </w:rPr>
        <w:t xml:space="preserve"> If the target MN decides to change the SN allowing delta configuration, the target MN sends the </w:t>
      </w:r>
      <w:r>
        <w:rPr>
          <w:i/>
          <w:lang w:eastAsia="zh-CN"/>
        </w:rPr>
        <w:t>SgNB Addition Request</w:t>
      </w:r>
      <w:r>
        <w:rPr>
          <w:lang w:eastAsia="zh-CN"/>
        </w:rPr>
        <w:t xml:space="preserve"> to the target SN including the UE context in the source SN that was established by the source MN. Otherwise, the target MN may send the </w:t>
      </w:r>
      <w:r>
        <w:rPr>
          <w:i/>
          <w:lang w:eastAsia="zh-CN"/>
        </w:rPr>
        <w:t>SgNB Addition Request</w:t>
      </w:r>
      <w:r>
        <w:rPr>
          <w:lang w:eastAsia="zh-CN"/>
        </w:rPr>
        <w:t xml:space="preserve"> to the target SN including neither </w:t>
      </w:r>
      <w:r>
        <w:rPr>
          <w:rFonts w:eastAsia="Malgun Gothic"/>
          <w:lang w:eastAsia="ko-KR"/>
        </w:rPr>
        <w:t>the SN UE X2AP ID</w:t>
      </w:r>
      <w:r>
        <w:rPr>
          <w:lang w:eastAsia="zh-CN"/>
        </w:rPr>
        <w:t xml:space="preserve"> nor the UE context in the source SN that was established by the source MN.</w:t>
      </w:r>
    </w:p>
    <w:p>
      <w:pPr>
        <w:overflowPunct w:val="0"/>
        <w:autoSpaceDE w:val="0"/>
        <w:autoSpaceDN w:val="0"/>
        <w:adjustRightInd w:val="0"/>
        <w:ind w:left="568" w:hanging="284"/>
        <w:textAlignment w:val="baseline"/>
        <w:rPr>
          <w:lang w:eastAsia="ja-JP"/>
        </w:rPr>
      </w:pPr>
      <w:r>
        <w:rPr>
          <w:lang w:eastAsia="ja-JP"/>
        </w:rPr>
        <w:t>3.</w:t>
      </w:r>
      <w:r>
        <w:rPr>
          <w:lang w:eastAsia="ja-JP"/>
        </w:rPr>
        <w:tab/>
      </w:r>
      <w:r>
        <w:rPr>
          <w:lang w:eastAsia="ja-JP"/>
        </w:rPr>
        <w:t xml:space="preserve">The (target) SN replies with </w:t>
      </w:r>
      <w:r>
        <w:rPr>
          <w:i/>
          <w:lang w:eastAsia="ja-JP"/>
        </w:rPr>
        <w:t>SgNB Addition Request Acknowledge</w:t>
      </w:r>
      <w:r>
        <w:rPr>
          <w:lang w:eastAsia="ja-JP"/>
        </w:rPr>
        <w:t>. The (target) SN may include the indication of the full or delta RRC configuration.</w:t>
      </w:r>
    </w:p>
    <w:p>
      <w:pPr>
        <w:keepLines/>
        <w:overflowPunct w:val="0"/>
        <w:autoSpaceDE w:val="0"/>
        <w:autoSpaceDN w:val="0"/>
        <w:adjustRightInd w:val="0"/>
        <w:ind w:left="1135" w:hanging="851"/>
        <w:textAlignment w:val="baseline"/>
        <w:rPr>
          <w:lang w:eastAsia="ja-JP"/>
        </w:rPr>
      </w:pPr>
      <w:r>
        <w:rPr>
          <w:lang w:eastAsia="ja-JP"/>
        </w:rPr>
        <w:t>NOTE 3a:</w:t>
      </w:r>
      <w:r>
        <w:rPr>
          <w:lang w:eastAsia="ja-JP"/>
        </w:rPr>
        <w:tab/>
      </w:r>
      <w:r>
        <w:rPr>
          <w:lang w:eastAsia="ja-JP"/>
        </w:rPr>
        <w:t>In case the target SN includes the indication of the full RRC configuration, the MN performs release of the SN terminated radio bearer configuration and release and add of the NR SCG configuration part towards the UE.</w:t>
      </w:r>
    </w:p>
    <w:p>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21" w:author="ZTE" w:date="2022-09-25T10:38:00Z">
        <w:r>
          <w:rPr>
            <w:lang w:eastAsia="ja-JP"/>
          </w:rPr>
          <w:delText>In CHO with SCG configuration, it is up to the target MN implementation to make sure that the CG-Config provided from the (target) SN can be used in all CHO preparations.</w:delText>
        </w:r>
      </w:del>
      <w:ins w:id="22" w:author="ZTE" w:date="2022-09-25T10:39:00Z">
        <w:r>
          <w:rPr>
            <w:lang w:eastAsia="ja-JP"/>
          </w:rPr>
          <w:t>Vo</w:t>
        </w:r>
      </w:ins>
      <w:ins w:id="23" w:author="ZTE" w:date="2022-09-25T10:40:00Z">
        <w:r>
          <w:rPr>
            <w:lang w:eastAsia="ja-JP"/>
          </w:rPr>
          <w:t>id.</w:t>
        </w:r>
      </w:ins>
    </w:p>
    <w:p>
      <w:pPr>
        <w:overflowPunct w:val="0"/>
        <w:autoSpaceDE w:val="0"/>
        <w:autoSpaceDN w:val="0"/>
        <w:adjustRightInd w:val="0"/>
        <w:ind w:left="568" w:hanging="284"/>
        <w:textAlignment w:val="baseline"/>
        <w:rPr>
          <w:lang w:eastAsia="ja-JP"/>
        </w:rPr>
      </w:pPr>
      <w:r>
        <w:rPr>
          <w:lang w:eastAsia="ja-JP"/>
        </w:rPr>
        <w:t>4.</w:t>
      </w:r>
      <w:r>
        <w:rPr>
          <w:lang w:eastAsia="ja-JP"/>
        </w:rPr>
        <w:tab/>
      </w:r>
      <w:r>
        <w:rPr>
          <w:lang w:eastAsia="ja-JP"/>
        </w:rPr>
        <w:t xml:space="preserve">The target MN includes within the </w:t>
      </w:r>
      <w:r>
        <w:rPr>
          <w:i/>
          <w:lang w:eastAsia="ja-JP"/>
        </w:rPr>
        <w:t>Handover Request Acknowledge</w:t>
      </w:r>
      <w:r>
        <w:rPr>
          <w:lang w:eastAsia="ja-JP"/>
        </w:rPr>
        <w:t xml:space="preserve"> message a transparent container to be sent to the UE as an RRC message to perform the handover, and may also provide forwarding addresses to the source MN.</w:t>
      </w:r>
      <w:r>
        <w:rPr>
          <w:lang w:eastAsia="zh-CN"/>
        </w:rPr>
        <w:t xml:space="preserve"> The target MN indicates to the source MN that the UE context in </w:t>
      </w:r>
      <w:r>
        <w:rPr>
          <w:lang w:eastAsia="ja-JP"/>
        </w:rPr>
        <w:t>the</w:t>
      </w:r>
      <w:r>
        <w:rPr>
          <w:lang w:eastAsia="zh-CN"/>
        </w:rPr>
        <w:t xml:space="preserve"> SN is kept if </w:t>
      </w:r>
      <w:r>
        <w:rPr>
          <w:lang w:eastAsia="ja-JP"/>
        </w:rPr>
        <w:t>the target MN and the SN decided to keep the UE context in the SN in step 2 and step 3.</w:t>
      </w:r>
    </w:p>
    <w:p>
      <w:pPr>
        <w:overflowPunct w:val="0"/>
        <w:autoSpaceDE w:val="0"/>
        <w:autoSpaceDN w:val="0"/>
        <w:adjustRightInd w:val="0"/>
        <w:ind w:left="568" w:hanging="284"/>
        <w:textAlignment w:val="baseline"/>
        <w:rPr>
          <w:lang w:eastAsia="ja-JP"/>
        </w:rPr>
      </w:pPr>
      <w:r>
        <w:rPr>
          <w:lang w:eastAsia="ja-JP"/>
        </w:rPr>
        <w:t>5.</w:t>
      </w:r>
      <w:r>
        <w:rPr>
          <w:lang w:eastAsia="ja-JP"/>
        </w:rPr>
        <w:tab/>
      </w:r>
      <w:r>
        <w:rPr>
          <w:lang w:eastAsia="ja-JP"/>
        </w:rPr>
        <w:t xml:space="preserve">The source MN sends </w:t>
      </w:r>
      <w:r>
        <w:rPr>
          <w:i/>
          <w:lang w:eastAsia="ja-JP"/>
        </w:rPr>
        <w:t>SgNB Release Request</w:t>
      </w:r>
      <w:r>
        <w:rPr>
          <w:lang w:eastAsia="ja-JP"/>
        </w:rPr>
        <w:t xml:space="preserve"> to the (</w:t>
      </w:r>
      <w:r>
        <w:rPr>
          <w:lang w:eastAsia="zh-CN"/>
        </w:rPr>
        <w:t xml:space="preserve">source) </w:t>
      </w:r>
      <w:r>
        <w:rPr>
          <w:lang w:eastAsia="ja-JP"/>
        </w:rPr>
        <w:t>SN including a Cause indicating MCG mobility. The (source) SN acknowledges the release request. The source MN indicates to the (</w:t>
      </w:r>
      <w:r>
        <w:rPr>
          <w:lang w:eastAsia="zh-CN"/>
        </w:rPr>
        <w:t xml:space="preserve">source) </w:t>
      </w:r>
      <w:r>
        <w:rPr>
          <w:lang w:eastAsia="ja-JP"/>
        </w:rPr>
        <w:t>SN that the UE context in SN is kept,</w:t>
      </w:r>
      <w:r>
        <w:rPr>
          <w:lang w:eastAsia="zh-CN"/>
        </w:rPr>
        <w:t xml:space="preserve"> if it receives the indication from the target MN</w:t>
      </w:r>
      <w:r>
        <w:rPr>
          <w:lang w:eastAsia="ja-JP"/>
        </w:rPr>
        <w:t>. If the indication as the UE context kept in SN is included, the SN keeps the UE context.</w:t>
      </w:r>
    </w:p>
    <w:p>
      <w:pPr>
        <w:overflowPunct w:val="0"/>
        <w:autoSpaceDE w:val="0"/>
        <w:autoSpaceDN w:val="0"/>
        <w:adjustRightInd w:val="0"/>
        <w:ind w:left="568" w:hanging="284"/>
        <w:textAlignment w:val="baseline"/>
        <w:rPr>
          <w:lang w:eastAsia="ja-JP"/>
        </w:rPr>
      </w:pPr>
      <w:r>
        <w:rPr>
          <w:lang w:eastAsia="ja-JP"/>
        </w:rPr>
        <w:t>6.</w:t>
      </w:r>
      <w:r>
        <w:rPr>
          <w:lang w:eastAsia="ja-JP"/>
        </w:rPr>
        <w:tab/>
      </w:r>
      <w:r>
        <w:rPr>
          <w:lang w:eastAsia="ja-JP"/>
        </w:rPr>
        <w:t>The source MN triggers the UE to apply the new configuration.</w:t>
      </w:r>
    </w:p>
    <w:p>
      <w:pPr>
        <w:overflowPunct w:val="0"/>
        <w:autoSpaceDE w:val="0"/>
        <w:autoSpaceDN w:val="0"/>
        <w:adjustRightInd w:val="0"/>
        <w:ind w:left="568" w:hanging="284"/>
        <w:textAlignment w:val="baseline"/>
        <w:rPr>
          <w:lang w:eastAsia="ja-JP"/>
        </w:rPr>
      </w:pPr>
      <w:r>
        <w:rPr>
          <w:lang w:eastAsia="ja-JP"/>
        </w:rPr>
        <w:t>7/8.</w:t>
      </w:r>
      <w:r>
        <w:rPr>
          <w:lang w:eastAsia="ja-JP"/>
        </w:rPr>
        <w:tab/>
      </w:r>
      <w:r>
        <w:rPr>
          <w:lang w:eastAsia="ja-JP"/>
        </w:rPr>
        <w:t xml:space="preserve">The UE synchronizes to the target MN and replies with </w:t>
      </w:r>
      <w:r>
        <w:rPr>
          <w:i/>
          <w:lang w:eastAsia="ja-JP"/>
        </w:rPr>
        <w:t>RRCConnectionReconfigurationComplete</w:t>
      </w:r>
      <w:r>
        <w:rPr>
          <w:lang w:eastAsia="ja-JP"/>
        </w:rPr>
        <w:t xml:space="preserve"> message.</w:t>
      </w:r>
    </w:p>
    <w:p>
      <w:pPr>
        <w:overflowPunct w:val="0"/>
        <w:autoSpaceDE w:val="0"/>
        <w:autoSpaceDN w:val="0"/>
        <w:adjustRightInd w:val="0"/>
        <w:ind w:left="568" w:hanging="284"/>
        <w:textAlignment w:val="baseline"/>
        <w:rPr>
          <w:lang w:eastAsia="ja-JP"/>
        </w:rPr>
      </w:pPr>
      <w:r>
        <w:rPr>
          <w:lang w:eastAsia="ja-JP"/>
        </w:rPr>
        <w:t>9.</w:t>
      </w:r>
      <w:r>
        <w:rPr>
          <w:lang w:eastAsia="ja-JP"/>
        </w:rPr>
        <w:tab/>
      </w:r>
      <w:r>
        <w:rPr>
          <w:lang w:eastAsia="ja-JP"/>
        </w:rPr>
        <w:t>If configured with bearers requiring SCG radio resources, the UE synchronizes to the (target) SN.</w:t>
      </w:r>
    </w:p>
    <w:p>
      <w:pPr>
        <w:keepLines/>
        <w:overflowPunct w:val="0"/>
        <w:autoSpaceDE w:val="0"/>
        <w:autoSpaceDN w:val="0"/>
        <w:adjustRightInd w:val="0"/>
        <w:ind w:left="1135" w:hanging="851"/>
        <w:textAlignment w:val="baseline"/>
        <w:rPr>
          <w:lang w:eastAsia="ja-JP"/>
        </w:rPr>
      </w:pPr>
      <w:r>
        <w:rPr>
          <w:lang w:eastAsia="ja-JP"/>
        </w:rPr>
        <w:t>NOTE 3b1:</w:t>
      </w:r>
      <w:r>
        <w:rPr>
          <w:lang w:eastAsia="ja-JP"/>
        </w:rPr>
        <w:tab/>
      </w:r>
      <w:r>
        <w:rPr>
          <w:lang w:eastAsia="ja-JP"/>
        </w:rPr>
        <w:t>The order the UE performs Random Access towards the MN (step 7) and performs the Random Access procedure towards the SN (step 9) is not defined.</w:t>
      </w:r>
    </w:p>
    <w:p>
      <w:pPr>
        <w:overflowPunct w:val="0"/>
        <w:autoSpaceDE w:val="0"/>
        <w:autoSpaceDN w:val="0"/>
        <w:adjustRightInd w:val="0"/>
        <w:ind w:left="568" w:hanging="284"/>
        <w:textAlignment w:val="baseline"/>
        <w:rPr>
          <w:lang w:eastAsia="zh-CN"/>
        </w:rPr>
      </w:pPr>
      <w:r>
        <w:rPr>
          <w:lang w:eastAsia="ja-JP"/>
        </w:rPr>
        <w:t>10.</w:t>
      </w:r>
      <w:r>
        <w:rPr>
          <w:lang w:eastAsia="ja-JP"/>
        </w:rPr>
        <w:tab/>
      </w:r>
      <w:r>
        <w:rPr>
          <w:lang w:eastAsia="ja-JP"/>
        </w:rPr>
        <w:t xml:space="preserve">If the RRC connection reconfiguration procedure was successful, the </w:t>
      </w:r>
      <w:r>
        <w:rPr>
          <w:lang w:eastAsia="zh-CN"/>
        </w:rPr>
        <w:t xml:space="preserve">target </w:t>
      </w:r>
      <w:r>
        <w:rPr>
          <w:lang w:eastAsia="ja-JP"/>
        </w:rPr>
        <w:t xml:space="preserve">MN informs the (target) SN </w:t>
      </w:r>
      <w:r>
        <w:rPr>
          <w:lang w:eastAsia="zh-CN"/>
        </w:rPr>
        <w:t xml:space="preserve">via </w:t>
      </w:r>
      <w:r>
        <w:rPr>
          <w:i/>
          <w:lang w:eastAsia="zh-CN"/>
        </w:rPr>
        <w:t>SgNB Reconfiguration Complete</w:t>
      </w:r>
      <w:r>
        <w:rPr>
          <w:lang w:eastAsia="zh-CN"/>
        </w:rPr>
        <w:t xml:space="preserve"> message</w:t>
      </w:r>
      <w:r>
        <w:rPr>
          <w:lang w:eastAsia="ja-JP"/>
        </w:rPr>
        <w:t>.</w:t>
      </w:r>
    </w:p>
    <w:p>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11a.</w:t>
      </w:r>
      <w:r>
        <w:rPr>
          <w:rFonts w:eastAsia="Helvetica 45 Light"/>
          <w:lang w:eastAsia="ja-JP"/>
        </w:rPr>
        <w:tab/>
      </w:r>
      <w:r>
        <w:rPr>
          <w:rFonts w:eastAsia="Helvetica 45 Light"/>
          <w:lang w:eastAsia="ja-JP"/>
        </w:rPr>
        <w:t xml:space="preserve">The SN sends the </w:t>
      </w:r>
      <w:r>
        <w:rPr>
          <w:rFonts w:eastAsia="Helvetica 45 Light"/>
          <w:i/>
          <w:lang w:eastAsia="ja-JP"/>
        </w:rPr>
        <w:t>Secondary RAT</w:t>
      </w:r>
      <w:r>
        <w:rPr>
          <w:rFonts w:eastAsia="Helvetica 45 Light"/>
          <w:lang w:eastAsia="ja-JP"/>
        </w:rPr>
        <w:t xml:space="preserve"> </w:t>
      </w:r>
      <w:r>
        <w:rPr>
          <w:rFonts w:eastAsia="Helvetica 45 Light"/>
          <w:i/>
          <w:lang w:eastAsia="ja-JP"/>
        </w:rPr>
        <w:t xml:space="preserve">Data </w:t>
      </w:r>
      <w:r>
        <w:rPr>
          <w:i/>
          <w:lang w:eastAsia="zh-CN"/>
        </w:rPr>
        <w:t>Usage</w:t>
      </w:r>
      <w:r>
        <w:rPr>
          <w:rFonts w:eastAsia="Helvetica 45 Light"/>
          <w:i/>
          <w:lang w:eastAsia="ja-JP"/>
        </w:rPr>
        <w:t xml:space="preserve"> Report</w:t>
      </w:r>
      <w:r>
        <w:rPr>
          <w:rFonts w:eastAsia="Helvetica 45 Light"/>
          <w:lang w:eastAsia="ja-JP"/>
        </w:rPr>
        <w:t xml:space="preserve"> message to the source MN and includes the data volumes delivered to </w:t>
      </w:r>
      <w:r>
        <w:rPr>
          <w:lang w:eastAsia="zh-CN"/>
        </w:rPr>
        <w:t>and received from</w:t>
      </w:r>
      <w:r>
        <w:rPr>
          <w:rFonts w:eastAsia="Helvetica 45 Light"/>
          <w:lang w:eastAsia="ja-JP"/>
        </w:rPr>
        <w:t xml:space="preserve"> the UE over the NR radio for the related E-RABs.</w:t>
      </w:r>
    </w:p>
    <w:p>
      <w:pPr>
        <w:keepLines/>
        <w:overflowPunct w:val="0"/>
        <w:autoSpaceDE w:val="0"/>
        <w:autoSpaceDN w:val="0"/>
        <w:adjustRightInd w:val="0"/>
        <w:ind w:left="1135" w:hanging="851"/>
        <w:textAlignment w:val="baseline"/>
        <w:rPr>
          <w:rFonts w:eastAsia="Helvetica 45 Light"/>
          <w:lang w:eastAsia="ja-JP"/>
        </w:rPr>
      </w:pPr>
      <w:r>
        <w:rPr>
          <w:rFonts w:eastAsia="Helvetica 45 Light"/>
          <w:lang w:eastAsia="ja-JP"/>
        </w:rPr>
        <w:t>NOTE 4:</w:t>
      </w:r>
      <w:r>
        <w:rPr>
          <w:rFonts w:eastAsia="Helvetica 45 Light"/>
          <w:lang w:eastAsia="ja-JP"/>
        </w:rPr>
        <w:tab/>
      </w:r>
      <w:r>
        <w:rPr>
          <w:rFonts w:eastAsia="Helvetica 45 Light"/>
          <w:lang w:eastAsia="ja-JP"/>
        </w:rPr>
        <w:t xml:space="preserve">The order the source SN sends the </w:t>
      </w:r>
      <w:r>
        <w:rPr>
          <w:rFonts w:eastAsia="Helvetica 45 Light"/>
          <w:i/>
          <w:lang w:eastAsia="ja-JP"/>
        </w:rPr>
        <w:t xml:space="preserve">Secondary RAT Data </w:t>
      </w:r>
      <w:r>
        <w:rPr>
          <w:i/>
          <w:lang w:eastAsia="zh-CN"/>
        </w:rPr>
        <w:t>Usage</w:t>
      </w:r>
      <w:r>
        <w:rPr>
          <w:rFonts w:eastAsia="Helvetica 45 Light"/>
          <w:i/>
          <w:lang w:eastAsia="ja-JP"/>
        </w:rPr>
        <w:t xml:space="preserve"> Report</w:t>
      </w:r>
      <w:r>
        <w:rPr>
          <w:rFonts w:eastAsia="Helvetica 45 Light"/>
          <w:lang w:eastAsia="ja-JP"/>
        </w:rPr>
        <w:t xml:space="preserve"> message and performs data forwarding with MN/target SN is not defined. The SgNB may send the report when the transmission of the related bearer is stopped.</w:t>
      </w:r>
    </w:p>
    <w:p>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11b.</w:t>
      </w:r>
      <w:r>
        <w:rPr>
          <w:rFonts w:eastAsia="Helvetica 45 Light"/>
          <w:lang w:eastAsia="ja-JP"/>
        </w:rPr>
        <w:tab/>
      </w:r>
      <w:r>
        <w:rPr>
          <w:rFonts w:eastAsia="Helvetica 45 Light"/>
          <w:lang w:eastAsia="ja-JP"/>
        </w:rPr>
        <w:t xml:space="preserve">The source MN sends the </w:t>
      </w:r>
      <w:r>
        <w:rPr>
          <w:rFonts w:eastAsia="Helvetica 45 Light"/>
          <w:i/>
          <w:lang w:eastAsia="ja-JP"/>
        </w:rPr>
        <w:t>Secondary RAT Report</w:t>
      </w:r>
      <w:r>
        <w:rPr>
          <w:rFonts w:eastAsia="Helvetica 45 Light"/>
          <w:lang w:eastAsia="ja-JP"/>
        </w:rPr>
        <w:t xml:space="preserve"> message to MME to provide information on the used NR resource.</w:t>
      </w:r>
    </w:p>
    <w:p>
      <w:pPr>
        <w:overflowPunct w:val="0"/>
        <w:autoSpaceDE w:val="0"/>
        <w:autoSpaceDN w:val="0"/>
        <w:adjustRightInd w:val="0"/>
        <w:ind w:left="568" w:hanging="284"/>
        <w:textAlignment w:val="baseline"/>
        <w:rPr>
          <w:lang w:eastAsia="ja-JP"/>
        </w:rPr>
      </w:pPr>
      <w:r>
        <w:rPr>
          <w:lang w:eastAsia="ja-JP"/>
        </w:rPr>
        <w:t>12.</w:t>
      </w:r>
      <w:r>
        <w:rPr>
          <w:lang w:eastAsia="ja-JP"/>
        </w:rPr>
        <w:tab/>
      </w:r>
      <w:r>
        <w:rPr>
          <w:lang w:eastAsia="ja-JP"/>
        </w:rPr>
        <w:t xml:space="preserve">For bearers using RLC AM, the source MN sends the </w:t>
      </w:r>
      <w:r>
        <w:rPr>
          <w:i/>
          <w:iCs/>
          <w:lang w:eastAsia="ja-JP"/>
        </w:rPr>
        <w:t>SN Status Transfer</w:t>
      </w:r>
      <w:r>
        <w:rPr>
          <w:rFonts w:eastAsia="宋体"/>
          <w:lang w:eastAsia="zh-CN"/>
        </w:rPr>
        <w:t xml:space="preserve"> message</w:t>
      </w:r>
      <w:r>
        <w:rPr>
          <w:lang w:eastAsia="ja-JP"/>
        </w:rPr>
        <w:t>, including, if needed, SN Status received from the source SN to the target MN. The target forwards the SN Status to the target SN, if needed.</w:t>
      </w:r>
    </w:p>
    <w:p>
      <w:pPr>
        <w:overflowPunct w:val="0"/>
        <w:autoSpaceDE w:val="0"/>
        <w:autoSpaceDN w:val="0"/>
        <w:adjustRightInd w:val="0"/>
        <w:ind w:left="568" w:hanging="284"/>
        <w:textAlignment w:val="baseline"/>
        <w:rPr>
          <w:lang w:eastAsia="ja-JP"/>
        </w:rPr>
      </w:pPr>
      <w:r>
        <w:rPr>
          <w:lang w:eastAsia="ja-JP"/>
        </w:rPr>
        <w:t>13.</w:t>
      </w:r>
      <w:r>
        <w:rPr>
          <w:lang w:eastAsia="ja-JP"/>
        </w:rPr>
        <w:tab/>
      </w:r>
      <w:r>
        <w:rPr>
          <w:lang w:eastAsia="zh-CN"/>
        </w:rPr>
        <w:t>If applicable,</w:t>
      </w:r>
      <w:r>
        <w:rPr>
          <w:lang w:eastAsia="ja-JP"/>
        </w:rPr>
        <w:t xml:space="preserve"> data forwarding takes place from the source side. </w:t>
      </w:r>
      <w:r>
        <w:rPr>
          <w:lang w:eastAsia="zh-CN"/>
        </w:rPr>
        <w:t>If the SN is kept, d</w:t>
      </w:r>
      <w:r>
        <w:rPr>
          <w:lang w:eastAsia="ja-JP"/>
        </w:rPr>
        <w:t>ata forwarding may be omitted for SN-terminated bearers kept in the SN.</w:t>
      </w:r>
    </w:p>
    <w:p>
      <w:pPr>
        <w:overflowPunct w:val="0"/>
        <w:autoSpaceDE w:val="0"/>
        <w:autoSpaceDN w:val="0"/>
        <w:adjustRightInd w:val="0"/>
        <w:ind w:left="568" w:hanging="284"/>
        <w:textAlignment w:val="baseline"/>
        <w:rPr>
          <w:lang w:eastAsia="ja-JP"/>
        </w:rPr>
      </w:pPr>
      <w:r>
        <w:rPr>
          <w:lang w:eastAsia="ja-JP"/>
        </w:rPr>
        <w:t>14-17.</w:t>
      </w:r>
      <w:r>
        <w:rPr>
          <w:lang w:eastAsia="ja-JP"/>
        </w:rPr>
        <w:tab/>
      </w:r>
      <w:r>
        <w:rPr>
          <w:lang w:eastAsia="ja-JP"/>
        </w:rPr>
        <w:t>The target MN initiates the S1 Path Switch procedure.</w:t>
      </w:r>
    </w:p>
    <w:p>
      <w:pPr>
        <w:keepLines/>
        <w:overflowPunct w:val="0"/>
        <w:autoSpaceDE w:val="0"/>
        <w:autoSpaceDN w:val="0"/>
        <w:adjustRightInd w:val="0"/>
        <w:ind w:left="1135" w:hanging="851"/>
        <w:textAlignment w:val="baseline"/>
        <w:rPr>
          <w:lang w:eastAsia="ja-JP"/>
        </w:rPr>
      </w:pPr>
      <w:r>
        <w:rPr>
          <w:lang w:eastAsia="ja-JP"/>
        </w:rPr>
        <w:t>NOTE 5:</w:t>
      </w:r>
      <w:r>
        <w:rPr>
          <w:lang w:eastAsia="ja-JP"/>
        </w:rPr>
        <w:tab/>
      </w:r>
      <w:r>
        <w:rPr>
          <w:lang w:eastAsia="ja-JP"/>
        </w:rPr>
        <w:t>If new UL TEIDs of the S-GW are included, the target MN performs the MN initiated SN Modification procedure to provide them to the SN.</w:t>
      </w:r>
    </w:p>
    <w:p>
      <w:pPr>
        <w:overflowPunct w:val="0"/>
        <w:autoSpaceDE w:val="0"/>
        <w:autoSpaceDN w:val="0"/>
        <w:adjustRightInd w:val="0"/>
        <w:ind w:left="568" w:hanging="284"/>
        <w:textAlignment w:val="baseline"/>
        <w:rPr>
          <w:lang w:eastAsia="ja-JP"/>
        </w:rPr>
      </w:pPr>
      <w:r>
        <w:rPr>
          <w:lang w:eastAsia="ja-JP"/>
        </w:rPr>
        <w:t>18.</w:t>
      </w:r>
      <w:r>
        <w:rPr>
          <w:lang w:eastAsia="ja-JP"/>
        </w:rPr>
        <w:tab/>
      </w:r>
      <w:r>
        <w:rPr>
          <w:lang w:eastAsia="ja-JP"/>
        </w:rPr>
        <w:t>The target MN initiates the UE Context Release procedure towards the source MN.</w:t>
      </w:r>
    </w:p>
    <w:p>
      <w:pPr>
        <w:overflowPunct w:val="0"/>
        <w:autoSpaceDE w:val="0"/>
        <w:autoSpaceDN w:val="0"/>
        <w:adjustRightInd w:val="0"/>
        <w:ind w:left="568" w:hanging="284"/>
        <w:textAlignment w:val="baseline"/>
        <w:rPr>
          <w:lang w:eastAsia="ja-JP"/>
        </w:rPr>
      </w:pPr>
      <w:r>
        <w:rPr>
          <w:lang w:eastAsia="ja-JP"/>
        </w:rPr>
        <w:t>19.</w:t>
      </w:r>
      <w:r>
        <w:rPr>
          <w:lang w:eastAsia="ja-JP"/>
        </w:rPr>
        <w:tab/>
      </w:r>
      <w:r>
        <w:rPr>
          <w:lang w:eastAsia="zh-CN"/>
        </w:rPr>
        <w:t xml:space="preserve">Upon reception of the </w:t>
      </w:r>
      <w:r>
        <w:rPr>
          <w:i/>
          <w:lang w:eastAsia="ja-JP"/>
        </w:rPr>
        <w:t>UE Context Release</w:t>
      </w:r>
      <w:r>
        <w:rPr>
          <w:lang w:eastAsia="zh-CN"/>
        </w:rPr>
        <w:t xml:space="preserve"> message, the (source) SN releases C-plane related resources associated to the UE context</w:t>
      </w:r>
      <w:r>
        <w:rPr>
          <w:lang w:eastAsia="ja-JP"/>
        </w:rPr>
        <w:t xml:space="preserve"> towards the source MN</w:t>
      </w:r>
      <w:r>
        <w:rPr>
          <w:lang w:eastAsia="zh-CN"/>
        </w:rPr>
        <w:t>. Any ongoing data forwarding may continue</w:t>
      </w:r>
      <w:r>
        <w:rPr>
          <w:lang w:eastAsia="ja-JP"/>
        </w:rPr>
        <w:t xml:space="preserve">. The SN shall not release the UE context associated with the target MN if the UE context kept indication was included in the </w:t>
      </w:r>
      <w:r>
        <w:rPr>
          <w:i/>
          <w:lang w:eastAsia="ja-JP"/>
        </w:rPr>
        <w:t>SgNB</w:t>
      </w:r>
      <w:r>
        <w:rPr>
          <w:lang w:eastAsia="ja-JP"/>
        </w:rPr>
        <w:t xml:space="preserve"> </w:t>
      </w:r>
      <w:r>
        <w:rPr>
          <w:i/>
          <w:lang w:eastAsia="ja-JP"/>
        </w:rPr>
        <w:t>Release Request</w:t>
      </w:r>
      <w:r>
        <w:rPr>
          <w:lang w:eastAsia="ja-JP"/>
        </w:rPr>
        <w:t xml:space="preserve"> message in step 5.</w:t>
      </w:r>
    </w:p>
    <w:p>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r>
        <w:rPr>
          <w:rFonts w:ascii="Arial" w:hAnsi="Arial"/>
          <w:sz w:val="28"/>
          <w:lang w:eastAsia="zh-CN"/>
        </w:rPr>
        <w:t>10.7.2</w:t>
      </w:r>
      <w:r>
        <w:rPr>
          <w:rFonts w:ascii="Arial" w:hAnsi="Arial"/>
          <w:sz w:val="28"/>
          <w:lang w:eastAsia="zh-CN"/>
        </w:rPr>
        <w:tab/>
      </w:r>
      <w:r>
        <w:rPr>
          <w:rFonts w:ascii="Arial" w:hAnsi="Arial"/>
          <w:sz w:val="28"/>
          <w:lang w:eastAsia="zh-CN"/>
        </w:rPr>
        <w:t>MR-DC with 5GC</w:t>
      </w:r>
    </w:p>
    <w:p>
      <w:pPr>
        <w:overflowPunct w:val="0"/>
        <w:autoSpaceDE w:val="0"/>
        <w:autoSpaceDN w:val="0"/>
        <w:adjustRightInd w:val="0"/>
        <w:spacing w:before="120"/>
        <w:textAlignment w:val="baseline"/>
        <w:rPr>
          <w:lang w:eastAsia="ja-JP"/>
        </w:rPr>
      </w:pPr>
      <w:r>
        <w:rPr>
          <w:lang w:eastAsia="ja-JP"/>
        </w:rPr>
        <w:t xml:space="preserve">Inter-MN handover </w:t>
      </w:r>
      <w:r>
        <w:rPr>
          <w:lang w:eastAsia="zh-CN"/>
        </w:rPr>
        <w:t>with/</w:t>
      </w:r>
      <w:r>
        <w:rPr>
          <w:lang w:eastAsia="ja-JP"/>
        </w:rPr>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Pr>
          <w:lang w:eastAsia="zh-CN"/>
        </w:rPr>
        <w:t>with/</w:t>
      </w:r>
      <w:r>
        <w:rPr>
          <w:lang w:eastAsia="ja-JP"/>
        </w:rPr>
        <w:t>without SN change is supported (e.g. no transition from NGEN-DC to NR-DC).</w:t>
      </w:r>
    </w:p>
    <w:p>
      <w:pPr>
        <w:keepNext/>
        <w:keepLines/>
        <w:overflowPunct w:val="0"/>
        <w:autoSpaceDE w:val="0"/>
        <w:autoSpaceDN w:val="0"/>
        <w:adjustRightInd w:val="0"/>
        <w:spacing w:before="60"/>
        <w:jc w:val="center"/>
        <w:textAlignment w:val="baseline"/>
        <w:rPr>
          <w:rFonts w:ascii="Arial" w:hAnsi="Arial"/>
          <w:b/>
          <w:lang w:eastAsia="ja-JP"/>
        </w:rPr>
      </w:pPr>
      <w:r>
        <w:object>
          <v:shape id="_x0000_i1026" o:spt="75" type="#_x0000_t75" style="height:343.75pt;width:481.55pt;" o:ole="t" filled="f" o:preferrelative="t" stroked="f" coordsize="21600,21600">
            <v:path/>
            <v:fill on="f" focussize="0,0"/>
            <v:stroke on="f" joinstyle="miter"/>
            <v:imagedata r:id="rId13" o:title=""/>
            <o:lock v:ext="edit" aspectratio="t"/>
            <w10:wrap type="none"/>
            <w10:anchorlock/>
          </v:shape>
          <o:OLEObject Type="Embed" ProgID="Visio.Drawing.11" ShapeID="_x0000_i1026" DrawAspect="Content" ObjectID="_1468075726" r:id="rId12">
            <o:LockedField>false</o:LockedField>
          </o:OLEObject>
        </w:object>
      </w:r>
    </w:p>
    <w:p>
      <w:pPr>
        <w:keepLines/>
        <w:overflowPunct w:val="0"/>
        <w:autoSpaceDE w:val="0"/>
        <w:autoSpaceDN w:val="0"/>
        <w:adjustRightInd w:val="0"/>
        <w:spacing w:before="120" w:after="240"/>
        <w:jc w:val="center"/>
        <w:textAlignment w:val="baseline"/>
        <w:rPr>
          <w:rFonts w:ascii="Arial" w:hAnsi="Arial"/>
          <w:b/>
          <w:lang w:eastAsia="zh-CN"/>
        </w:rPr>
      </w:pPr>
      <w:r>
        <w:rPr>
          <w:rFonts w:ascii="Arial" w:hAnsi="Arial"/>
          <w:b/>
          <w:lang w:eastAsia="ja-JP"/>
        </w:rPr>
        <w:t xml:space="preserve">Figure </w:t>
      </w:r>
      <w:r>
        <w:rPr>
          <w:rFonts w:ascii="Arial" w:hAnsi="Arial"/>
          <w:b/>
          <w:lang w:eastAsia="zh-CN"/>
        </w:rPr>
        <w:t>10.7.2</w:t>
      </w:r>
      <w:r>
        <w:rPr>
          <w:rFonts w:ascii="Arial" w:hAnsi="Arial"/>
          <w:b/>
          <w:lang w:eastAsia="ja-JP"/>
        </w:rPr>
        <w:t>-</w:t>
      </w:r>
      <w:r>
        <w:rPr>
          <w:rFonts w:ascii="Arial" w:hAnsi="Arial"/>
          <w:b/>
          <w:lang w:eastAsia="zh-CN"/>
        </w:rPr>
        <w:t>1</w:t>
      </w:r>
      <w:r>
        <w:rPr>
          <w:rFonts w:ascii="Arial" w:hAnsi="Arial"/>
          <w:b/>
          <w:lang w:eastAsia="ja-JP"/>
        </w:rPr>
        <w:t>: Inter-M</w:t>
      </w:r>
      <w:r>
        <w:rPr>
          <w:rFonts w:ascii="Arial" w:hAnsi="Arial"/>
          <w:b/>
          <w:lang w:eastAsia="zh-CN"/>
        </w:rPr>
        <w:t>N</w:t>
      </w:r>
      <w:r>
        <w:rPr>
          <w:rFonts w:ascii="Arial" w:hAnsi="Arial"/>
          <w:b/>
          <w:lang w:eastAsia="ja-JP"/>
        </w:rPr>
        <w:t xml:space="preserve"> handover with/without MN initiated S</w:t>
      </w:r>
      <w:r>
        <w:rPr>
          <w:rFonts w:ascii="Arial" w:hAnsi="Arial"/>
          <w:b/>
          <w:lang w:eastAsia="zh-CN"/>
        </w:rPr>
        <w:t>N</w:t>
      </w:r>
      <w:r>
        <w:rPr>
          <w:rFonts w:ascii="Arial" w:hAnsi="Arial"/>
          <w:b/>
          <w:lang w:eastAsia="ja-JP"/>
        </w:rPr>
        <w:t xml:space="preserve"> change</w:t>
      </w:r>
      <w:r>
        <w:rPr>
          <w:rFonts w:ascii="Arial" w:hAnsi="Arial"/>
          <w:b/>
          <w:lang w:eastAsia="zh-CN"/>
        </w:rPr>
        <w:t xml:space="preserve"> procedure</w:t>
      </w:r>
    </w:p>
    <w:p>
      <w:pPr>
        <w:overflowPunct w:val="0"/>
        <w:autoSpaceDE w:val="0"/>
        <w:autoSpaceDN w:val="0"/>
        <w:adjustRightInd w:val="0"/>
        <w:spacing w:before="120"/>
        <w:textAlignment w:val="baseline"/>
        <w:rPr>
          <w:lang w:eastAsia="ja-JP"/>
        </w:rPr>
      </w:pPr>
      <w:r>
        <w:rPr>
          <w:lang w:eastAsia="ja-JP"/>
        </w:rPr>
        <w:t xml:space="preserve">Figure </w:t>
      </w:r>
      <w:r>
        <w:rPr>
          <w:lang w:eastAsia="zh-CN"/>
        </w:rPr>
        <w:t>10.7.2</w:t>
      </w:r>
      <w:r>
        <w:rPr>
          <w:lang w:eastAsia="ja-JP"/>
        </w:rPr>
        <w:t>-</w:t>
      </w:r>
      <w:r>
        <w:rPr>
          <w:lang w:eastAsia="zh-CN"/>
        </w:rPr>
        <w:t>1</w:t>
      </w:r>
      <w:r>
        <w:rPr>
          <w:lang w:eastAsia="ja-JP"/>
        </w:rPr>
        <w:t xml:space="preserve"> shows an example signalling flow for inter-M</w:t>
      </w:r>
      <w:r>
        <w:rPr>
          <w:lang w:eastAsia="zh-CN"/>
        </w:rPr>
        <w:t>N</w:t>
      </w:r>
      <w:r>
        <w:rPr>
          <w:lang w:eastAsia="ja-JP"/>
        </w:rPr>
        <w:t xml:space="preserve"> handover with or without MN initiated S</w:t>
      </w:r>
      <w:r>
        <w:rPr>
          <w:lang w:eastAsia="zh-CN"/>
        </w:rPr>
        <w:t>N</w:t>
      </w:r>
      <w:r>
        <w:rPr>
          <w:lang w:eastAsia="ja-JP"/>
        </w:rPr>
        <w:t xml:space="preserve"> change:</w:t>
      </w:r>
    </w:p>
    <w:p>
      <w:pPr>
        <w:keepLines/>
        <w:overflowPunct w:val="0"/>
        <w:autoSpaceDE w:val="0"/>
        <w:autoSpaceDN w:val="0"/>
        <w:adjustRightInd w:val="0"/>
        <w:ind w:left="1135" w:hanging="851"/>
        <w:textAlignment w:val="baseline"/>
        <w:rPr>
          <w:kern w:val="2"/>
          <w:lang w:eastAsia="zh-CN"/>
        </w:rPr>
      </w:pPr>
      <w:r>
        <w:rPr>
          <w:lang w:eastAsia="ja-JP"/>
        </w:rPr>
        <w:t>NOTE 1:</w:t>
      </w:r>
      <w:r>
        <w:rPr>
          <w:lang w:eastAsia="ja-JP"/>
        </w:rPr>
        <w:tab/>
      </w:r>
      <w:r>
        <w:rPr>
          <w:kern w:val="2"/>
          <w:lang w:eastAsia="zh-CN"/>
        </w:rPr>
        <w:t>For an Inter-Master Node handover without Secondary Node change, the source SN and the target SN shown in Figure 10.7.2-1 are the same node.</w:t>
      </w:r>
    </w:p>
    <w:p>
      <w:pPr>
        <w:overflowPunct w:val="0"/>
        <w:autoSpaceDE w:val="0"/>
        <w:autoSpaceDN w:val="0"/>
        <w:adjustRightInd w:val="0"/>
        <w:ind w:left="568" w:hanging="284"/>
        <w:textAlignment w:val="baseline"/>
        <w:rPr>
          <w:lang w:eastAsia="ja-JP"/>
        </w:rPr>
      </w:pPr>
      <w:r>
        <w:rPr>
          <w:lang w:eastAsia="ja-JP"/>
        </w:rPr>
        <w:t>1.</w:t>
      </w:r>
      <w:r>
        <w:rPr>
          <w:lang w:eastAsia="ja-JP"/>
        </w:rPr>
        <w:tab/>
      </w:r>
      <w:r>
        <w:rPr>
          <w:lang w:eastAsia="ja-JP"/>
        </w:rPr>
        <w:t xml:space="preserve">The source MN starts the handover procedure by initiating the Xn Handover Preparation procedure including both MCG and SCG configuration. The source MN includes the source SN UE XnAP ID, SN ID and the UE context in the </w:t>
      </w:r>
      <w:r>
        <w:rPr>
          <w:lang w:eastAsia="zh-CN"/>
        </w:rPr>
        <w:t xml:space="preserve">source </w:t>
      </w:r>
      <w:r>
        <w:rPr>
          <w:lang w:eastAsia="ja-JP"/>
        </w:rPr>
        <w:t>S</w:t>
      </w:r>
      <w:r>
        <w:rPr>
          <w:lang w:eastAsia="zh-CN"/>
        </w:rPr>
        <w:t>N</w:t>
      </w:r>
      <w:r>
        <w:rPr>
          <w:lang w:eastAsia="ja-JP"/>
        </w:rPr>
        <w:t xml:space="preserve"> in the </w:t>
      </w:r>
      <w:r>
        <w:rPr>
          <w:i/>
          <w:lang w:eastAsia="ja-JP"/>
        </w:rPr>
        <w:t>Handover Request</w:t>
      </w:r>
      <w:r>
        <w:rPr>
          <w:lang w:eastAsia="ja-JP"/>
        </w:rPr>
        <w:t xml:space="preserve"> message.</w:t>
      </w:r>
    </w:p>
    <w:p>
      <w:pPr>
        <w:keepLines/>
        <w:overflowPunct w:val="0"/>
        <w:autoSpaceDE w:val="0"/>
        <w:autoSpaceDN w:val="0"/>
        <w:adjustRightInd w:val="0"/>
        <w:ind w:left="1135" w:hanging="851"/>
        <w:textAlignment w:val="baseline"/>
        <w:rPr>
          <w:i/>
          <w:iCs/>
          <w:lang w:eastAsia="ja-JP"/>
        </w:rPr>
      </w:pPr>
      <w:r>
        <w:rPr>
          <w:lang w:eastAsia="ja-JP"/>
        </w:rPr>
        <w:t>NOTE 2:</w:t>
      </w:r>
      <w:r>
        <w:rPr>
          <w:lang w:eastAsia="ja-JP"/>
        </w:rPr>
        <w:tab/>
      </w:r>
      <w:r>
        <w:rPr>
          <w:lang w:eastAsia="ja-JP"/>
        </w:rPr>
        <w:t>The source MN may trigger the MN-initiated SN Modification procedure (to the source SN) to retrieve the current SCG configuration and to allow provision of data forwarding related information before step 1.</w:t>
      </w:r>
    </w:p>
    <w:p>
      <w:pPr>
        <w:overflowPunct w:val="0"/>
        <w:autoSpaceDE w:val="0"/>
        <w:autoSpaceDN w:val="0"/>
        <w:adjustRightInd w:val="0"/>
        <w:ind w:left="568" w:hanging="284"/>
        <w:textAlignment w:val="baseline"/>
        <w:rPr>
          <w:lang w:eastAsia="ja-JP"/>
        </w:rPr>
      </w:pPr>
      <w:r>
        <w:rPr>
          <w:lang w:eastAsia="ja-JP"/>
        </w:rPr>
        <w:t>2.</w:t>
      </w:r>
      <w:r>
        <w:rPr>
          <w:lang w:eastAsia="ja-JP"/>
        </w:rPr>
        <w:tab/>
      </w:r>
      <w:r>
        <w:rPr>
          <w:lang w:eastAsia="ja-JP"/>
        </w:rPr>
        <w:t>If the target M</w:t>
      </w:r>
      <w:r>
        <w:rPr>
          <w:lang w:eastAsia="zh-CN"/>
        </w:rPr>
        <w:t>N</w:t>
      </w:r>
      <w:r>
        <w:rPr>
          <w:lang w:eastAsia="ja-JP"/>
        </w:rPr>
        <w:t xml:space="preserve"> decides to keep the UE context in</w:t>
      </w:r>
      <w:r>
        <w:rPr>
          <w:lang w:eastAsia="zh-CN"/>
        </w:rPr>
        <w:t xml:space="preserve"> source </w:t>
      </w:r>
      <w:r>
        <w:rPr>
          <w:lang w:eastAsia="ja-JP"/>
        </w:rPr>
        <w:t>S</w:t>
      </w:r>
      <w:r>
        <w:rPr>
          <w:lang w:eastAsia="zh-CN"/>
        </w:rPr>
        <w:t>N</w:t>
      </w:r>
      <w:r>
        <w:rPr>
          <w:lang w:eastAsia="ja-JP"/>
        </w:rPr>
        <w:t>, the target M</w:t>
      </w:r>
      <w:r>
        <w:rPr>
          <w:lang w:eastAsia="zh-CN"/>
        </w:rPr>
        <w:t>N</w:t>
      </w:r>
      <w:r>
        <w:rPr>
          <w:lang w:eastAsia="ja-JP"/>
        </w:rPr>
        <w:t xml:space="preserve"> sends </w:t>
      </w:r>
      <w:r>
        <w:rPr>
          <w:i/>
          <w:lang w:eastAsia="ja-JP"/>
        </w:rPr>
        <w:t>S</w:t>
      </w:r>
      <w:r>
        <w:rPr>
          <w:i/>
          <w:lang w:eastAsia="zh-CN"/>
        </w:rPr>
        <w:t>N</w:t>
      </w:r>
      <w:r>
        <w:rPr>
          <w:i/>
          <w:lang w:eastAsia="ja-JP"/>
        </w:rPr>
        <w:t xml:space="preserve"> Addition Request</w:t>
      </w:r>
      <w:r>
        <w:rPr>
          <w:lang w:eastAsia="ja-JP"/>
        </w:rPr>
        <w:t xml:space="preserve"> to the S</w:t>
      </w:r>
      <w:r>
        <w:rPr>
          <w:lang w:eastAsia="zh-CN"/>
        </w:rPr>
        <w:t>N</w:t>
      </w:r>
      <w:r>
        <w:rPr>
          <w:lang w:eastAsia="ja-JP"/>
        </w:rPr>
        <w:t xml:space="preserve"> including the S</w:t>
      </w:r>
      <w:r>
        <w:rPr>
          <w:lang w:eastAsia="zh-CN"/>
        </w:rPr>
        <w:t>N</w:t>
      </w:r>
      <w:r>
        <w:rPr>
          <w:lang w:eastAsia="ja-JP"/>
        </w:rPr>
        <w:t xml:space="preserve"> UE X</w:t>
      </w:r>
      <w:r>
        <w:rPr>
          <w:lang w:eastAsia="zh-CN"/>
        </w:rPr>
        <w:t>n</w:t>
      </w:r>
      <w:r>
        <w:rPr>
          <w:lang w:eastAsia="ja-JP"/>
        </w:rPr>
        <w:t>AP ID as a reference to the UE context in the S</w:t>
      </w:r>
      <w:r>
        <w:rPr>
          <w:lang w:eastAsia="zh-CN"/>
        </w:rPr>
        <w:t>N</w:t>
      </w:r>
      <w:r>
        <w:rPr>
          <w:lang w:eastAsia="ja-JP"/>
        </w:rPr>
        <w:t xml:space="preserve"> that was established by the source M</w:t>
      </w:r>
      <w:r>
        <w:rPr>
          <w:lang w:eastAsia="zh-CN"/>
        </w:rPr>
        <w:t>N</w:t>
      </w:r>
      <w:r>
        <w:rPr>
          <w:lang w:eastAsia="ja-JP"/>
        </w:rPr>
        <w:t>.</w:t>
      </w:r>
      <w:r>
        <w:rPr>
          <w:lang w:eastAsia="zh-CN"/>
        </w:rPr>
        <w:t xml:space="preserve"> If the target MN decides to change the SN allowing delta configuration, the target MN sends the </w:t>
      </w:r>
      <w:r>
        <w:rPr>
          <w:i/>
          <w:lang w:eastAsia="zh-CN"/>
        </w:rPr>
        <w:t>SN Addition Request</w:t>
      </w:r>
      <w:r>
        <w:rPr>
          <w:lang w:eastAsia="zh-CN"/>
        </w:rPr>
        <w:t xml:space="preserve"> to the target SN including the UE context in the source SN that was established by the source MN. Otherwise, the target MN may send the </w:t>
      </w:r>
      <w:r>
        <w:rPr>
          <w:i/>
          <w:lang w:eastAsia="zh-CN"/>
        </w:rPr>
        <w:t>SN Addition Request</w:t>
      </w:r>
      <w:r>
        <w:rPr>
          <w:lang w:eastAsia="zh-CN"/>
        </w:rPr>
        <w:t xml:space="preserve"> to the target SN including neither </w:t>
      </w:r>
      <w:r>
        <w:rPr>
          <w:rFonts w:eastAsia="Malgun Gothic"/>
          <w:lang w:eastAsia="ko-KR"/>
        </w:rPr>
        <w:t>the SN UE XnAP ID</w:t>
      </w:r>
      <w:r>
        <w:rPr>
          <w:lang w:eastAsia="zh-CN"/>
        </w:rPr>
        <w:t xml:space="preserve"> nor the UE context in the source SN that was established by the source MN.</w:t>
      </w:r>
    </w:p>
    <w:p>
      <w:pPr>
        <w:overflowPunct w:val="0"/>
        <w:autoSpaceDE w:val="0"/>
        <w:autoSpaceDN w:val="0"/>
        <w:adjustRightInd w:val="0"/>
        <w:ind w:left="568" w:hanging="284"/>
        <w:textAlignment w:val="baseline"/>
        <w:rPr>
          <w:lang w:eastAsia="ja-JP"/>
        </w:rPr>
      </w:pPr>
      <w:r>
        <w:rPr>
          <w:lang w:eastAsia="ja-JP"/>
        </w:rPr>
        <w:t>3.</w:t>
      </w:r>
      <w:r>
        <w:rPr>
          <w:lang w:eastAsia="ja-JP"/>
        </w:rPr>
        <w:tab/>
      </w:r>
      <w:r>
        <w:rPr>
          <w:lang w:eastAsia="ja-JP"/>
        </w:rPr>
        <w:t>The (target) S</w:t>
      </w:r>
      <w:r>
        <w:rPr>
          <w:lang w:eastAsia="zh-CN"/>
        </w:rPr>
        <w:t>N</w:t>
      </w:r>
      <w:r>
        <w:rPr>
          <w:lang w:eastAsia="ja-JP"/>
        </w:rPr>
        <w:t xml:space="preserve"> replies with </w:t>
      </w:r>
      <w:r>
        <w:rPr>
          <w:i/>
          <w:lang w:eastAsia="ja-JP"/>
        </w:rPr>
        <w:t>S</w:t>
      </w:r>
      <w:r>
        <w:rPr>
          <w:i/>
          <w:lang w:eastAsia="zh-CN"/>
        </w:rPr>
        <w:t>N</w:t>
      </w:r>
      <w:r>
        <w:rPr>
          <w:i/>
          <w:lang w:eastAsia="ja-JP"/>
        </w:rPr>
        <w:t xml:space="preserve"> Addition Request Acknowledge</w:t>
      </w:r>
      <w:r>
        <w:rPr>
          <w:lang w:eastAsia="ja-JP"/>
        </w:rPr>
        <w:t>. The (target) SN may include the indication of the full or delta RRC configuration.</w:t>
      </w:r>
    </w:p>
    <w:p>
      <w:pPr>
        <w:keepLines/>
        <w:overflowPunct w:val="0"/>
        <w:autoSpaceDE w:val="0"/>
        <w:autoSpaceDN w:val="0"/>
        <w:adjustRightInd w:val="0"/>
        <w:ind w:left="1135" w:hanging="851"/>
        <w:textAlignment w:val="baseline"/>
        <w:rPr>
          <w:lang w:eastAsia="ja-JP"/>
        </w:rPr>
      </w:pPr>
      <w:r>
        <w:rPr>
          <w:lang w:eastAsia="ja-JP"/>
        </w:rPr>
        <w:t xml:space="preserve">NOTE 2a0: </w:t>
      </w:r>
      <w:del w:id="24" w:author="ZTE" w:date="2022-09-25T10:38:00Z">
        <w:r>
          <w:rPr>
            <w:lang w:eastAsia="ja-JP"/>
          </w:rPr>
          <w:delText>In CHO with SCG configuration, it is up to the target MN implementation to make sure that the CG-Config provided from the (target) SN can be used in all CHO preparations.</w:delText>
        </w:r>
      </w:del>
      <w:ins w:id="25" w:author="ZTE" w:date="2022-09-25T10:39:00Z">
        <w:r>
          <w:rPr>
            <w:lang w:eastAsia="ja-JP"/>
          </w:rPr>
          <w:t>Void.</w:t>
        </w:r>
      </w:ins>
    </w:p>
    <w:p>
      <w:pPr>
        <w:overflowPunct w:val="0"/>
        <w:autoSpaceDE w:val="0"/>
        <w:autoSpaceDN w:val="0"/>
        <w:adjustRightInd w:val="0"/>
        <w:ind w:left="568" w:hanging="284"/>
        <w:textAlignment w:val="baseline"/>
        <w:rPr>
          <w:lang w:eastAsia="ja-JP"/>
        </w:rPr>
      </w:pPr>
      <w:r>
        <w:rPr>
          <w:lang w:eastAsia="ja-JP"/>
        </w:rPr>
        <w:t>3a.</w:t>
      </w:r>
      <w:r>
        <w:rPr>
          <w:lang w:eastAsia="ja-JP"/>
        </w:rPr>
        <w:tab/>
      </w:r>
      <w:r>
        <w:rPr>
          <w:lang w:eastAsia="ja-JP"/>
        </w:rPr>
        <w:t xml:space="preserve">For SN terminated bearers using MCG resources, the target MN provides Xn-U DL TNL address information in the </w:t>
      </w:r>
      <w:r>
        <w:rPr>
          <w:i/>
          <w:lang w:eastAsia="ja-JP"/>
        </w:rPr>
        <w:t>Xn-U Address Indication</w:t>
      </w:r>
      <w:r>
        <w:rPr>
          <w:lang w:eastAsia="ja-JP"/>
        </w:rPr>
        <w:t xml:space="preserve"> message.</w:t>
      </w:r>
    </w:p>
    <w:p>
      <w:pPr>
        <w:overflowPunct w:val="0"/>
        <w:autoSpaceDE w:val="0"/>
        <w:autoSpaceDN w:val="0"/>
        <w:adjustRightInd w:val="0"/>
        <w:ind w:left="568" w:hanging="284"/>
        <w:textAlignment w:val="baseline"/>
        <w:rPr>
          <w:lang w:eastAsia="ja-JP"/>
        </w:rPr>
      </w:pPr>
      <w:r>
        <w:rPr>
          <w:lang w:eastAsia="ja-JP"/>
        </w:rPr>
        <w:t>4.</w:t>
      </w:r>
      <w:r>
        <w:rPr>
          <w:lang w:eastAsia="ja-JP"/>
        </w:rPr>
        <w:tab/>
      </w:r>
      <w:r>
        <w:rPr>
          <w:lang w:eastAsia="ja-JP"/>
        </w:rPr>
        <w:t>The target M</w:t>
      </w:r>
      <w:r>
        <w:rPr>
          <w:lang w:eastAsia="zh-CN"/>
        </w:rPr>
        <w:t>N</w:t>
      </w:r>
      <w:r>
        <w:rPr>
          <w:lang w:eastAsia="ja-JP"/>
        </w:rPr>
        <w:t xml:space="preserve"> includes within the </w:t>
      </w:r>
      <w:r>
        <w:rPr>
          <w:i/>
          <w:lang w:eastAsia="ja-JP"/>
        </w:rPr>
        <w:t>Handover Request Acknowledge</w:t>
      </w:r>
      <w:r>
        <w:rPr>
          <w:lang w:eastAsia="ja-JP"/>
        </w:rPr>
        <w:t xml:space="preserve"> message the MN RRC reconfiguration message to be sent to the UE in order to perform the handover, and may also provide forwarding addresses to the source M</w:t>
      </w:r>
      <w:r>
        <w:rPr>
          <w:lang w:eastAsia="zh-CN"/>
        </w:rPr>
        <w:t>N</w:t>
      </w:r>
      <w:r>
        <w:rPr>
          <w:lang w:eastAsia="ja-JP"/>
        </w:rPr>
        <w:t xml:space="preserve">. </w:t>
      </w:r>
      <w:r>
        <w:rPr>
          <w:lang w:eastAsia="zh-CN"/>
        </w:rPr>
        <w:t xml:space="preserve">If PDU session split is performed in the target side during handover procedure, more than one data forwarding addresses corresponding to each node are included in the </w:t>
      </w:r>
      <w:r>
        <w:rPr>
          <w:i/>
          <w:lang w:eastAsia="ja-JP"/>
        </w:rPr>
        <w:t>Handover Request Acknowledge</w:t>
      </w:r>
      <w:r>
        <w:rPr>
          <w:lang w:eastAsia="ja-JP"/>
        </w:rPr>
        <w:t xml:space="preserve"> message</w:t>
      </w:r>
      <w:r>
        <w:rPr>
          <w:lang w:eastAsia="zh-CN"/>
        </w:rPr>
        <w:t xml:space="preserve">. </w:t>
      </w:r>
      <w:r>
        <w:rPr>
          <w:lang w:eastAsia="ja-JP"/>
        </w:rPr>
        <w:t>The target M</w:t>
      </w:r>
      <w:r>
        <w:rPr>
          <w:lang w:eastAsia="zh-CN"/>
        </w:rPr>
        <w:t>N</w:t>
      </w:r>
      <w:r>
        <w:rPr>
          <w:lang w:eastAsia="ja-JP"/>
        </w:rPr>
        <w:t xml:space="preserve"> indicates to the source M</w:t>
      </w:r>
      <w:r>
        <w:rPr>
          <w:lang w:eastAsia="zh-CN"/>
        </w:rPr>
        <w:t>N</w:t>
      </w:r>
      <w:r>
        <w:rPr>
          <w:lang w:eastAsia="ja-JP"/>
        </w:rPr>
        <w:t xml:space="preserve"> that the UE context in the S</w:t>
      </w:r>
      <w:r>
        <w:rPr>
          <w:lang w:eastAsia="zh-CN"/>
        </w:rPr>
        <w:t>N</w:t>
      </w:r>
      <w:r>
        <w:rPr>
          <w:lang w:eastAsia="ja-JP"/>
        </w:rPr>
        <w:t xml:space="preserve"> is kept if the target M</w:t>
      </w:r>
      <w:r>
        <w:rPr>
          <w:lang w:eastAsia="zh-CN"/>
        </w:rPr>
        <w:t>N</w:t>
      </w:r>
      <w:r>
        <w:rPr>
          <w:lang w:eastAsia="ja-JP"/>
        </w:rPr>
        <w:t xml:space="preserve"> and the S</w:t>
      </w:r>
      <w:r>
        <w:rPr>
          <w:lang w:eastAsia="zh-CN"/>
        </w:rPr>
        <w:t>N</w:t>
      </w:r>
      <w:r>
        <w:rPr>
          <w:lang w:eastAsia="ja-JP"/>
        </w:rPr>
        <w:t xml:space="preserve"> decided to keep the UE context in the S</w:t>
      </w:r>
      <w:r>
        <w:rPr>
          <w:lang w:eastAsia="zh-CN"/>
        </w:rPr>
        <w:t>N</w:t>
      </w:r>
      <w:r>
        <w:rPr>
          <w:lang w:eastAsia="ja-JP"/>
        </w:rPr>
        <w:t xml:space="preserve"> in step 2 and step 3.</w:t>
      </w:r>
    </w:p>
    <w:p>
      <w:pPr>
        <w:overflowPunct w:val="0"/>
        <w:autoSpaceDE w:val="0"/>
        <w:autoSpaceDN w:val="0"/>
        <w:adjustRightInd w:val="0"/>
        <w:ind w:left="568" w:hanging="284"/>
        <w:textAlignment w:val="baseline"/>
        <w:rPr>
          <w:lang w:eastAsia="zh-CN"/>
        </w:rPr>
      </w:pPr>
      <w:r>
        <w:rPr>
          <w:lang w:eastAsia="ja-JP"/>
        </w:rPr>
        <w:t>5a/5b.</w:t>
      </w:r>
      <w:r>
        <w:rPr>
          <w:lang w:eastAsia="ja-JP"/>
        </w:rPr>
        <w:tab/>
      </w:r>
      <w:r>
        <w:rPr>
          <w:lang w:eastAsia="ja-JP"/>
        </w:rPr>
        <w:t>The source M</w:t>
      </w:r>
      <w:r>
        <w:rPr>
          <w:lang w:eastAsia="zh-CN"/>
        </w:rPr>
        <w:t>N</w:t>
      </w:r>
      <w:r>
        <w:rPr>
          <w:lang w:eastAsia="ja-JP"/>
        </w:rPr>
        <w:t xml:space="preserve"> sends </w:t>
      </w:r>
      <w:r>
        <w:rPr>
          <w:i/>
          <w:lang w:eastAsia="ja-JP"/>
        </w:rPr>
        <w:t>S</w:t>
      </w:r>
      <w:r>
        <w:rPr>
          <w:i/>
          <w:lang w:eastAsia="zh-CN"/>
        </w:rPr>
        <w:t>N</w:t>
      </w:r>
      <w:r>
        <w:rPr>
          <w:i/>
          <w:lang w:eastAsia="ja-JP"/>
        </w:rPr>
        <w:t xml:space="preserve"> Release Request</w:t>
      </w:r>
      <w:r>
        <w:rPr>
          <w:lang w:eastAsia="ja-JP"/>
        </w:rPr>
        <w:t xml:space="preserve"> </w:t>
      </w:r>
      <w:r>
        <w:rPr>
          <w:lang w:eastAsia="zh-CN"/>
        </w:rPr>
        <w:t xml:space="preserve">message </w:t>
      </w:r>
      <w:r>
        <w:rPr>
          <w:lang w:eastAsia="ja-JP"/>
        </w:rPr>
        <w:t>to the (source) S</w:t>
      </w:r>
      <w:r>
        <w:rPr>
          <w:lang w:eastAsia="zh-CN"/>
        </w:rPr>
        <w:t xml:space="preserve">N </w:t>
      </w:r>
      <w:r>
        <w:rPr>
          <w:lang w:eastAsia="ja-JP"/>
        </w:rPr>
        <w:t>including a Cause indicating MCG mobility. The (source) SN acknowledges the release request. The source M</w:t>
      </w:r>
      <w:r>
        <w:rPr>
          <w:lang w:eastAsia="zh-CN"/>
        </w:rPr>
        <w:t>N</w:t>
      </w:r>
      <w:r>
        <w:rPr>
          <w:lang w:eastAsia="ja-JP"/>
        </w:rPr>
        <w:t xml:space="preserve"> indicates to the (source) S</w:t>
      </w:r>
      <w:r>
        <w:rPr>
          <w:lang w:eastAsia="zh-CN"/>
        </w:rPr>
        <w:t>N</w:t>
      </w:r>
      <w:r>
        <w:rPr>
          <w:lang w:eastAsia="ja-JP"/>
        </w:rPr>
        <w:t xml:space="preserve"> that the UE context in SN is kept,</w:t>
      </w:r>
      <w:r>
        <w:rPr>
          <w:lang w:eastAsia="zh-CN"/>
        </w:rPr>
        <w:t xml:space="preserve"> if it receives the indication from the target MN</w:t>
      </w:r>
      <w:r>
        <w:rPr>
          <w:lang w:eastAsia="ja-JP"/>
        </w:rPr>
        <w:t>. If the indication as the UE</w:t>
      </w:r>
      <w:r>
        <w:rPr>
          <w:lang w:eastAsia="zh-CN"/>
        </w:rPr>
        <w:t xml:space="preserve"> </w:t>
      </w:r>
      <w:r>
        <w:rPr>
          <w:lang w:eastAsia="ja-JP"/>
        </w:rPr>
        <w:t>context kept in S</w:t>
      </w:r>
      <w:r>
        <w:rPr>
          <w:lang w:eastAsia="zh-CN"/>
        </w:rPr>
        <w:t>N</w:t>
      </w:r>
      <w:r>
        <w:rPr>
          <w:lang w:eastAsia="ja-JP"/>
        </w:rPr>
        <w:t xml:space="preserve"> is included, the S</w:t>
      </w:r>
      <w:r>
        <w:rPr>
          <w:lang w:eastAsia="zh-CN"/>
        </w:rPr>
        <w:t>N</w:t>
      </w:r>
      <w:r>
        <w:rPr>
          <w:lang w:eastAsia="ja-JP"/>
        </w:rPr>
        <w:t xml:space="preserve"> keeps the UE context</w:t>
      </w:r>
      <w:r>
        <w:rPr>
          <w:lang w:eastAsia="zh-CN"/>
        </w:rPr>
        <w:t>.</w:t>
      </w:r>
    </w:p>
    <w:p>
      <w:pPr>
        <w:overflowPunct w:val="0"/>
        <w:autoSpaceDE w:val="0"/>
        <w:autoSpaceDN w:val="0"/>
        <w:adjustRightInd w:val="0"/>
        <w:ind w:left="568" w:hanging="284"/>
        <w:textAlignment w:val="baseline"/>
        <w:rPr>
          <w:lang w:eastAsia="ja-JP"/>
        </w:rPr>
      </w:pPr>
      <w:r>
        <w:rPr>
          <w:lang w:eastAsia="zh-CN"/>
        </w:rPr>
        <w:t>5c.</w:t>
      </w:r>
      <w:r>
        <w:rPr>
          <w:lang w:eastAsia="zh-CN"/>
        </w:rPr>
        <w:tab/>
      </w:r>
      <w:r>
        <w:rPr>
          <w:lang w:eastAsia="zh-CN"/>
        </w:rPr>
        <w:t>The source MN sends XN-U Address Indication message to the (source) SN to transfer data forwarding information. More than one data forwarding addresses may be provided if the PDU session is split in the target side.</w:t>
      </w:r>
    </w:p>
    <w:p>
      <w:pPr>
        <w:overflowPunct w:val="0"/>
        <w:autoSpaceDE w:val="0"/>
        <w:autoSpaceDN w:val="0"/>
        <w:adjustRightInd w:val="0"/>
        <w:ind w:left="568" w:hanging="284"/>
        <w:textAlignment w:val="baseline"/>
        <w:rPr>
          <w:lang w:eastAsia="zh-CN"/>
        </w:rPr>
      </w:pPr>
      <w:r>
        <w:rPr>
          <w:lang w:eastAsia="ja-JP"/>
        </w:rPr>
        <w:t>6.</w:t>
      </w:r>
      <w:r>
        <w:rPr>
          <w:lang w:eastAsia="ja-JP"/>
        </w:rPr>
        <w:tab/>
      </w:r>
      <w:r>
        <w:rPr>
          <w:lang w:eastAsia="ja-JP"/>
        </w:rPr>
        <w:t>The source M</w:t>
      </w:r>
      <w:r>
        <w:rPr>
          <w:lang w:eastAsia="zh-CN"/>
        </w:rPr>
        <w:t>N</w:t>
      </w:r>
      <w:r>
        <w:rPr>
          <w:lang w:eastAsia="ja-JP"/>
        </w:rPr>
        <w:t xml:space="preserve"> triggers the UE to </w:t>
      </w:r>
      <w:r>
        <w:rPr>
          <w:lang w:eastAsia="zh-CN"/>
        </w:rPr>
        <w:t xml:space="preserve">perform handover and </w:t>
      </w:r>
      <w:r>
        <w:rPr>
          <w:lang w:eastAsia="ja-JP"/>
        </w:rPr>
        <w:t>apply the new configuration.</w:t>
      </w:r>
    </w:p>
    <w:p>
      <w:pPr>
        <w:overflowPunct w:val="0"/>
        <w:autoSpaceDE w:val="0"/>
        <w:autoSpaceDN w:val="0"/>
        <w:adjustRightInd w:val="0"/>
        <w:ind w:left="568" w:hanging="284"/>
        <w:textAlignment w:val="baseline"/>
        <w:rPr>
          <w:lang w:eastAsia="ja-JP"/>
        </w:rPr>
      </w:pPr>
      <w:r>
        <w:rPr>
          <w:lang w:eastAsia="ja-JP"/>
        </w:rPr>
        <w:t>7/8.</w:t>
      </w:r>
      <w:r>
        <w:rPr>
          <w:lang w:eastAsia="ja-JP"/>
        </w:rPr>
        <w:tab/>
      </w:r>
      <w:r>
        <w:rPr>
          <w:lang w:eastAsia="ja-JP"/>
        </w:rPr>
        <w:t>The UE synchronizes to the target M</w:t>
      </w:r>
      <w:r>
        <w:rPr>
          <w:lang w:eastAsia="zh-CN"/>
        </w:rPr>
        <w:t>N</w:t>
      </w:r>
      <w:r>
        <w:rPr>
          <w:lang w:eastAsia="ja-JP"/>
        </w:rPr>
        <w:t xml:space="preserve"> and replies with </w:t>
      </w:r>
      <w:r>
        <w:rPr>
          <w:iCs/>
          <w:lang w:eastAsia="ja-JP"/>
        </w:rPr>
        <w:t>MN RRC reconfiguration</w:t>
      </w:r>
      <w:r>
        <w:rPr>
          <w:i/>
          <w:lang w:eastAsia="ja-JP"/>
        </w:rPr>
        <w:t xml:space="preserve"> complete</w:t>
      </w:r>
      <w:r>
        <w:rPr>
          <w:lang w:eastAsia="ja-JP"/>
        </w:rPr>
        <w:t xml:space="preserve"> message.</w:t>
      </w:r>
    </w:p>
    <w:p>
      <w:pPr>
        <w:overflowPunct w:val="0"/>
        <w:autoSpaceDE w:val="0"/>
        <w:autoSpaceDN w:val="0"/>
        <w:adjustRightInd w:val="0"/>
        <w:ind w:left="568" w:hanging="284"/>
        <w:textAlignment w:val="baseline"/>
        <w:rPr>
          <w:lang w:eastAsia="ja-JP"/>
        </w:rPr>
      </w:pPr>
      <w:r>
        <w:rPr>
          <w:lang w:eastAsia="ja-JP"/>
        </w:rPr>
        <w:t>9.</w:t>
      </w:r>
      <w:r>
        <w:rPr>
          <w:lang w:eastAsia="ja-JP"/>
        </w:rPr>
        <w:tab/>
      </w:r>
      <w:r>
        <w:rPr>
          <w:lang w:eastAsia="ja-JP"/>
        </w:rPr>
        <w:t>If configured with bearers requiring SCG radio resources, the UE synchronizes to the (target) S</w:t>
      </w:r>
      <w:r>
        <w:rPr>
          <w:lang w:eastAsia="zh-CN"/>
        </w:rPr>
        <w:t>N</w:t>
      </w:r>
      <w:r>
        <w:rPr>
          <w:lang w:eastAsia="ja-JP"/>
        </w:rPr>
        <w:t>.</w:t>
      </w:r>
    </w:p>
    <w:p>
      <w:pPr>
        <w:keepLines/>
        <w:overflowPunct w:val="0"/>
        <w:autoSpaceDE w:val="0"/>
        <w:autoSpaceDN w:val="0"/>
        <w:adjustRightInd w:val="0"/>
        <w:ind w:left="1135" w:hanging="851"/>
        <w:textAlignment w:val="baseline"/>
        <w:rPr>
          <w:lang w:eastAsia="ja-JP"/>
        </w:rPr>
      </w:pPr>
      <w:r>
        <w:rPr>
          <w:lang w:eastAsia="ja-JP"/>
        </w:rPr>
        <w:t>NOTE 2a1:</w:t>
      </w:r>
      <w:r>
        <w:rPr>
          <w:lang w:eastAsia="ja-JP"/>
        </w:rPr>
        <w:tab/>
      </w:r>
      <w:r>
        <w:rPr>
          <w:lang w:eastAsia="ja-JP"/>
        </w:rPr>
        <w:t>The order the UE performs Random Access towards the MN (step 7) and performs the Random Access procedure towards the SN (step 9) is not defined.</w:t>
      </w:r>
    </w:p>
    <w:p>
      <w:pPr>
        <w:overflowPunct w:val="0"/>
        <w:autoSpaceDE w:val="0"/>
        <w:autoSpaceDN w:val="0"/>
        <w:adjustRightInd w:val="0"/>
        <w:ind w:left="568" w:hanging="284"/>
        <w:textAlignment w:val="baseline"/>
        <w:rPr>
          <w:lang w:eastAsia="ja-JP"/>
        </w:rPr>
      </w:pPr>
      <w:r>
        <w:rPr>
          <w:lang w:eastAsia="ja-JP"/>
        </w:rPr>
        <w:t>10.</w:t>
      </w:r>
      <w:r>
        <w:rPr>
          <w:lang w:eastAsia="ja-JP"/>
        </w:rPr>
        <w:tab/>
      </w:r>
      <w:r>
        <w:rPr>
          <w:lang w:eastAsia="ja-JP"/>
        </w:rPr>
        <w:t>If the RRC connection reconfiguration procedure was successful, the target M</w:t>
      </w:r>
      <w:r>
        <w:rPr>
          <w:lang w:eastAsia="zh-CN"/>
        </w:rPr>
        <w:t>N</w:t>
      </w:r>
      <w:r>
        <w:rPr>
          <w:lang w:eastAsia="ja-JP"/>
        </w:rPr>
        <w:t xml:space="preserve"> informs the (target) S</w:t>
      </w:r>
      <w:r>
        <w:rPr>
          <w:lang w:eastAsia="zh-CN"/>
        </w:rPr>
        <w:t xml:space="preserve">N via </w:t>
      </w:r>
      <w:r>
        <w:rPr>
          <w:i/>
          <w:lang w:eastAsia="zh-CN"/>
        </w:rPr>
        <w:t>SN Reconfiguration Complete</w:t>
      </w:r>
      <w:r>
        <w:rPr>
          <w:lang w:eastAsia="zh-CN"/>
        </w:rPr>
        <w:t xml:space="preserve"> message</w:t>
      </w:r>
      <w:r>
        <w:rPr>
          <w:lang w:eastAsia="ja-JP"/>
        </w:rPr>
        <w:t>.</w:t>
      </w:r>
    </w:p>
    <w:p>
      <w:pPr>
        <w:tabs>
          <w:tab w:val="left" w:pos="1276"/>
        </w:tabs>
        <w:overflowPunct w:val="0"/>
        <w:autoSpaceDE w:val="0"/>
        <w:autoSpaceDN w:val="0"/>
        <w:adjustRightInd w:val="0"/>
        <w:ind w:left="568" w:hanging="284"/>
        <w:textAlignment w:val="baseline"/>
        <w:rPr>
          <w:rFonts w:eastAsia="Helvetica 45 Light"/>
          <w:lang w:eastAsia="ja-JP"/>
        </w:rPr>
      </w:pPr>
      <w:r>
        <w:rPr>
          <w:rFonts w:eastAsia="Helvetica 45 Light"/>
          <w:lang w:eastAsia="ja-JP"/>
        </w:rPr>
        <w:t xml:space="preserve">11a. The source SN sends the </w:t>
      </w:r>
      <w:r>
        <w:rPr>
          <w:rFonts w:eastAsia="Helvetica 45 Light"/>
          <w:i/>
          <w:lang w:eastAsia="ja-JP"/>
        </w:rPr>
        <w:t>Secondary RAT</w:t>
      </w:r>
      <w:r>
        <w:rPr>
          <w:rFonts w:eastAsia="Helvetica 45 Light"/>
          <w:lang w:eastAsia="ja-JP"/>
        </w:rPr>
        <w:t xml:space="preserve"> </w:t>
      </w:r>
      <w:r>
        <w:rPr>
          <w:rFonts w:eastAsia="Helvetica 45 Light"/>
          <w:i/>
          <w:lang w:eastAsia="ja-JP"/>
        </w:rPr>
        <w:t xml:space="preserve">Data </w:t>
      </w:r>
      <w:r>
        <w:rPr>
          <w:i/>
          <w:lang w:eastAsia="zh-CN"/>
        </w:rPr>
        <w:t>Usage</w:t>
      </w:r>
      <w:r>
        <w:rPr>
          <w:rFonts w:eastAsia="Helvetica 45 Light"/>
          <w:i/>
          <w:lang w:eastAsia="ja-JP"/>
        </w:rPr>
        <w:t xml:space="preserve"> Report</w:t>
      </w:r>
      <w:r>
        <w:rPr>
          <w:rFonts w:eastAsia="Helvetica 45 Light"/>
          <w:lang w:eastAsia="ja-JP"/>
        </w:rPr>
        <w:t xml:space="preserve"> message to the source MN and includes the data volumes delivered to </w:t>
      </w:r>
      <w:r>
        <w:rPr>
          <w:lang w:eastAsia="zh-CN"/>
        </w:rPr>
        <w:t>and received from</w:t>
      </w:r>
      <w:r>
        <w:rPr>
          <w:rFonts w:eastAsia="Helvetica 45 Light"/>
          <w:lang w:eastAsia="ja-JP"/>
        </w:rPr>
        <w:t xml:space="preserve"> the UE over the NR/E-UTRA radio as described in clause 10.11.2.</w:t>
      </w:r>
    </w:p>
    <w:p>
      <w:pPr>
        <w:keepLines/>
        <w:overflowPunct w:val="0"/>
        <w:autoSpaceDE w:val="0"/>
        <w:autoSpaceDN w:val="0"/>
        <w:adjustRightInd w:val="0"/>
        <w:ind w:left="1135" w:hanging="851"/>
        <w:textAlignment w:val="baseline"/>
        <w:rPr>
          <w:rFonts w:eastAsia="Helvetica 45 Light"/>
          <w:lang w:eastAsia="ja-JP"/>
        </w:rPr>
      </w:pPr>
      <w:r>
        <w:rPr>
          <w:rFonts w:eastAsia="Helvetica 45 Light"/>
          <w:lang w:eastAsia="ja-JP"/>
        </w:rPr>
        <w:t>NOTE 2a2:</w:t>
      </w:r>
      <w:r>
        <w:rPr>
          <w:rFonts w:eastAsia="Helvetica 45 Light"/>
          <w:lang w:eastAsia="ja-JP"/>
        </w:rPr>
        <w:tab/>
      </w:r>
      <w:r>
        <w:rPr>
          <w:rFonts w:eastAsia="Helvetica 45 Light"/>
          <w:lang w:eastAsia="ja-JP"/>
        </w:rPr>
        <w:t xml:space="preserve">The order the source SN sends the </w:t>
      </w:r>
      <w:r>
        <w:rPr>
          <w:rFonts w:eastAsia="Helvetica 45 Light"/>
          <w:i/>
          <w:lang w:eastAsia="ja-JP"/>
        </w:rPr>
        <w:t xml:space="preserve">Secondary RAT Data </w:t>
      </w:r>
      <w:r>
        <w:rPr>
          <w:i/>
          <w:lang w:eastAsia="zh-CN"/>
        </w:rPr>
        <w:t>Usage</w:t>
      </w:r>
      <w:r>
        <w:rPr>
          <w:rFonts w:eastAsia="Helvetica 45 Light"/>
          <w:i/>
          <w:lang w:eastAsia="ja-JP"/>
        </w:rPr>
        <w:t xml:space="preserve"> Report</w:t>
      </w:r>
      <w:r>
        <w:rPr>
          <w:rFonts w:eastAsia="Helvetica 45 Light"/>
          <w:lang w:eastAsia="ja-JP"/>
        </w:rPr>
        <w:t xml:space="preserve"> message and performs data forwarding with MN/target SN is not defined. The SN may send the report when the transmission of the related QoS is stopped.</w:t>
      </w:r>
    </w:p>
    <w:p>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 xml:space="preserve">11b. The source MN sends the </w:t>
      </w:r>
      <w:r>
        <w:rPr>
          <w:rFonts w:eastAsia="Helvetica 45 Light"/>
          <w:i/>
          <w:lang w:eastAsia="ja-JP"/>
        </w:rPr>
        <w:t>Secondary RAT Report</w:t>
      </w:r>
      <w:r>
        <w:rPr>
          <w:rFonts w:eastAsia="Helvetica 45 Light"/>
          <w:lang w:eastAsia="ja-JP"/>
        </w:rPr>
        <w:t xml:space="preserve"> message to AMF to provide information on the used NR/E-UTRA resource.</w:t>
      </w:r>
    </w:p>
    <w:p>
      <w:pPr>
        <w:overflowPunct w:val="0"/>
        <w:autoSpaceDE w:val="0"/>
        <w:autoSpaceDN w:val="0"/>
        <w:adjustRightInd w:val="0"/>
        <w:ind w:left="568" w:hanging="284"/>
        <w:textAlignment w:val="baseline"/>
        <w:rPr>
          <w:lang w:eastAsia="ja-JP"/>
        </w:rPr>
      </w:pPr>
      <w:r>
        <w:rPr>
          <w:lang w:eastAsia="ja-JP"/>
        </w:rPr>
        <w:t>12.</w:t>
      </w:r>
      <w:r>
        <w:rPr>
          <w:lang w:eastAsia="ja-JP"/>
        </w:rPr>
        <w:tab/>
      </w:r>
      <w:r>
        <w:rPr>
          <w:lang w:eastAsia="ja-JP"/>
        </w:rPr>
        <w:t>For bearers using RLC AM,</w:t>
      </w:r>
      <w:r>
        <w:rPr>
          <w:lang w:eastAsia="zh-CN"/>
        </w:rPr>
        <w:t xml:space="preserve"> the source MN sends the </w:t>
      </w:r>
      <w:r>
        <w:rPr>
          <w:i/>
          <w:lang w:eastAsia="zh-CN"/>
        </w:rPr>
        <w:t>SN Status Transfer</w:t>
      </w:r>
      <w:r>
        <w:rPr>
          <w:lang w:eastAsia="zh-CN"/>
        </w:rPr>
        <w:t xml:space="preserve"> message to the target MN, including, if needed, SN Status received from the source SN.</w:t>
      </w:r>
      <w:r>
        <w:rPr>
          <w:lang w:eastAsia="ja-JP"/>
        </w:rPr>
        <w:t xml:space="preserve"> </w:t>
      </w:r>
      <w:r>
        <w:rPr>
          <w:lang w:eastAsia="zh-CN"/>
        </w:rPr>
        <w:t>The target forwards the SN Status to the target SN, if needed.</w:t>
      </w:r>
    </w:p>
    <w:p>
      <w:pPr>
        <w:overflowPunct w:val="0"/>
        <w:autoSpaceDE w:val="0"/>
        <w:autoSpaceDN w:val="0"/>
        <w:adjustRightInd w:val="0"/>
        <w:ind w:left="568" w:hanging="284"/>
        <w:textAlignment w:val="baseline"/>
        <w:rPr>
          <w:lang w:eastAsia="ja-JP"/>
        </w:rPr>
      </w:pPr>
      <w:r>
        <w:rPr>
          <w:lang w:eastAsia="ja-JP"/>
        </w:rPr>
        <w:t>13.</w:t>
      </w:r>
      <w:r>
        <w:rPr>
          <w:lang w:eastAsia="ja-JP"/>
        </w:rPr>
        <w:tab/>
      </w:r>
      <w:r>
        <w:rPr>
          <w:lang w:eastAsia="zh-CN"/>
        </w:rPr>
        <w:t>If applicable,</w:t>
      </w:r>
      <w:r>
        <w:rPr>
          <w:lang w:eastAsia="ja-JP"/>
        </w:rPr>
        <w:t xml:space="preserve"> data forwarding takes place from the source side. </w:t>
      </w:r>
      <w:r>
        <w:rPr>
          <w:lang w:eastAsia="zh-CN"/>
        </w:rPr>
        <w:t>If the SN is kept, d</w:t>
      </w:r>
      <w:r>
        <w:rPr>
          <w:lang w:eastAsia="ja-JP"/>
        </w:rPr>
        <w:t xml:space="preserve">ata forwarding may be omitted for </w:t>
      </w:r>
      <w:r>
        <w:rPr>
          <w:lang w:eastAsia="zh-CN"/>
        </w:rPr>
        <w:t>SN terminated bearers or QoS flows kept in the SN</w:t>
      </w:r>
      <w:r>
        <w:rPr>
          <w:lang w:eastAsia="ja-JP"/>
        </w:rPr>
        <w:t>.</w:t>
      </w:r>
    </w:p>
    <w:p>
      <w:pPr>
        <w:overflowPunct w:val="0"/>
        <w:autoSpaceDE w:val="0"/>
        <w:autoSpaceDN w:val="0"/>
        <w:adjustRightInd w:val="0"/>
        <w:ind w:left="568" w:hanging="284"/>
        <w:textAlignment w:val="baseline"/>
        <w:rPr>
          <w:lang w:eastAsia="ja-JP"/>
        </w:rPr>
      </w:pPr>
      <w:r>
        <w:rPr>
          <w:lang w:eastAsia="ja-JP"/>
        </w:rPr>
        <w:t>14-17.</w:t>
      </w:r>
      <w:r>
        <w:rPr>
          <w:lang w:eastAsia="ja-JP"/>
        </w:rPr>
        <w:tab/>
      </w:r>
      <w:r>
        <w:rPr>
          <w:lang w:eastAsia="ja-JP"/>
        </w:rPr>
        <w:t>The target M</w:t>
      </w:r>
      <w:r>
        <w:rPr>
          <w:lang w:eastAsia="zh-CN"/>
        </w:rPr>
        <w:t>N</w:t>
      </w:r>
      <w:r>
        <w:rPr>
          <w:lang w:eastAsia="ja-JP"/>
        </w:rPr>
        <w:t xml:space="preserve"> initiates the Path Switch procedure</w:t>
      </w:r>
      <w:r>
        <w:rPr>
          <w:i/>
          <w:lang w:eastAsia="ja-JP"/>
        </w:rPr>
        <w:t>.</w:t>
      </w:r>
      <w:r>
        <w:rPr>
          <w:lang w:eastAsia="zh-CN"/>
        </w:rPr>
        <w:t xml:space="preserve"> If the target MN includes multiple DL TEIDs for one PDU session in the </w:t>
      </w:r>
      <w:r>
        <w:rPr>
          <w:i/>
          <w:lang w:eastAsia="zh-CN"/>
        </w:rPr>
        <w:t>Path Switch Request</w:t>
      </w:r>
      <w:r>
        <w:rPr>
          <w:lang w:eastAsia="zh-CN"/>
        </w:rPr>
        <w:t xml:space="preserve"> message, multiple UL TEID of the UPF for the PDU session should be included in the </w:t>
      </w:r>
      <w:r>
        <w:rPr>
          <w:i/>
          <w:lang w:eastAsia="zh-CN"/>
        </w:rPr>
        <w:t>Path Switch Ack</w:t>
      </w:r>
      <w:r>
        <w:rPr>
          <w:lang w:eastAsia="zh-CN"/>
        </w:rPr>
        <w:t xml:space="preserve"> message in case there is TEID update in UPF.</w:t>
      </w:r>
    </w:p>
    <w:p>
      <w:pPr>
        <w:keepLines/>
        <w:overflowPunct w:val="0"/>
        <w:autoSpaceDE w:val="0"/>
        <w:autoSpaceDN w:val="0"/>
        <w:adjustRightInd w:val="0"/>
        <w:ind w:left="1135" w:hanging="851"/>
        <w:textAlignment w:val="baseline"/>
        <w:rPr>
          <w:lang w:eastAsia="ja-JP"/>
        </w:rPr>
      </w:pPr>
      <w:r>
        <w:rPr>
          <w:lang w:eastAsia="ja-JP"/>
        </w:rPr>
        <w:t>NOTE 3:</w:t>
      </w:r>
      <w:r>
        <w:rPr>
          <w:lang w:eastAsia="ja-JP"/>
        </w:rPr>
        <w:tab/>
      </w:r>
      <w:r>
        <w:rPr>
          <w:lang w:eastAsia="ja-JP"/>
        </w:rPr>
        <w:t xml:space="preserve">If new UL TEIDs of the </w:t>
      </w:r>
      <w:r>
        <w:rPr>
          <w:lang w:eastAsia="zh-CN"/>
        </w:rPr>
        <w:t>UPF</w:t>
      </w:r>
      <w:r>
        <w:rPr>
          <w:lang w:eastAsia="ja-JP"/>
        </w:rPr>
        <w:t xml:space="preserve"> </w:t>
      </w:r>
      <w:r>
        <w:rPr>
          <w:lang w:eastAsia="zh-CN"/>
        </w:rPr>
        <w:t xml:space="preserve">for SN </w:t>
      </w:r>
      <w:r>
        <w:rPr>
          <w:lang w:eastAsia="ja-JP"/>
        </w:rPr>
        <w:t>are included, the target M</w:t>
      </w:r>
      <w:r>
        <w:rPr>
          <w:lang w:eastAsia="zh-CN"/>
        </w:rPr>
        <w:t>N</w:t>
      </w:r>
      <w:r>
        <w:rPr>
          <w:lang w:eastAsia="ja-JP"/>
        </w:rPr>
        <w:t xml:space="preserve"> performs M</w:t>
      </w:r>
      <w:r>
        <w:rPr>
          <w:lang w:eastAsia="zh-CN"/>
        </w:rPr>
        <w:t>N</w:t>
      </w:r>
      <w:r>
        <w:rPr>
          <w:lang w:eastAsia="ja-JP"/>
        </w:rPr>
        <w:t xml:space="preserve"> initiated S</w:t>
      </w:r>
      <w:r>
        <w:rPr>
          <w:lang w:eastAsia="zh-CN"/>
        </w:rPr>
        <w:t>N</w:t>
      </w:r>
      <w:r>
        <w:rPr>
          <w:lang w:eastAsia="ja-JP"/>
        </w:rPr>
        <w:t xml:space="preserve"> Modification procedure to provide them to the S</w:t>
      </w:r>
      <w:r>
        <w:rPr>
          <w:lang w:eastAsia="zh-CN"/>
        </w:rPr>
        <w:t>N</w:t>
      </w:r>
      <w:r>
        <w:rPr>
          <w:lang w:eastAsia="ja-JP"/>
        </w:rPr>
        <w:t>.</w:t>
      </w:r>
    </w:p>
    <w:p>
      <w:pPr>
        <w:overflowPunct w:val="0"/>
        <w:autoSpaceDE w:val="0"/>
        <w:autoSpaceDN w:val="0"/>
        <w:adjustRightInd w:val="0"/>
        <w:ind w:left="568" w:hanging="284"/>
        <w:textAlignment w:val="baseline"/>
        <w:rPr>
          <w:lang w:eastAsia="ja-JP"/>
        </w:rPr>
      </w:pPr>
      <w:r>
        <w:rPr>
          <w:lang w:eastAsia="ja-JP"/>
        </w:rPr>
        <w:t>18.</w:t>
      </w:r>
      <w:r>
        <w:rPr>
          <w:lang w:eastAsia="ja-JP"/>
        </w:rPr>
        <w:tab/>
      </w:r>
      <w:r>
        <w:rPr>
          <w:lang w:eastAsia="ja-JP"/>
        </w:rPr>
        <w:t>The target M</w:t>
      </w:r>
      <w:r>
        <w:rPr>
          <w:lang w:eastAsia="zh-CN"/>
        </w:rPr>
        <w:t>N</w:t>
      </w:r>
      <w:r>
        <w:rPr>
          <w:lang w:eastAsia="ja-JP"/>
        </w:rPr>
        <w:t xml:space="preserve"> initiates the UE Context Release procedure towards the source M</w:t>
      </w:r>
      <w:r>
        <w:rPr>
          <w:lang w:eastAsia="zh-CN"/>
        </w:rPr>
        <w:t>N</w:t>
      </w:r>
      <w:r>
        <w:rPr>
          <w:lang w:eastAsia="ja-JP"/>
        </w:rPr>
        <w:t>.</w:t>
      </w:r>
    </w:p>
    <w:p>
      <w:pPr>
        <w:overflowPunct w:val="0"/>
        <w:autoSpaceDE w:val="0"/>
        <w:autoSpaceDN w:val="0"/>
        <w:adjustRightInd w:val="0"/>
        <w:ind w:left="568" w:hanging="284"/>
        <w:textAlignment w:val="baseline"/>
        <w:rPr>
          <w:lang w:eastAsia="ja-JP"/>
        </w:rPr>
      </w:pPr>
      <w:r>
        <w:rPr>
          <w:lang w:eastAsia="ja-JP"/>
        </w:rPr>
        <w:t>19.</w:t>
      </w:r>
      <w:r>
        <w:rPr>
          <w:lang w:eastAsia="ja-JP"/>
        </w:rPr>
        <w:tab/>
      </w:r>
      <w:r>
        <w:rPr>
          <w:lang w:eastAsia="ja-JP"/>
        </w:rPr>
        <w:t xml:space="preserve">Upon reception of the </w:t>
      </w:r>
      <w:r>
        <w:rPr>
          <w:i/>
          <w:lang w:eastAsia="ja-JP"/>
        </w:rPr>
        <w:t>UE Context Release</w:t>
      </w:r>
      <w:r>
        <w:rPr>
          <w:lang w:eastAsia="ja-JP"/>
        </w:rPr>
        <w:t xml:space="preserve"> message</w:t>
      </w:r>
      <w:r>
        <w:rPr>
          <w:lang w:eastAsia="zh-CN"/>
        </w:rPr>
        <w:t xml:space="preserve"> from source MN</w:t>
      </w:r>
      <w:r>
        <w:rPr>
          <w:lang w:eastAsia="ja-JP"/>
        </w:rPr>
        <w:t>, the (source) S</w:t>
      </w:r>
      <w:r>
        <w:rPr>
          <w:lang w:eastAsia="zh-CN"/>
        </w:rPr>
        <w:t>N</w:t>
      </w:r>
      <w:r>
        <w:rPr>
          <w:lang w:eastAsia="ja-JP"/>
        </w:rPr>
        <w:t xml:space="preserve"> releases C-plane related resources associated to the UE context towards the source M</w:t>
      </w:r>
      <w:r>
        <w:rPr>
          <w:lang w:eastAsia="zh-CN"/>
        </w:rPr>
        <w:t>N</w:t>
      </w:r>
      <w:r>
        <w:rPr>
          <w:lang w:eastAsia="ja-JP"/>
        </w:rPr>
        <w:t>. Any ongoing data forwarding may continue. The S</w:t>
      </w:r>
      <w:r>
        <w:rPr>
          <w:lang w:eastAsia="zh-CN"/>
        </w:rPr>
        <w:t>N</w:t>
      </w:r>
      <w:r>
        <w:rPr>
          <w:lang w:eastAsia="ja-JP"/>
        </w:rPr>
        <w:t xml:space="preserve"> shall not release the UE context associated with the target M</w:t>
      </w:r>
      <w:r>
        <w:rPr>
          <w:lang w:eastAsia="zh-CN"/>
        </w:rPr>
        <w:t>N</w:t>
      </w:r>
      <w:r>
        <w:rPr>
          <w:lang w:eastAsia="ja-JP"/>
        </w:rPr>
        <w:t xml:space="preserve"> if the UE contest kept indication was included in the </w:t>
      </w:r>
      <w:r>
        <w:rPr>
          <w:i/>
          <w:lang w:eastAsia="ja-JP"/>
        </w:rPr>
        <w:t>S</w:t>
      </w:r>
      <w:r>
        <w:rPr>
          <w:i/>
          <w:lang w:eastAsia="zh-CN"/>
        </w:rPr>
        <w:t>N</w:t>
      </w:r>
      <w:r>
        <w:rPr>
          <w:i/>
          <w:lang w:eastAsia="ja-JP"/>
        </w:rPr>
        <w:t xml:space="preserve"> Release Request</w:t>
      </w:r>
      <w:r>
        <w:rPr>
          <w:lang w:eastAsia="ja-JP"/>
        </w:rPr>
        <w:t xml:space="preserve"> </w:t>
      </w:r>
      <w:r>
        <w:rPr>
          <w:lang w:eastAsia="zh-CN"/>
        </w:rPr>
        <w:t xml:space="preserve">message </w:t>
      </w:r>
      <w:r>
        <w:rPr>
          <w:lang w:eastAsia="ja-JP"/>
        </w:rPr>
        <w:t>in step 5.</w:t>
      </w:r>
    </w:p>
    <w:p>
      <w:pPr>
        <w:overflowPunct w:val="0"/>
        <w:autoSpaceDE w:val="0"/>
        <w:autoSpaceDN w:val="0"/>
        <w:adjustRightInd w:val="0"/>
        <w:textAlignment w:val="baseline"/>
        <w:rPr>
          <w:lang w:eastAsia="ja-JP"/>
        </w:r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hint="eastAsia"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0" w:name="_Toc46492829"/>
      <w:bookmarkStart w:id="21" w:name="_Toc29248376"/>
      <w:bookmarkStart w:id="22" w:name="_Toc37200963"/>
      <w:bookmarkStart w:id="23" w:name="_Toc52568355"/>
      <w:bookmarkStart w:id="24" w:name="_Toc109124635"/>
      <w:r>
        <w:rPr>
          <w:rFonts w:ascii="Arial" w:hAnsi="Arial"/>
          <w:sz w:val="32"/>
          <w:lang w:eastAsia="ja-JP"/>
        </w:rPr>
        <w:t>10.9</w:t>
      </w:r>
      <w:r>
        <w:rPr>
          <w:rFonts w:ascii="Arial" w:hAnsi="Arial"/>
          <w:sz w:val="32"/>
          <w:lang w:eastAsia="ja-JP"/>
        </w:rPr>
        <w:tab/>
      </w:r>
      <w:r>
        <w:rPr>
          <w:rFonts w:ascii="Arial" w:hAnsi="Arial"/>
          <w:sz w:val="32"/>
          <w:lang w:eastAsia="ja-JP"/>
        </w:rPr>
        <w:t>eNB/gNB to Master Node change</w:t>
      </w:r>
      <w:bookmarkEnd w:id="20"/>
      <w:bookmarkEnd w:id="21"/>
      <w:bookmarkEnd w:id="22"/>
      <w:bookmarkEnd w:id="23"/>
      <w:bookmarkEnd w:id="24"/>
    </w:p>
    <w:p>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 w:name="_Toc29248377"/>
      <w:bookmarkStart w:id="26" w:name="_Toc37200964"/>
      <w:bookmarkStart w:id="27" w:name="_Toc109124636"/>
      <w:bookmarkStart w:id="28" w:name="_Toc52568356"/>
      <w:bookmarkStart w:id="29" w:name="_Toc46492830"/>
      <w:r>
        <w:rPr>
          <w:rFonts w:ascii="Arial" w:hAnsi="Arial"/>
          <w:sz w:val="28"/>
          <w:lang w:eastAsia="ja-JP"/>
        </w:rPr>
        <w:t>10.9.1</w:t>
      </w:r>
      <w:r>
        <w:rPr>
          <w:rFonts w:ascii="Arial" w:hAnsi="Arial"/>
          <w:sz w:val="28"/>
          <w:lang w:eastAsia="ja-JP"/>
        </w:rPr>
        <w:tab/>
      </w:r>
      <w:r>
        <w:rPr>
          <w:rFonts w:ascii="Arial" w:hAnsi="Arial"/>
          <w:sz w:val="28"/>
          <w:lang w:eastAsia="ja-JP"/>
        </w:rPr>
        <w:t>EN-DC</w:t>
      </w:r>
      <w:bookmarkEnd w:id="25"/>
      <w:bookmarkEnd w:id="26"/>
      <w:bookmarkEnd w:id="27"/>
      <w:bookmarkEnd w:id="28"/>
      <w:bookmarkEnd w:id="29"/>
    </w:p>
    <w:p>
      <w:pPr>
        <w:overflowPunct w:val="0"/>
        <w:autoSpaceDE w:val="0"/>
        <w:autoSpaceDN w:val="0"/>
        <w:adjustRightInd w:val="0"/>
        <w:textAlignment w:val="baseline"/>
        <w:rPr>
          <w:lang w:eastAsia="ja-JP"/>
        </w:rPr>
      </w:pPr>
      <w:r>
        <w:rPr>
          <w:lang w:eastAsia="ja-JP"/>
        </w:rPr>
        <w:t>The eNB to Master Node change procedure is used to transfer context data from a source eNB to a target MN that adds an SN during the handover.</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v:shape id="_x0000_i1027" o:spt="75" type="#_x0000_t75" style="height:262.6pt;width:430.75pt;" o:ole="t" filled="f" o:preferrelative="t" stroked="f" coordsize="21600,21600">
            <v:path/>
            <v:fill on="f" focussize="0,0"/>
            <v:stroke on="f" joinstyle="miter"/>
            <v:imagedata r:id="rId15" o:title=""/>
            <o:lock v:ext="edit" aspectratio="t"/>
            <w10:wrap type="none"/>
            <w10:anchorlock/>
          </v:shape>
          <o:OLEObject Type="Embed" ProgID="Visio.Drawing.11" ShapeID="_x0000_i1027" DrawAspect="Content" ObjectID="_1468075727" r:id="rId14">
            <o:LockedField>false</o:LockedField>
          </o:OLEObject>
        </w:object>
      </w:r>
    </w:p>
    <w:p>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10.9.1-1: eNB to Master Node change</w:t>
      </w:r>
    </w:p>
    <w:p>
      <w:pPr>
        <w:overflowPunct w:val="0"/>
        <w:autoSpaceDE w:val="0"/>
        <w:autoSpaceDN w:val="0"/>
        <w:adjustRightInd w:val="0"/>
        <w:textAlignment w:val="baseline"/>
        <w:rPr>
          <w:lang w:eastAsia="ja-JP"/>
        </w:rPr>
      </w:pPr>
      <w:r>
        <w:rPr>
          <w:lang w:eastAsia="ja-JP"/>
        </w:rPr>
        <w:t>Figure 10.9.1-1 shows an example signaling flow for eNB to Master Node change:</w:t>
      </w:r>
    </w:p>
    <w:p>
      <w:pPr>
        <w:overflowPunct w:val="0"/>
        <w:autoSpaceDE w:val="0"/>
        <w:autoSpaceDN w:val="0"/>
        <w:adjustRightInd w:val="0"/>
        <w:ind w:left="568" w:hanging="284"/>
        <w:textAlignment w:val="baseline"/>
        <w:rPr>
          <w:lang w:eastAsia="ja-JP"/>
        </w:rPr>
      </w:pPr>
      <w:r>
        <w:rPr>
          <w:lang w:eastAsia="ja-JP"/>
        </w:rPr>
        <w:t>1.</w:t>
      </w:r>
      <w:r>
        <w:rPr>
          <w:lang w:eastAsia="ja-JP"/>
        </w:rPr>
        <w:tab/>
      </w:r>
      <w:r>
        <w:rPr>
          <w:lang w:eastAsia="ja-JP"/>
        </w:rPr>
        <w:t>The source eNB starts the handover procedure by initiating the X2 Handover Preparation procedure.</w:t>
      </w:r>
    </w:p>
    <w:p>
      <w:pPr>
        <w:overflowPunct w:val="0"/>
        <w:autoSpaceDE w:val="0"/>
        <w:autoSpaceDN w:val="0"/>
        <w:adjustRightInd w:val="0"/>
        <w:ind w:left="568" w:hanging="284"/>
        <w:textAlignment w:val="baseline"/>
        <w:rPr>
          <w:lang w:eastAsia="ja-JP"/>
        </w:rPr>
      </w:pPr>
      <w:r>
        <w:rPr>
          <w:lang w:eastAsia="ja-JP"/>
        </w:rPr>
        <w:t>2.</w:t>
      </w:r>
      <w:r>
        <w:rPr>
          <w:lang w:eastAsia="ja-JP"/>
        </w:rPr>
        <w:tab/>
      </w:r>
      <w:r>
        <w:rPr>
          <w:lang w:eastAsia="ja-JP"/>
        </w:rPr>
        <w:t xml:space="preserve">The target MN sends </w:t>
      </w:r>
      <w:r>
        <w:rPr>
          <w:i/>
          <w:lang w:eastAsia="ja-JP"/>
        </w:rPr>
        <w:t>SgNB Addition Request</w:t>
      </w:r>
      <w:r>
        <w:rPr>
          <w:lang w:eastAsia="ja-JP"/>
        </w:rPr>
        <w:t xml:space="preserve"> to the target SN.</w:t>
      </w:r>
    </w:p>
    <w:p>
      <w:pPr>
        <w:overflowPunct w:val="0"/>
        <w:autoSpaceDE w:val="0"/>
        <w:autoSpaceDN w:val="0"/>
        <w:adjustRightInd w:val="0"/>
        <w:ind w:left="568" w:hanging="284"/>
        <w:textAlignment w:val="baseline"/>
        <w:rPr>
          <w:lang w:eastAsia="ja-JP"/>
        </w:rPr>
      </w:pPr>
      <w:r>
        <w:rPr>
          <w:lang w:eastAsia="ja-JP"/>
        </w:rPr>
        <w:t>3.</w:t>
      </w:r>
      <w:r>
        <w:rPr>
          <w:lang w:eastAsia="ja-JP"/>
        </w:rPr>
        <w:tab/>
      </w:r>
      <w:r>
        <w:rPr>
          <w:lang w:eastAsia="ja-JP"/>
        </w:rPr>
        <w:t xml:space="preserve">The target SN replies with </w:t>
      </w:r>
      <w:r>
        <w:rPr>
          <w:i/>
          <w:lang w:eastAsia="ja-JP"/>
        </w:rPr>
        <w:t>SgNB Addition Request Acknowledge</w:t>
      </w:r>
      <w:r>
        <w:rPr>
          <w:lang w:eastAsia="ja-JP"/>
        </w:rPr>
        <w:t>. If data forwarding is needed, the target SN provides forwarding addresses to the target MN.</w:t>
      </w:r>
    </w:p>
    <w:p>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6" w:author="ZTE" w:date="2022-09-25T10:39:00Z">
        <w:r>
          <w:rPr>
            <w:lang w:eastAsia="ja-JP"/>
          </w:rPr>
          <w:delText>In CHO with SCG configuration, it is up to the target MN implementation to make sure that the CG-Config provided from the target SN can be used in all CHO preparations.</w:delText>
        </w:r>
      </w:del>
      <w:ins w:id="27" w:author="ZTE" w:date="2022-09-25T10:39:00Z">
        <w:r>
          <w:rPr>
            <w:lang w:eastAsia="ja-JP"/>
          </w:rPr>
          <w:t>Void.</w:t>
        </w:r>
      </w:ins>
    </w:p>
    <w:p>
      <w:pPr>
        <w:overflowPunct w:val="0"/>
        <w:autoSpaceDE w:val="0"/>
        <w:autoSpaceDN w:val="0"/>
        <w:adjustRightInd w:val="0"/>
        <w:ind w:left="568" w:hanging="284"/>
        <w:textAlignment w:val="baseline"/>
        <w:rPr>
          <w:lang w:eastAsia="ja-JP"/>
        </w:rPr>
      </w:pPr>
      <w:r>
        <w:rPr>
          <w:lang w:eastAsia="ja-JP"/>
        </w:rPr>
        <w:t>4.</w:t>
      </w:r>
      <w:r>
        <w:rPr>
          <w:lang w:eastAsia="ja-JP"/>
        </w:rPr>
        <w:tab/>
      </w:r>
      <w:r>
        <w:rPr>
          <w:lang w:eastAsia="ja-JP"/>
        </w:rPr>
        <w:t xml:space="preserve">The target MN includes within the </w:t>
      </w:r>
      <w:r>
        <w:rPr>
          <w:i/>
          <w:lang w:eastAsia="ja-JP"/>
        </w:rPr>
        <w:t>Handover Request Acknowledge</w:t>
      </w:r>
      <w:r>
        <w:rPr>
          <w:lang w:eastAsia="ja-JP"/>
        </w:rPr>
        <w:t xml:space="preserve"> message a transparent container to be sent to the UE as an E-UTRA RRC message, including a NR RRC configuration message which also includes the SCG configuration, to perform the handover, and may also provide forwarding addresses to the source eNB.</w:t>
      </w:r>
    </w:p>
    <w:p>
      <w:pPr>
        <w:overflowPunct w:val="0"/>
        <w:autoSpaceDE w:val="0"/>
        <w:autoSpaceDN w:val="0"/>
        <w:adjustRightInd w:val="0"/>
        <w:ind w:left="568" w:hanging="284"/>
        <w:textAlignment w:val="baseline"/>
        <w:rPr>
          <w:lang w:eastAsia="ja-JP"/>
        </w:rPr>
      </w:pPr>
      <w:r>
        <w:rPr>
          <w:lang w:eastAsia="ja-JP"/>
        </w:rPr>
        <w:t>5.</w:t>
      </w:r>
      <w:r>
        <w:rPr>
          <w:lang w:eastAsia="ja-JP"/>
        </w:rPr>
        <w:tab/>
      </w:r>
      <w:r>
        <w:rPr>
          <w:lang w:eastAsia="ja-JP"/>
        </w:rPr>
        <w:t>The source eNB triggers the UE to apply the new configuration.</w:t>
      </w:r>
    </w:p>
    <w:p>
      <w:pPr>
        <w:overflowPunct w:val="0"/>
        <w:autoSpaceDE w:val="0"/>
        <w:autoSpaceDN w:val="0"/>
        <w:adjustRightInd w:val="0"/>
        <w:ind w:left="568" w:hanging="284"/>
        <w:textAlignment w:val="baseline"/>
        <w:rPr>
          <w:lang w:eastAsia="ja-JP"/>
        </w:rPr>
      </w:pPr>
      <w:r>
        <w:rPr>
          <w:lang w:eastAsia="ja-JP"/>
        </w:rPr>
        <w:t>6/7.</w:t>
      </w:r>
      <w:r>
        <w:rPr>
          <w:lang w:eastAsia="ja-JP"/>
        </w:rPr>
        <w:tab/>
      </w:r>
      <w:r>
        <w:rPr>
          <w:lang w:eastAsia="ja-JP"/>
        </w:rPr>
        <w:t xml:space="preserve">The UE synchronizes to the target MN and replies with </w:t>
      </w:r>
      <w:r>
        <w:rPr>
          <w:i/>
          <w:lang w:eastAsia="ja-JP"/>
        </w:rPr>
        <w:t>RRCConnectionReconfigurationComplete</w:t>
      </w:r>
      <w:r>
        <w:rPr>
          <w:lang w:eastAsia="ja-JP"/>
        </w:rPr>
        <w:t xml:space="preserve"> message.</w:t>
      </w:r>
    </w:p>
    <w:p>
      <w:pPr>
        <w:overflowPunct w:val="0"/>
        <w:autoSpaceDE w:val="0"/>
        <w:autoSpaceDN w:val="0"/>
        <w:adjustRightInd w:val="0"/>
        <w:ind w:left="568" w:hanging="284"/>
        <w:textAlignment w:val="baseline"/>
        <w:rPr>
          <w:lang w:eastAsia="ja-JP"/>
        </w:rPr>
      </w:pPr>
      <w:r>
        <w:rPr>
          <w:lang w:eastAsia="ja-JP"/>
        </w:rPr>
        <w:t>8.</w:t>
      </w:r>
      <w:r>
        <w:rPr>
          <w:lang w:eastAsia="ja-JP"/>
        </w:rPr>
        <w:tab/>
      </w:r>
      <w:r>
        <w:rPr>
          <w:lang w:eastAsia="ja-JP"/>
        </w:rPr>
        <w:t>If configured with bearers requiring SCG radio resources, the UE synchronizes to the target SN.</w:t>
      </w:r>
    </w:p>
    <w:p>
      <w:pPr>
        <w:keepLines/>
        <w:overflowPunct w:val="0"/>
        <w:autoSpaceDE w:val="0"/>
        <w:autoSpaceDN w:val="0"/>
        <w:adjustRightInd w:val="0"/>
        <w:ind w:left="1135" w:hanging="851"/>
        <w:textAlignment w:val="baseline"/>
        <w:rPr>
          <w:lang w:eastAsia="ja-JP"/>
        </w:rPr>
      </w:pPr>
      <w:r>
        <w:rPr>
          <w:lang w:eastAsia="ja-JP"/>
        </w:rPr>
        <w:t>NOTE 0:</w:t>
      </w:r>
      <w:r>
        <w:rPr>
          <w:lang w:eastAsia="ja-JP"/>
        </w:rPr>
        <w:tab/>
      </w:r>
      <w:r>
        <w:rPr>
          <w:lang w:eastAsia="ja-JP"/>
        </w:rPr>
        <w:t>The order the UE performs Random Access towards the target MN (step 6) and performs the Random Access procedure towards the target SN (step 8) is not defined.</w:t>
      </w:r>
    </w:p>
    <w:p>
      <w:pPr>
        <w:overflowPunct w:val="0"/>
        <w:autoSpaceDE w:val="0"/>
        <w:autoSpaceDN w:val="0"/>
        <w:adjustRightInd w:val="0"/>
        <w:ind w:left="568" w:hanging="284"/>
        <w:textAlignment w:val="baseline"/>
        <w:rPr>
          <w:lang w:eastAsia="zh-CN"/>
        </w:rPr>
      </w:pPr>
      <w:r>
        <w:rPr>
          <w:lang w:eastAsia="ja-JP"/>
        </w:rPr>
        <w:t>9.</w:t>
      </w:r>
      <w:r>
        <w:rPr>
          <w:lang w:eastAsia="ja-JP"/>
        </w:rPr>
        <w:tab/>
      </w:r>
      <w:r>
        <w:rPr>
          <w:lang w:eastAsia="ja-JP"/>
        </w:rPr>
        <w:t xml:space="preserve">If the RRC connection reconfiguration procedure was successful, the </w:t>
      </w:r>
      <w:r>
        <w:rPr>
          <w:lang w:eastAsia="zh-CN"/>
        </w:rPr>
        <w:t xml:space="preserve">target </w:t>
      </w:r>
      <w:r>
        <w:rPr>
          <w:lang w:eastAsia="ja-JP"/>
        </w:rPr>
        <w:t xml:space="preserve">MN informs the </w:t>
      </w:r>
      <w:r>
        <w:rPr>
          <w:lang w:eastAsia="zh-CN"/>
        </w:rPr>
        <w:t xml:space="preserve">target </w:t>
      </w:r>
      <w:r>
        <w:rPr>
          <w:lang w:eastAsia="ja-JP"/>
        </w:rPr>
        <w:t>SN.</w:t>
      </w:r>
    </w:p>
    <w:p>
      <w:pPr>
        <w:overflowPunct w:val="0"/>
        <w:autoSpaceDE w:val="0"/>
        <w:autoSpaceDN w:val="0"/>
        <w:adjustRightInd w:val="0"/>
        <w:ind w:left="568" w:hanging="284"/>
        <w:textAlignment w:val="baseline"/>
        <w:rPr>
          <w:lang w:eastAsia="ja-JP"/>
        </w:rPr>
      </w:pPr>
      <w:r>
        <w:rPr>
          <w:lang w:eastAsia="ja-JP"/>
        </w:rPr>
        <w:t>10.</w:t>
      </w:r>
      <w:r>
        <w:rPr>
          <w:lang w:eastAsia="ja-JP"/>
        </w:rPr>
        <w:tab/>
      </w:r>
      <w:r>
        <w:rPr>
          <w:lang w:eastAsia="ja-JP"/>
        </w:rPr>
        <w:t xml:space="preserve">For bearers using RLC AM, the source eNB sends the </w:t>
      </w:r>
      <w:r>
        <w:rPr>
          <w:i/>
          <w:iCs/>
          <w:lang w:eastAsia="ja-JP"/>
        </w:rPr>
        <w:t>SN Status Transfer</w:t>
      </w:r>
      <w:r>
        <w:rPr>
          <w:rFonts w:eastAsia="宋体"/>
          <w:lang w:eastAsia="zh-CN"/>
        </w:rPr>
        <w:t xml:space="preserve"> message</w:t>
      </w:r>
      <w:r>
        <w:rPr>
          <w:lang w:eastAsia="ja-JP"/>
        </w:rPr>
        <w:t>, which the target MN forwards then to the target SN, if needed.</w:t>
      </w:r>
    </w:p>
    <w:p>
      <w:pPr>
        <w:overflowPunct w:val="0"/>
        <w:autoSpaceDE w:val="0"/>
        <w:autoSpaceDN w:val="0"/>
        <w:adjustRightInd w:val="0"/>
        <w:ind w:left="568" w:hanging="284"/>
        <w:textAlignment w:val="baseline"/>
        <w:rPr>
          <w:lang w:eastAsia="ja-JP"/>
        </w:rPr>
      </w:pPr>
      <w:r>
        <w:rPr>
          <w:lang w:eastAsia="ja-JP"/>
        </w:rPr>
        <w:t>11.</w:t>
      </w:r>
      <w:r>
        <w:rPr>
          <w:lang w:eastAsia="ja-JP"/>
        </w:rPr>
        <w:tab/>
      </w:r>
      <w:r>
        <w:rPr>
          <w:lang w:eastAsia="ja-JP"/>
        </w:rPr>
        <w:t>Data forwarding from the source eNB takes place.</w:t>
      </w:r>
    </w:p>
    <w:p>
      <w:pPr>
        <w:overflowPunct w:val="0"/>
        <w:autoSpaceDE w:val="0"/>
        <w:autoSpaceDN w:val="0"/>
        <w:adjustRightInd w:val="0"/>
        <w:ind w:left="568" w:hanging="284"/>
        <w:textAlignment w:val="baseline"/>
        <w:rPr>
          <w:lang w:eastAsia="ja-JP"/>
        </w:rPr>
      </w:pPr>
      <w:r>
        <w:rPr>
          <w:lang w:eastAsia="ja-JP"/>
        </w:rPr>
        <w:t>12-15.</w:t>
      </w:r>
      <w:r>
        <w:rPr>
          <w:lang w:eastAsia="ja-JP"/>
        </w:rPr>
        <w:tab/>
      </w:r>
      <w:r>
        <w:rPr>
          <w:lang w:eastAsia="ja-JP"/>
        </w:rPr>
        <w:t>The target MN initiates the S1 Path Switch procedure.</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If new UL TEIDs of the S-GW are included, the target MN performs MN initiated SN Modification procedure to provide them to the target SN.</w:t>
      </w:r>
    </w:p>
    <w:p>
      <w:pPr>
        <w:overflowPunct w:val="0"/>
        <w:autoSpaceDE w:val="0"/>
        <w:autoSpaceDN w:val="0"/>
        <w:adjustRightInd w:val="0"/>
        <w:ind w:left="568" w:hanging="284"/>
        <w:textAlignment w:val="baseline"/>
        <w:rPr>
          <w:lang w:eastAsia="ja-JP"/>
        </w:rPr>
      </w:pPr>
      <w:r>
        <w:rPr>
          <w:lang w:eastAsia="ja-JP"/>
        </w:rPr>
        <w:t>16.</w:t>
      </w:r>
      <w:r>
        <w:rPr>
          <w:lang w:eastAsia="ja-JP"/>
        </w:rPr>
        <w:tab/>
      </w:r>
      <w:r>
        <w:rPr>
          <w:lang w:eastAsia="ja-JP"/>
        </w:rPr>
        <w:t xml:space="preserve">The target MN initiates the </w:t>
      </w:r>
      <w:r>
        <w:rPr>
          <w:i/>
          <w:lang w:eastAsia="ja-JP"/>
        </w:rPr>
        <w:t>UE Context Release</w:t>
      </w:r>
      <w:r>
        <w:rPr>
          <w:lang w:eastAsia="ja-JP"/>
        </w:rPr>
        <w:t xml:space="preserve"> procedure towards the source eNB.</w:t>
      </w:r>
    </w:p>
    <w:p>
      <w:pPr>
        <w:keepLines/>
        <w:overflowPunct w:val="0"/>
        <w:autoSpaceDE w:val="0"/>
        <w:autoSpaceDN w:val="0"/>
        <w:adjustRightInd w:val="0"/>
        <w:ind w:left="1135" w:hanging="851"/>
        <w:textAlignment w:val="baseline"/>
        <w:rPr>
          <w:lang w:eastAsia="ja-JP"/>
        </w:rPr>
      </w:pPr>
      <w:r>
        <w:rPr>
          <w:rFonts w:eastAsia="Helvetica 45 Light"/>
          <w:lang w:eastAsia="ja-JP"/>
        </w:rPr>
        <w:t>NOTE 2:</w:t>
      </w:r>
      <w:r>
        <w:rPr>
          <w:rFonts w:eastAsia="Helvetica 45 Light"/>
          <w:lang w:eastAsia="ja-JP"/>
        </w:rPr>
        <w:tab/>
      </w:r>
      <w:r>
        <w:rPr>
          <w:rFonts w:eastAsia="Helvetica 45 Light"/>
          <w:lang w:eastAsia="ja-JP"/>
        </w:rPr>
        <w:t>Void</w:t>
      </w:r>
      <w:r>
        <w:rPr>
          <w:lang w:eastAsia="ja-JP"/>
        </w:rPr>
        <w:t>.</w:t>
      </w:r>
    </w:p>
    <w:p>
      <w:pPr>
        <w:keepLines/>
        <w:overflowPunct w:val="0"/>
        <w:autoSpaceDE w:val="0"/>
        <w:autoSpaceDN w:val="0"/>
        <w:adjustRightInd w:val="0"/>
        <w:ind w:left="1135" w:hanging="851"/>
        <w:textAlignment w:val="baseline"/>
        <w:rPr>
          <w:rFonts w:ascii="Calibri" w:hAnsi="Calibri" w:cs="Calibri"/>
          <w:shd w:val="clear" w:color="auto" w:fill="FFFFFF"/>
          <w:lang w:eastAsia="ja-JP"/>
        </w:rPr>
      </w:pPr>
      <w:r>
        <w:rPr>
          <w:lang w:eastAsia="ja-JP"/>
        </w:rPr>
        <w:t>NOTE 3:</w:t>
      </w:r>
      <w:r>
        <w:rPr>
          <w:lang w:eastAsia="ja-JP"/>
        </w:rPr>
        <w:tab/>
      </w:r>
      <w:r>
        <w:rPr>
          <w:lang w:eastAsia="ja-JP"/>
        </w:rPr>
        <w:t>Void.</w:t>
      </w:r>
    </w:p>
    <w:p>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30" w:name="_Toc109124637"/>
      <w:bookmarkStart w:id="31" w:name="_Toc37200965"/>
      <w:bookmarkStart w:id="32" w:name="_Toc29248378"/>
      <w:bookmarkStart w:id="33" w:name="_Toc52568357"/>
      <w:bookmarkStart w:id="34" w:name="_Toc46492831"/>
      <w:r>
        <w:rPr>
          <w:rFonts w:ascii="Arial" w:hAnsi="Arial"/>
          <w:sz w:val="28"/>
          <w:lang w:eastAsia="zh-CN"/>
        </w:rPr>
        <w:t>10.9.2</w:t>
      </w:r>
      <w:r>
        <w:rPr>
          <w:rFonts w:ascii="Arial" w:hAnsi="Arial"/>
          <w:sz w:val="28"/>
          <w:lang w:eastAsia="zh-CN"/>
        </w:rPr>
        <w:tab/>
      </w:r>
      <w:r>
        <w:rPr>
          <w:rFonts w:ascii="Arial" w:hAnsi="Arial"/>
          <w:sz w:val="28"/>
          <w:lang w:eastAsia="zh-CN"/>
        </w:rPr>
        <w:t>MR-DC with 5GC</w:t>
      </w:r>
      <w:bookmarkEnd w:id="30"/>
      <w:bookmarkEnd w:id="31"/>
      <w:bookmarkEnd w:id="32"/>
      <w:bookmarkEnd w:id="33"/>
      <w:bookmarkEnd w:id="34"/>
    </w:p>
    <w:p>
      <w:pPr>
        <w:overflowPunct w:val="0"/>
        <w:autoSpaceDE w:val="0"/>
        <w:autoSpaceDN w:val="0"/>
        <w:adjustRightInd w:val="0"/>
        <w:textAlignment w:val="baseline"/>
        <w:rPr>
          <w:lang w:eastAsia="ja-JP"/>
        </w:rPr>
      </w:pPr>
      <w:r>
        <w:rPr>
          <w:lang w:eastAsia="ja-JP"/>
        </w:rPr>
        <w:t>The ng-eNB</w:t>
      </w:r>
      <w:r>
        <w:rPr>
          <w:lang w:eastAsia="zh-CN"/>
        </w:rPr>
        <w:t>/gNB</w:t>
      </w:r>
      <w:r>
        <w:rPr>
          <w:lang w:eastAsia="ja-JP"/>
        </w:rPr>
        <w:t xml:space="preserve"> to M</w:t>
      </w:r>
      <w:r>
        <w:rPr>
          <w:lang w:eastAsia="zh-CN"/>
        </w:rPr>
        <w:t>N</w:t>
      </w:r>
      <w:r>
        <w:rPr>
          <w:lang w:eastAsia="ja-JP"/>
        </w:rPr>
        <w:t xml:space="preserve"> change procedure is used to transfer </w:t>
      </w:r>
      <w:r>
        <w:rPr>
          <w:lang w:eastAsia="zh-CN"/>
        </w:rPr>
        <w:t xml:space="preserve">UE </w:t>
      </w:r>
      <w:r>
        <w:rPr>
          <w:lang w:eastAsia="ja-JP"/>
        </w:rPr>
        <w:t>context data from a source ng-eNB</w:t>
      </w:r>
      <w:r>
        <w:rPr>
          <w:lang w:eastAsia="zh-CN"/>
        </w:rPr>
        <w:t>/gNB</w:t>
      </w:r>
      <w:r>
        <w:rPr>
          <w:lang w:eastAsia="ja-JP"/>
        </w:rPr>
        <w:t xml:space="preserve"> to a target M</w:t>
      </w:r>
      <w:r>
        <w:rPr>
          <w:lang w:eastAsia="zh-CN"/>
        </w:rPr>
        <w:t>N</w:t>
      </w:r>
      <w:r>
        <w:rPr>
          <w:lang w:eastAsia="ja-JP"/>
        </w:rPr>
        <w:t xml:space="preserve"> that adds an S</w:t>
      </w:r>
      <w:r>
        <w:rPr>
          <w:lang w:eastAsia="zh-CN"/>
        </w:rPr>
        <w:t>N</w:t>
      </w:r>
      <w:r>
        <w:rPr>
          <w:lang w:eastAsia="ja-JP"/>
        </w:rPr>
        <w:t xml:space="preserve"> during the handover. Only the cases where the source node and the target MN belong to the same RAT (i.e. they are both ng-eNBs or both gNBs) are supported.</w:t>
      </w:r>
    </w:p>
    <w:p>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lang w:eastAsia="ja-JP"/>
        </w:rPr>
        <w:object>
          <v:shape id="_x0000_i1028" o:spt="75" type="#_x0000_t75" style="height:272.2pt;width:449.5pt;" o:ole="t" filled="f" o:preferrelative="t" stroked="f" coordsize="21600,21600">
            <v:path/>
            <v:fill on="f" focussize="0,0"/>
            <v:stroke on="f" joinstyle="miter"/>
            <v:imagedata r:id="rId17" o:title=""/>
            <o:lock v:ext="edit" aspectratio="f"/>
            <w10:wrap type="none"/>
            <w10:anchorlock/>
          </v:shape>
          <o:OLEObject Type="Embed" ProgID="Visio.Drawing.11" ShapeID="_x0000_i1028" DrawAspect="Content" ObjectID="_1468075728" r:id="rId16">
            <o:LockedField>false</o:LockedField>
          </o:OLEObject>
        </w:object>
      </w:r>
    </w:p>
    <w:p>
      <w:pPr>
        <w:keepLines/>
        <w:overflowPunct w:val="0"/>
        <w:autoSpaceDE w:val="0"/>
        <w:autoSpaceDN w:val="0"/>
        <w:adjustRightInd w:val="0"/>
        <w:spacing w:after="240"/>
        <w:jc w:val="center"/>
        <w:textAlignment w:val="baseline"/>
        <w:rPr>
          <w:rFonts w:ascii="Arial" w:hAnsi="Arial"/>
          <w:b/>
          <w:lang w:eastAsia="zh-CN"/>
        </w:rPr>
      </w:pPr>
      <w:r>
        <w:rPr>
          <w:rFonts w:ascii="Arial" w:hAnsi="Arial"/>
          <w:b/>
          <w:lang w:eastAsia="ja-JP"/>
        </w:rPr>
        <w:t xml:space="preserve">Figure </w:t>
      </w:r>
      <w:r>
        <w:rPr>
          <w:rFonts w:ascii="Arial" w:hAnsi="Arial"/>
          <w:b/>
          <w:lang w:eastAsia="zh-CN"/>
        </w:rPr>
        <w:t>10.9.2</w:t>
      </w:r>
      <w:r>
        <w:rPr>
          <w:rFonts w:ascii="Arial" w:hAnsi="Arial"/>
          <w:b/>
          <w:lang w:eastAsia="ja-JP"/>
        </w:rPr>
        <w:t>-</w:t>
      </w:r>
      <w:r>
        <w:rPr>
          <w:rFonts w:ascii="Arial" w:hAnsi="Arial"/>
          <w:b/>
          <w:lang w:eastAsia="zh-CN"/>
        </w:rPr>
        <w:t>1</w:t>
      </w:r>
      <w:r>
        <w:rPr>
          <w:rFonts w:ascii="Arial" w:hAnsi="Arial"/>
          <w:b/>
          <w:lang w:eastAsia="ja-JP"/>
        </w:rPr>
        <w:t>: ng-</w:t>
      </w:r>
      <w:r>
        <w:rPr>
          <w:rFonts w:ascii="Arial" w:hAnsi="Arial"/>
          <w:b/>
          <w:lang w:eastAsia="zh-CN"/>
        </w:rPr>
        <w:t>eNB/g</w:t>
      </w:r>
      <w:r>
        <w:rPr>
          <w:rFonts w:ascii="Arial" w:hAnsi="Arial"/>
          <w:b/>
          <w:lang w:eastAsia="ja-JP"/>
        </w:rPr>
        <w:t>NB to M</w:t>
      </w:r>
      <w:r>
        <w:rPr>
          <w:rFonts w:ascii="Arial" w:hAnsi="Arial"/>
          <w:b/>
          <w:lang w:eastAsia="zh-CN"/>
        </w:rPr>
        <w:t>N</w:t>
      </w:r>
      <w:r>
        <w:rPr>
          <w:rFonts w:ascii="Arial" w:hAnsi="Arial"/>
          <w:b/>
          <w:lang w:eastAsia="ja-JP"/>
        </w:rPr>
        <w:t xml:space="preserve"> change</w:t>
      </w:r>
      <w:r>
        <w:rPr>
          <w:rFonts w:ascii="Arial" w:hAnsi="Arial"/>
          <w:b/>
          <w:lang w:eastAsia="zh-CN"/>
        </w:rPr>
        <w:t xml:space="preserve"> procedure</w:t>
      </w:r>
    </w:p>
    <w:p>
      <w:pPr>
        <w:overflowPunct w:val="0"/>
        <w:autoSpaceDE w:val="0"/>
        <w:autoSpaceDN w:val="0"/>
        <w:adjustRightInd w:val="0"/>
        <w:textAlignment w:val="baseline"/>
        <w:rPr>
          <w:lang w:eastAsia="ja-JP"/>
        </w:rPr>
      </w:pPr>
      <w:r>
        <w:rPr>
          <w:lang w:eastAsia="ja-JP"/>
        </w:rPr>
        <w:t xml:space="preserve">Figure </w:t>
      </w:r>
      <w:r>
        <w:rPr>
          <w:lang w:eastAsia="zh-CN"/>
        </w:rPr>
        <w:t>10.9.2</w:t>
      </w:r>
      <w:r>
        <w:rPr>
          <w:lang w:eastAsia="ja-JP"/>
        </w:rPr>
        <w:t>-</w:t>
      </w:r>
      <w:r>
        <w:rPr>
          <w:lang w:eastAsia="zh-CN"/>
        </w:rPr>
        <w:t>1</w:t>
      </w:r>
      <w:r>
        <w:rPr>
          <w:lang w:eastAsia="ja-JP"/>
        </w:rPr>
        <w:t xml:space="preserve"> shows an example signalling flow for ng-</w:t>
      </w:r>
      <w:r>
        <w:rPr>
          <w:lang w:eastAsia="zh-CN"/>
        </w:rPr>
        <w:t>eNB/g</w:t>
      </w:r>
      <w:r>
        <w:rPr>
          <w:lang w:eastAsia="ja-JP"/>
        </w:rPr>
        <w:t>NB to M</w:t>
      </w:r>
      <w:r>
        <w:rPr>
          <w:lang w:eastAsia="zh-CN"/>
        </w:rPr>
        <w:t>N</w:t>
      </w:r>
      <w:r>
        <w:rPr>
          <w:lang w:eastAsia="ja-JP"/>
        </w:rPr>
        <w:t xml:space="preserve"> change:</w:t>
      </w:r>
    </w:p>
    <w:p>
      <w:pPr>
        <w:overflowPunct w:val="0"/>
        <w:autoSpaceDE w:val="0"/>
        <w:autoSpaceDN w:val="0"/>
        <w:adjustRightInd w:val="0"/>
        <w:ind w:left="568" w:hanging="284"/>
        <w:textAlignment w:val="baseline"/>
        <w:rPr>
          <w:lang w:eastAsia="ja-JP"/>
        </w:rPr>
      </w:pPr>
      <w:r>
        <w:rPr>
          <w:lang w:eastAsia="ja-JP"/>
        </w:rPr>
        <w:t>1.</w:t>
      </w:r>
      <w:r>
        <w:rPr>
          <w:lang w:eastAsia="ja-JP"/>
        </w:rPr>
        <w:tab/>
      </w:r>
      <w:r>
        <w:rPr>
          <w:lang w:eastAsia="ja-JP"/>
        </w:rPr>
        <w:t>The source ng-</w:t>
      </w:r>
      <w:r>
        <w:rPr>
          <w:lang w:eastAsia="zh-CN"/>
        </w:rPr>
        <w:t>eNB/g</w:t>
      </w:r>
      <w:r>
        <w:rPr>
          <w:lang w:eastAsia="ja-JP"/>
        </w:rPr>
        <w:t>NB starts the handover procedure by initiating the X</w:t>
      </w:r>
      <w:r>
        <w:rPr>
          <w:lang w:eastAsia="zh-CN"/>
        </w:rPr>
        <w:t>n</w:t>
      </w:r>
      <w:r>
        <w:rPr>
          <w:lang w:eastAsia="ja-JP"/>
        </w:rPr>
        <w:t xml:space="preserve"> Handover Preparation procedure.</w:t>
      </w:r>
    </w:p>
    <w:p>
      <w:pPr>
        <w:overflowPunct w:val="0"/>
        <w:autoSpaceDE w:val="0"/>
        <w:autoSpaceDN w:val="0"/>
        <w:adjustRightInd w:val="0"/>
        <w:ind w:left="568" w:hanging="284"/>
        <w:textAlignment w:val="baseline"/>
        <w:rPr>
          <w:lang w:eastAsia="ja-JP"/>
        </w:rPr>
      </w:pPr>
      <w:r>
        <w:rPr>
          <w:lang w:eastAsia="ja-JP"/>
        </w:rPr>
        <w:t>2.</w:t>
      </w:r>
      <w:r>
        <w:rPr>
          <w:lang w:eastAsia="ja-JP"/>
        </w:rPr>
        <w:tab/>
      </w:r>
      <w:r>
        <w:rPr>
          <w:lang w:eastAsia="ja-JP"/>
        </w:rPr>
        <w:t>The target M</w:t>
      </w:r>
      <w:r>
        <w:rPr>
          <w:lang w:eastAsia="zh-CN"/>
        </w:rPr>
        <w:t>N</w:t>
      </w:r>
      <w:r>
        <w:rPr>
          <w:lang w:eastAsia="ja-JP"/>
        </w:rPr>
        <w:t xml:space="preserve"> sends </w:t>
      </w:r>
      <w:r>
        <w:rPr>
          <w:i/>
          <w:lang w:eastAsia="ja-JP"/>
        </w:rPr>
        <w:t>S</w:t>
      </w:r>
      <w:r>
        <w:rPr>
          <w:i/>
          <w:lang w:eastAsia="zh-CN"/>
        </w:rPr>
        <w:t>N</w:t>
      </w:r>
      <w:r>
        <w:rPr>
          <w:i/>
          <w:lang w:eastAsia="ja-JP"/>
        </w:rPr>
        <w:t xml:space="preserve"> Addition Request</w:t>
      </w:r>
      <w:r>
        <w:rPr>
          <w:lang w:eastAsia="ja-JP"/>
        </w:rPr>
        <w:t xml:space="preserve"> to the target S</w:t>
      </w:r>
      <w:r>
        <w:rPr>
          <w:lang w:eastAsia="zh-CN"/>
        </w:rPr>
        <w:t>N</w:t>
      </w:r>
      <w:r>
        <w:rPr>
          <w:lang w:eastAsia="ja-JP"/>
        </w:rPr>
        <w:t>.</w:t>
      </w:r>
    </w:p>
    <w:p>
      <w:pPr>
        <w:overflowPunct w:val="0"/>
        <w:autoSpaceDE w:val="0"/>
        <w:autoSpaceDN w:val="0"/>
        <w:adjustRightInd w:val="0"/>
        <w:ind w:left="568" w:hanging="284"/>
        <w:textAlignment w:val="baseline"/>
        <w:rPr>
          <w:lang w:eastAsia="ja-JP"/>
        </w:rPr>
      </w:pPr>
      <w:r>
        <w:rPr>
          <w:lang w:eastAsia="ja-JP"/>
        </w:rPr>
        <w:t>3.</w:t>
      </w:r>
      <w:r>
        <w:rPr>
          <w:lang w:eastAsia="ja-JP"/>
        </w:rPr>
        <w:tab/>
      </w:r>
      <w:r>
        <w:rPr>
          <w:lang w:eastAsia="ja-JP"/>
        </w:rPr>
        <w:t>The target S</w:t>
      </w:r>
      <w:r>
        <w:rPr>
          <w:lang w:eastAsia="zh-CN"/>
        </w:rPr>
        <w:t>N</w:t>
      </w:r>
      <w:r>
        <w:rPr>
          <w:lang w:eastAsia="ja-JP"/>
        </w:rPr>
        <w:t xml:space="preserve"> replies with </w:t>
      </w:r>
      <w:r>
        <w:rPr>
          <w:i/>
          <w:lang w:eastAsia="ja-JP"/>
        </w:rPr>
        <w:t>S</w:t>
      </w:r>
      <w:r>
        <w:rPr>
          <w:i/>
          <w:lang w:eastAsia="zh-CN"/>
        </w:rPr>
        <w:t>N</w:t>
      </w:r>
      <w:r>
        <w:rPr>
          <w:i/>
          <w:lang w:eastAsia="ja-JP"/>
        </w:rPr>
        <w:t xml:space="preserve"> Addition Request Acknowledge</w:t>
      </w:r>
      <w:r>
        <w:rPr>
          <w:lang w:eastAsia="ja-JP"/>
        </w:rPr>
        <w:t>. If data forwarding is needed, the target S</w:t>
      </w:r>
      <w:r>
        <w:rPr>
          <w:lang w:eastAsia="zh-CN"/>
        </w:rPr>
        <w:t>N</w:t>
      </w:r>
      <w:r>
        <w:rPr>
          <w:lang w:eastAsia="ja-JP"/>
        </w:rPr>
        <w:t xml:space="preserve"> provides forwarding addresses to the target M</w:t>
      </w:r>
      <w:r>
        <w:rPr>
          <w:lang w:eastAsia="zh-CN"/>
        </w:rPr>
        <w:t>N</w:t>
      </w:r>
      <w:r>
        <w:rPr>
          <w:lang w:eastAsia="ja-JP"/>
        </w:rPr>
        <w:t>.</w:t>
      </w:r>
    </w:p>
    <w:p>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8" w:author="ZTE" w:date="2022-09-25T10:40:00Z">
        <w:r>
          <w:rPr>
            <w:lang w:eastAsia="ja-JP"/>
          </w:rPr>
          <w:delText>In CHO with SCG configuration, it is up to the target MN implementation to make sure that the CG-Config provided from the target SN can be used in all CHO preparations.</w:delText>
        </w:r>
      </w:del>
      <w:ins w:id="29" w:author="ZTE" w:date="2022-09-25T10:40:00Z">
        <w:r>
          <w:rPr>
            <w:lang w:eastAsia="ja-JP"/>
          </w:rPr>
          <w:t>Void.</w:t>
        </w:r>
      </w:ins>
    </w:p>
    <w:p>
      <w:pPr>
        <w:overflowPunct w:val="0"/>
        <w:autoSpaceDE w:val="0"/>
        <w:autoSpaceDN w:val="0"/>
        <w:adjustRightInd w:val="0"/>
        <w:ind w:left="568" w:hanging="284"/>
        <w:textAlignment w:val="baseline"/>
        <w:rPr>
          <w:lang w:eastAsia="ja-JP"/>
        </w:rPr>
      </w:pPr>
      <w:r>
        <w:rPr>
          <w:lang w:eastAsia="ja-JP"/>
        </w:rPr>
        <w:t>3a.</w:t>
      </w:r>
      <w:r>
        <w:rPr>
          <w:lang w:eastAsia="ja-JP"/>
        </w:rPr>
        <w:tab/>
      </w:r>
      <w:r>
        <w:rPr>
          <w:lang w:eastAsia="ja-JP"/>
        </w:rPr>
        <w:t xml:space="preserve">For SN terminated bearers using MCG resources, the target MN provides Xn-U DL TNL address information in the </w:t>
      </w:r>
      <w:r>
        <w:rPr>
          <w:i/>
          <w:lang w:eastAsia="ja-JP"/>
        </w:rPr>
        <w:t>Xn-U Address Indication</w:t>
      </w:r>
      <w:r>
        <w:rPr>
          <w:lang w:eastAsia="ja-JP"/>
        </w:rPr>
        <w:t xml:space="preserve"> message.</w:t>
      </w:r>
    </w:p>
    <w:p>
      <w:pPr>
        <w:overflowPunct w:val="0"/>
        <w:autoSpaceDE w:val="0"/>
        <w:autoSpaceDN w:val="0"/>
        <w:adjustRightInd w:val="0"/>
        <w:ind w:left="568" w:hanging="284"/>
        <w:textAlignment w:val="baseline"/>
        <w:rPr>
          <w:lang w:eastAsia="ja-JP"/>
        </w:rPr>
      </w:pPr>
      <w:r>
        <w:rPr>
          <w:lang w:eastAsia="ja-JP"/>
        </w:rPr>
        <w:t>4.</w:t>
      </w:r>
      <w:r>
        <w:rPr>
          <w:lang w:eastAsia="ja-JP"/>
        </w:rPr>
        <w:tab/>
      </w:r>
      <w:r>
        <w:rPr>
          <w:lang w:eastAsia="ja-JP"/>
        </w:rPr>
        <w:t>The target M</w:t>
      </w:r>
      <w:r>
        <w:rPr>
          <w:lang w:eastAsia="zh-CN"/>
        </w:rPr>
        <w:t>N</w:t>
      </w:r>
      <w:r>
        <w:rPr>
          <w:lang w:eastAsia="ja-JP"/>
        </w:rPr>
        <w:t xml:space="preserve"> includes within the </w:t>
      </w:r>
      <w:r>
        <w:rPr>
          <w:i/>
          <w:lang w:eastAsia="ja-JP"/>
        </w:rPr>
        <w:t>Handover Request Acknowledge</w:t>
      </w:r>
      <w:r>
        <w:rPr>
          <w:lang w:eastAsia="ja-JP"/>
        </w:rPr>
        <w:t xml:space="preserve"> message the SN RRC reconfiguration message to be sent to the UE that includes the SCG configuration to perform the handover, and may also provide forwarding addresses to the source ng-</w:t>
      </w:r>
      <w:r>
        <w:rPr>
          <w:lang w:eastAsia="zh-CN"/>
        </w:rPr>
        <w:t>eNB/g</w:t>
      </w:r>
      <w:r>
        <w:rPr>
          <w:lang w:eastAsia="ja-JP"/>
        </w:rPr>
        <w:t>NB.</w:t>
      </w:r>
    </w:p>
    <w:p>
      <w:pPr>
        <w:overflowPunct w:val="0"/>
        <w:autoSpaceDE w:val="0"/>
        <w:autoSpaceDN w:val="0"/>
        <w:adjustRightInd w:val="0"/>
        <w:ind w:left="568" w:hanging="284"/>
        <w:textAlignment w:val="baseline"/>
        <w:rPr>
          <w:lang w:eastAsia="ja-JP"/>
        </w:rPr>
      </w:pPr>
      <w:r>
        <w:rPr>
          <w:lang w:eastAsia="ja-JP"/>
        </w:rPr>
        <w:t>5.</w:t>
      </w:r>
      <w:r>
        <w:rPr>
          <w:lang w:eastAsia="ja-JP"/>
        </w:rPr>
        <w:tab/>
      </w:r>
      <w:r>
        <w:rPr>
          <w:lang w:eastAsia="ja-JP"/>
        </w:rPr>
        <w:t>The source ng-</w:t>
      </w:r>
      <w:r>
        <w:rPr>
          <w:lang w:eastAsia="zh-CN"/>
        </w:rPr>
        <w:t>eNB/g</w:t>
      </w:r>
      <w:r>
        <w:rPr>
          <w:lang w:eastAsia="ja-JP"/>
        </w:rPr>
        <w:t xml:space="preserve">NB triggers the UE to </w:t>
      </w:r>
      <w:r>
        <w:rPr>
          <w:lang w:eastAsia="zh-CN"/>
        </w:rPr>
        <w:t xml:space="preserve">perform handover and </w:t>
      </w:r>
      <w:r>
        <w:rPr>
          <w:lang w:eastAsia="ja-JP"/>
        </w:rPr>
        <w:t>apply the new configuration.</w:t>
      </w:r>
    </w:p>
    <w:p>
      <w:pPr>
        <w:overflowPunct w:val="0"/>
        <w:autoSpaceDE w:val="0"/>
        <w:autoSpaceDN w:val="0"/>
        <w:adjustRightInd w:val="0"/>
        <w:ind w:left="568" w:hanging="284"/>
        <w:textAlignment w:val="baseline"/>
        <w:rPr>
          <w:lang w:eastAsia="ja-JP"/>
        </w:rPr>
      </w:pPr>
      <w:r>
        <w:rPr>
          <w:lang w:eastAsia="ja-JP"/>
        </w:rPr>
        <w:t>6/7.</w:t>
      </w:r>
      <w:r>
        <w:rPr>
          <w:lang w:eastAsia="ja-JP"/>
        </w:rPr>
        <w:tab/>
      </w:r>
      <w:r>
        <w:rPr>
          <w:lang w:eastAsia="ja-JP"/>
        </w:rPr>
        <w:t>The UE synchronizes to the target M</w:t>
      </w:r>
      <w:r>
        <w:rPr>
          <w:lang w:eastAsia="zh-CN"/>
        </w:rPr>
        <w:t>N</w:t>
      </w:r>
      <w:r>
        <w:rPr>
          <w:lang w:eastAsia="ja-JP"/>
        </w:rPr>
        <w:t xml:space="preserve"> and replies with </w:t>
      </w:r>
      <w:r>
        <w:rPr>
          <w:iCs/>
          <w:lang w:eastAsia="ja-JP"/>
        </w:rPr>
        <w:t xml:space="preserve">MN RRC reconfiguration </w:t>
      </w:r>
      <w:r>
        <w:rPr>
          <w:lang w:eastAsia="ja-JP"/>
        </w:rPr>
        <w:t>complete message including the SN RRC reconfiguration complete message.</w:t>
      </w:r>
    </w:p>
    <w:p>
      <w:pPr>
        <w:overflowPunct w:val="0"/>
        <w:autoSpaceDE w:val="0"/>
        <w:autoSpaceDN w:val="0"/>
        <w:adjustRightInd w:val="0"/>
        <w:ind w:left="568" w:hanging="284"/>
        <w:textAlignment w:val="baseline"/>
        <w:rPr>
          <w:lang w:eastAsia="zh-CN"/>
        </w:rPr>
      </w:pPr>
      <w:r>
        <w:rPr>
          <w:lang w:eastAsia="ja-JP"/>
        </w:rPr>
        <w:t>8.</w:t>
      </w:r>
      <w:r>
        <w:rPr>
          <w:lang w:eastAsia="ja-JP"/>
        </w:rPr>
        <w:tab/>
      </w:r>
      <w:r>
        <w:rPr>
          <w:lang w:eastAsia="ja-JP"/>
        </w:rPr>
        <w:t>If configured with bearers requiring SCG radio resources, the UE synchronizes to the target S</w:t>
      </w:r>
      <w:r>
        <w:rPr>
          <w:lang w:eastAsia="zh-CN"/>
        </w:rPr>
        <w:t>N.</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The order the UE performs Random Access towards the target MN (step 6) and performs the Random Access procedure towards the target SN (step 8) is not defined.</w:t>
      </w:r>
    </w:p>
    <w:p>
      <w:pPr>
        <w:overflowPunct w:val="0"/>
        <w:autoSpaceDE w:val="0"/>
        <w:autoSpaceDN w:val="0"/>
        <w:adjustRightInd w:val="0"/>
        <w:ind w:left="568" w:hanging="284"/>
        <w:textAlignment w:val="baseline"/>
        <w:rPr>
          <w:lang w:eastAsia="ja-JP"/>
        </w:rPr>
      </w:pPr>
      <w:r>
        <w:rPr>
          <w:lang w:eastAsia="ja-JP"/>
        </w:rPr>
        <w:t>9.</w:t>
      </w:r>
      <w:r>
        <w:rPr>
          <w:lang w:eastAsia="ja-JP"/>
        </w:rPr>
        <w:tab/>
      </w:r>
      <w:r>
        <w:rPr>
          <w:lang w:eastAsia="ja-JP"/>
        </w:rPr>
        <w:t>If the RRC connection reconfiguration procedure was successful, the target M</w:t>
      </w:r>
      <w:r>
        <w:rPr>
          <w:lang w:eastAsia="zh-CN"/>
        </w:rPr>
        <w:t>N</w:t>
      </w:r>
      <w:r>
        <w:rPr>
          <w:lang w:eastAsia="ja-JP"/>
        </w:rPr>
        <w:t xml:space="preserve"> informs the target S</w:t>
      </w:r>
      <w:r>
        <w:rPr>
          <w:lang w:eastAsia="zh-CN"/>
        </w:rPr>
        <w:t xml:space="preserve">N via </w:t>
      </w:r>
      <w:r>
        <w:rPr>
          <w:i/>
          <w:lang w:eastAsia="zh-CN"/>
        </w:rPr>
        <w:t>SN Reconfiguration Complete</w:t>
      </w:r>
      <w:r>
        <w:rPr>
          <w:lang w:eastAsia="zh-CN"/>
        </w:rPr>
        <w:t xml:space="preserve"> message</w:t>
      </w:r>
      <w:r>
        <w:rPr>
          <w:lang w:eastAsia="ja-JP"/>
        </w:rPr>
        <w:t>.</w:t>
      </w:r>
    </w:p>
    <w:p>
      <w:pPr>
        <w:overflowPunct w:val="0"/>
        <w:autoSpaceDE w:val="0"/>
        <w:autoSpaceDN w:val="0"/>
        <w:adjustRightInd w:val="0"/>
        <w:ind w:left="568" w:hanging="284"/>
        <w:textAlignment w:val="baseline"/>
        <w:rPr>
          <w:lang w:eastAsia="ja-JP"/>
        </w:rPr>
      </w:pPr>
      <w:r>
        <w:rPr>
          <w:lang w:eastAsia="ja-JP"/>
        </w:rPr>
        <w:t>10.</w:t>
      </w:r>
      <w:r>
        <w:rPr>
          <w:lang w:eastAsia="ja-JP"/>
        </w:rPr>
        <w:tab/>
      </w:r>
      <w:r>
        <w:rPr>
          <w:lang w:eastAsia="ja-JP"/>
        </w:rPr>
        <w:t xml:space="preserve">For bearers using RLC AM, the source ng-eNB/gNB sends the </w:t>
      </w:r>
      <w:r>
        <w:rPr>
          <w:i/>
          <w:iCs/>
          <w:lang w:eastAsia="ja-JP"/>
        </w:rPr>
        <w:t>SN Status Transfer</w:t>
      </w:r>
      <w:r>
        <w:rPr>
          <w:rFonts w:eastAsia="宋体"/>
          <w:lang w:eastAsia="zh-CN"/>
        </w:rPr>
        <w:t xml:space="preserve"> message</w:t>
      </w:r>
      <w:r>
        <w:rPr>
          <w:lang w:eastAsia="ja-JP"/>
        </w:rPr>
        <w:t>, which the target MN forwards then to the target SN, if needed.</w:t>
      </w:r>
    </w:p>
    <w:p>
      <w:pPr>
        <w:overflowPunct w:val="0"/>
        <w:autoSpaceDE w:val="0"/>
        <w:autoSpaceDN w:val="0"/>
        <w:adjustRightInd w:val="0"/>
        <w:ind w:left="568" w:hanging="284"/>
        <w:textAlignment w:val="baseline"/>
        <w:rPr>
          <w:lang w:eastAsia="ja-JP"/>
        </w:rPr>
      </w:pPr>
      <w:r>
        <w:rPr>
          <w:lang w:eastAsia="ja-JP"/>
        </w:rPr>
        <w:t>11.</w:t>
      </w:r>
      <w:r>
        <w:rPr>
          <w:lang w:eastAsia="ja-JP"/>
        </w:rPr>
        <w:tab/>
      </w:r>
      <w:r>
        <w:rPr>
          <w:lang w:eastAsia="ja-JP"/>
        </w:rPr>
        <w:t>Data forwarding from the source ng-</w:t>
      </w:r>
      <w:r>
        <w:rPr>
          <w:lang w:eastAsia="zh-CN"/>
        </w:rPr>
        <w:t>eNB/g</w:t>
      </w:r>
      <w:r>
        <w:rPr>
          <w:lang w:eastAsia="ja-JP"/>
        </w:rPr>
        <w:t>NB takes place.</w:t>
      </w:r>
    </w:p>
    <w:p>
      <w:pPr>
        <w:overflowPunct w:val="0"/>
        <w:autoSpaceDE w:val="0"/>
        <w:autoSpaceDN w:val="0"/>
        <w:adjustRightInd w:val="0"/>
        <w:ind w:left="568" w:hanging="284"/>
        <w:textAlignment w:val="baseline"/>
        <w:rPr>
          <w:lang w:eastAsia="ja-JP"/>
        </w:rPr>
      </w:pPr>
      <w:r>
        <w:rPr>
          <w:lang w:eastAsia="ja-JP"/>
        </w:rPr>
        <w:t>12-15.</w:t>
      </w:r>
      <w:r>
        <w:rPr>
          <w:lang w:eastAsia="ja-JP"/>
        </w:rPr>
        <w:tab/>
      </w:r>
      <w:r>
        <w:rPr>
          <w:lang w:eastAsia="ja-JP"/>
        </w:rPr>
        <w:t>The target M</w:t>
      </w:r>
      <w:r>
        <w:rPr>
          <w:lang w:eastAsia="zh-CN"/>
        </w:rPr>
        <w:t>N</w:t>
      </w:r>
      <w:r>
        <w:rPr>
          <w:lang w:eastAsia="ja-JP"/>
        </w:rPr>
        <w:t xml:space="preserve"> initiates the</w:t>
      </w:r>
      <w:r>
        <w:rPr>
          <w:lang w:eastAsia="zh-CN"/>
        </w:rPr>
        <w:t xml:space="preserve"> PDU Session</w:t>
      </w:r>
      <w:r>
        <w:rPr>
          <w:lang w:eastAsia="ja-JP"/>
        </w:rPr>
        <w:t xml:space="preserve"> Path Switch procedure.</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If new UL TEIDs of the UPF are included, the target MN performs MN initiated SN Modification procedure to provide them to the target SN.</w:t>
      </w:r>
    </w:p>
    <w:p>
      <w:pPr>
        <w:numPr>
          <w:ilvl w:val="0"/>
          <w:numId w:val="2"/>
        </w:numPr>
        <w:overflowPunct w:val="0"/>
        <w:autoSpaceDE w:val="0"/>
        <w:autoSpaceDN w:val="0"/>
        <w:adjustRightInd w:val="0"/>
        <w:ind w:left="568" w:hanging="284"/>
        <w:textAlignment w:val="baseline"/>
        <w:rPr>
          <w:lang w:eastAsia="ja-JP"/>
        </w:rPr>
      </w:pPr>
      <w:r>
        <w:rPr>
          <w:lang w:eastAsia="ja-JP"/>
        </w:rPr>
        <w:t xml:space="preserve">The target MN initiates the </w:t>
      </w:r>
      <w:r>
        <w:rPr>
          <w:i/>
          <w:lang w:eastAsia="ja-JP"/>
        </w:rPr>
        <w:t>UE Context Release</w:t>
      </w:r>
      <w:r>
        <w:rPr>
          <w:lang w:eastAsia="ja-JP"/>
        </w:rPr>
        <w:t xml:space="preserve"> procedure towards the source ng-eNb/gNB.</w:t>
      </w:r>
    </w:p>
    <w:p>
      <w:pPr>
        <w:overflowPunct w:val="0"/>
        <w:autoSpaceDE w:val="0"/>
        <w:autoSpaceDN w:val="0"/>
        <w:adjustRightInd w:val="0"/>
        <w:textAlignment w:val="baseline"/>
        <w:rPr>
          <w:lang w:eastAsia="ja-JP"/>
        </w:r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hint="eastAsia" w:eastAsia="宋体"/>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spacing w:before="180"/>
        <w:ind w:left="1134" w:hanging="1134"/>
        <w:outlineLvl w:val="1"/>
        <w:rPr>
          <w:ins w:id="30" w:author="ZTE" w:date="2022-09-24T16:57:00Z"/>
          <w:rFonts w:ascii="Arial" w:hAnsi="Arial" w:eastAsia="宋体"/>
          <w:sz w:val="32"/>
        </w:rPr>
      </w:pPr>
      <w:ins w:id="31" w:author="ZTE" w:date="2022-09-24T16:57:00Z">
        <w:r>
          <w:rPr>
            <w:rFonts w:ascii="Arial" w:hAnsi="Arial" w:eastAsia="宋体"/>
            <w:sz w:val="32"/>
            <w:lang w:eastAsia="zh-CN"/>
          </w:rPr>
          <w:t>10.x</w:t>
        </w:r>
      </w:ins>
      <w:ins w:id="32" w:author="ZTE" w:date="2022-09-24T16:57:00Z">
        <w:r>
          <w:rPr>
            <w:rFonts w:ascii="Arial" w:hAnsi="Arial" w:eastAsia="宋体"/>
            <w:sz w:val="32"/>
            <w:lang w:eastAsia="zh-CN"/>
          </w:rPr>
          <w:tab/>
        </w:r>
      </w:ins>
      <w:ins w:id="33" w:author="ZTE" w:date="2022-09-24T16:57:00Z">
        <w:del w:id="34" w:author="Rapp-ZTE" w:date="2022-10-18T09:38:00Z">
          <w:commentRangeStart w:id="0"/>
          <w:r>
            <w:rPr>
              <w:rFonts w:ascii="Arial" w:hAnsi="Arial" w:eastAsia="宋体"/>
              <w:sz w:val="32"/>
              <w:lang w:eastAsia="zh-CN"/>
            </w:rPr>
            <w:delText xml:space="preserve">Coexistence of </w:delText>
          </w:r>
        </w:del>
      </w:ins>
      <w:ins w:id="35" w:author="ZTE" w:date="2022-09-24T16:57:00Z">
        <w:r>
          <w:rPr>
            <w:rFonts w:ascii="Arial" w:hAnsi="Arial" w:eastAsia="宋体"/>
            <w:sz w:val="32"/>
            <w:lang w:eastAsia="zh-CN"/>
          </w:rPr>
          <w:t>Conditional Handover</w:t>
        </w:r>
      </w:ins>
      <w:ins w:id="36" w:author="Rapp-ZTE" w:date="2022-10-18T09:38:00Z">
        <w:r>
          <w:rPr>
            <w:rFonts w:hint="eastAsia" w:ascii="Arial" w:hAnsi="Arial" w:eastAsia="宋体"/>
            <w:sz w:val="32"/>
            <w:lang w:val="en-US" w:eastAsia="zh-CN"/>
          </w:rPr>
          <w:t xml:space="preserve"> with SCG</w:t>
        </w:r>
      </w:ins>
      <w:ins w:id="37" w:author="ZTE" w:date="2022-09-24T16:57:00Z">
        <w:del w:id="38" w:author="Rapp-ZTE" w:date="2022-10-18T09:38:00Z">
          <w:r>
            <w:rPr>
              <w:rFonts w:ascii="Arial" w:hAnsi="Arial" w:eastAsia="宋体"/>
              <w:sz w:val="32"/>
              <w:lang w:eastAsia="zh-CN"/>
            </w:rPr>
            <w:delText xml:space="preserve"> and MR-DC</w:delText>
          </w:r>
          <w:commentRangeEnd w:id="0"/>
        </w:del>
      </w:ins>
      <w:r>
        <w:commentReference w:id="0"/>
      </w:r>
      <w:bookmarkEnd w:id="6"/>
      <w:bookmarkEnd w:id="7"/>
      <w:bookmarkEnd w:id="8"/>
    </w:p>
    <w:p>
      <w:pPr>
        <w:keepNext/>
        <w:keepLines/>
        <w:spacing w:before="120"/>
        <w:ind w:left="1134" w:hanging="1134"/>
        <w:outlineLvl w:val="2"/>
        <w:rPr>
          <w:ins w:id="39" w:author="ZTE" w:date="2022-09-24T16:57:00Z"/>
          <w:rFonts w:ascii="Arial" w:hAnsi="Arial" w:eastAsia="宋体"/>
          <w:sz w:val="28"/>
        </w:rPr>
      </w:pPr>
      <w:ins w:id="40" w:author="ZTE" w:date="2022-09-24T16:57:00Z">
        <w:bookmarkStart w:id="35" w:name="_Toc37200958"/>
        <w:bookmarkStart w:id="36" w:name="_Toc29248371"/>
        <w:bookmarkStart w:id="37" w:name="_Toc46492824"/>
        <w:bookmarkStart w:id="38" w:name="_Toc109124630"/>
        <w:bookmarkStart w:id="39" w:name="_Toc52568350"/>
        <w:r>
          <w:rPr>
            <w:rFonts w:ascii="Arial" w:hAnsi="Arial" w:eastAsia="宋体"/>
            <w:sz w:val="28"/>
          </w:rPr>
          <w:t>10.</w:t>
        </w:r>
      </w:ins>
      <w:ins w:id="41" w:author="ZTE" w:date="2022-09-28T14:26:00Z">
        <w:r>
          <w:rPr>
            <w:rFonts w:ascii="Arial" w:hAnsi="Arial" w:eastAsia="宋体"/>
            <w:sz w:val="28"/>
          </w:rPr>
          <w:t>x</w:t>
        </w:r>
      </w:ins>
      <w:ins w:id="42" w:author="ZTE" w:date="2022-09-24T16:57:00Z">
        <w:r>
          <w:rPr>
            <w:rFonts w:ascii="Arial" w:hAnsi="Arial" w:eastAsia="宋体"/>
            <w:sz w:val="28"/>
          </w:rPr>
          <w:t>.1</w:t>
        </w:r>
      </w:ins>
      <w:ins w:id="43" w:author="ZTE" w:date="2022-09-24T16:57:00Z">
        <w:r>
          <w:rPr>
            <w:rFonts w:ascii="Arial" w:hAnsi="Arial" w:eastAsia="宋体"/>
            <w:sz w:val="28"/>
          </w:rPr>
          <w:tab/>
        </w:r>
      </w:ins>
      <w:ins w:id="44" w:author="ZTE" w:date="2022-09-24T16:57:00Z">
        <w:r>
          <w:rPr>
            <w:rFonts w:ascii="Arial" w:hAnsi="Arial" w:eastAsia="宋体"/>
            <w:sz w:val="28"/>
          </w:rPr>
          <w:t>EN-DC</w:t>
        </w:r>
        <w:bookmarkEnd w:id="35"/>
        <w:bookmarkEnd w:id="36"/>
        <w:bookmarkEnd w:id="37"/>
        <w:bookmarkEnd w:id="38"/>
        <w:bookmarkEnd w:id="39"/>
      </w:ins>
    </w:p>
    <w:p>
      <w:pPr>
        <w:spacing w:before="120"/>
        <w:rPr>
          <w:ins w:id="45" w:author="ZTE" w:date="2022-09-24T16:57:00Z"/>
          <w:rFonts w:eastAsia="宋体"/>
        </w:rPr>
      </w:pPr>
      <w:ins w:id="46" w:author="ZTE" w:date="2022-09-24T16:57:00Z">
        <w:r>
          <w:rPr>
            <w:rFonts w:eastAsia="宋体"/>
          </w:rPr>
          <w:t xml:space="preserve">The </w:t>
        </w:r>
      </w:ins>
      <w:ins w:id="47" w:author="ZTE" w:date="2022-09-24T16:57:00Z">
        <w:del w:id="48" w:author="Rapp-ZTE" w:date="2022-10-18T09:40:00Z">
          <w:r>
            <w:rPr>
              <w:rFonts w:eastAsia="宋体"/>
            </w:rPr>
            <w:delText xml:space="preserve">coexistence of </w:delText>
          </w:r>
        </w:del>
      </w:ins>
      <w:ins w:id="49" w:author="ZTE" w:date="2022-09-24T16:57:00Z">
        <w:r>
          <w:rPr>
            <w:rFonts w:eastAsia="宋体"/>
          </w:rPr>
          <w:t xml:space="preserve">Conditional Handover </w:t>
        </w:r>
      </w:ins>
      <w:ins w:id="50" w:author="ZTE" w:date="2022-09-24T16:57:00Z">
        <w:del w:id="51" w:author="Rapp-ZTE" w:date="2022-10-18T09:40:00Z">
          <w:r>
            <w:rPr>
              <w:rFonts w:eastAsia="宋体"/>
              <w:lang w:val="en-US"/>
            </w:rPr>
            <w:delText>and MR-DC</w:delText>
          </w:r>
        </w:del>
      </w:ins>
      <w:ins w:id="52" w:author="Rapp-ZTE" w:date="2022-10-18T09:40:00Z">
        <w:r>
          <w:rPr>
            <w:rFonts w:hint="eastAsia" w:eastAsia="宋体"/>
            <w:lang w:val="en-US" w:eastAsia="zh-CN"/>
          </w:rPr>
          <w:t>with SCG</w:t>
        </w:r>
      </w:ins>
      <w:ins w:id="53" w:author="ZTE" w:date="2022-09-24T16:57:00Z">
        <w:r>
          <w:rPr>
            <w:rFonts w:eastAsia="宋体"/>
          </w:rPr>
          <w:t xml:space="preserve"> procedure is used to transfer a UE context from a source MN to a </w:t>
        </w:r>
      </w:ins>
      <w:ins w:id="54" w:author="ZTE" w:date="2022-09-24T17:33:00Z">
        <w:r>
          <w:rPr>
            <w:rFonts w:eastAsia="宋体"/>
            <w:lang w:eastAsia="zh-CN"/>
          </w:rPr>
          <w:t>target</w:t>
        </w:r>
      </w:ins>
      <w:ins w:id="55" w:author="ZTE" w:date="2022-09-24T16:57:00Z">
        <w:r>
          <w:rPr>
            <w:rFonts w:eastAsia="宋体"/>
          </w:rPr>
          <w:t xml:space="preserve"> MN while CHO is configured with SCG</w:t>
        </w:r>
      </w:ins>
      <w:ins w:id="56" w:author="Rapp-ZTE" w:date="2022-10-15T11:00:00Z">
        <w:r>
          <w:rPr>
            <w:rFonts w:hint="eastAsia" w:eastAsia="宋体"/>
            <w:lang w:val="en-US" w:eastAsia="zh-CN"/>
          </w:rPr>
          <w:t xml:space="preserve"> (including CHO with S</w:t>
        </w:r>
      </w:ins>
      <w:ins w:id="57" w:author="Rapp-ZTE" w:date="2022-10-15T11:01:00Z">
        <w:r>
          <w:rPr>
            <w:rFonts w:hint="eastAsia" w:eastAsia="宋体"/>
            <w:lang w:val="en-US" w:eastAsia="zh-CN"/>
          </w:rPr>
          <w:t>CG</w:t>
        </w:r>
      </w:ins>
      <w:ins w:id="58" w:author="Rapp-ZTE" w:date="2022-10-15T11:00:00Z">
        <w:r>
          <w:rPr>
            <w:rFonts w:hint="eastAsia" w:eastAsia="宋体"/>
            <w:lang w:val="en-US" w:eastAsia="zh-CN"/>
          </w:rPr>
          <w:t xml:space="preserve"> addition and CHO with/without S</w:t>
        </w:r>
      </w:ins>
      <w:ins w:id="59" w:author="Rapp-ZTE" w:date="2022-10-15T11:01:00Z">
        <w:r>
          <w:rPr>
            <w:rFonts w:hint="eastAsia" w:eastAsia="宋体"/>
            <w:lang w:val="en-US" w:eastAsia="zh-CN"/>
          </w:rPr>
          <w:t>CG</w:t>
        </w:r>
      </w:ins>
      <w:ins w:id="60" w:author="Rapp-ZTE" w:date="2022-10-15T11:00:00Z">
        <w:r>
          <w:rPr>
            <w:rFonts w:hint="eastAsia" w:eastAsia="宋体"/>
            <w:lang w:val="en-US" w:eastAsia="zh-CN"/>
          </w:rPr>
          <w:t xml:space="preserve"> change)</w:t>
        </w:r>
      </w:ins>
      <w:ins w:id="61" w:author="ZTE" w:date="2022-09-24T16:57:00Z">
        <w:r>
          <w:rPr>
            <w:rFonts w:eastAsia="宋体"/>
          </w:rPr>
          <w:t xml:space="preserve">. </w:t>
        </w:r>
      </w:ins>
      <w:ins w:id="62" w:author="CATT" w:date="2022-09-26T10:28:00Z">
        <w:r>
          <w:rPr>
            <w:rFonts w:hint="eastAsia" w:eastAsia="宋体"/>
            <w:kern w:val="2"/>
            <w:lang w:eastAsia="zh-CN"/>
          </w:rPr>
          <w:t>In case of</w:t>
        </w:r>
      </w:ins>
      <w:ins w:id="63" w:author="CATT" w:date="2022-09-26T10:28:00Z">
        <w:r>
          <w:rPr>
            <w:rFonts w:eastAsia="宋体"/>
            <w:kern w:val="2"/>
            <w:lang w:eastAsia="zh-CN"/>
          </w:rPr>
          <w:t xml:space="preserve"> </w:t>
        </w:r>
      </w:ins>
      <w:ins w:id="64" w:author="Rapp-ZTE" w:date="2022-10-18T10:05:00Z">
        <w:r>
          <w:rPr>
            <w:rFonts w:hint="eastAsia" w:eastAsia="宋体"/>
            <w:kern w:val="2"/>
            <w:lang w:val="en-US" w:eastAsia="zh-CN"/>
          </w:rPr>
          <w:t xml:space="preserve">the </w:t>
        </w:r>
      </w:ins>
      <w:ins w:id="65" w:author="Rapp-ZTE" w:date="2022-10-18T09:41:00Z">
        <w:r>
          <w:rPr>
            <w:rFonts w:hint="eastAsia" w:eastAsia="宋体"/>
            <w:lang w:val="en-US" w:eastAsia="zh-CN"/>
          </w:rPr>
          <w:t>CHO with/without SCG change</w:t>
        </w:r>
      </w:ins>
      <w:ins w:id="66" w:author="CATT" w:date="2022-09-26T10:28:00Z">
        <w:del w:id="67" w:author="Rapp-ZTE" w:date="2022-10-18T09:41:00Z">
          <w:r>
            <w:rPr>
              <w:rFonts w:hint="eastAsia" w:eastAsia="宋体"/>
              <w:kern w:val="2"/>
              <w:lang w:eastAsia="zh-CN"/>
            </w:rPr>
            <w:delText xml:space="preserve">the </w:delText>
          </w:r>
        </w:del>
      </w:ins>
      <w:ins w:id="68" w:author="CATT" w:date="2022-09-26T10:28:00Z">
        <w:del w:id="69" w:author="Rapp-ZTE" w:date="2022-10-18T09:41:00Z">
          <w:r>
            <w:rPr>
              <w:rFonts w:eastAsia="宋体"/>
              <w:kern w:val="2"/>
              <w:lang w:eastAsia="zh-CN"/>
            </w:rPr>
            <w:delText xml:space="preserve">coexistence of Conditional Handover and </w:delText>
          </w:r>
        </w:del>
      </w:ins>
      <w:ins w:id="70" w:author="CATT" w:date="2022-09-26T10:29:00Z">
        <w:del w:id="71" w:author="Rapp-ZTE" w:date="2022-10-18T09:41:00Z">
          <w:r>
            <w:rPr>
              <w:rFonts w:eastAsia="宋体"/>
              <w:kern w:val="2"/>
              <w:lang w:eastAsia="zh-CN"/>
            </w:rPr>
            <w:delText>Inter-Master Node handover with/without Secondary Node change</w:delText>
          </w:r>
        </w:del>
      </w:ins>
      <w:ins w:id="72" w:author="CATT" w:date="2022-09-26T10:28:00Z">
        <w:r>
          <w:rPr>
            <w:rFonts w:hint="eastAsia" w:eastAsia="宋体"/>
            <w:kern w:val="2"/>
            <w:lang w:eastAsia="zh-CN"/>
          </w:rPr>
          <w:t>,</w:t>
        </w:r>
      </w:ins>
      <w:ins w:id="73" w:author="CATT" w:date="2022-09-26T10:28:00Z">
        <w:r>
          <w:rPr>
            <w:rFonts w:eastAsia="宋体"/>
          </w:rPr>
          <w:t xml:space="preserve"> </w:t>
        </w:r>
      </w:ins>
      <w:ins w:id="74" w:author="CATT" w:date="2022-09-26T10:28:00Z">
        <w:r>
          <w:rPr>
            <w:rFonts w:hint="eastAsia" w:eastAsia="宋体"/>
            <w:lang w:eastAsia="zh-CN"/>
          </w:rPr>
          <w:t>t</w:t>
        </w:r>
      </w:ins>
      <w:ins w:id="75" w:author="ZTE" w:date="2022-09-24T16:57:00Z">
        <w:r>
          <w:rPr>
            <w:rFonts w:eastAsia="宋体"/>
          </w:rPr>
          <w:t xml:space="preserve">he </w:t>
        </w:r>
      </w:ins>
      <w:ins w:id="76" w:author="ZTE" w:date="2022-09-24T17:27:00Z">
        <w:r>
          <w:rPr>
            <w:rFonts w:eastAsia="宋体"/>
          </w:rPr>
          <w:t xml:space="preserve">UE </w:t>
        </w:r>
      </w:ins>
      <w:ins w:id="77" w:author="ZTE" w:date="2022-09-24T16:57:00Z">
        <w:r>
          <w:rPr>
            <w:rFonts w:eastAsia="宋体"/>
          </w:rPr>
          <w:t xml:space="preserve">context at the SN is kept or moved to another SN. </w:t>
        </w:r>
      </w:ins>
    </w:p>
    <w:p>
      <w:pPr>
        <w:keepNext/>
        <w:keepLines/>
        <w:spacing w:before="120"/>
        <w:jc w:val="center"/>
        <w:rPr>
          <w:ins w:id="78" w:author="ZTE" w:date="2022-09-24T16:57:00Z"/>
          <w:rFonts w:eastAsia="宋体"/>
          <w:b/>
        </w:rPr>
      </w:pPr>
      <w:del w:id="79" w:author="ZTE" w:date="2022-09-29T23:34:00Z">
        <w:r>
          <w:rPr/>
          <w:fldChar w:fldCharType="begin"/>
        </w:r>
      </w:del>
      <w:del w:id="80" w:author="ZTE" w:date="2022-09-29T23:34:00Z">
        <w:r>
          <w:rPr/>
          <w:fldChar w:fldCharType="end"/>
        </w:r>
      </w:del>
      <w:ins w:id="81" w:author="ZTE" w:date="2022-09-29T23:40:00Z"/>
      <w:ins w:id="82" w:author="ZTE" w:date="2022-09-29T23:40:00Z"/>
      <w:ins w:id="83" w:author="ZTE" w:date="2022-09-29T23:40:00Z"/>
      <w:ins w:id="84" w:author="ZTE" w:date="2022-09-29T23:40:00Z">
        <w:r>
          <w:rPr/>
          <w:object>
            <v:shape id="_x0000_i1029" o:spt="75" type="#_x0000_t75" style="height:358.35pt;width:481.55pt;" o:ole="t" filled="f" o:preferrelative="t" stroked="f" coordsize="21600,21600">
              <v:path/>
              <v:fill on="f" focussize="0,0"/>
              <v:stroke on="f" joinstyle="miter"/>
              <v:imagedata r:id="rId19" o:title=""/>
              <o:lock v:ext="edit" aspectratio="t"/>
              <w10:wrap type="none"/>
              <w10:anchorlock/>
            </v:shape>
            <o:OLEObject Type="Embed" ProgID="Visio.Drawing.15" ShapeID="_x0000_i1029" DrawAspect="Content" ObjectID="_1468075729" r:id="rId18">
              <o:LockedField>false</o:LockedField>
            </o:OLEObject>
          </w:object>
        </w:r>
      </w:ins>
      <w:ins w:id="86" w:author="ZTE" w:date="2022-09-29T23:40:00Z"/>
    </w:p>
    <w:p>
      <w:pPr>
        <w:keepLines/>
        <w:spacing w:before="120" w:after="240"/>
        <w:jc w:val="center"/>
        <w:rPr>
          <w:ins w:id="87" w:author="ZTE" w:date="2022-09-24T16:57:00Z"/>
          <w:rFonts w:ascii="Arial" w:hAnsi="Arial" w:eastAsia="宋体"/>
          <w:b/>
        </w:rPr>
      </w:pPr>
      <w:ins w:id="88" w:author="ZTE" w:date="2022-09-24T16:57:00Z">
        <w:r>
          <w:rPr>
            <w:rFonts w:ascii="Arial" w:hAnsi="Arial" w:eastAsia="宋体"/>
            <w:b/>
          </w:rPr>
          <w:t xml:space="preserve">Figure 10.X.1-1: </w:t>
        </w:r>
      </w:ins>
      <w:ins w:id="89" w:author="ZTE" w:date="2022-09-24T16:57:00Z">
        <w:del w:id="90" w:author="Rapp-ZTE" w:date="2022-10-18T09:41:00Z">
          <w:r>
            <w:rPr>
              <w:rFonts w:ascii="Arial" w:hAnsi="Arial" w:eastAsia="宋体"/>
              <w:b/>
            </w:rPr>
            <w:delText xml:space="preserve">Coexistence of </w:delText>
          </w:r>
        </w:del>
      </w:ins>
      <w:ins w:id="91" w:author="ZTE" w:date="2022-09-24T16:57:00Z">
        <w:r>
          <w:rPr>
            <w:rFonts w:ascii="Arial" w:hAnsi="Arial" w:eastAsia="宋体"/>
            <w:b/>
          </w:rPr>
          <w:t xml:space="preserve">Conditional Handover </w:t>
        </w:r>
      </w:ins>
      <w:ins w:id="92" w:author="ZTE" w:date="2022-09-24T16:57:00Z">
        <w:del w:id="93" w:author="Rapp-ZTE" w:date="2022-10-18T09:41:00Z">
          <w:r>
            <w:rPr>
              <w:rFonts w:ascii="Arial" w:hAnsi="Arial" w:eastAsia="宋体"/>
              <w:b/>
              <w:lang w:val="en-US"/>
            </w:rPr>
            <w:delText>and EN-DC</w:delText>
          </w:r>
        </w:del>
      </w:ins>
      <w:ins w:id="94" w:author="Rapp-ZTE" w:date="2022-10-18T09:41:00Z">
        <w:r>
          <w:rPr>
            <w:rFonts w:hint="eastAsia" w:ascii="Arial" w:hAnsi="Arial" w:eastAsia="宋体"/>
            <w:b/>
            <w:lang w:val="en-US" w:eastAsia="zh-CN"/>
          </w:rPr>
          <w:t>with SCG</w:t>
        </w:r>
      </w:ins>
      <w:ins w:id="95" w:author="ZTE" w:date="2022-09-24T16:57:00Z">
        <w:r>
          <w:rPr>
            <w:rFonts w:ascii="Arial" w:hAnsi="Arial" w:eastAsia="宋体"/>
            <w:b/>
          </w:rPr>
          <w:t xml:space="preserve"> procedure</w:t>
        </w:r>
      </w:ins>
    </w:p>
    <w:p>
      <w:pPr>
        <w:spacing w:before="120"/>
        <w:rPr>
          <w:ins w:id="96" w:author="ZTE" w:date="2022-09-24T16:57:00Z"/>
          <w:rFonts w:eastAsia="宋体"/>
        </w:rPr>
      </w:pPr>
      <w:ins w:id="97" w:author="ZTE" w:date="2022-09-24T16:57:00Z">
        <w:r>
          <w:rPr>
            <w:rFonts w:eastAsia="宋体"/>
          </w:rPr>
          <w:t xml:space="preserve">Figure 10.x.1-1 shows an example signaling flow for </w:t>
        </w:r>
      </w:ins>
      <w:ins w:id="98" w:author="ZTE" w:date="2022-09-24T16:57:00Z">
        <w:del w:id="99" w:author="Rapp-ZTE" w:date="2022-10-18T09:41:00Z">
          <w:r>
            <w:rPr>
              <w:rFonts w:eastAsia="宋体"/>
            </w:rPr>
            <w:delText xml:space="preserve">coexistence of </w:delText>
          </w:r>
        </w:del>
      </w:ins>
      <w:ins w:id="100" w:author="ZTE" w:date="2022-09-24T16:57:00Z">
        <w:r>
          <w:rPr>
            <w:rFonts w:eastAsia="宋体"/>
          </w:rPr>
          <w:t xml:space="preserve">Conditional Handover </w:t>
        </w:r>
      </w:ins>
      <w:ins w:id="101" w:author="ZTE" w:date="2022-09-24T16:57:00Z">
        <w:del w:id="102" w:author="Rapp-ZTE" w:date="2022-10-18T09:41:00Z">
          <w:r>
            <w:rPr>
              <w:rFonts w:eastAsia="宋体"/>
              <w:lang w:val="en-US"/>
            </w:rPr>
            <w:delText>and EN-DC</w:delText>
          </w:r>
        </w:del>
      </w:ins>
      <w:ins w:id="103" w:author="Rapp-ZTE" w:date="2022-10-18T09:41:00Z">
        <w:r>
          <w:rPr>
            <w:rFonts w:hint="eastAsia" w:eastAsia="宋体"/>
            <w:lang w:val="en-US" w:eastAsia="zh-CN"/>
          </w:rPr>
          <w:t>with SCG</w:t>
        </w:r>
      </w:ins>
      <w:ins w:id="104" w:author="ZTE" w:date="2022-09-24T16:57:00Z">
        <w:r>
          <w:rPr>
            <w:rFonts w:eastAsia="宋体"/>
          </w:rPr>
          <w:t>.</w:t>
        </w:r>
      </w:ins>
    </w:p>
    <w:p>
      <w:pPr>
        <w:keepLines/>
        <w:ind w:left="1135" w:hanging="851"/>
        <w:rPr>
          <w:ins w:id="105" w:author="ZTE" w:date="2022-09-24T18:42:00Z"/>
          <w:rFonts w:eastAsia="宋体"/>
          <w:kern w:val="2"/>
          <w:lang w:eastAsia="zh-CN"/>
        </w:rPr>
      </w:pPr>
      <w:ins w:id="106" w:author="ZTE" w:date="2022-09-24T16:57:00Z">
        <w:r>
          <w:rPr>
            <w:rFonts w:eastAsia="宋体"/>
          </w:rPr>
          <w:t>NOTE 1:</w:t>
        </w:r>
      </w:ins>
      <w:ins w:id="107" w:author="ZTE" w:date="2022-09-24T16:57:00Z">
        <w:r>
          <w:rPr>
            <w:rFonts w:eastAsia="宋体"/>
          </w:rPr>
          <w:tab/>
        </w:r>
      </w:ins>
      <w:ins w:id="108" w:author="ZTE" w:date="2022-09-24T16:57:00Z">
        <w:r>
          <w:rPr>
            <w:rFonts w:eastAsia="宋体"/>
            <w:kern w:val="2"/>
            <w:lang w:eastAsia="zh-CN"/>
          </w:rPr>
          <w:t xml:space="preserve">For a </w:t>
        </w:r>
      </w:ins>
      <w:ins w:id="109" w:author="Rapp-ZTE" w:date="2022-10-18T09:42:00Z">
        <w:r>
          <w:rPr>
            <w:rFonts w:hint="eastAsia" w:eastAsia="宋体"/>
            <w:lang w:val="en-US" w:eastAsia="zh-CN"/>
          </w:rPr>
          <w:t>CHO without S</w:t>
        </w:r>
      </w:ins>
      <w:ins w:id="110" w:author="Rapp-ZTE" w:date="2022-10-18T10:08:00Z">
        <w:r>
          <w:rPr>
            <w:rFonts w:hint="eastAsia" w:eastAsia="宋体"/>
            <w:lang w:val="en-US" w:eastAsia="zh-CN"/>
          </w:rPr>
          <w:t>N</w:t>
        </w:r>
      </w:ins>
      <w:ins w:id="111" w:author="Rapp-ZTE" w:date="2022-10-18T09:42:00Z">
        <w:r>
          <w:rPr>
            <w:rFonts w:hint="eastAsia" w:eastAsia="宋体"/>
            <w:lang w:val="en-US" w:eastAsia="zh-CN"/>
          </w:rPr>
          <w:t xml:space="preserve"> change</w:t>
        </w:r>
      </w:ins>
      <w:ins w:id="112" w:author="ZTE" w:date="2022-09-24T16:57:00Z">
        <w:del w:id="113" w:author="Rapp-ZTE" w:date="2022-10-18T09:42:00Z">
          <w:r>
            <w:rPr>
              <w:rFonts w:eastAsia="宋体"/>
              <w:kern w:val="2"/>
              <w:lang w:eastAsia="zh-CN"/>
            </w:rPr>
            <w:delText xml:space="preserve">coexistence of Conditional Handover and </w:delText>
          </w:r>
        </w:del>
      </w:ins>
      <w:ins w:id="114" w:author="ZTE" w:date="2022-09-28T14:28:00Z">
        <w:del w:id="115" w:author="Rapp-ZTE" w:date="2022-10-18T09:42:00Z">
          <w:r>
            <w:rPr>
              <w:rFonts w:eastAsia="宋体"/>
              <w:kern w:val="2"/>
              <w:lang w:eastAsia="zh-CN"/>
            </w:rPr>
            <w:delText>Inter-Master Node handover without Secondary Node change</w:delText>
          </w:r>
        </w:del>
      </w:ins>
      <w:ins w:id="116" w:author="ZTE" w:date="2022-09-24T16:57:00Z">
        <w:r>
          <w:rPr>
            <w:rFonts w:eastAsia="宋体"/>
            <w:kern w:val="2"/>
            <w:lang w:eastAsia="zh-CN"/>
          </w:rPr>
          <w:t>, the source SN and the target SN shown in Figure 10.x.1-1 are the same node.</w:t>
        </w:r>
      </w:ins>
    </w:p>
    <w:p>
      <w:pPr>
        <w:keepLines/>
        <w:ind w:left="1135" w:hanging="851"/>
        <w:rPr>
          <w:ins w:id="117" w:author="ZTE" w:date="2022-09-24T16:57:00Z"/>
          <w:rFonts w:eastAsia="宋体"/>
        </w:rPr>
      </w:pPr>
      <w:ins w:id="118" w:author="ZTE" w:date="2022-09-24T18:42:00Z">
        <w:r>
          <w:rPr>
            <w:rFonts w:eastAsia="宋体"/>
          </w:rPr>
          <w:t>NOTE 1a:</w:t>
        </w:r>
      </w:ins>
      <w:ins w:id="119" w:author="ZTE" w:date="2022-09-24T18:42:00Z">
        <w:r>
          <w:rPr>
            <w:rFonts w:eastAsia="宋体"/>
          </w:rPr>
          <w:tab/>
        </w:r>
      </w:ins>
      <w:ins w:id="120" w:author="ZTE" w:date="2022-09-24T18:42:00Z">
        <w:r>
          <w:rPr>
            <w:rFonts w:eastAsia="宋体"/>
            <w:kern w:val="2"/>
            <w:lang w:eastAsia="zh-CN"/>
          </w:rPr>
          <w:t xml:space="preserve">For a </w:t>
        </w:r>
      </w:ins>
      <w:ins w:id="121" w:author="Rapp-ZTE" w:date="2022-10-18T09:42:00Z">
        <w:r>
          <w:rPr>
            <w:rFonts w:hint="eastAsia" w:eastAsia="宋体"/>
            <w:lang w:val="en-US" w:eastAsia="zh-CN"/>
          </w:rPr>
          <w:t>CHO with SCG addition</w:t>
        </w:r>
      </w:ins>
      <w:ins w:id="122" w:author="ZTE" w:date="2022-09-24T18:42:00Z">
        <w:del w:id="123" w:author="Rapp-ZTE" w:date="2022-10-18T09:42:00Z">
          <w:r>
            <w:rPr>
              <w:rFonts w:eastAsia="宋体"/>
              <w:kern w:val="2"/>
              <w:lang w:eastAsia="zh-CN"/>
            </w:rPr>
            <w:delText xml:space="preserve">coexistence of Conditional Handover and </w:delText>
          </w:r>
        </w:del>
      </w:ins>
      <w:ins w:id="124" w:author="ZTE" w:date="2022-09-24T18:44:00Z">
        <w:del w:id="125" w:author="Rapp-ZTE" w:date="2022-10-18T09:42:00Z">
          <w:r>
            <w:rPr>
              <w:rFonts w:eastAsia="宋体"/>
              <w:kern w:val="2"/>
              <w:lang w:eastAsia="zh-CN"/>
            </w:rPr>
            <w:delText>eNB to Master Node</w:delText>
          </w:r>
        </w:del>
      </w:ins>
      <w:ins w:id="126" w:author="ZTE" w:date="2022-09-24T18:42:00Z">
        <w:del w:id="127" w:author="Rapp-ZTE" w:date="2022-10-18T09:42:00Z">
          <w:r>
            <w:rPr>
              <w:rFonts w:eastAsia="宋体"/>
              <w:kern w:val="2"/>
              <w:lang w:eastAsia="zh-CN"/>
            </w:rPr>
            <w:delText xml:space="preserve"> change</w:delText>
          </w:r>
        </w:del>
      </w:ins>
      <w:ins w:id="128" w:author="ZTE" w:date="2022-09-24T18:42:00Z">
        <w:r>
          <w:rPr>
            <w:rFonts w:eastAsia="宋体"/>
            <w:kern w:val="2"/>
            <w:lang w:eastAsia="zh-CN"/>
          </w:rPr>
          <w:t xml:space="preserve">, the source SN and </w:t>
        </w:r>
      </w:ins>
      <w:ins w:id="129" w:author="ZTE" w:date="2022-09-24T18:45:00Z">
        <w:r>
          <w:rPr>
            <w:rFonts w:eastAsia="宋体"/>
            <w:kern w:val="2"/>
            <w:lang w:eastAsia="zh-CN"/>
          </w:rPr>
          <w:t>steps involved with the source SN</w:t>
        </w:r>
      </w:ins>
      <w:ins w:id="130" w:author="ZTE" w:date="2022-09-24T18:42:00Z">
        <w:r>
          <w:rPr>
            <w:rFonts w:eastAsia="宋体"/>
            <w:kern w:val="2"/>
            <w:lang w:eastAsia="zh-CN"/>
          </w:rPr>
          <w:t xml:space="preserve"> in Figure 10.x.1-1 are </w:t>
        </w:r>
      </w:ins>
      <w:ins w:id="131" w:author="ZTE" w:date="2022-09-24T18:45:00Z">
        <w:r>
          <w:rPr>
            <w:rFonts w:eastAsia="宋体"/>
            <w:kern w:val="2"/>
            <w:lang w:eastAsia="zh-CN"/>
          </w:rPr>
          <w:t>ignored</w:t>
        </w:r>
      </w:ins>
      <w:ins w:id="132" w:author="ZTE" w:date="2022-09-24T18:42:00Z">
        <w:r>
          <w:rPr>
            <w:rFonts w:eastAsia="宋体"/>
            <w:kern w:val="2"/>
            <w:lang w:eastAsia="zh-CN"/>
          </w:rPr>
          <w:t>.</w:t>
        </w:r>
      </w:ins>
    </w:p>
    <w:p>
      <w:pPr>
        <w:ind w:left="568" w:hanging="284"/>
        <w:rPr>
          <w:ins w:id="133" w:author="ZTE" w:date="2022-09-24T16:57:00Z"/>
          <w:rFonts w:eastAsia="宋体"/>
        </w:rPr>
      </w:pPr>
      <w:ins w:id="134" w:author="ZTE" w:date="2022-09-24T16:57:00Z">
        <w:r>
          <w:rPr>
            <w:rFonts w:eastAsia="宋体"/>
          </w:rPr>
          <w:t>1.</w:t>
        </w:r>
      </w:ins>
      <w:ins w:id="135" w:author="ZTE" w:date="2022-09-24T16:57:00Z">
        <w:r>
          <w:rPr>
            <w:rFonts w:eastAsia="宋体"/>
          </w:rPr>
          <w:tab/>
        </w:r>
      </w:ins>
      <w:ins w:id="136" w:author="ZTE" w:date="2022-09-24T16:57:00Z">
        <w:r>
          <w:rPr>
            <w:rFonts w:eastAsia="宋体"/>
          </w:rPr>
          <w:t xml:space="preserve">The source MN starts the conditional handover procedure by initiating the X2 Handover Preparation procedure including MCG </w:t>
        </w:r>
      </w:ins>
      <w:ins w:id="137" w:author="ZTE" w:date="2022-09-30T11:39:00Z">
        <w:r>
          <w:rPr>
            <w:rFonts w:eastAsia="宋体"/>
          </w:rPr>
          <w:t xml:space="preserve">configuration </w:t>
        </w:r>
      </w:ins>
      <w:ins w:id="138" w:author="ZTE" w:date="2022-09-24T16:57:00Z">
        <w:r>
          <w:rPr>
            <w:rFonts w:eastAsia="宋体"/>
          </w:rPr>
          <w:t>and</w:t>
        </w:r>
      </w:ins>
      <w:ins w:id="139" w:author="Cecilia Eklöf" w:date="2022-09-28T16:11:00Z">
        <w:r>
          <w:rPr>
            <w:rFonts w:eastAsia="宋体"/>
          </w:rPr>
          <w:t>,</w:t>
        </w:r>
      </w:ins>
      <w:ins w:id="140" w:author="Cecilia Eklöf" w:date="2022-09-28T16:10:00Z">
        <w:r>
          <w:rPr>
            <w:rFonts w:eastAsia="宋体"/>
          </w:rPr>
          <w:t xml:space="preserve"> if the UE is configured with an SCG</w:t>
        </w:r>
      </w:ins>
      <w:ins w:id="141" w:author="Cecilia Eklöf" w:date="2022-09-28T16:11:00Z">
        <w:r>
          <w:rPr>
            <w:rFonts w:eastAsia="宋体"/>
          </w:rPr>
          <w:t>,</w:t>
        </w:r>
      </w:ins>
      <w:ins w:id="142" w:author="Cecilia Eklöf" w:date="2022-09-28T16:10:00Z">
        <w:r>
          <w:rPr>
            <w:rFonts w:hint="eastAsia" w:eastAsia="宋体"/>
            <w:lang w:eastAsia="zh-CN"/>
          </w:rPr>
          <w:t xml:space="preserve"> </w:t>
        </w:r>
      </w:ins>
      <w:ins w:id="143" w:author="ZTE" w:date="2022-09-24T16:57:00Z">
        <w:r>
          <w:rPr>
            <w:rFonts w:eastAsia="宋体"/>
          </w:rPr>
          <w:t xml:space="preserve">SCG configuration. The source MN </w:t>
        </w:r>
      </w:ins>
      <w:ins w:id="144" w:author="CATT" w:date="2022-09-26T10:31:00Z">
        <w:r>
          <w:rPr>
            <w:rFonts w:hint="eastAsia" w:eastAsia="宋体"/>
            <w:lang w:eastAsia="zh-CN"/>
          </w:rPr>
          <w:t xml:space="preserve">may </w:t>
        </w:r>
      </w:ins>
      <w:ins w:id="145" w:author="ZTE" w:date="2022-09-24T16:57:00Z">
        <w:r>
          <w:rPr>
            <w:rFonts w:eastAsia="宋体"/>
          </w:rPr>
          <w:t>include the (source) SN UE X2AP ID</w:t>
        </w:r>
      </w:ins>
      <w:ins w:id="146" w:author="ZTE" w:date="2022-09-24T16:57:00Z">
        <w:r>
          <w:rPr>
            <w:rFonts w:eastAsia="宋体"/>
            <w:lang w:eastAsia="zh-CN"/>
          </w:rPr>
          <w:t>,</w:t>
        </w:r>
      </w:ins>
      <w:ins w:id="147" w:author="ZTE" w:date="2022-09-24T16:57:00Z">
        <w:r>
          <w:rPr>
            <w:rFonts w:eastAsia="宋体"/>
          </w:rPr>
          <w:t xml:space="preserve"> SN ID, the UE context in the (source) SN and the Conditional Handover Information Request IE in the </w:t>
        </w:r>
      </w:ins>
      <w:ins w:id="148" w:author="ZTE" w:date="2022-09-24T16:57:00Z">
        <w:r>
          <w:rPr>
            <w:rFonts w:eastAsia="宋体"/>
            <w:i/>
          </w:rPr>
          <w:t>Handover Request</w:t>
        </w:r>
      </w:ins>
      <w:ins w:id="149" w:author="ZTE" w:date="2022-09-24T16:57:00Z">
        <w:r>
          <w:rPr>
            <w:rFonts w:eastAsia="宋体"/>
          </w:rPr>
          <w:t xml:space="preserve"> message.</w:t>
        </w:r>
      </w:ins>
    </w:p>
    <w:p>
      <w:pPr>
        <w:keepLines/>
        <w:ind w:left="1135" w:hanging="851"/>
        <w:rPr>
          <w:ins w:id="150" w:author="ZTE" w:date="2022-09-24T16:57:00Z"/>
          <w:rFonts w:eastAsia="宋体"/>
          <w:i/>
          <w:iCs/>
        </w:rPr>
      </w:pPr>
      <w:ins w:id="151" w:author="ZTE" w:date="2022-09-24T16:57:00Z">
        <w:r>
          <w:rPr>
            <w:rFonts w:eastAsia="宋体"/>
          </w:rPr>
          <w:t>NOTE 2:</w:t>
        </w:r>
      </w:ins>
      <w:ins w:id="152" w:author="ZTE" w:date="2022-09-24T16:57:00Z">
        <w:r>
          <w:rPr>
            <w:rFonts w:eastAsia="宋体"/>
          </w:rPr>
          <w:tab/>
        </w:r>
      </w:ins>
      <w:ins w:id="153" w:author="CATT" w:date="2022-09-26T10:31:00Z">
        <w:r>
          <w:rPr>
            <w:rFonts w:hint="eastAsia" w:eastAsia="宋体"/>
            <w:kern w:val="2"/>
            <w:lang w:eastAsia="zh-CN"/>
          </w:rPr>
          <w:t>In case of</w:t>
        </w:r>
      </w:ins>
      <w:ins w:id="154" w:author="CATT" w:date="2022-09-26T10:31:00Z">
        <w:r>
          <w:rPr>
            <w:rFonts w:eastAsia="宋体"/>
            <w:kern w:val="2"/>
            <w:lang w:eastAsia="zh-CN"/>
          </w:rPr>
          <w:t xml:space="preserve"> </w:t>
        </w:r>
      </w:ins>
      <w:ins w:id="155" w:author="CATT" w:date="2022-09-26T10:31:00Z">
        <w:r>
          <w:rPr>
            <w:rFonts w:eastAsia="宋体"/>
            <w:kern w:val="2"/>
            <w:lang w:val="en-US" w:eastAsia="zh-CN"/>
          </w:rPr>
          <w:t xml:space="preserve">the </w:t>
        </w:r>
      </w:ins>
      <w:ins w:id="156" w:author="CATT" w:date="2022-09-26T10:31:00Z">
        <w:del w:id="157" w:author="Rapp-ZTE" w:date="2022-10-18T10:06:00Z">
          <w:r>
            <w:rPr>
              <w:rFonts w:eastAsia="宋体"/>
              <w:kern w:val="2"/>
              <w:lang w:val="en-US" w:eastAsia="zh-CN"/>
            </w:rPr>
            <w:delText>coexistence of Conditional Handover and Inter-Master Node handover with/without Secondary Node change,</w:delText>
          </w:r>
        </w:del>
      </w:ins>
      <w:ins w:id="158" w:author="Rapp-ZTE" w:date="2022-10-18T09:44:00Z">
        <w:bookmarkStart w:id="40" w:name="OLE_LINK3"/>
        <w:bookmarkStart w:id="41" w:name="OLE_LINK4"/>
        <w:r>
          <w:rPr>
            <w:rFonts w:hint="eastAsia" w:eastAsia="宋体"/>
            <w:kern w:val="2"/>
            <w:lang w:val="en-US" w:eastAsia="zh-CN"/>
          </w:rPr>
          <w:t>CHO with/without SCG change</w:t>
        </w:r>
        <w:bookmarkEnd w:id="40"/>
        <w:bookmarkEnd w:id="41"/>
        <w:r>
          <w:rPr>
            <w:rFonts w:hint="eastAsia" w:eastAsia="宋体"/>
            <w:kern w:val="2"/>
            <w:lang w:val="en-US" w:eastAsia="zh-CN"/>
          </w:rPr>
          <w:t>,</w:t>
        </w:r>
      </w:ins>
      <w:ins w:id="159" w:author="CATT" w:date="2022-09-26T10:31:00Z">
        <w:r>
          <w:rPr>
            <w:rFonts w:eastAsia="宋体"/>
          </w:rPr>
          <w:t xml:space="preserve"> </w:t>
        </w:r>
      </w:ins>
      <w:ins w:id="160" w:author="CATT" w:date="2022-09-26T10:31:00Z">
        <w:r>
          <w:rPr>
            <w:rFonts w:hint="eastAsia" w:eastAsia="宋体"/>
            <w:lang w:eastAsia="zh-CN"/>
          </w:rPr>
          <w:t>t</w:t>
        </w:r>
      </w:ins>
      <w:ins w:id="161" w:author="ZTE" w:date="2022-09-24T16:57:00Z">
        <w:r>
          <w:rPr>
            <w:rFonts w:eastAsia="宋体"/>
          </w:rPr>
          <w:t>he source MN may trigger the MN-initiated SN Modification procedure (to the source SN) to retrieve the current SCG configuration before step 1.</w:t>
        </w:r>
      </w:ins>
    </w:p>
    <w:p>
      <w:pPr>
        <w:ind w:left="568" w:hanging="284"/>
        <w:rPr>
          <w:ins w:id="162" w:author="ZTE" w:date="2022-09-24T16:57:00Z"/>
          <w:rFonts w:eastAsia="宋体"/>
        </w:rPr>
      </w:pPr>
      <w:ins w:id="163" w:author="ZTE" w:date="2022-09-24T16:57:00Z">
        <w:r>
          <w:rPr>
            <w:rFonts w:eastAsia="宋体"/>
          </w:rPr>
          <w:t>2.</w:t>
        </w:r>
      </w:ins>
      <w:ins w:id="164" w:author="ZTE" w:date="2022-09-24T16:57:00Z">
        <w:r>
          <w:rPr>
            <w:rFonts w:eastAsia="宋体"/>
          </w:rPr>
          <w:tab/>
        </w:r>
      </w:ins>
      <w:ins w:id="165" w:author="ZTE" w:date="2022-09-24T16:57:00Z">
        <w:r>
          <w:rPr>
            <w:rFonts w:eastAsia="宋体"/>
          </w:rPr>
          <w:t xml:space="preserve">If the </w:t>
        </w:r>
      </w:ins>
      <w:ins w:id="166" w:author="Cecilia Eklöf" w:date="2022-09-28T15:15:00Z">
        <w:r>
          <w:rPr>
            <w:rFonts w:eastAsia="宋体"/>
          </w:rPr>
          <w:t xml:space="preserve">candidate </w:t>
        </w:r>
      </w:ins>
      <w:ins w:id="167" w:author="ZTE" w:date="2022-09-24T16:57:00Z">
        <w:r>
          <w:rPr>
            <w:rFonts w:eastAsia="宋体"/>
          </w:rPr>
          <w:t xml:space="preserve">MN decides to keep the UE context in the SN, the </w:t>
        </w:r>
      </w:ins>
      <w:ins w:id="168" w:author="Cecilia Eklöf" w:date="2022-09-28T16:13:00Z">
        <w:r>
          <w:rPr>
            <w:rFonts w:eastAsia="宋体"/>
          </w:rPr>
          <w:t xml:space="preserve">candidate </w:t>
        </w:r>
      </w:ins>
      <w:ins w:id="169" w:author="ZTE" w:date="2022-09-24T16:57:00Z">
        <w:r>
          <w:rPr>
            <w:rFonts w:eastAsia="宋体"/>
          </w:rPr>
          <w:t xml:space="preserve">MN sends the </w:t>
        </w:r>
      </w:ins>
      <w:ins w:id="170" w:author="ZTE" w:date="2022-09-24T16:57:00Z">
        <w:r>
          <w:rPr>
            <w:rFonts w:eastAsia="宋体"/>
            <w:i/>
          </w:rPr>
          <w:t>S</w:t>
        </w:r>
      </w:ins>
      <w:ins w:id="171" w:author="ZTE" w:date="2022-09-29T20:41:00Z">
        <w:r>
          <w:rPr>
            <w:rFonts w:eastAsia="宋体"/>
            <w:i/>
          </w:rPr>
          <w:t>g</w:t>
        </w:r>
      </w:ins>
      <w:ins w:id="172" w:author="ZTE" w:date="2022-09-24T16:57:00Z">
        <w:r>
          <w:rPr>
            <w:rFonts w:eastAsia="宋体"/>
            <w:i/>
          </w:rPr>
          <w:t>N</w:t>
        </w:r>
      </w:ins>
      <w:ins w:id="173" w:author="ZTE" w:date="2022-09-29T20:41:00Z">
        <w:r>
          <w:rPr>
            <w:rFonts w:eastAsia="宋体"/>
            <w:i/>
          </w:rPr>
          <w:t>B</w:t>
        </w:r>
      </w:ins>
      <w:ins w:id="174" w:author="ZTE" w:date="2022-09-24T16:57:00Z">
        <w:r>
          <w:rPr>
            <w:rFonts w:eastAsia="宋体"/>
            <w:i/>
          </w:rPr>
          <w:t xml:space="preserve"> Addition Request</w:t>
        </w:r>
      </w:ins>
      <w:ins w:id="175" w:author="ZTE" w:date="2022-09-24T16:57:00Z">
        <w:r>
          <w:rPr>
            <w:rFonts w:eastAsia="宋体"/>
          </w:rPr>
          <w:t xml:space="preserve"> </w:t>
        </w:r>
      </w:ins>
      <w:ins w:id="176" w:author="ZTE" w:date="2022-09-29T20:41:00Z">
        <w:r>
          <w:rPr>
            <w:rFonts w:eastAsia="宋体"/>
          </w:rPr>
          <w:t xml:space="preserve">message </w:t>
        </w:r>
      </w:ins>
      <w:ins w:id="177" w:author="ZTE" w:date="2022-09-24T16:57:00Z">
        <w:r>
          <w:rPr>
            <w:rFonts w:eastAsia="宋体"/>
          </w:rPr>
          <w:t>to the SN</w:t>
        </w:r>
      </w:ins>
      <w:ins w:id="178" w:author="ZTE" w:date="2022-09-24T16:57:00Z">
        <w:r>
          <w:rPr>
            <w:rFonts w:eastAsia="宋体"/>
            <w:lang w:eastAsia="zh-CN"/>
          </w:rPr>
          <w:t xml:space="preserve"> including </w:t>
        </w:r>
      </w:ins>
      <w:ins w:id="179" w:author="ZTE" w:date="2022-09-24T16:57:00Z">
        <w:r>
          <w:rPr>
            <w:rFonts w:eastAsia="Malgun Gothic"/>
            <w:lang w:eastAsia="ko-KR"/>
          </w:rPr>
          <w:t xml:space="preserve">the SN UE X2AP ID </w:t>
        </w:r>
      </w:ins>
      <w:ins w:id="180" w:author="ZTE" w:date="2022-09-24T16:57:00Z">
        <w:r>
          <w:rPr>
            <w:rFonts w:eastAsia="宋体"/>
            <w:lang w:eastAsia="zh-CN"/>
          </w:rPr>
          <w:t xml:space="preserve">as a reference </w:t>
        </w:r>
      </w:ins>
      <w:ins w:id="181" w:author="ZTE" w:date="2022-09-24T16:57:00Z">
        <w:r>
          <w:rPr>
            <w:rFonts w:eastAsia="宋体"/>
          </w:rPr>
          <w:t xml:space="preserve">to the UE context in the SN that was established by </w:t>
        </w:r>
      </w:ins>
      <w:ins w:id="182" w:author="ZTE" w:date="2022-09-24T16:57:00Z">
        <w:r>
          <w:rPr>
            <w:rFonts w:eastAsia="宋体"/>
            <w:lang w:eastAsia="zh-CN"/>
          </w:rPr>
          <w:t xml:space="preserve">the </w:t>
        </w:r>
      </w:ins>
      <w:ins w:id="183" w:author="ZTE" w:date="2022-09-24T16:57:00Z">
        <w:r>
          <w:rPr>
            <w:rFonts w:eastAsia="宋体"/>
          </w:rPr>
          <w:t>s</w:t>
        </w:r>
      </w:ins>
      <w:ins w:id="184" w:author="ZTE" w:date="2022-09-24T16:57:00Z">
        <w:r>
          <w:rPr>
            <w:rFonts w:eastAsia="宋体"/>
            <w:lang w:eastAsia="zh-CN"/>
          </w:rPr>
          <w:t>ource M</w:t>
        </w:r>
      </w:ins>
      <w:ins w:id="185" w:author="ZTE" w:date="2022-09-24T16:57:00Z">
        <w:r>
          <w:rPr>
            <w:rFonts w:eastAsia="宋体"/>
          </w:rPr>
          <w:t>N.</w:t>
        </w:r>
      </w:ins>
      <w:ins w:id="186" w:author="ZTE" w:date="2022-09-24T16:57:00Z">
        <w:r>
          <w:rPr>
            <w:rFonts w:eastAsia="宋体"/>
            <w:lang w:eastAsia="zh-CN"/>
          </w:rPr>
          <w:t xml:space="preserve"> If the </w:t>
        </w:r>
      </w:ins>
      <w:ins w:id="187" w:author="Cecilia Eklöf" w:date="2022-09-28T16:13:00Z">
        <w:r>
          <w:rPr>
            <w:rFonts w:eastAsia="宋体"/>
            <w:lang w:eastAsia="zh-CN"/>
          </w:rPr>
          <w:t xml:space="preserve">candidate </w:t>
        </w:r>
      </w:ins>
      <w:ins w:id="188" w:author="ZTE" w:date="2022-09-24T16:57:00Z">
        <w:r>
          <w:rPr>
            <w:rFonts w:eastAsia="宋体"/>
            <w:lang w:eastAsia="zh-CN"/>
          </w:rPr>
          <w:t xml:space="preserve">MN decides to change the SN allowing delta configuration, the </w:t>
        </w:r>
      </w:ins>
      <w:ins w:id="189" w:author="Cecilia Eklöf" w:date="2022-09-28T16:13:00Z">
        <w:r>
          <w:rPr>
            <w:rFonts w:eastAsia="宋体"/>
            <w:lang w:eastAsia="zh-CN"/>
          </w:rPr>
          <w:t xml:space="preserve">candidate </w:t>
        </w:r>
      </w:ins>
      <w:ins w:id="190" w:author="ZTE" w:date="2022-09-24T16:57:00Z">
        <w:r>
          <w:rPr>
            <w:rFonts w:eastAsia="宋体"/>
            <w:lang w:eastAsia="zh-CN"/>
          </w:rPr>
          <w:t xml:space="preserve">MN sends the </w:t>
        </w:r>
      </w:ins>
      <w:ins w:id="191" w:author="ZTE" w:date="2022-09-24T16:57:00Z">
        <w:r>
          <w:rPr>
            <w:rFonts w:eastAsia="宋体"/>
            <w:i/>
            <w:lang w:eastAsia="zh-CN"/>
          </w:rPr>
          <w:t>SgNB Addition Request</w:t>
        </w:r>
      </w:ins>
      <w:ins w:id="192" w:author="ZTE" w:date="2022-09-24T16:57:00Z">
        <w:r>
          <w:rPr>
            <w:rFonts w:eastAsia="宋体"/>
            <w:lang w:eastAsia="zh-CN"/>
          </w:rPr>
          <w:t xml:space="preserve"> </w:t>
        </w:r>
      </w:ins>
      <w:ins w:id="193" w:author="ZTE" w:date="2022-09-29T20:42:00Z">
        <w:r>
          <w:rPr>
            <w:rFonts w:eastAsia="宋体"/>
            <w:lang w:eastAsia="zh-CN"/>
          </w:rPr>
          <w:t xml:space="preserve">message </w:t>
        </w:r>
      </w:ins>
      <w:ins w:id="194" w:author="ZTE" w:date="2022-09-24T16:57:00Z">
        <w:r>
          <w:rPr>
            <w:rFonts w:eastAsia="宋体"/>
            <w:lang w:eastAsia="zh-CN"/>
          </w:rPr>
          <w:t xml:space="preserve">to the </w:t>
        </w:r>
      </w:ins>
      <w:ins w:id="195" w:author="ZTE" w:date="2022-09-30T00:15:00Z">
        <w:r>
          <w:rPr>
            <w:rFonts w:eastAsia="宋体"/>
            <w:lang w:eastAsia="zh-CN"/>
          </w:rPr>
          <w:t>candidate</w:t>
        </w:r>
      </w:ins>
      <w:ins w:id="196" w:author="ZTE" w:date="2022-09-24T16:57:00Z">
        <w:r>
          <w:rPr>
            <w:rFonts w:eastAsia="宋体"/>
            <w:lang w:eastAsia="zh-CN"/>
          </w:rPr>
          <w:t xml:space="preserve"> SN including the UE context in the source SN that was established by the source MN. Otherwise, the </w:t>
        </w:r>
      </w:ins>
      <w:ins w:id="197" w:author="Cecilia Eklöf" w:date="2022-09-28T16:13:00Z">
        <w:r>
          <w:rPr>
            <w:rFonts w:eastAsia="宋体"/>
            <w:lang w:eastAsia="zh-CN"/>
          </w:rPr>
          <w:t xml:space="preserve">candidate </w:t>
        </w:r>
      </w:ins>
      <w:ins w:id="198" w:author="ZTE" w:date="2022-09-24T16:57:00Z">
        <w:r>
          <w:rPr>
            <w:rFonts w:eastAsia="宋体"/>
            <w:lang w:eastAsia="zh-CN"/>
          </w:rPr>
          <w:t xml:space="preserve">MN may send the </w:t>
        </w:r>
      </w:ins>
      <w:ins w:id="199" w:author="ZTE" w:date="2022-09-24T16:57:00Z">
        <w:r>
          <w:rPr>
            <w:rFonts w:eastAsia="宋体"/>
            <w:i/>
            <w:lang w:eastAsia="zh-CN"/>
          </w:rPr>
          <w:t>SgNB Addition Request</w:t>
        </w:r>
      </w:ins>
      <w:ins w:id="200" w:author="ZTE" w:date="2022-09-24T16:57:00Z">
        <w:r>
          <w:rPr>
            <w:rFonts w:eastAsia="宋体"/>
            <w:lang w:eastAsia="zh-CN"/>
          </w:rPr>
          <w:t xml:space="preserve"> </w:t>
        </w:r>
      </w:ins>
      <w:ins w:id="201" w:author="ZTE" w:date="2022-09-29T20:42:00Z">
        <w:r>
          <w:rPr>
            <w:rFonts w:eastAsia="宋体"/>
            <w:lang w:eastAsia="zh-CN"/>
          </w:rPr>
          <w:t>mes</w:t>
        </w:r>
      </w:ins>
      <w:ins w:id="202" w:author="ZTE" w:date="2022-09-29T20:43:00Z">
        <w:r>
          <w:rPr>
            <w:rFonts w:eastAsia="宋体"/>
            <w:lang w:eastAsia="zh-CN"/>
          </w:rPr>
          <w:t xml:space="preserve">sage </w:t>
        </w:r>
      </w:ins>
      <w:ins w:id="203" w:author="ZTE" w:date="2022-09-24T16:57:00Z">
        <w:r>
          <w:rPr>
            <w:rFonts w:eastAsia="宋体"/>
            <w:lang w:eastAsia="zh-CN"/>
          </w:rPr>
          <w:t xml:space="preserve">to the </w:t>
        </w:r>
      </w:ins>
      <w:ins w:id="204" w:author="ZTE" w:date="2022-09-30T00:15:00Z">
        <w:r>
          <w:rPr>
            <w:rFonts w:eastAsia="宋体"/>
            <w:lang w:eastAsia="zh-CN"/>
          </w:rPr>
          <w:t>candidate</w:t>
        </w:r>
      </w:ins>
      <w:ins w:id="205" w:author="ZTE" w:date="2022-09-24T16:57:00Z">
        <w:r>
          <w:rPr>
            <w:rFonts w:eastAsia="宋体"/>
            <w:lang w:eastAsia="zh-CN"/>
          </w:rPr>
          <w:t xml:space="preserve"> SN including neither </w:t>
        </w:r>
      </w:ins>
      <w:ins w:id="206" w:author="ZTE" w:date="2022-09-24T16:57:00Z">
        <w:r>
          <w:rPr>
            <w:rFonts w:eastAsia="Malgun Gothic"/>
            <w:lang w:eastAsia="ko-KR"/>
          </w:rPr>
          <w:t>the SN UE X2AP ID</w:t>
        </w:r>
      </w:ins>
      <w:ins w:id="207" w:author="ZTE" w:date="2022-09-24T16:57:00Z">
        <w:r>
          <w:rPr>
            <w:rFonts w:eastAsia="宋体"/>
            <w:lang w:eastAsia="zh-CN"/>
          </w:rPr>
          <w:t xml:space="preserve"> nor the UE context in the source SN that was established by the source MN. Within the </w:t>
        </w:r>
      </w:ins>
      <w:ins w:id="208" w:author="ZTE" w:date="2022-09-24T16:57:00Z">
        <w:r>
          <w:rPr>
            <w:rFonts w:eastAsia="宋体"/>
            <w:i/>
            <w:lang w:eastAsia="zh-CN"/>
          </w:rPr>
          <w:t>SgNB Addition Request</w:t>
        </w:r>
      </w:ins>
      <w:ins w:id="209" w:author="ZTE" w:date="2022-09-24T16:57:00Z">
        <w:r>
          <w:rPr>
            <w:rFonts w:eastAsia="宋体"/>
            <w:lang w:eastAsia="zh-CN"/>
          </w:rPr>
          <w:t xml:space="preserve"> message, the </w:t>
        </w:r>
      </w:ins>
      <w:ins w:id="210" w:author="Cecilia Eklöf" w:date="2022-09-28T15:15:00Z">
        <w:r>
          <w:rPr>
            <w:rFonts w:eastAsia="宋体"/>
            <w:lang w:eastAsia="zh-CN"/>
          </w:rPr>
          <w:t xml:space="preserve">candidate </w:t>
        </w:r>
      </w:ins>
      <w:ins w:id="211" w:author="ZTE" w:date="2022-09-24T16:57:00Z">
        <w:r>
          <w:rPr>
            <w:rFonts w:eastAsia="宋体"/>
            <w:lang w:eastAsia="zh-CN"/>
          </w:rPr>
          <w:t xml:space="preserve">MN also includes the CHO related information, i.e., CHO Information SN Addition IE. </w:t>
        </w:r>
      </w:ins>
    </w:p>
    <w:p>
      <w:pPr>
        <w:ind w:left="568" w:hanging="284"/>
        <w:rPr>
          <w:ins w:id="212" w:author="ZTE" w:date="2022-09-24T17:35:00Z"/>
          <w:rFonts w:eastAsia="宋体"/>
        </w:rPr>
      </w:pPr>
      <w:ins w:id="213" w:author="ZTE" w:date="2022-09-24T16:57:00Z">
        <w:r>
          <w:rPr>
            <w:rFonts w:eastAsia="宋体"/>
          </w:rPr>
          <w:t>3.</w:t>
        </w:r>
      </w:ins>
      <w:ins w:id="214" w:author="ZTE" w:date="2022-09-24T16:57:00Z">
        <w:r>
          <w:rPr>
            <w:rFonts w:eastAsia="宋体"/>
          </w:rPr>
          <w:tab/>
        </w:r>
      </w:ins>
      <w:ins w:id="215" w:author="ZTE" w:date="2022-09-24T16:57:00Z">
        <w:r>
          <w:rPr>
            <w:rFonts w:eastAsia="宋体"/>
          </w:rPr>
          <w:t>The (</w:t>
        </w:r>
      </w:ins>
      <w:ins w:id="216" w:author="ZTE" w:date="2022-09-30T00:15:00Z">
        <w:r>
          <w:rPr>
            <w:rFonts w:eastAsia="宋体"/>
          </w:rPr>
          <w:t>candidate</w:t>
        </w:r>
      </w:ins>
      <w:ins w:id="217" w:author="ZTE" w:date="2022-09-24T16:57:00Z">
        <w:r>
          <w:rPr>
            <w:rFonts w:eastAsia="宋体"/>
          </w:rPr>
          <w:t xml:space="preserve">) SN replies with the </w:t>
        </w:r>
      </w:ins>
      <w:ins w:id="218" w:author="ZTE" w:date="2022-09-24T16:57:00Z">
        <w:r>
          <w:rPr>
            <w:rFonts w:eastAsia="宋体"/>
            <w:i/>
          </w:rPr>
          <w:t>SN Addition Request Acknowledge</w:t>
        </w:r>
      </w:ins>
      <w:ins w:id="219" w:author="ZTE" w:date="2022-09-30T11:41:00Z">
        <w:r>
          <w:rPr>
            <w:rFonts w:eastAsia="宋体"/>
            <w:i/>
          </w:rPr>
          <w:t xml:space="preserve"> </w:t>
        </w:r>
      </w:ins>
      <w:ins w:id="220" w:author="ZTE" w:date="2022-09-30T11:41:00Z">
        <w:r>
          <w:rPr>
            <w:rFonts w:eastAsia="宋体"/>
          </w:rPr>
          <w:t>message</w:t>
        </w:r>
      </w:ins>
      <w:ins w:id="221" w:author="ZTE" w:date="2022-09-24T16:57:00Z">
        <w:r>
          <w:rPr>
            <w:rFonts w:eastAsia="宋体"/>
          </w:rPr>
          <w:t>. The (</w:t>
        </w:r>
      </w:ins>
      <w:ins w:id="222" w:author="ZTE" w:date="2022-09-30T00:15:00Z">
        <w:r>
          <w:rPr>
            <w:rFonts w:eastAsia="宋体"/>
          </w:rPr>
          <w:t>candidate</w:t>
        </w:r>
      </w:ins>
      <w:ins w:id="223" w:author="ZTE" w:date="2022-09-24T16:57:00Z">
        <w:r>
          <w:rPr>
            <w:rFonts w:eastAsia="宋体"/>
          </w:rPr>
          <w:t>) SN may include the indication of full or delta RRC configuration.</w:t>
        </w:r>
      </w:ins>
    </w:p>
    <w:p>
      <w:pPr>
        <w:keepLines/>
        <w:overflowPunct w:val="0"/>
        <w:autoSpaceDE w:val="0"/>
        <w:autoSpaceDN w:val="0"/>
        <w:adjustRightInd w:val="0"/>
        <w:ind w:left="1135" w:hanging="851"/>
        <w:textAlignment w:val="baseline"/>
        <w:rPr>
          <w:ins w:id="224" w:author="ZTE" w:date="2022-09-24T16:57:00Z"/>
          <w:rFonts w:eastAsia="MS Mincho"/>
          <w:lang w:eastAsia="ja-JP"/>
        </w:rPr>
      </w:pPr>
      <w:ins w:id="225" w:author="ZTE" w:date="2022-09-24T17:38:00Z">
        <w:r>
          <w:rPr>
            <w:lang w:eastAsia="ja-JP"/>
          </w:rPr>
          <w:t>NOTE 2a:</w:t>
        </w:r>
      </w:ins>
      <w:ins w:id="226" w:author="ZTE" w:date="2022-09-24T17:38:00Z">
        <w:r>
          <w:rPr>
            <w:lang w:eastAsia="ja-JP"/>
          </w:rPr>
          <w:tab/>
        </w:r>
      </w:ins>
      <w:ins w:id="227" w:author="ZTE" w:date="2022-09-24T17:38:00Z">
        <w:r>
          <w:rPr>
            <w:lang w:eastAsia="ja-JP"/>
          </w:rPr>
          <w:t xml:space="preserve">In CHO with SCG configuration, it is up to the </w:t>
        </w:r>
      </w:ins>
      <w:ins w:id="228" w:author="ZTE" w:date="2022-09-29T20:44:00Z">
        <w:r>
          <w:rPr>
            <w:lang w:eastAsia="ja-JP"/>
          </w:rPr>
          <w:t>candidate</w:t>
        </w:r>
      </w:ins>
      <w:ins w:id="229" w:author="ZTE" w:date="2022-09-24T17:38:00Z">
        <w:r>
          <w:rPr>
            <w:lang w:eastAsia="ja-JP"/>
          </w:rPr>
          <w:t xml:space="preserve"> MN implementation to make sure that the CG-Config provided from the (</w:t>
        </w:r>
      </w:ins>
      <w:ins w:id="230" w:author="ZTE" w:date="2022-09-30T00:15:00Z">
        <w:r>
          <w:rPr>
            <w:lang w:eastAsia="ja-JP"/>
          </w:rPr>
          <w:t>candidate</w:t>
        </w:r>
      </w:ins>
      <w:ins w:id="231" w:author="ZTE" w:date="2022-09-24T17:38:00Z">
        <w:r>
          <w:rPr>
            <w:lang w:eastAsia="ja-JP"/>
          </w:rPr>
          <w:t>) SN can be used in all CHO preparations.</w:t>
        </w:r>
      </w:ins>
    </w:p>
    <w:p>
      <w:pPr>
        <w:ind w:left="568" w:hanging="284"/>
        <w:rPr>
          <w:ins w:id="232" w:author="ZTE" w:date="2022-09-24T16:57:00Z"/>
          <w:rFonts w:eastAsia="宋体"/>
        </w:rPr>
      </w:pPr>
      <w:ins w:id="233" w:author="ZTE" w:date="2022-09-24T16:57:00Z">
        <w:r>
          <w:rPr>
            <w:rFonts w:eastAsia="宋体"/>
          </w:rPr>
          <w:t>4.</w:t>
        </w:r>
      </w:ins>
      <w:ins w:id="234" w:author="ZTE" w:date="2022-09-24T16:57:00Z">
        <w:r>
          <w:rPr>
            <w:rFonts w:eastAsia="宋体"/>
          </w:rPr>
          <w:tab/>
        </w:r>
      </w:ins>
      <w:ins w:id="235" w:author="ZTE" w:date="2022-09-24T16:57:00Z">
        <w:r>
          <w:rPr>
            <w:rFonts w:eastAsia="宋体"/>
          </w:rPr>
          <w:t xml:space="preserve">The </w:t>
        </w:r>
      </w:ins>
      <w:ins w:id="236" w:author="Cecilia Eklöf" w:date="2022-09-28T16:18:00Z">
        <w:r>
          <w:rPr>
            <w:rFonts w:eastAsia="宋体"/>
          </w:rPr>
          <w:t xml:space="preserve">candidate </w:t>
        </w:r>
      </w:ins>
      <w:ins w:id="237" w:author="ZTE" w:date="2022-09-24T16:57:00Z">
        <w:r>
          <w:rPr>
            <w:rFonts w:eastAsia="宋体"/>
          </w:rPr>
          <w:t xml:space="preserve">MN includes within the </w:t>
        </w:r>
      </w:ins>
      <w:ins w:id="238" w:author="ZTE" w:date="2022-09-24T16:57:00Z">
        <w:r>
          <w:rPr>
            <w:rFonts w:eastAsia="宋体"/>
            <w:i/>
          </w:rPr>
          <w:t>Handover Request Acknowledge</w:t>
        </w:r>
      </w:ins>
      <w:ins w:id="239" w:author="ZTE" w:date="2022-09-24T16:57:00Z">
        <w:r>
          <w:rPr>
            <w:rFonts w:eastAsia="宋体"/>
          </w:rPr>
          <w:t xml:space="preserve"> message a transparent container to be sent to the UE as an RRC message to perform the conditional handover, and may also provide forwarding addresses to the source MN.</w:t>
        </w:r>
      </w:ins>
      <w:ins w:id="240" w:author="ZTE" w:date="2022-09-24T16:57:00Z">
        <w:r>
          <w:rPr>
            <w:rFonts w:eastAsia="宋体"/>
            <w:lang w:eastAsia="zh-CN"/>
          </w:rPr>
          <w:t xml:space="preserve"> The </w:t>
        </w:r>
      </w:ins>
      <w:ins w:id="241" w:author="Cecilia Eklöf" w:date="2022-09-28T16:18:00Z">
        <w:r>
          <w:rPr>
            <w:rFonts w:eastAsia="宋体"/>
            <w:lang w:eastAsia="zh-CN"/>
          </w:rPr>
          <w:t xml:space="preserve">candidate </w:t>
        </w:r>
      </w:ins>
      <w:ins w:id="242" w:author="ZTE" w:date="2022-09-24T16:57:00Z">
        <w:r>
          <w:rPr>
            <w:rFonts w:eastAsia="宋体"/>
            <w:lang w:eastAsia="zh-CN"/>
          </w:rPr>
          <w:t xml:space="preserve">MN indicates to the source MN that the UE context in </w:t>
        </w:r>
      </w:ins>
      <w:ins w:id="243" w:author="ZTE" w:date="2022-09-24T16:57:00Z">
        <w:r>
          <w:rPr>
            <w:rFonts w:eastAsia="宋体"/>
          </w:rPr>
          <w:t>the</w:t>
        </w:r>
      </w:ins>
      <w:ins w:id="244" w:author="ZTE" w:date="2022-09-24T16:57:00Z">
        <w:r>
          <w:rPr>
            <w:rFonts w:eastAsia="宋体"/>
            <w:lang w:eastAsia="zh-CN"/>
          </w:rPr>
          <w:t xml:space="preserve"> SN is kept if </w:t>
        </w:r>
      </w:ins>
      <w:ins w:id="245" w:author="ZTE" w:date="2022-09-24T16:57:00Z">
        <w:r>
          <w:rPr>
            <w:rFonts w:eastAsia="宋体"/>
          </w:rPr>
          <w:t xml:space="preserve">the </w:t>
        </w:r>
      </w:ins>
      <w:ins w:id="246" w:author="Cecilia Eklöf" w:date="2022-09-28T16:18:00Z">
        <w:r>
          <w:rPr>
            <w:rFonts w:eastAsia="宋体"/>
          </w:rPr>
          <w:t xml:space="preserve">candidate </w:t>
        </w:r>
      </w:ins>
      <w:ins w:id="247" w:author="ZTE" w:date="2022-09-24T16:57:00Z">
        <w:r>
          <w:rPr>
            <w:rFonts w:eastAsia="宋体"/>
          </w:rPr>
          <w:t>MN and the SN decided to keep the UE context in the SN in step 2 and step 3.</w:t>
        </w:r>
      </w:ins>
    </w:p>
    <w:p>
      <w:pPr>
        <w:ind w:left="568" w:hanging="284"/>
        <w:rPr>
          <w:ins w:id="248" w:author="ZTE" w:date="2022-09-24T18:30:00Z"/>
          <w:rFonts w:eastAsia="宋体"/>
          <w:lang w:eastAsia="zh-CN"/>
        </w:rPr>
      </w:pPr>
      <w:ins w:id="249" w:author="ZTE" w:date="2022-09-24T16:57:00Z">
        <w:r>
          <w:rPr>
            <w:rFonts w:eastAsia="宋体"/>
          </w:rPr>
          <w:t>5.</w:t>
        </w:r>
      </w:ins>
      <w:ins w:id="250" w:author="ZTE" w:date="2022-09-24T16:57:00Z">
        <w:r>
          <w:rPr>
            <w:rFonts w:eastAsia="宋体"/>
          </w:rPr>
          <w:tab/>
        </w:r>
      </w:ins>
      <w:ins w:id="251" w:author="ZTE" w:date="2022-09-24T16:57:00Z">
        <w:r>
          <w:rPr>
            <w:rFonts w:eastAsia="宋体"/>
          </w:rPr>
          <w:t xml:space="preserve">The source MN sends an </w:t>
        </w:r>
      </w:ins>
      <w:ins w:id="252" w:author="ZTE" w:date="2022-09-24T16:57:00Z">
        <w:r>
          <w:rPr>
            <w:rFonts w:eastAsia="宋体"/>
            <w:i/>
          </w:rPr>
          <w:t>RRCConnectionReconfiguration</w:t>
        </w:r>
      </w:ins>
      <w:ins w:id="253" w:author="ZTE" w:date="2022-09-24T16:57:00Z">
        <w:r>
          <w:rPr>
            <w:rFonts w:eastAsia="宋体"/>
          </w:rPr>
          <w:t xml:space="preserve"> message to the UE, </w:t>
        </w:r>
      </w:ins>
      <w:ins w:id="254" w:author="ZTE" w:date="2022-09-24T17:51:00Z">
        <w:r>
          <w:rPr>
            <w:rFonts w:eastAsia="宋体"/>
            <w:lang w:eastAsia="zh-CN"/>
          </w:rPr>
          <w:t xml:space="preserve">including the CHO configuration, i.e. a list of </w:t>
        </w:r>
      </w:ins>
      <w:ins w:id="255" w:author="ZTE" w:date="2022-09-24T17:51:00Z">
        <w:r>
          <w:rPr>
            <w:rFonts w:eastAsia="宋体"/>
            <w:i/>
          </w:rPr>
          <w:t>RRCConnectionReconfiguration*</w:t>
        </w:r>
      </w:ins>
      <w:ins w:id="256" w:author="ZTE" w:date="2022-09-24T17:51:00Z">
        <w:r>
          <w:rPr>
            <w:rFonts w:eastAsia="宋体"/>
            <w:i/>
            <w:lang w:eastAsia="zh-CN"/>
          </w:rPr>
          <w:t xml:space="preserve"> </w:t>
        </w:r>
      </w:ins>
      <w:ins w:id="257" w:author="ZTE" w:date="2022-09-24T17:51:00Z">
        <w:r>
          <w:rPr>
            <w:rFonts w:eastAsia="宋体"/>
            <w:lang w:eastAsia="zh-CN"/>
          </w:rPr>
          <w:t>messages</w:t>
        </w:r>
      </w:ins>
      <w:ins w:id="258" w:author="ZTE" w:date="2022-09-30T11:43:00Z">
        <w:r>
          <w:rPr>
            <w:rFonts w:eastAsia="宋体"/>
            <w:vertAlign w:val="subscript"/>
            <w:lang w:eastAsia="zh-CN"/>
          </w:rPr>
          <w:t xml:space="preserve"> </w:t>
        </w:r>
      </w:ins>
      <w:ins w:id="259" w:author="ZTE" w:date="2022-09-24T17:51:00Z">
        <w:r>
          <w:rPr>
            <w:rFonts w:eastAsia="宋体"/>
            <w:lang w:eastAsia="zh-CN"/>
          </w:rPr>
          <w:t xml:space="preserve">and associated execution conditions, in which each </w:t>
        </w:r>
      </w:ins>
      <w:ins w:id="260" w:author="ZTE" w:date="2022-09-24T17:51:00Z">
        <w:r>
          <w:rPr>
            <w:rFonts w:eastAsia="宋体"/>
            <w:i/>
          </w:rPr>
          <w:t xml:space="preserve">RRCConnectionReconfiguration* </w:t>
        </w:r>
      </w:ins>
      <w:ins w:id="261" w:author="ZTE" w:date="2022-09-24T17:51:00Z">
        <w:r>
          <w:rPr>
            <w:rFonts w:eastAsia="宋体"/>
          </w:rPr>
          <w:t xml:space="preserve">message </w:t>
        </w:r>
      </w:ins>
      <w:ins w:id="262" w:author="ZTE" w:date="2022-09-24T17:51:00Z">
        <w:r>
          <w:rPr>
            <w:rFonts w:eastAsia="宋体"/>
            <w:lang w:eastAsia="zh-CN"/>
          </w:rPr>
          <w:t xml:space="preserve">contains the SCG configuration in the </w:t>
        </w:r>
      </w:ins>
      <w:ins w:id="263" w:author="ZTE" w:date="2022-09-24T17:51:00Z">
        <w:r>
          <w:rPr>
            <w:rFonts w:eastAsia="宋体"/>
            <w:i/>
          </w:rPr>
          <w:t>RRCReconfiguration**</w:t>
        </w:r>
      </w:ins>
      <w:ins w:id="264" w:author="ZTE" w:date="2022-09-24T17:51:00Z">
        <w:r>
          <w:rPr>
            <w:rFonts w:eastAsia="宋体"/>
            <w:i/>
            <w:lang w:eastAsia="zh-CN"/>
          </w:rPr>
          <w:t xml:space="preserve"> </w:t>
        </w:r>
      </w:ins>
      <w:ins w:id="265" w:author="ZTE" w:date="2022-09-24T17:51:00Z">
        <w:r>
          <w:rPr>
            <w:rFonts w:eastAsia="宋体"/>
            <w:iCs/>
            <w:lang w:eastAsia="zh-CN"/>
          </w:rPr>
          <w:t>message</w:t>
        </w:r>
      </w:ins>
      <w:ins w:id="266" w:author="ZTE" w:date="2022-09-24T17:51:00Z">
        <w:r>
          <w:rPr>
            <w:rFonts w:eastAsia="宋体"/>
            <w:i/>
          </w:rPr>
          <w:t xml:space="preserve"> </w:t>
        </w:r>
      </w:ins>
      <w:ins w:id="267" w:author="ZTE" w:date="2022-09-24T17:51:00Z">
        <w:r>
          <w:rPr>
            <w:rFonts w:eastAsia="宋体"/>
          </w:rPr>
          <w:t xml:space="preserve">received from the </w:t>
        </w:r>
      </w:ins>
      <w:ins w:id="268" w:author="ZTE" w:date="2022-09-30T00:16:00Z">
        <w:r>
          <w:rPr>
            <w:rFonts w:eastAsia="宋体"/>
          </w:rPr>
          <w:t>candidate</w:t>
        </w:r>
      </w:ins>
      <w:ins w:id="269" w:author="ZTE" w:date="2022-09-24T17:51:00Z">
        <w:r>
          <w:rPr>
            <w:rFonts w:eastAsia="宋体"/>
          </w:rPr>
          <w:t xml:space="preserve"> SN </w:t>
        </w:r>
      </w:ins>
      <w:ins w:id="270" w:author="ZTE" w:date="2022-09-24T17:51:00Z">
        <w:r>
          <w:rPr>
            <w:rFonts w:eastAsia="宋体"/>
            <w:lang w:eastAsia="zh-CN"/>
          </w:rPr>
          <w:t xml:space="preserve">in step </w:t>
        </w:r>
      </w:ins>
      <w:ins w:id="271" w:author="CATT" w:date="2022-09-26T14:18:00Z">
        <w:r>
          <w:rPr>
            <w:rFonts w:hint="eastAsia" w:eastAsia="宋体"/>
            <w:lang w:eastAsia="zh-CN"/>
          </w:rPr>
          <w:t>3</w:t>
        </w:r>
      </w:ins>
      <w:ins w:id="272" w:author="ZTE" w:date="2022-09-24T17:51:00Z">
        <w:r>
          <w:rPr>
            <w:rFonts w:eastAsia="宋体"/>
            <w:lang w:eastAsia="zh-CN"/>
          </w:rPr>
          <w:t xml:space="preserve"> </w:t>
        </w:r>
      </w:ins>
      <w:ins w:id="273" w:author="ZTE" w:date="2022-09-24T17:51:00Z">
        <w:r>
          <w:rPr>
            <w:rFonts w:eastAsia="宋体"/>
          </w:rPr>
          <w:t>and an MCG configuration</w:t>
        </w:r>
      </w:ins>
      <w:ins w:id="274" w:author="ZTE" w:date="2022-09-24T17:51:00Z">
        <w:r>
          <w:rPr>
            <w:rFonts w:eastAsia="宋体"/>
            <w:lang w:eastAsia="zh-CN"/>
          </w:rPr>
          <w:t>.</w:t>
        </w:r>
      </w:ins>
    </w:p>
    <w:p>
      <w:pPr>
        <w:ind w:left="568" w:hanging="284"/>
        <w:rPr>
          <w:ins w:id="275" w:author="ZTE" w:date="2022-09-24T18:30:00Z"/>
          <w:rFonts w:eastAsia="宋体"/>
        </w:rPr>
      </w:pPr>
      <w:ins w:id="276" w:author="ZTE" w:date="2022-09-24T16:57:00Z">
        <w:r>
          <w:rPr>
            <w:rFonts w:eastAsia="宋体"/>
          </w:rPr>
          <w:t>6.</w:t>
        </w:r>
      </w:ins>
      <w:ins w:id="277" w:author="ZTE" w:date="2022-09-24T16:57:00Z">
        <w:r>
          <w:rPr>
            <w:rFonts w:eastAsia="宋体"/>
          </w:rPr>
          <w:tab/>
        </w:r>
      </w:ins>
      <w:ins w:id="278" w:author="ZTE" w:date="2022-09-24T17:52:00Z">
        <w:r>
          <w:rPr>
            <w:rFonts w:eastAsia="宋体"/>
          </w:rPr>
          <w:t xml:space="preserve">The UE applies the </w:t>
        </w:r>
      </w:ins>
      <w:ins w:id="279" w:author="ZTE" w:date="2022-09-24T17:52:00Z">
        <w:r>
          <w:rPr>
            <w:rFonts w:eastAsia="宋体"/>
            <w:i/>
          </w:rPr>
          <w:t>RRCConnectionReconfiguration</w:t>
        </w:r>
      </w:ins>
      <w:ins w:id="280" w:author="ZTE" w:date="2022-09-24T17:52:00Z">
        <w:r>
          <w:rPr>
            <w:rFonts w:eastAsia="宋体"/>
          </w:rPr>
          <w:t xml:space="preserve"> message received in step 5, </w:t>
        </w:r>
      </w:ins>
      <w:ins w:id="281" w:author="Cecilia Eklöf" w:date="2022-09-28T15:27:00Z">
        <w:del w:id="282" w:author="Rapp-ZTE" w:date="2022-10-15T11:07:00Z">
          <w:r>
            <w:rPr>
              <w:rFonts w:eastAsia="宋体"/>
            </w:rPr>
            <w:delText>starts evaluating the CHO execution conditions for the candidate cell(s)</w:delText>
          </w:r>
        </w:del>
      </w:ins>
      <w:ins w:id="283" w:author="ZTE" w:date="2022-09-29T20:48:00Z">
        <w:del w:id="284" w:author="Rapp-ZTE" w:date="2022-10-15T11:07:00Z">
          <w:r>
            <w:rPr>
              <w:rFonts w:eastAsia="宋体"/>
            </w:rPr>
            <w:delText>,</w:delText>
          </w:r>
        </w:del>
      </w:ins>
      <w:ins w:id="285" w:author="Cecilia Eklöf" w:date="2022-09-28T15:27:00Z">
        <w:del w:id="286" w:author="Rapp-ZTE" w:date="2022-10-15T11:07:00Z">
          <w:r>
            <w:rPr>
              <w:rFonts w:eastAsia="宋体"/>
            </w:rPr>
            <w:delText xml:space="preserve"> </w:delText>
          </w:r>
        </w:del>
      </w:ins>
      <w:ins w:id="287" w:author="ZTE" w:date="2022-09-24T17:52:00Z">
        <w:r>
          <w:rPr>
            <w:rFonts w:eastAsia="宋体"/>
          </w:rPr>
          <w:t xml:space="preserve">stores the CHO configuration and replies to the MN with an </w:t>
        </w:r>
      </w:ins>
      <w:ins w:id="288" w:author="ZTE" w:date="2022-09-24T17:52:00Z">
        <w:r>
          <w:rPr>
            <w:rFonts w:eastAsia="宋体"/>
            <w:i/>
          </w:rPr>
          <w:t>RRCConnectionReconfigurationComplete</w:t>
        </w:r>
      </w:ins>
      <w:ins w:id="289" w:author="ZTE" w:date="2022-09-24T17:52:00Z">
        <w:r>
          <w:rPr>
            <w:rFonts w:eastAsia="宋体"/>
          </w:rPr>
          <w:t xml:space="preserve"> message.</w:t>
        </w:r>
      </w:ins>
    </w:p>
    <w:p>
      <w:pPr>
        <w:keepLines/>
        <w:ind w:left="284"/>
        <w:rPr>
          <w:ins w:id="290" w:author="ZTE" w:date="2022-09-24T16:57:00Z"/>
          <w:rFonts w:eastAsia="宋体"/>
        </w:rPr>
      </w:pPr>
      <w:ins w:id="291" w:author="ZTE" w:date="2022-09-24T18:30:00Z">
        <w:r>
          <w:rPr>
            <w:rFonts w:eastAsia="宋体"/>
          </w:rPr>
          <w:t>Editor’s Note:</w:t>
        </w:r>
      </w:ins>
      <w:ins w:id="292" w:author="ZTE" w:date="2022-09-24T18:30:00Z">
        <w:r>
          <w:rPr>
            <w:rFonts w:eastAsia="宋体"/>
          </w:rPr>
          <w:tab/>
        </w:r>
      </w:ins>
      <w:ins w:id="293" w:author="Cecilia Eklöf" w:date="2022-09-28T15:20:00Z">
        <w:r>
          <w:rPr>
            <w:rFonts w:eastAsia="宋体"/>
          </w:rPr>
          <w:t xml:space="preserve">FFS. </w:t>
        </w:r>
      </w:ins>
      <w:ins w:id="294" w:author="ZTE" w:date="2022-09-24T18:30:00Z">
        <w:r>
          <w:rPr>
            <w:rFonts w:eastAsia="宋体"/>
          </w:rPr>
          <w:t>I</w:t>
        </w:r>
      </w:ins>
      <w:ins w:id="295" w:author="ZTE" w:date="2022-09-24T18:31:00Z">
        <w:r>
          <w:rPr>
            <w:rFonts w:eastAsia="宋体"/>
          </w:rPr>
          <w:t>t’s up to RAN3 decision when to perform early data forwarding</w:t>
        </w:r>
      </w:ins>
      <w:ins w:id="296" w:author="ZTE" w:date="2022-09-24T18:32:00Z">
        <w:r>
          <w:rPr/>
          <w:t xml:space="preserve"> </w:t>
        </w:r>
      </w:ins>
      <w:ins w:id="297" w:author="ZTE" w:date="2022-09-24T18:32:00Z">
        <w:r>
          <w:rPr>
            <w:rFonts w:eastAsia="宋体"/>
          </w:rPr>
          <w:t>for SN-terminated bearers</w:t>
        </w:r>
      </w:ins>
      <w:ins w:id="298" w:author="ZTE" w:date="2022-09-24T18:30:00Z">
        <w:r>
          <w:rPr>
            <w:rFonts w:eastAsia="宋体"/>
          </w:rPr>
          <w:t>.</w:t>
        </w:r>
      </w:ins>
    </w:p>
    <w:p>
      <w:pPr>
        <w:ind w:left="568" w:hanging="284"/>
        <w:rPr>
          <w:ins w:id="299" w:author="ZTE" w:date="2022-09-24T16:57:00Z"/>
          <w:rFonts w:eastAsia="MS Mincho"/>
        </w:rPr>
      </w:pPr>
      <w:ins w:id="300" w:author="ZTE" w:date="2022-09-24T17:52:00Z">
        <w:r>
          <w:rPr>
            <w:rFonts w:eastAsia="宋体"/>
          </w:rPr>
          <w:t>7/</w:t>
        </w:r>
      </w:ins>
      <w:ins w:id="301" w:author="ZTE" w:date="2022-09-24T16:57:00Z">
        <w:r>
          <w:rPr>
            <w:rFonts w:eastAsia="宋体"/>
          </w:rPr>
          <w:t xml:space="preserve">8. </w:t>
        </w:r>
      </w:ins>
      <w:ins w:id="302" w:author="Rapp-ZTE" w:date="2022-10-15T11:07:00Z">
        <w:r>
          <w:rPr>
            <w:rFonts w:hint="eastAsia" w:eastAsia="宋体"/>
          </w:rPr>
          <w:t xml:space="preserve">The UE maintains connection with the source </w:t>
        </w:r>
      </w:ins>
      <w:ins w:id="303" w:author="Rapp-ZTE" w:date="2022-10-15T11:08:00Z">
        <w:r>
          <w:rPr>
            <w:rFonts w:hint="eastAsia" w:eastAsia="宋体"/>
            <w:lang w:val="en-US" w:eastAsia="zh-CN"/>
          </w:rPr>
          <w:t>MN and, if the UE is configured with an SN, the source SN,</w:t>
        </w:r>
      </w:ins>
      <w:ins w:id="304" w:author="Rapp-ZTE" w:date="2022-10-15T11:07:00Z">
        <w:r>
          <w:rPr>
            <w:rFonts w:hint="eastAsia" w:eastAsia="宋体"/>
          </w:rPr>
          <w:t xml:space="preserve"> after receiving CHO configuration, and starts evaluating the CHO execution conditions for the candidate cell(s).</w:t>
        </w:r>
      </w:ins>
      <w:ins w:id="305" w:author="Rapp-ZTE" w:date="2022-10-15T11:09:00Z">
        <w:r>
          <w:rPr>
            <w:rFonts w:hint="eastAsia" w:eastAsia="宋体"/>
            <w:lang w:val="en-US" w:eastAsia="zh-CN"/>
          </w:rPr>
          <w:t xml:space="preserve"> </w:t>
        </w:r>
      </w:ins>
      <w:ins w:id="306" w:author="ZTE" w:date="2022-09-24T16:57:00Z">
        <w:r>
          <w:rPr>
            <w:rFonts w:eastAsia="宋体"/>
          </w:rPr>
          <w:t xml:space="preserve">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ins>
      <w:ins w:id="307" w:author="ZTE" w:date="2022-09-24T16:57:00Z">
        <w:r>
          <w:rPr>
            <w:rFonts w:eastAsia="宋体"/>
            <w:i/>
          </w:rPr>
          <w:t>RRCConnectionReconfigurationComplete</w:t>
        </w:r>
      </w:ins>
      <w:ins w:id="308" w:author="ZTE" w:date="2022-09-24T17:53:00Z">
        <w:r>
          <w:rPr>
            <w:rFonts w:eastAsia="宋体"/>
            <w:i/>
          </w:rPr>
          <w:t>*</w:t>
        </w:r>
      </w:ins>
      <w:ins w:id="309" w:author="ZTE" w:date="2022-09-24T16:57:00Z">
        <w:r>
          <w:rPr>
            <w:rFonts w:eastAsia="宋体"/>
          </w:rPr>
          <w:t xml:space="preserve"> message to the target MN</w:t>
        </w:r>
      </w:ins>
      <w:ins w:id="310" w:author="ZTE" w:date="2022-09-24T16:57:00Z">
        <w:r>
          <w:rPr>
            <w:rFonts w:eastAsia="MS Mincho"/>
          </w:rPr>
          <w:t>.</w:t>
        </w:r>
      </w:ins>
      <w:ins w:id="311" w:author="ZTE" w:date="2022-09-24T16:57:00Z">
        <w:r>
          <w:rPr>
            <w:rFonts w:eastAsia="宋体"/>
          </w:rPr>
          <w:t xml:space="preserve"> The UE </w:t>
        </w:r>
      </w:ins>
      <w:ins w:id="312" w:author="ZTE" w:date="2022-09-24T16:57:00Z">
        <w:r>
          <w:rPr>
            <w:rFonts w:eastAsia="MS Mincho"/>
          </w:rPr>
          <w:t>releases stored CHO configurations after successful completion of RRC handover procedure.</w:t>
        </w:r>
      </w:ins>
    </w:p>
    <w:p>
      <w:pPr>
        <w:keepLines/>
        <w:ind w:left="284"/>
        <w:rPr>
          <w:ins w:id="313" w:author="ZTE" w:date="2022-09-24T16:57:00Z"/>
          <w:rFonts w:eastAsia="宋体"/>
        </w:rPr>
      </w:pPr>
      <w:ins w:id="314" w:author="ZTE" w:date="2022-09-24T16:57:00Z">
        <w:r>
          <w:rPr>
            <w:rFonts w:eastAsia="宋体"/>
          </w:rPr>
          <w:t>NOTE 3:</w:t>
        </w:r>
      </w:ins>
      <w:ins w:id="315" w:author="ZTE" w:date="2022-09-24T16:57:00Z">
        <w:r>
          <w:rPr>
            <w:rFonts w:eastAsia="宋体"/>
          </w:rPr>
          <w:tab/>
        </w:r>
      </w:ins>
      <w:ins w:id="316" w:author="ZTE" w:date="2022-09-24T16:57:00Z">
        <w:r>
          <w:rPr>
            <w:rFonts w:eastAsia="宋体"/>
          </w:rPr>
          <w:t>In case the target SN includes the indication of full RRC configuration, the MN performs release of the SN terminated radio bearer configuration and release and add of the NR SCG configuration part towards the UE.</w:t>
        </w:r>
      </w:ins>
    </w:p>
    <w:p>
      <w:pPr>
        <w:ind w:left="568" w:hanging="284"/>
        <w:rPr>
          <w:ins w:id="317" w:author="Rapp-ZTE" w:date="2022-10-18T09:54:00Z"/>
          <w:rFonts w:eastAsia="宋体"/>
        </w:rPr>
      </w:pPr>
      <w:ins w:id="318" w:author="ZTE" w:date="2022-09-24T16:57:00Z">
        <w:r>
          <w:rPr>
            <w:rFonts w:eastAsia="宋体"/>
          </w:rPr>
          <w:t>9.</w:t>
        </w:r>
      </w:ins>
      <w:ins w:id="319" w:author="ZTE" w:date="2022-09-24T16:57:00Z">
        <w:r>
          <w:rPr>
            <w:rFonts w:eastAsia="宋体"/>
          </w:rPr>
          <w:tab/>
        </w:r>
      </w:ins>
      <w:ins w:id="320" w:author="ZTE" w:date="2022-09-24T16:57:00Z">
        <w:r>
          <w:rPr>
            <w:rFonts w:eastAsia="宋体"/>
          </w:rPr>
          <w:t>If configured with bearers requiring SCG radio resources, the UE synchronizes to the (target) SN.</w:t>
        </w:r>
      </w:ins>
    </w:p>
    <w:p>
      <w:pPr>
        <w:ind w:left="568" w:hanging="284"/>
        <w:rPr>
          <w:ins w:id="321" w:author="ZTE" w:date="2022-09-24T16:57:00Z"/>
          <w:rFonts w:eastAsia="宋体"/>
        </w:rPr>
      </w:pPr>
      <w:ins w:id="322" w:author="Rapp-ZTE" w:date="2022-10-18T09:54:00Z">
        <w:commentRangeStart w:id="1"/>
        <w:r>
          <w:rPr>
            <w:rFonts w:eastAsia="宋体"/>
          </w:rPr>
          <w:t>Editor’s Note:</w:t>
        </w:r>
        <w:commentRangeEnd w:id="1"/>
      </w:ins>
      <w:r>
        <w:commentReference w:id="1"/>
      </w:r>
      <w:ins w:id="323" w:author="Rapp-ZTE" w:date="2022-10-18T09:54:00Z">
        <w:r>
          <w:rPr>
            <w:rFonts w:eastAsia="宋体"/>
          </w:rPr>
          <w:tab/>
        </w:r>
      </w:ins>
      <w:ins w:id="324" w:author="Rapp-ZTE" w:date="2022-10-18T09:54:00Z">
        <w:r>
          <w:rPr>
            <w:rFonts w:eastAsia="宋体"/>
          </w:rPr>
          <w:t>FFS</w:t>
        </w:r>
      </w:ins>
      <w:ins w:id="325" w:author="Rapp-ZTE" w:date="2022-10-18T09:54:00Z">
        <w:r>
          <w:rPr>
            <w:rFonts w:hint="eastAsia" w:eastAsia="宋体"/>
            <w:lang w:val="en-US" w:eastAsia="zh-CN"/>
          </w:rPr>
          <w:t xml:space="preserve"> whether the Ra</w:t>
        </w:r>
      </w:ins>
      <w:ins w:id="326" w:author="Rapp-ZTE" w:date="2022-10-18T09:55:00Z">
        <w:r>
          <w:rPr>
            <w:rFonts w:hint="eastAsia" w:eastAsia="宋体"/>
            <w:lang w:val="en-US" w:eastAsia="zh-CN"/>
          </w:rPr>
          <w:t>ndom Access procedure towards the (target) SN is mandatory</w:t>
        </w:r>
      </w:ins>
      <w:ins w:id="327" w:author="Rapp-ZTE" w:date="2022-10-18T09:57:00Z">
        <w:r>
          <w:rPr>
            <w:rFonts w:hint="eastAsia" w:eastAsia="宋体"/>
            <w:lang w:val="en-US" w:eastAsia="zh-CN"/>
          </w:rPr>
          <w:t xml:space="preserve"> or optional</w:t>
        </w:r>
      </w:ins>
      <w:ins w:id="328" w:author="Rapp-ZTE" w:date="2022-10-18T10:21:00Z">
        <w:r>
          <w:rPr>
            <w:rFonts w:hint="eastAsia" w:eastAsia="宋体"/>
            <w:lang w:val="en-US" w:eastAsia="zh-CN"/>
          </w:rPr>
          <w:t>, depending on whether there must be an SCG in CHO with SN procedure</w:t>
        </w:r>
      </w:ins>
      <w:ins w:id="329" w:author="Rapp-ZTE" w:date="2022-10-18T09:55:00Z">
        <w:r>
          <w:rPr>
            <w:rFonts w:hint="eastAsia" w:eastAsia="宋体"/>
            <w:lang w:val="en-US" w:eastAsia="zh-CN"/>
          </w:rPr>
          <w:t>.</w:t>
        </w:r>
      </w:ins>
      <w:ins w:id="330" w:author="Rapp-ZTE" w:date="2022-10-18T09:54:00Z">
        <w:r>
          <w:rPr>
            <w:rFonts w:eastAsia="宋体"/>
          </w:rPr>
          <w:t xml:space="preserve"> </w:t>
        </w:r>
      </w:ins>
    </w:p>
    <w:p>
      <w:pPr>
        <w:keepLines/>
        <w:ind w:left="1135" w:hanging="851"/>
        <w:rPr>
          <w:ins w:id="331" w:author="ZTE" w:date="2022-09-24T16:57:00Z"/>
          <w:rFonts w:eastAsia="宋体"/>
        </w:rPr>
      </w:pPr>
      <w:ins w:id="332" w:author="ZTE" w:date="2022-09-24T16:57:00Z">
        <w:r>
          <w:rPr>
            <w:rFonts w:eastAsia="宋体"/>
          </w:rPr>
          <w:t>NOTE 4:</w:t>
        </w:r>
      </w:ins>
      <w:ins w:id="333" w:author="ZTE" w:date="2022-09-24T16:57:00Z">
        <w:r>
          <w:rPr>
            <w:rFonts w:eastAsia="宋体"/>
          </w:rPr>
          <w:tab/>
        </w:r>
      </w:ins>
      <w:ins w:id="334" w:author="ZTE" w:date="2022-09-24T16:57:00Z">
        <w:r>
          <w:rPr>
            <w:rFonts w:eastAsia="宋体"/>
          </w:rPr>
          <w:t xml:space="preserve">The order the UE performs Random Access towards the MN </w:t>
        </w:r>
      </w:ins>
      <w:ins w:id="335" w:author="Rapp-ZTE" w:date="2022-10-15T11:04:00Z">
        <w:r>
          <w:rPr>
            <w:rFonts w:hint="eastAsia" w:eastAsia="宋体"/>
            <w:lang w:val="en-US" w:eastAsia="zh-CN"/>
          </w:rPr>
          <w:t xml:space="preserve">(step 7) </w:t>
        </w:r>
      </w:ins>
      <w:ins w:id="336" w:author="ZTE" w:date="2022-09-24T16:57:00Z">
        <w:r>
          <w:rPr>
            <w:rFonts w:eastAsia="宋体"/>
          </w:rPr>
          <w:t xml:space="preserve">and performs the Random Access procedure towards the </w:t>
        </w:r>
      </w:ins>
      <w:ins w:id="337" w:author="ZTE" w:date="2022-09-30T00:17:00Z">
        <w:r>
          <w:rPr>
            <w:rFonts w:eastAsia="宋体"/>
          </w:rPr>
          <w:t xml:space="preserve">(target) </w:t>
        </w:r>
      </w:ins>
      <w:ins w:id="338" w:author="ZTE" w:date="2022-09-24T16:57:00Z">
        <w:r>
          <w:rPr>
            <w:rFonts w:eastAsia="宋体"/>
          </w:rPr>
          <w:t>SN</w:t>
        </w:r>
      </w:ins>
      <w:ins w:id="339" w:author="Rapp-ZTE" w:date="2022-10-15T11:04:00Z">
        <w:r>
          <w:rPr>
            <w:rFonts w:hint="eastAsia" w:eastAsia="宋体"/>
            <w:lang w:val="en-US" w:eastAsia="zh-CN"/>
          </w:rPr>
          <w:t xml:space="preserve"> (step</w:t>
        </w:r>
      </w:ins>
      <w:ins w:id="340" w:author="Rapp-ZTE" w:date="2022-10-15T11:05:00Z">
        <w:r>
          <w:rPr>
            <w:rFonts w:hint="eastAsia" w:eastAsia="宋体"/>
            <w:lang w:val="en-US" w:eastAsia="zh-CN"/>
          </w:rPr>
          <w:t xml:space="preserve"> 9</w:t>
        </w:r>
      </w:ins>
      <w:ins w:id="341" w:author="Rapp-ZTE" w:date="2022-10-15T11:04:00Z">
        <w:r>
          <w:rPr>
            <w:rFonts w:hint="eastAsia" w:eastAsia="宋体"/>
            <w:lang w:val="en-US" w:eastAsia="zh-CN"/>
          </w:rPr>
          <w:t>)</w:t>
        </w:r>
      </w:ins>
      <w:ins w:id="342" w:author="ZTE" w:date="2022-09-24T16:57:00Z">
        <w:r>
          <w:rPr>
            <w:rFonts w:eastAsia="宋体"/>
          </w:rPr>
          <w:t xml:space="preserve"> is not defined.</w:t>
        </w:r>
      </w:ins>
    </w:p>
    <w:p>
      <w:pPr>
        <w:ind w:left="568" w:hanging="284"/>
        <w:rPr>
          <w:ins w:id="343" w:author="ZTE" w:date="2022-09-24T16:57:00Z"/>
          <w:rFonts w:eastAsia="宋体"/>
        </w:rPr>
      </w:pPr>
      <w:ins w:id="344" w:author="ZTE" w:date="2022-09-24T16:57:00Z">
        <w:r>
          <w:rPr>
            <w:rFonts w:eastAsia="宋体"/>
          </w:rPr>
          <w:t>10.</w:t>
        </w:r>
      </w:ins>
      <w:ins w:id="345" w:author="ZTE" w:date="2022-09-24T16:57:00Z">
        <w:r>
          <w:rPr>
            <w:rFonts w:eastAsia="宋体"/>
          </w:rPr>
          <w:tab/>
        </w:r>
      </w:ins>
      <w:ins w:id="346" w:author="ZTE" w:date="2022-09-24T16:57:00Z">
        <w:r>
          <w:rPr>
            <w:rFonts w:eastAsia="宋体"/>
          </w:rPr>
          <w:t xml:space="preserve">If the RRC connection reconfiguration procedure was successful, the </w:t>
        </w:r>
      </w:ins>
      <w:ins w:id="347" w:author="ZTE" w:date="2022-09-24T16:57:00Z">
        <w:r>
          <w:rPr>
            <w:rFonts w:eastAsia="宋体"/>
            <w:lang w:eastAsia="zh-CN"/>
          </w:rPr>
          <w:t xml:space="preserve">target </w:t>
        </w:r>
      </w:ins>
      <w:ins w:id="348" w:author="ZTE" w:date="2022-09-24T16:57:00Z">
        <w:r>
          <w:rPr>
            <w:rFonts w:eastAsia="宋体"/>
          </w:rPr>
          <w:t xml:space="preserve">MN informs the (target) SN </w:t>
        </w:r>
      </w:ins>
      <w:ins w:id="349" w:author="ZTE" w:date="2022-09-24T16:57:00Z">
        <w:r>
          <w:rPr>
            <w:rFonts w:eastAsia="宋体"/>
            <w:lang w:eastAsia="zh-CN"/>
          </w:rPr>
          <w:t xml:space="preserve">via </w:t>
        </w:r>
      </w:ins>
      <w:ins w:id="350" w:author="ZTE" w:date="2022-09-24T16:57:00Z">
        <w:r>
          <w:rPr>
            <w:rFonts w:eastAsia="宋体"/>
            <w:i/>
            <w:lang w:eastAsia="zh-CN"/>
          </w:rPr>
          <w:t>SgNB Reconfiguration Complete</w:t>
        </w:r>
      </w:ins>
      <w:ins w:id="351" w:author="ZTE" w:date="2022-09-24T16:57:00Z">
        <w:r>
          <w:rPr>
            <w:rFonts w:eastAsia="宋体"/>
            <w:lang w:eastAsia="zh-CN"/>
          </w:rPr>
          <w:t xml:space="preserve"> message</w:t>
        </w:r>
      </w:ins>
      <w:ins w:id="352" w:author="ZTE" w:date="2022-09-24T16:57:00Z">
        <w:r>
          <w:rPr>
            <w:rFonts w:eastAsia="宋体"/>
          </w:rPr>
          <w:t xml:space="preserve">. </w:t>
        </w:r>
      </w:ins>
    </w:p>
    <w:p>
      <w:pPr>
        <w:ind w:left="568" w:hanging="284"/>
        <w:rPr>
          <w:ins w:id="353" w:author="ZTE" w:date="2022-09-24T16:57:00Z"/>
          <w:rFonts w:eastAsia="宋体"/>
        </w:rPr>
      </w:pPr>
      <w:ins w:id="354" w:author="ZTE" w:date="2022-09-24T16:57:00Z">
        <w:r>
          <w:rPr>
            <w:rFonts w:eastAsia="宋体"/>
          </w:rPr>
          <w:t>11.</w:t>
        </w:r>
      </w:ins>
      <w:ins w:id="355" w:author="ZTE" w:date="2022-09-24T16:57:00Z">
        <w:r>
          <w:rPr>
            <w:rFonts w:eastAsia="宋体"/>
          </w:rPr>
          <w:tab/>
        </w:r>
      </w:ins>
      <w:ins w:id="356" w:author="ZTE" w:date="2022-09-24T16:57:00Z">
        <w:r>
          <w:rPr>
            <w:rFonts w:eastAsia="宋体"/>
          </w:rPr>
          <w:t xml:space="preserve">The target MN sends the </w:t>
        </w:r>
      </w:ins>
      <w:ins w:id="357" w:author="ZTE" w:date="2022-09-24T16:57:00Z">
        <w:r>
          <w:rPr>
            <w:rFonts w:eastAsia="宋体"/>
            <w:i/>
          </w:rPr>
          <w:t>H</w:t>
        </w:r>
      </w:ins>
      <w:ins w:id="358" w:author="ZTE" w:date="2022-09-24T17:59:00Z">
        <w:r>
          <w:rPr>
            <w:rFonts w:eastAsia="宋体"/>
            <w:i/>
          </w:rPr>
          <w:t>andover</w:t>
        </w:r>
      </w:ins>
      <w:ins w:id="359" w:author="ZTE" w:date="2022-09-24T16:57:00Z">
        <w:r>
          <w:rPr>
            <w:rFonts w:eastAsia="宋体"/>
            <w:i/>
          </w:rPr>
          <w:t xml:space="preserve"> S</w:t>
        </w:r>
      </w:ins>
      <w:ins w:id="360" w:author="ZTE" w:date="2022-09-24T17:59:00Z">
        <w:r>
          <w:rPr>
            <w:rFonts w:eastAsia="宋体"/>
            <w:i/>
          </w:rPr>
          <w:t>uccess</w:t>
        </w:r>
      </w:ins>
      <w:ins w:id="361" w:author="ZTE" w:date="2022-09-24T16:57:00Z">
        <w:r>
          <w:rPr>
            <w:rFonts w:eastAsia="宋体"/>
          </w:rPr>
          <w:t xml:space="preserve"> message to the source MN to inform that the UE has successfully accessed the target cell. </w:t>
        </w:r>
      </w:ins>
    </w:p>
    <w:p>
      <w:pPr>
        <w:ind w:left="568" w:hanging="284"/>
        <w:rPr>
          <w:ins w:id="362" w:author="CATT" w:date="2022-09-26T10:40:00Z"/>
          <w:rFonts w:eastAsia="宋体"/>
          <w:lang w:eastAsia="zh-CN"/>
        </w:rPr>
      </w:pPr>
      <w:ins w:id="363" w:author="ZTE" w:date="2022-09-24T16:57:00Z">
        <w:r>
          <w:rPr>
            <w:rFonts w:eastAsia="宋体"/>
          </w:rPr>
          <w:t>12a/b.</w:t>
        </w:r>
      </w:ins>
      <w:ins w:id="364" w:author="ZTE" w:date="2022-09-24T16:57:00Z">
        <w:r>
          <w:rPr>
            <w:rFonts w:eastAsia="宋体"/>
          </w:rPr>
          <w:tab/>
        </w:r>
      </w:ins>
      <w:ins w:id="365" w:author="ZTE" w:date="2022-09-24T16:57:00Z">
        <w:r>
          <w:rPr>
            <w:rFonts w:eastAsia="宋体"/>
          </w:rPr>
          <w:t xml:space="preserve">The source MN sends </w:t>
        </w:r>
      </w:ins>
      <w:ins w:id="366" w:author="ZTE" w:date="2022-09-24T16:57:00Z">
        <w:commentRangeStart w:id="2"/>
        <w:commentRangeStart w:id="3"/>
        <w:r>
          <w:rPr>
            <w:rFonts w:eastAsia="宋体"/>
            <w:i/>
          </w:rPr>
          <w:t>S</w:t>
        </w:r>
      </w:ins>
      <w:ins w:id="367" w:author="CATT-Bufang" w:date="2022-10-18T12:55:00Z">
        <w:r>
          <w:rPr>
            <w:rFonts w:hint="eastAsia" w:eastAsia="宋体"/>
            <w:i/>
            <w:lang w:eastAsia="zh-CN"/>
          </w:rPr>
          <w:t>g</w:t>
        </w:r>
      </w:ins>
      <w:ins w:id="368" w:author="ZTE" w:date="2022-09-24T16:57:00Z">
        <w:r>
          <w:rPr>
            <w:rFonts w:eastAsia="宋体"/>
            <w:i/>
          </w:rPr>
          <w:t>N</w:t>
        </w:r>
      </w:ins>
      <w:ins w:id="369" w:author="CATT-Bufang" w:date="2022-10-18T12:55:00Z">
        <w:r>
          <w:rPr>
            <w:rFonts w:hint="eastAsia" w:eastAsia="宋体"/>
            <w:i/>
            <w:lang w:eastAsia="zh-CN"/>
          </w:rPr>
          <w:t>B</w:t>
        </w:r>
        <w:commentRangeEnd w:id="2"/>
      </w:ins>
      <w:ins w:id="370" w:author="CATT-Bufang" w:date="2022-10-18T12:55:00Z">
        <w:r>
          <w:rPr>
            <w:rStyle w:val="46"/>
          </w:rPr>
          <w:commentReference w:id="2"/>
        </w:r>
        <w:commentRangeEnd w:id="3"/>
      </w:ins>
      <w:r>
        <w:commentReference w:id="3"/>
      </w:r>
      <w:ins w:id="371" w:author="ZTE" w:date="2022-09-24T16:57:00Z">
        <w:r>
          <w:rPr>
            <w:rFonts w:eastAsia="宋体"/>
            <w:i/>
          </w:rPr>
          <w:t xml:space="preserve"> Release Request</w:t>
        </w:r>
      </w:ins>
      <w:ins w:id="372" w:author="ZTE" w:date="2022-09-24T16:57:00Z">
        <w:r>
          <w:rPr>
            <w:rFonts w:eastAsia="宋体"/>
          </w:rPr>
          <w:t xml:space="preserve"> </w:t>
        </w:r>
      </w:ins>
      <w:ins w:id="373" w:author="ZTE" w:date="2022-09-30T11:45:00Z">
        <w:r>
          <w:rPr>
            <w:rFonts w:eastAsia="宋体"/>
          </w:rPr>
          <w:t xml:space="preserve">message </w:t>
        </w:r>
      </w:ins>
      <w:ins w:id="374" w:author="ZTE" w:date="2022-09-24T16:57:00Z">
        <w:r>
          <w:rPr>
            <w:rFonts w:eastAsia="宋体"/>
          </w:rPr>
          <w:t>to the (</w:t>
        </w:r>
      </w:ins>
      <w:ins w:id="375" w:author="ZTE" w:date="2022-09-24T16:57:00Z">
        <w:r>
          <w:rPr>
            <w:rFonts w:eastAsia="宋体"/>
            <w:lang w:eastAsia="zh-CN"/>
          </w:rPr>
          <w:t xml:space="preserve">source) </w:t>
        </w:r>
      </w:ins>
      <w:ins w:id="376" w:author="ZTE" w:date="2022-09-24T16:57:00Z">
        <w:r>
          <w:rPr>
            <w:rFonts w:eastAsia="宋体"/>
          </w:rPr>
          <w:t>SN including a Cause indicating MCG mobility</w:t>
        </w:r>
      </w:ins>
      <w:ins w:id="377" w:author="CATT-Bufang" w:date="2022-10-18T12:51:00Z">
        <w:r>
          <w:rPr>
            <w:rFonts w:hint="eastAsia" w:eastAsia="宋体"/>
            <w:lang w:eastAsia="zh-CN"/>
          </w:rPr>
          <w:t xml:space="preserve"> </w:t>
        </w:r>
      </w:ins>
      <w:ins w:id="378" w:author="CATT-Bufang" w:date="2022-10-18T12:51:00Z">
        <w:commentRangeStart w:id="4"/>
        <w:commentRangeStart w:id="5"/>
        <w:r>
          <w:rPr>
            <w:rFonts w:eastAsia="宋体"/>
          </w:rPr>
          <w:t xml:space="preserve">and, if applicable, </w:t>
        </w:r>
      </w:ins>
      <w:ins w:id="379" w:author="Rapp-ZTE" w:date="2022-10-18T20:35:27Z">
        <w:r>
          <w:rPr>
            <w:rFonts w:hint="eastAsia" w:eastAsia="宋体"/>
            <w:rPrChange w:id="380" w:author="Rapp-ZTE" w:date="2022-10-18T20:35:27Z">
              <w:rPr>
                <w:rFonts w:hint="eastAsia"/>
              </w:rPr>
            </w:rPrChange>
          </w:rPr>
          <w:t xml:space="preserve">data forwarding </w:t>
        </w:r>
      </w:ins>
      <w:ins w:id="382" w:author="Rapp-ZTE" w:date="2022-10-18T20:38:36Z">
        <w:r>
          <w:rPr>
            <w:rFonts w:hint="eastAsia" w:eastAsia="宋体"/>
            <w:lang w:val="en-US" w:eastAsia="zh-CN"/>
          </w:rPr>
          <w:t>in</w:t>
        </w:r>
      </w:ins>
      <w:ins w:id="383" w:author="Rapp-ZTE" w:date="2022-10-18T20:38:37Z">
        <w:r>
          <w:rPr>
            <w:rFonts w:hint="eastAsia" w:eastAsia="宋体"/>
            <w:lang w:val="en-US" w:eastAsia="zh-CN"/>
          </w:rPr>
          <w:t>formati</w:t>
        </w:r>
      </w:ins>
      <w:ins w:id="384" w:author="Rapp-ZTE" w:date="2022-10-18T20:38:38Z">
        <w:r>
          <w:rPr>
            <w:rFonts w:hint="eastAsia" w:eastAsia="宋体"/>
            <w:lang w:val="en-US" w:eastAsia="zh-CN"/>
          </w:rPr>
          <w:t>on</w:t>
        </w:r>
      </w:ins>
      <w:ins w:id="385" w:author="CATT-Bufang" w:date="2022-10-18T12:51:00Z">
        <w:del w:id="386" w:author="Rapp-ZTE" w:date="2022-10-18T20:35:27Z">
          <w:r>
            <w:rPr>
              <w:rFonts w:eastAsia="宋体"/>
            </w:rPr>
            <w:delText>the address of the SN of the selected candidate PSCell to start data forwarding</w:delText>
          </w:r>
          <w:commentRangeEnd w:id="4"/>
        </w:del>
      </w:ins>
      <w:ins w:id="387" w:author="CATT-Bufang" w:date="2022-10-18T12:53:00Z">
        <w:r>
          <w:rPr>
            <w:rStyle w:val="46"/>
          </w:rPr>
          <w:commentReference w:id="4"/>
        </w:r>
        <w:commentRangeEnd w:id="5"/>
      </w:ins>
      <w:r>
        <w:commentReference w:id="5"/>
      </w:r>
      <w:ins w:id="388" w:author="ZTE" w:date="2022-09-24T16:57:00Z">
        <w:r>
          <w:rPr>
            <w:rFonts w:eastAsia="宋体"/>
          </w:rPr>
          <w:t>. The (source) SN acknowledges the release request. The source MN indicates to the (</w:t>
        </w:r>
      </w:ins>
      <w:ins w:id="389" w:author="ZTE" w:date="2022-09-24T16:57:00Z">
        <w:r>
          <w:rPr>
            <w:rFonts w:eastAsia="宋体"/>
            <w:lang w:eastAsia="zh-CN"/>
          </w:rPr>
          <w:t xml:space="preserve">source) </w:t>
        </w:r>
      </w:ins>
      <w:ins w:id="390" w:author="ZTE" w:date="2022-09-24T16:57:00Z">
        <w:r>
          <w:rPr>
            <w:rFonts w:eastAsia="宋体"/>
          </w:rPr>
          <w:t>SN that the UE context in SN is kept,</w:t>
        </w:r>
      </w:ins>
      <w:ins w:id="391" w:author="ZTE" w:date="2022-09-24T16:57:00Z">
        <w:r>
          <w:rPr>
            <w:rFonts w:eastAsia="宋体"/>
            <w:lang w:eastAsia="zh-CN"/>
          </w:rPr>
          <w:t xml:space="preserve"> if it receives the indication from the target MN</w:t>
        </w:r>
      </w:ins>
      <w:ins w:id="392" w:author="ZTE" w:date="2022-09-24T16:57:00Z">
        <w:r>
          <w:rPr>
            <w:rFonts w:eastAsia="宋体"/>
          </w:rPr>
          <w:t xml:space="preserve">. </w:t>
        </w:r>
      </w:ins>
    </w:p>
    <w:p>
      <w:pPr>
        <w:ind w:left="568" w:hanging="284"/>
        <w:rPr>
          <w:ins w:id="393" w:author="ZTE" w:date="2022-09-29T23:40:00Z"/>
          <w:rFonts w:eastAsia="宋体"/>
          <w:lang w:eastAsia="zh-CN"/>
        </w:rPr>
      </w:pPr>
      <w:ins w:id="394" w:author="ZTE" w:date="2022-09-24T17:56:00Z">
        <w:r>
          <w:rPr>
            <w:rFonts w:hint="eastAsia" w:eastAsia="宋体"/>
            <w:lang w:eastAsia="zh-CN"/>
          </w:rPr>
          <w:t>1</w:t>
        </w:r>
      </w:ins>
      <w:ins w:id="395" w:author="ZTE" w:date="2022-09-24T17:56:00Z">
        <w:r>
          <w:rPr>
            <w:rFonts w:eastAsia="宋体"/>
            <w:lang w:eastAsia="zh-CN"/>
          </w:rPr>
          <w:t xml:space="preserve">2c. </w:t>
        </w:r>
      </w:ins>
      <w:ins w:id="396" w:author="ZTE" w:date="2022-09-24T17:58:00Z">
        <w:r>
          <w:rPr>
            <w:rFonts w:eastAsia="宋体"/>
            <w:lang w:eastAsia="zh-CN"/>
          </w:rPr>
          <w:t xml:space="preserve">The source MN sends the </w:t>
        </w:r>
      </w:ins>
      <w:ins w:id="397" w:author="ZTE" w:date="2022-09-24T17:58:00Z">
        <w:r>
          <w:rPr>
            <w:rFonts w:eastAsia="宋体"/>
            <w:i/>
            <w:lang w:eastAsia="zh-CN"/>
          </w:rPr>
          <w:t>Handover Cancel</w:t>
        </w:r>
      </w:ins>
      <w:ins w:id="398" w:author="ZTE" w:date="2022-09-24T17:58:00Z">
        <w:r>
          <w:rPr>
            <w:rFonts w:eastAsia="宋体"/>
            <w:lang w:eastAsia="zh-CN"/>
          </w:rPr>
          <w:t xml:space="preserve"> message toward the other signalling connections or other candidate MNs, if any, to cancel CHO for the UE.</w:t>
        </w:r>
      </w:ins>
      <w:ins w:id="399" w:author="Cecilia Eklöf" w:date="2022-09-28T15:35:00Z">
        <w:r>
          <w:rPr>
            <w:rFonts w:eastAsia="宋体"/>
            <w:lang w:eastAsia="zh-CN"/>
          </w:rPr>
          <w:t xml:space="preserve"> </w:t>
        </w:r>
      </w:ins>
    </w:p>
    <w:p>
      <w:pPr>
        <w:ind w:left="568" w:hanging="284"/>
        <w:rPr>
          <w:ins w:id="400" w:author="ZTE" w:date="2022-09-24T16:57:00Z"/>
          <w:rFonts w:eastAsia="宋体"/>
          <w:lang w:eastAsia="zh-CN"/>
        </w:rPr>
      </w:pPr>
      <w:ins w:id="401" w:author="ZTE" w:date="2022-09-29T23:40:00Z">
        <w:r>
          <w:rPr>
            <w:rFonts w:eastAsia="宋体"/>
            <w:lang w:eastAsia="zh-CN"/>
          </w:rPr>
          <w:t>12</w:t>
        </w:r>
      </w:ins>
      <w:ins w:id="402" w:author="ZTE" w:date="2022-09-29T23:40:00Z">
        <w:r>
          <w:rPr>
            <w:rFonts w:hint="eastAsia" w:eastAsia="宋体"/>
            <w:lang w:eastAsia="zh-CN"/>
          </w:rPr>
          <w:t>d</w:t>
        </w:r>
      </w:ins>
      <w:ins w:id="403" w:author="ZTE" w:date="2022-09-29T23:40:00Z">
        <w:r>
          <w:rPr>
            <w:rFonts w:eastAsia="宋体"/>
            <w:lang w:eastAsia="zh-CN"/>
          </w:rPr>
          <w:t xml:space="preserve">/e. </w:t>
        </w:r>
      </w:ins>
      <w:ins w:id="404" w:author="Cecilia Eklöf" w:date="2022-09-28T15:35:00Z">
        <w:r>
          <w:rPr>
            <w:rFonts w:eastAsia="宋体"/>
            <w:lang w:eastAsia="zh-CN"/>
          </w:rPr>
          <w:t>T</w:t>
        </w:r>
      </w:ins>
      <w:ins w:id="405" w:author="Cecilia Eklöf" w:date="2022-09-28T15:35:00Z">
        <w:r>
          <w:rPr/>
          <w:t xml:space="preserve">he target </w:t>
        </w:r>
      </w:ins>
      <w:ins w:id="406" w:author="ZTE" w:date="2022-09-30T00:12:00Z">
        <w:r>
          <w:rPr/>
          <w:t>MN or/and othe</w:t>
        </w:r>
      </w:ins>
      <w:ins w:id="407" w:author="ZTE" w:date="2022-09-30T00:13:00Z">
        <w:r>
          <w:rPr/>
          <w:t xml:space="preserve">r </w:t>
        </w:r>
      </w:ins>
      <w:ins w:id="408" w:author="Cecilia Eklöf" w:date="2022-09-28T15:35:00Z">
        <w:r>
          <w:rPr/>
          <w:t>candidate MN</w:t>
        </w:r>
      </w:ins>
      <w:ins w:id="409" w:author="ZTE" w:date="2022-09-29T23:41:00Z">
        <w:r>
          <w:rPr/>
          <w:t>(</w:t>
        </w:r>
      </w:ins>
      <w:ins w:id="410" w:author="Cecilia Eklöf" w:date="2022-09-28T16:22:00Z">
        <w:r>
          <w:rPr/>
          <w:t>s</w:t>
        </w:r>
      </w:ins>
      <w:ins w:id="411" w:author="ZTE" w:date="2022-09-29T23:41:00Z">
        <w:r>
          <w:rPr/>
          <w:t>)</w:t>
        </w:r>
      </w:ins>
      <w:ins w:id="412" w:author="Cecilia Eklöf" w:date="2022-09-28T15:35:00Z">
        <w:r>
          <w:rPr/>
          <w:t xml:space="preserve"> sends the </w:t>
        </w:r>
      </w:ins>
      <w:ins w:id="413" w:author="ZTE" w:date="2022-09-29T23:41:00Z">
        <w:r>
          <w:rPr>
            <w:i/>
          </w:rPr>
          <w:t>SgNB</w:t>
        </w:r>
      </w:ins>
      <w:ins w:id="414" w:author="Cecilia Eklöf" w:date="2022-09-28T15:35:00Z">
        <w:r>
          <w:rPr>
            <w:i/>
          </w:rPr>
          <w:t xml:space="preserve"> Release Request</w:t>
        </w:r>
      </w:ins>
      <w:ins w:id="415" w:author="Cecilia Eklöf" w:date="2022-09-28T15:35:00Z">
        <w:r>
          <w:rPr/>
          <w:t xml:space="preserve"> </w:t>
        </w:r>
      </w:ins>
      <w:ins w:id="416" w:author="ZTE" w:date="2022-09-29T23:41:00Z">
        <w:r>
          <w:rPr/>
          <w:t xml:space="preserve">message(s) </w:t>
        </w:r>
      </w:ins>
      <w:ins w:id="417" w:author="Cecilia Eklöf" w:date="2022-09-28T15:35:00Z">
        <w:r>
          <w:rPr/>
          <w:t xml:space="preserve">to </w:t>
        </w:r>
      </w:ins>
      <w:ins w:id="418" w:author="Cecilia Eklöf" w:date="2022-09-28T15:36:00Z">
        <w:r>
          <w:rPr/>
          <w:t>other</w:t>
        </w:r>
      </w:ins>
      <w:ins w:id="419" w:author="Cecilia Eklöf" w:date="2022-09-28T15:35:00Z">
        <w:r>
          <w:rPr/>
          <w:t xml:space="preserve"> candidate SN</w:t>
        </w:r>
      </w:ins>
      <w:ins w:id="420" w:author="ZTE" w:date="2022-09-29T23:42:00Z">
        <w:r>
          <w:rPr/>
          <w:t>(s)</w:t>
        </w:r>
      </w:ins>
      <w:ins w:id="421" w:author="Cecilia Eklöf" w:date="2022-09-28T15:35:00Z">
        <w:r>
          <w:rPr/>
          <w:t>, if configured</w:t>
        </w:r>
      </w:ins>
      <w:ins w:id="422" w:author="Cecilia Eklöf" w:date="2022-09-28T15:37:00Z">
        <w:r>
          <w:rPr/>
          <w:t>.</w:t>
        </w:r>
      </w:ins>
      <w:ins w:id="423" w:author="Ericsson" w:date="2022-09-28T16:36:00Z">
        <w:r>
          <w:rPr>
            <w:rFonts w:eastAsia="宋体"/>
            <w:lang w:eastAsia="zh-CN"/>
          </w:rPr>
          <w:t xml:space="preserve"> </w:t>
        </w:r>
      </w:ins>
      <w:ins w:id="424" w:author="ZTE" w:date="2022-09-29T23:42:00Z">
        <w:r>
          <w:rPr>
            <w:rFonts w:eastAsia="宋体"/>
            <w:lang w:eastAsia="zh-CN"/>
          </w:rPr>
          <w:t>The other candidate SN(s) acknowledges the release request.</w:t>
        </w:r>
      </w:ins>
    </w:p>
    <w:p>
      <w:pPr>
        <w:ind w:left="568" w:hanging="284"/>
        <w:rPr>
          <w:ins w:id="425" w:author="ZTE" w:date="2022-09-24T16:57:00Z"/>
          <w:rFonts w:eastAsia="Helvetica 45 Light"/>
        </w:rPr>
      </w:pPr>
      <w:ins w:id="426" w:author="ZTE" w:date="2022-09-24T16:57:00Z">
        <w:r>
          <w:rPr>
            <w:rFonts w:eastAsia="Helvetica 45 Light"/>
          </w:rPr>
          <w:t>13a.</w:t>
        </w:r>
      </w:ins>
      <w:ins w:id="427" w:author="ZTE" w:date="2022-09-24T16:57:00Z">
        <w:r>
          <w:rPr>
            <w:rFonts w:eastAsia="Helvetica 45 Light"/>
          </w:rPr>
          <w:tab/>
        </w:r>
      </w:ins>
      <w:ins w:id="428" w:author="ZTE" w:date="2022-09-24T16:57:00Z">
        <w:r>
          <w:rPr>
            <w:rFonts w:eastAsia="Helvetica 45 Light"/>
          </w:rPr>
          <w:t xml:space="preserve">The SN the </w:t>
        </w:r>
      </w:ins>
      <w:ins w:id="429" w:author="ZTE" w:date="2022-09-24T16:57:00Z">
        <w:r>
          <w:rPr>
            <w:rFonts w:eastAsia="Helvetica 45 Light"/>
            <w:i/>
          </w:rPr>
          <w:t>Secondary RAT</w:t>
        </w:r>
      </w:ins>
      <w:ins w:id="430" w:author="ZTE" w:date="2022-09-24T16:57:00Z">
        <w:r>
          <w:rPr>
            <w:rFonts w:eastAsia="Helvetica 45 Light"/>
          </w:rPr>
          <w:t xml:space="preserve"> </w:t>
        </w:r>
      </w:ins>
      <w:ins w:id="431" w:author="ZTE" w:date="2022-09-24T16:57:00Z">
        <w:r>
          <w:rPr>
            <w:rFonts w:eastAsia="Helvetica 45 Light"/>
            <w:i/>
          </w:rPr>
          <w:t xml:space="preserve">Data </w:t>
        </w:r>
      </w:ins>
      <w:ins w:id="432" w:author="ZTE" w:date="2022-09-24T16:57:00Z">
        <w:r>
          <w:rPr>
            <w:rFonts w:eastAsia="宋体"/>
            <w:i/>
            <w:lang w:eastAsia="zh-CN"/>
          </w:rPr>
          <w:t>Usage</w:t>
        </w:r>
      </w:ins>
      <w:ins w:id="433" w:author="ZTE" w:date="2022-09-24T16:57:00Z">
        <w:r>
          <w:rPr>
            <w:rFonts w:eastAsia="Helvetica 45 Light"/>
            <w:i/>
          </w:rPr>
          <w:t xml:space="preserve"> Report</w:t>
        </w:r>
      </w:ins>
      <w:ins w:id="434" w:author="ZTE" w:date="2022-09-24T16:57:00Z">
        <w:r>
          <w:rPr>
            <w:rFonts w:eastAsia="Helvetica 45 Light"/>
          </w:rPr>
          <w:t xml:space="preserve"> message to the source MN and includes the data volumes delivered to </w:t>
        </w:r>
      </w:ins>
      <w:ins w:id="435" w:author="ZTE" w:date="2022-09-24T16:57:00Z">
        <w:r>
          <w:rPr>
            <w:rFonts w:eastAsia="宋体"/>
            <w:lang w:eastAsia="zh-CN"/>
          </w:rPr>
          <w:t>and received from</w:t>
        </w:r>
      </w:ins>
      <w:ins w:id="436" w:author="ZTE" w:date="2022-09-24T16:57:00Z">
        <w:r>
          <w:rPr>
            <w:rFonts w:eastAsia="Helvetica 45 Light"/>
          </w:rPr>
          <w:t xml:space="preserve"> the UE over the NR radio for the related E-RABs.</w:t>
        </w:r>
      </w:ins>
    </w:p>
    <w:p>
      <w:pPr>
        <w:keepLines/>
        <w:ind w:left="1135" w:hanging="851"/>
        <w:rPr>
          <w:ins w:id="437" w:author="ZTE" w:date="2022-09-24T16:57:00Z"/>
          <w:rFonts w:eastAsia="Helvetica 45 Light"/>
        </w:rPr>
      </w:pPr>
      <w:ins w:id="438" w:author="ZTE" w:date="2022-09-24T16:57:00Z">
        <w:r>
          <w:rPr>
            <w:rFonts w:eastAsia="Helvetica 45 Light"/>
          </w:rPr>
          <w:t>NOTE 5:</w:t>
        </w:r>
      </w:ins>
      <w:ins w:id="439" w:author="ZTE" w:date="2022-09-24T16:57:00Z">
        <w:r>
          <w:rPr>
            <w:rFonts w:eastAsia="Helvetica 45 Light"/>
          </w:rPr>
          <w:tab/>
        </w:r>
      </w:ins>
      <w:ins w:id="440" w:author="ZTE" w:date="2022-09-24T16:57:00Z">
        <w:r>
          <w:rPr>
            <w:rFonts w:eastAsia="Helvetica 45 Light"/>
          </w:rPr>
          <w:t xml:space="preserve">The order the source SN sends the </w:t>
        </w:r>
      </w:ins>
      <w:ins w:id="441" w:author="ZTE" w:date="2022-09-24T16:57:00Z">
        <w:r>
          <w:rPr>
            <w:rFonts w:eastAsia="Helvetica 45 Light"/>
            <w:i/>
          </w:rPr>
          <w:t xml:space="preserve">Secondary RAT Data </w:t>
        </w:r>
      </w:ins>
      <w:ins w:id="442" w:author="ZTE" w:date="2022-09-24T16:57:00Z">
        <w:r>
          <w:rPr>
            <w:rFonts w:eastAsia="宋体"/>
            <w:i/>
            <w:lang w:eastAsia="zh-CN"/>
          </w:rPr>
          <w:t>Usage</w:t>
        </w:r>
      </w:ins>
      <w:ins w:id="443" w:author="ZTE" w:date="2022-09-24T16:57:00Z">
        <w:r>
          <w:rPr>
            <w:rFonts w:eastAsia="Helvetica 45 Light"/>
            <w:i/>
          </w:rPr>
          <w:t xml:space="preserve"> Report</w:t>
        </w:r>
      </w:ins>
      <w:ins w:id="444" w:author="ZTE" w:date="2022-09-24T16:57:00Z">
        <w:r>
          <w:rPr>
            <w:rFonts w:eastAsia="Helvetica 45 Light"/>
          </w:rPr>
          <w:t xml:space="preserve"> message and performs data forwarding with MN/target SN is not defined. The SgNB may send the report when the transmission of the related bearer is stopped.</w:t>
        </w:r>
      </w:ins>
    </w:p>
    <w:p>
      <w:pPr>
        <w:ind w:left="568" w:hanging="284"/>
        <w:rPr>
          <w:ins w:id="445" w:author="ZTE" w:date="2022-09-24T16:57:00Z"/>
          <w:rFonts w:eastAsia="Helvetica 45 Light"/>
        </w:rPr>
      </w:pPr>
      <w:ins w:id="446" w:author="ZTE" w:date="2022-09-24T16:57:00Z">
        <w:r>
          <w:rPr>
            <w:rFonts w:eastAsia="Helvetica 45 Light"/>
          </w:rPr>
          <w:t>13b.</w:t>
        </w:r>
      </w:ins>
      <w:ins w:id="447" w:author="ZTE" w:date="2022-09-24T16:57:00Z">
        <w:r>
          <w:rPr>
            <w:rFonts w:eastAsia="Helvetica 45 Light"/>
          </w:rPr>
          <w:tab/>
        </w:r>
      </w:ins>
      <w:ins w:id="448" w:author="ZTE" w:date="2022-09-24T16:57:00Z">
        <w:r>
          <w:rPr>
            <w:rFonts w:eastAsia="Helvetica 45 Light"/>
          </w:rPr>
          <w:t xml:space="preserve">The source MN sends the </w:t>
        </w:r>
      </w:ins>
      <w:ins w:id="449" w:author="ZTE" w:date="2022-09-24T16:57:00Z">
        <w:r>
          <w:rPr>
            <w:rFonts w:eastAsia="Helvetica 45 Light"/>
            <w:i/>
          </w:rPr>
          <w:t xml:space="preserve">Secondary RAT </w:t>
        </w:r>
      </w:ins>
      <w:ins w:id="450" w:author="ZTE" w:date="2022-09-30T12:46:00Z">
        <w:r>
          <w:rPr>
            <w:rFonts w:eastAsia="Helvetica 45 Light"/>
            <w:i/>
          </w:rPr>
          <w:t xml:space="preserve">Data </w:t>
        </w:r>
      </w:ins>
      <w:ins w:id="451" w:author="ZTE" w:date="2022-09-30T12:46:00Z">
        <w:r>
          <w:rPr>
            <w:rFonts w:eastAsia="宋体"/>
            <w:i/>
            <w:lang w:eastAsia="zh-CN"/>
          </w:rPr>
          <w:t>Usage</w:t>
        </w:r>
      </w:ins>
      <w:ins w:id="452" w:author="ZTE" w:date="2022-09-30T12:46:00Z">
        <w:r>
          <w:rPr>
            <w:rFonts w:eastAsia="Helvetica 45 Light"/>
            <w:i/>
          </w:rPr>
          <w:t xml:space="preserve"> </w:t>
        </w:r>
      </w:ins>
      <w:ins w:id="453" w:author="ZTE" w:date="2022-09-24T16:57:00Z">
        <w:r>
          <w:rPr>
            <w:rFonts w:eastAsia="Helvetica 45 Light"/>
            <w:i/>
          </w:rPr>
          <w:t>Report</w:t>
        </w:r>
      </w:ins>
      <w:ins w:id="454" w:author="ZTE" w:date="2022-09-24T16:57:00Z">
        <w:r>
          <w:rPr>
            <w:rFonts w:eastAsia="Helvetica 45 Light"/>
          </w:rPr>
          <w:t xml:space="preserve"> message to MME to provide information on the used NR resource.</w:t>
        </w:r>
      </w:ins>
    </w:p>
    <w:p>
      <w:pPr>
        <w:ind w:left="568" w:hanging="284"/>
        <w:rPr>
          <w:ins w:id="455" w:author="ZTE" w:date="2022-09-24T16:57:00Z"/>
          <w:rFonts w:eastAsia="宋体"/>
        </w:rPr>
      </w:pPr>
      <w:ins w:id="456" w:author="ZTE" w:date="2022-09-24T16:57:00Z">
        <w:r>
          <w:rPr>
            <w:rFonts w:eastAsia="宋体"/>
          </w:rPr>
          <w:t>14.</w:t>
        </w:r>
      </w:ins>
      <w:ins w:id="457" w:author="ZTE" w:date="2022-09-24T16:57:00Z">
        <w:r>
          <w:rPr>
            <w:rFonts w:eastAsia="宋体"/>
          </w:rPr>
          <w:tab/>
        </w:r>
      </w:ins>
      <w:ins w:id="458" w:author="ZTE" w:date="2022-09-24T16:57:00Z">
        <w:r>
          <w:rPr>
            <w:rFonts w:eastAsia="宋体"/>
          </w:rPr>
          <w:t xml:space="preserve">For bearers using RLC AM, the source MN sends the </w:t>
        </w:r>
      </w:ins>
      <w:ins w:id="459" w:author="ZTE" w:date="2022-09-24T16:57:00Z">
        <w:r>
          <w:rPr>
            <w:rFonts w:eastAsia="宋体"/>
            <w:i/>
            <w:iCs/>
          </w:rPr>
          <w:t>SN Status Transfer</w:t>
        </w:r>
      </w:ins>
      <w:ins w:id="460" w:author="ZTE" w:date="2022-09-24T16:57:00Z">
        <w:r>
          <w:rPr>
            <w:rFonts w:eastAsia="宋体"/>
            <w:lang w:eastAsia="zh-CN"/>
          </w:rPr>
          <w:t xml:space="preserve"> message</w:t>
        </w:r>
      </w:ins>
      <w:ins w:id="461" w:author="ZTE" w:date="2022-09-24T16:57:00Z">
        <w:r>
          <w:rPr>
            <w:rFonts w:eastAsia="宋体"/>
          </w:rPr>
          <w:t>, including, if needed, SN Status received from the source SN to the target MN. The target forwards the SN Status to the target SN, if needed.</w:t>
        </w:r>
      </w:ins>
    </w:p>
    <w:p>
      <w:pPr>
        <w:ind w:left="568" w:hanging="284"/>
        <w:rPr>
          <w:ins w:id="462" w:author="ZTE" w:date="2022-09-24T16:57:00Z"/>
          <w:rFonts w:eastAsia="宋体"/>
        </w:rPr>
      </w:pPr>
      <w:ins w:id="463" w:author="ZTE" w:date="2022-09-24T16:57:00Z">
        <w:r>
          <w:rPr>
            <w:rFonts w:eastAsia="宋体"/>
          </w:rPr>
          <w:t>15.</w:t>
        </w:r>
      </w:ins>
      <w:ins w:id="464" w:author="ZTE" w:date="2022-09-24T16:57:00Z">
        <w:r>
          <w:rPr>
            <w:rFonts w:eastAsia="宋体"/>
          </w:rPr>
          <w:tab/>
        </w:r>
      </w:ins>
      <w:ins w:id="465" w:author="ZTE" w:date="2022-09-24T16:57:00Z">
        <w:r>
          <w:rPr>
            <w:rFonts w:eastAsia="宋体"/>
            <w:lang w:eastAsia="zh-CN"/>
          </w:rPr>
          <w:t>If applicable,</w:t>
        </w:r>
      </w:ins>
      <w:ins w:id="466" w:author="ZTE" w:date="2022-09-24T16:57:00Z">
        <w:r>
          <w:rPr>
            <w:rFonts w:eastAsia="宋体"/>
          </w:rPr>
          <w:t xml:space="preserve"> data forwarding takes place from the source side. </w:t>
        </w:r>
      </w:ins>
      <w:ins w:id="467" w:author="ZTE" w:date="2022-09-24T16:57:00Z">
        <w:r>
          <w:rPr>
            <w:rFonts w:eastAsia="宋体"/>
            <w:lang w:eastAsia="zh-CN"/>
          </w:rPr>
          <w:t>If the SN is kept, d</w:t>
        </w:r>
      </w:ins>
      <w:ins w:id="468" w:author="ZTE" w:date="2022-09-24T16:57:00Z">
        <w:r>
          <w:rPr>
            <w:rFonts w:eastAsia="宋体"/>
          </w:rPr>
          <w:t>ata forwarding may be omitted for SN-terminated bearers kept in the SN.</w:t>
        </w:r>
      </w:ins>
    </w:p>
    <w:p>
      <w:pPr>
        <w:ind w:left="568" w:hanging="284"/>
        <w:rPr>
          <w:ins w:id="469" w:author="ZTE" w:date="2022-09-24T16:57:00Z"/>
          <w:rFonts w:eastAsia="宋体"/>
        </w:rPr>
      </w:pPr>
      <w:ins w:id="470" w:author="ZTE" w:date="2022-09-24T16:57:00Z">
        <w:r>
          <w:rPr>
            <w:rFonts w:eastAsia="宋体"/>
          </w:rPr>
          <w:t>16-19.</w:t>
        </w:r>
      </w:ins>
      <w:ins w:id="471" w:author="ZTE" w:date="2022-09-24T16:57:00Z">
        <w:r>
          <w:rPr>
            <w:rFonts w:eastAsia="宋体"/>
          </w:rPr>
          <w:tab/>
        </w:r>
      </w:ins>
      <w:ins w:id="472" w:author="ZTE" w:date="2022-09-24T16:57:00Z">
        <w:r>
          <w:rPr>
            <w:rFonts w:eastAsia="宋体"/>
          </w:rPr>
          <w:t>The target MN initiates the S1 Path Switch procedure.</w:t>
        </w:r>
      </w:ins>
    </w:p>
    <w:p>
      <w:pPr>
        <w:keepLines/>
        <w:ind w:left="1135" w:hanging="851"/>
        <w:rPr>
          <w:ins w:id="473" w:author="ZTE" w:date="2022-09-24T16:57:00Z"/>
          <w:rFonts w:eastAsia="宋体"/>
        </w:rPr>
      </w:pPr>
      <w:ins w:id="474" w:author="ZTE" w:date="2022-09-24T16:57:00Z">
        <w:r>
          <w:rPr>
            <w:rFonts w:eastAsia="宋体"/>
          </w:rPr>
          <w:t>NOTE 6:</w:t>
        </w:r>
      </w:ins>
      <w:ins w:id="475" w:author="ZTE" w:date="2022-09-24T16:57:00Z">
        <w:r>
          <w:rPr>
            <w:rFonts w:eastAsia="宋体"/>
          </w:rPr>
          <w:tab/>
        </w:r>
      </w:ins>
      <w:ins w:id="476" w:author="ZTE" w:date="2022-09-24T16:57:00Z">
        <w:r>
          <w:rPr>
            <w:rFonts w:eastAsia="宋体"/>
          </w:rPr>
          <w:t>If new UL TEIDs of the S-GW are included, the target MN performs the MN initiated SN Modification procedure to provide them to the SN.</w:t>
        </w:r>
      </w:ins>
    </w:p>
    <w:p>
      <w:pPr>
        <w:ind w:left="568" w:hanging="284"/>
        <w:rPr>
          <w:ins w:id="477" w:author="ZTE" w:date="2022-09-24T16:57:00Z"/>
          <w:rFonts w:eastAsia="宋体"/>
        </w:rPr>
      </w:pPr>
      <w:ins w:id="478" w:author="ZTE" w:date="2022-09-24T16:57:00Z">
        <w:r>
          <w:rPr>
            <w:rFonts w:eastAsia="宋体"/>
          </w:rPr>
          <w:t>20.</w:t>
        </w:r>
      </w:ins>
      <w:ins w:id="479" w:author="ZTE" w:date="2022-09-24T16:57:00Z">
        <w:r>
          <w:rPr>
            <w:rFonts w:eastAsia="宋体"/>
          </w:rPr>
          <w:tab/>
        </w:r>
      </w:ins>
      <w:ins w:id="480" w:author="ZTE" w:date="2022-09-24T16:57:00Z">
        <w:r>
          <w:rPr>
            <w:rFonts w:eastAsia="宋体"/>
          </w:rPr>
          <w:t>The target MN initiates the UE Context Release procedure towards the source MN.</w:t>
        </w:r>
      </w:ins>
    </w:p>
    <w:p>
      <w:pPr>
        <w:ind w:left="568" w:hanging="284"/>
        <w:rPr>
          <w:ins w:id="481" w:author="ZTE" w:date="2022-09-24T16:57:00Z"/>
          <w:rFonts w:eastAsia="宋体"/>
        </w:rPr>
      </w:pPr>
      <w:ins w:id="482" w:author="ZTE" w:date="2022-09-24T16:57:00Z">
        <w:r>
          <w:rPr>
            <w:rFonts w:eastAsia="宋体"/>
          </w:rPr>
          <w:t>21.</w:t>
        </w:r>
      </w:ins>
      <w:ins w:id="483" w:author="ZTE" w:date="2022-09-24T16:57:00Z">
        <w:r>
          <w:rPr>
            <w:rFonts w:eastAsia="宋体"/>
          </w:rPr>
          <w:tab/>
        </w:r>
      </w:ins>
      <w:ins w:id="484" w:author="ZTE" w:date="2022-09-24T16:57:00Z">
        <w:r>
          <w:rPr>
            <w:rFonts w:eastAsia="宋体"/>
            <w:lang w:eastAsia="zh-CN"/>
          </w:rPr>
          <w:t xml:space="preserve">Upon reception of the </w:t>
        </w:r>
      </w:ins>
      <w:ins w:id="485" w:author="ZTE" w:date="2022-09-24T16:57:00Z">
        <w:r>
          <w:rPr>
            <w:rFonts w:eastAsia="宋体"/>
            <w:i/>
          </w:rPr>
          <w:t>UE Context Release</w:t>
        </w:r>
      </w:ins>
      <w:ins w:id="486" w:author="ZTE" w:date="2022-09-24T16:57:00Z">
        <w:r>
          <w:rPr>
            <w:rFonts w:eastAsia="宋体"/>
            <w:lang w:eastAsia="zh-CN"/>
          </w:rPr>
          <w:t xml:space="preserve"> message, the (source) SN releases C-plane related resources associated to the UE context</w:t>
        </w:r>
      </w:ins>
      <w:ins w:id="487" w:author="ZTE" w:date="2022-09-24T16:57:00Z">
        <w:r>
          <w:rPr>
            <w:rFonts w:eastAsia="宋体"/>
          </w:rPr>
          <w:t xml:space="preserve"> towards the source MN</w:t>
        </w:r>
      </w:ins>
      <w:ins w:id="488" w:author="ZTE" w:date="2022-09-24T16:57:00Z">
        <w:r>
          <w:rPr>
            <w:rFonts w:eastAsia="宋体"/>
            <w:lang w:eastAsia="zh-CN"/>
          </w:rPr>
          <w:t>. Any ongoing data forwarding may continue</w:t>
        </w:r>
      </w:ins>
      <w:ins w:id="489" w:author="ZTE" w:date="2022-09-24T16:57:00Z">
        <w:r>
          <w:rPr>
            <w:rFonts w:eastAsia="宋体"/>
          </w:rPr>
          <w:t xml:space="preserve">. The SN shall not release the UE context associated with the target MN if the UE context kept indication was included in the </w:t>
        </w:r>
      </w:ins>
      <w:ins w:id="490" w:author="ZTE" w:date="2022-09-24T16:57:00Z">
        <w:r>
          <w:rPr>
            <w:rFonts w:eastAsia="宋体"/>
            <w:i/>
          </w:rPr>
          <w:t>SgNB</w:t>
        </w:r>
      </w:ins>
      <w:ins w:id="491" w:author="ZTE" w:date="2022-09-24T16:57:00Z">
        <w:r>
          <w:rPr>
            <w:rFonts w:eastAsia="宋体"/>
          </w:rPr>
          <w:t xml:space="preserve"> </w:t>
        </w:r>
      </w:ins>
      <w:ins w:id="492" w:author="ZTE" w:date="2022-09-24T16:57:00Z">
        <w:r>
          <w:rPr>
            <w:rFonts w:eastAsia="宋体"/>
            <w:i/>
          </w:rPr>
          <w:t>Release Request</w:t>
        </w:r>
      </w:ins>
      <w:ins w:id="493" w:author="ZTE" w:date="2022-09-24T16:57:00Z">
        <w:r>
          <w:rPr>
            <w:rFonts w:eastAsia="宋体"/>
          </w:rPr>
          <w:t xml:space="preserve"> message in step </w:t>
        </w:r>
      </w:ins>
      <w:ins w:id="494" w:author="ZTE" w:date="2022-09-28T15:14:00Z">
        <w:r>
          <w:rPr>
            <w:rFonts w:eastAsia="宋体"/>
          </w:rPr>
          <w:t>12a</w:t>
        </w:r>
      </w:ins>
      <w:ins w:id="495" w:author="ZTE" w:date="2022-09-24T16:57:00Z">
        <w:r>
          <w:rPr>
            <w:rFonts w:eastAsia="宋体"/>
          </w:rPr>
          <w:t>.</w:t>
        </w:r>
      </w:ins>
    </w:p>
    <w:p>
      <w:pPr>
        <w:ind w:left="568" w:hanging="284"/>
        <w:rPr>
          <w:ins w:id="496" w:author="ZTE" w:date="2022-09-24T16:57:00Z"/>
          <w:rFonts w:eastAsia="宋体"/>
        </w:rPr>
      </w:pPr>
    </w:p>
    <w:p>
      <w:pPr>
        <w:keepNext/>
        <w:keepLines/>
        <w:spacing w:before="120"/>
        <w:ind w:left="1134" w:hanging="1134"/>
        <w:outlineLvl w:val="2"/>
        <w:rPr>
          <w:ins w:id="497" w:author="ZTE" w:date="2022-09-24T16:57:00Z"/>
          <w:rFonts w:ascii="Arial" w:hAnsi="Arial" w:eastAsia="宋体"/>
          <w:sz w:val="28"/>
          <w:lang w:eastAsia="zh-CN"/>
        </w:rPr>
      </w:pPr>
      <w:ins w:id="498" w:author="ZTE" w:date="2022-09-24T16:57:00Z">
        <w:bookmarkStart w:id="42" w:name="_Toc109124631"/>
        <w:bookmarkStart w:id="43" w:name="_Toc46492825"/>
        <w:bookmarkStart w:id="44" w:name="_Toc52568351"/>
        <w:bookmarkStart w:id="45" w:name="_Toc37200959"/>
        <w:bookmarkStart w:id="46" w:name="_Toc29248372"/>
        <w:r>
          <w:rPr>
            <w:rFonts w:ascii="Arial" w:hAnsi="Arial" w:eastAsia="宋体"/>
            <w:sz w:val="28"/>
            <w:lang w:eastAsia="zh-CN"/>
          </w:rPr>
          <w:t>10.x.2</w:t>
        </w:r>
      </w:ins>
      <w:ins w:id="499" w:author="ZTE" w:date="2022-09-24T16:57:00Z">
        <w:r>
          <w:rPr>
            <w:rFonts w:ascii="Arial" w:hAnsi="Arial" w:eastAsia="宋体"/>
            <w:sz w:val="28"/>
            <w:lang w:eastAsia="zh-CN"/>
          </w:rPr>
          <w:tab/>
        </w:r>
      </w:ins>
      <w:ins w:id="500" w:author="ZTE" w:date="2022-09-24T16:57:00Z">
        <w:r>
          <w:rPr>
            <w:rFonts w:ascii="Arial" w:hAnsi="Arial" w:eastAsia="宋体"/>
            <w:sz w:val="28"/>
            <w:lang w:eastAsia="zh-CN"/>
          </w:rPr>
          <w:t>MR-DC with 5GC</w:t>
        </w:r>
        <w:bookmarkEnd w:id="42"/>
        <w:bookmarkEnd w:id="43"/>
        <w:bookmarkEnd w:id="44"/>
        <w:bookmarkEnd w:id="45"/>
        <w:bookmarkEnd w:id="46"/>
      </w:ins>
    </w:p>
    <w:p>
      <w:pPr>
        <w:spacing w:before="120"/>
        <w:rPr>
          <w:ins w:id="501" w:author="ZTE" w:date="2022-09-24T16:57:00Z"/>
          <w:rFonts w:eastAsia="宋体"/>
        </w:rPr>
      </w:pPr>
      <w:ins w:id="502" w:author="ZTE" w:date="2022-09-24T16:57:00Z">
        <w:r>
          <w:rPr>
            <w:rFonts w:eastAsia="宋体"/>
          </w:rPr>
          <w:t xml:space="preserve">The </w:t>
        </w:r>
      </w:ins>
      <w:ins w:id="503" w:author="ZTE" w:date="2022-09-24T16:57:00Z">
        <w:del w:id="504" w:author="Rapp-ZTE" w:date="2022-10-18T10:04:00Z">
          <w:r>
            <w:rPr>
              <w:rFonts w:eastAsia="宋体"/>
            </w:rPr>
            <w:delText xml:space="preserve">coexistence of </w:delText>
          </w:r>
        </w:del>
      </w:ins>
      <w:ins w:id="505" w:author="ZTE" w:date="2022-09-24T16:57:00Z">
        <w:r>
          <w:rPr>
            <w:rFonts w:eastAsia="宋体"/>
          </w:rPr>
          <w:t xml:space="preserve">Conditional Handover </w:t>
        </w:r>
      </w:ins>
      <w:ins w:id="506" w:author="ZTE" w:date="2022-09-24T16:57:00Z">
        <w:del w:id="507" w:author="Rapp-ZTE" w:date="2022-10-18T10:04:00Z">
          <w:r>
            <w:rPr>
              <w:rFonts w:eastAsia="宋体"/>
              <w:lang w:val="en-US"/>
            </w:rPr>
            <w:delText xml:space="preserve">and MR-DC </w:delText>
          </w:r>
        </w:del>
      </w:ins>
      <w:ins w:id="508" w:author="ZTE" w:date="2022-09-30T11:46:00Z">
        <w:del w:id="509" w:author="Rapp-ZTE" w:date="2022-10-18T10:04:00Z">
          <w:r>
            <w:rPr>
              <w:rFonts w:eastAsia="宋体"/>
              <w:lang w:val="en-US"/>
            </w:rPr>
            <w:delText>with 5GC</w:delText>
          </w:r>
        </w:del>
      </w:ins>
      <w:ins w:id="510" w:author="Rapp-ZTE" w:date="2022-10-18T10:04:00Z">
        <w:r>
          <w:rPr>
            <w:rFonts w:hint="eastAsia" w:eastAsia="宋体"/>
            <w:lang w:val="en-US" w:eastAsia="zh-CN"/>
          </w:rPr>
          <w:t>with SCG</w:t>
        </w:r>
      </w:ins>
      <w:ins w:id="511" w:author="ZTE" w:date="2022-09-30T11:46:00Z">
        <w:r>
          <w:rPr>
            <w:rFonts w:eastAsia="宋体"/>
          </w:rPr>
          <w:t xml:space="preserve"> </w:t>
        </w:r>
      </w:ins>
      <w:ins w:id="512" w:author="ZTE" w:date="2022-09-24T16:57:00Z">
        <w:r>
          <w:rPr>
            <w:rFonts w:eastAsia="宋体"/>
          </w:rPr>
          <w:t>procedure is used to transfer a UE context from a source MN to a target MN while CHO is configured with SCG</w:t>
        </w:r>
      </w:ins>
      <w:ins w:id="513" w:author="Rapp-ZTE" w:date="2022-10-15T11:12:00Z">
        <w:r>
          <w:rPr>
            <w:rFonts w:hint="eastAsia" w:eastAsia="宋体"/>
            <w:lang w:val="en-US" w:eastAsia="zh-CN"/>
          </w:rPr>
          <w:t xml:space="preserve"> (including CHO with SCG addition and CHO with/without SCG change)</w:t>
        </w:r>
      </w:ins>
      <w:ins w:id="514" w:author="ZTE" w:date="2022-09-24T16:57:00Z">
        <w:r>
          <w:rPr>
            <w:rFonts w:eastAsia="宋体"/>
          </w:rPr>
          <w:t xml:space="preserve">. </w:t>
        </w:r>
      </w:ins>
      <w:ins w:id="515" w:author="ZTE" w:date="2022-09-28T15:07:00Z">
        <w:r>
          <w:rPr>
            <w:rFonts w:eastAsia="宋体"/>
          </w:rPr>
          <w:t xml:space="preserve">In case of the </w:t>
        </w:r>
      </w:ins>
      <w:ins w:id="516" w:author="ZTE" w:date="2022-09-28T15:07:00Z">
        <w:del w:id="517" w:author="Rapp-ZTE" w:date="2022-10-18T10:05:00Z">
          <w:r>
            <w:rPr>
              <w:rFonts w:eastAsia="宋体"/>
              <w:lang w:val="en-US"/>
            </w:rPr>
            <w:delText>coexistence of Conditional Handover and Inter-Master Node handover with/without Secondary Node change</w:delText>
          </w:r>
        </w:del>
      </w:ins>
      <w:ins w:id="518" w:author="Rapp-ZTE" w:date="2022-10-18T10:05:00Z">
        <w:r>
          <w:rPr>
            <w:rFonts w:hint="eastAsia" w:eastAsia="宋体"/>
            <w:lang w:val="en-US" w:eastAsia="zh-CN"/>
          </w:rPr>
          <w:t>CHO with/without SCG change</w:t>
        </w:r>
      </w:ins>
      <w:ins w:id="519" w:author="ZTE" w:date="2022-09-28T15:07:00Z">
        <w:r>
          <w:rPr>
            <w:rFonts w:eastAsia="宋体"/>
          </w:rPr>
          <w:t>, t</w:t>
        </w:r>
      </w:ins>
      <w:ins w:id="520" w:author="ZTE" w:date="2022-09-24T16:57:00Z">
        <w:r>
          <w:rPr>
            <w:rFonts w:eastAsia="宋体"/>
          </w:rPr>
          <w:t xml:space="preserve">he </w:t>
        </w:r>
      </w:ins>
      <w:ins w:id="521" w:author="ZTE" w:date="2022-09-24T18:06:00Z">
        <w:r>
          <w:rPr>
            <w:rFonts w:eastAsia="宋体"/>
          </w:rPr>
          <w:t xml:space="preserve">UE </w:t>
        </w:r>
      </w:ins>
      <w:ins w:id="522" w:author="ZTE" w:date="2022-09-24T16:57:00Z">
        <w:r>
          <w:rPr>
            <w:rFonts w:eastAsia="宋体"/>
          </w:rPr>
          <w:t xml:space="preserve">context at the SN is kept or moved to another SN. </w:t>
        </w:r>
      </w:ins>
    </w:p>
    <w:p>
      <w:pPr>
        <w:spacing w:before="120"/>
        <w:rPr>
          <w:ins w:id="523" w:author="ZTE" w:date="2022-09-24T16:57:00Z"/>
          <w:rFonts w:eastAsia="宋体"/>
        </w:rPr>
      </w:pPr>
      <w:del w:id="524" w:author="ZTE" w:date="2022-09-29T20:34:00Z">
        <w:r>
          <w:rPr/>
          <w:fldChar w:fldCharType="begin"/>
        </w:r>
      </w:del>
      <w:del w:id="525" w:author="ZTE" w:date="2022-09-29T20:34:00Z">
        <w:r>
          <w:rPr/>
          <w:fldChar w:fldCharType="end"/>
        </w:r>
      </w:del>
      <w:del w:id="526" w:author="ZTE" w:date="2022-09-30T00:04:00Z">
        <w:r>
          <w:rPr/>
          <w:fldChar w:fldCharType="begin"/>
        </w:r>
      </w:del>
      <w:del w:id="527" w:author="ZTE" w:date="2022-09-30T00:04:00Z">
        <w:r>
          <w:rPr/>
          <w:fldChar w:fldCharType="end"/>
        </w:r>
      </w:del>
      <w:del w:id="528" w:author="ZTE" w:date="2022-09-30T12:50:00Z">
        <w:r>
          <w:rPr/>
          <w:fldChar w:fldCharType="begin"/>
        </w:r>
      </w:del>
      <w:del w:id="529" w:author="ZTE" w:date="2022-09-30T12:50:00Z">
        <w:r>
          <w:rPr/>
          <w:fldChar w:fldCharType="end"/>
        </w:r>
      </w:del>
      <w:ins w:id="530" w:author="ZTE" w:date="2022-09-30T12:50:00Z">
        <w:r>
          <w:rPr/>
          <w:t xml:space="preserve"> </w:t>
        </w:r>
      </w:ins>
      <w:ins w:id="531" w:author="ZTE" w:date="2022-09-30T12:52:00Z"/>
      <w:ins w:id="532" w:author="ZTE" w:date="2022-09-30T12:52:00Z"/>
      <w:ins w:id="533" w:author="ZTE" w:date="2022-09-30T12:52:00Z"/>
      <w:ins w:id="534" w:author="ZTE" w:date="2022-09-30T12:52:00Z">
        <w:r>
          <w:rPr/>
          <w:object>
            <v:shape id="_x0000_i1030" o:spt="75" type="#_x0000_t75" style="height:384.55pt;width:481.1pt;" o:ole="t" filled="f" o:preferrelative="t" stroked="f" coordsize="21600,21600">
              <v:path/>
              <v:fill on="f" focussize="0,0"/>
              <v:stroke on="f" joinstyle="miter"/>
              <v:imagedata r:id="rId21" o:title=""/>
              <o:lock v:ext="edit" aspectratio="t"/>
              <w10:wrap type="none"/>
              <w10:anchorlock/>
            </v:shape>
            <o:OLEObject Type="Embed" ProgID="Visio.Drawing.15" ShapeID="_x0000_i1030" DrawAspect="Content" ObjectID="_1468075730" r:id="rId20">
              <o:LockedField>false</o:LockedField>
            </o:OLEObject>
          </w:object>
        </w:r>
      </w:ins>
      <w:ins w:id="536" w:author="ZTE" w:date="2022-09-30T12:52:00Z"/>
    </w:p>
    <w:p>
      <w:pPr>
        <w:keepLines/>
        <w:spacing w:before="120" w:after="240"/>
        <w:jc w:val="center"/>
        <w:rPr>
          <w:ins w:id="537" w:author="ZTE" w:date="2022-09-24T16:57:00Z"/>
          <w:rFonts w:ascii="Arial" w:hAnsi="Arial" w:eastAsia="宋体"/>
          <w:b/>
          <w:lang w:eastAsia="zh-CN"/>
        </w:rPr>
      </w:pPr>
      <w:ins w:id="538" w:author="ZTE" w:date="2022-09-24T16:57:00Z">
        <w:r>
          <w:rPr>
            <w:rFonts w:ascii="Arial" w:hAnsi="Arial" w:eastAsia="宋体"/>
            <w:b/>
          </w:rPr>
          <w:t xml:space="preserve">Figure </w:t>
        </w:r>
      </w:ins>
      <w:ins w:id="539" w:author="ZTE" w:date="2022-09-24T16:57:00Z">
        <w:r>
          <w:rPr>
            <w:rFonts w:ascii="Arial" w:hAnsi="Arial" w:eastAsia="宋体"/>
            <w:b/>
            <w:lang w:eastAsia="zh-CN"/>
          </w:rPr>
          <w:t>10.x.2</w:t>
        </w:r>
      </w:ins>
      <w:ins w:id="540" w:author="ZTE" w:date="2022-09-24T16:57:00Z">
        <w:r>
          <w:rPr>
            <w:rFonts w:ascii="Arial" w:hAnsi="Arial" w:eastAsia="宋体"/>
            <w:b/>
          </w:rPr>
          <w:t>-</w:t>
        </w:r>
      </w:ins>
      <w:ins w:id="541" w:author="ZTE" w:date="2022-09-24T16:57:00Z">
        <w:r>
          <w:rPr>
            <w:rFonts w:ascii="Arial" w:hAnsi="Arial" w:eastAsia="宋体"/>
            <w:b/>
            <w:lang w:eastAsia="zh-CN"/>
          </w:rPr>
          <w:t>1</w:t>
        </w:r>
      </w:ins>
      <w:ins w:id="542" w:author="ZTE" w:date="2022-09-24T16:57:00Z">
        <w:r>
          <w:rPr>
            <w:rFonts w:ascii="Arial" w:hAnsi="Arial" w:eastAsia="宋体"/>
            <w:b/>
          </w:rPr>
          <w:t xml:space="preserve">: Coexistence of Conditional Handover </w:t>
        </w:r>
      </w:ins>
      <w:ins w:id="543" w:author="ZTE" w:date="2022-09-24T16:57:00Z">
        <w:del w:id="544" w:author="Rapp-ZTE" w:date="2022-10-18T10:06:00Z">
          <w:r>
            <w:rPr>
              <w:rFonts w:ascii="Arial" w:hAnsi="Arial" w:eastAsia="宋体"/>
              <w:b/>
              <w:lang w:val="en-US"/>
            </w:rPr>
            <w:delText>and MR-DC</w:delText>
          </w:r>
        </w:del>
      </w:ins>
      <w:ins w:id="545" w:author="ZTE" w:date="2022-09-24T16:57:00Z">
        <w:del w:id="546" w:author="Rapp-ZTE" w:date="2022-10-18T10:06:00Z">
          <w:r>
            <w:rPr>
              <w:rFonts w:ascii="Arial" w:hAnsi="Arial" w:eastAsia="宋体"/>
              <w:b/>
              <w:lang w:val="en-US" w:eastAsia="zh-CN"/>
            </w:rPr>
            <w:delText xml:space="preserve"> </w:delText>
          </w:r>
        </w:del>
      </w:ins>
      <w:ins w:id="547" w:author="ZTE" w:date="2022-09-30T11:47:00Z">
        <w:del w:id="548" w:author="Rapp-ZTE" w:date="2022-10-18T10:06:00Z">
          <w:r>
            <w:rPr>
              <w:rFonts w:ascii="Arial" w:hAnsi="Arial" w:eastAsia="宋体"/>
              <w:b/>
              <w:lang w:val="en-US" w:eastAsia="zh-CN"/>
            </w:rPr>
            <w:delText>with 5GC</w:delText>
          </w:r>
        </w:del>
      </w:ins>
      <w:ins w:id="549" w:author="Rapp-ZTE" w:date="2022-10-18T10:06:00Z">
        <w:r>
          <w:rPr>
            <w:rFonts w:hint="eastAsia" w:ascii="Arial" w:hAnsi="Arial" w:eastAsia="宋体"/>
            <w:b/>
            <w:lang w:val="en-US" w:eastAsia="zh-CN"/>
          </w:rPr>
          <w:t>wi</w:t>
        </w:r>
      </w:ins>
      <w:ins w:id="550" w:author="Rapp-ZTE" w:date="2022-10-18T10:07:00Z">
        <w:r>
          <w:rPr>
            <w:rFonts w:hint="eastAsia" w:ascii="Arial" w:hAnsi="Arial" w:eastAsia="宋体"/>
            <w:b/>
            <w:lang w:val="en-US" w:eastAsia="zh-CN"/>
          </w:rPr>
          <w:t>th SCG</w:t>
        </w:r>
      </w:ins>
      <w:ins w:id="551" w:author="ZTE" w:date="2022-09-30T11:47:00Z">
        <w:r>
          <w:rPr>
            <w:rFonts w:ascii="Arial" w:hAnsi="Arial" w:eastAsia="宋体"/>
            <w:b/>
            <w:lang w:eastAsia="zh-CN"/>
          </w:rPr>
          <w:t xml:space="preserve"> </w:t>
        </w:r>
      </w:ins>
      <w:ins w:id="552" w:author="ZTE" w:date="2022-09-24T16:57:00Z">
        <w:r>
          <w:rPr>
            <w:rFonts w:ascii="Arial" w:hAnsi="Arial" w:eastAsia="宋体"/>
            <w:b/>
            <w:lang w:eastAsia="zh-CN"/>
          </w:rPr>
          <w:t>procedure</w:t>
        </w:r>
      </w:ins>
    </w:p>
    <w:p>
      <w:pPr>
        <w:spacing w:before="120"/>
        <w:rPr>
          <w:ins w:id="553" w:author="ZTE" w:date="2022-09-24T16:57:00Z"/>
          <w:rFonts w:eastAsia="宋体"/>
        </w:rPr>
      </w:pPr>
      <w:ins w:id="554" w:author="ZTE" w:date="2022-09-24T16:57:00Z">
        <w:r>
          <w:rPr>
            <w:rFonts w:eastAsia="宋体"/>
          </w:rPr>
          <w:t xml:space="preserve">Figure 10.x.2-1 shows an example signaling flow for </w:t>
        </w:r>
      </w:ins>
      <w:ins w:id="555" w:author="ZTE" w:date="2022-09-24T16:57:00Z">
        <w:del w:id="556" w:author="Rapp-ZTE" w:date="2022-10-18T10:07:00Z">
          <w:r>
            <w:rPr>
              <w:rFonts w:eastAsia="宋体"/>
            </w:rPr>
            <w:delText xml:space="preserve">coexistence of </w:delText>
          </w:r>
        </w:del>
      </w:ins>
      <w:ins w:id="557" w:author="ZTE" w:date="2022-09-24T16:57:00Z">
        <w:r>
          <w:rPr>
            <w:rFonts w:eastAsia="宋体"/>
          </w:rPr>
          <w:t xml:space="preserve">Conditional Handover </w:t>
        </w:r>
      </w:ins>
      <w:ins w:id="558" w:author="ZTE" w:date="2022-09-24T16:57:00Z">
        <w:del w:id="559" w:author="Rapp-ZTE" w:date="2022-10-18T10:07:00Z">
          <w:r>
            <w:rPr>
              <w:rFonts w:eastAsia="宋体"/>
              <w:lang w:val="en-US"/>
            </w:rPr>
            <w:delText>and MR-DC</w:delText>
          </w:r>
        </w:del>
      </w:ins>
      <w:ins w:id="560" w:author="ZTE" w:date="2022-09-30T11:47:00Z">
        <w:del w:id="561" w:author="Rapp-ZTE" w:date="2022-10-18T10:07:00Z">
          <w:r>
            <w:rPr>
              <w:rFonts w:eastAsia="宋体"/>
              <w:lang w:val="en-US"/>
            </w:rPr>
            <w:delText xml:space="preserve"> with 5GC</w:delText>
          </w:r>
        </w:del>
      </w:ins>
      <w:ins w:id="562" w:author="Rapp-ZTE" w:date="2022-10-18T10:07:00Z">
        <w:r>
          <w:rPr>
            <w:rFonts w:hint="eastAsia" w:eastAsia="宋体"/>
            <w:lang w:val="en-US" w:eastAsia="zh-CN"/>
          </w:rPr>
          <w:t>with SCG</w:t>
        </w:r>
      </w:ins>
      <w:ins w:id="563" w:author="ZTE" w:date="2022-09-24T16:57:00Z">
        <w:r>
          <w:rPr>
            <w:rFonts w:eastAsia="宋体"/>
          </w:rPr>
          <w:t>.</w:t>
        </w:r>
      </w:ins>
    </w:p>
    <w:p>
      <w:pPr>
        <w:keepLines/>
        <w:ind w:left="1135" w:hanging="851"/>
        <w:rPr>
          <w:ins w:id="564" w:author="ZTE" w:date="2022-09-24T18:46:00Z"/>
          <w:rFonts w:eastAsia="宋体"/>
          <w:kern w:val="2"/>
          <w:lang w:eastAsia="zh-CN"/>
        </w:rPr>
      </w:pPr>
      <w:ins w:id="565" w:author="ZTE" w:date="2022-09-24T16:57:00Z">
        <w:r>
          <w:rPr>
            <w:rFonts w:eastAsia="宋体"/>
          </w:rPr>
          <w:t>NOTE 1:</w:t>
        </w:r>
      </w:ins>
      <w:ins w:id="566" w:author="ZTE" w:date="2022-09-24T16:57:00Z">
        <w:r>
          <w:rPr>
            <w:rFonts w:eastAsia="宋体"/>
          </w:rPr>
          <w:tab/>
        </w:r>
      </w:ins>
      <w:ins w:id="567" w:author="ZTE" w:date="2022-09-24T16:57:00Z">
        <w:r>
          <w:rPr>
            <w:rFonts w:eastAsia="宋体"/>
            <w:kern w:val="2"/>
            <w:lang w:eastAsia="zh-CN"/>
          </w:rPr>
          <w:t xml:space="preserve">For a </w:t>
        </w:r>
      </w:ins>
      <w:ins w:id="568" w:author="ZTE" w:date="2022-09-24T16:57:00Z">
        <w:del w:id="569" w:author="Rapp-ZTE" w:date="2022-10-18T10:07:00Z">
          <w:r>
            <w:rPr>
              <w:rFonts w:eastAsia="宋体"/>
              <w:kern w:val="2"/>
              <w:lang w:val="en-US" w:eastAsia="zh-CN"/>
            </w:rPr>
            <w:delText xml:space="preserve">coexistence of Conditional Handover and </w:delText>
          </w:r>
        </w:del>
      </w:ins>
      <w:ins w:id="570" w:author="ZTE" w:date="2022-09-28T14:57:00Z">
        <w:del w:id="571" w:author="Rapp-ZTE" w:date="2022-10-18T10:07:00Z">
          <w:r>
            <w:rPr>
              <w:rFonts w:eastAsia="宋体"/>
              <w:kern w:val="2"/>
              <w:lang w:val="en-US" w:eastAsia="zh-CN"/>
            </w:rPr>
            <w:delText>Inter-Master Node handover without Secondary Node change</w:delText>
          </w:r>
        </w:del>
      </w:ins>
      <w:ins w:id="572" w:author="Rapp-ZTE" w:date="2022-10-18T10:07:00Z">
        <w:r>
          <w:rPr>
            <w:rFonts w:hint="eastAsia" w:eastAsia="宋体"/>
            <w:kern w:val="2"/>
            <w:lang w:val="en-US" w:eastAsia="zh-CN"/>
          </w:rPr>
          <w:t>CHO without S</w:t>
        </w:r>
      </w:ins>
      <w:ins w:id="573" w:author="Rapp-ZTE" w:date="2022-10-18T10:09:00Z">
        <w:r>
          <w:rPr>
            <w:rFonts w:hint="eastAsia" w:eastAsia="宋体"/>
            <w:kern w:val="2"/>
            <w:lang w:val="en-US" w:eastAsia="zh-CN"/>
          </w:rPr>
          <w:t>N</w:t>
        </w:r>
      </w:ins>
      <w:ins w:id="574" w:author="Rapp-ZTE" w:date="2022-10-18T10:07:00Z">
        <w:r>
          <w:rPr>
            <w:rFonts w:hint="eastAsia" w:eastAsia="宋体"/>
            <w:kern w:val="2"/>
            <w:lang w:val="en-US" w:eastAsia="zh-CN"/>
          </w:rPr>
          <w:t xml:space="preserve"> change</w:t>
        </w:r>
      </w:ins>
      <w:ins w:id="575" w:author="ZTE" w:date="2022-09-24T16:57:00Z">
        <w:r>
          <w:rPr>
            <w:rFonts w:eastAsia="宋体"/>
            <w:kern w:val="2"/>
            <w:lang w:eastAsia="zh-CN"/>
          </w:rPr>
          <w:t>, the source SN and the target SN shown in Figure 10.x.2-1 are the same node.</w:t>
        </w:r>
      </w:ins>
    </w:p>
    <w:p>
      <w:pPr>
        <w:keepLines/>
        <w:ind w:left="1135" w:hanging="851"/>
        <w:rPr>
          <w:ins w:id="576" w:author="ZTE" w:date="2022-09-24T16:57:00Z"/>
          <w:rFonts w:eastAsia="宋体"/>
        </w:rPr>
      </w:pPr>
      <w:ins w:id="577" w:author="ZTE" w:date="2022-09-24T18:46:00Z">
        <w:r>
          <w:rPr>
            <w:rFonts w:eastAsia="宋体"/>
          </w:rPr>
          <w:t>NOTE 1a:</w:t>
        </w:r>
      </w:ins>
      <w:ins w:id="578" w:author="ZTE" w:date="2022-09-24T18:46:00Z">
        <w:r>
          <w:rPr>
            <w:rFonts w:eastAsia="宋体"/>
          </w:rPr>
          <w:tab/>
        </w:r>
      </w:ins>
      <w:ins w:id="579" w:author="ZTE" w:date="2022-09-24T18:46:00Z">
        <w:r>
          <w:rPr>
            <w:rFonts w:eastAsia="宋体"/>
            <w:kern w:val="2"/>
            <w:lang w:eastAsia="zh-CN"/>
          </w:rPr>
          <w:t xml:space="preserve">For a </w:t>
        </w:r>
      </w:ins>
      <w:ins w:id="580" w:author="ZTE" w:date="2022-09-24T18:46:00Z">
        <w:del w:id="581" w:author="Rapp-ZTE" w:date="2022-10-18T10:07:00Z">
          <w:r>
            <w:rPr>
              <w:rFonts w:eastAsia="宋体"/>
              <w:kern w:val="2"/>
              <w:lang w:val="en-US" w:eastAsia="zh-CN"/>
            </w:rPr>
            <w:delText>coexistence of Conditional Handover and gNB to Master Node change</w:delText>
          </w:r>
        </w:del>
      </w:ins>
      <w:ins w:id="582" w:author="Rapp-ZTE" w:date="2022-10-18T10:07:00Z">
        <w:r>
          <w:rPr>
            <w:rFonts w:hint="eastAsia" w:eastAsia="宋体"/>
            <w:kern w:val="2"/>
            <w:lang w:val="en-US" w:eastAsia="zh-CN"/>
          </w:rPr>
          <w:t>CH</w:t>
        </w:r>
      </w:ins>
      <w:ins w:id="583" w:author="Rapp-ZTE" w:date="2022-10-18T10:08:00Z">
        <w:r>
          <w:rPr>
            <w:rFonts w:hint="eastAsia" w:eastAsia="宋体"/>
            <w:kern w:val="2"/>
            <w:lang w:val="en-US" w:eastAsia="zh-CN"/>
          </w:rPr>
          <w:t>O with SCG addition</w:t>
        </w:r>
      </w:ins>
      <w:ins w:id="584" w:author="ZTE" w:date="2022-09-24T18:46:00Z">
        <w:r>
          <w:rPr>
            <w:rFonts w:eastAsia="宋体"/>
            <w:kern w:val="2"/>
            <w:lang w:eastAsia="zh-CN"/>
          </w:rPr>
          <w:t>, the source SN and steps involved with the source SN in Figure 10.x.</w:t>
        </w:r>
      </w:ins>
      <w:ins w:id="585" w:author="ZTE" w:date="2022-09-24T18:47:00Z">
        <w:r>
          <w:rPr>
            <w:rFonts w:eastAsia="宋体"/>
            <w:kern w:val="2"/>
            <w:lang w:eastAsia="zh-CN"/>
          </w:rPr>
          <w:t>2</w:t>
        </w:r>
      </w:ins>
      <w:ins w:id="586" w:author="ZTE" w:date="2022-09-24T18:46:00Z">
        <w:r>
          <w:rPr>
            <w:rFonts w:eastAsia="宋体"/>
            <w:kern w:val="2"/>
            <w:lang w:eastAsia="zh-CN"/>
          </w:rPr>
          <w:t>-1 are ignored.</w:t>
        </w:r>
      </w:ins>
    </w:p>
    <w:p>
      <w:pPr>
        <w:ind w:left="568" w:hanging="284"/>
        <w:rPr>
          <w:ins w:id="587" w:author="ZTE" w:date="2022-09-24T16:57:00Z"/>
          <w:rFonts w:eastAsia="宋体"/>
        </w:rPr>
      </w:pPr>
      <w:ins w:id="588" w:author="ZTE" w:date="2022-09-24T16:57:00Z">
        <w:r>
          <w:rPr>
            <w:rFonts w:eastAsia="宋体"/>
          </w:rPr>
          <w:t>1.</w:t>
        </w:r>
      </w:ins>
      <w:ins w:id="589" w:author="ZTE" w:date="2022-09-24T16:57:00Z">
        <w:r>
          <w:rPr>
            <w:rFonts w:eastAsia="宋体"/>
          </w:rPr>
          <w:tab/>
        </w:r>
      </w:ins>
      <w:ins w:id="590" w:author="ZTE" w:date="2022-09-24T16:57:00Z">
        <w:r>
          <w:rPr>
            <w:rFonts w:eastAsia="宋体"/>
          </w:rPr>
          <w:t>The source MN starts the conditional handover procedure by initiating the X</w:t>
        </w:r>
      </w:ins>
      <w:ins w:id="591" w:author="ZTE" w:date="2022-09-28T15:11:00Z">
        <w:r>
          <w:rPr>
            <w:rFonts w:eastAsia="宋体"/>
          </w:rPr>
          <w:t>n</w:t>
        </w:r>
      </w:ins>
      <w:ins w:id="592" w:author="ZTE" w:date="2022-09-24T16:57:00Z">
        <w:r>
          <w:rPr>
            <w:rFonts w:eastAsia="宋体"/>
          </w:rPr>
          <w:t xml:space="preserve"> Handover Preparation procedure including MCG </w:t>
        </w:r>
      </w:ins>
      <w:ins w:id="593" w:author="ZTE" w:date="2022-09-30T12:33:00Z">
        <w:r>
          <w:rPr>
            <w:rFonts w:eastAsia="宋体"/>
          </w:rPr>
          <w:t xml:space="preserve">configuration </w:t>
        </w:r>
      </w:ins>
      <w:ins w:id="594" w:author="ZTE" w:date="2022-09-24T16:57:00Z">
        <w:r>
          <w:rPr>
            <w:rFonts w:eastAsia="宋体"/>
          </w:rPr>
          <w:t>and</w:t>
        </w:r>
      </w:ins>
      <w:ins w:id="595" w:author="Cecilia Eklöf" w:date="2022-09-28T16:11:00Z">
        <w:r>
          <w:rPr>
            <w:rFonts w:eastAsia="宋体"/>
          </w:rPr>
          <w:t>, if the UE is configured with an SCG,</w:t>
        </w:r>
      </w:ins>
      <w:ins w:id="596" w:author="ZTE" w:date="2022-09-24T16:57:00Z">
        <w:r>
          <w:rPr>
            <w:rFonts w:eastAsia="宋体"/>
          </w:rPr>
          <w:t xml:space="preserve"> SCG configuration. The source MN includes the (source) SN UE X</w:t>
        </w:r>
      </w:ins>
      <w:ins w:id="597" w:author="ZTE" w:date="2022-09-28T15:11:00Z">
        <w:r>
          <w:rPr>
            <w:rFonts w:eastAsia="宋体"/>
          </w:rPr>
          <w:t>n</w:t>
        </w:r>
      </w:ins>
      <w:ins w:id="598" w:author="ZTE" w:date="2022-09-24T16:57:00Z">
        <w:r>
          <w:rPr>
            <w:rFonts w:eastAsia="宋体"/>
          </w:rPr>
          <w:t>AP ID</w:t>
        </w:r>
      </w:ins>
      <w:ins w:id="599" w:author="ZTE" w:date="2022-09-24T16:57:00Z">
        <w:r>
          <w:rPr>
            <w:rFonts w:eastAsia="宋体"/>
            <w:lang w:eastAsia="zh-CN"/>
          </w:rPr>
          <w:t>,</w:t>
        </w:r>
      </w:ins>
      <w:ins w:id="600" w:author="ZTE" w:date="2022-09-24T16:57:00Z">
        <w:r>
          <w:rPr>
            <w:rFonts w:eastAsia="宋体"/>
          </w:rPr>
          <w:t xml:space="preserve"> SN ID, the UE context in the (source) SN and the Conditional Handover Information Request IE in the </w:t>
        </w:r>
      </w:ins>
      <w:ins w:id="601" w:author="ZTE" w:date="2022-09-24T16:57:00Z">
        <w:r>
          <w:rPr>
            <w:rFonts w:eastAsia="宋体"/>
            <w:i/>
          </w:rPr>
          <w:t>Handover Request</w:t>
        </w:r>
      </w:ins>
      <w:ins w:id="602" w:author="ZTE" w:date="2022-09-24T16:57:00Z">
        <w:r>
          <w:rPr>
            <w:rFonts w:eastAsia="宋体"/>
          </w:rPr>
          <w:t xml:space="preserve"> message.</w:t>
        </w:r>
      </w:ins>
    </w:p>
    <w:p>
      <w:pPr>
        <w:keepLines/>
        <w:ind w:left="1135" w:hanging="851"/>
        <w:rPr>
          <w:ins w:id="603" w:author="ZTE" w:date="2022-09-24T16:57:00Z"/>
          <w:rFonts w:eastAsia="宋体"/>
          <w:i/>
          <w:iCs/>
        </w:rPr>
      </w:pPr>
      <w:ins w:id="604" w:author="ZTE" w:date="2022-09-24T16:57:00Z">
        <w:r>
          <w:rPr>
            <w:rFonts w:eastAsia="宋体"/>
          </w:rPr>
          <w:t>NOTE 2:</w:t>
        </w:r>
      </w:ins>
      <w:ins w:id="605" w:author="ZTE" w:date="2022-09-24T16:57:00Z">
        <w:r>
          <w:rPr>
            <w:rFonts w:eastAsia="宋体"/>
          </w:rPr>
          <w:tab/>
        </w:r>
      </w:ins>
      <w:ins w:id="606" w:author="ZTE" w:date="2022-09-28T15:11:00Z">
        <w:r>
          <w:rPr>
            <w:rFonts w:hint="eastAsia" w:eastAsia="宋体"/>
            <w:kern w:val="2"/>
            <w:lang w:eastAsia="zh-CN"/>
          </w:rPr>
          <w:t>In case of</w:t>
        </w:r>
      </w:ins>
      <w:ins w:id="607" w:author="ZTE" w:date="2022-09-28T15:11:00Z">
        <w:r>
          <w:rPr>
            <w:rFonts w:eastAsia="宋体"/>
            <w:kern w:val="2"/>
            <w:lang w:eastAsia="zh-CN"/>
          </w:rPr>
          <w:t xml:space="preserve"> </w:t>
        </w:r>
      </w:ins>
      <w:ins w:id="608" w:author="CATT" w:date="2022-10-18T12:39:00Z">
        <w:commentRangeStart w:id="6"/>
        <w:commentRangeStart w:id="7"/>
        <w:r>
          <w:rPr>
            <w:rFonts w:hint="eastAsia" w:eastAsia="宋体"/>
            <w:kern w:val="2"/>
            <w:lang w:val="en-US" w:eastAsia="zh-CN"/>
          </w:rPr>
          <w:t>CHO with/without SCG change</w:t>
        </w:r>
      </w:ins>
      <w:ins w:id="609" w:author="ZTE" w:date="2022-09-28T15:11:00Z">
        <w:del w:id="610" w:author="CATT" w:date="2022-10-18T12:39:00Z">
          <w:r>
            <w:rPr>
              <w:rFonts w:hint="eastAsia" w:eastAsia="宋体"/>
              <w:kern w:val="2"/>
              <w:lang w:eastAsia="zh-CN"/>
            </w:rPr>
            <w:delText xml:space="preserve">the </w:delText>
          </w:r>
        </w:del>
      </w:ins>
      <w:ins w:id="611" w:author="ZTE" w:date="2022-09-28T15:11:00Z">
        <w:del w:id="612" w:author="CATT" w:date="2022-10-18T12:39:00Z">
          <w:r>
            <w:rPr>
              <w:rFonts w:eastAsia="宋体"/>
              <w:kern w:val="2"/>
              <w:lang w:eastAsia="zh-CN"/>
            </w:rPr>
            <w:delText>coexistence of Conditional Handover and Inter-Master Node handover with/without Secondary Node change</w:delText>
          </w:r>
        </w:del>
      </w:ins>
      <w:ins w:id="613" w:author="ZTE" w:date="2022-09-28T15:11:00Z">
        <w:r>
          <w:rPr>
            <w:rFonts w:hint="eastAsia" w:eastAsia="宋体"/>
            <w:kern w:val="2"/>
            <w:lang w:eastAsia="zh-CN"/>
          </w:rPr>
          <w:t>,</w:t>
        </w:r>
      </w:ins>
      <w:ins w:id="614" w:author="ZTE" w:date="2022-09-28T15:11:00Z">
        <w:r>
          <w:rPr>
            <w:rFonts w:eastAsia="宋体"/>
          </w:rPr>
          <w:t xml:space="preserve"> </w:t>
        </w:r>
        <w:commentRangeEnd w:id="6"/>
      </w:ins>
      <w:r>
        <w:rPr>
          <w:rStyle w:val="46"/>
        </w:rPr>
        <w:commentReference w:id="6"/>
      </w:r>
      <w:commentRangeEnd w:id="7"/>
      <w:r>
        <w:commentReference w:id="7"/>
      </w:r>
      <w:ins w:id="615" w:author="ZTE" w:date="2022-09-28T15:11:00Z">
        <w:r>
          <w:rPr>
            <w:rFonts w:eastAsia="宋体"/>
          </w:rPr>
          <w:t>t</w:t>
        </w:r>
      </w:ins>
      <w:ins w:id="616" w:author="ZTE" w:date="2022-09-24T16:57:00Z">
        <w:r>
          <w:rPr>
            <w:rFonts w:eastAsia="宋体"/>
          </w:rPr>
          <w:t>he source MN may trigger the MN-initiated SN Modification procedure (to the source SN) to retrieve the current SCG configuration before step 1.</w:t>
        </w:r>
      </w:ins>
    </w:p>
    <w:p>
      <w:pPr>
        <w:ind w:left="568" w:hanging="284"/>
        <w:rPr>
          <w:ins w:id="617" w:author="ZTE" w:date="2022-09-24T16:57:00Z"/>
          <w:rFonts w:eastAsia="宋体"/>
        </w:rPr>
      </w:pPr>
      <w:ins w:id="618" w:author="ZTE" w:date="2022-09-24T16:57:00Z">
        <w:r>
          <w:rPr>
            <w:rFonts w:eastAsia="宋体"/>
          </w:rPr>
          <w:t>2.</w:t>
        </w:r>
      </w:ins>
      <w:ins w:id="619" w:author="ZTE" w:date="2022-09-24T16:57:00Z">
        <w:r>
          <w:rPr>
            <w:rFonts w:eastAsia="宋体"/>
          </w:rPr>
          <w:tab/>
        </w:r>
      </w:ins>
      <w:ins w:id="620" w:author="ZTE" w:date="2022-09-24T16:57:00Z">
        <w:r>
          <w:rPr>
            <w:rFonts w:eastAsia="宋体"/>
          </w:rPr>
          <w:t xml:space="preserve">If the </w:t>
        </w:r>
      </w:ins>
      <w:ins w:id="621" w:author="Cecilia Eklöf" w:date="2022-09-28T16:13:00Z">
        <w:r>
          <w:rPr>
            <w:rFonts w:eastAsia="宋体"/>
          </w:rPr>
          <w:t xml:space="preserve">candidate </w:t>
        </w:r>
      </w:ins>
      <w:ins w:id="622" w:author="ZTE" w:date="2022-09-24T16:57:00Z">
        <w:r>
          <w:rPr>
            <w:rFonts w:eastAsia="宋体"/>
          </w:rPr>
          <w:t xml:space="preserve">MN decides to keep the UE context in the SN, the </w:t>
        </w:r>
      </w:ins>
      <w:ins w:id="623" w:author="Cecilia Eklöf" w:date="2022-09-28T16:13:00Z">
        <w:r>
          <w:rPr>
            <w:rFonts w:eastAsia="宋体"/>
          </w:rPr>
          <w:t xml:space="preserve">candidate </w:t>
        </w:r>
      </w:ins>
      <w:ins w:id="624" w:author="ZTE" w:date="2022-09-24T16:57:00Z">
        <w:r>
          <w:rPr>
            <w:rFonts w:eastAsia="宋体"/>
          </w:rPr>
          <w:t xml:space="preserve">MN sends the </w:t>
        </w:r>
      </w:ins>
      <w:ins w:id="625" w:author="ZTE" w:date="2022-09-24T16:57:00Z">
        <w:r>
          <w:rPr>
            <w:rFonts w:eastAsia="宋体"/>
            <w:i/>
          </w:rPr>
          <w:t>SN Addition Request</w:t>
        </w:r>
      </w:ins>
      <w:ins w:id="626" w:author="ZTE" w:date="2022-09-24T16:57:00Z">
        <w:r>
          <w:rPr>
            <w:rFonts w:eastAsia="宋体"/>
          </w:rPr>
          <w:t xml:space="preserve"> </w:t>
        </w:r>
      </w:ins>
      <w:ins w:id="627" w:author="ZTE" w:date="2022-09-30T00:06:00Z">
        <w:r>
          <w:rPr>
            <w:rFonts w:eastAsia="宋体"/>
          </w:rPr>
          <w:t xml:space="preserve">message </w:t>
        </w:r>
      </w:ins>
      <w:ins w:id="628" w:author="ZTE" w:date="2022-09-24T16:57:00Z">
        <w:r>
          <w:rPr>
            <w:rFonts w:eastAsia="宋体"/>
          </w:rPr>
          <w:t>to the SN</w:t>
        </w:r>
      </w:ins>
      <w:ins w:id="629" w:author="ZTE" w:date="2022-09-24T16:57:00Z">
        <w:r>
          <w:rPr>
            <w:rFonts w:eastAsia="宋体"/>
            <w:lang w:eastAsia="zh-CN"/>
          </w:rPr>
          <w:t xml:space="preserve"> including </w:t>
        </w:r>
      </w:ins>
      <w:ins w:id="630" w:author="ZTE" w:date="2022-09-24T16:57:00Z">
        <w:r>
          <w:rPr>
            <w:rFonts w:eastAsia="Malgun Gothic"/>
            <w:lang w:eastAsia="ko-KR"/>
          </w:rPr>
          <w:t>the SN UE X</w:t>
        </w:r>
      </w:ins>
      <w:ins w:id="631" w:author="ZTE" w:date="2022-09-28T15:38:00Z">
        <w:r>
          <w:rPr>
            <w:rFonts w:eastAsia="Malgun Gothic"/>
            <w:lang w:eastAsia="ko-KR"/>
          </w:rPr>
          <w:t>n</w:t>
        </w:r>
      </w:ins>
      <w:ins w:id="632" w:author="ZTE" w:date="2022-09-24T16:57:00Z">
        <w:r>
          <w:rPr>
            <w:rFonts w:eastAsia="Malgun Gothic"/>
            <w:lang w:eastAsia="ko-KR"/>
          </w:rPr>
          <w:t xml:space="preserve">AP ID </w:t>
        </w:r>
      </w:ins>
      <w:ins w:id="633" w:author="ZTE" w:date="2022-09-24T16:57:00Z">
        <w:r>
          <w:rPr>
            <w:rFonts w:eastAsia="宋体"/>
            <w:lang w:eastAsia="zh-CN"/>
          </w:rPr>
          <w:t xml:space="preserve">as a reference </w:t>
        </w:r>
      </w:ins>
      <w:ins w:id="634" w:author="ZTE" w:date="2022-09-24T16:57:00Z">
        <w:r>
          <w:rPr>
            <w:rFonts w:eastAsia="宋体"/>
          </w:rPr>
          <w:t xml:space="preserve">to the UE context in the SN that was established by </w:t>
        </w:r>
      </w:ins>
      <w:ins w:id="635" w:author="ZTE" w:date="2022-09-24T16:57:00Z">
        <w:r>
          <w:rPr>
            <w:rFonts w:eastAsia="宋体"/>
            <w:lang w:eastAsia="zh-CN"/>
          </w:rPr>
          <w:t xml:space="preserve">the </w:t>
        </w:r>
      </w:ins>
      <w:ins w:id="636" w:author="ZTE" w:date="2022-09-24T16:57:00Z">
        <w:r>
          <w:rPr>
            <w:rFonts w:eastAsia="宋体"/>
          </w:rPr>
          <w:t>s</w:t>
        </w:r>
      </w:ins>
      <w:ins w:id="637" w:author="ZTE" w:date="2022-09-24T16:57:00Z">
        <w:r>
          <w:rPr>
            <w:rFonts w:eastAsia="宋体"/>
            <w:lang w:eastAsia="zh-CN"/>
          </w:rPr>
          <w:t>ource M</w:t>
        </w:r>
      </w:ins>
      <w:ins w:id="638" w:author="ZTE" w:date="2022-09-24T16:57:00Z">
        <w:r>
          <w:rPr>
            <w:rFonts w:eastAsia="宋体"/>
          </w:rPr>
          <w:t>N.</w:t>
        </w:r>
      </w:ins>
      <w:ins w:id="639" w:author="ZTE" w:date="2022-09-24T16:57:00Z">
        <w:r>
          <w:rPr>
            <w:rFonts w:eastAsia="宋体"/>
            <w:lang w:eastAsia="zh-CN"/>
          </w:rPr>
          <w:t xml:space="preserve"> If the </w:t>
        </w:r>
      </w:ins>
      <w:ins w:id="640" w:author="Cecilia Eklöf" w:date="2022-09-28T16:14:00Z">
        <w:r>
          <w:rPr>
            <w:rFonts w:eastAsia="宋体"/>
            <w:lang w:eastAsia="zh-CN"/>
          </w:rPr>
          <w:t xml:space="preserve">candidate </w:t>
        </w:r>
      </w:ins>
      <w:ins w:id="641" w:author="ZTE" w:date="2022-09-24T16:57:00Z">
        <w:r>
          <w:rPr>
            <w:rFonts w:eastAsia="宋体"/>
            <w:lang w:eastAsia="zh-CN"/>
          </w:rPr>
          <w:t xml:space="preserve">MN decides to change the SN allowing delta configuration, the </w:t>
        </w:r>
      </w:ins>
      <w:ins w:id="642" w:author="Cecilia Eklöf" w:date="2022-09-28T16:14:00Z">
        <w:r>
          <w:rPr>
            <w:rFonts w:eastAsia="宋体"/>
            <w:lang w:eastAsia="zh-CN"/>
          </w:rPr>
          <w:t xml:space="preserve">candidate </w:t>
        </w:r>
      </w:ins>
      <w:ins w:id="643" w:author="ZTE" w:date="2022-09-24T16:57:00Z">
        <w:r>
          <w:rPr>
            <w:rFonts w:eastAsia="宋体"/>
            <w:lang w:eastAsia="zh-CN"/>
          </w:rPr>
          <w:t xml:space="preserve">MN sends the </w:t>
        </w:r>
      </w:ins>
      <w:ins w:id="644" w:author="ZTE" w:date="2022-09-24T16:57:00Z">
        <w:r>
          <w:rPr>
            <w:rFonts w:eastAsia="宋体"/>
            <w:i/>
            <w:lang w:eastAsia="zh-CN"/>
          </w:rPr>
          <w:t>SN Addition Request</w:t>
        </w:r>
      </w:ins>
      <w:ins w:id="645" w:author="ZTE" w:date="2022-09-24T16:57:00Z">
        <w:r>
          <w:rPr>
            <w:rFonts w:eastAsia="宋体"/>
            <w:lang w:eastAsia="zh-CN"/>
          </w:rPr>
          <w:t xml:space="preserve"> </w:t>
        </w:r>
      </w:ins>
      <w:ins w:id="646" w:author="ZTE" w:date="2022-09-30T00:06:00Z">
        <w:r>
          <w:rPr>
            <w:rFonts w:eastAsia="宋体"/>
            <w:lang w:eastAsia="zh-CN"/>
          </w:rPr>
          <w:t xml:space="preserve">message </w:t>
        </w:r>
      </w:ins>
      <w:ins w:id="647" w:author="ZTE" w:date="2022-09-24T16:57:00Z">
        <w:r>
          <w:rPr>
            <w:rFonts w:eastAsia="宋体"/>
            <w:lang w:eastAsia="zh-CN"/>
          </w:rPr>
          <w:t xml:space="preserve">to the </w:t>
        </w:r>
      </w:ins>
      <w:ins w:id="648" w:author="ZTE" w:date="2022-09-30T00:06:00Z">
        <w:r>
          <w:rPr>
            <w:rFonts w:eastAsia="宋体"/>
            <w:lang w:eastAsia="zh-CN"/>
          </w:rPr>
          <w:t>candidate</w:t>
        </w:r>
      </w:ins>
      <w:ins w:id="649" w:author="ZTE" w:date="2022-09-24T16:57:00Z">
        <w:r>
          <w:rPr>
            <w:rFonts w:eastAsia="宋体"/>
            <w:lang w:eastAsia="zh-CN"/>
          </w:rPr>
          <w:t xml:space="preserve"> SN including the UE context in the source SN that was established by the source MN. Otherwise, the </w:t>
        </w:r>
      </w:ins>
      <w:ins w:id="650" w:author="Cecilia Eklöf" w:date="2022-09-28T16:14:00Z">
        <w:r>
          <w:rPr>
            <w:rFonts w:eastAsia="宋体"/>
            <w:lang w:eastAsia="zh-CN"/>
          </w:rPr>
          <w:t xml:space="preserve">candidate </w:t>
        </w:r>
      </w:ins>
      <w:ins w:id="651" w:author="ZTE" w:date="2022-09-24T16:57:00Z">
        <w:r>
          <w:rPr>
            <w:rFonts w:eastAsia="宋体"/>
            <w:lang w:eastAsia="zh-CN"/>
          </w:rPr>
          <w:t xml:space="preserve">MN may send the </w:t>
        </w:r>
      </w:ins>
      <w:ins w:id="652" w:author="ZTE" w:date="2022-09-24T16:57:00Z">
        <w:r>
          <w:rPr>
            <w:rFonts w:eastAsia="宋体"/>
            <w:i/>
            <w:lang w:eastAsia="zh-CN"/>
          </w:rPr>
          <w:t>SN Addition Request</w:t>
        </w:r>
      </w:ins>
      <w:ins w:id="653" w:author="ZTE" w:date="2022-09-24T16:57:00Z">
        <w:r>
          <w:rPr>
            <w:rFonts w:eastAsia="宋体"/>
            <w:lang w:eastAsia="zh-CN"/>
          </w:rPr>
          <w:t xml:space="preserve"> </w:t>
        </w:r>
      </w:ins>
      <w:ins w:id="654" w:author="ZTE" w:date="2022-09-30T00:07:00Z">
        <w:r>
          <w:rPr>
            <w:rFonts w:eastAsia="宋体"/>
            <w:lang w:eastAsia="zh-CN"/>
          </w:rPr>
          <w:t xml:space="preserve">message </w:t>
        </w:r>
      </w:ins>
      <w:ins w:id="655" w:author="ZTE" w:date="2022-09-24T16:57:00Z">
        <w:r>
          <w:rPr>
            <w:rFonts w:eastAsia="宋体"/>
            <w:lang w:eastAsia="zh-CN"/>
          </w:rPr>
          <w:t xml:space="preserve">to the </w:t>
        </w:r>
      </w:ins>
      <w:ins w:id="656" w:author="ZTE" w:date="2022-09-30T00:07:00Z">
        <w:r>
          <w:rPr>
            <w:rFonts w:eastAsia="宋体"/>
            <w:lang w:eastAsia="zh-CN"/>
          </w:rPr>
          <w:t>candidate</w:t>
        </w:r>
      </w:ins>
      <w:ins w:id="657" w:author="ZTE" w:date="2022-09-24T16:57:00Z">
        <w:r>
          <w:rPr>
            <w:rFonts w:eastAsia="宋体"/>
            <w:lang w:eastAsia="zh-CN"/>
          </w:rPr>
          <w:t xml:space="preserve"> SN including neither </w:t>
        </w:r>
      </w:ins>
      <w:ins w:id="658" w:author="ZTE" w:date="2022-09-24T16:57:00Z">
        <w:r>
          <w:rPr>
            <w:rFonts w:eastAsia="Malgun Gothic"/>
            <w:lang w:eastAsia="ko-KR"/>
          </w:rPr>
          <w:t>the SN UE X</w:t>
        </w:r>
      </w:ins>
      <w:ins w:id="659" w:author="ZTE" w:date="2022-09-28T15:38:00Z">
        <w:r>
          <w:rPr>
            <w:rFonts w:eastAsia="Malgun Gothic"/>
            <w:lang w:eastAsia="ko-KR"/>
          </w:rPr>
          <w:t>n</w:t>
        </w:r>
      </w:ins>
      <w:ins w:id="660" w:author="ZTE" w:date="2022-09-24T16:57:00Z">
        <w:r>
          <w:rPr>
            <w:rFonts w:eastAsia="Malgun Gothic"/>
            <w:lang w:eastAsia="ko-KR"/>
          </w:rPr>
          <w:t>AP ID</w:t>
        </w:r>
      </w:ins>
      <w:ins w:id="661" w:author="ZTE" w:date="2022-09-24T16:57:00Z">
        <w:r>
          <w:rPr>
            <w:rFonts w:eastAsia="宋体"/>
            <w:lang w:eastAsia="zh-CN"/>
          </w:rPr>
          <w:t xml:space="preserve"> nor the UE context in the source SN that was established by the source MN. Within the </w:t>
        </w:r>
      </w:ins>
      <w:ins w:id="662" w:author="ZTE" w:date="2022-09-24T16:57:00Z">
        <w:r>
          <w:rPr>
            <w:rFonts w:eastAsia="宋体"/>
            <w:i/>
            <w:lang w:eastAsia="zh-CN"/>
          </w:rPr>
          <w:t>SN Addition Request</w:t>
        </w:r>
      </w:ins>
      <w:ins w:id="663" w:author="ZTE" w:date="2022-09-24T16:57:00Z">
        <w:r>
          <w:rPr>
            <w:rFonts w:eastAsia="宋体"/>
            <w:lang w:eastAsia="zh-CN"/>
          </w:rPr>
          <w:t xml:space="preserve"> message, the </w:t>
        </w:r>
      </w:ins>
      <w:ins w:id="664" w:author="Cecilia Eklöf" w:date="2022-09-28T16:14:00Z">
        <w:r>
          <w:rPr>
            <w:rFonts w:eastAsia="宋体"/>
            <w:lang w:eastAsia="zh-CN"/>
          </w:rPr>
          <w:t xml:space="preserve">candidate </w:t>
        </w:r>
      </w:ins>
      <w:ins w:id="665" w:author="ZTE" w:date="2022-09-24T16:57:00Z">
        <w:r>
          <w:rPr>
            <w:rFonts w:eastAsia="宋体"/>
            <w:lang w:eastAsia="zh-CN"/>
          </w:rPr>
          <w:t xml:space="preserve">MN also includes the CHO related </w:t>
        </w:r>
      </w:ins>
      <w:ins w:id="666" w:author="ZTE" w:date="2022-09-30T12:34:00Z">
        <w:r>
          <w:rPr>
            <w:rFonts w:eastAsia="宋体"/>
            <w:lang w:eastAsia="zh-CN"/>
          </w:rPr>
          <w:t>i</w:t>
        </w:r>
      </w:ins>
      <w:ins w:id="667" w:author="ZTE" w:date="2022-09-24T16:57:00Z">
        <w:r>
          <w:rPr>
            <w:rFonts w:eastAsia="宋体"/>
            <w:lang w:eastAsia="zh-CN"/>
          </w:rPr>
          <w:t xml:space="preserve">nformation, i.e., CHO Information SN Addition IE. </w:t>
        </w:r>
      </w:ins>
    </w:p>
    <w:p>
      <w:pPr>
        <w:ind w:left="568" w:hanging="284"/>
        <w:rPr>
          <w:ins w:id="668" w:author="ZTE" w:date="2022-09-24T18:21:00Z"/>
          <w:rFonts w:eastAsia="宋体"/>
        </w:rPr>
      </w:pPr>
      <w:ins w:id="669" w:author="ZTE" w:date="2022-09-24T16:57:00Z">
        <w:r>
          <w:rPr>
            <w:rFonts w:eastAsia="宋体"/>
          </w:rPr>
          <w:t>3.</w:t>
        </w:r>
      </w:ins>
      <w:ins w:id="670" w:author="ZTE" w:date="2022-09-24T16:57:00Z">
        <w:r>
          <w:rPr>
            <w:rFonts w:eastAsia="宋体"/>
          </w:rPr>
          <w:tab/>
        </w:r>
      </w:ins>
      <w:ins w:id="671" w:author="ZTE" w:date="2022-09-24T16:57:00Z">
        <w:r>
          <w:rPr>
            <w:rFonts w:eastAsia="宋体"/>
          </w:rPr>
          <w:t>The (</w:t>
        </w:r>
      </w:ins>
      <w:ins w:id="672" w:author="ZTE" w:date="2022-09-30T00:07:00Z">
        <w:r>
          <w:rPr>
            <w:rFonts w:eastAsia="宋体"/>
          </w:rPr>
          <w:t>candidate</w:t>
        </w:r>
      </w:ins>
      <w:ins w:id="673" w:author="ZTE" w:date="2022-09-24T16:57:00Z">
        <w:r>
          <w:rPr>
            <w:rFonts w:eastAsia="宋体"/>
          </w:rPr>
          <w:t xml:space="preserve">) SN replies with the </w:t>
        </w:r>
      </w:ins>
      <w:ins w:id="674" w:author="ZTE" w:date="2022-09-24T16:57:00Z">
        <w:r>
          <w:rPr>
            <w:rFonts w:eastAsia="宋体"/>
            <w:i/>
          </w:rPr>
          <w:t>SN Addition Request Acknowledge</w:t>
        </w:r>
      </w:ins>
      <w:ins w:id="675" w:author="ZTE" w:date="2022-09-24T16:57:00Z">
        <w:r>
          <w:rPr>
            <w:rFonts w:eastAsia="宋体"/>
          </w:rPr>
          <w:t xml:space="preserve"> message. The (</w:t>
        </w:r>
      </w:ins>
      <w:ins w:id="676" w:author="ZTE" w:date="2022-09-30T00:07:00Z">
        <w:r>
          <w:rPr>
            <w:rFonts w:eastAsia="宋体"/>
          </w:rPr>
          <w:t>candidate</w:t>
        </w:r>
      </w:ins>
      <w:ins w:id="677" w:author="ZTE" w:date="2022-09-24T16:57:00Z">
        <w:r>
          <w:rPr>
            <w:rFonts w:eastAsia="宋体"/>
          </w:rPr>
          <w:t>) SN may include the indication of the full or delta RRC configuration.</w:t>
        </w:r>
      </w:ins>
    </w:p>
    <w:p>
      <w:pPr>
        <w:keepLines/>
        <w:overflowPunct w:val="0"/>
        <w:autoSpaceDE w:val="0"/>
        <w:autoSpaceDN w:val="0"/>
        <w:adjustRightInd w:val="0"/>
        <w:ind w:left="1135" w:hanging="851"/>
        <w:textAlignment w:val="baseline"/>
        <w:rPr>
          <w:ins w:id="678" w:author="ZTE" w:date="2022-09-24T16:57:00Z"/>
          <w:rFonts w:eastAsia="MS Mincho"/>
          <w:lang w:eastAsia="ja-JP"/>
        </w:rPr>
      </w:pPr>
      <w:ins w:id="679" w:author="ZTE" w:date="2022-09-24T18:21:00Z">
        <w:r>
          <w:rPr>
            <w:lang w:eastAsia="ja-JP"/>
          </w:rPr>
          <w:t xml:space="preserve">NOTE 2a: In CHO with SCG configuration, it is up to the </w:t>
        </w:r>
      </w:ins>
      <w:ins w:id="680" w:author="ZTE" w:date="2022-09-30T12:34:00Z">
        <w:r>
          <w:rPr>
            <w:lang w:eastAsia="ja-JP"/>
          </w:rPr>
          <w:t>candidate</w:t>
        </w:r>
      </w:ins>
      <w:ins w:id="681" w:author="ZTE" w:date="2022-09-24T18:21:00Z">
        <w:r>
          <w:rPr>
            <w:lang w:eastAsia="ja-JP"/>
          </w:rPr>
          <w:t xml:space="preserve"> MN implementation to make sure that the CG-Config provided from the (</w:t>
        </w:r>
      </w:ins>
      <w:ins w:id="682" w:author="ZTE" w:date="2022-09-30T00:08:00Z">
        <w:r>
          <w:rPr>
            <w:lang w:eastAsia="ja-JP"/>
          </w:rPr>
          <w:t>candidate</w:t>
        </w:r>
      </w:ins>
      <w:ins w:id="683" w:author="ZTE" w:date="2022-09-24T18:21:00Z">
        <w:r>
          <w:rPr>
            <w:lang w:eastAsia="ja-JP"/>
          </w:rPr>
          <w:t>) SN can be used in all CHO preparations.</w:t>
        </w:r>
      </w:ins>
    </w:p>
    <w:p>
      <w:pPr>
        <w:ind w:left="568" w:hanging="284"/>
        <w:rPr>
          <w:ins w:id="684" w:author="ZTE" w:date="2022-09-24T16:57:00Z"/>
          <w:rFonts w:eastAsia="宋体"/>
        </w:rPr>
      </w:pPr>
      <w:ins w:id="685" w:author="ZTE" w:date="2022-09-24T16:57:00Z">
        <w:r>
          <w:rPr>
            <w:rFonts w:eastAsia="宋体"/>
          </w:rPr>
          <w:t>3a.</w:t>
        </w:r>
      </w:ins>
      <w:ins w:id="686" w:author="ZTE" w:date="2022-09-24T16:57:00Z">
        <w:r>
          <w:rPr>
            <w:rFonts w:eastAsia="宋体"/>
          </w:rPr>
          <w:tab/>
        </w:r>
      </w:ins>
      <w:ins w:id="687" w:author="ZTE" w:date="2022-09-24T16:57:00Z">
        <w:r>
          <w:rPr>
            <w:rFonts w:eastAsia="宋体"/>
          </w:rPr>
          <w:t xml:space="preserve">For the SN terminated bearers using MCG resources, the </w:t>
        </w:r>
      </w:ins>
      <w:ins w:id="688" w:author="ZTE" w:date="2022-09-30T00:08:00Z">
        <w:r>
          <w:rPr>
            <w:rFonts w:eastAsia="宋体"/>
          </w:rPr>
          <w:t>candidate</w:t>
        </w:r>
      </w:ins>
      <w:ins w:id="689" w:author="ZTE" w:date="2022-09-24T16:57:00Z">
        <w:r>
          <w:rPr>
            <w:rFonts w:eastAsia="宋体"/>
          </w:rPr>
          <w:t xml:space="preserve"> MN provides Xn-U DL TNL address information in the </w:t>
        </w:r>
      </w:ins>
      <w:ins w:id="690" w:author="ZTE" w:date="2022-09-24T16:57:00Z">
        <w:r>
          <w:rPr>
            <w:rFonts w:eastAsia="宋体"/>
            <w:i/>
          </w:rPr>
          <w:t>Xn-U Address Indication</w:t>
        </w:r>
      </w:ins>
      <w:ins w:id="691" w:author="ZTE" w:date="2022-09-24T16:57:00Z">
        <w:r>
          <w:rPr>
            <w:rFonts w:eastAsia="宋体"/>
          </w:rPr>
          <w:t xml:space="preserve"> message.</w:t>
        </w:r>
      </w:ins>
    </w:p>
    <w:p>
      <w:pPr>
        <w:ind w:left="568" w:hanging="284"/>
        <w:rPr>
          <w:ins w:id="692" w:author="ZTE" w:date="2022-09-24T16:57:00Z"/>
          <w:rFonts w:eastAsia="宋体"/>
        </w:rPr>
      </w:pPr>
      <w:ins w:id="693" w:author="ZTE" w:date="2022-09-24T16:57:00Z">
        <w:r>
          <w:rPr>
            <w:rFonts w:eastAsia="宋体"/>
          </w:rPr>
          <w:t>4.</w:t>
        </w:r>
      </w:ins>
      <w:ins w:id="694" w:author="ZTE" w:date="2022-09-24T16:57:00Z">
        <w:r>
          <w:rPr>
            <w:rFonts w:eastAsia="宋体"/>
          </w:rPr>
          <w:tab/>
        </w:r>
      </w:ins>
      <w:ins w:id="695" w:author="ZTE" w:date="2022-09-24T16:57:00Z">
        <w:r>
          <w:rPr>
            <w:rFonts w:eastAsia="宋体"/>
          </w:rPr>
          <w:t xml:space="preserve">The </w:t>
        </w:r>
      </w:ins>
      <w:ins w:id="696" w:author="Cecilia Eklöf" w:date="2022-09-28T16:19:00Z">
        <w:r>
          <w:rPr>
            <w:rFonts w:eastAsia="宋体"/>
          </w:rPr>
          <w:t xml:space="preserve">candidate </w:t>
        </w:r>
      </w:ins>
      <w:ins w:id="697" w:author="ZTE" w:date="2022-09-24T16:57:00Z">
        <w:r>
          <w:rPr>
            <w:rFonts w:eastAsia="宋体"/>
          </w:rPr>
          <w:t>M</w:t>
        </w:r>
      </w:ins>
      <w:ins w:id="698" w:author="ZTE" w:date="2022-09-24T16:57:00Z">
        <w:r>
          <w:rPr>
            <w:rFonts w:eastAsia="宋体"/>
            <w:lang w:eastAsia="zh-CN"/>
          </w:rPr>
          <w:t>N</w:t>
        </w:r>
      </w:ins>
      <w:ins w:id="699" w:author="ZTE" w:date="2022-09-24T16:57:00Z">
        <w:r>
          <w:rPr>
            <w:rFonts w:eastAsia="宋体"/>
          </w:rPr>
          <w:t xml:space="preserve"> includes within the </w:t>
        </w:r>
      </w:ins>
      <w:ins w:id="700" w:author="ZTE" w:date="2022-09-24T16:57:00Z">
        <w:r>
          <w:rPr>
            <w:rFonts w:eastAsia="宋体"/>
            <w:i/>
          </w:rPr>
          <w:t>Handover Request Acknowledge</w:t>
        </w:r>
      </w:ins>
      <w:ins w:id="701" w:author="ZTE" w:date="2022-09-24T16:57:00Z">
        <w:r>
          <w:rPr>
            <w:rFonts w:eastAsia="宋体"/>
          </w:rPr>
          <w:t xml:space="preserve"> message the MN RRC reconfiguration message to be sent to the UE in order to perform the conditional handover, and may also provide forwarding addresses to the source M</w:t>
        </w:r>
      </w:ins>
      <w:ins w:id="702" w:author="ZTE" w:date="2022-09-24T16:57:00Z">
        <w:r>
          <w:rPr>
            <w:rFonts w:eastAsia="宋体"/>
            <w:lang w:eastAsia="zh-CN"/>
          </w:rPr>
          <w:t>N</w:t>
        </w:r>
      </w:ins>
      <w:ins w:id="703" w:author="ZTE" w:date="2022-09-24T16:57:00Z">
        <w:r>
          <w:rPr>
            <w:rFonts w:eastAsia="宋体"/>
          </w:rPr>
          <w:t xml:space="preserve">. </w:t>
        </w:r>
      </w:ins>
      <w:ins w:id="704" w:author="ZTE" w:date="2022-09-24T16:57:00Z">
        <w:r>
          <w:rPr>
            <w:rFonts w:eastAsia="宋体"/>
            <w:lang w:eastAsia="zh-CN"/>
          </w:rPr>
          <w:t xml:space="preserve">If PDU session split is performed in the target side during handover procedure, more than one data forwarding addresses corresponding to each node are included in the </w:t>
        </w:r>
      </w:ins>
      <w:ins w:id="705" w:author="ZTE" w:date="2022-09-24T16:57:00Z">
        <w:r>
          <w:rPr>
            <w:rFonts w:eastAsia="宋体"/>
            <w:i/>
          </w:rPr>
          <w:t>Handover Request Acknowledge</w:t>
        </w:r>
      </w:ins>
      <w:ins w:id="706" w:author="ZTE" w:date="2022-09-24T16:57:00Z">
        <w:r>
          <w:rPr>
            <w:rFonts w:eastAsia="宋体"/>
          </w:rPr>
          <w:t xml:space="preserve"> message</w:t>
        </w:r>
      </w:ins>
      <w:ins w:id="707" w:author="ZTE" w:date="2022-09-24T16:57:00Z">
        <w:r>
          <w:rPr>
            <w:rFonts w:eastAsia="宋体"/>
            <w:lang w:eastAsia="zh-CN"/>
          </w:rPr>
          <w:t xml:space="preserve">. </w:t>
        </w:r>
      </w:ins>
      <w:ins w:id="708" w:author="ZTE" w:date="2022-09-24T16:57:00Z">
        <w:r>
          <w:rPr>
            <w:rFonts w:eastAsia="宋体"/>
          </w:rPr>
          <w:t xml:space="preserve">The </w:t>
        </w:r>
      </w:ins>
      <w:ins w:id="709" w:author="Cecilia Eklöf" w:date="2022-09-28T16:19:00Z">
        <w:r>
          <w:rPr>
            <w:rFonts w:eastAsia="宋体"/>
          </w:rPr>
          <w:t xml:space="preserve">candidate </w:t>
        </w:r>
      </w:ins>
      <w:ins w:id="710" w:author="ZTE" w:date="2022-09-24T16:57:00Z">
        <w:r>
          <w:rPr>
            <w:rFonts w:eastAsia="宋体"/>
          </w:rPr>
          <w:t>M</w:t>
        </w:r>
      </w:ins>
      <w:ins w:id="711" w:author="ZTE" w:date="2022-09-24T16:57:00Z">
        <w:r>
          <w:rPr>
            <w:rFonts w:eastAsia="宋体"/>
            <w:lang w:eastAsia="zh-CN"/>
          </w:rPr>
          <w:t>N</w:t>
        </w:r>
      </w:ins>
      <w:ins w:id="712" w:author="ZTE" w:date="2022-09-24T16:57:00Z">
        <w:r>
          <w:rPr>
            <w:rFonts w:eastAsia="宋体"/>
          </w:rPr>
          <w:t xml:space="preserve"> indicates to the source M</w:t>
        </w:r>
      </w:ins>
      <w:ins w:id="713" w:author="ZTE" w:date="2022-09-24T16:57:00Z">
        <w:r>
          <w:rPr>
            <w:rFonts w:eastAsia="宋体"/>
            <w:lang w:eastAsia="zh-CN"/>
          </w:rPr>
          <w:t>N</w:t>
        </w:r>
      </w:ins>
      <w:ins w:id="714" w:author="ZTE" w:date="2022-09-24T16:57:00Z">
        <w:r>
          <w:rPr>
            <w:rFonts w:eastAsia="宋体"/>
          </w:rPr>
          <w:t xml:space="preserve"> that the UE context in the S</w:t>
        </w:r>
      </w:ins>
      <w:ins w:id="715" w:author="ZTE" w:date="2022-09-24T16:57:00Z">
        <w:r>
          <w:rPr>
            <w:rFonts w:eastAsia="宋体"/>
            <w:lang w:eastAsia="zh-CN"/>
          </w:rPr>
          <w:t>N</w:t>
        </w:r>
      </w:ins>
      <w:ins w:id="716" w:author="ZTE" w:date="2022-09-24T16:57:00Z">
        <w:r>
          <w:rPr>
            <w:rFonts w:eastAsia="宋体"/>
          </w:rPr>
          <w:t xml:space="preserve"> is kept if the </w:t>
        </w:r>
      </w:ins>
      <w:ins w:id="717" w:author="Cecilia Eklöf" w:date="2022-09-28T16:19:00Z">
        <w:r>
          <w:rPr>
            <w:rFonts w:eastAsia="宋体"/>
          </w:rPr>
          <w:t xml:space="preserve">candidate </w:t>
        </w:r>
      </w:ins>
      <w:ins w:id="718" w:author="ZTE" w:date="2022-09-24T16:57:00Z">
        <w:r>
          <w:rPr>
            <w:rFonts w:eastAsia="宋体"/>
          </w:rPr>
          <w:t>M</w:t>
        </w:r>
      </w:ins>
      <w:ins w:id="719" w:author="ZTE" w:date="2022-09-24T16:57:00Z">
        <w:r>
          <w:rPr>
            <w:rFonts w:eastAsia="宋体"/>
            <w:lang w:eastAsia="zh-CN"/>
          </w:rPr>
          <w:t>N</w:t>
        </w:r>
      </w:ins>
      <w:ins w:id="720" w:author="ZTE" w:date="2022-09-24T16:57:00Z">
        <w:r>
          <w:rPr>
            <w:rFonts w:eastAsia="宋体"/>
          </w:rPr>
          <w:t xml:space="preserve"> and the S</w:t>
        </w:r>
      </w:ins>
      <w:ins w:id="721" w:author="ZTE" w:date="2022-09-24T16:57:00Z">
        <w:r>
          <w:rPr>
            <w:rFonts w:eastAsia="宋体"/>
            <w:lang w:eastAsia="zh-CN"/>
          </w:rPr>
          <w:t>N</w:t>
        </w:r>
      </w:ins>
      <w:ins w:id="722" w:author="ZTE" w:date="2022-09-24T16:57:00Z">
        <w:r>
          <w:rPr>
            <w:rFonts w:eastAsia="宋体"/>
          </w:rPr>
          <w:t xml:space="preserve"> decided to keep the UE context in the S</w:t>
        </w:r>
      </w:ins>
      <w:ins w:id="723" w:author="ZTE" w:date="2022-09-24T16:57:00Z">
        <w:r>
          <w:rPr>
            <w:rFonts w:eastAsia="宋体"/>
            <w:lang w:eastAsia="zh-CN"/>
          </w:rPr>
          <w:t>N</w:t>
        </w:r>
      </w:ins>
      <w:ins w:id="724" w:author="ZTE" w:date="2022-09-24T16:57:00Z">
        <w:r>
          <w:rPr>
            <w:rFonts w:eastAsia="宋体"/>
          </w:rPr>
          <w:t xml:space="preserve"> in step 2 and step 3.</w:t>
        </w:r>
      </w:ins>
    </w:p>
    <w:p>
      <w:pPr>
        <w:ind w:left="568" w:hanging="284"/>
        <w:rPr>
          <w:ins w:id="725" w:author="ZTE" w:date="2022-09-24T18:23:00Z"/>
          <w:rFonts w:eastAsia="宋体"/>
        </w:rPr>
      </w:pPr>
      <w:ins w:id="726" w:author="ZTE" w:date="2022-09-24T16:57:00Z">
        <w:r>
          <w:rPr>
            <w:rFonts w:eastAsia="宋体"/>
          </w:rPr>
          <w:t>5.</w:t>
        </w:r>
      </w:ins>
      <w:ins w:id="727" w:author="ZTE" w:date="2022-09-24T16:57:00Z">
        <w:r>
          <w:rPr>
            <w:rFonts w:eastAsia="宋体"/>
          </w:rPr>
          <w:tab/>
        </w:r>
      </w:ins>
      <w:ins w:id="728" w:author="ZTE" w:date="2022-09-24T16:57:00Z">
        <w:r>
          <w:rPr>
            <w:rFonts w:eastAsia="宋体"/>
          </w:rPr>
          <w:t>The source MN sends an RRC</w:t>
        </w:r>
      </w:ins>
      <w:ins w:id="729" w:author="ZTE" w:date="2022-09-24T18:23:00Z">
        <w:r>
          <w:rPr>
            <w:rFonts w:eastAsia="宋体"/>
          </w:rPr>
          <w:t xml:space="preserve"> r</w:t>
        </w:r>
      </w:ins>
      <w:ins w:id="730" w:author="ZTE" w:date="2022-09-24T16:57:00Z">
        <w:r>
          <w:rPr>
            <w:rFonts w:eastAsia="宋体"/>
          </w:rPr>
          <w:t xml:space="preserve">econfiguration message to the UE, </w:t>
        </w:r>
      </w:ins>
      <w:ins w:id="731" w:author="ZTE" w:date="2022-09-24T18:23:00Z">
        <w:r>
          <w:rPr>
            <w:rFonts w:eastAsia="宋体"/>
            <w:lang w:eastAsia="zh-CN"/>
          </w:rPr>
          <w:t xml:space="preserve">including the CHO configuration, i.e. a list of </w:t>
        </w:r>
      </w:ins>
      <w:ins w:id="732" w:author="ZTE" w:date="2022-09-24T18:23:00Z">
        <w:r>
          <w:rPr>
            <w:rFonts w:eastAsia="宋体"/>
          </w:rPr>
          <w:t>RRC reconfiguration*</w:t>
        </w:r>
      </w:ins>
      <w:ins w:id="733" w:author="ZTE" w:date="2022-09-24T18:23:00Z">
        <w:r>
          <w:rPr>
            <w:rFonts w:eastAsia="宋体"/>
            <w:lang w:eastAsia="zh-CN"/>
          </w:rPr>
          <w:t xml:space="preserve"> messages</w:t>
        </w:r>
      </w:ins>
      <w:ins w:id="734" w:author="ZTE" w:date="2022-09-24T18:23:00Z">
        <w:r>
          <w:rPr>
            <w:rFonts w:eastAsia="宋体"/>
            <w:vertAlign w:val="subscript"/>
            <w:lang w:eastAsia="zh-CN"/>
          </w:rPr>
          <w:t xml:space="preserve"> </w:t>
        </w:r>
      </w:ins>
      <w:ins w:id="735" w:author="ZTE" w:date="2022-09-24T18:23:00Z">
        <w:r>
          <w:rPr>
            <w:rFonts w:eastAsia="宋体"/>
            <w:lang w:eastAsia="zh-CN"/>
          </w:rPr>
          <w:t xml:space="preserve">and associated execution conditions, in which each </w:t>
        </w:r>
      </w:ins>
      <w:ins w:id="736" w:author="ZTE" w:date="2022-09-24T18:23:00Z">
        <w:r>
          <w:rPr>
            <w:rFonts w:eastAsia="宋体"/>
          </w:rPr>
          <w:t xml:space="preserve">RRC reconfiguration* message </w:t>
        </w:r>
      </w:ins>
      <w:ins w:id="737" w:author="ZTE" w:date="2022-09-24T18:23:00Z">
        <w:r>
          <w:rPr>
            <w:rFonts w:eastAsia="宋体"/>
            <w:lang w:eastAsia="zh-CN"/>
          </w:rPr>
          <w:t xml:space="preserve">contains the SCG configuration in the </w:t>
        </w:r>
      </w:ins>
      <w:ins w:id="738" w:author="ZTE" w:date="2022-09-24T18:23:00Z">
        <w:r>
          <w:rPr>
            <w:rFonts w:eastAsia="宋体"/>
          </w:rPr>
          <w:t>RRC reconfiguration**</w:t>
        </w:r>
      </w:ins>
      <w:ins w:id="739" w:author="ZTE" w:date="2022-09-24T18:23:00Z">
        <w:r>
          <w:rPr>
            <w:rFonts w:eastAsia="宋体"/>
            <w:lang w:eastAsia="zh-CN"/>
          </w:rPr>
          <w:t xml:space="preserve"> </w:t>
        </w:r>
      </w:ins>
      <w:ins w:id="740" w:author="ZTE" w:date="2022-09-24T18:23:00Z">
        <w:r>
          <w:rPr>
            <w:rFonts w:eastAsia="宋体"/>
            <w:iCs/>
            <w:lang w:eastAsia="zh-CN"/>
          </w:rPr>
          <w:t>message</w:t>
        </w:r>
      </w:ins>
      <w:ins w:id="741" w:author="ZTE" w:date="2022-09-24T18:23:00Z">
        <w:r>
          <w:rPr>
            <w:rFonts w:eastAsia="宋体"/>
          </w:rPr>
          <w:t xml:space="preserve"> received from the </w:t>
        </w:r>
      </w:ins>
      <w:ins w:id="742" w:author="ZTE" w:date="2022-09-30T00:09:00Z">
        <w:r>
          <w:rPr>
            <w:rFonts w:eastAsia="宋体"/>
          </w:rPr>
          <w:t>candidate</w:t>
        </w:r>
      </w:ins>
      <w:ins w:id="743" w:author="ZTE" w:date="2022-09-24T18:23:00Z">
        <w:r>
          <w:rPr>
            <w:rFonts w:eastAsia="宋体"/>
          </w:rPr>
          <w:t xml:space="preserve"> SN </w:t>
        </w:r>
      </w:ins>
      <w:ins w:id="744" w:author="ZTE" w:date="2022-09-24T18:23:00Z">
        <w:r>
          <w:rPr>
            <w:rFonts w:eastAsia="宋体"/>
            <w:lang w:eastAsia="zh-CN"/>
          </w:rPr>
          <w:t xml:space="preserve">in step </w:t>
        </w:r>
      </w:ins>
      <w:ins w:id="745" w:author="CATT" w:date="2022-09-26T14:20:00Z">
        <w:r>
          <w:rPr>
            <w:rFonts w:hint="eastAsia" w:eastAsia="宋体"/>
            <w:lang w:eastAsia="zh-CN"/>
          </w:rPr>
          <w:t>3</w:t>
        </w:r>
      </w:ins>
      <w:ins w:id="746" w:author="ZTE" w:date="2022-09-24T18:23:00Z">
        <w:r>
          <w:rPr>
            <w:rFonts w:eastAsia="宋体"/>
            <w:lang w:eastAsia="zh-CN"/>
          </w:rPr>
          <w:t xml:space="preserve"> </w:t>
        </w:r>
      </w:ins>
      <w:ins w:id="747" w:author="ZTE" w:date="2022-09-24T18:23:00Z">
        <w:r>
          <w:rPr>
            <w:rFonts w:eastAsia="宋体"/>
          </w:rPr>
          <w:t>and an MCG configuration</w:t>
        </w:r>
      </w:ins>
      <w:ins w:id="748" w:author="ZTE" w:date="2022-09-24T18:23:00Z">
        <w:r>
          <w:rPr>
            <w:rFonts w:eastAsia="宋体"/>
            <w:lang w:eastAsia="zh-CN"/>
          </w:rPr>
          <w:t>.</w:t>
        </w:r>
      </w:ins>
    </w:p>
    <w:p>
      <w:pPr>
        <w:ind w:left="568" w:hanging="284"/>
        <w:rPr>
          <w:ins w:id="749" w:author="ZTE" w:date="2022-09-24T18:33:00Z"/>
          <w:rFonts w:eastAsia="宋体"/>
          <w:lang w:eastAsia="zh-CN"/>
        </w:rPr>
      </w:pPr>
      <w:ins w:id="750" w:author="ZTE" w:date="2022-09-24T18:23:00Z">
        <w:r>
          <w:rPr>
            <w:rFonts w:eastAsia="宋体"/>
          </w:rPr>
          <w:t>6.</w:t>
        </w:r>
      </w:ins>
      <w:ins w:id="751" w:author="ZTE" w:date="2022-09-24T18:23:00Z">
        <w:r>
          <w:rPr>
            <w:rFonts w:eastAsia="宋体"/>
          </w:rPr>
          <w:tab/>
        </w:r>
      </w:ins>
      <w:ins w:id="752" w:author="ZTE" w:date="2022-09-24T18:23:00Z">
        <w:r>
          <w:rPr>
            <w:rFonts w:eastAsia="宋体"/>
          </w:rPr>
          <w:t>The UE applies the RRC</w:t>
        </w:r>
      </w:ins>
      <w:ins w:id="753" w:author="ZTE" w:date="2022-09-24T18:24:00Z">
        <w:r>
          <w:rPr>
            <w:rFonts w:eastAsia="宋体"/>
          </w:rPr>
          <w:t xml:space="preserve"> r</w:t>
        </w:r>
      </w:ins>
      <w:ins w:id="754" w:author="ZTE" w:date="2022-09-24T18:23:00Z">
        <w:r>
          <w:rPr>
            <w:rFonts w:eastAsia="宋体"/>
          </w:rPr>
          <w:t xml:space="preserve">econfiguration message received in step 5, </w:t>
        </w:r>
      </w:ins>
      <w:ins w:id="755" w:author="Cecilia Eklöf" w:date="2022-09-28T16:17:00Z">
        <w:del w:id="756" w:author="CATT-Bufang" w:date="2022-10-18T12:42:00Z">
          <w:commentRangeStart w:id="8"/>
          <w:commentRangeStart w:id="9"/>
          <w:commentRangeStart w:id="10"/>
          <w:r>
            <w:rPr>
              <w:rFonts w:eastAsia="宋体"/>
            </w:rPr>
            <w:delText>starts evaluating the CHO execution conditions for the candidate cell(s),</w:delText>
          </w:r>
          <w:commentRangeEnd w:id="8"/>
        </w:del>
      </w:ins>
      <w:del w:id="757" w:author="CATT-Bufang" w:date="2022-10-18T12:42:00Z">
        <w:r>
          <w:rPr>
            <w:rStyle w:val="46"/>
          </w:rPr>
          <w:commentReference w:id="8"/>
        </w:r>
        <w:commentRangeEnd w:id="9"/>
      </w:del>
      <w:r>
        <w:rPr>
          <w:rStyle w:val="46"/>
        </w:rPr>
        <w:commentReference w:id="9"/>
      </w:r>
      <w:commentRangeEnd w:id="10"/>
      <w:r>
        <w:commentReference w:id="10"/>
      </w:r>
      <w:ins w:id="758" w:author="Cecilia Eklöf" w:date="2022-09-28T16:17:00Z">
        <w:del w:id="759" w:author="CATT-Bufang" w:date="2022-10-18T12:42:00Z">
          <w:r>
            <w:rPr>
              <w:rFonts w:eastAsia="宋体"/>
            </w:rPr>
            <w:delText xml:space="preserve"> </w:delText>
          </w:r>
        </w:del>
      </w:ins>
      <w:ins w:id="760" w:author="ZTE" w:date="2022-09-24T18:23:00Z">
        <w:r>
          <w:rPr>
            <w:rFonts w:eastAsia="宋体"/>
          </w:rPr>
          <w:t>stores the CHO configuration and replies to the MN with an RRC</w:t>
        </w:r>
      </w:ins>
      <w:ins w:id="761" w:author="ZTE" w:date="2022-09-24T18:24:00Z">
        <w:r>
          <w:rPr>
            <w:rFonts w:eastAsia="宋体"/>
          </w:rPr>
          <w:t xml:space="preserve"> r</w:t>
        </w:r>
      </w:ins>
      <w:ins w:id="762" w:author="ZTE" w:date="2022-09-24T18:23:00Z">
        <w:r>
          <w:rPr>
            <w:rFonts w:eastAsia="宋体"/>
          </w:rPr>
          <w:t>econfiguration</w:t>
        </w:r>
      </w:ins>
      <w:ins w:id="763" w:author="ZTE" w:date="2022-09-24T18:24:00Z">
        <w:r>
          <w:rPr>
            <w:rFonts w:eastAsia="宋体"/>
          </w:rPr>
          <w:t xml:space="preserve"> c</w:t>
        </w:r>
      </w:ins>
      <w:ins w:id="764" w:author="ZTE" w:date="2022-09-24T18:23:00Z">
        <w:r>
          <w:rPr>
            <w:rFonts w:eastAsia="宋体"/>
          </w:rPr>
          <w:t>omplete message.</w:t>
        </w:r>
      </w:ins>
      <w:ins w:id="765" w:author="ZTE" w:date="2022-09-24T16:57:00Z">
        <w:r>
          <w:rPr>
            <w:rFonts w:eastAsia="宋体"/>
          </w:rPr>
          <w:t xml:space="preserve"> </w:t>
        </w:r>
      </w:ins>
      <w:ins w:id="766" w:author="CATT" w:date="2022-10-18T12:37:00Z">
        <w:r>
          <w:rPr>
            <w:rFonts w:hint="eastAsia" w:eastAsia="宋体"/>
            <w:lang w:eastAsia="zh-CN"/>
          </w:rPr>
          <w:t xml:space="preserve"> </w:t>
        </w:r>
      </w:ins>
    </w:p>
    <w:p>
      <w:pPr>
        <w:keepLines/>
        <w:ind w:left="284"/>
        <w:rPr>
          <w:ins w:id="767" w:author="ZTE" w:date="2022-09-24T16:57:00Z"/>
          <w:rFonts w:eastAsia="宋体"/>
        </w:rPr>
      </w:pPr>
      <w:ins w:id="768" w:author="ZTE" w:date="2022-09-24T18:33:00Z">
        <w:r>
          <w:rPr>
            <w:rFonts w:eastAsia="宋体"/>
          </w:rPr>
          <w:t>Editor’s Note:</w:t>
        </w:r>
      </w:ins>
      <w:ins w:id="769" w:author="ZTE" w:date="2022-09-24T18:33:00Z">
        <w:r>
          <w:rPr>
            <w:rFonts w:eastAsia="宋体"/>
          </w:rPr>
          <w:tab/>
        </w:r>
      </w:ins>
      <w:ins w:id="770" w:author="Cecilia Eklöf" w:date="2022-09-28T16:17:00Z">
        <w:r>
          <w:rPr>
            <w:rFonts w:eastAsia="宋体"/>
          </w:rPr>
          <w:t xml:space="preserve">FFS. </w:t>
        </w:r>
      </w:ins>
      <w:ins w:id="771" w:author="ZTE" w:date="2022-09-24T18:33:00Z">
        <w:r>
          <w:rPr>
            <w:rFonts w:eastAsia="宋体"/>
          </w:rPr>
          <w:t>It’s up to RAN3 decision when to perform early data forwarding</w:t>
        </w:r>
      </w:ins>
      <w:ins w:id="772" w:author="ZTE" w:date="2022-09-24T18:33:00Z">
        <w:r>
          <w:rPr/>
          <w:t xml:space="preserve"> </w:t>
        </w:r>
      </w:ins>
      <w:ins w:id="773" w:author="ZTE" w:date="2022-09-24T18:33:00Z">
        <w:r>
          <w:rPr>
            <w:rFonts w:eastAsia="宋体"/>
          </w:rPr>
          <w:t>for SN-terminated bearers.</w:t>
        </w:r>
      </w:ins>
    </w:p>
    <w:p>
      <w:pPr>
        <w:ind w:left="568" w:hanging="284"/>
        <w:rPr>
          <w:ins w:id="774" w:author="ZTE" w:date="2022-09-24T16:57:00Z"/>
          <w:rFonts w:eastAsia="MS Mincho"/>
        </w:rPr>
      </w:pPr>
      <w:ins w:id="775" w:author="ZTE" w:date="2022-09-24T18:24:00Z">
        <w:r>
          <w:rPr>
            <w:rFonts w:eastAsia="宋体"/>
          </w:rPr>
          <w:t>7/</w:t>
        </w:r>
      </w:ins>
      <w:ins w:id="776" w:author="ZTE" w:date="2022-09-24T16:57:00Z">
        <w:r>
          <w:rPr>
            <w:rFonts w:eastAsia="宋体"/>
          </w:rPr>
          <w:t xml:space="preserve">8. </w:t>
        </w:r>
      </w:ins>
      <w:ins w:id="777" w:author="Rapp-ZTE" w:date="2022-10-15T11:13:00Z">
        <w:r>
          <w:rPr>
            <w:rFonts w:hint="eastAsia" w:eastAsia="宋体"/>
          </w:rPr>
          <w:t xml:space="preserve">The UE maintains connection with the source </w:t>
        </w:r>
      </w:ins>
      <w:ins w:id="778" w:author="Rapp-ZTE" w:date="2022-10-15T11:13:00Z">
        <w:r>
          <w:rPr>
            <w:rFonts w:hint="eastAsia" w:eastAsia="宋体"/>
            <w:lang w:val="en-US" w:eastAsia="zh-CN"/>
          </w:rPr>
          <w:t>MN and, if the UE is configured with an SN, the source SN,</w:t>
        </w:r>
      </w:ins>
      <w:ins w:id="779" w:author="Rapp-ZTE" w:date="2022-10-15T11:13:00Z">
        <w:r>
          <w:rPr>
            <w:rFonts w:hint="eastAsia" w:eastAsia="宋体"/>
          </w:rPr>
          <w:t xml:space="preserve"> after receiving CHO configuration, and starts evaluating the CHO execution conditions for the candidate cell(s).</w:t>
        </w:r>
      </w:ins>
      <w:ins w:id="780" w:author="Rapp-ZTE" w:date="2022-10-15T11:13:00Z">
        <w:r>
          <w:rPr>
            <w:rFonts w:hint="eastAsia" w:eastAsia="宋体"/>
            <w:lang w:val="en-US" w:eastAsia="zh-CN"/>
          </w:rPr>
          <w:t xml:space="preserve"> </w:t>
        </w:r>
      </w:ins>
      <w:ins w:id="781" w:author="ZTE" w:date="2022-09-24T16:57:00Z">
        <w:r>
          <w:rPr>
            <w:rFonts w:eastAsia="宋体"/>
          </w:rPr>
          <w:t>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w:t>
        </w:r>
      </w:ins>
      <w:ins w:id="782" w:author="ZTE" w:date="2022-09-24T18:25:00Z">
        <w:r>
          <w:rPr>
            <w:rFonts w:eastAsia="宋体"/>
          </w:rPr>
          <w:t xml:space="preserve"> r</w:t>
        </w:r>
      </w:ins>
      <w:ins w:id="783" w:author="ZTE" w:date="2022-09-24T16:57:00Z">
        <w:r>
          <w:rPr>
            <w:rFonts w:eastAsia="宋体"/>
          </w:rPr>
          <w:t>econfiguration</w:t>
        </w:r>
      </w:ins>
      <w:ins w:id="784" w:author="ZTE" w:date="2022-09-24T18:25:00Z">
        <w:r>
          <w:rPr>
            <w:rFonts w:eastAsia="宋体"/>
          </w:rPr>
          <w:t xml:space="preserve"> c</w:t>
        </w:r>
      </w:ins>
      <w:ins w:id="785" w:author="ZTE" w:date="2022-09-24T16:57:00Z">
        <w:r>
          <w:rPr>
            <w:rFonts w:eastAsia="宋体"/>
          </w:rPr>
          <w:t>omplete</w:t>
        </w:r>
      </w:ins>
      <w:ins w:id="786" w:author="ZTE" w:date="2022-09-24T18:25:00Z">
        <w:r>
          <w:rPr>
            <w:rFonts w:eastAsia="宋体"/>
          </w:rPr>
          <w:t>*</w:t>
        </w:r>
      </w:ins>
      <w:ins w:id="787" w:author="ZTE" w:date="2022-09-24T16:57:00Z">
        <w:r>
          <w:rPr>
            <w:rFonts w:eastAsia="宋体"/>
          </w:rPr>
          <w:t xml:space="preserve"> message to the target MN</w:t>
        </w:r>
      </w:ins>
      <w:ins w:id="788" w:author="ZTE" w:date="2022-09-24T16:57:00Z">
        <w:r>
          <w:rPr>
            <w:rFonts w:eastAsia="MS Mincho"/>
          </w:rPr>
          <w:t>.</w:t>
        </w:r>
      </w:ins>
      <w:ins w:id="789" w:author="ZTE" w:date="2022-09-24T16:57:00Z">
        <w:r>
          <w:rPr>
            <w:rFonts w:eastAsia="宋体"/>
          </w:rPr>
          <w:t xml:space="preserve"> The UE </w:t>
        </w:r>
      </w:ins>
      <w:ins w:id="790" w:author="ZTE" w:date="2022-09-24T16:57:00Z">
        <w:r>
          <w:rPr>
            <w:rFonts w:eastAsia="MS Mincho"/>
          </w:rPr>
          <w:t>releases stored CHO configurations after successful completion of RRC handover procedure.</w:t>
        </w:r>
      </w:ins>
    </w:p>
    <w:p>
      <w:pPr>
        <w:keepLines/>
        <w:ind w:left="1135" w:hanging="851"/>
        <w:rPr>
          <w:ins w:id="791" w:author="ZTE" w:date="2022-09-24T16:57:00Z"/>
          <w:rFonts w:eastAsia="宋体"/>
        </w:rPr>
      </w:pPr>
      <w:ins w:id="792" w:author="ZTE" w:date="2022-09-24T16:57:00Z">
        <w:r>
          <w:rPr>
            <w:rFonts w:eastAsia="宋体"/>
          </w:rPr>
          <w:t>NOTE 3:</w:t>
        </w:r>
      </w:ins>
      <w:ins w:id="793" w:author="ZTE" w:date="2022-09-24T16:57:00Z">
        <w:r>
          <w:rPr>
            <w:rFonts w:eastAsia="宋体"/>
          </w:rPr>
          <w:tab/>
        </w:r>
      </w:ins>
      <w:ins w:id="794" w:author="ZTE" w:date="2022-09-24T16:57:00Z">
        <w:r>
          <w:rPr>
            <w:rFonts w:eastAsia="宋体"/>
          </w:rPr>
          <w:t>In case the target SN includes the indication of the full RRC configuration, the MN performs release of the SN terminated radio bearer configuration and release and add of the NR SCG configuration part towards the UE.</w:t>
        </w:r>
      </w:ins>
    </w:p>
    <w:p>
      <w:pPr>
        <w:ind w:left="568" w:hanging="284"/>
        <w:rPr>
          <w:ins w:id="795" w:author="Rapp-ZTE" w:date="2022-10-18T10:10:00Z"/>
          <w:rFonts w:eastAsia="宋体"/>
        </w:rPr>
      </w:pPr>
      <w:ins w:id="796" w:author="ZTE" w:date="2022-09-24T16:57:00Z">
        <w:r>
          <w:rPr>
            <w:rFonts w:eastAsia="宋体"/>
          </w:rPr>
          <w:t>9.</w:t>
        </w:r>
      </w:ins>
      <w:ins w:id="797" w:author="ZTE" w:date="2022-09-24T16:57:00Z">
        <w:r>
          <w:rPr>
            <w:rFonts w:eastAsia="宋体"/>
          </w:rPr>
          <w:tab/>
        </w:r>
      </w:ins>
      <w:ins w:id="798" w:author="ZTE" w:date="2022-09-24T16:57:00Z">
        <w:r>
          <w:rPr>
            <w:rFonts w:eastAsia="宋体"/>
          </w:rPr>
          <w:t>If configured with bearers requiring SCG radio resources, the UE synchronizes to the (target) SN.</w:t>
        </w:r>
      </w:ins>
    </w:p>
    <w:p>
      <w:pPr>
        <w:ind w:left="568" w:hanging="284"/>
        <w:rPr>
          <w:ins w:id="799" w:author="ZTE" w:date="2022-09-24T16:57:00Z"/>
          <w:rFonts w:eastAsia="宋体"/>
        </w:rPr>
      </w:pPr>
      <w:ins w:id="800" w:author="Rapp-ZTE" w:date="2022-10-18T10:10:00Z">
        <w:commentRangeStart w:id="11"/>
        <w:r>
          <w:rPr>
            <w:rFonts w:eastAsia="宋体"/>
          </w:rPr>
          <w:t>Editor’s Note:</w:t>
        </w:r>
        <w:commentRangeEnd w:id="11"/>
      </w:ins>
      <w:ins w:id="801" w:author="Rapp-ZTE" w:date="2022-10-18T10:10:00Z">
        <w:r>
          <w:rPr/>
          <w:commentReference w:id="11"/>
        </w:r>
      </w:ins>
      <w:ins w:id="802" w:author="Rapp-ZTE" w:date="2022-10-18T10:10:00Z">
        <w:r>
          <w:rPr>
            <w:rFonts w:eastAsia="宋体"/>
          </w:rPr>
          <w:tab/>
        </w:r>
      </w:ins>
      <w:ins w:id="803" w:author="Rapp-ZTE" w:date="2022-10-18T10:10:00Z">
        <w:r>
          <w:rPr>
            <w:rFonts w:eastAsia="宋体"/>
          </w:rPr>
          <w:t>FFS</w:t>
        </w:r>
      </w:ins>
      <w:ins w:id="804" w:author="Rapp-ZTE" w:date="2022-10-18T10:10:00Z">
        <w:r>
          <w:rPr>
            <w:rFonts w:hint="eastAsia" w:eastAsia="宋体"/>
            <w:lang w:val="en-US" w:eastAsia="zh-CN"/>
          </w:rPr>
          <w:t xml:space="preserve"> whether the Random Access procedure towards the (target) SN is mandatory or optional</w:t>
        </w:r>
      </w:ins>
      <w:ins w:id="805" w:author="Rapp-ZTE" w:date="2022-10-18T10:23:00Z">
        <w:r>
          <w:rPr>
            <w:rFonts w:hint="eastAsia" w:eastAsia="宋体"/>
            <w:lang w:val="en-US" w:eastAsia="zh-CN"/>
          </w:rPr>
          <w:t>, depending on whether there must be an SCG in CHO with SN procedure.</w:t>
        </w:r>
      </w:ins>
    </w:p>
    <w:p>
      <w:pPr>
        <w:keepLines/>
        <w:ind w:left="1135" w:hanging="851"/>
        <w:rPr>
          <w:ins w:id="806" w:author="ZTE" w:date="2022-09-24T16:57:00Z"/>
          <w:rFonts w:eastAsia="宋体"/>
        </w:rPr>
      </w:pPr>
      <w:ins w:id="807" w:author="ZTE" w:date="2022-09-24T16:57:00Z">
        <w:r>
          <w:rPr>
            <w:rFonts w:eastAsia="宋体"/>
          </w:rPr>
          <w:t>NOTE 4:</w:t>
        </w:r>
      </w:ins>
      <w:ins w:id="808" w:author="ZTE" w:date="2022-09-24T16:57:00Z">
        <w:r>
          <w:rPr>
            <w:rFonts w:eastAsia="宋体"/>
          </w:rPr>
          <w:tab/>
        </w:r>
      </w:ins>
      <w:ins w:id="809" w:author="ZTE" w:date="2022-09-24T16:57:00Z">
        <w:r>
          <w:rPr>
            <w:rFonts w:eastAsia="宋体"/>
          </w:rPr>
          <w:t>The order the UE performs Random Access towards the MN</w:t>
        </w:r>
      </w:ins>
      <w:ins w:id="810" w:author="Rapp-ZTE" w:date="2022-10-15T11:14:00Z">
        <w:r>
          <w:rPr>
            <w:rFonts w:hint="eastAsia" w:eastAsia="宋体"/>
            <w:lang w:val="en-US" w:eastAsia="zh-CN"/>
          </w:rPr>
          <w:t xml:space="preserve"> (step 7)</w:t>
        </w:r>
      </w:ins>
      <w:ins w:id="811" w:author="ZTE" w:date="2022-09-24T16:57:00Z">
        <w:r>
          <w:rPr>
            <w:rFonts w:eastAsia="宋体"/>
          </w:rPr>
          <w:t xml:space="preserve"> and performs the Random Access procedure towards the </w:t>
        </w:r>
      </w:ins>
      <w:ins w:id="812" w:author="ZTE" w:date="2022-09-30T00:18:00Z">
        <w:r>
          <w:rPr>
            <w:rFonts w:eastAsia="宋体"/>
          </w:rPr>
          <w:t xml:space="preserve">(target) </w:t>
        </w:r>
      </w:ins>
      <w:ins w:id="813" w:author="ZTE" w:date="2022-09-24T16:57:00Z">
        <w:r>
          <w:rPr>
            <w:rFonts w:eastAsia="宋体"/>
          </w:rPr>
          <w:t xml:space="preserve">SN </w:t>
        </w:r>
      </w:ins>
      <w:ins w:id="814" w:author="Rapp-ZTE" w:date="2022-10-15T11:14:00Z">
        <w:r>
          <w:rPr>
            <w:rFonts w:hint="eastAsia" w:eastAsia="宋体"/>
            <w:lang w:val="en-US" w:eastAsia="zh-CN"/>
          </w:rPr>
          <w:t xml:space="preserve">(step 9) </w:t>
        </w:r>
      </w:ins>
      <w:ins w:id="815" w:author="ZTE" w:date="2022-09-24T16:57:00Z">
        <w:r>
          <w:rPr>
            <w:rFonts w:eastAsia="宋体"/>
          </w:rPr>
          <w:t>is not defined.</w:t>
        </w:r>
      </w:ins>
    </w:p>
    <w:p>
      <w:pPr>
        <w:ind w:left="568" w:hanging="284"/>
        <w:rPr>
          <w:ins w:id="816" w:author="ZTE" w:date="2022-09-24T16:57:00Z"/>
          <w:rFonts w:eastAsia="宋体"/>
        </w:rPr>
      </w:pPr>
      <w:ins w:id="817" w:author="ZTE" w:date="2022-09-24T16:57:00Z">
        <w:r>
          <w:rPr>
            <w:rFonts w:eastAsia="宋体"/>
          </w:rPr>
          <w:t>10.</w:t>
        </w:r>
      </w:ins>
      <w:ins w:id="818" w:author="ZTE" w:date="2022-09-24T16:57:00Z">
        <w:r>
          <w:rPr>
            <w:rFonts w:eastAsia="宋体"/>
          </w:rPr>
          <w:tab/>
        </w:r>
      </w:ins>
      <w:ins w:id="819" w:author="ZTE" w:date="2022-09-24T16:57:00Z">
        <w:r>
          <w:rPr>
            <w:rFonts w:eastAsia="宋体"/>
          </w:rPr>
          <w:t xml:space="preserve">If the RRC connection reconfiguration procedure was successful, the </w:t>
        </w:r>
      </w:ins>
      <w:ins w:id="820" w:author="ZTE" w:date="2022-09-24T16:57:00Z">
        <w:r>
          <w:rPr>
            <w:rFonts w:eastAsia="宋体"/>
            <w:lang w:eastAsia="zh-CN"/>
          </w:rPr>
          <w:t xml:space="preserve">target </w:t>
        </w:r>
      </w:ins>
      <w:ins w:id="821" w:author="ZTE" w:date="2022-09-24T16:57:00Z">
        <w:r>
          <w:rPr>
            <w:rFonts w:eastAsia="宋体"/>
          </w:rPr>
          <w:t xml:space="preserve">MN informs the (target) SN </w:t>
        </w:r>
      </w:ins>
      <w:ins w:id="822" w:author="ZTE" w:date="2022-09-24T16:57:00Z">
        <w:r>
          <w:rPr>
            <w:rFonts w:eastAsia="宋体"/>
            <w:lang w:eastAsia="zh-CN"/>
          </w:rPr>
          <w:t xml:space="preserve">via </w:t>
        </w:r>
      </w:ins>
      <w:ins w:id="823" w:author="ZTE" w:date="2022-09-24T16:57:00Z">
        <w:r>
          <w:rPr>
            <w:rFonts w:eastAsia="宋体"/>
            <w:i/>
            <w:lang w:eastAsia="zh-CN"/>
          </w:rPr>
          <w:t>SN Reconfiguration Complete</w:t>
        </w:r>
      </w:ins>
      <w:ins w:id="824" w:author="ZTE" w:date="2022-09-24T16:57:00Z">
        <w:r>
          <w:rPr>
            <w:rFonts w:eastAsia="宋体"/>
            <w:lang w:eastAsia="zh-CN"/>
          </w:rPr>
          <w:t xml:space="preserve"> message</w:t>
        </w:r>
      </w:ins>
      <w:ins w:id="825" w:author="ZTE" w:date="2022-09-24T16:57:00Z">
        <w:r>
          <w:rPr>
            <w:rFonts w:eastAsia="宋体"/>
          </w:rPr>
          <w:t xml:space="preserve">. </w:t>
        </w:r>
      </w:ins>
    </w:p>
    <w:p>
      <w:pPr>
        <w:ind w:left="568" w:hanging="284"/>
        <w:rPr>
          <w:ins w:id="826" w:author="ZTE" w:date="2022-09-24T16:57:00Z"/>
          <w:rFonts w:eastAsia="宋体"/>
        </w:rPr>
      </w:pPr>
      <w:ins w:id="827" w:author="ZTE" w:date="2022-09-24T16:57:00Z">
        <w:r>
          <w:rPr>
            <w:rFonts w:eastAsia="宋体"/>
          </w:rPr>
          <w:t>11.</w:t>
        </w:r>
      </w:ins>
      <w:ins w:id="828" w:author="ZTE" w:date="2022-09-24T16:57:00Z">
        <w:r>
          <w:rPr>
            <w:rFonts w:eastAsia="宋体"/>
          </w:rPr>
          <w:tab/>
        </w:r>
      </w:ins>
      <w:ins w:id="829" w:author="ZTE" w:date="2022-09-24T16:57:00Z">
        <w:r>
          <w:rPr>
            <w:rFonts w:eastAsia="宋体"/>
          </w:rPr>
          <w:t xml:space="preserve">The target MN sends the </w:t>
        </w:r>
      </w:ins>
      <w:ins w:id="830" w:author="ZTE" w:date="2022-09-24T16:57:00Z">
        <w:r>
          <w:rPr>
            <w:rFonts w:eastAsia="宋体"/>
            <w:i/>
          </w:rPr>
          <w:t>H</w:t>
        </w:r>
      </w:ins>
      <w:ins w:id="831" w:author="ZTE" w:date="2022-09-24T18:26:00Z">
        <w:r>
          <w:rPr>
            <w:rFonts w:eastAsia="宋体"/>
            <w:i/>
          </w:rPr>
          <w:t>andover</w:t>
        </w:r>
      </w:ins>
      <w:ins w:id="832" w:author="ZTE" w:date="2022-09-24T16:57:00Z">
        <w:r>
          <w:rPr>
            <w:rFonts w:eastAsia="宋体"/>
            <w:i/>
          </w:rPr>
          <w:t xml:space="preserve"> S</w:t>
        </w:r>
      </w:ins>
      <w:ins w:id="833" w:author="ZTE" w:date="2022-09-24T18:26:00Z">
        <w:r>
          <w:rPr>
            <w:rFonts w:eastAsia="宋体"/>
            <w:i/>
          </w:rPr>
          <w:t>ucce</w:t>
        </w:r>
      </w:ins>
      <w:ins w:id="834" w:author="ZTE" w:date="2022-09-24T18:27:00Z">
        <w:r>
          <w:rPr>
            <w:rFonts w:eastAsia="宋体"/>
            <w:i/>
          </w:rPr>
          <w:t>ss</w:t>
        </w:r>
      </w:ins>
      <w:ins w:id="835" w:author="ZTE" w:date="2022-09-24T16:57:00Z">
        <w:r>
          <w:rPr>
            <w:rFonts w:eastAsia="宋体"/>
          </w:rPr>
          <w:t xml:space="preserve"> message to the source MN to inform that the UE has successfully accessed the target cell. </w:t>
        </w:r>
      </w:ins>
    </w:p>
    <w:p>
      <w:pPr>
        <w:ind w:left="568" w:hanging="284"/>
        <w:rPr>
          <w:ins w:id="836" w:author="ZTE" w:date="2022-09-24T16:57:00Z"/>
          <w:rFonts w:eastAsia="宋体"/>
          <w:lang w:eastAsia="zh-CN"/>
        </w:rPr>
      </w:pPr>
      <w:ins w:id="837" w:author="ZTE" w:date="2022-09-24T16:57:00Z">
        <w:r>
          <w:rPr>
            <w:rFonts w:eastAsia="宋体"/>
          </w:rPr>
          <w:t>12a/b.</w:t>
        </w:r>
      </w:ins>
      <w:ins w:id="838" w:author="ZTE" w:date="2022-09-24T16:57:00Z">
        <w:r>
          <w:rPr>
            <w:rFonts w:eastAsia="宋体"/>
          </w:rPr>
          <w:tab/>
        </w:r>
      </w:ins>
      <w:ins w:id="839" w:author="ZTE" w:date="2022-09-24T16:57:00Z">
        <w:r>
          <w:rPr>
            <w:rFonts w:eastAsia="宋体"/>
          </w:rPr>
          <w:t>The source M</w:t>
        </w:r>
      </w:ins>
      <w:ins w:id="840" w:author="ZTE" w:date="2022-09-24T16:57:00Z">
        <w:r>
          <w:rPr>
            <w:rFonts w:eastAsia="宋体"/>
            <w:lang w:eastAsia="zh-CN"/>
          </w:rPr>
          <w:t>N</w:t>
        </w:r>
      </w:ins>
      <w:ins w:id="841" w:author="ZTE" w:date="2022-09-24T16:57:00Z">
        <w:r>
          <w:rPr>
            <w:rFonts w:eastAsia="宋体"/>
          </w:rPr>
          <w:t xml:space="preserve"> sends </w:t>
        </w:r>
      </w:ins>
      <w:ins w:id="842" w:author="ZTE" w:date="2022-09-24T16:57:00Z">
        <w:r>
          <w:rPr>
            <w:rFonts w:eastAsia="宋体"/>
            <w:i/>
          </w:rPr>
          <w:t>S</w:t>
        </w:r>
      </w:ins>
      <w:ins w:id="843" w:author="ZTE" w:date="2022-09-24T16:57:00Z">
        <w:r>
          <w:rPr>
            <w:rFonts w:eastAsia="宋体"/>
            <w:i/>
            <w:lang w:eastAsia="zh-CN"/>
          </w:rPr>
          <w:t>N</w:t>
        </w:r>
      </w:ins>
      <w:ins w:id="844" w:author="ZTE" w:date="2022-09-24T16:57:00Z">
        <w:r>
          <w:rPr>
            <w:rFonts w:eastAsia="宋体"/>
            <w:i/>
          </w:rPr>
          <w:t xml:space="preserve"> Release Request</w:t>
        </w:r>
      </w:ins>
      <w:ins w:id="845" w:author="ZTE" w:date="2022-09-24T16:57:00Z">
        <w:r>
          <w:rPr>
            <w:rFonts w:eastAsia="宋体"/>
          </w:rPr>
          <w:t xml:space="preserve"> </w:t>
        </w:r>
      </w:ins>
      <w:ins w:id="846" w:author="ZTE" w:date="2022-09-24T16:57:00Z">
        <w:r>
          <w:rPr>
            <w:rFonts w:eastAsia="宋体"/>
            <w:lang w:eastAsia="zh-CN"/>
          </w:rPr>
          <w:t xml:space="preserve">message </w:t>
        </w:r>
      </w:ins>
      <w:ins w:id="847" w:author="ZTE" w:date="2022-09-24T16:57:00Z">
        <w:r>
          <w:rPr>
            <w:rFonts w:eastAsia="宋体"/>
          </w:rPr>
          <w:t>to the (source) S</w:t>
        </w:r>
      </w:ins>
      <w:ins w:id="848" w:author="ZTE" w:date="2022-09-24T16:57:00Z">
        <w:r>
          <w:rPr>
            <w:rFonts w:eastAsia="宋体"/>
            <w:lang w:eastAsia="zh-CN"/>
          </w:rPr>
          <w:t xml:space="preserve">N </w:t>
        </w:r>
      </w:ins>
      <w:ins w:id="849" w:author="ZTE" w:date="2022-09-24T16:57:00Z">
        <w:r>
          <w:rPr>
            <w:rFonts w:eastAsia="宋体"/>
          </w:rPr>
          <w:t>including a Cause indicating MCG mobility. The (source) SN acknowledges the release request. The source M</w:t>
        </w:r>
      </w:ins>
      <w:ins w:id="850" w:author="ZTE" w:date="2022-09-24T16:57:00Z">
        <w:r>
          <w:rPr>
            <w:rFonts w:eastAsia="宋体"/>
            <w:lang w:eastAsia="zh-CN"/>
          </w:rPr>
          <w:t>N</w:t>
        </w:r>
      </w:ins>
      <w:ins w:id="851" w:author="ZTE" w:date="2022-09-24T16:57:00Z">
        <w:r>
          <w:rPr>
            <w:rFonts w:eastAsia="宋体"/>
          </w:rPr>
          <w:t xml:space="preserve"> indicates to the (source) S</w:t>
        </w:r>
      </w:ins>
      <w:ins w:id="852" w:author="ZTE" w:date="2022-09-24T16:57:00Z">
        <w:r>
          <w:rPr>
            <w:rFonts w:eastAsia="宋体"/>
            <w:lang w:eastAsia="zh-CN"/>
          </w:rPr>
          <w:t>N</w:t>
        </w:r>
      </w:ins>
      <w:ins w:id="853" w:author="ZTE" w:date="2022-09-24T16:57:00Z">
        <w:r>
          <w:rPr>
            <w:rFonts w:eastAsia="宋体"/>
          </w:rPr>
          <w:t xml:space="preserve"> that the UE context in SN is kept,</w:t>
        </w:r>
      </w:ins>
      <w:ins w:id="854" w:author="ZTE" w:date="2022-09-24T16:57:00Z">
        <w:r>
          <w:rPr>
            <w:rFonts w:eastAsia="宋体"/>
            <w:lang w:eastAsia="zh-CN"/>
          </w:rPr>
          <w:t xml:space="preserve"> if it receives the indication from the target MN</w:t>
        </w:r>
      </w:ins>
      <w:ins w:id="855" w:author="ZTE" w:date="2022-09-24T16:57:00Z">
        <w:r>
          <w:rPr>
            <w:rFonts w:eastAsia="宋体"/>
          </w:rPr>
          <w:t xml:space="preserve">. </w:t>
        </w:r>
      </w:ins>
    </w:p>
    <w:p>
      <w:pPr>
        <w:ind w:left="568" w:hanging="284"/>
        <w:rPr>
          <w:ins w:id="856" w:author="ZTE" w:date="2022-09-24T18:25:00Z"/>
          <w:rFonts w:eastAsia="宋体"/>
          <w:lang w:eastAsia="zh-CN"/>
        </w:rPr>
      </w:pPr>
      <w:ins w:id="857" w:author="ZTE" w:date="2022-09-24T16:57:00Z">
        <w:r>
          <w:rPr>
            <w:rFonts w:eastAsia="宋体"/>
            <w:lang w:eastAsia="zh-CN"/>
          </w:rPr>
          <w:t>12c.</w:t>
        </w:r>
      </w:ins>
      <w:ins w:id="858" w:author="ZTE" w:date="2022-09-24T16:57:00Z">
        <w:r>
          <w:rPr>
            <w:rFonts w:eastAsia="宋体"/>
            <w:lang w:eastAsia="zh-CN"/>
          </w:rPr>
          <w:tab/>
        </w:r>
      </w:ins>
      <w:ins w:id="859" w:author="ZTE" w:date="2022-09-24T16:57:00Z">
        <w:r>
          <w:rPr>
            <w:rFonts w:eastAsia="宋体"/>
            <w:lang w:eastAsia="zh-CN"/>
          </w:rPr>
          <w:t xml:space="preserve">The source MN sends </w:t>
        </w:r>
      </w:ins>
      <w:ins w:id="860" w:author="ZTE" w:date="2022-09-24T16:57:00Z">
        <w:r>
          <w:rPr>
            <w:rFonts w:eastAsia="宋体"/>
            <w:i/>
            <w:lang w:eastAsia="zh-CN"/>
          </w:rPr>
          <w:t>XN-U Address Indication</w:t>
        </w:r>
      </w:ins>
      <w:ins w:id="861" w:author="ZTE" w:date="2022-09-24T16:57:00Z">
        <w:r>
          <w:rPr>
            <w:rFonts w:eastAsia="宋体"/>
            <w:lang w:eastAsia="zh-CN"/>
          </w:rPr>
          <w:t xml:space="preserve"> message to the (source) SN to transfer data forwarding information. More than one data forwarding addresses may be provided if the PDU session is split in the target side.</w:t>
        </w:r>
      </w:ins>
    </w:p>
    <w:p>
      <w:pPr>
        <w:ind w:left="568" w:hanging="284"/>
        <w:rPr>
          <w:ins w:id="862" w:author="ZTE" w:date="2022-09-30T00:10:00Z"/>
          <w:rFonts w:eastAsia="宋体"/>
          <w:lang w:eastAsia="zh-CN"/>
        </w:rPr>
      </w:pPr>
      <w:ins w:id="863" w:author="ZTE" w:date="2022-09-24T18:25:00Z">
        <w:r>
          <w:rPr>
            <w:rFonts w:hint="eastAsia" w:eastAsia="宋体"/>
            <w:lang w:eastAsia="zh-CN"/>
          </w:rPr>
          <w:t>1</w:t>
        </w:r>
      </w:ins>
      <w:ins w:id="864" w:author="ZTE" w:date="2022-09-24T18:25:00Z">
        <w:r>
          <w:rPr>
            <w:rFonts w:eastAsia="宋体"/>
            <w:lang w:eastAsia="zh-CN"/>
          </w:rPr>
          <w:t>2</w:t>
        </w:r>
      </w:ins>
      <w:ins w:id="865" w:author="ZTE" w:date="2022-09-24T18:26:00Z">
        <w:r>
          <w:rPr>
            <w:rFonts w:eastAsia="宋体"/>
            <w:lang w:eastAsia="zh-CN"/>
          </w:rPr>
          <w:t xml:space="preserve">d. The source MN sends the </w:t>
        </w:r>
      </w:ins>
      <w:ins w:id="866" w:author="ZTE" w:date="2022-09-24T18:26:00Z">
        <w:r>
          <w:rPr>
            <w:rFonts w:eastAsia="宋体"/>
            <w:i/>
            <w:lang w:eastAsia="zh-CN"/>
          </w:rPr>
          <w:t>Handover Cancel</w:t>
        </w:r>
      </w:ins>
      <w:ins w:id="867" w:author="ZTE" w:date="2022-09-24T18:26:00Z">
        <w:r>
          <w:rPr>
            <w:rFonts w:eastAsia="宋体"/>
            <w:lang w:eastAsia="zh-CN"/>
          </w:rPr>
          <w:t xml:space="preserve"> message toward the other signalling connections or other candidate MNs, if any, to cancel CHO for the UE.</w:t>
        </w:r>
      </w:ins>
      <w:ins w:id="868" w:author="Cecilia Eklöf" w:date="2022-09-28T16:23:00Z">
        <w:r>
          <w:rPr>
            <w:rFonts w:eastAsia="宋体"/>
            <w:lang w:eastAsia="zh-CN"/>
          </w:rPr>
          <w:t xml:space="preserve"> </w:t>
        </w:r>
      </w:ins>
    </w:p>
    <w:p>
      <w:pPr>
        <w:ind w:left="568" w:hanging="284"/>
        <w:rPr>
          <w:ins w:id="869" w:author="ZTE" w:date="2022-09-24T16:57:00Z"/>
          <w:rFonts w:eastAsia="宋体"/>
          <w:lang w:eastAsia="zh-CN"/>
        </w:rPr>
      </w:pPr>
      <w:ins w:id="870" w:author="ZTE" w:date="2022-09-30T00:10:00Z">
        <w:r>
          <w:rPr>
            <w:rFonts w:eastAsia="宋体"/>
            <w:lang w:eastAsia="zh-CN"/>
          </w:rPr>
          <w:t xml:space="preserve">12e/f. </w:t>
        </w:r>
      </w:ins>
      <w:ins w:id="871" w:author="Cecilia Eklöf" w:date="2022-09-28T16:23:00Z">
        <w:r>
          <w:rPr>
            <w:rFonts w:eastAsia="宋体"/>
            <w:lang w:eastAsia="zh-CN"/>
          </w:rPr>
          <w:t>T</w:t>
        </w:r>
      </w:ins>
      <w:ins w:id="872" w:author="Cecilia Eklöf" w:date="2022-09-28T16:23:00Z">
        <w:r>
          <w:rPr/>
          <w:t xml:space="preserve">he target </w:t>
        </w:r>
      </w:ins>
      <w:ins w:id="873" w:author="ZTE" w:date="2022-09-30T00:11:00Z">
        <w:r>
          <w:rPr/>
          <w:t xml:space="preserve">MN </w:t>
        </w:r>
      </w:ins>
      <w:ins w:id="874" w:author="ZTE" w:date="2022-09-30T00:12:00Z">
        <w:r>
          <w:rPr/>
          <w:t>or/</w:t>
        </w:r>
      </w:ins>
      <w:ins w:id="875" w:author="ZTE" w:date="2022-09-30T00:11:00Z">
        <w:r>
          <w:rPr/>
          <w:t xml:space="preserve">and other </w:t>
        </w:r>
      </w:ins>
      <w:ins w:id="876" w:author="Cecilia Eklöf" w:date="2022-09-28T16:23:00Z">
        <w:r>
          <w:rPr/>
          <w:t>candidate MN</w:t>
        </w:r>
      </w:ins>
      <w:ins w:id="877" w:author="ZTE" w:date="2022-09-30T00:11:00Z">
        <w:r>
          <w:rPr/>
          <w:t>(</w:t>
        </w:r>
      </w:ins>
      <w:ins w:id="878" w:author="Cecilia Eklöf" w:date="2022-09-28T16:23:00Z">
        <w:r>
          <w:rPr/>
          <w:t>s</w:t>
        </w:r>
      </w:ins>
      <w:ins w:id="879" w:author="ZTE" w:date="2022-09-30T00:11:00Z">
        <w:r>
          <w:rPr/>
          <w:t>)</w:t>
        </w:r>
      </w:ins>
      <w:ins w:id="880" w:author="Cecilia Eklöf" w:date="2022-09-28T16:23:00Z">
        <w:r>
          <w:rPr/>
          <w:t xml:space="preserve"> sends the </w:t>
        </w:r>
      </w:ins>
      <w:ins w:id="881" w:author="Cecilia Eklöf" w:date="2022-09-28T16:23:00Z">
        <w:r>
          <w:rPr>
            <w:i/>
          </w:rPr>
          <w:t>SN Release Request</w:t>
        </w:r>
      </w:ins>
      <w:ins w:id="882" w:author="Cecilia Eklöf" w:date="2022-09-28T16:23:00Z">
        <w:r>
          <w:rPr/>
          <w:t xml:space="preserve"> </w:t>
        </w:r>
      </w:ins>
      <w:ins w:id="883" w:author="ZTE" w:date="2022-09-30T00:11:00Z">
        <w:r>
          <w:rPr/>
          <w:t xml:space="preserve">message(s) </w:t>
        </w:r>
      </w:ins>
      <w:ins w:id="884" w:author="Cecilia Eklöf" w:date="2022-09-28T16:23:00Z">
        <w:r>
          <w:rPr/>
          <w:t>to other candidate SN</w:t>
        </w:r>
      </w:ins>
      <w:ins w:id="885" w:author="ZTE" w:date="2022-09-30T00:11:00Z">
        <w:r>
          <w:rPr/>
          <w:t>(s)</w:t>
        </w:r>
      </w:ins>
      <w:ins w:id="886" w:author="Cecilia Eklöf" w:date="2022-09-28T16:23:00Z">
        <w:r>
          <w:rPr/>
          <w:t>, if configured</w:t>
        </w:r>
      </w:ins>
      <w:ins w:id="887" w:author="Ericsson" w:date="2022-09-28T16:48:00Z">
        <w:r>
          <w:rPr/>
          <w:t>.</w:t>
        </w:r>
      </w:ins>
      <w:ins w:id="888" w:author="ZTE" w:date="2022-09-30T00:13:00Z">
        <w:r>
          <w:rPr>
            <w:rFonts w:eastAsia="宋体"/>
            <w:lang w:eastAsia="zh-CN"/>
          </w:rPr>
          <w:t xml:space="preserve"> The other candidate SN(s) acknowledges the release request.</w:t>
        </w:r>
      </w:ins>
    </w:p>
    <w:p>
      <w:pPr>
        <w:tabs>
          <w:tab w:val="left" w:pos="1276"/>
        </w:tabs>
        <w:ind w:left="568" w:hanging="284"/>
        <w:rPr>
          <w:ins w:id="889" w:author="ZTE" w:date="2022-09-24T16:57:00Z"/>
          <w:rFonts w:eastAsia="Helvetica 45 Light"/>
        </w:rPr>
      </w:pPr>
      <w:ins w:id="890" w:author="ZTE" w:date="2022-09-24T16:57:00Z">
        <w:r>
          <w:rPr>
            <w:rFonts w:eastAsia="Helvetica 45 Light"/>
          </w:rPr>
          <w:t xml:space="preserve">13a. The source SN sends the </w:t>
        </w:r>
      </w:ins>
      <w:ins w:id="891" w:author="ZTE" w:date="2022-09-24T16:57:00Z">
        <w:r>
          <w:rPr>
            <w:rFonts w:eastAsia="Helvetica 45 Light"/>
            <w:i/>
          </w:rPr>
          <w:t>Secondary RAT</w:t>
        </w:r>
      </w:ins>
      <w:ins w:id="892" w:author="ZTE" w:date="2022-09-24T16:57:00Z">
        <w:r>
          <w:rPr>
            <w:rFonts w:eastAsia="Helvetica 45 Light"/>
          </w:rPr>
          <w:t xml:space="preserve"> </w:t>
        </w:r>
      </w:ins>
      <w:ins w:id="893" w:author="ZTE" w:date="2022-09-24T16:57:00Z">
        <w:r>
          <w:rPr>
            <w:rFonts w:eastAsia="Helvetica 45 Light"/>
            <w:i/>
          </w:rPr>
          <w:t xml:space="preserve">Data </w:t>
        </w:r>
      </w:ins>
      <w:ins w:id="894" w:author="ZTE" w:date="2022-09-24T16:57:00Z">
        <w:r>
          <w:rPr>
            <w:rFonts w:eastAsia="宋体"/>
            <w:i/>
            <w:lang w:eastAsia="zh-CN"/>
          </w:rPr>
          <w:t>Usage</w:t>
        </w:r>
      </w:ins>
      <w:ins w:id="895" w:author="ZTE" w:date="2022-09-24T16:57:00Z">
        <w:r>
          <w:rPr>
            <w:rFonts w:eastAsia="Helvetica 45 Light"/>
            <w:i/>
          </w:rPr>
          <w:t xml:space="preserve"> Report</w:t>
        </w:r>
      </w:ins>
      <w:ins w:id="896" w:author="ZTE" w:date="2022-09-24T16:57:00Z">
        <w:r>
          <w:rPr>
            <w:rFonts w:eastAsia="Helvetica 45 Light"/>
          </w:rPr>
          <w:t xml:space="preserve"> message to the source MN and includes the data volumes delivered to </w:t>
        </w:r>
      </w:ins>
      <w:ins w:id="897" w:author="ZTE" w:date="2022-09-24T16:57:00Z">
        <w:r>
          <w:rPr>
            <w:rFonts w:eastAsia="宋体"/>
            <w:lang w:eastAsia="zh-CN"/>
          </w:rPr>
          <w:t>and received from</w:t>
        </w:r>
      </w:ins>
      <w:ins w:id="898" w:author="ZTE" w:date="2022-09-24T16:57:00Z">
        <w:r>
          <w:rPr>
            <w:rFonts w:eastAsia="Helvetica 45 Light"/>
          </w:rPr>
          <w:t xml:space="preserve"> the UE over the NR/E-UTRA radio as described in clause 10.11.2.</w:t>
        </w:r>
      </w:ins>
    </w:p>
    <w:p>
      <w:pPr>
        <w:keepLines/>
        <w:ind w:left="1135" w:hanging="851"/>
        <w:rPr>
          <w:ins w:id="899" w:author="ZTE" w:date="2022-09-24T16:57:00Z"/>
          <w:rFonts w:eastAsia="Helvetica 45 Light"/>
        </w:rPr>
      </w:pPr>
      <w:ins w:id="900" w:author="ZTE" w:date="2022-09-24T16:57:00Z">
        <w:r>
          <w:rPr>
            <w:rFonts w:eastAsia="Helvetica 45 Light"/>
          </w:rPr>
          <w:t>NOTE 5:</w:t>
        </w:r>
      </w:ins>
      <w:ins w:id="901" w:author="ZTE" w:date="2022-09-24T16:57:00Z">
        <w:r>
          <w:rPr>
            <w:rFonts w:eastAsia="Helvetica 45 Light"/>
          </w:rPr>
          <w:tab/>
        </w:r>
      </w:ins>
      <w:ins w:id="902" w:author="ZTE" w:date="2022-09-24T16:57:00Z">
        <w:r>
          <w:rPr>
            <w:rFonts w:eastAsia="Helvetica 45 Light"/>
          </w:rPr>
          <w:t xml:space="preserve">The order the source SN sends the </w:t>
        </w:r>
      </w:ins>
      <w:ins w:id="903" w:author="ZTE" w:date="2022-09-24T16:57:00Z">
        <w:r>
          <w:rPr>
            <w:rFonts w:eastAsia="Helvetica 45 Light"/>
            <w:i/>
          </w:rPr>
          <w:t xml:space="preserve">Secondary RAT Data </w:t>
        </w:r>
      </w:ins>
      <w:ins w:id="904" w:author="ZTE" w:date="2022-09-24T16:57:00Z">
        <w:r>
          <w:rPr>
            <w:rFonts w:eastAsia="宋体"/>
            <w:i/>
            <w:lang w:eastAsia="zh-CN"/>
          </w:rPr>
          <w:t>Usage</w:t>
        </w:r>
      </w:ins>
      <w:ins w:id="905" w:author="ZTE" w:date="2022-09-24T16:57:00Z">
        <w:r>
          <w:rPr>
            <w:rFonts w:eastAsia="Helvetica 45 Light"/>
            <w:i/>
          </w:rPr>
          <w:t xml:space="preserve"> Report</w:t>
        </w:r>
      </w:ins>
      <w:ins w:id="906" w:author="ZTE" w:date="2022-09-24T16:57:00Z">
        <w:r>
          <w:rPr>
            <w:rFonts w:eastAsia="Helvetica 45 Light"/>
          </w:rPr>
          <w:t xml:space="preserve"> message and performs data forwarding with MN/target SN is not defined. The SN may send the report when the transmission of the related QoS is stopped.</w:t>
        </w:r>
      </w:ins>
    </w:p>
    <w:p>
      <w:pPr>
        <w:ind w:left="568" w:hanging="284"/>
        <w:rPr>
          <w:ins w:id="907" w:author="ZTE" w:date="2022-09-24T16:57:00Z"/>
          <w:rFonts w:eastAsia="Helvetica 45 Light"/>
        </w:rPr>
      </w:pPr>
      <w:ins w:id="908" w:author="ZTE" w:date="2022-09-24T16:57:00Z">
        <w:r>
          <w:rPr>
            <w:rFonts w:eastAsia="Helvetica 45 Light"/>
          </w:rPr>
          <w:t xml:space="preserve">13b. The source MN sends the </w:t>
        </w:r>
      </w:ins>
      <w:ins w:id="909" w:author="ZTE" w:date="2022-09-24T16:57:00Z">
        <w:r>
          <w:rPr>
            <w:rFonts w:eastAsia="Helvetica 45 Light"/>
            <w:i/>
          </w:rPr>
          <w:t xml:space="preserve">Secondary RAT </w:t>
        </w:r>
      </w:ins>
      <w:ins w:id="910" w:author="ZTE" w:date="2022-09-30T12:47:00Z">
        <w:r>
          <w:rPr>
            <w:rFonts w:eastAsia="Helvetica 45 Light"/>
            <w:i/>
          </w:rPr>
          <w:t xml:space="preserve">Data </w:t>
        </w:r>
      </w:ins>
      <w:ins w:id="911" w:author="ZTE" w:date="2022-09-30T12:47:00Z">
        <w:r>
          <w:rPr>
            <w:rFonts w:eastAsia="宋体"/>
            <w:i/>
            <w:lang w:eastAsia="zh-CN"/>
          </w:rPr>
          <w:t>Usage</w:t>
        </w:r>
      </w:ins>
      <w:ins w:id="912" w:author="ZTE" w:date="2022-09-30T12:47:00Z">
        <w:r>
          <w:rPr>
            <w:rFonts w:eastAsia="Helvetica 45 Light"/>
            <w:i/>
          </w:rPr>
          <w:t xml:space="preserve"> </w:t>
        </w:r>
      </w:ins>
      <w:ins w:id="913" w:author="ZTE" w:date="2022-09-24T16:57:00Z">
        <w:r>
          <w:rPr>
            <w:rFonts w:eastAsia="Helvetica 45 Light"/>
            <w:i/>
          </w:rPr>
          <w:t>Report</w:t>
        </w:r>
      </w:ins>
      <w:ins w:id="914" w:author="ZTE" w:date="2022-09-24T16:57:00Z">
        <w:r>
          <w:rPr>
            <w:rFonts w:eastAsia="Helvetica 45 Light"/>
          </w:rPr>
          <w:t xml:space="preserve"> message to AMF to provide information on the used NR/E-UTRA resource.</w:t>
        </w:r>
      </w:ins>
    </w:p>
    <w:p>
      <w:pPr>
        <w:ind w:left="568" w:hanging="284"/>
        <w:rPr>
          <w:ins w:id="915" w:author="ZTE" w:date="2022-09-24T16:57:00Z"/>
          <w:rFonts w:eastAsia="宋体"/>
        </w:rPr>
      </w:pPr>
      <w:ins w:id="916" w:author="ZTE" w:date="2022-09-24T16:57:00Z">
        <w:r>
          <w:rPr>
            <w:rFonts w:eastAsia="宋体"/>
          </w:rPr>
          <w:t>14.</w:t>
        </w:r>
      </w:ins>
      <w:ins w:id="917" w:author="ZTE" w:date="2022-09-24T16:57:00Z">
        <w:r>
          <w:rPr>
            <w:rFonts w:eastAsia="宋体"/>
          </w:rPr>
          <w:tab/>
        </w:r>
      </w:ins>
      <w:ins w:id="918" w:author="ZTE" w:date="2022-09-24T16:57:00Z">
        <w:r>
          <w:rPr>
            <w:rFonts w:eastAsia="宋体"/>
          </w:rPr>
          <w:t>For bearers using RLC AM,</w:t>
        </w:r>
      </w:ins>
      <w:ins w:id="919" w:author="ZTE" w:date="2022-09-24T16:57:00Z">
        <w:r>
          <w:rPr>
            <w:rFonts w:eastAsia="宋体"/>
            <w:lang w:eastAsia="zh-CN"/>
          </w:rPr>
          <w:t xml:space="preserve"> the source MN sends the </w:t>
        </w:r>
      </w:ins>
      <w:ins w:id="920" w:author="ZTE" w:date="2022-09-24T16:57:00Z">
        <w:r>
          <w:rPr>
            <w:rFonts w:eastAsia="宋体"/>
            <w:i/>
            <w:lang w:eastAsia="zh-CN"/>
          </w:rPr>
          <w:t>SN Status Transfer</w:t>
        </w:r>
      </w:ins>
      <w:ins w:id="921" w:author="ZTE" w:date="2022-09-24T16:57:00Z">
        <w:r>
          <w:rPr>
            <w:rFonts w:eastAsia="宋体"/>
            <w:lang w:eastAsia="zh-CN"/>
          </w:rPr>
          <w:t xml:space="preserve"> message to the target MN, including, if needed, SN Status received from the source SN.</w:t>
        </w:r>
      </w:ins>
      <w:ins w:id="922" w:author="ZTE" w:date="2022-09-24T16:57:00Z">
        <w:r>
          <w:rPr>
            <w:rFonts w:eastAsia="宋体"/>
          </w:rPr>
          <w:t xml:space="preserve"> </w:t>
        </w:r>
      </w:ins>
      <w:ins w:id="923" w:author="ZTE" w:date="2022-09-24T16:57:00Z">
        <w:r>
          <w:rPr>
            <w:rFonts w:eastAsia="宋体"/>
            <w:lang w:eastAsia="zh-CN"/>
          </w:rPr>
          <w:t>The target forwards the SN Status to the target SN, if needed.</w:t>
        </w:r>
      </w:ins>
    </w:p>
    <w:p>
      <w:pPr>
        <w:ind w:left="568" w:hanging="284"/>
        <w:rPr>
          <w:ins w:id="924" w:author="ZTE" w:date="2022-09-24T16:57:00Z"/>
          <w:rFonts w:eastAsia="宋体"/>
        </w:rPr>
      </w:pPr>
      <w:ins w:id="925" w:author="ZTE" w:date="2022-09-24T16:57:00Z">
        <w:r>
          <w:rPr>
            <w:rFonts w:eastAsia="宋体"/>
          </w:rPr>
          <w:t>15.</w:t>
        </w:r>
      </w:ins>
      <w:ins w:id="926" w:author="ZTE" w:date="2022-09-24T16:57:00Z">
        <w:r>
          <w:rPr>
            <w:rFonts w:eastAsia="宋体"/>
          </w:rPr>
          <w:tab/>
        </w:r>
      </w:ins>
      <w:ins w:id="927" w:author="ZTE" w:date="2022-09-24T16:57:00Z">
        <w:r>
          <w:rPr>
            <w:rFonts w:eastAsia="宋体"/>
            <w:lang w:eastAsia="zh-CN"/>
          </w:rPr>
          <w:t>If applicable,</w:t>
        </w:r>
      </w:ins>
      <w:ins w:id="928" w:author="ZTE" w:date="2022-09-24T16:57:00Z">
        <w:r>
          <w:rPr>
            <w:rFonts w:eastAsia="宋体"/>
          </w:rPr>
          <w:t xml:space="preserve"> data forwarding takes place from the source side. </w:t>
        </w:r>
      </w:ins>
      <w:ins w:id="929" w:author="ZTE" w:date="2022-09-24T16:57:00Z">
        <w:r>
          <w:rPr>
            <w:rFonts w:eastAsia="宋体"/>
            <w:lang w:eastAsia="zh-CN"/>
          </w:rPr>
          <w:t>If the SN is kept, d</w:t>
        </w:r>
      </w:ins>
      <w:ins w:id="930" w:author="ZTE" w:date="2022-09-24T16:57:00Z">
        <w:r>
          <w:rPr>
            <w:rFonts w:eastAsia="宋体"/>
          </w:rPr>
          <w:t xml:space="preserve">ata forwarding may be omitted for the </w:t>
        </w:r>
      </w:ins>
      <w:ins w:id="931" w:author="ZTE" w:date="2022-09-24T16:57:00Z">
        <w:r>
          <w:rPr>
            <w:rFonts w:eastAsia="宋体"/>
            <w:lang w:eastAsia="zh-CN"/>
          </w:rPr>
          <w:t>SN terminated bearers or QoS flows kept in the SN</w:t>
        </w:r>
      </w:ins>
      <w:ins w:id="932" w:author="ZTE" w:date="2022-09-24T16:57:00Z">
        <w:r>
          <w:rPr>
            <w:rFonts w:eastAsia="宋体"/>
          </w:rPr>
          <w:t>.</w:t>
        </w:r>
      </w:ins>
    </w:p>
    <w:p>
      <w:pPr>
        <w:ind w:left="568" w:hanging="284"/>
        <w:rPr>
          <w:ins w:id="933" w:author="ZTE" w:date="2022-09-24T16:57:00Z"/>
          <w:rFonts w:eastAsia="宋体"/>
        </w:rPr>
      </w:pPr>
      <w:ins w:id="934" w:author="ZTE" w:date="2022-09-24T16:57:00Z">
        <w:r>
          <w:rPr>
            <w:rFonts w:eastAsia="宋体"/>
          </w:rPr>
          <w:t>16-19.</w:t>
        </w:r>
      </w:ins>
      <w:ins w:id="935" w:author="ZTE" w:date="2022-09-24T16:57:00Z">
        <w:r>
          <w:rPr>
            <w:rFonts w:eastAsia="宋体"/>
          </w:rPr>
          <w:tab/>
        </w:r>
      </w:ins>
      <w:ins w:id="936" w:author="ZTE" w:date="2022-09-24T16:57:00Z">
        <w:r>
          <w:rPr>
            <w:rFonts w:eastAsia="宋体"/>
          </w:rPr>
          <w:t>The target M</w:t>
        </w:r>
      </w:ins>
      <w:ins w:id="937" w:author="ZTE" w:date="2022-09-24T16:57:00Z">
        <w:r>
          <w:rPr>
            <w:rFonts w:eastAsia="宋体"/>
            <w:lang w:eastAsia="zh-CN"/>
          </w:rPr>
          <w:t>N</w:t>
        </w:r>
      </w:ins>
      <w:ins w:id="938" w:author="ZTE" w:date="2022-09-24T16:57:00Z">
        <w:r>
          <w:rPr>
            <w:rFonts w:eastAsia="宋体"/>
          </w:rPr>
          <w:t xml:space="preserve"> initiates the Path Switch procedure</w:t>
        </w:r>
      </w:ins>
      <w:ins w:id="939" w:author="ZTE" w:date="2022-09-24T16:57:00Z">
        <w:r>
          <w:rPr>
            <w:rFonts w:eastAsia="宋体"/>
            <w:i/>
          </w:rPr>
          <w:t>.</w:t>
        </w:r>
      </w:ins>
      <w:ins w:id="940" w:author="ZTE" w:date="2022-09-24T16:57:00Z">
        <w:r>
          <w:rPr>
            <w:rFonts w:eastAsia="宋体"/>
            <w:lang w:eastAsia="zh-CN"/>
          </w:rPr>
          <w:t xml:space="preserve"> If the target MN includes multiple DL TEIDs for one PDU session in the </w:t>
        </w:r>
      </w:ins>
      <w:ins w:id="941" w:author="ZTE" w:date="2022-09-24T16:57:00Z">
        <w:r>
          <w:rPr>
            <w:rFonts w:eastAsia="宋体"/>
            <w:i/>
            <w:lang w:eastAsia="zh-CN"/>
          </w:rPr>
          <w:t>Path Switch Request</w:t>
        </w:r>
      </w:ins>
      <w:ins w:id="942" w:author="ZTE" w:date="2022-09-24T16:57:00Z">
        <w:r>
          <w:rPr>
            <w:rFonts w:eastAsia="宋体"/>
            <w:lang w:eastAsia="zh-CN"/>
          </w:rPr>
          <w:t xml:space="preserve"> message, multiple UL TEID of the UPF for the PDU session should be included in the </w:t>
        </w:r>
      </w:ins>
      <w:ins w:id="943" w:author="ZTE" w:date="2022-09-24T16:57:00Z">
        <w:r>
          <w:rPr>
            <w:rFonts w:eastAsia="宋体"/>
            <w:i/>
            <w:lang w:eastAsia="zh-CN"/>
          </w:rPr>
          <w:t>Path Switch Ack</w:t>
        </w:r>
      </w:ins>
      <w:ins w:id="944" w:author="ZTE" w:date="2022-09-24T16:57:00Z">
        <w:r>
          <w:rPr>
            <w:rFonts w:eastAsia="宋体"/>
            <w:lang w:eastAsia="zh-CN"/>
          </w:rPr>
          <w:t xml:space="preserve"> message in case there is TEID update in UPF.</w:t>
        </w:r>
      </w:ins>
    </w:p>
    <w:p>
      <w:pPr>
        <w:keepLines/>
        <w:ind w:left="1135" w:hanging="851"/>
        <w:rPr>
          <w:ins w:id="945" w:author="ZTE" w:date="2022-09-24T16:57:00Z"/>
          <w:rFonts w:eastAsia="宋体"/>
        </w:rPr>
      </w:pPr>
      <w:ins w:id="946" w:author="ZTE" w:date="2022-09-24T16:57:00Z">
        <w:r>
          <w:rPr>
            <w:rFonts w:eastAsia="宋体"/>
          </w:rPr>
          <w:t>NOTE 6:</w:t>
        </w:r>
      </w:ins>
      <w:ins w:id="947" w:author="ZTE" w:date="2022-09-24T16:57:00Z">
        <w:r>
          <w:rPr>
            <w:rFonts w:eastAsia="宋体"/>
          </w:rPr>
          <w:tab/>
        </w:r>
      </w:ins>
      <w:ins w:id="948" w:author="ZTE" w:date="2022-09-24T16:57:00Z">
        <w:r>
          <w:rPr>
            <w:rFonts w:eastAsia="宋体"/>
          </w:rPr>
          <w:t xml:space="preserve">If new UL TEIDs of the </w:t>
        </w:r>
      </w:ins>
      <w:ins w:id="949" w:author="ZTE" w:date="2022-09-24T16:57:00Z">
        <w:r>
          <w:rPr>
            <w:rFonts w:eastAsia="宋体"/>
            <w:lang w:eastAsia="zh-CN"/>
          </w:rPr>
          <w:t>UPF</w:t>
        </w:r>
      </w:ins>
      <w:ins w:id="950" w:author="ZTE" w:date="2022-09-24T16:57:00Z">
        <w:r>
          <w:rPr>
            <w:rFonts w:eastAsia="宋体"/>
          </w:rPr>
          <w:t xml:space="preserve"> </w:t>
        </w:r>
      </w:ins>
      <w:ins w:id="951" w:author="ZTE" w:date="2022-09-24T16:57:00Z">
        <w:r>
          <w:rPr>
            <w:rFonts w:eastAsia="宋体"/>
            <w:lang w:eastAsia="zh-CN"/>
          </w:rPr>
          <w:t xml:space="preserve">for SN </w:t>
        </w:r>
      </w:ins>
      <w:ins w:id="952" w:author="ZTE" w:date="2022-09-24T16:57:00Z">
        <w:r>
          <w:rPr>
            <w:rFonts w:eastAsia="宋体"/>
          </w:rPr>
          <w:t>are included, the target M</w:t>
        </w:r>
      </w:ins>
      <w:ins w:id="953" w:author="ZTE" w:date="2022-09-24T16:57:00Z">
        <w:r>
          <w:rPr>
            <w:rFonts w:eastAsia="宋体"/>
            <w:lang w:eastAsia="zh-CN"/>
          </w:rPr>
          <w:t>N</w:t>
        </w:r>
      </w:ins>
      <w:ins w:id="954" w:author="ZTE" w:date="2022-09-24T16:57:00Z">
        <w:r>
          <w:rPr>
            <w:rFonts w:eastAsia="宋体"/>
          </w:rPr>
          <w:t xml:space="preserve"> performs M</w:t>
        </w:r>
      </w:ins>
      <w:ins w:id="955" w:author="ZTE" w:date="2022-09-24T16:57:00Z">
        <w:r>
          <w:rPr>
            <w:rFonts w:eastAsia="宋体"/>
            <w:lang w:eastAsia="zh-CN"/>
          </w:rPr>
          <w:t>N</w:t>
        </w:r>
      </w:ins>
      <w:ins w:id="956" w:author="ZTE" w:date="2022-09-24T16:57:00Z">
        <w:r>
          <w:rPr>
            <w:rFonts w:eastAsia="宋体"/>
          </w:rPr>
          <w:t xml:space="preserve"> initiated S</w:t>
        </w:r>
      </w:ins>
      <w:ins w:id="957" w:author="ZTE" w:date="2022-09-24T16:57:00Z">
        <w:r>
          <w:rPr>
            <w:rFonts w:eastAsia="宋体"/>
            <w:lang w:eastAsia="zh-CN"/>
          </w:rPr>
          <w:t>N</w:t>
        </w:r>
      </w:ins>
      <w:ins w:id="958" w:author="ZTE" w:date="2022-09-24T16:57:00Z">
        <w:r>
          <w:rPr>
            <w:rFonts w:eastAsia="宋体"/>
          </w:rPr>
          <w:t xml:space="preserve"> Modification procedure to provide them to the S</w:t>
        </w:r>
      </w:ins>
      <w:ins w:id="959" w:author="ZTE" w:date="2022-09-24T16:57:00Z">
        <w:r>
          <w:rPr>
            <w:rFonts w:eastAsia="宋体"/>
            <w:lang w:eastAsia="zh-CN"/>
          </w:rPr>
          <w:t>N</w:t>
        </w:r>
      </w:ins>
      <w:ins w:id="960" w:author="ZTE" w:date="2022-09-24T16:57:00Z">
        <w:r>
          <w:rPr>
            <w:rFonts w:eastAsia="宋体"/>
          </w:rPr>
          <w:t>.</w:t>
        </w:r>
      </w:ins>
    </w:p>
    <w:p>
      <w:pPr>
        <w:ind w:left="568" w:hanging="284"/>
        <w:rPr>
          <w:ins w:id="961" w:author="ZTE" w:date="2022-09-24T16:57:00Z"/>
          <w:rFonts w:eastAsia="宋体"/>
        </w:rPr>
      </w:pPr>
      <w:ins w:id="962" w:author="ZTE" w:date="2022-09-24T16:57:00Z">
        <w:r>
          <w:rPr>
            <w:rFonts w:eastAsia="宋体"/>
          </w:rPr>
          <w:t>20.</w:t>
        </w:r>
      </w:ins>
      <w:ins w:id="963" w:author="ZTE" w:date="2022-09-24T16:57:00Z">
        <w:r>
          <w:rPr>
            <w:rFonts w:eastAsia="宋体"/>
          </w:rPr>
          <w:tab/>
        </w:r>
      </w:ins>
      <w:ins w:id="964" w:author="ZTE" w:date="2022-09-24T16:57:00Z">
        <w:r>
          <w:rPr>
            <w:rFonts w:eastAsia="宋体"/>
          </w:rPr>
          <w:t>The target M</w:t>
        </w:r>
      </w:ins>
      <w:ins w:id="965" w:author="ZTE" w:date="2022-09-24T16:57:00Z">
        <w:r>
          <w:rPr>
            <w:rFonts w:eastAsia="宋体"/>
            <w:lang w:eastAsia="zh-CN"/>
          </w:rPr>
          <w:t>N</w:t>
        </w:r>
      </w:ins>
      <w:ins w:id="966" w:author="ZTE" w:date="2022-09-24T16:57:00Z">
        <w:r>
          <w:rPr>
            <w:rFonts w:eastAsia="宋体"/>
          </w:rPr>
          <w:t xml:space="preserve"> initiates the UE Context Release procedure towards the source M</w:t>
        </w:r>
      </w:ins>
      <w:ins w:id="967" w:author="ZTE" w:date="2022-09-24T16:57:00Z">
        <w:r>
          <w:rPr>
            <w:rFonts w:eastAsia="宋体"/>
            <w:lang w:eastAsia="zh-CN"/>
          </w:rPr>
          <w:t>N</w:t>
        </w:r>
      </w:ins>
      <w:ins w:id="968" w:author="ZTE" w:date="2022-09-24T16:57:00Z">
        <w:r>
          <w:rPr>
            <w:rFonts w:eastAsia="宋体"/>
          </w:rPr>
          <w:t>.</w:t>
        </w:r>
      </w:ins>
    </w:p>
    <w:p>
      <w:pPr>
        <w:ind w:left="568" w:hanging="284"/>
        <w:rPr>
          <w:ins w:id="969" w:author="ZTE" w:date="2022-09-24T16:57:00Z"/>
          <w:rFonts w:eastAsia="宋体"/>
        </w:rPr>
      </w:pPr>
      <w:ins w:id="970" w:author="ZTE" w:date="2022-09-24T16:57:00Z">
        <w:r>
          <w:rPr>
            <w:rFonts w:eastAsia="宋体"/>
          </w:rPr>
          <w:t>21.</w:t>
        </w:r>
      </w:ins>
      <w:ins w:id="971" w:author="ZTE" w:date="2022-09-24T16:57:00Z">
        <w:r>
          <w:rPr>
            <w:rFonts w:eastAsia="宋体"/>
          </w:rPr>
          <w:tab/>
        </w:r>
      </w:ins>
      <w:ins w:id="972" w:author="ZTE" w:date="2022-09-24T16:57:00Z">
        <w:r>
          <w:rPr>
            <w:rFonts w:eastAsia="宋体"/>
          </w:rPr>
          <w:t xml:space="preserve">Upon reception of the </w:t>
        </w:r>
      </w:ins>
      <w:ins w:id="973" w:author="ZTE" w:date="2022-09-24T16:57:00Z">
        <w:r>
          <w:rPr>
            <w:rFonts w:eastAsia="宋体"/>
            <w:i/>
          </w:rPr>
          <w:t>UE Context Release</w:t>
        </w:r>
      </w:ins>
      <w:ins w:id="974" w:author="ZTE" w:date="2022-09-24T16:57:00Z">
        <w:r>
          <w:rPr>
            <w:rFonts w:eastAsia="宋体"/>
          </w:rPr>
          <w:t xml:space="preserve"> message</w:t>
        </w:r>
      </w:ins>
      <w:ins w:id="975" w:author="ZTE" w:date="2022-09-24T16:57:00Z">
        <w:r>
          <w:rPr>
            <w:rFonts w:eastAsia="宋体"/>
            <w:lang w:eastAsia="zh-CN"/>
          </w:rPr>
          <w:t xml:space="preserve"> from source MN</w:t>
        </w:r>
      </w:ins>
      <w:ins w:id="976" w:author="ZTE" w:date="2022-09-24T16:57:00Z">
        <w:r>
          <w:rPr>
            <w:rFonts w:eastAsia="宋体"/>
          </w:rPr>
          <w:t>, the (source) S</w:t>
        </w:r>
      </w:ins>
      <w:ins w:id="977" w:author="ZTE" w:date="2022-09-24T16:57:00Z">
        <w:r>
          <w:rPr>
            <w:rFonts w:eastAsia="宋体"/>
            <w:lang w:eastAsia="zh-CN"/>
          </w:rPr>
          <w:t>N</w:t>
        </w:r>
      </w:ins>
      <w:ins w:id="978" w:author="ZTE" w:date="2022-09-24T16:57:00Z">
        <w:r>
          <w:rPr>
            <w:rFonts w:eastAsia="宋体"/>
          </w:rPr>
          <w:t xml:space="preserve"> releases C-plane related resources associated to the UE context towards the source M</w:t>
        </w:r>
      </w:ins>
      <w:ins w:id="979" w:author="ZTE" w:date="2022-09-24T16:57:00Z">
        <w:r>
          <w:rPr>
            <w:rFonts w:eastAsia="宋体"/>
            <w:lang w:eastAsia="zh-CN"/>
          </w:rPr>
          <w:t>N</w:t>
        </w:r>
      </w:ins>
      <w:ins w:id="980" w:author="ZTE" w:date="2022-09-24T16:57:00Z">
        <w:r>
          <w:rPr>
            <w:rFonts w:eastAsia="宋体"/>
          </w:rPr>
          <w:t>. Any ongoing data forwarding may continue. The S</w:t>
        </w:r>
      </w:ins>
      <w:ins w:id="981" w:author="ZTE" w:date="2022-09-24T16:57:00Z">
        <w:r>
          <w:rPr>
            <w:rFonts w:eastAsia="宋体"/>
            <w:lang w:eastAsia="zh-CN"/>
          </w:rPr>
          <w:t>N</w:t>
        </w:r>
      </w:ins>
      <w:ins w:id="982" w:author="ZTE" w:date="2022-09-24T16:57:00Z">
        <w:r>
          <w:rPr>
            <w:rFonts w:eastAsia="宋体"/>
          </w:rPr>
          <w:t xml:space="preserve"> shall not release the UE context associated with the target M</w:t>
        </w:r>
      </w:ins>
      <w:ins w:id="983" w:author="ZTE" w:date="2022-09-24T16:57:00Z">
        <w:r>
          <w:rPr>
            <w:rFonts w:eastAsia="宋体"/>
            <w:lang w:eastAsia="zh-CN"/>
          </w:rPr>
          <w:t>N</w:t>
        </w:r>
      </w:ins>
      <w:ins w:id="984" w:author="ZTE" w:date="2022-09-24T16:57:00Z">
        <w:r>
          <w:rPr>
            <w:rFonts w:eastAsia="宋体"/>
          </w:rPr>
          <w:t xml:space="preserve"> if the UE contest kept indication was included in the </w:t>
        </w:r>
      </w:ins>
      <w:ins w:id="985" w:author="ZTE" w:date="2022-09-24T16:57:00Z">
        <w:r>
          <w:rPr>
            <w:rFonts w:eastAsia="宋体"/>
            <w:i/>
          </w:rPr>
          <w:t>S</w:t>
        </w:r>
      </w:ins>
      <w:ins w:id="986" w:author="ZTE" w:date="2022-09-24T16:57:00Z">
        <w:r>
          <w:rPr>
            <w:rFonts w:eastAsia="宋体"/>
            <w:i/>
            <w:lang w:eastAsia="zh-CN"/>
          </w:rPr>
          <w:t>N</w:t>
        </w:r>
      </w:ins>
      <w:ins w:id="987" w:author="ZTE" w:date="2022-09-24T16:57:00Z">
        <w:r>
          <w:rPr>
            <w:rFonts w:eastAsia="宋体"/>
            <w:i/>
          </w:rPr>
          <w:t xml:space="preserve"> Release Request</w:t>
        </w:r>
      </w:ins>
      <w:ins w:id="988" w:author="ZTE" w:date="2022-09-24T16:57:00Z">
        <w:r>
          <w:rPr>
            <w:rFonts w:eastAsia="宋体"/>
          </w:rPr>
          <w:t xml:space="preserve"> </w:t>
        </w:r>
      </w:ins>
      <w:ins w:id="989" w:author="ZTE" w:date="2022-09-24T16:57:00Z">
        <w:r>
          <w:rPr>
            <w:rFonts w:eastAsia="宋体"/>
            <w:lang w:eastAsia="zh-CN"/>
          </w:rPr>
          <w:t xml:space="preserve">message </w:t>
        </w:r>
      </w:ins>
      <w:ins w:id="990" w:author="ZTE" w:date="2022-09-24T16:57:00Z">
        <w:r>
          <w:rPr>
            <w:rFonts w:eastAsia="宋体"/>
          </w:rPr>
          <w:t xml:space="preserve">in step </w:t>
        </w:r>
      </w:ins>
      <w:ins w:id="991" w:author="ZTE" w:date="2022-09-28T15:13:00Z">
        <w:r>
          <w:rPr>
            <w:rFonts w:eastAsia="宋体"/>
          </w:rPr>
          <w:t>12a</w:t>
        </w:r>
      </w:ins>
      <w:ins w:id="992" w:author="ZTE" w:date="2022-09-24T16:57:00Z">
        <w:r>
          <w:rPr>
            <w:rFonts w:eastAsia="宋体"/>
          </w:rPr>
          <w:t>.</w:t>
        </w:r>
      </w:ins>
    </w:p>
    <w:p>
      <w:pPr>
        <w:rPr>
          <w:ins w:id="993" w:author="ZTE" w:date="2022-09-24T16:57:00Z"/>
          <w:rFonts w:eastAsia="宋体"/>
        </w:rPr>
      </w:pPr>
    </w:p>
    <w:p>
      <w:pPr>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hint="eastAsia" w:eastAsia="宋体"/>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ZTE" w:date="2022-10-18T12:58:00Z" w:initials="ZMJ">
    <w:p w14:paraId="07E5329A">
      <w:pPr>
        <w:pStyle w:val="29"/>
        <w:rPr>
          <w:rFonts w:eastAsia="宋体"/>
          <w:lang w:val="en-US" w:eastAsia="zh-CN"/>
        </w:rPr>
      </w:pPr>
      <w:r>
        <w:rPr>
          <w:rFonts w:hint="eastAsia" w:eastAsia="宋体"/>
          <w:lang w:val="en-US" w:eastAsia="zh-CN"/>
        </w:rPr>
        <w:t>It</w:t>
      </w:r>
      <w:r>
        <w:rPr>
          <w:rFonts w:eastAsia="宋体"/>
          <w:lang w:val="en-US" w:eastAsia="zh-CN"/>
        </w:rPr>
        <w:t>’</w:t>
      </w:r>
      <w:r>
        <w:rPr>
          <w:rFonts w:hint="eastAsia" w:eastAsia="宋体"/>
          <w:lang w:val="en-US" w:eastAsia="zh-CN"/>
        </w:rPr>
        <w:t>s assumed that there must be an SCG in CHO, based on the following agreement made in the online CB session.</w:t>
      </w:r>
    </w:p>
    <w:p w14:paraId="361C55DC">
      <w:pPr>
        <w:pStyle w:val="29"/>
        <w:rPr>
          <w:rFonts w:eastAsia="宋体"/>
          <w:lang w:val="en-US" w:eastAsia="zh-CN"/>
        </w:rPr>
      </w:pPr>
    </w:p>
    <w:p w14:paraId="683E5BDF">
      <w:pPr>
        <w:pStyle w:val="85"/>
      </w:pPr>
      <w:r>
        <w:t>Postponed. Can be discussed based on contributions in the next meeting (if time allows and use case can be made clear). CRs should be progressed based on “No” for now, we will decide in the next meeting.</w:t>
      </w:r>
    </w:p>
    <w:p w14:paraId="6BD41699">
      <w:pPr>
        <w:pStyle w:val="29"/>
        <w:rPr>
          <w:rFonts w:eastAsia="宋体"/>
          <w:lang w:val="en-US" w:eastAsia="zh-CN"/>
        </w:rPr>
      </w:pPr>
    </w:p>
  </w:comment>
  <w:comment w:id="1" w:author="Rapp-ZTE" w:date="2022-10-18T12:58:00Z" w:initials="ZMJ">
    <w:p w14:paraId="501E7B31">
      <w:pPr>
        <w:pStyle w:val="29"/>
        <w:rPr>
          <w:rFonts w:eastAsia="宋体"/>
          <w:lang w:val="en-US" w:eastAsia="zh-CN"/>
        </w:rPr>
      </w:pPr>
      <w:r>
        <w:rPr>
          <w:rFonts w:hint="eastAsia" w:eastAsia="宋体"/>
          <w:lang w:val="en-US" w:eastAsia="zh-CN"/>
        </w:rPr>
        <w:t>Considering that the issue on whether there must be an SCG in CHO with SN procedure is postponed, it</w:t>
      </w:r>
      <w:r>
        <w:rPr>
          <w:rFonts w:eastAsia="宋体"/>
          <w:lang w:val="en-US" w:eastAsia="zh-CN"/>
        </w:rPr>
        <w:t>’</w:t>
      </w:r>
      <w:r>
        <w:rPr>
          <w:rFonts w:hint="eastAsia" w:eastAsia="宋体"/>
          <w:lang w:val="en-US" w:eastAsia="zh-CN"/>
        </w:rPr>
        <w:t xml:space="preserve"> suggested to keep the current text for step 9 now, and add a editor</w:t>
      </w:r>
      <w:r>
        <w:rPr>
          <w:rFonts w:eastAsia="宋体"/>
          <w:lang w:val="en-US" w:eastAsia="zh-CN"/>
        </w:rPr>
        <w:t>’</w:t>
      </w:r>
      <w:r>
        <w:rPr>
          <w:rFonts w:hint="eastAsia" w:eastAsia="宋体"/>
          <w:lang w:val="en-US" w:eastAsia="zh-CN"/>
        </w:rPr>
        <w:t>s note for the FFS issue.</w:t>
      </w:r>
    </w:p>
  </w:comment>
  <w:comment w:id="2" w:author="CATT-Bufang" w:date="2022-10-18T12:58:00Z" w:initials="CATT">
    <w:p w14:paraId="3F7877B8">
      <w:pPr>
        <w:pStyle w:val="29"/>
        <w:rPr>
          <w:rFonts w:eastAsiaTheme="minorEastAsia"/>
          <w:lang w:eastAsia="zh-CN"/>
        </w:rPr>
      </w:pPr>
      <w:r>
        <w:rPr>
          <w:rFonts w:eastAsiaTheme="minorEastAsia"/>
          <w:lang w:eastAsia="zh-CN"/>
        </w:rPr>
        <w:t>S</w:t>
      </w:r>
      <w:r>
        <w:rPr>
          <w:rFonts w:hint="eastAsia" w:eastAsiaTheme="minorEastAsia"/>
          <w:lang w:eastAsia="zh-CN"/>
        </w:rPr>
        <w:t>eems typo, should be SgNB Release Request message for EN-DC case.</w:t>
      </w:r>
    </w:p>
  </w:comment>
  <w:comment w:id="3" w:author="Rapp-ZTE" w:date="2022-10-18T20:17:26Z" w:initials="ZMJ">
    <w:p w14:paraId="00CB577E">
      <w:pPr>
        <w:pStyle w:val="29"/>
        <w:rPr>
          <w:rFonts w:hint="eastAsia" w:eastAsia="宋体"/>
          <w:lang w:val="en-US" w:eastAsia="zh-CN"/>
        </w:rPr>
      </w:pPr>
      <w:r>
        <w:rPr>
          <w:rFonts w:hint="eastAsia" w:eastAsia="宋体"/>
          <w:lang w:val="en-US" w:eastAsia="zh-CN"/>
        </w:rPr>
        <w:t>Thanks.</w:t>
      </w:r>
    </w:p>
  </w:comment>
  <w:comment w:id="4" w:author="CATT-Bufang" w:date="2022-10-18T12:58:00Z" w:initials="CATT">
    <w:p w14:paraId="4998333A">
      <w:pPr>
        <w:pStyle w:val="29"/>
        <w:rPr>
          <w:rFonts w:eastAsiaTheme="minorEastAsia"/>
          <w:lang w:eastAsia="zh-CN"/>
        </w:rPr>
      </w:pPr>
      <w:r>
        <w:rPr>
          <w:rFonts w:hint="eastAsia" w:eastAsiaTheme="minorEastAsia"/>
          <w:lang w:eastAsia="zh-CN"/>
        </w:rPr>
        <w:t xml:space="preserve">For CHO with SCG case, the SN Release Request message may also be used to provide the data forwarding address information. So to be clearer, we propose to add corresponding description here.  </w:t>
      </w:r>
    </w:p>
  </w:comment>
  <w:comment w:id="5" w:author="Rapp-ZTE" w:date="2022-10-18T20:25:19Z" w:initials="ZMJ">
    <w:p w14:paraId="0D691369">
      <w:pPr>
        <w:pStyle w:val="29"/>
        <w:rPr>
          <w:rFonts w:hint="eastAsia" w:eastAsia="宋体"/>
          <w:lang w:val="en-US" w:eastAsia="zh-CN"/>
        </w:rPr>
      </w:pPr>
      <w:r>
        <w:rPr>
          <w:rFonts w:hint="eastAsia" w:eastAsia="宋体"/>
          <w:lang w:val="en-US" w:eastAsia="zh-CN"/>
        </w:rPr>
        <w:t>It seems that the source SN shall not directly forward the address of the target SN to the source SN.</w:t>
      </w:r>
    </w:p>
    <w:p w14:paraId="1DA55E80">
      <w:pPr>
        <w:pStyle w:val="29"/>
        <w:rPr>
          <w:rFonts w:hint="eastAsia" w:eastAsia="宋体"/>
          <w:lang w:val="en-US" w:eastAsia="zh-CN"/>
        </w:rPr>
      </w:pPr>
      <w:r>
        <w:rPr>
          <w:rFonts w:hint="eastAsia" w:eastAsia="宋体"/>
          <w:lang w:val="en-US" w:eastAsia="zh-CN"/>
        </w:rPr>
        <w:t xml:space="preserve">According to TS 36.423, the address information should be  </w:t>
      </w:r>
      <w:r>
        <w:rPr>
          <w:rFonts w:hint="default" w:eastAsia="宋体"/>
          <w:lang w:val="en-US" w:eastAsia="zh-CN"/>
        </w:rPr>
        <w:t>“</w:t>
      </w:r>
      <w:r>
        <w:rPr>
          <w:rFonts w:hint="eastAsia" w:eastAsia="宋体"/>
          <w:lang w:val="en-US" w:eastAsia="zh-CN"/>
        </w:rPr>
        <w:t>the UL Forwarding GTP Tunnel Endpoint/ DL Forwarding GTP Tunnel Endpoint IE</w:t>
      </w:r>
      <w:r>
        <w:rPr>
          <w:rFonts w:hint="default" w:eastAsia="宋体"/>
          <w:lang w:val="en-US" w:eastAsia="zh-CN"/>
        </w:rPr>
        <w:t>”</w:t>
      </w:r>
      <w:r>
        <w:rPr>
          <w:rFonts w:hint="eastAsia" w:eastAsia="宋体"/>
          <w:lang w:val="en-US" w:eastAsia="zh-CN"/>
        </w:rPr>
        <w:t>.</w:t>
      </w:r>
    </w:p>
    <w:p w14:paraId="451439EF">
      <w:pPr>
        <w:pStyle w:val="29"/>
        <w:rPr>
          <w:rFonts w:hint="eastAsia" w:eastAsia="宋体"/>
          <w:lang w:val="en-US" w:eastAsia="zh-CN"/>
        </w:rPr>
      </w:pPr>
    </w:p>
    <w:p w14:paraId="24A57C0A">
      <w:pPr>
        <w:pStyle w:val="29"/>
        <w:rPr>
          <w:rFonts w:hint="default" w:eastAsia="宋体"/>
          <w:lang w:val="en-US" w:eastAsia="zh-CN"/>
        </w:rPr>
      </w:pPr>
      <w:r>
        <w:rPr>
          <w:rFonts w:hint="eastAsia" w:eastAsia="宋体"/>
          <w:lang w:val="en-US" w:eastAsia="zh-CN"/>
        </w:rPr>
        <w:t xml:space="preserve">I guess we can simply say </w:t>
      </w:r>
      <w:r>
        <w:rPr>
          <w:rFonts w:hint="default" w:eastAsia="宋体"/>
          <w:lang w:val="en-US" w:eastAsia="zh-CN"/>
        </w:rPr>
        <w:t>“</w:t>
      </w:r>
      <w:r>
        <w:rPr>
          <w:rFonts w:hint="eastAsia" w:eastAsia="宋体"/>
          <w:lang w:val="en-US" w:eastAsia="zh-CN"/>
        </w:rPr>
        <w:t>data forwarding information</w:t>
      </w:r>
      <w:r>
        <w:rPr>
          <w:rFonts w:hint="default" w:eastAsia="宋体"/>
          <w:lang w:val="en-US" w:eastAsia="zh-CN"/>
        </w:rPr>
        <w:t>”</w:t>
      </w:r>
      <w:r>
        <w:rPr>
          <w:rFonts w:hint="eastAsia" w:eastAsia="宋体"/>
          <w:lang w:val="en-US" w:eastAsia="zh-CN"/>
        </w:rPr>
        <w:t>, as the description for Xn-U address indication in MR-DC with 5GC procedure.</w:t>
      </w:r>
    </w:p>
  </w:comment>
  <w:comment w:id="6" w:author="CATT" w:date="2022-10-18T12:58:00Z" w:initials="CATT">
    <w:p w14:paraId="032C7E4A">
      <w:pPr>
        <w:pStyle w:val="29"/>
        <w:rPr>
          <w:rFonts w:eastAsiaTheme="minorEastAsia"/>
          <w:lang w:eastAsia="zh-CN"/>
        </w:rPr>
      </w:pPr>
      <w:r>
        <w:rPr>
          <w:rFonts w:hint="eastAsia" w:eastAsiaTheme="minorEastAsia"/>
          <w:lang w:eastAsia="zh-CN"/>
        </w:rPr>
        <w:t>Need to align with above description, e.g., not to use the term of coexistence.</w:t>
      </w:r>
    </w:p>
  </w:comment>
  <w:comment w:id="7" w:author="Rapp-ZTE" w:date="2022-10-18T20:40:26Z" w:initials="ZMJ">
    <w:p w14:paraId="102B5A85">
      <w:pPr>
        <w:pStyle w:val="29"/>
        <w:rPr>
          <w:rFonts w:hint="default" w:eastAsia="宋体"/>
          <w:lang w:val="en-US" w:eastAsia="zh-CN"/>
        </w:rPr>
      </w:pPr>
      <w:r>
        <w:rPr>
          <w:rFonts w:hint="eastAsia" w:eastAsia="宋体"/>
          <w:lang w:val="en-US" w:eastAsia="zh-CN"/>
        </w:rPr>
        <w:t>OK. Thanks.</w:t>
      </w:r>
    </w:p>
  </w:comment>
  <w:comment w:id="8" w:author="CATT-Bufang" w:date="2022-10-18T12:58:00Z" w:initials="CATT">
    <w:p w14:paraId="59F03315">
      <w:pPr>
        <w:pStyle w:val="29"/>
      </w:pPr>
      <w:r>
        <w:rPr>
          <w:rFonts w:hint="eastAsia" w:eastAsia="宋体"/>
          <w:kern w:val="2"/>
          <w:lang w:val="en-US" w:eastAsia="zh-CN"/>
        </w:rPr>
        <w:t xml:space="preserve">This should be deleted, sine UE starts perform CHO </w:t>
      </w:r>
      <w:r>
        <w:rPr>
          <w:rFonts w:eastAsia="宋体"/>
          <w:kern w:val="2"/>
          <w:lang w:val="en-US" w:eastAsia="zh-CN"/>
        </w:rPr>
        <w:t>evaluation</w:t>
      </w:r>
      <w:r>
        <w:rPr>
          <w:rFonts w:hint="eastAsia" w:eastAsia="宋体"/>
          <w:kern w:val="2"/>
          <w:lang w:val="en-US" w:eastAsia="zh-CN"/>
        </w:rPr>
        <w:t xml:space="preserve"> after step 6.</w:t>
      </w:r>
    </w:p>
  </w:comment>
  <w:comment w:id="9" w:author="Ericsson" w:date="2022-10-18T10:43:00Z" w:initials="">
    <w:p w14:paraId="79876505">
      <w:pPr>
        <w:pStyle w:val="29"/>
      </w:pPr>
      <w:r>
        <w:t>The UE starts evaluating the CHO conditions after the message has been applied. The text seems correct and we don’t think it should be removed.</w:t>
      </w:r>
    </w:p>
  </w:comment>
  <w:comment w:id="10" w:author="Rapp-ZTE" w:date="2022-10-18T20:40:56Z" w:initials="ZMJ">
    <w:p w14:paraId="4B4F3CB2">
      <w:pPr>
        <w:pStyle w:val="29"/>
        <w:rPr>
          <w:rFonts w:hint="eastAsia" w:eastAsia="宋体"/>
          <w:lang w:val="en-US" w:eastAsia="zh-CN"/>
        </w:rPr>
      </w:pPr>
      <w:r>
        <w:rPr>
          <w:rFonts w:hint="eastAsia" w:eastAsia="宋体"/>
          <w:lang w:val="en-US" w:eastAsia="zh-CN"/>
        </w:rPr>
        <w:t>Based on Huawei</w:t>
      </w:r>
      <w:r>
        <w:rPr>
          <w:rFonts w:hint="default" w:eastAsia="宋体"/>
          <w:lang w:val="en-US" w:eastAsia="zh-CN"/>
        </w:rPr>
        <w:t>’</w:t>
      </w:r>
      <w:r>
        <w:rPr>
          <w:rFonts w:hint="eastAsia" w:eastAsia="宋体"/>
          <w:lang w:val="en-US" w:eastAsia="zh-CN"/>
        </w:rPr>
        <w:t>s comments in [201] (also supported by several companies), the description about CHO evaluation is moved to step 7/8, to align with the CHO procedural text in TS 38.300.</w:t>
      </w:r>
    </w:p>
    <w:p w14:paraId="013A488F">
      <w:pPr>
        <w:pStyle w:val="29"/>
        <w:rPr>
          <w:rFonts w:hint="default" w:eastAsia="宋体"/>
          <w:lang w:val="en-US" w:eastAsia="zh-CN"/>
        </w:rPr>
      </w:pPr>
      <w:r>
        <w:rPr>
          <w:rFonts w:hint="eastAsia" w:eastAsia="宋体"/>
          <w:lang w:val="en-US" w:eastAsia="zh-CN"/>
        </w:rPr>
        <w:t>So it</w:t>
      </w:r>
      <w:r>
        <w:rPr>
          <w:rFonts w:hint="default" w:eastAsia="宋体"/>
          <w:lang w:val="en-US" w:eastAsia="zh-CN"/>
        </w:rPr>
        <w:t>’</w:t>
      </w:r>
      <w:r>
        <w:rPr>
          <w:rFonts w:hint="eastAsia" w:eastAsia="宋体"/>
          <w:lang w:val="en-US" w:eastAsia="zh-CN"/>
        </w:rPr>
        <w:t>s fine to remove the redundant description in step 6.</w:t>
      </w:r>
      <w:bookmarkStart w:id="47" w:name="_GoBack"/>
      <w:bookmarkEnd w:id="47"/>
    </w:p>
  </w:comment>
  <w:comment w:id="11" w:author="Rapp-ZTE" w:date="2022-10-18T12:58:00Z" w:initials="ZMJ">
    <w:p w14:paraId="03FA02E9">
      <w:pPr>
        <w:pStyle w:val="29"/>
        <w:rPr>
          <w:rFonts w:eastAsia="宋体"/>
          <w:lang w:val="en-US" w:eastAsia="zh-CN"/>
        </w:rPr>
      </w:pPr>
      <w:r>
        <w:rPr>
          <w:rFonts w:hint="eastAsia" w:eastAsia="宋体"/>
          <w:lang w:val="en-US" w:eastAsia="zh-CN"/>
        </w:rPr>
        <w:t>Considering that the issue on whether there must be an SCG in CHO with SN procedure is postponed, it</w:t>
      </w:r>
      <w:r>
        <w:rPr>
          <w:rFonts w:eastAsia="宋体"/>
          <w:lang w:val="en-US" w:eastAsia="zh-CN"/>
        </w:rPr>
        <w:t>’</w:t>
      </w:r>
      <w:r>
        <w:rPr>
          <w:rFonts w:hint="eastAsia" w:eastAsia="宋体"/>
          <w:lang w:val="en-US" w:eastAsia="zh-CN"/>
        </w:rPr>
        <w:t xml:space="preserve"> suggested to keep the current text for step 9 and add a editor</w:t>
      </w:r>
      <w:r>
        <w:rPr>
          <w:rFonts w:eastAsia="宋体"/>
          <w:lang w:val="en-US" w:eastAsia="zh-CN"/>
        </w:rPr>
        <w:t>’</w:t>
      </w:r>
      <w:r>
        <w:rPr>
          <w:rFonts w:hint="eastAsia" w:eastAsia="宋体"/>
          <w:lang w:val="en-US" w:eastAsia="zh-CN"/>
        </w:rPr>
        <w:t>s note for the FFS issue.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D41699" w15:done="0"/>
  <w15:commentEx w15:paraId="501E7B31" w15:done="0"/>
  <w15:commentEx w15:paraId="3F7877B8" w15:done="0"/>
  <w15:commentEx w15:paraId="00CB577E" w15:done="0" w15:paraIdParent="3F7877B8"/>
  <w15:commentEx w15:paraId="4998333A" w15:done="0"/>
  <w15:commentEx w15:paraId="24A57C0A" w15:done="0" w15:paraIdParent="4998333A"/>
  <w15:commentEx w15:paraId="032C7E4A" w15:done="0"/>
  <w15:commentEx w15:paraId="102B5A85" w15:done="0" w15:paraIdParent="032C7E4A"/>
  <w15:commentEx w15:paraId="59F03315" w15:done="0"/>
  <w15:commentEx w15:paraId="79876505" w15:done="0" w15:paraIdParent="59F03315"/>
  <w15:commentEx w15:paraId="013A488F" w15:done="0" w15:paraIdParent="59F03315"/>
  <w15:commentEx w15:paraId="03FA02E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Helvetica 45 Light">
    <w:altName w:val="Arial"/>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59337"/>
    <w:multiLevelType w:val="singleLevel"/>
    <w:tmpl w:val="35A59337"/>
    <w:lvl w:ilvl="0" w:tentative="0">
      <w:start w:val="16"/>
      <w:numFmt w:val="decimal"/>
      <w:lvlText w:val="%1."/>
      <w:lvlJc w:val="left"/>
    </w:lvl>
  </w:abstractNum>
  <w:abstractNum w:abstractNumId="1">
    <w:nsid w:val="70146DC0"/>
    <w:multiLevelType w:val="multilevel"/>
    <w:tmpl w:val="70146DC0"/>
    <w:lvl w:ilvl="0" w:tentative="0">
      <w:start w:val="1"/>
      <w:numFmt w:val="bullet"/>
      <w:pStyle w:val="8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ZTE">
    <w15:presenceInfo w15:providerId="None" w15:userId="Rapp-ZTE"/>
  </w15:person>
  <w15:person w15:author="Cecilia">
    <w15:presenceInfo w15:providerId="None" w15:userId="Cecilia"/>
  </w15:person>
  <w15:person w15:author="ZTE">
    <w15:presenceInfo w15:providerId="None" w15:userId="ZTE"/>
  </w15:person>
  <w15:person w15:author="Ericsson">
    <w15:presenceInfo w15:providerId="None" w15:userId="Ericsson"/>
  </w15:person>
  <w15:person w15:author="CATT-Bufang">
    <w15:presenceInfo w15:providerId="None" w15:userId="CATT-Bufang"/>
  </w15:person>
  <w15:person w15:author="CATT">
    <w15:presenceInfo w15:providerId="None" w15:userId="CATT"/>
  </w15:person>
  <w15:person w15:author="Cecilia Eklöf">
    <w15:presenceInfo w15:providerId="AD" w15:userId="S::cecilia.eklof@ericsson.com::80ca0b6f-7dba-4aae-af54-84e82bb766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853"/>
    <w:rsid w:val="0002242A"/>
    <w:rsid w:val="00022E4A"/>
    <w:rsid w:val="00036D47"/>
    <w:rsid w:val="00045015"/>
    <w:rsid w:val="00070BC7"/>
    <w:rsid w:val="000949A5"/>
    <w:rsid w:val="000A0C28"/>
    <w:rsid w:val="000A6394"/>
    <w:rsid w:val="000B7FED"/>
    <w:rsid w:val="000C038A"/>
    <w:rsid w:val="000C6598"/>
    <w:rsid w:val="000C7192"/>
    <w:rsid w:val="000D44B3"/>
    <w:rsid w:val="00112EFE"/>
    <w:rsid w:val="001209A9"/>
    <w:rsid w:val="00145D43"/>
    <w:rsid w:val="00151AF5"/>
    <w:rsid w:val="001619F0"/>
    <w:rsid w:val="0016390C"/>
    <w:rsid w:val="001920EC"/>
    <w:rsid w:val="00192C46"/>
    <w:rsid w:val="001A08B3"/>
    <w:rsid w:val="001A2CA0"/>
    <w:rsid w:val="001A6E65"/>
    <w:rsid w:val="001A7B60"/>
    <w:rsid w:val="001B52F0"/>
    <w:rsid w:val="001B64A4"/>
    <w:rsid w:val="001B7A65"/>
    <w:rsid w:val="001C3E1D"/>
    <w:rsid w:val="001C6463"/>
    <w:rsid w:val="001C7DC5"/>
    <w:rsid w:val="001D3EE3"/>
    <w:rsid w:val="001E41F3"/>
    <w:rsid w:val="001E6972"/>
    <w:rsid w:val="00233ED2"/>
    <w:rsid w:val="00251516"/>
    <w:rsid w:val="00257F15"/>
    <w:rsid w:val="0026004D"/>
    <w:rsid w:val="00262E0E"/>
    <w:rsid w:val="002640DD"/>
    <w:rsid w:val="00275D12"/>
    <w:rsid w:val="00276E94"/>
    <w:rsid w:val="002802DB"/>
    <w:rsid w:val="00284FEB"/>
    <w:rsid w:val="002860C4"/>
    <w:rsid w:val="002920B1"/>
    <w:rsid w:val="00294341"/>
    <w:rsid w:val="002B5741"/>
    <w:rsid w:val="002C324B"/>
    <w:rsid w:val="002E2BF2"/>
    <w:rsid w:val="002E472E"/>
    <w:rsid w:val="00305409"/>
    <w:rsid w:val="003062A3"/>
    <w:rsid w:val="003609EF"/>
    <w:rsid w:val="0036231A"/>
    <w:rsid w:val="00365423"/>
    <w:rsid w:val="0036776E"/>
    <w:rsid w:val="00374DD4"/>
    <w:rsid w:val="003924DE"/>
    <w:rsid w:val="003C32ED"/>
    <w:rsid w:val="003E1A36"/>
    <w:rsid w:val="003E3DB5"/>
    <w:rsid w:val="00400A80"/>
    <w:rsid w:val="00410371"/>
    <w:rsid w:val="004162ED"/>
    <w:rsid w:val="004242F1"/>
    <w:rsid w:val="00426383"/>
    <w:rsid w:val="00453233"/>
    <w:rsid w:val="004535EF"/>
    <w:rsid w:val="00461E00"/>
    <w:rsid w:val="004942C8"/>
    <w:rsid w:val="004B2E26"/>
    <w:rsid w:val="004B75B7"/>
    <w:rsid w:val="004D5422"/>
    <w:rsid w:val="004F39DC"/>
    <w:rsid w:val="00513E59"/>
    <w:rsid w:val="0051580D"/>
    <w:rsid w:val="00521BCE"/>
    <w:rsid w:val="00522B24"/>
    <w:rsid w:val="00547111"/>
    <w:rsid w:val="005771F1"/>
    <w:rsid w:val="00590837"/>
    <w:rsid w:val="00591A20"/>
    <w:rsid w:val="00592D74"/>
    <w:rsid w:val="00596E0D"/>
    <w:rsid w:val="005C0319"/>
    <w:rsid w:val="005C03A8"/>
    <w:rsid w:val="005E2C44"/>
    <w:rsid w:val="00621188"/>
    <w:rsid w:val="006257ED"/>
    <w:rsid w:val="0062703D"/>
    <w:rsid w:val="006363CF"/>
    <w:rsid w:val="00640E4E"/>
    <w:rsid w:val="00655A03"/>
    <w:rsid w:val="006631FC"/>
    <w:rsid w:val="00665C47"/>
    <w:rsid w:val="006707FB"/>
    <w:rsid w:val="00695808"/>
    <w:rsid w:val="006B1D1F"/>
    <w:rsid w:val="006B46FB"/>
    <w:rsid w:val="006E1051"/>
    <w:rsid w:val="006E21FB"/>
    <w:rsid w:val="006E5A96"/>
    <w:rsid w:val="00716CCF"/>
    <w:rsid w:val="007176FF"/>
    <w:rsid w:val="00746DF2"/>
    <w:rsid w:val="007715C3"/>
    <w:rsid w:val="007873BC"/>
    <w:rsid w:val="00787F3D"/>
    <w:rsid w:val="00792342"/>
    <w:rsid w:val="007977A8"/>
    <w:rsid w:val="007A1214"/>
    <w:rsid w:val="007B512A"/>
    <w:rsid w:val="007C2097"/>
    <w:rsid w:val="007D6A07"/>
    <w:rsid w:val="007D7B9F"/>
    <w:rsid w:val="007E4836"/>
    <w:rsid w:val="007E489B"/>
    <w:rsid w:val="007F7259"/>
    <w:rsid w:val="008040A8"/>
    <w:rsid w:val="0081238B"/>
    <w:rsid w:val="008279FA"/>
    <w:rsid w:val="00833E16"/>
    <w:rsid w:val="0083716A"/>
    <w:rsid w:val="008532E3"/>
    <w:rsid w:val="008626E7"/>
    <w:rsid w:val="00870EE7"/>
    <w:rsid w:val="008863B9"/>
    <w:rsid w:val="008925E1"/>
    <w:rsid w:val="008A39BF"/>
    <w:rsid w:val="008A45A6"/>
    <w:rsid w:val="008B4078"/>
    <w:rsid w:val="008C56E8"/>
    <w:rsid w:val="008E2D12"/>
    <w:rsid w:val="008F3789"/>
    <w:rsid w:val="008F686C"/>
    <w:rsid w:val="009024E1"/>
    <w:rsid w:val="00902A5A"/>
    <w:rsid w:val="0091170D"/>
    <w:rsid w:val="0091236A"/>
    <w:rsid w:val="009148DE"/>
    <w:rsid w:val="0092221F"/>
    <w:rsid w:val="009265DB"/>
    <w:rsid w:val="00941E30"/>
    <w:rsid w:val="009574DC"/>
    <w:rsid w:val="009777D9"/>
    <w:rsid w:val="00991B88"/>
    <w:rsid w:val="009A5753"/>
    <w:rsid w:val="009A579D"/>
    <w:rsid w:val="009E2713"/>
    <w:rsid w:val="009E3297"/>
    <w:rsid w:val="009F203E"/>
    <w:rsid w:val="009F734F"/>
    <w:rsid w:val="00A246B6"/>
    <w:rsid w:val="00A40C47"/>
    <w:rsid w:val="00A47E70"/>
    <w:rsid w:val="00A50CF0"/>
    <w:rsid w:val="00A57259"/>
    <w:rsid w:val="00A6794C"/>
    <w:rsid w:val="00A7671C"/>
    <w:rsid w:val="00A842BF"/>
    <w:rsid w:val="00A97A7C"/>
    <w:rsid w:val="00AA2CBC"/>
    <w:rsid w:val="00AC5820"/>
    <w:rsid w:val="00AD1CD8"/>
    <w:rsid w:val="00AD3295"/>
    <w:rsid w:val="00AE1947"/>
    <w:rsid w:val="00AE42F2"/>
    <w:rsid w:val="00AE4F2F"/>
    <w:rsid w:val="00B258BB"/>
    <w:rsid w:val="00B33F3B"/>
    <w:rsid w:val="00B50CFA"/>
    <w:rsid w:val="00B67B97"/>
    <w:rsid w:val="00B83F35"/>
    <w:rsid w:val="00B968C8"/>
    <w:rsid w:val="00BA2BE1"/>
    <w:rsid w:val="00BA3EC5"/>
    <w:rsid w:val="00BA51D9"/>
    <w:rsid w:val="00BB5DFC"/>
    <w:rsid w:val="00BC6D25"/>
    <w:rsid w:val="00BD279D"/>
    <w:rsid w:val="00BD580F"/>
    <w:rsid w:val="00BD6BB8"/>
    <w:rsid w:val="00C15AF2"/>
    <w:rsid w:val="00C21C1C"/>
    <w:rsid w:val="00C271AC"/>
    <w:rsid w:val="00C418F0"/>
    <w:rsid w:val="00C44CC6"/>
    <w:rsid w:val="00C6575E"/>
    <w:rsid w:val="00C66BA2"/>
    <w:rsid w:val="00C95985"/>
    <w:rsid w:val="00CC0CA2"/>
    <w:rsid w:val="00CC5026"/>
    <w:rsid w:val="00CC68D0"/>
    <w:rsid w:val="00CD46DA"/>
    <w:rsid w:val="00CE2487"/>
    <w:rsid w:val="00CE53B1"/>
    <w:rsid w:val="00CF2A60"/>
    <w:rsid w:val="00CF57C8"/>
    <w:rsid w:val="00D03F9A"/>
    <w:rsid w:val="00D06D51"/>
    <w:rsid w:val="00D219AC"/>
    <w:rsid w:val="00D24991"/>
    <w:rsid w:val="00D50255"/>
    <w:rsid w:val="00D561BA"/>
    <w:rsid w:val="00D66520"/>
    <w:rsid w:val="00D866A7"/>
    <w:rsid w:val="00DA0929"/>
    <w:rsid w:val="00DA662F"/>
    <w:rsid w:val="00DB11BC"/>
    <w:rsid w:val="00DE34CF"/>
    <w:rsid w:val="00E13F3D"/>
    <w:rsid w:val="00E3148C"/>
    <w:rsid w:val="00E34898"/>
    <w:rsid w:val="00E464E0"/>
    <w:rsid w:val="00E66FB9"/>
    <w:rsid w:val="00E75166"/>
    <w:rsid w:val="00EB09B7"/>
    <w:rsid w:val="00EE7D7C"/>
    <w:rsid w:val="00F22843"/>
    <w:rsid w:val="00F25A3B"/>
    <w:rsid w:val="00F25D98"/>
    <w:rsid w:val="00F300FB"/>
    <w:rsid w:val="00F54828"/>
    <w:rsid w:val="00F84D4E"/>
    <w:rsid w:val="00F95C9F"/>
    <w:rsid w:val="00FB6386"/>
    <w:rsid w:val="05E84833"/>
    <w:rsid w:val="21206837"/>
    <w:rsid w:val="2C2C3A17"/>
    <w:rsid w:val="49B96B4B"/>
    <w:rsid w:val="4EAB7D8A"/>
    <w:rsid w:val="505949A8"/>
    <w:rsid w:val="69B1451A"/>
    <w:rsid w:val="77975E5D"/>
    <w:rsid w:val="791C00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line="276"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200" w:line="276"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spacing w:after="200" w:line="276" w:lineRule="auto"/>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after="200"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spacing w:after="200" w:line="276" w:lineRule="auto"/>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after="200"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spacing w:after="200" w:line="276" w:lineRule="auto"/>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spacing w:after="200" w:line="276" w:lineRule="auto"/>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spacing w:after="200" w:line="276" w:lineRule="auto"/>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line="276" w:lineRule="auto"/>
    </w:pPr>
    <w:rPr>
      <w:rFonts w:ascii="Arial" w:hAnsi="Arial" w:eastAsia="Times New Roman" w:cs="Times New Roman"/>
      <w:lang w:val="en-GB" w:eastAsia="en-US" w:bidi="ar-SA"/>
    </w:rPr>
  </w:style>
  <w:style w:type="paragraph" w:customStyle="1" w:styleId="82">
    <w:name w:val="tdoc-header"/>
    <w:qFormat/>
    <w:uiPriority w:val="0"/>
    <w:pPr>
      <w:spacing w:after="200" w:line="276" w:lineRule="auto"/>
    </w:pPr>
    <w:rPr>
      <w:rFonts w:ascii="Arial" w:hAnsi="Arial" w:eastAsia="Times New Roman" w:cs="Times New Roman"/>
      <w:sz w:val="24"/>
      <w:lang w:val="en-GB" w:eastAsia="en-US" w:bidi="ar-SA"/>
    </w:rPr>
  </w:style>
  <w:style w:type="paragraph" w:customStyle="1" w:styleId="83">
    <w:name w:val="修订1"/>
    <w:hidden/>
    <w:semiHidden/>
    <w:qFormat/>
    <w:uiPriority w:val="99"/>
    <w:pPr>
      <w:spacing w:after="200" w:line="276" w:lineRule="auto"/>
    </w:pPr>
    <w:rPr>
      <w:rFonts w:ascii="Times New Roman" w:hAnsi="Times New Roman" w:eastAsia="Times New Roman" w:cs="Times New Roman"/>
      <w:lang w:val="en-GB" w:eastAsia="en-US" w:bidi="ar-SA"/>
    </w:rPr>
  </w:style>
  <w:style w:type="paragraph" w:styleId="84">
    <w:name w:val="List Paragraph"/>
    <w:basedOn w:val="1"/>
    <w:qFormat/>
    <w:uiPriority w:val="99"/>
    <w:pPr>
      <w:ind w:firstLine="420" w:firstLineChars="200"/>
    </w:pPr>
  </w:style>
  <w:style w:type="paragraph" w:customStyle="1" w:styleId="85">
    <w:name w:val="Agreement"/>
    <w:basedOn w:val="1"/>
    <w:next w:val="86"/>
    <w:qFormat/>
    <w:uiPriority w:val="99"/>
    <w:pPr>
      <w:numPr>
        <w:ilvl w:val="0"/>
        <w:numId w:val="1"/>
      </w:numPr>
      <w:spacing w:before="60"/>
    </w:pPr>
    <w:rPr>
      <w:b/>
    </w:rPr>
  </w:style>
  <w:style w:type="paragraph" w:customStyle="1" w:styleId="86">
    <w:name w:val="Doc-text2"/>
    <w:basedOn w:val="1"/>
    <w:qFormat/>
    <w:uiPriority w:val="0"/>
    <w:pPr>
      <w:tabs>
        <w:tab w:val="left" w:pos="1622"/>
      </w:tabs>
      <w:ind w:left="1622" w:hanging="363"/>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package" Target="embeddings/Microsoft_Visio___3.vsdx"/><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package" Target="embeddings/Microsoft_Visio___2.vsdx"/><Relationship Id="rId17" Type="http://schemas.openxmlformats.org/officeDocument/2006/relationships/image" Target="media/image4.emf"/><Relationship Id="rId16" Type="http://schemas.openxmlformats.org/officeDocument/2006/relationships/oleObject" Target="embeddings/oleObject3.bin"/><Relationship Id="rId15" Type="http://schemas.openxmlformats.org/officeDocument/2006/relationships/image" Target="media/image3.emf"/><Relationship Id="rId14" Type="http://schemas.openxmlformats.org/officeDocument/2006/relationships/oleObject" Target="embeddings/oleObject2.bin"/><Relationship Id="rId13" Type="http://schemas.openxmlformats.org/officeDocument/2006/relationships/image" Target="media/image2.emf"/><Relationship Id="rId12" Type="http://schemas.openxmlformats.org/officeDocument/2006/relationships/oleObject" Target="embeddings/oleObject1.bin"/><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57896-B1F6-4076-8458-DACE7F5B83DB}">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17</Pages>
  <Words>6890</Words>
  <Characters>36837</Characters>
  <Lines>306</Lines>
  <Paragraphs>87</Paragraphs>
  <TotalTime>3</TotalTime>
  <ScaleCrop>false</ScaleCrop>
  <LinksUpToDate>false</LinksUpToDate>
  <CharactersWithSpaces>43640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2022-10-18T08:39:00Z</dcterms:created>
  <dc:creator>Michael Sanders, John M Meredith</dc:creator>
  <cp:lastModifiedBy>Rapp-ZTE</cp:lastModifiedBy>
  <cp:lastPrinted>2411-12-31T15:59:00Z</cp:lastPrinted>
  <dcterms:modified xsi:type="dcterms:W3CDTF">2022-10-18T12:49:49Z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