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3FBD" w14:textId="77777777" w:rsidR="006C1BC6" w:rsidRDefault="00C12502">
      <w:pPr>
        <w:pStyle w:val="3GPPHeader"/>
        <w:spacing w:after="60"/>
        <w:rPr>
          <w:sz w:val="32"/>
          <w:szCs w:val="32"/>
        </w:rPr>
      </w:pPr>
      <w:r>
        <w:t>3GPP RAN WG2 Meeting #1</w:t>
      </w:r>
      <w:r>
        <w:rPr>
          <w:rFonts w:eastAsia="SimSun" w:hint="eastAsia"/>
          <w:lang w:val="en-US"/>
        </w:rPr>
        <w:t>1</w:t>
      </w:r>
      <w:r w:rsidR="00417CA1">
        <w:rPr>
          <w:rFonts w:eastAsia="SimSun"/>
          <w:lang w:val="en-US"/>
        </w:rPr>
        <w:t>9</w:t>
      </w:r>
      <w:r w:rsidR="00A81DBA">
        <w:rPr>
          <w:rFonts w:eastAsia="SimSun"/>
          <w:lang w:val="en-US"/>
        </w:rPr>
        <w:t>bis</w:t>
      </w:r>
      <w:r>
        <w:t>-e</w:t>
      </w:r>
      <w:r>
        <w:tab/>
      </w:r>
      <w:r w:rsidR="002A00FB">
        <w:rPr>
          <w:rFonts w:cs="Arial" w:hint="eastAsia"/>
          <w:sz w:val="26"/>
          <w:szCs w:val="26"/>
        </w:rPr>
        <w:t>R2-2</w:t>
      </w:r>
      <w:r w:rsidR="002A00FB">
        <w:rPr>
          <w:rFonts w:cs="Arial"/>
          <w:sz w:val="26"/>
          <w:szCs w:val="26"/>
        </w:rPr>
        <w:t>2xxxxx</w:t>
      </w:r>
    </w:p>
    <w:p w14:paraId="2D8EE8FD" w14:textId="77777777" w:rsidR="006C1BC6" w:rsidRDefault="00C12502">
      <w:pPr>
        <w:pStyle w:val="3GPPHeader"/>
      </w:pPr>
      <w:proofErr w:type="spellStart"/>
      <w:r>
        <w:t>eMeeting</w:t>
      </w:r>
      <w:proofErr w:type="spellEnd"/>
      <w:r>
        <w:t xml:space="preserve"> </w:t>
      </w:r>
      <w:proofErr w:type="spellStart"/>
      <w:r w:rsidR="00EA643A">
        <w:rPr>
          <w:rFonts w:eastAsia="SimSun"/>
          <w:lang w:val="en-US"/>
        </w:rPr>
        <w:t>Octorber</w:t>
      </w:r>
      <w:proofErr w:type="spellEnd"/>
      <w:r>
        <w:t xml:space="preserve"> </w:t>
      </w:r>
      <w:r w:rsidR="00417CA1">
        <w:rPr>
          <w:rFonts w:eastAsia="SimSun"/>
          <w:lang w:val="en-US"/>
        </w:rPr>
        <w:t>1</w:t>
      </w:r>
      <w:r w:rsidR="00EA643A">
        <w:rPr>
          <w:rFonts w:eastAsia="SimSun"/>
          <w:lang w:val="en-US"/>
        </w:rPr>
        <w:t>0</w:t>
      </w:r>
      <w:r>
        <w:rPr>
          <w:vertAlign w:val="superscript"/>
        </w:rPr>
        <w:t>t</w:t>
      </w:r>
      <w:r>
        <w:rPr>
          <w:rFonts w:eastAsia="SimSun" w:hint="eastAsia"/>
          <w:vertAlign w:val="superscript"/>
          <w:lang w:val="en-US"/>
        </w:rPr>
        <w:t>h</w:t>
      </w:r>
      <w:r>
        <w:t xml:space="preserve"> – </w:t>
      </w:r>
      <w:r w:rsidR="00EA643A">
        <w:rPr>
          <w:rFonts w:eastAsia="SimSun"/>
          <w:lang w:val="en-US"/>
        </w:rPr>
        <w:t>1</w:t>
      </w:r>
      <w:r w:rsidR="00417CA1">
        <w:rPr>
          <w:rFonts w:eastAsia="SimSun"/>
          <w:lang w:val="en-US"/>
        </w:rPr>
        <w:t>9</w:t>
      </w:r>
      <w:r>
        <w:rPr>
          <w:rFonts w:hint="eastAsia"/>
          <w:vertAlign w:val="superscript"/>
          <w:lang w:val="en-US"/>
        </w:rPr>
        <w:t>th</w:t>
      </w:r>
      <w:r>
        <w:t xml:space="preserve">, 2022                                       </w:t>
      </w:r>
    </w:p>
    <w:p w14:paraId="5E8CF5A5" w14:textId="77777777" w:rsidR="006C1BC6" w:rsidRDefault="00C12502">
      <w:pPr>
        <w:pStyle w:val="3GPPHeader"/>
        <w:rPr>
          <w:sz w:val="22"/>
          <w:szCs w:val="22"/>
          <w:lang w:val="sv-SE"/>
        </w:rPr>
      </w:pPr>
      <w:r>
        <w:rPr>
          <w:sz w:val="22"/>
          <w:szCs w:val="22"/>
          <w:lang w:val="sv-SE"/>
        </w:rPr>
        <w:t>Agenda Item:</w:t>
      </w:r>
      <w:r>
        <w:rPr>
          <w:sz w:val="22"/>
          <w:szCs w:val="22"/>
          <w:lang w:val="sv-SE"/>
        </w:rPr>
        <w:tab/>
      </w:r>
      <w:r w:rsidR="00D97AC0" w:rsidRPr="00D97AC0">
        <w:rPr>
          <w:rFonts w:eastAsia="SimSun"/>
          <w:sz w:val="22"/>
          <w:szCs w:val="22"/>
          <w:lang w:val="en-US"/>
        </w:rPr>
        <w:t>6.10.4.1</w:t>
      </w:r>
      <w:r w:rsidR="00D97AC0" w:rsidRPr="00D97AC0">
        <w:rPr>
          <w:rFonts w:eastAsia="SimSun"/>
          <w:sz w:val="22"/>
          <w:szCs w:val="22"/>
          <w:lang w:val="en-US"/>
        </w:rPr>
        <w:tab/>
      </w:r>
    </w:p>
    <w:p w14:paraId="60B89C92" w14:textId="77777777" w:rsidR="006C1BC6" w:rsidRDefault="00C12502">
      <w:pPr>
        <w:pStyle w:val="3GPPHeader"/>
        <w:rPr>
          <w:sz w:val="22"/>
          <w:szCs w:val="22"/>
          <w:lang w:val="en-US"/>
        </w:rPr>
      </w:pPr>
      <w:r>
        <w:rPr>
          <w:sz w:val="22"/>
          <w:szCs w:val="22"/>
          <w:lang w:val="en-US"/>
        </w:rPr>
        <w:t>Source:</w:t>
      </w:r>
      <w:r>
        <w:rPr>
          <w:sz w:val="22"/>
          <w:szCs w:val="22"/>
          <w:lang w:val="en-US"/>
        </w:rPr>
        <w:tab/>
        <w:t xml:space="preserve">ZTE </w:t>
      </w:r>
      <w:proofErr w:type="spellStart"/>
      <w:proofErr w:type="gramStart"/>
      <w:r>
        <w:rPr>
          <w:sz w:val="22"/>
          <w:szCs w:val="22"/>
          <w:lang w:val="en-US"/>
        </w:rPr>
        <w:t>corporation,Sanechips</w:t>
      </w:r>
      <w:proofErr w:type="spellEnd"/>
      <w:proofErr w:type="gramEnd"/>
    </w:p>
    <w:p w14:paraId="255B80E1" w14:textId="77777777" w:rsidR="006C1BC6" w:rsidRDefault="00C12502">
      <w:pPr>
        <w:pStyle w:val="3GPPHeader"/>
        <w:jc w:val="left"/>
        <w:rPr>
          <w:rFonts w:eastAsia="SimSun"/>
          <w:color w:val="000000"/>
          <w:sz w:val="22"/>
          <w:szCs w:val="22"/>
          <w:lang w:val="en-US"/>
        </w:rPr>
      </w:pPr>
      <w:r>
        <w:rPr>
          <w:sz w:val="22"/>
          <w:szCs w:val="22"/>
        </w:rPr>
        <w:t>Title:</w:t>
      </w:r>
      <w:r>
        <w:rPr>
          <w:sz w:val="22"/>
          <w:szCs w:val="22"/>
        </w:rPr>
        <w:tab/>
        <w:t>Report of</w:t>
      </w:r>
      <w:r w:rsidR="003326FA">
        <w:rPr>
          <w:sz w:val="22"/>
          <w:szCs w:val="22"/>
        </w:rPr>
        <w:t xml:space="preserve"> </w:t>
      </w:r>
      <w:r w:rsidR="003326FA" w:rsidRPr="003326FA">
        <w:rPr>
          <w:sz w:val="22"/>
          <w:szCs w:val="22"/>
        </w:rPr>
        <w:t>[AT119bis-e][</w:t>
      </w:r>
      <w:proofErr w:type="gramStart"/>
      <w:r w:rsidR="003326FA" w:rsidRPr="003326FA">
        <w:rPr>
          <w:sz w:val="22"/>
          <w:szCs w:val="22"/>
        </w:rPr>
        <w:t>112][</w:t>
      </w:r>
      <w:proofErr w:type="gramEnd"/>
      <w:r w:rsidR="003326FA" w:rsidRPr="003326FA">
        <w:rPr>
          <w:sz w:val="22"/>
          <w:szCs w:val="22"/>
        </w:rPr>
        <w:t>NR NTN] idle mode corrections (ZTE)</w:t>
      </w:r>
    </w:p>
    <w:p w14:paraId="426C0A89" w14:textId="77777777" w:rsidR="006C1BC6" w:rsidRDefault="00C12502">
      <w:pPr>
        <w:pStyle w:val="3GPPHeader"/>
        <w:rPr>
          <w:sz w:val="22"/>
          <w:szCs w:val="22"/>
        </w:rPr>
      </w:pPr>
      <w:r>
        <w:rPr>
          <w:sz w:val="22"/>
          <w:szCs w:val="22"/>
        </w:rPr>
        <w:t>Document for:</w:t>
      </w:r>
      <w:r>
        <w:rPr>
          <w:sz w:val="22"/>
          <w:szCs w:val="22"/>
        </w:rPr>
        <w:tab/>
        <w:t>Discussion, Decision</w:t>
      </w:r>
    </w:p>
    <w:p w14:paraId="45DCF898" w14:textId="77777777" w:rsidR="006C1BC6" w:rsidRDefault="00C12502">
      <w:pPr>
        <w:pStyle w:val="Heading1"/>
      </w:pPr>
      <w:r>
        <w:t>Introduction</w:t>
      </w:r>
    </w:p>
    <w:p w14:paraId="4939BC5B" w14:textId="77777777" w:rsidR="006C1BC6" w:rsidRDefault="00C12502">
      <w:r>
        <w:t>This document is intended address a subset of remaining idle mode open issues as per the following email discussion guidelines:</w:t>
      </w:r>
    </w:p>
    <w:p w14:paraId="46FBC06E" w14:textId="77777777" w:rsidR="00B34CE0" w:rsidRPr="00A40B6D" w:rsidRDefault="00457CD8" w:rsidP="00457CD8">
      <w:pPr>
        <w:pStyle w:val="EmailDiscussion"/>
      </w:pPr>
      <w:r w:rsidRPr="00457CD8">
        <w:t>[AT119bis-e][</w:t>
      </w:r>
      <w:proofErr w:type="gramStart"/>
      <w:r w:rsidRPr="00457CD8">
        <w:t>112][</w:t>
      </w:r>
      <w:proofErr w:type="gramEnd"/>
      <w:r w:rsidRPr="00457CD8">
        <w:t>NR NTN] idle mode corrections (ZTE)</w:t>
      </w:r>
    </w:p>
    <w:p w14:paraId="43121FD7" w14:textId="77777777" w:rsidR="00E16BCA" w:rsidRDefault="00E16BCA" w:rsidP="00E16BCA">
      <w:pPr>
        <w:pStyle w:val="EmailDiscussion2"/>
        <w:ind w:left="1619" w:firstLine="0"/>
        <w:rPr>
          <w:color w:val="000000" w:themeColor="text1"/>
        </w:rPr>
      </w:pPr>
      <w:r>
        <w:t>Initial scope: Discuss idle mode corrections in AI 6.10.4.1</w:t>
      </w:r>
    </w:p>
    <w:p w14:paraId="295C59D1" w14:textId="77777777" w:rsidR="00E16BCA" w:rsidRPr="00BE132B" w:rsidRDefault="00E16BCA" w:rsidP="00E16BCA">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6EE712E" w14:textId="77777777" w:rsidR="00E16BCA" w:rsidRDefault="00E16BCA" w:rsidP="00E16BCA">
      <w:pPr>
        <w:pStyle w:val="EmailDiscussion2"/>
        <w:numPr>
          <w:ilvl w:val="0"/>
          <w:numId w:val="5"/>
        </w:numPr>
        <w:rPr>
          <w:color w:val="000000" w:themeColor="text1"/>
        </w:rPr>
      </w:pPr>
      <w:r w:rsidRPr="00BE132B">
        <w:rPr>
          <w:color w:val="000000" w:themeColor="text1"/>
        </w:rPr>
        <w:t>List of proposals for agreement (if any)</w:t>
      </w:r>
    </w:p>
    <w:p w14:paraId="1478CBC7" w14:textId="77777777" w:rsidR="00E16BCA" w:rsidRDefault="00E16BCA" w:rsidP="00E16BCA">
      <w:pPr>
        <w:pStyle w:val="EmailDiscussion2"/>
        <w:numPr>
          <w:ilvl w:val="0"/>
          <w:numId w:val="5"/>
        </w:numPr>
        <w:rPr>
          <w:color w:val="000000" w:themeColor="text1"/>
        </w:rPr>
      </w:pPr>
      <w:r w:rsidRPr="00BE132B">
        <w:rPr>
          <w:color w:val="000000" w:themeColor="text1"/>
        </w:rPr>
        <w:t>List of proposals that require online discussions</w:t>
      </w:r>
    </w:p>
    <w:p w14:paraId="792E5181" w14:textId="77777777" w:rsidR="00E16BCA" w:rsidRPr="00A32CE3" w:rsidRDefault="00E16BCA" w:rsidP="00E16BCA">
      <w:pPr>
        <w:pStyle w:val="EmailDiscussion2"/>
        <w:numPr>
          <w:ilvl w:val="0"/>
          <w:numId w:val="5"/>
        </w:numPr>
        <w:rPr>
          <w:color w:val="000000" w:themeColor="text1"/>
        </w:rPr>
      </w:pPr>
      <w:r w:rsidRPr="00BE132B">
        <w:rPr>
          <w:color w:val="000000" w:themeColor="text1"/>
        </w:rPr>
        <w:t>List of proposals that should not be pursued (if any)</w:t>
      </w:r>
    </w:p>
    <w:p w14:paraId="00F9B542" w14:textId="77777777" w:rsidR="00E16BCA" w:rsidRDefault="00E16BCA" w:rsidP="00E16BCA">
      <w:pPr>
        <w:pStyle w:val="EmailDiscussion2"/>
        <w:ind w:left="1619" w:firstLine="0"/>
      </w:pPr>
      <w:r w:rsidRPr="0025337F">
        <w:t>Deadline (for companies' fe</w:t>
      </w:r>
      <w:r>
        <w:t xml:space="preserve">edback):  </w:t>
      </w:r>
      <w:r w:rsidRPr="00E16BCA">
        <w:rPr>
          <w:color w:val="FF0000"/>
        </w:rPr>
        <w:t>Thursday 2022-10-13 14:00 UTC</w:t>
      </w:r>
    </w:p>
    <w:p w14:paraId="06AB4DF7" w14:textId="77777777" w:rsidR="00E16BCA" w:rsidRDefault="00E16BCA" w:rsidP="00E16BCA">
      <w:pPr>
        <w:pStyle w:val="EmailDiscussion2"/>
        <w:ind w:left="1619" w:firstLine="0"/>
      </w:pPr>
      <w:r w:rsidRPr="0025337F">
        <w:t>Deadline (fo</w:t>
      </w:r>
      <w:r>
        <w:t xml:space="preserve">r rapporteur's summary in R2-2210854):  </w:t>
      </w:r>
      <w:r w:rsidRPr="00E16BCA">
        <w:rPr>
          <w:color w:val="FF0000"/>
        </w:rPr>
        <w:t>Thursday 2022-10-13 16:00 UTC</w:t>
      </w:r>
    </w:p>
    <w:p w14:paraId="74DABDEB" w14:textId="77777777" w:rsidR="00E16BCA" w:rsidRPr="00CF762E" w:rsidRDefault="00E16BCA" w:rsidP="00110855">
      <w:pPr>
        <w:pStyle w:val="EmailDiscussion2"/>
        <w:ind w:left="1619" w:firstLine="0"/>
        <w:rPr>
          <w:u w:val="single"/>
        </w:rPr>
      </w:pPr>
      <w:r w:rsidRPr="00D26FC3">
        <w:rPr>
          <w:u w:val="single"/>
        </w:rPr>
        <w:t>Proposals marked "</w:t>
      </w:r>
      <w:r w:rsidRPr="000A3C2D">
        <w:rPr>
          <w:u w:val="single"/>
        </w:rPr>
        <w:t xml:space="preserve">for agreement" in </w:t>
      </w:r>
      <w:r w:rsidRPr="00E16BCA">
        <w:rPr>
          <w:color w:val="0070C0"/>
          <w:u w:val="single"/>
        </w:rPr>
        <w:t>R2-2210854</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6B4C6C2" w14:textId="77777777" w:rsidR="006C1BC6" w:rsidRDefault="006C1BC6">
      <w:pPr>
        <w:pStyle w:val="EmailDiscussion2"/>
        <w:ind w:left="1619" w:firstLine="0"/>
        <w:rPr>
          <w:u w:val="single"/>
        </w:rPr>
      </w:pPr>
    </w:p>
    <w:p w14:paraId="6039C7BB" w14:textId="77777777" w:rsidR="00D555F6" w:rsidRDefault="00D555F6" w:rsidP="00D555F6">
      <w:pPr>
        <w:rPr>
          <w:b/>
          <w:bCs/>
          <w:u w:val="single"/>
          <w:lang w:val="en-US"/>
        </w:rPr>
      </w:pPr>
      <w:r>
        <w:rPr>
          <w:b/>
          <w:bCs/>
          <w:u w:val="single"/>
        </w:rPr>
        <w:t>The following contributions will be treated in this offline discussion:</w:t>
      </w:r>
    </w:p>
    <w:p w14:paraId="23B0472C" w14:textId="77777777" w:rsidR="00F178D9" w:rsidRDefault="00000000" w:rsidP="00F178D9">
      <w:pPr>
        <w:pStyle w:val="Doc-title"/>
      </w:pPr>
      <w:hyperlink r:id="rId11" w:tooltip="C:Data3GPPExtractsR2-2209504 Correction on the list of PLMNs not allowed to operate at the present UE location in TS 38.304.docx" w:history="1">
        <w:r w:rsidR="00F178D9" w:rsidRPr="00641502">
          <w:rPr>
            <w:rStyle w:val="Hyperlink"/>
          </w:rPr>
          <w:t>R2-2209504</w:t>
        </w:r>
      </w:hyperlink>
      <w:r w:rsidR="00F178D9">
        <w:tab/>
        <w:t>Correction on the list of "PLMNs not allowed to operate at the present UE location" in TS 38.304</w:t>
      </w:r>
      <w:r w:rsidR="00F178D9">
        <w:tab/>
        <w:t>vivo</w:t>
      </w:r>
      <w:r w:rsidR="00F178D9">
        <w:tab/>
        <w:t>CR</w:t>
      </w:r>
      <w:r w:rsidR="00F178D9">
        <w:tab/>
        <w:t>Rel-17</w:t>
      </w:r>
      <w:r w:rsidR="00F178D9">
        <w:tab/>
        <w:t>38.304</w:t>
      </w:r>
      <w:r w:rsidR="00F178D9">
        <w:tab/>
        <w:t>17.2.0</w:t>
      </w:r>
      <w:r w:rsidR="00F178D9">
        <w:tab/>
        <w:t>0283</w:t>
      </w:r>
      <w:r w:rsidR="00F178D9">
        <w:tab/>
        <w:t>-</w:t>
      </w:r>
      <w:r w:rsidR="00F178D9">
        <w:tab/>
        <w:t>F</w:t>
      </w:r>
      <w:r w:rsidR="00F178D9">
        <w:tab/>
      </w:r>
      <w:proofErr w:type="spellStart"/>
      <w:r w:rsidR="00F178D9">
        <w:t>NR_NTN_solutions</w:t>
      </w:r>
      <w:proofErr w:type="spellEnd"/>
      <w:r w:rsidR="00F178D9">
        <w:t>-Core</w:t>
      </w:r>
    </w:p>
    <w:p w14:paraId="3CA72E96" w14:textId="77777777" w:rsidR="00F178D9" w:rsidRDefault="00000000" w:rsidP="00F178D9">
      <w:pPr>
        <w:pStyle w:val="Doc-title"/>
      </w:pPr>
      <w:hyperlink r:id="rId12" w:tooltip="C:Data3GPPExtractsR2-2210569 CR corrections for 38304.docx" w:history="1">
        <w:r w:rsidR="00F178D9" w:rsidRPr="00641502">
          <w:rPr>
            <w:rStyle w:val="Hyperlink"/>
          </w:rPr>
          <w:t>R2-2210569</w:t>
        </w:r>
      </w:hyperlink>
      <w:r w:rsidR="00F178D9">
        <w:tab/>
        <w:t>Corrections to TS 38.304 for Rel-17 NR NTN</w:t>
      </w:r>
      <w:r w:rsidR="00F178D9">
        <w:tab/>
        <w:t>Samsung Research America</w:t>
      </w:r>
      <w:r w:rsidR="00F178D9">
        <w:tab/>
        <w:t>CR</w:t>
      </w:r>
      <w:r w:rsidR="00F178D9">
        <w:tab/>
        <w:t>Rel-17</w:t>
      </w:r>
      <w:r w:rsidR="00F178D9">
        <w:tab/>
        <w:t>38.304</w:t>
      </w:r>
      <w:r w:rsidR="00F178D9">
        <w:tab/>
        <w:t>17.2.0</w:t>
      </w:r>
      <w:r w:rsidR="00F178D9">
        <w:tab/>
        <w:t>0291</w:t>
      </w:r>
      <w:r w:rsidR="00F178D9">
        <w:tab/>
        <w:t>-</w:t>
      </w:r>
      <w:r w:rsidR="00F178D9">
        <w:tab/>
        <w:t>F</w:t>
      </w:r>
      <w:r w:rsidR="00F178D9">
        <w:tab/>
      </w:r>
      <w:proofErr w:type="spellStart"/>
      <w:r w:rsidR="00F178D9">
        <w:t>NR_NTN_solutions</w:t>
      </w:r>
      <w:proofErr w:type="spellEnd"/>
      <w:r w:rsidR="00F178D9">
        <w:t>-Core</w:t>
      </w:r>
    </w:p>
    <w:p w14:paraId="74B314E5" w14:textId="77777777" w:rsidR="00F178D9" w:rsidRDefault="00000000" w:rsidP="00F178D9">
      <w:pPr>
        <w:pStyle w:val="Doc-title"/>
      </w:pPr>
      <w:hyperlink r:id="rId13" w:tooltip="C:Data3GPPExtractsR2-2210584.docx" w:history="1">
        <w:r w:rsidR="00F178D9" w:rsidRPr="00641502">
          <w:rPr>
            <w:rStyle w:val="Hyperlink"/>
          </w:rPr>
          <w:t>R2-2210584</w:t>
        </w:r>
      </w:hyperlink>
      <w:r w:rsidR="00F178D9">
        <w:tab/>
        <w:t>Correction on cell status for NTN</w:t>
      </w:r>
      <w:r w:rsidR="00F178D9">
        <w:tab/>
        <w:t>Google Inc.</w:t>
      </w:r>
      <w:r w:rsidR="00F178D9">
        <w:tab/>
        <w:t>CR</w:t>
      </w:r>
      <w:r w:rsidR="00F178D9">
        <w:tab/>
        <w:t>Rel-17</w:t>
      </w:r>
      <w:r w:rsidR="00F178D9">
        <w:tab/>
        <w:t>38.304</w:t>
      </w:r>
      <w:r w:rsidR="00F178D9">
        <w:tab/>
        <w:t>17.2.0</w:t>
      </w:r>
      <w:r w:rsidR="00F178D9">
        <w:tab/>
        <w:t>0292</w:t>
      </w:r>
      <w:r w:rsidR="00F178D9">
        <w:tab/>
        <w:t>-</w:t>
      </w:r>
      <w:r w:rsidR="00F178D9">
        <w:tab/>
        <w:t>F</w:t>
      </w:r>
      <w:r w:rsidR="00F178D9">
        <w:tab/>
      </w:r>
      <w:proofErr w:type="spellStart"/>
      <w:r w:rsidR="00F178D9">
        <w:t>NR_NTN_solutions</w:t>
      </w:r>
      <w:proofErr w:type="spellEnd"/>
      <w:r w:rsidR="00F178D9">
        <w:t>-Core</w:t>
      </w:r>
    </w:p>
    <w:p w14:paraId="15357E52" w14:textId="77777777" w:rsidR="00F178D9" w:rsidRDefault="00000000" w:rsidP="00F178D9">
      <w:pPr>
        <w:pStyle w:val="Doc-title"/>
      </w:pPr>
      <w:hyperlink r:id="rId14" w:tooltip="C:Data3GPPExtracts38304_CR0293_(Rel-17)_R2-2210640 Corrections to the Reselection Priority Handling for NTN.docx" w:history="1">
        <w:r w:rsidR="00F178D9" w:rsidRPr="00641502">
          <w:rPr>
            <w:rStyle w:val="Hyperlink"/>
          </w:rPr>
          <w:t>R2-2210640</w:t>
        </w:r>
      </w:hyperlink>
      <w:r w:rsidR="00F178D9">
        <w:tab/>
        <w:t>Corrections to the Reselection Priorities Handling for NTN</w:t>
      </w:r>
      <w:r w:rsidR="00F178D9">
        <w:tab/>
        <w:t>Google Inc.</w:t>
      </w:r>
      <w:r w:rsidR="00F178D9">
        <w:tab/>
        <w:t>CR</w:t>
      </w:r>
      <w:r w:rsidR="00F178D9">
        <w:tab/>
        <w:t>Rel-17</w:t>
      </w:r>
      <w:r w:rsidR="00F178D9">
        <w:tab/>
        <w:t>38.304</w:t>
      </w:r>
      <w:r w:rsidR="00F178D9">
        <w:tab/>
        <w:t>17.2.0</w:t>
      </w:r>
      <w:r w:rsidR="00F178D9">
        <w:tab/>
        <w:t>0293</w:t>
      </w:r>
      <w:r w:rsidR="00F178D9">
        <w:tab/>
        <w:t>-</w:t>
      </w:r>
      <w:r w:rsidR="00F178D9">
        <w:tab/>
        <w:t>F</w:t>
      </w:r>
      <w:r w:rsidR="00F178D9">
        <w:tab/>
      </w:r>
      <w:proofErr w:type="spellStart"/>
      <w:r w:rsidR="00F178D9">
        <w:t>NR_NTN_solutions</w:t>
      </w:r>
      <w:proofErr w:type="spellEnd"/>
      <w:r w:rsidR="00F178D9">
        <w:t>-Core</w:t>
      </w:r>
    </w:p>
    <w:p w14:paraId="403BBD45" w14:textId="77777777" w:rsidR="004C58F0" w:rsidRDefault="004C58F0" w:rsidP="00D555F6">
      <w:pPr>
        <w:rPr>
          <w:b/>
          <w:bCs/>
          <w:u w:val="single"/>
        </w:rPr>
      </w:pPr>
    </w:p>
    <w:p w14:paraId="4ED8E3B8" w14:textId="77777777" w:rsidR="00D555F6" w:rsidRDefault="00D555F6" w:rsidP="00D555F6">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4A5ECF" w14:paraId="74EBC7B1" w14:textId="77777777" w:rsidTr="003A3BFB">
        <w:trPr>
          <w:jc w:val="center"/>
        </w:trPr>
        <w:tc>
          <w:tcPr>
            <w:tcW w:w="1980" w:type="dxa"/>
            <w:shd w:val="clear" w:color="auto" w:fill="BFBFBF"/>
            <w:tcMar>
              <w:top w:w="0" w:type="dxa"/>
              <w:left w:w="108" w:type="dxa"/>
              <w:bottom w:w="0" w:type="dxa"/>
              <w:right w:w="108" w:type="dxa"/>
            </w:tcMar>
            <w:vAlign w:val="center"/>
          </w:tcPr>
          <w:p w14:paraId="71A4FA02" w14:textId="77777777" w:rsidR="004A5ECF" w:rsidRDefault="004A5ECF" w:rsidP="003A3BFB">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61181BB5" w14:textId="77777777" w:rsidR="004A5ECF" w:rsidRDefault="004A5ECF" w:rsidP="003A3BFB">
            <w:pPr>
              <w:spacing w:line="252" w:lineRule="auto"/>
              <w:jc w:val="center"/>
              <w:rPr>
                <w:rFonts w:eastAsia="Calibri" w:cs="Arial"/>
                <w:sz w:val="22"/>
                <w:szCs w:val="22"/>
              </w:rPr>
            </w:pPr>
            <w:r>
              <w:rPr>
                <w:rFonts w:eastAsia="Calibri" w:cs="Arial"/>
                <w:color w:val="000000"/>
                <w:sz w:val="22"/>
                <w:szCs w:val="22"/>
              </w:rPr>
              <w:t>Delegate contact</w:t>
            </w:r>
          </w:p>
        </w:tc>
      </w:tr>
      <w:tr w:rsidR="004A5ECF" w14:paraId="2138E3E1" w14:textId="77777777" w:rsidTr="003A3BFB">
        <w:trPr>
          <w:jc w:val="center"/>
        </w:trPr>
        <w:tc>
          <w:tcPr>
            <w:tcW w:w="1980" w:type="dxa"/>
            <w:tcMar>
              <w:top w:w="0" w:type="dxa"/>
              <w:left w:w="108" w:type="dxa"/>
              <w:bottom w:w="0" w:type="dxa"/>
              <w:right w:w="108" w:type="dxa"/>
            </w:tcMar>
            <w:vAlign w:val="center"/>
          </w:tcPr>
          <w:p w14:paraId="1458C272" w14:textId="77777777" w:rsidR="004A5ECF" w:rsidRDefault="004A5ECF" w:rsidP="003A3BFB">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C284DAE" w14:textId="77777777" w:rsidR="004A5ECF" w:rsidRDefault="004A5ECF" w:rsidP="003A3BFB">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8E61F6">
              <w:fldChar w:fldCharType="begin"/>
            </w:r>
            <w:r w:rsidR="008E61F6">
              <w:instrText xml:space="preserve"> HYPERLINK "mailto:email@address.com" </w:instrText>
            </w:r>
            <w:r w:rsidR="008E61F6">
              <w:fldChar w:fldCharType="separate"/>
            </w:r>
            <w:r>
              <w:rPr>
                <w:rFonts w:ascii="Calibri" w:eastAsia="Calibri" w:hAnsi="Calibri" w:cs="Calibri"/>
                <w:color w:val="0563C1"/>
                <w:sz w:val="22"/>
                <w:szCs w:val="22"/>
                <w:u w:val="single"/>
                <w:lang w:val="de-DE"/>
              </w:rPr>
              <w:t>email@address.com</w:t>
            </w:r>
            <w:r w:rsidR="008E61F6">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4A5ECF" w:rsidRPr="00467800" w14:paraId="4915CBF9" w14:textId="77777777" w:rsidTr="003A3BFB">
        <w:trPr>
          <w:jc w:val="center"/>
        </w:trPr>
        <w:tc>
          <w:tcPr>
            <w:tcW w:w="1980" w:type="dxa"/>
            <w:tcMar>
              <w:top w:w="0" w:type="dxa"/>
              <w:left w:w="108" w:type="dxa"/>
              <w:bottom w:w="0" w:type="dxa"/>
              <w:right w:w="108" w:type="dxa"/>
            </w:tcMar>
            <w:vAlign w:val="center"/>
          </w:tcPr>
          <w:p w14:paraId="1E8AF626" w14:textId="150B037B" w:rsidR="004A5ECF" w:rsidRDefault="007E112A" w:rsidP="003A3BFB">
            <w:pPr>
              <w:spacing w:after="0"/>
              <w:jc w:val="center"/>
              <w:rPr>
                <w:rFonts w:ascii="Calibri" w:eastAsia="DengXian" w:hAnsi="Calibri" w:cs="Calibri"/>
                <w:sz w:val="22"/>
                <w:szCs w:val="22"/>
                <w:lang w:val="de-DE"/>
              </w:rPr>
            </w:pPr>
            <w:r>
              <w:rPr>
                <w:rFonts w:ascii="Calibri" w:eastAsia="DengXian" w:hAnsi="Calibri" w:cs="Calibri"/>
                <w:sz w:val="22"/>
                <w:szCs w:val="22"/>
                <w:lang w:val="de-DE"/>
              </w:rPr>
              <w:t>Xiao XIAO</w:t>
            </w:r>
          </w:p>
        </w:tc>
        <w:tc>
          <w:tcPr>
            <w:tcW w:w="6373" w:type="dxa"/>
            <w:tcMar>
              <w:top w:w="0" w:type="dxa"/>
              <w:left w:w="108" w:type="dxa"/>
              <w:bottom w:w="0" w:type="dxa"/>
              <w:right w:w="108" w:type="dxa"/>
            </w:tcMar>
          </w:tcPr>
          <w:p w14:paraId="5411C740" w14:textId="65FFF988" w:rsidR="004A5ECF" w:rsidRDefault="007E112A" w:rsidP="003A3BFB">
            <w:pPr>
              <w:spacing w:after="0"/>
              <w:jc w:val="center"/>
              <w:rPr>
                <w:rFonts w:ascii="Calibri" w:eastAsia="DengXian" w:hAnsi="Calibri" w:cs="Calibri"/>
                <w:sz w:val="22"/>
                <w:szCs w:val="22"/>
                <w:lang w:val="it-IT"/>
              </w:rPr>
            </w:pPr>
            <w:r>
              <w:rPr>
                <w:rFonts w:ascii="Calibri" w:eastAsia="DengXian" w:hAnsi="Calibri" w:cs="Calibri"/>
                <w:sz w:val="22"/>
                <w:szCs w:val="22"/>
                <w:lang w:val="it-IT"/>
              </w:rPr>
              <w:t>xiao.xiao@vivo.com</w:t>
            </w:r>
          </w:p>
        </w:tc>
      </w:tr>
      <w:tr w:rsidR="00556046" w14:paraId="4B11B9EA" w14:textId="77777777" w:rsidTr="009E46C2">
        <w:trPr>
          <w:jc w:val="center"/>
        </w:trPr>
        <w:tc>
          <w:tcPr>
            <w:tcW w:w="1980" w:type="dxa"/>
            <w:tcMar>
              <w:top w:w="0" w:type="dxa"/>
              <w:left w:w="108" w:type="dxa"/>
              <w:bottom w:w="0" w:type="dxa"/>
              <w:right w:w="108" w:type="dxa"/>
            </w:tcMar>
            <w:vAlign w:val="center"/>
          </w:tcPr>
          <w:p w14:paraId="11B9FF42" w14:textId="77777777" w:rsidR="00556046" w:rsidRDefault="00556046" w:rsidP="009E46C2">
            <w:pPr>
              <w:spacing w:after="0"/>
              <w:jc w:val="center"/>
              <w:rPr>
                <w:rFonts w:ascii="Calibri" w:eastAsia="DengXian" w:hAnsi="Calibri" w:cs="Calibri"/>
                <w:sz w:val="22"/>
                <w:szCs w:val="22"/>
                <w:lang w:val="de-DE"/>
              </w:rPr>
            </w:pPr>
            <w:r>
              <w:rPr>
                <w:rFonts w:ascii="Calibri" w:eastAsia="DengXian" w:hAnsi="Calibri" w:cs="Calibri"/>
                <w:sz w:val="22"/>
                <w:szCs w:val="22"/>
                <w:lang w:val="de-DE"/>
              </w:rPr>
              <w:t>OPPO</w:t>
            </w:r>
          </w:p>
        </w:tc>
        <w:tc>
          <w:tcPr>
            <w:tcW w:w="6373" w:type="dxa"/>
            <w:tcMar>
              <w:top w:w="0" w:type="dxa"/>
              <w:left w:w="108" w:type="dxa"/>
              <w:bottom w:w="0" w:type="dxa"/>
              <w:right w:w="108" w:type="dxa"/>
            </w:tcMar>
          </w:tcPr>
          <w:p w14:paraId="27824159" w14:textId="77777777" w:rsidR="00556046" w:rsidRDefault="00556046" w:rsidP="009E46C2">
            <w:pPr>
              <w:spacing w:after="0"/>
              <w:jc w:val="center"/>
              <w:rPr>
                <w:rFonts w:ascii="Calibri" w:eastAsia="DengXian" w:hAnsi="Calibri" w:cs="Calibri"/>
                <w:sz w:val="22"/>
                <w:szCs w:val="22"/>
                <w:lang w:val="it-IT"/>
              </w:rPr>
            </w:pPr>
            <w:r>
              <w:rPr>
                <w:rFonts w:ascii="Calibri" w:eastAsia="DengXian" w:hAnsi="Calibri" w:cs="Calibri"/>
                <w:sz w:val="22"/>
                <w:szCs w:val="22"/>
                <w:lang w:val="it-IT"/>
              </w:rPr>
              <w:t>Haitao Li (lihaitao@oppo.com)</w:t>
            </w:r>
          </w:p>
        </w:tc>
      </w:tr>
      <w:tr w:rsidR="004A5ECF" w14:paraId="14B34B0A" w14:textId="77777777" w:rsidTr="003A3BFB">
        <w:trPr>
          <w:jc w:val="center"/>
        </w:trPr>
        <w:tc>
          <w:tcPr>
            <w:tcW w:w="1980" w:type="dxa"/>
            <w:tcMar>
              <w:top w:w="0" w:type="dxa"/>
              <w:left w:w="108" w:type="dxa"/>
              <w:bottom w:w="0" w:type="dxa"/>
              <w:right w:w="108" w:type="dxa"/>
            </w:tcMar>
            <w:vAlign w:val="center"/>
          </w:tcPr>
          <w:p w14:paraId="643EF49C" w14:textId="674731A9" w:rsidR="004A5ECF" w:rsidRPr="00715F87" w:rsidRDefault="00715F87" w:rsidP="003A3BFB">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I</w:t>
            </w:r>
            <w:r>
              <w:rPr>
                <w:rFonts w:ascii="Calibri" w:eastAsia="PMingLiU" w:hAnsi="Calibri" w:cs="Calibri"/>
                <w:sz w:val="22"/>
                <w:szCs w:val="22"/>
                <w:lang w:val="it-IT" w:eastAsia="zh-TW"/>
              </w:rPr>
              <w:t>TRI</w:t>
            </w:r>
          </w:p>
        </w:tc>
        <w:tc>
          <w:tcPr>
            <w:tcW w:w="6373" w:type="dxa"/>
            <w:tcMar>
              <w:top w:w="0" w:type="dxa"/>
              <w:left w:w="108" w:type="dxa"/>
              <w:bottom w:w="0" w:type="dxa"/>
              <w:right w:w="108" w:type="dxa"/>
            </w:tcMar>
          </w:tcPr>
          <w:p w14:paraId="5E3AE6C0" w14:textId="23261D7D" w:rsidR="004A5ECF" w:rsidRPr="00715F87" w:rsidRDefault="00715F87" w:rsidP="003A3BFB">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C</w:t>
            </w:r>
            <w:r>
              <w:rPr>
                <w:rFonts w:ascii="Calibri" w:eastAsia="PMingLiU" w:hAnsi="Calibri" w:cs="Calibri"/>
                <w:sz w:val="22"/>
                <w:szCs w:val="22"/>
                <w:lang w:val="it-IT" w:eastAsia="zh-TW"/>
              </w:rPr>
              <w:t>hing-Wen Cheng (cw.cheng@itri.org.tw)</w:t>
            </w:r>
          </w:p>
        </w:tc>
      </w:tr>
      <w:tr w:rsidR="004A5ECF" w14:paraId="70E7373C"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5278B4" w14:textId="60E99208" w:rsidR="004A5ECF" w:rsidRDefault="00A5710F" w:rsidP="003A3BFB">
            <w:pPr>
              <w:spacing w:after="0"/>
              <w:jc w:val="center"/>
              <w:rPr>
                <w:rFonts w:ascii="Calibri" w:eastAsia="DengXian" w:hAnsi="Calibri" w:cs="Calibri"/>
                <w:sz w:val="22"/>
                <w:szCs w:val="22"/>
                <w:lang w:val="it-IT"/>
              </w:rPr>
            </w:pPr>
            <w:r>
              <w:rPr>
                <w:rFonts w:ascii="Calibri" w:eastAsia="DengXian" w:hAnsi="Calibri" w:cs="Calibri"/>
                <w:sz w:val="22"/>
                <w:szCs w:val="22"/>
                <w:lang w:val="it-IT"/>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D6277" w14:textId="6541C1F0" w:rsidR="004A5ECF" w:rsidRDefault="00A5710F" w:rsidP="003A3BFB">
            <w:pPr>
              <w:spacing w:after="0"/>
              <w:jc w:val="center"/>
              <w:rPr>
                <w:rFonts w:ascii="Calibri" w:hAnsi="Calibri" w:cs="Calibri"/>
                <w:sz w:val="22"/>
                <w:szCs w:val="22"/>
                <w:lang w:val="it-IT"/>
              </w:rPr>
            </w:pPr>
            <w:r>
              <w:rPr>
                <w:rFonts w:ascii="Calibri" w:hAnsi="Calibri" w:cs="Calibri"/>
                <w:sz w:val="22"/>
                <w:szCs w:val="22"/>
                <w:lang w:val="it-IT"/>
              </w:rPr>
              <w:t>Ming-Hung Tao (mhtao@google.com)</w:t>
            </w:r>
          </w:p>
        </w:tc>
      </w:tr>
      <w:tr w:rsidR="004A5ECF" w:rsidRPr="00467800" w14:paraId="3CAB28C5"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EE7FD" w14:textId="1DC1EE14" w:rsidR="004A5ECF" w:rsidRDefault="005C2018" w:rsidP="003A3BFB">
            <w:pPr>
              <w:spacing w:after="0"/>
              <w:jc w:val="center"/>
              <w:rPr>
                <w:rFonts w:ascii="Calibri" w:eastAsia="DengXian" w:hAnsi="Calibri" w:cs="Calibri"/>
                <w:sz w:val="22"/>
                <w:szCs w:val="22"/>
                <w:lang w:val="it-IT"/>
              </w:rPr>
            </w:pPr>
            <w:r>
              <w:rPr>
                <w:rFonts w:ascii="Calibri" w:eastAsia="DengXian"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C408" w14:textId="4F780C71" w:rsidR="004A5ECF" w:rsidRDefault="005C2018" w:rsidP="005C2018">
            <w:pPr>
              <w:spacing w:after="0"/>
              <w:jc w:val="center"/>
              <w:rPr>
                <w:rFonts w:ascii="Calibri" w:eastAsia="DengXian" w:hAnsi="Calibri" w:cs="Calibri"/>
                <w:sz w:val="22"/>
                <w:szCs w:val="22"/>
                <w:lang w:val="it-IT"/>
              </w:rPr>
            </w:pPr>
            <w:r>
              <w:rPr>
                <w:rFonts w:ascii="Calibri" w:eastAsia="DengXian" w:hAnsi="Calibri" w:cs="Calibri"/>
                <w:sz w:val="22"/>
                <w:szCs w:val="22"/>
                <w:lang w:val="it-IT"/>
              </w:rPr>
              <w:t>xun.tang@intel.com</w:t>
            </w:r>
          </w:p>
        </w:tc>
      </w:tr>
      <w:tr w:rsidR="009A5E2C" w:rsidRPr="00467800" w14:paraId="02237673"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47DA72" w14:textId="146248F4" w:rsidR="009A5E2C" w:rsidRDefault="009A5E2C" w:rsidP="009A5E2C">
            <w:pPr>
              <w:spacing w:after="0"/>
              <w:jc w:val="center"/>
              <w:rPr>
                <w:rFonts w:ascii="Calibri" w:eastAsia="DengXian" w:hAnsi="Calibri" w:cs="Calibri"/>
                <w:sz w:val="22"/>
                <w:szCs w:val="22"/>
                <w:lang w:val="it-IT"/>
              </w:rPr>
            </w:pPr>
            <w:r>
              <w:rPr>
                <w:rFonts w:ascii="Calibri" w:eastAsia="DengXian" w:hAnsi="Calibri"/>
                <w:sz w:val="22"/>
                <w:szCs w:val="22"/>
                <w:lang w:val="it-IT"/>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408D4" w14:textId="19956C1E" w:rsidR="009A5E2C" w:rsidRDefault="009A5E2C" w:rsidP="009A5E2C">
            <w:pPr>
              <w:spacing w:after="0"/>
              <w:jc w:val="center"/>
              <w:rPr>
                <w:rFonts w:ascii="Calibri" w:eastAsia="DengXian" w:hAnsi="Calibri" w:cs="Calibri"/>
                <w:sz w:val="22"/>
                <w:szCs w:val="22"/>
                <w:lang w:val="it-IT"/>
              </w:rPr>
            </w:pPr>
            <w:r>
              <w:rPr>
                <w:rFonts w:ascii="Calibri" w:eastAsia="DengXian" w:hAnsi="Calibri"/>
                <w:sz w:val="22"/>
                <w:szCs w:val="22"/>
                <w:lang w:val="it-IT"/>
              </w:rPr>
              <w:t>shiyang.leng@samsung.com</w:t>
            </w:r>
          </w:p>
        </w:tc>
      </w:tr>
      <w:tr w:rsidR="004A5ECF" w14:paraId="3A72707A"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83CD8E" w14:textId="46F6C894" w:rsidR="004A5ECF" w:rsidRDefault="000C1470" w:rsidP="003A3BFB">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C</w:t>
            </w:r>
            <w:r>
              <w:rPr>
                <w:rFonts w:ascii="Calibri" w:eastAsia="DengXian" w:hAnsi="Calibri" w:cs="Calibri"/>
                <w:sz w:val="22"/>
                <w:szCs w:val="22"/>
                <w:lang w:val="en-US"/>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87C5" w14:textId="1B269077" w:rsidR="004A5ECF" w:rsidRDefault="000C1470" w:rsidP="003A3BFB">
            <w:pPr>
              <w:spacing w:after="0"/>
              <w:jc w:val="center"/>
              <w:rPr>
                <w:rFonts w:ascii="Calibri" w:eastAsia="DengXian" w:hAnsi="Calibri" w:cs="Calibri"/>
                <w:sz w:val="22"/>
                <w:szCs w:val="22"/>
                <w:lang w:val="en-US"/>
              </w:rPr>
            </w:pPr>
            <w:r>
              <w:rPr>
                <w:rFonts w:ascii="Calibri" w:eastAsia="DengXian" w:hAnsi="Calibri" w:cs="Calibri"/>
                <w:sz w:val="22"/>
                <w:szCs w:val="22"/>
                <w:lang w:val="en-US"/>
              </w:rPr>
              <w:t>liujiaxiang6@chinatelecom.cn</w:t>
            </w:r>
          </w:p>
        </w:tc>
      </w:tr>
      <w:tr w:rsidR="004A5ECF" w14:paraId="7C67F00D"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51BEFA" w14:textId="4C763D80" w:rsidR="004A5ECF" w:rsidRDefault="00467800" w:rsidP="003A3BF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w:t>
            </w:r>
            <w:r>
              <w:rPr>
                <w:rFonts w:ascii="Calibri" w:eastAsia="DengXian"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861AE" w14:textId="669CB588" w:rsidR="004A5ECF" w:rsidRPr="000C1470" w:rsidRDefault="00467800" w:rsidP="003A3BFB">
            <w:pPr>
              <w:spacing w:after="0"/>
              <w:jc w:val="center"/>
              <w:rPr>
                <w:rFonts w:ascii="Calibri" w:eastAsia="DengXian" w:hAnsi="Calibri" w:cs="Calibri"/>
                <w:sz w:val="22"/>
                <w:szCs w:val="22"/>
                <w:lang w:val="it-IT"/>
              </w:rPr>
            </w:pPr>
            <w:r>
              <w:rPr>
                <w:rFonts w:ascii="Calibri" w:eastAsia="DengXian" w:hAnsi="Calibri" w:cs="Calibri"/>
                <w:sz w:val="22"/>
                <w:szCs w:val="22"/>
                <w:lang w:val="it-IT"/>
              </w:rPr>
              <w:t>Min Xu (xumin13@lenovo.com)</w:t>
            </w:r>
          </w:p>
        </w:tc>
      </w:tr>
      <w:tr w:rsidR="004A5ECF" w14:paraId="74821114"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712A7F" w14:textId="2749FFB1" w:rsidR="004A5ECF" w:rsidRDefault="00DF40DC" w:rsidP="003A3BF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819CA" w14:textId="3C4282FA" w:rsidR="004A5ECF" w:rsidRDefault="00DF40DC" w:rsidP="003A3BF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Xiangdong Zhang (zhangxiangdong@catt.cn)</w:t>
            </w:r>
          </w:p>
        </w:tc>
      </w:tr>
      <w:tr w:rsidR="00874888" w14:paraId="1449EFEE"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56601B" w14:textId="5F26A452" w:rsidR="00874888" w:rsidRDefault="00874888" w:rsidP="00874888">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19912" w14:textId="687AC75C" w:rsidR="00874888" w:rsidRDefault="00874888" w:rsidP="00874888">
            <w:pPr>
              <w:spacing w:after="0"/>
              <w:jc w:val="center"/>
              <w:rPr>
                <w:rFonts w:ascii="Calibri" w:eastAsia="DengXian" w:hAnsi="Calibri" w:cs="Calibri"/>
                <w:sz w:val="22"/>
                <w:szCs w:val="22"/>
                <w:lang w:val="it-IT"/>
              </w:rPr>
            </w:pPr>
            <w:r>
              <w:rPr>
                <w:rFonts w:ascii="Calibri" w:eastAsia="DengXian" w:hAnsi="Calibri" w:cs="Calibri"/>
                <w:sz w:val="22"/>
                <w:szCs w:val="22"/>
                <w:lang w:val="it-IT"/>
              </w:rPr>
              <w:t>zhenglili4@huawei.com</w:t>
            </w:r>
          </w:p>
        </w:tc>
      </w:tr>
    </w:tbl>
    <w:p w14:paraId="3CD61D09" w14:textId="77777777" w:rsidR="00D555F6" w:rsidRPr="00D555F6" w:rsidRDefault="00D555F6" w:rsidP="00D555F6">
      <w:pPr>
        <w:pStyle w:val="Doc-text2"/>
        <w:ind w:left="0" w:firstLine="0"/>
      </w:pPr>
    </w:p>
    <w:p w14:paraId="7D24A3FA" w14:textId="77777777" w:rsidR="006C1BC6" w:rsidRDefault="00C12502">
      <w:pPr>
        <w:pStyle w:val="Heading1"/>
      </w:pPr>
      <w:r>
        <w:lastRenderedPageBreak/>
        <w:t>Discussion</w:t>
      </w:r>
    </w:p>
    <w:p w14:paraId="01B3B97E" w14:textId="77777777" w:rsidR="006C1BC6" w:rsidRDefault="0092071D" w:rsidP="000B51CC">
      <w:pPr>
        <w:pStyle w:val="Heading2"/>
      </w:pPr>
      <w:r w:rsidRPr="0092071D">
        <w:t>R2-2209504</w:t>
      </w:r>
      <w:r w:rsidR="00D21732">
        <w:t xml:space="preserve"> </w:t>
      </w:r>
      <w:r w:rsidR="000B51CC" w:rsidRPr="000B51CC">
        <w:t>Correction on the list of "PLMNs not allowed to operate at the present UE location"</w:t>
      </w:r>
    </w:p>
    <w:p w14:paraId="66DFBA10" w14:textId="77777777" w:rsidR="006C1BC6" w:rsidRDefault="00C12502">
      <w:pPr>
        <w:rPr>
          <w:rFonts w:cs="Arial"/>
          <w:bCs/>
        </w:rPr>
      </w:pPr>
      <w:r>
        <w:rPr>
          <w:rFonts w:cs="Arial"/>
          <w:bCs/>
        </w:rPr>
        <w:t xml:space="preserve">The following </w:t>
      </w:r>
      <w:r w:rsidR="001E1991">
        <w:rPr>
          <w:rFonts w:cs="Arial"/>
          <w:bCs/>
        </w:rPr>
        <w:t xml:space="preserve">changes have been proposed in </w:t>
      </w:r>
      <w:r w:rsidR="00DD3BF1" w:rsidRPr="00DD3BF1">
        <w:rPr>
          <w:rFonts w:cs="Arial"/>
          <w:bCs/>
        </w:rPr>
        <w:t>R2-2209504</w:t>
      </w:r>
      <w:r w:rsidR="001E1991">
        <w:rPr>
          <w:rFonts w:cs="Arial"/>
          <w:bCs/>
        </w:rPr>
        <w:t>:</w:t>
      </w:r>
    </w:p>
    <w:p w14:paraId="2FF1E6DC" w14:textId="77777777" w:rsidR="00DD3BF1" w:rsidRDefault="00DD3BF1">
      <w:pPr>
        <w:rPr>
          <w:rFonts w:cs="Arial"/>
          <w:bCs/>
        </w:rPr>
      </w:pPr>
      <w:r w:rsidRPr="00DD3BF1">
        <w:rPr>
          <w:rFonts w:cs="Arial"/>
          <w:bCs/>
        </w:rPr>
        <w:t>In 4.2, Table 4.2-1, remove the descriptions that NAS maintains and indicates the list of “PLMNs not allowed to operate at the present UE location” to AS in the cell selection and cell reselection rows.</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99489B" w:rsidRPr="00111AE3" w14:paraId="5EDF82C5" w14:textId="77777777" w:rsidTr="003A3BFB">
        <w:trPr>
          <w:trHeight w:val="1815"/>
        </w:trPr>
        <w:tc>
          <w:tcPr>
            <w:tcW w:w="1690" w:type="dxa"/>
          </w:tcPr>
          <w:p w14:paraId="6E3257BE" w14:textId="77777777" w:rsidR="0099489B" w:rsidRPr="00111AE3" w:rsidRDefault="0099489B" w:rsidP="003A3BFB">
            <w:pPr>
              <w:keepNext/>
              <w:keepLines/>
              <w:spacing w:after="0"/>
              <w:rPr>
                <w:rFonts w:eastAsia="SimSun"/>
                <w:sz w:val="18"/>
              </w:rPr>
            </w:pPr>
            <w:r w:rsidRPr="00111AE3">
              <w:rPr>
                <w:rFonts w:eastAsia="SimSun"/>
                <w:sz w:val="18"/>
              </w:rPr>
              <w:t xml:space="preserve">Cell </w:t>
            </w:r>
            <w:r w:rsidRPr="00111AE3">
              <w:rPr>
                <w:rFonts w:eastAsia="SimSun"/>
                <w:sz w:val="18"/>
              </w:rPr>
              <w:br/>
              <w:t>Selection</w:t>
            </w:r>
          </w:p>
        </w:tc>
        <w:tc>
          <w:tcPr>
            <w:tcW w:w="4253" w:type="dxa"/>
          </w:tcPr>
          <w:p w14:paraId="1C5CFB5A" w14:textId="77777777" w:rsidR="0099489B" w:rsidRPr="00111AE3" w:rsidRDefault="0099489B" w:rsidP="003A3BFB">
            <w:pPr>
              <w:keepNext/>
              <w:keepLines/>
              <w:spacing w:after="0"/>
              <w:rPr>
                <w:rFonts w:eastAsia="SimSun"/>
                <w:sz w:val="18"/>
                <w:lang w:eastAsia="ja-JP"/>
              </w:rPr>
            </w:pPr>
            <w:r w:rsidRPr="00111AE3">
              <w:rPr>
                <w:rFonts w:eastAsia="SimSun"/>
                <w:sz w:val="18"/>
              </w:rPr>
              <w:t>Control cell selection for example by indicating RAT(s)</w:t>
            </w:r>
            <w:r w:rsidRPr="00111AE3">
              <w:rPr>
                <w:rFonts w:eastAsia="SimSun"/>
                <w:sz w:val="18"/>
                <w:lang w:eastAsia="ja-JP"/>
              </w:rPr>
              <w:t xml:space="preserve"> </w:t>
            </w:r>
            <w:r w:rsidRPr="00111AE3">
              <w:rPr>
                <w:rFonts w:eastAsia="SimSun"/>
                <w:sz w:val="18"/>
              </w:rPr>
              <w:t>associated with the selected PLMN to be used initially in the search of a cell in the cell selection.</w:t>
            </w:r>
          </w:p>
          <w:p w14:paraId="362371C1" w14:textId="77777777" w:rsidR="0099489B" w:rsidRPr="00111AE3" w:rsidRDefault="0099489B" w:rsidP="003A3BFB">
            <w:pPr>
              <w:keepNext/>
              <w:keepLines/>
              <w:spacing w:after="0"/>
              <w:rPr>
                <w:rFonts w:eastAsia="SimSun"/>
                <w:sz w:val="18"/>
                <w:lang w:eastAsia="ja-JP"/>
              </w:rPr>
            </w:pPr>
          </w:p>
          <w:p w14:paraId="08CFCC96"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Maintain a list of "Forbidden Tracking Areas" and provide the list to AS.</w:t>
            </w:r>
          </w:p>
          <w:p w14:paraId="26E8574F" w14:textId="77777777" w:rsidR="0099489B" w:rsidRPr="00111AE3" w:rsidRDefault="0099489B" w:rsidP="003A3BFB">
            <w:pPr>
              <w:keepNext/>
              <w:keepLines/>
              <w:spacing w:after="0"/>
              <w:rPr>
                <w:rFonts w:eastAsia="SimSun"/>
                <w:sz w:val="18"/>
                <w:lang w:eastAsia="ja-JP"/>
              </w:rPr>
            </w:pPr>
          </w:p>
          <w:p w14:paraId="3A6A29BF" w14:textId="77777777" w:rsidR="0099489B" w:rsidRPr="00C85AF9" w:rsidRDefault="0099489B" w:rsidP="003A3BFB">
            <w:pPr>
              <w:keepNext/>
              <w:keepLines/>
              <w:spacing w:after="0"/>
              <w:rPr>
                <w:rFonts w:eastAsia="Arial Unicode MS"/>
                <w:sz w:val="18"/>
              </w:rPr>
            </w:pPr>
            <w:del w:id="0" w:author="ZTE-Yuan" w:date="2022-10-11T16:18:00Z">
              <w:r w:rsidRPr="00C85AF9" w:rsidDel="00552434">
                <w:rPr>
                  <w:rFonts w:eastAsia="Arial Unicode MS"/>
                  <w:sz w:val="18"/>
                </w:rPr>
                <w:delText>Maintain a list of "PLMNs not allowed to operate at the present UE location"</w:delText>
              </w:r>
              <w:r w:rsidRPr="00C85AF9" w:rsidDel="00552434">
                <w:rPr>
                  <w:rFonts w:eastAsia="Arial Unicode MS" w:hint="eastAsia"/>
                  <w:sz w:val="18"/>
                </w:rPr>
                <w:delText xml:space="preserve"> and </w:delText>
              </w:r>
              <w:r w:rsidRPr="00C85AF9" w:rsidDel="00552434">
                <w:rPr>
                  <w:rFonts w:eastAsia="Arial Unicode MS"/>
                  <w:sz w:val="18"/>
                </w:rPr>
                <w:delText>provide the list to AS.</w:delText>
              </w:r>
            </w:del>
          </w:p>
          <w:p w14:paraId="15D05922" w14:textId="77777777" w:rsidR="0099489B" w:rsidRDefault="0099489B" w:rsidP="003A3BFB">
            <w:pPr>
              <w:keepNext/>
              <w:keepLines/>
              <w:spacing w:after="0"/>
              <w:rPr>
                <w:rFonts w:eastAsia="SimSun"/>
                <w:sz w:val="18"/>
                <w:lang w:eastAsia="ja-JP"/>
              </w:rPr>
            </w:pPr>
          </w:p>
          <w:p w14:paraId="74F83189"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709139D8" w14:textId="77777777" w:rsidR="0099489B" w:rsidRPr="00111AE3" w:rsidRDefault="0099489B" w:rsidP="003A3BFB">
            <w:pPr>
              <w:keepNext/>
              <w:keepLines/>
              <w:spacing w:after="0"/>
              <w:rPr>
                <w:rFonts w:eastAsia="SimSun"/>
                <w:sz w:val="18"/>
              </w:rPr>
            </w:pPr>
            <w:r w:rsidRPr="00111AE3">
              <w:rPr>
                <w:rFonts w:eastAsia="SimSun"/>
                <w:sz w:val="18"/>
              </w:rPr>
              <w:t>Perform measurements needed to support cell selection.</w:t>
            </w:r>
          </w:p>
          <w:p w14:paraId="0E651506" w14:textId="77777777" w:rsidR="0099489B" w:rsidRPr="00111AE3" w:rsidRDefault="0099489B" w:rsidP="003A3BFB">
            <w:pPr>
              <w:keepNext/>
              <w:keepLines/>
              <w:spacing w:after="0"/>
              <w:rPr>
                <w:rFonts w:eastAsia="SimSun"/>
                <w:sz w:val="18"/>
              </w:rPr>
            </w:pPr>
          </w:p>
          <w:p w14:paraId="56E43CE7" w14:textId="77777777" w:rsidR="0099489B" w:rsidRPr="00111AE3" w:rsidRDefault="0099489B" w:rsidP="003A3BFB">
            <w:pPr>
              <w:keepNext/>
              <w:keepLines/>
              <w:spacing w:after="0"/>
              <w:rPr>
                <w:rFonts w:eastAsia="SimSun"/>
                <w:sz w:val="18"/>
              </w:rPr>
            </w:pPr>
            <w:r w:rsidRPr="00111AE3">
              <w:rPr>
                <w:rFonts w:eastAsia="SimSun"/>
                <w:sz w:val="18"/>
              </w:rPr>
              <w:t>Detect and synchronise to a broadcast channel. Receive and handle broadcast information. Forward NAS system information to NAS.</w:t>
            </w:r>
          </w:p>
          <w:p w14:paraId="0D014CD4" w14:textId="77777777" w:rsidR="0099489B" w:rsidRPr="00111AE3" w:rsidRDefault="0099489B" w:rsidP="003A3BFB">
            <w:pPr>
              <w:keepNext/>
              <w:keepLines/>
              <w:spacing w:after="0"/>
              <w:rPr>
                <w:rFonts w:eastAsia="SimSun"/>
                <w:sz w:val="18"/>
              </w:rPr>
            </w:pPr>
          </w:p>
          <w:p w14:paraId="05ED0B81" w14:textId="77777777" w:rsidR="0099489B" w:rsidRPr="00111AE3" w:rsidRDefault="0099489B" w:rsidP="003A3BFB">
            <w:pPr>
              <w:keepNext/>
              <w:keepLines/>
              <w:spacing w:after="0"/>
              <w:rPr>
                <w:rFonts w:eastAsia="SimSun"/>
                <w:sz w:val="18"/>
              </w:rPr>
            </w:pPr>
            <w:r w:rsidRPr="00111AE3">
              <w:rPr>
                <w:rFonts w:eastAsia="SimSun"/>
                <w:sz w:val="18"/>
              </w:rPr>
              <w:t xml:space="preserve">Search for a suitable cell. The cells broadcast one or more 'PLMN identity' </w:t>
            </w:r>
            <w:r w:rsidRPr="00111AE3">
              <w:rPr>
                <w:rFonts w:eastAsia="SimSun"/>
                <w:sz w:val="18"/>
                <w:lang w:eastAsia="ja-JP"/>
              </w:rPr>
              <w:t xml:space="preserve">or 'SNPN identity' (for a UE operating in SNPN access mode) </w:t>
            </w:r>
            <w:r w:rsidRPr="00111AE3">
              <w:rPr>
                <w:rFonts w:eastAsia="SimSun"/>
                <w:sz w:val="18"/>
              </w:rPr>
              <w:t>in the system information. Respond to NAS whether such cell is found or not.</w:t>
            </w:r>
          </w:p>
          <w:p w14:paraId="71DF06F6" w14:textId="77777777" w:rsidR="0099489B" w:rsidRPr="00111AE3" w:rsidRDefault="0099489B" w:rsidP="003A3BFB">
            <w:pPr>
              <w:keepNext/>
              <w:keepLines/>
              <w:spacing w:after="0"/>
              <w:rPr>
                <w:rFonts w:eastAsia="SimSun"/>
                <w:sz w:val="18"/>
                <w:lang w:eastAsia="ja-JP"/>
              </w:rPr>
            </w:pPr>
          </w:p>
          <w:p w14:paraId="141B06ED" w14:textId="77777777" w:rsidR="0099489B" w:rsidRPr="00111AE3" w:rsidRDefault="0099489B" w:rsidP="003A3BFB">
            <w:pPr>
              <w:keepNext/>
              <w:keepLines/>
              <w:spacing w:after="0"/>
              <w:rPr>
                <w:rFonts w:eastAsia="SimSun"/>
                <w:sz w:val="18"/>
              </w:rPr>
            </w:pPr>
            <w:r w:rsidRPr="00111AE3">
              <w:rPr>
                <w:rFonts w:eastAsia="SimSun"/>
                <w:sz w:val="18"/>
              </w:rPr>
              <w:t xml:space="preserve">If associated RATs </w:t>
            </w:r>
            <w:proofErr w:type="gramStart"/>
            <w:r w:rsidRPr="00111AE3">
              <w:rPr>
                <w:rFonts w:eastAsia="SimSun"/>
                <w:sz w:val="18"/>
              </w:rPr>
              <w:t>is</w:t>
            </w:r>
            <w:proofErr w:type="gramEnd"/>
            <w:r w:rsidRPr="00111AE3">
              <w:rPr>
                <w:rFonts w:eastAsia="SimSun"/>
                <w:sz w:val="18"/>
              </w:rPr>
              <w:t xml:space="preserve"> (are) set for the PLMN, perform the search in this (these) RAT(s)</w:t>
            </w:r>
            <w:r w:rsidRPr="00111AE3">
              <w:rPr>
                <w:rFonts w:eastAsia="SimSun"/>
                <w:sz w:val="18"/>
                <w:lang w:eastAsia="ja-JP"/>
              </w:rPr>
              <w:t xml:space="preserve"> </w:t>
            </w:r>
            <w:r w:rsidRPr="00111AE3">
              <w:rPr>
                <w:rFonts w:eastAsia="SimSun"/>
                <w:sz w:val="18"/>
              </w:rPr>
              <w:t>and other RATs</w:t>
            </w:r>
            <w:r w:rsidRPr="00111AE3">
              <w:rPr>
                <w:rFonts w:eastAsia="SimSun"/>
                <w:sz w:val="18"/>
                <w:lang w:eastAsia="ja-JP"/>
              </w:rPr>
              <w:t xml:space="preserve"> </w:t>
            </w:r>
            <w:r w:rsidRPr="00111AE3">
              <w:rPr>
                <w:rFonts w:eastAsia="SimSun"/>
                <w:sz w:val="18"/>
              </w:rPr>
              <w:t>for that PLMN as specified in TS 23.122 [9].</w:t>
            </w:r>
          </w:p>
          <w:p w14:paraId="6BE579CD" w14:textId="77777777" w:rsidR="0099489B" w:rsidRPr="00111AE3" w:rsidRDefault="0099489B" w:rsidP="003A3BFB">
            <w:pPr>
              <w:keepNext/>
              <w:keepLines/>
              <w:spacing w:after="0"/>
              <w:rPr>
                <w:rFonts w:eastAsia="SimSun"/>
                <w:sz w:val="18"/>
              </w:rPr>
            </w:pPr>
          </w:p>
          <w:p w14:paraId="5D7EA728" w14:textId="77777777" w:rsidR="0099489B" w:rsidRPr="00111AE3" w:rsidRDefault="0099489B" w:rsidP="003A3BFB">
            <w:pPr>
              <w:keepNext/>
              <w:keepLines/>
              <w:spacing w:after="0"/>
              <w:rPr>
                <w:rFonts w:eastAsia="SimSun"/>
                <w:sz w:val="18"/>
              </w:rPr>
            </w:pPr>
            <w:r w:rsidRPr="00111AE3">
              <w:rPr>
                <w:rFonts w:eastAsia="SimSun"/>
                <w:sz w:val="18"/>
              </w:rPr>
              <w:t>If a cell is found which satisfies cell selection criteria, camp on that cell.</w:t>
            </w:r>
          </w:p>
        </w:tc>
      </w:tr>
      <w:tr w:rsidR="0099489B" w:rsidRPr="00111AE3" w14:paraId="5682952A" w14:textId="77777777" w:rsidTr="003A3BFB">
        <w:trPr>
          <w:trHeight w:val="1815"/>
        </w:trPr>
        <w:tc>
          <w:tcPr>
            <w:tcW w:w="1690" w:type="dxa"/>
          </w:tcPr>
          <w:p w14:paraId="3FA8A638" w14:textId="77777777" w:rsidR="0099489B" w:rsidRPr="00111AE3" w:rsidRDefault="0099489B" w:rsidP="003A3BFB">
            <w:pPr>
              <w:keepNext/>
              <w:keepLines/>
              <w:spacing w:after="0"/>
              <w:rPr>
                <w:rFonts w:eastAsia="SimSun"/>
                <w:sz w:val="18"/>
              </w:rPr>
            </w:pPr>
            <w:r w:rsidRPr="00111AE3">
              <w:rPr>
                <w:rFonts w:eastAsia="SimSun"/>
                <w:sz w:val="18"/>
              </w:rPr>
              <w:t xml:space="preserve">Cell </w:t>
            </w:r>
            <w:r w:rsidRPr="00111AE3">
              <w:rPr>
                <w:rFonts w:eastAsia="SimSun"/>
                <w:sz w:val="18"/>
              </w:rPr>
              <w:br/>
              <w:t>Reselection</w:t>
            </w:r>
          </w:p>
        </w:tc>
        <w:tc>
          <w:tcPr>
            <w:tcW w:w="4253" w:type="dxa"/>
          </w:tcPr>
          <w:p w14:paraId="43FD8657"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For a UE not operating in SNPN access mode,</w:t>
            </w:r>
          </w:p>
          <w:p w14:paraId="701782D5"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m</w:t>
            </w:r>
            <w:r w:rsidRPr="00111AE3">
              <w:rPr>
                <w:rFonts w:eastAsia="SimSun"/>
                <w:sz w:val="18"/>
              </w:rPr>
              <w:t>aintain a list of equivalent PLMN identities and provide the list to AS.</w:t>
            </w:r>
          </w:p>
          <w:p w14:paraId="51030D4E" w14:textId="77777777" w:rsidR="0099489B" w:rsidRPr="00111AE3" w:rsidRDefault="0099489B" w:rsidP="003A3BFB">
            <w:pPr>
              <w:keepNext/>
              <w:keepLines/>
              <w:spacing w:after="0"/>
              <w:rPr>
                <w:rFonts w:eastAsia="SimSun"/>
                <w:sz w:val="18"/>
                <w:lang w:eastAsia="ja-JP"/>
              </w:rPr>
            </w:pPr>
          </w:p>
          <w:p w14:paraId="7D2240C6"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Maintain a list of "Forbidden Tracking Areas" and provide the list to AS.</w:t>
            </w:r>
          </w:p>
          <w:p w14:paraId="261BEB29" w14:textId="77777777" w:rsidR="0099489B" w:rsidRPr="00111AE3" w:rsidRDefault="0099489B" w:rsidP="003A3BFB">
            <w:pPr>
              <w:keepNext/>
              <w:keepLines/>
              <w:spacing w:after="0"/>
              <w:rPr>
                <w:rFonts w:eastAsia="SimSun"/>
                <w:sz w:val="18"/>
                <w:lang w:eastAsia="ja-JP"/>
              </w:rPr>
            </w:pPr>
          </w:p>
          <w:p w14:paraId="181947DB" w14:textId="77777777" w:rsidR="0099489B" w:rsidRPr="00B37474" w:rsidDel="00552434" w:rsidRDefault="0099489B" w:rsidP="003A3BFB">
            <w:pPr>
              <w:pStyle w:val="TAL"/>
              <w:rPr>
                <w:del w:id="1" w:author="ZTE-Yuan" w:date="2022-10-11T16:18:00Z"/>
                <w:lang w:eastAsia="zh-CN"/>
              </w:rPr>
            </w:pPr>
            <w:del w:id="2" w:author="ZTE-Yuan" w:date="2022-10-11T16:18:00Z">
              <w:r w:rsidRPr="008A25BB" w:rsidDel="00552434">
                <w:rPr>
                  <w:lang w:eastAsia="zh-CN"/>
                </w:rPr>
                <w:delText>Maintain a list of "PLMNs not allowed to operate at the present UE location"</w:delText>
              </w:r>
              <w:r w:rsidDel="00552434">
                <w:rPr>
                  <w:rFonts w:hint="eastAsia"/>
                  <w:lang w:eastAsia="zh-CN"/>
                </w:rPr>
                <w:delText xml:space="preserve"> and </w:delText>
              </w:r>
              <w:r w:rsidRPr="00BD7C0F" w:rsidDel="00552434">
                <w:delText>provide the list to AS.</w:delText>
              </w:r>
            </w:del>
          </w:p>
          <w:p w14:paraId="1CE66CBC" w14:textId="77777777" w:rsidR="0099489B" w:rsidRDefault="0099489B" w:rsidP="003A3BFB">
            <w:pPr>
              <w:keepNext/>
              <w:keepLines/>
              <w:spacing w:after="0"/>
              <w:rPr>
                <w:rFonts w:eastAsia="SimSun"/>
                <w:sz w:val="18"/>
                <w:lang w:eastAsia="ja-JP"/>
              </w:rPr>
            </w:pPr>
          </w:p>
          <w:p w14:paraId="4EE62969"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For a UE not operating in SNPN access mode, maintain Allowed CAG list and optional CAG-only indication along with associated PLMN ID(s) on which the UE is allowed access and provide these lists to AS.</w:t>
            </w:r>
          </w:p>
          <w:p w14:paraId="6ECF7510" w14:textId="77777777" w:rsidR="0099489B" w:rsidRPr="00111AE3" w:rsidRDefault="0099489B" w:rsidP="003A3BFB">
            <w:pPr>
              <w:keepNext/>
              <w:keepLines/>
              <w:spacing w:after="0"/>
              <w:rPr>
                <w:rFonts w:eastAsia="SimSun"/>
                <w:sz w:val="18"/>
                <w:lang w:eastAsia="ja-JP"/>
              </w:rPr>
            </w:pPr>
          </w:p>
          <w:p w14:paraId="27CAD170" w14:textId="77777777" w:rsidR="0099489B" w:rsidRPr="00111AE3" w:rsidRDefault="0099489B" w:rsidP="003A3BFB">
            <w:pPr>
              <w:keepNext/>
              <w:keepLines/>
              <w:spacing w:after="0"/>
              <w:rPr>
                <w:rFonts w:eastAsia="SimSun"/>
                <w:sz w:val="18"/>
              </w:rPr>
            </w:pPr>
            <w:r w:rsidRPr="00111AE3">
              <w:rPr>
                <w:rFonts w:eastAsia="SimSun"/>
                <w:sz w:val="18"/>
                <w:lang w:eastAsia="ja-JP"/>
              </w:rPr>
              <w:t xml:space="preserve">Maintain slice information including </w:t>
            </w:r>
            <w:r w:rsidRPr="00111AE3">
              <w:rPr>
                <w:rFonts w:eastAsia="SimSun" w:cs="Arial"/>
                <w:kern w:val="2"/>
                <w:sz w:val="18"/>
                <w:szCs w:val="22"/>
              </w:rPr>
              <w:t>NSAG(s) and their</w:t>
            </w:r>
            <w:r w:rsidRPr="00111AE3">
              <w:rPr>
                <w:rFonts w:eastAsia="SimSun"/>
                <w:sz w:val="18"/>
                <w:lang w:eastAsia="ja-JP"/>
              </w:rPr>
              <w:t xml:space="preserve"> priorities and provide this information to AS.</w:t>
            </w:r>
          </w:p>
        </w:tc>
        <w:tc>
          <w:tcPr>
            <w:tcW w:w="3685" w:type="dxa"/>
          </w:tcPr>
          <w:p w14:paraId="2AD17B73" w14:textId="77777777" w:rsidR="0099489B" w:rsidRPr="00111AE3" w:rsidRDefault="0099489B" w:rsidP="003A3BFB">
            <w:pPr>
              <w:keepNext/>
              <w:keepLines/>
              <w:spacing w:after="0"/>
              <w:rPr>
                <w:rFonts w:eastAsia="SimSun"/>
                <w:sz w:val="18"/>
              </w:rPr>
            </w:pPr>
            <w:r w:rsidRPr="00111AE3">
              <w:rPr>
                <w:rFonts w:eastAsia="SimSun"/>
                <w:sz w:val="18"/>
              </w:rPr>
              <w:t>Perform measurements needed to support cell reselection.</w:t>
            </w:r>
          </w:p>
          <w:p w14:paraId="4179A260" w14:textId="77777777" w:rsidR="0099489B" w:rsidRPr="00111AE3" w:rsidRDefault="0099489B" w:rsidP="003A3BFB">
            <w:pPr>
              <w:keepNext/>
              <w:keepLines/>
              <w:spacing w:after="0"/>
              <w:rPr>
                <w:rFonts w:eastAsia="SimSun"/>
                <w:sz w:val="18"/>
              </w:rPr>
            </w:pPr>
          </w:p>
          <w:p w14:paraId="72570E2B" w14:textId="77777777" w:rsidR="0099489B" w:rsidRPr="00111AE3" w:rsidRDefault="0099489B" w:rsidP="003A3BFB">
            <w:pPr>
              <w:keepNext/>
              <w:keepLines/>
              <w:spacing w:after="0"/>
              <w:rPr>
                <w:rFonts w:eastAsia="SimSun"/>
                <w:sz w:val="18"/>
              </w:rPr>
            </w:pPr>
            <w:r w:rsidRPr="00111AE3">
              <w:rPr>
                <w:rFonts w:eastAsia="SimSun"/>
                <w:sz w:val="18"/>
              </w:rPr>
              <w:t>Detect and synchronise to a broadcast channel. Receive and handle broadcast information. Forward NAS system information to NAS.</w:t>
            </w:r>
          </w:p>
          <w:p w14:paraId="10C78AE6" w14:textId="77777777" w:rsidR="0099489B" w:rsidRPr="00111AE3" w:rsidRDefault="0099489B" w:rsidP="003A3BFB">
            <w:pPr>
              <w:keepNext/>
              <w:keepLines/>
              <w:spacing w:after="0"/>
              <w:rPr>
                <w:rFonts w:eastAsia="SimSun"/>
                <w:sz w:val="18"/>
              </w:rPr>
            </w:pPr>
          </w:p>
          <w:p w14:paraId="52285605" w14:textId="77777777" w:rsidR="0099489B" w:rsidRPr="00111AE3" w:rsidRDefault="0099489B" w:rsidP="003A3BFB">
            <w:pPr>
              <w:keepNext/>
              <w:keepLines/>
              <w:spacing w:after="0"/>
              <w:rPr>
                <w:rFonts w:eastAsia="SimSun"/>
                <w:sz w:val="18"/>
              </w:rPr>
            </w:pPr>
            <w:r w:rsidRPr="00111AE3">
              <w:rPr>
                <w:rFonts w:eastAsia="SimSun"/>
                <w:sz w:val="18"/>
              </w:rPr>
              <w:t>Change cell if a more suitable cell is found.</w:t>
            </w:r>
          </w:p>
          <w:p w14:paraId="7078EE0E" w14:textId="77777777" w:rsidR="0099489B" w:rsidRPr="00111AE3" w:rsidRDefault="0099489B" w:rsidP="003A3BFB">
            <w:pPr>
              <w:keepNext/>
              <w:keepLines/>
              <w:spacing w:after="0"/>
              <w:rPr>
                <w:rFonts w:eastAsia="SimSun"/>
                <w:sz w:val="18"/>
              </w:rPr>
            </w:pPr>
          </w:p>
          <w:p w14:paraId="6A519308" w14:textId="77777777" w:rsidR="0099489B" w:rsidRPr="00111AE3" w:rsidRDefault="0099489B" w:rsidP="003A3BFB">
            <w:pPr>
              <w:keepNext/>
              <w:keepLines/>
              <w:spacing w:after="0"/>
              <w:rPr>
                <w:rFonts w:eastAsia="SimSun"/>
                <w:sz w:val="18"/>
              </w:rPr>
            </w:pPr>
            <w:r w:rsidRPr="00111AE3">
              <w:rPr>
                <w:rFonts w:eastAsia="SimSun"/>
                <w:sz w:val="18"/>
              </w:rPr>
              <w:t>Derive cell reselection priorities for slice-based cell reselection.</w:t>
            </w:r>
          </w:p>
        </w:tc>
      </w:tr>
    </w:tbl>
    <w:p w14:paraId="6AA13E60" w14:textId="77777777" w:rsidR="0099489B" w:rsidRDefault="0099489B">
      <w:pPr>
        <w:rPr>
          <w:rFonts w:cs="Arial"/>
          <w:bCs/>
        </w:rPr>
      </w:pPr>
    </w:p>
    <w:p w14:paraId="46E2EC13" w14:textId="77777777" w:rsidR="006C1BC6" w:rsidRDefault="00C12502">
      <w:pPr>
        <w:jc w:val="left"/>
        <w:rPr>
          <w:rFonts w:cs="Arial"/>
          <w:b/>
          <w:bCs/>
          <w:lang w:val="en-US"/>
        </w:rPr>
      </w:pPr>
      <w:r>
        <w:rPr>
          <w:rFonts w:cs="Arial"/>
          <w:b/>
          <w:bCs/>
        </w:rPr>
        <w:t>Question 1)</w:t>
      </w:r>
      <w:r>
        <w:rPr>
          <w:rFonts w:cs="Arial"/>
          <w:b/>
          <w:bCs/>
        </w:rPr>
        <w:tab/>
      </w:r>
      <w:r>
        <w:rPr>
          <w:rFonts w:eastAsia="SimSun" w:cs="Arial"/>
          <w:b/>
          <w:bCs/>
          <w:lang w:val="en-US"/>
        </w:rPr>
        <w:t xml:space="preserve">Do companies </w:t>
      </w:r>
      <w:r w:rsidR="001E1991">
        <w:rPr>
          <w:rFonts w:eastAsia="SimSun" w:cs="Arial"/>
          <w:b/>
          <w:bCs/>
          <w:lang w:val="en-US"/>
        </w:rPr>
        <w:t>agree with the a</w:t>
      </w:r>
      <w:r w:rsidR="004D439C">
        <w:rPr>
          <w:rFonts w:eastAsia="SimSun" w:cs="Arial"/>
          <w:b/>
          <w:bCs/>
          <w:lang w:val="en-US"/>
        </w:rPr>
        <w:t>b</w:t>
      </w:r>
      <w:r w:rsidR="001E1991">
        <w:rPr>
          <w:rFonts w:eastAsia="SimSun" w:cs="Arial"/>
          <w:b/>
          <w:bCs/>
          <w:lang w:val="en-US"/>
        </w:rPr>
        <w:t xml:space="preserve">ove </w:t>
      </w:r>
      <w:r w:rsidR="004D439C">
        <w:rPr>
          <w:rFonts w:eastAsia="SimSun" w:cs="Arial"/>
          <w:b/>
          <w:bCs/>
          <w:lang w:val="en-US"/>
        </w:rPr>
        <w:t xml:space="preserve">proposed changes in </w:t>
      </w:r>
      <w:r w:rsidR="0093296F" w:rsidRPr="0093296F">
        <w:rPr>
          <w:rFonts w:eastAsia="SimSun" w:cs="Arial"/>
          <w:b/>
          <w:bCs/>
          <w:lang w:val="en-US"/>
        </w:rPr>
        <w:t>R2-2209504</w:t>
      </w:r>
      <w:r w:rsidR="00F82ED2">
        <w:rPr>
          <w:rFonts w:eastAsia="SimSun" w:cs="Arial"/>
          <w:b/>
          <w:bCs/>
          <w:lang w:val="en-US"/>
        </w:rPr>
        <w:t>?</w:t>
      </w:r>
      <w:r w:rsidR="004D439C">
        <w:rPr>
          <w:rFonts w:eastAsia="SimSun" w:cs="Arial"/>
          <w:b/>
          <w:bCs/>
          <w:lang w:val="en-US"/>
        </w:rPr>
        <w:t xml:space="preserve"> If no, please indicate which change is not acceptable and the reasons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6C1BC6" w14:paraId="60FD4AC9" w14:textId="77777777" w:rsidTr="004D439C">
        <w:tc>
          <w:tcPr>
            <w:tcW w:w="1317" w:type="dxa"/>
            <w:shd w:val="clear" w:color="auto" w:fill="E7E6E6" w:themeFill="background2"/>
          </w:tcPr>
          <w:p w14:paraId="0A8770C5" w14:textId="77777777" w:rsidR="006C1BC6" w:rsidRDefault="00C12502">
            <w:pPr>
              <w:jc w:val="center"/>
              <w:rPr>
                <w:b/>
                <w:lang w:eastAsia="sv-SE"/>
              </w:rPr>
            </w:pPr>
            <w:r>
              <w:rPr>
                <w:b/>
                <w:lang w:eastAsia="sv-SE"/>
              </w:rPr>
              <w:t>Company</w:t>
            </w:r>
          </w:p>
        </w:tc>
        <w:tc>
          <w:tcPr>
            <w:tcW w:w="1316" w:type="dxa"/>
            <w:shd w:val="clear" w:color="auto" w:fill="E7E6E6" w:themeFill="background2"/>
          </w:tcPr>
          <w:p w14:paraId="08FDDD35" w14:textId="77777777" w:rsidR="006C1BC6" w:rsidRDefault="00C12502">
            <w:pPr>
              <w:jc w:val="center"/>
              <w:rPr>
                <w:rFonts w:eastAsiaTheme="minorEastAsia"/>
                <w:b/>
              </w:rPr>
            </w:pPr>
            <w:r>
              <w:rPr>
                <w:rFonts w:eastAsiaTheme="minorEastAsia"/>
                <w:b/>
              </w:rPr>
              <w:t>Yes/No</w:t>
            </w:r>
          </w:p>
        </w:tc>
        <w:tc>
          <w:tcPr>
            <w:tcW w:w="7080" w:type="dxa"/>
            <w:shd w:val="clear" w:color="auto" w:fill="E7E6E6" w:themeFill="background2"/>
          </w:tcPr>
          <w:p w14:paraId="0E1BF11B" w14:textId="77777777" w:rsidR="006C1BC6" w:rsidRDefault="00C12502">
            <w:pPr>
              <w:jc w:val="center"/>
              <w:rPr>
                <w:b/>
                <w:i/>
                <w:iCs/>
                <w:lang w:eastAsia="sv-SE"/>
              </w:rPr>
            </w:pPr>
            <w:r>
              <w:rPr>
                <w:b/>
                <w:lang w:eastAsia="sv-SE"/>
              </w:rPr>
              <w:t xml:space="preserve">Comments </w:t>
            </w:r>
          </w:p>
        </w:tc>
      </w:tr>
      <w:tr w:rsidR="006C1BC6" w14:paraId="39E301C9" w14:textId="77777777" w:rsidTr="004D439C">
        <w:tc>
          <w:tcPr>
            <w:tcW w:w="1317" w:type="dxa"/>
          </w:tcPr>
          <w:p w14:paraId="702AE0C6" w14:textId="3F0BF4C1" w:rsidR="006C1BC6" w:rsidRDefault="00642513">
            <w:pPr>
              <w:rPr>
                <w:rFonts w:eastAsiaTheme="minorEastAsia"/>
              </w:rPr>
            </w:pPr>
            <w:r>
              <w:rPr>
                <w:rFonts w:eastAsiaTheme="minorEastAsia"/>
              </w:rPr>
              <w:t>Nokia</w:t>
            </w:r>
          </w:p>
        </w:tc>
        <w:tc>
          <w:tcPr>
            <w:tcW w:w="1316" w:type="dxa"/>
          </w:tcPr>
          <w:p w14:paraId="37FE1161" w14:textId="279AC6B0" w:rsidR="006C1BC6" w:rsidRDefault="00642513">
            <w:pPr>
              <w:rPr>
                <w:rFonts w:eastAsiaTheme="minorEastAsia"/>
              </w:rPr>
            </w:pPr>
            <w:r>
              <w:rPr>
                <w:rFonts w:eastAsiaTheme="minorEastAsia"/>
              </w:rPr>
              <w:t>Yes</w:t>
            </w:r>
          </w:p>
        </w:tc>
        <w:tc>
          <w:tcPr>
            <w:tcW w:w="7080" w:type="dxa"/>
          </w:tcPr>
          <w:p w14:paraId="28ED7D0C" w14:textId="70FF8B06" w:rsidR="006C1BC6" w:rsidRDefault="00642513">
            <w:pPr>
              <w:rPr>
                <w:rFonts w:eastAsiaTheme="minorEastAsia"/>
                <w:highlight w:val="yellow"/>
              </w:rPr>
            </w:pPr>
            <w:r w:rsidRPr="00642513">
              <w:rPr>
                <w:rFonts w:eastAsiaTheme="minorEastAsia"/>
              </w:rPr>
              <w:t>We either can remove the whole sentence or the part on ‘and provide the list to AS’.</w:t>
            </w:r>
          </w:p>
        </w:tc>
      </w:tr>
      <w:tr w:rsidR="006C1BC6" w14:paraId="633AA548" w14:textId="77777777" w:rsidTr="004D439C">
        <w:tc>
          <w:tcPr>
            <w:tcW w:w="1317" w:type="dxa"/>
          </w:tcPr>
          <w:p w14:paraId="54C86059" w14:textId="781AB6F1" w:rsidR="006C1BC6" w:rsidRDefault="003876A5">
            <w:pPr>
              <w:rPr>
                <w:rFonts w:eastAsiaTheme="minorEastAsia"/>
              </w:rPr>
            </w:pPr>
            <w:r>
              <w:rPr>
                <w:rFonts w:eastAsiaTheme="minorEastAsia"/>
              </w:rPr>
              <w:t>MediaTek</w:t>
            </w:r>
          </w:p>
        </w:tc>
        <w:tc>
          <w:tcPr>
            <w:tcW w:w="1316" w:type="dxa"/>
          </w:tcPr>
          <w:p w14:paraId="2625187D" w14:textId="3C6BDA84" w:rsidR="006C1BC6" w:rsidRDefault="003876A5">
            <w:pPr>
              <w:rPr>
                <w:rFonts w:eastAsiaTheme="minorEastAsia"/>
              </w:rPr>
            </w:pPr>
            <w:r>
              <w:rPr>
                <w:rFonts w:eastAsiaTheme="minorEastAsia"/>
              </w:rPr>
              <w:t>Yes</w:t>
            </w:r>
          </w:p>
        </w:tc>
        <w:tc>
          <w:tcPr>
            <w:tcW w:w="7080" w:type="dxa"/>
          </w:tcPr>
          <w:p w14:paraId="78294B4C" w14:textId="77777777" w:rsidR="006C1BC6" w:rsidRDefault="006C1BC6">
            <w:pPr>
              <w:rPr>
                <w:rFonts w:eastAsiaTheme="minorEastAsia"/>
                <w:highlight w:val="yellow"/>
              </w:rPr>
            </w:pPr>
          </w:p>
        </w:tc>
      </w:tr>
      <w:tr w:rsidR="006C1BC6" w14:paraId="5770ADB0" w14:textId="77777777" w:rsidTr="004D439C">
        <w:tc>
          <w:tcPr>
            <w:tcW w:w="1317" w:type="dxa"/>
          </w:tcPr>
          <w:p w14:paraId="5BE3B2F7" w14:textId="5050971C" w:rsidR="006C1BC6" w:rsidRDefault="002C54AC">
            <w:pPr>
              <w:rPr>
                <w:rFonts w:eastAsiaTheme="minorEastAsia"/>
              </w:rPr>
            </w:pPr>
            <w:r>
              <w:rPr>
                <w:rFonts w:eastAsiaTheme="minorEastAsia" w:hint="eastAsia"/>
              </w:rPr>
              <w:t>X</w:t>
            </w:r>
            <w:r>
              <w:rPr>
                <w:rFonts w:eastAsiaTheme="minorEastAsia"/>
              </w:rPr>
              <w:t>iaomi</w:t>
            </w:r>
          </w:p>
        </w:tc>
        <w:tc>
          <w:tcPr>
            <w:tcW w:w="1316" w:type="dxa"/>
          </w:tcPr>
          <w:p w14:paraId="49559894" w14:textId="30AED4C0" w:rsidR="006C1BC6" w:rsidRDefault="002C54AC">
            <w:pPr>
              <w:rPr>
                <w:rFonts w:eastAsiaTheme="minorEastAsia"/>
              </w:rPr>
            </w:pPr>
            <w:r>
              <w:rPr>
                <w:rFonts w:eastAsiaTheme="minorEastAsia" w:hint="eastAsia"/>
              </w:rPr>
              <w:t>Y</w:t>
            </w:r>
            <w:r>
              <w:rPr>
                <w:rFonts w:eastAsiaTheme="minorEastAsia"/>
              </w:rPr>
              <w:t>es</w:t>
            </w:r>
          </w:p>
        </w:tc>
        <w:tc>
          <w:tcPr>
            <w:tcW w:w="7080" w:type="dxa"/>
          </w:tcPr>
          <w:p w14:paraId="73CB405A" w14:textId="77777777" w:rsidR="006C1BC6" w:rsidRDefault="006C1BC6">
            <w:pPr>
              <w:rPr>
                <w:rFonts w:eastAsiaTheme="minorEastAsia"/>
              </w:rPr>
            </w:pPr>
          </w:p>
        </w:tc>
      </w:tr>
      <w:tr w:rsidR="006C1BC6" w14:paraId="3D944891" w14:textId="77777777" w:rsidTr="004D439C">
        <w:tc>
          <w:tcPr>
            <w:tcW w:w="1317" w:type="dxa"/>
          </w:tcPr>
          <w:p w14:paraId="18C40F7B" w14:textId="2F747ED3" w:rsidR="006C1BC6" w:rsidRPr="007E112A" w:rsidRDefault="007E112A">
            <w:pPr>
              <w:rPr>
                <w:rFonts w:eastAsiaTheme="minorEastAsia"/>
              </w:rPr>
            </w:pPr>
            <w:r>
              <w:rPr>
                <w:rFonts w:eastAsiaTheme="minorEastAsia" w:hint="eastAsia"/>
              </w:rPr>
              <w:t>v</w:t>
            </w:r>
            <w:r>
              <w:rPr>
                <w:rFonts w:eastAsiaTheme="minorEastAsia"/>
              </w:rPr>
              <w:t>ivo</w:t>
            </w:r>
          </w:p>
        </w:tc>
        <w:tc>
          <w:tcPr>
            <w:tcW w:w="1316" w:type="dxa"/>
          </w:tcPr>
          <w:p w14:paraId="3492B3A8" w14:textId="2CAE56B9" w:rsidR="006C1BC6" w:rsidRPr="007E112A" w:rsidRDefault="007E112A">
            <w:pPr>
              <w:rPr>
                <w:rFonts w:eastAsiaTheme="minorEastAsia"/>
              </w:rPr>
            </w:pPr>
            <w:r>
              <w:rPr>
                <w:rFonts w:eastAsiaTheme="minorEastAsia" w:hint="eastAsia"/>
              </w:rPr>
              <w:t>Y</w:t>
            </w:r>
            <w:r>
              <w:rPr>
                <w:rFonts w:eastAsiaTheme="minorEastAsia"/>
              </w:rPr>
              <w:t>es</w:t>
            </w:r>
          </w:p>
        </w:tc>
        <w:tc>
          <w:tcPr>
            <w:tcW w:w="7080" w:type="dxa"/>
          </w:tcPr>
          <w:p w14:paraId="7B0302ED" w14:textId="34C2E356" w:rsidR="006C1BC6" w:rsidRPr="007E112A" w:rsidRDefault="007E112A">
            <w:pPr>
              <w:rPr>
                <w:rFonts w:eastAsiaTheme="minorEastAsia"/>
                <w:highlight w:val="yellow"/>
              </w:rPr>
            </w:pPr>
            <w:r w:rsidRPr="007E112A">
              <w:rPr>
                <w:rFonts w:eastAsiaTheme="minorEastAsia" w:hint="eastAsia"/>
              </w:rPr>
              <w:t>P</w:t>
            </w:r>
            <w:r w:rsidRPr="007E112A">
              <w:rPr>
                <w:rFonts w:eastAsiaTheme="minorEastAsia"/>
              </w:rPr>
              <w:t>roponent.</w:t>
            </w:r>
          </w:p>
        </w:tc>
      </w:tr>
      <w:tr w:rsidR="00556046" w14:paraId="4F458156" w14:textId="77777777" w:rsidTr="009E46C2">
        <w:tc>
          <w:tcPr>
            <w:tcW w:w="1317" w:type="dxa"/>
          </w:tcPr>
          <w:p w14:paraId="64348414" w14:textId="77777777" w:rsidR="00556046" w:rsidRDefault="00556046" w:rsidP="009E46C2">
            <w:pPr>
              <w:rPr>
                <w:rFonts w:eastAsiaTheme="minorEastAsia"/>
              </w:rPr>
            </w:pPr>
            <w:r>
              <w:rPr>
                <w:rFonts w:eastAsiaTheme="minorEastAsia"/>
              </w:rPr>
              <w:lastRenderedPageBreak/>
              <w:t>OPPO</w:t>
            </w:r>
          </w:p>
        </w:tc>
        <w:tc>
          <w:tcPr>
            <w:tcW w:w="1316" w:type="dxa"/>
          </w:tcPr>
          <w:p w14:paraId="4DBBE648" w14:textId="2958E92A" w:rsidR="00556046" w:rsidRDefault="00556046" w:rsidP="009E46C2">
            <w:pPr>
              <w:rPr>
                <w:rFonts w:eastAsiaTheme="minorEastAsia"/>
              </w:rPr>
            </w:pPr>
          </w:p>
        </w:tc>
        <w:tc>
          <w:tcPr>
            <w:tcW w:w="7080" w:type="dxa"/>
          </w:tcPr>
          <w:p w14:paraId="3C7E2B07" w14:textId="52F5B33E" w:rsidR="00556046" w:rsidRDefault="006B6A90" w:rsidP="009E46C2">
            <w:pPr>
              <w:rPr>
                <w:rFonts w:eastAsiaTheme="minorEastAsia"/>
              </w:rPr>
            </w:pPr>
            <w:r>
              <w:rPr>
                <w:rFonts w:eastAsiaTheme="minorEastAsia"/>
              </w:rPr>
              <w:t>We don’t have strong view as the current s</w:t>
            </w:r>
            <w:r w:rsidR="0003034F">
              <w:rPr>
                <w:rFonts w:eastAsiaTheme="minorEastAsia"/>
              </w:rPr>
              <w:t>pec seems to be a compromise in RAN2#</w:t>
            </w:r>
            <w:r w:rsidR="009725C9">
              <w:rPr>
                <w:rFonts w:eastAsiaTheme="minorEastAsia"/>
              </w:rPr>
              <w:t>118e</w:t>
            </w:r>
            <w:r w:rsidR="0003034F">
              <w:rPr>
                <w:rFonts w:eastAsiaTheme="minorEastAsia"/>
              </w:rPr>
              <w:t xml:space="preserve"> that RAN2 </w:t>
            </w:r>
            <w:r w:rsidR="00636367">
              <w:rPr>
                <w:rFonts w:eastAsiaTheme="minorEastAsia"/>
              </w:rPr>
              <w:t xml:space="preserve">only </w:t>
            </w:r>
            <w:r w:rsidR="0003034F">
              <w:rPr>
                <w:rFonts w:eastAsiaTheme="minorEastAsia"/>
              </w:rPr>
              <w:t>capture the list in the table but not capture related procedures for cell selection.</w:t>
            </w:r>
          </w:p>
        </w:tc>
      </w:tr>
      <w:tr w:rsidR="00715F87" w14:paraId="3FA527DB" w14:textId="77777777" w:rsidTr="004D439C">
        <w:tc>
          <w:tcPr>
            <w:tcW w:w="1317" w:type="dxa"/>
          </w:tcPr>
          <w:p w14:paraId="7CB0AFEC" w14:textId="25342656"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2159FB5B" w14:textId="5CAF6FBB" w:rsidR="00715F87" w:rsidRDefault="00715F87" w:rsidP="00715F87">
            <w:pPr>
              <w:rPr>
                <w:rFonts w:eastAsiaTheme="minorEastAsia"/>
              </w:rPr>
            </w:pPr>
            <w:r>
              <w:rPr>
                <w:rFonts w:eastAsia="PMingLiU" w:hint="eastAsia"/>
                <w:lang w:eastAsia="zh-TW"/>
              </w:rPr>
              <w:t>Y</w:t>
            </w:r>
            <w:r>
              <w:rPr>
                <w:rFonts w:eastAsia="PMingLiU"/>
                <w:lang w:eastAsia="zh-TW"/>
              </w:rPr>
              <w:t>es</w:t>
            </w:r>
          </w:p>
        </w:tc>
        <w:tc>
          <w:tcPr>
            <w:tcW w:w="7080" w:type="dxa"/>
          </w:tcPr>
          <w:p w14:paraId="140C8709" w14:textId="77777777" w:rsidR="00715F87" w:rsidRDefault="00715F87" w:rsidP="00715F87">
            <w:pPr>
              <w:rPr>
                <w:rFonts w:eastAsiaTheme="minorEastAsia"/>
                <w:highlight w:val="yellow"/>
              </w:rPr>
            </w:pPr>
          </w:p>
        </w:tc>
      </w:tr>
      <w:tr w:rsidR="003F4D8A" w14:paraId="531F6AF7" w14:textId="77777777" w:rsidTr="004D439C">
        <w:tc>
          <w:tcPr>
            <w:tcW w:w="1317" w:type="dxa"/>
          </w:tcPr>
          <w:p w14:paraId="3DF6D041" w14:textId="1072786A" w:rsidR="003F4D8A" w:rsidRDefault="003F4D8A" w:rsidP="003F4D8A">
            <w:pPr>
              <w:rPr>
                <w:rFonts w:eastAsiaTheme="minorEastAsia"/>
              </w:rPr>
            </w:pPr>
            <w:r>
              <w:rPr>
                <w:rFonts w:eastAsiaTheme="minorEastAsia"/>
              </w:rPr>
              <w:t>Google</w:t>
            </w:r>
          </w:p>
        </w:tc>
        <w:tc>
          <w:tcPr>
            <w:tcW w:w="1316" w:type="dxa"/>
          </w:tcPr>
          <w:p w14:paraId="40A02355" w14:textId="128227FE" w:rsidR="003F4D8A" w:rsidRDefault="003F4D8A" w:rsidP="003F4D8A">
            <w:pPr>
              <w:rPr>
                <w:rFonts w:eastAsiaTheme="minorEastAsia"/>
              </w:rPr>
            </w:pPr>
            <w:r>
              <w:rPr>
                <w:rFonts w:eastAsiaTheme="minorEastAsia"/>
              </w:rPr>
              <w:t>Yes, but</w:t>
            </w:r>
          </w:p>
        </w:tc>
        <w:tc>
          <w:tcPr>
            <w:tcW w:w="7080" w:type="dxa"/>
          </w:tcPr>
          <w:p w14:paraId="5A7845ED" w14:textId="2644F891" w:rsidR="003F4D8A" w:rsidRDefault="003F4D8A" w:rsidP="003F4D8A">
            <w:pPr>
              <w:rPr>
                <w:rFonts w:eastAsiaTheme="minorEastAsia"/>
              </w:rPr>
            </w:pPr>
            <w:r>
              <w:rPr>
                <w:rFonts w:eastAsiaTheme="minorEastAsia"/>
              </w:rPr>
              <w:t>Although we agree that</w:t>
            </w:r>
            <w:r w:rsidRPr="00DC105F">
              <w:rPr>
                <w:rFonts w:eastAsiaTheme="minorEastAsia"/>
              </w:rPr>
              <w:t xml:space="preserve"> </w:t>
            </w:r>
            <w:r>
              <w:rPr>
                <w:rFonts w:eastAsiaTheme="minorEastAsia"/>
              </w:rPr>
              <w:t xml:space="preserve">the </w:t>
            </w:r>
            <w:r w:rsidRPr="00DC105F">
              <w:rPr>
                <w:rFonts w:eastAsiaTheme="minorEastAsia"/>
              </w:rPr>
              <w:t xml:space="preserve">list of </w:t>
            </w:r>
            <w:r>
              <w:rPr>
                <w:rFonts w:eastAsiaTheme="minorEastAsia"/>
              </w:rPr>
              <w:t>“</w:t>
            </w:r>
            <w:r w:rsidRPr="00DC105F">
              <w:rPr>
                <w:rFonts w:eastAsiaTheme="minorEastAsia"/>
              </w:rPr>
              <w:t>PLMNs not allowed to operate at the present UE location</w:t>
            </w:r>
            <w:r>
              <w:rPr>
                <w:rFonts w:eastAsiaTheme="minorEastAsia"/>
              </w:rPr>
              <w:t>” has no impact to the AS layer, we think the NAS should maintain such a list in PLMN Selection/Cell Selection/Cell Reselection phases. Therefore, the only thing needs to be strikeout is “and provide the list to AS”.</w:t>
            </w:r>
          </w:p>
        </w:tc>
      </w:tr>
      <w:tr w:rsidR="003F4D8A" w14:paraId="1953DA28" w14:textId="77777777" w:rsidTr="004D439C">
        <w:tc>
          <w:tcPr>
            <w:tcW w:w="1317" w:type="dxa"/>
          </w:tcPr>
          <w:p w14:paraId="775765B6" w14:textId="266EDADB" w:rsidR="003F4D8A" w:rsidRDefault="005C2018" w:rsidP="003F4D8A">
            <w:pPr>
              <w:rPr>
                <w:lang w:eastAsia="sv-SE"/>
              </w:rPr>
            </w:pPr>
            <w:r>
              <w:rPr>
                <w:lang w:eastAsia="sv-SE"/>
              </w:rPr>
              <w:t>Intel</w:t>
            </w:r>
          </w:p>
        </w:tc>
        <w:tc>
          <w:tcPr>
            <w:tcW w:w="1316" w:type="dxa"/>
          </w:tcPr>
          <w:p w14:paraId="6EE5EB1B" w14:textId="77777777" w:rsidR="003F4D8A" w:rsidRDefault="003F4D8A" w:rsidP="003F4D8A">
            <w:pPr>
              <w:rPr>
                <w:lang w:eastAsia="sv-SE"/>
              </w:rPr>
            </w:pPr>
          </w:p>
        </w:tc>
        <w:tc>
          <w:tcPr>
            <w:tcW w:w="7080" w:type="dxa"/>
          </w:tcPr>
          <w:p w14:paraId="05794B8C" w14:textId="0367EEA1" w:rsidR="003F4D8A" w:rsidRDefault="005C2018" w:rsidP="003F4D8A">
            <w:pPr>
              <w:rPr>
                <w:rFonts w:eastAsiaTheme="minorEastAsia"/>
              </w:rPr>
            </w:pPr>
            <w:r>
              <w:rPr>
                <w:rFonts w:eastAsiaTheme="minorEastAsia"/>
              </w:rPr>
              <w:t>ok to follow majority</w:t>
            </w:r>
          </w:p>
        </w:tc>
      </w:tr>
      <w:tr w:rsidR="009A5E2C" w14:paraId="573F4D72" w14:textId="77777777" w:rsidTr="004D439C">
        <w:tc>
          <w:tcPr>
            <w:tcW w:w="1317" w:type="dxa"/>
          </w:tcPr>
          <w:p w14:paraId="40E4EF06" w14:textId="1A73E31F" w:rsidR="009A5E2C" w:rsidRDefault="009A5E2C" w:rsidP="009A5E2C">
            <w:pPr>
              <w:rPr>
                <w:rFonts w:eastAsiaTheme="minorEastAsia"/>
                <w:lang w:val="en-US" w:eastAsia="sv-SE"/>
              </w:rPr>
            </w:pPr>
            <w:r>
              <w:rPr>
                <w:lang w:eastAsia="sv-SE"/>
              </w:rPr>
              <w:t>Samsung</w:t>
            </w:r>
          </w:p>
        </w:tc>
        <w:tc>
          <w:tcPr>
            <w:tcW w:w="1316" w:type="dxa"/>
          </w:tcPr>
          <w:p w14:paraId="29B27F64" w14:textId="6ADCE517" w:rsidR="009A5E2C" w:rsidRDefault="009A5E2C" w:rsidP="009A5E2C">
            <w:pPr>
              <w:rPr>
                <w:rFonts w:eastAsiaTheme="minorEastAsia"/>
                <w:lang w:val="en-US" w:eastAsia="sv-SE"/>
              </w:rPr>
            </w:pPr>
            <w:r>
              <w:rPr>
                <w:lang w:eastAsia="sv-SE"/>
              </w:rPr>
              <w:t>See comment</w:t>
            </w:r>
          </w:p>
        </w:tc>
        <w:tc>
          <w:tcPr>
            <w:tcW w:w="7080" w:type="dxa"/>
          </w:tcPr>
          <w:p w14:paraId="3FCDDA5F" w14:textId="374D927A" w:rsidR="009A5E2C" w:rsidRDefault="009A5E2C" w:rsidP="009A5E2C">
            <w:pPr>
              <w:rPr>
                <w:rFonts w:eastAsiaTheme="minorEastAsia"/>
                <w:lang w:val="en-US"/>
              </w:rPr>
            </w:pPr>
            <w:r>
              <w:rPr>
                <w:rFonts w:eastAsiaTheme="minorEastAsia"/>
              </w:rPr>
              <w:t>Agree to remove “and provide the list to AS”</w:t>
            </w:r>
          </w:p>
        </w:tc>
      </w:tr>
      <w:tr w:rsidR="003F4D8A" w14:paraId="3C13CB44" w14:textId="77777777" w:rsidTr="004D439C">
        <w:tc>
          <w:tcPr>
            <w:tcW w:w="1317" w:type="dxa"/>
          </w:tcPr>
          <w:p w14:paraId="328AED93" w14:textId="2942E7A0" w:rsidR="003F4D8A" w:rsidRPr="00813703" w:rsidRDefault="00813703" w:rsidP="003F4D8A">
            <w:pPr>
              <w:rPr>
                <w:rFonts w:eastAsiaTheme="minorEastAsia"/>
              </w:rPr>
            </w:pPr>
            <w:r>
              <w:rPr>
                <w:rFonts w:eastAsiaTheme="minorEastAsia" w:hint="eastAsia"/>
              </w:rPr>
              <w:t>C</w:t>
            </w:r>
            <w:r>
              <w:rPr>
                <w:rFonts w:eastAsiaTheme="minorEastAsia"/>
              </w:rPr>
              <w:t>hina Telecom</w:t>
            </w:r>
          </w:p>
        </w:tc>
        <w:tc>
          <w:tcPr>
            <w:tcW w:w="1316" w:type="dxa"/>
          </w:tcPr>
          <w:p w14:paraId="16C8EE1B" w14:textId="77777777" w:rsidR="003F4D8A" w:rsidRDefault="003F4D8A" w:rsidP="003F4D8A">
            <w:pPr>
              <w:rPr>
                <w:lang w:eastAsia="sv-SE"/>
              </w:rPr>
            </w:pPr>
          </w:p>
        </w:tc>
        <w:tc>
          <w:tcPr>
            <w:tcW w:w="7080" w:type="dxa"/>
          </w:tcPr>
          <w:p w14:paraId="35634326" w14:textId="5B913AAF" w:rsidR="003F4D8A" w:rsidRPr="00813703" w:rsidRDefault="00813703" w:rsidP="003F4D8A">
            <w:pPr>
              <w:rPr>
                <w:rFonts w:eastAsiaTheme="minorEastAsia"/>
              </w:rPr>
            </w:pPr>
            <w:r>
              <w:rPr>
                <w:rFonts w:eastAsiaTheme="minorEastAsia"/>
              </w:rPr>
              <w:t>We prefer to just remove”</w:t>
            </w:r>
            <w:r>
              <w:t xml:space="preserve"> </w:t>
            </w:r>
            <w:r w:rsidRPr="00813703">
              <w:rPr>
                <w:rFonts w:eastAsiaTheme="minorEastAsia"/>
              </w:rPr>
              <w:t>and provide the list to AS</w:t>
            </w:r>
            <w:r>
              <w:rPr>
                <w:rFonts w:eastAsiaTheme="minorEastAsia"/>
              </w:rPr>
              <w:t>”</w:t>
            </w:r>
          </w:p>
        </w:tc>
      </w:tr>
      <w:tr w:rsidR="003F4D8A" w14:paraId="37DA3F47" w14:textId="77777777" w:rsidTr="004D439C">
        <w:tc>
          <w:tcPr>
            <w:tcW w:w="1317" w:type="dxa"/>
          </w:tcPr>
          <w:p w14:paraId="5E69CDF6" w14:textId="16CDC418" w:rsidR="003F4D8A" w:rsidRDefault="00467800" w:rsidP="003F4D8A">
            <w:pPr>
              <w:rPr>
                <w:rFonts w:eastAsia="DengXian"/>
              </w:rPr>
            </w:pPr>
            <w:r>
              <w:rPr>
                <w:rFonts w:eastAsia="DengXian" w:hint="eastAsia"/>
              </w:rPr>
              <w:t>L</w:t>
            </w:r>
            <w:r>
              <w:rPr>
                <w:rFonts w:eastAsia="DengXian"/>
              </w:rPr>
              <w:t>enovo</w:t>
            </w:r>
          </w:p>
        </w:tc>
        <w:tc>
          <w:tcPr>
            <w:tcW w:w="1316" w:type="dxa"/>
          </w:tcPr>
          <w:p w14:paraId="1C0F438A" w14:textId="77777777" w:rsidR="003F4D8A" w:rsidRDefault="003F4D8A" w:rsidP="003F4D8A">
            <w:pPr>
              <w:rPr>
                <w:rFonts w:eastAsia="DengXian"/>
              </w:rPr>
            </w:pPr>
          </w:p>
        </w:tc>
        <w:tc>
          <w:tcPr>
            <w:tcW w:w="7080" w:type="dxa"/>
          </w:tcPr>
          <w:p w14:paraId="109ED190" w14:textId="2DD13CCF" w:rsidR="003F4D8A" w:rsidRDefault="00467800" w:rsidP="003F4D8A">
            <w:pPr>
              <w:rPr>
                <w:rFonts w:eastAsia="DengXian"/>
              </w:rPr>
            </w:pPr>
            <w:r>
              <w:rPr>
                <w:rFonts w:eastAsia="DengXian" w:hint="eastAsia"/>
              </w:rPr>
              <w:t>A</w:t>
            </w:r>
            <w:r>
              <w:rPr>
                <w:rFonts w:eastAsia="DengXian"/>
              </w:rPr>
              <w:t xml:space="preserve">gree with OPPO. The </w:t>
            </w:r>
            <w:r>
              <w:rPr>
                <w:rFonts w:eastAsia="DengXian" w:hint="eastAsia"/>
              </w:rPr>
              <w:t>original</w:t>
            </w:r>
            <w:r>
              <w:rPr>
                <w:rFonts w:eastAsia="DengXian"/>
              </w:rPr>
              <w:t xml:space="preserve"> TP </w:t>
            </w:r>
            <w:r>
              <w:rPr>
                <w:rFonts w:eastAsia="DengXian" w:hint="eastAsia"/>
              </w:rPr>
              <w:t>was</w:t>
            </w:r>
            <w:r>
              <w:rPr>
                <w:rFonts w:eastAsia="DengXian"/>
              </w:rPr>
              <w:t xml:space="preserve"> an outcome from RAN2#118.</w:t>
            </w:r>
          </w:p>
        </w:tc>
      </w:tr>
      <w:tr w:rsidR="00B874DB" w14:paraId="02C3C748" w14:textId="77777777" w:rsidTr="004D439C">
        <w:tc>
          <w:tcPr>
            <w:tcW w:w="1317" w:type="dxa"/>
          </w:tcPr>
          <w:p w14:paraId="046DA85C" w14:textId="08215FEC" w:rsidR="00B874DB" w:rsidRDefault="00B874DB" w:rsidP="003F4D8A">
            <w:pPr>
              <w:rPr>
                <w:rFonts w:eastAsia="DengXian"/>
              </w:rPr>
            </w:pPr>
            <w:r>
              <w:rPr>
                <w:rFonts w:eastAsiaTheme="minorEastAsia" w:hint="eastAsia"/>
              </w:rPr>
              <w:t>CATT</w:t>
            </w:r>
          </w:p>
        </w:tc>
        <w:tc>
          <w:tcPr>
            <w:tcW w:w="1316" w:type="dxa"/>
          </w:tcPr>
          <w:p w14:paraId="7DE09168" w14:textId="03698A8C" w:rsidR="00B874DB" w:rsidRDefault="00B874DB" w:rsidP="003F4D8A">
            <w:pPr>
              <w:rPr>
                <w:rFonts w:eastAsia="DengXian"/>
              </w:rPr>
            </w:pPr>
            <w:r>
              <w:rPr>
                <w:rFonts w:eastAsiaTheme="minorEastAsia"/>
              </w:rPr>
              <w:t>Y</w:t>
            </w:r>
            <w:r>
              <w:rPr>
                <w:rFonts w:eastAsiaTheme="minorEastAsia" w:hint="eastAsia"/>
              </w:rPr>
              <w:t>es</w:t>
            </w:r>
          </w:p>
        </w:tc>
        <w:tc>
          <w:tcPr>
            <w:tcW w:w="7080" w:type="dxa"/>
          </w:tcPr>
          <w:p w14:paraId="2B3747A1" w14:textId="02F4DDFA" w:rsidR="00B874DB" w:rsidRDefault="00B874DB" w:rsidP="003F4D8A">
            <w:pPr>
              <w:rPr>
                <w:rFonts w:eastAsia="DengXian"/>
              </w:rPr>
            </w:pPr>
            <w:r>
              <w:rPr>
                <w:rFonts w:eastAsiaTheme="minorEastAsia"/>
              </w:rPr>
              <w:t>A</w:t>
            </w:r>
            <w:r>
              <w:rPr>
                <w:rFonts w:eastAsiaTheme="minorEastAsia" w:hint="eastAsia"/>
              </w:rPr>
              <w:t xml:space="preserve">gree </w:t>
            </w:r>
            <w:r>
              <w:rPr>
                <w:rFonts w:eastAsiaTheme="minorEastAsia"/>
              </w:rPr>
              <w:t>with</w:t>
            </w:r>
            <w:r>
              <w:rPr>
                <w:rFonts w:eastAsiaTheme="minorEastAsia" w:hint="eastAsia"/>
              </w:rPr>
              <w:t xml:space="preserve"> </w:t>
            </w:r>
            <w:proofErr w:type="spellStart"/>
            <w:r>
              <w:rPr>
                <w:rFonts w:eastAsiaTheme="minorEastAsia" w:hint="eastAsia"/>
              </w:rPr>
              <w:t>nokia</w:t>
            </w:r>
            <w:proofErr w:type="spellEnd"/>
            <w:r>
              <w:rPr>
                <w:rFonts w:eastAsiaTheme="minorEastAsia" w:hint="eastAsia"/>
              </w:rPr>
              <w:t>.</w:t>
            </w:r>
          </w:p>
        </w:tc>
      </w:tr>
      <w:tr w:rsidR="00874888" w14:paraId="20FF2CBC" w14:textId="77777777" w:rsidTr="004D439C">
        <w:tc>
          <w:tcPr>
            <w:tcW w:w="1317" w:type="dxa"/>
          </w:tcPr>
          <w:p w14:paraId="7957ED85" w14:textId="59564A29" w:rsidR="00874888" w:rsidRDefault="00874888" w:rsidP="00874888">
            <w:pPr>
              <w:rPr>
                <w:rFonts w:eastAsiaTheme="minorEastAsia"/>
              </w:rPr>
            </w:pPr>
            <w:r>
              <w:rPr>
                <w:rFonts w:eastAsia="DengXian" w:hint="eastAsia"/>
              </w:rPr>
              <w:t>H</w:t>
            </w:r>
            <w:r>
              <w:rPr>
                <w:rFonts w:eastAsia="DengXian"/>
              </w:rPr>
              <w:t xml:space="preserve">uawei, </w:t>
            </w:r>
            <w:proofErr w:type="spellStart"/>
            <w:r>
              <w:rPr>
                <w:rFonts w:eastAsia="DengXian"/>
              </w:rPr>
              <w:t>HiSilicon</w:t>
            </w:r>
            <w:proofErr w:type="spellEnd"/>
          </w:p>
        </w:tc>
        <w:tc>
          <w:tcPr>
            <w:tcW w:w="1316" w:type="dxa"/>
          </w:tcPr>
          <w:p w14:paraId="3D4007D2" w14:textId="77777777" w:rsidR="00874888" w:rsidRDefault="00874888" w:rsidP="00874888">
            <w:pPr>
              <w:rPr>
                <w:rFonts w:eastAsiaTheme="minorEastAsia"/>
              </w:rPr>
            </w:pPr>
          </w:p>
        </w:tc>
        <w:tc>
          <w:tcPr>
            <w:tcW w:w="7080" w:type="dxa"/>
          </w:tcPr>
          <w:p w14:paraId="5E67FB2F" w14:textId="77777777" w:rsidR="00874888" w:rsidRDefault="00874888" w:rsidP="00874888">
            <w:pPr>
              <w:rPr>
                <w:rFonts w:eastAsia="DengXian"/>
              </w:rPr>
            </w:pPr>
            <w:r>
              <w:rPr>
                <w:rFonts w:eastAsia="DengXian"/>
              </w:rPr>
              <w:t>We have some sympathy with OPPO and Lenovo’s comments.</w:t>
            </w:r>
          </w:p>
          <w:p w14:paraId="561C1051" w14:textId="77777777" w:rsidR="00874888" w:rsidRDefault="00874888" w:rsidP="00874888">
            <w:pPr>
              <w:rPr>
                <w:rFonts w:eastAsia="DengXian"/>
              </w:rPr>
            </w:pPr>
            <w:r>
              <w:rPr>
                <w:rFonts w:eastAsia="DengXian"/>
              </w:rPr>
              <w:t>The sentence in the table is not a mistake, rather, it was discussed carefully in RAN2 #118-e. Back then, there were some voices to not add the sentence because there is not action for AS layer after receiving the list. On the other hand, it brings to harm to provide the list to AS and it is up to UE implementation how the AS will treat the list, and the sentence was eventually approved.</w:t>
            </w:r>
          </w:p>
          <w:p w14:paraId="5C78CA8B" w14:textId="0DAACFE4" w:rsidR="00874888" w:rsidRDefault="00874888" w:rsidP="00874888">
            <w:pPr>
              <w:rPr>
                <w:rFonts w:eastAsiaTheme="minorEastAsia"/>
              </w:rPr>
            </w:pPr>
            <w:r>
              <w:rPr>
                <w:rFonts w:eastAsia="DengXian"/>
              </w:rPr>
              <w:t>Therefore, we prefer not to duplicate the discussion and leave the spec as it is. But if majority wants to delete it, we can also accept that.</w:t>
            </w:r>
          </w:p>
        </w:tc>
      </w:tr>
      <w:tr w:rsidR="008E61F6" w14:paraId="3D70D764" w14:textId="77777777" w:rsidTr="004D439C">
        <w:tc>
          <w:tcPr>
            <w:tcW w:w="1317" w:type="dxa"/>
          </w:tcPr>
          <w:p w14:paraId="20EA061B" w14:textId="3A7D369F" w:rsidR="008E61F6" w:rsidRDefault="008E61F6" w:rsidP="00874888">
            <w:pPr>
              <w:rPr>
                <w:rFonts w:eastAsia="DengXian"/>
              </w:rPr>
            </w:pPr>
            <w:r>
              <w:rPr>
                <w:rFonts w:eastAsia="DengXian"/>
              </w:rPr>
              <w:t>Ericsson</w:t>
            </w:r>
          </w:p>
        </w:tc>
        <w:tc>
          <w:tcPr>
            <w:tcW w:w="1316" w:type="dxa"/>
          </w:tcPr>
          <w:p w14:paraId="4CF903C3" w14:textId="77777777" w:rsidR="008E61F6" w:rsidRDefault="008E61F6" w:rsidP="00874888">
            <w:pPr>
              <w:rPr>
                <w:rFonts w:eastAsiaTheme="minorEastAsia"/>
              </w:rPr>
            </w:pPr>
          </w:p>
        </w:tc>
        <w:tc>
          <w:tcPr>
            <w:tcW w:w="7080" w:type="dxa"/>
          </w:tcPr>
          <w:p w14:paraId="08123466" w14:textId="3204A2A8" w:rsidR="008E61F6" w:rsidRDefault="008E61F6" w:rsidP="00874888">
            <w:pPr>
              <w:rPr>
                <w:rFonts w:eastAsia="DengXian"/>
              </w:rPr>
            </w:pPr>
            <w:r>
              <w:rPr>
                <w:rFonts w:eastAsia="DengXian"/>
              </w:rPr>
              <w:t>Change is fine</w:t>
            </w:r>
          </w:p>
        </w:tc>
      </w:tr>
      <w:tr w:rsidR="009B11A6" w14:paraId="5EDAE552" w14:textId="77777777" w:rsidTr="004D439C">
        <w:tc>
          <w:tcPr>
            <w:tcW w:w="1317" w:type="dxa"/>
          </w:tcPr>
          <w:p w14:paraId="57B9DD10" w14:textId="4B81E556" w:rsidR="009B11A6" w:rsidRDefault="009B11A6" w:rsidP="009B11A6">
            <w:pPr>
              <w:rPr>
                <w:rFonts w:eastAsia="DengXian"/>
              </w:rPr>
            </w:pPr>
            <w:r>
              <w:rPr>
                <w:rFonts w:eastAsia="DengXian"/>
              </w:rPr>
              <w:t>Qualcomm</w:t>
            </w:r>
          </w:p>
        </w:tc>
        <w:tc>
          <w:tcPr>
            <w:tcW w:w="1316" w:type="dxa"/>
          </w:tcPr>
          <w:p w14:paraId="1062886E" w14:textId="5147EC22" w:rsidR="009B11A6" w:rsidRDefault="009B11A6" w:rsidP="009B11A6">
            <w:pPr>
              <w:rPr>
                <w:rFonts w:eastAsiaTheme="minorEastAsia"/>
              </w:rPr>
            </w:pPr>
            <w:r>
              <w:rPr>
                <w:rFonts w:eastAsiaTheme="minorEastAsia"/>
              </w:rPr>
              <w:t>No</w:t>
            </w:r>
          </w:p>
        </w:tc>
        <w:tc>
          <w:tcPr>
            <w:tcW w:w="7080" w:type="dxa"/>
          </w:tcPr>
          <w:p w14:paraId="2F18A0BB" w14:textId="4F3AB0AA" w:rsidR="009B11A6" w:rsidRDefault="009B11A6" w:rsidP="009B11A6">
            <w:pPr>
              <w:rPr>
                <w:rFonts w:eastAsia="DengXian"/>
              </w:rPr>
            </w:pPr>
            <w:r>
              <w:rPr>
                <w:rFonts w:eastAsia="DengXian"/>
              </w:rPr>
              <w:t>We agree with Huawei. This is not mistake. This is under the “NAS” column.</w:t>
            </w:r>
          </w:p>
        </w:tc>
      </w:tr>
    </w:tbl>
    <w:p w14:paraId="4ABA68F3" w14:textId="77777777" w:rsidR="004D439C" w:rsidRDefault="00F272D5" w:rsidP="00F272D5">
      <w:pPr>
        <w:pStyle w:val="Heading2"/>
      </w:pPr>
      <w:r>
        <w:t xml:space="preserve">R2-2210569 </w:t>
      </w:r>
      <w:r w:rsidRPr="00F272D5">
        <w:t>Corrections to TS 38.304 for Rel-17 NR NTN</w:t>
      </w:r>
    </w:p>
    <w:p w14:paraId="6C590A2A" w14:textId="6862583A" w:rsidR="006C1BC6" w:rsidRPr="001F77C8" w:rsidRDefault="001F77C8" w:rsidP="001F77C8">
      <w:pPr>
        <w:rPr>
          <w:rFonts w:eastAsiaTheme="minorEastAsia" w:cs="Arial"/>
          <w:bCs/>
        </w:rPr>
      </w:pPr>
      <w:r w:rsidRPr="001F77C8">
        <w:rPr>
          <w:rFonts w:cs="Arial" w:hint="eastAsia"/>
          <w:bCs/>
        </w:rPr>
        <w:t>T</w:t>
      </w:r>
      <w:r w:rsidRPr="001F77C8">
        <w:rPr>
          <w:rFonts w:cs="Arial"/>
          <w:bCs/>
        </w:rPr>
        <w:t>he following changes</w:t>
      </w:r>
      <w:r>
        <w:rPr>
          <w:rFonts w:cs="Arial"/>
          <w:bCs/>
        </w:rPr>
        <w:t xml:space="preserve"> have been proposed in </w:t>
      </w:r>
      <w:r w:rsidRPr="001F77C8">
        <w:rPr>
          <w:rFonts w:cs="Arial"/>
          <w:bCs/>
        </w:rPr>
        <w:t>R2-</w:t>
      </w:r>
      <w:r w:rsidR="009A5E2C">
        <w:t>2210569</w:t>
      </w:r>
      <w:r>
        <w:rPr>
          <w:rFonts w:cs="Arial"/>
          <w:bCs/>
        </w:rPr>
        <w:t>:</w:t>
      </w:r>
    </w:p>
    <w:p w14:paraId="2EE7EFEF" w14:textId="77777777" w:rsidR="0026548F" w:rsidRPr="0026548F" w:rsidRDefault="001F77C8" w:rsidP="0026548F">
      <w:pPr>
        <w:pStyle w:val="ListParagraph"/>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Change 1:</w:t>
      </w:r>
      <w:r w:rsidRPr="001F77C8">
        <w:rPr>
          <w:rFonts w:ascii="Arial" w:eastAsia="Times New Roman" w:hAnsi="Arial" w:cs="Arial"/>
          <w:bCs/>
          <w:sz w:val="20"/>
          <w:szCs w:val="20"/>
          <w:lang w:val="en-GB" w:eastAsia="zh-CN"/>
        </w:rPr>
        <w:t xml:space="preserve"> </w:t>
      </w:r>
      <w:r w:rsidR="0026548F" w:rsidRPr="0026548F">
        <w:rPr>
          <w:rFonts w:ascii="Arial" w:eastAsia="Times New Roman" w:hAnsi="Arial" w:cs="Arial"/>
          <w:bCs/>
          <w:sz w:val="20"/>
          <w:szCs w:val="20"/>
          <w:lang w:val="en-GB" w:eastAsia="zh-CN"/>
        </w:rPr>
        <w:t>Include “PLMNs not allowed to operate at the present UE location” in NAS related description in 5.2.1.</w:t>
      </w:r>
    </w:p>
    <w:p w14:paraId="12EC7546" w14:textId="77777777" w:rsidR="0026548F" w:rsidRPr="0026548F" w:rsidRDefault="0026548F" w:rsidP="0026548F">
      <w:pPr>
        <w:pStyle w:val="ListParagraph"/>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sidRPr="001F77C8">
        <w:rPr>
          <w:rFonts w:ascii="Arial" w:eastAsia="Times New Roman" w:hAnsi="Arial" w:cs="Arial"/>
          <w:bCs/>
          <w:sz w:val="20"/>
          <w:szCs w:val="20"/>
          <w:lang w:val="en-GB" w:eastAsia="zh-CN"/>
        </w:rPr>
        <w:t>2</w:t>
      </w:r>
      <w:r w:rsidRPr="001E1991">
        <w:rPr>
          <w:rFonts w:ascii="Arial" w:eastAsia="Times New Roman" w:hAnsi="Arial" w:cs="Arial"/>
          <w:bCs/>
          <w:sz w:val="20"/>
          <w:szCs w:val="20"/>
          <w:lang w:val="en-GB" w:eastAsia="zh-CN"/>
        </w:rPr>
        <w:t>:</w:t>
      </w:r>
      <w:r>
        <w:rPr>
          <w:rFonts w:ascii="Arial" w:eastAsia="Times New Roman" w:hAnsi="Arial" w:cs="Arial"/>
          <w:bCs/>
          <w:sz w:val="20"/>
          <w:szCs w:val="20"/>
          <w:lang w:val="en-GB" w:eastAsia="zh-CN"/>
        </w:rPr>
        <w:t xml:space="preserve"> </w:t>
      </w:r>
      <w:r w:rsidRPr="0026548F">
        <w:rPr>
          <w:rFonts w:ascii="Arial" w:eastAsia="Times New Roman" w:hAnsi="Arial" w:cs="Arial"/>
          <w:bCs/>
          <w:sz w:val="20"/>
          <w:szCs w:val="20"/>
          <w:lang w:val="en-GB" w:eastAsia="zh-CN"/>
        </w:rPr>
        <w:t>Add parameters introduced for NTN cell reselection in 5.2.4.7.0</w:t>
      </w:r>
    </w:p>
    <w:p w14:paraId="145BC2EB" w14:textId="77777777" w:rsidR="001F77C8" w:rsidRPr="001F77C8" w:rsidRDefault="0026548F" w:rsidP="0026548F">
      <w:pPr>
        <w:pStyle w:val="ListParagraph"/>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Pr>
          <w:rFonts w:ascii="Arial" w:eastAsia="Times New Roman" w:hAnsi="Arial" w:cs="Arial"/>
          <w:bCs/>
          <w:sz w:val="20"/>
          <w:szCs w:val="20"/>
          <w:lang w:val="en-GB" w:eastAsia="zh-CN"/>
        </w:rPr>
        <w:t xml:space="preserve">3: </w:t>
      </w:r>
      <w:r w:rsidRPr="0026548F">
        <w:rPr>
          <w:rFonts w:ascii="Arial" w:eastAsia="Times New Roman" w:hAnsi="Arial" w:cs="Arial"/>
          <w:bCs/>
          <w:sz w:val="20"/>
          <w:szCs w:val="20"/>
          <w:lang w:val="en-GB" w:eastAsia="zh-CN"/>
        </w:rPr>
        <w:t>Editorial changes in 5.2.4.2.</w:t>
      </w:r>
    </w:p>
    <w:p w14:paraId="1F516599" w14:textId="77777777" w:rsidR="001F77C8" w:rsidRPr="001F77C8" w:rsidRDefault="001F77C8" w:rsidP="001F77C8">
      <w:pPr>
        <w:rPr>
          <w:rFonts w:cs="Arial"/>
          <w:b/>
          <w:bCs/>
        </w:rPr>
      </w:pPr>
      <w:r w:rsidRPr="001F77C8">
        <w:rPr>
          <w:rFonts w:cs="Arial"/>
          <w:b/>
          <w:bCs/>
        </w:rPr>
        <w:t xml:space="preserve">Question </w:t>
      </w:r>
      <w:r>
        <w:rPr>
          <w:rFonts w:cs="Arial"/>
          <w:b/>
          <w:bCs/>
        </w:rPr>
        <w:t>2</w:t>
      </w:r>
      <w:r w:rsidRPr="001F77C8">
        <w:rPr>
          <w:rFonts w:cs="Arial"/>
          <w:b/>
          <w:bCs/>
        </w:rPr>
        <w:t>)</w:t>
      </w:r>
      <w:r w:rsidRPr="001F77C8">
        <w:rPr>
          <w:rFonts w:cs="Arial"/>
          <w:b/>
          <w:bCs/>
        </w:rPr>
        <w:tab/>
      </w:r>
      <w:r w:rsidRPr="001F77C8">
        <w:rPr>
          <w:rFonts w:eastAsia="SimSun" w:cs="Arial"/>
          <w:b/>
          <w:bCs/>
        </w:rPr>
        <w:t xml:space="preserve">Do companies agree with the above proposed changes in </w:t>
      </w:r>
      <w:r w:rsidR="00AE3709" w:rsidRPr="00AE3709">
        <w:rPr>
          <w:rFonts w:eastAsia="SimSun" w:cs="Arial"/>
          <w:b/>
          <w:bCs/>
        </w:rPr>
        <w:t>R2-2210569</w:t>
      </w:r>
      <w:r w:rsidR="00F82ED2">
        <w:rPr>
          <w:rFonts w:eastAsia="SimSun" w:cs="Arial"/>
          <w:b/>
          <w:bCs/>
        </w:rPr>
        <w:t>?</w:t>
      </w:r>
      <w:r w:rsidRPr="001F77C8">
        <w:rPr>
          <w:rFonts w:eastAsia="SimSun" w:cs="Arial"/>
          <w:b/>
          <w:bCs/>
        </w:rPr>
        <w:t xml:space="preserve"> If no, please indicate which change is not acceptable and the reasons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1F77C8" w14:paraId="13435C8D" w14:textId="77777777" w:rsidTr="00653FD4">
        <w:tc>
          <w:tcPr>
            <w:tcW w:w="1317" w:type="dxa"/>
            <w:shd w:val="clear" w:color="auto" w:fill="E7E6E6" w:themeFill="background2"/>
          </w:tcPr>
          <w:p w14:paraId="10B36937" w14:textId="77777777" w:rsidR="001F77C8" w:rsidRDefault="001F77C8" w:rsidP="00653FD4">
            <w:pPr>
              <w:jc w:val="center"/>
              <w:rPr>
                <w:b/>
                <w:lang w:eastAsia="sv-SE"/>
              </w:rPr>
            </w:pPr>
            <w:r>
              <w:rPr>
                <w:b/>
                <w:lang w:eastAsia="sv-SE"/>
              </w:rPr>
              <w:t>Company</w:t>
            </w:r>
          </w:p>
        </w:tc>
        <w:tc>
          <w:tcPr>
            <w:tcW w:w="1316" w:type="dxa"/>
            <w:shd w:val="clear" w:color="auto" w:fill="E7E6E6" w:themeFill="background2"/>
          </w:tcPr>
          <w:p w14:paraId="4DD81329" w14:textId="77777777" w:rsidR="001F77C8" w:rsidRDefault="001F77C8" w:rsidP="00653FD4">
            <w:pPr>
              <w:jc w:val="center"/>
              <w:rPr>
                <w:rFonts w:eastAsiaTheme="minorEastAsia"/>
                <w:b/>
              </w:rPr>
            </w:pPr>
            <w:r>
              <w:rPr>
                <w:rFonts w:eastAsiaTheme="minorEastAsia"/>
                <w:b/>
              </w:rPr>
              <w:t>Yes/No</w:t>
            </w:r>
          </w:p>
        </w:tc>
        <w:tc>
          <w:tcPr>
            <w:tcW w:w="7080" w:type="dxa"/>
            <w:shd w:val="clear" w:color="auto" w:fill="E7E6E6" w:themeFill="background2"/>
          </w:tcPr>
          <w:p w14:paraId="7563DDDD" w14:textId="77777777" w:rsidR="001F77C8" w:rsidRDefault="001F77C8" w:rsidP="00653FD4">
            <w:pPr>
              <w:jc w:val="center"/>
              <w:rPr>
                <w:b/>
                <w:i/>
                <w:iCs/>
                <w:lang w:eastAsia="sv-SE"/>
              </w:rPr>
            </w:pPr>
            <w:r>
              <w:rPr>
                <w:b/>
                <w:lang w:eastAsia="sv-SE"/>
              </w:rPr>
              <w:t xml:space="preserve">Comments </w:t>
            </w:r>
          </w:p>
        </w:tc>
      </w:tr>
      <w:tr w:rsidR="001F77C8" w14:paraId="1AB09328" w14:textId="77777777" w:rsidTr="00653FD4">
        <w:tc>
          <w:tcPr>
            <w:tcW w:w="1317" w:type="dxa"/>
          </w:tcPr>
          <w:p w14:paraId="1A424B0B" w14:textId="6B4D1AFD" w:rsidR="001F77C8" w:rsidRPr="004618D7" w:rsidRDefault="004618D7" w:rsidP="00653FD4">
            <w:pPr>
              <w:rPr>
                <w:rFonts w:eastAsiaTheme="minorEastAsia"/>
              </w:rPr>
            </w:pPr>
            <w:r w:rsidRPr="004618D7">
              <w:rPr>
                <w:rFonts w:eastAsiaTheme="minorEastAsia"/>
              </w:rPr>
              <w:t>Nokia</w:t>
            </w:r>
          </w:p>
        </w:tc>
        <w:tc>
          <w:tcPr>
            <w:tcW w:w="1316" w:type="dxa"/>
          </w:tcPr>
          <w:p w14:paraId="7C4592D9" w14:textId="6D1B5A37" w:rsidR="001F77C8" w:rsidRPr="004618D7" w:rsidRDefault="004618D7" w:rsidP="00653FD4">
            <w:pPr>
              <w:rPr>
                <w:rFonts w:eastAsiaTheme="minorEastAsia"/>
              </w:rPr>
            </w:pPr>
            <w:r w:rsidRPr="004618D7">
              <w:rPr>
                <w:rFonts w:eastAsiaTheme="minorEastAsia"/>
              </w:rPr>
              <w:t>No to Change 1</w:t>
            </w:r>
          </w:p>
        </w:tc>
        <w:tc>
          <w:tcPr>
            <w:tcW w:w="7080" w:type="dxa"/>
          </w:tcPr>
          <w:p w14:paraId="141F9555" w14:textId="22312F39" w:rsidR="001F77C8" w:rsidRPr="004618D7" w:rsidRDefault="004618D7" w:rsidP="00653FD4">
            <w:pPr>
              <w:rPr>
                <w:rFonts w:eastAsiaTheme="minorEastAsia"/>
              </w:rPr>
            </w:pPr>
            <w:r w:rsidRPr="004618D7">
              <w:rPr>
                <w:rFonts w:eastAsiaTheme="minorEastAsia"/>
              </w:rPr>
              <w:t xml:space="preserve">No need to add this sentence in multiple places in the specs. Changes 2 and 3 are OK. </w:t>
            </w:r>
          </w:p>
        </w:tc>
      </w:tr>
      <w:tr w:rsidR="001F77C8" w14:paraId="74EADED9" w14:textId="77777777" w:rsidTr="00653FD4">
        <w:tc>
          <w:tcPr>
            <w:tcW w:w="1317" w:type="dxa"/>
          </w:tcPr>
          <w:p w14:paraId="030A1EA1" w14:textId="7B2C95EC" w:rsidR="001F77C8" w:rsidRDefault="003876A5" w:rsidP="00653FD4">
            <w:pPr>
              <w:rPr>
                <w:rFonts w:eastAsiaTheme="minorEastAsia"/>
              </w:rPr>
            </w:pPr>
            <w:r>
              <w:rPr>
                <w:rFonts w:eastAsiaTheme="minorEastAsia"/>
              </w:rPr>
              <w:t>MediaTek</w:t>
            </w:r>
          </w:p>
        </w:tc>
        <w:tc>
          <w:tcPr>
            <w:tcW w:w="1316" w:type="dxa"/>
          </w:tcPr>
          <w:p w14:paraId="3645C9B3" w14:textId="270E866A" w:rsidR="001F77C8" w:rsidRDefault="003876A5" w:rsidP="00653FD4">
            <w:pPr>
              <w:rPr>
                <w:rFonts w:eastAsiaTheme="minorEastAsia"/>
              </w:rPr>
            </w:pPr>
            <w:r>
              <w:rPr>
                <w:rFonts w:eastAsiaTheme="minorEastAsia"/>
              </w:rPr>
              <w:t>No to Change 1</w:t>
            </w:r>
          </w:p>
        </w:tc>
        <w:tc>
          <w:tcPr>
            <w:tcW w:w="7080" w:type="dxa"/>
          </w:tcPr>
          <w:p w14:paraId="2E57AF3F" w14:textId="1B501987" w:rsidR="001F77C8" w:rsidRDefault="003876A5" w:rsidP="00653FD4">
            <w:pPr>
              <w:rPr>
                <w:rFonts w:eastAsiaTheme="minorEastAsia"/>
                <w:highlight w:val="yellow"/>
              </w:rPr>
            </w:pPr>
            <w:r w:rsidRPr="003876A5">
              <w:rPr>
                <w:rFonts w:eastAsiaTheme="minorEastAsia"/>
              </w:rPr>
              <w:t>This is not needed.</w:t>
            </w:r>
          </w:p>
        </w:tc>
      </w:tr>
      <w:tr w:rsidR="001F77C8" w14:paraId="693F11D8" w14:textId="77777777" w:rsidTr="00653FD4">
        <w:tc>
          <w:tcPr>
            <w:tcW w:w="1317" w:type="dxa"/>
          </w:tcPr>
          <w:p w14:paraId="7174184D" w14:textId="2CB5FE97" w:rsidR="001F77C8" w:rsidRDefault="001152DF" w:rsidP="00653FD4">
            <w:pPr>
              <w:rPr>
                <w:rFonts w:eastAsiaTheme="minorEastAsia"/>
              </w:rPr>
            </w:pPr>
            <w:r>
              <w:rPr>
                <w:rFonts w:eastAsiaTheme="minorEastAsia" w:hint="eastAsia"/>
              </w:rPr>
              <w:t>X</w:t>
            </w:r>
            <w:r>
              <w:rPr>
                <w:rFonts w:eastAsiaTheme="minorEastAsia"/>
              </w:rPr>
              <w:t>iaomi</w:t>
            </w:r>
          </w:p>
        </w:tc>
        <w:tc>
          <w:tcPr>
            <w:tcW w:w="1316" w:type="dxa"/>
          </w:tcPr>
          <w:p w14:paraId="0DD52A5A" w14:textId="34CAD4C0" w:rsidR="001F77C8" w:rsidRDefault="001152DF" w:rsidP="00653FD4">
            <w:pPr>
              <w:rPr>
                <w:rFonts w:eastAsiaTheme="minorEastAsia"/>
              </w:rPr>
            </w:pPr>
            <w:r>
              <w:rPr>
                <w:rFonts w:eastAsiaTheme="minorEastAsia" w:hint="eastAsia"/>
              </w:rPr>
              <w:t>N</w:t>
            </w:r>
            <w:r>
              <w:rPr>
                <w:rFonts w:eastAsiaTheme="minorEastAsia"/>
              </w:rPr>
              <w:t>o to change 1</w:t>
            </w:r>
          </w:p>
        </w:tc>
        <w:tc>
          <w:tcPr>
            <w:tcW w:w="7080" w:type="dxa"/>
          </w:tcPr>
          <w:p w14:paraId="45C67338" w14:textId="77777777" w:rsidR="001F77C8" w:rsidRDefault="001F77C8" w:rsidP="00653FD4">
            <w:pPr>
              <w:rPr>
                <w:rFonts w:eastAsiaTheme="minorEastAsia"/>
              </w:rPr>
            </w:pPr>
          </w:p>
        </w:tc>
      </w:tr>
      <w:tr w:rsidR="001F77C8" w14:paraId="6D6BA06D" w14:textId="77777777" w:rsidTr="00653FD4">
        <w:tc>
          <w:tcPr>
            <w:tcW w:w="1317" w:type="dxa"/>
          </w:tcPr>
          <w:p w14:paraId="339C77E4" w14:textId="7F7AF127" w:rsidR="001F77C8" w:rsidRPr="007E112A" w:rsidRDefault="007E112A" w:rsidP="00653FD4">
            <w:pPr>
              <w:rPr>
                <w:rFonts w:eastAsiaTheme="minorEastAsia"/>
              </w:rPr>
            </w:pPr>
            <w:r>
              <w:rPr>
                <w:rFonts w:eastAsiaTheme="minorEastAsia"/>
              </w:rPr>
              <w:t xml:space="preserve">Vivo </w:t>
            </w:r>
          </w:p>
        </w:tc>
        <w:tc>
          <w:tcPr>
            <w:tcW w:w="1316" w:type="dxa"/>
          </w:tcPr>
          <w:p w14:paraId="49A7C0C6" w14:textId="77777777" w:rsidR="007E112A" w:rsidRDefault="007E112A" w:rsidP="00653FD4">
            <w:pPr>
              <w:rPr>
                <w:rFonts w:eastAsiaTheme="minorEastAsia"/>
              </w:rPr>
            </w:pPr>
            <w:r>
              <w:rPr>
                <w:rFonts w:eastAsiaTheme="minorEastAsia"/>
              </w:rPr>
              <w:t xml:space="preserve">No to change </w:t>
            </w:r>
            <w:proofErr w:type="gramStart"/>
            <w:r>
              <w:rPr>
                <w:rFonts w:eastAsiaTheme="minorEastAsia"/>
              </w:rPr>
              <w:t>1;</w:t>
            </w:r>
            <w:proofErr w:type="gramEnd"/>
          </w:p>
          <w:p w14:paraId="14B0394D" w14:textId="439B410C" w:rsidR="001F77C8" w:rsidRDefault="007E112A" w:rsidP="00653FD4">
            <w:pPr>
              <w:rPr>
                <w:rFonts w:eastAsia="Malgun Gothic"/>
                <w:lang w:eastAsia="ko-KR"/>
              </w:rPr>
            </w:pPr>
            <w:r>
              <w:rPr>
                <w:rFonts w:eastAsiaTheme="minorEastAsia"/>
              </w:rPr>
              <w:t>OK with change 2 and change 3</w:t>
            </w:r>
          </w:p>
        </w:tc>
        <w:tc>
          <w:tcPr>
            <w:tcW w:w="7080" w:type="dxa"/>
          </w:tcPr>
          <w:p w14:paraId="4792FFC9" w14:textId="3CB58749" w:rsidR="001F77C8" w:rsidRDefault="007E112A" w:rsidP="00653FD4">
            <w:pPr>
              <w:rPr>
                <w:rFonts w:eastAsia="Malgun Gothic"/>
                <w:highlight w:val="yellow"/>
                <w:lang w:eastAsia="ko-KR"/>
              </w:rPr>
            </w:pPr>
            <w:r w:rsidRPr="00250A0C">
              <w:rPr>
                <w:rFonts w:eastAsiaTheme="minorEastAsia" w:hint="eastAsia"/>
              </w:rPr>
              <w:t>S</w:t>
            </w:r>
            <w:r w:rsidRPr="00250A0C">
              <w:rPr>
                <w:rFonts w:eastAsiaTheme="minorEastAsia"/>
              </w:rPr>
              <w:t>ection 5.2.1</w:t>
            </w:r>
            <w:r>
              <w:rPr>
                <w:rFonts w:eastAsiaTheme="minorEastAsia"/>
              </w:rPr>
              <w:t xml:space="preserve"> is an introduction to cell selection and cell reselection, since</w:t>
            </w:r>
            <w:r w:rsidRPr="003C1DC9">
              <w:rPr>
                <w:rFonts w:eastAsiaTheme="minorEastAsia"/>
              </w:rPr>
              <w:t xml:space="preserve"> the consensus reached in RAN2 was that cell selection and cell reselection are not actually impacted by </w:t>
            </w:r>
            <w:r w:rsidRPr="0026548F">
              <w:rPr>
                <w:rFonts w:cs="Arial"/>
                <w:bCs/>
              </w:rPr>
              <w:t>“PLMNs not allowed to operate at the present UE location”</w:t>
            </w:r>
            <w:r>
              <w:rPr>
                <w:rFonts w:eastAsiaTheme="minorEastAsia"/>
              </w:rPr>
              <w:t>, the related description about this PLMN list should not be added in section 5.2.1.</w:t>
            </w:r>
          </w:p>
        </w:tc>
      </w:tr>
      <w:tr w:rsidR="00556046" w14:paraId="0AC7DDFA" w14:textId="77777777" w:rsidTr="009E46C2">
        <w:tc>
          <w:tcPr>
            <w:tcW w:w="1317" w:type="dxa"/>
          </w:tcPr>
          <w:p w14:paraId="13B64BC9" w14:textId="77777777" w:rsidR="00556046" w:rsidRDefault="00556046" w:rsidP="009E46C2">
            <w:pPr>
              <w:rPr>
                <w:rFonts w:eastAsiaTheme="minorEastAsia"/>
              </w:rPr>
            </w:pPr>
            <w:r>
              <w:rPr>
                <w:rFonts w:eastAsiaTheme="minorEastAsia"/>
              </w:rPr>
              <w:lastRenderedPageBreak/>
              <w:t>OPPO</w:t>
            </w:r>
          </w:p>
        </w:tc>
        <w:tc>
          <w:tcPr>
            <w:tcW w:w="1316" w:type="dxa"/>
          </w:tcPr>
          <w:p w14:paraId="53862679" w14:textId="77777777" w:rsidR="00556046" w:rsidRDefault="00556046" w:rsidP="009E46C2">
            <w:pPr>
              <w:rPr>
                <w:rFonts w:eastAsiaTheme="minorEastAsia"/>
              </w:rPr>
            </w:pPr>
            <w:r>
              <w:rPr>
                <w:rFonts w:eastAsiaTheme="minorEastAsia"/>
              </w:rPr>
              <w:t>No to Change 1</w:t>
            </w:r>
          </w:p>
        </w:tc>
        <w:tc>
          <w:tcPr>
            <w:tcW w:w="7080" w:type="dxa"/>
          </w:tcPr>
          <w:p w14:paraId="5C7EE299" w14:textId="77777777" w:rsidR="00556046" w:rsidRDefault="00556046" w:rsidP="009E46C2">
            <w:pPr>
              <w:rPr>
                <w:rFonts w:eastAsiaTheme="minorEastAsia"/>
              </w:rPr>
            </w:pPr>
            <w:r>
              <w:rPr>
                <w:rFonts w:eastAsiaTheme="minorEastAsia"/>
              </w:rPr>
              <w:t>Change 2/3 are acceptable.</w:t>
            </w:r>
          </w:p>
        </w:tc>
      </w:tr>
      <w:tr w:rsidR="00715F87" w14:paraId="4CFDCCB5" w14:textId="77777777" w:rsidTr="00653FD4">
        <w:tc>
          <w:tcPr>
            <w:tcW w:w="1317" w:type="dxa"/>
          </w:tcPr>
          <w:p w14:paraId="54F670B4" w14:textId="219F73E2"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0D4E9404" w14:textId="7D2D6D37" w:rsidR="00715F87" w:rsidRDefault="00715F87" w:rsidP="00715F87">
            <w:pPr>
              <w:rPr>
                <w:rFonts w:eastAsiaTheme="minorEastAsia"/>
              </w:rPr>
            </w:pPr>
            <w:r>
              <w:rPr>
                <w:rFonts w:eastAsia="PMingLiU" w:hint="eastAsia"/>
                <w:lang w:eastAsia="zh-TW"/>
              </w:rPr>
              <w:t>N</w:t>
            </w:r>
            <w:r>
              <w:rPr>
                <w:rFonts w:eastAsia="PMingLiU"/>
                <w:lang w:eastAsia="zh-TW"/>
              </w:rPr>
              <w:t>o to Change 1</w:t>
            </w:r>
          </w:p>
        </w:tc>
        <w:tc>
          <w:tcPr>
            <w:tcW w:w="7080" w:type="dxa"/>
          </w:tcPr>
          <w:p w14:paraId="52C3E3CF" w14:textId="77777777" w:rsidR="00715F87" w:rsidRPr="00BD06AF" w:rsidRDefault="00715F87" w:rsidP="00715F87">
            <w:pPr>
              <w:rPr>
                <w:rFonts w:eastAsia="PMingLiU"/>
                <w:lang w:eastAsia="zh-TW"/>
              </w:rPr>
            </w:pPr>
            <w:r w:rsidRPr="00BD06AF">
              <w:rPr>
                <w:rFonts w:eastAsia="PMingLiU" w:hint="eastAsia"/>
                <w:lang w:eastAsia="zh-TW"/>
              </w:rPr>
              <w:t>W</w:t>
            </w:r>
            <w:r w:rsidRPr="00BD06AF">
              <w:rPr>
                <w:rFonts w:eastAsia="PMingLiU"/>
                <w:lang w:eastAsia="zh-TW"/>
              </w:rPr>
              <w:t>e don’t think Change 1 is necessary</w:t>
            </w:r>
            <w:r>
              <w:rPr>
                <w:rFonts w:eastAsia="PMingLiU"/>
                <w:lang w:eastAsia="zh-TW"/>
              </w:rPr>
              <w:t xml:space="preserve"> since it is included in NAS spec.</w:t>
            </w:r>
            <w:r w:rsidRPr="00BD06AF">
              <w:rPr>
                <w:rFonts w:eastAsia="PMingLiU"/>
                <w:lang w:eastAsia="zh-TW"/>
              </w:rPr>
              <w:t xml:space="preserve"> </w:t>
            </w:r>
          </w:p>
          <w:p w14:paraId="1A912324" w14:textId="400751FE" w:rsidR="00715F87" w:rsidRDefault="00715F87" w:rsidP="00715F87">
            <w:pPr>
              <w:rPr>
                <w:rFonts w:eastAsiaTheme="minorEastAsia"/>
                <w:highlight w:val="yellow"/>
              </w:rPr>
            </w:pPr>
            <w:r w:rsidRPr="00BD06AF">
              <w:rPr>
                <w:rFonts w:eastAsia="PMingLiU"/>
                <w:lang w:eastAsia="zh-TW"/>
              </w:rPr>
              <w:t xml:space="preserve">Change 2 and 3 are </w:t>
            </w:r>
            <w:r>
              <w:rPr>
                <w:rFonts w:eastAsia="PMingLiU"/>
                <w:lang w:eastAsia="zh-TW"/>
              </w:rPr>
              <w:t>OK</w:t>
            </w:r>
            <w:r w:rsidRPr="00BD06AF">
              <w:rPr>
                <w:rFonts w:eastAsia="PMingLiU"/>
                <w:lang w:eastAsia="zh-TW"/>
              </w:rPr>
              <w:t>.</w:t>
            </w:r>
          </w:p>
        </w:tc>
      </w:tr>
      <w:tr w:rsidR="003F4D8A" w14:paraId="26ECEBC2" w14:textId="77777777" w:rsidTr="00653FD4">
        <w:tc>
          <w:tcPr>
            <w:tcW w:w="1317" w:type="dxa"/>
          </w:tcPr>
          <w:p w14:paraId="3FA3112C" w14:textId="2607D956" w:rsidR="003F4D8A" w:rsidRDefault="003F4D8A" w:rsidP="003F4D8A">
            <w:pPr>
              <w:rPr>
                <w:rFonts w:eastAsiaTheme="minorEastAsia"/>
              </w:rPr>
            </w:pPr>
            <w:r>
              <w:rPr>
                <w:rFonts w:eastAsiaTheme="minorEastAsia"/>
              </w:rPr>
              <w:t>Google</w:t>
            </w:r>
          </w:p>
        </w:tc>
        <w:tc>
          <w:tcPr>
            <w:tcW w:w="1316" w:type="dxa"/>
          </w:tcPr>
          <w:p w14:paraId="6DD6A185" w14:textId="16299010" w:rsidR="003F4D8A" w:rsidRDefault="003F4D8A" w:rsidP="003F4D8A">
            <w:pPr>
              <w:rPr>
                <w:rFonts w:eastAsiaTheme="minorEastAsia"/>
              </w:rPr>
            </w:pPr>
            <w:r>
              <w:rPr>
                <w:rFonts w:eastAsiaTheme="minorEastAsia"/>
              </w:rPr>
              <w:t>OK with change 2 and 3</w:t>
            </w:r>
          </w:p>
        </w:tc>
        <w:tc>
          <w:tcPr>
            <w:tcW w:w="7080" w:type="dxa"/>
          </w:tcPr>
          <w:p w14:paraId="5DFF51AB" w14:textId="77777777" w:rsidR="003F4D8A" w:rsidRDefault="003F4D8A" w:rsidP="003F4D8A">
            <w:pPr>
              <w:rPr>
                <w:rFonts w:eastAsiaTheme="minorEastAsia"/>
              </w:rPr>
            </w:pPr>
          </w:p>
        </w:tc>
      </w:tr>
      <w:tr w:rsidR="003F4D8A" w14:paraId="4A9FAF26" w14:textId="77777777" w:rsidTr="00653FD4">
        <w:tc>
          <w:tcPr>
            <w:tcW w:w="1317" w:type="dxa"/>
          </w:tcPr>
          <w:p w14:paraId="6A1D34C3" w14:textId="1C7E1D94" w:rsidR="003F4D8A" w:rsidRDefault="005C2018" w:rsidP="003F4D8A">
            <w:pPr>
              <w:rPr>
                <w:lang w:eastAsia="sv-SE"/>
              </w:rPr>
            </w:pPr>
            <w:r>
              <w:rPr>
                <w:lang w:eastAsia="sv-SE"/>
              </w:rPr>
              <w:t>Intel</w:t>
            </w:r>
          </w:p>
        </w:tc>
        <w:tc>
          <w:tcPr>
            <w:tcW w:w="1316" w:type="dxa"/>
          </w:tcPr>
          <w:p w14:paraId="7D7DFB05" w14:textId="6DFB4C95" w:rsidR="003F4D8A" w:rsidRDefault="005C2018" w:rsidP="003F4D8A">
            <w:pPr>
              <w:rPr>
                <w:lang w:eastAsia="sv-SE"/>
              </w:rPr>
            </w:pPr>
            <w:r>
              <w:rPr>
                <w:rFonts w:eastAsiaTheme="minorEastAsia"/>
              </w:rPr>
              <w:t>OK with change 2 and 3</w:t>
            </w:r>
          </w:p>
        </w:tc>
        <w:tc>
          <w:tcPr>
            <w:tcW w:w="7080" w:type="dxa"/>
          </w:tcPr>
          <w:p w14:paraId="6513FB61" w14:textId="77777777" w:rsidR="003F4D8A" w:rsidRDefault="003F4D8A" w:rsidP="003F4D8A">
            <w:pPr>
              <w:rPr>
                <w:rFonts w:eastAsiaTheme="minorEastAsia"/>
              </w:rPr>
            </w:pPr>
          </w:p>
        </w:tc>
      </w:tr>
      <w:tr w:rsidR="009A5E2C" w14:paraId="78A9E810" w14:textId="77777777" w:rsidTr="00653FD4">
        <w:tc>
          <w:tcPr>
            <w:tcW w:w="1317" w:type="dxa"/>
          </w:tcPr>
          <w:p w14:paraId="6B0F28C2" w14:textId="78F04C1F" w:rsidR="009A5E2C" w:rsidRDefault="009A5E2C" w:rsidP="009A5E2C">
            <w:pPr>
              <w:rPr>
                <w:rFonts w:eastAsiaTheme="minorEastAsia"/>
                <w:lang w:val="en-US" w:eastAsia="sv-SE"/>
              </w:rPr>
            </w:pPr>
            <w:r>
              <w:rPr>
                <w:lang w:eastAsia="sv-SE"/>
              </w:rPr>
              <w:t>Samsung</w:t>
            </w:r>
          </w:p>
        </w:tc>
        <w:tc>
          <w:tcPr>
            <w:tcW w:w="1316" w:type="dxa"/>
          </w:tcPr>
          <w:p w14:paraId="3F9B8028" w14:textId="35A540CA" w:rsidR="009A5E2C" w:rsidRDefault="009A5E2C" w:rsidP="009A5E2C">
            <w:pPr>
              <w:rPr>
                <w:rFonts w:eastAsiaTheme="minorEastAsia"/>
                <w:lang w:val="en-US" w:eastAsia="sv-SE"/>
              </w:rPr>
            </w:pPr>
            <w:r>
              <w:rPr>
                <w:lang w:eastAsia="sv-SE"/>
              </w:rPr>
              <w:t>Yes</w:t>
            </w:r>
          </w:p>
        </w:tc>
        <w:tc>
          <w:tcPr>
            <w:tcW w:w="7080" w:type="dxa"/>
          </w:tcPr>
          <w:p w14:paraId="1FB36538" w14:textId="77777777" w:rsidR="009A5E2C" w:rsidRDefault="009A5E2C" w:rsidP="009A5E2C">
            <w:pPr>
              <w:rPr>
                <w:rFonts w:eastAsiaTheme="minorEastAsia"/>
              </w:rPr>
            </w:pPr>
            <w:r>
              <w:rPr>
                <w:rFonts w:eastAsiaTheme="minorEastAsia"/>
              </w:rPr>
              <w:t>The proposed change 1 is as follows.</w:t>
            </w:r>
          </w:p>
          <w:p w14:paraId="403ED508" w14:textId="77777777" w:rsidR="009A5E2C" w:rsidRDefault="009A5E2C" w:rsidP="009A5E2C">
            <w:r>
              <w:t>“The NAS can control the RAT(s) in which the cell selection should be performed, for instance by indicating RAT(s) associated with the selected PLMN, and by maintaining a list of forbidden registration area(s)</w:t>
            </w:r>
            <w:ins w:id="3" w:author="Samsung (Shiyang Leng)" w:date="2022-09-27T10:43:00Z">
              <w:r>
                <w:t xml:space="preserve">, </w:t>
              </w:r>
            </w:ins>
            <w:del w:id="4" w:author="Samsung (Shiyang Leng)" w:date="2022-09-27T10:43:00Z">
              <w:r>
                <w:delText xml:space="preserve"> and </w:delText>
              </w:r>
            </w:del>
            <w:r>
              <w:t>a list of equivalent PLMNs</w:t>
            </w:r>
            <w:ins w:id="5" w:author="Samsung (Shiyang Leng)" w:date="2022-09-27T10:43:00Z">
              <w:r>
                <w:t>, and a list of PLMNs not allowed to operate at the</w:t>
              </w:r>
            </w:ins>
            <w:ins w:id="6" w:author="Samsung (Shiyang Leng)" w:date="2022-09-27T10:44:00Z">
              <w:r>
                <w:t xml:space="preserve"> present UE location</w:t>
              </w:r>
            </w:ins>
            <w:r>
              <w:t>. The UE shall select a suitable cell based on RRC_IDLE or RRC_INACTIVE state measurements and cell selection criteria.”</w:t>
            </w:r>
          </w:p>
          <w:p w14:paraId="4B9044BD" w14:textId="457F7CE1" w:rsidR="009A5E2C" w:rsidRDefault="009A5E2C" w:rsidP="009A5E2C">
            <w:pPr>
              <w:rPr>
                <w:rFonts w:eastAsiaTheme="minorEastAsia"/>
                <w:lang w:val="en-US"/>
              </w:rPr>
            </w:pPr>
            <w:r>
              <w:rPr>
                <w:rFonts w:eastAsiaTheme="minorEastAsia"/>
              </w:rPr>
              <w:t>We think the change is proper. But we can go with majority view.</w:t>
            </w:r>
          </w:p>
        </w:tc>
      </w:tr>
      <w:tr w:rsidR="003F4D8A" w14:paraId="58137981" w14:textId="77777777" w:rsidTr="00653FD4">
        <w:tc>
          <w:tcPr>
            <w:tcW w:w="1317" w:type="dxa"/>
          </w:tcPr>
          <w:p w14:paraId="2938B31D" w14:textId="0987E0CD" w:rsidR="003F4D8A" w:rsidRPr="00467800" w:rsidRDefault="00467800" w:rsidP="003F4D8A">
            <w:pPr>
              <w:rPr>
                <w:rFonts w:eastAsiaTheme="minorEastAsia"/>
              </w:rPr>
            </w:pPr>
            <w:r>
              <w:rPr>
                <w:rFonts w:eastAsiaTheme="minorEastAsia" w:hint="eastAsia"/>
              </w:rPr>
              <w:t>L</w:t>
            </w:r>
            <w:r>
              <w:rPr>
                <w:rFonts w:eastAsiaTheme="minorEastAsia"/>
              </w:rPr>
              <w:t>enovo</w:t>
            </w:r>
          </w:p>
        </w:tc>
        <w:tc>
          <w:tcPr>
            <w:tcW w:w="1316" w:type="dxa"/>
          </w:tcPr>
          <w:p w14:paraId="7F3C1867" w14:textId="5DC12BDA" w:rsidR="003F4D8A" w:rsidRPr="00467800" w:rsidRDefault="00467800" w:rsidP="003F4D8A">
            <w:pPr>
              <w:rPr>
                <w:rFonts w:eastAsiaTheme="minorEastAsia"/>
              </w:rPr>
            </w:pPr>
            <w:r>
              <w:rPr>
                <w:rFonts w:eastAsiaTheme="minorEastAsia" w:hint="eastAsia"/>
              </w:rPr>
              <w:t>O</w:t>
            </w:r>
            <w:r>
              <w:rPr>
                <w:rFonts w:eastAsiaTheme="minorEastAsia"/>
              </w:rPr>
              <w:t>K with Change 2 and 3</w:t>
            </w:r>
          </w:p>
        </w:tc>
        <w:tc>
          <w:tcPr>
            <w:tcW w:w="7080" w:type="dxa"/>
          </w:tcPr>
          <w:p w14:paraId="3F812273" w14:textId="77777777" w:rsidR="003F4D8A" w:rsidRDefault="003F4D8A" w:rsidP="003F4D8A">
            <w:pPr>
              <w:rPr>
                <w:lang w:eastAsia="sv-SE"/>
              </w:rPr>
            </w:pPr>
          </w:p>
        </w:tc>
      </w:tr>
      <w:tr w:rsidR="00B874DB" w14:paraId="13464BE7" w14:textId="77777777" w:rsidTr="00653FD4">
        <w:tc>
          <w:tcPr>
            <w:tcW w:w="1317" w:type="dxa"/>
          </w:tcPr>
          <w:p w14:paraId="0990385B" w14:textId="2C020F44" w:rsidR="00B874DB" w:rsidRDefault="00B874DB" w:rsidP="003F4D8A">
            <w:pPr>
              <w:rPr>
                <w:rFonts w:eastAsiaTheme="minorEastAsia"/>
              </w:rPr>
            </w:pPr>
            <w:r>
              <w:rPr>
                <w:rFonts w:eastAsiaTheme="minorEastAsia" w:hint="eastAsia"/>
              </w:rPr>
              <w:t>CATT</w:t>
            </w:r>
          </w:p>
        </w:tc>
        <w:tc>
          <w:tcPr>
            <w:tcW w:w="1316" w:type="dxa"/>
          </w:tcPr>
          <w:p w14:paraId="7CCEA8D6" w14:textId="661067A9" w:rsidR="00B874DB" w:rsidRDefault="00B874DB" w:rsidP="003F4D8A">
            <w:pPr>
              <w:rPr>
                <w:rFonts w:eastAsiaTheme="minorEastAsia"/>
              </w:rPr>
            </w:pPr>
            <w:r>
              <w:rPr>
                <w:rFonts w:eastAsiaTheme="minorEastAsia"/>
              </w:rPr>
              <w:t>N</w:t>
            </w:r>
            <w:r>
              <w:rPr>
                <w:rFonts w:eastAsiaTheme="minorEastAsia" w:hint="eastAsia"/>
              </w:rPr>
              <w:t>o change 1 and 2</w:t>
            </w:r>
          </w:p>
        </w:tc>
        <w:tc>
          <w:tcPr>
            <w:tcW w:w="7080" w:type="dxa"/>
          </w:tcPr>
          <w:p w14:paraId="1E65B4EF" w14:textId="77777777" w:rsidR="00B874DB" w:rsidRDefault="00B874DB" w:rsidP="00217E2B">
            <w:pPr>
              <w:rPr>
                <w:rFonts w:eastAsiaTheme="minorEastAsia"/>
              </w:rPr>
            </w:pPr>
            <w:r>
              <w:rPr>
                <w:rFonts w:eastAsiaTheme="minorEastAsia"/>
              </w:rPr>
              <w:t>F</w:t>
            </w:r>
            <w:r>
              <w:rPr>
                <w:rFonts w:eastAsiaTheme="minorEastAsia" w:hint="eastAsia"/>
              </w:rPr>
              <w:t xml:space="preserve">or change 1, we agree with </w:t>
            </w:r>
            <w:proofErr w:type="gramStart"/>
            <w:r>
              <w:rPr>
                <w:rFonts w:eastAsiaTheme="minorEastAsia" w:hint="eastAsia"/>
              </w:rPr>
              <w:t>vivo;</w:t>
            </w:r>
            <w:proofErr w:type="gramEnd"/>
          </w:p>
          <w:p w14:paraId="1F301946" w14:textId="3EDAF5F0" w:rsidR="00B874DB" w:rsidRDefault="00B874DB" w:rsidP="003F4D8A">
            <w:pPr>
              <w:rPr>
                <w:lang w:eastAsia="sv-SE"/>
              </w:rPr>
            </w:pPr>
            <w:r>
              <w:rPr>
                <w:rFonts w:eastAsiaTheme="minorEastAsia"/>
              </w:rPr>
              <w:t>F</w:t>
            </w:r>
            <w:r>
              <w:rPr>
                <w:rFonts w:eastAsiaTheme="minorEastAsia" w:hint="eastAsia"/>
              </w:rPr>
              <w:t xml:space="preserve">or change 2, the parameter </w:t>
            </w:r>
            <w:r>
              <w:rPr>
                <w:rFonts w:eastAsiaTheme="minorEastAsia"/>
              </w:rPr>
              <w:t>“</w:t>
            </w:r>
            <w:proofErr w:type="spellStart"/>
            <w:r w:rsidRPr="00525A52">
              <w:rPr>
                <w:rFonts w:eastAsiaTheme="minorEastAsia"/>
              </w:rPr>
              <w:t>distanceThresh</w:t>
            </w:r>
            <w:proofErr w:type="spellEnd"/>
            <w:r>
              <w:rPr>
                <w:rFonts w:eastAsiaTheme="minorEastAsia"/>
              </w:rPr>
              <w:t>”</w:t>
            </w:r>
            <w:r>
              <w:rPr>
                <w:rFonts w:eastAsiaTheme="minorEastAsia" w:hint="eastAsia"/>
              </w:rPr>
              <w:t xml:space="preserve"> and </w:t>
            </w:r>
            <w:r>
              <w:rPr>
                <w:rFonts w:eastAsiaTheme="minorEastAsia"/>
              </w:rPr>
              <w:t>“</w:t>
            </w:r>
            <w:proofErr w:type="spellStart"/>
            <w:r w:rsidRPr="00525A52">
              <w:rPr>
                <w:rFonts w:eastAsiaTheme="minorEastAsia"/>
              </w:rPr>
              <w:t>referenceLocation</w:t>
            </w:r>
            <w:proofErr w:type="spellEnd"/>
            <w:r>
              <w:rPr>
                <w:rFonts w:eastAsiaTheme="minorEastAsia"/>
              </w:rPr>
              <w:t>”</w:t>
            </w:r>
            <w:r>
              <w:rPr>
                <w:rFonts w:eastAsiaTheme="minorEastAsia" w:hint="eastAsia"/>
              </w:rPr>
              <w:t xml:space="preserve"> is used for </w:t>
            </w:r>
            <w:proofErr w:type="gramStart"/>
            <w:r>
              <w:rPr>
                <w:rFonts w:eastAsiaTheme="minorEastAsia" w:hint="eastAsia"/>
              </w:rPr>
              <w:t>initiate</w:t>
            </w:r>
            <w:proofErr w:type="gramEnd"/>
            <w:r>
              <w:rPr>
                <w:rFonts w:eastAsiaTheme="minorEastAsia" w:hint="eastAsia"/>
              </w:rPr>
              <w:t xml:space="preserve"> the measurement on neighbour cells, </w:t>
            </w:r>
            <w:r w:rsidRPr="00525A52">
              <w:rPr>
                <w:rFonts w:eastAsiaTheme="minorEastAsia"/>
              </w:rPr>
              <w:t>it does</w:t>
            </w:r>
            <w:r>
              <w:rPr>
                <w:rFonts w:eastAsiaTheme="minorEastAsia" w:hint="eastAsia"/>
              </w:rPr>
              <w:t>n</w:t>
            </w:r>
            <w:r>
              <w:rPr>
                <w:rFonts w:eastAsiaTheme="minorEastAsia"/>
              </w:rPr>
              <w:t>’</w:t>
            </w:r>
            <w:r>
              <w:rPr>
                <w:rFonts w:eastAsiaTheme="minorEastAsia" w:hint="eastAsia"/>
              </w:rPr>
              <w:t>t</w:t>
            </w:r>
            <w:r>
              <w:rPr>
                <w:rFonts w:eastAsiaTheme="minorEastAsia"/>
              </w:rPr>
              <w:t xml:space="preserve"> belong to the</w:t>
            </w:r>
            <w:r>
              <w:rPr>
                <w:rFonts w:eastAsiaTheme="minorEastAsia" w:hint="eastAsia"/>
              </w:rPr>
              <w:t xml:space="preserve"> cell</w:t>
            </w:r>
            <w:r w:rsidRPr="00525A52">
              <w:rPr>
                <w:rFonts w:eastAsiaTheme="minorEastAsia"/>
              </w:rPr>
              <w:t xml:space="preserve"> re</w:t>
            </w:r>
            <w:r>
              <w:rPr>
                <w:rFonts w:eastAsiaTheme="minorEastAsia" w:hint="eastAsia"/>
              </w:rPr>
              <w:t>selection procedure s</w:t>
            </w:r>
            <w:r w:rsidRPr="00525A52">
              <w:rPr>
                <w:rFonts w:eastAsiaTheme="minorEastAsia"/>
              </w:rPr>
              <w:t>trictly</w:t>
            </w:r>
            <w:r>
              <w:rPr>
                <w:rFonts w:eastAsiaTheme="minorEastAsia" w:hint="eastAsia"/>
              </w:rPr>
              <w:t>.</w:t>
            </w:r>
          </w:p>
        </w:tc>
      </w:tr>
      <w:tr w:rsidR="00874888" w14:paraId="57CCED44" w14:textId="77777777" w:rsidTr="00653FD4">
        <w:tc>
          <w:tcPr>
            <w:tcW w:w="1317" w:type="dxa"/>
          </w:tcPr>
          <w:p w14:paraId="7E2940FF" w14:textId="3DD37804" w:rsidR="00874888" w:rsidRDefault="00874888" w:rsidP="00874888">
            <w:pPr>
              <w:rPr>
                <w:rFonts w:eastAsia="DengXian"/>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0FAF6F80" w14:textId="74B01315" w:rsidR="00874888" w:rsidRDefault="00874888" w:rsidP="00874888">
            <w:pPr>
              <w:rPr>
                <w:rFonts w:eastAsia="DengXian"/>
              </w:rPr>
            </w:pPr>
            <w:r>
              <w:rPr>
                <w:rFonts w:eastAsiaTheme="minorEastAsia"/>
              </w:rPr>
              <w:t>Ok with Change 2/3, no strong view on Change 1</w:t>
            </w:r>
          </w:p>
        </w:tc>
        <w:tc>
          <w:tcPr>
            <w:tcW w:w="7080" w:type="dxa"/>
          </w:tcPr>
          <w:p w14:paraId="58553486" w14:textId="77777777" w:rsidR="00874888" w:rsidRDefault="00874888" w:rsidP="00874888">
            <w:pPr>
              <w:rPr>
                <w:rFonts w:eastAsia="DengXian"/>
              </w:rPr>
            </w:pPr>
          </w:p>
        </w:tc>
      </w:tr>
      <w:tr w:rsidR="008E61F6" w14:paraId="1D55D870" w14:textId="77777777" w:rsidTr="00653FD4">
        <w:tc>
          <w:tcPr>
            <w:tcW w:w="1317" w:type="dxa"/>
          </w:tcPr>
          <w:p w14:paraId="47B9D205" w14:textId="4C0FC429" w:rsidR="008E61F6" w:rsidRDefault="008E61F6" w:rsidP="00874888">
            <w:pPr>
              <w:rPr>
                <w:rFonts w:eastAsiaTheme="minorEastAsia"/>
              </w:rPr>
            </w:pPr>
            <w:r>
              <w:rPr>
                <w:rFonts w:eastAsiaTheme="minorEastAsia"/>
              </w:rPr>
              <w:t>Ericsson</w:t>
            </w:r>
          </w:p>
        </w:tc>
        <w:tc>
          <w:tcPr>
            <w:tcW w:w="1316" w:type="dxa"/>
          </w:tcPr>
          <w:p w14:paraId="3EBAE335" w14:textId="57E0DF3F" w:rsidR="008E61F6" w:rsidRDefault="008E61F6" w:rsidP="00874888">
            <w:pPr>
              <w:rPr>
                <w:rFonts w:eastAsiaTheme="minorEastAsia"/>
              </w:rPr>
            </w:pPr>
            <w:r>
              <w:rPr>
                <w:rFonts w:eastAsiaTheme="minorEastAsia"/>
              </w:rPr>
              <w:t>Not needed</w:t>
            </w:r>
          </w:p>
        </w:tc>
        <w:tc>
          <w:tcPr>
            <w:tcW w:w="7080" w:type="dxa"/>
          </w:tcPr>
          <w:p w14:paraId="22AB367B" w14:textId="77777777" w:rsidR="008E61F6" w:rsidRDefault="008E61F6" w:rsidP="00874888">
            <w:pPr>
              <w:rPr>
                <w:rFonts w:eastAsia="DengXian"/>
              </w:rPr>
            </w:pPr>
          </w:p>
        </w:tc>
      </w:tr>
      <w:tr w:rsidR="009B11A6" w14:paraId="33888E8C" w14:textId="77777777" w:rsidTr="00653FD4">
        <w:tc>
          <w:tcPr>
            <w:tcW w:w="1317" w:type="dxa"/>
          </w:tcPr>
          <w:p w14:paraId="37CEA53E" w14:textId="02731D58" w:rsidR="009B11A6" w:rsidRDefault="009B11A6" w:rsidP="009B11A6">
            <w:pPr>
              <w:rPr>
                <w:rFonts w:eastAsiaTheme="minorEastAsia"/>
              </w:rPr>
            </w:pPr>
            <w:r>
              <w:rPr>
                <w:rFonts w:eastAsiaTheme="minorEastAsia"/>
              </w:rPr>
              <w:t>Qualcomm</w:t>
            </w:r>
          </w:p>
        </w:tc>
        <w:tc>
          <w:tcPr>
            <w:tcW w:w="1316" w:type="dxa"/>
          </w:tcPr>
          <w:p w14:paraId="0DA60B53" w14:textId="15396302" w:rsidR="009B11A6" w:rsidRDefault="009B11A6" w:rsidP="009B11A6">
            <w:pPr>
              <w:rPr>
                <w:rFonts w:eastAsiaTheme="minorEastAsia"/>
              </w:rPr>
            </w:pPr>
            <w:r>
              <w:rPr>
                <w:rFonts w:eastAsiaTheme="minorEastAsia"/>
              </w:rPr>
              <w:t>Ok with change 1</w:t>
            </w:r>
          </w:p>
        </w:tc>
        <w:tc>
          <w:tcPr>
            <w:tcW w:w="7080" w:type="dxa"/>
          </w:tcPr>
          <w:p w14:paraId="5597F362" w14:textId="77777777" w:rsidR="009B11A6" w:rsidRDefault="009B11A6" w:rsidP="009B11A6">
            <w:pPr>
              <w:rPr>
                <w:rFonts w:eastAsia="DengXian"/>
              </w:rPr>
            </w:pPr>
            <w:r>
              <w:rPr>
                <w:rFonts w:eastAsia="DengXian"/>
              </w:rPr>
              <w:t xml:space="preserve">We agree with </w:t>
            </w:r>
            <w:proofErr w:type="spellStart"/>
            <w:r>
              <w:rPr>
                <w:rFonts w:eastAsia="DengXian"/>
              </w:rPr>
              <w:t>Sansung</w:t>
            </w:r>
            <w:proofErr w:type="spellEnd"/>
            <w:r>
              <w:rPr>
                <w:rFonts w:eastAsia="DengXian"/>
              </w:rPr>
              <w:t>.</w:t>
            </w:r>
          </w:p>
          <w:p w14:paraId="360D33CA" w14:textId="4160D529" w:rsidR="009B11A6" w:rsidRDefault="009B11A6" w:rsidP="009B11A6">
            <w:pPr>
              <w:rPr>
                <w:rFonts w:eastAsia="DengXian"/>
              </w:rPr>
            </w:pPr>
            <w:r>
              <w:rPr>
                <w:rFonts w:eastAsia="DengXian"/>
              </w:rPr>
              <w:t>The change 2 and 3 are non-essential. We should try to avoid such.</w:t>
            </w:r>
          </w:p>
        </w:tc>
      </w:tr>
    </w:tbl>
    <w:p w14:paraId="6BB73BD1" w14:textId="77777777" w:rsidR="006C1BC6" w:rsidRPr="000677CB" w:rsidRDefault="006C1BC6">
      <w:pPr>
        <w:rPr>
          <w:rFonts w:eastAsiaTheme="minorEastAsia"/>
        </w:rPr>
      </w:pPr>
    </w:p>
    <w:p w14:paraId="6F7EB344" w14:textId="77777777" w:rsidR="006C1BC6" w:rsidRDefault="00D64E93" w:rsidP="00D64E93">
      <w:pPr>
        <w:pStyle w:val="Heading2"/>
      </w:pPr>
      <w:r w:rsidRPr="00D64E93">
        <w:t>R2-2</w:t>
      </w:r>
      <w:r>
        <w:t xml:space="preserve">210584 </w:t>
      </w:r>
      <w:r w:rsidRPr="00D64E93">
        <w:t>Correction on cell status for NTN</w:t>
      </w:r>
      <w:r w:rsidRPr="00D64E93">
        <w:tab/>
      </w:r>
    </w:p>
    <w:p w14:paraId="6AB018BC" w14:textId="77777777" w:rsid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14:paraId="00B1C6D5" w14:textId="77777777" w:rsidR="00CA6375" w:rsidRPr="002D1CE5" w:rsidRDefault="00CA6375" w:rsidP="002D1CE5">
      <w:pPr>
        <w:rPr>
          <w:rFonts w:eastAsia="SimSun"/>
          <w:b/>
          <w:lang w:eastAsia="en-US"/>
        </w:rPr>
      </w:pPr>
      <w:bookmarkStart w:id="7" w:name="_Toc46502336"/>
      <w:bookmarkStart w:id="8" w:name="_Toc52749313"/>
      <w:bookmarkStart w:id="9" w:name="_Toc108988341"/>
      <w:r w:rsidRPr="002D1CE5">
        <w:rPr>
          <w:rFonts w:eastAsia="SimSun"/>
          <w:b/>
          <w:lang w:eastAsia="en-US"/>
        </w:rPr>
        <w:t>5.3.1</w:t>
      </w:r>
      <w:r w:rsidRPr="002D1CE5">
        <w:rPr>
          <w:rFonts w:eastAsia="SimSun"/>
          <w:b/>
          <w:lang w:eastAsia="en-US"/>
        </w:rPr>
        <w:tab/>
        <w:t>Cell status and cell reservations</w:t>
      </w:r>
      <w:bookmarkEnd w:id="7"/>
      <w:bookmarkEnd w:id="8"/>
      <w:bookmarkEnd w:id="9"/>
    </w:p>
    <w:p w14:paraId="3F258763" w14:textId="77777777" w:rsidR="00CA6375" w:rsidRPr="00CA6375" w:rsidRDefault="00CA6375" w:rsidP="00CA6375">
      <w:pPr>
        <w:overflowPunct/>
        <w:autoSpaceDE/>
        <w:autoSpaceDN/>
        <w:adjustRightInd/>
        <w:spacing w:after="180"/>
        <w:jc w:val="left"/>
        <w:textAlignment w:val="auto"/>
        <w:rPr>
          <w:rFonts w:ascii="Times New Roman" w:eastAsia="SimSun" w:hAnsi="Times New Roman"/>
          <w:lang w:eastAsia="en-US"/>
        </w:rPr>
      </w:pPr>
      <w:r w:rsidRPr="00CA6375">
        <w:rPr>
          <w:rFonts w:ascii="Times New Roman" w:eastAsia="SimSun" w:hAnsi="Times New Roman"/>
          <w:lang w:eastAsia="en-US"/>
        </w:rPr>
        <w:t xml:space="preserve">Cell status and cell reservations are indicated in the </w:t>
      </w:r>
      <w:r w:rsidRPr="00CA6375">
        <w:rPr>
          <w:rFonts w:ascii="Times New Roman" w:eastAsia="SimSun" w:hAnsi="Times New Roman"/>
          <w:i/>
          <w:lang w:eastAsia="en-US"/>
        </w:rPr>
        <w:t>MIB</w:t>
      </w:r>
      <w:r w:rsidRPr="00CA6375">
        <w:rPr>
          <w:rFonts w:ascii="Times New Roman" w:eastAsia="SimSun" w:hAnsi="Times New Roman"/>
          <w:i/>
          <w:noProof/>
          <w:lang w:eastAsia="en-US"/>
        </w:rPr>
        <w:t xml:space="preserve"> or SIB1</w:t>
      </w:r>
      <w:r w:rsidRPr="00CA6375">
        <w:rPr>
          <w:rFonts w:ascii="Times New Roman" w:eastAsia="SimSun" w:hAnsi="Times New Roman"/>
          <w:noProof/>
          <w:lang w:eastAsia="en-US"/>
        </w:rPr>
        <w:t xml:space="preserve"> </w:t>
      </w:r>
      <w:r w:rsidRPr="00CA6375">
        <w:rPr>
          <w:rFonts w:ascii="Times New Roman" w:eastAsia="SimSun" w:hAnsi="Times New Roman"/>
          <w:lang w:eastAsia="en-US"/>
        </w:rPr>
        <w:t xml:space="preserve">message as specified in TS 38.331 [3] by means of </w:t>
      </w:r>
      <w:r w:rsidRPr="00CA6375">
        <w:rPr>
          <w:rFonts w:ascii="Times New Roman" w:eastAsia="SimSun" w:hAnsi="Times New Roman"/>
        </w:rPr>
        <w:t>fo</w:t>
      </w:r>
      <w:r w:rsidRPr="00CA6375">
        <w:rPr>
          <w:rFonts w:ascii="Times New Roman" w:eastAsia="SimSun" w:hAnsi="Times New Roman"/>
          <w:lang w:eastAsia="en-US"/>
        </w:rPr>
        <w:t>llowing fields:</w:t>
      </w:r>
    </w:p>
    <w:p w14:paraId="1DC7A8AD" w14:textId="77777777" w:rsidR="00CA6375" w:rsidRPr="00CA6375" w:rsidRDefault="00CA6375" w:rsidP="00CA6375">
      <w:pPr>
        <w:overflowPunct/>
        <w:autoSpaceDE/>
        <w:autoSpaceDN/>
        <w:adjustRightInd/>
        <w:spacing w:after="180"/>
        <w:ind w:left="568" w:hanging="284"/>
        <w:jc w:val="left"/>
        <w:textAlignment w:val="auto"/>
        <w:rPr>
          <w:rFonts w:ascii="Times New Roman" w:eastAsia="SimSun" w:hAnsi="Times New Roman"/>
          <w:lang w:eastAsia="en-US"/>
        </w:rPr>
      </w:pPr>
      <w:del w:id="10" w:author="TEMING CHEN" w:date="2022-09-30T10:12:00Z">
        <w:r w:rsidRPr="00CA6375">
          <w:rPr>
            <w:rFonts w:ascii="Times New Roman" w:eastAsia="SimSun" w:hAnsi="Times New Roman"/>
            <w:lang w:eastAsia="en-US"/>
          </w:rPr>
          <w:delText>-</w:delText>
        </w:r>
      </w:del>
      <w:r w:rsidRPr="00CA6375">
        <w:rPr>
          <w:rFonts w:ascii="Times New Roman" w:eastAsia="SimSun" w:hAnsi="Times New Roman"/>
          <w:lang w:eastAsia="en-US"/>
        </w:rPr>
        <w:tab/>
      </w:r>
      <w:r w:rsidRPr="00CA6375">
        <w:rPr>
          <w:rFonts w:ascii="Times New Roman" w:eastAsia="SimSun" w:hAnsi="Times New Roman"/>
          <w:bCs/>
          <w:i/>
          <w:noProof/>
          <w:lang w:eastAsia="en-US"/>
        </w:rPr>
        <w:t>cellBarred</w:t>
      </w:r>
      <w:r w:rsidRPr="00CA6375" w:rsidDel="00515FE8">
        <w:rPr>
          <w:rFonts w:ascii="Times New Roman" w:eastAsia="SimSun" w:hAnsi="Times New Roman"/>
          <w:lang w:eastAsia="en-US"/>
        </w:rPr>
        <w:t xml:space="preserve"> </w:t>
      </w:r>
      <w:r w:rsidRPr="00CA6375">
        <w:rPr>
          <w:rFonts w:ascii="Times New Roman" w:eastAsia="SimSun" w:hAnsi="Times New Roman"/>
          <w:lang w:eastAsia="en-US"/>
        </w:rPr>
        <w:t xml:space="preserve">(IE type: "barred" or "not barred") </w:t>
      </w:r>
      <w:r w:rsidRPr="00CA6375">
        <w:rPr>
          <w:rFonts w:ascii="Times New Roman" w:eastAsia="SimSun" w:hAnsi="Times New Roman"/>
          <w:lang w:eastAsia="en-US"/>
        </w:rPr>
        <w:br/>
        <w:t xml:space="preserve">Indicated in </w:t>
      </w:r>
      <w:r w:rsidRPr="00CA6375">
        <w:rPr>
          <w:rFonts w:ascii="Times New Roman" w:eastAsia="SimSun" w:hAnsi="Times New Roman"/>
          <w:i/>
          <w:lang w:eastAsia="en-US"/>
        </w:rPr>
        <w:t>MIB</w:t>
      </w:r>
      <w:r w:rsidRPr="00CA6375">
        <w:rPr>
          <w:rFonts w:ascii="Times New Roman" w:eastAsia="SimSun" w:hAnsi="Times New Roman"/>
          <w:lang w:eastAsia="en-US"/>
        </w:rPr>
        <w:t xml:space="preserve"> message. In case of multiple PLMNs or NPNs indicated in </w:t>
      </w:r>
      <w:r w:rsidRPr="00CA6375">
        <w:rPr>
          <w:rFonts w:ascii="Times New Roman" w:eastAsia="SimSun" w:hAnsi="Times New Roman"/>
          <w:i/>
          <w:lang w:eastAsia="en-US"/>
        </w:rPr>
        <w:t>SIB1</w:t>
      </w:r>
      <w:r w:rsidRPr="00CA6375">
        <w:rPr>
          <w:rFonts w:ascii="Times New Roman" w:eastAsia="SimSun" w:hAnsi="Times New Roman"/>
          <w:lang w:eastAsia="en-US"/>
        </w:rPr>
        <w:t xml:space="preserve">, this field is common for all PLMNs and NPNs. </w:t>
      </w:r>
      <w:ins w:id="11" w:author="TEMING CHEN" w:date="2022-09-30T10:11:00Z">
        <w:r w:rsidRPr="00CA6375">
          <w:rPr>
            <w:rFonts w:ascii="Times New Roman" w:eastAsia="SimSun" w:hAnsi="Times New Roman"/>
            <w:lang w:eastAsia="en-US"/>
          </w:rPr>
          <w:t>For NTN access, t</w:t>
        </w:r>
      </w:ins>
      <w:del w:id="12" w:author="TEMING CHEN" w:date="2022-09-30T10:11:00Z">
        <w:r w:rsidRPr="00CA6375" w:rsidDel="00FA3C94">
          <w:rPr>
            <w:rFonts w:ascii="Times New Roman" w:eastAsia="SimSun" w:hAnsi="Times New Roman"/>
            <w:lang w:eastAsia="en-US"/>
          </w:rPr>
          <w:delText>T</w:delText>
        </w:r>
      </w:del>
      <w:r w:rsidRPr="00CA6375">
        <w:rPr>
          <w:rFonts w:ascii="Times New Roman" w:eastAsia="SimSun" w:hAnsi="Times New Roman"/>
          <w:lang w:eastAsia="en-US"/>
        </w:rPr>
        <w:t>his field is ignored</w:t>
      </w:r>
      <w:ins w:id="13" w:author="TEMING CHEN" w:date="2022-09-30T10:12:00Z">
        <w:r w:rsidRPr="00CA6375">
          <w:rPr>
            <w:rFonts w:ascii="Times New Roman" w:eastAsia="SimSun" w:hAnsi="Times New Roman"/>
            <w:lang w:eastAsia="en-US"/>
          </w:rPr>
          <w:t>.</w:t>
        </w:r>
      </w:ins>
      <w:del w:id="14" w:author="TEMING CHEN" w:date="2022-09-30T10:12:00Z">
        <w:r w:rsidRPr="00CA6375" w:rsidDel="00FA3C94">
          <w:rPr>
            <w:rFonts w:ascii="Times New Roman" w:eastAsia="SimSun" w:hAnsi="Times New Roman"/>
            <w:lang w:eastAsia="en-US"/>
          </w:rPr>
          <w:delText xml:space="preserve"> by UEs supporting NTN while </w:delText>
        </w:r>
        <w:r w:rsidRPr="00CA6375" w:rsidDel="00FA3C94">
          <w:rPr>
            <w:rFonts w:ascii="Times New Roman" w:eastAsia="SimSun" w:hAnsi="Times New Roman"/>
            <w:i/>
            <w:lang w:eastAsia="en-US"/>
          </w:rPr>
          <w:delText>cellBarredNTN</w:delText>
        </w:r>
        <w:r w:rsidRPr="00CA6375" w:rsidDel="00FA3C94">
          <w:rPr>
            <w:rFonts w:ascii="Times New Roman" w:eastAsia="SimSun" w:hAnsi="Times New Roman"/>
            <w:lang w:eastAsia="en-US"/>
          </w:rPr>
          <w:delText xml:space="preserve"> is included in SIB1.</w:delText>
        </w:r>
      </w:del>
    </w:p>
    <w:p w14:paraId="0F9EAD46" w14:textId="77777777" w:rsidR="007F087D" w:rsidRP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14:paraId="556A014A" w14:textId="77777777" w:rsidR="00F82ED2" w:rsidRPr="003071F6" w:rsidRDefault="00F82ED2" w:rsidP="003071F6">
      <w:pPr>
        <w:jc w:val="left"/>
        <w:rPr>
          <w:rFonts w:eastAsiaTheme="minorEastAsia" w:cs="Arial"/>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SimSun" w:cs="Arial"/>
          <w:b/>
          <w:bCs/>
        </w:rPr>
        <w:t xml:space="preserve">Do companies agree with the above proposed changes in </w:t>
      </w:r>
      <w:r w:rsidR="00CA6375" w:rsidRPr="00CA6375">
        <w:rPr>
          <w:rFonts w:eastAsia="SimSun" w:cs="Arial"/>
          <w:b/>
          <w:bCs/>
        </w:rPr>
        <w:t>R2-2210584</w:t>
      </w:r>
      <w:r>
        <w:rPr>
          <w:rFonts w:eastAsia="SimSun" w:cs="Arial"/>
          <w:b/>
          <w:bCs/>
        </w:rPr>
        <w:t>?</w:t>
      </w:r>
      <w:r w:rsidR="003071F6" w:rsidRPr="003071F6">
        <w:rPr>
          <w:rFonts w:eastAsia="SimSun" w:cs="Arial"/>
          <w:b/>
          <w:bCs/>
          <w:lang w:val="en-US"/>
        </w:rPr>
        <w:t xml:space="preserve"> </w:t>
      </w:r>
      <w:r w:rsidR="003071F6">
        <w:rPr>
          <w:rFonts w:eastAsia="SimSun" w:cs="Arial"/>
          <w:b/>
          <w:bCs/>
          <w:lang w:val="en-US"/>
        </w:rPr>
        <w:t>If no, please explain the reasons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F82ED2" w14:paraId="7CA1FDAB" w14:textId="77777777" w:rsidTr="002F6AC2">
        <w:tc>
          <w:tcPr>
            <w:tcW w:w="1317" w:type="dxa"/>
            <w:shd w:val="clear" w:color="auto" w:fill="E7E6E6" w:themeFill="background2"/>
          </w:tcPr>
          <w:p w14:paraId="5EC049D3" w14:textId="77777777" w:rsidR="00F82ED2" w:rsidRDefault="00F82ED2" w:rsidP="002F6AC2">
            <w:pPr>
              <w:jc w:val="center"/>
              <w:rPr>
                <w:b/>
                <w:lang w:eastAsia="sv-SE"/>
              </w:rPr>
            </w:pPr>
            <w:r>
              <w:rPr>
                <w:b/>
                <w:lang w:eastAsia="sv-SE"/>
              </w:rPr>
              <w:t>Company</w:t>
            </w:r>
          </w:p>
        </w:tc>
        <w:tc>
          <w:tcPr>
            <w:tcW w:w="1316" w:type="dxa"/>
            <w:shd w:val="clear" w:color="auto" w:fill="E7E6E6" w:themeFill="background2"/>
          </w:tcPr>
          <w:p w14:paraId="11DD0A9B" w14:textId="77777777" w:rsidR="00F82ED2" w:rsidRDefault="00F82ED2" w:rsidP="002F6AC2">
            <w:pPr>
              <w:jc w:val="center"/>
              <w:rPr>
                <w:rFonts w:eastAsiaTheme="minorEastAsia"/>
                <w:b/>
              </w:rPr>
            </w:pPr>
            <w:r>
              <w:rPr>
                <w:rFonts w:eastAsiaTheme="minorEastAsia"/>
                <w:b/>
              </w:rPr>
              <w:t>Yes/No</w:t>
            </w:r>
          </w:p>
        </w:tc>
        <w:tc>
          <w:tcPr>
            <w:tcW w:w="7080" w:type="dxa"/>
            <w:shd w:val="clear" w:color="auto" w:fill="E7E6E6" w:themeFill="background2"/>
          </w:tcPr>
          <w:p w14:paraId="67ECA5D0" w14:textId="77777777" w:rsidR="00F82ED2" w:rsidRDefault="00F82ED2" w:rsidP="002F6AC2">
            <w:pPr>
              <w:jc w:val="center"/>
              <w:rPr>
                <w:b/>
                <w:i/>
                <w:iCs/>
                <w:lang w:eastAsia="sv-SE"/>
              </w:rPr>
            </w:pPr>
            <w:r>
              <w:rPr>
                <w:b/>
                <w:lang w:eastAsia="sv-SE"/>
              </w:rPr>
              <w:t xml:space="preserve">Comments </w:t>
            </w:r>
          </w:p>
        </w:tc>
      </w:tr>
      <w:tr w:rsidR="00F82ED2" w14:paraId="244CCE58" w14:textId="77777777" w:rsidTr="002F6AC2">
        <w:tc>
          <w:tcPr>
            <w:tcW w:w="1317" w:type="dxa"/>
          </w:tcPr>
          <w:p w14:paraId="6D8D728B" w14:textId="10F742B6" w:rsidR="00F82ED2" w:rsidRDefault="00264D92" w:rsidP="002F6AC2">
            <w:pPr>
              <w:rPr>
                <w:rFonts w:eastAsiaTheme="minorEastAsia"/>
              </w:rPr>
            </w:pPr>
            <w:r>
              <w:rPr>
                <w:rFonts w:eastAsiaTheme="minorEastAsia"/>
              </w:rPr>
              <w:lastRenderedPageBreak/>
              <w:t>Nokia</w:t>
            </w:r>
          </w:p>
        </w:tc>
        <w:tc>
          <w:tcPr>
            <w:tcW w:w="1316" w:type="dxa"/>
          </w:tcPr>
          <w:p w14:paraId="66702E36" w14:textId="6DA3098A" w:rsidR="00F82ED2" w:rsidRDefault="008A760A" w:rsidP="002F6AC2">
            <w:pPr>
              <w:rPr>
                <w:rFonts w:eastAsiaTheme="minorEastAsia"/>
              </w:rPr>
            </w:pPr>
            <w:r>
              <w:rPr>
                <w:rFonts w:eastAsiaTheme="minorEastAsia"/>
              </w:rPr>
              <w:t>No strong view</w:t>
            </w:r>
          </w:p>
        </w:tc>
        <w:tc>
          <w:tcPr>
            <w:tcW w:w="7080" w:type="dxa"/>
          </w:tcPr>
          <w:p w14:paraId="78A9C739" w14:textId="26E7F3BB" w:rsidR="00F82ED2" w:rsidRDefault="00264D92" w:rsidP="002F6AC2">
            <w:pPr>
              <w:rPr>
                <w:rFonts w:eastAsiaTheme="minorEastAsia"/>
                <w:highlight w:val="yellow"/>
              </w:rPr>
            </w:pPr>
            <w:r>
              <w:rPr>
                <w:rFonts w:eastAsiaTheme="minorEastAsia"/>
              </w:rPr>
              <w:t xml:space="preserve">The </w:t>
            </w:r>
            <w:r w:rsidRPr="00264D92">
              <w:rPr>
                <w:rFonts w:eastAsiaTheme="minorEastAsia"/>
              </w:rPr>
              <w:t xml:space="preserve">change </w:t>
            </w:r>
            <w:proofErr w:type="gramStart"/>
            <w:r>
              <w:rPr>
                <w:rFonts w:eastAsiaTheme="minorEastAsia"/>
              </w:rPr>
              <w:t>seem</w:t>
            </w:r>
            <w:proofErr w:type="gramEnd"/>
            <w:r>
              <w:rPr>
                <w:rFonts w:eastAsiaTheme="minorEastAsia"/>
              </w:rPr>
              <w:t xml:space="preserve"> to be </w:t>
            </w:r>
            <w:r w:rsidRPr="00264D92">
              <w:rPr>
                <w:rFonts w:eastAsiaTheme="minorEastAsia"/>
              </w:rPr>
              <w:t xml:space="preserve">correct, but the message conveyed without those changes </w:t>
            </w:r>
            <w:r w:rsidR="00E564BC">
              <w:rPr>
                <w:rFonts w:eastAsiaTheme="minorEastAsia"/>
              </w:rPr>
              <w:t xml:space="preserve">is </w:t>
            </w:r>
            <w:r w:rsidRPr="00264D92">
              <w:rPr>
                <w:rFonts w:eastAsiaTheme="minorEastAsia"/>
              </w:rPr>
              <w:t>practically the same.</w:t>
            </w:r>
          </w:p>
        </w:tc>
      </w:tr>
      <w:tr w:rsidR="00F82ED2" w14:paraId="1FE3590F" w14:textId="77777777" w:rsidTr="002F6AC2">
        <w:tc>
          <w:tcPr>
            <w:tcW w:w="1317" w:type="dxa"/>
          </w:tcPr>
          <w:p w14:paraId="3194CA88" w14:textId="47ED1D85" w:rsidR="00F82ED2" w:rsidRDefault="003876A5" w:rsidP="002F6AC2">
            <w:pPr>
              <w:rPr>
                <w:rFonts w:eastAsiaTheme="minorEastAsia"/>
              </w:rPr>
            </w:pPr>
            <w:r>
              <w:rPr>
                <w:rFonts w:eastAsiaTheme="minorEastAsia"/>
              </w:rPr>
              <w:t>MediaTek</w:t>
            </w:r>
          </w:p>
        </w:tc>
        <w:tc>
          <w:tcPr>
            <w:tcW w:w="1316" w:type="dxa"/>
          </w:tcPr>
          <w:p w14:paraId="342A7E9A" w14:textId="65D9930D" w:rsidR="00F82ED2" w:rsidRDefault="003876A5" w:rsidP="002F6AC2">
            <w:pPr>
              <w:rPr>
                <w:rFonts w:eastAsiaTheme="minorEastAsia"/>
              </w:rPr>
            </w:pPr>
            <w:r>
              <w:rPr>
                <w:rFonts w:eastAsiaTheme="minorEastAsia"/>
              </w:rPr>
              <w:t>No strong view</w:t>
            </w:r>
          </w:p>
        </w:tc>
        <w:tc>
          <w:tcPr>
            <w:tcW w:w="7080" w:type="dxa"/>
          </w:tcPr>
          <w:p w14:paraId="5D47A074" w14:textId="261E079F" w:rsidR="00F82ED2" w:rsidRPr="003876A5" w:rsidRDefault="003876A5" w:rsidP="002F6AC2">
            <w:pPr>
              <w:rPr>
                <w:rFonts w:eastAsiaTheme="minorEastAsia"/>
              </w:rPr>
            </w:pPr>
            <w:r w:rsidRPr="003876A5">
              <w:rPr>
                <w:rFonts w:eastAsiaTheme="minorEastAsia"/>
              </w:rPr>
              <w:t>The texts before and after changes essentially mean the same.</w:t>
            </w:r>
          </w:p>
        </w:tc>
      </w:tr>
      <w:tr w:rsidR="00F82ED2" w14:paraId="2559540B" w14:textId="77777777" w:rsidTr="002F6AC2">
        <w:tc>
          <w:tcPr>
            <w:tcW w:w="1317" w:type="dxa"/>
          </w:tcPr>
          <w:p w14:paraId="6FDC62E6" w14:textId="4A2E008A" w:rsidR="00F82ED2" w:rsidRDefault="002C54AC" w:rsidP="002F6AC2">
            <w:pPr>
              <w:rPr>
                <w:rFonts w:eastAsiaTheme="minorEastAsia"/>
              </w:rPr>
            </w:pPr>
            <w:r>
              <w:rPr>
                <w:rFonts w:eastAsiaTheme="minorEastAsia" w:hint="eastAsia"/>
              </w:rPr>
              <w:t>X</w:t>
            </w:r>
            <w:r>
              <w:rPr>
                <w:rFonts w:eastAsiaTheme="minorEastAsia"/>
              </w:rPr>
              <w:t>iaomi</w:t>
            </w:r>
          </w:p>
        </w:tc>
        <w:tc>
          <w:tcPr>
            <w:tcW w:w="1316" w:type="dxa"/>
          </w:tcPr>
          <w:p w14:paraId="74CAF236" w14:textId="36885FF4" w:rsidR="00F82ED2" w:rsidRDefault="00694B8A" w:rsidP="002F6AC2">
            <w:pPr>
              <w:rPr>
                <w:rFonts w:eastAsiaTheme="minorEastAsia"/>
              </w:rPr>
            </w:pPr>
            <w:r>
              <w:rPr>
                <w:rFonts w:eastAsiaTheme="minorEastAsia" w:hint="eastAsia"/>
              </w:rPr>
              <w:t>Y</w:t>
            </w:r>
            <w:r>
              <w:rPr>
                <w:rFonts w:eastAsiaTheme="minorEastAsia"/>
              </w:rPr>
              <w:t>es</w:t>
            </w:r>
          </w:p>
        </w:tc>
        <w:tc>
          <w:tcPr>
            <w:tcW w:w="7080" w:type="dxa"/>
          </w:tcPr>
          <w:p w14:paraId="4C16863F" w14:textId="77777777" w:rsidR="00F82ED2" w:rsidRDefault="002C54AC" w:rsidP="002F6AC2">
            <w:pPr>
              <w:rPr>
                <w:rFonts w:eastAsiaTheme="minorEastAsia"/>
              </w:rPr>
            </w:pPr>
            <w:r>
              <w:rPr>
                <w:rFonts w:eastAsiaTheme="minorEastAsia" w:hint="eastAsia"/>
              </w:rPr>
              <w:t>I</w:t>
            </w:r>
            <w:r>
              <w:rPr>
                <w:rFonts w:eastAsiaTheme="minorEastAsia"/>
              </w:rPr>
              <w:t>n the CR, the reason for change is as below:</w:t>
            </w:r>
          </w:p>
          <w:p w14:paraId="162DBF9F" w14:textId="77777777" w:rsidR="002C54AC" w:rsidRDefault="002C54AC" w:rsidP="002C54AC">
            <w:pPr>
              <w:rPr>
                <w:rFonts w:eastAsiaTheme="minorEastAsia"/>
                <w:i/>
              </w:rPr>
            </w:pPr>
            <w:r w:rsidRPr="002C54AC">
              <w:rPr>
                <w:rFonts w:eastAsiaTheme="minorEastAsia"/>
                <w:i/>
              </w:rPr>
              <w:t xml:space="preserve">When the </w:t>
            </w:r>
            <w:proofErr w:type="spellStart"/>
            <w:r w:rsidRPr="002C54AC">
              <w:rPr>
                <w:rFonts w:eastAsiaTheme="minorEastAsia"/>
                <w:i/>
              </w:rPr>
              <w:t>cellBarredNTN</w:t>
            </w:r>
            <w:proofErr w:type="spellEnd"/>
            <w:r w:rsidRPr="002C54AC">
              <w:rPr>
                <w:rFonts w:eastAsiaTheme="minorEastAsia"/>
                <w:i/>
              </w:rPr>
              <w:t xml:space="preserve"> is not included in SIB1, a UE does not ignore the </w:t>
            </w:r>
            <w:proofErr w:type="spellStart"/>
            <w:r w:rsidRPr="002C54AC">
              <w:rPr>
                <w:rFonts w:eastAsiaTheme="minorEastAsia"/>
                <w:i/>
              </w:rPr>
              <w:t>cellBarred</w:t>
            </w:r>
            <w:proofErr w:type="spellEnd"/>
            <w:r w:rsidRPr="002C54AC">
              <w:rPr>
                <w:rFonts w:eastAsiaTheme="minorEastAsia"/>
                <w:i/>
              </w:rPr>
              <w:t xml:space="preserve"> field. Which means the cell status is according to </w:t>
            </w:r>
            <w:proofErr w:type="spellStart"/>
            <w:r w:rsidRPr="002C54AC">
              <w:rPr>
                <w:rFonts w:eastAsiaTheme="minorEastAsia"/>
                <w:i/>
              </w:rPr>
              <w:t>cellBarred</w:t>
            </w:r>
            <w:proofErr w:type="spellEnd"/>
            <w:r w:rsidRPr="002C54AC">
              <w:rPr>
                <w:rFonts w:eastAsiaTheme="minorEastAsia"/>
                <w:i/>
              </w:rPr>
              <w:t xml:space="preserve"> while the </w:t>
            </w:r>
            <w:proofErr w:type="spellStart"/>
            <w:r w:rsidRPr="002C54AC">
              <w:rPr>
                <w:rFonts w:eastAsiaTheme="minorEastAsia"/>
                <w:i/>
              </w:rPr>
              <w:t>cellBarredNTN</w:t>
            </w:r>
            <w:proofErr w:type="spellEnd"/>
            <w:r w:rsidRPr="002C54AC">
              <w:rPr>
                <w:rFonts w:eastAsiaTheme="minorEastAsia"/>
                <w:i/>
              </w:rPr>
              <w:t xml:space="preserve"> is not included in SIB1. </w:t>
            </w:r>
            <w:r w:rsidRPr="002C54AC">
              <w:rPr>
                <w:rFonts w:eastAsiaTheme="minorEastAsia"/>
                <w:i/>
                <w:highlight w:val="yellow"/>
              </w:rPr>
              <w:t xml:space="preserve">When the </w:t>
            </w:r>
            <w:proofErr w:type="spellStart"/>
            <w:r w:rsidRPr="002C54AC">
              <w:rPr>
                <w:rFonts w:eastAsiaTheme="minorEastAsia"/>
                <w:i/>
                <w:highlight w:val="yellow"/>
              </w:rPr>
              <w:t>cellBarred</w:t>
            </w:r>
            <w:proofErr w:type="spellEnd"/>
            <w:r w:rsidRPr="002C54AC">
              <w:rPr>
                <w:rFonts w:eastAsiaTheme="minorEastAsia"/>
                <w:i/>
                <w:highlight w:val="yellow"/>
              </w:rPr>
              <w:t xml:space="preserve"> value is “not barred”, a UE treats the cell as not barred for NTN access.</w:t>
            </w:r>
          </w:p>
          <w:p w14:paraId="56390301" w14:textId="77777777" w:rsidR="002C54AC" w:rsidRPr="0087413E" w:rsidRDefault="002C54AC" w:rsidP="002C54AC">
            <w:pPr>
              <w:rPr>
                <w:rFonts w:eastAsiaTheme="minorEastAsia"/>
              </w:rPr>
            </w:pPr>
            <w:r w:rsidRPr="0087413E">
              <w:rPr>
                <w:rFonts w:eastAsiaTheme="minorEastAsia" w:hint="eastAsia"/>
              </w:rPr>
              <w:t>F</w:t>
            </w:r>
            <w:r w:rsidRPr="0087413E">
              <w:rPr>
                <w:rFonts w:eastAsiaTheme="minorEastAsia"/>
              </w:rPr>
              <w:t>or the sentence marked with yellow, we have different understanding:</w:t>
            </w:r>
          </w:p>
          <w:p w14:paraId="29D4AD18" w14:textId="77777777" w:rsidR="002C54AC" w:rsidRDefault="002C54AC" w:rsidP="002C54AC">
            <w:pPr>
              <w:rPr>
                <w:rFonts w:eastAsiaTheme="minorEastAsia"/>
              </w:rPr>
            </w:pPr>
            <w:r w:rsidRPr="0087413E">
              <w:rPr>
                <w:rFonts w:eastAsiaTheme="minorEastAsia"/>
              </w:rPr>
              <w:t xml:space="preserve"> When the </w:t>
            </w:r>
            <w:proofErr w:type="spellStart"/>
            <w:r w:rsidRPr="0087413E">
              <w:rPr>
                <w:rFonts w:eastAsiaTheme="minorEastAsia"/>
              </w:rPr>
              <w:t>cellBarred</w:t>
            </w:r>
            <w:proofErr w:type="spellEnd"/>
            <w:r w:rsidRPr="0087413E">
              <w:rPr>
                <w:rFonts w:eastAsiaTheme="minorEastAsia"/>
              </w:rPr>
              <w:t xml:space="preserve"> value is “not barred”, a UE treats the cell as not barred for </w:t>
            </w:r>
            <w:r w:rsidRPr="0087413E">
              <w:rPr>
                <w:rFonts w:eastAsiaTheme="minorEastAsia"/>
                <w:highlight w:val="yellow"/>
              </w:rPr>
              <w:t>TN access</w:t>
            </w:r>
            <w:r w:rsidRPr="0087413E">
              <w:rPr>
                <w:rFonts w:eastAsiaTheme="minorEastAsia"/>
              </w:rPr>
              <w:t xml:space="preserve">, since the </w:t>
            </w:r>
            <w:r w:rsidR="0087413E" w:rsidRPr="0087413E">
              <w:rPr>
                <w:rFonts w:eastAsiaTheme="minorEastAsia"/>
              </w:rPr>
              <w:t xml:space="preserve">absence </w:t>
            </w:r>
            <w:proofErr w:type="gramStart"/>
            <w:r w:rsidR="0087413E" w:rsidRPr="0087413E">
              <w:rPr>
                <w:rFonts w:eastAsiaTheme="minorEastAsia"/>
              </w:rPr>
              <w:t xml:space="preserve">of  </w:t>
            </w:r>
            <w:proofErr w:type="spellStart"/>
            <w:r w:rsidR="0087413E" w:rsidRPr="0087413E">
              <w:rPr>
                <w:rFonts w:eastAsiaTheme="minorEastAsia"/>
              </w:rPr>
              <w:t>cellBarredNTN</w:t>
            </w:r>
            <w:proofErr w:type="spellEnd"/>
            <w:proofErr w:type="gramEnd"/>
            <w:r w:rsidR="0087413E" w:rsidRPr="0087413E">
              <w:rPr>
                <w:rFonts w:eastAsiaTheme="minorEastAsia"/>
              </w:rPr>
              <w:t xml:space="preserve"> means the cell is barred for NTN access. </w:t>
            </w:r>
          </w:p>
          <w:p w14:paraId="28BAE7BF" w14:textId="315BFBBB" w:rsidR="0087413E" w:rsidRPr="002C54AC" w:rsidRDefault="0087413E" w:rsidP="00694B8A">
            <w:pPr>
              <w:rPr>
                <w:rFonts w:eastAsiaTheme="minorEastAsia"/>
                <w:i/>
              </w:rPr>
            </w:pPr>
            <w:r>
              <w:rPr>
                <w:rFonts w:eastAsiaTheme="minorEastAsia"/>
              </w:rPr>
              <w:t>So the current description in TS38.304 is correct</w:t>
            </w:r>
            <w:r w:rsidR="00694B8A">
              <w:rPr>
                <w:rFonts w:eastAsiaTheme="minorEastAsia"/>
              </w:rPr>
              <w:t xml:space="preserve">, however, the change </w:t>
            </w:r>
            <w:proofErr w:type="gramStart"/>
            <w:r w:rsidR="00694B8A">
              <w:rPr>
                <w:rFonts w:eastAsiaTheme="minorEastAsia"/>
              </w:rPr>
              <w:t>seems  more</w:t>
            </w:r>
            <w:proofErr w:type="gramEnd"/>
            <w:r w:rsidR="00694B8A">
              <w:rPr>
                <w:rFonts w:eastAsiaTheme="minorEastAsia"/>
              </w:rPr>
              <w:t xml:space="preserve"> clearly and the UE behaviour is in line with the agreements. If the CR is agreed, the </w:t>
            </w:r>
            <w:r w:rsidR="00694B8A">
              <w:rPr>
                <w:rFonts w:eastAsia="Malgun Gothic"/>
                <w:lang w:eastAsia="ko-KR"/>
              </w:rPr>
              <w:t>field description in TS38.331 also needs to be changed.</w:t>
            </w:r>
          </w:p>
        </w:tc>
      </w:tr>
      <w:tr w:rsidR="00F82ED2" w14:paraId="122FA038" w14:textId="77777777" w:rsidTr="002F6AC2">
        <w:tc>
          <w:tcPr>
            <w:tcW w:w="1317" w:type="dxa"/>
          </w:tcPr>
          <w:p w14:paraId="6EF9F2AD" w14:textId="1330500F" w:rsidR="00F82ED2" w:rsidRPr="007E112A" w:rsidRDefault="007E112A" w:rsidP="002F6AC2">
            <w:pPr>
              <w:rPr>
                <w:rFonts w:eastAsiaTheme="minorEastAsia"/>
              </w:rPr>
            </w:pPr>
            <w:r>
              <w:rPr>
                <w:rFonts w:eastAsiaTheme="minorEastAsia" w:hint="eastAsia"/>
              </w:rPr>
              <w:t>v</w:t>
            </w:r>
            <w:r>
              <w:rPr>
                <w:rFonts w:eastAsiaTheme="minorEastAsia"/>
              </w:rPr>
              <w:t>ivo</w:t>
            </w:r>
          </w:p>
        </w:tc>
        <w:tc>
          <w:tcPr>
            <w:tcW w:w="1316" w:type="dxa"/>
          </w:tcPr>
          <w:p w14:paraId="05DFB809" w14:textId="3D3074D6" w:rsidR="00F82ED2" w:rsidRPr="007E112A" w:rsidRDefault="007E112A" w:rsidP="002F6AC2">
            <w:pPr>
              <w:rPr>
                <w:rFonts w:eastAsiaTheme="minorEastAsia"/>
              </w:rPr>
            </w:pPr>
            <w:r>
              <w:rPr>
                <w:rFonts w:eastAsiaTheme="minorEastAsia" w:hint="eastAsia"/>
              </w:rPr>
              <w:t>Y</w:t>
            </w:r>
            <w:r>
              <w:rPr>
                <w:rFonts w:eastAsiaTheme="minorEastAsia"/>
              </w:rPr>
              <w:t>es</w:t>
            </w:r>
          </w:p>
        </w:tc>
        <w:tc>
          <w:tcPr>
            <w:tcW w:w="7080" w:type="dxa"/>
          </w:tcPr>
          <w:p w14:paraId="72A3D502" w14:textId="4F561330" w:rsidR="00F82ED2" w:rsidRDefault="007E112A" w:rsidP="002F6AC2">
            <w:pPr>
              <w:rPr>
                <w:rFonts w:eastAsia="Malgun Gothic"/>
                <w:highlight w:val="yellow"/>
                <w:lang w:eastAsia="ko-KR"/>
              </w:rPr>
            </w:pPr>
            <w:r>
              <w:rPr>
                <w:rFonts w:eastAsiaTheme="minorEastAsia"/>
              </w:rPr>
              <w:t>W</w:t>
            </w:r>
            <w:r>
              <w:rPr>
                <w:rFonts w:eastAsiaTheme="minorEastAsia" w:hint="eastAsia"/>
              </w:rPr>
              <w:t>e</w:t>
            </w:r>
            <w:r>
              <w:rPr>
                <w:rFonts w:eastAsiaTheme="minorEastAsia"/>
              </w:rPr>
              <w:t xml:space="preserve"> think i</w:t>
            </w:r>
            <w:r>
              <w:rPr>
                <w:rFonts w:eastAsiaTheme="minorEastAsia" w:hint="eastAsia"/>
              </w:rPr>
              <w:t>t</w:t>
            </w:r>
            <w:r>
              <w:rPr>
                <w:rFonts w:eastAsiaTheme="minorEastAsia"/>
              </w:rPr>
              <w:t>’s better to align with TS 38.331, but we can follow majorities.</w:t>
            </w:r>
          </w:p>
        </w:tc>
      </w:tr>
      <w:tr w:rsidR="00556046" w14:paraId="7119AED9" w14:textId="77777777" w:rsidTr="009E46C2">
        <w:tc>
          <w:tcPr>
            <w:tcW w:w="1317" w:type="dxa"/>
          </w:tcPr>
          <w:p w14:paraId="42FAF05E" w14:textId="77777777" w:rsidR="00556046" w:rsidRDefault="00556046" w:rsidP="009E46C2">
            <w:pPr>
              <w:rPr>
                <w:rFonts w:eastAsiaTheme="minorEastAsia"/>
              </w:rPr>
            </w:pPr>
            <w:r>
              <w:rPr>
                <w:rFonts w:eastAsiaTheme="minorEastAsia"/>
              </w:rPr>
              <w:t>OPPO</w:t>
            </w:r>
          </w:p>
        </w:tc>
        <w:tc>
          <w:tcPr>
            <w:tcW w:w="1316" w:type="dxa"/>
          </w:tcPr>
          <w:p w14:paraId="2FE4248F" w14:textId="77777777" w:rsidR="00556046" w:rsidRDefault="00556046" w:rsidP="009E46C2">
            <w:pPr>
              <w:rPr>
                <w:rFonts w:eastAsiaTheme="minorEastAsia"/>
              </w:rPr>
            </w:pPr>
            <w:r>
              <w:rPr>
                <w:rFonts w:eastAsiaTheme="minorEastAsia"/>
              </w:rPr>
              <w:t>No</w:t>
            </w:r>
          </w:p>
        </w:tc>
        <w:tc>
          <w:tcPr>
            <w:tcW w:w="7080" w:type="dxa"/>
          </w:tcPr>
          <w:p w14:paraId="7794874F" w14:textId="77777777" w:rsidR="00556046" w:rsidRDefault="00556046" w:rsidP="009E46C2">
            <w:pPr>
              <w:rPr>
                <w:rFonts w:eastAsiaTheme="minorEastAsia"/>
              </w:rPr>
            </w:pPr>
            <w:r>
              <w:rPr>
                <w:rFonts w:eastAsiaTheme="minorEastAsia"/>
              </w:rPr>
              <w:t xml:space="preserve">No need </w:t>
            </w:r>
            <w:r w:rsidR="00F22AEB">
              <w:rPr>
                <w:rFonts w:eastAsiaTheme="minorEastAsia"/>
              </w:rPr>
              <w:t xml:space="preserve">for the </w:t>
            </w:r>
            <w:r>
              <w:rPr>
                <w:rFonts w:eastAsiaTheme="minorEastAsia"/>
              </w:rPr>
              <w:t>change</w:t>
            </w:r>
            <w:r w:rsidR="00F22AEB">
              <w:rPr>
                <w:rFonts w:eastAsiaTheme="minorEastAsia"/>
              </w:rPr>
              <w:t xml:space="preserve"> as the current spec is clear</w:t>
            </w:r>
            <w:r>
              <w:rPr>
                <w:rFonts w:eastAsiaTheme="minorEastAsia"/>
              </w:rPr>
              <w:t xml:space="preserve">. </w:t>
            </w:r>
          </w:p>
          <w:p w14:paraId="5E5B56B1" w14:textId="47D2A86F" w:rsidR="00A335FC" w:rsidRDefault="00A335FC" w:rsidP="009E46C2">
            <w:pPr>
              <w:rPr>
                <w:rFonts w:eastAsiaTheme="minorEastAsia"/>
              </w:rPr>
            </w:pPr>
          </w:p>
        </w:tc>
      </w:tr>
      <w:tr w:rsidR="00715F87" w14:paraId="70021B79" w14:textId="77777777" w:rsidTr="002F6AC2">
        <w:tc>
          <w:tcPr>
            <w:tcW w:w="1317" w:type="dxa"/>
          </w:tcPr>
          <w:p w14:paraId="48224CCD" w14:textId="4B5E3FD0"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66E920BF" w14:textId="79C2DBBC" w:rsidR="00715F87" w:rsidRDefault="00715F87" w:rsidP="00715F87">
            <w:pPr>
              <w:rPr>
                <w:rFonts w:eastAsiaTheme="minorEastAsia"/>
              </w:rPr>
            </w:pPr>
            <w:r>
              <w:rPr>
                <w:rFonts w:eastAsia="PMingLiU" w:hint="eastAsia"/>
                <w:lang w:eastAsia="zh-TW"/>
              </w:rPr>
              <w:t>Y</w:t>
            </w:r>
            <w:r>
              <w:rPr>
                <w:rFonts w:eastAsia="PMingLiU"/>
                <w:lang w:eastAsia="zh-TW"/>
              </w:rPr>
              <w:t>es</w:t>
            </w:r>
          </w:p>
        </w:tc>
        <w:tc>
          <w:tcPr>
            <w:tcW w:w="7080" w:type="dxa"/>
          </w:tcPr>
          <w:p w14:paraId="189A3C25" w14:textId="4374BEF2" w:rsidR="00715F87" w:rsidRDefault="00715F87" w:rsidP="00715F87">
            <w:pPr>
              <w:rPr>
                <w:rFonts w:eastAsiaTheme="minorEastAsia"/>
                <w:highlight w:val="yellow"/>
              </w:rPr>
            </w:pPr>
            <w:r w:rsidRPr="00BD06AF">
              <w:rPr>
                <w:rFonts w:eastAsia="PMingLiU" w:hint="eastAsia"/>
                <w:lang w:eastAsia="zh-TW"/>
              </w:rPr>
              <w:t>W</w:t>
            </w:r>
            <w:r w:rsidRPr="00BD06AF">
              <w:rPr>
                <w:rFonts w:eastAsia="PMingLiU"/>
                <w:lang w:eastAsia="zh-TW"/>
              </w:rPr>
              <w:t xml:space="preserve">e </w:t>
            </w:r>
            <w:r>
              <w:rPr>
                <w:rFonts w:eastAsia="PMingLiU"/>
                <w:lang w:eastAsia="zh-TW"/>
              </w:rPr>
              <w:t>agree with</w:t>
            </w:r>
            <w:r w:rsidRPr="00BD06AF">
              <w:rPr>
                <w:rFonts w:eastAsia="PMingLiU"/>
                <w:lang w:eastAsia="zh-TW"/>
              </w:rPr>
              <w:t xml:space="preserve"> the change </w:t>
            </w:r>
            <w:r>
              <w:rPr>
                <w:rFonts w:eastAsia="PMingLiU"/>
                <w:lang w:eastAsia="zh-TW"/>
              </w:rPr>
              <w:t xml:space="preserve">to make </w:t>
            </w:r>
            <w:r w:rsidRPr="00BD06AF">
              <w:rPr>
                <w:rFonts w:eastAsia="PMingLiU"/>
                <w:lang w:eastAsia="zh-TW"/>
              </w:rPr>
              <w:t>it clear to align with RAN2 agreement</w:t>
            </w:r>
            <w:r>
              <w:rPr>
                <w:rFonts w:eastAsia="PMingLiU"/>
                <w:lang w:eastAsia="zh-TW"/>
              </w:rPr>
              <w:t>s</w:t>
            </w:r>
            <w:r w:rsidRPr="00BD06AF">
              <w:rPr>
                <w:rFonts w:eastAsia="PMingLiU"/>
                <w:lang w:eastAsia="zh-TW"/>
              </w:rPr>
              <w:t xml:space="preserve"> and TS 38.331.</w:t>
            </w:r>
          </w:p>
        </w:tc>
      </w:tr>
      <w:tr w:rsidR="003F4D8A" w14:paraId="66641BFD" w14:textId="77777777" w:rsidTr="002F6AC2">
        <w:tc>
          <w:tcPr>
            <w:tcW w:w="1317" w:type="dxa"/>
          </w:tcPr>
          <w:p w14:paraId="1BE4EE77" w14:textId="48514309" w:rsidR="003F4D8A" w:rsidRDefault="003F4D8A" w:rsidP="003F4D8A">
            <w:pPr>
              <w:rPr>
                <w:rFonts w:eastAsiaTheme="minorEastAsia"/>
              </w:rPr>
            </w:pPr>
            <w:r>
              <w:rPr>
                <w:rFonts w:eastAsiaTheme="minorEastAsia"/>
              </w:rPr>
              <w:t>Google</w:t>
            </w:r>
          </w:p>
        </w:tc>
        <w:tc>
          <w:tcPr>
            <w:tcW w:w="1316" w:type="dxa"/>
          </w:tcPr>
          <w:p w14:paraId="389D084C" w14:textId="70857E6B" w:rsidR="003F4D8A" w:rsidRDefault="003F4D8A" w:rsidP="003F4D8A">
            <w:pPr>
              <w:rPr>
                <w:rFonts w:eastAsiaTheme="minorEastAsia"/>
              </w:rPr>
            </w:pPr>
            <w:r>
              <w:rPr>
                <w:rFonts w:eastAsiaTheme="minorEastAsia"/>
              </w:rPr>
              <w:t>Yes</w:t>
            </w:r>
          </w:p>
        </w:tc>
        <w:tc>
          <w:tcPr>
            <w:tcW w:w="7080" w:type="dxa"/>
          </w:tcPr>
          <w:p w14:paraId="7B5426DE" w14:textId="4C4FBA05" w:rsidR="003F4D8A" w:rsidRDefault="003F4D8A" w:rsidP="003F4D8A">
            <w:pPr>
              <w:rPr>
                <w:rFonts w:eastAsiaTheme="minorEastAsia"/>
              </w:rPr>
            </w:pPr>
            <w:r w:rsidRPr="00726A68">
              <w:rPr>
                <w:rFonts w:eastAsiaTheme="minorEastAsia"/>
              </w:rPr>
              <w:t>[Proponent]</w:t>
            </w:r>
            <w:r>
              <w:rPr>
                <w:rFonts w:eastAsiaTheme="minorEastAsia"/>
              </w:rPr>
              <w:t xml:space="preserve"> For NTN access, the UE will anyway consider the cell as being </w:t>
            </w:r>
            <w:r w:rsidRPr="00FD1C50">
              <w:rPr>
                <w:rFonts w:eastAsiaTheme="minorEastAsia"/>
              </w:rPr>
              <w:t xml:space="preserve">barred </w:t>
            </w:r>
            <w:r>
              <w:rPr>
                <w:rFonts w:eastAsiaTheme="minorEastAsia"/>
              </w:rPr>
              <w:t xml:space="preserve">regardless of the value in </w:t>
            </w:r>
            <w:proofErr w:type="spellStart"/>
            <w:r w:rsidRPr="00FD1C50">
              <w:rPr>
                <w:i/>
              </w:rPr>
              <w:t>cellBarred</w:t>
            </w:r>
            <w:proofErr w:type="spellEnd"/>
            <w:r w:rsidRPr="00FD1C50">
              <w:t>,</w:t>
            </w:r>
            <w:r w:rsidRPr="00FD1C50">
              <w:rPr>
                <w:rFonts w:eastAsiaTheme="minorEastAsia"/>
              </w:rPr>
              <w:t xml:space="preserve"> if </w:t>
            </w:r>
            <w:proofErr w:type="spellStart"/>
            <w:r w:rsidRPr="00FD1C50">
              <w:rPr>
                <w:i/>
              </w:rPr>
              <w:t>cellBarredNTN</w:t>
            </w:r>
            <w:proofErr w:type="spellEnd"/>
            <w:r w:rsidRPr="00FD1C50">
              <w:t xml:space="preserve"> is not </w:t>
            </w:r>
            <w:r>
              <w:t>present</w:t>
            </w:r>
            <w:r w:rsidRPr="00FD1C50">
              <w:t>.</w:t>
            </w:r>
          </w:p>
        </w:tc>
      </w:tr>
      <w:tr w:rsidR="003F4D8A" w14:paraId="5FD05BF8" w14:textId="77777777" w:rsidTr="002F6AC2">
        <w:tc>
          <w:tcPr>
            <w:tcW w:w="1317" w:type="dxa"/>
          </w:tcPr>
          <w:p w14:paraId="2992B72B" w14:textId="0B73CD7A" w:rsidR="003F4D8A" w:rsidRDefault="005C2018" w:rsidP="003F4D8A">
            <w:pPr>
              <w:rPr>
                <w:lang w:eastAsia="sv-SE"/>
              </w:rPr>
            </w:pPr>
            <w:r>
              <w:rPr>
                <w:lang w:eastAsia="sv-SE"/>
              </w:rPr>
              <w:t>Intel</w:t>
            </w:r>
          </w:p>
        </w:tc>
        <w:tc>
          <w:tcPr>
            <w:tcW w:w="1316" w:type="dxa"/>
          </w:tcPr>
          <w:p w14:paraId="7C89A291" w14:textId="77777777" w:rsidR="003F4D8A" w:rsidRDefault="003F4D8A" w:rsidP="003F4D8A">
            <w:pPr>
              <w:rPr>
                <w:lang w:eastAsia="sv-SE"/>
              </w:rPr>
            </w:pPr>
          </w:p>
        </w:tc>
        <w:tc>
          <w:tcPr>
            <w:tcW w:w="7080" w:type="dxa"/>
          </w:tcPr>
          <w:p w14:paraId="472E8C7C" w14:textId="38D546F9" w:rsidR="003F4D8A" w:rsidRDefault="005C2018" w:rsidP="003F4D8A">
            <w:pPr>
              <w:rPr>
                <w:rFonts w:eastAsiaTheme="minorEastAsia"/>
              </w:rPr>
            </w:pPr>
            <w:r>
              <w:rPr>
                <w:rFonts w:eastAsiaTheme="minorEastAsia"/>
              </w:rPr>
              <w:t>ok to follow majority</w:t>
            </w:r>
          </w:p>
        </w:tc>
      </w:tr>
      <w:tr w:rsidR="00AB09F0" w14:paraId="24A29728" w14:textId="77777777" w:rsidTr="002F6AC2">
        <w:tc>
          <w:tcPr>
            <w:tcW w:w="1317" w:type="dxa"/>
          </w:tcPr>
          <w:p w14:paraId="57651AA6" w14:textId="0F37B9CB" w:rsidR="00AB09F0" w:rsidRDefault="00AB09F0" w:rsidP="00AB09F0">
            <w:pPr>
              <w:rPr>
                <w:rFonts w:eastAsiaTheme="minorEastAsia"/>
                <w:lang w:val="en-US" w:eastAsia="sv-SE"/>
              </w:rPr>
            </w:pPr>
            <w:r>
              <w:rPr>
                <w:lang w:eastAsia="sv-SE"/>
              </w:rPr>
              <w:t>Samsung</w:t>
            </w:r>
          </w:p>
        </w:tc>
        <w:tc>
          <w:tcPr>
            <w:tcW w:w="1316" w:type="dxa"/>
          </w:tcPr>
          <w:p w14:paraId="5CBC3F2D" w14:textId="67DF57D1" w:rsidR="00AB09F0" w:rsidRDefault="00AB09F0" w:rsidP="00AB09F0">
            <w:pPr>
              <w:rPr>
                <w:rFonts w:eastAsiaTheme="minorEastAsia"/>
                <w:lang w:val="en-US" w:eastAsia="sv-SE"/>
              </w:rPr>
            </w:pPr>
            <w:r>
              <w:rPr>
                <w:lang w:eastAsia="sv-SE"/>
              </w:rPr>
              <w:t>Yes</w:t>
            </w:r>
          </w:p>
        </w:tc>
        <w:tc>
          <w:tcPr>
            <w:tcW w:w="7080" w:type="dxa"/>
          </w:tcPr>
          <w:p w14:paraId="3CD07844" w14:textId="7E38DA2B" w:rsidR="00AB09F0" w:rsidRDefault="00AB09F0" w:rsidP="00AB09F0">
            <w:pPr>
              <w:rPr>
                <w:rFonts w:eastAsiaTheme="minorEastAsia"/>
                <w:lang w:val="en-US"/>
              </w:rPr>
            </w:pPr>
            <w:r>
              <w:rPr>
                <w:rFonts w:eastAsiaTheme="minorEastAsia"/>
              </w:rPr>
              <w:t xml:space="preserve">The change seems </w:t>
            </w:r>
            <w:proofErr w:type="gramStart"/>
            <w:r>
              <w:rPr>
                <w:rFonts w:eastAsiaTheme="minorEastAsia"/>
              </w:rPr>
              <w:t>more clear</w:t>
            </w:r>
            <w:proofErr w:type="gramEnd"/>
            <w:r>
              <w:rPr>
                <w:rFonts w:eastAsiaTheme="minorEastAsia"/>
              </w:rPr>
              <w:t>.</w:t>
            </w:r>
          </w:p>
        </w:tc>
      </w:tr>
      <w:tr w:rsidR="003F4D8A" w14:paraId="27E10F18" w14:textId="77777777" w:rsidTr="002F6AC2">
        <w:tc>
          <w:tcPr>
            <w:tcW w:w="1317" w:type="dxa"/>
          </w:tcPr>
          <w:p w14:paraId="0C8D93D4" w14:textId="597C10E3" w:rsidR="003F4D8A" w:rsidRPr="00932712" w:rsidRDefault="00932712" w:rsidP="003F4D8A">
            <w:pPr>
              <w:rPr>
                <w:rFonts w:eastAsiaTheme="minorEastAsia"/>
              </w:rPr>
            </w:pPr>
            <w:r>
              <w:rPr>
                <w:rFonts w:eastAsiaTheme="minorEastAsia" w:hint="eastAsia"/>
              </w:rPr>
              <w:t>C</w:t>
            </w:r>
            <w:r>
              <w:rPr>
                <w:rFonts w:eastAsiaTheme="minorEastAsia"/>
              </w:rPr>
              <w:t>hina Telecom</w:t>
            </w:r>
          </w:p>
        </w:tc>
        <w:tc>
          <w:tcPr>
            <w:tcW w:w="1316" w:type="dxa"/>
          </w:tcPr>
          <w:p w14:paraId="2E6CEBA2" w14:textId="028C39CF" w:rsidR="003F4D8A" w:rsidRPr="00932712" w:rsidRDefault="00932712" w:rsidP="003F4D8A">
            <w:pPr>
              <w:rPr>
                <w:rFonts w:eastAsiaTheme="minorEastAsia"/>
              </w:rPr>
            </w:pPr>
            <w:r>
              <w:rPr>
                <w:rFonts w:eastAsiaTheme="minorEastAsia" w:hint="eastAsia"/>
              </w:rPr>
              <w:t>N</w:t>
            </w:r>
            <w:r>
              <w:rPr>
                <w:rFonts w:eastAsiaTheme="minorEastAsia"/>
              </w:rPr>
              <w:t>o strong view</w:t>
            </w:r>
          </w:p>
        </w:tc>
        <w:tc>
          <w:tcPr>
            <w:tcW w:w="7080" w:type="dxa"/>
          </w:tcPr>
          <w:p w14:paraId="2398617F" w14:textId="77777777" w:rsidR="003F4D8A" w:rsidRDefault="003F4D8A" w:rsidP="003F4D8A">
            <w:pPr>
              <w:rPr>
                <w:lang w:eastAsia="sv-SE"/>
              </w:rPr>
            </w:pPr>
          </w:p>
        </w:tc>
      </w:tr>
      <w:tr w:rsidR="003F4D8A" w14:paraId="11A2E23B" w14:textId="77777777" w:rsidTr="002F6AC2">
        <w:tc>
          <w:tcPr>
            <w:tcW w:w="1317" w:type="dxa"/>
          </w:tcPr>
          <w:p w14:paraId="000CC9EA" w14:textId="4FCDD068" w:rsidR="003F4D8A" w:rsidRDefault="00C85C9E" w:rsidP="003F4D8A">
            <w:pPr>
              <w:rPr>
                <w:rFonts w:eastAsia="DengXian"/>
              </w:rPr>
            </w:pPr>
            <w:r>
              <w:rPr>
                <w:rFonts w:eastAsia="DengXian" w:hint="eastAsia"/>
              </w:rPr>
              <w:t>L</w:t>
            </w:r>
            <w:r>
              <w:rPr>
                <w:rFonts w:eastAsia="DengXian"/>
              </w:rPr>
              <w:t>enovo</w:t>
            </w:r>
          </w:p>
        </w:tc>
        <w:tc>
          <w:tcPr>
            <w:tcW w:w="1316" w:type="dxa"/>
          </w:tcPr>
          <w:p w14:paraId="05AAC059" w14:textId="0A4DD174" w:rsidR="003F4D8A" w:rsidRDefault="00C85C9E" w:rsidP="003F4D8A">
            <w:pPr>
              <w:rPr>
                <w:rFonts w:eastAsia="DengXian"/>
              </w:rPr>
            </w:pPr>
            <w:r>
              <w:rPr>
                <w:rFonts w:eastAsiaTheme="minorEastAsia" w:hint="eastAsia"/>
              </w:rPr>
              <w:t>N</w:t>
            </w:r>
            <w:r>
              <w:rPr>
                <w:rFonts w:eastAsiaTheme="minorEastAsia"/>
              </w:rPr>
              <w:t>o strong view</w:t>
            </w:r>
          </w:p>
        </w:tc>
        <w:tc>
          <w:tcPr>
            <w:tcW w:w="7080" w:type="dxa"/>
          </w:tcPr>
          <w:p w14:paraId="02A1BB80" w14:textId="77777777" w:rsidR="003F4D8A" w:rsidRDefault="003F4D8A" w:rsidP="003F4D8A">
            <w:pPr>
              <w:rPr>
                <w:rFonts w:eastAsia="DengXian"/>
              </w:rPr>
            </w:pPr>
          </w:p>
        </w:tc>
      </w:tr>
      <w:tr w:rsidR="00B874DB" w14:paraId="7094023E" w14:textId="77777777" w:rsidTr="002F6AC2">
        <w:tc>
          <w:tcPr>
            <w:tcW w:w="1317" w:type="dxa"/>
          </w:tcPr>
          <w:p w14:paraId="22FEED97" w14:textId="76CD6A02" w:rsidR="00B874DB" w:rsidRDefault="00B874DB" w:rsidP="003F4D8A">
            <w:pPr>
              <w:rPr>
                <w:rFonts w:eastAsia="DengXian"/>
              </w:rPr>
            </w:pPr>
            <w:r>
              <w:rPr>
                <w:rFonts w:eastAsiaTheme="minorEastAsia" w:hint="eastAsia"/>
              </w:rPr>
              <w:t>CATT</w:t>
            </w:r>
          </w:p>
        </w:tc>
        <w:tc>
          <w:tcPr>
            <w:tcW w:w="1316" w:type="dxa"/>
          </w:tcPr>
          <w:p w14:paraId="28ED8B28" w14:textId="4168B6A7" w:rsidR="00B874DB" w:rsidRDefault="00B874DB" w:rsidP="003F4D8A">
            <w:pPr>
              <w:rPr>
                <w:rFonts w:eastAsiaTheme="minorEastAsia"/>
              </w:rPr>
            </w:pPr>
            <w:r>
              <w:rPr>
                <w:rFonts w:eastAsiaTheme="minorEastAsia"/>
              </w:rPr>
              <w:t>Y</w:t>
            </w:r>
            <w:r>
              <w:rPr>
                <w:rFonts w:eastAsiaTheme="minorEastAsia" w:hint="eastAsia"/>
              </w:rPr>
              <w:t>es</w:t>
            </w:r>
          </w:p>
        </w:tc>
        <w:tc>
          <w:tcPr>
            <w:tcW w:w="7080" w:type="dxa"/>
          </w:tcPr>
          <w:p w14:paraId="3C003F95" w14:textId="6933FC1B" w:rsidR="00B874DB" w:rsidRDefault="00B874DB" w:rsidP="003F4D8A">
            <w:pPr>
              <w:rPr>
                <w:rFonts w:eastAsia="DengXian"/>
              </w:rPr>
            </w:pPr>
            <w:r>
              <w:rPr>
                <w:rFonts w:eastAsiaTheme="minorEastAsia"/>
              </w:rPr>
              <w:t>W</w:t>
            </w:r>
            <w:r>
              <w:rPr>
                <w:rFonts w:eastAsiaTheme="minorEastAsia" w:hint="eastAsia"/>
              </w:rPr>
              <w:t>e can accept this modification.</w:t>
            </w:r>
          </w:p>
        </w:tc>
      </w:tr>
      <w:tr w:rsidR="00874888" w14:paraId="19356208" w14:textId="77777777" w:rsidTr="002F6AC2">
        <w:tc>
          <w:tcPr>
            <w:tcW w:w="1317" w:type="dxa"/>
          </w:tcPr>
          <w:p w14:paraId="384301E0" w14:textId="1321A575" w:rsidR="00874888" w:rsidRDefault="00874888" w:rsidP="00874888">
            <w:pPr>
              <w:rPr>
                <w:rFonts w:eastAsiaTheme="minorEastAsia"/>
              </w:rPr>
            </w:pPr>
            <w:r>
              <w:rPr>
                <w:rFonts w:eastAsia="DengXian" w:hint="eastAsia"/>
              </w:rPr>
              <w:t>H</w:t>
            </w:r>
            <w:r>
              <w:rPr>
                <w:rFonts w:eastAsia="DengXian"/>
              </w:rPr>
              <w:t xml:space="preserve">uawei, </w:t>
            </w:r>
            <w:proofErr w:type="spellStart"/>
            <w:r>
              <w:rPr>
                <w:rFonts w:eastAsia="DengXian"/>
              </w:rPr>
              <w:t>HiSilicon</w:t>
            </w:r>
            <w:proofErr w:type="spellEnd"/>
          </w:p>
        </w:tc>
        <w:tc>
          <w:tcPr>
            <w:tcW w:w="1316" w:type="dxa"/>
          </w:tcPr>
          <w:p w14:paraId="7DABCBA8" w14:textId="0CD541AA" w:rsidR="00874888" w:rsidRDefault="00874888" w:rsidP="00874888">
            <w:pPr>
              <w:rPr>
                <w:rFonts w:eastAsiaTheme="minorEastAsia"/>
              </w:rPr>
            </w:pPr>
            <w:r>
              <w:rPr>
                <w:rFonts w:eastAsia="DengXian" w:hint="eastAsia"/>
              </w:rPr>
              <w:t>N</w:t>
            </w:r>
            <w:r>
              <w:rPr>
                <w:rFonts w:eastAsia="DengXian"/>
              </w:rPr>
              <w:t xml:space="preserve">o </w:t>
            </w:r>
            <w:proofErr w:type="gramStart"/>
            <w:r>
              <w:rPr>
                <w:rFonts w:eastAsia="DengXian"/>
              </w:rPr>
              <w:t>strong  view</w:t>
            </w:r>
            <w:proofErr w:type="gramEnd"/>
          </w:p>
        </w:tc>
        <w:tc>
          <w:tcPr>
            <w:tcW w:w="7080" w:type="dxa"/>
          </w:tcPr>
          <w:p w14:paraId="42B0F1B4" w14:textId="77777777" w:rsidR="00874888" w:rsidRDefault="00874888" w:rsidP="00874888">
            <w:pPr>
              <w:rPr>
                <w:rFonts w:eastAsiaTheme="minorEastAsia"/>
              </w:rPr>
            </w:pPr>
          </w:p>
        </w:tc>
      </w:tr>
      <w:tr w:rsidR="008E61F6" w14:paraId="2649BECB" w14:textId="77777777" w:rsidTr="002F6AC2">
        <w:tc>
          <w:tcPr>
            <w:tcW w:w="1317" w:type="dxa"/>
          </w:tcPr>
          <w:p w14:paraId="2269CF6D" w14:textId="708F3A89" w:rsidR="008E61F6" w:rsidRDefault="008E61F6" w:rsidP="00874888">
            <w:pPr>
              <w:rPr>
                <w:rFonts w:eastAsia="DengXian"/>
              </w:rPr>
            </w:pPr>
            <w:r>
              <w:rPr>
                <w:rFonts w:eastAsia="DengXian"/>
              </w:rPr>
              <w:t>Ericsson</w:t>
            </w:r>
          </w:p>
        </w:tc>
        <w:tc>
          <w:tcPr>
            <w:tcW w:w="1316" w:type="dxa"/>
          </w:tcPr>
          <w:p w14:paraId="50473C13" w14:textId="4E6254B0" w:rsidR="008E61F6" w:rsidRDefault="008E61F6" w:rsidP="00874888">
            <w:pPr>
              <w:rPr>
                <w:rFonts w:eastAsia="DengXian"/>
              </w:rPr>
            </w:pPr>
            <w:r>
              <w:rPr>
                <w:rFonts w:eastAsia="DengXian"/>
              </w:rPr>
              <w:t>Not needed</w:t>
            </w:r>
          </w:p>
        </w:tc>
        <w:tc>
          <w:tcPr>
            <w:tcW w:w="7080" w:type="dxa"/>
          </w:tcPr>
          <w:p w14:paraId="57D87693" w14:textId="7C7C7B3B" w:rsidR="008E61F6" w:rsidRDefault="008E61F6" w:rsidP="00874888">
            <w:pPr>
              <w:rPr>
                <w:rFonts w:eastAsiaTheme="minorEastAsia"/>
              </w:rPr>
            </w:pPr>
            <w:r>
              <w:rPr>
                <w:rFonts w:eastAsiaTheme="minorEastAsia"/>
              </w:rPr>
              <w:t>Agree with Oppo</w:t>
            </w:r>
          </w:p>
        </w:tc>
      </w:tr>
      <w:tr w:rsidR="009B11A6" w14:paraId="46317229" w14:textId="77777777" w:rsidTr="002F6AC2">
        <w:tc>
          <w:tcPr>
            <w:tcW w:w="1317" w:type="dxa"/>
          </w:tcPr>
          <w:p w14:paraId="1A3D2140" w14:textId="65B30B2B" w:rsidR="009B11A6" w:rsidRDefault="009B11A6" w:rsidP="009B11A6">
            <w:pPr>
              <w:rPr>
                <w:rFonts w:eastAsia="DengXian"/>
              </w:rPr>
            </w:pPr>
            <w:r>
              <w:rPr>
                <w:rFonts w:eastAsia="DengXian"/>
              </w:rPr>
              <w:t>Qualcomm</w:t>
            </w:r>
          </w:p>
        </w:tc>
        <w:tc>
          <w:tcPr>
            <w:tcW w:w="1316" w:type="dxa"/>
          </w:tcPr>
          <w:p w14:paraId="3631603A" w14:textId="20C06297" w:rsidR="009B11A6" w:rsidRDefault="009B11A6" w:rsidP="009B11A6">
            <w:pPr>
              <w:rPr>
                <w:rFonts w:eastAsia="DengXian"/>
              </w:rPr>
            </w:pPr>
            <w:r>
              <w:rPr>
                <w:rFonts w:eastAsia="DengXian"/>
              </w:rPr>
              <w:t>No</w:t>
            </w:r>
          </w:p>
        </w:tc>
        <w:tc>
          <w:tcPr>
            <w:tcW w:w="7080" w:type="dxa"/>
          </w:tcPr>
          <w:p w14:paraId="1F4571F4" w14:textId="0F92F8E6" w:rsidR="009B11A6" w:rsidRDefault="009B11A6" w:rsidP="009B11A6">
            <w:pPr>
              <w:rPr>
                <w:rFonts w:eastAsiaTheme="minorEastAsia"/>
              </w:rPr>
            </w:pPr>
            <w:r>
              <w:rPr>
                <w:rFonts w:eastAsiaTheme="minorEastAsia"/>
              </w:rPr>
              <w:t>We do not see any issue with current text. Current text is clear. We should avoid unnecessary change.</w:t>
            </w:r>
          </w:p>
        </w:tc>
      </w:tr>
    </w:tbl>
    <w:p w14:paraId="30CDB2B8" w14:textId="77777777" w:rsidR="009A08B4" w:rsidRDefault="008C1883" w:rsidP="008C1883">
      <w:pPr>
        <w:pStyle w:val="Heading2"/>
      </w:pPr>
      <w:r>
        <w:t xml:space="preserve">R2-2210640 </w:t>
      </w:r>
      <w:r w:rsidRPr="008C1883">
        <w:t>Corrections to the Reselection Priorities Handling for NTN</w:t>
      </w:r>
    </w:p>
    <w:p w14:paraId="5E4E077D" w14:textId="77777777" w:rsidR="009A08B4"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14:paraId="72823B72" w14:textId="77777777" w:rsidR="00C53F6E" w:rsidRPr="008D0D99" w:rsidRDefault="00C53F6E" w:rsidP="008D0D99">
      <w:pPr>
        <w:rPr>
          <w:rFonts w:eastAsia="PMingLiU"/>
          <w:b/>
          <w:lang w:eastAsia="en-US"/>
        </w:rPr>
      </w:pPr>
      <w:r w:rsidRPr="008D0D99">
        <w:rPr>
          <w:rFonts w:eastAsia="PMingLiU"/>
          <w:b/>
          <w:lang w:eastAsia="en-US"/>
        </w:rPr>
        <w:t>5.2.4.1</w:t>
      </w:r>
      <w:r w:rsidRPr="008D0D99">
        <w:rPr>
          <w:rFonts w:eastAsia="PMingLiU"/>
          <w:b/>
          <w:lang w:eastAsia="en-US"/>
        </w:rPr>
        <w:tab/>
        <w:t>Reselection priorities handling</w:t>
      </w:r>
    </w:p>
    <w:p w14:paraId="092F79FB" w14:textId="77777777" w:rsidR="00C53F6E" w:rsidRPr="00C53F6E" w:rsidRDefault="00C53F6E" w:rsidP="00C53F6E">
      <w:pPr>
        <w:overflowPunct/>
        <w:autoSpaceDE/>
        <w:autoSpaceDN/>
        <w:adjustRightInd/>
        <w:spacing w:after="180"/>
        <w:jc w:val="left"/>
        <w:textAlignment w:val="auto"/>
        <w:rPr>
          <w:rFonts w:ascii="Times New Roman" w:eastAsia="Malgun Gothic" w:hAnsi="Times New Roman"/>
          <w:lang w:eastAsia="en-US"/>
        </w:rPr>
      </w:pPr>
      <w:r w:rsidRPr="00C53F6E">
        <w:rPr>
          <w:rFonts w:ascii="Times New Roman" w:eastAsia="PMingLiU" w:hAnsi="Times New Roman"/>
          <w:lang w:eastAsia="en-US"/>
        </w:rPr>
        <w:t xml:space="preserve">Absolute priorities of different NR frequencies or inter-RAT frequencies may be provided to the UE in the system information, in the </w:t>
      </w:r>
      <w:proofErr w:type="spellStart"/>
      <w:r w:rsidRPr="00C53F6E">
        <w:rPr>
          <w:rFonts w:ascii="Times New Roman" w:eastAsia="PMingLiU" w:hAnsi="Times New Roman"/>
          <w:i/>
          <w:lang w:eastAsia="en-US"/>
        </w:rPr>
        <w:t>RRCRelease</w:t>
      </w:r>
      <w:proofErr w:type="spellEnd"/>
      <w:r w:rsidRPr="00C53F6E">
        <w:rPr>
          <w:rFonts w:ascii="Times New Roman" w:eastAsia="PMingLiU" w:hAnsi="Times New Roman"/>
          <w:i/>
          <w:lang w:eastAsia="en-US"/>
        </w:rPr>
        <w:t xml:space="preserve"> </w:t>
      </w:r>
      <w:r w:rsidRPr="00C53F6E">
        <w:rPr>
          <w:rFonts w:ascii="Times New Roman" w:eastAsia="PMingLiU" w:hAnsi="Times New Roman"/>
          <w:lang w:eastAsia="en-US"/>
        </w:rPr>
        <w:t>message, or by inheriting from another RAT at inter-RAT cell (re)selection. In the case of system information, an NR frequency or inter-RAT frequency may be listed without providing a priority (</w:t>
      </w:r>
      <w:proofErr w:type="gramStart"/>
      <w:r w:rsidRPr="00C53F6E">
        <w:rPr>
          <w:rFonts w:ascii="Times New Roman" w:eastAsia="PMingLiU" w:hAnsi="Times New Roman"/>
          <w:lang w:eastAsia="en-US"/>
        </w:rPr>
        <w:t>i.e.</w:t>
      </w:r>
      <w:proofErr w:type="gramEnd"/>
      <w:r w:rsidRPr="00C53F6E">
        <w:rPr>
          <w:rFonts w:ascii="Times New Roman" w:eastAsia="PMingLiU" w:hAnsi="Times New Roman"/>
          <w:lang w:eastAsia="en-US"/>
        </w:rPr>
        <w:t xml:space="preserve"> the field </w:t>
      </w:r>
      <w:proofErr w:type="spellStart"/>
      <w:r w:rsidRPr="00C53F6E">
        <w:rPr>
          <w:rFonts w:ascii="Times New Roman" w:eastAsia="PMingLiU" w:hAnsi="Times New Roman"/>
          <w:i/>
          <w:lang w:eastAsia="en-US"/>
        </w:rPr>
        <w:t>cellReselectionPriority</w:t>
      </w:r>
      <w:proofErr w:type="spellEnd"/>
      <w:r w:rsidRPr="00C53F6E">
        <w:rPr>
          <w:rFonts w:ascii="Times New Roman" w:eastAsia="PMingLiU" w:hAnsi="Times New Roman"/>
          <w:lang w:eastAsia="en-US"/>
        </w:rPr>
        <w:t xml:space="preserve"> is absent for that frequency). If </w:t>
      </w:r>
      <w:r w:rsidRPr="00C53F6E">
        <w:rPr>
          <w:rFonts w:ascii="Times New Roman" w:eastAsia="Malgun Gothic" w:hAnsi="Times New Roman"/>
          <w:lang w:eastAsia="en-US"/>
        </w:rPr>
        <w:t xml:space="preserve">any fields with </w:t>
      </w:r>
      <w:proofErr w:type="spellStart"/>
      <w:r w:rsidRPr="00C53F6E">
        <w:rPr>
          <w:rFonts w:ascii="Times New Roman" w:eastAsia="Malgun Gothic" w:hAnsi="Times New Roman"/>
          <w:i/>
          <w:lang w:eastAsia="en-US"/>
        </w:rPr>
        <w:t>cellReselectionPriority</w:t>
      </w:r>
      <w:proofErr w:type="spellEnd"/>
      <w:r w:rsidRPr="00C53F6E">
        <w:rPr>
          <w:rFonts w:ascii="Times New Roman" w:eastAsia="Malgun Gothic" w:hAnsi="Times New Roman"/>
          <w:lang w:eastAsia="en-US"/>
        </w:rPr>
        <w:t xml:space="preserve"> or </w:t>
      </w:r>
      <w:proofErr w:type="spellStart"/>
      <w:r w:rsidRPr="00C53F6E">
        <w:rPr>
          <w:rFonts w:ascii="Times New Roman" w:eastAsia="Malgun Gothic" w:hAnsi="Times New Roman"/>
          <w:i/>
          <w:iCs/>
          <w:lang w:eastAsia="en-US"/>
        </w:rPr>
        <w:t>nsag-C</w:t>
      </w:r>
      <w:r w:rsidRPr="00C53F6E">
        <w:rPr>
          <w:rFonts w:ascii="Times New Roman" w:eastAsia="Malgun Gothic" w:hAnsi="Times New Roman"/>
          <w:i/>
          <w:lang w:eastAsia="en-US"/>
        </w:rPr>
        <w:t>ellReselectionPriority</w:t>
      </w:r>
      <w:proofErr w:type="spellEnd"/>
      <w:r w:rsidRPr="00C53F6E">
        <w:rPr>
          <w:rFonts w:ascii="Times New Roman" w:eastAsia="PMingLiU" w:hAnsi="Times New Roman"/>
          <w:lang w:eastAsia="en-US"/>
        </w:rPr>
        <w:t xml:space="preserve"> are provided in dedicated signalling, the UE shall ignore </w:t>
      </w:r>
      <w:r w:rsidRPr="00C53F6E">
        <w:rPr>
          <w:rFonts w:ascii="Times New Roman" w:eastAsia="Malgun Gothic" w:hAnsi="Times New Roman"/>
          <w:lang w:eastAsia="en-US"/>
        </w:rPr>
        <w:t xml:space="preserve">any fields with </w:t>
      </w:r>
      <w:proofErr w:type="spellStart"/>
      <w:r w:rsidRPr="00C53F6E">
        <w:rPr>
          <w:rFonts w:ascii="Times New Roman" w:eastAsia="Malgun Gothic" w:hAnsi="Times New Roman"/>
          <w:i/>
          <w:lang w:eastAsia="en-US"/>
        </w:rPr>
        <w:t>cellReselectionPriority</w:t>
      </w:r>
      <w:proofErr w:type="spellEnd"/>
      <w:r w:rsidRPr="00C53F6E">
        <w:rPr>
          <w:rFonts w:ascii="Times New Roman" w:eastAsia="Malgun Gothic" w:hAnsi="Times New Roman"/>
          <w:lang w:eastAsia="en-US"/>
        </w:rPr>
        <w:t xml:space="preserve"> and </w:t>
      </w:r>
      <w:proofErr w:type="spellStart"/>
      <w:r w:rsidRPr="00C53F6E">
        <w:rPr>
          <w:rFonts w:ascii="Times New Roman" w:eastAsia="Malgun Gothic" w:hAnsi="Times New Roman"/>
          <w:i/>
          <w:iCs/>
          <w:lang w:eastAsia="en-US"/>
        </w:rPr>
        <w:t>nsag-C</w:t>
      </w:r>
      <w:r w:rsidRPr="00C53F6E">
        <w:rPr>
          <w:rFonts w:ascii="Times New Roman" w:eastAsia="Malgun Gothic" w:hAnsi="Times New Roman"/>
          <w:i/>
          <w:lang w:eastAsia="en-US"/>
        </w:rPr>
        <w:t>ellReselectionPriority</w:t>
      </w:r>
      <w:proofErr w:type="spellEnd"/>
      <w:r w:rsidRPr="00C53F6E">
        <w:rPr>
          <w:rFonts w:ascii="Times New Roman" w:eastAsia="Malgun Gothic" w:hAnsi="Times New Roman"/>
          <w:lang w:eastAsia="en-US"/>
        </w:rPr>
        <w:t xml:space="preserve"> </w:t>
      </w:r>
      <w:r w:rsidRPr="00C53F6E">
        <w:rPr>
          <w:rFonts w:ascii="Times New Roman" w:eastAsia="PMingLiU" w:hAnsi="Times New Roman"/>
          <w:lang w:eastAsia="en-US"/>
        </w:rPr>
        <w:t>provided in system information.</w:t>
      </w:r>
    </w:p>
    <w:p w14:paraId="7D674582" w14:textId="77777777" w:rsidR="00C53F6E" w:rsidRPr="00C53F6E" w:rsidRDefault="00C53F6E" w:rsidP="00C53F6E">
      <w:pPr>
        <w:overflowPunct/>
        <w:autoSpaceDE/>
        <w:autoSpaceDN/>
        <w:adjustRightInd/>
        <w:spacing w:after="180"/>
        <w:jc w:val="left"/>
        <w:textAlignment w:val="auto"/>
        <w:rPr>
          <w:rFonts w:ascii="Times New Roman" w:eastAsia="Malgun Gothic" w:hAnsi="Times New Roman"/>
          <w:lang w:eastAsia="en-US"/>
        </w:rPr>
      </w:pPr>
      <w:r w:rsidRPr="00C53F6E">
        <w:rPr>
          <w:rFonts w:ascii="Times New Roman" w:eastAsia="Malgun Gothic" w:hAnsi="Times New Roman"/>
          <w:lang w:eastAsia="en-US"/>
        </w:rPr>
        <w:lastRenderedPageBreak/>
        <w:t xml:space="preserve">When </w:t>
      </w:r>
      <w:r w:rsidRPr="00C53F6E">
        <w:rPr>
          <w:rFonts w:ascii="Times New Roman" w:eastAsia="Malgun Gothic" w:hAnsi="Times New Roman"/>
        </w:rPr>
        <w:t xml:space="preserve">UE is in </w:t>
      </w:r>
      <w:proofErr w:type="gramStart"/>
      <w:r w:rsidRPr="00C53F6E">
        <w:rPr>
          <w:rFonts w:ascii="Times New Roman" w:eastAsia="Malgun Gothic" w:hAnsi="Times New Roman"/>
        </w:rPr>
        <w:t>camped normally</w:t>
      </w:r>
      <w:proofErr w:type="gramEnd"/>
      <w:r w:rsidRPr="00C53F6E">
        <w:rPr>
          <w:rFonts w:ascii="Times New Roman" w:eastAsia="Malgun Gothic" w:hAnsi="Times New Roman"/>
        </w:rPr>
        <w:t xml:space="preserve"> state, if it</w:t>
      </w:r>
      <w:r w:rsidRPr="00C53F6E">
        <w:rPr>
          <w:rFonts w:ascii="Times New Roman" w:eastAsia="Malgun Gothic" w:hAnsi="Times New Roman"/>
          <w:lang w:eastAsia="en-US"/>
        </w:rPr>
        <w:t xml:space="preserve"> supports </w:t>
      </w:r>
      <w:r w:rsidRPr="00C53F6E">
        <w:rPr>
          <w:rFonts w:ascii="Times New Roman" w:eastAsia="PMingLiU" w:hAnsi="Times New Roman"/>
        </w:rPr>
        <w:t>slice-based cell reselection and has received NSAG(s) and their priorities from NAS, UE shall derive re-selection priorities according to clause 5.2.4.11.</w:t>
      </w:r>
    </w:p>
    <w:p w14:paraId="7DE27652" w14:textId="77777777" w:rsidR="00C53F6E" w:rsidRPr="00C53F6E" w:rsidRDefault="00C53F6E" w:rsidP="00C53F6E">
      <w:pPr>
        <w:overflowPunct/>
        <w:autoSpaceDE/>
        <w:autoSpaceDN/>
        <w:adjustRightInd/>
        <w:spacing w:after="180"/>
        <w:jc w:val="left"/>
        <w:textAlignment w:val="auto"/>
        <w:rPr>
          <w:rFonts w:ascii="Times New Roman" w:eastAsia="SimSun" w:hAnsi="Times New Roman"/>
        </w:rPr>
      </w:pPr>
      <w:r w:rsidRPr="00C53F6E">
        <w:rPr>
          <w:rFonts w:ascii="Times New Roman" w:eastAsia="PMingLiU" w:hAnsi="Times New Roman"/>
          <w:lang w:eastAsia="en-US"/>
        </w:rPr>
        <w:t xml:space="preserve">If UE is in </w:t>
      </w:r>
      <w:r w:rsidRPr="00C53F6E">
        <w:rPr>
          <w:rFonts w:ascii="Times New Roman" w:eastAsia="PMingLiU" w:hAnsi="Times New Roman"/>
          <w:i/>
          <w:lang w:eastAsia="en-US"/>
        </w:rPr>
        <w:t>camped on any cell</w:t>
      </w:r>
      <w:r w:rsidRPr="00C53F6E">
        <w:rPr>
          <w:rFonts w:ascii="Times New Roman" w:eastAsia="PMingLiU" w:hAnsi="Times New Roman"/>
          <w:lang w:eastAsia="en-US"/>
        </w:rPr>
        <w:t xml:space="preserve"> state, UE shall only apply the priorities provided by system information from current cell, and the UE preserves priorities provided by dedicated signalling </w:t>
      </w:r>
      <w:r w:rsidRPr="00C53F6E">
        <w:rPr>
          <w:rFonts w:ascii="Times New Roman" w:eastAsia="SimSun" w:hAnsi="Times New Roman"/>
        </w:rPr>
        <w:t xml:space="preserve">and </w:t>
      </w:r>
      <w:proofErr w:type="spellStart"/>
      <w:r w:rsidRPr="00C53F6E">
        <w:rPr>
          <w:rFonts w:ascii="Times New Roman" w:eastAsia="PMingLiU" w:hAnsi="Times New Roman"/>
          <w:i/>
          <w:lang w:eastAsia="en-US"/>
        </w:rPr>
        <w:t>deprioritisationReq</w:t>
      </w:r>
      <w:proofErr w:type="spellEnd"/>
      <w:r w:rsidRPr="00C53F6E">
        <w:rPr>
          <w:rFonts w:ascii="Times New Roman" w:eastAsia="PMingLiU" w:hAnsi="Times New Roman"/>
          <w:lang w:eastAsia="en-US"/>
        </w:rPr>
        <w:t xml:space="preserve"> </w:t>
      </w:r>
      <w:r w:rsidRPr="00C53F6E">
        <w:rPr>
          <w:rFonts w:ascii="Times New Roman" w:eastAsia="SimSun" w:hAnsi="Times New Roman"/>
        </w:rPr>
        <w:t xml:space="preserve">received in </w:t>
      </w:r>
      <w:proofErr w:type="spellStart"/>
      <w:r w:rsidRPr="00C53F6E">
        <w:rPr>
          <w:rFonts w:ascii="Times New Roman" w:eastAsia="PMingLiU" w:hAnsi="Times New Roman"/>
          <w:i/>
        </w:rPr>
        <w:t>RRCRelease</w:t>
      </w:r>
      <w:proofErr w:type="spellEnd"/>
      <w:r w:rsidRPr="00C53F6E">
        <w:rPr>
          <w:rFonts w:ascii="Times New Roman" w:eastAsia="PMingLiU" w:hAnsi="Times New Roman"/>
        </w:rPr>
        <w:t xml:space="preserve"> </w:t>
      </w:r>
      <w:r w:rsidRPr="00C53F6E">
        <w:rPr>
          <w:rFonts w:ascii="Times New Roman" w:eastAsia="PMingLiU" w:hAnsi="Times New Roman"/>
          <w:lang w:eastAsia="en-US"/>
        </w:rPr>
        <w:t xml:space="preserve">unless specified otherwise. </w:t>
      </w:r>
      <w:r w:rsidRPr="00C53F6E">
        <w:rPr>
          <w:rFonts w:ascii="Times New Roman" w:eastAsia="PMingLiU" w:hAnsi="Times New Roman"/>
        </w:rPr>
        <w:t>When the UE in camped normally state, has only dedicated priorities other than for the current frequency, the UE shall consider the current frequency to be the lowest priority frequency (</w:t>
      </w:r>
      <w:proofErr w:type="gramStart"/>
      <w:r w:rsidRPr="00C53F6E">
        <w:rPr>
          <w:rFonts w:ascii="Times New Roman" w:eastAsia="PMingLiU" w:hAnsi="Times New Roman"/>
        </w:rPr>
        <w:t>i.e.</w:t>
      </w:r>
      <w:proofErr w:type="gramEnd"/>
      <w:r w:rsidRPr="00C53F6E">
        <w:rPr>
          <w:rFonts w:ascii="Times New Roman" w:eastAsia="PMingLiU" w:hAnsi="Times New Roman"/>
        </w:rPr>
        <w:t xml:space="preserv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C53F6E">
        <w:rPr>
          <w:rFonts w:ascii="Times New Roman" w:eastAsia="SimSun" w:hAnsi="Times New Roman"/>
        </w:rPr>
        <w:t xml:space="preserve">If the UE is configured to perform both NR </w:t>
      </w:r>
      <w:proofErr w:type="spellStart"/>
      <w:r w:rsidRPr="00C53F6E">
        <w:rPr>
          <w:rFonts w:ascii="Times New Roman" w:eastAsia="SimSun" w:hAnsi="Times New Roman"/>
        </w:rPr>
        <w:t>sidelink</w:t>
      </w:r>
      <w:proofErr w:type="spellEnd"/>
      <w:r w:rsidRPr="00C53F6E">
        <w:rPr>
          <w:rFonts w:ascii="Times New Roman" w:eastAsia="SimSun" w:hAnsi="Times New Roman"/>
        </w:rPr>
        <w:t xml:space="preserve"> communication and V2X </w:t>
      </w:r>
      <w:proofErr w:type="spellStart"/>
      <w:r w:rsidRPr="00C53F6E">
        <w:rPr>
          <w:rFonts w:ascii="Times New Roman" w:eastAsia="SimSun" w:hAnsi="Times New Roman"/>
        </w:rPr>
        <w:t>sidelink</w:t>
      </w:r>
      <w:proofErr w:type="spellEnd"/>
      <w:r w:rsidRPr="00C53F6E">
        <w:rPr>
          <w:rFonts w:ascii="Times New Roman" w:eastAsia="SimSun" w:hAnsi="Times New Roman"/>
        </w:rPr>
        <w:t xml:space="preserve"> communication, the UE may consider the frequency providing both NR </w:t>
      </w:r>
      <w:proofErr w:type="spellStart"/>
      <w:r w:rsidRPr="00C53F6E">
        <w:rPr>
          <w:rFonts w:ascii="Times New Roman" w:eastAsia="SimSun" w:hAnsi="Times New Roman"/>
        </w:rPr>
        <w:t>sidelink</w:t>
      </w:r>
      <w:proofErr w:type="spellEnd"/>
      <w:r w:rsidRPr="00C53F6E">
        <w:rPr>
          <w:rFonts w:ascii="Times New Roman" w:eastAsia="SimSun" w:hAnsi="Times New Roman"/>
        </w:rPr>
        <w:t xml:space="preserve"> communication configuration and V2X </w:t>
      </w:r>
      <w:proofErr w:type="spellStart"/>
      <w:r w:rsidRPr="00C53F6E">
        <w:rPr>
          <w:rFonts w:ascii="Times New Roman" w:eastAsia="SimSun" w:hAnsi="Times New Roman"/>
        </w:rPr>
        <w:t>sidelink</w:t>
      </w:r>
      <w:proofErr w:type="spellEnd"/>
      <w:r w:rsidRPr="00C53F6E">
        <w:rPr>
          <w:rFonts w:ascii="Times New Roman" w:eastAsia="SimSun" w:hAnsi="Times New Roman"/>
        </w:rPr>
        <w:t xml:space="preserve"> communication configuration</w:t>
      </w:r>
      <w:r w:rsidRPr="00C53F6E">
        <w:rPr>
          <w:rFonts w:ascii="Times New Roman" w:eastAsia="SimSun" w:hAnsi="Times New Roman"/>
          <w:sz w:val="21"/>
          <w:szCs w:val="22"/>
        </w:rPr>
        <w:t xml:space="preserve"> to b</w:t>
      </w:r>
      <w:r w:rsidRPr="00C53F6E">
        <w:rPr>
          <w:rFonts w:ascii="Times New Roman" w:eastAsia="SimSun" w:hAnsi="Times New Roman"/>
        </w:rPr>
        <w:t xml:space="preserve">e the highest priority. If the UE is configured to perform NR </w:t>
      </w:r>
      <w:proofErr w:type="spellStart"/>
      <w:r w:rsidRPr="00C53F6E">
        <w:rPr>
          <w:rFonts w:ascii="Times New Roman" w:eastAsia="SimSun" w:hAnsi="Times New Roman"/>
        </w:rPr>
        <w:t>sidelink</w:t>
      </w:r>
      <w:proofErr w:type="spellEnd"/>
      <w:r w:rsidRPr="00C53F6E">
        <w:rPr>
          <w:rFonts w:ascii="Times New Roman" w:eastAsia="SimSun" w:hAnsi="Times New Roman"/>
        </w:rPr>
        <w:t xml:space="preserve"> communication and not perform V2X communication, the UE may consider the frequency providing NR </w:t>
      </w:r>
      <w:proofErr w:type="spellStart"/>
      <w:r w:rsidRPr="00C53F6E">
        <w:rPr>
          <w:rFonts w:ascii="Times New Roman" w:eastAsia="SimSun" w:hAnsi="Times New Roman"/>
        </w:rPr>
        <w:t>sidelink</w:t>
      </w:r>
      <w:proofErr w:type="spellEnd"/>
      <w:r w:rsidRPr="00C53F6E">
        <w:rPr>
          <w:rFonts w:ascii="Times New Roman" w:eastAsia="SimSun" w:hAnsi="Times New Roman"/>
        </w:rPr>
        <w:t xml:space="preserve"> communication configuration to be the highest priority. If the UE is configured to perform V2X </w:t>
      </w:r>
      <w:proofErr w:type="spellStart"/>
      <w:r w:rsidRPr="00C53F6E">
        <w:rPr>
          <w:rFonts w:ascii="Times New Roman" w:eastAsia="SimSun" w:hAnsi="Times New Roman"/>
        </w:rPr>
        <w:t>sidelink</w:t>
      </w:r>
      <w:proofErr w:type="spellEnd"/>
      <w:r w:rsidRPr="00C53F6E">
        <w:rPr>
          <w:rFonts w:ascii="Times New Roman" w:eastAsia="SimSun" w:hAnsi="Times New Roman"/>
        </w:rPr>
        <w:t xml:space="preserve"> communication and not perform NR </w:t>
      </w:r>
      <w:proofErr w:type="spellStart"/>
      <w:r w:rsidRPr="00C53F6E">
        <w:rPr>
          <w:rFonts w:ascii="Times New Roman" w:eastAsia="SimSun" w:hAnsi="Times New Roman"/>
        </w:rPr>
        <w:t>sidelink</w:t>
      </w:r>
      <w:proofErr w:type="spellEnd"/>
      <w:r w:rsidRPr="00C53F6E">
        <w:rPr>
          <w:rFonts w:ascii="Times New Roman" w:eastAsia="SimSun" w:hAnsi="Times New Roman"/>
        </w:rPr>
        <w:t xml:space="preserve"> communication, the UE may consider the frequency providing V2X </w:t>
      </w:r>
      <w:proofErr w:type="spellStart"/>
      <w:r w:rsidRPr="00C53F6E">
        <w:rPr>
          <w:rFonts w:ascii="Times New Roman" w:eastAsia="SimSun" w:hAnsi="Times New Roman"/>
        </w:rPr>
        <w:t>sidelink</w:t>
      </w:r>
      <w:proofErr w:type="spellEnd"/>
      <w:r w:rsidRPr="00C53F6E">
        <w:rPr>
          <w:rFonts w:ascii="Times New Roman" w:eastAsia="SimSun" w:hAnsi="Times New Roman"/>
        </w:rPr>
        <w:t xml:space="preserve"> communication configuration to be the highest priority.</w:t>
      </w:r>
    </w:p>
    <w:p w14:paraId="73E22FC8"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NOTE 0a:</w:t>
      </w:r>
      <w:r w:rsidRPr="00C53F6E">
        <w:rPr>
          <w:rFonts w:ascii="Times New Roman" w:eastAsia="PMingLiU" w:hAnsi="Times New Roman"/>
          <w:lang w:eastAsia="en-US"/>
        </w:rPr>
        <w:tab/>
        <w:t>The frequency only providing the anchor frequency configuration should not be prioritized for V2X service during cell reselection</w:t>
      </w:r>
      <w:r w:rsidRPr="00C53F6E">
        <w:rPr>
          <w:rFonts w:ascii="Times New Roman" w:eastAsia="SimSun" w:hAnsi="Times New Roman"/>
        </w:rPr>
        <w:t>, as specified in TS 38.331[3]</w:t>
      </w:r>
      <w:r w:rsidRPr="00C53F6E">
        <w:rPr>
          <w:rFonts w:ascii="Times New Roman" w:eastAsia="PMingLiU" w:hAnsi="Times New Roman"/>
          <w:lang w:eastAsia="en-US"/>
        </w:rPr>
        <w:t>.</w:t>
      </w:r>
    </w:p>
    <w:p w14:paraId="474FFF92"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SimSun" w:hAnsi="Times New Roman"/>
          <w:lang w:eastAsia="en-US"/>
        </w:rPr>
      </w:pPr>
      <w:r w:rsidRPr="00C53F6E">
        <w:rPr>
          <w:rFonts w:ascii="Times New Roman" w:eastAsia="SimSun" w:hAnsi="Times New Roman"/>
          <w:shd w:val="clear" w:color="auto" w:fill="FFFFFF"/>
          <w:lang w:eastAsia="en-US"/>
        </w:rPr>
        <w:t>NOTE 0b:</w:t>
      </w:r>
      <w:r w:rsidRPr="00C53F6E">
        <w:rPr>
          <w:rFonts w:ascii="Times New Roman" w:eastAsia="SimSun" w:hAnsi="Times New Roman"/>
          <w:shd w:val="clear" w:color="auto" w:fill="FFFFFF"/>
          <w:lang w:eastAsia="en-US"/>
        </w:rPr>
        <w:tab/>
        <w:t xml:space="preserve">When UE is configured to perform NR </w:t>
      </w:r>
      <w:proofErr w:type="spellStart"/>
      <w:r w:rsidRPr="00C53F6E">
        <w:rPr>
          <w:rFonts w:ascii="Times New Roman" w:eastAsia="SimSun" w:hAnsi="Times New Roman"/>
          <w:shd w:val="clear" w:color="auto" w:fill="FFFFFF"/>
          <w:lang w:eastAsia="en-US"/>
        </w:rPr>
        <w:t>sidelink</w:t>
      </w:r>
      <w:proofErr w:type="spellEnd"/>
      <w:r w:rsidRPr="00C53F6E">
        <w:rPr>
          <w:rFonts w:ascii="Times New Roman" w:eastAsia="SimSun" w:hAnsi="Times New Roman"/>
          <w:shd w:val="clear" w:color="auto" w:fill="FFFFFF"/>
          <w:lang w:eastAsia="en-US"/>
        </w:rPr>
        <w:t xml:space="preserve"> communication or V2X </w:t>
      </w:r>
      <w:proofErr w:type="spellStart"/>
      <w:r w:rsidRPr="00C53F6E">
        <w:rPr>
          <w:rFonts w:ascii="Times New Roman" w:eastAsia="SimSun" w:hAnsi="Times New Roman"/>
          <w:shd w:val="clear" w:color="auto" w:fill="FFFFFF"/>
          <w:lang w:eastAsia="en-US"/>
        </w:rPr>
        <w:t>sidelink</w:t>
      </w:r>
      <w:proofErr w:type="spellEnd"/>
      <w:r w:rsidRPr="00C53F6E">
        <w:rPr>
          <w:rFonts w:ascii="Times New Roman" w:eastAsia="SimSun" w:hAnsi="Times New Roman"/>
          <w:shd w:val="clear" w:color="auto" w:fill="FFFFFF"/>
          <w:lang w:eastAsia="en-US"/>
        </w:rPr>
        <w:t xml:space="preserve"> communication performs cell reselection, it may consider the frequencies providing the intra-carrier and inter-carrier configuration have equal priority in cell reselection</w:t>
      </w:r>
      <w:r w:rsidRPr="00C53F6E">
        <w:rPr>
          <w:rFonts w:ascii="Times New Roman" w:eastAsia="SimSun" w:hAnsi="Times New Roman"/>
          <w:shd w:val="clear" w:color="auto" w:fill="FFFFFF"/>
        </w:rPr>
        <w:t>.</w:t>
      </w:r>
    </w:p>
    <w:p w14:paraId="630C5DE0"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NOTE 0c:</w:t>
      </w:r>
      <w:r w:rsidRPr="00C53F6E">
        <w:rPr>
          <w:rFonts w:ascii="Times New Roman" w:eastAsia="PMingLiU" w:hAnsi="Times New Roman"/>
          <w:lang w:eastAsia="en-US"/>
        </w:rPr>
        <w:tab/>
        <w:t>The prioritization among the frequencies which UE considers to be the highest priority frequency is left to UE implementation.</w:t>
      </w:r>
    </w:p>
    <w:p w14:paraId="6C7A5268"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 xml:space="preserve">NOTE </w:t>
      </w:r>
      <w:r w:rsidRPr="00C53F6E">
        <w:rPr>
          <w:rFonts w:ascii="Times New Roman" w:eastAsia="DengXian" w:hAnsi="Times New Roman"/>
          <w:lang w:eastAsia="en-US"/>
        </w:rPr>
        <w:t>0d</w:t>
      </w:r>
      <w:r w:rsidRPr="00C53F6E">
        <w:rPr>
          <w:rFonts w:ascii="Times New Roman" w:eastAsia="PMingLiU" w:hAnsi="Times New Roman"/>
          <w:lang w:eastAsia="en-US"/>
        </w:rPr>
        <w:t>:</w:t>
      </w:r>
      <w:r w:rsidRPr="00C53F6E">
        <w:rPr>
          <w:rFonts w:ascii="Times New Roman" w:eastAsia="PMingLiU" w:hAnsi="Times New Roman"/>
          <w:lang w:eastAsia="en-US"/>
        </w:rPr>
        <w:tab/>
        <w:t xml:space="preserve">The UE is configured to perform V2X </w:t>
      </w:r>
      <w:proofErr w:type="spellStart"/>
      <w:r w:rsidRPr="00C53F6E">
        <w:rPr>
          <w:rFonts w:ascii="Times New Roman" w:eastAsia="PMingLiU" w:hAnsi="Times New Roman"/>
          <w:lang w:eastAsia="en-US"/>
        </w:rPr>
        <w:t>si</w:t>
      </w:r>
      <w:r w:rsidRPr="00C53F6E">
        <w:rPr>
          <w:rFonts w:ascii="Times New Roman" w:eastAsia="PMingLiU" w:hAnsi="Times New Roman"/>
        </w:rPr>
        <w:t>del</w:t>
      </w:r>
      <w:r w:rsidRPr="00C53F6E">
        <w:rPr>
          <w:rFonts w:ascii="Times New Roman" w:eastAsia="PMingLiU" w:hAnsi="Times New Roman"/>
          <w:lang w:eastAsia="en-US"/>
        </w:rPr>
        <w:t>ink</w:t>
      </w:r>
      <w:proofErr w:type="spellEnd"/>
      <w:r w:rsidRPr="00C53F6E">
        <w:rPr>
          <w:rFonts w:ascii="Times New Roman" w:eastAsia="PMingLiU" w:hAnsi="Times New Roman"/>
          <w:lang w:eastAsia="en-US"/>
        </w:rPr>
        <w:t xml:space="preserve"> communication or NR </w:t>
      </w:r>
      <w:proofErr w:type="spellStart"/>
      <w:r w:rsidRPr="00C53F6E">
        <w:rPr>
          <w:rFonts w:ascii="Times New Roman" w:eastAsia="PMingLiU" w:hAnsi="Times New Roman"/>
        </w:rPr>
        <w:t>sidelink</w:t>
      </w:r>
      <w:proofErr w:type="spellEnd"/>
      <w:r w:rsidRPr="00C53F6E">
        <w:rPr>
          <w:rFonts w:ascii="Times New Roman" w:eastAsia="PMingLiU" w:hAnsi="Times New Roman"/>
          <w:lang w:eastAsia="en-US"/>
        </w:rPr>
        <w:t xml:space="preserve"> </w:t>
      </w:r>
      <w:proofErr w:type="gramStart"/>
      <w:r w:rsidRPr="00C53F6E">
        <w:rPr>
          <w:rFonts w:ascii="Times New Roman" w:eastAsia="PMingLiU" w:hAnsi="Times New Roman"/>
          <w:lang w:eastAsia="en-US"/>
        </w:rPr>
        <w:t>communication, if</w:t>
      </w:r>
      <w:proofErr w:type="gramEnd"/>
      <w:r w:rsidRPr="00C53F6E">
        <w:rPr>
          <w:rFonts w:ascii="Times New Roman" w:eastAsia="PMingLiU" w:hAnsi="Times New Roman"/>
          <w:lang w:eastAsia="en-US"/>
        </w:rPr>
        <w:t xml:space="preserve"> it has the capability and is authorized for the corresponding </w:t>
      </w:r>
      <w:proofErr w:type="spellStart"/>
      <w:r w:rsidRPr="00C53F6E">
        <w:rPr>
          <w:rFonts w:ascii="Times New Roman" w:eastAsia="PMingLiU" w:hAnsi="Times New Roman"/>
          <w:lang w:eastAsia="en-US"/>
        </w:rPr>
        <w:t>sidelink</w:t>
      </w:r>
      <w:proofErr w:type="spellEnd"/>
      <w:r w:rsidRPr="00C53F6E">
        <w:rPr>
          <w:rFonts w:ascii="Times New Roman" w:eastAsia="PMingLiU" w:hAnsi="Times New Roman"/>
          <w:lang w:eastAsia="en-US"/>
        </w:rPr>
        <w:t xml:space="preserve"> operation.</w:t>
      </w:r>
    </w:p>
    <w:p w14:paraId="2BB85F89"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rPr>
        <w:t>NOTE 0e:</w:t>
      </w:r>
      <w:r w:rsidRPr="00C53F6E">
        <w:rPr>
          <w:rFonts w:ascii="Times New Roman" w:eastAsia="PMingLiU" w:hAnsi="Times New Roman"/>
        </w:rPr>
        <w:tab/>
        <w:t xml:space="preserve">When UE is configured to perform both NR </w:t>
      </w:r>
      <w:proofErr w:type="spellStart"/>
      <w:r w:rsidRPr="00C53F6E">
        <w:rPr>
          <w:rFonts w:ascii="Times New Roman" w:eastAsia="PMingLiU" w:hAnsi="Times New Roman"/>
        </w:rPr>
        <w:t>sidelink</w:t>
      </w:r>
      <w:proofErr w:type="spellEnd"/>
      <w:r w:rsidRPr="00C53F6E">
        <w:rPr>
          <w:rFonts w:ascii="Times New Roman" w:eastAsia="PMingLiU" w:hAnsi="Times New Roman"/>
        </w:rPr>
        <w:t xml:space="preserve"> communication and V2X </w:t>
      </w:r>
      <w:proofErr w:type="spellStart"/>
      <w:r w:rsidRPr="00C53F6E">
        <w:rPr>
          <w:rFonts w:ascii="Times New Roman" w:eastAsia="PMingLiU" w:hAnsi="Times New Roman"/>
        </w:rPr>
        <w:t>sidelink</w:t>
      </w:r>
      <w:proofErr w:type="spellEnd"/>
      <w:r w:rsidRPr="00C53F6E">
        <w:rPr>
          <w:rFonts w:ascii="Times New Roman" w:eastAsia="PMingLiU" w:hAnsi="Times New Roman"/>
        </w:rPr>
        <w:t xml:space="preserve"> </w:t>
      </w:r>
      <w:proofErr w:type="gramStart"/>
      <w:r w:rsidRPr="00C53F6E">
        <w:rPr>
          <w:rFonts w:ascii="Times New Roman" w:eastAsia="PMingLiU" w:hAnsi="Times New Roman"/>
        </w:rPr>
        <w:t>communication, but</w:t>
      </w:r>
      <w:proofErr w:type="gramEnd"/>
      <w:r w:rsidRPr="00C53F6E">
        <w:rPr>
          <w:rFonts w:ascii="Times New Roman" w:eastAsia="PMingLiU" w:hAnsi="Times New Roman"/>
        </w:rPr>
        <w:t xml:space="preserve"> cannot find a frequency which can provide both NR </w:t>
      </w:r>
      <w:proofErr w:type="spellStart"/>
      <w:r w:rsidRPr="00C53F6E">
        <w:rPr>
          <w:rFonts w:ascii="Times New Roman" w:eastAsia="PMingLiU" w:hAnsi="Times New Roman"/>
        </w:rPr>
        <w:t>sidelink</w:t>
      </w:r>
      <w:proofErr w:type="spellEnd"/>
      <w:r w:rsidRPr="00C53F6E">
        <w:rPr>
          <w:rFonts w:ascii="Times New Roman" w:eastAsia="PMingLiU" w:hAnsi="Times New Roman"/>
        </w:rPr>
        <w:t xml:space="preserve"> communication configuration and V2X </w:t>
      </w:r>
      <w:proofErr w:type="spellStart"/>
      <w:r w:rsidRPr="00C53F6E">
        <w:rPr>
          <w:rFonts w:ascii="Times New Roman" w:eastAsia="PMingLiU" w:hAnsi="Times New Roman"/>
        </w:rPr>
        <w:t>sidelink</w:t>
      </w:r>
      <w:proofErr w:type="spellEnd"/>
      <w:r w:rsidRPr="00C53F6E">
        <w:rPr>
          <w:rFonts w:ascii="Times New Roman" w:eastAsia="PMingLiU" w:hAnsi="Times New Roman"/>
        </w:rPr>
        <w:t xml:space="preserve"> communication configuration, UE may consider the frequency providing either NR </w:t>
      </w:r>
      <w:proofErr w:type="spellStart"/>
      <w:r w:rsidRPr="00C53F6E">
        <w:rPr>
          <w:rFonts w:ascii="Times New Roman" w:eastAsia="PMingLiU" w:hAnsi="Times New Roman"/>
        </w:rPr>
        <w:t>sidelink</w:t>
      </w:r>
      <w:proofErr w:type="spellEnd"/>
      <w:r w:rsidRPr="00C53F6E">
        <w:rPr>
          <w:rFonts w:ascii="Times New Roman" w:eastAsia="PMingLiU" w:hAnsi="Times New Roman"/>
        </w:rPr>
        <w:t xml:space="preserve"> communication configuration or V2X </w:t>
      </w:r>
      <w:proofErr w:type="spellStart"/>
      <w:r w:rsidRPr="00C53F6E">
        <w:rPr>
          <w:rFonts w:ascii="Times New Roman" w:eastAsia="PMingLiU" w:hAnsi="Times New Roman"/>
        </w:rPr>
        <w:t>sidelink</w:t>
      </w:r>
      <w:proofErr w:type="spellEnd"/>
      <w:r w:rsidRPr="00C53F6E">
        <w:rPr>
          <w:rFonts w:ascii="Times New Roman" w:eastAsia="PMingLiU" w:hAnsi="Times New Roman"/>
        </w:rPr>
        <w:t xml:space="preserve"> communication configuration to be the highest priority.</w:t>
      </w:r>
    </w:p>
    <w:p w14:paraId="5B35D911"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rPr>
      </w:pPr>
      <w:r w:rsidRPr="00C53F6E">
        <w:rPr>
          <w:rFonts w:ascii="Times New Roman" w:eastAsia="PMingLiU" w:hAnsi="Times New Roman"/>
        </w:rPr>
        <w:t>NOTE 0f:</w:t>
      </w:r>
      <w:r w:rsidRPr="00C53F6E">
        <w:rPr>
          <w:rFonts w:ascii="Times New Roman" w:eastAsia="PMingLiU" w:hAnsi="Times New Roman"/>
        </w:rPr>
        <w:tab/>
        <w:t>Void.</w:t>
      </w:r>
    </w:p>
    <w:p w14:paraId="3BD55A43" w14:textId="77777777" w:rsidR="00C53F6E" w:rsidRPr="00C53F6E" w:rsidRDefault="00C53F6E" w:rsidP="00C53F6E">
      <w:pPr>
        <w:overflowPunct/>
        <w:autoSpaceDE/>
        <w:autoSpaceDN/>
        <w:adjustRightInd/>
        <w:spacing w:after="180"/>
        <w:jc w:val="left"/>
        <w:textAlignment w:val="auto"/>
        <w:rPr>
          <w:ins w:id="15" w:author="Google (Ming-Hung)" w:date="2022-09-28T16:15:00Z"/>
          <w:rFonts w:ascii="Times New Roman" w:eastAsia="PMingLiU" w:hAnsi="Times New Roman"/>
          <w:lang w:eastAsia="en-US"/>
        </w:rPr>
      </w:pPr>
      <w:r w:rsidRPr="00C53F6E">
        <w:rPr>
          <w:rFonts w:ascii="Times New Roman" w:eastAsia="PMingLiU" w:hAnsi="Times New Roman"/>
          <w:lang w:eastAsia="en-US"/>
        </w:rPr>
        <w:t>The UE shall only perform cell reselection evaluation for NR frequencies and inter-RAT frequencies that are given in system information and for which the UE has a priority provided.</w:t>
      </w:r>
    </w:p>
    <w:p w14:paraId="02F48433" w14:textId="77777777" w:rsidR="009A08B4" w:rsidRPr="00C53F6E" w:rsidRDefault="00C53F6E" w:rsidP="00C53F6E">
      <w:pPr>
        <w:overflowPunct/>
        <w:autoSpaceDE/>
        <w:autoSpaceDN/>
        <w:adjustRightInd/>
        <w:spacing w:after="180"/>
        <w:jc w:val="left"/>
        <w:textAlignment w:val="auto"/>
        <w:rPr>
          <w:rFonts w:ascii="Times New Roman" w:eastAsia="PMingLiU" w:hAnsi="Times New Roman"/>
          <w:lang w:eastAsia="en-US"/>
        </w:rPr>
      </w:pPr>
      <w:ins w:id="16" w:author="Google (Ming-Hung)" w:date="2022-09-28T16:23:00Z">
        <w:r w:rsidRPr="00C53F6E">
          <w:rPr>
            <w:rFonts w:ascii="Times New Roman" w:eastAsia="PMingLiU" w:hAnsi="Times New Roman"/>
            <w:lang w:eastAsia="en-US"/>
          </w:rPr>
          <w:t>I</w:t>
        </w:r>
      </w:ins>
      <w:ins w:id="17" w:author="Google (Ming-Hung)" w:date="2022-09-28T16:15:00Z">
        <w:r w:rsidRPr="00C53F6E">
          <w:rPr>
            <w:rFonts w:ascii="Times New Roman" w:eastAsia="PMingLiU" w:hAnsi="Times New Roman"/>
            <w:lang w:eastAsia="en-US"/>
          </w:rPr>
          <w:t xml:space="preserve">f the NTN capable UE receives </w:t>
        </w:r>
      </w:ins>
      <w:ins w:id="18" w:author="Google (Ming-Hung)" w:date="2022-09-28T16:16:00Z">
        <w:r w:rsidRPr="00C53F6E">
          <w:rPr>
            <w:rFonts w:ascii="Times New Roman" w:eastAsia="PMingLiU" w:hAnsi="Times New Roman"/>
            <w:lang w:eastAsia="en-US"/>
          </w:rPr>
          <w:t xml:space="preserve">a NR </w:t>
        </w:r>
      </w:ins>
      <w:ins w:id="19" w:author="Google (Ming-Hung)" w:date="2022-09-28T16:17:00Z">
        <w:r w:rsidRPr="00C53F6E">
          <w:rPr>
            <w:rFonts w:ascii="Times New Roman" w:eastAsia="PMingLiU" w:hAnsi="Times New Roman"/>
            <w:lang w:eastAsia="en-US"/>
          </w:rPr>
          <w:t>frequency</w:t>
        </w:r>
      </w:ins>
      <w:ins w:id="20" w:author="Google (Ming-Hung)" w:date="2022-09-28T16:16:00Z">
        <w:r w:rsidRPr="00C53F6E">
          <w:rPr>
            <w:rFonts w:ascii="Times New Roman" w:eastAsia="PMingLiU" w:hAnsi="Times New Roman"/>
            <w:lang w:eastAsia="en-US"/>
          </w:rPr>
          <w:t xml:space="preserve"> </w:t>
        </w:r>
      </w:ins>
      <w:ins w:id="21" w:author="Google (Ming-Hung)" w:date="2022-09-28T16:18:00Z">
        <w:r w:rsidRPr="00C53F6E">
          <w:rPr>
            <w:rFonts w:ascii="Times New Roman" w:eastAsia="PMingLiU" w:hAnsi="Times New Roman"/>
            <w:lang w:eastAsia="en-US"/>
          </w:rPr>
          <w:t xml:space="preserve">for a </w:t>
        </w:r>
      </w:ins>
      <w:ins w:id="22" w:author="Google (Ming-Hung)" w:date="2022-09-28T16:20:00Z">
        <w:r w:rsidRPr="00C53F6E">
          <w:rPr>
            <w:rFonts w:ascii="Times New Roman" w:eastAsia="PMingLiU" w:hAnsi="Times New Roman"/>
            <w:lang w:eastAsia="en-US"/>
          </w:rPr>
          <w:t>neighbour</w:t>
        </w:r>
      </w:ins>
      <w:ins w:id="23" w:author="Google (Ming-Hung)" w:date="2022-09-28T16:18:00Z">
        <w:r w:rsidRPr="00C53F6E">
          <w:rPr>
            <w:rFonts w:ascii="Times New Roman" w:eastAsia="PMingLiU" w:hAnsi="Times New Roman"/>
            <w:lang w:eastAsia="en-US"/>
          </w:rPr>
          <w:t xml:space="preserve"> cell in SIB19 and </w:t>
        </w:r>
      </w:ins>
      <w:ins w:id="24" w:author="Google (Ming-Hung)" w:date="2022-09-28T16:19:00Z">
        <w:r w:rsidRPr="00C53F6E">
          <w:rPr>
            <w:rFonts w:ascii="Times New Roman" w:eastAsia="PMingLiU" w:hAnsi="Times New Roman"/>
            <w:lang w:eastAsia="en-US"/>
          </w:rPr>
          <w:t xml:space="preserve">this NR frequency is neither </w:t>
        </w:r>
      </w:ins>
      <w:ins w:id="25" w:author="Google (Ming-Hung)" w:date="2022-09-30T12:22:00Z">
        <w:r w:rsidRPr="00C53F6E">
          <w:rPr>
            <w:rFonts w:ascii="Times New Roman" w:eastAsia="PMingLiU" w:hAnsi="Times New Roman"/>
            <w:lang w:eastAsia="en-US"/>
          </w:rPr>
          <w:t xml:space="preserve">the serving frequency nor </w:t>
        </w:r>
      </w:ins>
      <w:ins w:id="26" w:author="Google (Ming-Hung)" w:date="2022-09-30T12:24:00Z">
        <w:r w:rsidRPr="00C53F6E">
          <w:rPr>
            <w:rFonts w:ascii="Times New Roman" w:eastAsia="PMingLiU" w:hAnsi="Times New Roman"/>
            <w:lang w:eastAsia="en-US"/>
          </w:rPr>
          <w:t xml:space="preserve">the frequency </w:t>
        </w:r>
      </w:ins>
      <w:ins w:id="27" w:author="Google (Ming-Hung)" w:date="2022-09-28T16:19:00Z">
        <w:r w:rsidRPr="00C53F6E">
          <w:rPr>
            <w:rFonts w:ascii="Times New Roman" w:eastAsia="PMingLiU" w:hAnsi="Times New Roman"/>
            <w:lang w:eastAsia="en-US"/>
          </w:rPr>
          <w:t xml:space="preserve">provided </w:t>
        </w:r>
      </w:ins>
      <w:ins w:id="28" w:author="Google (Ming-Hung)" w:date="2022-09-30T12:23:00Z">
        <w:r w:rsidRPr="00C53F6E">
          <w:rPr>
            <w:rFonts w:ascii="Times New Roman" w:eastAsia="PMingLiU" w:hAnsi="Times New Roman"/>
            <w:lang w:eastAsia="en-US"/>
          </w:rPr>
          <w:t>in</w:t>
        </w:r>
      </w:ins>
      <w:ins w:id="29" w:author="Google (Ming-Hung)" w:date="2022-09-28T16:19:00Z">
        <w:r w:rsidRPr="00C53F6E">
          <w:rPr>
            <w:rFonts w:ascii="Times New Roman" w:eastAsia="PMingLiU" w:hAnsi="Times New Roman"/>
            <w:lang w:eastAsia="en-US"/>
          </w:rPr>
          <w:t xml:space="preserve"> SIB4, </w:t>
        </w:r>
      </w:ins>
      <w:ins w:id="30" w:author="Google (Ming-Hung)" w:date="2022-09-28T16:22:00Z">
        <w:r w:rsidRPr="00C53F6E">
          <w:rPr>
            <w:rFonts w:ascii="Times New Roman" w:eastAsia="PMingLiU" w:hAnsi="Times New Roman"/>
          </w:rPr>
          <w:t xml:space="preserve">the UE shall consider the </w:t>
        </w:r>
      </w:ins>
      <w:ins w:id="31" w:author="Google (Ming-Hung)" w:date="2022-09-28T16:23:00Z">
        <w:r w:rsidRPr="00C53F6E">
          <w:rPr>
            <w:rFonts w:ascii="Times New Roman" w:eastAsia="PMingLiU" w:hAnsi="Times New Roman"/>
          </w:rPr>
          <w:t xml:space="preserve">priority of the </w:t>
        </w:r>
      </w:ins>
      <w:ins w:id="32" w:author="Google (Ming-Hung)" w:date="2022-09-28T16:22:00Z">
        <w:r w:rsidRPr="00C53F6E">
          <w:rPr>
            <w:rFonts w:ascii="Times New Roman" w:eastAsia="PMingLiU" w:hAnsi="Times New Roman"/>
          </w:rPr>
          <w:t xml:space="preserve">NR frequency to be </w:t>
        </w:r>
      </w:ins>
      <w:ins w:id="33" w:author="Google (Ming-Hung)" w:date="2022-09-28T16:23:00Z">
        <w:r w:rsidRPr="00C53F6E">
          <w:rPr>
            <w:rFonts w:ascii="Times New Roman" w:eastAsia="PMingLiU" w:hAnsi="Times New Roman"/>
          </w:rPr>
          <w:t>identical to that of the serving frequency, and</w:t>
        </w:r>
      </w:ins>
      <w:ins w:id="34" w:author="Google (Ming-Hung)" w:date="2022-09-28T16:28:00Z">
        <w:r w:rsidRPr="00C53F6E">
          <w:rPr>
            <w:rFonts w:ascii="Times New Roman" w:eastAsia="PMingLiU" w:hAnsi="Times New Roman"/>
          </w:rPr>
          <w:t xml:space="preserve"> the SSB periodicity </w:t>
        </w:r>
      </w:ins>
      <w:ins w:id="35" w:author="Google (Ming-Hung)" w:date="2022-09-28T16:29:00Z">
        <w:r w:rsidRPr="00C53F6E">
          <w:rPr>
            <w:rFonts w:ascii="Times New Roman" w:eastAsia="PMingLiU" w:hAnsi="Times New Roman"/>
          </w:rPr>
          <w:t>of the NR frequency to be identical to that of the serving frequency.</w:t>
        </w:r>
      </w:ins>
    </w:p>
    <w:p w14:paraId="7980536B" w14:textId="77777777" w:rsidR="009A08B4" w:rsidRPr="007F087D"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14:paraId="4B0D273C" w14:textId="77777777" w:rsidR="00D93275" w:rsidRPr="003071F6" w:rsidRDefault="00D93275" w:rsidP="00D93275">
      <w:pPr>
        <w:jc w:val="left"/>
        <w:rPr>
          <w:rFonts w:eastAsiaTheme="minorEastAsia" w:cs="Arial"/>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SimSun" w:cs="Arial"/>
          <w:b/>
          <w:bCs/>
        </w:rPr>
        <w:t xml:space="preserve">Do companies agree with the above proposed changes in </w:t>
      </w:r>
      <w:r w:rsidRPr="00D93275">
        <w:rPr>
          <w:rFonts w:eastAsia="SimSun" w:cs="Arial"/>
          <w:b/>
          <w:bCs/>
        </w:rPr>
        <w:t>R2-2210640</w:t>
      </w:r>
      <w:r>
        <w:rPr>
          <w:rFonts w:eastAsia="SimSun" w:cs="Arial"/>
          <w:b/>
          <w:bCs/>
        </w:rPr>
        <w:t>?</w:t>
      </w:r>
      <w:r w:rsidRPr="003071F6">
        <w:rPr>
          <w:rFonts w:eastAsia="SimSun" w:cs="Arial"/>
          <w:b/>
          <w:bCs/>
          <w:lang w:val="en-US"/>
        </w:rPr>
        <w:t xml:space="preserve"> </w:t>
      </w:r>
      <w:r>
        <w:rPr>
          <w:rFonts w:eastAsia="SimSun" w:cs="Arial"/>
          <w:b/>
          <w:bCs/>
          <w:lang w:val="en-US"/>
        </w:rPr>
        <w:t>If no, please explain the reasons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D93275" w14:paraId="6EB11BFD" w14:textId="77777777" w:rsidTr="003A3BFB">
        <w:tc>
          <w:tcPr>
            <w:tcW w:w="1317" w:type="dxa"/>
            <w:shd w:val="clear" w:color="auto" w:fill="E7E6E6" w:themeFill="background2"/>
          </w:tcPr>
          <w:p w14:paraId="52A700D6" w14:textId="77777777" w:rsidR="00D93275" w:rsidRDefault="00D93275" w:rsidP="003A3BFB">
            <w:pPr>
              <w:jc w:val="center"/>
              <w:rPr>
                <w:b/>
                <w:lang w:eastAsia="sv-SE"/>
              </w:rPr>
            </w:pPr>
            <w:r>
              <w:rPr>
                <w:b/>
                <w:lang w:eastAsia="sv-SE"/>
              </w:rPr>
              <w:t>Company</w:t>
            </w:r>
          </w:p>
        </w:tc>
        <w:tc>
          <w:tcPr>
            <w:tcW w:w="1316" w:type="dxa"/>
            <w:shd w:val="clear" w:color="auto" w:fill="E7E6E6" w:themeFill="background2"/>
          </w:tcPr>
          <w:p w14:paraId="6BD7FBFD" w14:textId="77777777" w:rsidR="00D93275" w:rsidRDefault="00D93275" w:rsidP="003A3BFB">
            <w:pPr>
              <w:jc w:val="center"/>
              <w:rPr>
                <w:rFonts w:eastAsiaTheme="minorEastAsia"/>
                <w:b/>
              </w:rPr>
            </w:pPr>
            <w:r>
              <w:rPr>
                <w:rFonts w:eastAsiaTheme="minorEastAsia"/>
                <w:b/>
              </w:rPr>
              <w:t>Yes/No</w:t>
            </w:r>
          </w:p>
        </w:tc>
        <w:tc>
          <w:tcPr>
            <w:tcW w:w="7080" w:type="dxa"/>
            <w:shd w:val="clear" w:color="auto" w:fill="E7E6E6" w:themeFill="background2"/>
          </w:tcPr>
          <w:p w14:paraId="57EB087A" w14:textId="77777777" w:rsidR="00D93275" w:rsidRDefault="00D93275" w:rsidP="003A3BFB">
            <w:pPr>
              <w:jc w:val="center"/>
              <w:rPr>
                <w:b/>
                <w:i/>
                <w:iCs/>
                <w:lang w:eastAsia="sv-SE"/>
              </w:rPr>
            </w:pPr>
            <w:r>
              <w:rPr>
                <w:b/>
                <w:lang w:eastAsia="sv-SE"/>
              </w:rPr>
              <w:t xml:space="preserve">Comments </w:t>
            </w:r>
          </w:p>
        </w:tc>
      </w:tr>
      <w:tr w:rsidR="00D93275" w14:paraId="151C52FF" w14:textId="77777777" w:rsidTr="003A3BFB">
        <w:tc>
          <w:tcPr>
            <w:tcW w:w="1317" w:type="dxa"/>
          </w:tcPr>
          <w:p w14:paraId="1B8BB9CA" w14:textId="24C6CBFB" w:rsidR="00D93275" w:rsidRDefault="00E564BC" w:rsidP="003A3BFB">
            <w:pPr>
              <w:rPr>
                <w:rFonts w:eastAsiaTheme="minorEastAsia"/>
              </w:rPr>
            </w:pPr>
            <w:r>
              <w:rPr>
                <w:rFonts w:eastAsiaTheme="minorEastAsia"/>
              </w:rPr>
              <w:t>Nokia</w:t>
            </w:r>
          </w:p>
        </w:tc>
        <w:tc>
          <w:tcPr>
            <w:tcW w:w="1316" w:type="dxa"/>
          </w:tcPr>
          <w:p w14:paraId="5A633E0B" w14:textId="117A6771" w:rsidR="00D93275" w:rsidRPr="00E564BC" w:rsidRDefault="00E564BC" w:rsidP="003A3BFB">
            <w:pPr>
              <w:rPr>
                <w:rFonts w:eastAsiaTheme="minorEastAsia"/>
              </w:rPr>
            </w:pPr>
            <w:r w:rsidRPr="00E564BC">
              <w:rPr>
                <w:rFonts w:eastAsiaTheme="minorEastAsia"/>
              </w:rPr>
              <w:t>No</w:t>
            </w:r>
          </w:p>
        </w:tc>
        <w:tc>
          <w:tcPr>
            <w:tcW w:w="7080" w:type="dxa"/>
          </w:tcPr>
          <w:p w14:paraId="2C5006A9" w14:textId="0CCC7250" w:rsidR="00D93275" w:rsidRPr="00E564BC" w:rsidRDefault="00E564BC" w:rsidP="003A3BFB">
            <w:pPr>
              <w:rPr>
                <w:rFonts w:eastAsiaTheme="minorEastAsia"/>
              </w:rPr>
            </w:pPr>
            <w:r w:rsidRPr="00E564BC">
              <w:rPr>
                <w:rFonts w:eastAsiaTheme="minorEastAsia"/>
              </w:rPr>
              <w:t xml:space="preserve">We are not convinced this is a real scenario (maybe with extremely bad NW implementation). </w:t>
            </w:r>
            <w:proofErr w:type="gramStart"/>
            <w:r w:rsidRPr="00E564BC">
              <w:rPr>
                <w:rFonts w:eastAsiaTheme="minorEastAsia"/>
              </w:rPr>
              <w:t>So</w:t>
            </w:r>
            <w:proofErr w:type="gramEnd"/>
            <w:r w:rsidRPr="00E564BC">
              <w:rPr>
                <w:rFonts w:eastAsiaTheme="minorEastAsia"/>
              </w:rPr>
              <w:t xml:space="preserve"> we do not think this has to be addressed. </w:t>
            </w:r>
          </w:p>
        </w:tc>
      </w:tr>
      <w:tr w:rsidR="00D93275" w14:paraId="119643F7" w14:textId="77777777" w:rsidTr="003A3BFB">
        <w:tc>
          <w:tcPr>
            <w:tcW w:w="1317" w:type="dxa"/>
          </w:tcPr>
          <w:p w14:paraId="7AA8ACB1" w14:textId="34802AC4" w:rsidR="00D93275" w:rsidRDefault="003876A5" w:rsidP="003A3BFB">
            <w:pPr>
              <w:rPr>
                <w:rFonts w:eastAsiaTheme="minorEastAsia"/>
              </w:rPr>
            </w:pPr>
            <w:r>
              <w:rPr>
                <w:rFonts w:eastAsiaTheme="minorEastAsia"/>
              </w:rPr>
              <w:t>MediaTek</w:t>
            </w:r>
          </w:p>
        </w:tc>
        <w:tc>
          <w:tcPr>
            <w:tcW w:w="1316" w:type="dxa"/>
          </w:tcPr>
          <w:p w14:paraId="33F5FB03" w14:textId="6919E236" w:rsidR="00D93275" w:rsidRDefault="003876A5" w:rsidP="003A3BFB">
            <w:pPr>
              <w:rPr>
                <w:rFonts w:eastAsiaTheme="minorEastAsia"/>
              </w:rPr>
            </w:pPr>
            <w:r>
              <w:rPr>
                <w:rFonts w:eastAsiaTheme="minorEastAsia"/>
              </w:rPr>
              <w:t>No</w:t>
            </w:r>
          </w:p>
        </w:tc>
        <w:tc>
          <w:tcPr>
            <w:tcW w:w="7080" w:type="dxa"/>
          </w:tcPr>
          <w:p w14:paraId="7EAB6D8A" w14:textId="084F133D" w:rsidR="00D93275" w:rsidRDefault="003876A5" w:rsidP="003A3BFB">
            <w:pPr>
              <w:rPr>
                <w:rFonts w:eastAsiaTheme="minorEastAsia"/>
                <w:highlight w:val="yellow"/>
              </w:rPr>
            </w:pPr>
            <w:r w:rsidRPr="003876A5">
              <w:rPr>
                <w:rFonts w:eastAsiaTheme="minorEastAsia"/>
              </w:rPr>
              <w:t>This</w:t>
            </w:r>
            <w:r>
              <w:rPr>
                <w:rFonts w:eastAsiaTheme="minorEastAsia"/>
              </w:rPr>
              <w:t xml:space="preserve"> is an </w:t>
            </w:r>
            <w:proofErr w:type="spellStart"/>
            <w:r>
              <w:rPr>
                <w:rFonts w:eastAsiaTheme="minorEastAsia"/>
              </w:rPr>
              <w:t>extereme</w:t>
            </w:r>
            <w:proofErr w:type="spellEnd"/>
            <w:r>
              <w:rPr>
                <w:rFonts w:eastAsiaTheme="minorEastAsia"/>
              </w:rPr>
              <w:t xml:space="preserve"> case and is not likely to happen.</w:t>
            </w:r>
          </w:p>
        </w:tc>
      </w:tr>
      <w:tr w:rsidR="007E112A" w14:paraId="74CAEAB5" w14:textId="77777777" w:rsidTr="003A3BFB">
        <w:tc>
          <w:tcPr>
            <w:tcW w:w="1317" w:type="dxa"/>
          </w:tcPr>
          <w:p w14:paraId="4CBA25E2" w14:textId="5C6F53B8" w:rsidR="007E112A" w:rsidRDefault="007E112A" w:rsidP="007E112A">
            <w:pPr>
              <w:rPr>
                <w:rFonts w:eastAsiaTheme="minorEastAsia"/>
              </w:rPr>
            </w:pPr>
            <w:r>
              <w:rPr>
                <w:rFonts w:eastAsiaTheme="minorEastAsia" w:hint="eastAsia"/>
              </w:rPr>
              <w:t>v</w:t>
            </w:r>
            <w:r>
              <w:rPr>
                <w:rFonts w:eastAsiaTheme="minorEastAsia"/>
              </w:rPr>
              <w:t>ivo</w:t>
            </w:r>
          </w:p>
        </w:tc>
        <w:tc>
          <w:tcPr>
            <w:tcW w:w="1316" w:type="dxa"/>
          </w:tcPr>
          <w:p w14:paraId="1C4C3010" w14:textId="35EBABBC" w:rsidR="007E112A" w:rsidRDefault="007E112A" w:rsidP="007E112A">
            <w:pPr>
              <w:rPr>
                <w:rFonts w:eastAsiaTheme="minorEastAsia"/>
              </w:rPr>
            </w:pPr>
            <w:r>
              <w:rPr>
                <w:rFonts w:eastAsiaTheme="minorEastAsia" w:hint="eastAsia"/>
              </w:rPr>
              <w:t>N</w:t>
            </w:r>
            <w:r>
              <w:rPr>
                <w:rFonts w:eastAsiaTheme="minorEastAsia"/>
              </w:rPr>
              <w:t>o</w:t>
            </w:r>
          </w:p>
        </w:tc>
        <w:tc>
          <w:tcPr>
            <w:tcW w:w="7080" w:type="dxa"/>
          </w:tcPr>
          <w:p w14:paraId="31DC8AF0" w14:textId="03D49EA5" w:rsidR="007E112A" w:rsidRDefault="007E112A" w:rsidP="007E112A">
            <w:pPr>
              <w:rPr>
                <w:rFonts w:eastAsiaTheme="minorEastAsia"/>
              </w:rPr>
            </w:pPr>
            <w:r w:rsidRPr="00292E0D">
              <w:rPr>
                <w:rFonts w:eastAsiaTheme="minorEastAsia"/>
              </w:rPr>
              <w:t xml:space="preserve">We </w:t>
            </w:r>
            <w:r>
              <w:rPr>
                <w:rFonts w:eastAsiaTheme="minorEastAsia"/>
              </w:rPr>
              <w:t>don’t think</w:t>
            </w:r>
            <w:r w:rsidRPr="00292E0D">
              <w:rPr>
                <w:rFonts w:eastAsiaTheme="minorEastAsia"/>
              </w:rPr>
              <w:t xml:space="preserve"> the case that</w:t>
            </w:r>
            <w:r>
              <w:rPr>
                <w:rFonts w:eastAsiaTheme="minorEastAsia"/>
              </w:rPr>
              <w:t xml:space="preserve"> </w:t>
            </w:r>
            <w:r w:rsidRPr="00292E0D">
              <w:rPr>
                <w:rFonts w:eastAsiaTheme="minorEastAsia"/>
              </w:rPr>
              <w:t>a</w:t>
            </w:r>
            <w:r>
              <w:rPr>
                <w:rFonts w:eastAsiaTheme="minorEastAsia"/>
              </w:rPr>
              <w:t>n</w:t>
            </w:r>
            <w:r w:rsidRPr="00292E0D">
              <w:rPr>
                <w:rFonts w:eastAsiaTheme="minorEastAsia"/>
              </w:rPr>
              <w:t xml:space="preserve"> NR frequency for a neighbour cell </w:t>
            </w:r>
            <w:r>
              <w:rPr>
                <w:rFonts w:eastAsiaTheme="minorEastAsia"/>
              </w:rPr>
              <w:t xml:space="preserve">is provided </w:t>
            </w:r>
            <w:r w:rsidRPr="00292E0D">
              <w:rPr>
                <w:rFonts w:eastAsiaTheme="minorEastAsia"/>
              </w:rPr>
              <w:t xml:space="preserve">in </w:t>
            </w:r>
            <w:proofErr w:type="gramStart"/>
            <w:r w:rsidRPr="00292E0D">
              <w:rPr>
                <w:rFonts w:eastAsiaTheme="minorEastAsia"/>
              </w:rPr>
              <w:t>SIB19</w:t>
            </w:r>
            <w:proofErr w:type="gramEnd"/>
            <w:r w:rsidRPr="00292E0D">
              <w:rPr>
                <w:rFonts w:eastAsiaTheme="minorEastAsia"/>
              </w:rPr>
              <w:t xml:space="preserve"> </w:t>
            </w:r>
            <w:r>
              <w:rPr>
                <w:rFonts w:eastAsiaTheme="minorEastAsia"/>
              </w:rPr>
              <w:t xml:space="preserve">but </w:t>
            </w:r>
            <w:r w:rsidRPr="00292E0D">
              <w:rPr>
                <w:rFonts w:eastAsiaTheme="minorEastAsia"/>
              </w:rPr>
              <w:t>this NR frequency is neither the serving frequency nor the frequency provided in SIB4</w:t>
            </w:r>
            <w:r>
              <w:rPr>
                <w:rFonts w:eastAsiaTheme="minorEastAsia"/>
              </w:rPr>
              <w:t xml:space="preserve"> really exists; a smart network will not provide such configuration.</w:t>
            </w:r>
          </w:p>
        </w:tc>
      </w:tr>
      <w:tr w:rsidR="007E112A" w14:paraId="3CB59059" w14:textId="77777777" w:rsidTr="003A3BFB">
        <w:tc>
          <w:tcPr>
            <w:tcW w:w="1317" w:type="dxa"/>
          </w:tcPr>
          <w:p w14:paraId="279B1392" w14:textId="2FC0F6BB" w:rsidR="007E112A" w:rsidRDefault="00556046" w:rsidP="007E112A">
            <w:pPr>
              <w:rPr>
                <w:rFonts w:eastAsia="Malgun Gothic"/>
                <w:lang w:eastAsia="ko-KR"/>
              </w:rPr>
            </w:pPr>
            <w:r>
              <w:rPr>
                <w:rFonts w:eastAsia="Malgun Gothic"/>
                <w:lang w:eastAsia="ko-KR"/>
              </w:rPr>
              <w:t>OPPO</w:t>
            </w:r>
          </w:p>
        </w:tc>
        <w:tc>
          <w:tcPr>
            <w:tcW w:w="1316" w:type="dxa"/>
          </w:tcPr>
          <w:p w14:paraId="034A9E96" w14:textId="064E3CD9" w:rsidR="007E112A" w:rsidRDefault="00556046" w:rsidP="007E112A">
            <w:pPr>
              <w:rPr>
                <w:rFonts w:eastAsia="Malgun Gothic"/>
                <w:lang w:eastAsia="ko-KR"/>
              </w:rPr>
            </w:pPr>
            <w:r>
              <w:rPr>
                <w:rFonts w:eastAsia="Malgun Gothic"/>
                <w:lang w:eastAsia="ko-KR"/>
              </w:rPr>
              <w:t>No</w:t>
            </w:r>
          </w:p>
        </w:tc>
        <w:tc>
          <w:tcPr>
            <w:tcW w:w="7080" w:type="dxa"/>
          </w:tcPr>
          <w:p w14:paraId="4632EA13" w14:textId="77777777" w:rsidR="00900533" w:rsidRDefault="00900533" w:rsidP="00900533">
            <w:pPr>
              <w:rPr>
                <w:rFonts w:eastAsia="Malgun Gothic"/>
                <w:lang w:eastAsia="ko-KR"/>
              </w:rPr>
            </w:pPr>
            <w:r>
              <w:rPr>
                <w:rFonts w:eastAsia="Malgun Gothic"/>
                <w:lang w:eastAsia="ko-KR"/>
              </w:rPr>
              <w:t>This</w:t>
            </w:r>
            <w:r w:rsidR="00556046">
              <w:rPr>
                <w:rFonts w:eastAsia="Malgun Gothic"/>
                <w:lang w:eastAsia="ko-KR"/>
              </w:rPr>
              <w:t xml:space="preserve"> is an </w:t>
            </w:r>
            <w:proofErr w:type="spellStart"/>
            <w:r w:rsidR="00556046">
              <w:rPr>
                <w:rFonts w:eastAsia="Malgun Gothic"/>
                <w:lang w:eastAsia="ko-KR"/>
              </w:rPr>
              <w:t>extereme</w:t>
            </w:r>
            <w:proofErr w:type="spellEnd"/>
            <w:r w:rsidR="00556046">
              <w:rPr>
                <w:rFonts w:eastAsia="Malgun Gothic"/>
                <w:lang w:eastAsia="ko-KR"/>
              </w:rPr>
              <w:t xml:space="preserve"> case and can be avoid by NW implementation. </w:t>
            </w:r>
          </w:p>
          <w:p w14:paraId="60B28C19" w14:textId="186718E6" w:rsidR="00900533" w:rsidRPr="00900533" w:rsidRDefault="00900533" w:rsidP="00900533">
            <w:pPr>
              <w:rPr>
                <w:rFonts w:eastAsia="Malgun Gothic"/>
                <w:lang w:eastAsia="ko-KR"/>
              </w:rPr>
            </w:pPr>
          </w:p>
        </w:tc>
      </w:tr>
      <w:tr w:rsidR="00715F87" w14:paraId="547BCEBF" w14:textId="77777777" w:rsidTr="003A3BFB">
        <w:tc>
          <w:tcPr>
            <w:tcW w:w="1317" w:type="dxa"/>
          </w:tcPr>
          <w:p w14:paraId="1C6F7B14" w14:textId="58947D18" w:rsidR="00715F87" w:rsidRDefault="00715F87" w:rsidP="00715F87">
            <w:pPr>
              <w:rPr>
                <w:rFonts w:eastAsiaTheme="minorEastAsia"/>
              </w:rPr>
            </w:pPr>
            <w:r>
              <w:rPr>
                <w:rFonts w:eastAsia="PMingLiU" w:hint="eastAsia"/>
                <w:lang w:eastAsia="zh-TW"/>
              </w:rPr>
              <w:lastRenderedPageBreak/>
              <w:t>I</w:t>
            </w:r>
            <w:r>
              <w:rPr>
                <w:rFonts w:eastAsia="PMingLiU"/>
                <w:lang w:eastAsia="zh-TW"/>
              </w:rPr>
              <w:t>TRI</w:t>
            </w:r>
          </w:p>
        </w:tc>
        <w:tc>
          <w:tcPr>
            <w:tcW w:w="1316" w:type="dxa"/>
          </w:tcPr>
          <w:p w14:paraId="7BD17272" w14:textId="538FE273" w:rsidR="00715F87" w:rsidRDefault="00715F87" w:rsidP="00715F87">
            <w:pPr>
              <w:rPr>
                <w:rFonts w:eastAsiaTheme="minorEastAsia"/>
              </w:rPr>
            </w:pPr>
            <w:r>
              <w:rPr>
                <w:rFonts w:eastAsia="PMingLiU" w:hint="eastAsia"/>
                <w:lang w:eastAsia="zh-TW"/>
              </w:rPr>
              <w:t>N</w:t>
            </w:r>
            <w:r>
              <w:rPr>
                <w:rFonts w:eastAsia="PMingLiU"/>
                <w:lang w:eastAsia="zh-TW"/>
              </w:rPr>
              <w:t>o</w:t>
            </w:r>
          </w:p>
        </w:tc>
        <w:tc>
          <w:tcPr>
            <w:tcW w:w="7080" w:type="dxa"/>
          </w:tcPr>
          <w:p w14:paraId="2D208ADB" w14:textId="51EF42B9" w:rsidR="00715F87" w:rsidRDefault="00715F87" w:rsidP="00715F87">
            <w:pPr>
              <w:rPr>
                <w:rFonts w:eastAsiaTheme="minorEastAsia"/>
                <w:highlight w:val="yellow"/>
              </w:rPr>
            </w:pPr>
            <w:r w:rsidRPr="00BD06AF">
              <w:rPr>
                <w:rFonts w:eastAsia="PMingLiU"/>
                <w:lang w:eastAsia="zh-TW"/>
              </w:rPr>
              <w:t>We think this is an extreme case and c</w:t>
            </w:r>
            <w:r>
              <w:rPr>
                <w:rFonts w:eastAsia="PMingLiU"/>
                <w:lang w:eastAsia="zh-TW"/>
              </w:rPr>
              <w:t>ould</w:t>
            </w:r>
            <w:r w:rsidRPr="00BD06AF">
              <w:rPr>
                <w:rFonts w:eastAsia="PMingLiU"/>
                <w:lang w:eastAsia="zh-TW"/>
              </w:rPr>
              <w:t xml:space="preserve"> be avoid by network.</w:t>
            </w:r>
          </w:p>
        </w:tc>
      </w:tr>
      <w:tr w:rsidR="003F4D8A" w14:paraId="501A2D9D" w14:textId="77777777" w:rsidTr="003A3BFB">
        <w:tc>
          <w:tcPr>
            <w:tcW w:w="1317" w:type="dxa"/>
          </w:tcPr>
          <w:p w14:paraId="2CB75166" w14:textId="775E272C" w:rsidR="003F4D8A" w:rsidRDefault="003F4D8A" w:rsidP="003F4D8A">
            <w:pPr>
              <w:rPr>
                <w:rFonts w:eastAsiaTheme="minorEastAsia"/>
              </w:rPr>
            </w:pPr>
            <w:r>
              <w:rPr>
                <w:rFonts w:eastAsiaTheme="minorEastAsia"/>
              </w:rPr>
              <w:t>Google</w:t>
            </w:r>
          </w:p>
        </w:tc>
        <w:tc>
          <w:tcPr>
            <w:tcW w:w="1316" w:type="dxa"/>
          </w:tcPr>
          <w:p w14:paraId="0FBA91FF" w14:textId="7211B8EB" w:rsidR="003F4D8A" w:rsidRDefault="003F4D8A" w:rsidP="003F4D8A">
            <w:pPr>
              <w:rPr>
                <w:rFonts w:eastAsiaTheme="minorEastAsia"/>
              </w:rPr>
            </w:pPr>
            <w:r>
              <w:rPr>
                <w:rFonts w:eastAsiaTheme="minorEastAsia"/>
              </w:rPr>
              <w:t>Yes</w:t>
            </w:r>
          </w:p>
        </w:tc>
        <w:tc>
          <w:tcPr>
            <w:tcW w:w="7080" w:type="dxa"/>
          </w:tcPr>
          <w:p w14:paraId="2CF00BFA" w14:textId="77777777" w:rsidR="003F4D8A" w:rsidRDefault="003F4D8A" w:rsidP="003F4D8A">
            <w:r w:rsidRPr="00F31CDD">
              <w:rPr>
                <w:rFonts w:eastAsiaTheme="minorEastAsia"/>
              </w:rPr>
              <w:t>[Proponent]</w:t>
            </w:r>
            <w:r>
              <w:rPr>
                <w:rFonts w:eastAsiaTheme="minorEastAsia"/>
              </w:rPr>
              <w:t xml:space="preserve"> This is one of the easiest </w:t>
            </w:r>
            <w:proofErr w:type="gramStart"/>
            <w:r>
              <w:rPr>
                <w:rFonts w:eastAsiaTheme="minorEastAsia"/>
              </w:rPr>
              <w:t>handling</w:t>
            </w:r>
            <w:proofErr w:type="gramEnd"/>
            <w:r>
              <w:rPr>
                <w:rFonts w:eastAsiaTheme="minorEastAsia"/>
              </w:rPr>
              <w:t xml:space="preserve"> for the case where </w:t>
            </w:r>
            <w:r>
              <w:t xml:space="preserve">the </w:t>
            </w:r>
            <w:proofErr w:type="spellStart"/>
            <w:r>
              <w:t>neighboring</w:t>
            </w:r>
            <w:proofErr w:type="spellEnd"/>
            <w:r>
              <w:t xml:space="preserve"> cell information included in SIB19 contains a carrier frequency that is neither the serving frequency nor any of the frequencies provided in SIB4. </w:t>
            </w:r>
          </w:p>
          <w:p w14:paraId="037F923F" w14:textId="1008525C" w:rsidR="003F4D8A" w:rsidRDefault="003F4D8A" w:rsidP="003F4D8A">
            <w:pPr>
              <w:rPr>
                <w:rFonts w:eastAsiaTheme="minorEastAsia"/>
              </w:rPr>
            </w:pPr>
            <w:r>
              <w:t xml:space="preserve">The NW may also benefit from such a UE behaviour, as the NW may omit the configurations in SIB4 for those frequencies having the same priority and same SSB periodicity as the serving </w:t>
            </w:r>
            <w:proofErr w:type="spellStart"/>
            <w:r>
              <w:t>freqeuency</w:t>
            </w:r>
            <w:proofErr w:type="spellEnd"/>
            <w:r>
              <w:t xml:space="preserve"> does. </w:t>
            </w:r>
          </w:p>
        </w:tc>
      </w:tr>
      <w:tr w:rsidR="003F4D8A" w14:paraId="7E3329EE" w14:textId="77777777" w:rsidTr="003A3BFB">
        <w:tc>
          <w:tcPr>
            <w:tcW w:w="1317" w:type="dxa"/>
          </w:tcPr>
          <w:p w14:paraId="1754B8C1" w14:textId="011C3104" w:rsidR="003F4D8A" w:rsidRDefault="005C2018" w:rsidP="003F4D8A">
            <w:pPr>
              <w:rPr>
                <w:lang w:eastAsia="sv-SE"/>
              </w:rPr>
            </w:pPr>
            <w:r>
              <w:rPr>
                <w:lang w:eastAsia="sv-SE"/>
              </w:rPr>
              <w:t>Intel</w:t>
            </w:r>
          </w:p>
        </w:tc>
        <w:tc>
          <w:tcPr>
            <w:tcW w:w="1316" w:type="dxa"/>
          </w:tcPr>
          <w:p w14:paraId="284079FD" w14:textId="28DB7745" w:rsidR="003F4D8A" w:rsidRDefault="005C2018" w:rsidP="003F4D8A">
            <w:pPr>
              <w:rPr>
                <w:lang w:eastAsia="sv-SE"/>
              </w:rPr>
            </w:pPr>
            <w:r>
              <w:rPr>
                <w:lang w:eastAsia="sv-SE"/>
              </w:rPr>
              <w:t>No</w:t>
            </w:r>
          </w:p>
        </w:tc>
        <w:tc>
          <w:tcPr>
            <w:tcW w:w="7080" w:type="dxa"/>
          </w:tcPr>
          <w:p w14:paraId="4C94A963" w14:textId="32955583" w:rsidR="003F4D8A" w:rsidRDefault="005C2018" w:rsidP="003F4D8A">
            <w:pPr>
              <w:rPr>
                <w:rFonts w:eastAsiaTheme="minorEastAsia"/>
              </w:rPr>
            </w:pPr>
            <w:r>
              <w:rPr>
                <w:rFonts w:eastAsiaTheme="minorEastAsia"/>
              </w:rPr>
              <w:t xml:space="preserve">This case </w:t>
            </w:r>
            <w:r>
              <w:rPr>
                <w:rFonts w:eastAsia="Malgun Gothic"/>
                <w:lang w:eastAsia="ko-KR"/>
              </w:rPr>
              <w:t xml:space="preserve">can be </w:t>
            </w:r>
            <w:proofErr w:type="gramStart"/>
            <w:r>
              <w:rPr>
                <w:rFonts w:eastAsia="Malgun Gothic"/>
                <w:lang w:eastAsia="ko-KR"/>
              </w:rPr>
              <w:t>avoid</w:t>
            </w:r>
            <w:proofErr w:type="gramEnd"/>
            <w:r>
              <w:rPr>
                <w:rFonts w:eastAsia="Malgun Gothic"/>
                <w:lang w:eastAsia="ko-KR"/>
              </w:rPr>
              <w:t xml:space="preserve"> by NW implementation.</w:t>
            </w:r>
          </w:p>
        </w:tc>
      </w:tr>
      <w:tr w:rsidR="00AB09F0" w14:paraId="53546AEF" w14:textId="77777777" w:rsidTr="003A3BFB">
        <w:tc>
          <w:tcPr>
            <w:tcW w:w="1317" w:type="dxa"/>
          </w:tcPr>
          <w:p w14:paraId="0BDC900B" w14:textId="77F5B796" w:rsidR="00AB09F0" w:rsidRDefault="00AB09F0" w:rsidP="00AB09F0">
            <w:pPr>
              <w:rPr>
                <w:rFonts w:eastAsiaTheme="minorEastAsia"/>
                <w:lang w:val="en-US" w:eastAsia="sv-SE"/>
              </w:rPr>
            </w:pPr>
            <w:r>
              <w:rPr>
                <w:lang w:eastAsia="sv-SE"/>
              </w:rPr>
              <w:t>Samsung</w:t>
            </w:r>
          </w:p>
        </w:tc>
        <w:tc>
          <w:tcPr>
            <w:tcW w:w="1316" w:type="dxa"/>
          </w:tcPr>
          <w:p w14:paraId="278E9DC9" w14:textId="2890EB82" w:rsidR="00AB09F0" w:rsidRDefault="00AB09F0" w:rsidP="00AB09F0">
            <w:pPr>
              <w:rPr>
                <w:rFonts w:eastAsiaTheme="minorEastAsia"/>
                <w:lang w:val="en-US" w:eastAsia="sv-SE"/>
              </w:rPr>
            </w:pPr>
            <w:r>
              <w:rPr>
                <w:lang w:eastAsia="sv-SE"/>
              </w:rPr>
              <w:t>No</w:t>
            </w:r>
          </w:p>
        </w:tc>
        <w:tc>
          <w:tcPr>
            <w:tcW w:w="7080" w:type="dxa"/>
          </w:tcPr>
          <w:p w14:paraId="5AA790FF" w14:textId="77777777" w:rsidR="00AB09F0" w:rsidRDefault="00AB09F0" w:rsidP="00AB09F0">
            <w:pPr>
              <w:rPr>
                <w:rFonts w:eastAsiaTheme="minorEastAsia"/>
              </w:rPr>
            </w:pPr>
            <w:r>
              <w:rPr>
                <w:rFonts w:eastAsiaTheme="minorEastAsia"/>
              </w:rPr>
              <w:t xml:space="preserve">Seems the last sentence already rules out the proposed scenario. </w:t>
            </w:r>
          </w:p>
          <w:p w14:paraId="69727E5F" w14:textId="77777777" w:rsidR="00AB09F0" w:rsidRDefault="00AB09F0" w:rsidP="00AB09F0">
            <w:pPr>
              <w:rPr>
                <w:rFonts w:eastAsiaTheme="minorEastAsia"/>
              </w:rPr>
            </w:pPr>
            <w:r>
              <w:rPr>
                <w:rFonts w:ascii="Times New Roman" w:eastAsia="PMingLiU" w:hAnsi="Times New Roman"/>
                <w:lang w:eastAsia="en-US"/>
              </w:rPr>
              <w:t>“The UE shall only perform cell reselection evaluation for NR frequencies and inter-RAT frequencies that are given in system information and for which the UE has a priority provided.”</w:t>
            </w:r>
          </w:p>
          <w:p w14:paraId="2547ECCE" w14:textId="77777777" w:rsidR="00AB09F0" w:rsidRPr="008A760A" w:rsidRDefault="00AB09F0" w:rsidP="00AB09F0">
            <w:pPr>
              <w:rPr>
                <w:rFonts w:eastAsiaTheme="minorEastAsia"/>
                <w:lang w:val="pl-PL"/>
              </w:rPr>
            </w:pPr>
          </w:p>
        </w:tc>
      </w:tr>
      <w:tr w:rsidR="003F4D8A" w14:paraId="69ABCCF7" w14:textId="77777777" w:rsidTr="003A3BFB">
        <w:tc>
          <w:tcPr>
            <w:tcW w:w="1317" w:type="dxa"/>
          </w:tcPr>
          <w:p w14:paraId="68973354" w14:textId="5E064570" w:rsidR="003F4D8A" w:rsidRPr="0085049C" w:rsidRDefault="0085049C" w:rsidP="003F4D8A">
            <w:pPr>
              <w:rPr>
                <w:rFonts w:eastAsiaTheme="minorEastAsia"/>
              </w:rPr>
            </w:pPr>
            <w:r>
              <w:rPr>
                <w:rFonts w:eastAsiaTheme="minorEastAsia" w:hint="eastAsia"/>
              </w:rPr>
              <w:t>C</w:t>
            </w:r>
            <w:r>
              <w:rPr>
                <w:rFonts w:eastAsiaTheme="minorEastAsia"/>
              </w:rPr>
              <w:t>hina Telecom</w:t>
            </w:r>
          </w:p>
        </w:tc>
        <w:tc>
          <w:tcPr>
            <w:tcW w:w="1316" w:type="dxa"/>
          </w:tcPr>
          <w:p w14:paraId="0B991BEC" w14:textId="3F7A4F35" w:rsidR="003F4D8A" w:rsidRPr="0085049C" w:rsidRDefault="0085049C" w:rsidP="003F4D8A">
            <w:pPr>
              <w:rPr>
                <w:rFonts w:eastAsiaTheme="minorEastAsia"/>
              </w:rPr>
            </w:pPr>
            <w:r>
              <w:rPr>
                <w:rFonts w:eastAsiaTheme="minorEastAsia"/>
              </w:rPr>
              <w:t>No</w:t>
            </w:r>
          </w:p>
        </w:tc>
        <w:tc>
          <w:tcPr>
            <w:tcW w:w="7080" w:type="dxa"/>
          </w:tcPr>
          <w:p w14:paraId="0BD0F09F" w14:textId="64872E68" w:rsidR="003F4D8A" w:rsidRPr="0085049C" w:rsidRDefault="0085049C" w:rsidP="003F4D8A">
            <w:pPr>
              <w:rPr>
                <w:rFonts w:eastAsiaTheme="minorEastAsia"/>
              </w:rPr>
            </w:pPr>
            <w:r>
              <w:rPr>
                <w:rFonts w:eastAsiaTheme="minorEastAsia"/>
              </w:rPr>
              <w:t>This case can be avoided by NW implementation</w:t>
            </w:r>
          </w:p>
        </w:tc>
      </w:tr>
      <w:tr w:rsidR="003F4D8A" w14:paraId="3C954B61" w14:textId="77777777" w:rsidTr="003A3BFB">
        <w:tc>
          <w:tcPr>
            <w:tcW w:w="1317" w:type="dxa"/>
          </w:tcPr>
          <w:p w14:paraId="7EE30B53" w14:textId="45E41ABF" w:rsidR="003F4D8A" w:rsidRDefault="00C85C9E" w:rsidP="003F4D8A">
            <w:pPr>
              <w:rPr>
                <w:rFonts w:eastAsia="DengXian"/>
              </w:rPr>
            </w:pPr>
            <w:r>
              <w:rPr>
                <w:rFonts w:eastAsia="DengXian" w:hint="eastAsia"/>
              </w:rPr>
              <w:t>L</w:t>
            </w:r>
            <w:r>
              <w:rPr>
                <w:rFonts w:eastAsia="DengXian"/>
              </w:rPr>
              <w:t>enovo</w:t>
            </w:r>
          </w:p>
        </w:tc>
        <w:tc>
          <w:tcPr>
            <w:tcW w:w="1316" w:type="dxa"/>
          </w:tcPr>
          <w:p w14:paraId="6736690F" w14:textId="16F16D73" w:rsidR="003F4D8A" w:rsidRDefault="00C85C9E" w:rsidP="003F4D8A">
            <w:pPr>
              <w:rPr>
                <w:rFonts w:eastAsia="DengXian"/>
              </w:rPr>
            </w:pPr>
            <w:r>
              <w:rPr>
                <w:rFonts w:eastAsia="DengXian" w:hint="eastAsia"/>
              </w:rPr>
              <w:t>N</w:t>
            </w:r>
            <w:r>
              <w:rPr>
                <w:rFonts w:eastAsia="DengXian"/>
              </w:rPr>
              <w:t>o</w:t>
            </w:r>
          </w:p>
        </w:tc>
        <w:tc>
          <w:tcPr>
            <w:tcW w:w="7080" w:type="dxa"/>
          </w:tcPr>
          <w:p w14:paraId="2D6952AC" w14:textId="047F27FA" w:rsidR="003F4D8A" w:rsidRDefault="00C85C9E" w:rsidP="003F4D8A">
            <w:pPr>
              <w:rPr>
                <w:rFonts w:eastAsia="DengXian"/>
              </w:rPr>
            </w:pPr>
            <w:r>
              <w:rPr>
                <w:rFonts w:eastAsia="DengXian" w:hint="eastAsia"/>
              </w:rPr>
              <w:t>T</w:t>
            </w:r>
            <w:r>
              <w:rPr>
                <w:rFonts w:eastAsia="DengXian"/>
              </w:rPr>
              <w:t>his is a rare case and can be handled by NW implementation.</w:t>
            </w:r>
          </w:p>
        </w:tc>
      </w:tr>
      <w:tr w:rsidR="00000708" w14:paraId="26FDEB40" w14:textId="77777777" w:rsidTr="003A3BFB">
        <w:tc>
          <w:tcPr>
            <w:tcW w:w="1317" w:type="dxa"/>
          </w:tcPr>
          <w:p w14:paraId="5B33F69F" w14:textId="7C1682E8" w:rsidR="00000708" w:rsidRDefault="00000708" w:rsidP="003F4D8A">
            <w:pPr>
              <w:rPr>
                <w:rFonts w:eastAsia="DengXian"/>
              </w:rPr>
            </w:pPr>
            <w:r>
              <w:rPr>
                <w:rFonts w:eastAsiaTheme="minorEastAsia" w:hint="eastAsia"/>
              </w:rPr>
              <w:t>CATT</w:t>
            </w:r>
          </w:p>
        </w:tc>
        <w:tc>
          <w:tcPr>
            <w:tcW w:w="1316" w:type="dxa"/>
          </w:tcPr>
          <w:p w14:paraId="738905E7" w14:textId="06A90814" w:rsidR="00000708" w:rsidRDefault="00000708" w:rsidP="003F4D8A">
            <w:pPr>
              <w:rPr>
                <w:rFonts w:eastAsia="DengXian"/>
              </w:rPr>
            </w:pPr>
            <w:r>
              <w:rPr>
                <w:rFonts w:eastAsiaTheme="minorEastAsia"/>
              </w:rPr>
              <w:t>N</w:t>
            </w:r>
            <w:r>
              <w:rPr>
                <w:rFonts w:eastAsiaTheme="minorEastAsia" w:hint="eastAsia"/>
              </w:rPr>
              <w:t>o</w:t>
            </w:r>
          </w:p>
        </w:tc>
        <w:tc>
          <w:tcPr>
            <w:tcW w:w="7080" w:type="dxa"/>
          </w:tcPr>
          <w:p w14:paraId="6AB46E72" w14:textId="1DA79C3E" w:rsidR="00000708" w:rsidRDefault="00000708" w:rsidP="003F4D8A">
            <w:pPr>
              <w:rPr>
                <w:rFonts w:eastAsia="DengXian"/>
              </w:rPr>
            </w:pPr>
            <w:r>
              <w:rPr>
                <w:rFonts w:eastAsiaTheme="minorEastAsia"/>
              </w:rPr>
              <w:t>T</w:t>
            </w:r>
            <w:r>
              <w:rPr>
                <w:rFonts w:eastAsiaTheme="minorEastAsia" w:hint="eastAsia"/>
              </w:rPr>
              <w:t>his can be avoided by network implementation.</w:t>
            </w:r>
          </w:p>
        </w:tc>
      </w:tr>
      <w:tr w:rsidR="00874888" w14:paraId="2C28B262" w14:textId="77777777" w:rsidTr="003A3BFB">
        <w:tc>
          <w:tcPr>
            <w:tcW w:w="1317" w:type="dxa"/>
          </w:tcPr>
          <w:p w14:paraId="3700869A" w14:textId="26CF5220" w:rsidR="00874888" w:rsidRDefault="00874888" w:rsidP="00874888">
            <w:pPr>
              <w:rPr>
                <w:rFonts w:eastAsiaTheme="minorEastAsia"/>
              </w:rPr>
            </w:pPr>
            <w:r>
              <w:rPr>
                <w:rFonts w:eastAsia="DengXian" w:hint="eastAsia"/>
              </w:rPr>
              <w:t>H</w:t>
            </w:r>
            <w:r>
              <w:rPr>
                <w:rFonts w:eastAsia="DengXian"/>
              </w:rPr>
              <w:t xml:space="preserve">uawei, </w:t>
            </w:r>
            <w:proofErr w:type="spellStart"/>
            <w:r>
              <w:rPr>
                <w:rFonts w:eastAsia="DengXian"/>
              </w:rPr>
              <w:t>HiSilicon</w:t>
            </w:r>
            <w:proofErr w:type="spellEnd"/>
          </w:p>
        </w:tc>
        <w:tc>
          <w:tcPr>
            <w:tcW w:w="1316" w:type="dxa"/>
          </w:tcPr>
          <w:p w14:paraId="2A38A17B" w14:textId="7A8E6E69" w:rsidR="00874888" w:rsidRDefault="00874888" w:rsidP="00874888">
            <w:pPr>
              <w:rPr>
                <w:rFonts w:eastAsiaTheme="minorEastAsia"/>
              </w:rPr>
            </w:pPr>
            <w:r>
              <w:rPr>
                <w:rFonts w:eastAsia="DengXian" w:hint="eastAsia"/>
              </w:rPr>
              <w:t>N</w:t>
            </w:r>
            <w:r>
              <w:rPr>
                <w:rFonts w:eastAsia="DengXian"/>
              </w:rPr>
              <w:t>o</w:t>
            </w:r>
          </w:p>
        </w:tc>
        <w:tc>
          <w:tcPr>
            <w:tcW w:w="7080" w:type="dxa"/>
          </w:tcPr>
          <w:p w14:paraId="5997B5DD" w14:textId="452EBBB6" w:rsidR="00874888" w:rsidRDefault="00874888" w:rsidP="00874888">
            <w:pPr>
              <w:rPr>
                <w:rFonts w:eastAsiaTheme="minorEastAsia"/>
              </w:rPr>
            </w:pPr>
            <w:r>
              <w:rPr>
                <w:rFonts w:eastAsia="DengXian" w:hint="eastAsia"/>
              </w:rPr>
              <w:t>A</w:t>
            </w:r>
            <w:r>
              <w:rPr>
                <w:rFonts w:eastAsia="DengXian"/>
              </w:rPr>
              <w:t>gree with other companies that this can be avoided by NW implementation.</w:t>
            </w:r>
          </w:p>
        </w:tc>
      </w:tr>
      <w:tr w:rsidR="008E61F6" w14:paraId="760F4D94" w14:textId="77777777" w:rsidTr="003A3BFB">
        <w:tc>
          <w:tcPr>
            <w:tcW w:w="1317" w:type="dxa"/>
          </w:tcPr>
          <w:p w14:paraId="62DB9B2A" w14:textId="3E5FC921" w:rsidR="008E61F6" w:rsidRDefault="008E61F6" w:rsidP="00874888">
            <w:pPr>
              <w:rPr>
                <w:rFonts w:eastAsia="DengXian"/>
              </w:rPr>
            </w:pPr>
            <w:r>
              <w:rPr>
                <w:rFonts w:eastAsia="DengXian"/>
              </w:rPr>
              <w:t>Ericsson</w:t>
            </w:r>
          </w:p>
        </w:tc>
        <w:tc>
          <w:tcPr>
            <w:tcW w:w="1316" w:type="dxa"/>
          </w:tcPr>
          <w:p w14:paraId="1DDC72AD" w14:textId="3B53D2B7" w:rsidR="008E61F6" w:rsidRDefault="008E61F6" w:rsidP="00874888">
            <w:pPr>
              <w:rPr>
                <w:rFonts w:eastAsia="DengXian"/>
              </w:rPr>
            </w:pPr>
            <w:r>
              <w:rPr>
                <w:rFonts w:eastAsia="DengXian"/>
              </w:rPr>
              <w:t>No</w:t>
            </w:r>
          </w:p>
        </w:tc>
        <w:tc>
          <w:tcPr>
            <w:tcW w:w="7080" w:type="dxa"/>
          </w:tcPr>
          <w:p w14:paraId="2D281736" w14:textId="77777777" w:rsidR="008E61F6" w:rsidRDefault="008E61F6" w:rsidP="00874888">
            <w:pPr>
              <w:rPr>
                <w:rFonts w:eastAsia="DengXian"/>
              </w:rPr>
            </w:pPr>
          </w:p>
        </w:tc>
      </w:tr>
      <w:tr w:rsidR="009B11A6" w14:paraId="6E5D3F99" w14:textId="77777777" w:rsidTr="003A3BFB">
        <w:tc>
          <w:tcPr>
            <w:tcW w:w="1317" w:type="dxa"/>
          </w:tcPr>
          <w:p w14:paraId="30D8AB16" w14:textId="519C5F81" w:rsidR="009B11A6" w:rsidRDefault="009B11A6" w:rsidP="009B11A6">
            <w:pPr>
              <w:rPr>
                <w:rFonts w:eastAsia="DengXian"/>
              </w:rPr>
            </w:pPr>
            <w:r>
              <w:rPr>
                <w:rFonts w:eastAsia="DengXian"/>
              </w:rPr>
              <w:t>Qualcomm</w:t>
            </w:r>
          </w:p>
        </w:tc>
        <w:tc>
          <w:tcPr>
            <w:tcW w:w="1316" w:type="dxa"/>
          </w:tcPr>
          <w:p w14:paraId="03282A76" w14:textId="7708C10F" w:rsidR="009B11A6" w:rsidRDefault="009B11A6" w:rsidP="009B11A6">
            <w:pPr>
              <w:rPr>
                <w:rFonts w:eastAsia="DengXian"/>
              </w:rPr>
            </w:pPr>
            <w:r>
              <w:rPr>
                <w:rFonts w:eastAsia="DengXian"/>
              </w:rPr>
              <w:t>No</w:t>
            </w:r>
          </w:p>
        </w:tc>
        <w:tc>
          <w:tcPr>
            <w:tcW w:w="7080" w:type="dxa"/>
          </w:tcPr>
          <w:p w14:paraId="36F19E93" w14:textId="25E35D8D" w:rsidR="009B11A6" w:rsidRDefault="009B11A6" w:rsidP="009B11A6">
            <w:pPr>
              <w:rPr>
                <w:rFonts w:eastAsia="DengXian"/>
              </w:rPr>
            </w:pPr>
            <w:r>
              <w:rPr>
                <w:rFonts w:eastAsia="DengXian"/>
              </w:rPr>
              <w:t>Common reselection parameters are in SIB3.</w:t>
            </w:r>
          </w:p>
        </w:tc>
      </w:tr>
    </w:tbl>
    <w:p w14:paraId="4679993C" w14:textId="77777777" w:rsidR="006C1BC6" w:rsidRDefault="006C1BC6">
      <w:pPr>
        <w:overflowPunct/>
        <w:autoSpaceDE/>
        <w:autoSpaceDN/>
        <w:adjustRightInd/>
        <w:spacing w:after="160" w:line="259" w:lineRule="auto"/>
        <w:jc w:val="left"/>
        <w:textAlignment w:val="auto"/>
        <w:rPr>
          <w:rFonts w:eastAsiaTheme="minorEastAsia"/>
        </w:rPr>
      </w:pPr>
    </w:p>
    <w:p w14:paraId="41F87A33" w14:textId="77777777" w:rsidR="006C1BC6" w:rsidRDefault="00C12502">
      <w:pPr>
        <w:pStyle w:val="Heading1"/>
      </w:pPr>
      <w:r>
        <w:t>Conclusions</w:t>
      </w:r>
    </w:p>
    <w:p w14:paraId="7474C37A" w14:textId="77777777" w:rsidR="006C1BC6" w:rsidRDefault="00C12502">
      <w:pPr>
        <w:jc w:val="center"/>
      </w:pPr>
      <w:r>
        <w:t>&lt;</w:t>
      </w:r>
      <w:r>
        <w:rPr>
          <w:highlight w:val="yellow"/>
        </w:rPr>
        <w:t>To be generated based on company input</w:t>
      </w:r>
      <w:r>
        <w:t>&gt;</w:t>
      </w:r>
    </w:p>
    <w:p w14:paraId="3E7C0E11" w14:textId="77777777" w:rsidR="006C1BC6" w:rsidRDefault="00C12502">
      <w:pPr>
        <w:pStyle w:val="Heading1"/>
      </w:pPr>
      <w:r>
        <w:t>References</w:t>
      </w:r>
    </w:p>
    <w:p w14:paraId="383467A3" w14:textId="77777777" w:rsidR="00157465" w:rsidRDefault="00157465" w:rsidP="00C801A0">
      <w:pPr>
        <w:pStyle w:val="Doc-title"/>
        <w:numPr>
          <w:ilvl w:val="0"/>
          <w:numId w:val="11"/>
        </w:numPr>
      </w:pPr>
      <w:r>
        <w:t>R2-2209504</w:t>
      </w:r>
      <w:r>
        <w:tab/>
        <w:t>Correction on the list of "PLMNs not allowed to operate at the present UE location" in TS 38.304</w:t>
      </w:r>
      <w:r>
        <w:tab/>
        <w:t>vivo</w:t>
      </w:r>
    </w:p>
    <w:p w14:paraId="4D789A4D" w14:textId="77777777" w:rsidR="00157465" w:rsidRDefault="00157465" w:rsidP="00C801A0">
      <w:pPr>
        <w:pStyle w:val="Doc-title"/>
        <w:numPr>
          <w:ilvl w:val="0"/>
          <w:numId w:val="11"/>
        </w:numPr>
      </w:pPr>
      <w:r>
        <w:t>R2-2210569</w:t>
      </w:r>
      <w:r>
        <w:tab/>
        <w:t>Corrections to TS 38.304 for Rel-17 NR NTN</w:t>
      </w:r>
      <w:r>
        <w:tab/>
        <w:t>Samsung Research America</w:t>
      </w:r>
    </w:p>
    <w:p w14:paraId="26C45DC2" w14:textId="77777777" w:rsidR="00157465" w:rsidRDefault="00157465" w:rsidP="00157465">
      <w:pPr>
        <w:pStyle w:val="Doc-title"/>
        <w:numPr>
          <w:ilvl w:val="0"/>
          <w:numId w:val="11"/>
        </w:numPr>
      </w:pPr>
      <w:r>
        <w:t>R2-2210584</w:t>
      </w:r>
      <w:r>
        <w:tab/>
        <w:t>Correction on cell status for NTN</w:t>
      </w:r>
      <w:r>
        <w:tab/>
        <w:t>Google Inc.</w:t>
      </w:r>
    </w:p>
    <w:p w14:paraId="564D9086" w14:textId="77777777" w:rsidR="006C1BC6" w:rsidRDefault="00157465" w:rsidP="00157465">
      <w:pPr>
        <w:pStyle w:val="Doc-title"/>
        <w:numPr>
          <w:ilvl w:val="0"/>
          <w:numId w:val="11"/>
        </w:numPr>
      </w:pPr>
      <w:r>
        <w:t>R2-2210640</w:t>
      </w:r>
      <w:r>
        <w:tab/>
        <w:t>Corrections to the Reselection Priorities Handling for NTN</w:t>
      </w:r>
      <w:r>
        <w:tab/>
        <w:t>Google Inc.</w:t>
      </w:r>
    </w:p>
    <w:sectPr w:rsidR="006C1BC6">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E9DE5" w14:textId="77777777" w:rsidR="00AF591C" w:rsidRDefault="00AF591C">
      <w:pPr>
        <w:spacing w:after="0"/>
      </w:pPr>
      <w:r>
        <w:separator/>
      </w:r>
    </w:p>
  </w:endnote>
  <w:endnote w:type="continuationSeparator" w:id="0">
    <w:p w14:paraId="7A819CE1" w14:textId="77777777" w:rsidR="00AF591C" w:rsidRDefault="00AF59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Ì¨¨??"/>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PMingLiU">
    <w:altName w:val="¡Ps2OcuAe"/>
    <w:panose1 w:val="02010601000101010101"/>
    <w:charset w:val="88"/>
    <w:family w:val="roman"/>
    <w:pitch w:val="variable"/>
    <w:sig w:usb0="A00002FF" w:usb1="28CFFCFA" w:usb2="00000016" w:usb3="00000000" w:csb0="00100001" w:csb1="00000000"/>
  </w:font>
  <w:font w:name="Arial Unicode MS">
    <w:altName w:val="Microsoft YaHei"/>
    <w:panose1 w:val="020B0604020202020204"/>
    <w:charset w:val="86"/>
    <w:family w:val="swiss"/>
    <w:pitch w:val="variable"/>
    <w:sig w:usb0="F7FFAFFF" w:usb1="E9DFFFFF" w:usb2="0000003F" w:usb3="00000000" w:csb0="003F01FF" w:csb1="00000000"/>
  </w:font>
  <w:font w:name="Malgun Gothic">
    <w:altName w:val="¸¼Àº °íµñ"/>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27FA" w14:textId="18A44000" w:rsidR="006C1BC6" w:rsidRDefault="00C1250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74888">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74888">
      <w:rPr>
        <w:rStyle w:val="PageNumber"/>
        <w:noProof/>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C2902" w14:textId="77777777" w:rsidR="00AF591C" w:rsidRDefault="00AF591C">
      <w:pPr>
        <w:spacing w:after="0"/>
      </w:pPr>
      <w:r>
        <w:separator/>
      </w:r>
    </w:p>
  </w:footnote>
  <w:footnote w:type="continuationSeparator" w:id="0">
    <w:p w14:paraId="512D8C70" w14:textId="77777777" w:rsidR="00AF591C" w:rsidRDefault="00AF59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118DB"/>
    <w:multiLevelType w:val="hybridMultilevel"/>
    <w:tmpl w:val="6B1457C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142CC4"/>
    <w:multiLevelType w:val="hybridMultilevel"/>
    <w:tmpl w:val="0E923E2A"/>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733968842">
    <w:abstractNumId w:val="4"/>
  </w:num>
  <w:num w:numId="2" w16cid:durableId="1865904207">
    <w:abstractNumId w:val="10"/>
  </w:num>
  <w:num w:numId="3" w16cid:durableId="1164932568">
    <w:abstractNumId w:val="12"/>
  </w:num>
  <w:num w:numId="4" w16cid:durableId="1982419015">
    <w:abstractNumId w:val="11"/>
  </w:num>
  <w:num w:numId="5" w16cid:durableId="498346005">
    <w:abstractNumId w:val="3"/>
  </w:num>
  <w:num w:numId="6" w16cid:durableId="651519670">
    <w:abstractNumId w:val="5"/>
  </w:num>
  <w:num w:numId="7" w16cid:durableId="488861748">
    <w:abstractNumId w:val="1"/>
  </w:num>
  <w:num w:numId="8" w16cid:durableId="988168307">
    <w:abstractNumId w:val="0"/>
  </w:num>
  <w:num w:numId="9" w16cid:durableId="1140921133">
    <w:abstractNumId w:val="6"/>
  </w:num>
  <w:num w:numId="10" w16cid:durableId="470445406">
    <w:abstractNumId w:val="9"/>
  </w:num>
  <w:num w:numId="11" w16cid:durableId="612245005">
    <w:abstractNumId w:val="2"/>
  </w:num>
  <w:num w:numId="12" w16cid:durableId="1349672819">
    <w:abstractNumId w:val="14"/>
  </w:num>
  <w:num w:numId="13" w16cid:durableId="1614819201">
    <w:abstractNumId w:val="8"/>
  </w:num>
  <w:num w:numId="14" w16cid:durableId="108668859">
    <w:abstractNumId w:val="13"/>
  </w:num>
  <w:num w:numId="15" w16cid:durableId="555894868">
    <w:abstractNumId w:val="7"/>
  </w:num>
  <w:num w:numId="16" w16cid:durableId="7663476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an">
    <w15:presenceInfo w15:providerId="None" w15:userId="ZTE-Yuan"/>
  </w15:person>
  <w15:person w15:author="Samsung (Shiyang Leng)">
    <w15:presenceInfo w15:providerId="None" w15:userId="Samsung (Shiyang Leng)"/>
  </w15:person>
  <w15:person w15:author="TEMING CHEN">
    <w15:presenceInfo w15:providerId="None" w15:userId="TEMING CHEN"/>
  </w15:person>
  <w15:person w15:author="Google (Ming-Hung)">
    <w15:presenceInfo w15:providerId="None" w15:userId="Google (Ming-H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18D"/>
    <w:rsid w:val="00000708"/>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419F"/>
    <w:rsid w:val="000256BF"/>
    <w:rsid w:val="0003034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47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2E83"/>
    <w:rsid w:val="001140EC"/>
    <w:rsid w:val="00114B5B"/>
    <w:rsid w:val="001152DF"/>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80E"/>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1991"/>
    <w:rsid w:val="001E22E0"/>
    <w:rsid w:val="001E2795"/>
    <w:rsid w:val="001E368A"/>
    <w:rsid w:val="001E387D"/>
    <w:rsid w:val="001E4911"/>
    <w:rsid w:val="001E4BBE"/>
    <w:rsid w:val="001E59A5"/>
    <w:rsid w:val="001E5EC4"/>
    <w:rsid w:val="001E69CB"/>
    <w:rsid w:val="001E6C1D"/>
    <w:rsid w:val="001E79F4"/>
    <w:rsid w:val="001F19E9"/>
    <w:rsid w:val="001F3222"/>
    <w:rsid w:val="001F393A"/>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4D92"/>
    <w:rsid w:val="0026548F"/>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4AC"/>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407"/>
    <w:rsid w:val="002E69E6"/>
    <w:rsid w:val="002E7711"/>
    <w:rsid w:val="002E7BD4"/>
    <w:rsid w:val="002F0C5F"/>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6A5"/>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57EE"/>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4D8A"/>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57CD8"/>
    <w:rsid w:val="00461128"/>
    <w:rsid w:val="0046183E"/>
    <w:rsid w:val="004618D7"/>
    <w:rsid w:val="00462319"/>
    <w:rsid w:val="0046505F"/>
    <w:rsid w:val="004654FB"/>
    <w:rsid w:val="004661EE"/>
    <w:rsid w:val="00466F4E"/>
    <w:rsid w:val="00467800"/>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2FC7"/>
    <w:rsid w:val="00493707"/>
    <w:rsid w:val="004942BF"/>
    <w:rsid w:val="00494821"/>
    <w:rsid w:val="00496F59"/>
    <w:rsid w:val="00497705"/>
    <w:rsid w:val="004A0D9E"/>
    <w:rsid w:val="004A140A"/>
    <w:rsid w:val="004A144D"/>
    <w:rsid w:val="004A27C4"/>
    <w:rsid w:val="004A2940"/>
    <w:rsid w:val="004A47EA"/>
    <w:rsid w:val="004A5DF4"/>
    <w:rsid w:val="004A5ECF"/>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8F0"/>
    <w:rsid w:val="004C5BD6"/>
    <w:rsid w:val="004C6E1D"/>
    <w:rsid w:val="004D04FB"/>
    <w:rsid w:val="004D0526"/>
    <w:rsid w:val="004D171C"/>
    <w:rsid w:val="004D21EB"/>
    <w:rsid w:val="004D2467"/>
    <w:rsid w:val="004D2D4F"/>
    <w:rsid w:val="004D3FEF"/>
    <w:rsid w:val="004D4073"/>
    <w:rsid w:val="004D439C"/>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6046"/>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2018"/>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367"/>
    <w:rsid w:val="00636810"/>
    <w:rsid w:val="006400EA"/>
    <w:rsid w:val="00640688"/>
    <w:rsid w:val="00640849"/>
    <w:rsid w:val="00640E86"/>
    <w:rsid w:val="00642513"/>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4B8A"/>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A90"/>
    <w:rsid w:val="006B6BA3"/>
    <w:rsid w:val="006C1BC6"/>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73F"/>
    <w:rsid w:val="006E391E"/>
    <w:rsid w:val="006E3B56"/>
    <w:rsid w:val="006E3CF9"/>
    <w:rsid w:val="006E454E"/>
    <w:rsid w:val="006E5913"/>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5F87"/>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112A"/>
    <w:rsid w:val="007E5E05"/>
    <w:rsid w:val="007E6CE4"/>
    <w:rsid w:val="007E76AA"/>
    <w:rsid w:val="007E777A"/>
    <w:rsid w:val="007F087D"/>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703"/>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049C"/>
    <w:rsid w:val="00851BC4"/>
    <w:rsid w:val="0085474D"/>
    <w:rsid w:val="00855872"/>
    <w:rsid w:val="00855936"/>
    <w:rsid w:val="00855CE9"/>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E"/>
    <w:rsid w:val="0087413F"/>
    <w:rsid w:val="00874507"/>
    <w:rsid w:val="00874888"/>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60A"/>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342"/>
    <w:rsid w:val="008D3722"/>
    <w:rsid w:val="008D3D49"/>
    <w:rsid w:val="008D4DF9"/>
    <w:rsid w:val="008D5464"/>
    <w:rsid w:val="008D6FDC"/>
    <w:rsid w:val="008E0925"/>
    <w:rsid w:val="008E155E"/>
    <w:rsid w:val="008E3A16"/>
    <w:rsid w:val="008E61F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533"/>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712"/>
    <w:rsid w:val="009327A4"/>
    <w:rsid w:val="0093296F"/>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5C9"/>
    <w:rsid w:val="009729A2"/>
    <w:rsid w:val="0097303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9B"/>
    <w:rsid w:val="009948A9"/>
    <w:rsid w:val="00994DDF"/>
    <w:rsid w:val="00995E57"/>
    <w:rsid w:val="00997D82"/>
    <w:rsid w:val="009A08B4"/>
    <w:rsid w:val="009A2731"/>
    <w:rsid w:val="009A2956"/>
    <w:rsid w:val="009A3A68"/>
    <w:rsid w:val="009A3B85"/>
    <w:rsid w:val="009A45E2"/>
    <w:rsid w:val="009A488D"/>
    <w:rsid w:val="009A5E2C"/>
    <w:rsid w:val="009A7259"/>
    <w:rsid w:val="009A7FE7"/>
    <w:rsid w:val="009B06B6"/>
    <w:rsid w:val="009B0CCA"/>
    <w:rsid w:val="009B11A6"/>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794"/>
    <w:rsid w:val="009E4ADF"/>
    <w:rsid w:val="009E4B17"/>
    <w:rsid w:val="009F005E"/>
    <w:rsid w:val="009F0A0C"/>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DF5"/>
    <w:rsid w:val="00A05E9B"/>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13FB"/>
    <w:rsid w:val="00A32068"/>
    <w:rsid w:val="00A32264"/>
    <w:rsid w:val="00A327EA"/>
    <w:rsid w:val="00A32B16"/>
    <w:rsid w:val="00A335FC"/>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5710F"/>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0BB3"/>
    <w:rsid w:val="00A7178F"/>
    <w:rsid w:val="00A71BD2"/>
    <w:rsid w:val="00A71EC6"/>
    <w:rsid w:val="00A74223"/>
    <w:rsid w:val="00A7423C"/>
    <w:rsid w:val="00A75927"/>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09F0"/>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45F6"/>
    <w:rsid w:val="00AF4CEA"/>
    <w:rsid w:val="00AF552C"/>
    <w:rsid w:val="00AF591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C7A"/>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B90"/>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DB"/>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2502"/>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5C9E"/>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5BD"/>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3BF1"/>
    <w:rsid w:val="00DD4E46"/>
    <w:rsid w:val="00DD65BD"/>
    <w:rsid w:val="00DD6BCF"/>
    <w:rsid w:val="00DD6ED5"/>
    <w:rsid w:val="00DE0160"/>
    <w:rsid w:val="00DE0398"/>
    <w:rsid w:val="00DE11BF"/>
    <w:rsid w:val="00DE1FBD"/>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40DC"/>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4BC"/>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8D9"/>
    <w:rsid w:val="00F17C91"/>
    <w:rsid w:val="00F17FF2"/>
    <w:rsid w:val="00F201F3"/>
    <w:rsid w:val="00F225B5"/>
    <w:rsid w:val="00F22AEB"/>
    <w:rsid w:val="00F23A61"/>
    <w:rsid w:val="00F24A41"/>
    <w:rsid w:val="00F24D57"/>
    <w:rsid w:val="00F2534E"/>
    <w:rsid w:val="00F25D09"/>
    <w:rsid w:val="00F260CD"/>
    <w:rsid w:val="00F265FF"/>
    <w:rsid w:val="00F26934"/>
    <w:rsid w:val="00F272D5"/>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593"/>
    <w:rsid w:val="00FB271D"/>
    <w:rsid w:val="00FB37C2"/>
    <w:rsid w:val="00FB3FDC"/>
    <w:rsid w:val="00FB484F"/>
    <w:rsid w:val="00FB577A"/>
    <w:rsid w:val="00FB6278"/>
    <w:rsid w:val="00FB7F9B"/>
    <w:rsid w:val="00FC0BA9"/>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BA9B6"/>
  <w15:docId w15:val="{A058AECF-17CC-4954-9F9B-4C1152B3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rsid w:val="001F77C8"/>
    <w:pPr>
      <w:spacing w:after="120"/>
    </w:pPr>
    <w:rPr>
      <w:rFonts w:ascii="Arial" w:eastAsia="SimSun"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17815">
      <w:bodyDiv w:val="1"/>
      <w:marLeft w:val="0"/>
      <w:marRight w:val="0"/>
      <w:marTop w:val="0"/>
      <w:marBottom w:val="0"/>
      <w:divBdr>
        <w:top w:val="none" w:sz="0" w:space="0" w:color="auto"/>
        <w:left w:val="none" w:sz="0" w:space="0" w:color="auto"/>
        <w:bottom w:val="none" w:sz="0" w:space="0" w:color="auto"/>
        <w:right w:val="none" w:sz="0" w:space="0" w:color="auto"/>
      </w:divBdr>
    </w:div>
    <w:div w:id="116165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10584.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Extracts\R2-2210569%20CR%20corrections%20for%2038304.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04%20Correction%20on%20the%20list%20of%20PLMNs%20not%20allowed%20to%20operate%20at%20the%20present%20UE%20location%20in%20TS%2038.304.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38304_CR0293_(Rel-17)_R2-2210640%20Corrections%20to%20the%20Reselection%20Priority%20Handling%20for%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2893</Words>
  <Characters>16492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Qualcomm-Bharat</cp:lastModifiedBy>
  <cp:revision>3</cp:revision>
  <dcterms:created xsi:type="dcterms:W3CDTF">2022-10-12T15:45:00Z</dcterms:created>
  <dcterms:modified xsi:type="dcterms:W3CDTF">2022-10-12T16:00:00Z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1665363614</vt:lpwstr>
  </property>
  <property fmtid="{D5CDD505-2E9C-101B-9397-08002B2CF9AE}" pid="9" name="_2015_ms_pID_725343">
    <vt:lpwstr>(2)Hji52F/TIcW3OM3b81tXSNj4C3v+hY9W2tNZRuVV4SfmM6iUDkPX9cl1ow3l8kZ0CYTHjOvn
G7ykVOQe/8V3r6AiSo4mj3suJNW8/OcaaQEHcV7daVSpfC31kwtH/INqfK379a/IfUnEpqSM
Z+E4OsUSrBx4ySj7pn6+cUr12/kDAYKJRPFt2eE6BjdQKOVgzJKBhuXg5NNBInqqDRkjkL4H
Be1p9gz4Kwc64i6DB5</vt:lpwstr>
  </property>
  <property fmtid="{D5CDD505-2E9C-101B-9397-08002B2CF9AE}" pid="10" name="_2015_ms_pID_7253431">
    <vt:lpwstr>DVTUaicJT9trgJyZSA0zbKtAbNGHJ6eEM2r+ZGhOre+DPNDJZITnRx
EtuqhZ7bhfbPHKuVqC75S9Yyk6jbOOIk/xDj9I0uhH5cbvQ7bZ9Dg8bjaxdxKKGv5AOJuuQF
mQyNumotxvRQVPERB2lKbHaYzmb9HqHzVwhbrmW25ozVH68b7afyaCoIh/N8AjaDWmazYrGs
WVnMOyfetGPdyymF</vt:lpwstr>
  </property>
</Properties>
</file>