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262D" w14:textId="77777777" w:rsidR="005C7E13" w:rsidRDefault="00C53ECC">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14:paraId="4F557433" w14:textId="77777777" w:rsidR="005C7E13" w:rsidRDefault="00C53ECC">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1C5798EE" w14:textId="77777777" w:rsidR="005C7E13" w:rsidRDefault="005C7E13">
      <w:pPr>
        <w:tabs>
          <w:tab w:val="left" w:pos="1979"/>
        </w:tabs>
        <w:rPr>
          <w:b/>
          <w:bCs/>
          <w:sz w:val="24"/>
          <w:lang w:eastAsia="en-US"/>
        </w:rPr>
      </w:pPr>
    </w:p>
    <w:p w14:paraId="6792921D" w14:textId="77777777" w:rsidR="005C7E13" w:rsidRDefault="00C53ECC">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7CFC5074" w14:textId="77777777" w:rsidR="005C7E13" w:rsidRDefault="00C53ECC">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76A75DE2" w14:textId="77777777" w:rsidR="005C7E13" w:rsidRDefault="00C53ECC">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[AT119bis-e][102][R18 NR-NTN] NW verified UE location (Thales)</w:t>
      </w:r>
    </w:p>
    <w:p w14:paraId="0DC9AF1A" w14:textId="77777777" w:rsidR="005C7E13" w:rsidRDefault="00C53ECC">
      <w:pPr>
        <w:tabs>
          <w:tab w:val="left" w:pos="1979"/>
        </w:tabs>
        <w:rPr>
          <w:b/>
          <w:bCs/>
          <w:sz w:val="24"/>
          <w:lang w:val="en-US" w:eastAsia="en-US"/>
        </w:rPr>
      </w:pPr>
      <w:r>
        <w:rPr>
          <w:b/>
          <w:bCs/>
          <w:sz w:val="24"/>
          <w:lang w:val="en-US" w:eastAsia="en-US"/>
        </w:rPr>
        <w:t>Work item</w:t>
      </w:r>
      <w:r>
        <w:rPr>
          <w:b/>
          <w:bCs/>
          <w:sz w:val="24"/>
          <w:lang w:val="en-US" w:eastAsia="en-US"/>
        </w:rPr>
        <w:tab/>
        <w:t>Rel-18 NR-NTN-enh</w:t>
      </w:r>
    </w:p>
    <w:p w14:paraId="0D4F1FA3" w14:textId="77777777" w:rsidR="005C7E13" w:rsidRDefault="00C53ECC">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2F7D639E" w14:textId="77777777" w:rsidR="005C7E13" w:rsidRDefault="005C7E13">
      <w:pPr>
        <w:tabs>
          <w:tab w:val="left" w:pos="1979"/>
        </w:tabs>
        <w:rPr>
          <w:rFonts w:cs="Arial"/>
          <w:b/>
          <w:bCs/>
          <w:sz w:val="24"/>
          <w:lang w:val="en-US" w:eastAsia="en-US"/>
        </w:rPr>
      </w:pPr>
    </w:p>
    <w:p w14:paraId="78636F19" w14:textId="77777777" w:rsidR="005C7E13" w:rsidRDefault="00C53ECC">
      <w:pPr>
        <w:pStyle w:val="1"/>
      </w:pPr>
      <w:r>
        <w:t>1</w:t>
      </w:r>
      <w:r>
        <w:tab/>
        <w:t>Introduction</w:t>
      </w:r>
    </w:p>
    <w:p w14:paraId="19AA15F5" w14:textId="77777777" w:rsidR="005C7E13" w:rsidRDefault="00C53ECC">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2D1925DB" w14:textId="77777777" w:rsidR="005C7E13" w:rsidRDefault="005C7E13">
      <w:pPr>
        <w:rPr>
          <w:lang w:val="en-US"/>
        </w:rPr>
      </w:pPr>
    </w:p>
    <w:p w14:paraId="38CE11D5" w14:textId="77777777" w:rsidR="005C7E13" w:rsidRDefault="00C53ECC">
      <w:pPr>
        <w:pStyle w:val="EmailDiscussion"/>
        <w:rPr>
          <w:lang w:val="en-US"/>
        </w:rPr>
      </w:pPr>
      <w:r>
        <w:rPr>
          <w:lang w:val="en-US"/>
        </w:rPr>
        <w:t xml:space="preserve">[AT119bis-e][102][R18 NR-NTN] NW verified UE </w:t>
      </w:r>
      <w:r>
        <w:rPr>
          <w:lang w:val="en-US"/>
        </w:rPr>
        <w:t>location (Thales)</w:t>
      </w:r>
    </w:p>
    <w:p w14:paraId="548EF8F6" w14:textId="77777777" w:rsidR="005C7E13" w:rsidRDefault="00C53ECC">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0BF1D461" w14:textId="77777777" w:rsidR="005C7E13" w:rsidRDefault="00C53ECC">
      <w:pPr>
        <w:pStyle w:val="EmailDiscussion2"/>
        <w:ind w:left="1982"/>
        <w:rPr>
          <w:color w:val="000000" w:themeColor="text1"/>
        </w:rPr>
      </w:pPr>
      <w:r>
        <w:rPr>
          <w:color w:val="000000" w:themeColor="text1"/>
        </w:rPr>
        <w:t>Initial intended outcome: Summary of the offline discussion with e.g.:</w:t>
      </w:r>
    </w:p>
    <w:p w14:paraId="576D4D00" w14:textId="77777777" w:rsidR="005C7E13" w:rsidRDefault="00C53ECC">
      <w:pPr>
        <w:pStyle w:val="EmailDiscussion2"/>
        <w:numPr>
          <w:ilvl w:val="1"/>
          <w:numId w:val="2"/>
        </w:numPr>
        <w:rPr>
          <w:color w:val="000000" w:themeColor="text1"/>
        </w:rPr>
      </w:pPr>
      <w:r>
        <w:rPr>
          <w:color w:val="000000" w:themeColor="text1"/>
        </w:rPr>
        <w:t xml:space="preserve">List of </w:t>
      </w:r>
      <w:r>
        <w:rPr>
          <w:color w:val="000000" w:themeColor="text1"/>
        </w:rPr>
        <w:t>proposals for agreement (if any)</w:t>
      </w:r>
    </w:p>
    <w:p w14:paraId="172FE8F2" w14:textId="77777777" w:rsidR="005C7E13" w:rsidRDefault="00C53ECC">
      <w:pPr>
        <w:pStyle w:val="EmailDiscussion2"/>
        <w:numPr>
          <w:ilvl w:val="1"/>
          <w:numId w:val="2"/>
        </w:numPr>
        <w:rPr>
          <w:color w:val="000000" w:themeColor="text1"/>
        </w:rPr>
      </w:pPr>
      <w:r>
        <w:rPr>
          <w:color w:val="000000" w:themeColor="text1"/>
        </w:rPr>
        <w:t>List of proposals that require online discussions</w:t>
      </w:r>
    </w:p>
    <w:p w14:paraId="24084DA1" w14:textId="77777777" w:rsidR="005C7E13" w:rsidRDefault="00C53ECC">
      <w:pPr>
        <w:pStyle w:val="EmailDiscussion2"/>
        <w:numPr>
          <w:ilvl w:val="1"/>
          <w:numId w:val="2"/>
        </w:numPr>
        <w:rPr>
          <w:color w:val="000000" w:themeColor="text1"/>
        </w:rPr>
      </w:pPr>
      <w:r>
        <w:rPr>
          <w:color w:val="000000" w:themeColor="text1"/>
        </w:rPr>
        <w:t xml:space="preserve">Draft LSs to other groups (if any) </w:t>
      </w:r>
    </w:p>
    <w:p w14:paraId="6D96D86D" w14:textId="77777777" w:rsidR="005C7E13" w:rsidRDefault="00C53ECC">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4EF9BD9D" w14:textId="77777777" w:rsidR="005C7E13" w:rsidRDefault="00C53ECC">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w:t>
      </w:r>
      <w:r>
        <w:rPr>
          <w:b/>
          <w:color w:val="000000" w:themeColor="text1"/>
        </w:rPr>
        <w:t>sday 2022-10-13 08:00 UTC</w:t>
      </w:r>
    </w:p>
    <w:p w14:paraId="5DEC1F27" w14:textId="77777777" w:rsidR="005C7E13" w:rsidRDefault="005C7E13"/>
    <w:p w14:paraId="46740351" w14:textId="77777777" w:rsidR="005C7E13" w:rsidRDefault="00C53ECC">
      <w:r>
        <w:t>The discussion is mainly based on the new contributions of the TSG-RAN WG2 Meeting #119 electronic-bis  and  the following Post E-mail discussion to decide whether or not companies can agree on some proposals :</w:t>
      </w:r>
    </w:p>
    <w:p w14:paraId="6BB026B2" w14:textId="77777777" w:rsidR="005C7E13" w:rsidRDefault="005C7E13">
      <w:pPr>
        <w:pStyle w:val="a5"/>
      </w:pPr>
    </w:p>
    <w:p w14:paraId="5FC9668F" w14:textId="77777777" w:rsidR="005C7E13" w:rsidRDefault="00C53ECC">
      <w:pPr>
        <w:pStyle w:val="EmailDiscussion"/>
        <w:spacing w:line="240" w:lineRule="auto"/>
        <w:rPr>
          <w:lang w:val="en-US"/>
        </w:rPr>
      </w:pPr>
      <w:r>
        <w:rPr>
          <w:lang w:val="en-US"/>
        </w:rPr>
        <w:t>[POST119-e][108][R18 NR-NTN] NW verified UE location (Thales)</w:t>
      </w:r>
    </w:p>
    <w:p w14:paraId="4C706B5E" w14:textId="77777777" w:rsidR="005C7E13" w:rsidRDefault="00C53ECC">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0FD3D2D0" w14:textId="77777777" w:rsidR="005C7E13" w:rsidRDefault="00C53ECC">
      <w:pPr>
        <w:pStyle w:val="EmailDiscussion2"/>
        <w:ind w:left="1619" w:firstLine="0"/>
        <w:rPr>
          <w:color w:val="000000" w:themeColor="text1"/>
        </w:rPr>
      </w:pPr>
      <w:r>
        <w:rPr>
          <w:color w:val="000000" w:themeColor="text1"/>
        </w:rPr>
        <w:t>Inte</w:t>
      </w:r>
      <w:r>
        <w:rPr>
          <w:color w:val="000000" w:themeColor="text1"/>
        </w:rPr>
        <w:t>nded outcome: email discussion summary</w:t>
      </w:r>
    </w:p>
    <w:p w14:paraId="4C4B2AFC" w14:textId="77777777" w:rsidR="005C7E13" w:rsidRDefault="00C53ECC">
      <w:pPr>
        <w:pStyle w:val="EmailDiscussion2"/>
        <w:ind w:left="1619" w:firstLine="0"/>
        <w:rPr>
          <w:color w:val="000000" w:themeColor="text1"/>
        </w:rPr>
      </w:pPr>
      <w:r>
        <w:rPr>
          <w:color w:val="000000" w:themeColor="text1"/>
        </w:rPr>
        <w:t>Deadline: Long</w:t>
      </w:r>
    </w:p>
    <w:p w14:paraId="7ABCF2F0" w14:textId="77777777" w:rsidR="005C7E13" w:rsidRDefault="005C7E13">
      <w:pPr>
        <w:tabs>
          <w:tab w:val="left" w:pos="1979"/>
        </w:tabs>
        <w:rPr>
          <w:rFonts w:cs="Arial"/>
          <w:b/>
          <w:bCs/>
          <w:sz w:val="24"/>
          <w:lang w:eastAsia="en-US"/>
        </w:rPr>
      </w:pPr>
    </w:p>
    <w:p w14:paraId="3DC0E8E2" w14:textId="77777777" w:rsidR="005C7E13" w:rsidRDefault="005C7E13">
      <w:pPr>
        <w:tabs>
          <w:tab w:val="left" w:pos="1979"/>
        </w:tabs>
        <w:rPr>
          <w:rFonts w:cs="Arial"/>
          <w:b/>
          <w:bCs/>
          <w:sz w:val="24"/>
          <w:lang w:val="en-US" w:eastAsia="en-US"/>
        </w:rPr>
      </w:pPr>
    </w:p>
    <w:p w14:paraId="2CB2FE25" w14:textId="77777777" w:rsidR="005C7E13" w:rsidRDefault="00C53ECC">
      <w:pPr>
        <w:pStyle w:val="1"/>
      </w:pPr>
      <w:r>
        <w:t>2</w:t>
      </w:r>
      <w:r>
        <w:tab/>
        <w:t>Context</w:t>
      </w:r>
    </w:p>
    <w:p w14:paraId="69CC9553" w14:textId="77777777" w:rsidR="005C7E13" w:rsidRDefault="00C53ECC">
      <w:pPr>
        <w:pStyle w:val="2"/>
      </w:pPr>
      <w:r>
        <w:t>2.1</w:t>
      </w:r>
      <w:r>
        <w:tab/>
        <w:t>Recall of TR 38.882 recommendations</w:t>
      </w:r>
    </w:p>
    <w:p w14:paraId="688980B8" w14:textId="77777777" w:rsidR="005C7E13" w:rsidRDefault="00C53ECC">
      <w:pPr>
        <w:rPr>
          <w:color w:val="000000" w:themeColor="text1"/>
          <w:lang w:eastAsia="fr-FR"/>
        </w:rPr>
      </w:pPr>
      <w:r>
        <w:rPr>
          <w:color w:val="000000" w:themeColor="text1"/>
          <w:lang w:eastAsia="fr-FR"/>
        </w:rPr>
        <w:t>The verification should be performed independently from the location information reported by UE.</w:t>
      </w:r>
    </w:p>
    <w:p w14:paraId="7E1BFE70" w14:textId="77777777" w:rsidR="005C7E13" w:rsidRDefault="00C53ECC">
      <w:r>
        <w:t xml:space="preserve">The UE location information for the study is </w:t>
      </w:r>
      <w:r>
        <w:t>considered verified if the reported UE location is consistent with the network based assessment to within 5-10 km (similar to terrestrial network macro cell size), enabling country discrimination and selection of an appropriate core network in order to sup</w:t>
      </w:r>
      <w:r>
        <w:t>port all the regulatory services (i.e. emergency call, lawful intercept, public warning, charging/billing).</w:t>
      </w:r>
    </w:p>
    <w:p w14:paraId="12FD0899" w14:textId="77777777" w:rsidR="005C7E13" w:rsidRDefault="00C53ECC">
      <w:pPr>
        <w:rPr>
          <w:color w:val="000000" w:themeColor="text1"/>
          <w:lang w:eastAsia="fr-FR"/>
        </w:rPr>
      </w:pPr>
      <w:r>
        <w:t>The solution should not impact significantly the latency of the targeted services nor infringe privacy requirements that apply to the UE location.</w:t>
      </w:r>
    </w:p>
    <w:p w14:paraId="103F9D71" w14:textId="77777777" w:rsidR="005C7E13" w:rsidRDefault="00C53ECC">
      <w:r>
        <w:lastRenderedPageBreak/>
        <w:t>T</w:t>
      </w:r>
      <w:r>
        <w:t>he study in [RAN2,RAN1,RAN3], which will study and evaluate solutions for the network to verify UE reported location information, shall consider the following aspects:</w:t>
      </w:r>
    </w:p>
    <w:p w14:paraId="7387B2F1" w14:textId="77777777" w:rsidR="005C7E13" w:rsidRDefault="00C53ECC">
      <w:pPr>
        <w:pStyle w:val="B1"/>
      </w:pPr>
      <w:r>
        <w:t>-</w:t>
      </w:r>
      <w:r>
        <w:tab/>
        <w:t>The scenario of single satellite (or HAPS) in view by the UE at a time is considered w</w:t>
      </w:r>
      <w:r>
        <w:t>ith higher priority.</w:t>
      </w:r>
    </w:p>
    <w:p w14:paraId="37E8BEEA" w14:textId="77777777" w:rsidR="005C7E13" w:rsidRDefault="00C53ECC">
      <w:pPr>
        <w:pStyle w:val="B1"/>
      </w:pPr>
      <w:r>
        <w:t>-</w:t>
      </w:r>
      <w:r>
        <w:tab/>
        <w:t>Multiple satellite (or HAPS) in view by the UE may be considered if time allows</w:t>
      </w:r>
    </w:p>
    <w:p w14:paraId="76F0D81E" w14:textId="77777777" w:rsidR="005C7E13" w:rsidRDefault="00C53ECC">
      <w:pPr>
        <w:pStyle w:val="B1"/>
      </w:pPr>
      <w:r>
        <w:t>-</w:t>
      </w:r>
      <w:r>
        <w:tab/>
        <w:t>Assume that the UE is attached to a network (so that its context has been set up in the network) for the purpose of positioning</w:t>
      </w:r>
    </w:p>
    <w:p w14:paraId="109FF12F" w14:textId="77777777" w:rsidR="005C7E13" w:rsidRDefault="00C53ECC">
      <w:pPr>
        <w:pStyle w:val="B1"/>
      </w:pPr>
      <w:r>
        <w:t>-</w:t>
      </w:r>
      <w:r>
        <w:tab/>
        <w:t>Different solutions o</w:t>
      </w:r>
      <w:r>
        <w:t>r positioning methods for NGSO, GSO or HAPS are not precluded</w:t>
      </w:r>
    </w:p>
    <w:p w14:paraId="62F45C55" w14:textId="77777777" w:rsidR="005C7E13" w:rsidRDefault="00C53ECC">
      <w:pPr>
        <w:pStyle w:val="B1"/>
      </w:pPr>
      <w:r>
        <w:t>-</w:t>
      </w:r>
      <w:r>
        <w:tab/>
        <w:t>When considering solutions based on positioning methods, existing 3GPP defined RAT dependent positioning methods shall be considered as baseline. Other methods are not precluded.</w:t>
      </w:r>
    </w:p>
    <w:p w14:paraId="538714ED" w14:textId="77777777" w:rsidR="005C7E13" w:rsidRDefault="00C53ECC">
      <w:pPr>
        <w:pStyle w:val="B1"/>
      </w:pPr>
      <w:r>
        <w:t>-</w:t>
      </w:r>
      <w:r>
        <w:tab/>
        <w:t>Solutions u</w:t>
      </w:r>
      <w:r>
        <w:t xml:space="preserve">sing </w:t>
      </w:r>
      <w:r>
        <w:rPr>
          <w:color w:val="000000" w:themeColor="text1"/>
          <w:lang w:eastAsia="fr-FR"/>
        </w:rPr>
        <w:t>existing NG-RAN architecture and procedures</w:t>
      </w:r>
      <w:r>
        <w:t xml:space="preserve"> shall be considered</w:t>
      </w:r>
    </w:p>
    <w:p w14:paraId="003A9F18" w14:textId="77777777" w:rsidR="005C7E13" w:rsidRDefault="00C53ECC">
      <w:pPr>
        <w:pStyle w:val="2"/>
      </w:pPr>
      <w:r>
        <w:t>2.1</w:t>
      </w:r>
      <w:r>
        <w:tab/>
        <w:t>Recall of the previous meeting agreements</w:t>
      </w:r>
    </w:p>
    <w:p w14:paraId="63F60AC6" w14:textId="77777777" w:rsidR="005C7E13" w:rsidRDefault="00C53ECC">
      <w:pPr>
        <w:pStyle w:val="3"/>
      </w:pPr>
      <w:r>
        <w:t>2.2.1</w:t>
      </w:r>
      <w:r>
        <w:tab/>
        <w:t>RAN1#110 agreements</w:t>
      </w:r>
    </w:p>
    <w:p w14:paraId="71082A77" w14:textId="77777777" w:rsidR="005C7E13" w:rsidRDefault="00C53ECC">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61520BF8"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3GPP defined RAT dependent positioning methods shall be considered as starting point </w:t>
      </w:r>
      <w:r>
        <w:rPr>
          <w:rFonts w:ascii="Times New Roman" w:hAnsi="Times New Roman"/>
        </w:rPr>
        <w:t>for the study on Network verified UE location in case of NGSO based NTN deployment:</w:t>
      </w:r>
    </w:p>
    <w:p w14:paraId="23A202EF"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19575C80"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47844D87"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(e.g. AoA based) are not precluded</w:t>
      </w:r>
    </w:p>
    <w:p w14:paraId="399F0245"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2426DCD2"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01F23045"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43328196"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03A22C05"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w:t>
      </w:r>
      <w:r>
        <w:rPr>
          <w:rFonts w:ascii="Times New Roman" w:hAnsi="Times New Roman"/>
        </w:rPr>
        <w:t>n purposes)</w:t>
      </w:r>
    </w:p>
    <w:p w14:paraId="7F7F5BBB"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53EF23AC"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the following percentiles of positioning error is analyzed 50%, 67%, 80%, 90%, 95%</w:t>
      </w:r>
    </w:p>
    <w:p w14:paraId="18385860"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4A31B03"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14:paraId="40502E83" w14:textId="77777777" w:rsidR="005C7E13" w:rsidRDefault="005C7E13"/>
    <w:p w14:paraId="5F152B0F" w14:textId="77777777" w:rsidR="005C7E13" w:rsidRDefault="00C53ECC">
      <w:pPr>
        <w:pStyle w:val="3"/>
      </w:pPr>
      <w:r>
        <w:t>2.2.2</w:t>
      </w:r>
      <w:r>
        <w:tab/>
        <w:t>RAN2#119-e agreements</w:t>
      </w:r>
    </w:p>
    <w:p w14:paraId="4A21C5A0" w14:textId="77777777" w:rsidR="005C7E13" w:rsidRDefault="00C53ECC">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0CA7698A"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w:t>
      </w:r>
      <w:r>
        <w:rPr>
          <w:rFonts w:ascii="Times New Roman" w:hAnsi="Times New Roman"/>
        </w:rPr>
        <w:t>nt with the network based assessment to within 5-10 km (similar to terrestrial network macro cell size) (it is assumed that there is no RAN2 spec impact due to this)</w:t>
      </w:r>
    </w:p>
    <w:p w14:paraId="0D888184"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48DD6923"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w:t>
      </w:r>
      <w:r>
        <w:rPr>
          <w:rFonts w:ascii="Times New Roman" w:hAnsi="Times New Roman"/>
        </w:rPr>
        <w:t>rk for the network verification procedure. Send an LS to SA2 indicating RAN2 assumption on this</w:t>
      </w:r>
    </w:p>
    <w:p w14:paraId="711748CA"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25506EDC"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network verification of the UE reported location may combine one or several 3GPP defined RAT dependent positioning methods (e.g. Multi RTT, </w:t>
      </w:r>
      <w:r>
        <w:rPr>
          <w:rFonts w:ascii="Times New Roman" w:hAnsi="Times New Roman"/>
        </w:rPr>
        <w:t>DL/UL-TDOA, DL-AoA, NR E-CID, etc.).</w:t>
      </w:r>
    </w:p>
    <w:p w14:paraId="19B9C2F8" w14:textId="77777777" w:rsidR="005C7E13" w:rsidRDefault="005C7E13">
      <w:pPr>
        <w:pStyle w:val="Doc-text2"/>
        <w:rPr>
          <w:rFonts w:ascii="Times New Roman" w:hAnsi="Times New Roman"/>
        </w:rPr>
      </w:pPr>
    </w:p>
    <w:p w14:paraId="06795DCB" w14:textId="77777777" w:rsidR="005C7E13" w:rsidRDefault="005C7E13"/>
    <w:p w14:paraId="790FE2F9" w14:textId="77777777" w:rsidR="005C7E13" w:rsidRDefault="00C53ECC">
      <w:pPr>
        <w:pBdr>
          <w:top w:val="single" w:sz="4" w:space="1" w:color="auto"/>
          <w:left w:val="single" w:sz="4" w:space="4" w:color="auto"/>
          <w:bottom w:val="single" w:sz="4" w:space="1" w:color="auto"/>
          <w:right w:val="single" w:sz="4" w:space="4" w:color="auto"/>
        </w:pBdr>
        <w:ind w:left="1259"/>
      </w:pPr>
      <w:r>
        <w:t>LS sent to SA2 (R2-2208779):</w:t>
      </w:r>
    </w:p>
    <w:p w14:paraId="71836D6E" w14:textId="77777777" w:rsidR="005C7E13" w:rsidRDefault="00C53ECC">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A0A0248" w14:textId="77777777" w:rsidR="005C7E13" w:rsidRDefault="00C53ECC">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t>and ask for any related feedback.”</w:t>
      </w:r>
    </w:p>
    <w:p w14:paraId="4D065E98" w14:textId="77777777" w:rsidR="005C7E13" w:rsidRDefault="005C7E13"/>
    <w:p w14:paraId="0867D047" w14:textId="77777777" w:rsidR="005C7E13" w:rsidRDefault="00C53ECC">
      <w:pPr>
        <w:pStyle w:val="3"/>
      </w:pPr>
      <w:r>
        <w:t>2.2.3</w:t>
      </w:r>
      <w:r>
        <w:tab/>
        <w:t>RAN3#117-e agreements</w:t>
      </w:r>
    </w:p>
    <w:p w14:paraId="11ADEC38" w14:textId="77777777" w:rsidR="005C7E13" w:rsidRDefault="00C53ECC">
      <w:pPr>
        <w:pStyle w:val="Doc-text2"/>
        <w:pBdr>
          <w:top w:val="single" w:sz="4" w:space="1" w:color="auto"/>
          <w:left w:val="single" w:sz="4" w:space="4" w:color="auto"/>
          <w:bottom w:val="single" w:sz="4" w:space="1" w:color="auto"/>
          <w:right w:val="single" w:sz="4" w:space="4" w:color="auto"/>
        </w:pBdr>
      </w:pPr>
      <w:r>
        <w:t>Agreements:</w:t>
      </w:r>
    </w:p>
    <w:p w14:paraId="584BCB34"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6EBF5FD5"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pPr>
    </w:p>
    <w:p w14:paraId="3ECC5555"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behavior can be kept as baseline. FFS on </w:t>
      </w:r>
      <w:r>
        <w:t>new cause value.</w:t>
      </w:r>
    </w:p>
    <w:p w14:paraId="3FF26789"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pPr>
    </w:p>
    <w:p w14:paraId="517ABB73"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6C760BF5" w14:textId="77777777" w:rsidR="005C7E13" w:rsidRDefault="005C7E13">
      <w:pPr>
        <w:tabs>
          <w:tab w:val="left" w:pos="1979"/>
        </w:tabs>
      </w:pPr>
    </w:p>
    <w:p w14:paraId="07B5A666" w14:textId="77777777" w:rsidR="005C7E13" w:rsidRDefault="00C53ECC">
      <w:pPr>
        <w:pStyle w:val="2"/>
      </w:pPr>
      <w:r>
        <w:t>2.2</w:t>
      </w:r>
      <w:r>
        <w:tab/>
        <w:t>List of TDOCs and related proposals submitted to the TSG-RAN WG2 Meeting #119-bis electronic</w:t>
      </w:r>
    </w:p>
    <w:p w14:paraId="5EBD5C36" w14:textId="77777777" w:rsidR="005C7E13" w:rsidRDefault="005C7E13">
      <w:pPr>
        <w:tabs>
          <w:tab w:val="left" w:pos="1979"/>
        </w:tabs>
      </w:pPr>
    </w:p>
    <w:tbl>
      <w:tblPr>
        <w:tblStyle w:val="ad"/>
        <w:tblW w:w="9634" w:type="dxa"/>
        <w:tblLook w:val="04A0" w:firstRow="1" w:lastRow="0" w:firstColumn="1" w:lastColumn="0" w:noHBand="0" w:noVBand="1"/>
      </w:tblPr>
      <w:tblGrid>
        <w:gridCol w:w="1707"/>
        <w:gridCol w:w="1690"/>
        <w:gridCol w:w="6237"/>
      </w:tblGrid>
      <w:tr w:rsidR="005C7E13" w14:paraId="13216AD1" w14:textId="77777777">
        <w:trPr>
          <w:trHeight w:val="84"/>
        </w:trPr>
        <w:tc>
          <w:tcPr>
            <w:tcW w:w="1707" w:type="dxa"/>
            <w:shd w:val="clear" w:color="auto" w:fill="D9D9D9" w:themeFill="background1" w:themeFillShade="D9"/>
            <w:vAlign w:val="center"/>
          </w:tcPr>
          <w:p w14:paraId="2187768F" w14:textId="77777777" w:rsidR="005C7E13" w:rsidRDefault="00C53ECC">
            <w:pPr>
              <w:jc w:val="center"/>
              <w:rPr>
                <w:rFonts w:ascii="Arial" w:eastAsiaTheme="minorHAnsi" w:hAnsi="Arial" w:cs="Arial"/>
                <w:b/>
                <w:sz w:val="18"/>
                <w:szCs w:val="18"/>
                <w:lang w:val="fr-FR"/>
              </w:rPr>
            </w:pPr>
            <w:r>
              <w:rPr>
                <w:rFonts w:ascii="Arial" w:eastAsiaTheme="minorHAnsi" w:hAnsi="Arial" w:cs="Arial"/>
                <w:b/>
                <w:sz w:val="18"/>
                <w:szCs w:val="18"/>
                <w:lang w:val="fr-FR"/>
              </w:rPr>
              <w:t>TDOC</w:t>
            </w:r>
          </w:p>
        </w:tc>
        <w:tc>
          <w:tcPr>
            <w:tcW w:w="1690" w:type="dxa"/>
            <w:shd w:val="clear" w:color="auto" w:fill="D9D9D9" w:themeFill="background1" w:themeFillShade="D9"/>
            <w:vAlign w:val="center"/>
          </w:tcPr>
          <w:p w14:paraId="64DC17DA" w14:textId="77777777" w:rsidR="005C7E13" w:rsidRDefault="00C53ECC">
            <w:pPr>
              <w:jc w:val="center"/>
              <w:rPr>
                <w:rFonts w:ascii="Arial" w:eastAsiaTheme="minorHAnsi" w:hAnsi="Arial" w:cs="Arial"/>
                <w:b/>
                <w:sz w:val="18"/>
                <w:szCs w:val="18"/>
                <w:lang w:val="fr-FR" w:eastAsia="fr-FR"/>
              </w:rPr>
            </w:pPr>
            <w:r>
              <w:rPr>
                <w:rFonts w:ascii="Arial" w:eastAsiaTheme="minorHAnsi" w:hAnsi="Arial" w:cs="Arial"/>
                <w:b/>
                <w:sz w:val="18"/>
                <w:szCs w:val="18"/>
                <w:lang w:val="fr-FR"/>
              </w:rPr>
              <w:t>Source</w:t>
            </w:r>
          </w:p>
        </w:tc>
        <w:tc>
          <w:tcPr>
            <w:tcW w:w="6237" w:type="dxa"/>
            <w:shd w:val="clear" w:color="auto" w:fill="D9D9D9" w:themeFill="background1" w:themeFillShade="D9"/>
            <w:vAlign w:val="center"/>
          </w:tcPr>
          <w:p w14:paraId="6A8BE01B" w14:textId="77777777" w:rsidR="005C7E13" w:rsidRDefault="00C53ECC">
            <w:pPr>
              <w:jc w:val="center"/>
              <w:rPr>
                <w:rFonts w:ascii="Arial" w:eastAsiaTheme="minorHAnsi" w:hAnsi="Arial" w:cs="Arial"/>
                <w:b/>
                <w:sz w:val="18"/>
                <w:szCs w:val="18"/>
                <w:lang w:val="en-US" w:eastAsia="fr-FR"/>
              </w:rPr>
            </w:pPr>
            <w:r>
              <w:rPr>
                <w:rFonts w:ascii="Arial" w:eastAsiaTheme="minorHAnsi" w:hAnsi="Arial" w:cs="Arial"/>
                <w:b/>
                <w:sz w:val="18"/>
                <w:szCs w:val="18"/>
                <w:lang w:val="fr-FR"/>
              </w:rPr>
              <w:t>Observations/Proposals</w:t>
            </w:r>
          </w:p>
        </w:tc>
      </w:tr>
      <w:tr w:rsidR="005C7E13" w14:paraId="4A0FDA3D" w14:textId="77777777">
        <w:trPr>
          <w:trHeight w:val="400"/>
        </w:trPr>
        <w:tc>
          <w:tcPr>
            <w:tcW w:w="1707" w:type="dxa"/>
            <w:shd w:val="clear" w:color="auto" w:fill="auto"/>
          </w:tcPr>
          <w:p w14:paraId="040B82D6" w14:textId="77777777" w:rsidR="005C7E13" w:rsidRDefault="00C53ECC">
            <w:pPr>
              <w:rPr>
                <w:rFonts w:ascii="Arial" w:eastAsia="Times New Roman" w:hAnsi="Arial" w:cs="Arial"/>
                <w:b/>
                <w:bCs/>
                <w:color w:val="0000FF"/>
                <w:sz w:val="16"/>
                <w:szCs w:val="16"/>
                <w:u w:val="single"/>
                <w:lang w:val="fr-FR" w:eastAsia="fr-FR"/>
              </w:rPr>
            </w:pPr>
            <w:hyperlink r:id="rId9" w:history="1">
              <w:r>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48A6F3FA"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47EAAC6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10E53C3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w:t>
            </w:r>
            <w:r>
              <w:rPr>
                <w:rFonts w:ascii="Arial" w:eastAsia="Times New Roman" w:hAnsi="Arial" w:cs="Arial"/>
                <w:sz w:val="16"/>
                <w:szCs w:val="16"/>
                <w:lang w:val="en-US" w:eastAsia="fr-FR"/>
              </w:rPr>
              <w:t>ns as an LCS client is not allowed.</w:t>
            </w:r>
          </w:p>
          <w:p w14:paraId="4544F94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w:t>
            </w:r>
            <w:r>
              <w:rPr>
                <w:rFonts w:ascii="Arial" w:eastAsia="Times New Roman" w:hAnsi="Arial" w:cs="Arial"/>
                <w:sz w:val="16"/>
                <w:szCs w:val="16"/>
                <w:lang w:val="en-US" w:eastAsia="fr-FR"/>
              </w:rPr>
              <w:t>lready supported.</w:t>
            </w:r>
          </w:p>
          <w:p w14:paraId="021C021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078827E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w:t>
            </w:r>
            <w:r>
              <w:rPr>
                <w:rFonts w:ascii="Arial" w:eastAsia="Times New Roman" w:hAnsi="Arial" w:cs="Arial"/>
                <w:sz w:val="16"/>
                <w:szCs w:val="16"/>
                <w:lang w:val="en-US" w:eastAsia="fr-FR"/>
              </w:rPr>
              <w:t>hanism could be reused well; while for GEO with single satellite case, it seems hard to ensure the required accuracy.</w:t>
            </w:r>
          </w:p>
          <w:p w14:paraId="0D6EDD8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w:t>
            </w:r>
            <w:r>
              <w:rPr>
                <w:rFonts w:ascii="Arial" w:eastAsia="Times New Roman" w:hAnsi="Arial" w:cs="Arial"/>
                <w:sz w:val="16"/>
                <w:szCs w:val="16"/>
                <w:lang w:val="en-US" w:eastAsia="fr-FR"/>
              </w:rPr>
              <w:t>he parameter need to be evaluated by RAN1.</w:t>
            </w:r>
          </w:p>
          <w:p w14:paraId="7136298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45E3FD4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w:t>
            </w:r>
            <w:r>
              <w:rPr>
                <w:rFonts w:ascii="Arial" w:eastAsia="Times New Roman" w:hAnsi="Arial" w:cs="Arial"/>
                <w:sz w:val="16"/>
                <w:szCs w:val="16"/>
                <w:lang w:val="en-US" w:eastAsia="fr-FR"/>
              </w:rPr>
              <w:t>d, not trigger location service request as specified in TS 38.305.</w:t>
            </w:r>
          </w:p>
          <w:p w14:paraId="5678EF00" w14:textId="77777777" w:rsidR="005C7E13" w:rsidRDefault="005C7E13">
            <w:pPr>
              <w:rPr>
                <w:rFonts w:ascii="Arial" w:eastAsia="Times New Roman" w:hAnsi="Arial" w:cs="Arial"/>
                <w:sz w:val="16"/>
                <w:szCs w:val="16"/>
                <w:lang w:val="en-US" w:eastAsia="fr-FR"/>
              </w:rPr>
            </w:pPr>
          </w:p>
          <w:p w14:paraId="7875BB2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57998D1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38C5FDE0" w14:textId="77777777" w:rsidR="005C7E13" w:rsidRDefault="005C7E13">
            <w:pPr>
              <w:rPr>
                <w:rFonts w:ascii="Arial" w:eastAsia="Times New Roman" w:hAnsi="Arial" w:cs="Arial"/>
                <w:sz w:val="16"/>
                <w:szCs w:val="16"/>
                <w:lang w:val="en-US" w:eastAsia="fr-FR"/>
              </w:rPr>
            </w:pPr>
          </w:p>
          <w:p w14:paraId="1EA94A6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w:t>
            </w:r>
            <w:r>
              <w:rPr>
                <w:rFonts w:ascii="Arial" w:eastAsia="Times New Roman" w:hAnsi="Arial" w:cs="Arial"/>
                <w:sz w:val="16"/>
                <w:szCs w:val="16"/>
                <w:lang w:val="en-US" w:eastAsia="fr-FR"/>
              </w:rPr>
              <w:t>ion verification, it is only the CN entity allowed to initiate the Location Service Request, NG-RAN function as LCS client is not introduced.</w:t>
            </w:r>
          </w:p>
          <w:p w14:paraId="5F980498" w14:textId="77777777" w:rsidR="005C7E13" w:rsidRDefault="005C7E13">
            <w:pPr>
              <w:rPr>
                <w:rFonts w:ascii="Arial" w:eastAsia="Times New Roman" w:hAnsi="Arial" w:cs="Arial"/>
                <w:sz w:val="16"/>
                <w:szCs w:val="16"/>
                <w:lang w:val="en-US" w:eastAsia="fr-FR"/>
              </w:rPr>
            </w:pPr>
          </w:p>
          <w:p w14:paraId="65F5176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w:t>
            </w:r>
            <w:r>
              <w:rPr>
                <w:rFonts w:ascii="Arial" w:eastAsia="Times New Roman" w:hAnsi="Arial" w:cs="Arial"/>
                <w:sz w:val="16"/>
                <w:szCs w:val="16"/>
                <w:lang w:val="en-US" w:eastAsia="fr-FR"/>
              </w:rPr>
              <w:t>tion can be done without the GNSS location information reported by UE.</w:t>
            </w:r>
          </w:p>
          <w:p w14:paraId="068ECE1E" w14:textId="77777777" w:rsidR="005C7E13" w:rsidRDefault="005C7E13">
            <w:pPr>
              <w:rPr>
                <w:rFonts w:ascii="Arial" w:eastAsia="Times New Roman" w:hAnsi="Arial" w:cs="Arial"/>
                <w:sz w:val="16"/>
                <w:szCs w:val="16"/>
                <w:lang w:val="en-US" w:eastAsia="fr-FR"/>
              </w:rPr>
            </w:pPr>
          </w:p>
          <w:p w14:paraId="2F85FB4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4205132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57BD9D6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positioning; </w:t>
            </w:r>
          </w:p>
          <w:p w14:paraId="204B91F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w:t>
            </w:r>
            <w:r>
              <w:rPr>
                <w:rFonts w:ascii="Arial" w:eastAsia="Times New Roman" w:hAnsi="Arial" w:cs="Arial"/>
                <w:sz w:val="16"/>
                <w:szCs w:val="16"/>
                <w:lang w:val="en-US" w:eastAsia="fr-FR"/>
              </w:rPr>
              <w:t>on and response the verification result to NG-RAN.</w:t>
            </w:r>
          </w:p>
          <w:p w14:paraId="0E2C8B80" w14:textId="77777777" w:rsidR="005C7E13" w:rsidRDefault="005C7E13">
            <w:pPr>
              <w:rPr>
                <w:rFonts w:ascii="Arial" w:eastAsia="Times New Roman" w:hAnsi="Arial" w:cs="Arial"/>
                <w:sz w:val="16"/>
                <w:szCs w:val="16"/>
                <w:lang w:val="en-US" w:eastAsia="fr-FR"/>
              </w:rPr>
            </w:pPr>
          </w:p>
          <w:p w14:paraId="5DF0794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6D687E9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5CCD47B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w:t>
            </w:r>
            <w:r>
              <w:rPr>
                <w:rFonts w:ascii="Arial" w:eastAsia="Times New Roman" w:hAnsi="Arial" w:cs="Arial"/>
                <w:sz w:val="16"/>
                <w:szCs w:val="16"/>
                <w:lang w:val="en-US" w:eastAsia="fr-FR"/>
              </w:rPr>
              <w:t xml:space="preserve"> on location verification in scenario of GEO should be postponed until RAN1 evaluate it is feasible.</w:t>
            </w:r>
          </w:p>
          <w:p w14:paraId="4A45F241" w14:textId="77777777" w:rsidR="005C7E13" w:rsidRDefault="005C7E13">
            <w:pPr>
              <w:rPr>
                <w:rFonts w:ascii="Arial" w:eastAsia="Times New Roman" w:hAnsi="Arial" w:cs="Arial"/>
                <w:sz w:val="16"/>
                <w:szCs w:val="16"/>
                <w:lang w:val="en-US" w:eastAsia="fr-FR"/>
              </w:rPr>
            </w:pPr>
          </w:p>
          <w:p w14:paraId="786B843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4FBC6C07" w14:textId="77777777" w:rsidR="005C7E13" w:rsidRDefault="005C7E13">
            <w:pPr>
              <w:rPr>
                <w:rFonts w:ascii="Arial" w:eastAsia="Times New Roman" w:hAnsi="Arial" w:cs="Arial"/>
                <w:sz w:val="16"/>
                <w:szCs w:val="16"/>
                <w:lang w:val="en-US" w:eastAsia="fr-FR"/>
              </w:rPr>
            </w:pPr>
          </w:p>
          <w:p w14:paraId="0A8922F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9: RAN2 send an LS to SA</w:t>
            </w:r>
            <w:r>
              <w:rPr>
                <w:rFonts w:ascii="Arial" w:eastAsia="Times New Roman" w:hAnsi="Arial" w:cs="Arial"/>
                <w:sz w:val="16"/>
                <w:szCs w:val="16"/>
                <w:lang w:val="en-US" w:eastAsia="fr-FR"/>
              </w:rPr>
              <w:t>3 to ask about the credibility of the reported information, e.g. the position and/or measurements acquired by UE-based/UE assisted positioning methods.</w:t>
            </w:r>
          </w:p>
        </w:tc>
      </w:tr>
      <w:tr w:rsidR="005C7E13" w14:paraId="4449A4D4" w14:textId="77777777">
        <w:trPr>
          <w:trHeight w:val="400"/>
        </w:trPr>
        <w:tc>
          <w:tcPr>
            <w:tcW w:w="1707" w:type="dxa"/>
            <w:shd w:val="clear" w:color="auto" w:fill="auto"/>
          </w:tcPr>
          <w:p w14:paraId="5D3434F1" w14:textId="77777777" w:rsidR="005C7E13" w:rsidRDefault="00C53ECC">
            <w:pPr>
              <w:rPr>
                <w:rFonts w:ascii="Arial" w:eastAsia="Times New Roman" w:hAnsi="Arial" w:cs="Arial"/>
                <w:b/>
                <w:bCs/>
                <w:color w:val="0000FF"/>
                <w:sz w:val="16"/>
                <w:szCs w:val="16"/>
                <w:u w:val="single"/>
                <w:lang w:val="fr-FR" w:eastAsia="fr-FR"/>
              </w:rPr>
            </w:pPr>
            <w:hyperlink r:id="rId10" w:history="1">
              <w:r>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36DFF923"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MediaTek Inc.</w:t>
            </w:r>
          </w:p>
        </w:tc>
        <w:tc>
          <w:tcPr>
            <w:tcW w:w="6237" w:type="dxa"/>
            <w:shd w:val="clear" w:color="auto" w:fill="auto"/>
          </w:tcPr>
          <w:p w14:paraId="496589A8"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575ED8FB" w14:textId="77777777" w:rsidR="005C7E13" w:rsidRDefault="005C7E13">
            <w:pPr>
              <w:rPr>
                <w:rFonts w:ascii="Arial" w:eastAsia="Times New Roman" w:hAnsi="Arial" w:cs="Arial"/>
                <w:sz w:val="16"/>
                <w:szCs w:val="16"/>
                <w:lang w:val="en-US" w:eastAsia="fr-FR"/>
              </w:rPr>
            </w:pPr>
          </w:p>
          <w:p w14:paraId="6CB7050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w:t>
            </w:r>
            <w:r>
              <w:rPr>
                <w:rFonts w:ascii="Arial" w:eastAsia="Times New Roman" w:hAnsi="Arial" w:cs="Arial"/>
                <w:sz w:val="16"/>
                <w:szCs w:val="16"/>
                <w:lang w:val="en-US" w:eastAsia="fr-FR"/>
              </w:rPr>
              <w:t>mes for a serving cell over a short period of time immediately after moving to connected.</w:t>
            </w:r>
          </w:p>
        </w:tc>
      </w:tr>
      <w:tr w:rsidR="005C7E13" w14:paraId="53FBA42E" w14:textId="77777777">
        <w:trPr>
          <w:trHeight w:val="400"/>
        </w:trPr>
        <w:tc>
          <w:tcPr>
            <w:tcW w:w="1707" w:type="dxa"/>
            <w:shd w:val="clear" w:color="auto" w:fill="auto"/>
          </w:tcPr>
          <w:p w14:paraId="58454270" w14:textId="77777777" w:rsidR="005C7E13" w:rsidRDefault="00C53ECC">
            <w:pPr>
              <w:rPr>
                <w:rFonts w:ascii="Arial" w:eastAsia="Times New Roman" w:hAnsi="Arial" w:cs="Arial"/>
                <w:b/>
                <w:bCs/>
                <w:color w:val="0000FF"/>
                <w:sz w:val="16"/>
                <w:szCs w:val="16"/>
                <w:u w:val="single"/>
                <w:lang w:val="fr-FR" w:eastAsia="fr-FR"/>
              </w:rPr>
            </w:pPr>
            <w:hyperlink r:id="rId11" w:history="1">
              <w:r>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7412B254"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vivo</w:t>
            </w:r>
          </w:p>
        </w:tc>
        <w:tc>
          <w:tcPr>
            <w:tcW w:w="6237" w:type="dxa"/>
            <w:shd w:val="clear" w:color="auto" w:fill="auto"/>
          </w:tcPr>
          <w:p w14:paraId="0C50331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RAN2 waits for RAN1 progress on the specific </w:t>
            </w:r>
            <w:r>
              <w:rPr>
                <w:rFonts w:ascii="Arial" w:eastAsia="Times New Roman" w:hAnsi="Arial" w:cs="Arial"/>
                <w:sz w:val="16"/>
                <w:szCs w:val="16"/>
                <w:lang w:val="en-US" w:eastAsia="fr-FR"/>
              </w:rPr>
              <w:t>3GPP defined RAT depending positioning method to be adopted for the NW verification purpose. The potential RAN2 enhancement for the positioning method is postponed till RAN1 makes the conclusion</w:t>
            </w:r>
          </w:p>
          <w:p w14:paraId="7BC47C20" w14:textId="77777777" w:rsidR="005C7E13" w:rsidRDefault="005C7E13">
            <w:pPr>
              <w:rPr>
                <w:rFonts w:ascii="Arial" w:eastAsia="Times New Roman" w:hAnsi="Arial" w:cs="Arial"/>
                <w:sz w:val="16"/>
                <w:szCs w:val="16"/>
                <w:lang w:val="en-US" w:eastAsia="fr-FR"/>
              </w:rPr>
            </w:pPr>
          </w:p>
          <w:p w14:paraId="3BDACD1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verification is performed at the CN. </w:t>
            </w:r>
            <w:r>
              <w:rPr>
                <w:rFonts w:ascii="Arial" w:eastAsia="Times New Roman" w:hAnsi="Arial" w:cs="Arial"/>
                <w:sz w:val="16"/>
                <w:szCs w:val="16"/>
                <w:lang w:val="en-US" w:eastAsia="fr-FR"/>
              </w:rPr>
              <w:t>RAN2 waits for SA2/RAN3 input to check if any RAN2 work is needed from the RAN/AS point of view.</w:t>
            </w:r>
          </w:p>
        </w:tc>
      </w:tr>
      <w:tr w:rsidR="005C7E13" w14:paraId="266BC1B4" w14:textId="77777777">
        <w:trPr>
          <w:trHeight w:val="400"/>
        </w:trPr>
        <w:tc>
          <w:tcPr>
            <w:tcW w:w="1707" w:type="dxa"/>
            <w:shd w:val="clear" w:color="auto" w:fill="auto"/>
          </w:tcPr>
          <w:p w14:paraId="77D65FF6" w14:textId="77777777" w:rsidR="005C7E13" w:rsidRDefault="00C53ECC">
            <w:pPr>
              <w:rPr>
                <w:rFonts w:ascii="Arial" w:eastAsia="Times New Roman" w:hAnsi="Arial" w:cs="Arial"/>
                <w:b/>
                <w:bCs/>
                <w:color w:val="0000FF"/>
                <w:sz w:val="16"/>
                <w:szCs w:val="16"/>
                <w:u w:val="single"/>
                <w:lang w:val="fr-FR" w:eastAsia="fr-FR"/>
              </w:rPr>
            </w:pPr>
            <w:hyperlink r:id="rId12" w:history="1">
              <w:r>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762C45BE"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1B7C811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w:t>
            </w:r>
            <w:r>
              <w:rPr>
                <w:rFonts w:ascii="Arial" w:eastAsia="Times New Roman" w:hAnsi="Arial" w:cs="Arial"/>
                <w:sz w:val="16"/>
                <w:szCs w:val="16"/>
                <w:lang w:val="en-US" w:eastAsia="fr-FR"/>
              </w:rPr>
              <w:t>eams generated by satellites are in a from-top-to-ground manner, and the RSRP distribution on ground is relatively “flat”. It’s not clear whether E-CID positioning methods can meet the NTN requirements.</w:t>
            </w:r>
          </w:p>
          <w:p w14:paraId="1270F49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NTN scenario, as all the PHY signal</w:t>
            </w:r>
            <w:r>
              <w:rPr>
                <w:rFonts w:ascii="Arial" w:eastAsia="Times New Roman" w:hAnsi="Arial" w:cs="Arial"/>
                <w:sz w:val="16"/>
                <w:szCs w:val="16"/>
                <w:lang w:val="en-US" w:eastAsia="fr-FR"/>
              </w:rPr>
              <w:t>s are relayed by the satellite, the AOA/AOD information is common for all UEs in a NTN cell. It’s not clear whether DL-AoA positioning methods can meet the NTN requirements.</w:t>
            </w:r>
          </w:p>
          <w:p w14:paraId="12644FA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in single-satellite NTN scenario, the time interval of PRS </w:t>
            </w:r>
            <w:r>
              <w:rPr>
                <w:rFonts w:ascii="Arial" w:eastAsia="Times New Roman" w:hAnsi="Arial" w:cs="Arial"/>
                <w:sz w:val="16"/>
                <w:szCs w:val="16"/>
                <w:lang w:val="en-US" w:eastAsia="fr-FR"/>
              </w:rPr>
              <w:t>transmission for DL-TDOA should be within a proper range, as a long PRS interval can provide higher positioning accuracy, but considering the movement of UE the positioning procedure shouldn’t take a long time.</w:t>
            </w:r>
          </w:p>
          <w:p w14:paraId="2D4F6FE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in single-satellite NTN scenar</w:t>
            </w:r>
            <w:r>
              <w:rPr>
                <w:rFonts w:ascii="Arial" w:eastAsia="Times New Roman" w:hAnsi="Arial" w:cs="Arial"/>
                <w:sz w:val="16"/>
                <w:szCs w:val="16"/>
                <w:lang w:val="en-US" w:eastAsia="fr-FR"/>
              </w:rPr>
              <w:t>io, the different uplink TA value applied for each SRS transmission should be taken into account in UL-TDOA positioning methods.</w:t>
            </w:r>
          </w:p>
          <w:p w14:paraId="5B842B3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w:t>
            </w:r>
            <w:r>
              <w:rPr>
                <w:rFonts w:ascii="Arial" w:eastAsia="Times New Roman" w:hAnsi="Arial" w:cs="Arial"/>
                <w:sz w:val="16"/>
                <w:szCs w:val="16"/>
                <w:lang w:val="en-US" w:eastAsia="fr-FR"/>
              </w:rPr>
              <w:t>S transmission and SRS reception should be within a proper range to meet the positioning accuracy requirement.</w:t>
            </w:r>
          </w:p>
          <w:p w14:paraId="787B797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33F057F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w:t>
            </w:r>
            <w:r>
              <w:rPr>
                <w:rFonts w:ascii="Arial" w:eastAsia="Times New Roman" w:hAnsi="Arial" w:cs="Arial"/>
                <w:sz w:val="16"/>
                <w:szCs w:val="16"/>
                <w:lang w:val="en-US" w:eastAsia="fr-FR"/>
              </w:rPr>
              <w:t>), RAN2 should wait for RAN1 further input.</w:t>
            </w:r>
          </w:p>
        </w:tc>
      </w:tr>
      <w:tr w:rsidR="005C7E13" w14:paraId="0038A01D" w14:textId="77777777">
        <w:trPr>
          <w:trHeight w:val="400"/>
        </w:trPr>
        <w:tc>
          <w:tcPr>
            <w:tcW w:w="1707" w:type="dxa"/>
            <w:shd w:val="clear" w:color="auto" w:fill="auto"/>
          </w:tcPr>
          <w:p w14:paraId="0EF2CC7E" w14:textId="77777777" w:rsidR="005C7E13" w:rsidRDefault="00C53ECC">
            <w:pPr>
              <w:rPr>
                <w:rFonts w:ascii="Arial" w:eastAsia="Times New Roman" w:hAnsi="Arial" w:cs="Arial"/>
                <w:b/>
                <w:bCs/>
                <w:color w:val="0000FF"/>
                <w:sz w:val="16"/>
                <w:szCs w:val="16"/>
                <w:u w:val="single"/>
                <w:lang w:val="fr-FR" w:eastAsia="fr-FR"/>
              </w:rPr>
            </w:pPr>
            <w:hyperlink r:id="rId13" w:history="1">
              <w:r>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139BB6CC"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57C06C5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0C09940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w:t>
            </w:r>
            <w:r>
              <w:rPr>
                <w:rFonts w:ascii="Arial" w:eastAsia="Times New Roman" w:hAnsi="Arial" w:cs="Arial"/>
                <w:sz w:val="16"/>
                <w:szCs w:val="16"/>
                <w:lang w:val="en-US" w:eastAsia="fr-FR"/>
              </w:rPr>
              <w:t>y area of 10 km independently from the location information reported by UE.</w:t>
            </w:r>
          </w:p>
          <w:p w14:paraId="6680E0DA" w14:textId="77777777" w:rsidR="005C7E13" w:rsidRDefault="005C7E13">
            <w:pPr>
              <w:rPr>
                <w:rFonts w:ascii="Arial" w:eastAsia="Times New Roman" w:hAnsi="Arial" w:cs="Arial"/>
                <w:sz w:val="16"/>
                <w:szCs w:val="16"/>
                <w:lang w:val="en-US" w:eastAsia="fr-FR"/>
              </w:rPr>
            </w:pPr>
          </w:p>
          <w:p w14:paraId="793F054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w:t>
            </w:r>
            <w:r>
              <w:rPr>
                <w:rFonts w:ascii="Arial" w:eastAsia="Times New Roman" w:hAnsi="Arial" w:cs="Arial"/>
                <w:sz w:val="16"/>
                <w:szCs w:val="16"/>
                <w:lang w:val="en-US" w:eastAsia="fr-FR"/>
              </w:rPr>
              <w:t>etails on how the CN verifies the UE location is up to SA2.</w:t>
            </w:r>
          </w:p>
          <w:p w14:paraId="01B96456" w14:textId="77777777" w:rsidR="005C7E13" w:rsidRDefault="005C7E13">
            <w:pPr>
              <w:rPr>
                <w:rFonts w:ascii="Arial" w:eastAsia="Times New Roman" w:hAnsi="Arial" w:cs="Arial"/>
                <w:sz w:val="16"/>
                <w:szCs w:val="16"/>
                <w:lang w:val="en-US" w:eastAsia="fr-FR"/>
              </w:rPr>
            </w:pPr>
          </w:p>
          <w:p w14:paraId="404AE2E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3F073F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0A9DC1B8" w14:textId="77777777" w:rsidR="005C7E13" w:rsidRDefault="005C7E13">
            <w:pPr>
              <w:rPr>
                <w:rFonts w:ascii="Arial" w:eastAsia="Times New Roman" w:hAnsi="Arial" w:cs="Arial"/>
                <w:sz w:val="16"/>
                <w:szCs w:val="16"/>
                <w:lang w:val="en-US" w:eastAsia="fr-FR"/>
              </w:rPr>
            </w:pPr>
          </w:p>
          <w:p w14:paraId="611D746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 xml:space="preserve">Proposal 3: It is assumed that the </w:t>
            </w:r>
            <w:r>
              <w:rPr>
                <w:rFonts w:ascii="Arial" w:eastAsia="Times New Roman" w:hAnsi="Arial" w:cs="Arial"/>
                <w:sz w:val="16"/>
                <w:szCs w:val="16"/>
                <w:lang w:val="en-US" w:eastAsia="fr-FR"/>
              </w:rPr>
              <w:t>verification procedure can be triggered by the CN and it is up to the CN implementation to decide when to trigger the verification procedure. FFS whether NG-RAN can request a verification to the CN.</w:t>
            </w:r>
          </w:p>
          <w:p w14:paraId="420774FA" w14:textId="77777777" w:rsidR="005C7E13" w:rsidRDefault="005C7E13">
            <w:pPr>
              <w:rPr>
                <w:rFonts w:ascii="Arial" w:eastAsia="Times New Roman" w:hAnsi="Arial" w:cs="Arial"/>
                <w:sz w:val="16"/>
                <w:szCs w:val="16"/>
                <w:lang w:val="en-US" w:eastAsia="fr-FR"/>
              </w:rPr>
            </w:pPr>
          </w:p>
          <w:p w14:paraId="331F615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RAN2 to prepare an LS to TSG-RAN requesting </w:t>
            </w:r>
            <w:r>
              <w:rPr>
                <w:rFonts w:ascii="Arial" w:eastAsia="Times New Roman" w:hAnsi="Arial" w:cs="Arial"/>
                <w:sz w:val="16"/>
                <w:szCs w:val="16"/>
                <w:lang w:val="en-US" w:eastAsia="fr-FR"/>
              </w:rPr>
              <w:t>clarifications on the following TR recommendation “The solution should not impact significantly the latency of the targeted services nor infringe privacy requirements that apply to the UE location.”</w:t>
            </w:r>
          </w:p>
          <w:p w14:paraId="55E5AA6E" w14:textId="77777777" w:rsidR="005C7E13" w:rsidRDefault="005C7E13">
            <w:pPr>
              <w:rPr>
                <w:rFonts w:ascii="Arial" w:eastAsia="Times New Roman" w:hAnsi="Arial" w:cs="Arial"/>
                <w:sz w:val="16"/>
                <w:szCs w:val="16"/>
                <w:lang w:val="en-US" w:eastAsia="fr-FR"/>
              </w:rPr>
            </w:pPr>
          </w:p>
          <w:p w14:paraId="66C832C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Send a LS to SA3 asking whether an </w:t>
            </w:r>
            <w:r>
              <w:rPr>
                <w:rFonts w:ascii="Arial" w:eastAsia="Times New Roman" w:hAnsi="Arial" w:cs="Arial"/>
                <w:sz w:val="16"/>
                <w:szCs w:val="16"/>
                <w:lang w:val="en-US" w:eastAsia="fr-FR"/>
              </w:rPr>
              <w:t>information computed by 3GPP functions and reported by UE can be trusted by the network</w:t>
            </w:r>
          </w:p>
          <w:p w14:paraId="2950B697" w14:textId="77777777" w:rsidR="005C7E13" w:rsidRDefault="005C7E13">
            <w:pPr>
              <w:rPr>
                <w:rFonts w:ascii="Arial" w:eastAsia="Times New Roman" w:hAnsi="Arial" w:cs="Arial"/>
                <w:sz w:val="16"/>
                <w:szCs w:val="16"/>
                <w:lang w:val="en-US" w:eastAsia="fr-FR"/>
              </w:rPr>
            </w:pPr>
          </w:p>
          <w:p w14:paraId="18797E7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07F5A39B" w14:textId="77777777" w:rsidR="005C7E13" w:rsidRDefault="005C7E13">
            <w:pPr>
              <w:rPr>
                <w:rFonts w:ascii="Arial" w:eastAsia="Times New Roman" w:hAnsi="Arial" w:cs="Arial"/>
                <w:sz w:val="16"/>
                <w:szCs w:val="16"/>
                <w:lang w:val="en-US" w:eastAsia="fr-FR"/>
              </w:rPr>
            </w:pPr>
          </w:p>
          <w:p w14:paraId="759214E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w:t>
            </w:r>
            <w:r>
              <w:rPr>
                <w:rFonts w:ascii="Arial" w:eastAsia="Times New Roman" w:hAnsi="Arial" w:cs="Arial"/>
                <w:sz w:val="16"/>
                <w:szCs w:val="16"/>
                <w:lang w:val="en-US" w:eastAsia="fr-FR"/>
              </w:rPr>
              <w:t xml:space="preserve"> multiple transparent NTN NG-RAN nodes or transparent NTN NG-RAN node and TN NG-RAN node is not part of the study for the Release 17-18.</w:t>
            </w:r>
          </w:p>
        </w:tc>
      </w:tr>
      <w:tr w:rsidR="005C7E13" w14:paraId="690F7B08" w14:textId="77777777">
        <w:trPr>
          <w:trHeight w:val="400"/>
        </w:trPr>
        <w:tc>
          <w:tcPr>
            <w:tcW w:w="1707" w:type="dxa"/>
            <w:shd w:val="clear" w:color="auto" w:fill="auto"/>
          </w:tcPr>
          <w:p w14:paraId="17632306" w14:textId="77777777" w:rsidR="005C7E13" w:rsidRDefault="00C53ECC">
            <w:pPr>
              <w:rPr>
                <w:rFonts w:ascii="Arial" w:eastAsia="Times New Roman" w:hAnsi="Arial" w:cs="Arial"/>
                <w:b/>
                <w:bCs/>
                <w:color w:val="0000FF"/>
                <w:sz w:val="16"/>
                <w:szCs w:val="16"/>
                <w:u w:val="single"/>
                <w:lang w:val="fr-FR" w:eastAsia="fr-FR"/>
              </w:rPr>
            </w:pPr>
            <w:hyperlink r:id="rId14" w:history="1">
              <w:r>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51435048"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Huawei, HiSilic</w:t>
            </w:r>
            <w:r>
              <w:rPr>
                <w:rFonts w:ascii="Arial" w:eastAsia="Times New Roman" w:hAnsi="Arial" w:cs="Arial"/>
                <w:sz w:val="16"/>
                <w:szCs w:val="16"/>
                <w:lang w:val="fr-FR" w:eastAsia="fr-FR"/>
              </w:rPr>
              <w:t>on</w:t>
            </w:r>
          </w:p>
        </w:tc>
        <w:tc>
          <w:tcPr>
            <w:tcW w:w="6237" w:type="dxa"/>
            <w:shd w:val="clear" w:color="auto" w:fill="auto"/>
          </w:tcPr>
          <w:p w14:paraId="1E6BBDB8"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265A068D" w14:textId="77777777" w:rsidR="005C7E13" w:rsidRDefault="005C7E13">
            <w:pPr>
              <w:rPr>
                <w:rFonts w:ascii="Arial" w:eastAsia="Times New Roman" w:hAnsi="Arial" w:cs="Arial"/>
                <w:sz w:val="16"/>
                <w:szCs w:val="16"/>
                <w:lang w:val="en-US" w:eastAsia="fr-FR"/>
              </w:rPr>
            </w:pPr>
          </w:p>
          <w:p w14:paraId="66BA065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993385E" w14:textId="77777777" w:rsidR="005C7E13" w:rsidRDefault="005C7E13">
            <w:pPr>
              <w:rPr>
                <w:rFonts w:ascii="Arial" w:eastAsia="Times New Roman" w:hAnsi="Arial" w:cs="Arial"/>
                <w:sz w:val="16"/>
                <w:szCs w:val="16"/>
                <w:lang w:val="en-US" w:eastAsia="fr-FR"/>
              </w:rPr>
            </w:pPr>
          </w:p>
          <w:p w14:paraId="6FE6170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w:t>
            </w:r>
            <w:r>
              <w:rPr>
                <w:rFonts w:ascii="Arial" w:eastAsia="Times New Roman" w:hAnsi="Arial" w:cs="Arial"/>
                <w:sz w:val="16"/>
                <w:szCs w:val="16"/>
                <w:lang w:val="en-US" w:eastAsia="fr-FR"/>
              </w:rPr>
              <w:t>roposal 3: Before making any decision of what kind of information reported by UE can be trusted by NW, RAN2 should check with SA3 first.</w:t>
            </w:r>
          </w:p>
        </w:tc>
      </w:tr>
      <w:tr w:rsidR="005C7E13" w14:paraId="4A53CDC4" w14:textId="77777777">
        <w:trPr>
          <w:trHeight w:val="210"/>
        </w:trPr>
        <w:tc>
          <w:tcPr>
            <w:tcW w:w="1707" w:type="dxa"/>
            <w:shd w:val="clear" w:color="auto" w:fill="auto"/>
          </w:tcPr>
          <w:p w14:paraId="11EFC0FE" w14:textId="77777777" w:rsidR="005C7E13" w:rsidRDefault="00C53ECC">
            <w:pPr>
              <w:rPr>
                <w:rFonts w:ascii="Arial" w:eastAsia="Times New Roman" w:hAnsi="Arial" w:cs="Arial"/>
                <w:b/>
                <w:bCs/>
                <w:color w:val="0000FF"/>
                <w:sz w:val="16"/>
                <w:szCs w:val="16"/>
                <w:u w:val="single"/>
                <w:lang w:val="fr-FR" w:eastAsia="fr-FR"/>
              </w:rPr>
            </w:pPr>
            <w:hyperlink r:id="rId15" w:history="1">
              <w:r>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35CB9702"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5E6CED2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13D40C87" w14:textId="77777777" w:rsidR="005C7E13" w:rsidRDefault="005C7E13">
            <w:pPr>
              <w:rPr>
                <w:rFonts w:ascii="Arial" w:eastAsia="Times New Roman" w:hAnsi="Arial" w:cs="Arial"/>
                <w:sz w:val="16"/>
                <w:szCs w:val="16"/>
                <w:lang w:val="en-US" w:eastAsia="fr-FR"/>
              </w:rPr>
            </w:pPr>
          </w:p>
          <w:p w14:paraId="48F1527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6CF55447" w14:textId="77777777" w:rsidR="005C7E13" w:rsidRDefault="005C7E13">
            <w:pPr>
              <w:rPr>
                <w:rFonts w:ascii="Arial" w:eastAsia="Times New Roman" w:hAnsi="Arial" w:cs="Arial"/>
                <w:sz w:val="16"/>
                <w:szCs w:val="16"/>
                <w:lang w:val="en-US" w:eastAsia="fr-FR"/>
              </w:rPr>
            </w:pPr>
          </w:p>
          <w:p w14:paraId="1AAF18B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5C7E13" w14:paraId="18BD1A51" w14:textId="77777777">
        <w:trPr>
          <w:trHeight w:val="210"/>
        </w:trPr>
        <w:tc>
          <w:tcPr>
            <w:tcW w:w="1707" w:type="dxa"/>
            <w:shd w:val="clear" w:color="auto" w:fill="auto"/>
          </w:tcPr>
          <w:p w14:paraId="0C09B544" w14:textId="77777777" w:rsidR="005C7E13" w:rsidRDefault="00C53ECC">
            <w:pPr>
              <w:rPr>
                <w:rFonts w:ascii="Arial" w:eastAsia="Times New Roman" w:hAnsi="Arial" w:cs="Arial"/>
                <w:b/>
                <w:bCs/>
                <w:color w:val="0000FF"/>
                <w:sz w:val="16"/>
                <w:szCs w:val="16"/>
                <w:u w:val="single"/>
                <w:lang w:val="fr-FR" w:eastAsia="fr-FR"/>
              </w:rPr>
            </w:pPr>
            <w:hyperlink r:id="rId16" w:history="1">
              <w:r>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6B7BBC1B"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Spreadtrum Communications</w:t>
            </w:r>
          </w:p>
        </w:tc>
        <w:tc>
          <w:tcPr>
            <w:tcW w:w="6237" w:type="dxa"/>
            <w:shd w:val="clear" w:color="auto" w:fill="auto"/>
          </w:tcPr>
          <w:p w14:paraId="04EC3FD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w:t>
            </w:r>
            <w:r>
              <w:rPr>
                <w:rFonts w:ascii="Arial" w:eastAsia="Times New Roman" w:hAnsi="Arial" w:cs="Arial"/>
                <w:sz w:val="16"/>
                <w:szCs w:val="16"/>
                <w:lang w:val="en-US" w:eastAsia="fr-FR"/>
              </w:rPr>
              <w:t>NB could trigger AMF to perform the position verified procedure.</w:t>
            </w:r>
          </w:p>
          <w:p w14:paraId="7658C688" w14:textId="77777777" w:rsidR="005C7E13" w:rsidRDefault="005C7E13">
            <w:pPr>
              <w:rPr>
                <w:rFonts w:ascii="Arial" w:eastAsia="Times New Roman" w:hAnsi="Arial" w:cs="Arial"/>
                <w:sz w:val="16"/>
                <w:szCs w:val="16"/>
                <w:lang w:val="en-US" w:eastAsia="fr-FR"/>
              </w:rPr>
            </w:pPr>
          </w:p>
          <w:p w14:paraId="46C5438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5C7E13" w14:paraId="61D2ED40" w14:textId="77777777">
        <w:trPr>
          <w:trHeight w:val="400"/>
        </w:trPr>
        <w:tc>
          <w:tcPr>
            <w:tcW w:w="1707" w:type="dxa"/>
            <w:shd w:val="clear" w:color="auto" w:fill="auto"/>
          </w:tcPr>
          <w:p w14:paraId="29A761B4" w14:textId="77777777" w:rsidR="005C7E13" w:rsidRDefault="00C53ECC">
            <w:pPr>
              <w:rPr>
                <w:rFonts w:ascii="Arial" w:eastAsia="Times New Roman" w:hAnsi="Arial" w:cs="Arial"/>
                <w:b/>
                <w:bCs/>
                <w:color w:val="0000FF"/>
                <w:sz w:val="16"/>
                <w:szCs w:val="16"/>
                <w:u w:val="single"/>
                <w:lang w:val="fr-FR" w:eastAsia="fr-FR"/>
              </w:rPr>
            </w:pPr>
            <w:hyperlink r:id="rId17" w:history="1">
              <w:r>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155C0CC9"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07633F0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w:t>
            </w:r>
            <w:r>
              <w:rPr>
                <w:rFonts w:ascii="Arial" w:eastAsia="Times New Roman" w:hAnsi="Arial" w:cs="Arial"/>
                <w:sz w:val="16"/>
                <w:szCs w:val="16"/>
                <w:lang w:val="en-US" w:eastAsia="fr-FR"/>
              </w:rPr>
              <w:t>on 1: There may be impacts to the LCS architecture and procedures for network verified location given the nature of NTN deployment, e.g., propagation delays, mobile satellites (with NGSO).</w:t>
            </w:r>
          </w:p>
          <w:p w14:paraId="0576D33B" w14:textId="77777777" w:rsidR="005C7E13" w:rsidRDefault="005C7E13">
            <w:pPr>
              <w:rPr>
                <w:rFonts w:ascii="Arial" w:eastAsia="Times New Roman" w:hAnsi="Arial" w:cs="Arial"/>
                <w:sz w:val="16"/>
                <w:szCs w:val="16"/>
                <w:lang w:val="en-US" w:eastAsia="fr-FR"/>
              </w:rPr>
            </w:pPr>
          </w:p>
          <w:p w14:paraId="3A923B6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w:t>
            </w:r>
            <w:r>
              <w:rPr>
                <w:rFonts w:ascii="Arial" w:eastAsia="Times New Roman" w:hAnsi="Arial" w:cs="Arial"/>
                <w:sz w:val="16"/>
                <w:szCs w:val="16"/>
                <w:lang w:val="en-US" w:eastAsia="fr-FR"/>
              </w:rPr>
              <w:t>esult in inaccurate verification process or may not fulfil the latency requirement of the targeted service.</w:t>
            </w:r>
          </w:p>
          <w:p w14:paraId="16FE98E5" w14:textId="77777777" w:rsidR="005C7E13" w:rsidRDefault="005C7E13">
            <w:pPr>
              <w:rPr>
                <w:rFonts w:ascii="Arial" w:eastAsia="Times New Roman" w:hAnsi="Arial" w:cs="Arial"/>
                <w:sz w:val="16"/>
                <w:szCs w:val="16"/>
                <w:lang w:val="en-US" w:eastAsia="fr-FR"/>
              </w:rPr>
            </w:pPr>
          </w:p>
          <w:p w14:paraId="403C49E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w:t>
            </w:r>
            <w:r>
              <w:rPr>
                <w:rFonts w:ascii="Arial" w:eastAsia="Times New Roman" w:hAnsi="Arial" w:cs="Arial"/>
                <w:sz w:val="16"/>
                <w:szCs w:val="16"/>
                <w:lang w:val="en-US" w:eastAsia="fr-FR"/>
              </w:rPr>
              <w:t>e points.</w:t>
            </w:r>
          </w:p>
          <w:p w14:paraId="63ED06E6" w14:textId="77777777" w:rsidR="005C7E13" w:rsidRDefault="005C7E13">
            <w:pPr>
              <w:rPr>
                <w:rFonts w:ascii="Arial" w:eastAsia="Times New Roman" w:hAnsi="Arial" w:cs="Arial"/>
                <w:sz w:val="16"/>
                <w:szCs w:val="16"/>
                <w:lang w:val="en-US" w:eastAsia="fr-FR"/>
              </w:rPr>
            </w:pPr>
          </w:p>
          <w:p w14:paraId="172EA4C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737476D4" w14:textId="77777777" w:rsidR="005C7E13" w:rsidRDefault="005C7E13">
            <w:pPr>
              <w:rPr>
                <w:rFonts w:ascii="Arial" w:eastAsia="Times New Roman" w:hAnsi="Arial" w:cs="Arial"/>
                <w:sz w:val="16"/>
                <w:szCs w:val="16"/>
                <w:lang w:val="en-US" w:eastAsia="fr-FR"/>
              </w:rPr>
            </w:pPr>
          </w:p>
          <w:p w14:paraId="55FF8B9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w:t>
            </w:r>
            <w:r>
              <w:rPr>
                <w:rFonts w:ascii="Arial" w:eastAsia="Times New Roman" w:hAnsi="Arial" w:cs="Arial"/>
                <w:sz w:val="16"/>
                <w:szCs w:val="16"/>
                <w:lang w:val="en-US" w:eastAsia="fr-FR"/>
              </w:rPr>
              <w:t>tioning to assist in the verification process.  RAN1 coordination may be required.</w:t>
            </w:r>
          </w:p>
          <w:p w14:paraId="479BF5C1" w14:textId="77777777" w:rsidR="005C7E13" w:rsidRDefault="005C7E13">
            <w:pPr>
              <w:rPr>
                <w:rFonts w:ascii="Arial" w:eastAsia="Times New Roman" w:hAnsi="Arial" w:cs="Arial"/>
                <w:sz w:val="16"/>
                <w:szCs w:val="16"/>
                <w:lang w:val="en-US" w:eastAsia="fr-FR"/>
              </w:rPr>
            </w:pPr>
          </w:p>
          <w:p w14:paraId="452FC04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3: RAN2 to further study in coordination with SA2 on which the network entities which may trigger, initiate, and perform the network UE location </w:t>
            </w:r>
            <w:r>
              <w:rPr>
                <w:rFonts w:ascii="Arial" w:eastAsia="Times New Roman" w:hAnsi="Arial" w:cs="Arial"/>
                <w:sz w:val="16"/>
                <w:szCs w:val="16"/>
                <w:lang w:val="en-US" w:eastAsia="fr-FR"/>
              </w:rPr>
              <w:t>verification procedure, e.g., using the NI-LR LCS procedure. Send LS to SA2.</w:t>
            </w:r>
          </w:p>
          <w:p w14:paraId="53F07BD2" w14:textId="77777777" w:rsidR="005C7E13" w:rsidRDefault="005C7E13">
            <w:pPr>
              <w:rPr>
                <w:rFonts w:ascii="Arial" w:eastAsia="Times New Roman" w:hAnsi="Arial" w:cs="Arial"/>
                <w:sz w:val="16"/>
                <w:szCs w:val="16"/>
                <w:lang w:val="en-US" w:eastAsia="fr-FR"/>
              </w:rPr>
            </w:pPr>
          </w:p>
          <w:p w14:paraId="4BCB162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491EDC5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Mechan</w:t>
            </w:r>
            <w:r>
              <w:rPr>
                <w:rFonts w:ascii="Arial" w:eastAsia="Times New Roman" w:hAnsi="Arial" w:cs="Arial"/>
                <w:sz w:val="16"/>
                <w:szCs w:val="16"/>
                <w:lang w:val="en-US" w:eastAsia="fr-FR"/>
              </w:rPr>
              <w:t>isms to reduce LCS NG-RAN and core network signalling, e.g., identifying the need and benefits of supporting a local LMF in the NTN NG-RAN.</w:t>
            </w:r>
          </w:p>
          <w:p w14:paraId="3FF7081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frequency of the network verification procedures to avoid unnecessary/redundant triggering of the ver</w:t>
            </w:r>
            <w:r>
              <w:rPr>
                <w:rFonts w:ascii="Arial" w:eastAsia="Times New Roman" w:hAnsi="Arial" w:cs="Arial"/>
                <w:sz w:val="16"/>
                <w:szCs w:val="16"/>
                <w:lang w:val="en-US" w:eastAsia="fr-FR"/>
              </w:rPr>
              <w:t xml:space="preserve">ification.  </w:t>
            </w:r>
          </w:p>
          <w:p w14:paraId="02FD123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41B0E854" w14:textId="77777777" w:rsidR="005C7E13" w:rsidRDefault="005C7E13">
            <w:pPr>
              <w:rPr>
                <w:rFonts w:ascii="Arial" w:eastAsia="Times New Roman" w:hAnsi="Arial" w:cs="Arial"/>
                <w:sz w:val="16"/>
                <w:szCs w:val="16"/>
                <w:lang w:val="en-US" w:eastAsia="fr-FR"/>
              </w:rPr>
            </w:pPr>
          </w:p>
          <w:p w14:paraId="3ACDAD45"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7F7CF6DF" w14:textId="77777777" w:rsidR="005C7E13" w:rsidRDefault="005C7E13">
            <w:pPr>
              <w:rPr>
                <w:rFonts w:ascii="Arial" w:eastAsia="Times New Roman" w:hAnsi="Arial" w:cs="Arial"/>
                <w:sz w:val="16"/>
                <w:szCs w:val="16"/>
                <w:lang w:val="en-US" w:eastAsia="fr-FR"/>
              </w:rPr>
            </w:pPr>
          </w:p>
          <w:p w14:paraId="7817BBC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w:t>
            </w:r>
            <w:r>
              <w:rPr>
                <w:rFonts w:ascii="Arial" w:eastAsia="Times New Roman" w:hAnsi="Arial" w:cs="Arial"/>
                <w:sz w:val="16"/>
                <w:szCs w:val="16"/>
                <w:lang w:val="en-US" w:eastAsia="fr-FR"/>
              </w:rPr>
              <w:t>sitioning procedures and verification procedures, e.g., including the use of multi-satellites or TN and NTN connectivity scenario.</w:t>
            </w:r>
          </w:p>
          <w:p w14:paraId="418C8BCD" w14:textId="77777777" w:rsidR="005C7E13" w:rsidRDefault="005C7E13">
            <w:pPr>
              <w:rPr>
                <w:rFonts w:ascii="Arial" w:eastAsia="Times New Roman" w:hAnsi="Arial" w:cs="Arial"/>
                <w:sz w:val="16"/>
                <w:szCs w:val="16"/>
                <w:lang w:val="en-US" w:eastAsia="fr-FR"/>
              </w:rPr>
            </w:pPr>
          </w:p>
          <w:p w14:paraId="47DC19B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w:t>
            </w:r>
            <w:r>
              <w:rPr>
                <w:rFonts w:ascii="Arial" w:eastAsia="Times New Roman" w:hAnsi="Arial" w:cs="Arial"/>
                <w:sz w:val="16"/>
                <w:szCs w:val="16"/>
                <w:lang w:val="en-US" w:eastAsia="fr-FR"/>
              </w:rPr>
              <w:t>es not involve NTN NG-RAN and is based on cell-ID of TN NG-RAN.</w:t>
            </w:r>
          </w:p>
        </w:tc>
      </w:tr>
      <w:tr w:rsidR="005C7E13" w14:paraId="26B56811" w14:textId="77777777">
        <w:trPr>
          <w:trHeight w:val="400"/>
        </w:trPr>
        <w:tc>
          <w:tcPr>
            <w:tcW w:w="1707" w:type="dxa"/>
            <w:shd w:val="clear" w:color="auto" w:fill="auto"/>
          </w:tcPr>
          <w:p w14:paraId="73E48870" w14:textId="77777777" w:rsidR="005C7E13" w:rsidRDefault="00C53ECC">
            <w:pPr>
              <w:rPr>
                <w:rFonts w:ascii="Arial" w:eastAsia="Times New Roman" w:hAnsi="Arial" w:cs="Arial"/>
                <w:b/>
                <w:bCs/>
                <w:color w:val="0000FF"/>
                <w:sz w:val="16"/>
                <w:szCs w:val="16"/>
                <w:u w:val="single"/>
                <w:lang w:val="fr-FR" w:eastAsia="fr-FR"/>
              </w:rPr>
            </w:pPr>
            <w:hyperlink r:id="rId18" w:history="1">
              <w:r>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215328E0"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0E53DA5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41EC0197" w14:textId="77777777" w:rsidR="005C7E13" w:rsidRDefault="005C7E13">
            <w:pPr>
              <w:rPr>
                <w:rFonts w:ascii="Arial" w:eastAsia="Times New Roman" w:hAnsi="Arial" w:cs="Arial"/>
                <w:sz w:val="16"/>
                <w:szCs w:val="16"/>
                <w:lang w:val="en-US" w:eastAsia="fr-FR"/>
              </w:rPr>
            </w:pPr>
          </w:p>
          <w:p w14:paraId="1605CA5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A </w:t>
            </w:r>
            <w:r>
              <w:rPr>
                <w:rFonts w:ascii="Arial" w:eastAsia="Times New Roman" w:hAnsi="Arial" w:cs="Arial"/>
                <w:sz w:val="16"/>
                <w:szCs w:val="16"/>
                <w:lang w:val="en-US" w:eastAsia="fr-FR"/>
              </w:rPr>
              <w:t>moving satellite at multiple time instance is modeled as multiple TRPs.</w:t>
            </w:r>
          </w:p>
          <w:p w14:paraId="7730F05A" w14:textId="77777777" w:rsidR="005C7E13" w:rsidRDefault="005C7E13">
            <w:pPr>
              <w:rPr>
                <w:rFonts w:ascii="Arial" w:eastAsia="Times New Roman" w:hAnsi="Arial" w:cs="Arial"/>
                <w:sz w:val="16"/>
                <w:szCs w:val="16"/>
                <w:lang w:val="en-US" w:eastAsia="fr-FR"/>
              </w:rPr>
            </w:pPr>
          </w:p>
          <w:p w14:paraId="2B81B118"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2973BE10" w14:textId="77777777" w:rsidR="005C7E13" w:rsidRDefault="005C7E13">
            <w:pPr>
              <w:rPr>
                <w:rFonts w:ascii="Arial" w:eastAsia="Times New Roman" w:hAnsi="Arial" w:cs="Arial"/>
                <w:sz w:val="16"/>
                <w:szCs w:val="16"/>
                <w:lang w:val="en-US" w:eastAsia="fr-FR"/>
              </w:rPr>
            </w:pPr>
          </w:p>
          <w:p w14:paraId="584F2535"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Time difference between satellite-based TRPs should be under network’s control.</w:t>
            </w:r>
          </w:p>
          <w:p w14:paraId="6F534156" w14:textId="77777777" w:rsidR="005C7E13" w:rsidRDefault="005C7E13">
            <w:pPr>
              <w:rPr>
                <w:rFonts w:ascii="Arial" w:eastAsia="Times New Roman" w:hAnsi="Arial" w:cs="Arial"/>
                <w:sz w:val="16"/>
                <w:szCs w:val="16"/>
                <w:lang w:val="en-US" w:eastAsia="fr-FR"/>
              </w:rPr>
            </w:pPr>
          </w:p>
          <w:p w14:paraId="67FE6D5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5C7E13" w14:paraId="5134945B" w14:textId="77777777">
        <w:trPr>
          <w:trHeight w:val="400"/>
        </w:trPr>
        <w:tc>
          <w:tcPr>
            <w:tcW w:w="1707" w:type="dxa"/>
            <w:shd w:val="clear" w:color="auto" w:fill="auto"/>
          </w:tcPr>
          <w:p w14:paraId="18661644" w14:textId="77777777" w:rsidR="005C7E13" w:rsidRDefault="00C53ECC">
            <w:pPr>
              <w:rPr>
                <w:rFonts w:ascii="Arial" w:eastAsia="Times New Roman" w:hAnsi="Arial" w:cs="Arial"/>
                <w:b/>
                <w:bCs/>
                <w:color w:val="0000FF"/>
                <w:sz w:val="16"/>
                <w:szCs w:val="16"/>
                <w:u w:val="single"/>
                <w:lang w:val="fr-FR" w:eastAsia="fr-FR"/>
              </w:rPr>
            </w:pPr>
            <w:hyperlink r:id="rId19" w:history="1">
              <w:r>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1F70EA20"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49D282A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above procedure is u</w:t>
            </w:r>
            <w:r>
              <w:rPr>
                <w:rFonts w:ascii="Arial" w:eastAsia="Times New Roman" w:hAnsi="Arial" w:cs="Arial"/>
                <w:sz w:val="16"/>
                <w:szCs w:val="16"/>
                <w:lang w:val="en-US" w:eastAsia="fr-FR"/>
              </w:rPr>
              <w:t>sed as baseline for the UE location verification, including AMF triggers the UE location verification, AMF sends the location request to the LMF, LMF acquires the UE location with essential LPP and/or NRPPa procedure, the LMF sends the UE location to UE an</w:t>
            </w:r>
            <w:r>
              <w:rPr>
                <w:rFonts w:ascii="Arial" w:eastAsia="Times New Roman" w:hAnsi="Arial" w:cs="Arial"/>
                <w:sz w:val="16"/>
                <w:szCs w:val="16"/>
                <w:lang w:val="en-US" w:eastAsia="fr-FR"/>
              </w:rPr>
              <w:t>d AMF verifies the UE location.</w:t>
            </w:r>
          </w:p>
          <w:p w14:paraId="2BEBF167" w14:textId="77777777" w:rsidR="005C7E13" w:rsidRDefault="005C7E13">
            <w:pPr>
              <w:rPr>
                <w:rFonts w:ascii="Arial" w:eastAsia="Times New Roman" w:hAnsi="Arial" w:cs="Arial"/>
                <w:sz w:val="16"/>
                <w:szCs w:val="16"/>
                <w:lang w:val="en-US" w:eastAsia="fr-FR"/>
              </w:rPr>
            </w:pPr>
          </w:p>
          <w:p w14:paraId="1598CBF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D6A55E" w14:textId="77777777" w:rsidR="005C7E13" w:rsidRDefault="005C7E13">
            <w:pPr>
              <w:rPr>
                <w:rFonts w:ascii="Arial" w:eastAsia="Times New Roman" w:hAnsi="Arial" w:cs="Arial"/>
                <w:sz w:val="16"/>
                <w:szCs w:val="16"/>
                <w:lang w:val="en-US" w:eastAsia="fr-FR"/>
              </w:rPr>
            </w:pPr>
          </w:p>
          <w:p w14:paraId="4292D5A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w:t>
            </w:r>
            <w:r>
              <w:rPr>
                <w:rFonts w:ascii="Arial" w:eastAsia="Times New Roman" w:hAnsi="Arial" w:cs="Arial"/>
                <w:sz w:val="16"/>
                <w:szCs w:val="16"/>
                <w:lang w:val="en-US" w:eastAsia="fr-FR"/>
              </w:rPr>
              <w:t>ation verification is failure should be addressed by SA2.</w:t>
            </w:r>
          </w:p>
          <w:p w14:paraId="161C0F1D" w14:textId="77777777" w:rsidR="005C7E13" w:rsidRDefault="005C7E13">
            <w:pPr>
              <w:rPr>
                <w:rFonts w:ascii="Arial" w:eastAsia="Times New Roman" w:hAnsi="Arial" w:cs="Arial"/>
                <w:sz w:val="16"/>
                <w:szCs w:val="16"/>
                <w:lang w:val="en-US" w:eastAsia="fr-FR"/>
              </w:rPr>
            </w:pPr>
          </w:p>
          <w:p w14:paraId="4D7C870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3D54F9ED" w14:textId="77777777" w:rsidR="005C7E13" w:rsidRDefault="005C7E13">
            <w:pPr>
              <w:rPr>
                <w:rFonts w:ascii="Arial" w:eastAsia="Times New Roman" w:hAnsi="Arial" w:cs="Arial"/>
                <w:sz w:val="16"/>
                <w:szCs w:val="16"/>
                <w:lang w:val="en-US" w:eastAsia="fr-FR"/>
              </w:rPr>
            </w:pPr>
          </w:p>
          <w:p w14:paraId="0004BF8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w:t>
            </w:r>
            <w:r>
              <w:rPr>
                <w:rFonts w:ascii="Arial" w:eastAsia="Times New Roman" w:hAnsi="Arial" w:cs="Arial"/>
                <w:sz w:val="16"/>
                <w:szCs w:val="16"/>
                <w:lang w:val="en-US" w:eastAsia="fr-FR"/>
              </w:rPr>
              <w:t xml:space="preserve"> of UE location verification are identified by SA2, RAN2 prioritizes the solutions with less specification impact.</w:t>
            </w:r>
          </w:p>
        </w:tc>
      </w:tr>
      <w:tr w:rsidR="005C7E13" w14:paraId="0DFC92D9" w14:textId="77777777">
        <w:trPr>
          <w:trHeight w:val="210"/>
        </w:trPr>
        <w:tc>
          <w:tcPr>
            <w:tcW w:w="1707" w:type="dxa"/>
            <w:shd w:val="clear" w:color="auto" w:fill="auto"/>
          </w:tcPr>
          <w:p w14:paraId="692C39A1" w14:textId="77777777" w:rsidR="005C7E13" w:rsidRDefault="00C53ECC">
            <w:pPr>
              <w:rPr>
                <w:rFonts w:ascii="Arial" w:eastAsia="Times New Roman" w:hAnsi="Arial" w:cs="Arial"/>
                <w:b/>
                <w:bCs/>
                <w:color w:val="0000FF"/>
                <w:sz w:val="16"/>
                <w:szCs w:val="16"/>
                <w:u w:val="single"/>
                <w:lang w:val="fr-FR" w:eastAsia="fr-FR"/>
              </w:rPr>
            </w:pPr>
            <w:hyperlink r:id="rId20" w:history="1">
              <w:r>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60ABC3A2" w14:textId="77777777" w:rsidR="005C7E13" w:rsidRDefault="00C53ECC">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387CF82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2D485233" w14:textId="77777777" w:rsidR="005C7E13" w:rsidRDefault="005C7E13">
            <w:pPr>
              <w:rPr>
                <w:rFonts w:ascii="Arial" w:eastAsia="Times New Roman" w:hAnsi="Arial" w:cs="Arial"/>
                <w:sz w:val="16"/>
                <w:szCs w:val="16"/>
                <w:lang w:val="en-US" w:eastAsia="fr-FR"/>
              </w:rPr>
            </w:pPr>
          </w:p>
          <w:p w14:paraId="4A862F3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A UE may intentionally provide a fake/misleading location information in the attempt to access a core network different to that where the UE is act</w:t>
            </w:r>
            <w:r>
              <w:rPr>
                <w:rFonts w:ascii="Arial" w:eastAsia="Times New Roman" w:hAnsi="Arial" w:cs="Arial"/>
                <w:sz w:val="16"/>
                <w:szCs w:val="16"/>
                <w:lang w:val="en-US" w:eastAsia="fr-FR"/>
              </w:rPr>
              <w:t xml:space="preserve">ually located. </w:t>
            </w:r>
          </w:p>
          <w:p w14:paraId="18CD3B47" w14:textId="77777777" w:rsidR="005C7E13" w:rsidRDefault="005C7E13">
            <w:pPr>
              <w:rPr>
                <w:rFonts w:ascii="Arial" w:eastAsia="Times New Roman" w:hAnsi="Arial" w:cs="Arial"/>
                <w:sz w:val="16"/>
                <w:szCs w:val="16"/>
                <w:lang w:val="en-US" w:eastAsia="fr-FR"/>
              </w:rPr>
            </w:pPr>
          </w:p>
          <w:p w14:paraId="1467C96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CA6D14E" w14:textId="77777777" w:rsidR="005C7E13" w:rsidRDefault="005C7E13">
            <w:pPr>
              <w:rPr>
                <w:rFonts w:ascii="Arial" w:eastAsia="Times New Roman" w:hAnsi="Arial" w:cs="Arial"/>
                <w:sz w:val="16"/>
                <w:szCs w:val="16"/>
                <w:lang w:val="en-US" w:eastAsia="fr-FR"/>
              </w:rPr>
            </w:pPr>
          </w:p>
          <w:p w14:paraId="56B88975"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w:t>
            </w:r>
            <w:r>
              <w:rPr>
                <w:rFonts w:ascii="Arial" w:eastAsia="Times New Roman" w:hAnsi="Arial" w:cs="Arial"/>
                <w:sz w:val="16"/>
                <w:szCs w:val="16"/>
                <w:lang w:val="en-US" w:eastAsia="fr-FR"/>
              </w:rPr>
              <w:t>tion, at the AMF, uses assistance information from CN to verify UE-generated location information.</w:t>
            </w:r>
          </w:p>
          <w:p w14:paraId="007E2B8B" w14:textId="77777777" w:rsidR="005C7E13" w:rsidRDefault="005C7E13">
            <w:pPr>
              <w:rPr>
                <w:rFonts w:ascii="Arial" w:eastAsia="Times New Roman" w:hAnsi="Arial" w:cs="Arial"/>
                <w:sz w:val="16"/>
                <w:szCs w:val="16"/>
                <w:lang w:val="en-US" w:eastAsia="fr-FR"/>
              </w:rPr>
            </w:pPr>
          </w:p>
          <w:p w14:paraId="0359256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5C7E13" w14:paraId="6F27FBF7" w14:textId="77777777">
        <w:trPr>
          <w:trHeight w:val="400"/>
        </w:trPr>
        <w:tc>
          <w:tcPr>
            <w:tcW w:w="1707" w:type="dxa"/>
            <w:shd w:val="clear" w:color="auto" w:fill="auto"/>
          </w:tcPr>
          <w:p w14:paraId="2D9A572C" w14:textId="77777777" w:rsidR="005C7E13" w:rsidRDefault="00C53ECC">
            <w:pPr>
              <w:rPr>
                <w:rFonts w:ascii="Arial" w:eastAsia="Times New Roman" w:hAnsi="Arial" w:cs="Arial"/>
                <w:b/>
                <w:bCs/>
                <w:color w:val="0000FF"/>
                <w:sz w:val="16"/>
                <w:szCs w:val="16"/>
                <w:u w:val="single"/>
                <w:lang w:val="fr-FR" w:eastAsia="fr-FR"/>
              </w:rPr>
            </w:pPr>
            <w:hyperlink r:id="rId21" w:history="1">
              <w:r>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150F005F"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ZTE Corporation, Sanechips</w:t>
            </w:r>
          </w:p>
        </w:tc>
        <w:tc>
          <w:tcPr>
            <w:tcW w:w="6237" w:type="dxa"/>
            <w:shd w:val="clear" w:color="auto" w:fill="auto"/>
          </w:tcPr>
          <w:p w14:paraId="7B8DE9D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Fake TA will mislead NW to configure mismatched koffset, which could lead to failed scheduling and at worst service </w:t>
            </w:r>
            <w:r>
              <w:rPr>
                <w:rFonts w:ascii="Arial" w:eastAsia="Times New Roman" w:hAnsi="Arial" w:cs="Arial"/>
                <w:sz w:val="16"/>
                <w:szCs w:val="16"/>
                <w:lang w:val="en-US" w:eastAsia="fr-FR"/>
              </w:rPr>
              <w:t>interruption, which is not inline with UE’s interests.</w:t>
            </w:r>
          </w:p>
          <w:p w14:paraId="0E50D931" w14:textId="77777777" w:rsidR="005C7E13" w:rsidRDefault="005C7E13">
            <w:pPr>
              <w:rPr>
                <w:rFonts w:ascii="Arial" w:eastAsia="Times New Roman" w:hAnsi="Arial" w:cs="Arial"/>
                <w:sz w:val="16"/>
                <w:szCs w:val="16"/>
                <w:lang w:val="en-US" w:eastAsia="fr-FR"/>
              </w:rPr>
            </w:pPr>
          </w:p>
          <w:p w14:paraId="4EA8D87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3E85E2EA" w14:textId="77777777" w:rsidR="005C7E13" w:rsidRDefault="005C7E13">
            <w:pPr>
              <w:rPr>
                <w:rFonts w:ascii="Arial" w:eastAsia="Times New Roman" w:hAnsi="Arial" w:cs="Arial"/>
                <w:sz w:val="16"/>
                <w:szCs w:val="16"/>
                <w:lang w:val="en-US" w:eastAsia="fr-FR"/>
              </w:rPr>
            </w:pPr>
          </w:p>
          <w:p w14:paraId="315F0AF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w:t>
            </w:r>
            <w:r>
              <w:rPr>
                <w:rFonts w:ascii="Arial" w:eastAsia="Times New Roman" w:hAnsi="Arial" w:cs="Arial"/>
                <w:sz w:val="16"/>
                <w:szCs w:val="16"/>
                <w:lang w:val="en-US" w:eastAsia="fr-FR"/>
              </w:rPr>
              <w:t>s an already defined TN NW functionality which can be used in NTN with small update.</w:t>
            </w:r>
          </w:p>
          <w:p w14:paraId="26357FE7" w14:textId="77777777" w:rsidR="005C7E13" w:rsidRDefault="005C7E13">
            <w:pPr>
              <w:rPr>
                <w:rFonts w:ascii="Arial" w:eastAsia="Times New Roman" w:hAnsi="Arial" w:cs="Arial"/>
                <w:sz w:val="16"/>
                <w:szCs w:val="16"/>
                <w:lang w:val="en-US" w:eastAsia="fr-FR"/>
              </w:rPr>
            </w:pPr>
          </w:p>
          <w:p w14:paraId="6D787B4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w:t>
            </w:r>
            <w:r>
              <w:rPr>
                <w:rFonts w:ascii="Arial" w:eastAsia="Times New Roman" w:hAnsi="Arial" w:cs="Arial"/>
                <w:sz w:val="16"/>
                <w:szCs w:val="16"/>
                <w:lang w:val="en-US" w:eastAsia="fr-FR"/>
              </w:rPr>
              <w:t>B/SIB1.</w:t>
            </w:r>
          </w:p>
          <w:p w14:paraId="421E8C77" w14:textId="77777777" w:rsidR="005C7E13" w:rsidRDefault="005C7E13">
            <w:pPr>
              <w:rPr>
                <w:rFonts w:ascii="Arial" w:eastAsia="Times New Roman" w:hAnsi="Arial" w:cs="Arial"/>
                <w:sz w:val="16"/>
                <w:szCs w:val="16"/>
                <w:lang w:val="en-US" w:eastAsia="fr-FR"/>
              </w:rPr>
            </w:pPr>
          </w:p>
          <w:p w14:paraId="28FF8F4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5C7E13" w14:paraId="09221D2E" w14:textId="77777777">
        <w:trPr>
          <w:trHeight w:val="400"/>
        </w:trPr>
        <w:tc>
          <w:tcPr>
            <w:tcW w:w="1707" w:type="dxa"/>
            <w:shd w:val="clear" w:color="auto" w:fill="auto"/>
          </w:tcPr>
          <w:p w14:paraId="6BFA31E2" w14:textId="77777777" w:rsidR="005C7E13" w:rsidRDefault="00C53ECC">
            <w:pPr>
              <w:rPr>
                <w:rFonts w:ascii="Arial" w:eastAsia="Times New Roman" w:hAnsi="Arial" w:cs="Arial"/>
                <w:b/>
                <w:bCs/>
                <w:color w:val="0000FF"/>
                <w:sz w:val="16"/>
                <w:szCs w:val="16"/>
                <w:u w:val="single"/>
                <w:lang w:val="fr-FR" w:eastAsia="fr-FR"/>
              </w:rPr>
            </w:pPr>
            <w:hyperlink r:id="rId22" w:history="1">
              <w:r>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78588E61"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785B130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Ensuring the validity of the UEs reported location should be done by verifying based on a network based positio</w:t>
            </w:r>
            <w:r>
              <w:rPr>
                <w:rFonts w:ascii="Arial" w:eastAsia="Times New Roman" w:hAnsi="Arial" w:cs="Arial"/>
                <w:sz w:val="16"/>
                <w:szCs w:val="16"/>
                <w:lang w:val="en-US" w:eastAsia="fr-FR"/>
              </w:rPr>
              <w:t>n estimate.</w:t>
            </w:r>
          </w:p>
          <w:p w14:paraId="58F4D944" w14:textId="77777777" w:rsidR="005C7E13" w:rsidRDefault="005C7E13">
            <w:pPr>
              <w:rPr>
                <w:rFonts w:ascii="Arial" w:eastAsia="Times New Roman" w:hAnsi="Arial" w:cs="Arial"/>
                <w:sz w:val="16"/>
                <w:szCs w:val="16"/>
                <w:lang w:val="en-US" w:eastAsia="fr-FR"/>
              </w:rPr>
            </w:pPr>
          </w:p>
          <w:p w14:paraId="443FDFB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617568E8" w14:textId="77777777" w:rsidR="005C7E13" w:rsidRDefault="005C7E13">
            <w:pPr>
              <w:rPr>
                <w:rFonts w:ascii="Arial" w:eastAsia="Times New Roman" w:hAnsi="Arial" w:cs="Arial"/>
                <w:sz w:val="16"/>
                <w:szCs w:val="16"/>
                <w:lang w:val="en-US" w:eastAsia="fr-FR"/>
              </w:rPr>
            </w:pPr>
          </w:p>
          <w:p w14:paraId="704683C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5C3AD1B8" w14:textId="77777777" w:rsidR="005C7E13" w:rsidRDefault="005C7E13">
            <w:pPr>
              <w:rPr>
                <w:rFonts w:ascii="Arial" w:eastAsia="Times New Roman" w:hAnsi="Arial" w:cs="Arial"/>
                <w:sz w:val="16"/>
                <w:szCs w:val="16"/>
                <w:lang w:val="en-US" w:eastAsia="fr-FR"/>
              </w:rPr>
            </w:pPr>
          </w:p>
          <w:p w14:paraId="578C6B1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w:t>
            </w:r>
            <w:r>
              <w:rPr>
                <w:rFonts w:ascii="Arial" w:eastAsia="Times New Roman" w:hAnsi="Arial" w:cs="Arial"/>
                <w:sz w:val="16"/>
                <w:szCs w:val="16"/>
                <w:lang w:val="en-US" w:eastAsia="fr-FR"/>
              </w:rPr>
              <w:t>3: The network should have the ability to at least partially control/configure the measurement procedure used for the UE position verification procedure.</w:t>
            </w:r>
          </w:p>
          <w:p w14:paraId="40F4423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AMF should be responsible for triggering of more measurements /information to be used </w:t>
            </w:r>
            <w:r>
              <w:rPr>
                <w:rFonts w:ascii="Arial" w:eastAsia="Times New Roman" w:hAnsi="Arial" w:cs="Arial"/>
                <w:sz w:val="16"/>
                <w:szCs w:val="16"/>
                <w:lang w:val="en-US" w:eastAsia="fr-FR"/>
              </w:rPr>
              <w:t>for network verified UE location.</w:t>
            </w:r>
          </w:p>
          <w:p w14:paraId="759E20E8" w14:textId="77777777" w:rsidR="005C7E13" w:rsidRDefault="005C7E13">
            <w:pPr>
              <w:rPr>
                <w:rFonts w:ascii="Arial" w:eastAsia="Times New Roman" w:hAnsi="Arial" w:cs="Arial"/>
                <w:sz w:val="16"/>
                <w:szCs w:val="16"/>
                <w:lang w:val="en-US" w:eastAsia="fr-FR"/>
              </w:rPr>
            </w:pPr>
          </w:p>
          <w:p w14:paraId="4E61630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5C7E13" w14:paraId="2491B12B" w14:textId="77777777">
        <w:trPr>
          <w:trHeight w:val="400"/>
        </w:trPr>
        <w:tc>
          <w:tcPr>
            <w:tcW w:w="1707" w:type="dxa"/>
            <w:shd w:val="clear" w:color="auto" w:fill="auto"/>
          </w:tcPr>
          <w:p w14:paraId="7CC6224F" w14:textId="77777777" w:rsidR="005C7E13" w:rsidRDefault="00C53ECC">
            <w:pPr>
              <w:rPr>
                <w:rFonts w:ascii="Arial" w:eastAsia="Times New Roman" w:hAnsi="Arial" w:cs="Arial"/>
                <w:b/>
                <w:bCs/>
                <w:color w:val="0000FF"/>
                <w:sz w:val="16"/>
                <w:szCs w:val="16"/>
                <w:u w:val="single"/>
                <w:lang w:val="fr-FR" w:eastAsia="fr-FR"/>
              </w:rPr>
            </w:pPr>
            <w:hyperlink r:id="rId23" w:history="1">
              <w:r>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581F1E2B"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3CD53FF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w:t>
            </w:r>
            <w:r>
              <w:rPr>
                <w:rFonts w:ascii="Arial" w:eastAsia="Times New Roman" w:hAnsi="Arial" w:cs="Arial"/>
                <w:sz w:val="16"/>
                <w:szCs w:val="16"/>
                <w:lang w:val="en-US" w:eastAsia="fr-FR"/>
              </w:rPr>
              <w:t>utions which has enough accuracy.</w:t>
            </w:r>
          </w:p>
          <w:p w14:paraId="5C04F473" w14:textId="77777777" w:rsidR="005C7E13" w:rsidRDefault="005C7E13">
            <w:pPr>
              <w:rPr>
                <w:rFonts w:ascii="Arial" w:eastAsia="Times New Roman" w:hAnsi="Arial" w:cs="Arial"/>
                <w:sz w:val="16"/>
                <w:szCs w:val="16"/>
                <w:lang w:val="en-US" w:eastAsia="fr-FR"/>
              </w:rPr>
            </w:pPr>
          </w:p>
          <w:p w14:paraId="4522BF5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61122A3D" w14:textId="77777777" w:rsidR="005C7E13" w:rsidRDefault="005C7E13">
            <w:pPr>
              <w:rPr>
                <w:rFonts w:ascii="Arial" w:eastAsia="Times New Roman" w:hAnsi="Arial" w:cs="Arial"/>
                <w:sz w:val="16"/>
                <w:szCs w:val="16"/>
                <w:lang w:val="en-US" w:eastAsia="fr-FR"/>
              </w:rPr>
            </w:pPr>
          </w:p>
          <w:p w14:paraId="10EB5F9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30C01B19" w14:textId="77777777" w:rsidR="005C7E13" w:rsidRDefault="005C7E13">
            <w:pPr>
              <w:rPr>
                <w:rFonts w:ascii="Arial" w:eastAsia="Times New Roman" w:hAnsi="Arial" w:cs="Arial"/>
                <w:sz w:val="16"/>
                <w:szCs w:val="16"/>
                <w:lang w:val="en-US" w:eastAsia="fr-FR"/>
              </w:rPr>
            </w:pPr>
          </w:p>
          <w:p w14:paraId="54DC5AB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5C7E13" w14:paraId="2CA7A747" w14:textId="77777777">
        <w:trPr>
          <w:trHeight w:val="210"/>
        </w:trPr>
        <w:tc>
          <w:tcPr>
            <w:tcW w:w="1707" w:type="dxa"/>
            <w:shd w:val="clear" w:color="auto" w:fill="auto"/>
          </w:tcPr>
          <w:p w14:paraId="0446946B" w14:textId="77777777" w:rsidR="005C7E13" w:rsidRDefault="00C53ECC">
            <w:pPr>
              <w:rPr>
                <w:rFonts w:ascii="Arial" w:eastAsia="Times New Roman" w:hAnsi="Arial" w:cs="Arial"/>
                <w:b/>
                <w:bCs/>
                <w:color w:val="0000FF"/>
                <w:sz w:val="16"/>
                <w:szCs w:val="16"/>
                <w:u w:val="single"/>
                <w:lang w:val="fr-FR" w:eastAsia="fr-FR"/>
              </w:rPr>
            </w:pPr>
            <w:hyperlink r:id="rId24" w:history="1">
              <w:r>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22B87F86"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1B01096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11D37AF5" w14:textId="77777777" w:rsidR="005C7E13" w:rsidRDefault="005C7E13">
            <w:pPr>
              <w:rPr>
                <w:rFonts w:ascii="Arial" w:eastAsia="Times New Roman" w:hAnsi="Arial" w:cs="Arial"/>
                <w:sz w:val="16"/>
                <w:szCs w:val="16"/>
                <w:lang w:val="en-US" w:eastAsia="fr-FR"/>
              </w:rPr>
            </w:pPr>
          </w:p>
          <w:p w14:paraId="7920D31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w:t>
            </w:r>
            <w:r>
              <w:rPr>
                <w:rFonts w:ascii="Arial" w:eastAsia="Times New Roman" w:hAnsi="Arial" w:cs="Arial"/>
                <w:sz w:val="16"/>
                <w:szCs w:val="16"/>
                <w:lang w:val="en-US" w:eastAsia="fr-FR"/>
              </w:rPr>
              <w:t>bservation 2: current NAS signaling for positioning needs to be adapted into AS signaling for the UE location verification in NTN scenario.</w:t>
            </w:r>
          </w:p>
          <w:p w14:paraId="7B4FA54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Considering the significant signalling overhead, latency and power consumption, in our understanding,</w:t>
            </w:r>
            <w:r>
              <w:rPr>
                <w:rFonts w:ascii="Arial" w:eastAsia="Times New Roman" w:hAnsi="Arial" w:cs="Arial"/>
                <w:sz w:val="16"/>
                <w:szCs w:val="16"/>
                <w:lang w:val="en-US" w:eastAsia="fr-FR"/>
              </w:rPr>
              <w:t xml:space="preserve"> it is feasible and reasonable to limit the network based assessment in the granularity of 5-10 km, which is similar to TN macro cell size.</w:t>
            </w:r>
          </w:p>
          <w:p w14:paraId="3985436E" w14:textId="77777777" w:rsidR="005C7E13" w:rsidRDefault="005C7E13">
            <w:pPr>
              <w:rPr>
                <w:rFonts w:ascii="Arial" w:eastAsia="Times New Roman" w:hAnsi="Arial" w:cs="Arial"/>
                <w:sz w:val="16"/>
                <w:szCs w:val="16"/>
                <w:lang w:val="en-US" w:eastAsia="fr-FR"/>
              </w:rPr>
            </w:pPr>
          </w:p>
          <w:p w14:paraId="48789F5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existing 3GPP defined RAT dependent positioning methods, e.g., UL/DL TDOA, UL/DL AOA, multi-RTT can be </w:t>
            </w:r>
            <w:r>
              <w:rPr>
                <w:rFonts w:ascii="Arial" w:eastAsia="Times New Roman" w:hAnsi="Arial" w:cs="Arial"/>
                <w:sz w:val="16"/>
                <w:szCs w:val="16"/>
                <w:lang w:val="en-US" w:eastAsia="fr-FR"/>
              </w:rPr>
              <w:t>considered as baseline.</w:t>
            </w:r>
          </w:p>
          <w:p w14:paraId="56849D6C" w14:textId="77777777" w:rsidR="005C7E13" w:rsidRDefault="005C7E13">
            <w:pPr>
              <w:rPr>
                <w:rFonts w:ascii="Arial" w:eastAsia="Times New Roman" w:hAnsi="Arial" w:cs="Arial"/>
                <w:sz w:val="16"/>
                <w:szCs w:val="16"/>
                <w:lang w:val="en-US" w:eastAsia="fr-FR"/>
              </w:rPr>
            </w:pPr>
          </w:p>
          <w:p w14:paraId="38981E8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3ED75F1B" w14:textId="77777777" w:rsidR="005C7E13" w:rsidRDefault="005C7E13">
            <w:pPr>
              <w:rPr>
                <w:rFonts w:ascii="Arial" w:eastAsia="Times New Roman" w:hAnsi="Arial" w:cs="Arial"/>
                <w:sz w:val="16"/>
                <w:szCs w:val="16"/>
                <w:lang w:val="en-US" w:eastAsia="fr-FR"/>
              </w:rPr>
            </w:pPr>
          </w:p>
          <w:p w14:paraId="67686EA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3: it is proposed to limit </w:t>
            </w:r>
            <w:r>
              <w:rPr>
                <w:rFonts w:ascii="Arial" w:eastAsia="Times New Roman" w:hAnsi="Arial" w:cs="Arial"/>
                <w:sz w:val="16"/>
                <w:szCs w:val="16"/>
                <w:lang w:val="en-US" w:eastAsia="fr-FR"/>
              </w:rPr>
              <w:t>the network based assessment in the granularity of 5-10 km, which is similar to TN macro cell size and study the solutions of reporting the TN cell information or Virtual Cell detected by UE.</w:t>
            </w:r>
          </w:p>
          <w:p w14:paraId="2C696FA2" w14:textId="77777777" w:rsidR="005C7E13" w:rsidRDefault="005C7E13">
            <w:pPr>
              <w:rPr>
                <w:rFonts w:ascii="Arial" w:eastAsia="Times New Roman" w:hAnsi="Arial" w:cs="Arial"/>
                <w:sz w:val="16"/>
                <w:szCs w:val="16"/>
                <w:lang w:val="en-US" w:eastAsia="fr-FR"/>
              </w:rPr>
            </w:pPr>
          </w:p>
          <w:p w14:paraId="63EC5C7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If a given UE is regarded as malicious, as the rep</w:t>
            </w:r>
            <w:r>
              <w:rPr>
                <w:rFonts w:ascii="Arial" w:eastAsia="Times New Roman" w:hAnsi="Arial" w:cs="Arial"/>
                <w:sz w:val="16"/>
                <w:szCs w:val="16"/>
                <w:lang w:val="en-US" w:eastAsia="fr-FR"/>
              </w:rPr>
              <w:t xml:space="preserve">orted location information is always “fake”, it is reasonable for the gNB to trigger the UE release procedure and recall the resource allocated to the UE. </w:t>
            </w:r>
          </w:p>
          <w:p w14:paraId="7DA4070F" w14:textId="77777777" w:rsidR="005C7E13" w:rsidRDefault="005C7E13">
            <w:pPr>
              <w:rPr>
                <w:rFonts w:ascii="Arial" w:eastAsia="Times New Roman" w:hAnsi="Arial" w:cs="Arial"/>
                <w:sz w:val="16"/>
                <w:szCs w:val="16"/>
                <w:lang w:val="en-US" w:eastAsia="fr-FR"/>
              </w:rPr>
            </w:pPr>
          </w:p>
          <w:p w14:paraId="18AFD5B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the gNB can distribute and share the UE’s credit status according the maintained verifi</w:t>
            </w:r>
            <w:r>
              <w:rPr>
                <w:rFonts w:ascii="Arial" w:eastAsia="Times New Roman" w:hAnsi="Arial" w:cs="Arial"/>
                <w:sz w:val="16"/>
                <w:szCs w:val="16"/>
                <w:lang w:val="en-US" w:eastAsia="fr-FR"/>
              </w:rPr>
              <w:t>cation result for the UE to neighbour gNBs or CN.</w:t>
            </w:r>
          </w:p>
        </w:tc>
      </w:tr>
      <w:tr w:rsidR="005C7E13" w14:paraId="128A0EE2" w14:textId="77777777">
        <w:trPr>
          <w:trHeight w:val="210"/>
        </w:trPr>
        <w:tc>
          <w:tcPr>
            <w:tcW w:w="1707" w:type="dxa"/>
            <w:shd w:val="clear" w:color="auto" w:fill="auto"/>
          </w:tcPr>
          <w:p w14:paraId="36C90CAF" w14:textId="77777777" w:rsidR="005C7E13" w:rsidRDefault="00C53ECC">
            <w:pPr>
              <w:rPr>
                <w:rFonts w:ascii="Arial" w:eastAsia="Times New Roman" w:hAnsi="Arial" w:cs="Arial"/>
                <w:b/>
                <w:bCs/>
                <w:color w:val="0000FF"/>
                <w:sz w:val="16"/>
                <w:szCs w:val="16"/>
                <w:u w:val="single"/>
                <w:lang w:val="fr-FR" w:eastAsia="fr-FR"/>
              </w:rPr>
            </w:pPr>
            <w:hyperlink r:id="rId25" w:history="1">
              <w:r>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59F870C3"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Deutsche Telekom, Huawei, HiSilicon</w:t>
            </w:r>
          </w:p>
        </w:tc>
        <w:tc>
          <w:tcPr>
            <w:tcW w:w="6237" w:type="dxa"/>
            <w:shd w:val="clear" w:color="auto" w:fill="auto"/>
          </w:tcPr>
          <w:p w14:paraId="2B0AC4D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RAN2 to investigate whether and how the NTN </w:t>
            </w:r>
            <w:r>
              <w:rPr>
                <w:rFonts w:ascii="Arial" w:eastAsia="Times New Roman" w:hAnsi="Arial" w:cs="Arial"/>
                <w:sz w:val="16"/>
                <w:szCs w:val="16"/>
                <w:lang w:val="en-US" w:eastAsia="fr-FR"/>
              </w:rPr>
              <w:t>network can instruct the UE to report reference TN PLMN identities for UE location verification.</w:t>
            </w:r>
          </w:p>
          <w:p w14:paraId="572EBB22" w14:textId="77777777" w:rsidR="005C7E13" w:rsidRDefault="005C7E13">
            <w:pPr>
              <w:rPr>
                <w:rFonts w:ascii="Arial" w:eastAsia="Times New Roman" w:hAnsi="Arial" w:cs="Arial"/>
                <w:sz w:val="16"/>
                <w:szCs w:val="16"/>
                <w:lang w:val="en-US" w:eastAsia="fr-FR"/>
              </w:rPr>
            </w:pPr>
          </w:p>
          <w:p w14:paraId="36CDDC5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5C7E13" w14:paraId="20A343FC" w14:textId="77777777">
        <w:trPr>
          <w:trHeight w:val="400"/>
        </w:trPr>
        <w:tc>
          <w:tcPr>
            <w:tcW w:w="1707" w:type="dxa"/>
            <w:shd w:val="clear" w:color="auto" w:fill="auto"/>
          </w:tcPr>
          <w:p w14:paraId="5569A674" w14:textId="77777777" w:rsidR="005C7E13" w:rsidRDefault="00C53ECC">
            <w:pPr>
              <w:rPr>
                <w:rFonts w:ascii="Arial" w:eastAsia="Times New Roman" w:hAnsi="Arial" w:cs="Arial"/>
                <w:b/>
                <w:bCs/>
                <w:color w:val="0000FF"/>
                <w:sz w:val="16"/>
                <w:szCs w:val="16"/>
                <w:u w:val="single"/>
                <w:lang w:val="fr-FR" w:eastAsia="fr-FR"/>
              </w:rPr>
            </w:pPr>
            <w:hyperlink r:id="rId26" w:history="1">
              <w:r>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51238C60"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5BCD2FB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Send LS to RAN plenary asking for clarification on the interpretation of TR latency and trust in UE RRC measurements (and if it is actually R</w:t>
            </w:r>
            <w:r>
              <w:rPr>
                <w:rFonts w:ascii="Arial" w:eastAsia="Times New Roman" w:hAnsi="Arial" w:cs="Arial"/>
                <w:sz w:val="16"/>
                <w:szCs w:val="16"/>
                <w:lang w:val="en-US" w:eastAsia="fr-FR"/>
              </w:rPr>
              <w:t>RM measurements that is meant instead of RRC measurements). What measurements can be trusted? When and how often does the network need to verify the UE reported location? In case UEs shall be denied service until the UE reported location is verified by the</w:t>
            </w:r>
            <w:r>
              <w:rPr>
                <w:rFonts w:ascii="Arial" w:eastAsia="Times New Roman" w:hAnsi="Arial" w:cs="Arial"/>
                <w:sz w:val="16"/>
                <w:szCs w:val="16"/>
                <w:lang w:val="en-US" w:eastAsia="fr-FR"/>
              </w:rPr>
              <w:t xml:space="preserve"> network, what is an acceptable delay for the NW verification procedure?</w:t>
            </w:r>
          </w:p>
          <w:p w14:paraId="69AC6E72" w14:textId="77777777" w:rsidR="005C7E13" w:rsidRDefault="005C7E13">
            <w:pPr>
              <w:rPr>
                <w:rFonts w:ascii="Arial" w:eastAsia="Times New Roman" w:hAnsi="Arial" w:cs="Arial"/>
                <w:sz w:val="16"/>
                <w:szCs w:val="16"/>
                <w:lang w:val="en-US" w:eastAsia="fr-FR"/>
              </w:rPr>
            </w:pPr>
          </w:p>
          <w:p w14:paraId="17160BF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Pending answers to latency and trust issues, RAN2 agreements shall state the assumptions. For example, “From a RAN2 point of view, assuming NW may trust the UE reported ti</w:t>
            </w:r>
            <w:r>
              <w:rPr>
                <w:rFonts w:ascii="Arial" w:eastAsia="Times New Roman" w:hAnsi="Arial" w:cs="Arial"/>
                <w:sz w:val="16"/>
                <w:szCs w:val="16"/>
                <w:lang w:val="en-US" w:eastAsia="fr-FR"/>
              </w:rPr>
              <w:t xml:space="preserve">ming advance using RRC signalling,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w:t>
            </w:r>
            <w:r>
              <w:rPr>
                <w:rFonts w:ascii="Arial" w:eastAsia="Times New Roman" w:hAnsi="Arial" w:cs="Arial"/>
                <w:sz w:val="16"/>
                <w:szCs w:val="16"/>
                <w:lang w:val="en-US" w:eastAsia="fr-FR"/>
              </w:rPr>
              <w:t>ed the UE location, the latency of the verification is handled by the network.”</w:t>
            </w:r>
          </w:p>
          <w:p w14:paraId="43D6DD6C" w14:textId="77777777" w:rsidR="005C7E13" w:rsidRDefault="005C7E13">
            <w:pPr>
              <w:rPr>
                <w:rFonts w:ascii="Arial" w:eastAsia="Times New Roman" w:hAnsi="Arial" w:cs="Arial"/>
                <w:sz w:val="16"/>
                <w:szCs w:val="16"/>
                <w:lang w:val="en-US" w:eastAsia="fr-FR"/>
              </w:rPr>
            </w:pPr>
          </w:p>
          <w:p w14:paraId="24F9636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 xml:space="preserve">From RAN2 point of view, assuming the NW may allow the UEs access to services before verifying the UE reported location, the latency of the NW </w:t>
            </w:r>
            <w:r>
              <w:rPr>
                <w:rFonts w:ascii="Arial" w:eastAsia="Times New Roman" w:hAnsi="Arial" w:cs="Arial"/>
                <w:sz w:val="16"/>
                <w:szCs w:val="16"/>
                <w:lang w:val="en-US" w:eastAsia="fr-FR"/>
              </w:rPr>
              <w:t>verification can be handled by the NW.</w:t>
            </w:r>
          </w:p>
          <w:p w14:paraId="0E6676B4" w14:textId="77777777" w:rsidR="005C7E13" w:rsidRDefault="005C7E13">
            <w:pPr>
              <w:rPr>
                <w:rFonts w:ascii="Arial" w:eastAsia="Times New Roman" w:hAnsi="Arial" w:cs="Arial"/>
                <w:sz w:val="16"/>
                <w:szCs w:val="16"/>
                <w:lang w:val="en-US" w:eastAsia="fr-FR"/>
              </w:rPr>
            </w:pPr>
          </w:p>
          <w:p w14:paraId="0BE4918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5AB00CCF" w14:textId="77777777" w:rsidR="005C7E13" w:rsidRDefault="005C7E13">
            <w:pPr>
              <w:rPr>
                <w:rFonts w:ascii="Arial" w:eastAsia="Times New Roman" w:hAnsi="Arial" w:cs="Arial"/>
                <w:sz w:val="16"/>
                <w:szCs w:val="16"/>
                <w:lang w:val="en-US" w:eastAsia="fr-FR"/>
              </w:rPr>
            </w:pPr>
          </w:p>
          <w:p w14:paraId="2EE84B7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3273DFC8" w14:textId="77777777" w:rsidR="005C7E13" w:rsidRDefault="005C7E13">
      <w:pPr>
        <w:tabs>
          <w:tab w:val="left" w:pos="1979"/>
        </w:tabs>
        <w:rPr>
          <w:lang w:val="en-US"/>
        </w:rPr>
      </w:pPr>
    </w:p>
    <w:p w14:paraId="225CCF34" w14:textId="77777777" w:rsidR="005C7E13" w:rsidRDefault="005C7E13">
      <w:pPr>
        <w:tabs>
          <w:tab w:val="left" w:pos="1979"/>
        </w:tabs>
      </w:pPr>
    </w:p>
    <w:p w14:paraId="5D85C5AC" w14:textId="77777777" w:rsidR="005C7E13" w:rsidRDefault="00C53ECC">
      <w:pPr>
        <w:pStyle w:val="1"/>
      </w:pPr>
      <w:r>
        <w:t>3</w:t>
      </w:r>
      <w:r>
        <w:tab/>
      </w:r>
      <w:r>
        <w:t xml:space="preserve">Discussion </w:t>
      </w:r>
    </w:p>
    <w:p w14:paraId="6FFD31C5" w14:textId="77777777" w:rsidR="005C7E13" w:rsidRDefault="00C53ECC">
      <w:pPr>
        <w:pStyle w:val="2"/>
      </w:pPr>
      <w:r>
        <w:t>3.1</w:t>
      </w:r>
      <w:r>
        <w:tab/>
        <w:t>Assumptions and principles</w:t>
      </w:r>
    </w:p>
    <w:p w14:paraId="5F6B4E0C" w14:textId="77777777" w:rsidR="005C7E13" w:rsidRDefault="00C53ECC">
      <w:r>
        <w:t>The two proposals below come from the Post E-mail discussion [POST119-e][108][R18 NR-NTN] NW verified UE location (see R2-2209597, 4.1 Verification procedure, THALES)  . The proposals aim to specify assumptions an</w:t>
      </w:r>
      <w:r>
        <w:t xml:space="preserve">d principles. Your comments have been taken into consideration. If you agree, these proposals can go for approval at the next online session.  </w:t>
      </w:r>
    </w:p>
    <w:p w14:paraId="329E0963" w14:textId="77777777" w:rsidR="005C7E13" w:rsidRDefault="00C53ECC">
      <w:pPr>
        <w:jc w:val="both"/>
        <w:rPr>
          <w:b/>
          <w:bCs/>
          <w:color w:val="000000" w:themeColor="text1"/>
        </w:rPr>
      </w:pPr>
      <w:r>
        <w:rPr>
          <w:b/>
          <w:bCs/>
          <w:color w:val="000000" w:themeColor="text1"/>
        </w:rPr>
        <w:t>Proposal 1: RAN2 assumes that the network is able to compute possible UE locations independently from the locati</w:t>
      </w:r>
      <w:r>
        <w:rPr>
          <w:b/>
          <w:bCs/>
          <w:color w:val="000000" w:themeColor="text1"/>
        </w:rPr>
        <w:t>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5C7E13" w14:paraId="7A3EAA2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3DAEB6F"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8704AD"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CB245C" w14:textId="77777777" w:rsidR="005C7E13" w:rsidRDefault="00C53ECC">
            <w:pPr>
              <w:pStyle w:val="TAH"/>
            </w:pPr>
            <w:r>
              <w:t>Remarks</w:t>
            </w:r>
          </w:p>
        </w:tc>
      </w:tr>
      <w:tr w:rsidR="005C7E13" w14:paraId="617711B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124DA5"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3984B0"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7A4344C" w14:textId="77777777" w:rsidR="005C7E13" w:rsidRDefault="005C7E13">
            <w:pPr>
              <w:pStyle w:val="Guidance"/>
              <w:spacing w:after="0"/>
              <w:rPr>
                <w:i w:val="0"/>
              </w:rPr>
            </w:pPr>
          </w:p>
        </w:tc>
      </w:tr>
      <w:tr w:rsidR="005C7E13" w14:paraId="60FB37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EF659C"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E19DA22"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0D1F045" w14:textId="77777777" w:rsidR="005C7E13" w:rsidRDefault="005C7E13">
            <w:pPr>
              <w:pStyle w:val="TAL"/>
            </w:pPr>
          </w:p>
        </w:tc>
      </w:tr>
      <w:tr w:rsidR="005C7E13" w14:paraId="4FF654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7D7E1F"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95C1C0B"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DAC8EFD" w14:textId="77777777" w:rsidR="005C7E13" w:rsidRDefault="005C7E13">
            <w:pPr>
              <w:pStyle w:val="TAL"/>
            </w:pPr>
          </w:p>
        </w:tc>
      </w:tr>
      <w:tr w:rsidR="005C7E13" w14:paraId="341193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0935FE"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46928B7"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14BCD58" w14:textId="77777777" w:rsidR="005C7E13" w:rsidRDefault="005C7E13">
            <w:pPr>
              <w:pStyle w:val="TAL"/>
            </w:pPr>
          </w:p>
        </w:tc>
      </w:tr>
      <w:tr w:rsidR="005C7E13" w14:paraId="7C98C9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46B4AE"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8E4091"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C4FCDD8" w14:textId="77777777" w:rsidR="005C7E13" w:rsidRDefault="005C7E13">
            <w:pPr>
              <w:pStyle w:val="TAL"/>
            </w:pPr>
          </w:p>
        </w:tc>
      </w:tr>
      <w:tr w:rsidR="005C7E13" w14:paraId="3D7F60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690C40"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507A022"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970AA1" w14:textId="77777777" w:rsidR="005C7E13" w:rsidRDefault="005C7E13">
            <w:pPr>
              <w:pStyle w:val="TAL"/>
            </w:pPr>
          </w:p>
        </w:tc>
      </w:tr>
      <w:tr w:rsidR="005C7E13" w14:paraId="009EAC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A73B64"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C9E458A"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EDEB3A6" w14:textId="77777777" w:rsidR="005C7E13" w:rsidRDefault="005C7E13">
            <w:pPr>
              <w:pStyle w:val="TAL"/>
            </w:pPr>
          </w:p>
        </w:tc>
      </w:tr>
      <w:tr w:rsidR="005C7E13" w14:paraId="6BF146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3CBE74"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F6348A6"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EE6EBD0" w14:textId="77777777" w:rsidR="005C7E13" w:rsidRDefault="005C7E13">
            <w:pPr>
              <w:pStyle w:val="TAL"/>
            </w:pPr>
          </w:p>
        </w:tc>
      </w:tr>
      <w:tr w:rsidR="005C7E13" w14:paraId="496908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27C8D3" w14:textId="77777777" w:rsidR="005C7E13" w:rsidRDefault="00C53ECC">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B4FF8A1" w14:textId="77777777" w:rsidR="005C7E13" w:rsidRDefault="00C53ECC">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7602183E" w14:textId="77777777" w:rsidR="005C7E13" w:rsidRDefault="00C53ECC">
            <w:pPr>
              <w:pStyle w:val="TAL"/>
            </w:pPr>
            <w:r>
              <w:t xml:space="preserve">To avoid unnecessary misunderstanding, maybe the “location information reported by UE” can be further clarified as the GNSS location which is acquired and reported by UE, </w:t>
            </w:r>
            <w:bookmarkStart w:id="0" w:name="OLE_LINK26"/>
            <w:bookmarkStart w:id="1" w:name="OLE_LINK27"/>
            <w:r>
              <w:t>so as to separate from the measurements reported by UE during the RAT-dependent posit</w:t>
            </w:r>
            <w:r>
              <w:t>ioning</w:t>
            </w:r>
            <w:r>
              <w:rPr>
                <w:rFonts w:hint="eastAsia"/>
                <w:lang w:eastAsia="zh-CN"/>
              </w:rPr>
              <w:t xml:space="preserve"> procedure for verification</w:t>
            </w:r>
            <w:r>
              <w:t>.</w:t>
            </w:r>
            <w:bookmarkEnd w:id="0"/>
            <w:bookmarkEnd w:id="1"/>
          </w:p>
        </w:tc>
      </w:tr>
      <w:tr w:rsidR="005C7E13" w14:paraId="53F141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696201"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EE1AAEA"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26691BA" w14:textId="77777777" w:rsidR="005C7E13" w:rsidRDefault="005C7E13">
            <w:pPr>
              <w:pStyle w:val="TAL"/>
            </w:pPr>
          </w:p>
        </w:tc>
      </w:tr>
      <w:tr w:rsidR="005C7E13" w14:paraId="513CB9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63BBD5"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229BA70"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5E22F49" w14:textId="77777777" w:rsidR="005C7E13" w:rsidRDefault="005C7E13">
            <w:pPr>
              <w:pStyle w:val="TAL"/>
            </w:pPr>
          </w:p>
        </w:tc>
      </w:tr>
      <w:tr w:rsidR="005C7E13" w14:paraId="1D256E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AF8187"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6508CC0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D889E16" w14:textId="77777777" w:rsidR="005C7E13" w:rsidRDefault="005C7E13">
            <w:pPr>
              <w:pStyle w:val="TAL"/>
            </w:pPr>
          </w:p>
        </w:tc>
      </w:tr>
      <w:tr w:rsidR="005C7E13" w14:paraId="44B5396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0E4E9E"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FEADCD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027DF7A" w14:textId="77777777" w:rsidR="005C7E13" w:rsidRDefault="005C7E13">
            <w:pPr>
              <w:pStyle w:val="TAL"/>
            </w:pPr>
          </w:p>
        </w:tc>
      </w:tr>
      <w:tr w:rsidR="003153A9" w14:paraId="30383D4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1DC790" w14:textId="37375D88"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E7DC704" w14:textId="620BEE4A"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48A6EA" w14:textId="77777777" w:rsidR="003153A9" w:rsidRDefault="003153A9" w:rsidP="003153A9">
            <w:pPr>
              <w:pStyle w:val="TAL"/>
            </w:pPr>
          </w:p>
        </w:tc>
      </w:tr>
      <w:tr w:rsidR="005C7E13" w14:paraId="2CBA9A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6784B8"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95B8D6A" w14:textId="77777777" w:rsidR="005C7E13" w:rsidRDefault="00C53ECC">
            <w:pPr>
              <w:pStyle w:val="TAL"/>
              <w:rPr>
                <w:lang w:val="en-US" w:eastAsia="zh-CN"/>
              </w:rPr>
            </w:pPr>
            <w:r>
              <w:rPr>
                <w:lang w:val="en-US"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84CFE0A" w14:textId="77777777" w:rsidR="005C7E13" w:rsidRDefault="00C53ECC">
            <w:pPr>
              <w:pStyle w:val="TAL"/>
            </w:pPr>
            <w:r>
              <w:t>Agree with CATT’s comment.</w:t>
            </w:r>
          </w:p>
        </w:tc>
      </w:tr>
      <w:tr w:rsidR="005C7E13" w14:paraId="5A9CC58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B2E013"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224AE5DD"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E61022A" w14:textId="77777777" w:rsidR="005C7E13" w:rsidRDefault="00C53ECC">
            <w:pPr>
              <w:pStyle w:val="TAL"/>
            </w:pPr>
            <w:r>
              <w:t>The TR is clear “</w:t>
            </w:r>
            <w:r>
              <w:rPr>
                <w:lang w:eastAsia="fr-FR"/>
              </w:rPr>
              <w:t xml:space="preserve">The verification should be performed </w:t>
            </w:r>
            <w:r>
              <w:rPr>
                <w:lang w:eastAsia="fr-FR"/>
              </w:rPr>
              <w:t>independently from the location information reported by UE.</w:t>
            </w:r>
            <w:r>
              <w:t>”.</w:t>
            </w:r>
          </w:p>
        </w:tc>
      </w:tr>
      <w:tr w:rsidR="005C7E13" w14:paraId="2B8AA0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535FDB"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8911FC9"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7D49F2" w14:textId="77777777" w:rsidR="005C7E13" w:rsidRDefault="005C7E13">
            <w:pPr>
              <w:pStyle w:val="TAL"/>
            </w:pPr>
          </w:p>
        </w:tc>
      </w:tr>
      <w:tr w:rsidR="005C7E13" w14:paraId="69E320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33BC0F"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C22D04"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345DAAE" w14:textId="77777777" w:rsidR="005C7E13" w:rsidRDefault="005C7E13">
            <w:pPr>
              <w:pStyle w:val="TAL"/>
            </w:pPr>
          </w:p>
        </w:tc>
      </w:tr>
      <w:tr w:rsidR="00BD0115" w14:paraId="6C3BF4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CECF34" w14:textId="402074F0"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79EFD8A0" w14:textId="3832ED9C" w:rsidR="00BD0115" w:rsidRPr="00BD0115" w:rsidRDefault="00BD0115" w:rsidP="00BD0115">
            <w:pPr>
              <w:pStyle w:val="TAL"/>
              <w:rPr>
                <w:rFonts w:hint="eastAsia"/>
                <w:iCs/>
                <w:lang w:val="en-US" w:eastAsia="zh-CN"/>
              </w:rPr>
            </w:pPr>
            <w:r w:rsidRPr="00BD0115">
              <w:rPr>
                <w:rFonts w:hint="eastAsia"/>
                <w:iCs/>
              </w:rPr>
              <w:t>A</w:t>
            </w:r>
            <w:r w:rsidRPr="00BD0115">
              <w:rPr>
                <w:iCs/>
              </w:rPr>
              <w:t>gree</w:t>
            </w:r>
          </w:p>
        </w:tc>
        <w:tc>
          <w:tcPr>
            <w:tcW w:w="5681" w:type="dxa"/>
            <w:tcBorders>
              <w:top w:val="single" w:sz="4" w:space="0" w:color="auto"/>
              <w:left w:val="single" w:sz="4" w:space="0" w:color="auto"/>
              <w:bottom w:val="single" w:sz="4" w:space="0" w:color="auto"/>
              <w:right w:val="single" w:sz="4" w:space="0" w:color="auto"/>
            </w:tcBorders>
          </w:tcPr>
          <w:p w14:paraId="0156710F" w14:textId="4B2B9098" w:rsidR="00BD0115" w:rsidRPr="00BD0115" w:rsidRDefault="00BD0115" w:rsidP="00BD0115">
            <w:pPr>
              <w:pStyle w:val="TAL"/>
              <w:rPr>
                <w:iCs/>
              </w:rPr>
            </w:pPr>
          </w:p>
        </w:tc>
      </w:tr>
    </w:tbl>
    <w:p w14:paraId="4961A4F0" w14:textId="77777777" w:rsidR="005C7E13" w:rsidRDefault="005C7E13">
      <w:pPr>
        <w:rPr>
          <w:rFonts w:eastAsiaTheme="minorHAnsi"/>
          <w:b/>
          <w:bCs/>
          <w:color w:val="000000" w:themeColor="text1"/>
          <w:lang w:eastAsia="fr-FR"/>
        </w:rPr>
      </w:pPr>
    </w:p>
    <w:p w14:paraId="42016301" w14:textId="77777777" w:rsidR="005C7E13" w:rsidRDefault="00C53ECC">
      <w:pPr>
        <w:jc w:val="both"/>
        <w:rPr>
          <w:b/>
          <w:bCs/>
          <w:color w:val="000000" w:themeColor="text1"/>
        </w:rPr>
      </w:pPr>
      <w:r>
        <w:rPr>
          <w:b/>
          <w:bCs/>
          <w:color w:val="000000" w:themeColor="text1"/>
        </w:rPr>
        <w:t xml:space="preserve">Proposal 2: RAN2 assumes that the network (5GC) is able to verify the consistency (within 10 km) between the actual reported UE location with some of the </w:t>
      </w:r>
      <w:r>
        <w:rPr>
          <w:b/>
          <w:bCs/>
          <w:color w:val="000000" w:themeColor="text1"/>
        </w:rPr>
        <w:t>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5C7E13" w14:paraId="2C86E37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3FF2B5"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24EDF53"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6DA3742" w14:textId="77777777" w:rsidR="005C7E13" w:rsidRDefault="00C53ECC">
            <w:pPr>
              <w:pStyle w:val="TAH"/>
            </w:pPr>
            <w:r>
              <w:t>Remarks</w:t>
            </w:r>
          </w:p>
        </w:tc>
      </w:tr>
      <w:tr w:rsidR="005C7E13" w14:paraId="04CBF9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D09203"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57E51C2"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A13630E" w14:textId="77777777" w:rsidR="005C7E13" w:rsidRDefault="005C7E13">
            <w:pPr>
              <w:pStyle w:val="Guidance"/>
              <w:spacing w:after="0"/>
              <w:rPr>
                <w:i w:val="0"/>
              </w:rPr>
            </w:pPr>
          </w:p>
        </w:tc>
      </w:tr>
      <w:tr w:rsidR="005C7E13" w14:paraId="50D91A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274043"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D8FC8B"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B5D2ECC" w14:textId="77777777" w:rsidR="005C7E13" w:rsidRDefault="005C7E13">
            <w:pPr>
              <w:pStyle w:val="TAL"/>
            </w:pPr>
          </w:p>
        </w:tc>
      </w:tr>
      <w:tr w:rsidR="005C7E13" w14:paraId="0871DF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E7253C"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58C500E"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7FA16" w14:textId="77777777" w:rsidR="005C7E13" w:rsidRDefault="005C7E13">
            <w:pPr>
              <w:pStyle w:val="TAL"/>
            </w:pPr>
          </w:p>
        </w:tc>
      </w:tr>
      <w:tr w:rsidR="005C7E13" w14:paraId="2B3FDF7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8602DC"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7287A4E"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06E8C7A6" w14:textId="77777777" w:rsidR="005C7E13" w:rsidRDefault="00C53ECC">
            <w:pPr>
              <w:pStyle w:val="TAL"/>
            </w:pPr>
            <w:r>
              <w:rPr>
                <w:lang w:eastAsia="zh-CN"/>
              </w:rPr>
              <w:t xml:space="preserve">We would like to highlight that </w:t>
            </w:r>
            <w:r>
              <w:rPr>
                <w:lang w:eastAsia="zh-CN"/>
              </w:rPr>
              <w:t>38.882 clearly states that the considered accuracy should be similar to terrestrial with examples of 5-10 km of accuracy. Hence, it would not be sufficient to meet the requirements of validation area for the largest value, but rather for the tighter requir</w:t>
            </w:r>
            <w:r>
              <w:rPr>
                <w:lang w:eastAsia="zh-CN"/>
              </w:rPr>
              <w:t>ement (5 km)</w:t>
            </w:r>
          </w:p>
        </w:tc>
      </w:tr>
      <w:tr w:rsidR="005C7E13" w14:paraId="5AC33A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6C4F2A"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225D8EB"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0FFA755" w14:textId="77777777" w:rsidR="005C7E13" w:rsidRDefault="005C7E13">
            <w:pPr>
              <w:pStyle w:val="TAL"/>
              <w:rPr>
                <w:lang w:eastAsia="zh-CN"/>
              </w:rPr>
            </w:pPr>
          </w:p>
        </w:tc>
      </w:tr>
      <w:tr w:rsidR="005C7E13" w14:paraId="129B8B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34E31"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9FB750F"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EC69053" w14:textId="77777777" w:rsidR="005C7E13" w:rsidRDefault="005C7E13">
            <w:pPr>
              <w:pStyle w:val="TAL"/>
              <w:rPr>
                <w:lang w:eastAsia="zh-CN"/>
              </w:rPr>
            </w:pPr>
          </w:p>
        </w:tc>
      </w:tr>
      <w:tr w:rsidR="005C7E13" w14:paraId="0FB540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4D4F84"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4F06414"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C271D" w14:textId="77777777" w:rsidR="005C7E13" w:rsidRDefault="005C7E13">
            <w:pPr>
              <w:pStyle w:val="TAL"/>
              <w:rPr>
                <w:lang w:eastAsia="zh-CN"/>
              </w:rPr>
            </w:pPr>
          </w:p>
        </w:tc>
      </w:tr>
      <w:tr w:rsidR="005C7E13" w14:paraId="6A96A28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84CED2"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CFF24E7" w14:textId="77777777" w:rsidR="005C7E13" w:rsidRDefault="00C53ECC">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337B138" w14:textId="77777777" w:rsidR="005C7E13" w:rsidRDefault="00C53ECC">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5C7E13" w14:paraId="4662BA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E73366"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3AB95AA" w14:textId="77777777" w:rsidR="005C7E13" w:rsidRDefault="00C53ECC">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78996AC7" w14:textId="77777777" w:rsidR="005C7E13" w:rsidRDefault="00C53ECC">
            <w:pPr>
              <w:pStyle w:val="TAL"/>
              <w:rPr>
                <w:lang w:eastAsia="zh-CN"/>
              </w:rPr>
            </w:pPr>
            <w:r>
              <w:rPr>
                <w:lang w:eastAsia="zh-CN"/>
              </w:rPr>
              <w:t>W</w:t>
            </w:r>
            <w:r>
              <w:rPr>
                <w:rFonts w:hint="eastAsia"/>
                <w:lang w:eastAsia="zh-CN"/>
              </w:rPr>
              <w:t xml:space="preserve">e agree </w:t>
            </w:r>
            <w:r>
              <w:rPr>
                <w:lang w:eastAsia="zh-CN"/>
              </w:rPr>
              <w:t xml:space="preserve">how the CN </w:t>
            </w:r>
            <w:r>
              <w:rPr>
                <w:lang w:eastAsia="zh-CN"/>
              </w:rPr>
              <w:t>verifies the UE location is up to SA2.</w:t>
            </w:r>
          </w:p>
          <w:p w14:paraId="30A25432" w14:textId="77777777" w:rsidR="005C7E13" w:rsidRDefault="00C53ECC">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5E84DE66" w14:textId="77777777" w:rsidR="005C7E13" w:rsidRDefault="005C7E13">
            <w:pPr>
              <w:pStyle w:val="TAL"/>
              <w:rPr>
                <w:lang w:eastAsia="zh-CN"/>
              </w:rPr>
            </w:pPr>
          </w:p>
          <w:p w14:paraId="2A54DFE6" w14:textId="77777777" w:rsidR="005C7E13" w:rsidRDefault="00C53ECC">
            <w:pPr>
              <w:pStyle w:val="TAL"/>
              <w:rPr>
                <w:lang w:eastAsia="zh-CN"/>
              </w:rPr>
            </w:pPr>
            <w:r>
              <w:rPr>
                <w:lang w:eastAsia="zh-CN"/>
              </w:rPr>
              <w:t>B</w:t>
            </w:r>
            <w:r>
              <w:rPr>
                <w:rFonts w:hint="eastAsia"/>
                <w:lang w:eastAsia="zh-CN"/>
              </w:rPr>
              <w:t xml:space="preserve">ecause there are some use </w:t>
            </w:r>
            <w:r>
              <w:rPr>
                <w:rFonts w:hint="eastAsia"/>
                <w:lang w:eastAsia="zh-CN"/>
              </w:rPr>
              <w:t xml:space="preserve">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 xml:space="preserve">appropriate </w:t>
            </w:r>
            <w:r>
              <w:rPr>
                <w:lang w:eastAsia="zh-CN"/>
              </w:rPr>
              <w:t>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dditionally, the result of verification is to con</w:t>
            </w:r>
            <w:r>
              <w:rPr>
                <w:rFonts w:hint="eastAsia"/>
                <w:lang w:eastAsia="zh-CN"/>
              </w:rPr>
              <w:t xml:space="preserve">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151E432A" w14:textId="77777777" w:rsidR="005C7E13" w:rsidRDefault="005C7E13">
            <w:pPr>
              <w:pStyle w:val="TAL"/>
              <w:rPr>
                <w:lang w:eastAsia="zh-CN"/>
              </w:rPr>
            </w:pPr>
          </w:p>
          <w:p w14:paraId="4503561C" w14:textId="77777777" w:rsidR="005C7E13" w:rsidRDefault="00C53ECC">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2C0B3E53" w14:textId="77777777" w:rsidR="005C7E13" w:rsidRDefault="005C7E13">
            <w:pPr>
              <w:pStyle w:val="TAL"/>
              <w:rPr>
                <w:lang w:eastAsia="zh-CN"/>
              </w:rPr>
            </w:pPr>
          </w:p>
        </w:tc>
      </w:tr>
      <w:tr w:rsidR="005C7E13" w14:paraId="60E2E8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AA5949"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6302607" w14:textId="77777777" w:rsidR="005C7E13" w:rsidRDefault="00C53ECC">
            <w:pPr>
              <w:pStyle w:val="TAL"/>
              <w:rPr>
                <w:lang w:eastAsia="zh-CN"/>
              </w:rPr>
            </w:pPr>
            <w:r>
              <w:rPr>
                <w:lang w:eastAsia="zh-CN"/>
              </w:rPr>
              <w:t>See</w:t>
            </w:r>
            <w:r>
              <w:rPr>
                <w:lang w:eastAsia="zh-CN"/>
              </w:rPr>
              <w:t xml:space="preserve"> comments</w:t>
            </w:r>
          </w:p>
        </w:tc>
        <w:tc>
          <w:tcPr>
            <w:tcW w:w="5681" w:type="dxa"/>
            <w:tcBorders>
              <w:top w:val="single" w:sz="4" w:space="0" w:color="auto"/>
              <w:left w:val="single" w:sz="4" w:space="0" w:color="auto"/>
              <w:bottom w:val="single" w:sz="4" w:space="0" w:color="auto"/>
              <w:right w:val="single" w:sz="4" w:space="0" w:color="auto"/>
            </w:tcBorders>
          </w:tcPr>
          <w:p w14:paraId="202FB296" w14:textId="77777777" w:rsidR="005C7E13" w:rsidRDefault="00C53ECC">
            <w:pPr>
              <w:pStyle w:val="TAL"/>
              <w:rPr>
                <w:lang w:eastAsia="zh-CN"/>
              </w:rPr>
            </w:pPr>
            <w:r>
              <w:rPr>
                <w:rFonts w:hint="eastAsia"/>
                <w:lang w:eastAsia="zh-CN"/>
              </w:rPr>
              <w:t>S</w:t>
            </w:r>
            <w:r>
              <w:rPr>
                <w:lang w:eastAsia="zh-CN"/>
              </w:rPr>
              <w:t>ame view with Nokia and vivo: 5-10km should be used.</w:t>
            </w:r>
          </w:p>
        </w:tc>
      </w:tr>
      <w:tr w:rsidR="005C7E13" w14:paraId="6503A5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F99A71"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1A6CCA6" w14:textId="77777777" w:rsidR="005C7E13" w:rsidRDefault="00C53ECC">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6705CFD9" w14:textId="77777777" w:rsidR="005C7E13" w:rsidRDefault="00C53ECC">
            <w:pPr>
              <w:pStyle w:val="TAL"/>
              <w:rPr>
                <w:lang w:val="en-US" w:eastAsia="zh-CN"/>
              </w:rPr>
            </w:pPr>
            <w:r>
              <w:rPr>
                <w:lang w:val="en-US" w:eastAsia="zh-CN"/>
              </w:rPr>
              <w:t>Within 5-10km should be used.</w:t>
            </w:r>
          </w:p>
        </w:tc>
      </w:tr>
      <w:tr w:rsidR="005C7E13" w14:paraId="78DB6B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3421C"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100C014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79A5AE9" w14:textId="77777777" w:rsidR="005C7E13" w:rsidRDefault="00C53ECC">
            <w:pPr>
              <w:pStyle w:val="TAL"/>
              <w:rPr>
                <w:lang w:val="en-US" w:eastAsia="zh-CN"/>
              </w:rPr>
            </w:pPr>
            <w:r>
              <w:rPr>
                <w:lang w:val="en-US" w:eastAsia="zh-CN"/>
              </w:rPr>
              <w:t>Not clear on the meaning of 5-10 km accuracy. If the upper boundary is 10km, 5km is included.</w:t>
            </w:r>
          </w:p>
          <w:p w14:paraId="379E6D1E" w14:textId="77777777" w:rsidR="005C7E13" w:rsidRDefault="005C7E13">
            <w:pPr>
              <w:pStyle w:val="TAL"/>
              <w:rPr>
                <w:lang w:val="en-US" w:eastAsia="zh-CN"/>
              </w:rPr>
            </w:pPr>
          </w:p>
          <w:p w14:paraId="53CCF4E2" w14:textId="77777777" w:rsidR="005C7E13" w:rsidRDefault="00C53ECC">
            <w:pPr>
              <w:pStyle w:val="TAL"/>
              <w:rPr>
                <w:lang w:val="en-US" w:eastAsia="zh-CN"/>
              </w:rPr>
            </w:pPr>
            <w:r>
              <w:rPr>
                <w:lang w:val="en-US" w:eastAsia="zh-CN"/>
              </w:rPr>
              <w:t>In any case, we’re not opposed to</w:t>
            </w:r>
            <w:r>
              <w:rPr>
                <w:lang w:val="en-US" w:eastAsia="zh-CN"/>
              </w:rPr>
              <w:t xml:space="preserve"> change the proposal by modifying to  5-10 km as described in the TR.</w:t>
            </w:r>
          </w:p>
        </w:tc>
      </w:tr>
      <w:tr w:rsidR="005C7E13" w14:paraId="0E21F0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C742AE"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B55C4E2"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46EEA5D" w14:textId="77777777" w:rsidR="005C7E13" w:rsidRDefault="005C7E13">
            <w:pPr>
              <w:pStyle w:val="TAL"/>
              <w:rPr>
                <w:lang w:val="en-US" w:eastAsia="zh-CN"/>
              </w:rPr>
            </w:pPr>
          </w:p>
        </w:tc>
      </w:tr>
      <w:tr w:rsidR="003153A9" w14:paraId="2EC437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78823B" w14:textId="7DE1EF15"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6291E73" w14:textId="5F9DFCF3"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281F5EC" w14:textId="77777777" w:rsidR="003153A9" w:rsidRDefault="003153A9" w:rsidP="003153A9">
            <w:pPr>
              <w:pStyle w:val="TAL"/>
              <w:rPr>
                <w:lang w:val="en-US" w:eastAsia="zh-CN"/>
              </w:rPr>
            </w:pPr>
          </w:p>
        </w:tc>
      </w:tr>
      <w:tr w:rsidR="005C7E13" w14:paraId="6BBBE2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250A64"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30C8B0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33F3AB4" w14:textId="77777777" w:rsidR="005C7E13" w:rsidRDefault="005C7E13">
            <w:pPr>
              <w:pStyle w:val="TAL"/>
              <w:rPr>
                <w:lang w:val="en-US" w:eastAsia="zh-CN"/>
              </w:rPr>
            </w:pPr>
          </w:p>
        </w:tc>
      </w:tr>
      <w:tr w:rsidR="005C7E13" w14:paraId="24F23E6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E2DF48"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179C8BB9"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6BA90561" w14:textId="77777777" w:rsidR="005C7E13" w:rsidRDefault="00C53ECC">
            <w:pPr>
              <w:pStyle w:val="Guidance"/>
              <w:spacing w:after="0"/>
              <w:rPr>
                <w:i w:val="0"/>
              </w:rPr>
            </w:pPr>
            <w:r>
              <w:rPr>
                <w:i w:val="0"/>
              </w:rPr>
              <w:t>RAN3 already agreed at RAN3#117-e “</w:t>
            </w:r>
            <w:r>
              <w:rPr>
                <w:rFonts w:ascii="Calibri" w:hAnsi="Calibri" w:cs="Calibri"/>
                <w:b/>
                <w:bCs/>
                <w:color w:val="008000"/>
                <w:sz w:val="18"/>
                <w:lang w:eastAsia="en-US"/>
              </w:rPr>
              <w:t>The verification is performed in the CN.</w:t>
            </w:r>
            <w:r>
              <w:rPr>
                <w:i w:val="0"/>
              </w:rPr>
              <w:t>”.</w:t>
            </w:r>
          </w:p>
          <w:p w14:paraId="4E405DE3" w14:textId="77777777" w:rsidR="005C7E13" w:rsidRDefault="005C7E13">
            <w:pPr>
              <w:pStyle w:val="Guidance"/>
              <w:spacing w:after="0"/>
              <w:rPr>
                <w:i w:val="0"/>
              </w:rPr>
            </w:pPr>
          </w:p>
          <w:p w14:paraId="165EACDA" w14:textId="77777777" w:rsidR="005C7E13" w:rsidRDefault="00C53ECC">
            <w:pPr>
              <w:pStyle w:val="Guidance"/>
              <w:spacing w:after="0"/>
              <w:rPr>
                <w:i w:val="0"/>
              </w:rPr>
            </w:pPr>
            <w:r>
              <w:rPr>
                <w:i w:val="0"/>
              </w:rPr>
              <w:t xml:space="preserve">Is this proposal about CN doing the verification, or is it about the accuracy? We think accuracy needs to be proven before RAN2 assume it is possible. </w:t>
            </w:r>
          </w:p>
          <w:p w14:paraId="4919E370" w14:textId="77777777" w:rsidR="005C7E13" w:rsidRDefault="005C7E13">
            <w:pPr>
              <w:pStyle w:val="Guidance"/>
              <w:spacing w:after="0"/>
              <w:rPr>
                <w:i w:val="0"/>
              </w:rPr>
            </w:pPr>
          </w:p>
          <w:p w14:paraId="01371B07" w14:textId="77777777" w:rsidR="005C7E13" w:rsidRDefault="00C53ECC">
            <w:pPr>
              <w:pStyle w:val="Guidance"/>
              <w:spacing w:after="0"/>
              <w:rPr>
                <w:i w:val="0"/>
              </w:rPr>
            </w:pPr>
            <w:r>
              <w:rPr>
                <w:i w:val="0"/>
              </w:rPr>
              <w:t>We have no idea what “</w:t>
            </w:r>
            <w:r>
              <w:rPr>
                <w:b/>
                <w:bCs/>
                <w:color w:val="000000" w:themeColor="text1"/>
              </w:rPr>
              <w:t>some of the possible UE locations computed by the network</w:t>
            </w:r>
            <w:r>
              <w:rPr>
                <w:i w:val="0"/>
              </w:rPr>
              <w:t>” means, either the NW c</w:t>
            </w:r>
            <w:r>
              <w:rPr>
                <w:i w:val="0"/>
              </w:rPr>
              <w:t>an estimate the UE location with wanted accuracy or not, there are no “some possible UE locations”.</w:t>
            </w:r>
          </w:p>
          <w:p w14:paraId="3A149F21" w14:textId="77777777" w:rsidR="005C7E13" w:rsidRDefault="005C7E13">
            <w:pPr>
              <w:pStyle w:val="Guidance"/>
              <w:spacing w:after="0"/>
              <w:rPr>
                <w:i w:val="0"/>
              </w:rPr>
            </w:pPr>
          </w:p>
          <w:p w14:paraId="442988AF" w14:textId="77777777" w:rsidR="005C7E13" w:rsidRDefault="00C53ECC">
            <w:pPr>
              <w:pStyle w:val="Guidance"/>
              <w:spacing w:after="0"/>
              <w:rPr>
                <w:i w:val="0"/>
              </w:rPr>
            </w:pPr>
            <w:r>
              <w:rPr>
                <w:i w:val="0"/>
              </w:rPr>
              <w:t>As the UE reported location is not trustworthy, it has absolutely no use for the network in the NWs verification – thus it is not for sure the UE will be a</w:t>
            </w:r>
            <w:r>
              <w:rPr>
                <w:i w:val="0"/>
              </w:rPr>
              <w:t xml:space="preserve">sked to report its location at all. </w:t>
            </w:r>
          </w:p>
          <w:p w14:paraId="086D82C3" w14:textId="77777777" w:rsidR="005C7E13" w:rsidRDefault="005C7E13">
            <w:pPr>
              <w:pStyle w:val="Guidance"/>
              <w:spacing w:after="0"/>
              <w:rPr>
                <w:i w:val="0"/>
              </w:rPr>
            </w:pPr>
          </w:p>
          <w:p w14:paraId="6C3E1681" w14:textId="77777777" w:rsidR="005C7E13" w:rsidRDefault="00C53ECC">
            <w:pPr>
              <w:pStyle w:val="TAL"/>
              <w:rPr>
                <w:lang w:val="en-US" w:eastAsia="zh-CN"/>
              </w:rPr>
            </w:pPr>
            <w:r>
              <w:t xml:space="preserve">Is it only SA2 that will specify the UE location verification? At least RAN1 should evaluate the accuracies of options to verify the UE location. </w:t>
            </w:r>
          </w:p>
        </w:tc>
      </w:tr>
      <w:tr w:rsidR="005C7E13" w14:paraId="2A1FD4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50289D"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2A330845"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2D11503" w14:textId="77777777" w:rsidR="005C7E13" w:rsidRDefault="005C7E13">
            <w:pPr>
              <w:pStyle w:val="Guidance"/>
              <w:spacing w:after="0"/>
              <w:rPr>
                <w:i w:val="0"/>
              </w:rPr>
            </w:pPr>
          </w:p>
        </w:tc>
      </w:tr>
      <w:tr w:rsidR="005C7E13" w14:paraId="6695C9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2EE0B8"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B6FC496" w14:textId="77777777" w:rsidR="005C7E13" w:rsidRDefault="00C53ECC">
            <w:pPr>
              <w:pStyle w:val="TAL"/>
              <w:rPr>
                <w:lang w:val="en-US" w:eastAsia="zh-CN"/>
              </w:rPr>
            </w:pPr>
            <w:r>
              <w:rPr>
                <w:rFonts w:hint="eastAsia"/>
                <w:lang w:val="en-US" w:eastAsia="zh-CN"/>
              </w:rPr>
              <w:t>Agree, and</w:t>
            </w:r>
          </w:p>
        </w:tc>
        <w:tc>
          <w:tcPr>
            <w:tcW w:w="5681" w:type="dxa"/>
            <w:tcBorders>
              <w:top w:val="single" w:sz="4" w:space="0" w:color="auto"/>
              <w:left w:val="single" w:sz="4" w:space="0" w:color="auto"/>
              <w:bottom w:val="single" w:sz="4" w:space="0" w:color="auto"/>
              <w:right w:val="single" w:sz="4" w:space="0" w:color="auto"/>
            </w:tcBorders>
          </w:tcPr>
          <w:p w14:paraId="09D5B538" w14:textId="77777777" w:rsidR="005C7E13" w:rsidRDefault="00C53ECC">
            <w:pPr>
              <w:pStyle w:val="TAL"/>
              <w:rPr>
                <w:lang w:val="en-US" w:eastAsia="zh-CN"/>
              </w:rPr>
            </w:pPr>
            <w:r>
              <w:rPr>
                <w:rFonts w:hint="eastAsia"/>
                <w:lang w:val="en-US" w:eastAsia="zh-CN"/>
              </w:rPr>
              <w:t xml:space="preserve"> can align the accuracy requirement to TR recommendation </w:t>
            </w:r>
          </w:p>
        </w:tc>
      </w:tr>
      <w:tr w:rsidR="00BD0115" w:rsidRPr="00BD0115" w14:paraId="554B5D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82ACA5" w14:textId="2D1FA454"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7D25FAB9" w14:textId="31EFF42C" w:rsidR="00BD0115" w:rsidRPr="00BD0115" w:rsidRDefault="00BD0115" w:rsidP="00BD0115">
            <w:pPr>
              <w:pStyle w:val="TAL"/>
              <w:rPr>
                <w:rFonts w:hint="eastAsia"/>
                <w:iCs/>
                <w:lang w:val="en-US" w:eastAsia="zh-CN"/>
              </w:rPr>
            </w:pPr>
            <w:r w:rsidRPr="00BD0115">
              <w:rPr>
                <w:iCs/>
              </w:rPr>
              <w:t>See comments</w:t>
            </w:r>
          </w:p>
        </w:tc>
        <w:tc>
          <w:tcPr>
            <w:tcW w:w="5681" w:type="dxa"/>
            <w:tcBorders>
              <w:top w:val="single" w:sz="4" w:space="0" w:color="auto"/>
              <w:left w:val="single" w:sz="4" w:space="0" w:color="auto"/>
              <w:bottom w:val="single" w:sz="4" w:space="0" w:color="auto"/>
              <w:right w:val="single" w:sz="4" w:space="0" w:color="auto"/>
            </w:tcBorders>
          </w:tcPr>
          <w:p w14:paraId="351081AB" w14:textId="5D7704AA" w:rsidR="00BD0115" w:rsidRPr="00BD0115" w:rsidRDefault="00BD0115" w:rsidP="00BD0115">
            <w:pPr>
              <w:pStyle w:val="TAL"/>
              <w:rPr>
                <w:rFonts w:hint="eastAsia"/>
                <w:iCs/>
                <w:lang w:val="en-US" w:eastAsia="zh-CN"/>
              </w:rPr>
            </w:pPr>
            <w:r w:rsidRPr="00BD0115">
              <w:rPr>
                <w:iCs/>
              </w:rPr>
              <w:t xml:space="preserve">We should stick to </w:t>
            </w:r>
            <w:r w:rsidRPr="00BD0115">
              <w:rPr>
                <w:rFonts w:hint="eastAsia"/>
                <w:iCs/>
              </w:rPr>
              <w:t>5</w:t>
            </w:r>
            <w:r w:rsidRPr="00BD0115">
              <w:rPr>
                <w:iCs/>
              </w:rPr>
              <w:t>-10 km.</w:t>
            </w:r>
          </w:p>
        </w:tc>
      </w:tr>
    </w:tbl>
    <w:p w14:paraId="1B55DCDD" w14:textId="77777777" w:rsidR="005C7E13" w:rsidRDefault="005C7E13">
      <w:pPr>
        <w:rPr>
          <w:b/>
          <w:bCs/>
          <w:color w:val="000000" w:themeColor="text1"/>
        </w:rPr>
      </w:pPr>
    </w:p>
    <w:p w14:paraId="4806CA80" w14:textId="77777777" w:rsidR="005C7E13" w:rsidRDefault="00C53ECC">
      <w:pPr>
        <w:pStyle w:val="2"/>
      </w:pPr>
      <w:r>
        <w:t>3.2</w:t>
      </w:r>
      <w:r>
        <w:tab/>
        <w:t>RAN2 studies</w:t>
      </w:r>
    </w:p>
    <w:p w14:paraId="47935D87" w14:textId="77777777" w:rsidR="005C7E13" w:rsidRDefault="00C53ECC">
      <w:r>
        <w:t>This work item is complicated because many subjects depend on other work groups (RAN1-3/SA1-2-3). The blockage comes first from the physical layer difficulties being assessed by R</w:t>
      </w:r>
      <w:r>
        <w:t>AN1. However, there are two visions proposed in the contributions that you see below:</w:t>
      </w:r>
    </w:p>
    <w:p w14:paraId="7B77D364" w14:textId="77777777" w:rsidR="005C7E13" w:rsidRDefault="00C53ECC">
      <w:r>
        <w:lastRenderedPageBreak/>
        <w:t>RAN2 waits for new inputs (especially from RAN1) to start working on the impacts of the verification procedure for the NTN.</w:t>
      </w:r>
    </w:p>
    <w:p w14:paraId="3EF58AE1" w14:textId="77777777" w:rsidR="005C7E13" w:rsidRDefault="00C53ECC">
      <w:r>
        <w:t>Or;</w:t>
      </w:r>
    </w:p>
    <w:p w14:paraId="6CDDB4C6" w14:textId="77777777" w:rsidR="005C7E13" w:rsidRDefault="00C53ECC">
      <w:r>
        <w:t>RAN2 starts performing this work with some</w:t>
      </w:r>
      <w:r>
        <w:t xml:space="preserv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5C7E13" w14:paraId="17AEC037"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06D045F"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14D6E7A"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294207A" w14:textId="77777777" w:rsidR="005C7E13" w:rsidRDefault="00C53ECC">
            <w:pPr>
              <w:pStyle w:val="TAH"/>
            </w:pPr>
            <w:r>
              <w:t>Proposal</w:t>
            </w:r>
          </w:p>
        </w:tc>
      </w:tr>
      <w:tr w:rsidR="005C7E13" w14:paraId="4B6971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0B3EE" w14:textId="77777777" w:rsidR="005C7E13" w:rsidRDefault="00C53ECC">
            <w:pPr>
              <w:pStyle w:val="Guidance"/>
              <w:spacing w:after="0"/>
              <w:jc w:val="center"/>
              <w:rPr>
                <w:i w:val="0"/>
                <w:iCs/>
              </w:rPr>
            </w:pPr>
            <w:hyperlink r:id="rId27" w:history="1">
              <w:r>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9D382E8" w14:textId="77777777" w:rsidR="005C7E13" w:rsidRDefault="00C53ECC">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251E920" w14:textId="77777777" w:rsidR="005C7E13" w:rsidRDefault="00C53ECC">
            <w:pPr>
              <w:pStyle w:val="Guidance"/>
              <w:spacing w:after="0"/>
              <w:rPr>
                <w:i w:val="0"/>
                <w:iCs/>
              </w:rPr>
            </w:pPr>
            <w:r>
              <w:rPr>
                <w:i w:val="0"/>
                <w:iCs/>
              </w:rPr>
              <w:t xml:space="preserve">Proposal 8: For LEO case, the accuracy should evaluate by RAN1, RAN2 can </w:t>
            </w:r>
            <w:r>
              <w:rPr>
                <w:i w:val="0"/>
                <w:iCs/>
              </w:rPr>
              <w:t>discuss the positioning procedure in parallel.</w:t>
            </w:r>
          </w:p>
        </w:tc>
      </w:tr>
      <w:tr w:rsidR="005C7E13" w14:paraId="47E371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370579" w14:textId="77777777" w:rsidR="005C7E13" w:rsidRDefault="00C53ECC">
            <w:pPr>
              <w:pStyle w:val="TAL"/>
              <w:jc w:val="center"/>
            </w:pPr>
            <w:hyperlink r:id="rId28" w:history="1">
              <w:r>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04D9AA1C" w14:textId="77777777" w:rsidR="005C7E13" w:rsidRDefault="00C53ECC">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D5F9BA9" w14:textId="77777777" w:rsidR="005C7E13" w:rsidRDefault="00C53ECC">
            <w:pPr>
              <w:pStyle w:val="TAL"/>
            </w:pPr>
            <w:r>
              <w:t>Proposal 1: RAN2 waits for RAN1 progress on the specific 3GPP defined RAT depending positioning meth</w:t>
            </w:r>
            <w:r>
              <w:t>od to be adopted for the NW verification purpose. The potential RAN2 enhancement for the positioning method is postponed till RAN1 makes the conclusion</w:t>
            </w:r>
          </w:p>
        </w:tc>
      </w:tr>
      <w:tr w:rsidR="005C7E13" w14:paraId="76F240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8C8DB3" w14:textId="77777777" w:rsidR="005C7E13" w:rsidRDefault="00C53ECC">
            <w:pPr>
              <w:pStyle w:val="TAL"/>
              <w:jc w:val="center"/>
            </w:pPr>
            <w:hyperlink r:id="rId29" w:history="1">
              <w:r>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5A251166" w14:textId="77777777" w:rsidR="005C7E13" w:rsidRDefault="00C53ECC">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5B195C2E" w14:textId="77777777" w:rsidR="005C7E13" w:rsidRDefault="00C53ECC">
            <w:pPr>
              <w:pStyle w:val="TAL"/>
            </w:pPr>
            <w:r>
              <w:t>Proposal 1: regarding the technical enhancements to positioning methods (e.g., how to adapt them in single-satellite NTN scenario), RAN</w:t>
            </w:r>
            <w:r>
              <w:t>2 should wait for RAN1 further input.</w:t>
            </w:r>
          </w:p>
        </w:tc>
      </w:tr>
      <w:tr w:rsidR="005C7E13" w14:paraId="0CE65E8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A72EBE" w14:textId="77777777" w:rsidR="005C7E13" w:rsidRDefault="00C53ECC">
            <w:pPr>
              <w:pStyle w:val="TAL"/>
              <w:jc w:val="center"/>
            </w:pPr>
            <w:hyperlink r:id="rId30" w:history="1">
              <w:r>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16B91467" w14:textId="77777777" w:rsidR="005C7E13" w:rsidRDefault="00C53ECC">
            <w:pPr>
              <w:pStyle w:val="TAL"/>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5550840A" w14:textId="77777777" w:rsidR="005C7E13" w:rsidRDefault="00C53ECC">
            <w:pPr>
              <w:pStyle w:val="TAL"/>
            </w:pPr>
            <w:r>
              <w:t>Proposal 2: The Multi-RTT and DL/UL-TDOA should be considered with higher priority in RAN2, whil</w:t>
            </w:r>
            <w:r>
              <w:t>e waiting for further input from RAN1.</w:t>
            </w:r>
          </w:p>
        </w:tc>
      </w:tr>
      <w:tr w:rsidR="005C7E13" w14:paraId="7C67ED7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C64F24" w14:textId="77777777" w:rsidR="005C7E13" w:rsidRDefault="00C53ECC">
            <w:pPr>
              <w:pStyle w:val="TAL"/>
              <w:jc w:val="center"/>
            </w:pPr>
            <w:hyperlink r:id="rId31" w:history="1">
              <w:r>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D704F3" w14:textId="77777777" w:rsidR="005C7E13" w:rsidRDefault="00C53ECC">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79E5B544" w14:textId="77777777" w:rsidR="005C7E13" w:rsidRDefault="00C53ECC">
            <w:pPr>
              <w:pStyle w:val="TAL"/>
            </w:pPr>
            <w:r>
              <w:t>Proposal 5</w:t>
            </w:r>
            <w:r>
              <w:tab/>
              <w:t>Wait for RAN1 and SA3 to conclude whether TA report can be used for verifying UE location.</w:t>
            </w:r>
          </w:p>
        </w:tc>
      </w:tr>
      <w:tr w:rsidR="005C7E13" w14:paraId="5BB9EC3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0E8A96" w14:textId="77777777" w:rsidR="005C7E13" w:rsidRDefault="00C53ECC">
            <w:pPr>
              <w:pStyle w:val="TAL"/>
              <w:jc w:val="center"/>
            </w:pPr>
            <w:hyperlink r:id="rId32" w:history="1">
              <w:r>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5AE75C8E" w14:textId="77777777" w:rsidR="005C7E13" w:rsidRDefault="00C53ECC">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78D69909" w14:textId="77777777" w:rsidR="005C7E13" w:rsidRDefault="00C53ECC">
            <w:pPr>
              <w:pStyle w:val="TAL"/>
            </w:pPr>
            <w:r>
              <w:t xml:space="preserve">Proposal 2: RAN2 to wait for progress in SA2/RAN3 on potential CN-based solution for verification of UE-reported location.  </w:t>
            </w:r>
          </w:p>
        </w:tc>
      </w:tr>
      <w:tr w:rsidR="005C7E13" w14:paraId="7225C1B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A82D96" w14:textId="77777777" w:rsidR="005C7E13" w:rsidRDefault="00C53ECC">
            <w:pPr>
              <w:pStyle w:val="TAL"/>
              <w:jc w:val="center"/>
            </w:pPr>
            <w:hyperlink r:id="rId33" w:history="1">
              <w:r>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7CE99606" w14:textId="77777777" w:rsidR="005C7E13" w:rsidRDefault="00C53ECC">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282D6FC6" w14:textId="77777777" w:rsidR="005C7E13" w:rsidRDefault="00C53ECC">
            <w:pPr>
              <w:pStyle w:val="TAL"/>
            </w:pPr>
            <w:r>
              <w:t>Proposal 3: RAN2 to discuss the request procedures for more measurements/information to be used for network verified UE location.</w:t>
            </w:r>
          </w:p>
        </w:tc>
      </w:tr>
      <w:tr w:rsidR="005C7E13" w14:paraId="619B40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47712" w14:textId="77777777" w:rsidR="005C7E13" w:rsidRDefault="00C53ECC">
            <w:pPr>
              <w:pStyle w:val="TAL"/>
              <w:jc w:val="center"/>
            </w:pPr>
            <w:hyperlink r:id="rId34" w:history="1">
              <w:r>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DD8CA60"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10D8A0BE" w14:textId="77777777" w:rsidR="005C7E13" w:rsidRDefault="00C53ECC">
            <w:pPr>
              <w:pStyle w:val="TAL"/>
            </w:pPr>
            <w:r>
              <w:t>Proposal 1. RAN2 should wait for RAN1 evaluation then select appropriate solutions in terms of latency and spec impact from candidate sol</w:t>
            </w:r>
            <w:r>
              <w:t>utions which has enough accuracy.</w:t>
            </w:r>
          </w:p>
        </w:tc>
      </w:tr>
      <w:tr w:rsidR="005C7E13" w14:paraId="349C3A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0C709C" w14:textId="77777777" w:rsidR="005C7E13" w:rsidRDefault="00C53ECC">
            <w:pPr>
              <w:pStyle w:val="TAL"/>
              <w:jc w:val="center"/>
            </w:pPr>
            <w:hyperlink r:id="rId35" w:history="1">
              <w:r>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448C2A7"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CMCC</w:t>
            </w:r>
          </w:p>
          <w:p w14:paraId="16603A11" w14:textId="77777777" w:rsidR="005C7E13" w:rsidRDefault="005C7E13">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04A056E7" w14:textId="77777777" w:rsidR="005C7E13" w:rsidRDefault="00C53ECC">
            <w:pPr>
              <w:pStyle w:val="TAL"/>
            </w:pPr>
            <w:r>
              <w:t xml:space="preserve">Proposal 1: existing 3GPP defined RAT dependent positioning methods, e.g., UL/DL TDOA, UL/DL AOA, multi-RTT can </w:t>
            </w:r>
            <w:r>
              <w:t xml:space="preserve">be considered as baseline. </w:t>
            </w:r>
          </w:p>
          <w:p w14:paraId="16327C4A" w14:textId="77777777" w:rsidR="005C7E13" w:rsidRDefault="005C7E13">
            <w:pPr>
              <w:pStyle w:val="TAL"/>
            </w:pPr>
          </w:p>
          <w:p w14:paraId="29D6E858" w14:textId="77777777" w:rsidR="005C7E13" w:rsidRDefault="00C53ECC">
            <w:pPr>
              <w:pStyle w:val="TAL"/>
            </w:pPr>
            <w:r>
              <w:t>Proposal 2: it is propose that RAN2 start to perform the normative work of signalling framework/flow design of RAN based positioning method for the UE location verification in NTN scenario .</w:t>
            </w:r>
          </w:p>
        </w:tc>
      </w:tr>
      <w:tr w:rsidR="005C7E13" w14:paraId="5D684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6C0CDD" w14:textId="77777777" w:rsidR="005C7E13" w:rsidRDefault="00C53ECC">
            <w:pPr>
              <w:pStyle w:val="TAL"/>
              <w:jc w:val="center"/>
            </w:pPr>
            <w:hyperlink r:id="rId36" w:history="1">
              <w:r>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14367C10"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09423C5F" w14:textId="77777777" w:rsidR="005C7E13" w:rsidRDefault="00C53ECC">
            <w:pPr>
              <w:pStyle w:val="TAL"/>
            </w:pPr>
            <w:r>
              <w:t>Proposal 2</w:t>
            </w:r>
            <w:r>
              <w:tab/>
              <w:t>Pending answers to latency and trust issues, RAN2 agreements shall state the assumptions. For example, “From a RAN2 point of view, assuming NW may trust the UE reported</w:t>
            </w:r>
            <w:r>
              <w:t xml:space="preserve"> timing advance using RRC signalling, the NW can estimate the UEs position by receiving N measurements with at least T seconds in between each measurement.” Or “From a RAN2 point of view, assuming UEs can be allowed access to services before the NW has ver</w:t>
            </w:r>
            <w:r>
              <w:t>ified the UE location, the latency of the verification is handled by the network.”</w:t>
            </w:r>
          </w:p>
          <w:p w14:paraId="4D12B1B9" w14:textId="77777777" w:rsidR="005C7E13" w:rsidRDefault="005C7E13">
            <w:pPr>
              <w:pStyle w:val="TAL"/>
            </w:pPr>
          </w:p>
          <w:p w14:paraId="6138DC4C" w14:textId="77777777" w:rsidR="005C7E13" w:rsidRDefault="00C53ECC">
            <w:pPr>
              <w:pStyle w:val="TAL"/>
            </w:pPr>
            <w:r>
              <w:t>Proposal 5</w:t>
            </w:r>
            <w:r>
              <w:tab/>
              <w:t>RAN2 postpone solution discussions for NW verification of UE position until RAN1 have evaluated the solutions.</w:t>
            </w:r>
          </w:p>
        </w:tc>
      </w:tr>
    </w:tbl>
    <w:p w14:paraId="0418A3C4" w14:textId="77777777" w:rsidR="005C7E13" w:rsidRDefault="005C7E13"/>
    <w:p w14:paraId="404F51B2" w14:textId="77777777" w:rsidR="005C7E13" w:rsidRDefault="00C53ECC">
      <w:r>
        <w:t>The moderator proposes the following proposals:</w:t>
      </w:r>
    </w:p>
    <w:p w14:paraId="3DFDFC0C" w14:textId="77777777" w:rsidR="005C7E13" w:rsidRDefault="00C53ECC">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5C7E13" w14:paraId="25E0EA1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3BB1ECB"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9921B2"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9AE7C3D" w14:textId="77777777" w:rsidR="005C7E13" w:rsidRDefault="00C53ECC">
            <w:pPr>
              <w:pStyle w:val="TAH"/>
            </w:pPr>
            <w:r>
              <w:t>Remarks</w:t>
            </w:r>
          </w:p>
        </w:tc>
      </w:tr>
      <w:tr w:rsidR="005C7E13" w14:paraId="506D158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80EAC4"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CBB3174"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464F739" w14:textId="77777777" w:rsidR="005C7E13" w:rsidRDefault="00C53ECC">
            <w:pPr>
              <w:pStyle w:val="Guidance"/>
              <w:spacing w:after="0"/>
              <w:rPr>
                <w:i w:val="0"/>
              </w:rPr>
            </w:pPr>
            <w:r>
              <w:rPr>
                <w:i w:val="0"/>
              </w:rPr>
              <w:t xml:space="preserve">Waiting for RAN1 further input, especially which positioning </w:t>
            </w:r>
            <w:r>
              <w:rPr>
                <w:i w:val="0"/>
              </w:rPr>
              <w:t>solution is selected finally, is better to avoid unnecessary RAN2 work.</w:t>
            </w:r>
          </w:p>
        </w:tc>
      </w:tr>
      <w:tr w:rsidR="005C7E13" w14:paraId="106BA8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DEE0DD"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8654073"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F663E29" w14:textId="77777777" w:rsidR="005C7E13" w:rsidRDefault="00C53ECC">
            <w:pPr>
              <w:pStyle w:val="TAL"/>
              <w:rPr>
                <w:lang w:eastAsia="zh-CN"/>
              </w:rPr>
            </w:pPr>
            <w:r>
              <w:rPr>
                <w:lang w:eastAsia="zh-CN"/>
              </w:rPr>
              <w:t>We don’t think RAN2 can study the specification impact without the conclusion on positioning methods from RAN1.</w:t>
            </w:r>
          </w:p>
        </w:tc>
      </w:tr>
      <w:tr w:rsidR="005C7E13" w14:paraId="43A1C2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2DF43B"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FF2817"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5B1DE15" w14:textId="77777777" w:rsidR="005C7E13" w:rsidRDefault="00C53ECC">
            <w:pPr>
              <w:pStyle w:val="TAL"/>
              <w:rPr>
                <w:lang w:eastAsia="zh-CN"/>
              </w:rPr>
            </w:pPr>
            <w:r>
              <w:rPr>
                <w:lang w:eastAsia="zh-CN"/>
              </w:rPr>
              <w:t xml:space="preserve">We need to wait for RAN1 </w:t>
            </w:r>
            <w:r>
              <w:rPr>
                <w:lang w:eastAsia="zh-CN"/>
              </w:rPr>
              <w:t>before making any such assumption</w:t>
            </w:r>
          </w:p>
        </w:tc>
      </w:tr>
      <w:tr w:rsidR="005C7E13" w14:paraId="32213F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B9ABDA"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1028B16"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99E8A01" w14:textId="77777777" w:rsidR="005C7E13" w:rsidRDefault="00C53ECC">
            <w:pPr>
              <w:pStyle w:val="TAL"/>
              <w:rPr>
                <w:lang w:eastAsia="zh-CN"/>
              </w:rPr>
            </w:pPr>
            <w:r>
              <w:rPr>
                <w:lang w:eastAsia="zh-CN"/>
              </w:rPr>
              <w:t>Agree to wait for RAN1</w:t>
            </w:r>
          </w:p>
        </w:tc>
      </w:tr>
      <w:tr w:rsidR="005C7E13" w14:paraId="2DA758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882FB8"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39B7F62" w14:textId="77777777" w:rsidR="005C7E13" w:rsidRDefault="00C53ECC">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3F72AEC4" w14:textId="77777777" w:rsidR="005C7E13" w:rsidRDefault="00C53ECC">
            <w:pPr>
              <w:pStyle w:val="TAL"/>
              <w:rPr>
                <w:lang w:eastAsia="zh-CN"/>
              </w:rPr>
            </w:pPr>
            <w:r>
              <w:t>Wait for RAN 1 input</w:t>
            </w:r>
          </w:p>
        </w:tc>
      </w:tr>
      <w:tr w:rsidR="005C7E13" w14:paraId="7B58AFD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33136"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D839817" w14:textId="77777777" w:rsidR="005C7E13" w:rsidRDefault="00C53EC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6EA264" w14:textId="77777777" w:rsidR="005C7E13" w:rsidRDefault="00C53ECC">
            <w:pPr>
              <w:pStyle w:val="TAL"/>
            </w:pPr>
            <w:r>
              <w:rPr>
                <w:lang w:eastAsia="zh-CN"/>
              </w:rPr>
              <w:t>We can wait RAN1 to be clear on the RAN2 scope of work.</w:t>
            </w:r>
          </w:p>
        </w:tc>
      </w:tr>
      <w:tr w:rsidR="005C7E13" w14:paraId="6786E51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5FB3D0"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681F639"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2CFC35F" w14:textId="77777777" w:rsidR="005C7E13" w:rsidRDefault="00C53ECC">
            <w:pPr>
              <w:pStyle w:val="TAL"/>
              <w:rPr>
                <w:lang w:eastAsia="zh-CN"/>
              </w:rPr>
            </w:pPr>
            <w:r>
              <w:rPr>
                <w:lang w:eastAsia="zh-CN"/>
              </w:rPr>
              <w:t>Wait for RAN1 input</w:t>
            </w:r>
          </w:p>
        </w:tc>
      </w:tr>
      <w:tr w:rsidR="005C7E13" w14:paraId="5E1EC09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103598"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31E4DA91"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3A1B80E" w14:textId="77777777" w:rsidR="005C7E13" w:rsidRDefault="00C53ECC">
            <w:pPr>
              <w:pStyle w:val="TAL"/>
              <w:rPr>
                <w:lang w:eastAsia="zh-CN"/>
              </w:rPr>
            </w:pPr>
            <w:r>
              <w:rPr>
                <w:lang w:eastAsia="zh-CN"/>
              </w:rPr>
              <w:t xml:space="preserve">Wait for </w:t>
            </w:r>
            <w:r>
              <w:rPr>
                <w:lang w:eastAsia="zh-CN"/>
              </w:rPr>
              <w:t>RAN1 input before normative work in RAN2</w:t>
            </w:r>
          </w:p>
        </w:tc>
      </w:tr>
      <w:tr w:rsidR="005C7E13" w14:paraId="54893C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CF099D"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DB0C50C"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1841E3F" w14:textId="77777777" w:rsidR="005C7E13" w:rsidRDefault="00C53ECC">
            <w:pPr>
              <w:pStyle w:val="TAL"/>
              <w:rPr>
                <w:lang w:eastAsia="zh-CN"/>
              </w:rPr>
            </w:pPr>
            <w:r>
              <w:rPr>
                <w:lang w:eastAsia="zh-CN"/>
              </w:rPr>
              <w:t>Wait for RAN 1 input</w:t>
            </w:r>
          </w:p>
        </w:tc>
      </w:tr>
      <w:tr w:rsidR="005C7E13" w14:paraId="180C13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D9CD54"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1A6D413" w14:textId="77777777" w:rsidR="005C7E13" w:rsidRDefault="00C53ECC">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0822BE76" w14:textId="77777777" w:rsidR="005C7E13" w:rsidRDefault="00C53ECC">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37F17B60" w14:textId="77777777" w:rsidR="005C7E13" w:rsidRDefault="005C7E13">
            <w:pPr>
              <w:pStyle w:val="TAL"/>
              <w:rPr>
                <w:lang w:eastAsia="zh-CN"/>
              </w:rPr>
            </w:pPr>
          </w:p>
          <w:p w14:paraId="4616E8CB" w14:textId="77777777" w:rsidR="005C7E13" w:rsidRDefault="00C53ECC">
            <w:pPr>
              <w:pStyle w:val="TAL"/>
              <w:rPr>
                <w:lang w:eastAsia="zh-CN"/>
              </w:rPr>
            </w:pPr>
            <w:r>
              <w:rPr>
                <w:lang w:eastAsia="zh-CN"/>
              </w:rPr>
              <w:t>H</w:t>
            </w:r>
            <w:r>
              <w:rPr>
                <w:rFonts w:hint="eastAsia"/>
                <w:lang w:eastAsia="zh-CN"/>
              </w:rPr>
              <w:t>owever, there are some works which can be perform</w:t>
            </w:r>
            <w:r>
              <w:rPr>
                <w:rFonts w:hint="eastAsia"/>
                <w:lang w:eastAsia="zh-CN"/>
              </w:rPr>
              <w:t xml:space="preserve">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77ED8231" w14:textId="77777777" w:rsidR="005C7E13" w:rsidRDefault="005C7E13">
            <w:pPr>
              <w:pStyle w:val="TAL"/>
              <w:rPr>
                <w:lang w:eastAsia="zh-CN"/>
              </w:rPr>
            </w:pPr>
          </w:p>
          <w:p w14:paraId="6DA898D2" w14:textId="77777777" w:rsidR="005C7E13" w:rsidRDefault="00C53ECC">
            <w:pPr>
              <w:pStyle w:val="TAL"/>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w:t>
            </w:r>
            <w:r>
              <w:rPr>
                <w:lang w:eastAsia="zh-CN"/>
              </w:rPr>
              <w:t>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14:paraId="77FB966A" w14:textId="77777777" w:rsidR="005C7E13" w:rsidRDefault="00C53ECC">
            <w:pPr>
              <w:pStyle w:val="TAL"/>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w:t>
            </w:r>
            <w:r>
              <w:rPr>
                <w:rFonts w:hint="eastAsia"/>
                <w:lang w:eastAsia="zh-CN"/>
              </w:rPr>
              <w:t xml:space="preserve"> be adopted finally, to realize </w:t>
            </w:r>
            <w:r>
              <w:rPr>
                <w:lang w:eastAsia="zh-CN"/>
              </w:rPr>
              <w:t>positioning</w:t>
            </w:r>
            <w:r>
              <w:rPr>
                <w:rFonts w:hint="eastAsia"/>
                <w:lang w:eastAsia="zh-CN"/>
              </w:rPr>
              <w:t xml:space="preserve"> in NGSO scenario, this issue is common and always need to be considered.</w:t>
            </w:r>
          </w:p>
          <w:p w14:paraId="09C65087" w14:textId="77777777" w:rsidR="005C7E13" w:rsidRDefault="005C7E13">
            <w:pPr>
              <w:pStyle w:val="TAL"/>
              <w:rPr>
                <w:lang w:eastAsia="zh-CN"/>
              </w:rPr>
            </w:pPr>
          </w:p>
        </w:tc>
      </w:tr>
      <w:tr w:rsidR="005C7E13" w14:paraId="7B1589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606143"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0D3F"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8915C8" w14:textId="77777777" w:rsidR="005C7E13" w:rsidRDefault="00C53ECC">
            <w:pPr>
              <w:pStyle w:val="TAL"/>
              <w:rPr>
                <w:lang w:eastAsia="zh-CN"/>
              </w:rPr>
            </w:pPr>
            <w:r>
              <w:rPr>
                <w:lang w:eastAsia="zh-CN"/>
              </w:rPr>
              <w:t>Wait for RAN1 input.</w:t>
            </w:r>
          </w:p>
        </w:tc>
      </w:tr>
      <w:tr w:rsidR="005C7E13" w14:paraId="272ED06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387B91"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5E91F41"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60AF38" w14:textId="77777777" w:rsidR="005C7E13" w:rsidRDefault="00C53ECC">
            <w:pPr>
              <w:pStyle w:val="TAL"/>
              <w:rPr>
                <w:lang w:val="en-US" w:eastAsia="zh-CN"/>
              </w:rPr>
            </w:pPr>
            <w:r>
              <w:rPr>
                <w:lang w:val="en-US" w:eastAsia="zh-CN"/>
              </w:rPr>
              <w:t>Wait for RAN1 input.</w:t>
            </w:r>
          </w:p>
        </w:tc>
      </w:tr>
      <w:tr w:rsidR="005C7E13" w14:paraId="56CE956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FF0B0A"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58575ADE" w14:textId="77777777" w:rsidR="005C7E13" w:rsidRDefault="00C53EC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2A45E77E" w14:textId="77777777" w:rsidR="005C7E13" w:rsidRDefault="00C53ECC">
            <w:pPr>
              <w:pStyle w:val="TAL"/>
              <w:rPr>
                <w:lang w:val="en-US" w:eastAsia="zh-CN"/>
              </w:rPr>
            </w:pPr>
            <w:r>
              <w:rPr>
                <w:lang w:val="en-US" w:eastAsia="zh-CN"/>
              </w:rPr>
              <w:t>Aligned with the majority</w:t>
            </w:r>
          </w:p>
        </w:tc>
      </w:tr>
      <w:tr w:rsidR="005C7E13" w14:paraId="09B201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58474"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BF7244A"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3381608" w14:textId="77777777" w:rsidR="005C7E13" w:rsidRDefault="00C53ECC">
            <w:pPr>
              <w:pStyle w:val="TAL"/>
              <w:rPr>
                <w:lang w:val="en-US" w:eastAsia="zh-CN"/>
              </w:rPr>
            </w:pPr>
            <w:r>
              <w:rPr>
                <w:lang w:val="en-US" w:eastAsia="zh-CN"/>
              </w:rPr>
              <w:t>Wait for RAN1 input</w:t>
            </w:r>
          </w:p>
        </w:tc>
      </w:tr>
      <w:tr w:rsidR="003153A9" w14:paraId="00EFBA7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D9066C" w14:textId="50F69E74"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CD84190" w14:textId="2029A222" w:rsidR="003153A9" w:rsidRDefault="003153A9" w:rsidP="003153A9">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F581378" w14:textId="783DAB98" w:rsidR="003153A9" w:rsidRDefault="003153A9" w:rsidP="003153A9">
            <w:pPr>
              <w:pStyle w:val="TAL"/>
              <w:rPr>
                <w:lang w:val="en-US" w:eastAsia="zh-CN"/>
              </w:rPr>
            </w:pPr>
            <w:r>
              <w:rPr>
                <w:lang w:eastAsia="zh-CN"/>
              </w:rPr>
              <w:t>Wait for RAN1 progress</w:t>
            </w:r>
          </w:p>
        </w:tc>
      </w:tr>
      <w:tr w:rsidR="005C7E13" w14:paraId="6EB48F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DD63E0"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244D3A0E"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1B8EEF9" w14:textId="77777777" w:rsidR="005C7E13" w:rsidRDefault="00C53ECC">
            <w:pPr>
              <w:pStyle w:val="TAL"/>
              <w:rPr>
                <w:lang w:val="en-US" w:eastAsia="zh-CN"/>
              </w:rPr>
            </w:pPr>
            <w:r>
              <w:rPr>
                <w:lang w:val="en-US" w:eastAsia="zh-CN"/>
              </w:rPr>
              <w:t>RAN2 should be waiting for RAN1 input.</w:t>
            </w:r>
          </w:p>
        </w:tc>
      </w:tr>
      <w:tr w:rsidR="005C7E13" w14:paraId="3E4EFC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F831FE" w14:textId="77777777" w:rsidR="005C7E13" w:rsidRDefault="00C53ECC">
            <w:pPr>
              <w:pStyle w:val="TAL"/>
              <w:rPr>
                <w:lang w:val="en-US" w:eastAsia="zh-CN"/>
              </w:rPr>
            </w:pPr>
            <w: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0FA2B0D2"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6F663011" w14:textId="77777777" w:rsidR="005C7E13" w:rsidRDefault="00C53ECC">
            <w:pPr>
              <w:pStyle w:val="TAL"/>
              <w:rPr>
                <w:lang w:val="en-US" w:eastAsia="zh-CN"/>
              </w:rPr>
            </w:pPr>
            <w:r>
              <w:t>Too early to evaluate specification impact, and a waste of RAN2 time.</w:t>
            </w:r>
            <w:r>
              <w:rPr>
                <w:i/>
              </w:rPr>
              <w:t xml:space="preserve"> Too fluffy formulation. </w:t>
            </w:r>
          </w:p>
        </w:tc>
      </w:tr>
      <w:tr w:rsidR="005C7E13" w14:paraId="460CBD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46263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934AD3F" w14:textId="77777777" w:rsidR="005C7E13" w:rsidRDefault="00C53ECC">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54E73C9A" w14:textId="77777777" w:rsidR="005C7E13" w:rsidRDefault="005C7E13">
            <w:pPr>
              <w:pStyle w:val="TAL"/>
            </w:pPr>
          </w:p>
        </w:tc>
      </w:tr>
      <w:tr w:rsidR="005C7E13" w14:paraId="1C9F65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C73F9C"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E0418E" w14:textId="77777777" w:rsidR="005C7E13" w:rsidRDefault="00C53ECC">
            <w:pPr>
              <w:pStyle w:val="TAL"/>
              <w:rPr>
                <w:lang w:val="en-US" w:eastAsia="zh-CN"/>
              </w:rPr>
            </w:pPr>
            <w:r>
              <w:rPr>
                <w:rFonts w:hint="eastAsia"/>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3F9E0E" w14:textId="77777777" w:rsidR="005C7E13" w:rsidRDefault="00C53ECC">
            <w:pPr>
              <w:pStyle w:val="TAL"/>
              <w:rPr>
                <w:lang w:val="en-US" w:eastAsia="zh-CN"/>
              </w:rPr>
            </w:pPr>
            <w:r>
              <w:rPr>
                <w:lang w:eastAsia="zh-CN"/>
              </w:rPr>
              <w:t xml:space="preserve">Wait </w:t>
            </w:r>
            <w:r>
              <w:rPr>
                <w:lang w:eastAsia="zh-CN"/>
              </w:rPr>
              <w:t>for RAN1 input.</w:t>
            </w:r>
          </w:p>
        </w:tc>
      </w:tr>
      <w:tr w:rsidR="00BD0115" w14:paraId="22E4EF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EF3BB5" w14:textId="14B7C641"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63D252DD" w14:textId="693D5A84" w:rsidR="00BD0115" w:rsidRPr="00BD0115" w:rsidRDefault="00BD0115" w:rsidP="00BD0115">
            <w:pPr>
              <w:pStyle w:val="TAL"/>
              <w:rPr>
                <w:rFonts w:hint="eastAsia"/>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16C1C666" w14:textId="71C66EEA" w:rsidR="00BD0115" w:rsidRPr="00BD0115" w:rsidRDefault="00BD0115" w:rsidP="00BD0115">
            <w:pPr>
              <w:pStyle w:val="TAL"/>
              <w:rPr>
                <w:iCs/>
                <w:lang w:eastAsia="zh-CN"/>
              </w:rPr>
            </w:pPr>
            <w:r w:rsidRPr="00BD0115">
              <w:rPr>
                <w:rFonts w:hint="eastAsia"/>
                <w:iCs/>
              </w:rPr>
              <w:t>W</w:t>
            </w:r>
            <w:r w:rsidRPr="00BD0115">
              <w:rPr>
                <w:iCs/>
              </w:rPr>
              <w:t>ait for RAN1 input.</w:t>
            </w:r>
          </w:p>
        </w:tc>
      </w:tr>
    </w:tbl>
    <w:p w14:paraId="29F7D8B1" w14:textId="77777777" w:rsidR="005C7E13" w:rsidRDefault="005C7E13"/>
    <w:p w14:paraId="2440C423" w14:textId="77777777" w:rsidR="005C7E13" w:rsidRDefault="00C53ECC">
      <w:pPr>
        <w:jc w:val="both"/>
        <w:rPr>
          <w:b/>
          <w:bCs/>
          <w:color w:val="000000" w:themeColor="text1"/>
        </w:rPr>
      </w:pPr>
      <w:r>
        <w:rPr>
          <w:b/>
          <w:bCs/>
          <w:color w:val="000000" w:themeColor="text1"/>
        </w:rPr>
        <w:t xml:space="preserve">Proposal 4: RAN2 to identify possible signalling impacts (e.g. MAC HEADER, RRC) associated to the combination of one or several 3GPP defined RAT dependent positioning methods to support the network verification of the UE reported </w:t>
      </w:r>
      <w:r>
        <w:rPr>
          <w:b/>
          <w:bCs/>
          <w:color w:val="000000" w:themeColor="text1"/>
        </w:rPr>
        <w:t>location</w:t>
      </w:r>
    </w:p>
    <w:tbl>
      <w:tblPr>
        <w:tblW w:w="9645" w:type="dxa"/>
        <w:jc w:val="center"/>
        <w:tblLayout w:type="fixed"/>
        <w:tblLook w:val="04A0" w:firstRow="1" w:lastRow="0" w:firstColumn="1" w:lastColumn="0" w:noHBand="0" w:noVBand="1"/>
      </w:tblPr>
      <w:tblGrid>
        <w:gridCol w:w="1696"/>
        <w:gridCol w:w="2268"/>
        <w:gridCol w:w="5681"/>
      </w:tblGrid>
      <w:tr w:rsidR="005C7E13" w14:paraId="5CFAA09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B13147"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FBC6456"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961EE2B" w14:textId="77777777" w:rsidR="005C7E13" w:rsidRDefault="00C53ECC">
            <w:pPr>
              <w:pStyle w:val="TAH"/>
            </w:pPr>
            <w:r>
              <w:t>Remarks</w:t>
            </w:r>
          </w:p>
        </w:tc>
      </w:tr>
      <w:tr w:rsidR="005C7E13" w14:paraId="08D167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EB651"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1D4FA86"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29BA9E3" w14:textId="77777777" w:rsidR="005C7E13" w:rsidRDefault="00C53ECC">
            <w:pPr>
              <w:pStyle w:val="Guidance"/>
              <w:spacing w:after="0"/>
              <w:rPr>
                <w:i w:val="0"/>
              </w:rPr>
            </w:pPr>
            <w:r>
              <w:rPr>
                <w:i w:val="0"/>
              </w:rPr>
              <w:t xml:space="preserve">The signalling impact heavily depends on which positioning solution is applied in NTN, it’s hard to progress without RAN1 input. </w:t>
            </w:r>
          </w:p>
        </w:tc>
      </w:tr>
      <w:tr w:rsidR="005C7E13" w14:paraId="34361C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6B1252"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AAAC142"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3C4E948" w14:textId="77777777" w:rsidR="005C7E13" w:rsidRDefault="00C53ECC">
            <w:pPr>
              <w:pStyle w:val="TAL"/>
              <w:rPr>
                <w:lang w:eastAsia="zh-CN"/>
              </w:rPr>
            </w:pPr>
            <w:r>
              <w:rPr>
                <w:rFonts w:hint="eastAsia"/>
                <w:lang w:eastAsia="zh-CN"/>
              </w:rPr>
              <w:t>W</w:t>
            </w:r>
            <w:r>
              <w:rPr>
                <w:lang w:eastAsia="zh-CN"/>
              </w:rPr>
              <w:t>hether combination of one or several positioning methods should be determined by RAN1 first and then RAN2 di</w:t>
            </w:r>
            <w:r>
              <w:rPr>
                <w:lang w:eastAsia="zh-CN"/>
              </w:rPr>
              <w:t xml:space="preserve">scuss the signalling impacts. </w:t>
            </w:r>
          </w:p>
        </w:tc>
      </w:tr>
      <w:tr w:rsidR="005C7E13" w14:paraId="4B7275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F57CDF"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6C440D1"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1F7688B" w14:textId="77777777" w:rsidR="005C7E13" w:rsidRDefault="00C53ECC">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5C7E13" w14:paraId="7C9977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101478"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0EDFDB5"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52AF8DA" w14:textId="77777777" w:rsidR="005C7E13" w:rsidRDefault="005C7E13">
            <w:pPr>
              <w:pStyle w:val="TAL"/>
              <w:rPr>
                <w:lang w:eastAsia="zh-CN"/>
              </w:rPr>
            </w:pPr>
          </w:p>
        </w:tc>
      </w:tr>
      <w:tr w:rsidR="005C7E13" w14:paraId="42D21C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9B53F6"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FF0BE23" w14:textId="77777777" w:rsidR="005C7E13" w:rsidRDefault="00C53ECC">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41BB2047" w14:textId="77777777" w:rsidR="005C7E13" w:rsidRDefault="00C53ECC">
            <w:pPr>
              <w:pStyle w:val="TAL"/>
              <w:rPr>
                <w:lang w:eastAsia="zh-CN"/>
              </w:rPr>
            </w:pPr>
            <w:r>
              <w:t>Wait for RAN 1 input on positioning methods</w:t>
            </w:r>
          </w:p>
        </w:tc>
      </w:tr>
      <w:tr w:rsidR="005C7E13" w14:paraId="75BB89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93E3DB"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198F909" w14:textId="77777777" w:rsidR="005C7E13" w:rsidRDefault="00C53EC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496BC1E" w14:textId="77777777" w:rsidR="005C7E13" w:rsidRDefault="00C53ECC">
            <w:pPr>
              <w:pStyle w:val="TAL"/>
            </w:pPr>
            <w:r>
              <w:rPr>
                <w:lang w:eastAsia="zh-CN"/>
              </w:rPr>
              <w:t>Agree with others.</w:t>
            </w:r>
          </w:p>
        </w:tc>
      </w:tr>
      <w:tr w:rsidR="005C7E13" w14:paraId="5BC87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956768"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CACDE38"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D5D13A" w14:textId="77777777" w:rsidR="005C7E13" w:rsidRDefault="005C7E13">
            <w:pPr>
              <w:pStyle w:val="TAL"/>
              <w:rPr>
                <w:lang w:eastAsia="zh-CN"/>
              </w:rPr>
            </w:pPr>
          </w:p>
        </w:tc>
      </w:tr>
      <w:tr w:rsidR="005C7E13" w14:paraId="46D499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B5C271"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EF12537"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42DA9B6" w14:textId="77777777" w:rsidR="005C7E13" w:rsidRDefault="00C53ECC">
            <w:pPr>
              <w:pStyle w:val="TAL"/>
              <w:rPr>
                <w:lang w:eastAsia="zh-CN"/>
              </w:rPr>
            </w:pPr>
            <w:r>
              <w:rPr>
                <w:lang w:eastAsia="zh-CN"/>
              </w:rPr>
              <w:t>Wait for methods from RAN1</w:t>
            </w:r>
          </w:p>
        </w:tc>
      </w:tr>
      <w:tr w:rsidR="005C7E13" w14:paraId="041693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0599C1"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2E880B8"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9ED322" w14:textId="77777777" w:rsidR="005C7E13" w:rsidRDefault="005C7E13">
            <w:pPr>
              <w:pStyle w:val="TAL"/>
              <w:rPr>
                <w:lang w:eastAsia="zh-CN"/>
              </w:rPr>
            </w:pPr>
          </w:p>
        </w:tc>
      </w:tr>
      <w:tr w:rsidR="005C7E13" w14:paraId="600B57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1F888F"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1C6BDDF" w14:textId="77777777" w:rsidR="005C7E13" w:rsidRDefault="00C53ECC">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06F11D2" w14:textId="77777777" w:rsidR="005C7E13" w:rsidRDefault="005C7E13">
            <w:pPr>
              <w:pStyle w:val="TAL"/>
              <w:rPr>
                <w:lang w:eastAsia="zh-CN"/>
              </w:rPr>
            </w:pPr>
          </w:p>
        </w:tc>
      </w:tr>
      <w:tr w:rsidR="005C7E13" w14:paraId="1EA3B2E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3CA8F"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3EE9230"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426B04CB" w14:textId="77777777" w:rsidR="005C7E13" w:rsidRDefault="005C7E13">
            <w:pPr>
              <w:pStyle w:val="TAL"/>
              <w:rPr>
                <w:lang w:val="en-US" w:eastAsia="zh-CN"/>
              </w:rPr>
            </w:pPr>
          </w:p>
        </w:tc>
      </w:tr>
      <w:tr w:rsidR="005C7E13" w14:paraId="437F4C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13ACAD"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2D43161"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77297C" w14:textId="77777777" w:rsidR="005C7E13" w:rsidRDefault="005C7E13">
            <w:pPr>
              <w:pStyle w:val="TAL"/>
              <w:rPr>
                <w:lang w:val="en-US" w:eastAsia="zh-CN"/>
              </w:rPr>
            </w:pPr>
          </w:p>
        </w:tc>
      </w:tr>
      <w:tr w:rsidR="005C7E13" w14:paraId="0E7327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9FAA34"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59513A25" w14:textId="77777777" w:rsidR="005C7E13" w:rsidRDefault="00C53EC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1C30928F" w14:textId="77777777" w:rsidR="005C7E13" w:rsidRDefault="00C53ECC">
            <w:pPr>
              <w:pStyle w:val="TAL"/>
              <w:rPr>
                <w:lang w:val="en-US" w:eastAsia="zh-CN"/>
              </w:rPr>
            </w:pPr>
            <w:r>
              <w:rPr>
                <w:lang w:val="en-US" w:eastAsia="zh-CN"/>
              </w:rPr>
              <w:t>Aligned with the majority</w:t>
            </w:r>
          </w:p>
        </w:tc>
      </w:tr>
      <w:tr w:rsidR="005C7E13" w14:paraId="5A2A64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C8EC9B"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129D9D1"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D95E2CB" w14:textId="77777777" w:rsidR="005C7E13" w:rsidRDefault="005C7E13">
            <w:pPr>
              <w:pStyle w:val="TAL"/>
              <w:rPr>
                <w:lang w:val="en-US" w:eastAsia="zh-CN"/>
              </w:rPr>
            </w:pPr>
          </w:p>
        </w:tc>
      </w:tr>
      <w:tr w:rsidR="003153A9" w14:paraId="2603D7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CC99D" w14:textId="79780960"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2DF68CB" w14:textId="0D0C9546" w:rsidR="003153A9" w:rsidRDefault="003153A9" w:rsidP="003153A9">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FC43A77" w14:textId="77777777" w:rsidR="003153A9" w:rsidRDefault="003153A9" w:rsidP="003153A9">
            <w:pPr>
              <w:pStyle w:val="TAL"/>
              <w:rPr>
                <w:lang w:val="en-US" w:eastAsia="zh-CN"/>
              </w:rPr>
            </w:pPr>
          </w:p>
        </w:tc>
      </w:tr>
      <w:tr w:rsidR="005C7E13" w14:paraId="533A0F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626680"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5030E53"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149471D" w14:textId="77777777" w:rsidR="005C7E13" w:rsidRDefault="00C53ECC">
            <w:pPr>
              <w:pStyle w:val="TAL"/>
              <w:rPr>
                <w:lang w:val="en-US" w:eastAsia="zh-CN"/>
              </w:rPr>
            </w:pPr>
            <w:r>
              <w:rPr>
                <w:lang w:val="en-US" w:eastAsia="zh-CN"/>
              </w:rPr>
              <w:t>Wait for what RAN1 selects as NW’s UE location verification method(s).</w:t>
            </w:r>
          </w:p>
        </w:tc>
      </w:tr>
      <w:tr w:rsidR="005C7E13" w14:paraId="720894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801D9A"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EFC883E"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903908F" w14:textId="77777777" w:rsidR="005C7E13" w:rsidRDefault="00C53ECC">
            <w:pPr>
              <w:pStyle w:val="Guidance"/>
              <w:spacing w:after="0"/>
              <w:rPr>
                <w:i w:val="0"/>
              </w:rPr>
            </w:pPr>
            <w:r>
              <w:rPr>
                <w:i w:val="0"/>
              </w:rPr>
              <w:t xml:space="preserve">Too early to specify detailed solutions, wait RAN1 progress. MAC header can </w:t>
            </w:r>
            <w:r>
              <w:rPr>
                <w:i w:val="0"/>
              </w:rPr>
              <w:t>not be used because it is not encrypted, and that is not allowed according to earlier LS from SA3.</w:t>
            </w:r>
          </w:p>
          <w:p w14:paraId="28CD9637" w14:textId="77777777" w:rsidR="005C7E13" w:rsidRDefault="005C7E13">
            <w:pPr>
              <w:pStyle w:val="TAL"/>
              <w:rPr>
                <w:lang w:val="en-US" w:eastAsia="zh-CN"/>
              </w:rPr>
            </w:pPr>
          </w:p>
        </w:tc>
      </w:tr>
      <w:tr w:rsidR="005C7E13" w14:paraId="241255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02CC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0F026E4A" w14:textId="77777777" w:rsidR="005C7E13" w:rsidRDefault="00C53ECC">
            <w:pPr>
              <w:pStyle w:val="TAL"/>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4DD5DC" w14:textId="77777777" w:rsidR="005C7E13" w:rsidRDefault="005C7E13">
            <w:pPr>
              <w:pStyle w:val="Guidance"/>
              <w:spacing w:after="0"/>
              <w:rPr>
                <w:i w:val="0"/>
              </w:rPr>
            </w:pPr>
          </w:p>
        </w:tc>
      </w:tr>
      <w:tr w:rsidR="005C7E13" w14:paraId="1613EC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7937CD"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B5EA776" w14:textId="77777777" w:rsidR="005C7E13" w:rsidRDefault="00C53ECC">
            <w:pPr>
              <w:pStyle w:val="TAL"/>
              <w:rPr>
                <w:lang w:val="en-US" w:eastAsia="zh-CN"/>
              </w:rPr>
            </w:pPr>
            <w:r>
              <w:rPr>
                <w:rFonts w:hint="eastAsia"/>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4B3A9A" w14:textId="77777777" w:rsidR="005C7E13" w:rsidRDefault="00C53ECC">
            <w:pPr>
              <w:pStyle w:val="TAL"/>
              <w:rPr>
                <w:lang w:val="en-US" w:eastAsia="zh-CN"/>
              </w:rPr>
            </w:pPr>
            <w:r>
              <w:rPr>
                <w:rFonts w:hint="eastAsia"/>
                <w:lang w:val="en-US" w:eastAsia="zh-CN"/>
              </w:rPr>
              <w:t>RAN1 input is needed.</w:t>
            </w:r>
          </w:p>
        </w:tc>
      </w:tr>
      <w:tr w:rsidR="00BD0115" w:rsidRPr="00BD0115" w14:paraId="6A9FDDB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9EA25A" w14:textId="5CD66707"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9C73315" w14:textId="283B67B6" w:rsidR="00BD0115" w:rsidRPr="00BD0115" w:rsidRDefault="00BD0115" w:rsidP="00BD0115">
            <w:pPr>
              <w:pStyle w:val="TAL"/>
              <w:rPr>
                <w:rFonts w:hint="eastAsia"/>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49FF850B" w14:textId="77777777" w:rsidR="00BD0115" w:rsidRPr="00BD0115" w:rsidRDefault="00BD0115" w:rsidP="00BD0115">
            <w:pPr>
              <w:pStyle w:val="TAL"/>
              <w:rPr>
                <w:rFonts w:hint="eastAsia"/>
                <w:iCs/>
                <w:lang w:val="en-US" w:eastAsia="zh-CN"/>
              </w:rPr>
            </w:pPr>
          </w:p>
        </w:tc>
      </w:tr>
    </w:tbl>
    <w:p w14:paraId="1565D4EE" w14:textId="77777777" w:rsidR="005C7E13" w:rsidRDefault="005C7E13">
      <w:pPr>
        <w:rPr>
          <w:b/>
          <w:bCs/>
          <w:color w:val="000000" w:themeColor="text1"/>
        </w:rPr>
      </w:pPr>
    </w:p>
    <w:p w14:paraId="7EA678C9" w14:textId="77777777" w:rsidR="005C7E13" w:rsidRDefault="00C53ECC">
      <w:pPr>
        <w:pStyle w:val="2"/>
      </w:pPr>
      <w:r>
        <w:t>3.3</w:t>
      </w:r>
      <w:r>
        <w:tab/>
        <w:t>NG-RAN roles</w:t>
      </w:r>
    </w:p>
    <w:p w14:paraId="5374BE6A" w14:textId="77777777" w:rsidR="005C7E13" w:rsidRDefault="00C53ECC">
      <w:r>
        <w:t xml:space="preserve">Contributions and previous discussions point out that the NG-RAN node can </w:t>
      </w:r>
      <w:r>
        <w:t>have several roles in the location verification procedure.</w:t>
      </w:r>
    </w:p>
    <w:p w14:paraId="40B9CB0A" w14:textId="77777777" w:rsidR="005C7E13" w:rsidRDefault="00C53ECC">
      <w:r>
        <w:t xml:space="preserve">The Post E-mail discussion [POST119-e][108][R18 NR-NTN] NW verified UE location (see R2-2209597, 4.1 Verification procedure, THALES)  did not fully addressed some cases such as a procedure carried </w:t>
      </w:r>
      <w:r>
        <w:t>out at the level of the NG-RAN (other than the LCS framework).</w:t>
      </w:r>
    </w:p>
    <w:p w14:paraId="32AF1301" w14:textId="77777777" w:rsidR="005C7E13" w:rsidRDefault="00C53ECC">
      <w:r>
        <w:t>In addition, some features have not been discussed so far:</w:t>
      </w:r>
    </w:p>
    <w:p w14:paraId="0178D513" w14:textId="77777777" w:rsidR="005C7E13" w:rsidRDefault="00C53ECC">
      <w:pPr>
        <w:pStyle w:val="af1"/>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14:paraId="1392E6DD" w14:textId="77777777" w:rsidR="005C7E13" w:rsidRDefault="00C53ECC">
      <w:pPr>
        <w:pStyle w:val="af1"/>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w:t>
      </w:r>
      <w:r>
        <w:rPr>
          <w:rFonts w:ascii="Times New Roman" w:hAnsi="Times New Roman"/>
          <w:sz w:val="20"/>
          <w:szCs w:val="20"/>
          <w:lang w:val="en-US"/>
        </w:rPr>
        <w:t xml:space="preserve"> of UE location verification (Apple)</w:t>
      </w:r>
    </w:p>
    <w:p w14:paraId="05AF5F2B" w14:textId="77777777" w:rsidR="005C7E13" w:rsidRDefault="005C7E13"/>
    <w:p w14:paraId="33E29A0D" w14:textId="77777777" w:rsidR="005C7E13" w:rsidRDefault="00C53ECC">
      <w:r>
        <w:t xml:space="preserve">Furthermore, some measurements must have a pre-processing by the NG-RAN NTN to be compatible with the NRPPa protocol (between the NG-RAN and the LMF) : for example in the case of a method based on the angle of arrival </w:t>
      </w:r>
      <w:r>
        <w:t>on a single satellite, the phase difference must be calculated and converted into the appropriate coordinate system.</w:t>
      </w:r>
    </w:p>
    <w:p w14:paraId="173CA101" w14:textId="77777777" w:rsidR="005C7E13" w:rsidRDefault="00C53ECC">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5C7E13" w14:paraId="6CBBEF3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F96F02" w14:textId="77777777" w:rsidR="005C7E13" w:rsidRDefault="00C53EC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B244E11" w14:textId="77777777" w:rsidR="005C7E13" w:rsidRDefault="00C53ECC">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AD3DC6C" w14:textId="77777777" w:rsidR="005C7E13" w:rsidRDefault="00C53ECC">
            <w:pPr>
              <w:pStyle w:val="TAH"/>
            </w:pPr>
            <w:r>
              <w:t>Proposal</w:t>
            </w:r>
          </w:p>
        </w:tc>
      </w:tr>
      <w:tr w:rsidR="005C7E13" w14:paraId="0F0B5F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D575AA" w14:textId="77777777" w:rsidR="005C7E13" w:rsidRDefault="00C53ECC">
            <w:pPr>
              <w:pStyle w:val="Guidance"/>
              <w:spacing w:after="0"/>
              <w:jc w:val="center"/>
              <w:rPr>
                <w:i w:val="0"/>
                <w:iCs/>
              </w:rPr>
            </w:pPr>
            <w:hyperlink r:id="rId37" w:history="1">
              <w:r>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180FBC53" w14:textId="77777777" w:rsidR="005C7E13" w:rsidRDefault="00C53ECC">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2EB86D28" w14:textId="77777777" w:rsidR="005C7E13" w:rsidRDefault="00C53ECC">
            <w:pPr>
              <w:pStyle w:val="Guidance"/>
              <w:spacing w:after="0"/>
              <w:rPr>
                <w:i w:val="0"/>
              </w:rPr>
            </w:pPr>
            <w:r>
              <w:rPr>
                <w:i w:val="0"/>
              </w:rPr>
              <w:t>Proposal 2: Both CN triggered location verification and NG-RAN triggered location verification should be supported.</w:t>
            </w:r>
          </w:p>
          <w:p w14:paraId="744074ED" w14:textId="77777777" w:rsidR="005C7E13" w:rsidRDefault="005C7E13">
            <w:pPr>
              <w:pStyle w:val="Guidance"/>
              <w:spacing w:after="0"/>
              <w:rPr>
                <w:i w:val="0"/>
              </w:rPr>
            </w:pPr>
          </w:p>
          <w:p w14:paraId="67D2A50A" w14:textId="77777777" w:rsidR="005C7E13" w:rsidRDefault="00C53ECC">
            <w:pPr>
              <w:pStyle w:val="Guidance"/>
              <w:spacing w:after="0"/>
              <w:rPr>
                <w:i w:val="0"/>
              </w:rPr>
            </w:pPr>
            <w:r>
              <w:rPr>
                <w:i w:val="0"/>
              </w:rPr>
              <w:t xml:space="preserve">Proposal 3: For location verification, it is only </w:t>
            </w:r>
            <w:r>
              <w:rPr>
                <w:i w:val="0"/>
              </w:rPr>
              <w:t>the CN entity allowed to initiate the Location Service Request, NG-RAN function as LCS client is not introduced.</w:t>
            </w:r>
          </w:p>
          <w:p w14:paraId="1712594F" w14:textId="77777777" w:rsidR="005C7E13" w:rsidRDefault="005C7E13">
            <w:pPr>
              <w:pStyle w:val="Guidance"/>
              <w:spacing w:after="0"/>
              <w:rPr>
                <w:i w:val="0"/>
              </w:rPr>
            </w:pPr>
          </w:p>
          <w:p w14:paraId="35F8FC06" w14:textId="77777777" w:rsidR="005C7E13" w:rsidRDefault="00C53ECC">
            <w:pPr>
              <w:pStyle w:val="Guidance"/>
              <w:spacing w:after="0"/>
              <w:rPr>
                <w:i w:val="0"/>
              </w:rPr>
            </w:pPr>
            <w:r>
              <w:rPr>
                <w:i w:val="0"/>
              </w:rPr>
              <w:t xml:space="preserve">Proposal 4: RAN2 discuss the issue, in case of CN triggered location verification procedure, whether the verification can be done without the </w:t>
            </w:r>
            <w:r>
              <w:rPr>
                <w:i w:val="0"/>
              </w:rPr>
              <w:t>GNSS location information reported by UE.</w:t>
            </w:r>
          </w:p>
          <w:p w14:paraId="2BE9413B" w14:textId="77777777" w:rsidR="005C7E13" w:rsidRDefault="005C7E13">
            <w:pPr>
              <w:pStyle w:val="Guidance"/>
              <w:spacing w:after="0"/>
              <w:rPr>
                <w:i w:val="0"/>
              </w:rPr>
            </w:pPr>
          </w:p>
          <w:p w14:paraId="2E78401D" w14:textId="77777777" w:rsidR="005C7E13" w:rsidRDefault="00C53ECC">
            <w:pPr>
              <w:pStyle w:val="Guidance"/>
              <w:spacing w:after="0"/>
              <w:rPr>
                <w:i w:val="0"/>
              </w:rPr>
            </w:pPr>
            <w:r>
              <w:rPr>
                <w:i w:val="0"/>
              </w:rPr>
              <w:t xml:space="preserve">Proposal 5: For NG-RAN triggered location verification procedure, the procedure including following parts: </w:t>
            </w:r>
          </w:p>
          <w:p w14:paraId="56405D8B" w14:textId="77777777" w:rsidR="005C7E13" w:rsidRDefault="00C53ECC">
            <w:pPr>
              <w:pStyle w:val="Guidance"/>
              <w:spacing w:after="0"/>
              <w:rPr>
                <w:i w:val="0"/>
              </w:rPr>
            </w:pPr>
            <w:r>
              <w:rPr>
                <w:i w:val="0"/>
              </w:rPr>
              <w:t>a) NG-RAN trigger the verification request to AMF, some location related information, e.g. the GNSS repor</w:t>
            </w:r>
            <w:r>
              <w:rPr>
                <w:i w:val="0"/>
              </w:rPr>
              <w:t xml:space="preserve">ted by UE or ULI, can be carried together; </w:t>
            </w:r>
          </w:p>
          <w:p w14:paraId="7E51827F" w14:textId="77777777" w:rsidR="005C7E13" w:rsidRDefault="00C53ECC">
            <w:pPr>
              <w:pStyle w:val="Guidance"/>
              <w:spacing w:after="0"/>
              <w:rPr>
                <w:i w:val="0"/>
              </w:rPr>
            </w:pPr>
            <w:r>
              <w:rPr>
                <w:i w:val="0"/>
              </w:rPr>
              <w:t xml:space="preserve">b) AMF triggers the location service request and completes the positioning; </w:t>
            </w:r>
          </w:p>
          <w:p w14:paraId="18083CA6" w14:textId="77777777" w:rsidR="005C7E13" w:rsidRDefault="00C53ECC">
            <w:pPr>
              <w:pStyle w:val="Guidance"/>
              <w:spacing w:after="0"/>
              <w:rPr>
                <w:i w:val="0"/>
              </w:rPr>
            </w:pPr>
            <w:r>
              <w:rPr>
                <w:i w:val="0"/>
              </w:rPr>
              <w:t>c) AMF performs the verification and response the verification result to NG-RAN.</w:t>
            </w:r>
          </w:p>
        </w:tc>
      </w:tr>
      <w:tr w:rsidR="005C7E13" w14:paraId="64203E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24F4E5D" w14:textId="77777777" w:rsidR="005C7E13" w:rsidRDefault="00C53ECC">
            <w:pPr>
              <w:pStyle w:val="TAL"/>
              <w:jc w:val="center"/>
            </w:pPr>
            <w:hyperlink r:id="rId38" w:history="1">
              <w:r>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777E19C7"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BAFD8E3" w14:textId="77777777" w:rsidR="005C7E13" w:rsidRDefault="00C53ECC">
            <w:pPr>
              <w:pStyle w:val="TAL"/>
            </w:pPr>
            <w:r>
              <w:t xml:space="preserve">Proposal 1: To discuss for PWS message sent via dedicated signaling, whether RAN node is the triggering entity of UE location verification.  </w:t>
            </w:r>
          </w:p>
        </w:tc>
      </w:tr>
      <w:tr w:rsidR="005C7E13" w14:paraId="244475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F869E9" w14:textId="77777777" w:rsidR="005C7E13" w:rsidRDefault="00C53ECC">
            <w:pPr>
              <w:pStyle w:val="TAL"/>
              <w:jc w:val="center"/>
            </w:pPr>
            <w:hyperlink r:id="rId39" w:history="1">
              <w:r>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C03E18B" w14:textId="77777777" w:rsidR="005C7E13" w:rsidRDefault="00C53ECC">
            <w:pPr>
              <w:pStyle w:val="TAL"/>
              <w:jc w:val="center"/>
              <w:rPr>
                <w:rFonts w:ascii="Times New Roman" w:hAnsi="Times New Roman"/>
                <w:sz w:val="20"/>
              </w:rPr>
            </w:pPr>
            <w:r>
              <w:rPr>
                <w:rFonts w:ascii="Times New Roman" w:hAnsi="Times New Roman"/>
                <w:sz w:val="20"/>
                <w:lang w:eastAsia="fr-FR"/>
              </w:rPr>
              <w:t>Spreadtrum</w:t>
            </w:r>
            <w:r>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2BF0596E" w14:textId="77777777" w:rsidR="005C7E13" w:rsidRDefault="00C53ECC">
            <w:pPr>
              <w:rPr>
                <w:lang w:val="en-US" w:eastAsia="fr-FR"/>
              </w:rPr>
            </w:pPr>
            <w:r>
              <w:rPr>
                <w:lang w:val="en-US" w:eastAsia="fr-FR"/>
              </w:rPr>
              <w:t>Proposal 1: gNB could trigger AMF to perform the position verified procedure.</w:t>
            </w:r>
          </w:p>
          <w:p w14:paraId="3EA392D3" w14:textId="77777777" w:rsidR="005C7E13" w:rsidRDefault="00C53ECC">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5C7E13" w14:paraId="30D1FE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DA3D1" w14:textId="77777777" w:rsidR="005C7E13" w:rsidRDefault="00C53ECC">
            <w:pPr>
              <w:pStyle w:val="TAL"/>
              <w:jc w:val="center"/>
            </w:pPr>
            <w:hyperlink r:id="rId40" w:history="1">
              <w:r>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06278B8" w14:textId="77777777" w:rsidR="005C7E13" w:rsidRDefault="00C53ECC">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CBE04FB" w14:textId="77777777" w:rsidR="005C7E13" w:rsidRDefault="00C53ECC">
            <w:pPr>
              <w:rPr>
                <w:lang w:val="en-US" w:eastAsia="fr-FR"/>
              </w:rPr>
            </w:pPr>
            <w:r>
              <w:rPr>
                <w:lang w:val="en-US" w:eastAsia="fr-FR"/>
              </w:rPr>
              <w:t>Proposal 4: The NG-RAN to verify the UE location can be considered for the RAN selecting the appropriate core network.</w:t>
            </w:r>
          </w:p>
        </w:tc>
      </w:tr>
      <w:tr w:rsidR="005C7E13" w14:paraId="60E0264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2614D8" w14:textId="77777777" w:rsidR="005C7E13" w:rsidRDefault="00C53ECC">
            <w:pPr>
              <w:pStyle w:val="TAL"/>
              <w:jc w:val="center"/>
            </w:pPr>
            <w:hyperlink r:id="rId41" w:history="1">
              <w:r>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66FA4BD4"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CMCC</w:t>
            </w:r>
          </w:p>
          <w:p w14:paraId="2B3BE80D" w14:textId="77777777" w:rsidR="005C7E13" w:rsidRDefault="005C7E13">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441F1A5" w14:textId="77777777" w:rsidR="005C7E13" w:rsidRDefault="00C53ECC">
            <w:pPr>
              <w:rPr>
                <w:lang w:val="en-US" w:eastAsia="fr-FR"/>
              </w:rPr>
            </w:pPr>
            <w:r>
              <w:rPr>
                <w:lang w:val="en-US" w:eastAsia="fr-FR"/>
              </w:rPr>
              <w:t>Proposal 5: the gNB can distribute and share the UE’s credit status according the maintained verification result for the UE to neighbour gNBs or CN.</w:t>
            </w:r>
          </w:p>
        </w:tc>
      </w:tr>
    </w:tbl>
    <w:p w14:paraId="122840E4" w14:textId="77777777" w:rsidR="005C7E13" w:rsidRDefault="005C7E13"/>
    <w:p w14:paraId="2D4E23ED" w14:textId="77777777" w:rsidR="005C7E13" w:rsidRDefault="00C53ECC">
      <w:r>
        <w:t>The moderator p</w:t>
      </w:r>
      <w:r>
        <w:t>roposes the following proposals:</w:t>
      </w:r>
    </w:p>
    <w:p w14:paraId="29C4FE4F" w14:textId="77777777" w:rsidR="005C7E13" w:rsidRDefault="005C7E13"/>
    <w:p w14:paraId="055CF3EB" w14:textId="77777777" w:rsidR="005C7E13" w:rsidRDefault="00C53ECC">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5C7E13" w14:paraId="06ADA97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A064254"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D2B870D"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9E8E533" w14:textId="77777777" w:rsidR="005C7E13" w:rsidRDefault="00C53ECC">
            <w:pPr>
              <w:pStyle w:val="TAH"/>
            </w:pPr>
            <w:r>
              <w:t>Remarks</w:t>
            </w:r>
          </w:p>
        </w:tc>
      </w:tr>
      <w:tr w:rsidR="005C7E13" w14:paraId="54CCD6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4A6509"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412F650"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1680586C" w14:textId="77777777" w:rsidR="005C7E13" w:rsidRDefault="00C53ECC">
            <w:pPr>
              <w:pStyle w:val="Guidance"/>
              <w:spacing w:after="0"/>
              <w:rPr>
                <w:i w:val="0"/>
              </w:rPr>
            </w:pPr>
            <w:r>
              <w:rPr>
                <w:i w:val="0"/>
              </w:rPr>
              <w:t xml:space="preserve">In our view, positioning related function should be </w:t>
            </w:r>
            <w:r>
              <w:rPr>
                <w:i w:val="0"/>
              </w:rPr>
              <w:t>supported in NG-RAN.</w:t>
            </w:r>
          </w:p>
        </w:tc>
      </w:tr>
      <w:tr w:rsidR="005C7E13" w14:paraId="08E14BE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48914A"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7FAA61D"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5C38566" w14:textId="77777777" w:rsidR="005C7E13" w:rsidRDefault="005C7E13">
            <w:pPr>
              <w:pStyle w:val="TAL"/>
            </w:pPr>
          </w:p>
        </w:tc>
      </w:tr>
      <w:tr w:rsidR="005C7E13" w14:paraId="29A3D0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28EEEC"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2BB10"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5AF1ACD" w14:textId="77777777" w:rsidR="005C7E13" w:rsidRDefault="005C7E13">
            <w:pPr>
              <w:pStyle w:val="TAL"/>
            </w:pPr>
          </w:p>
        </w:tc>
      </w:tr>
      <w:tr w:rsidR="005C7E13" w14:paraId="7173876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86DBF9"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CB19721"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3FFA541" w14:textId="77777777" w:rsidR="005C7E13" w:rsidRDefault="00C53ECC">
            <w:pPr>
              <w:pStyle w:val="TAL"/>
            </w:pPr>
            <w:r>
              <w:t>As long as the AMF has the end responsibility</w:t>
            </w:r>
          </w:p>
        </w:tc>
      </w:tr>
      <w:tr w:rsidR="005C7E13" w14:paraId="07447A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81E5D9F"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FFA897C" w14:textId="77777777" w:rsidR="005C7E13" w:rsidRDefault="00C53ECC">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0979231B" w14:textId="77777777" w:rsidR="005C7E13" w:rsidRDefault="00C53ECC">
            <w:pPr>
              <w:pStyle w:val="TAL"/>
            </w:pPr>
            <w:r>
              <w:t xml:space="preserve">Depends to on the positioning method. So, RAN1’s input to ascertain which of the currently/new positioning methods are to be supported for network verified UE location. </w:t>
            </w:r>
          </w:p>
        </w:tc>
      </w:tr>
      <w:tr w:rsidR="005C7E13" w14:paraId="327B27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0D3998"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B67699D"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4B8D5F" w14:textId="77777777" w:rsidR="005C7E13" w:rsidRDefault="005C7E13">
            <w:pPr>
              <w:pStyle w:val="TAL"/>
            </w:pPr>
          </w:p>
        </w:tc>
      </w:tr>
      <w:tr w:rsidR="005C7E13" w14:paraId="14C9880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9866D1"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AD2D41"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ADDB79" w14:textId="77777777" w:rsidR="005C7E13" w:rsidRDefault="005C7E13">
            <w:pPr>
              <w:pStyle w:val="TAL"/>
            </w:pPr>
          </w:p>
        </w:tc>
      </w:tr>
      <w:tr w:rsidR="005C7E13" w14:paraId="19F792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742A92"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D91D518"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2EA8BA15" w14:textId="77777777" w:rsidR="005C7E13" w:rsidRDefault="00C53ECC">
            <w:pPr>
              <w:pStyle w:val="TAL"/>
            </w:pPr>
            <w:r>
              <w:t xml:space="preserve">Depending on the </w:t>
            </w:r>
            <w:r>
              <w:t>final chosen methods and only if CN remains in the process of final verification</w:t>
            </w:r>
          </w:p>
        </w:tc>
      </w:tr>
      <w:tr w:rsidR="005C7E13" w14:paraId="7D65F8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BF9853"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6439074" w14:textId="77777777" w:rsidR="005C7E13" w:rsidRDefault="00C53ECC">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790985FB" w14:textId="77777777" w:rsidR="005C7E13" w:rsidRDefault="00C53ECC">
            <w:pPr>
              <w:pStyle w:val="TAL"/>
            </w:pPr>
            <w:r>
              <w:rPr>
                <w:rFonts w:hint="eastAsia"/>
              </w:rPr>
              <w:t>R</w:t>
            </w:r>
            <w:r>
              <w:t xml:space="preserve">AN2 may need some enhancement on positioning method after RAN1 finally determine the positioning used for verification procedure. That means, we </w:t>
            </w:r>
            <w:r>
              <w:t>need to wait for RAN1 conclusion first before discussing potential RAN2 impact.</w:t>
            </w:r>
          </w:p>
        </w:tc>
      </w:tr>
      <w:tr w:rsidR="005C7E13" w14:paraId="228302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EFACD8"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4C6BF19"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79DF9C0" w14:textId="77777777" w:rsidR="005C7E13" w:rsidRDefault="005C7E13">
            <w:pPr>
              <w:pStyle w:val="TAL"/>
            </w:pPr>
          </w:p>
        </w:tc>
      </w:tr>
      <w:tr w:rsidR="005C7E13" w14:paraId="3271EA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F69658"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CF27155" w14:textId="77777777" w:rsidR="005C7E13" w:rsidRDefault="00C53ECC">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4BF288AB" w14:textId="77777777" w:rsidR="005C7E13" w:rsidRDefault="00C53ECC">
            <w:pPr>
              <w:pStyle w:val="TAL"/>
            </w:pPr>
            <w:r>
              <w:rPr>
                <w:lang w:eastAsia="zh-CN"/>
              </w:rPr>
              <w:t>Too early to make this decision. Besides, the words of “some processing” the proposal are vague to us.</w:t>
            </w:r>
          </w:p>
        </w:tc>
      </w:tr>
      <w:tr w:rsidR="005C7E13" w14:paraId="44144D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329DD0"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BDD14FF"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B7B4BB5" w14:textId="77777777" w:rsidR="005C7E13" w:rsidRDefault="005C7E13">
            <w:pPr>
              <w:pStyle w:val="TAL"/>
              <w:rPr>
                <w:lang w:eastAsia="zh-CN"/>
              </w:rPr>
            </w:pPr>
          </w:p>
        </w:tc>
      </w:tr>
      <w:tr w:rsidR="005C7E13" w14:paraId="120E7E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DF8D87"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0456A21"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2055805" w14:textId="77777777" w:rsidR="005C7E13" w:rsidRDefault="00C53ECC">
            <w:pPr>
              <w:pStyle w:val="TAL"/>
              <w:rPr>
                <w:lang w:eastAsia="zh-CN"/>
              </w:rPr>
            </w:pPr>
            <w:r>
              <w:rPr>
                <w:lang w:eastAsia="zh-CN"/>
              </w:rPr>
              <w:t>In our view, depending on positioning methods, NG-RAN may have to perform some computations related to the generation of the measurements.</w:t>
            </w:r>
          </w:p>
        </w:tc>
      </w:tr>
      <w:tr w:rsidR="005C7E13" w14:paraId="487914E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0B4D54"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9A26635"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637DF2A" w14:textId="77777777" w:rsidR="005C7E13" w:rsidRDefault="005C7E13">
            <w:pPr>
              <w:pStyle w:val="TAL"/>
              <w:rPr>
                <w:lang w:eastAsia="zh-CN"/>
              </w:rPr>
            </w:pPr>
          </w:p>
        </w:tc>
      </w:tr>
      <w:tr w:rsidR="003153A9" w14:paraId="6A1C25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72CB1E" w14:textId="3149BC21" w:rsidR="003153A9" w:rsidRDefault="003153A9" w:rsidP="003153A9">
            <w:pPr>
              <w:pStyle w:val="TAL"/>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62E6F27F" w14:textId="74C308C4" w:rsidR="003153A9" w:rsidRDefault="003153A9" w:rsidP="003153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0F1DF9B" w14:textId="77777777" w:rsidR="003153A9" w:rsidRDefault="003153A9" w:rsidP="003153A9">
            <w:pPr>
              <w:pStyle w:val="TAL"/>
              <w:rPr>
                <w:lang w:eastAsia="zh-CN"/>
              </w:rPr>
            </w:pPr>
          </w:p>
        </w:tc>
      </w:tr>
      <w:tr w:rsidR="005C7E13" w14:paraId="5128BBA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2439DC"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0CC997E"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429582E" w14:textId="77777777" w:rsidR="005C7E13" w:rsidRDefault="00C53ECC">
            <w:pPr>
              <w:pStyle w:val="TAL"/>
              <w:rPr>
                <w:lang w:eastAsia="zh-CN"/>
              </w:rPr>
            </w:pPr>
            <w:r>
              <w:rPr>
                <w:lang w:eastAsia="zh-CN"/>
              </w:rPr>
              <w:t>Agree with Huawei’s/HiSilicon’s comment above.</w:t>
            </w:r>
          </w:p>
        </w:tc>
      </w:tr>
      <w:tr w:rsidR="005C7E13" w14:paraId="56DD47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B3881A"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5C791B25"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D134225" w14:textId="77777777" w:rsidR="005C7E13" w:rsidRDefault="00C53ECC">
            <w:pPr>
              <w:pStyle w:val="TAL"/>
              <w:rPr>
                <w:lang w:eastAsia="zh-CN"/>
              </w:rPr>
            </w:pPr>
            <w:r>
              <w:t>Too early to say, and very vague proposal. Most likely NG-RAN will have to do something – what will be clear when a solution for NW verification has been agreed and when the requirements are agreed.</w:t>
            </w:r>
          </w:p>
        </w:tc>
      </w:tr>
      <w:tr w:rsidR="005C7E13" w14:paraId="555EAC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1C472F"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1E37685" w14:textId="77777777" w:rsidR="005C7E13" w:rsidRDefault="005C7E1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5E4698BE" w14:textId="77777777" w:rsidR="005C7E13" w:rsidRDefault="00C53ECC">
            <w:pPr>
              <w:pStyle w:val="TAL"/>
              <w:rPr>
                <w:lang w:val="en-US" w:eastAsia="zh-CN"/>
              </w:rPr>
            </w:pPr>
            <w:r>
              <w:rPr>
                <w:rFonts w:hint="eastAsia"/>
                <w:lang w:val="en-US" w:eastAsia="zh-CN"/>
              </w:rPr>
              <w:t>Detailed impact will be studied after RAN1</w:t>
            </w:r>
            <w:r>
              <w:rPr>
                <w:rFonts w:hint="eastAsia"/>
                <w:lang w:val="en-US" w:eastAsia="zh-CN"/>
              </w:rPr>
              <w:t xml:space="preserve"> concludes on the evaluations of candidate solutions. </w:t>
            </w:r>
          </w:p>
        </w:tc>
      </w:tr>
      <w:tr w:rsidR="00BD0115" w:rsidRPr="00BD0115" w14:paraId="7AE0E36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9CFE71" w14:textId="277C0147"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63D9FAA8" w14:textId="5B49D323" w:rsidR="00BD0115" w:rsidRPr="00BD0115" w:rsidRDefault="00BD0115" w:rsidP="00BD0115">
            <w:pPr>
              <w:pStyle w:val="TAL"/>
              <w:rPr>
                <w:iCs/>
                <w:lang w:val="en-US" w:eastAsia="zh-CN"/>
              </w:rPr>
            </w:pPr>
            <w:r w:rsidRPr="00BD0115">
              <w:rPr>
                <w:iCs/>
              </w:rPr>
              <w:t>Agree (Wait for RAN1)</w:t>
            </w:r>
          </w:p>
        </w:tc>
        <w:tc>
          <w:tcPr>
            <w:tcW w:w="5681" w:type="dxa"/>
            <w:tcBorders>
              <w:top w:val="single" w:sz="4" w:space="0" w:color="auto"/>
              <w:left w:val="single" w:sz="4" w:space="0" w:color="auto"/>
              <w:bottom w:val="single" w:sz="4" w:space="0" w:color="auto"/>
              <w:right w:val="single" w:sz="4" w:space="0" w:color="auto"/>
            </w:tcBorders>
          </w:tcPr>
          <w:p w14:paraId="3C71F56B" w14:textId="3A35D775" w:rsidR="00BD0115" w:rsidRPr="00BD0115" w:rsidRDefault="00BD0115" w:rsidP="00BD0115">
            <w:pPr>
              <w:pStyle w:val="TAL"/>
              <w:rPr>
                <w:rFonts w:hint="eastAsia"/>
                <w:iCs/>
                <w:lang w:val="en-US" w:eastAsia="zh-CN"/>
              </w:rPr>
            </w:pPr>
            <w:r w:rsidRPr="00BD0115">
              <w:rPr>
                <w:iCs/>
              </w:rPr>
              <w:t>At least we should not restrict NG-RAN’s function even before RAN1 selects actual solutions.</w:t>
            </w:r>
          </w:p>
        </w:tc>
      </w:tr>
    </w:tbl>
    <w:p w14:paraId="2C06F826" w14:textId="77777777" w:rsidR="005C7E13" w:rsidRDefault="005C7E13">
      <w:pPr>
        <w:rPr>
          <w:b/>
          <w:bCs/>
          <w:color w:val="000000" w:themeColor="text1"/>
        </w:rPr>
      </w:pPr>
    </w:p>
    <w:p w14:paraId="226AA286" w14:textId="77777777" w:rsidR="005C7E13" w:rsidRDefault="00C53ECC">
      <w:pPr>
        <w:jc w:val="both"/>
        <w:rPr>
          <w:b/>
          <w:bCs/>
          <w:color w:val="000000" w:themeColor="text1"/>
          <w:lang w:val="en-US"/>
        </w:rPr>
      </w:pPr>
      <w:r>
        <w:rPr>
          <w:b/>
          <w:bCs/>
          <w:color w:val="000000" w:themeColor="text1"/>
        </w:rPr>
        <w:t>Proposal 6: RAN2 to further discuss on whether NG-RAN can also request a UE location verification to the CN (e.g. for PWS).</w:t>
      </w:r>
    </w:p>
    <w:tbl>
      <w:tblPr>
        <w:tblW w:w="9645" w:type="dxa"/>
        <w:jc w:val="center"/>
        <w:tblLayout w:type="fixed"/>
        <w:tblLook w:val="04A0" w:firstRow="1" w:lastRow="0" w:firstColumn="1" w:lastColumn="0" w:noHBand="0" w:noVBand="1"/>
      </w:tblPr>
      <w:tblGrid>
        <w:gridCol w:w="1696"/>
        <w:gridCol w:w="2268"/>
        <w:gridCol w:w="5681"/>
      </w:tblGrid>
      <w:tr w:rsidR="005C7E13" w14:paraId="7CF46CA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FE9A48D"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15AA610"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DA1A2EE" w14:textId="77777777" w:rsidR="005C7E13" w:rsidRDefault="00C53ECC">
            <w:pPr>
              <w:pStyle w:val="TAH"/>
            </w:pPr>
            <w:r>
              <w:t>Remarks</w:t>
            </w:r>
          </w:p>
        </w:tc>
      </w:tr>
      <w:tr w:rsidR="005C7E13" w14:paraId="7314A1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FA68D0"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C93DB7C"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F5821C6" w14:textId="77777777" w:rsidR="005C7E13" w:rsidRDefault="00C53ECC">
            <w:pPr>
              <w:pStyle w:val="Guidance"/>
              <w:spacing w:after="0"/>
              <w:rPr>
                <w:i w:val="0"/>
              </w:rPr>
            </w:pPr>
            <w:r>
              <w:rPr>
                <w:i w:val="0"/>
              </w:rPr>
              <w:t xml:space="preserve">RAN3 agreed that “The </w:t>
            </w:r>
            <w:r>
              <w:rPr>
                <w:i w:val="0"/>
              </w:rPr>
              <w:t>verification is performed in the CN”. In our view, it’s up to CN to trigger the verification procedure.</w:t>
            </w:r>
          </w:p>
        </w:tc>
      </w:tr>
      <w:tr w:rsidR="005C7E13" w14:paraId="09BD2D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7E5C8C"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FB14DE2"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005CE03" w14:textId="77777777" w:rsidR="005C7E13" w:rsidRDefault="005C7E13">
            <w:pPr>
              <w:pStyle w:val="TAL"/>
            </w:pPr>
          </w:p>
        </w:tc>
      </w:tr>
      <w:tr w:rsidR="005C7E13" w14:paraId="56FDFF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78C48C"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918F0DE" w14:textId="77777777" w:rsidR="005C7E13" w:rsidRDefault="00C53EC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CDD75D2" w14:textId="77777777" w:rsidR="005C7E13" w:rsidRDefault="00C53ECC">
            <w:pPr>
              <w:pStyle w:val="TAL"/>
            </w:pPr>
            <w:r>
              <w:t xml:space="preserve">In RAN3 117-e it has been agreed that “The verification is performed in the CN”. Hence, it should be up to CN for </w:t>
            </w:r>
            <w:r>
              <w:t>triggering this.</w:t>
            </w:r>
          </w:p>
        </w:tc>
      </w:tr>
      <w:tr w:rsidR="005C7E13" w14:paraId="68432A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339EB0" w14:textId="77777777" w:rsidR="005C7E13" w:rsidRDefault="00C53ECC">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7C5BC65C" w14:textId="77777777" w:rsidR="005C7E13" w:rsidRDefault="00C53EC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67D5C45C" w14:textId="77777777" w:rsidR="005C7E13" w:rsidRDefault="00C53ECC">
            <w:pPr>
              <w:pStyle w:val="TAL"/>
              <w:rPr>
                <w:rFonts w:ascii="Segoe UI" w:hAnsi="Segoe UI" w:cs="Segoe UI"/>
                <w:i/>
                <w:iCs/>
                <w:szCs w:val="18"/>
              </w:rPr>
            </w:pPr>
            <w:r>
              <w:rPr>
                <w:lang w:eastAsia="zh-CN"/>
              </w:rPr>
              <w:t>We think that at least the signalling may not be suitable i.e. the PWS, as it is currently only defined in 22.268 to contain;</w:t>
            </w:r>
            <w:r>
              <w:rPr>
                <w:rStyle w:val="eop"/>
                <w:i/>
                <w:iCs/>
                <w:sz w:val="20"/>
              </w:rPr>
              <w:t> </w:t>
            </w:r>
          </w:p>
          <w:p w14:paraId="0EDAF0E4" w14:textId="77777777" w:rsidR="005C7E13" w:rsidRDefault="005C7E13">
            <w:pPr>
              <w:pStyle w:val="paragraph"/>
              <w:spacing w:before="0" w:beforeAutospacing="0" w:after="0" w:afterAutospacing="0"/>
              <w:textAlignment w:val="baseline"/>
              <w:rPr>
                <w:rStyle w:val="normaltextrun"/>
                <w:rFonts w:ascii="Calibri" w:hAnsi="Calibri" w:cs="Calibri"/>
                <w:color w:val="000000"/>
                <w:sz w:val="22"/>
                <w:szCs w:val="22"/>
              </w:rPr>
            </w:pPr>
          </w:p>
          <w:p w14:paraId="00580AC9"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w:t>
            </w:r>
            <w:r>
              <w:rPr>
                <w:rStyle w:val="normaltextrun"/>
                <w:rFonts w:ascii="Calibri" w:hAnsi="Calibri" w:cs="Calibri"/>
                <w:color w:val="000000"/>
                <w:sz w:val="22"/>
                <w:szCs w:val="22"/>
              </w:rPr>
              <w:t xml:space="preserve"> would likely include the following five elements: </w:t>
            </w:r>
            <w:r>
              <w:rPr>
                <w:rStyle w:val="eop"/>
                <w:rFonts w:ascii="Calibri" w:hAnsi="Calibri" w:cs="Calibri"/>
                <w:color w:val="000000"/>
                <w:sz w:val="22"/>
                <w:szCs w:val="22"/>
              </w:rPr>
              <w:t> </w:t>
            </w:r>
          </w:p>
          <w:p w14:paraId="4CA27E16"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10CBED42"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7A59C7FA"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159BB34"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A6F9D9F"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36FEAD89" w14:textId="77777777" w:rsidR="005C7E13" w:rsidRDefault="005C7E13">
            <w:pPr>
              <w:pStyle w:val="TAL"/>
              <w:rPr>
                <w:lang w:eastAsia="zh-CN"/>
              </w:rPr>
            </w:pPr>
          </w:p>
          <w:p w14:paraId="63543344" w14:textId="77777777" w:rsidR="005C7E13" w:rsidRDefault="00C53ECC">
            <w:pPr>
              <w:pStyle w:val="TAL"/>
              <w:rPr>
                <w:lang w:eastAsia="zh-CN"/>
              </w:rPr>
            </w:pPr>
            <w:r>
              <w:rPr>
                <w:lang w:eastAsia="zh-CN"/>
              </w:rPr>
              <w:t xml:space="preserve">Furthermore, it is specified that a UE may op-out of presentation of some or more </w:t>
            </w:r>
            <w:r>
              <w:rPr>
                <w:lang w:eastAsia="zh-CN"/>
              </w:rPr>
              <w:t>of the messages, as well as specifying that </w:t>
            </w:r>
          </w:p>
          <w:p w14:paraId="303F9105"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11AB3414"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6FF98CC6"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39A79E5" w14:textId="77777777" w:rsidR="005C7E13" w:rsidRDefault="00C53ECC">
            <w:pPr>
              <w:pStyle w:val="TAL"/>
            </w:pPr>
            <w:r>
              <w:rPr>
                <w:rStyle w:val="eop"/>
                <w:sz w:val="20"/>
              </w:rPr>
              <w:t> </w:t>
            </w:r>
          </w:p>
        </w:tc>
      </w:tr>
      <w:tr w:rsidR="005C7E13" w14:paraId="333F03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C8D236" w14:textId="77777777" w:rsidR="005C7E13" w:rsidRDefault="00C53EC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7A3557A0"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6F989F" w14:textId="77777777" w:rsidR="005C7E13" w:rsidRDefault="00C53ECC">
            <w:pPr>
              <w:pStyle w:val="TAL"/>
              <w:rPr>
                <w:lang w:eastAsia="zh-CN"/>
              </w:rPr>
            </w:pPr>
            <w:r>
              <w:t>As discussed in Proposal 7, it is up to the core n</w:t>
            </w:r>
            <w:r>
              <w:t>etwork to initiate verification process. We should focus on further study LCS verification procedure which is triggered by the CN as specified in TS 23.501 sec 5.4.11.4.</w:t>
            </w:r>
          </w:p>
        </w:tc>
      </w:tr>
      <w:tr w:rsidR="005C7E13" w14:paraId="13EB8B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78E2F7" w14:textId="77777777" w:rsidR="005C7E13" w:rsidRDefault="00C53ECC">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A7D8ED"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39C29C" w14:textId="77777777" w:rsidR="005C7E13" w:rsidRDefault="00C53ECC">
            <w:pPr>
              <w:pStyle w:val="TAL"/>
            </w:pPr>
            <w:r>
              <w:t>At this point it seems sufficient that CN handles verification.</w:t>
            </w:r>
          </w:p>
        </w:tc>
      </w:tr>
      <w:tr w:rsidR="005C7E13" w14:paraId="0F13D65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8FE85" w14:textId="77777777" w:rsidR="005C7E13" w:rsidRDefault="00C53ECC">
            <w:pPr>
              <w:pStyle w:val="TAL"/>
              <w:rPr>
                <w:lang w:eastAsia="zh-CN"/>
              </w:rPr>
            </w:pPr>
            <w:r>
              <w:rPr>
                <w:rFonts w:hint="eastAsia"/>
                <w:lang w:eastAsia="zh-CN"/>
              </w:rPr>
              <w:t>O</w:t>
            </w:r>
            <w:r>
              <w:rPr>
                <w:lang w:eastAsia="zh-CN"/>
              </w:rPr>
              <w:t>P</w:t>
            </w:r>
            <w:r>
              <w:rPr>
                <w:lang w:eastAsia="zh-CN"/>
              </w:rPr>
              <w:t>PO</w:t>
            </w:r>
          </w:p>
        </w:tc>
        <w:tc>
          <w:tcPr>
            <w:tcW w:w="2268" w:type="dxa"/>
            <w:tcBorders>
              <w:top w:val="single" w:sz="4" w:space="0" w:color="auto"/>
              <w:left w:val="single" w:sz="4" w:space="0" w:color="auto"/>
              <w:bottom w:val="single" w:sz="4" w:space="0" w:color="auto"/>
              <w:right w:val="single" w:sz="4" w:space="0" w:color="auto"/>
            </w:tcBorders>
          </w:tcPr>
          <w:p w14:paraId="615914F9"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867A70" w14:textId="77777777" w:rsidR="005C7E13" w:rsidRDefault="00C53ECC">
            <w:pPr>
              <w:pStyle w:val="TAL"/>
              <w:rPr>
                <w:lang w:eastAsia="zh-CN"/>
              </w:rPr>
            </w:pPr>
            <w:r>
              <w:rPr>
                <w:lang w:eastAsia="zh-CN"/>
              </w:rPr>
              <w:t>So far we focus on CN triggering which has been agreed by RAN3.</w:t>
            </w:r>
          </w:p>
        </w:tc>
      </w:tr>
      <w:tr w:rsidR="005C7E13" w14:paraId="042E38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1244D6"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2E783EE"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6BD3885" w14:textId="77777777" w:rsidR="005C7E13" w:rsidRDefault="00C53ECC">
            <w:pPr>
              <w:pStyle w:val="TAL"/>
              <w:rPr>
                <w:lang w:eastAsia="zh-CN"/>
              </w:rPr>
            </w:pPr>
            <w:r>
              <w:rPr>
                <w:lang w:eastAsia="zh-CN"/>
              </w:rPr>
              <w:t xml:space="preserve">Open to events from NG-RAN that may trigger a CN UE verification procedure, but as long as CN is in charge of the trigger and process. Agree with </w:t>
            </w:r>
            <w:r>
              <w:rPr>
                <w:lang w:eastAsia="zh-CN"/>
              </w:rPr>
              <w:t>other partners that focus shall be placed in CN triggered events.</w:t>
            </w:r>
          </w:p>
        </w:tc>
      </w:tr>
      <w:tr w:rsidR="005C7E13" w14:paraId="41A074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2F26B0"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7EC1B2F"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7DBAD9E" w14:textId="77777777" w:rsidR="005C7E13" w:rsidRDefault="00C53ECC">
            <w:pPr>
              <w:pStyle w:val="TAL"/>
              <w:rPr>
                <w:lang w:eastAsia="zh-CN"/>
              </w:rPr>
            </w:pPr>
            <w:r>
              <w:rPr>
                <w:lang w:eastAsia="zh-CN"/>
              </w:rPr>
              <w:t>We do not see the use case that RAN needs to initiate verification procedure. Moreover, R17 NTN has supported that CN initiates verification procedure/do verification, and RAN</w:t>
            </w:r>
            <w:r>
              <w:rPr>
                <w:lang w:eastAsia="zh-CN"/>
              </w:rPr>
              <w:t>3 has agreed that CN do verification for R18 NTN. Hence, it is up to CN to trigger the verification procedure. We don’t clear big motivation to deviate from existing framework and RAN3 agreements already there.</w:t>
            </w:r>
          </w:p>
        </w:tc>
      </w:tr>
      <w:tr w:rsidR="005C7E13" w14:paraId="4D5EE5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A3D2EF"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EDFFDE0"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21B7F85" w14:textId="77777777" w:rsidR="005C7E13" w:rsidRDefault="00C53ECC">
            <w:pPr>
              <w:pStyle w:val="TAL"/>
              <w:rPr>
                <w:lang w:eastAsia="zh-CN"/>
              </w:rPr>
            </w:pPr>
            <w:bookmarkStart w:id="2" w:name="OLE_LINK29"/>
            <w:bookmarkStart w:id="3" w:name="OLE_LINK28"/>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23F808FB" w14:textId="77777777" w:rsidR="005C7E13" w:rsidRDefault="005C7E13">
            <w:pPr>
              <w:pStyle w:val="TAL"/>
              <w:rPr>
                <w:lang w:eastAsia="zh-CN"/>
              </w:rPr>
            </w:pPr>
          </w:p>
          <w:p w14:paraId="7D7D3BCE" w14:textId="77777777" w:rsidR="005C7E13" w:rsidRDefault="00C53ECC">
            <w:pPr>
              <w:pStyle w:val="TAL"/>
              <w:rPr>
                <w:lang w:eastAsia="zh-CN"/>
              </w:rPr>
            </w:pPr>
            <w:r>
              <w:rPr>
                <w:lang w:eastAsia="zh-CN"/>
              </w:rPr>
              <w:t>F</w:t>
            </w:r>
            <w:r>
              <w:rPr>
                <w:rFonts w:hint="eastAsia"/>
                <w:lang w:eastAsia="zh-CN"/>
              </w:rPr>
              <w:t xml:space="preserve">or NG-RAN, there is requirement to judge whether to initiate inter-AMF handover procedure </w:t>
            </w:r>
            <w:r>
              <w:rPr>
                <w:rFonts w:hint="eastAsia"/>
                <w:lang w:eastAsia="zh-CN"/>
              </w:rPr>
              <w:t xml:space="preserve">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w:t>
            </w:r>
            <w:r>
              <w:rPr>
                <w:rFonts w:hint="eastAsia"/>
                <w:lang w:eastAsia="zh-CN"/>
              </w:rPr>
              <w:t xml:space="preserve">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486C37A2" w14:textId="77777777" w:rsidR="005C7E13" w:rsidRDefault="005C7E13">
            <w:pPr>
              <w:pStyle w:val="TAL"/>
              <w:rPr>
                <w:lang w:eastAsia="zh-CN"/>
              </w:rPr>
            </w:pPr>
          </w:p>
          <w:p w14:paraId="7A9F2DF8" w14:textId="77777777" w:rsidR="005C7E13" w:rsidRDefault="00C53ECC">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47B3876B" w14:textId="77777777" w:rsidR="005C7E13" w:rsidRDefault="005C7E13">
            <w:pPr>
              <w:pStyle w:val="TAL"/>
              <w:rPr>
                <w:lang w:eastAsia="zh-CN"/>
              </w:rPr>
            </w:pPr>
          </w:p>
        </w:tc>
      </w:tr>
      <w:tr w:rsidR="005C7E13" w14:paraId="37DA60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903F46"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4D83B04"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65CF973" w14:textId="77777777" w:rsidR="005C7E13" w:rsidRDefault="00C53ECC">
            <w:pPr>
              <w:pStyle w:val="TAL"/>
              <w:rPr>
                <w:lang w:eastAsia="zh-CN"/>
              </w:rPr>
            </w:pPr>
            <w:r>
              <w:rPr>
                <w:rFonts w:hint="eastAsia"/>
                <w:lang w:eastAsia="zh-CN"/>
              </w:rPr>
              <w:t>S</w:t>
            </w:r>
            <w:r>
              <w:rPr>
                <w:lang w:eastAsia="zh-CN"/>
              </w:rPr>
              <w:t>ame view with m</w:t>
            </w:r>
            <w:r>
              <w:rPr>
                <w:lang w:eastAsia="zh-CN"/>
              </w:rPr>
              <w:t>ajority. CN triggering it sufficient.</w:t>
            </w:r>
          </w:p>
        </w:tc>
      </w:tr>
      <w:tr w:rsidR="005C7E13" w14:paraId="34F14A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C668FA"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9B60DB9"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8392FF3" w14:textId="77777777" w:rsidR="005C7E13" w:rsidRDefault="00C53ECC">
            <w:pPr>
              <w:pStyle w:val="TAL"/>
              <w:rPr>
                <w:lang w:val="en-US" w:eastAsia="zh-CN"/>
              </w:rPr>
            </w:pPr>
            <w:r>
              <w:rPr>
                <w:lang w:val="en-US" w:eastAsia="zh-CN"/>
              </w:rPr>
              <w:t>CN trigger is enough</w:t>
            </w:r>
          </w:p>
        </w:tc>
      </w:tr>
      <w:tr w:rsidR="005C7E13" w14:paraId="5C9C2A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C5014C"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4BCF9BCC"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698BD1E" w14:textId="77777777" w:rsidR="005C7E13" w:rsidRDefault="00C53ECC">
            <w:pPr>
              <w:pStyle w:val="TAL"/>
              <w:rPr>
                <w:lang w:val="en-US" w:eastAsia="zh-CN"/>
              </w:rPr>
            </w:pPr>
            <w:r>
              <w:rPr>
                <w:lang w:val="en-US" w:eastAsia="zh-CN"/>
              </w:rPr>
              <w:t>This feature could be useful in another context but that’s off topic in our opinion.</w:t>
            </w:r>
          </w:p>
        </w:tc>
      </w:tr>
      <w:tr w:rsidR="005C7E13" w14:paraId="4D1D20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0BBB92"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327B019"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9B83D4" w14:textId="77777777" w:rsidR="005C7E13" w:rsidRDefault="005C7E13">
            <w:pPr>
              <w:pStyle w:val="TAL"/>
              <w:rPr>
                <w:lang w:val="en-US" w:eastAsia="zh-CN"/>
              </w:rPr>
            </w:pPr>
          </w:p>
        </w:tc>
      </w:tr>
      <w:tr w:rsidR="003153A9" w14:paraId="5F0BF1B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049D66" w14:textId="5DBE4C0B"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5173BA1" w14:textId="68781923" w:rsidR="003153A9" w:rsidRDefault="003153A9" w:rsidP="003153A9">
            <w:pPr>
              <w:pStyle w:val="TAL"/>
              <w:rPr>
                <w:lang w:val="en-US" w:eastAsia="zh-CN"/>
              </w:rPr>
            </w:pPr>
            <w:r>
              <w:rPr>
                <w:lang w:eastAsia="zh-CN"/>
              </w:rPr>
              <w:t>Agree and see comment</w:t>
            </w:r>
          </w:p>
        </w:tc>
        <w:tc>
          <w:tcPr>
            <w:tcW w:w="5681" w:type="dxa"/>
            <w:tcBorders>
              <w:top w:val="single" w:sz="4" w:space="0" w:color="auto"/>
              <w:left w:val="single" w:sz="4" w:space="0" w:color="auto"/>
              <w:bottom w:val="single" w:sz="4" w:space="0" w:color="auto"/>
              <w:right w:val="single" w:sz="4" w:space="0" w:color="auto"/>
            </w:tcBorders>
          </w:tcPr>
          <w:p w14:paraId="62693711" w14:textId="77777777" w:rsidR="003153A9" w:rsidRDefault="003153A9" w:rsidP="003153A9">
            <w:pPr>
              <w:pStyle w:val="TAL"/>
              <w:rPr>
                <w:lang w:eastAsia="zh-CN"/>
              </w:rPr>
            </w:pPr>
            <w:r>
              <w:rPr>
                <w:lang w:eastAsia="zh-CN"/>
              </w:rPr>
              <w:t xml:space="preserve">The intention of the proposal about PWS is to clarify how RAN </w:t>
            </w:r>
            <w:r>
              <w:rPr>
                <w:lang w:val="en-US" w:eastAsia="zh-CN"/>
              </w:rPr>
              <w:t>enforces</w:t>
            </w:r>
            <w:r>
              <w:rPr>
                <w:rFonts w:hint="eastAsia"/>
                <w:lang w:eastAsia="zh-CN"/>
              </w:rPr>
              <w:t xml:space="preserve"> </w:t>
            </w:r>
            <w:r>
              <w:rPr>
                <w:lang w:eastAsia="zh-CN"/>
              </w:rPr>
              <w:t>the regulatory requirement for it. We believe RAN can implement some operation to not broadcast the PWS message to the non-targeting area. But for dedicated transmission of PWS, it’s not clear to us how RAN handles it. And please note in this scenario, CN has no idea whether RAN is transmitting the dedicated PWS message to a UE.</w:t>
            </w:r>
          </w:p>
          <w:p w14:paraId="797281D5" w14:textId="77777777" w:rsidR="003153A9" w:rsidRDefault="003153A9" w:rsidP="003153A9">
            <w:pPr>
              <w:pStyle w:val="TAL"/>
              <w:rPr>
                <w:lang w:eastAsia="zh-CN"/>
              </w:rPr>
            </w:pPr>
          </w:p>
          <w:p w14:paraId="275766B5" w14:textId="38EBAF7B" w:rsidR="003153A9" w:rsidRDefault="003153A9" w:rsidP="003153A9">
            <w:pPr>
              <w:pStyle w:val="TAL"/>
              <w:rPr>
                <w:lang w:val="en-US" w:eastAsia="zh-CN"/>
              </w:rPr>
            </w:pPr>
            <w:r>
              <w:rPr>
                <w:lang w:eastAsia="zh-CN"/>
              </w:rPr>
              <w:t>By the way, we are also aware of that the UE can filter out the un-intended PWS message at Application layer. But here the question is whether NW side should do the verification before transmitting it to a particular UE.</w:t>
            </w:r>
          </w:p>
        </w:tc>
      </w:tr>
      <w:tr w:rsidR="005C7E13" w14:paraId="0B2541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69299A" w14:textId="77777777" w:rsidR="005C7E13" w:rsidRDefault="00C53ECC">
            <w:pPr>
              <w:pStyle w:val="TAL"/>
              <w:rPr>
                <w:lang w:val="en-US" w:eastAsia="zh-CN"/>
              </w:rPr>
            </w:pPr>
            <w:r>
              <w:rPr>
                <w:lang w:val="en-US" w:eastAsia="zh-CN"/>
              </w:rPr>
              <w:lastRenderedPageBreak/>
              <w:t>Panasonic</w:t>
            </w:r>
          </w:p>
        </w:tc>
        <w:tc>
          <w:tcPr>
            <w:tcW w:w="2268" w:type="dxa"/>
            <w:tcBorders>
              <w:top w:val="single" w:sz="4" w:space="0" w:color="auto"/>
              <w:left w:val="single" w:sz="4" w:space="0" w:color="auto"/>
              <w:bottom w:val="single" w:sz="4" w:space="0" w:color="auto"/>
              <w:right w:val="single" w:sz="4" w:space="0" w:color="auto"/>
            </w:tcBorders>
          </w:tcPr>
          <w:p w14:paraId="6A6DFA6B"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82CD648" w14:textId="77777777" w:rsidR="005C7E13" w:rsidRDefault="00C53ECC">
            <w:pPr>
              <w:pStyle w:val="TAL"/>
              <w:rPr>
                <w:lang w:val="en-US" w:eastAsia="zh-CN"/>
              </w:rPr>
            </w:pPr>
            <w:r>
              <w:rPr>
                <w:lang w:val="en-US" w:eastAsia="zh-CN"/>
              </w:rPr>
              <w:t xml:space="preserve">Go with majority, as well, i.e. CN </w:t>
            </w:r>
            <w:r>
              <w:rPr>
                <w:lang w:val="en-US" w:eastAsia="zh-CN"/>
              </w:rPr>
              <w:t>triggering is the only agreed approach.</w:t>
            </w:r>
          </w:p>
        </w:tc>
      </w:tr>
      <w:tr w:rsidR="005C7E13" w14:paraId="4C0CDA6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5C1CCA"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BC94DFE"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74C1F697" w14:textId="77777777" w:rsidR="005C7E13" w:rsidRDefault="00C53ECC">
            <w:pPr>
              <w:pStyle w:val="Guidance"/>
              <w:spacing w:after="0"/>
              <w:rPr>
                <w:i w:val="0"/>
              </w:rPr>
            </w:pPr>
            <w:r>
              <w:rPr>
                <w:i w:val="0"/>
              </w:rPr>
              <w:t xml:space="preserve">What is the purpose of such a request? </w:t>
            </w:r>
          </w:p>
          <w:p w14:paraId="501DFFA8" w14:textId="77777777" w:rsidR="005C7E13" w:rsidRDefault="00C53ECC">
            <w:pPr>
              <w:pStyle w:val="Guidance"/>
              <w:spacing w:after="0"/>
              <w:rPr>
                <w:i w:val="0"/>
              </w:rPr>
            </w:pPr>
            <w:r>
              <w:rPr>
                <w:i w:val="0"/>
              </w:rPr>
              <w:t xml:space="preserve">First core trigger PWS message, then the gNB shall request the core to verify each (or a few UEs?) UE location? Based on what? </w:t>
            </w:r>
          </w:p>
          <w:p w14:paraId="29E5B32A" w14:textId="77777777" w:rsidR="005C7E13" w:rsidRDefault="00C53ECC">
            <w:pPr>
              <w:pStyle w:val="Guidance"/>
              <w:spacing w:after="0"/>
              <w:rPr>
                <w:i w:val="0"/>
              </w:rPr>
            </w:pPr>
            <w:r>
              <w:rPr>
                <w:i w:val="0"/>
              </w:rPr>
              <w:t xml:space="preserve">Why would core not </w:t>
            </w:r>
            <w:r>
              <w:rPr>
                <w:i w:val="0"/>
              </w:rPr>
              <w:t>trigger verification for UEs before it sends the PWS message to the NG-RAN?</w:t>
            </w:r>
          </w:p>
          <w:p w14:paraId="6C1711A5" w14:textId="77777777" w:rsidR="005C7E13" w:rsidRDefault="00C53ECC">
            <w:pPr>
              <w:pStyle w:val="TAL"/>
              <w:rPr>
                <w:lang w:val="en-US" w:eastAsia="zh-CN"/>
              </w:rPr>
            </w:pPr>
            <w:r>
              <w:t xml:space="preserve">RAN3 already agreed it is the CN that performs NW verification. </w:t>
            </w:r>
          </w:p>
        </w:tc>
      </w:tr>
      <w:tr w:rsidR="005C7E13" w14:paraId="737A32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239E2D"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577E863" w14:textId="77777777" w:rsidR="005C7E13" w:rsidRDefault="005C7E1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641ACEBE" w14:textId="77777777" w:rsidR="005C7E13" w:rsidRDefault="00C53ECC">
            <w:pPr>
              <w:pStyle w:val="TAL"/>
              <w:rPr>
                <w:lang w:val="en-US" w:eastAsia="zh-CN"/>
              </w:rPr>
            </w:pPr>
            <w:r>
              <w:rPr>
                <w:rFonts w:hint="eastAsia"/>
                <w:lang w:val="en-US" w:eastAsia="zh-CN"/>
              </w:rPr>
              <w:t xml:space="preserve">At this stage we can focus on CN triggered mechanism. </w:t>
            </w:r>
          </w:p>
        </w:tc>
      </w:tr>
      <w:tr w:rsidR="00BD0115" w:rsidRPr="00BD0115" w14:paraId="7997A3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96F8AB" w14:textId="56D608DC"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8CE8F09" w14:textId="6C1ED542" w:rsidR="00BD0115" w:rsidRPr="00BD0115" w:rsidRDefault="00BD0115" w:rsidP="00BD0115">
            <w:pPr>
              <w:pStyle w:val="TAL"/>
              <w:rPr>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07524116" w14:textId="75E8300C" w:rsidR="00BD0115" w:rsidRPr="00BD0115" w:rsidRDefault="00BD0115" w:rsidP="00BD0115">
            <w:pPr>
              <w:pStyle w:val="TAL"/>
              <w:rPr>
                <w:rFonts w:hint="eastAsia"/>
                <w:iCs/>
                <w:lang w:val="en-US" w:eastAsia="zh-CN"/>
              </w:rPr>
            </w:pPr>
            <w:r w:rsidRPr="00BD0115">
              <w:rPr>
                <w:iCs/>
              </w:rPr>
              <w:t>Tend to agree with Ericsson.</w:t>
            </w:r>
          </w:p>
        </w:tc>
      </w:tr>
    </w:tbl>
    <w:p w14:paraId="31EB8789" w14:textId="77777777" w:rsidR="005C7E13" w:rsidRDefault="005C7E13">
      <w:pPr>
        <w:rPr>
          <w:b/>
          <w:bCs/>
          <w:color w:val="000000" w:themeColor="text1"/>
        </w:rPr>
      </w:pPr>
    </w:p>
    <w:p w14:paraId="33BB5395" w14:textId="77777777" w:rsidR="005C7E13" w:rsidRDefault="00C53ECC">
      <w:pPr>
        <w:pStyle w:val="2"/>
      </w:pPr>
      <w:r>
        <w:t>3.4</w:t>
      </w:r>
      <w:r>
        <w:tab/>
        <w:t>Triggering</w:t>
      </w:r>
    </w:p>
    <w:p w14:paraId="3482598A" w14:textId="77777777" w:rsidR="005C7E13" w:rsidRDefault="00C53ECC">
      <w:r>
        <w:t xml:space="preserve">To clarify, the moderator means by </w:t>
      </w:r>
      <w:r>
        <w:t>trigger verification procedure, in the context of RAN2, the events that lead the NG-RAN to carry out actions in relation to the verification procedure.</w:t>
      </w:r>
    </w:p>
    <w:p w14:paraId="07B1D7E1" w14:textId="77777777" w:rsidR="005C7E13" w:rsidRDefault="00C53ECC">
      <w:r>
        <w:t>The proposal formulated by the moderator in this part comes from the Post E-mail discussion [POST119-e][</w:t>
      </w:r>
      <w:r>
        <w:t>108][R18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5C7E13" w14:paraId="2958AFE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CB396EC"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0B1C0D1"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3EC6AC" w14:textId="77777777" w:rsidR="005C7E13" w:rsidRDefault="00C53ECC">
            <w:pPr>
              <w:pStyle w:val="TAH"/>
            </w:pPr>
            <w:r>
              <w:t>Proposal</w:t>
            </w:r>
          </w:p>
        </w:tc>
      </w:tr>
      <w:tr w:rsidR="005C7E13" w14:paraId="620E14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609DE3" w14:textId="77777777" w:rsidR="005C7E13" w:rsidRDefault="00C53ECC">
            <w:pPr>
              <w:pStyle w:val="Guidance"/>
              <w:spacing w:after="0"/>
              <w:jc w:val="center"/>
              <w:rPr>
                <w:i w:val="0"/>
                <w:iCs/>
              </w:rPr>
            </w:pPr>
            <w:hyperlink r:id="rId42" w:history="1">
              <w:r>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7795E20E" w14:textId="77777777" w:rsidR="005C7E13" w:rsidRDefault="00C53ECC">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4C0E360F" w14:textId="77777777" w:rsidR="005C7E13" w:rsidRDefault="005C7E13">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83CCAC5" w14:textId="77777777" w:rsidR="005C7E13" w:rsidRDefault="00C53ECC">
            <w:pPr>
              <w:pStyle w:val="Guidance"/>
              <w:spacing w:after="0"/>
              <w:rPr>
                <w:i w:val="0"/>
                <w:iCs/>
              </w:rPr>
            </w:pPr>
            <w:r>
              <w:rPr>
                <w:i w:val="0"/>
                <w:iCs/>
              </w:rPr>
              <w:t>Proposal 1: Clarify the concept “trigger verification procedure” refer to the requirement of location verification aroused, not trigger location se</w:t>
            </w:r>
            <w:r>
              <w:rPr>
                <w:i w:val="0"/>
                <w:iCs/>
              </w:rPr>
              <w:t xml:space="preserve">rvice request as specified in TS 38.305. </w:t>
            </w:r>
          </w:p>
          <w:p w14:paraId="2F3BC1EE" w14:textId="77777777" w:rsidR="005C7E13" w:rsidRDefault="005C7E13">
            <w:pPr>
              <w:pStyle w:val="Guidance"/>
              <w:spacing w:after="0"/>
              <w:rPr>
                <w:i w:val="0"/>
                <w:iCs/>
              </w:rPr>
            </w:pPr>
          </w:p>
          <w:p w14:paraId="228BA38D" w14:textId="77777777" w:rsidR="005C7E13" w:rsidRDefault="00C53ECC">
            <w:pPr>
              <w:pStyle w:val="Guidance"/>
              <w:spacing w:after="0"/>
              <w:rPr>
                <w:i w:val="0"/>
                <w:iCs/>
              </w:rPr>
            </w:pPr>
            <w:r>
              <w:rPr>
                <w:i w:val="0"/>
                <w:iCs/>
              </w:rPr>
              <w:t>Proposal 2: Both CN triggered location verification and NG-RAN triggered location verification should be supported.</w:t>
            </w:r>
          </w:p>
        </w:tc>
      </w:tr>
      <w:tr w:rsidR="005C7E13" w14:paraId="0E66AC7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3F740D" w14:textId="77777777" w:rsidR="005C7E13" w:rsidRDefault="00C53ECC">
            <w:pPr>
              <w:pStyle w:val="Guidance"/>
              <w:spacing w:after="0"/>
              <w:jc w:val="center"/>
              <w:rPr>
                <w:i w:val="0"/>
                <w:iCs/>
              </w:rPr>
            </w:pPr>
            <w:hyperlink r:id="rId43" w:history="1">
              <w:r>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0A53F031" w14:textId="77777777" w:rsidR="005C7E13" w:rsidRDefault="00C53ECC">
            <w:pPr>
              <w:pStyle w:val="Guidance"/>
              <w:spacing w:after="0"/>
              <w:jc w:val="center"/>
              <w:rPr>
                <w:rFonts w:ascii="Arial" w:hAnsi="Arial" w:cs="Arial"/>
                <w:i w:val="0"/>
                <w:iCs/>
                <w:sz w:val="16"/>
                <w:szCs w:val="16"/>
                <w:lang w:eastAsia="fr-FR"/>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513236A1" w14:textId="77777777" w:rsidR="005C7E13" w:rsidRDefault="00C53ECC">
            <w:pPr>
              <w:pStyle w:val="Guidance"/>
              <w:spacing w:after="0"/>
              <w:rPr>
                <w:i w:val="0"/>
                <w:iCs/>
              </w:rPr>
            </w:pPr>
            <w:r>
              <w:rPr>
                <w:i w:val="0"/>
                <w:iCs/>
              </w:rPr>
              <w:t>Proposal 1: It is up to CN implementation when to trigger the verification procedure, which has no impact on RAN2.</w:t>
            </w:r>
          </w:p>
        </w:tc>
      </w:tr>
      <w:tr w:rsidR="005C7E13" w14:paraId="7AC0F8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F3DD67" w14:textId="77777777" w:rsidR="005C7E13" w:rsidRDefault="00C53ECC">
            <w:pPr>
              <w:pStyle w:val="Guidance"/>
              <w:spacing w:after="0"/>
              <w:jc w:val="center"/>
              <w:rPr>
                <w:i w:val="0"/>
                <w:iCs/>
              </w:rPr>
            </w:pPr>
            <w:hyperlink r:id="rId44" w:history="1">
              <w:r>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0D816F6B" w14:textId="77777777" w:rsidR="005C7E13" w:rsidRDefault="00C53ECC">
            <w:pPr>
              <w:pStyle w:val="Guidance"/>
              <w:spacing w:after="0"/>
              <w:jc w:val="center"/>
              <w:rPr>
                <w:i w:val="0"/>
                <w:iCs/>
                <w:lang w:eastAsia="fr-FR"/>
              </w:rPr>
            </w:pPr>
            <w:r>
              <w:rPr>
                <w:i w:val="0"/>
                <w:iCs/>
                <w:lang w:eastAsia="fr-FR"/>
              </w:rPr>
              <w:t>Lenovo</w:t>
            </w:r>
          </w:p>
          <w:p w14:paraId="399C1BC9" w14:textId="77777777" w:rsidR="005C7E13" w:rsidRDefault="005C7E13">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34E2C589" w14:textId="77777777" w:rsidR="005C7E13" w:rsidRDefault="00C53ECC">
            <w:pPr>
              <w:pStyle w:val="Guidance"/>
              <w:spacing w:after="0"/>
              <w:rPr>
                <w:i w:val="0"/>
                <w:iCs/>
              </w:rPr>
            </w:pPr>
            <w:r>
              <w:rPr>
                <w:i w:val="0"/>
                <w:iCs/>
              </w:rPr>
              <w:t xml:space="preserve">Proposal 3: RAN2 to further study in coordination with SA2 on which the network entities which may trigger, initiate, and perform the network UE </w:t>
            </w:r>
            <w:r>
              <w:rPr>
                <w:i w:val="0"/>
                <w:iCs/>
              </w:rPr>
              <w:t>location verification procedure, e.g., using the NI-LR LCS procedure. Send LS to SA2.</w:t>
            </w:r>
          </w:p>
        </w:tc>
      </w:tr>
    </w:tbl>
    <w:p w14:paraId="580E11FF" w14:textId="77777777" w:rsidR="005C7E13" w:rsidRDefault="005C7E13"/>
    <w:p w14:paraId="2ED54CC3" w14:textId="77777777" w:rsidR="005C7E13" w:rsidRDefault="00C53ECC">
      <w:r>
        <w:t>The moderator proposes the following proposals:</w:t>
      </w:r>
    </w:p>
    <w:p w14:paraId="47EEA89C" w14:textId="77777777" w:rsidR="005C7E13" w:rsidRDefault="00C53ECC">
      <w:pPr>
        <w:jc w:val="both"/>
        <w:rPr>
          <w:b/>
          <w:bCs/>
          <w:color w:val="000000" w:themeColor="text1"/>
        </w:rPr>
      </w:pPr>
      <w:r>
        <w:rPr>
          <w:b/>
          <w:bCs/>
          <w:color w:val="000000" w:themeColor="text1"/>
        </w:rPr>
        <w:t>Proposal 7: RAN2 assumes that the UE location verification procedure can be triggered by the CN and it is up to the CN i</w:t>
      </w:r>
      <w:r>
        <w:rPr>
          <w:b/>
          <w:bCs/>
          <w:color w:val="000000" w:themeColor="text1"/>
        </w:rPr>
        <w:t>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5C7E13" w14:paraId="4654C7D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9C7455C"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CBCA859"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C933493" w14:textId="77777777" w:rsidR="005C7E13" w:rsidRDefault="00C53ECC">
            <w:pPr>
              <w:pStyle w:val="TAH"/>
            </w:pPr>
            <w:r>
              <w:t>Remarks</w:t>
            </w:r>
          </w:p>
        </w:tc>
      </w:tr>
      <w:tr w:rsidR="005C7E13" w14:paraId="25A2BA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8448AB"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6E4AABB"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D767CE8" w14:textId="77777777" w:rsidR="005C7E13" w:rsidRDefault="005C7E13">
            <w:pPr>
              <w:pStyle w:val="Guidance"/>
              <w:spacing w:after="0"/>
              <w:rPr>
                <w:i w:val="0"/>
              </w:rPr>
            </w:pPr>
          </w:p>
        </w:tc>
      </w:tr>
      <w:tr w:rsidR="005C7E13" w14:paraId="1908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CF3D20"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F68F0B5"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7E721CE" w14:textId="77777777" w:rsidR="005C7E13" w:rsidRDefault="005C7E13">
            <w:pPr>
              <w:pStyle w:val="TAL"/>
            </w:pPr>
          </w:p>
        </w:tc>
      </w:tr>
      <w:tr w:rsidR="005C7E13" w14:paraId="34ADE8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D66896"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777367A"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71ED6B" w14:textId="77777777" w:rsidR="005C7E13" w:rsidRDefault="005C7E13">
            <w:pPr>
              <w:pStyle w:val="TAL"/>
            </w:pPr>
          </w:p>
        </w:tc>
      </w:tr>
      <w:tr w:rsidR="005C7E13" w14:paraId="638DA9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BE67E6"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9A4A8C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EB223E" w14:textId="77777777" w:rsidR="005C7E13" w:rsidRDefault="005C7E13">
            <w:pPr>
              <w:pStyle w:val="TAL"/>
            </w:pPr>
          </w:p>
        </w:tc>
      </w:tr>
      <w:tr w:rsidR="005C7E13" w14:paraId="0E8425D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CB8BC86"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6253559"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C7C7AEA" w14:textId="77777777" w:rsidR="005C7E13" w:rsidRDefault="00C53ECC">
            <w:pPr>
              <w:pStyle w:val="TAL"/>
            </w:pPr>
            <w:r>
              <w:t>We propose to send a LS to SA2 to further clarify the issue.</w:t>
            </w:r>
          </w:p>
        </w:tc>
      </w:tr>
      <w:tr w:rsidR="005C7E13" w14:paraId="1B88C45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EACAA34"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10A8BD2"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A2C5BD" w14:textId="77777777" w:rsidR="005C7E13" w:rsidRDefault="005C7E13">
            <w:pPr>
              <w:pStyle w:val="TAL"/>
            </w:pPr>
          </w:p>
        </w:tc>
      </w:tr>
      <w:tr w:rsidR="005C7E13" w14:paraId="6A6212D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8E03D67"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DA07A6C"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085718E" w14:textId="77777777" w:rsidR="005C7E13" w:rsidRDefault="005C7E13">
            <w:pPr>
              <w:pStyle w:val="TAL"/>
            </w:pPr>
          </w:p>
        </w:tc>
      </w:tr>
      <w:tr w:rsidR="005C7E13" w14:paraId="301478E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F7A0CDC"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84C41B2"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081011C" w14:textId="77777777" w:rsidR="005C7E13" w:rsidRDefault="00C53ECC">
            <w:pPr>
              <w:pStyle w:val="TAL"/>
            </w:pPr>
            <w:r>
              <w:t>Agree with Lenovo about confirming with SA2</w:t>
            </w:r>
          </w:p>
        </w:tc>
      </w:tr>
      <w:tr w:rsidR="005C7E13" w14:paraId="7E50995F"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C6ECE59"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1EEE80C"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5490BA6" w14:textId="77777777" w:rsidR="005C7E13" w:rsidRDefault="005C7E13">
            <w:pPr>
              <w:pStyle w:val="TAL"/>
            </w:pPr>
          </w:p>
        </w:tc>
      </w:tr>
      <w:tr w:rsidR="005C7E13" w14:paraId="4C04581A"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518C8F2"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2E1DA6F"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D85AB2B" w14:textId="77777777" w:rsidR="005C7E13" w:rsidRDefault="005C7E13">
            <w:pPr>
              <w:pStyle w:val="TAL"/>
            </w:pPr>
          </w:p>
        </w:tc>
      </w:tr>
      <w:tr w:rsidR="005C7E13" w14:paraId="389695B5"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DB4C239"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A8BEA4E"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4A8BE3A" w14:textId="77777777" w:rsidR="005C7E13" w:rsidRDefault="005C7E13">
            <w:pPr>
              <w:pStyle w:val="TAL"/>
            </w:pPr>
          </w:p>
        </w:tc>
      </w:tr>
      <w:tr w:rsidR="005C7E13" w14:paraId="7964338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3FA040B"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979D1D2"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1732521" w14:textId="77777777" w:rsidR="005C7E13" w:rsidRDefault="005C7E13">
            <w:pPr>
              <w:pStyle w:val="TAL"/>
            </w:pPr>
          </w:p>
        </w:tc>
      </w:tr>
      <w:tr w:rsidR="005C7E13" w14:paraId="1AC7C5CE"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19F2BA"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42818909"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E72F256" w14:textId="77777777" w:rsidR="005C7E13" w:rsidRDefault="005C7E13">
            <w:pPr>
              <w:pStyle w:val="TAL"/>
            </w:pPr>
          </w:p>
        </w:tc>
      </w:tr>
      <w:tr w:rsidR="005C7E13" w14:paraId="5792676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CFC2D59"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164B467"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F69C409" w14:textId="77777777" w:rsidR="005C7E13" w:rsidRDefault="005C7E13">
            <w:pPr>
              <w:pStyle w:val="TAL"/>
            </w:pPr>
          </w:p>
        </w:tc>
      </w:tr>
      <w:tr w:rsidR="003153A9" w14:paraId="0119F59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6DE2A2B" w14:textId="11DD4220" w:rsidR="003153A9" w:rsidRDefault="003153A9" w:rsidP="003153A9">
            <w:pPr>
              <w:pStyle w:val="TAL"/>
              <w:rPr>
                <w:lang w:val="en-US" w:eastAsia="zh-CN"/>
              </w:rPr>
            </w:pPr>
            <w:r>
              <w:rPr>
                <w:rFonts w:hint="eastAsia"/>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40485E4" w14:textId="703E9113"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91669A" w14:textId="77777777" w:rsidR="003153A9" w:rsidRDefault="003153A9" w:rsidP="003153A9">
            <w:pPr>
              <w:pStyle w:val="TAL"/>
            </w:pPr>
          </w:p>
        </w:tc>
      </w:tr>
      <w:tr w:rsidR="005C7E13" w14:paraId="325A1E0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695EE54"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0E4D56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5DC5FF5" w14:textId="77777777" w:rsidR="005C7E13" w:rsidRDefault="005C7E13">
            <w:pPr>
              <w:pStyle w:val="TAL"/>
            </w:pPr>
          </w:p>
        </w:tc>
      </w:tr>
      <w:tr w:rsidR="005C7E13" w14:paraId="6C767F5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63F058D"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C4DA98"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6D02FA65" w14:textId="77777777" w:rsidR="005C7E13" w:rsidRDefault="00C53ECC">
            <w:pPr>
              <w:pStyle w:val="Guidance"/>
              <w:spacing w:after="0"/>
              <w:rPr>
                <w:i w:val="0"/>
              </w:rPr>
            </w:pPr>
            <w:r>
              <w:rPr>
                <w:i w:val="0"/>
              </w:rPr>
              <w:t xml:space="preserve">No strong need to agree this. </w:t>
            </w:r>
          </w:p>
          <w:p w14:paraId="264CD43A" w14:textId="77777777" w:rsidR="005C7E13" w:rsidRDefault="00C53ECC">
            <w:pPr>
              <w:pStyle w:val="TAL"/>
            </w:pPr>
            <w:r>
              <w:t xml:space="preserve">Only CN knows the NAS messages, if a UE is doing new registration or not. </w:t>
            </w:r>
          </w:p>
        </w:tc>
      </w:tr>
      <w:tr w:rsidR="005C7E13" w14:paraId="041C90F4"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8FF6D38"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A0DBDB6"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C33A3B8" w14:textId="77777777" w:rsidR="005C7E13" w:rsidRDefault="00C53ECC">
            <w:pPr>
              <w:pStyle w:val="Guidance"/>
              <w:spacing w:after="0"/>
              <w:rPr>
                <w:i w:val="0"/>
              </w:rPr>
            </w:pPr>
            <w:r>
              <w:rPr>
                <w:i w:val="0"/>
              </w:rPr>
              <w:t>Agree with Lenovo and Hispasat on sending LS to SA2.</w:t>
            </w:r>
          </w:p>
        </w:tc>
      </w:tr>
      <w:tr w:rsidR="005C7E13" w14:paraId="3DDF075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6F1A294" w14:textId="3AC89875" w:rsidR="005C7E13" w:rsidRDefault="00C53ECC" w:rsidP="00BD0115">
            <w:pPr>
              <w:pStyle w:val="TAL"/>
              <w:tabs>
                <w:tab w:val="left" w:pos="1060"/>
              </w:tabs>
              <w:rPr>
                <w:lang w:val="en-US" w:eastAsia="zh-CN"/>
              </w:rPr>
            </w:pPr>
            <w:r>
              <w:rPr>
                <w:rFonts w:hint="eastAsia"/>
                <w:lang w:val="en-US" w:eastAsia="zh-CN"/>
              </w:rPr>
              <w:t>ZTE</w:t>
            </w:r>
            <w:r w:rsidR="00BD0115">
              <w:rPr>
                <w:lang w:val="en-US" w:eastAsia="zh-CN"/>
              </w:rPr>
              <w:tab/>
            </w:r>
          </w:p>
        </w:tc>
        <w:tc>
          <w:tcPr>
            <w:tcW w:w="2268" w:type="dxa"/>
            <w:tcBorders>
              <w:top w:val="single" w:sz="4" w:space="0" w:color="auto"/>
              <w:left w:val="single" w:sz="4" w:space="0" w:color="auto"/>
              <w:bottom w:val="single" w:sz="4" w:space="0" w:color="auto"/>
              <w:right w:val="single" w:sz="4" w:space="0" w:color="auto"/>
            </w:tcBorders>
          </w:tcPr>
          <w:p w14:paraId="0EF6DB9D"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F53D354" w14:textId="77777777" w:rsidR="005C7E13" w:rsidRDefault="005C7E13">
            <w:pPr>
              <w:pStyle w:val="TAL"/>
            </w:pPr>
          </w:p>
        </w:tc>
      </w:tr>
      <w:tr w:rsidR="00BD0115" w:rsidRPr="00BD0115" w14:paraId="59C04B8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58AFB3F" w14:textId="6041F7CF" w:rsidR="00BD0115" w:rsidRPr="00BD0115" w:rsidRDefault="00BD0115" w:rsidP="00BD0115">
            <w:pPr>
              <w:pStyle w:val="TAL"/>
              <w:tabs>
                <w:tab w:val="left" w:pos="1060"/>
              </w:tabs>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2FD56F03" w14:textId="5DCCA520" w:rsidR="00BD0115" w:rsidRPr="00BD0115" w:rsidRDefault="00BD0115" w:rsidP="00BD0115">
            <w:pPr>
              <w:pStyle w:val="TAL"/>
              <w:rPr>
                <w:rFonts w:hint="eastAsia"/>
                <w:iCs/>
                <w:lang w:val="en-US" w:eastAsia="zh-CN"/>
              </w:rPr>
            </w:pPr>
            <w:r w:rsidRPr="00BD0115">
              <w:rPr>
                <w:rFonts w:hint="eastAsia"/>
                <w:iCs/>
              </w:rPr>
              <w:t>A</w:t>
            </w:r>
            <w:r w:rsidRPr="00BD0115">
              <w:rPr>
                <w:iCs/>
              </w:rPr>
              <w:t>gree</w:t>
            </w:r>
          </w:p>
        </w:tc>
        <w:tc>
          <w:tcPr>
            <w:tcW w:w="5681" w:type="dxa"/>
            <w:tcBorders>
              <w:top w:val="single" w:sz="4" w:space="0" w:color="auto"/>
              <w:left w:val="single" w:sz="4" w:space="0" w:color="auto"/>
              <w:bottom w:val="single" w:sz="4" w:space="0" w:color="auto"/>
              <w:right w:val="single" w:sz="4" w:space="0" w:color="auto"/>
            </w:tcBorders>
          </w:tcPr>
          <w:p w14:paraId="2A1098BD" w14:textId="77777777" w:rsidR="00BD0115" w:rsidRPr="00BD0115" w:rsidRDefault="00BD0115" w:rsidP="00BD0115">
            <w:pPr>
              <w:pStyle w:val="TAL"/>
              <w:rPr>
                <w:iCs/>
              </w:rPr>
            </w:pPr>
          </w:p>
        </w:tc>
      </w:tr>
    </w:tbl>
    <w:p w14:paraId="3028AB68" w14:textId="77777777" w:rsidR="005C7E13" w:rsidRDefault="005C7E13">
      <w:pPr>
        <w:rPr>
          <w:b/>
          <w:bCs/>
          <w:color w:val="000000" w:themeColor="text1"/>
        </w:rPr>
      </w:pPr>
    </w:p>
    <w:p w14:paraId="23448DB9" w14:textId="77777777" w:rsidR="005C7E13" w:rsidRDefault="00C53ECC">
      <w:pPr>
        <w:pStyle w:val="2"/>
      </w:pPr>
      <w:r>
        <w:lastRenderedPageBreak/>
        <w:t>3.5</w:t>
      </w:r>
      <w:r>
        <w:tab/>
        <w:t>Scenarios</w:t>
      </w:r>
    </w:p>
    <w:p w14:paraId="17FDBCFD" w14:textId="77777777" w:rsidR="005C7E13" w:rsidRDefault="00C53ECC">
      <w:pPr>
        <w:pStyle w:val="3"/>
      </w:pPr>
      <w:r>
        <w:t>3.5.1</w:t>
      </w:r>
      <w:r>
        <w:tab/>
        <w:t>Assistant information over time</w:t>
      </w:r>
    </w:p>
    <w:p w14:paraId="7C47F406" w14:textId="77777777" w:rsidR="005C7E13" w:rsidRDefault="00C53ECC">
      <w:r>
        <w:t xml:space="preserve">Some positioning methods require </w:t>
      </w:r>
      <w:r>
        <w:t>measurement samples over time. In the case of a satellite which is not fixed with respect to the cell it serves, the measurements change and consequently the LMF must adjust the assistant information.</w:t>
      </w:r>
    </w:p>
    <w:p w14:paraId="6F697A45" w14:textId="77777777" w:rsidR="005C7E13" w:rsidRDefault="00C53ECC">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5C7E13" w14:paraId="169D404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C849F14"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6D79F67"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0B03CA" w14:textId="77777777" w:rsidR="005C7E13" w:rsidRDefault="00C53ECC">
            <w:pPr>
              <w:pStyle w:val="TAH"/>
            </w:pPr>
            <w:r>
              <w:t>Pr</w:t>
            </w:r>
            <w:r>
              <w:t>oposal</w:t>
            </w:r>
          </w:p>
        </w:tc>
      </w:tr>
      <w:tr w:rsidR="005C7E13" w14:paraId="7A03C8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B7290D" w14:textId="77777777" w:rsidR="005C7E13" w:rsidRDefault="00C53ECC">
            <w:pPr>
              <w:pStyle w:val="Guidance"/>
              <w:spacing w:after="0"/>
              <w:jc w:val="center"/>
              <w:rPr>
                <w:i w:val="0"/>
                <w:iCs/>
              </w:rPr>
            </w:pPr>
            <w:hyperlink r:id="rId45" w:history="1">
              <w:r>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72AEA1F9" w14:textId="77777777" w:rsidR="005C7E13" w:rsidRDefault="00C53ECC">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3088CDE3" w14:textId="77777777" w:rsidR="005C7E13" w:rsidRDefault="005C7E13">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B4F3DD5" w14:textId="77777777" w:rsidR="005C7E13" w:rsidRDefault="00C53ECC">
            <w:pPr>
              <w:pStyle w:val="Guidance"/>
              <w:spacing w:after="0"/>
              <w:rPr>
                <w:i w:val="0"/>
                <w:iCs/>
              </w:rPr>
            </w:pPr>
            <w:r>
              <w:rPr>
                <w:i w:val="0"/>
                <w:iCs/>
              </w:rPr>
              <w:t>Proposal 6: For NR NTN with LEO scenario, TRP info exchanged between NG-RAN and LMF need to be adjusted due to the moving of the TRPs.</w:t>
            </w:r>
          </w:p>
        </w:tc>
      </w:tr>
    </w:tbl>
    <w:p w14:paraId="7E420C49" w14:textId="77777777" w:rsidR="005C7E13" w:rsidRDefault="005C7E13"/>
    <w:p w14:paraId="46DE5B42" w14:textId="77777777" w:rsidR="005C7E13" w:rsidRDefault="00C53ECC">
      <w:r>
        <w:t>The moderator retains this issue:</w:t>
      </w:r>
    </w:p>
    <w:p w14:paraId="5B5FCDDD" w14:textId="77777777" w:rsidR="005C7E13" w:rsidRDefault="00C53ECC">
      <w:pPr>
        <w:rPr>
          <w:b/>
          <w:bCs/>
          <w:iCs/>
        </w:rPr>
      </w:pPr>
      <w:r>
        <w:rPr>
          <w:b/>
          <w:bCs/>
          <w:iCs/>
        </w:rPr>
        <w:t xml:space="preserve">Proposal 8: </w:t>
      </w:r>
      <w:r>
        <w:rPr>
          <w:b/>
          <w:bCs/>
          <w:color w:val="000000" w:themeColor="text1"/>
        </w:rPr>
        <w:t>RAN2 to further discuss whether the</w:t>
      </w:r>
      <w:r>
        <w:rPr>
          <w:b/>
          <w:bCs/>
          <w:iCs/>
        </w:rPr>
        <w:t xml:space="preserve"> TRP info (e.g. measurements in NRPPa),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5C7E13" w14:paraId="3C5E637E"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5697DCA"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B0B7471"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17EE685" w14:textId="77777777" w:rsidR="005C7E13" w:rsidRDefault="00C53ECC">
            <w:pPr>
              <w:pStyle w:val="TAH"/>
            </w:pPr>
            <w:r>
              <w:t>Remarks</w:t>
            </w:r>
          </w:p>
        </w:tc>
      </w:tr>
      <w:tr w:rsidR="005C7E13" w14:paraId="12D87D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1BB730"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E4F5AD2"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55BEE79" w14:textId="77777777" w:rsidR="005C7E13" w:rsidRDefault="00C53ECC">
            <w:pPr>
              <w:pStyle w:val="Guidance"/>
              <w:spacing w:after="0"/>
              <w:rPr>
                <w:i w:val="0"/>
              </w:rPr>
            </w:pPr>
            <w:r>
              <w:rPr>
                <w:i w:val="0"/>
              </w:rPr>
              <w:t>This discussion depends on specific positioning solutions, RAN2 can wait for further RAN1 input.</w:t>
            </w:r>
          </w:p>
        </w:tc>
      </w:tr>
      <w:tr w:rsidR="005C7E13" w14:paraId="3A907B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419D63"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E3F8DA5"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729D301" w14:textId="77777777" w:rsidR="005C7E13" w:rsidRDefault="00C53ECC">
            <w:pPr>
              <w:pStyle w:val="TAL"/>
              <w:rPr>
                <w:lang w:eastAsia="zh-CN"/>
              </w:rPr>
            </w:pPr>
            <w:r>
              <w:rPr>
                <w:rFonts w:hint="eastAsia"/>
                <w:lang w:eastAsia="zh-CN"/>
              </w:rPr>
              <w:t>T</w:t>
            </w:r>
            <w:r>
              <w:rPr>
                <w:lang w:eastAsia="zh-CN"/>
              </w:rPr>
              <w:t>he signalling impact is discussed when the positioning methods are determined by RAN1.</w:t>
            </w:r>
          </w:p>
        </w:tc>
      </w:tr>
      <w:tr w:rsidR="005C7E13" w14:paraId="7FCACA2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E81292"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91D501F"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4976A03" w14:textId="77777777" w:rsidR="005C7E13" w:rsidRDefault="00C53ECC">
            <w:pPr>
              <w:pStyle w:val="TAL"/>
              <w:rPr>
                <w:lang w:eastAsia="zh-CN"/>
              </w:rPr>
            </w:pPr>
            <w:r>
              <w:rPr>
                <w:lang w:eastAsia="zh-CN"/>
              </w:rPr>
              <w:t xml:space="preserve">Agree with Intel and </w:t>
            </w:r>
            <w:r>
              <w:rPr>
                <w:lang w:eastAsia="zh-CN"/>
              </w:rPr>
              <w:t>Xiaomi that these are dependent on positioning methods, which are under discussion for possible agreement in RAN1.</w:t>
            </w:r>
          </w:p>
        </w:tc>
      </w:tr>
      <w:tr w:rsidR="005C7E13" w14:paraId="673FFD2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B95A69"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ECE42E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E8E904" w14:textId="77777777" w:rsidR="005C7E13" w:rsidRDefault="00C53ECC">
            <w:pPr>
              <w:pStyle w:val="TAL"/>
              <w:rPr>
                <w:lang w:eastAsia="zh-CN"/>
              </w:rPr>
            </w:pPr>
            <w:r>
              <w:rPr>
                <w:lang w:eastAsia="zh-CN"/>
              </w:rPr>
              <w:t>We can agree to discuss and include in such discussion whether processing needs to be done before exchange and mention as well t</w:t>
            </w:r>
            <w:r>
              <w:rPr>
                <w:lang w:eastAsia="zh-CN"/>
              </w:rPr>
              <w:t>hat the AMF/LMF is in control and can request information of the gNB (either periodic or event based)</w:t>
            </w:r>
          </w:p>
        </w:tc>
      </w:tr>
      <w:tr w:rsidR="005C7E13" w14:paraId="0CDDC5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E035BD"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07A4257"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D4FE3AA" w14:textId="77777777" w:rsidR="005C7E13" w:rsidRDefault="00C53ECC">
            <w:pPr>
              <w:pStyle w:val="TAL"/>
              <w:rPr>
                <w:lang w:eastAsia="zh-CN"/>
              </w:rPr>
            </w:pPr>
            <w:r>
              <w:t>There may be impacts due to the constant change in TRPs</w:t>
            </w:r>
          </w:p>
        </w:tc>
      </w:tr>
      <w:tr w:rsidR="005C7E13" w14:paraId="27E896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E8EA4F"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C719FA8" w14:textId="77777777" w:rsidR="005C7E13" w:rsidRDefault="00C53ECC">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1E06CA66" w14:textId="77777777" w:rsidR="005C7E13" w:rsidRDefault="00C53ECC">
            <w:pPr>
              <w:pStyle w:val="TAL"/>
              <w:rPr>
                <w:lang w:eastAsia="zh-CN"/>
              </w:rPr>
            </w:pPr>
            <w:r>
              <w:rPr>
                <w:lang w:eastAsia="zh-CN"/>
              </w:rPr>
              <w:t>We agree with other companies that it depends on the solutions.</w:t>
            </w:r>
          </w:p>
          <w:p w14:paraId="058F60C8" w14:textId="77777777" w:rsidR="005C7E13" w:rsidRDefault="00C53ECC">
            <w:pPr>
              <w:pStyle w:val="TAL"/>
              <w:rPr>
                <w:lang w:eastAsia="zh-CN"/>
              </w:rPr>
            </w:pPr>
            <w:r>
              <w:rPr>
                <w:lang w:eastAsia="zh-CN"/>
              </w:rPr>
              <w:t>How</w:t>
            </w:r>
            <w:r>
              <w:rPr>
                <w:lang w:eastAsia="zh-CN"/>
              </w:rPr>
              <w:t>ever, given NG-RAN is not LCS client and we agreed to use the LCS framework, it is clear NG-RAN would need to provide some assistance information to LMF.</w:t>
            </w:r>
          </w:p>
          <w:p w14:paraId="68809532" w14:textId="77777777" w:rsidR="005C7E13" w:rsidRDefault="00C53ECC">
            <w:pPr>
              <w:pStyle w:val="TAL"/>
            </w:pPr>
            <w:r>
              <w:rPr>
                <w:lang w:eastAsia="zh-CN"/>
              </w:rPr>
              <w:t>But we agree we may need to wait to discuss the detail of information.</w:t>
            </w:r>
          </w:p>
        </w:tc>
      </w:tr>
      <w:tr w:rsidR="005C7E13" w14:paraId="1CB848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DDBA57"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54270CC"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10EE301B" w14:textId="77777777" w:rsidR="005C7E13" w:rsidRDefault="00C53ECC">
            <w:pPr>
              <w:pStyle w:val="TAL"/>
              <w:rPr>
                <w:lang w:eastAsia="zh-CN"/>
              </w:rPr>
            </w:pPr>
            <w:r>
              <w:rPr>
                <w:lang w:eastAsia="zh-CN"/>
              </w:rPr>
              <w:t xml:space="preserve">It’s too early to </w:t>
            </w:r>
            <w:r>
              <w:rPr>
                <w:lang w:eastAsia="zh-CN"/>
              </w:rPr>
              <w:t>consider this before we have clear views on the positioning methods.</w:t>
            </w:r>
          </w:p>
        </w:tc>
      </w:tr>
      <w:tr w:rsidR="005C7E13" w14:paraId="2BF096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B52A41"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522E5E5"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6DA3357" w14:textId="77777777" w:rsidR="005C7E13" w:rsidRDefault="00C53ECC">
            <w:pPr>
              <w:pStyle w:val="TAL"/>
              <w:rPr>
                <w:lang w:eastAsia="zh-CN"/>
              </w:rPr>
            </w:pPr>
            <w:r>
              <w:rPr>
                <w:lang w:eastAsia="zh-CN"/>
              </w:rPr>
              <w:t>Wait for RAN1 agreements to start discussion</w:t>
            </w:r>
          </w:p>
        </w:tc>
      </w:tr>
      <w:tr w:rsidR="005C7E13" w14:paraId="48ED6E7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D61C9A"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C140986"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7BE41C2" w14:textId="77777777" w:rsidR="005C7E13" w:rsidRDefault="00C53ECC">
            <w:pPr>
              <w:pStyle w:val="TAL"/>
              <w:rPr>
                <w:lang w:eastAsia="zh-CN"/>
              </w:rPr>
            </w:pPr>
            <w:r>
              <w:rPr>
                <w:lang w:eastAsia="zh-CN"/>
              </w:rPr>
              <w:t>Any positioning enhancement should be postponed until RAN1 makes the final decision on the positioning method select</w:t>
            </w:r>
            <w:r>
              <w:rPr>
                <w:lang w:eastAsia="zh-CN"/>
              </w:rPr>
              <w:t>ed for NW verification purpose.</w:t>
            </w:r>
          </w:p>
        </w:tc>
      </w:tr>
      <w:tr w:rsidR="005C7E13" w14:paraId="4C609D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B4A865"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8AD159D"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3230998" w14:textId="77777777" w:rsidR="005C7E13" w:rsidRDefault="00C53ECC">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w:t>
            </w:r>
            <w:r>
              <w:rPr>
                <w:lang w:eastAsia="zh-CN"/>
              </w:rPr>
              <w:t>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14:paraId="6233D2B9" w14:textId="77777777" w:rsidR="005C7E13" w:rsidRDefault="005C7E13">
            <w:pPr>
              <w:pStyle w:val="TAL"/>
              <w:rPr>
                <w:lang w:eastAsia="zh-CN"/>
              </w:rPr>
            </w:pPr>
          </w:p>
          <w:p w14:paraId="7928007C" w14:textId="77777777" w:rsidR="005C7E13" w:rsidRDefault="00C53ECC">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w:t>
            </w:r>
            <w:r>
              <w:rPr>
                <w:rFonts w:hint="eastAsia"/>
                <w:lang w:eastAsia="zh-CN"/>
              </w:rPr>
              <w:t>ys need to be considered.</w:t>
            </w:r>
          </w:p>
          <w:p w14:paraId="0EA789DD" w14:textId="77777777" w:rsidR="005C7E13" w:rsidRDefault="005C7E13">
            <w:pPr>
              <w:pStyle w:val="TAL"/>
              <w:rPr>
                <w:lang w:eastAsia="zh-CN"/>
              </w:rPr>
            </w:pPr>
          </w:p>
        </w:tc>
      </w:tr>
      <w:tr w:rsidR="005C7E13" w14:paraId="3B853ED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8CFC9D"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8C3F0ED" w14:textId="77777777" w:rsidR="005C7E13" w:rsidRDefault="00C53ECC">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5FFE5810" w14:textId="77777777" w:rsidR="005C7E13" w:rsidRDefault="005C7E13">
            <w:pPr>
              <w:pStyle w:val="TAL"/>
              <w:rPr>
                <w:lang w:eastAsia="zh-CN"/>
              </w:rPr>
            </w:pPr>
          </w:p>
        </w:tc>
      </w:tr>
      <w:tr w:rsidR="005C7E13" w14:paraId="3E2BC9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C8C6EE"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E843F80"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284DD55" w14:textId="77777777" w:rsidR="005C7E13" w:rsidRDefault="00C53ECC">
            <w:pPr>
              <w:pStyle w:val="TAL"/>
              <w:rPr>
                <w:lang w:val="en-US" w:eastAsia="zh-CN"/>
              </w:rPr>
            </w:pPr>
            <w:r>
              <w:rPr>
                <w:lang w:val="en-US" w:eastAsia="zh-CN"/>
              </w:rPr>
              <w:t>Specific verification solution should be determined firstly.</w:t>
            </w:r>
          </w:p>
        </w:tc>
      </w:tr>
      <w:tr w:rsidR="005C7E13" w14:paraId="2A001B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DCADEE"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1D0949D2" w14:textId="77777777" w:rsidR="005C7E13" w:rsidRDefault="00C53EC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0861C646" w14:textId="77777777" w:rsidR="005C7E13" w:rsidRDefault="00C53ECC">
            <w:pPr>
              <w:pStyle w:val="TAL"/>
              <w:rPr>
                <w:lang w:val="en-US" w:eastAsia="zh-CN"/>
              </w:rPr>
            </w:pPr>
            <w:r>
              <w:rPr>
                <w:lang w:val="en-US" w:eastAsia="zh-CN"/>
              </w:rPr>
              <w:t xml:space="preserve">Aligned with the majority but changes to NRPPa protocol may come in the future depending on the </w:t>
            </w:r>
            <w:r>
              <w:rPr>
                <w:lang w:val="en-US" w:eastAsia="zh-CN"/>
              </w:rPr>
              <w:t>position methods chosen to assist the LMF.</w:t>
            </w:r>
          </w:p>
        </w:tc>
      </w:tr>
      <w:tr w:rsidR="005C7E13" w14:paraId="71798C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35C162"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648B99F"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F05ED9E" w14:textId="77777777" w:rsidR="005C7E13" w:rsidRDefault="00C53ECC">
            <w:pPr>
              <w:pStyle w:val="TAL"/>
              <w:rPr>
                <w:lang w:val="en-US" w:eastAsia="zh-CN"/>
              </w:rPr>
            </w:pPr>
            <w:r>
              <w:rPr>
                <w:lang w:val="en-US" w:eastAsia="zh-CN"/>
              </w:rPr>
              <w:t>Regardless of the positioning method there are certain information to be updated, such as satellite location.</w:t>
            </w:r>
          </w:p>
        </w:tc>
      </w:tr>
      <w:tr w:rsidR="003153A9" w14:paraId="019B31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A78F96" w14:textId="31B4A581"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3C5EDD" w14:textId="7A3E246B" w:rsidR="003153A9" w:rsidRDefault="003153A9" w:rsidP="003153A9">
            <w:pPr>
              <w:pStyle w:val="TAL"/>
              <w:rPr>
                <w:lang w:val="en-US" w:eastAsia="zh-CN"/>
              </w:rPr>
            </w:pPr>
            <w:r>
              <w:rPr>
                <w:lang w:eastAsia="zh-CN"/>
              </w:rPr>
              <w:t>Too early to decide</w:t>
            </w:r>
          </w:p>
        </w:tc>
        <w:tc>
          <w:tcPr>
            <w:tcW w:w="5681" w:type="dxa"/>
            <w:tcBorders>
              <w:top w:val="single" w:sz="4" w:space="0" w:color="auto"/>
              <w:left w:val="single" w:sz="4" w:space="0" w:color="auto"/>
              <w:bottom w:val="single" w:sz="4" w:space="0" w:color="auto"/>
              <w:right w:val="single" w:sz="4" w:space="0" w:color="auto"/>
            </w:tcBorders>
          </w:tcPr>
          <w:p w14:paraId="5F0FF0F1" w14:textId="77777777" w:rsidR="003153A9" w:rsidRDefault="003153A9" w:rsidP="003153A9">
            <w:pPr>
              <w:pStyle w:val="TAL"/>
              <w:rPr>
                <w:lang w:val="en-US" w:eastAsia="zh-CN"/>
              </w:rPr>
            </w:pPr>
          </w:p>
        </w:tc>
      </w:tr>
      <w:tr w:rsidR="005C7E13" w14:paraId="499C40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13F7B7"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C13066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0E9EFAB" w14:textId="77777777" w:rsidR="005C7E13" w:rsidRDefault="00C53ECC">
            <w:pPr>
              <w:pStyle w:val="TAL"/>
              <w:rPr>
                <w:lang w:val="en-US" w:eastAsia="zh-CN"/>
              </w:rPr>
            </w:pPr>
            <w:r>
              <w:rPr>
                <w:lang w:val="en-US" w:eastAsia="zh-CN"/>
              </w:rPr>
              <w:t>Agree with Fraunhofer’s comment above.</w:t>
            </w:r>
          </w:p>
        </w:tc>
      </w:tr>
      <w:tr w:rsidR="005C7E13" w14:paraId="13DDD3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6F9FFE"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75995BB"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2D22B8F" w14:textId="77777777" w:rsidR="005C7E13" w:rsidRDefault="00C53ECC">
            <w:pPr>
              <w:pStyle w:val="TAL"/>
              <w:rPr>
                <w:lang w:val="en-US" w:eastAsia="zh-CN"/>
              </w:rPr>
            </w:pPr>
            <w:r>
              <w:t xml:space="preserve">This seems to assume a certain solution for the NW to verify the UE location. The agreed solutions may give the need for this later. </w:t>
            </w:r>
          </w:p>
        </w:tc>
      </w:tr>
      <w:tr w:rsidR="005C7E13" w14:paraId="4844FE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1745A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7D7A707" w14:textId="77777777" w:rsidR="005C7E13" w:rsidRDefault="00C53ECC">
            <w:pPr>
              <w:pStyle w:val="TAL"/>
            </w:pPr>
            <w:r>
              <w:rPr>
                <w:lang w:val="en-US"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072F9A74" w14:textId="77777777" w:rsidR="005C7E13" w:rsidRDefault="005C7E13">
            <w:pPr>
              <w:pStyle w:val="TAL"/>
            </w:pPr>
          </w:p>
        </w:tc>
      </w:tr>
      <w:tr w:rsidR="005C7E13" w14:paraId="5E1B24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E91998"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E878B0D" w14:textId="77777777" w:rsidR="005C7E13" w:rsidRDefault="00C53ECC">
            <w:pPr>
              <w:pStyle w:val="TAL"/>
              <w:rPr>
                <w:lang w:val="en-US" w:eastAsia="zh-CN"/>
              </w:rPr>
            </w:pPr>
            <w:r>
              <w:rPr>
                <w:rFonts w:hint="eastAsia"/>
                <w:lang w:val="en-US"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50EE395A" w14:textId="77777777" w:rsidR="005C7E13" w:rsidRDefault="005C7E13">
            <w:pPr>
              <w:pStyle w:val="TAL"/>
              <w:rPr>
                <w:lang w:val="en-US" w:eastAsia="zh-CN"/>
              </w:rPr>
            </w:pPr>
          </w:p>
        </w:tc>
      </w:tr>
      <w:tr w:rsidR="00BD0115" w:rsidRPr="00BD0115" w14:paraId="5352AB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7BB1EC" w14:textId="6D7881D7"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1656BD9" w14:textId="4319F3BD" w:rsidR="00BD0115" w:rsidRPr="00BD0115" w:rsidRDefault="00BD0115" w:rsidP="00BD0115">
            <w:pPr>
              <w:pStyle w:val="TAL"/>
              <w:rPr>
                <w:rFonts w:hint="eastAsia"/>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3AE737C1" w14:textId="55A88362" w:rsidR="00BD0115" w:rsidRPr="00BD0115" w:rsidRDefault="00BD0115" w:rsidP="00BD0115">
            <w:pPr>
              <w:pStyle w:val="TAL"/>
              <w:rPr>
                <w:iCs/>
                <w:lang w:val="en-US" w:eastAsia="zh-CN"/>
              </w:rPr>
            </w:pPr>
            <w:r w:rsidRPr="00BD0115">
              <w:rPr>
                <w:rFonts w:hint="eastAsia"/>
                <w:iCs/>
              </w:rPr>
              <w:t>A</w:t>
            </w:r>
            <w:r w:rsidRPr="00BD0115">
              <w:rPr>
                <w:iCs/>
              </w:rPr>
              <w:t>gree that we should wait for RAN1.</w:t>
            </w:r>
          </w:p>
        </w:tc>
      </w:tr>
    </w:tbl>
    <w:p w14:paraId="5250AD81" w14:textId="77777777" w:rsidR="005C7E13" w:rsidRDefault="005C7E13">
      <w:pPr>
        <w:rPr>
          <w:b/>
          <w:bCs/>
        </w:rPr>
      </w:pPr>
    </w:p>
    <w:p w14:paraId="7C1D1423" w14:textId="77777777" w:rsidR="005C7E13" w:rsidRDefault="00C53ECC">
      <w:pPr>
        <w:pStyle w:val="3"/>
      </w:pPr>
      <w:r>
        <w:lastRenderedPageBreak/>
        <w:t>3.5.1</w:t>
      </w:r>
      <w:r>
        <w:tab/>
        <w:t>Scenario hypothesis</w:t>
      </w:r>
    </w:p>
    <w:p w14:paraId="029A8099" w14:textId="77777777" w:rsidR="005C7E13" w:rsidRDefault="00C53ECC">
      <w:r>
        <w:t xml:space="preserve">CATT addressed their concerns about the </w:t>
      </w:r>
      <w:r>
        <w:t>clarification of the positioning scenarios. Most of the companies want to prioritize the NGSO case with earth moving and earth fixed beams. Therefore, the proposal formulated by the moderator in this part comes from the Post E-mail discussion [POST119-e][1</w:t>
      </w:r>
      <w:r>
        <w:t>08][R18 NR-NTN] NW verified UE location. If you agree, this proposal can go for approval at the next online session.</w:t>
      </w:r>
    </w:p>
    <w:p w14:paraId="7C44270C" w14:textId="77777777" w:rsidR="005C7E13" w:rsidRDefault="005C7E13"/>
    <w:tbl>
      <w:tblPr>
        <w:tblW w:w="9645" w:type="dxa"/>
        <w:jc w:val="center"/>
        <w:tblLayout w:type="fixed"/>
        <w:tblLook w:val="04A0" w:firstRow="1" w:lastRow="0" w:firstColumn="1" w:lastColumn="0" w:noHBand="0" w:noVBand="1"/>
      </w:tblPr>
      <w:tblGrid>
        <w:gridCol w:w="1696"/>
        <w:gridCol w:w="2268"/>
        <w:gridCol w:w="5681"/>
      </w:tblGrid>
      <w:tr w:rsidR="005C7E13" w14:paraId="4D9B08C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D9B03C7"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EECC2FC"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C010147" w14:textId="77777777" w:rsidR="005C7E13" w:rsidRDefault="00C53ECC">
            <w:pPr>
              <w:pStyle w:val="TAH"/>
            </w:pPr>
            <w:r>
              <w:t>Proposal</w:t>
            </w:r>
          </w:p>
        </w:tc>
      </w:tr>
      <w:tr w:rsidR="005C7E13" w14:paraId="154A86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ACFAEF" w14:textId="77777777" w:rsidR="005C7E13" w:rsidRDefault="00C53ECC">
            <w:pPr>
              <w:pStyle w:val="Guidance"/>
              <w:spacing w:after="0"/>
              <w:jc w:val="center"/>
              <w:rPr>
                <w:i w:val="0"/>
                <w:iCs/>
              </w:rPr>
            </w:pPr>
            <w:hyperlink r:id="rId46" w:history="1">
              <w:r>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3A237C97" w14:textId="77777777" w:rsidR="005C7E13" w:rsidRDefault="00C53ECC">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E6F778E" w14:textId="77777777" w:rsidR="005C7E13" w:rsidRDefault="00C53ECC">
            <w:pPr>
              <w:pStyle w:val="Guidance"/>
              <w:spacing w:after="0"/>
              <w:rPr>
                <w:i w:val="0"/>
                <w:iCs/>
              </w:rPr>
            </w:pPr>
            <w:r>
              <w:rPr>
                <w:i w:val="0"/>
                <w:iCs/>
              </w:rPr>
              <w:t>Proposal 4. Separate solution for each orbit type (NGSO, GSO, HAPS) can be considered, but common solutions should be assumed whichever t</w:t>
            </w:r>
            <w:r>
              <w:rPr>
                <w:i w:val="0"/>
                <w:iCs/>
              </w:rPr>
              <w:t>he NTN-cell is earth-moving or earth-fixed.</w:t>
            </w:r>
          </w:p>
        </w:tc>
      </w:tr>
      <w:tr w:rsidR="005C7E13" w14:paraId="564230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152AB7" w14:textId="77777777" w:rsidR="005C7E13" w:rsidRDefault="00C53ECC">
            <w:pPr>
              <w:pStyle w:val="Guidance"/>
              <w:spacing w:after="0"/>
              <w:jc w:val="center"/>
              <w:rPr>
                <w:i w:val="0"/>
                <w:iCs/>
              </w:rPr>
            </w:pPr>
            <w:hyperlink r:id="rId47" w:history="1">
              <w:r>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214A41E" w14:textId="77777777" w:rsidR="005C7E13" w:rsidRDefault="00C53ECC">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5CE8F37B" w14:textId="77777777" w:rsidR="005C7E13" w:rsidRDefault="005C7E13">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6FD194B1" w14:textId="77777777" w:rsidR="005C7E13" w:rsidRDefault="00C53ECC">
            <w:pPr>
              <w:pStyle w:val="Guidance"/>
              <w:spacing w:after="0"/>
              <w:rPr>
                <w:i w:val="0"/>
                <w:iCs/>
              </w:rPr>
            </w:pPr>
            <w:r>
              <w:rPr>
                <w:i w:val="0"/>
                <w:iCs/>
              </w:rPr>
              <w:t xml:space="preserve">Proposal 7: The study on location verification in scenario of GEO should be postponed until RAN1 </w:t>
            </w:r>
            <w:r>
              <w:rPr>
                <w:i w:val="0"/>
                <w:iCs/>
              </w:rPr>
              <w:t>evaluate it is feasible.</w:t>
            </w:r>
          </w:p>
        </w:tc>
      </w:tr>
    </w:tbl>
    <w:p w14:paraId="4448B59E" w14:textId="77777777" w:rsidR="005C7E13" w:rsidRDefault="005C7E13"/>
    <w:p w14:paraId="346C3714" w14:textId="77777777" w:rsidR="005C7E13" w:rsidRDefault="00C53ECC">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5C7E13" w14:paraId="6E0B2B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9DB73"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B494CE"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7BD8E5B" w14:textId="77777777" w:rsidR="005C7E13" w:rsidRDefault="00C53ECC">
            <w:pPr>
              <w:pStyle w:val="TAH"/>
            </w:pPr>
            <w:r>
              <w:t>Remarks</w:t>
            </w:r>
          </w:p>
        </w:tc>
      </w:tr>
      <w:tr w:rsidR="005C7E13" w14:paraId="667984F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A3C7E7" w14:textId="77777777" w:rsidR="005C7E13" w:rsidRDefault="00C53EC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4F38C2E8"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9A1DE4" w14:textId="77777777" w:rsidR="005C7E13" w:rsidRDefault="00C53ECC">
            <w:pPr>
              <w:pStyle w:val="Guidance"/>
              <w:spacing w:after="0"/>
              <w:rPr>
                <w:i w:val="0"/>
              </w:rPr>
            </w:pPr>
            <w:r>
              <w:rPr>
                <w:i w:val="0"/>
              </w:rPr>
              <w:t xml:space="preserve">But Earth moving cells could be down prioritised </w:t>
            </w:r>
          </w:p>
        </w:tc>
      </w:tr>
      <w:tr w:rsidR="005C7E13" w14:paraId="438F2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EF39CB" w14:textId="77777777" w:rsidR="005C7E13" w:rsidRDefault="00C53EC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1A890BD2" w14:textId="77777777" w:rsidR="005C7E13" w:rsidRDefault="00C53EC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1697406C" w14:textId="77777777" w:rsidR="005C7E13" w:rsidRDefault="00C53ECC">
            <w:pPr>
              <w:pStyle w:val="TAL"/>
            </w:pPr>
            <w:r>
              <w:t>According to plenary recommendation, single satellite scenario is prioritized. We think this refers to NGSO case where the satellites are moving all the time.</w:t>
            </w:r>
          </w:p>
        </w:tc>
      </w:tr>
      <w:tr w:rsidR="005C7E13" w14:paraId="5B6004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6D15F2A"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93CBC08"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A06365A" w14:textId="77777777" w:rsidR="005C7E13" w:rsidRDefault="005C7E13">
            <w:pPr>
              <w:pStyle w:val="TAL"/>
            </w:pPr>
          </w:p>
        </w:tc>
      </w:tr>
      <w:tr w:rsidR="005C7E13" w14:paraId="032CBB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96621A"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D3E4221"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87BDF27" w14:textId="77777777" w:rsidR="005C7E13" w:rsidRDefault="005C7E13">
            <w:pPr>
              <w:pStyle w:val="TAL"/>
            </w:pPr>
          </w:p>
        </w:tc>
      </w:tr>
      <w:tr w:rsidR="005C7E13" w14:paraId="71C898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634335E"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BA39D46"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ED58E80" w14:textId="77777777" w:rsidR="005C7E13" w:rsidRDefault="005C7E13">
            <w:pPr>
              <w:pStyle w:val="TAL"/>
              <w:rPr>
                <w:lang w:eastAsia="zh-CN"/>
              </w:rPr>
            </w:pPr>
          </w:p>
        </w:tc>
      </w:tr>
      <w:tr w:rsidR="005C7E13" w14:paraId="5A82D5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A04A97"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B5A5235"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3107C70" w14:textId="77777777" w:rsidR="005C7E13" w:rsidRDefault="00C53ECC">
            <w:pPr>
              <w:pStyle w:val="TAL"/>
              <w:rPr>
                <w:lang w:eastAsia="zh-CN"/>
              </w:rPr>
            </w:pPr>
            <w:r>
              <w:t>Should discuss both earth moving and earth fixed beams</w:t>
            </w:r>
          </w:p>
        </w:tc>
      </w:tr>
      <w:tr w:rsidR="005C7E13" w14:paraId="5002FC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563EC3"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FB2B23B"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56C50C9" w14:textId="77777777" w:rsidR="005C7E13" w:rsidRDefault="00C53ECC">
            <w:pPr>
              <w:pStyle w:val="TAL"/>
            </w:pPr>
            <w:r>
              <w:t>We agree priority is to work on single satellite scenario which we assume RAN1 is well aware of. So we could wait RAN1 as well.</w:t>
            </w:r>
          </w:p>
          <w:p w14:paraId="7763F034" w14:textId="77777777" w:rsidR="005C7E13" w:rsidRDefault="00C53ECC">
            <w:pPr>
              <w:pStyle w:val="TAL"/>
            </w:pPr>
            <w:r>
              <w:t xml:space="preserve">Single </w:t>
            </w:r>
            <w:r>
              <w:t>satellite solution may not work for GSO.</w:t>
            </w:r>
          </w:p>
        </w:tc>
      </w:tr>
      <w:tr w:rsidR="005C7E13" w14:paraId="34E20C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8FD7A8"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251150F"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1AFCC" w14:textId="77777777" w:rsidR="005C7E13" w:rsidRDefault="005C7E13">
            <w:pPr>
              <w:pStyle w:val="TAL"/>
            </w:pPr>
          </w:p>
        </w:tc>
      </w:tr>
      <w:tr w:rsidR="005C7E13" w14:paraId="1DDBCD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0C8A6E"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F279265"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C28373C" w14:textId="77777777" w:rsidR="005C7E13" w:rsidRDefault="005C7E13">
            <w:pPr>
              <w:pStyle w:val="TAL"/>
            </w:pPr>
          </w:p>
        </w:tc>
      </w:tr>
      <w:tr w:rsidR="005C7E13" w14:paraId="75EC99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57D276"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31A9F3"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45181C7" w14:textId="77777777" w:rsidR="005C7E13" w:rsidRDefault="005C7E13">
            <w:pPr>
              <w:pStyle w:val="TAL"/>
            </w:pPr>
          </w:p>
        </w:tc>
      </w:tr>
      <w:tr w:rsidR="005C7E13" w14:paraId="0D6711F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C852E9"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0215EAD"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B3A0F3A" w14:textId="77777777" w:rsidR="005C7E13" w:rsidRDefault="00C53ECC">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5C7E13" w14:paraId="7B93CF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2A02A8"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4B4C88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67D2F7E" w14:textId="77777777" w:rsidR="005C7E13" w:rsidRDefault="005C7E13">
            <w:pPr>
              <w:pStyle w:val="TAL"/>
              <w:rPr>
                <w:lang w:eastAsia="zh-CN"/>
              </w:rPr>
            </w:pPr>
          </w:p>
        </w:tc>
      </w:tr>
      <w:tr w:rsidR="005C7E13" w14:paraId="1CDE516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982CA3"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8F54D8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5ACAFBB" w14:textId="77777777" w:rsidR="005C7E13" w:rsidRDefault="005C7E13">
            <w:pPr>
              <w:pStyle w:val="TAL"/>
              <w:rPr>
                <w:lang w:eastAsia="zh-CN"/>
              </w:rPr>
            </w:pPr>
          </w:p>
        </w:tc>
      </w:tr>
      <w:tr w:rsidR="005C7E13" w14:paraId="78474D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E6C128"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A8CC6FE"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5BABF3C" w14:textId="77777777" w:rsidR="005C7E13" w:rsidRDefault="005C7E13">
            <w:pPr>
              <w:pStyle w:val="TAL"/>
              <w:rPr>
                <w:lang w:eastAsia="zh-CN"/>
              </w:rPr>
            </w:pPr>
          </w:p>
        </w:tc>
      </w:tr>
      <w:tr w:rsidR="003153A9" w14:paraId="2BD4E4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29AE85" w14:textId="428ED436"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518D4B9" w14:textId="7C6FF561"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A57DB9" w14:textId="77777777" w:rsidR="003153A9" w:rsidRDefault="003153A9" w:rsidP="003153A9">
            <w:pPr>
              <w:pStyle w:val="TAL"/>
              <w:rPr>
                <w:lang w:eastAsia="zh-CN"/>
              </w:rPr>
            </w:pPr>
          </w:p>
        </w:tc>
      </w:tr>
      <w:tr w:rsidR="005C7E13" w14:paraId="3C68F8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6750F1"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09918ED"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C5DFABC" w14:textId="77777777" w:rsidR="005C7E13" w:rsidRDefault="005C7E13">
            <w:pPr>
              <w:pStyle w:val="TAL"/>
              <w:rPr>
                <w:lang w:eastAsia="zh-CN"/>
              </w:rPr>
            </w:pPr>
          </w:p>
        </w:tc>
      </w:tr>
      <w:tr w:rsidR="005C7E13" w14:paraId="4BFDF5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1DD014"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6CC44F8D"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2CCE95" w14:textId="77777777" w:rsidR="005C7E13" w:rsidRDefault="005C7E13">
            <w:pPr>
              <w:pStyle w:val="TAL"/>
              <w:rPr>
                <w:lang w:eastAsia="zh-CN"/>
              </w:rPr>
            </w:pPr>
          </w:p>
        </w:tc>
      </w:tr>
      <w:tr w:rsidR="005C7E13" w14:paraId="136B1E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BD6BDA"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5DF83CE" w14:textId="77777777" w:rsidR="005C7E13" w:rsidRDefault="00C53ECC">
            <w:pPr>
              <w:pStyle w:val="TAL"/>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2AD0481C" w14:textId="77777777" w:rsidR="005C7E13" w:rsidRDefault="005C7E13">
            <w:pPr>
              <w:pStyle w:val="TAL"/>
              <w:rPr>
                <w:lang w:eastAsia="zh-CN"/>
              </w:rPr>
            </w:pPr>
          </w:p>
        </w:tc>
      </w:tr>
      <w:tr w:rsidR="005C7E13" w14:paraId="7EF65E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F810DC1"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4F94D7F"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1EFDAB" w14:textId="77777777" w:rsidR="005C7E13" w:rsidRDefault="005C7E13">
            <w:pPr>
              <w:pStyle w:val="TAL"/>
              <w:rPr>
                <w:lang w:val="en-US" w:eastAsia="zh-CN"/>
              </w:rPr>
            </w:pPr>
          </w:p>
        </w:tc>
      </w:tr>
      <w:tr w:rsidR="00BD0115" w14:paraId="453EC9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E90B66" w14:textId="2B0245B9" w:rsidR="00BD0115" w:rsidRDefault="00BD0115" w:rsidP="00BD0115">
            <w:pPr>
              <w:pStyle w:val="TAL"/>
              <w:rPr>
                <w:rFonts w:hint="eastAsia"/>
                <w:lang w:val="en-US" w:eastAsia="zh-CN"/>
              </w:rPr>
            </w:pPr>
            <w:r>
              <w:rPr>
                <w:rFonts w:hint="eastAsia"/>
              </w:rPr>
              <w:t>D</w:t>
            </w:r>
            <w:r>
              <w:t>ocomo</w:t>
            </w:r>
          </w:p>
        </w:tc>
        <w:tc>
          <w:tcPr>
            <w:tcW w:w="2268" w:type="dxa"/>
            <w:tcBorders>
              <w:top w:val="single" w:sz="4" w:space="0" w:color="auto"/>
              <w:left w:val="single" w:sz="4" w:space="0" w:color="auto"/>
              <w:bottom w:val="single" w:sz="4" w:space="0" w:color="auto"/>
              <w:right w:val="single" w:sz="4" w:space="0" w:color="auto"/>
            </w:tcBorders>
          </w:tcPr>
          <w:p w14:paraId="63670DE3" w14:textId="1139A16D" w:rsidR="00BD0115" w:rsidRDefault="00BD0115" w:rsidP="00BD0115">
            <w:pPr>
              <w:pStyle w:val="TAL"/>
              <w:rPr>
                <w:rFonts w:hint="eastAsia"/>
                <w:lang w:val="en-US" w:eastAsia="zh-CN"/>
              </w:rPr>
            </w:pPr>
            <w:r>
              <w:rPr>
                <w:rFonts w:hint="eastAsia"/>
              </w:rPr>
              <w:t>A</w:t>
            </w:r>
            <w:r>
              <w:t>gree</w:t>
            </w:r>
          </w:p>
        </w:tc>
        <w:tc>
          <w:tcPr>
            <w:tcW w:w="5681" w:type="dxa"/>
            <w:tcBorders>
              <w:top w:val="single" w:sz="4" w:space="0" w:color="auto"/>
              <w:left w:val="single" w:sz="4" w:space="0" w:color="auto"/>
              <w:bottom w:val="single" w:sz="4" w:space="0" w:color="auto"/>
              <w:right w:val="single" w:sz="4" w:space="0" w:color="auto"/>
            </w:tcBorders>
          </w:tcPr>
          <w:p w14:paraId="038CA266" w14:textId="77777777" w:rsidR="00BD0115" w:rsidRDefault="00BD0115" w:rsidP="00BD0115">
            <w:pPr>
              <w:pStyle w:val="TAL"/>
              <w:rPr>
                <w:lang w:val="en-US" w:eastAsia="zh-CN"/>
              </w:rPr>
            </w:pPr>
          </w:p>
        </w:tc>
      </w:tr>
    </w:tbl>
    <w:p w14:paraId="4C98908A" w14:textId="77777777" w:rsidR="005C7E13" w:rsidRDefault="005C7E13">
      <w:pPr>
        <w:rPr>
          <w:b/>
          <w:bCs/>
          <w:color w:val="000000" w:themeColor="text1"/>
        </w:rPr>
      </w:pPr>
    </w:p>
    <w:p w14:paraId="13EDE05E" w14:textId="77777777" w:rsidR="005C7E13" w:rsidRDefault="00C53ECC">
      <w:pPr>
        <w:pStyle w:val="3"/>
      </w:pPr>
      <w:r>
        <w:t>3.5.2</w:t>
      </w:r>
      <w:r>
        <w:tab/>
        <w:t>Multi-connectivity</w:t>
      </w:r>
    </w:p>
    <w:p w14:paraId="27C52EA5" w14:textId="77777777" w:rsidR="005C7E13" w:rsidRDefault="00C53ECC">
      <w:r>
        <w:t xml:space="preserve">Lenovo addressed their concerns about the clarification of the multi-connectivity status in this work item. The NTN multi-connectivity support is not part of the release 17 &amp; 18. </w:t>
      </w:r>
      <w:r>
        <w:t xml:space="preserve">Therefore, the proposal formulated by the moderator in this part comes from the Post E-mail discussion [POST119-e][108][R18 NR-NTN] NW verified UE location.  It only aims to clarify our position. If you agree, this proposal can go for approval at the next </w:t>
      </w:r>
      <w:r>
        <w:t>online session.</w:t>
      </w:r>
    </w:p>
    <w:p w14:paraId="529B4822" w14:textId="77777777" w:rsidR="005C7E13" w:rsidRDefault="005C7E13">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5C7E13" w14:paraId="56F880D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A2B122D"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165094F"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23080C" w14:textId="77777777" w:rsidR="005C7E13" w:rsidRDefault="00C53ECC">
            <w:pPr>
              <w:pStyle w:val="TAH"/>
            </w:pPr>
            <w:r>
              <w:t>Proposal</w:t>
            </w:r>
          </w:p>
        </w:tc>
      </w:tr>
      <w:tr w:rsidR="005C7E13" w14:paraId="43CF584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746339" w14:textId="77777777" w:rsidR="005C7E13" w:rsidRDefault="00C53ECC">
            <w:pPr>
              <w:pStyle w:val="Guidance"/>
              <w:spacing w:after="0"/>
              <w:jc w:val="center"/>
              <w:rPr>
                <w:i w:val="0"/>
                <w:iCs/>
              </w:rPr>
            </w:pPr>
            <w:hyperlink r:id="rId48" w:history="1">
              <w:r>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0A0F3962" w14:textId="77777777" w:rsidR="005C7E13" w:rsidRDefault="00C53ECC">
            <w:pPr>
              <w:pStyle w:val="Guidance"/>
              <w:spacing w:after="0"/>
              <w:jc w:val="center"/>
              <w:rPr>
                <w:i w:val="0"/>
                <w:iCs/>
                <w:lang w:eastAsia="fr-FR"/>
              </w:rPr>
            </w:pPr>
            <w:r>
              <w:rPr>
                <w:i w:val="0"/>
                <w:iCs/>
                <w:lang w:eastAsia="fr-FR"/>
              </w:rPr>
              <w:t>Lenovo</w:t>
            </w:r>
          </w:p>
          <w:p w14:paraId="05191682" w14:textId="77777777" w:rsidR="005C7E13" w:rsidRDefault="005C7E13">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2E812BA8" w14:textId="77777777" w:rsidR="005C7E13" w:rsidRDefault="00C53ECC">
            <w:pPr>
              <w:pStyle w:val="Guidance"/>
              <w:spacing w:after="0"/>
              <w:rPr>
                <w:i w:val="0"/>
                <w:iCs/>
              </w:rPr>
            </w:pPr>
            <w:r>
              <w:rPr>
                <w:i w:val="0"/>
                <w:iCs/>
              </w:rPr>
              <w:t xml:space="preserve">Proposal 6: Study the impact of different multi-connectivity NTN architectures on positioning </w:t>
            </w:r>
            <w:r>
              <w:rPr>
                <w:i w:val="0"/>
                <w:iCs/>
              </w:rPr>
              <w:t>procedures and verification procedures, e.g., including the use of multi-satellites or TN and NTN connectivity scenario.</w:t>
            </w:r>
          </w:p>
          <w:p w14:paraId="2C7488E0" w14:textId="77777777" w:rsidR="005C7E13" w:rsidRDefault="005C7E13">
            <w:pPr>
              <w:pStyle w:val="Guidance"/>
              <w:spacing w:after="0"/>
              <w:rPr>
                <w:i w:val="0"/>
                <w:iCs/>
              </w:rPr>
            </w:pPr>
          </w:p>
          <w:p w14:paraId="0DB3BFBC" w14:textId="77777777" w:rsidR="005C7E13" w:rsidRDefault="00C53ECC">
            <w:pPr>
              <w:pStyle w:val="Guidance"/>
              <w:spacing w:after="0"/>
              <w:rPr>
                <w:i w:val="0"/>
                <w:iCs/>
              </w:rPr>
            </w:pPr>
            <w:r>
              <w:rPr>
                <w:i w:val="0"/>
                <w:iCs/>
              </w:rPr>
              <w:t>Proposal 7: In case of a mixed multi-connectivity scenario involving TN NG-RAN and NTN NG-RAN, the verification procedure does not inv</w:t>
            </w:r>
            <w:r>
              <w:rPr>
                <w:i w:val="0"/>
                <w:iCs/>
              </w:rPr>
              <w:t>olve NTN NG-RAN and is based on cell-ID of TN NG-RAN.</w:t>
            </w:r>
          </w:p>
        </w:tc>
      </w:tr>
    </w:tbl>
    <w:p w14:paraId="047A727D" w14:textId="77777777" w:rsidR="005C7E13" w:rsidRDefault="005C7E13">
      <w:pPr>
        <w:rPr>
          <w:b/>
          <w:bCs/>
          <w:color w:val="000000" w:themeColor="text1"/>
        </w:rPr>
      </w:pPr>
    </w:p>
    <w:p w14:paraId="6886DEF4" w14:textId="77777777" w:rsidR="005C7E13" w:rsidRDefault="00C53ECC">
      <w:pPr>
        <w:jc w:val="both"/>
        <w:rPr>
          <w:b/>
          <w:bCs/>
          <w:color w:val="000000" w:themeColor="text1"/>
        </w:rPr>
      </w:pPr>
      <w:r>
        <w:rPr>
          <w:b/>
          <w:bCs/>
          <w:color w:val="000000" w:themeColor="text1"/>
        </w:rPr>
        <w:lastRenderedPageBreak/>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5C7E13" w14:paraId="2672D9E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92423AA"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A78EF40" w14:textId="77777777" w:rsidR="005C7E13" w:rsidRDefault="00C53ECC">
            <w:pPr>
              <w:pStyle w:val="TAH"/>
            </w:pPr>
            <w:r>
              <w:t>A</w:t>
            </w:r>
            <w:r>
              <w:t xml:space="preserve">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7F3076" w14:textId="77777777" w:rsidR="005C7E13" w:rsidRDefault="00C53ECC">
            <w:pPr>
              <w:pStyle w:val="TAH"/>
            </w:pPr>
            <w:r>
              <w:t>Remarks</w:t>
            </w:r>
          </w:p>
        </w:tc>
      </w:tr>
      <w:tr w:rsidR="005C7E13" w14:paraId="0B2868E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1E9E95"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4B672EC"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1663BBCD" w14:textId="77777777" w:rsidR="005C7E13" w:rsidRDefault="005C7E13">
            <w:pPr>
              <w:pStyle w:val="Guidance"/>
              <w:spacing w:after="0"/>
              <w:rPr>
                <w:i w:val="0"/>
              </w:rPr>
            </w:pPr>
          </w:p>
        </w:tc>
      </w:tr>
      <w:tr w:rsidR="005C7E13" w14:paraId="699ACE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C95E5"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D1F4C55"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4C0200F" w14:textId="77777777" w:rsidR="005C7E13" w:rsidRDefault="005C7E13">
            <w:pPr>
              <w:pStyle w:val="TAL"/>
            </w:pPr>
          </w:p>
        </w:tc>
      </w:tr>
      <w:tr w:rsidR="005C7E13" w14:paraId="3E25D58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93891"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DFBF6B4"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634441D" w14:textId="77777777" w:rsidR="005C7E13" w:rsidRDefault="005C7E13">
            <w:pPr>
              <w:pStyle w:val="TAL"/>
            </w:pPr>
          </w:p>
        </w:tc>
      </w:tr>
      <w:tr w:rsidR="005C7E13" w14:paraId="4598B9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7CFFA5"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2683CD9"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3F33DDB" w14:textId="77777777" w:rsidR="005C7E13" w:rsidRDefault="005C7E13">
            <w:pPr>
              <w:pStyle w:val="TAL"/>
            </w:pPr>
          </w:p>
        </w:tc>
      </w:tr>
      <w:tr w:rsidR="005C7E13" w14:paraId="529C85A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F02CDCE"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99E0EC1"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FA907C9" w14:textId="77777777" w:rsidR="005C7E13" w:rsidRDefault="005C7E13">
            <w:pPr>
              <w:pStyle w:val="TAL"/>
            </w:pPr>
          </w:p>
        </w:tc>
      </w:tr>
      <w:tr w:rsidR="005C7E13" w14:paraId="33BDAA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C05D7D"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3CF6DFC"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7BB33C4" w14:textId="77777777" w:rsidR="005C7E13" w:rsidRDefault="005C7E13">
            <w:pPr>
              <w:pStyle w:val="TAL"/>
            </w:pPr>
          </w:p>
        </w:tc>
      </w:tr>
      <w:tr w:rsidR="005C7E13" w14:paraId="35ECDCE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35DD6F"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37CAC70"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0F0189C" w14:textId="77777777" w:rsidR="005C7E13" w:rsidRDefault="005C7E13">
            <w:pPr>
              <w:pStyle w:val="TAL"/>
            </w:pPr>
          </w:p>
        </w:tc>
      </w:tr>
      <w:tr w:rsidR="005C7E13" w14:paraId="6146B6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E48282"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B6F8C39"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6315C3" w14:textId="77777777" w:rsidR="005C7E13" w:rsidRDefault="005C7E13">
            <w:pPr>
              <w:pStyle w:val="TAL"/>
            </w:pPr>
          </w:p>
        </w:tc>
      </w:tr>
      <w:tr w:rsidR="005C7E13" w14:paraId="08B92A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CF6739"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B7FA8E"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013F560" w14:textId="77777777" w:rsidR="005C7E13" w:rsidRDefault="005C7E13">
            <w:pPr>
              <w:pStyle w:val="TAL"/>
            </w:pPr>
          </w:p>
        </w:tc>
      </w:tr>
      <w:tr w:rsidR="005C7E13" w14:paraId="0211289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2AFE79D"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1554A00"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004C547" w14:textId="77777777" w:rsidR="005C7E13" w:rsidRDefault="005C7E13">
            <w:pPr>
              <w:pStyle w:val="TAL"/>
            </w:pPr>
          </w:p>
        </w:tc>
      </w:tr>
      <w:tr w:rsidR="005C7E13" w14:paraId="7E864D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4DC1D9"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12A21D"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1FBD1" w14:textId="77777777" w:rsidR="005C7E13" w:rsidRDefault="005C7E13">
            <w:pPr>
              <w:pStyle w:val="TAL"/>
            </w:pPr>
          </w:p>
        </w:tc>
      </w:tr>
      <w:tr w:rsidR="005C7E13" w14:paraId="5EB033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49BA6B"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4813CA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D011C86" w14:textId="77777777" w:rsidR="005C7E13" w:rsidRDefault="005C7E13">
            <w:pPr>
              <w:pStyle w:val="TAL"/>
            </w:pPr>
          </w:p>
        </w:tc>
      </w:tr>
      <w:tr w:rsidR="005C7E13" w14:paraId="2A93196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A369BE"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01C66B5"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C9CE892" w14:textId="77777777" w:rsidR="005C7E13" w:rsidRDefault="005C7E13">
            <w:pPr>
              <w:pStyle w:val="TAL"/>
            </w:pPr>
          </w:p>
        </w:tc>
      </w:tr>
      <w:tr w:rsidR="005C7E13" w14:paraId="383F69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437C7B"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00B6DA1"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795F07" w14:textId="77777777" w:rsidR="005C7E13" w:rsidRDefault="005C7E13">
            <w:pPr>
              <w:pStyle w:val="TAL"/>
            </w:pPr>
          </w:p>
        </w:tc>
      </w:tr>
      <w:tr w:rsidR="003153A9" w14:paraId="392029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231B31" w14:textId="477B0B69"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FD6E0F2" w14:textId="56718E8A"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1807BF5" w14:textId="77777777" w:rsidR="003153A9" w:rsidRDefault="003153A9" w:rsidP="003153A9">
            <w:pPr>
              <w:pStyle w:val="TAL"/>
            </w:pPr>
          </w:p>
        </w:tc>
      </w:tr>
      <w:tr w:rsidR="005C7E13" w14:paraId="7BA1A1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BD93C7"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ADB372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6E072D1" w14:textId="77777777" w:rsidR="005C7E13" w:rsidRDefault="005C7E13">
            <w:pPr>
              <w:pStyle w:val="TAL"/>
            </w:pPr>
          </w:p>
        </w:tc>
      </w:tr>
      <w:tr w:rsidR="005C7E13" w14:paraId="33B111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CFDCCD"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B564404"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77C395A" w14:textId="77777777" w:rsidR="005C7E13" w:rsidRDefault="00C53ECC">
            <w:pPr>
              <w:pStyle w:val="TAL"/>
            </w:pPr>
            <w:r>
              <w:t xml:space="preserve">If not acceptable to some, we may say the multi-connectivity is deprioritized, like indicated in the TR. </w:t>
            </w:r>
          </w:p>
        </w:tc>
      </w:tr>
      <w:tr w:rsidR="005C7E13" w14:paraId="49E983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05CD94"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8AC7F42"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C9ACE4F" w14:textId="77777777" w:rsidR="005C7E13" w:rsidRDefault="005C7E13">
            <w:pPr>
              <w:pStyle w:val="TAL"/>
            </w:pPr>
          </w:p>
        </w:tc>
      </w:tr>
      <w:tr w:rsidR="005C7E13" w14:paraId="6A3B049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832FB"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E78859A"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AA2430" w14:textId="77777777" w:rsidR="005C7E13" w:rsidRDefault="005C7E13">
            <w:pPr>
              <w:pStyle w:val="TAL"/>
              <w:rPr>
                <w:lang w:val="en-US" w:eastAsia="zh-CN"/>
              </w:rPr>
            </w:pPr>
          </w:p>
        </w:tc>
      </w:tr>
      <w:tr w:rsidR="00BD0115" w:rsidRPr="00BD0115" w14:paraId="45CDCDA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15D1C" w14:textId="61E2A3A8"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44DE68B" w14:textId="4EAD5001" w:rsidR="00BD0115" w:rsidRPr="00BD0115" w:rsidRDefault="00BD0115" w:rsidP="00BD0115">
            <w:pPr>
              <w:pStyle w:val="TAL"/>
              <w:rPr>
                <w:rFonts w:hint="eastAsia"/>
                <w:iCs/>
                <w:lang w:val="en-US" w:eastAsia="zh-CN"/>
              </w:rPr>
            </w:pPr>
            <w:r w:rsidRPr="00BD0115">
              <w:rPr>
                <w:rFonts w:hint="eastAsia"/>
                <w:iCs/>
              </w:rPr>
              <w:t>A</w:t>
            </w:r>
            <w:r w:rsidRPr="00BD0115">
              <w:rPr>
                <w:iCs/>
              </w:rPr>
              <w:t>gree</w:t>
            </w:r>
          </w:p>
        </w:tc>
        <w:tc>
          <w:tcPr>
            <w:tcW w:w="5681" w:type="dxa"/>
            <w:tcBorders>
              <w:top w:val="single" w:sz="4" w:space="0" w:color="auto"/>
              <w:left w:val="single" w:sz="4" w:space="0" w:color="auto"/>
              <w:bottom w:val="single" w:sz="4" w:space="0" w:color="auto"/>
              <w:right w:val="single" w:sz="4" w:space="0" w:color="auto"/>
            </w:tcBorders>
          </w:tcPr>
          <w:p w14:paraId="4B924780" w14:textId="77777777" w:rsidR="00BD0115" w:rsidRPr="00BD0115" w:rsidRDefault="00BD0115" w:rsidP="00BD0115">
            <w:pPr>
              <w:pStyle w:val="TAL"/>
              <w:rPr>
                <w:iCs/>
                <w:lang w:val="en-US" w:eastAsia="zh-CN"/>
              </w:rPr>
            </w:pPr>
          </w:p>
        </w:tc>
      </w:tr>
    </w:tbl>
    <w:p w14:paraId="752C6680" w14:textId="77777777" w:rsidR="005C7E13" w:rsidRDefault="005C7E13">
      <w:pPr>
        <w:rPr>
          <w:b/>
          <w:bCs/>
          <w:color w:val="000000" w:themeColor="text1"/>
        </w:rPr>
      </w:pPr>
    </w:p>
    <w:p w14:paraId="4365458B" w14:textId="77777777" w:rsidR="005C7E13" w:rsidRDefault="00C53ECC">
      <w:pPr>
        <w:pStyle w:val="2"/>
      </w:pPr>
      <w:r>
        <w:t>3.6</w:t>
      </w:r>
      <w:r>
        <w:tab/>
        <w:t>Latency and reliability issues</w:t>
      </w:r>
    </w:p>
    <w:p w14:paraId="1F29C7E1" w14:textId="77777777" w:rsidR="005C7E13" w:rsidRDefault="00C53ECC">
      <w:pPr>
        <w:pStyle w:val="3"/>
      </w:pPr>
      <w:r>
        <w:t>3.6.1</w:t>
      </w:r>
      <w:r>
        <w:tab/>
        <w:t>Latency impact</w:t>
      </w:r>
    </w:p>
    <w:p w14:paraId="20E5C92C" w14:textId="77777777" w:rsidR="005C7E13" w:rsidRDefault="00C53ECC">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2A636CEF" w14:textId="77777777" w:rsidR="005C7E13" w:rsidRDefault="00C53ECC">
      <w:pPr>
        <w:rPr>
          <w:color w:val="000000" w:themeColor="text1"/>
          <w:lang w:eastAsia="fr-FR"/>
        </w:rPr>
      </w:pPr>
      <w:r>
        <w:rPr>
          <w:color w:val="000000" w:themeColor="text1"/>
        </w:rPr>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4356DF65" w14:textId="77777777" w:rsidR="005C7E13" w:rsidRDefault="00C53ECC">
      <w:r>
        <w:t>The discussion of the Post E-mail discussion [POST119-e][</w:t>
      </w:r>
      <w:r>
        <w:t>108][R18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5C7E13" w14:paraId="28636AC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6C505F9"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F830AF4"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1482940" w14:textId="77777777" w:rsidR="005C7E13" w:rsidRDefault="00C53ECC">
            <w:pPr>
              <w:pStyle w:val="TAH"/>
            </w:pPr>
            <w:r>
              <w:t>Proposal</w:t>
            </w:r>
          </w:p>
        </w:tc>
      </w:tr>
      <w:tr w:rsidR="005C7E13" w14:paraId="13CB4B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03DE56" w14:textId="77777777" w:rsidR="005C7E13" w:rsidRDefault="00C53ECC">
            <w:pPr>
              <w:pStyle w:val="Guidance"/>
              <w:spacing w:after="0"/>
              <w:jc w:val="center"/>
              <w:rPr>
                <w:i w:val="0"/>
                <w:iCs/>
              </w:rPr>
            </w:pPr>
            <w:hyperlink r:id="rId49" w:history="1">
              <w:r>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47549C1" w14:textId="77777777" w:rsidR="005C7E13" w:rsidRDefault="00C53ECC">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529B5A03" w14:textId="77777777" w:rsidR="005C7E13" w:rsidRDefault="00C53ECC">
            <w:pPr>
              <w:pStyle w:val="Guidance"/>
              <w:spacing w:after="0"/>
              <w:rPr>
                <w:i w:val="0"/>
                <w:iCs/>
              </w:rPr>
            </w:pPr>
            <w:r>
              <w:rPr>
                <w:i w:val="0"/>
                <w:iCs/>
              </w:rPr>
              <w:t>Proposal 1</w:t>
            </w:r>
            <w:r>
              <w:rPr>
                <w:i w:val="0"/>
                <w:iCs/>
              </w:rPr>
              <w:tab/>
              <w:t xml:space="preserve">Send LS to RAN </w:t>
            </w:r>
            <w:r>
              <w:rPr>
                <w:i w:val="0"/>
                <w:iCs/>
              </w:rPr>
              <w:t xml:space="preserve">plenary asking for clarification on the interpretation of TR latency and trust in UE RRC measurements (and if it is actually RRM measurements that is meant instead of RRC measurements). What measurements can be trusted? When and how often does the network </w:t>
            </w:r>
            <w:r>
              <w:rPr>
                <w:i w:val="0"/>
                <w:iCs/>
              </w:rPr>
              <w:t>need to verify the UE reported location? In case UEs shall be denied service until the UE reported location is verified by the network, what is an acceptable delay for the NW verification procedure?</w:t>
            </w:r>
          </w:p>
          <w:p w14:paraId="2CD90A52" w14:textId="77777777" w:rsidR="005C7E13" w:rsidRDefault="005C7E13">
            <w:pPr>
              <w:pStyle w:val="Guidance"/>
              <w:spacing w:after="0"/>
              <w:rPr>
                <w:i w:val="0"/>
                <w:iCs/>
              </w:rPr>
            </w:pPr>
          </w:p>
          <w:p w14:paraId="1D6DAE7A" w14:textId="77777777" w:rsidR="005C7E13" w:rsidRDefault="00C53ECC">
            <w:pPr>
              <w:pStyle w:val="Guidance"/>
              <w:spacing w:after="0"/>
              <w:rPr>
                <w:i w:val="0"/>
                <w:iCs/>
              </w:rPr>
            </w:pPr>
            <w:r>
              <w:rPr>
                <w:i w:val="0"/>
                <w:iCs/>
              </w:rPr>
              <w:t>Proposal 3</w:t>
            </w:r>
            <w:r>
              <w:rPr>
                <w:i w:val="0"/>
                <w:iCs/>
              </w:rPr>
              <w:tab/>
              <w:t xml:space="preserve">From RAN2 point of view, assuming the NW may </w:t>
            </w:r>
            <w:r>
              <w:rPr>
                <w:i w:val="0"/>
                <w:iCs/>
              </w:rPr>
              <w:t>allow the UEs access to services before verifying the UE reported location, the latency of the NW verification can be handled by the NW.</w:t>
            </w:r>
          </w:p>
        </w:tc>
      </w:tr>
      <w:tr w:rsidR="005C7E13" w14:paraId="0A2044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0DC511" w14:textId="77777777" w:rsidR="005C7E13" w:rsidRDefault="00C53ECC">
            <w:pPr>
              <w:pStyle w:val="TAL"/>
              <w:jc w:val="center"/>
            </w:pPr>
            <w:hyperlink r:id="rId50" w:history="1">
              <w:r>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204E1118" w14:textId="77777777" w:rsidR="005C7E13" w:rsidRDefault="00C53ECC">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6DF27931" w14:textId="77777777" w:rsidR="005C7E13" w:rsidRDefault="00C53ECC">
            <w:pPr>
              <w:pStyle w:val="TAL"/>
            </w:pPr>
            <w:r>
              <w:t>Proposal 5: When the solutions are determined by RAN1 and latency requirement of UE location verification are identified by SA2, RAN2 prior</w:t>
            </w:r>
            <w:r>
              <w:t>itizes the solutions with less specification impact.</w:t>
            </w:r>
          </w:p>
        </w:tc>
      </w:tr>
      <w:tr w:rsidR="005C7E13" w14:paraId="506B80B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D9F49" w14:textId="77777777" w:rsidR="005C7E13" w:rsidRDefault="00C53ECC">
            <w:pPr>
              <w:pStyle w:val="TAL"/>
              <w:jc w:val="center"/>
            </w:pPr>
            <w:hyperlink r:id="rId51" w:history="1">
              <w:r>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6D46952"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DD9324D" w14:textId="77777777" w:rsidR="005C7E13" w:rsidRDefault="00C53ECC">
            <w:pPr>
              <w:pStyle w:val="TAL"/>
            </w:pPr>
            <w:r>
              <w:t>Proposal 3: Suggest sending an LS to SA1 and SA2 requesting for latency requirement of UE loc</w:t>
            </w:r>
            <w:r>
              <w:t>ation verification.</w:t>
            </w:r>
          </w:p>
        </w:tc>
      </w:tr>
    </w:tbl>
    <w:p w14:paraId="47352CDE" w14:textId="77777777" w:rsidR="005C7E13" w:rsidRDefault="005C7E13"/>
    <w:p w14:paraId="5E071252" w14:textId="77777777" w:rsidR="005C7E13" w:rsidRDefault="005C7E13"/>
    <w:p w14:paraId="5056AD2E" w14:textId="77777777" w:rsidR="005C7E13" w:rsidRDefault="00C53ECC">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 xml:space="preserve">RAN2 to prepare an LS to SA1/SA2 requesting clarifications on the following TR recommendation “The solution should not impact significantly the latency of the targeted services nor infringe privacy </w:t>
      </w:r>
      <w:r>
        <w:rPr>
          <w:b/>
          <w:bCs/>
          <w:color w:val="000000" w:themeColor="text1"/>
        </w:rPr>
        <w:t>requirements that apply to the UE location.”</w:t>
      </w:r>
    </w:p>
    <w:p w14:paraId="283E8BF0" w14:textId="77777777" w:rsidR="005C7E13" w:rsidRDefault="00C53ECC">
      <w:pPr>
        <w:pStyle w:val="af1"/>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028B41F2" w14:textId="77777777" w:rsidR="005C7E13" w:rsidRDefault="00C53ECC">
      <w:pPr>
        <w:pStyle w:val="af1"/>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lastRenderedPageBreak/>
        <w:t>Can the verification procedure be run independently from the targeted services (e.g. in parallel to prevent any set-up de</w:t>
      </w:r>
      <w:r>
        <w:rPr>
          <w:rFonts w:ascii="Times New Roman" w:hAnsi="Times New Roman"/>
          <w:b/>
          <w:bCs/>
          <w:color w:val="000000" w:themeColor="text1"/>
          <w:sz w:val="20"/>
          <w:szCs w:val="20"/>
          <w:lang w:val="en-GB"/>
        </w:rPr>
        <w:t>lay)?</w:t>
      </w:r>
    </w:p>
    <w:p w14:paraId="336D8687" w14:textId="77777777" w:rsidR="005C7E13" w:rsidRDefault="005C7E13">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5C7E13" w14:paraId="4634098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CEC9EE"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725749F"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F7C457" w14:textId="77777777" w:rsidR="005C7E13" w:rsidRDefault="00C53ECC">
            <w:pPr>
              <w:pStyle w:val="TAH"/>
            </w:pPr>
            <w:r>
              <w:t>Remarks</w:t>
            </w:r>
          </w:p>
        </w:tc>
      </w:tr>
      <w:tr w:rsidR="005C7E13" w14:paraId="6CADD6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D9A24" w14:textId="77777777" w:rsidR="005C7E13" w:rsidRDefault="00C53EC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02EF2FB9"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D067B1D" w14:textId="77777777" w:rsidR="005C7E13" w:rsidRDefault="005C7E13">
            <w:pPr>
              <w:pStyle w:val="Guidance"/>
              <w:spacing w:after="0"/>
              <w:rPr>
                <w:i w:val="0"/>
              </w:rPr>
            </w:pPr>
          </w:p>
        </w:tc>
      </w:tr>
      <w:tr w:rsidR="005C7E13" w14:paraId="2C8355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3FCDBF2" w14:textId="77777777" w:rsidR="005C7E13" w:rsidRDefault="00C53EC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768ECE05" w14:textId="77777777" w:rsidR="005C7E13" w:rsidRDefault="00C53EC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5F82805D" w14:textId="77777777" w:rsidR="005C7E13" w:rsidRDefault="005C7E13">
            <w:pPr>
              <w:pStyle w:val="TAL"/>
            </w:pPr>
          </w:p>
        </w:tc>
      </w:tr>
      <w:tr w:rsidR="005C7E13" w14:paraId="3DA2AA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613D24"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E735AE1"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A724A8B" w14:textId="77777777" w:rsidR="005C7E13" w:rsidRDefault="005C7E13">
            <w:pPr>
              <w:pStyle w:val="TAL"/>
            </w:pPr>
          </w:p>
        </w:tc>
      </w:tr>
      <w:tr w:rsidR="005C7E13" w14:paraId="228383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7057E9"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E9505A"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5BC43D9" w14:textId="77777777" w:rsidR="005C7E13" w:rsidRDefault="005C7E13">
            <w:pPr>
              <w:pStyle w:val="TAL"/>
            </w:pPr>
          </w:p>
        </w:tc>
      </w:tr>
      <w:tr w:rsidR="005C7E13" w14:paraId="113E7C2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51B011"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ADC3666"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D1F9FB4" w14:textId="77777777" w:rsidR="005C7E13" w:rsidRDefault="00C53ECC">
            <w:pPr>
              <w:pStyle w:val="TAL"/>
              <w:rPr>
                <w:lang w:eastAsia="zh-CN"/>
              </w:rPr>
            </w:pPr>
            <w:r>
              <w:rPr>
                <w:lang w:eastAsia="zh-CN"/>
              </w:rPr>
              <w:t>We think that the latency may be a RAN1 specific topic, and that it should be up to RAN1 to trigger this discussion with SA2</w:t>
            </w:r>
          </w:p>
        </w:tc>
      </w:tr>
      <w:tr w:rsidR="005C7E13" w14:paraId="4D19ED7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2DD41D"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A2F1E3F"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CA83C31" w14:textId="77777777" w:rsidR="005C7E13" w:rsidRDefault="005C7E13">
            <w:pPr>
              <w:pStyle w:val="TAL"/>
              <w:rPr>
                <w:lang w:eastAsia="zh-CN"/>
              </w:rPr>
            </w:pPr>
          </w:p>
        </w:tc>
      </w:tr>
      <w:tr w:rsidR="005C7E13" w14:paraId="36290B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B76A2E"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5716E41" w14:textId="77777777" w:rsidR="005C7E13" w:rsidRDefault="00C53ECC">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1B9FA415" w14:textId="77777777" w:rsidR="005C7E13" w:rsidRDefault="00C53ECC">
            <w:pPr>
              <w:pStyle w:val="TAL"/>
            </w:pPr>
            <w:r>
              <w:t>We are not sure this is necessary at this moment as work in RAN1 and also in SA2 is in progress. It will be anyway clear if verification takes 10s, it is up SA2 to decide whether the service will be provided while verification</w:t>
            </w:r>
            <w:r>
              <w:t xml:space="preserve"> is running.</w:t>
            </w:r>
          </w:p>
          <w:p w14:paraId="566685D4" w14:textId="77777777" w:rsidR="005C7E13" w:rsidRDefault="00C53ECC">
            <w:pPr>
              <w:pStyle w:val="TAL"/>
              <w:rPr>
                <w:lang w:eastAsia="zh-CN"/>
              </w:rPr>
            </w:pPr>
            <w:r>
              <w:t>But we can support majority view.</w:t>
            </w:r>
          </w:p>
        </w:tc>
      </w:tr>
      <w:tr w:rsidR="005C7E13" w14:paraId="697B0A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B6A5FE"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D0AD809"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240EDE83" w14:textId="77777777" w:rsidR="005C7E13" w:rsidRDefault="00C53ECC">
            <w:pPr>
              <w:pStyle w:val="TAL"/>
              <w:rPr>
                <w:lang w:eastAsia="zh-CN"/>
              </w:rPr>
            </w:pPr>
            <w:r>
              <w:rPr>
                <w:rFonts w:hint="eastAsia"/>
                <w:lang w:eastAsia="zh-CN"/>
              </w:rPr>
              <w:t>A</w:t>
            </w:r>
            <w:r>
              <w:rPr>
                <w:lang w:eastAsia="zh-CN"/>
              </w:rPr>
              <w:t>gree with Nokia that latency should be up to RAN1 to discuss.</w:t>
            </w:r>
          </w:p>
        </w:tc>
      </w:tr>
      <w:tr w:rsidR="005C7E13" w14:paraId="76490F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4332BA"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CFDC82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EF3B3E4" w14:textId="77777777" w:rsidR="005C7E13" w:rsidRDefault="00C53ECC">
            <w:pPr>
              <w:pStyle w:val="TAL"/>
              <w:rPr>
                <w:lang w:eastAsia="zh-CN"/>
              </w:rPr>
            </w:pPr>
            <w:r>
              <w:rPr>
                <w:lang w:eastAsia="zh-CN"/>
              </w:rPr>
              <w:t xml:space="preserve">Agree with asking about “service’s latency”, and also that verification latency is up to RAN1 depending on the need </w:t>
            </w:r>
            <w:r>
              <w:rPr>
                <w:lang w:eastAsia="zh-CN"/>
              </w:rPr>
              <w:t>derived from the selected method</w:t>
            </w:r>
          </w:p>
        </w:tc>
      </w:tr>
      <w:tr w:rsidR="005C7E13" w14:paraId="197235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BD5AAD7"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07FC1A"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05F7757" w14:textId="77777777" w:rsidR="005C7E13" w:rsidRDefault="00C53ECC">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5C7E13" w14:paraId="6A4B183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70A5D8"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973D03"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60C8B5C" w14:textId="77777777" w:rsidR="005C7E13" w:rsidRDefault="005C7E13">
            <w:pPr>
              <w:pStyle w:val="TAL"/>
              <w:rPr>
                <w:lang w:eastAsia="zh-CN"/>
              </w:rPr>
            </w:pPr>
          </w:p>
        </w:tc>
      </w:tr>
      <w:tr w:rsidR="005C7E13" w14:paraId="5C2380F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ED0757"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93F7D21"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3B043BD" w14:textId="77777777" w:rsidR="005C7E13" w:rsidRDefault="00C53ECC">
            <w:pPr>
              <w:pStyle w:val="TAL"/>
              <w:rPr>
                <w:lang w:eastAsia="zh-CN"/>
              </w:rPr>
            </w:pPr>
            <w:r>
              <w:rPr>
                <w:rFonts w:hint="eastAsia"/>
                <w:lang w:eastAsia="zh-CN"/>
              </w:rPr>
              <w:t>A</w:t>
            </w:r>
            <w:r>
              <w:rPr>
                <w:lang w:eastAsia="zh-CN"/>
              </w:rPr>
              <w:t>gree with others that we s</w:t>
            </w:r>
            <w:r>
              <w:rPr>
                <w:lang w:eastAsia="zh-CN"/>
              </w:rPr>
              <w:t>hould leave this up to RAN1 for now.</w:t>
            </w:r>
          </w:p>
        </w:tc>
      </w:tr>
      <w:tr w:rsidR="005C7E13" w14:paraId="71DE8F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16DB91"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CF23C17" w14:textId="77777777" w:rsidR="005C7E13" w:rsidRDefault="00C53ECC">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53F82635" w14:textId="77777777" w:rsidR="005C7E13" w:rsidRDefault="00C53ECC">
            <w:pPr>
              <w:pStyle w:val="TAL"/>
              <w:rPr>
                <w:lang w:val="en-US" w:eastAsia="zh-CN"/>
              </w:rPr>
            </w:pPr>
            <w:r>
              <w:rPr>
                <w:lang w:val="en-US" w:eastAsia="zh-CN"/>
              </w:rPr>
              <w:t>Maybe coordination with RAN1 is needed.</w:t>
            </w:r>
          </w:p>
        </w:tc>
      </w:tr>
      <w:tr w:rsidR="003153A9" w14:paraId="469A53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702D7" w14:textId="606DBB2C"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004B3AC" w14:textId="6CB2611F"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D7E7D" w14:textId="1244CFCF" w:rsidR="003153A9" w:rsidRDefault="003153A9" w:rsidP="003153A9">
            <w:pPr>
              <w:pStyle w:val="TAL"/>
              <w:rPr>
                <w:lang w:val="en-US" w:eastAsia="zh-CN"/>
              </w:rPr>
            </w:pPr>
            <w:r>
              <w:rPr>
                <w:lang w:eastAsia="zh-CN"/>
              </w:rPr>
              <w:t>We think the latency requirement is important for solution selection. The relevant discussion in SA1/SA2 should be triggered as soon as possible.</w:t>
            </w:r>
          </w:p>
        </w:tc>
      </w:tr>
      <w:tr w:rsidR="005C7E13" w14:paraId="527E09E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39CFB1"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EE15A7E"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6597F86" w14:textId="77777777" w:rsidR="005C7E13" w:rsidRDefault="00C53ECC">
            <w:pPr>
              <w:pStyle w:val="TAL"/>
              <w:rPr>
                <w:lang w:val="en-US" w:eastAsia="zh-CN"/>
              </w:rPr>
            </w:pPr>
            <w:r>
              <w:rPr>
                <w:lang w:val="en-US" w:eastAsia="zh-CN"/>
              </w:rPr>
              <w:t>Agree with Nokia.</w:t>
            </w:r>
          </w:p>
        </w:tc>
      </w:tr>
      <w:tr w:rsidR="005C7E13" w14:paraId="07F7622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4DBA2E"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68EC4E73" w14:textId="77777777" w:rsidR="005C7E13" w:rsidRDefault="00C53ECC">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4C8A8684" w14:textId="77777777" w:rsidR="005C7E13" w:rsidRDefault="00C53ECC">
            <w:pPr>
              <w:pStyle w:val="TAL"/>
            </w:pPr>
            <w:r>
              <w:t>We believe SA1/SA2 do not know what the intention of the RAN plenary recommendation is, especially as the recommendation is not clear and not based on any prior SA1/SA2 work. If we send an LS to SA1/SA2 then we need to explain exactly what the issue is and</w:t>
            </w:r>
            <w:r>
              <w:t xml:space="preserve"> ask if they have any input. Any privacy requirements need to be addressed to SA3. </w:t>
            </w:r>
          </w:p>
          <w:p w14:paraId="79574FA4" w14:textId="77777777" w:rsidR="005C7E13" w:rsidRDefault="005C7E13">
            <w:pPr>
              <w:pStyle w:val="TAL"/>
            </w:pPr>
          </w:p>
          <w:p w14:paraId="259730AE" w14:textId="77777777" w:rsidR="005C7E13" w:rsidRDefault="00C53ECC">
            <w:pPr>
              <w:pStyle w:val="TAL"/>
            </w:pPr>
            <w:r>
              <w:t>We think an LS shall be CC to RAN plenary too, because it was plenary that made the study that resulted in the TR, and the TR has no clear recommendations on latency and t</w:t>
            </w:r>
            <w:r>
              <w:t xml:space="preserve">rustworthiness of measurements. </w:t>
            </w:r>
          </w:p>
          <w:p w14:paraId="34333E7B" w14:textId="77777777" w:rsidR="005C7E13" w:rsidRDefault="005C7E13">
            <w:pPr>
              <w:pStyle w:val="TAL"/>
            </w:pPr>
          </w:p>
          <w:p w14:paraId="2CF0C229" w14:textId="77777777" w:rsidR="005C7E13" w:rsidRDefault="00C53ECC">
            <w:pPr>
              <w:pStyle w:val="TAL"/>
            </w:pPr>
            <w:r>
              <w:t>We note that the TR Annex A already contains the requirements applicable to regulatory services, they do not seem like strict requirement. However, it also has this text invalidating those requirements:</w:t>
            </w:r>
          </w:p>
          <w:p w14:paraId="2B5571B1" w14:textId="77777777" w:rsidR="005C7E13" w:rsidRDefault="00C53ECC">
            <w:pPr>
              <w:pStyle w:val="TAL"/>
              <w:rPr>
                <w:lang w:val="en-US" w:eastAsia="zh-CN"/>
              </w:rPr>
            </w:pPr>
            <w:r>
              <w:t>“</w:t>
            </w:r>
            <w:r>
              <w:rPr>
                <w:i/>
                <w:iCs/>
              </w:rPr>
              <w:t xml:space="preserve">In order to </w:t>
            </w:r>
            <w:r>
              <w:rPr>
                <w:i/>
                <w:iCs/>
              </w:rPr>
              <w:t>define an appropriate network based solution to verify UE location, it is necessary to determine requirements for the verification accuracy. Note that these requirements should not be assumed to be the same as  the regulatory requirements applicable to the</w:t>
            </w:r>
            <w:r>
              <w:rPr>
                <w:i/>
                <w:iCs/>
              </w:rPr>
              <w:t xml:space="preserve"> UE location in terms of Accuracy, Reliability (related to law enforcement and liability), Latency and Privacy as  identified in Annex A.</w:t>
            </w:r>
            <w:r>
              <w:t>”</w:t>
            </w:r>
          </w:p>
        </w:tc>
      </w:tr>
      <w:tr w:rsidR="005C7E13" w14:paraId="766239D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7C42C3"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21A0437" w14:textId="77777777" w:rsidR="005C7E13" w:rsidRDefault="00C53ECC">
            <w:pPr>
              <w:pStyle w:val="TAL"/>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0B206F80" w14:textId="77777777" w:rsidR="005C7E13" w:rsidRDefault="00C53ECC">
            <w:pPr>
              <w:pStyle w:val="TAL"/>
            </w:pPr>
            <w:r>
              <w:rPr>
                <w:lang w:val="en-US" w:eastAsia="zh-CN"/>
              </w:rPr>
              <w:t xml:space="preserve">Latency issue should be decided by SA2. </w:t>
            </w:r>
          </w:p>
        </w:tc>
      </w:tr>
      <w:tr w:rsidR="005C7E13" w14:paraId="732F3DA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520416"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2739A22" w14:textId="77777777" w:rsidR="005C7E13" w:rsidRDefault="00C53ECC">
            <w:pPr>
              <w:pStyle w:val="TAL"/>
              <w:rPr>
                <w:lang w:val="en-US" w:eastAsia="zh-CN"/>
              </w:rPr>
            </w:pPr>
            <w:r>
              <w:rPr>
                <w:rFonts w:hint="eastAsia"/>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17ECD189" w14:textId="77777777" w:rsidR="005C7E13" w:rsidRDefault="00C53ECC">
            <w:pPr>
              <w:pStyle w:val="TAL"/>
              <w:rPr>
                <w:lang w:val="en-US" w:eastAsia="zh-CN"/>
              </w:rPr>
            </w:pPr>
            <w:r>
              <w:rPr>
                <w:rFonts w:hint="eastAsia"/>
                <w:lang w:val="en-US" w:eastAsia="zh-CN"/>
              </w:rPr>
              <w:t>We are fine with the sending the LS since</w:t>
            </w:r>
            <w:r>
              <w:rPr>
                <w:rFonts w:hint="eastAsia"/>
                <w:lang w:val="en-US" w:eastAsia="zh-CN"/>
              </w:rPr>
              <w:t xml:space="preserve"> the latency might also impact RAN2</w:t>
            </w:r>
            <w:r>
              <w:rPr>
                <w:lang w:val="en-US" w:eastAsia="zh-CN"/>
              </w:rPr>
              <w:t>’</w:t>
            </w:r>
            <w:r>
              <w:rPr>
                <w:rFonts w:hint="eastAsia"/>
                <w:lang w:val="en-US" w:eastAsia="zh-CN"/>
              </w:rPr>
              <w:t>s discussion.  But if RAN1 concludes before RAN2 does, then we are also fine to let them sent the LS as well to avoid duplicated LSs.</w:t>
            </w:r>
          </w:p>
        </w:tc>
      </w:tr>
    </w:tbl>
    <w:p w14:paraId="765DE592" w14:textId="77777777" w:rsidR="005C7E13" w:rsidRDefault="005C7E13">
      <w:pPr>
        <w:rPr>
          <w:b/>
          <w:bCs/>
          <w:color w:val="000000" w:themeColor="text1"/>
        </w:rPr>
      </w:pPr>
    </w:p>
    <w:p w14:paraId="0B3CF612" w14:textId="77777777" w:rsidR="005C7E13" w:rsidRDefault="00C53ECC">
      <w:pPr>
        <w:pStyle w:val="3"/>
      </w:pPr>
      <w:r>
        <w:t>3.6.2</w:t>
      </w:r>
      <w:r>
        <w:tab/>
        <w:t>Reliability of reported UE Information</w:t>
      </w:r>
    </w:p>
    <w:p w14:paraId="3CB8D6E6" w14:textId="77777777" w:rsidR="005C7E13" w:rsidRDefault="00C53ECC">
      <w:pPr>
        <w:rPr>
          <w:color w:val="000000" w:themeColor="text1"/>
        </w:rPr>
      </w:pPr>
      <w:r>
        <w:rPr>
          <w:color w:val="000000" w:themeColor="text1"/>
        </w:rPr>
        <w:t xml:space="preserve">Another major point to clarify </w:t>
      </w:r>
      <w:r>
        <w:rPr>
          <w:color w:val="000000" w:themeColor="text1"/>
        </w:rPr>
        <w:t>concerns the reliability of reported UE information.</w:t>
      </w:r>
    </w:p>
    <w:p w14:paraId="1A18FE8A" w14:textId="77777777" w:rsidR="005C7E13" w:rsidRDefault="00C53ECC">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w:t>
      </w:r>
      <w:r>
        <w:rPr>
          <w:color w:val="000000" w:themeColor="text1"/>
        </w:rPr>
        <w:t>hat the verification should be performed independently from the location information reported by the UE (e.g. GNSS)</w:t>
      </w:r>
    </w:p>
    <w:p w14:paraId="4BE9A476" w14:textId="77777777" w:rsidR="005C7E13" w:rsidRDefault="00C53ECC">
      <w:pPr>
        <w:rPr>
          <w:color w:val="000000" w:themeColor="text1"/>
        </w:rPr>
      </w:pPr>
      <w:r>
        <w:rPr>
          <w:color w:val="000000" w:themeColor="text1"/>
        </w:rPr>
        <w:t>The RAT positioning methods are listed in the TS 38.305 [2] in the table 4.3.1-1: Supported versions of UE positioning methods. Some of thes</w:t>
      </w:r>
      <w:r>
        <w:rPr>
          <w:color w:val="000000" w:themeColor="text1"/>
        </w:rPr>
        <w:t>e methods are UE-assisted.</w:t>
      </w:r>
    </w:p>
    <w:p w14:paraId="5D5722C6" w14:textId="77777777" w:rsidR="005C7E13" w:rsidRDefault="00C53ECC">
      <w:r>
        <w:rPr>
          <w:color w:val="000000" w:themeColor="text1"/>
        </w:rPr>
        <w:lastRenderedPageBreak/>
        <w:t>During the last plenary meeting #96, it was mentioned orally that 3GPP defined functions shall be considered as trustworthy.</w:t>
      </w:r>
      <w:r>
        <w:t xml:space="preserve"> </w:t>
      </w:r>
    </w:p>
    <w:p w14:paraId="72DDF2F3" w14:textId="77777777" w:rsidR="005C7E13" w:rsidRDefault="00C53ECC">
      <w:pPr>
        <w:rPr>
          <w:color w:val="000000" w:themeColor="text1"/>
        </w:rPr>
      </w:pPr>
      <w:r>
        <w:rPr>
          <w:color w:val="000000" w:themeColor="text1"/>
        </w:rPr>
        <w:t>It is difficult to make any assumptions if the other working groups reject certain information from the</w:t>
      </w:r>
      <w:r>
        <w:rPr>
          <w:color w:val="000000" w:themeColor="text1"/>
        </w:rPr>
        <w:t xml:space="preserve"> UE due to security issues.</w:t>
      </w:r>
    </w:p>
    <w:p w14:paraId="47BE3921" w14:textId="77777777" w:rsidR="005C7E13" w:rsidRDefault="00C53ECC">
      <w:r>
        <w:t>The discussion of the Post E-mail discussion [POST119-e][108][R18 NR-NTN] NW verified UE location leads to request clarifications to SA3.</w:t>
      </w:r>
    </w:p>
    <w:p w14:paraId="67A293B5" w14:textId="77777777" w:rsidR="005C7E13" w:rsidRDefault="005C7E13">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5C7E13" w14:paraId="08A8C8C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097618"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D0473C5"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DA52D7" w14:textId="77777777" w:rsidR="005C7E13" w:rsidRDefault="00C53ECC">
            <w:pPr>
              <w:pStyle w:val="TAH"/>
            </w:pPr>
            <w:r>
              <w:t>Proposal</w:t>
            </w:r>
          </w:p>
        </w:tc>
      </w:tr>
      <w:tr w:rsidR="005C7E13" w14:paraId="2916DE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2AC5B1" w14:textId="77777777" w:rsidR="005C7E13" w:rsidRDefault="00C53ECC">
            <w:pPr>
              <w:pStyle w:val="Guidance"/>
              <w:spacing w:after="0"/>
              <w:jc w:val="center"/>
              <w:rPr>
                <w:i w:val="0"/>
                <w:iCs/>
              </w:rPr>
            </w:pPr>
            <w:hyperlink r:id="rId52" w:history="1">
              <w:r>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9EF03DF" w14:textId="77777777" w:rsidR="005C7E13" w:rsidRDefault="00C53ECC">
            <w:pPr>
              <w:pStyle w:val="Guidance"/>
              <w:spacing w:after="0"/>
              <w:jc w:val="center"/>
              <w:rPr>
                <w:i w:val="0"/>
                <w:iCs/>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4174636B" w14:textId="77777777" w:rsidR="005C7E13" w:rsidRDefault="00C53ECC">
            <w:pPr>
              <w:pStyle w:val="Guidance"/>
              <w:spacing w:after="0"/>
              <w:rPr>
                <w:i w:val="0"/>
                <w:iCs/>
              </w:rPr>
            </w:pPr>
            <w:r>
              <w:rPr>
                <w:i w:val="0"/>
                <w:iCs/>
              </w:rPr>
              <w:t>Proposal 3: Before making any decision of what kind of information reported by UE can be trusted by NW, RAN2 should check with SA3 first.</w:t>
            </w:r>
          </w:p>
        </w:tc>
      </w:tr>
      <w:tr w:rsidR="005C7E13" w14:paraId="42105B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6E63FE" w14:textId="77777777" w:rsidR="005C7E13" w:rsidRDefault="00C53ECC">
            <w:pPr>
              <w:pStyle w:val="TAL"/>
              <w:jc w:val="center"/>
              <w:rPr>
                <w:iCs/>
              </w:rPr>
            </w:pPr>
            <w:hyperlink r:id="rId53" w:history="1">
              <w:r>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3EFEFB56" w14:textId="77777777" w:rsidR="005C7E13" w:rsidRDefault="00C53ECC">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56FCFA04" w14:textId="77777777" w:rsidR="005C7E13" w:rsidRDefault="00C53ECC">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5C7E13" w14:paraId="08748D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95A07" w14:textId="77777777" w:rsidR="005C7E13" w:rsidRDefault="00C53ECC">
            <w:pPr>
              <w:pStyle w:val="TAL"/>
              <w:jc w:val="center"/>
            </w:pPr>
            <w:hyperlink r:id="rId54" w:history="1">
              <w:r>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184F85BA" w14:textId="77777777" w:rsidR="005C7E13" w:rsidRDefault="00C53ECC">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3DC9F97A" w14:textId="77777777" w:rsidR="005C7E13" w:rsidRDefault="00C53ECC">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5C7E13" w14:paraId="7B41D0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53C306" w14:textId="77777777" w:rsidR="005C7E13" w:rsidRDefault="00C53ECC">
            <w:pPr>
              <w:pStyle w:val="TAL"/>
              <w:jc w:val="center"/>
            </w:pPr>
            <w:hyperlink r:id="rId55" w:history="1">
              <w:r>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A6DA9D3" w14:textId="77777777" w:rsidR="005C7E13" w:rsidRDefault="00C53ECC">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5C18EC2D" w14:textId="77777777" w:rsidR="005C7E13" w:rsidRDefault="00C53ECC">
            <w:pPr>
              <w:pStyle w:val="TAL"/>
              <w:rPr>
                <w:rFonts w:ascii="Times New Roman" w:hAnsi="Times New Roman"/>
                <w:sz w:val="20"/>
              </w:rPr>
            </w:pPr>
            <w:r>
              <w:rPr>
                <w:rFonts w:ascii="Times New Roman" w:hAnsi="Times New Roman"/>
                <w:sz w:val="20"/>
              </w:rPr>
              <w:t>Proposal 1</w:t>
            </w:r>
            <w:r>
              <w:rPr>
                <w:rFonts w:ascii="Times New Roman" w:hAnsi="Times New Roman"/>
                <w:sz w:val="20"/>
              </w:rPr>
              <w:tab/>
              <w:t xml:space="preserve">Send LS to RAN plenary asking for clarification on the interpretation of TR latency and trust in UE RRC measurements (and if it is actually RRM measurements that is meant instead of RRC measurements). What </w:t>
            </w:r>
            <w:r>
              <w:rPr>
                <w:rFonts w:ascii="Times New Roman" w:hAnsi="Times New Roman"/>
                <w:sz w:val="20"/>
              </w:rPr>
              <w:t>measurements can be trusted? When and how often does the network need to verify the UE reported location? In case UEs shall be denied service until the UE reported location is verified by the network, what is an acceptable delay for the NW verification pro</w:t>
            </w:r>
            <w:r>
              <w:rPr>
                <w:rFonts w:ascii="Times New Roman" w:hAnsi="Times New Roman"/>
                <w:sz w:val="20"/>
              </w:rPr>
              <w:t>cedure?</w:t>
            </w:r>
          </w:p>
          <w:p w14:paraId="4329632C" w14:textId="77777777" w:rsidR="005C7E13" w:rsidRDefault="005C7E13">
            <w:pPr>
              <w:pStyle w:val="TAL"/>
              <w:rPr>
                <w:rFonts w:ascii="Times New Roman" w:hAnsi="Times New Roman"/>
                <w:sz w:val="20"/>
              </w:rPr>
            </w:pPr>
          </w:p>
          <w:p w14:paraId="25CE6D3F" w14:textId="77777777" w:rsidR="005C7E13" w:rsidRDefault="00C53ECC">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5C7E13" w14:paraId="74695F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F00918" w14:textId="77777777" w:rsidR="005C7E13" w:rsidRDefault="00C53ECC">
            <w:pPr>
              <w:pStyle w:val="TAL"/>
              <w:jc w:val="center"/>
            </w:pPr>
            <w:hyperlink r:id="rId56" w:history="1">
              <w:r>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1999BAF" w14:textId="77777777" w:rsidR="005C7E13" w:rsidRDefault="00C53ECC">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F66ABB" w14:textId="77777777" w:rsidR="005C7E13" w:rsidRDefault="00C53ECC">
            <w:pPr>
              <w:pStyle w:val="TAL"/>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w:t>
            </w:r>
            <w:r>
              <w:rPr>
                <w:rFonts w:ascii="Times New Roman" w:hAnsi="Times New Roman"/>
                <w:sz w:val="20"/>
              </w:rPr>
              <w:t>sed/UE assisted positioning methods.</w:t>
            </w:r>
          </w:p>
        </w:tc>
      </w:tr>
      <w:tr w:rsidR="005C7E13" w14:paraId="537026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8DFDF8" w14:textId="77777777" w:rsidR="005C7E13" w:rsidRDefault="00C53ECC">
            <w:pPr>
              <w:pStyle w:val="TAL"/>
              <w:jc w:val="center"/>
            </w:pPr>
            <w:hyperlink r:id="rId57" w:history="1">
              <w:r>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2754BE2E"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NTT DOCOMO INC.</w:t>
            </w:r>
          </w:p>
          <w:p w14:paraId="7910AF31" w14:textId="77777777" w:rsidR="005C7E13" w:rsidRDefault="005C7E13">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01DEBC1" w14:textId="77777777" w:rsidR="005C7E13" w:rsidRDefault="00C53ECC">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66EA15D1" w14:textId="77777777" w:rsidR="005C7E13" w:rsidRDefault="005C7E13">
            <w:pPr>
              <w:pStyle w:val="TAL"/>
              <w:rPr>
                <w:rFonts w:ascii="Times New Roman" w:hAnsi="Times New Roman"/>
                <w:sz w:val="20"/>
              </w:rPr>
            </w:pPr>
          </w:p>
          <w:p w14:paraId="3D53D070" w14:textId="77777777" w:rsidR="005C7E13" w:rsidRDefault="00C53ECC">
            <w:pPr>
              <w:pStyle w:val="TAL"/>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14:paraId="10834B69" w14:textId="77777777" w:rsidR="005C7E13" w:rsidRDefault="005C7E13">
      <w:pPr>
        <w:rPr>
          <w:b/>
          <w:bCs/>
          <w:color w:val="000000" w:themeColor="text1"/>
        </w:rPr>
      </w:pPr>
    </w:p>
    <w:p w14:paraId="17F0B55E" w14:textId="77777777" w:rsidR="005C7E13" w:rsidRDefault="00C53ECC">
      <w:pPr>
        <w:rPr>
          <w:color w:val="000000" w:themeColor="text1"/>
        </w:rPr>
      </w:pPr>
      <w:r>
        <w:rPr>
          <w:color w:val="000000" w:themeColor="text1"/>
        </w:rPr>
        <w:t xml:space="preserve">Based on the </w:t>
      </w:r>
      <w:r>
        <w:t>Post E-mail discussion [POST119-</w:t>
      </w:r>
      <w:r>
        <w:t>e][108][R18 NR-NTN] NW verified UE location and the previous TDOC list, the moderator proposes the following proposal :</w:t>
      </w:r>
    </w:p>
    <w:p w14:paraId="086A8FCC" w14:textId="77777777" w:rsidR="005C7E13" w:rsidRDefault="00C53ECC">
      <w:pPr>
        <w:jc w:val="both"/>
        <w:rPr>
          <w:b/>
          <w:bCs/>
          <w:color w:val="000000" w:themeColor="text1"/>
        </w:rPr>
      </w:pPr>
      <w:r>
        <w:rPr>
          <w:b/>
          <w:bCs/>
          <w:color w:val="000000" w:themeColor="text1"/>
        </w:rPr>
        <w:t>Proposal 12: RAN2 to prepare an LS to SA3 asking whether an information reported by the UE in the MAC HEADER and/or the RRC protocol can</w:t>
      </w:r>
      <w:r>
        <w:rPr>
          <w:b/>
          <w:bCs/>
          <w:color w:val="000000" w:themeColor="text1"/>
        </w:rPr>
        <w:t xml:space="preserve"> be trusted by the network although derived from GNSS measurements (e.g.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5C7E13" w14:paraId="4A75A78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B1B44DF"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2E0EF4"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2008EDD" w14:textId="77777777" w:rsidR="005C7E13" w:rsidRDefault="00C53ECC">
            <w:pPr>
              <w:pStyle w:val="TAH"/>
            </w:pPr>
            <w:r>
              <w:t>Remarks</w:t>
            </w:r>
          </w:p>
        </w:tc>
      </w:tr>
      <w:tr w:rsidR="005C7E13" w14:paraId="517968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A8A775" w14:textId="77777777" w:rsidR="005C7E13" w:rsidRDefault="00C53EC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472CFCEF"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3F036F7" w14:textId="77777777" w:rsidR="005C7E13" w:rsidRDefault="005C7E13">
            <w:pPr>
              <w:pStyle w:val="Guidance"/>
              <w:spacing w:after="0"/>
              <w:rPr>
                <w:i w:val="0"/>
              </w:rPr>
            </w:pPr>
          </w:p>
        </w:tc>
      </w:tr>
      <w:tr w:rsidR="005C7E13" w14:paraId="7E0874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BAA1EA" w14:textId="77777777" w:rsidR="005C7E13" w:rsidRDefault="00C53EC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47E25DBB" w14:textId="77777777" w:rsidR="005C7E13" w:rsidRDefault="00C53EC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5232B2F6" w14:textId="77777777" w:rsidR="005C7E13" w:rsidRDefault="005C7E13">
            <w:pPr>
              <w:pStyle w:val="TAL"/>
            </w:pPr>
          </w:p>
        </w:tc>
      </w:tr>
      <w:tr w:rsidR="005C7E13" w14:paraId="0B61917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577F78"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8C1D31F"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ECD0C67" w14:textId="77777777" w:rsidR="005C7E13" w:rsidRDefault="00C53ECC">
            <w:pPr>
              <w:pStyle w:val="TAL"/>
              <w:rPr>
                <w:lang w:eastAsia="zh-CN"/>
              </w:rPr>
            </w:pPr>
            <w:r>
              <w:rPr>
                <w:lang w:eastAsia="zh-CN"/>
              </w:rPr>
              <w:t xml:space="preserve">Agree to ask whether the </w:t>
            </w:r>
            <w:r>
              <w:rPr>
                <w:lang w:eastAsia="zh-CN"/>
              </w:rPr>
              <w:t>information derived from GNSS is trusted or not.</w:t>
            </w:r>
          </w:p>
        </w:tc>
      </w:tr>
      <w:tr w:rsidR="005C7E13" w14:paraId="57EBAE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16C8CB"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A21D48F"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EE4505C" w14:textId="77777777" w:rsidR="005C7E13" w:rsidRDefault="005C7E13">
            <w:pPr>
              <w:pStyle w:val="TAL"/>
              <w:rPr>
                <w:lang w:eastAsia="zh-CN"/>
              </w:rPr>
            </w:pPr>
          </w:p>
        </w:tc>
      </w:tr>
      <w:tr w:rsidR="005C7E13" w14:paraId="4C0868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856BCF"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485A2EB" w14:textId="77777777" w:rsidR="005C7E13" w:rsidRDefault="00C53EC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35C7C61F" w14:textId="77777777" w:rsidR="005C7E13" w:rsidRDefault="005C7E13">
            <w:pPr>
              <w:pStyle w:val="TAL"/>
              <w:rPr>
                <w:lang w:eastAsia="zh-CN"/>
              </w:rPr>
            </w:pPr>
          </w:p>
        </w:tc>
      </w:tr>
      <w:tr w:rsidR="005C7E13" w14:paraId="0F27DF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965864"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7C9EF4A"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8EDA035" w14:textId="77777777" w:rsidR="005C7E13" w:rsidRDefault="005C7E13">
            <w:pPr>
              <w:pStyle w:val="TAL"/>
              <w:rPr>
                <w:lang w:eastAsia="zh-CN"/>
              </w:rPr>
            </w:pPr>
          </w:p>
        </w:tc>
      </w:tr>
      <w:tr w:rsidR="005C7E13" w14:paraId="20C2AC1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A9BDF5"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5E9161B" w14:textId="77777777" w:rsidR="005C7E13" w:rsidRDefault="00C53EC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A01C2D5" w14:textId="77777777" w:rsidR="005C7E13" w:rsidRDefault="00C53ECC">
            <w:pPr>
              <w:pStyle w:val="TAL"/>
              <w:rPr>
                <w:lang w:eastAsia="zh-CN"/>
              </w:rPr>
            </w:pPr>
            <w:r>
              <w:rPr>
                <w:lang w:eastAsia="zh-CN"/>
              </w:rPr>
              <w:t xml:space="preserve">Such information is provided after AS security is established. Therefore, information like TA that is generated and used by </w:t>
            </w:r>
            <w:r>
              <w:rPr>
                <w:lang w:eastAsia="zh-CN"/>
              </w:rPr>
              <w:t>3GPP defined protocol should be trusted.</w:t>
            </w:r>
          </w:p>
          <w:p w14:paraId="209C21A0" w14:textId="77777777" w:rsidR="005C7E13" w:rsidRDefault="00C53ECC">
            <w:pPr>
              <w:pStyle w:val="TAL"/>
              <w:rPr>
                <w:lang w:eastAsia="zh-CN"/>
              </w:rPr>
            </w:pPr>
            <w:r>
              <w:rPr>
                <w:lang w:eastAsia="zh-CN"/>
              </w:rPr>
              <w:t>However, it is already clear GNSS receiver is not 3GPP defined so it cannot be trusted.</w:t>
            </w:r>
          </w:p>
        </w:tc>
      </w:tr>
      <w:tr w:rsidR="005C7E13" w14:paraId="46B65F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512507"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F06779A"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62724AA" w14:textId="77777777" w:rsidR="005C7E13" w:rsidRDefault="00C53ECC">
            <w:pPr>
              <w:pStyle w:val="TAL"/>
              <w:rPr>
                <w:lang w:eastAsia="zh-CN"/>
              </w:rPr>
            </w:pPr>
            <w:r>
              <w:rPr>
                <w:lang w:eastAsia="zh-CN"/>
              </w:rPr>
              <w:t xml:space="preserve">As discussed in </w:t>
            </w:r>
            <w:r>
              <w:t>[POST119-e][108], RAN1 is discussing positioning methods and anything to check with SA3 on the r</w:t>
            </w:r>
            <w:r>
              <w:t>eliablility of reported information should be triggered by RAN1 instead of RAN2.</w:t>
            </w:r>
          </w:p>
        </w:tc>
      </w:tr>
      <w:tr w:rsidR="005C7E13" w14:paraId="2535F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8637B4"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113D461" w14:textId="77777777" w:rsidR="005C7E13" w:rsidRDefault="00C53ECC">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0C73480" w14:textId="77777777" w:rsidR="005C7E13" w:rsidRDefault="00C53ECC">
            <w:pPr>
              <w:pStyle w:val="TAL"/>
              <w:rPr>
                <w:lang w:eastAsia="zh-CN"/>
              </w:rPr>
            </w:pPr>
            <w:r>
              <w:rPr>
                <w:lang w:eastAsia="zh-CN"/>
              </w:rPr>
              <w:t xml:space="preserve">GNSS independent methods should be prioritized, focusing on the HW/SW components defined by 3GPP </w:t>
            </w:r>
          </w:p>
        </w:tc>
      </w:tr>
      <w:tr w:rsidR="005C7E13" w14:paraId="72D3381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C116FF"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79BF215"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4A2C103" w14:textId="77777777" w:rsidR="005C7E13" w:rsidRDefault="005C7E13">
            <w:pPr>
              <w:pStyle w:val="TAL"/>
              <w:rPr>
                <w:lang w:eastAsia="zh-CN"/>
              </w:rPr>
            </w:pPr>
          </w:p>
        </w:tc>
      </w:tr>
      <w:tr w:rsidR="005C7E13" w14:paraId="4C4C51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1C1723"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CB05D86" w14:textId="77777777" w:rsidR="005C7E13" w:rsidRDefault="00C53ECC">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2500C648" w14:textId="77777777" w:rsidR="005C7E13" w:rsidRDefault="00C53ECC">
            <w:pPr>
              <w:pStyle w:val="TAL"/>
              <w:rPr>
                <w:lang w:eastAsia="zh-CN"/>
              </w:rPr>
            </w:pPr>
            <w:r>
              <w:rPr>
                <w:lang w:eastAsia="zh-CN"/>
              </w:rPr>
              <w:t>S</w:t>
            </w:r>
            <w:r>
              <w:rPr>
                <w:rFonts w:hint="eastAsia"/>
                <w:lang w:eastAsia="zh-CN"/>
              </w:rPr>
              <w:t xml:space="preserve">ince some companies also have concern on the </w:t>
            </w:r>
            <w:r>
              <w:rPr>
                <w:lang w:eastAsia="zh-CN"/>
              </w:rPr>
              <w:t xml:space="preserve">credibility of the position and/or measurements acquired by UE-based/UE </w:t>
            </w:r>
            <w:r>
              <w:rPr>
                <w:lang w:eastAsia="zh-CN"/>
              </w:rPr>
              <w:t>assisted positioning methods</w:t>
            </w:r>
            <w:r>
              <w:rPr>
                <w:rFonts w:hint="eastAsia"/>
                <w:lang w:eastAsia="zh-CN"/>
              </w:rPr>
              <w:t xml:space="preserve">, these can also be asked in the LS. </w:t>
            </w:r>
          </w:p>
          <w:p w14:paraId="29C38183" w14:textId="77777777" w:rsidR="005C7E13" w:rsidRDefault="00C53ECC">
            <w:pPr>
              <w:pStyle w:val="TAL"/>
              <w:rPr>
                <w:lang w:eastAsia="zh-CN"/>
              </w:rPr>
            </w:pPr>
            <w:r>
              <w:rPr>
                <w:lang w:eastAsia="zh-CN"/>
              </w:rPr>
              <w:t>A</w:t>
            </w:r>
            <w:r>
              <w:rPr>
                <w:rFonts w:hint="eastAsia"/>
                <w:lang w:eastAsia="zh-CN"/>
              </w:rPr>
              <w:t>dditionally, RAN1 should be involved in this LS.</w:t>
            </w:r>
          </w:p>
        </w:tc>
      </w:tr>
      <w:tr w:rsidR="005C7E13" w14:paraId="6911E2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E97125"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4A660F8" w14:textId="77777777" w:rsidR="005C7E13" w:rsidRDefault="00C53ECC">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5DE303B3" w14:textId="77777777" w:rsidR="005C7E13" w:rsidRDefault="00C53ECC">
            <w:pPr>
              <w:pStyle w:val="TAL"/>
              <w:rPr>
                <w:lang w:eastAsia="zh-CN"/>
              </w:rPr>
            </w:pPr>
            <w:r>
              <w:rPr>
                <w:rFonts w:hint="eastAsia"/>
                <w:lang w:eastAsia="zh-CN"/>
              </w:rPr>
              <w:t>O</w:t>
            </w:r>
            <w:r>
              <w:rPr>
                <w:lang w:eastAsia="zh-CN"/>
              </w:rPr>
              <w:t xml:space="preserve">n one hand, we agree SA3 should decide what information can be trusted. On the other hand, we may not need </w:t>
            </w:r>
            <w:r>
              <w:rPr>
                <w:lang w:eastAsia="zh-CN"/>
              </w:rPr>
              <w:t>to send the LS now before agreeing on more details of the verification methods, e.g. what information will be used for the location verification methods.</w:t>
            </w:r>
          </w:p>
        </w:tc>
      </w:tr>
      <w:tr w:rsidR="005C7E13" w14:paraId="6C9D4D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31582A"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76103D3D"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80A4245" w14:textId="77777777" w:rsidR="005C7E13" w:rsidRDefault="005C7E13">
            <w:pPr>
              <w:pStyle w:val="TAL"/>
              <w:rPr>
                <w:lang w:eastAsia="zh-CN"/>
              </w:rPr>
            </w:pPr>
          </w:p>
        </w:tc>
      </w:tr>
      <w:tr w:rsidR="003153A9" w14:paraId="2098FE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ADFA4F" w14:textId="1C9CF6FF"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26882EB" w14:textId="4CBC4976" w:rsidR="003153A9" w:rsidRDefault="003153A9" w:rsidP="003153A9">
            <w:pPr>
              <w:pStyle w:val="TAL"/>
              <w:rPr>
                <w:lang w:val="en-US" w:eastAsia="zh-CN"/>
              </w:rPr>
            </w:pPr>
            <w:r>
              <w:rPr>
                <w:lang w:eastAsia="zh-CN"/>
              </w:rPr>
              <w:t>Tend to agree</w:t>
            </w:r>
          </w:p>
        </w:tc>
        <w:tc>
          <w:tcPr>
            <w:tcW w:w="5681" w:type="dxa"/>
            <w:tcBorders>
              <w:top w:val="single" w:sz="4" w:space="0" w:color="auto"/>
              <w:left w:val="single" w:sz="4" w:space="0" w:color="auto"/>
              <w:bottom w:val="single" w:sz="4" w:space="0" w:color="auto"/>
              <w:right w:val="single" w:sz="4" w:space="0" w:color="auto"/>
            </w:tcBorders>
          </w:tcPr>
          <w:p w14:paraId="7E731928" w14:textId="6E5B0FE0" w:rsidR="003153A9" w:rsidRDefault="003153A9" w:rsidP="003153A9">
            <w:pPr>
              <w:pStyle w:val="TAL"/>
              <w:rPr>
                <w:lang w:eastAsia="zh-CN"/>
              </w:rPr>
            </w:pPr>
            <w:r>
              <w:rPr>
                <w:lang w:eastAsia="zh-CN"/>
              </w:rPr>
              <w:t>We are fine to ask SA3.</w:t>
            </w:r>
          </w:p>
        </w:tc>
      </w:tr>
      <w:tr w:rsidR="005C7E13" w14:paraId="79FADD1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99BF2"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0A07273"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6536FF4" w14:textId="77777777" w:rsidR="005C7E13" w:rsidRDefault="00C53ECC">
            <w:pPr>
              <w:pStyle w:val="TAL"/>
              <w:rPr>
                <w:lang w:eastAsia="zh-CN"/>
              </w:rPr>
            </w:pPr>
            <w:r>
              <w:rPr>
                <w:lang w:eastAsia="zh-CN"/>
              </w:rPr>
              <w:t>Agree with OPPO.</w:t>
            </w:r>
          </w:p>
        </w:tc>
      </w:tr>
      <w:tr w:rsidR="005C7E13" w14:paraId="4A287E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00F2DB"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7718F41" w14:textId="77777777" w:rsidR="005C7E13" w:rsidRDefault="00C53ECC">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6A918654" w14:textId="77777777" w:rsidR="005C7E13" w:rsidRDefault="00C53ECC">
            <w:pPr>
              <w:pStyle w:val="TAL"/>
            </w:pPr>
            <w:r>
              <w:t>Obviously, MAC is without encryption and integrity protection and cannot be trusted (further that will give away the UEs position to any observer which is not allowed as indicated in earlier LS from SA3), thus RRC signalling will be required – no need to a</w:t>
            </w:r>
            <w:r>
              <w:t xml:space="preserve">sk SA3 about that as they already stated that RRC after security has been enabled shall be used for accurate location reporting. </w:t>
            </w:r>
          </w:p>
          <w:p w14:paraId="6BDB3CEC" w14:textId="77777777" w:rsidR="005C7E13" w:rsidRDefault="005C7E13">
            <w:pPr>
              <w:pStyle w:val="TAL"/>
            </w:pPr>
          </w:p>
          <w:p w14:paraId="54BD25F7" w14:textId="77777777" w:rsidR="005C7E13" w:rsidRDefault="00C53ECC">
            <w:pPr>
              <w:pStyle w:val="TAL"/>
            </w:pPr>
            <w:r>
              <w:t>Most measurements made by the UE itself are simple to fake for a UE (or if difficult to fake, and the UE knows that the measu</w:t>
            </w:r>
            <w:r>
              <w:t xml:space="preserve">rements are part of the NW verification procedure – the UE can refrain from reporting them). </w:t>
            </w:r>
          </w:p>
          <w:p w14:paraId="776654DC" w14:textId="77777777" w:rsidR="005C7E13" w:rsidRDefault="005C7E13">
            <w:pPr>
              <w:pStyle w:val="TAL"/>
            </w:pPr>
          </w:p>
          <w:p w14:paraId="2BD27DD9" w14:textId="77777777" w:rsidR="005C7E13" w:rsidRDefault="00C53ECC">
            <w:pPr>
              <w:pStyle w:val="TAL"/>
            </w:pPr>
            <w:r>
              <w:t>We do not know what is meant by “</w:t>
            </w:r>
            <w:r>
              <w:rPr>
                <w:i/>
                <w:iCs/>
                <w:color w:val="000000" w:themeColor="text1"/>
              </w:rPr>
              <w:t>During the last plenary meeting #96, it was mentioned orally that 3GPP defined functions shall be considered as trustworthy.</w:t>
            </w:r>
            <w:r>
              <w:t>”. W</w:t>
            </w:r>
            <w:r>
              <w:t>hat exactly is 3GPP defined functions? TA reporting is defined by 3GPP (and may be further reported in RRC with higher accuracy) but is obviously useless as it is super simple for a UE to fake, for example.</w:t>
            </w:r>
          </w:p>
          <w:p w14:paraId="4532C679" w14:textId="77777777" w:rsidR="005C7E13" w:rsidRDefault="005C7E13">
            <w:pPr>
              <w:pStyle w:val="TAL"/>
            </w:pPr>
          </w:p>
          <w:p w14:paraId="47F4E53A" w14:textId="77777777" w:rsidR="005C7E13" w:rsidRDefault="00C53ECC">
            <w:pPr>
              <w:pStyle w:val="TAL"/>
            </w:pPr>
            <w:r>
              <w:t>RAN2 need to ask exactly which UE measurements t</w:t>
            </w:r>
            <w:r>
              <w:t xml:space="preserve">hat can be trusted, possibly listing potential measurements. </w:t>
            </w:r>
          </w:p>
          <w:p w14:paraId="190AB0AC" w14:textId="77777777" w:rsidR="005C7E13" w:rsidRDefault="005C7E13">
            <w:pPr>
              <w:pStyle w:val="TAL"/>
              <w:rPr>
                <w:lang w:eastAsia="zh-CN"/>
              </w:rPr>
            </w:pPr>
          </w:p>
        </w:tc>
      </w:tr>
      <w:tr w:rsidR="005C7E13" w14:paraId="63BDD3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921038"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484F0BD"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144592" w14:textId="77777777" w:rsidR="005C7E13" w:rsidRDefault="005C7E13">
            <w:pPr>
              <w:pStyle w:val="TAL"/>
            </w:pPr>
          </w:p>
        </w:tc>
      </w:tr>
      <w:tr w:rsidR="005C7E13" w14:paraId="7BAA787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711AD6"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1F2C0F" w14:textId="77777777" w:rsidR="005C7E13" w:rsidRDefault="00C53ECC">
            <w:pPr>
              <w:pStyle w:val="TAL"/>
              <w:rPr>
                <w:lang w:val="en-US" w:eastAsia="zh-CN"/>
              </w:rPr>
            </w:pPr>
            <w:r>
              <w:rPr>
                <w:rFonts w:hint="eastAsia"/>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00E9E44A" w14:textId="77777777" w:rsidR="005C7E13" w:rsidRDefault="00C53ECC">
            <w:pPr>
              <w:pStyle w:val="TAL"/>
              <w:rPr>
                <w:lang w:val="en-US" w:eastAsia="zh-CN"/>
              </w:rPr>
            </w:pPr>
            <w:r>
              <w:rPr>
                <w:rFonts w:hint="eastAsia"/>
                <w:lang w:val="en-US" w:eastAsia="zh-CN"/>
              </w:rPr>
              <w:t>We share similar view as Qualcomm on TA part, it shall be considered as trusted. it worth noting that TA in NTN is also used for uplink synchronization and sc</w:t>
            </w:r>
            <w:r>
              <w:rPr>
                <w:rFonts w:hint="eastAsia"/>
                <w:lang w:val="en-US" w:eastAsia="zh-CN"/>
              </w:rPr>
              <w:t>heduling, the consequence of faking TA is not equivalent to GNSS location since UE</w:t>
            </w:r>
            <w:r>
              <w:rPr>
                <w:lang w:val="en-US" w:eastAsia="zh-CN"/>
              </w:rPr>
              <w:t>’</w:t>
            </w:r>
            <w:r>
              <w:rPr>
                <w:rFonts w:hint="eastAsia"/>
                <w:lang w:val="en-US" w:eastAsia="zh-CN"/>
              </w:rPr>
              <w:t>s performance will be seriously impacted. It is also noted the same discussion also happens in RAN1, perhaps we can leave it to RAN1 since they could includes all the releva</w:t>
            </w:r>
            <w:r>
              <w:rPr>
                <w:rFonts w:hint="eastAsia"/>
                <w:lang w:val="en-US" w:eastAsia="zh-CN"/>
              </w:rPr>
              <w:t>nt information UE reported that is under evaluation by them.</w:t>
            </w:r>
          </w:p>
          <w:p w14:paraId="27E79E23" w14:textId="77777777" w:rsidR="005C7E13" w:rsidRDefault="00C53ECC">
            <w:pPr>
              <w:pStyle w:val="TAL"/>
              <w:rPr>
                <w:lang w:val="en-US" w:eastAsia="zh-CN"/>
              </w:rPr>
            </w:pPr>
            <w:r>
              <w:rPr>
                <w:rFonts w:hint="eastAsia"/>
                <w:lang w:val="en-US" w:eastAsia="zh-CN"/>
              </w:rPr>
              <w:t xml:space="preserve">But we can go with majorities if  companies think SA3 shall be consulted. </w:t>
            </w:r>
          </w:p>
        </w:tc>
      </w:tr>
      <w:tr w:rsidR="00BD0115" w14:paraId="6D436A4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0E3D9D" w14:textId="11BA9F3E" w:rsidR="00BD0115" w:rsidRDefault="00BD0115" w:rsidP="00BD0115">
            <w:pPr>
              <w:pStyle w:val="TAL"/>
              <w:rPr>
                <w:rFonts w:hint="eastAsia"/>
                <w:lang w:val="en-US" w:eastAsia="zh-CN"/>
              </w:rPr>
            </w:pPr>
            <w:r>
              <w:rPr>
                <w:rFonts w:hint="eastAsia"/>
              </w:rPr>
              <w:t>D</w:t>
            </w:r>
            <w:r>
              <w:t>ocomo</w:t>
            </w:r>
          </w:p>
        </w:tc>
        <w:tc>
          <w:tcPr>
            <w:tcW w:w="2268" w:type="dxa"/>
            <w:tcBorders>
              <w:top w:val="single" w:sz="4" w:space="0" w:color="auto"/>
              <w:left w:val="single" w:sz="4" w:space="0" w:color="auto"/>
              <w:bottom w:val="single" w:sz="4" w:space="0" w:color="auto"/>
              <w:right w:val="single" w:sz="4" w:space="0" w:color="auto"/>
            </w:tcBorders>
          </w:tcPr>
          <w:p w14:paraId="475E7BCA" w14:textId="3F7BB84F" w:rsidR="00BD0115" w:rsidRDefault="00BD0115" w:rsidP="00BD0115">
            <w:pPr>
              <w:pStyle w:val="TAL"/>
              <w:rPr>
                <w:rFonts w:hint="eastAsia"/>
                <w:lang w:val="en-US" w:eastAsia="zh-CN"/>
              </w:rPr>
            </w:pPr>
            <w:r>
              <w:rPr>
                <w:rFonts w:hint="eastAsia"/>
              </w:rPr>
              <w:t>A</w:t>
            </w:r>
            <w:r>
              <w:t>gree</w:t>
            </w:r>
          </w:p>
        </w:tc>
        <w:tc>
          <w:tcPr>
            <w:tcW w:w="5681" w:type="dxa"/>
            <w:tcBorders>
              <w:top w:val="single" w:sz="4" w:space="0" w:color="auto"/>
              <w:left w:val="single" w:sz="4" w:space="0" w:color="auto"/>
              <w:bottom w:val="single" w:sz="4" w:space="0" w:color="auto"/>
              <w:right w:val="single" w:sz="4" w:space="0" w:color="auto"/>
            </w:tcBorders>
          </w:tcPr>
          <w:p w14:paraId="0EBFC05D" w14:textId="085A7DAD" w:rsidR="00BD0115" w:rsidRDefault="00BD0115" w:rsidP="00BD0115">
            <w:pPr>
              <w:pStyle w:val="TAL"/>
              <w:rPr>
                <w:rFonts w:hint="eastAsia"/>
                <w:lang w:val="en-US" w:eastAsia="zh-CN"/>
              </w:rPr>
            </w:pPr>
            <w:r>
              <w:t>We think this question should be asked by RAN2 rather than RAN1. Evaluation on TA-based solution is indeed under RAN1 discussion, but the credibility of a certain signaling like TAR is more related to RAN2.</w:t>
            </w:r>
          </w:p>
        </w:tc>
      </w:tr>
    </w:tbl>
    <w:p w14:paraId="55DCD03A" w14:textId="77777777" w:rsidR="005C7E13" w:rsidRDefault="005C7E13">
      <w:pPr>
        <w:rPr>
          <w:b/>
          <w:bCs/>
          <w:color w:val="000000" w:themeColor="text1"/>
        </w:rPr>
      </w:pPr>
    </w:p>
    <w:p w14:paraId="132D1285" w14:textId="77777777" w:rsidR="005C7E13" w:rsidRDefault="00C53ECC">
      <w:pPr>
        <w:pStyle w:val="2"/>
      </w:pPr>
      <w:r>
        <w:t>3.7</w:t>
      </w:r>
      <w:r>
        <w:tab/>
        <w:t>Terrestrial Network</w:t>
      </w:r>
    </w:p>
    <w:p w14:paraId="432C3CCD" w14:textId="77777777" w:rsidR="005C7E13" w:rsidRDefault="00C53ECC">
      <w:r>
        <w:t xml:space="preserve">This topic suggests using the terrestrial network information to perform the UE </w:t>
      </w:r>
      <w:r>
        <w:t>location verification.</w:t>
      </w:r>
    </w:p>
    <w:p w14:paraId="13255F10" w14:textId="77777777" w:rsidR="005C7E13" w:rsidRDefault="00C53ECC">
      <w:r>
        <w:t>This discussion has already started in Post E-mail discussion [POST119-e][108][R18 NR-NTN] NW verified UE location.</w:t>
      </w:r>
    </w:p>
    <w:p w14:paraId="1BBCB372" w14:textId="77777777" w:rsidR="005C7E13" w:rsidRDefault="00C53ECC">
      <w:r>
        <w:lastRenderedPageBreak/>
        <w:t>The moderator (Thales) concluded that most companies consider that the studied solution should be focused on a generi</w:t>
      </w:r>
      <w:r>
        <w:t>c method and that there is no guarantee of terrestrial network availability.</w:t>
      </w:r>
    </w:p>
    <w:p w14:paraId="313CCC98" w14:textId="77777777" w:rsidR="005C7E13" w:rsidRDefault="00C53ECC">
      <w:r>
        <w:t xml:space="preserve">But this approach can still be applied for scenarios where Terrestrial Network is available. ZTE describes in his TDoc the advantages of using this kind of method (see. Obs 3 and </w:t>
      </w:r>
      <w:r>
        <w:t>4 in the following table).</w:t>
      </w:r>
    </w:p>
    <w:p w14:paraId="0481B532" w14:textId="77777777" w:rsidR="005C7E13" w:rsidRDefault="005C7E13"/>
    <w:tbl>
      <w:tblPr>
        <w:tblW w:w="9645" w:type="dxa"/>
        <w:jc w:val="center"/>
        <w:tblLayout w:type="fixed"/>
        <w:tblLook w:val="04A0" w:firstRow="1" w:lastRow="0" w:firstColumn="1" w:lastColumn="0" w:noHBand="0" w:noVBand="1"/>
      </w:tblPr>
      <w:tblGrid>
        <w:gridCol w:w="1696"/>
        <w:gridCol w:w="2268"/>
        <w:gridCol w:w="5681"/>
      </w:tblGrid>
      <w:tr w:rsidR="005C7E13" w14:paraId="5AB85B3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F10E7B2"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695A222"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579BF9A" w14:textId="77777777" w:rsidR="005C7E13" w:rsidRDefault="00C53ECC">
            <w:pPr>
              <w:pStyle w:val="TAH"/>
            </w:pPr>
            <w:r>
              <w:t>Proposal</w:t>
            </w:r>
          </w:p>
        </w:tc>
      </w:tr>
      <w:tr w:rsidR="005C7E13" w14:paraId="4E5CD06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8F8EDD" w14:textId="77777777" w:rsidR="005C7E13" w:rsidRDefault="00C53ECC">
            <w:pPr>
              <w:pStyle w:val="Guidance"/>
              <w:spacing w:after="0"/>
              <w:jc w:val="center"/>
              <w:rPr>
                <w:i w:val="0"/>
                <w:iCs/>
              </w:rPr>
            </w:pPr>
            <w:hyperlink r:id="rId58" w:history="1">
              <w:r>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37689E3C" w14:textId="77777777" w:rsidR="005C7E13" w:rsidRDefault="00C53ECC">
            <w:pPr>
              <w:pStyle w:val="Guidance"/>
              <w:spacing w:after="0"/>
              <w:jc w:val="center"/>
              <w:rPr>
                <w:i w:val="0"/>
              </w:rPr>
            </w:pPr>
            <w:r>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438B37A4" w14:textId="77777777" w:rsidR="005C7E13" w:rsidRDefault="00C53ECC">
            <w:pPr>
              <w:pStyle w:val="Guidance"/>
              <w:spacing w:after="0"/>
              <w:rPr>
                <w:i w:val="0"/>
              </w:rPr>
            </w:pPr>
            <w:r>
              <w:rPr>
                <w:i w:val="0"/>
              </w:rPr>
              <w:t xml:space="preserve">Observation 3: Cell identified assisted UE location </w:t>
            </w:r>
            <w:r>
              <w:rPr>
                <w:i w:val="0"/>
              </w:rPr>
              <w:t>verification is an already defined TN NW functionality which can be used in NTN with small update.</w:t>
            </w:r>
          </w:p>
          <w:p w14:paraId="4EE2723B" w14:textId="77777777" w:rsidR="005C7E13" w:rsidRDefault="005C7E13">
            <w:pPr>
              <w:pStyle w:val="Guidance"/>
              <w:spacing w:after="0"/>
              <w:rPr>
                <w:i w:val="0"/>
              </w:rPr>
            </w:pPr>
          </w:p>
          <w:p w14:paraId="60453199" w14:textId="77777777" w:rsidR="005C7E13" w:rsidRDefault="00C53ECC">
            <w:pPr>
              <w:pStyle w:val="Guidance"/>
              <w:spacing w:after="0"/>
              <w:rPr>
                <w:i w:val="0"/>
              </w:rPr>
            </w:pPr>
            <w:r>
              <w:rPr>
                <w:i w:val="0"/>
              </w:rPr>
              <w:t>Observation 4: Compared to position dependent method it is easier to implement with no risk on privacy concern since the cell identity can be publicly obtai</w:t>
            </w:r>
            <w:r>
              <w:rPr>
                <w:i w:val="0"/>
              </w:rPr>
              <w:t>ned through MIB/SIB1.</w:t>
            </w:r>
          </w:p>
          <w:p w14:paraId="598CB790" w14:textId="77777777" w:rsidR="005C7E13" w:rsidRDefault="005C7E13">
            <w:pPr>
              <w:pStyle w:val="Guidance"/>
              <w:spacing w:after="0"/>
              <w:rPr>
                <w:i w:val="0"/>
              </w:rPr>
            </w:pPr>
          </w:p>
          <w:p w14:paraId="066AE842" w14:textId="77777777" w:rsidR="005C7E13" w:rsidRDefault="00C53ECC">
            <w:pPr>
              <w:pStyle w:val="Guidance"/>
              <w:spacing w:after="0"/>
              <w:rPr>
                <w:i w:val="0"/>
              </w:rPr>
            </w:pPr>
            <w:r>
              <w:rPr>
                <w:i w:val="0"/>
              </w:rPr>
              <w:t>Proposal 1: RAN2 consider UE reported TN cell information for NW based UE location verification.</w:t>
            </w:r>
          </w:p>
        </w:tc>
      </w:tr>
      <w:tr w:rsidR="005C7E13" w14:paraId="2C71FB4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370CE" w14:textId="77777777" w:rsidR="005C7E13" w:rsidRDefault="00C53ECC">
            <w:pPr>
              <w:pStyle w:val="TAL"/>
              <w:jc w:val="center"/>
            </w:pPr>
            <w:hyperlink r:id="rId59" w:history="1">
              <w:r>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53FB7EEE" w14:textId="77777777" w:rsidR="005C7E13" w:rsidRDefault="00C53ECC">
            <w:pPr>
              <w:pStyle w:val="TAL"/>
              <w:jc w:val="center"/>
            </w:pPr>
            <w:r>
              <w:t>Deutsche Telekom, Huawei, HiSili</w:t>
            </w:r>
            <w:r>
              <w:t>con</w:t>
            </w:r>
          </w:p>
        </w:tc>
        <w:tc>
          <w:tcPr>
            <w:tcW w:w="5681" w:type="dxa"/>
            <w:tcBorders>
              <w:top w:val="single" w:sz="4" w:space="0" w:color="auto"/>
              <w:left w:val="single" w:sz="4" w:space="0" w:color="auto"/>
              <w:bottom w:val="single" w:sz="4" w:space="0" w:color="auto"/>
              <w:right w:val="single" w:sz="4" w:space="0" w:color="auto"/>
            </w:tcBorders>
          </w:tcPr>
          <w:p w14:paraId="7241401B" w14:textId="77777777" w:rsidR="005C7E13" w:rsidRDefault="00C53ECC">
            <w:pPr>
              <w:pStyle w:val="TAL"/>
            </w:pPr>
            <w:r>
              <w:t xml:space="preserve">Proposal 1: RAN2 to investigate whether and how the NTN network can instruct the UE to report reference TN PLMN identities for UE location verification. </w:t>
            </w:r>
          </w:p>
          <w:p w14:paraId="4C454F3B" w14:textId="77777777" w:rsidR="005C7E13" w:rsidRDefault="005C7E13">
            <w:pPr>
              <w:pStyle w:val="TAL"/>
            </w:pPr>
          </w:p>
          <w:p w14:paraId="19FD7B5A" w14:textId="77777777" w:rsidR="005C7E13" w:rsidRDefault="00C53ECC">
            <w:pPr>
              <w:pStyle w:val="TAL"/>
            </w:pPr>
            <w:r>
              <w:t>Proposal 2: RAN2 to take this solution into consideration when evaluating the need for Network ve</w:t>
            </w:r>
            <w:r>
              <w:t>rified UE location specification support in Rel-18.</w:t>
            </w:r>
          </w:p>
        </w:tc>
      </w:tr>
    </w:tbl>
    <w:p w14:paraId="2BC15C29" w14:textId="77777777" w:rsidR="005C7E13" w:rsidRDefault="005C7E13"/>
    <w:p w14:paraId="33F95F6C" w14:textId="77777777" w:rsidR="005C7E13" w:rsidRDefault="00C53ECC">
      <w:r>
        <w:t>RAN2 can start evaluating what information can be used, hence the moderator proposes the following proposal:</w:t>
      </w:r>
    </w:p>
    <w:p w14:paraId="00CE7380" w14:textId="77777777" w:rsidR="005C7E13" w:rsidRDefault="00C53ECC">
      <w:pPr>
        <w:jc w:val="both"/>
        <w:rPr>
          <w:b/>
          <w:bCs/>
          <w:color w:val="000000" w:themeColor="text1"/>
        </w:rPr>
      </w:pPr>
      <w:r>
        <w:rPr>
          <w:b/>
          <w:bCs/>
          <w:color w:val="000000" w:themeColor="text1"/>
        </w:rPr>
        <w:t xml:space="preserve">Proposal 13: </w:t>
      </w:r>
      <w:r>
        <w:rPr>
          <w:b/>
        </w:rPr>
        <w:t xml:space="preserve">RAN2 evaluates which information related to the NG RAN of Terrestrial </w:t>
      </w:r>
      <w:r>
        <w:rPr>
          <w:b/>
        </w:rPr>
        <w:t>Network could be used for UE location verification (e.g.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5C7E13" w14:paraId="3AD59A5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31B0FF"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5FE2A9"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58718F7" w14:textId="77777777" w:rsidR="005C7E13" w:rsidRDefault="00C53ECC">
            <w:pPr>
              <w:pStyle w:val="TAH"/>
            </w:pPr>
            <w:r>
              <w:t>Remarks</w:t>
            </w:r>
          </w:p>
        </w:tc>
      </w:tr>
      <w:tr w:rsidR="005C7E13" w14:paraId="29ACBC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8E5B8A"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35A7A81"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11A5146" w14:textId="77777777" w:rsidR="005C7E13" w:rsidRDefault="005C7E13">
            <w:pPr>
              <w:pStyle w:val="Guidance"/>
              <w:spacing w:after="0"/>
              <w:rPr>
                <w:i w:val="0"/>
              </w:rPr>
            </w:pPr>
          </w:p>
        </w:tc>
      </w:tr>
      <w:tr w:rsidR="005C7E13" w14:paraId="42E5DB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A969" w14:textId="77777777" w:rsidR="005C7E13" w:rsidRDefault="00C53ECC">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2CE80EC4"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D8B4513" w14:textId="77777777" w:rsidR="005C7E13" w:rsidRDefault="00C53EC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5C7E13" w14:paraId="2CB97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30B80E"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11B3D8"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2D5F9B" w14:textId="77777777" w:rsidR="005C7E13" w:rsidRDefault="005C7E13">
            <w:pPr>
              <w:pStyle w:val="TAL"/>
              <w:rPr>
                <w:lang w:eastAsia="zh-CN"/>
              </w:rPr>
            </w:pPr>
          </w:p>
        </w:tc>
      </w:tr>
      <w:tr w:rsidR="005C7E13" w14:paraId="1EDBE88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9B9B84"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9AA0B52"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0FFA2" w14:textId="77777777" w:rsidR="005C7E13" w:rsidRDefault="00C53ECC">
            <w:pPr>
              <w:pStyle w:val="TAL"/>
              <w:rPr>
                <w:lang w:eastAsia="zh-CN"/>
              </w:rPr>
            </w:pPr>
            <w:r>
              <w:rPr>
                <w:lang w:eastAsia="zh-CN"/>
              </w:rPr>
              <w:t>We don’t feel as this is a common use case to discuss, as the solution is to be seen as the UE is connected to NTN an</w:t>
            </w:r>
            <w:r>
              <w:rPr>
                <w:lang w:eastAsia="zh-CN"/>
              </w:rPr>
              <w:t>d information should be obtained as such.</w:t>
            </w:r>
          </w:p>
        </w:tc>
      </w:tr>
      <w:tr w:rsidR="005C7E13" w14:paraId="648B42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756F6B"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54041ED" w14:textId="77777777" w:rsidR="005C7E13" w:rsidRDefault="00C53ECC">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7D2DE3DB" w14:textId="77777777" w:rsidR="005C7E13" w:rsidRDefault="00C53ECC">
            <w:pPr>
              <w:pStyle w:val="TAL"/>
              <w:rPr>
                <w:lang w:eastAsia="zh-CN"/>
              </w:rPr>
            </w:pPr>
            <w:r>
              <w:t xml:space="preserve">As indicated in our paper and stated in section 3.5.2 “: In case of a mixed multi-connectivity scenario involving TN NG-RAN and NTN NG-RAN, the verification procedure does not involve NTN NG-RAN </w:t>
            </w:r>
            <w:r>
              <w:t>and is based on cell-ID of TN NG-RAN”. In our point of view, if a UE is in coverage area of both TN and NTN, TN should take precedence and a E-CID method is sufficient for verification. However, we also agree with the Moderator that we should assume that t</w:t>
            </w:r>
            <w:r>
              <w:t>here is no TN coverage as first priority for this study.</w:t>
            </w:r>
          </w:p>
        </w:tc>
      </w:tr>
      <w:tr w:rsidR="005C7E13" w14:paraId="6FE5A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8A5D23" w14:textId="77777777" w:rsidR="005C7E13" w:rsidRDefault="00C53ECC">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5023E394" w14:textId="77777777" w:rsidR="005C7E13" w:rsidRDefault="00C53ECC">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0BDE72C5" w14:textId="77777777" w:rsidR="005C7E13" w:rsidRDefault="00C53ECC">
            <w:pPr>
              <w:pStyle w:val="TAL"/>
            </w:pPr>
            <w:r>
              <w:t>We also think this is not good idea to waste time as this is not guaranteed solution. There may not be TN coverage. If there is TN coverage, UE is likely to be in TN and no such ve</w:t>
            </w:r>
            <w:r>
              <w:t xml:space="preserve">rification is needed. </w:t>
            </w:r>
          </w:p>
        </w:tc>
      </w:tr>
      <w:tr w:rsidR="005C7E13" w14:paraId="66D41D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2E08D9"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9164CAA"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787FBCF" w14:textId="77777777" w:rsidR="005C7E13" w:rsidRDefault="00C53ECC">
            <w:pPr>
              <w:pStyle w:val="TAL"/>
              <w:rPr>
                <w:lang w:eastAsia="zh-CN"/>
              </w:rPr>
            </w:pPr>
            <w:r>
              <w:rPr>
                <w:lang w:eastAsia="zh-CN"/>
              </w:rPr>
              <w:t>As discussed earlier, let’s focus on generic positioning methods that do not rely on TN coverage.</w:t>
            </w:r>
          </w:p>
        </w:tc>
      </w:tr>
      <w:tr w:rsidR="005C7E13" w14:paraId="63884A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75CCEB" w14:textId="77777777" w:rsidR="005C7E13" w:rsidRDefault="00C53EC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C43566C"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573B3C" w14:textId="77777777" w:rsidR="005C7E13" w:rsidRDefault="00C53ECC">
            <w:pPr>
              <w:pStyle w:val="TAL"/>
              <w:rPr>
                <w:lang w:eastAsia="zh-CN"/>
              </w:rPr>
            </w:pPr>
            <w:r>
              <w:rPr>
                <w:lang w:eastAsia="zh-CN"/>
              </w:rPr>
              <w:t>Only NTN coverage is to be considered, it was already clarified and agreed</w:t>
            </w:r>
          </w:p>
        </w:tc>
      </w:tr>
      <w:tr w:rsidR="005C7E13" w14:paraId="4F2D2A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8C0710"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CF7F6EF"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FC90E0F" w14:textId="77777777" w:rsidR="005C7E13" w:rsidRDefault="00C53ECC">
            <w:pPr>
              <w:pStyle w:val="TAL"/>
              <w:rPr>
                <w:lang w:eastAsia="zh-CN"/>
              </w:rPr>
            </w:pPr>
            <w:r>
              <w:rPr>
                <w:lang w:eastAsia="zh-CN"/>
              </w:rPr>
              <w:t xml:space="preserve">We tend </w:t>
            </w:r>
            <w:r>
              <w:rPr>
                <w:lang w:eastAsia="zh-CN"/>
              </w:rPr>
              <w:t>to specify an common solution for verification procedure. As the proposed solution in Q3 only be applied to limited scenario, which is not preferable to us.</w:t>
            </w:r>
          </w:p>
        </w:tc>
      </w:tr>
      <w:tr w:rsidR="005C7E13" w14:paraId="2724A3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B5A47B"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D73C585" w14:textId="77777777" w:rsidR="005C7E13" w:rsidRDefault="00C53ECC">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D6D5A0E" w14:textId="77777777" w:rsidR="005C7E13" w:rsidRDefault="00C53ECC">
            <w:pPr>
              <w:pStyle w:val="TAL"/>
              <w:rPr>
                <w:lang w:eastAsia="zh-CN"/>
              </w:rPr>
            </w:pPr>
            <w:r>
              <w:rPr>
                <w:lang w:eastAsia="zh-CN"/>
              </w:rPr>
              <w:t>A</w:t>
            </w:r>
            <w:r>
              <w:rPr>
                <w:rFonts w:hint="eastAsia"/>
                <w:lang w:eastAsia="zh-CN"/>
              </w:rPr>
              <w:t>gree with xiaomi.</w:t>
            </w:r>
          </w:p>
        </w:tc>
      </w:tr>
      <w:tr w:rsidR="005C7E13" w14:paraId="2F0C01F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A70BF8" w14:textId="77777777" w:rsidR="005C7E13" w:rsidRDefault="00C53ECC">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A82FBD0"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E0348C9" w14:textId="77777777" w:rsidR="005C7E13" w:rsidRDefault="00C53ECC">
            <w:pPr>
              <w:pStyle w:val="TAL"/>
              <w:rPr>
                <w:lang w:eastAsia="zh-CN"/>
              </w:rPr>
            </w:pPr>
            <w:r>
              <w:rPr>
                <w:rFonts w:hint="eastAsia"/>
                <w:lang w:eastAsia="zh-CN"/>
              </w:rPr>
              <w:t>T</w:t>
            </w:r>
            <w:r>
              <w:rPr>
                <w:lang w:eastAsia="zh-CN"/>
              </w:rPr>
              <w:t xml:space="preserve">his can be considered as a pure </w:t>
            </w:r>
            <w:r>
              <w:rPr>
                <w:lang w:eastAsia="zh-CN"/>
              </w:rPr>
              <w:t>RAN2 solution as it is useful in certain cases and there is no big effort required.</w:t>
            </w:r>
          </w:p>
        </w:tc>
      </w:tr>
      <w:tr w:rsidR="005C7E13" w14:paraId="691BEA2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B51EDF"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16E5AA8"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98AC6E" w14:textId="77777777" w:rsidR="005C7E13" w:rsidRDefault="00C53ECC">
            <w:pPr>
              <w:pStyle w:val="TAL"/>
              <w:rPr>
                <w:lang w:val="en-US" w:eastAsia="zh-CN"/>
              </w:rPr>
            </w:pPr>
            <w:r>
              <w:rPr>
                <w:lang w:val="en-US" w:eastAsia="zh-CN"/>
              </w:rPr>
              <w:t>We could study the solutions of reporting the TN cell information or Virtual Cell detected by UE.</w:t>
            </w:r>
          </w:p>
        </w:tc>
      </w:tr>
      <w:tr w:rsidR="005C7E13" w14:paraId="63CB3C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F2AD1C"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6EE80E4B" w14:textId="77777777" w:rsidR="005C7E13" w:rsidRDefault="00C53ECC">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57794EA7" w14:textId="77777777" w:rsidR="005C7E13" w:rsidRDefault="00C53ECC">
            <w:pPr>
              <w:pStyle w:val="TAL"/>
              <w:rPr>
                <w:lang w:val="en-US" w:eastAsia="zh-CN"/>
              </w:rPr>
            </w:pPr>
            <w:r>
              <w:rPr>
                <w:lang w:val="en-US" w:eastAsia="zh-CN"/>
              </w:rPr>
              <w:t xml:space="preserve">We think that we should focus on a </w:t>
            </w:r>
            <w:r>
              <w:rPr>
                <w:lang w:val="en-US" w:eastAsia="zh-CN"/>
              </w:rPr>
              <w:t>generic solution. However LPP already supports TN cell assistant information. It could be up to the (LMF) to decide whether or not the algorithm relies on this information.</w:t>
            </w:r>
          </w:p>
        </w:tc>
      </w:tr>
      <w:tr w:rsidR="005C7E13" w14:paraId="4A30C7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8600A"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BB911C3"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5EB2D2C" w14:textId="77777777" w:rsidR="005C7E13" w:rsidRDefault="00C53ECC">
            <w:pPr>
              <w:pStyle w:val="TAL"/>
              <w:rPr>
                <w:lang w:val="en-US" w:eastAsia="zh-CN"/>
              </w:rPr>
            </w:pPr>
            <w:r>
              <w:rPr>
                <w:lang w:val="en-US" w:eastAsia="zh-CN"/>
              </w:rPr>
              <w:t>The additional information might be helpful when there is TN cove</w:t>
            </w:r>
            <w:r>
              <w:rPr>
                <w:lang w:val="en-US" w:eastAsia="zh-CN"/>
              </w:rPr>
              <w:t>rage. Could be used as additional approach.</w:t>
            </w:r>
          </w:p>
        </w:tc>
      </w:tr>
      <w:tr w:rsidR="003153A9" w14:paraId="7DAB423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00DA94" w14:textId="3E76D3A7"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3CE345D" w14:textId="6FA27393" w:rsidR="003153A9" w:rsidRDefault="003153A9" w:rsidP="003153A9">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8BB8A08" w14:textId="4638BA4D" w:rsidR="003153A9" w:rsidRDefault="003153A9" w:rsidP="003153A9">
            <w:pPr>
              <w:pStyle w:val="TAL"/>
              <w:rPr>
                <w:lang w:val="en-US" w:eastAsia="zh-CN"/>
              </w:rPr>
            </w:pPr>
            <w:r>
              <w:rPr>
                <w:lang w:eastAsia="zh-CN"/>
              </w:rPr>
              <w:t>We also prefer a generic solution.</w:t>
            </w:r>
          </w:p>
        </w:tc>
      </w:tr>
      <w:tr w:rsidR="005C7E13" w14:paraId="568323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6ED77F"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34E07EA"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392819C" w14:textId="77777777" w:rsidR="005C7E13" w:rsidRDefault="005C7E13">
            <w:pPr>
              <w:pStyle w:val="TAL"/>
              <w:rPr>
                <w:lang w:val="en-US" w:eastAsia="zh-CN"/>
              </w:rPr>
            </w:pPr>
          </w:p>
        </w:tc>
      </w:tr>
      <w:tr w:rsidR="005C7E13" w14:paraId="070583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EA3A28"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57C6208B"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66DB52D4" w14:textId="77777777" w:rsidR="005C7E13" w:rsidRDefault="00C53ECC">
            <w:pPr>
              <w:pStyle w:val="TAL"/>
              <w:rPr>
                <w:lang w:val="en-US" w:eastAsia="zh-CN"/>
              </w:rPr>
            </w:pPr>
            <w:r>
              <w:t>It can be left to NW to use any possible TN measurements; we do not see the need to evaluate this and this will not affect the specification.</w:t>
            </w:r>
          </w:p>
        </w:tc>
      </w:tr>
      <w:tr w:rsidR="005C7E13" w14:paraId="30565102" w14:textId="77777777">
        <w:trPr>
          <w:cantSplit/>
          <w:trHeight w:val="207"/>
          <w:jc w:val="center"/>
        </w:trPr>
        <w:tc>
          <w:tcPr>
            <w:tcW w:w="1696" w:type="dxa"/>
            <w:tcBorders>
              <w:top w:val="single" w:sz="4" w:space="0" w:color="auto"/>
              <w:left w:val="single" w:sz="4" w:space="0" w:color="auto"/>
              <w:bottom w:val="single" w:sz="4" w:space="0" w:color="auto"/>
              <w:right w:val="single" w:sz="4" w:space="0" w:color="auto"/>
            </w:tcBorders>
          </w:tcPr>
          <w:p w14:paraId="79855DD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0C6DBF73" w14:textId="77777777" w:rsidR="005C7E13" w:rsidRDefault="00C53ECC">
            <w:pPr>
              <w:pStyle w:val="TAL"/>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956570C" w14:textId="77777777" w:rsidR="005C7E13" w:rsidRDefault="005C7E13">
            <w:pPr>
              <w:pStyle w:val="TAL"/>
            </w:pPr>
          </w:p>
        </w:tc>
      </w:tr>
      <w:tr w:rsidR="005C7E13" w14:paraId="496C91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6E97E8"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FC6ABD8"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3BB7462" w14:textId="77777777" w:rsidR="005C7E13" w:rsidRDefault="00C53ECC">
            <w:pPr>
              <w:pStyle w:val="TAL"/>
              <w:rPr>
                <w:lang w:val="en-US" w:eastAsia="zh-CN"/>
              </w:rPr>
            </w:pPr>
            <w:r>
              <w:rPr>
                <w:rFonts w:hint="eastAsia"/>
                <w:lang w:val="en-US" w:eastAsia="zh-CN"/>
              </w:rPr>
              <w:t>This is  can be used a complementary solution in case TN coverage is available and  it is easy to implement.</w:t>
            </w:r>
          </w:p>
        </w:tc>
      </w:tr>
      <w:tr w:rsidR="00BD0115" w:rsidRPr="00BD0115" w14:paraId="56091E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41F20" w14:textId="3EC8433E" w:rsidR="00BD0115" w:rsidRPr="00BD0115" w:rsidRDefault="00BD0115" w:rsidP="00BD0115">
            <w:pPr>
              <w:pStyle w:val="TAL"/>
              <w:rPr>
                <w:rFonts w:hint="eastAsia"/>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3D3ADF9F" w14:textId="23C8731F" w:rsidR="00BD0115" w:rsidRPr="00BD0115" w:rsidRDefault="00BD0115" w:rsidP="00BD0115">
            <w:pPr>
              <w:pStyle w:val="TAL"/>
              <w:rPr>
                <w:rFonts w:hint="eastAsia"/>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16A1BE2A" w14:textId="3921CC2D" w:rsidR="00BD0115" w:rsidRPr="00BD0115" w:rsidRDefault="00BD0115" w:rsidP="00BD0115">
            <w:pPr>
              <w:pStyle w:val="TAL"/>
              <w:rPr>
                <w:rFonts w:hint="eastAsia"/>
                <w:iCs/>
                <w:lang w:val="en-US" w:eastAsia="zh-CN"/>
              </w:rPr>
            </w:pPr>
            <w:r w:rsidRPr="00BD0115">
              <w:rPr>
                <w:rFonts w:hint="eastAsia"/>
                <w:iCs/>
              </w:rPr>
              <w:t>G</w:t>
            </w:r>
            <w:r w:rsidRPr="00BD0115">
              <w:rPr>
                <w:iCs/>
              </w:rPr>
              <w:t>eneric solutions for all scenarios should be prioritized in order to fulfil the</w:t>
            </w:r>
            <w:r>
              <w:rPr>
                <w:iCs/>
              </w:rPr>
              <w:t xml:space="preserve"> original</w:t>
            </w:r>
            <w:r w:rsidRPr="00BD0115">
              <w:rPr>
                <w:iCs/>
              </w:rPr>
              <w:t xml:space="preserve"> requirements from SA2/SA3-LI. TN-based solution can be discussed if time allows.</w:t>
            </w:r>
          </w:p>
        </w:tc>
      </w:tr>
    </w:tbl>
    <w:p w14:paraId="650DCA59" w14:textId="77777777" w:rsidR="005C7E13" w:rsidRDefault="005C7E13"/>
    <w:p w14:paraId="5D18A0B5" w14:textId="77777777" w:rsidR="005C7E13" w:rsidRDefault="005C7E13"/>
    <w:p w14:paraId="14DA1A92" w14:textId="77777777" w:rsidR="005C7E13" w:rsidRDefault="00C53ECC">
      <w:pPr>
        <w:pStyle w:val="1"/>
      </w:pPr>
      <w:r>
        <w:t>4</w:t>
      </w:r>
      <w:r>
        <w:tab/>
        <w:t>References</w:t>
      </w:r>
    </w:p>
    <w:p w14:paraId="0E3A0C36"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14:paraId="63F33DCB" w14:textId="77777777" w:rsidR="005C7E13" w:rsidRDefault="00C53ECC">
      <w:pPr>
        <w:pStyle w:val="a5"/>
        <w:numPr>
          <w:ilvl w:val="0"/>
          <w:numId w:val="7"/>
        </w:numPr>
        <w:overflowPunct/>
        <w:autoSpaceDE/>
        <w:autoSpaceDN/>
        <w:adjustRightInd/>
        <w:spacing w:after="120"/>
        <w:jc w:val="both"/>
        <w:textAlignment w:val="auto"/>
        <w:rPr>
          <w:lang w:val="en-GB" w:eastAsia="en-GB"/>
        </w:rPr>
      </w:pPr>
      <w:r>
        <w:t>TR 38</w:t>
      </w:r>
      <w:r>
        <w:t>.882</w:t>
      </w:r>
      <w:r>
        <w:rPr>
          <w:lang w:val="en-GB" w:eastAsia="en-GB"/>
        </w:rPr>
        <w:tab/>
        <w:t>Study on requirements and use cases for network verified UE location for Non-Terrestrial-Networks (NTN) in NR, 3GPP, v18.0.</w:t>
      </w:r>
    </w:p>
    <w:p w14:paraId="05968E35"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7BDA4B96"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R2-2209444 On Network Verified</w:t>
      </w:r>
      <w:r>
        <w:rPr>
          <w:lang w:val="en-GB" w:eastAsia="en-GB"/>
        </w:rPr>
        <w:t xml:space="preserve"> UE Location in NR NTN, MediaTek Inc., RAN2#119e-bis, Electronic, October 2022</w:t>
      </w:r>
    </w:p>
    <w:p w14:paraId="0092AC83"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15F0CA2D"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 xml:space="preserve">R2-2209579 Discussion on the technical issues of </w:t>
      </w:r>
      <w:r>
        <w:rPr>
          <w:lang w:val="en-GB" w:eastAsia="en-GB"/>
        </w:rPr>
        <w:t>positioning methods in single-satellite NTN, Intel Corporation, RAN2#119e-bis, Electronic, October 2022</w:t>
      </w:r>
    </w:p>
    <w:p w14:paraId="5188D6BF"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14:paraId="09A33DC9"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R2-2209793 Discussion on network ve</w:t>
      </w:r>
      <w:r>
        <w:rPr>
          <w:lang w:val="en-GB" w:eastAsia="en-GB"/>
        </w:rPr>
        <w:t>rified UE location, Apple, RAN2#119e-bis, Electronic, October 2022</w:t>
      </w:r>
    </w:p>
    <w:p w14:paraId="56860276"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lastRenderedPageBreak/>
        <w:t>R2-2209984 Discussion on UE location verify procedure, Spreadtrum Communications, RAN2#119e-bis, Electronic, October 2022</w:t>
      </w:r>
    </w:p>
    <w:p w14:paraId="6E195CC7"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w:t>
      </w:r>
      <w:r>
        <w:rPr>
          <w:lang w:val="en-GB" w:eastAsia="en-GB"/>
        </w:rPr>
        <w:t>e-bis, Electronic, October 2022</w:t>
      </w:r>
    </w:p>
    <w:p w14:paraId="5E093E6B"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23AC8017"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2BBAB771"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R2-2210242 Ne</w:t>
      </w:r>
      <w:r>
        <w:rPr>
          <w:lang w:val="en-GB" w:eastAsia="en-GB"/>
        </w:rPr>
        <w:t>twork Verified UE Location, Samsung R&amp;amp;D Institute UK, RAN2#119e-bis, Electronic, October 2022</w:t>
      </w:r>
    </w:p>
    <w:p w14:paraId="351C2FA9"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R2-2210286 Consideration on NW verified UE location, ZTE Corporation, Sanechips, RAN2#119e-bis, Electronic, October 2022</w:t>
      </w:r>
    </w:p>
    <w:p w14:paraId="155D366C"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R2-2210336 On network verified positi</w:t>
      </w:r>
      <w:r>
        <w:rPr>
          <w:lang w:val="en-GB" w:eastAsia="en-GB"/>
        </w:rPr>
        <w:t>on, Nokia, Nokia Shanghai Bell, RAN2#119e-bis, Electronic, October 2022</w:t>
      </w:r>
    </w:p>
    <w:p w14:paraId="33FD8069"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1F34184F"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w:t>
      </w:r>
      <w:r>
        <w:rPr>
          <w:lang w:val="en-GB" w:eastAsia="en-GB"/>
        </w:rPr>
        <w:t xml:space="preserve"> RAN2#119e-bis, Electronic, October 2022</w:t>
      </w:r>
    </w:p>
    <w:p w14:paraId="2C955236" w14:textId="77777777" w:rsidR="005C7E13" w:rsidRDefault="00C53ECC">
      <w:pPr>
        <w:pStyle w:val="a5"/>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14:paraId="777FAE57" w14:textId="77777777" w:rsidR="005C7E13" w:rsidRDefault="00C53ECC">
      <w:pPr>
        <w:pStyle w:val="a5"/>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w:t>
      </w:r>
      <w:r>
        <w:rPr>
          <w:lang w:val="en-GB" w:eastAsia="en-GB"/>
        </w:rPr>
        <w:t>er 2022</w:t>
      </w:r>
    </w:p>
    <w:p w14:paraId="78503FCE" w14:textId="77777777" w:rsidR="005C7E13" w:rsidRDefault="00C53ECC">
      <w:pPr>
        <w:pStyle w:val="1"/>
      </w:pPr>
      <w:r>
        <w:t>5</w:t>
      </w:r>
      <w:r>
        <w:tab/>
        <w:t>Annex</w:t>
      </w:r>
    </w:p>
    <w:p w14:paraId="39ACB9F2" w14:textId="77777777" w:rsidR="005C7E13" w:rsidRDefault="00C53ECC">
      <w:pPr>
        <w:pStyle w:val="2"/>
      </w:pPr>
      <w:r>
        <w:t>5.1</w:t>
      </w:r>
      <w:r>
        <w:tab/>
        <w:t>Parameters for evaluation of RAT</w:t>
      </w:r>
    </w:p>
    <w:p w14:paraId="32665959" w14:textId="77777777" w:rsidR="005C7E13" w:rsidRDefault="00C53ECC">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B7E7C68" w14:textId="77777777" w:rsidR="005C7E13" w:rsidRDefault="00C53ECC">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5E7769C9" w14:textId="77777777" w:rsidR="005C7E13" w:rsidRDefault="00C53ECC">
      <w:pPr>
        <w:tabs>
          <w:tab w:val="left" w:pos="567"/>
        </w:tabs>
        <w:rPr>
          <w:b/>
          <w:sz w:val="24"/>
        </w:rPr>
      </w:pPr>
      <w:r>
        <w:rPr>
          <w:b/>
          <w:sz w:val="24"/>
          <w:szCs w:val="24"/>
        </w:rPr>
        <w:t xml:space="preserve">RP-222019 </w:t>
      </w:r>
      <w:r>
        <w:rPr>
          <w:i/>
          <w:sz w:val="24"/>
        </w:rPr>
        <w:t xml:space="preserve">revised </w:t>
      </w:r>
      <w:r>
        <w:rPr>
          <w:i/>
          <w:sz w:val="24"/>
          <w:szCs w:val="24"/>
        </w:rPr>
        <w:t>RP-221746</w:t>
      </w:r>
    </w:p>
    <w:p w14:paraId="26223337" w14:textId="77777777" w:rsidR="005C7E13" w:rsidRDefault="00C53ECC">
      <w:pPr>
        <w:pStyle w:val="xmsonormal"/>
        <w:rPr>
          <w:rStyle w:val="ae"/>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ae"/>
          <w:rFonts w:ascii="Times New Roman" w:hAnsi="Times New Roman" w:cs="Times New Roman"/>
          <w:sz w:val="20"/>
          <w:szCs w:val="20"/>
          <w:lang w:val="en-US" w:eastAsia="zh-CN"/>
        </w:rPr>
        <w:t xml:space="preserve"> </w:t>
      </w:r>
    </w:p>
    <w:p w14:paraId="09138DBD" w14:textId="77777777" w:rsidR="005C7E13" w:rsidRDefault="005C7E13">
      <w:pPr>
        <w:pStyle w:val="xmsonormal"/>
        <w:rPr>
          <w:rStyle w:val="ae"/>
          <w:rFonts w:ascii="Times New Roman" w:hAnsi="Times New Roman" w:cs="Times New Roman"/>
          <w:sz w:val="20"/>
          <w:szCs w:val="20"/>
          <w:lang w:val="en-US" w:eastAsia="zh-CN"/>
        </w:rPr>
      </w:pPr>
    </w:p>
    <w:p w14:paraId="4E314D72" w14:textId="77777777" w:rsidR="005C7E13" w:rsidRDefault="00C53ECC">
      <w:pPr>
        <w:pStyle w:val="xmsonormal"/>
        <w:rPr>
          <w:rFonts w:ascii="Times New Roman" w:hAnsi="Times New Roman" w:cs="Times New Roman"/>
          <w:sz w:val="20"/>
          <w:szCs w:val="20"/>
          <w:lang w:val="en-US" w:eastAsia="zh-CN"/>
        </w:rPr>
      </w:pPr>
      <w:r>
        <w:rPr>
          <w:rStyle w:val="ae"/>
          <w:rFonts w:ascii="Times New Roman" w:hAnsi="Times New Roman" w:cs="Times New Roman"/>
          <w:sz w:val="20"/>
          <w:szCs w:val="20"/>
          <w:lang w:val="en-US" w:eastAsia="zh-CN"/>
        </w:rPr>
        <w:t xml:space="preserve">The following </w:t>
      </w:r>
      <w:r>
        <w:rPr>
          <w:rStyle w:val="ae"/>
          <w:rFonts w:ascii="Times New Roman" w:hAnsi="Times New Roman" w:cs="Times New Roman"/>
          <w:sz w:val="20"/>
          <w:szCs w:val="20"/>
          <w:lang w:val="en-US" w:eastAsia="zh-CN"/>
        </w:rPr>
        <w:t>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5C7E13" w14:paraId="7A3FA602"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5474FAAF" w14:textId="77777777" w:rsidR="005C7E13" w:rsidRDefault="00C53ECC">
            <w:pPr>
              <w:pStyle w:val="xmsonormal"/>
              <w:jc w:val="center"/>
              <w:rPr>
                <w:rFonts w:ascii="Times New Roman" w:hAnsi="Times New Roman" w:cs="Times New Roman"/>
                <w:sz w:val="20"/>
                <w:szCs w:val="20"/>
              </w:rPr>
            </w:pPr>
            <w:r>
              <w:rPr>
                <w:rStyle w:val="ae"/>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26C1F779" w14:textId="77777777" w:rsidR="005C7E13" w:rsidRDefault="00C53ECC">
            <w:pPr>
              <w:pStyle w:val="xmsonormal"/>
              <w:jc w:val="center"/>
              <w:rPr>
                <w:rFonts w:ascii="Times New Roman" w:hAnsi="Times New Roman" w:cs="Times New Roman"/>
                <w:sz w:val="20"/>
                <w:szCs w:val="20"/>
              </w:rPr>
            </w:pPr>
            <w:r>
              <w:rPr>
                <w:rStyle w:val="ae"/>
                <w:rFonts w:cs="Times New Roman"/>
                <w:sz w:val="20"/>
                <w:szCs w:val="20"/>
              </w:rPr>
              <w:t>Description/Value</w:t>
            </w:r>
          </w:p>
        </w:tc>
      </w:tr>
      <w:tr w:rsidR="005C7E13" w14:paraId="579EBFF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D09EBF" w14:textId="77777777" w:rsidR="005C7E13" w:rsidRDefault="00C53ECC">
            <w:pPr>
              <w:pStyle w:val="xmsonormal"/>
              <w:rPr>
                <w:rFonts w:ascii="Times New Roman" w:hAnsi="Times New Roman" w:cs="Times New Roman"/>
                <w:sz w:val="20"/>
                <w:szCs w:val="20"/>
              </w:rPr>
            </w:pPr>
            <w:r>
              <w:rPr>
                <w:rStyle w:val="ae"/>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6707B0"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5C7E13" w14:paraId="46F37E8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37E03F" w14:textId="77777777" w:rsidR="005C7E13" w:rsidRDefault="00C53ECC">
            <w:pPr>
              <w:pStyle w:val="xmsonormal"/>
              <w:rPr>
                <w:rFonts w:ascii="Times New Roman" w:hAnsi="Times New Roman" w:cs="Times New Roman"/>
                <w:sz w:val="20"/>
                <w:szCs w:val="20"/>
              </w:rPr>
            </w:pPr>
            <w:r>
              <w:rPr>
                <w:rStyle w:val="ae"/>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AA27F1D"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5C7E13" w14:paraId="793850C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6493CF0" w14:textId="77777777" w:rsidR="005C7E13" w:rsidRDefault="00C53ECC">
            <w:pPr>
              <w:pStyle w:val="xmsonormal"/>
              <w:rPr>
                <w:rFonts w:ascii="Times New Roman" w:hAnsi="Times New Roman" w:cs="Times New Roman"/>
                <w:sz w:val="20"/>
                <w:szCs w:val="20"/>
              </w:rPr>
            </w:pPr>
            <w:r>
              <w:rPr>
                <w:rStyle w:val="ae"/>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2B37264"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5C7E13" w14:paraId="6A06A17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0A696" w14:textId="77777777" w:rsidR="005C7E13" w:rsidRDefault="00C53ECC">
            <w:pPr>
              <w:pStyle w:val="xmsonormal"/>
              <w:rPr>
                <w:rFonts w:ascii="Times New Roman" w:hAnsi="Times New Roman" w:cs="Times New Roman"/>
                <w:sz w:val="20"/>
                <w:szCs w:val="20"/>
              </w:rPr>
            </w:pPr>
            <w:r>
              <w:rPr>
                <w:rStyle w:val="ae"/>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83815C"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5C7E13" w14:paraId="74DF280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6CCE30" w14:textId="77777777" w:rsidR="005C7E13" w:rsidRDefault="00C53ECC">
            <w:pPr>
              <w:pStyle w:val="xmsonormal"/>
              <w:rPr>
                <w:rFonts w:ascii="Times New Roman" w:hAnsi="Times New Roman" w:cs="Times New Roman"/>
                <w:sz w:val="20"/>
                <w:szCs w:val="20"/>
              </w:rPr>
            </w:pPr>
            <w:r>
              <w:rPr>
                <w:rStyle w:val="ae"/>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82EC242"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5C7E13" w14:paraId="17845FC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0E99E3" w14:textId="77777777" w:rsidR="005C7E13" w:rsidRDefault="00C53ECC">
            <w:pPr>
              <w:pStyle w:val="xmsonormal"/>
              <w:rPr>
                <w:rFonts w:ascii="Times New Roman" w:hAnsi="Times New Roman" w:cs="Times New Roman"/>
                <w:sz w:val="20"/>
                <w:szCs w:val="20"/>
              </w:rPr>
            </w:pPr>
            <w:r>
              <w:rPr>
                <w:rStyle w:val="ae"/>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B32661E"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5C7E13" w14:paraId="1314C27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C5ADE5C" w14:textId="77777777" w:rsidR="005C7E13" w:rsidRDefault="00C53ECC">
            <w:pPr>
              <w:pStyle w:val="xmsonormal"/>
              <w:rPr>
                <w:rFonts w:ascii="Times New Roman" w:hAnsi="Times New Roman" w:cs="Times New Roman"/>
                <w:sz w:val="20"/>
                <w:szCs w:val="20"/>
              </w:rPr>
            </w:pPr>
            <w:r>
              <w:rPr>
                <w:rStyle w:val="ae"/>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114870" w14:textId="77777777" w:rsidR="005C7E13" w:rsidRDefault="00C53EC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 xml:space="preserve">15 </w:t>
            </w:r>
            <w:r>
              <w:rPr>
                <w:rFonts w:ascii="Times New Roman" w:hAnsi="Times New Roman" w:cs="Times New Roman"/>
                <w:sz w:val="20"/>
                <w:szCs w:val="20"/>
                <w:lang w:val="da-DK"/>
              </w:rPr>
              <w:t>for FR1, optional: 120 kHz for FR2</w:t>
            </w:r>
          </w:p>
        </w:tc>
      </w:tr>
      <w:tr w:rsidR="005C7E13" w14:paraId="50E1D25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E73FCAF"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B18FAD"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5C7E13" w14:paraId="4CCA6EC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4F1C11" w14:textId="77777777" w:rsidR="005C7E13" w:rsidRDefault="00C53ECC">
            <w:pPr>
              <w:pStyle w:val="xmsonormal"/>
              <w:rPr>
                <w:rFonts w:ascii="Times New Roman" w:hAnsi="Times New Roman" w:cs="Times New Roman"/>
                <w:sz w:val="20"/>
                <w:szCs w:val="20"/>
              </w:rPr>
            </w:pPr>
            <w:r>
              <w:rPr>
                <w:rStyle w:val="ae"/>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FF45E17"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5C7E13" w14:paraId="1D4919A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0796CB" w14:textId="77777777" w:rsidR="005C7E13" w:rsidRDefault="00C53ECC">
            <w:pPr>
              <w:pStyle w:val="xmsonormal"/>
              <w:rPr>
                <w:rFonts w:ascii="Times New Roman" w:hAnsi="Times New Roman" w:cs="Times New Roman"/>
                <w:sz w:val="20"/>
                <w:szCs w:val="20"/>
              </w:rPr>
            </w:pPr>
            <w:r>
              <w:rPr>
                <w:rStyle w:val="ae"/>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30917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5C7E13" w14:paraId="7788EE3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86B22DF" w14:textId="77777777" w:rsidR="005C7E13" w:rsidRDefault="00C53ECC">
            <w:pPr>
              <w:pStyle w:val="xmsonormal"/>
              <w:rPr>
                <w:rFonts w:ascii="Times New Roman" w:hAnsi="Times New Roman" w:cs="Times New Roman"/>
                <w:sz w:val="20"/>
                <w:szCs w:val="20"/>
              </w:rPr>
            </w:pPr>
            <w:r>
              <w:rPr>
                <w:rStyle w:val="ae"/>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2585C0"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Handheld UE characteristics as in Table </w:t>
            </w:r>
            <w:r>
              <w:rPr>
                <w:rFonts w:ascii="Times New Roman" w:hAnsi="Times New Roman" w:cs="Times New Roman"/>
                <w:sz w:val="20"/>
                <w:szCs w:val="20"/>
                <w:lang w:val="en-US"/>
              </w:rPr>
              <w:t>6.1.1.1-3 of TR38.821 with update of polarization, Tx/Rx antenna gain, and antenna type and configuration as agreed under AI 9.12.1</w:t>
            </w:r>
          </w:p>
        </w:tc>
      </w:tr>
      <w:tr w:rsidR="005C7E13" w14:paraId="1EC09FC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B26A6AA" w14:textId="77777777" w:rsidR="005C7E13" w:rsidRDefault="00C53ECC">
            <w:pPr>
              <w:pStyle w:val="xmsonormal"/>
              <w:rPr>
                <w:rFonts w:ascii="Times New Roman" w:hAnsi="Times New Roman" w:cs="Times New Roman"/>
                <w:sz w:val="20"/>
                <w:szCs w:val="20"/>
              </w:rPr>
            </w:pPr>
            <w:r>
              <w:rPr>
                <w:rStyle w:val="ae"/>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4D4B21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7556B49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EBF6319"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4997F0"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w:t>
            </w:r>
            <w:r>
              <w:rPr>
                <w:rFonts w:ascii="Times New Roman" w:hAnsi="Times New Roman" w:cs="Times New Roman"/>
                <w:sz w:val="20"/>
                <w:szCs w:val="20"/>
              </w:rPr>
              <w:t xml:space="preserve"> reported</w:t>
            </w:r>
          </w:p>
        </w:tc>
      </w:tr>
      <w:tr w:rsidR="005C7E13" w14:paraId="5B4E109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A5A0B8D"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B79D0DB"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1EF730D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CE03392"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0274E65"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436F1D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C187747"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1A49EDC"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0B36D2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8B8D3AF"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59DA10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575CF3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23F32A"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347AEE"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5C7E13" w14:paraId="45A5312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E8C7DB" w14:textId="77777777" w:rsidR="005C7E13" w:rsidRDefault="00C53ECC">
            <w:pPr>
              <w:pStyle w:val="xmsonormal"/>
              <w:rPr>
                <w:rFonts w:ascii="Times New Roman" w:hAnsi="Times New Roman" w:cs="Times New Roman"/>
                <w:sz w:val="20"/>
                <w:szCs w:val="20"/>
              </w:rPr>
            </w:pPr>
            <w:r>
              <w:rPr>
                <w:rStyle w:val="ae"/>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447E83D"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5C7E13" w14:paraId="6E38814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C239F"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2CF8546"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5C7E13" w14:paraId="7E0FDBA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C573FE" w14:textId="77777777" w:rsidR="005C7E13" w:rsidRDefault="00C53ECC">
            <w:pPr>
              <w:pStyle w:val="xmsonormal"/>
              <w:rPr>
                <w:rFonts w:ascii="Times New Roman" w:hAnsi="Times New Roman" w:cs="Times New Roman"/>
                <w:sz w:val="20"/>
                <w:szCs w:val="20"/>
                <w:lang w:val="en-US"/>
              </w:rPr>
            </w:pPr>
            <w:r>
              <w:rPr>
                <w:rStyle w:val="ae"/>
                <w:rFonts w:cs="Times New Roman"/>
                <w:sz w:val="20"/>
                <w:szCs w:val="20"/>
                <w:lang w:val="en-US"/>
              </w:rPr>
              <w:lastRenderedPageBreak/>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FF9BFC"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574C343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B607A" w14:textId="77777777" w:rsidR="005C7E13" w:rsidRDefault="00C53ECC">
            <w:pPr>
              <w:pStyle w:val="xmsonormal"/>
              <w:rPr>
                <w:rFonts w:ascii="Times New Roman" w:hAnsi="Times New Roman" w:cs="Times New Roman"/>
                <w:sz w:val="20"/>
                <w:szCs w:val="20"/>
              </w:rPr>
            </w:pPr>
            <w:r>
              <w:rPr>
                <w:rStyle w:val="ae"/>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F610010"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5C7E13" w14:paraId="6E6E02D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7AEF21" w14:textId="77777777" w:rsidR="005C7E13" w:rsidRDefault="00C53ECC">
            <w:pPr>
              <w:pStyle w:val="xmsonormal"/>
              <w:rPr>
                <w:rFonts w:ascii="Times New Roman" w:hAnsi="Times New Roman" w:cs="Times New Roman"/>
                <w:sz w:val="20"/>
                <w:szCs w:val="20"/>
              </w:rPr>
            </w:pPr>
            <w:r>
              <w:rPr>
                <w:rStyle w:val="ae"/>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43488BA"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5C7E13" w14:paraId="3C5ED7AA"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6FBF96" w14:textId="77777777" w:rsidR="005C7E13" w:rsidRDefault="00C53ECC">
            <w:pPr>
              <w:pStyle w:val="xmsonormal"/>
              <w:rPr>
                <w:rFonts w:ascii="Times New Roman" w:hAnsi="Times New Roman" w:cs="Times New Roman"/>
                <w:sz w:val="20"/>
                <w:szCs w:val="20"/>
              </w:rPr>
            </w:pPr>
            <w:r>
              <w:rPr>
                <w:rStyle w:val="ae"/>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3158A1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5C7E13" w14:paraId="441D822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8469A7" w14:textId="77777777" w:rsidR="005C7E13" w:rsidRDefault="00C53ECC">
            <w:pPr>
              <w:pStyle w:val="xmsonormal"/>
              <w:rPr>
                <w:rFonts w:ascii="Times New Roman" w:hAnsi="Times New Roman" w:cs="Times New Roman"/>
                <w:sz w:val="20"/>
                <w:szCs w:val="20"/>
              </w:rPr>
            </w:pPr>
            <w:r>
              <w:rPr>
                <w:rStyle w:val="ae"/>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BD5FDC9"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1: </w:t>
            </w:r>
            <w:r>
              <w:rPr>
                <w:rFonts w:ascii="Times New Roman" w:hAnsi="Times New Roman" w:cs="Times New Roman"/>
                <w:sz w:val="20"/>
                <w:szCs w:val="20"/>
                <w:lang w:val="en-US"/>
              </w:rPr>
              <w:t>Time-related measurements can be performed via other downlink and uplink signals than PRS and SRS</w:t>
            </w:r>
          </w:p>
          <w:p w14:paraId="5B760B38"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5A993F48"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w:t>
            </w:r>
            <w:r>
              <w:rPr>
                <w:rFonts w:ascii="Times New Roman" w:hAnsi="Times New Roman" w:cs="Times New Roman"/>
                <w:sz w:val="20"/>
                <w:szCs w:val="20"/>
                <w:lang w:val="en-US"/>
              </w:rPr>
              <w:t>e for service, e.g., 30 degree for LEO</w:t>
            </w:r>
          </w:p>
        </w:tc>
      </w:tr>
    </w:tbl>
    <w:p w14:paraId="3B15DEB7" w14:textId="77777777" w:rsidR="005C7E13" w:rsidRDefault="005C7E13">
      <w:pPr>
        <w:rPr>
          <w:lang w:val="en-US"/>
        </w:rPr>
      </w:pPr>
    </w:p>
    <w:p w14:paraId="510DEB32" w14:textId="77777777" w:rsidR="005C7E13" w:rsidRDefault="005C7E13"/>
    <w:p w14:paraId="1E04B967" w14:textId="77777777" w:rsidR="005C7E13" w:rsidRDefault="00C53ECC">
      <w:pPr>
        <w:pStyle w:val="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5C7E13" w14:paraId="669A9D1B" w14:textId="77777777">
        <w:trPr>
          <w:cantSplit/>
          <w:jc w:val="center"/>
        </w:trPr>
        <w:tc>
          <w:tcPr>
            <w:tcW w:w="2547" w:type="dxa"/>
            <w:shd w:val="clear" w:color="auto" w:fill="E0E0E0"/>
          </w:tcPr>
          <w:p w14:paraId="36496EE6" w14:textId="77777777" w:rsidR="005C7E13" w:rsidRDefault="00C53ECC">
            <w:pPr>
              <w:pStyle w:val="TAH"/>
            </w:pPr>
            <w:r>
              <w:t>Company</w:t>
            </w:r>
          </w:p>
        </w:tc>
        <w:tc>
          <w:tcPr>
            <w:tcW w:w="6237" w:type="dxa"/>
            <w:shd w:val="clear" w:color="auto" w:fill="E0E0E0"/>
          </w:tcPr>
          <w:p w14:paraId="3A303629" w14:textId="77777777" w:rsidR="005C7E13" w:rsidRDefault="00C53ECC">
            <w:pPr>
              <w:pStyle w:val="TAH"/>
            </w:pPr>
            <w:r>
              <w:t>Delegate contact</w:t>
            </w:r>
          </w:p>
        </w:tc>
      </w:tr>
      <w:tr w:rsidR="005C7E13" w14:paraId="3116BC49" w14:textId="77777777">
        <w:trPr>
          <w:cantSplit/>
          <w:jc w:val="center"/>
        </w:trPr>
        <w:tc>
          <w:tcPr>
            <w:tcW w:w="2547" w:type="dxa"/>
            <w:shd w:val="clear" w:color="auto" w:fill="auto"/>
          </w:tcPr>
          <w:p w14:paraId="548A0952" w14:textId="77777777" w:rsidR="005C7E13" w:rsidRDefault="00C53ECC">
            <w:pPr>
              <w:pStyle w:val="TAL"/>
              <w:jc w:val="center"/>
              <w:rPr>
                <w:i/>
              </w:rPr>
            </w:pPr>
            <w:r>
              <w:rPr>
                <w:i/>
              </w:rPr>
              <w:t>COMPANY_NAME</w:t>
            </w:r>
          </w:p>
        </w:tc>
        <w:tc>
          <w:tcPr>
            <w:tcW w:w="6237" w:type="dxa"/>
          </w:tcPr>
          <w:p w14:paraId="4E9479F0" w14:textId="77777777" w:rsidR="005C7E13" w:rsidRDefault="00C53ECC">
            <w:pPr>
              <w:pStyle w:val="TAL"/>
              <w:jc w:val="center"/>
              <w:rPr>
                <w:i/>
              </w:rPr>
            </w:pPr>
            <w:r>
              <w:rPr>
                <w:i/>
              </w:rPr>
              <w:t>NAME (email@address.com)</w:t>
            </w:r>
          </w:p>
        </w:tc>
      </w:tr>
      <w:tr w:rsidR="005C7E13" w14:paraId="7558D760" w14:textId="77777777">
        <w:trPr>
          <w:cantSplit/>
          <w:jc w:val="center"/>
        </w:trPr>
        <w:tc>
          <w:tcPr>
            <w:tcW w:w="2547" w:type="dxa"/>
            <w:shd w:val="clear" w:color="auto" w:fill="auto"/>
          </w:tcPr>
          <w:p w14:paraId="50421D07" w14:textId="77777777" w:rsidR="005C7E13" w:rsidRDefault="00C53ECC">
            <w:pPr>
              <w:pStyle w:val="TAL"/>
              <w:jc w:val="center"/>
            </w:pPr>
            <w:r>
              <w:t>Thales</w:t>
            </w:r>
          </w:p>
        </w:tc>
        <w:tc>
          <w:tcPr>
            <w:tcW w:w="6237" w:type="dxa"/>
          </w:tcPr>
          <w:p w14:paraId="13606D96" w14:textId="77777777" w:rsidR="005C7E13" w:rsidRDefault="00C53ECC">
            <w:pPr>
              <w:pStyle w:val="TAL"/>
              <w:jc w:val="center"/>
              <w:rPr>
                <w:lang w:val="es-ES"/>
              </w:rPr>
            </w:pPr>
            <w:r>
              <w:rPr>
                <w:lang w:val="es-ES"/>
              </w:rPr>
              <w:t>Quentin Baradat (quentin.baradat@thalesaleniaspace.com)</w:t>
            </w:r>
          </w:p>
        </w:tc>
      </w:tr>
      <w:tr w:rsidR="005C7E13" w14:paraId="6D0E5ACB" w14:textId="77777777">
        <w:trPr>
          <w:cantSplit/>
          <w:jc w:val="center"/>
        </w:trPr>
        <w:tc>
          <w:tcPr>
            <w:tcW w:w="2547" w:type="dxa"/>
            <w:shd w:val="clear" w:color="auto" w:fill="auto"/>
          </w:tcPr>
          <w:p w14:paraId="6C4B6D71" w14:textId="77777777" w:rsidR="005C7E13" w:rsidRDefault="00C53ECC">
            <w:pPr>
              <w:pStyle w:val="TAL"/>
              <w:jc w:val="center"/>
            </w:pPr>
            <w:r>
              <w:t>Intel</w:t>
            </w:r>
          </w:p>
        </w:tc>
        <w:tc>
          <w:tcPr>
            <w:tcW w:w="6237" w:type="dxa"/>
          </w:tcPr>
          <w:p w14:paraId="24B273BA" w14:textId="77777777" w:rsidR="005C7E13" w:rsidRDefault="00C53ECC">
            <w:pPr>
              <w:pStyle w:val="TAL"/>
              <w:jc w:val="center"/>
              <w:rPr>
                <w:lang w:val="es-ES"/>
              </w:rPr>
            </w:pPr>
            <w:r>
              <w:rPr>
                <w:lang w:val="es-ES"/>
              </w:rPr>
              <w:t>Tangxun (xun.tang@intel.com)</w:t>
            </w:r>
          </w:p>
        </w:tc>
      </w:tr>
      <w:tr w:rsidR="005C7E13" w14:paraId="16AD7FDD" w14:textId="77777777">
        <w:trPr>
          <w:cantSplit/>
          <w:jc w:val="center"/>
        </w:trPr>
        <w:tc>
          <w:tcPr>
            <w:tcW w:w="2547" w:type="dxa"/>
            <w:shd w:val="clear" w:color="auto" w:fill="auto"/>
          </w:tcPr>
          <w:p w14:paraId="5ABE0EBD" w14:textId="77777777" w:rsidR="005C7E13" w:rsidRDefault="00C53ECC">
            <w:pPr>
              <w:pStyle w:val="TAL"/>
              <w:jc w:val="center"/>
              <w:rPr>
                <w:lang w:eastAsia="zh-CN"/>
              </w:rPr>
            </w:pPr>
            <w:r>
              <w:rPr>
                <w:rFonts w:hint="eastAsia"/>
                <w:lang w:eastAsia="zh-CN"/>
              </w:rPr>
              <w:t>X</w:t>
            </w:r>
            <w:r>
              <w:rPr>
                <w:lang w:eastAsia="zh-CN"/>
              </w:rPr>
              <w:t>iaomi</w:t>
            </w:r>
          </w:p>
        </w:tc>
        <w:tc>
          <w:tcPr>
            <w:tcW w:w="6237" w:type="dxa"/>
          </w:tcPr>
          <w:p w14:paraId="48483F34" w14:textId="77777777" w:rsidR="005C7E13" w:rsidRDefault="00C53ECC">
            <w:pPr>
              <w:pStyle w:val="TAL"/>
              <w:jc w:val="center"/>
              <w:rPr>
                <w:lang w:val="it-IT" w:eastAsia="zh-CN"/>
              </w:rPr>
            </w:pPr>
            <w:r>
              <w:rPr>
                <w:rFonts w:hint="eastAsia"/>
                <w:lang w:val="it-IT" w:eastAsia="zh-CN"/>
              </w:rPr>
              <w:t>X</w:t>
            </w:r>
            <w:r>
              <w:rPr>
                <w:lang w:val="it-IT" w:eastAsia="zh-CN"/>
              </w:rPr>
              <w:t xml:space="preserve">iaolong Li </w:t>
            </w:r>
            <w:r>
              <w:rPr>
                <w:lang w:val="it-IT" w:eastAsia="zh-CN"/>
              </w:rPr>
              <w:t>(lixiaolong1@xiaomi.com)</w:t>
            </w:r>
          </w:p>
        </w:tc>
      </w:tr>
      <w:tr w:rsidR="005C7E13" w14:paraId="226F14F7" w14:textId="77777777">
        <w:trPr>
          <w:cantSplit/>
          <w:jc w:val="center"/>
        </w:trPr>
        <w:tc>
          <w:tcPr>
            <w:tcW w:w="2547" w:type="dxa"/>
            <w:shd w:val="clear" w:color="auto" w:fill="auto"/>
          </w:tcPr>
          <w:p w14:paraId="190F1030" w14:textId="77777777" w:rsidR="005C7E13" w:rsidRDefault="00C53ECC">
            <w:pPr>
              <w:pStyle w:val="TAL"/>
              <w:jc w:val="center"/>
            </w:pPr>
            <w:r>
              <w:t>Qualcomm</w:t>
            </w:r>
          </w:p>
        </w:tc>
        <w:tc>
          <w:tcPr>
            <w:tcW w:w="6237" w:type="dxa"/>
          </w:tcPr>
          <w:p w14:paraId="71ECBF2D" w14:textId="77777777" w:rsidR="005C7E13" w:rsidRDefault="00C53ECC">
            <w:pPr>
              <w:pStyle w:val="TAL"/>
              <w:jc w:val="center"/>
              <w:rPr>
                <w:lang w:val="de-DE"/>
              </w:rPr>
            </w:pPr>
            <w:r>
              <w:rPr>
                <w:lang w:val="de-DE"/>
              </w:rPr>
              <w:t>Bharat Shrestha (bshrestha@qti.qualcomm.com)</w:t>
            </w:r>
          </w:p>
        </w:tc>
      </w:tr>
      <w:tr w:rsidR="005C7E13" w14:paraId="5BF7D32E" w14:textId="77777777">
        <w:trPr>
          <w:cantSplit/>
          <w:jc w:val="center"/>
        </w:trPr>
        <w:tc>
          <w:tcPr>
            <w:tcW w:w="2547" w:type="dxa"/>
            <w:shd w:val="clear" w:color="auto" w:fill="auto"/>
          </w:tcPr>
          <w:p w14:paraId="1A8405B3" w14:textId="77777777" w:rsidR="005C7E13" w:rsidRDefault="00C53ECC">
            <w:pPr>
              <w:pStyle w:val="TAL"/>
              <w:jc w:val="center"/>
              <w:rPr>
                <w:lang w:eastAsia="zh-CN"/>
              </w:rPr>
            </w:pPr>
            <w:r>
              <w:rPr>
                <w:lang w:eastAsia="zh-CN"/>
              </w:rPr>
              <w:t>OPPO</w:t>
            </w:r>
          </w:p>
        </w:tc>
        <w:tc>
          <w:tcPr>
            <w:tcW w:w="6237" w:type="dxa"/>
          </w:tcPr>
          <w:p w14:paraId="55DB5FD2" w14:textId="77777777" w:rsidR="005C7E13" w:rsidRDefault="00C53ECC">
            <w:pPr>
              <w:pStyle w:val="TAL"/>
              <w:jc w:val="center"/>
              <w:rPr>
                <w:lang w:eastAsia="zh-CN"/>
              </w:rPr>
            </w:pPr>
            <w:r>
              <w:rPr>
                <w:lang w:eastAsia="zh-CN"/>
              </w:rPr>
              <w:t>lihaitao@oppo.com</w:t>
            </w:r>
          </w:p>
        </w:tc>
      </w:tr>
      <w:tr w:rsidR="005C7E13" w14:paraId="20F907FA" w14:textId="77777777">
        <w:trPr>
          <w:cantSplit/>
          <w:jc w:val="center"/>
        </w:trPr>
        <w:tc>
          <w:tcPr>
            <w:tcW w:w="2547" w:type="dxa"/>
            <w:shd w:val="clear" w:color="auto" w:fill="auto"/>
          </w:tcPr>
          <w:p w14:paraId="4D6D6806" w14:textId="77777777" w:rsidR="005C7E13" w:rsidRDefault="00C53ECC">
            <w:pPr>
              <w:pStyle w:val="TAL"/>
              <w:jc w:val="center"/>
              <w:rPr>
                <w:lang w:eastAsia="zh-CN"/>
              </w:rPr>
            </w:pPr>
            <w:r>
              <w:rPr>
                <w:lang w:eastAsia="zh-CN"/>
              </w:rPr>
              <w:t>Hispasat</w:t>
            </w:r>
          </w:p>
        </w:tc>
        <w:tc>
          <w:tcPr>
            <w:tcW w:w="6237" w:type="dxa"/>
          </w:tcPr>
          <w:p w14:paraId="793C7FA0" w14:textId="77777777" w:rsidR="005C7E13" w:rsidRDefault="00C53ECC">
            <w:pPr>
              <w:pStyle w:val="TAL"/>
              <w:jc w:val="center"/>
              <w:rPr>
                <w:lang w:eastAsia="zh-CN"/>
              </w:rPr>
            </w:pPr>
            <w:r>
              <w:rPr>
                <w:lang w:eastAsia="zh-CN"/>
              </w:rPr>
              <w:t>jgarcia@hispasat.es</w:t>
            </w:r>
          </w:p>
        </w:tc>
      </w:tr>
      <w:tr w:rsidR="005C7E13" w14:paraId="66C7F83B" w14:textId="77777777">
        <w:trPr>
          <w:cantSplit/>
          <w:jc w:val="center"/>
        </w:trPr>
        <w:tc>
          <w:tcPr>
            <w:tcW w:w="2547" w:type="dxa"/>
            <w:shd w:val="clear" w:color="auto" w:fill="auto"/>
          </w:tcPr>
          <w:p w14:paraId="0CB3B633" w14:textId="77777777" w:rsidR="005C7E13" w:rsidRDefault="00C53ECC">
            <w:pPr>
              <w:pStyle w:val="TAL"/>
              <w:jc w:val="center"/>
              <w:rPr>
                <w:lang w:eastAsia="zh-CN"/>
              </w:rPr>
            </w:pPr>
            <w:r>
              <w:rPr>
                <w:lang w:eastAsia="zh-CN"/>
              </w:rPr>
              <w:t>Ericsson</w:t>
            </w:r>
          </w:p>
        </w:tc>
        <w:tc>
          <w:tcPr>
            <w:tcW w:w="6237" w:type="dxa"/>
          </w:tcPr>
          <w:p w14:paraId="656174BA" w14:textId="77777777" w:rsidR="005C7E13" w:rsidRDefault="00C53ECC">
            <w:pPr>
              <w:pStyle w:val="TAL"/>
              <w:jc w:val="center"/>
              <w:rPr>
                <w:lang w:eastAsia="zh-CN"/>
              </w:rPr>
            </w:pPr>
            <w:r>
              <w:rPr>
                <w:lang w:eastAsia="zh-CN"/>
              </w:rPr>
              <w:t>robert.s.karlsson AT ericsson.com</w:t>
            </w:r>
          </w:p>
        </w:tc>
      </w:tr>
      <w:tr w:rsidR="005C7E13" w14:paraId="0351BF3F" w14:textId="77777777">
        <w:trPr>
          <w:cantSplit/>
          <w:jc w:val="center"/>
        </w:trPr>
        <w:tc>
          <w:tcPr>
            <w:tcW w:w="2547" w:type="dxa"/>
            <w:shd w:val="clear" w:color="auto" w:fill="auto"/>
          </w:tcPr>
          <w:p w14:paraId="208AE885" w14:textId="77777777" w:rsidR="005C7E13" w:rsidRDefault="00C53ECC">
            <w:pPr>
              <w:pStyle w:val="TAL"/>
              <w:jc w:val="center"/>
              <w:rPr>
                <w:lang w:eastAsia="zh-CN"/>
              </w:rPr>
            </w:pPr>
            <w:r>
              <w:rPr>
                <w:lang w:eastAsia="zh-CN"/>
              </w:rPr>
              <w:t xml:space="preserve">Samsung </w:t>
            </w:r>
          </w:p>
        </w:tc>
        <w:tc>
          <w:tcPr>
            <w:tcW w:w="6237" w:type="dxa"/>
          </w:tcPr>
          <w:p w14:paraId="0C06FE2D" w14:textId="77777777" w:rsidR="005C7E13" w:rsidRDefault="00C53ECC">
            <w:pPr>
              <w:pStyle w:val="TAL"/>
              <w:jc w:val="center"/>
              <w:rPr>
                <w:lang w:eastAsia="zh-CN"/>
              </w:rPr>
            </w:pPr>
            <w:r>
              <w:rPr>
                <w:lang w:eastAsia="zh-CN"/>
              </w:rPr>
              <w:t xml:space="preserve">Chadi Khirallah (c.khirallah@samsung.com) </w:t>
            </w:r>
          </w:p>
        </w:tc>
      </w:tr>
      <w:tr w:rsidR="00BD0115" w14:paraId="0281ACE9" w14:textId="77777777">
        <w:trPr>
          <w:cantSplit/>
          <w:jc w:val="center"/>
        </w:trPr>
        <w:tc>
          <w:tcPr>
            <w:tcW w:w="2547" w:type="dxa"/>
            <w:shd w:val="clear" w:color="auto" w:fill="auto"/>
          </w:tcPr>
          <w:p w14:paraId="3EF1A859" w14:textId="566FF38A" w:rsidR="00BD0115" w:rsidRDefault="00BD0115" w:rsidP="00BD0115">
            <w:pPr>
              <w:pStyle w:val="TAL"/>
              <w:jc w:val="center"/>
              <w:rPr>
                <w:lang w:eastAsia="zh-CN"/>
              </w:rPr>
            </w:pPr>
            <w:r>
              <w:t>NTT Docomo</w:t>
            </w:r>
          </w:p>
        </w:tc>
        <w:tc>
          <w:tcPr>
            <w:tcW w:w="6237" w:type="dxa"/>
          </w:tcPr>
          <w:p w14:paraId="57D431A7" w14:textId="1FDEC6F5" w:rsidR="00BD0115" w:rsidRDefault="00BD0115" w:rsidP="00BD0115">
            <w:pPr>
              <w:pStyle w:val="TAL"/>
              <w:jc w:val="center"/>
              <w:rPr>
                <w:lang w:eastAsia="zh-CN"/>
              </w:rPr>
            </w:pPr>
            <w:r>
              <w:rPr>
                <w:rFonts w:hint="eastAsia"/>
              </w:rPr>
              <w:t>R</w:t>
            </w:r>
            <w:r>
              <w:t>iki Okawa (riki.ookawa.rp@nttdocomo.com)</w:t>
            </w:r>
          </w:p>
        </w:tc>
      </w:tr>
    </w:tbl>
    <w:p w14:paraId="72227E85" w14:textId="77777777" w:rsidR="005C7E13" w:rsidRDefault="005C7E13"/>
    <w:p w14:paraId="305C9BB9" w14:textId="77777777" w:rsidR="005C7E13" w:rsidRDefault="005C7E13"/>
    <w:p w14:paraId="6BCEC5DF" w14:textId="77777777" w:rsidR="005C7E13" w:rsidRDefault="005C7E13">
      <w:pPr>
        <w:overflowPunct/>
        <w:autoSpaceDE/>
        <w:autoSpaceDN/>
        <w:adjustRightInd/>
        <w:spacing w:after="0"/>
        <w:textAlignment w:val="auto"/>
      </w:pPr>
    </w:p>
    <w:sectPr w:rsidR="005C7E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EEAE" w14:textId="77777777" w:rsidR="00C53ECC" w:rsidRDefault="00C53ECC" w:rsidP="00BD0115">
      <w:pPr>
        <w:spacing w:after="0"/>
      </w:pPr>
      <w:r>
        <w:separator/>
      </w:r>
    </w:p>
  </w:endnote>
  <w:endnote w:type="continuationSeparator" w:id="0">
    <w:p w14:paraId="2EB5FA9F" w14:textId="77777777" w:rsidR="00C53ECC" w:rsidRDefault="00C53ECC" w:rsidP="00BD0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C6D4" w14:textId="77777777" w:rsidR="00C53ECC" w:rsidRDefault="00C53ECC" w:rsidP="00BD0115">
      <w:pPr>
        <w:spacing w:after="0"/>
      </w:pPr>
      <w:r>
        <w:separator/>
      </w:r>
    </w:p>
  </w:footnote>
  <w:footnote w:type="continuationSeparator" w:id="0">
    <w:p w14:paraId="180F19BB" w14:textId="77777777" w:rsidR="00C53ECC" w:rsidRDefault="00C53ECC" w:rsidP="00BD01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ＭＳ 明朝"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6ACE"/>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E7C4F"/>
    <w:rsid w:val="000F3C89"/>
    <w:rsid w:val="000F4072"/>
    <w:rsid w:val="000F5B4B"/>
    <w:rsid w:val="001001BD"/>
    <w:rsid w:val="00102222"/>
    <w:rsid w:val="00120541"/>
    <w:rsid w:val="001211F3"/>
    <w:rsid w:val="00122344"/>
    <w:rsid w:val="001278EF"/>
    <w:rsid w:val="00127B5D"/>
    <w:rsid w:val="00133B51"/>
    <w:rsid w:val="00142BE9"/>
    <w:rsid w:val="00152676"/>
    <w:rsid w:val="0015378A"/>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8C4"/>
    <w:rsid w:val="002F0913"/>
    <w:rsid w:val="002F3C41"/>
    <w:rsid w:val="002F4CC3"/>
    <w:rsid w:val="002F6C5C"/>
    <w:rsid w:val="0030045C"/>
    <w:rsid w:val="00303EA2"/>
    <w:rsid w:val="0030466A"/>
    <w:rsid w:val="00314842"/>
    <w:rsid w:val="003152F9"/>
    <w:rsid w:val="003153A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6866"/>
    <w:rsid w:val="00347B74"/>
    <w:rsid w:val="003511DB"/>
    <w:rsid w:val="0035155F"/>
    <w:rsid w:val="00353BC7"/>
    <w:rsid w:val="00355CB6"/>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5D5"/>
    <w:rsid w:val="0048053B"/>
    <w:rsid w:val="00481B1D"/>
    <w:rsid w:val="0048267C"/>
    <w:rsid w:val="0048301A"/>
    <w:rsid w:val="004837AF"/>
    <w:rsid w:val="004876B9"/>
    <w:rsid w:val="00487FE6"/>
    <w:rsid w:val="00492E93"/>
    <w:rsid w:val="00492FE6"/>
    <w:rsid w:val="00493A79"/>
    <w:rsid w:val="004954B9"/>
    <w:rsid w:val="00495840"/>
    <w:rsid w:val="004A40BE"/>
    <w:rsid w:val="004A527D"/>
    <w:rsid w:val="004A6A60"/>
    <w:rsid w:val="004C2361"/>
    <w:rsid w:val="004C3DE5"/>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C7E13"/>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34CDA"/>
    <w:rsid w:val="00745675"/>
    <w:rsid w:val="007459A7"/>
    <w:rsid w:val="00746F46"/>
    <w:rsid w:val="0075252A"/>
    <w:rsid w:val="00754D27"/>
    <w:rsid w:val="00763475"/>
    <w:rsid w:val="00764B84"/>
    <w:rsid w:val="00765028"/>
    <w:rsid w:val="00772124"/>
    <w:rsid w:val="007734BF"/>
    <w:rsid w:val="0078034D"/>
    <w:rsid w:val="00781342"/>
    <w:rsid w:val="00790BCC"/>
    <w:rsid w:val="0079500F"/>
    <w:rsid w:val="007951DB"/>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34F"/>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715EC"/>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074BC"/>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2651"/>
    <w:rsid w:val="00AC6AE6"/>
    <w:rsid w:val="00AD0751"/>
    <w:rsid w:val="00AD7060"/>
    <w:rsid w:val="00AD77C4"/>
    <w:rsid w:val="00AE25BF"/>
    <w:rsid w:val="00AE29B2"/>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571B"/>
    <w:rsid w:val="00B96481"/>
    <w:rsid w:val="00BA3A53"/>
    <w:rsid w:val="00BA3C54"/>
    <w:rsid w:val="00BA4095"/>
    <w:rsid w:val="00BA5B43"/>
    <w:rsid w:val="00BB10F1"/>
    <w:rsid w:val="00BB40AC"/>
    <w:rsid w:val="00BB5EBF"/>
    <w:rsid w:val="00BC5FDB"/>
    <w:rsid w:val="00BC642A"/>
    <w:rsid w:val="00BD0115"/>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3ECC"/>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7D9"/>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30BC"/>
    <w:rsid w:val="00E235E0"/>
    <w:rsid w:val="00E235FF"/>
    <w:rsid w:val="00E23717"/>
    <w:rsid w:val="00E2749E"/>
    <w:rsid w:val="00E2784C"/>
    <w:rsid w:val="00E309C6"/>
    <w:rsid w:val="00E33CC5"/>
    <w:rsid w:val="00E41613"/>
    <w:rsid w:val="00E418DE"/>
    <w:rsid w:val="00E43AFF"/>
    <w:rsid w:val="00E448B3"/>
    <w:rsid w:val="00E47E2D"/>
    <w:rsid w:val="00E52824"/>
    <w:rsid w:val="00E52C57"/>
    <w:rsid w:val="00E55846"/>
    <w:rsid w:val="00E57E7D"/>
    <w:rsid w:val="00E6280A"/>
    <w:rsid w:val="00E67F1A"/>
    <w:rsid w:val="00E71F7D"/>
    <w:rsid w:val="00E77C59"/>
    <w:rsid w:val="00E82B22"/>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1EEC2713"/>
    <w:rsid w:val="29811FC6"/>
    <w:rsid w:val="316D00F7"/>
    <w:rsid w:val="34A438A8"/>
    <w:rsid w:val="37DB1489"/>
    <w:rsid w:val="4C3B22DA"/>
    <w:rsid w:val="5159306C"/>
    <w:rsid w:val="55F70B81"/>
    <w:rsid w:val="58E516C1"/>
    <w:rsid w:val="61047D01"/>
    <w:rsid w:val="66891E3C"/>
    <w:rsid w:val="68D413CF"/>
    <w:rsid w:val="69F934E2"/>
    <w:rsid w:val="6C89604E"/>
    <w:rsid w:val="71393FB6"/>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6B28A"/>
  <w15:docId w15:val="{365375A1-F302-45A1-9C6C-180CBBC1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styleId="a3">
    <w:name w:val="annotation text"/>
    <w:basedOn w:val="a"/>
    <w:link w:val="a4"/>
    <w:qFormat/>
  </w:style>
  <w:style w:type="paragraph" w:styleId="a5">
    <w:name w:val="Body Text"/>
    <w:basedOn w:val="a"/>
    <w:link w:val="a6"/>
    <w:qFormat/>
    <w:pPr>
      <w:widowControl w:val="0"/>
    </w:pPr>
    <w:rPr>
      <w:i/>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ab">
    <w:name w:val="annotation subject"/>
    <w:basedOn w:val="a3"/>
    <w:next w:val="a3"/>
    <w:link w:val="ac"/>
    <w:qFormat/>
    <w:rPr>
      <w:b/>
      <w:bCs/>
    </w:rPr>
  </w:style>
  <w:style w:type="table" w:styleId="ad">
    <w:name w:val="Table Grid"/>
    <w:basedOn w:val="a1"/>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basedOn w:val="a0"/>
    <w:unhideWhenUsed/>
    <w:rPr>
      <w:color w:val="0563C1" w:themeColor="hyperlink"/>
      <w:u w:val="single"/>
    </w:rPr>
  </w:style>
  <w:style w:type="character" w:styleId="af0">
    <w:name w:val="annotation reference"/>
    <w:basedOn w:val="a0"/>
    <w:qFormat/>
    <w:rPr>
      <w:sz w:val="16"/>
      <w:szCs w:val="16"/>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paragraph" w:customStyle="1" w:styleId="B1">
    <w:name w:val="B1"/>
    <w:basedOn w:val="a"/>
    <w:link w:val="B1Char"/>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
    <w:qFormat/>
    <w:rPr>
      <w:i/>
    </w:rPr>
  </w:style>
  <w:style w:type="character" w:customStyle="1" w:styleId="a6">
    <w:name w:val="本文 (文字)"/>
    <w:basedOn w:val="a0"/>
    <w:link w:val="a5"/>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line="259" w:lineRule="auto"/>
      <w:textAlignment w:val="auto"/>
    </w:pPr>
    <w:rPr>
      <w:rFonts w:ascii="Arial" w:eastAsia="ＭＳ 明朝" w:hAnsi="Arial"/>
      <w:b/>
      <w:color w:val="auto"/>
      <w:szCs w:val="24"/>
      <w:lang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ＭＳ 明朝" w:hAnsi="Arial"/>
      <w:color w:val="auto"/>
      <w:szCs w:val="24"/>
      <w:lang w:eastAsia="en-GB"/>
    </w:rPr>
  </w:style>
  <w:style w:type="character" w:customStyle="1" w:styleId="EmailDiscussionChar">
    <w:name w:val="EmailDiscussion Char"/>
    <w:link w:val="EmailDiscussion"/>
    <w:qFormat/>
    <w:rPr>
      <w:rFonts w:ascii="Arial" w:eastAsia="ＭＳ 明朝" w:hAnsi="Arial"/>
      <w:b/>
      <w:szCs w:val="24"/>
    </w:rPr>
  </w:style>
  <w:style w:type="character" w:customStyle="1" w:styleId="B1Char">
    <w:name w:val="B1 Char"/>
    <w:link w:val="B1"/>
    <w:qFormat/>
    <w:rPr>
      <w:color w:val="000000"/>
      <w:lang w:eastAsia="ja-JP"/>
    </w:rPr>
  </w:style>
  <w:style w:type="paragraph" w:styleId="af1">
    <w:name w:val="List Paragraph"/>
    <w:basedOn w:val="a"/>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a4">
    <w:name w:val="コメント文字列 (文字)"/>
    <w:basedOn w:val="a0"/>
    <w:link w:val="a3"/>
    <w:qFormat/>
    <w:rPr>
      <w:color w:val="000000"/>
      <w:lang w:eastAsia="ja-JP"/>
    </w:rPr>
  </w:style>
  <w:style w:type="character" w:customStyle="1" w:styleId="ac">
    <w:name w:val="コメント内容 (文字)"/>
    <w:basedOn w:val="a4"/>
    <w:link w:val="ab"/>
    <w:qFormat/>
    <w:rPr>
      <w:b/>
      <w:bCs/>
      <w:color w:val="000000"/>
      <w:lang w:eastAsia="ja-JP"/>
    </w:rPr>
  </w:style>
  <w:style w:type="character" w:customStyle="1" w:styleId="a8">
    <w:name w:val="吹き出し (文字)"/>
    <w:basedOn w:val="a0"/>
    <w:link w:val="a7"/>
    <w:qFormat/>
    <w:rPr>
      <w:rFonts w:ascii="Segoe UI" w:hAnsi="Segoe UI" w:cs="Segoe UI"/>
      <w:color w:val="000000"/>
      <w:sz w:val="18"/>
      <w:szCs w:val="18"/>
      <w:lang w:eastAsia="ja-JP"/>
    </w:rPr>
  </w:style>
  <w:style w:type="paragraph" w:customStyle="1" w:styleId="xmsonormal">
    <w:name w:val="xmsonormal"/>
    <w:basedOn w:val="a"/>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textAlignment w:val="auto"/>
    </w:pPr>
    <w:rPr>
      <w:rFonts w:ascii="Arial" w:eastAsia="ＭＳ 明朝" w:hAnsi="Arial"/>
      <w:color w:val="auto"/>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9" Type="http://schemas.openxmlformats.org/officeDocument/2006/relationships/hyperlink" Target="https://www.3gpp.org/ftp/TSG_RAN/WG2_RL2/TSGR2_119bis-e/Docs/R2-2209579.zip" TargetMode="Externa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3gpp.org/ftp/TSG_RAN/WG2_RL2/TSGR2_119bis-e/Docs/R2-2210120.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 Id="rId20" Type="http://schemas.openxmlformats.org/officeDocument/2006/relationships/hyperlink" Target="https://www.3gpp.org/ftp/TSG_RAN/WG2_RL2/TSGR2_119bis-e/Docs/R2-2210242.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10" Type="http://schemas.openxmlformats.org/officeDocument/2006/relationships/hyperlink" Target="https://www.3gpp.org/ftp/TSG_RAN/WG2_RL2/TSGR2_119bis-e/Docs/R2-2209444.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456C39-77D8-4109-9256-221AC37FAB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27</Pages>
  <Words>11555</Words>
  <Characters>65864</Characters>
  <Application>Microsoft Office Word</Application>
  <DocSecurity>0</DocSecurity>
  <Lines>548</Lines>
  <Paragraphs>154</Paragraphs>
  <ScaleCrop>false</ScaleCrop>
  <Company>ETSI</Company>
  <LinksUpToDate>false</LinksUpToDate>
  <CharactersWithSpaces>77265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DOCOMO (Riki)</cp:lastModifiedBy>
  <cp:revision>4</cp:revision>
  <cp:lastPrinted>2000-02-29T11:31:00Z</cp:lastPrinted>
  <dcterms:created xsi:type="dcterms:W3CDTF">2022-10-12T21:59:00Z</dcterms:created>
  <dcterms:modified xsi:type="dcterms:W3CDTF">2022-10-13T04:17:00Z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y fmtid="{D5CDD505-2E9C-101B-9397-08002B2CF9AE}" pid="17" name="ICV">
    <vt:lpwstr>6B3F2DB90C3E47AB8E59C0BD20AAE50A</vt:lpwstr>
  </property>
</Properties>
</file>