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[AT119bis-e][00</w:t>
      </w:r>
      <w:r w:rsidR="00961740">
        <w:rPr>
          <w:rFonts w:ascii="Arial" w:hAnsi="Arial" w:cs="Arial"/>
          <w:b/>
          <w:sz w:val="22"/>
        </w:rPr>
        <w:t>9</w:t>
      </w:r>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[AT119bis-e][009][NR17]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2210788</w:t>
        </w:r>
      </w:ins>
      <w:r>
        <w:t>. Determine agreeable parts, Based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41C7D" w14:paraId="3C0378B1" w14:textId="77777777" w:rsidTr="008D0B89">
        <w:tc>
          <w:tcPr>
            <w:tcW w:w="2830" w:type="dxa"/>
          </w:tcPr>
          <w:p w14:paraId="52A5C565" w14:textId="77777777" w:rsidR="00A41C7D" w:rsidRPr="00117C42" w:rsidRDefault="00A41C7D" w:rsidP="008D0B89">
            <w:pPr>
              <w:rPr>
                <w:rFonts w:eastAsiaTheme="minorEastAsia"/>
                <w:lang w:eastAsia="ja-JP"/>
              </w:rPr>
            </w:pPr>
            <w:r>
              <w:rPr>
                <w:rFonts w:eastAsiaTheme="minorEastAsia"/>
                <w:lang w:eastAsia="ja-JP"/>
              </w:rPr>
              <w:t>Ericsson</w:t>
            </w:r>
          </w:p>
        </w:tc>
        <w:tc>
          <w:tcPr>
            <w:tcW w:w="2552" w:type="dxa"/>
          </w:tcPr>
          <w:p w14:paraId="3C929878" w14:textId="77777777" w:rsidR="00A41C7D" w:rsidRPr="00117C42" w:rsidRDefault="00A41C7D" w:rsidP="008D0B89">
            <w:pPr>
              <w:rPr>
                <w:rFonts w:eastAsiaTheme="minorEastAsia"/>
                <w:lang w:eastAsia="ja-JP"/>
              </w:rPr>
            </w:pPr>
            <w:r>
              <w:rPr>
                <w:rFonts w:eastAsiaTheme="minorEastAsia"/>
                <w:lang w:eastAsia="ja-JP"/>
              </w:rPr>
              <w:t>Tuomas Tirronen</w:t>
            </w:r>
          </w:p>
        </w:tc>
        <w:tc>
          <w:tcPr>
            <w:tcW w:w="4249" w:type="dxa"/>
          </w:tcPr>
          <w:p w14:paraId="5EF01932" w14:textId="77777777" w:rsidR="00A41C7D" w:rsidRPr="00117C42" w:rsidRDefault="00DF6ECF" w:rsidP="008D0B89">
            <w:pPr>
              <w:rPr>
                <w:rFonts w:eastAsiaTheme="minorEastAsia"/>
                <w:lang w:eastAsia="ja-JP"/>
              </w:rPr>
            </w:pPr>
            <w:hyperlink r:id="rId8" w:history="1">
              <w:r w:rsidR="00A41C7D" w:rsidRPr="00163096">
                <w:rPr>
                  <w:rStyle w:val="Hyperlink"/>
                  <w:rFonts w:eastAsiaTheme="minorEastAsia"/>
                  <w:lang w:val="en-GB" w:eastAsia="ja-JP"/>
                </w:rPr>
                <w:t>Tuomas.tirronen@ericsson.com</w:t>
              </w:r>
            </w:hyperlink>
          </w:p>
        </w:tc>
      </w:tr>
      <w:tr w:rsidR="00117C42" w14:paraId="7632EA9F" w14:textId="0A948B30" w:rsidTr="00117C42">
        <w:tc>
          <w:tcPr>
            <w:tcW w:w="2830" w:type="dxa"/>
          </w:tcPr>
          <w:p w14:paraId="55786122" w14:textId="4F08C7E2" w:rsidR="00117C42" w:rsidRPr="00B47DDC" w:rsidRDefault="00B47DDC" w:rsidP="00117C42">
            <w:pPr>
              <w:rPr>
                <w:rFonts w:eastAsia="DengXian"/>
                <w:lang w:eastAsia="zh-CN"/>
              </w:rPr>
            </w:pPr>
            <w:r>
              <w:rPr>
                <w:rFonts w:eastAsia="DengXian" w:hint="eastAsia"/>
                <w:lang w:eastAsia="zh-CN"/>
              </w:rPr>
              <w:t>H</w:t>
            </w:r>
            <w:r>
              <w:rPr>
                <w:rFonts w:eastAsia="DengXian"/>
                <w:lang w:eastAsia="zh-CN"/>
              </w:rPr>
              <w:t>uawei, HiSilicon</w:t>
            </w:r>
          </w:p>
        </w:tc>
        <w:tc>
          <w:tcPr>
            <w:tcW w:w="2552" w:type="dxa"/>
          </w:tcPr>
          <w:p w14:paraId="06333989" w14:textId="2CB68341" w:rsidR="00117C42" w:rsidRPr="00B47DDC" w:rsidRDefault="00B47DDC" w:rsidP="00117C42">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FAC7059" w14:textId="614522CE" w:rsidR="00117C42" w:rsidRPr="00B47DDC" w:rsidRDefault="00B47DDC" w:rsidP="00117C42">
            <w:pPr>
              <w:rPr>
                <w:rFonts w:eastAsia="DengXian"/>
                <w:lang w:eastAsia="zh-CN"/>
              </w:rPr>
            </w:pPr>
            <w:r>
              <w:rPr>
                <w:rFonts w:eastAsia="DengXian" w:hint="eastAsia"/>
                <w:lang w:eastAsia="zh-CN"/>
              </w:rPr>
              <w:t>z</w:t>
            </w:r>
            <w:r>
              <w:rPr>
                <w:rFonts w:eastAsia="DengXian"/>
                <w:lang w:eastAsia="zh-CN"/>
              </w:rPr>
              <w:t>haoyang@huawei.com</w:t>
            </w:r>
          </w:p>
        </w:tc>
      </w:tr>
      <w:tr w:rsidR="00117C42" w14:paraId="7171857E" w14:textId="155F0437" w:rsidTr="00117C42">
        <w:tc>
          <w:tcPr>
            <w:tcW w:w="2830" w:type="dxa"/>
          </w:tcPr>
          <w:p w14:paraId="1A5FDC43" w14:textId="40A77125" w:rsidR="00117C42" w:rsidRPr="00210DE2" w:rsidRDefault="00210DE2"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BACE476"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E10D69D" w:rsidR="00117C42" w:rsidRPr="00210DE2" w:rsidRDefault="00210DE2"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1D70BC3" w:rsidR="00117C42" w:rsidRDefault="007A460A" w:rsidP="00117C42">
            <w:r>
              <w:t>Apple</w:t>
            </w:r>
          </w:p>
        </w:tc>
        <w:tc>
          <w:tcPr>
            <w:tcW w:w="2552" w:type="dxa"/>
          </w:tcPr>
          <w:p w14:paraId="4A1B59A0" w14:textId="28D06804" w:rsidR="00117C42" w:rsidRDefault="007A460A" w:rsidP="00117C42">
            <w:r>
              <w:t>Naveen Palle</w:t>
            </w:r>
          </w:p>
        </w:tc>
        <w:tc>
          <w:tcPr>
            <w:tcW w:w="4249" w:type="dxa"/>
          </w:tcPr>
          <w:p w14:paraId="66D0AE23" w14:textId="6D4B11CA" w:rsidR="00117C42" w:rsidRDefault="00DF6ECF" w:rsidP="00117C42">
            <w:hyperlink r:id="rId9" w:history="1">
              <w:r w:rsidR="00654CC5" w:rsidRPr="003C137A">
                <w:rPr>
                  <w:rStyle w:val="Hyperlink"/>
                  <w:lang w:val="en-GB" w:eastAsia="en-US"/>
                </w:rPr>
                <w:t>naveen.palle@apple.com</w:t>
              </w:r>
            </w:hyperlink>
          </w:p>
        </w:tc>
      </w:tr>
      <w:tr w:rsidR="00654CC5" w14:paraId="0F48EF36" w14:textId="77777777" w:rsidTr="00117C42">
        <w:tc>
          <w:tcPr>
            <w:tcW w:w="2830" w:type="dxa"/>
          </w:tcPr>
          <w:p w14:paraId="60441913" w14:textId="42FFC491" w:rsidR="00654CC5" w:rsidRPr="00654CC5" w:rsidRDefault="00654CC5" w:rsidP="00117C42">
            <w:pPr>
              <w:rPr>
                <w:rFonts w:eastAsia="Malgun Gothic"/>
                <w:lang w:eastAsia="ko-KR"/>
              </w:rPr>
            </w:pPr>
            <w:r>
              <w:rPr>
                <w:rFonts w:eastAsia="Malgun Gothic" w:hint="eastAsia"/>
                <w:lang w:eastAsia="ko-KR"/>
              </w:rPr>
              <w:t>Samsung</w:t>
            </w:r>
          </w:p>
        </w:tc>
        <w:tc>
          <w:tcPr>
            <w:tcW w:w="2552" w:type="dxa"/>
          </w:tcPr>
          <w:p w14:paraId="2F82C4E5" w14:textId="28C6784F" w:rsidR="00654CC5" w:rsidRPr="00654CC5" w:rsidRDefault="00654CC5" w:rsidP="00117C42">
            <w:pPr>
              <w:rPr>
                <w:rFonts w:eastAsia="Malgun Gothic"/>
                <w:lang w:eastAsia="ko-KR"/>
              </w:rPr>
            </w:pPr>
            <w:r>
              <w:rPr>
                <w:rFonts w:eastAsia="Malgun Gothic" w:hint="eastAsia"/>
                <w:lang w:eastAsia="ko-KR"/>
              </w:rPr>
              <w:t>Sangyeob Jung</w:t>
            </w:r>
          </w:p>
        </w:tc>
        <w:tc>
          <w:tcPr>
            <w:tcW w:w="4249" w:type="dxa"/>
          </w:tcPr>
          <w:p w14:paraId="46C85A9C" w14:textId="026B6EF3" w:rsidR="00654CC5" w:rsidRPr="00654CC5" w:rsidRDefault="00654CC5" w:rsidP="00117C42">
            <w:pPr>
              <w:rPr>
                <w:rFonts w:eastAsia="Malgun Gothic"/>
                <w:lang w:eastAsia="ko-KR"/>
              </w:rPr>
            </w:pPr>
            <w:r>
              <w:rPr>
                <w:rFonts w:eastAsia="Malgun Gothic" w:hint="eastAsia"/>
                <w:lang w:eastAsia="ko-KR"/>
              </w:rPr>
              <w:t>sy0</w:t>
            </w:r>
            <w:r>
              <w:rPr>
                <w:rFonts w:eastAsia="Malgun Gothic"/>
                <w:lang w:eastAsia="ko-KR"/>
              </w:rPr>
              <w:t>123.jung@samsung.com</w:t>
            </w:r>
          </w:p>
        </w:tc>
      </w:tr>
      <w:tr w:rsidR="00984986" w14:paraId="6406A15B" w14:textId="77777777" w:rsidTr="00117C42">
        <w:tc>
          <w:tcPr>
            <w:tcW w:w="2830" w:type="dxa"/>
          </w:tcPr>
          <w:p w14:paraId="40A672AA" w14:textId="1AFE0312" w:rsidR="00984986" w:rsidRDefault="00984986" w:rsidP="00984986">
            <w:pPr>
              <w:rPr>
                <w:rFonts w:eastAsia="Malgun Gothic"/>
                <w:lang w:eastAsia="ko-KR"/>
              </w:rPr>
            </w:pPr>
            <w:r>
              <w:rPr>
                <w:rFonts w:eastAsia="PMingLiU" w:hint="eastAsia"/>
                <w:lang w:eastAsia="zh-TW"/>
              </w:rPr>
              <w:t>M</w:t>
            </w:r>
            <w:r>
              <w:rPr>
                <w:rFonts w:eastAsia="PMingLiU"/>
                <w:lang w:eastAsia="zh-TW"/>
              </w:rPr>
              <w:t>ediaTek</w:t>
            </w:r>
          </w:p>
        </w:tc>
        <w:tc>
          <w:tcPr>
            <w:tcW w:w="2552" w:type="dxa"/>
          </w:tcPr>
          <w:p w14:paraId="4C89B521" w14:textId="21BC3FDF" w:rsidR="00984986" w:rsidRDefault="00984986" w:rsidP="00984986">
            <w:pPr>
              <w:rPr>
                <w:rFonts w:eastAsia="Malgun Gothic"/>
                <w:lang w:eastAsia="ko-KR"/>
              </w:rPr>
            </w:pPr>
            <w:r>
              <w:rPr>
                <w:rFonts w:eastAsia="PMingLiU" w:hint="eastAsia"/>
                <w:lang w:eastAsia="zh-TW"/>
              </w:rPr>
              <w:t>M</w:t>
            </w:r>
            <w:r>
              <w:rPr>
                <w:rFonts w:eastAsia="PMingLiU"/>
                <w:lang w:eastAsia="zh-TW"/>
              </w:rPr>
              <w:t>utai Lin</w:t>
            </w:r>
          </w:p>
        </w:tc>
        <w:tc>
          <w:tcPr>
            <w:tcW w:w="4249" w:type="dxa"/>
          </w:tcPr>
          <w:p w14:paraId="59F696DE" w14:textId="32F48BA6" w:rsidR="00984986" w:rsidRDefault="00984986" w:rsidP="00984986">
            <w:pPr>
              <w:rPr>
                <w:rFonts w:eastAsia="Malgun Gothic"/>
                <w:lang w:eastAsia="ko-KR"/>
              </w:rPr>
            </w:pPr>
            <w:r>
              <w:rPr>
                <w:rFonts w:eastAsia="PMingLiU"/>
                <w:lang w:eastAsia="zh-TW"/>
              </w:rPr>
              <w:t>morton.lin@mediatek.com</w:t>
            </w:r>
          </w:p>
        </w:tc>
      </w:tr>
      <w:tr w:rsidR="0004612C" w14:paraId="596D187B" w14:textId="77777777" w:rsidTr="00117C42">
        <w:tc>
          <w:tcPr>
            <w:tcW w:w="2830" w:type="dxa"/>
          </w:tcPr>
          <w:p w14:paraId="4F5CDA6E" w14:textId="46904D1D" w:rsidR="0004612C" w:rsidRDefault="0004612C" w:rsidP="00984986">
            <w:pPr>
              <w:rPr>
                <w:rFonts w:eastAsia="PMingLiU"/>
                <w:lang w:eastAsia="zh-TW"/>
              </w:rPr>
            </w:pPr>
            <w:r>
              <w:rPr>
                <w:rFonts w:eastAsia="PMingLiU"/>
                <w:lang w:eastAsia="zh-TW"/>
              </w:rPr>
              <w:t>Nokia, Nokia Shanghai Bell</w:t>
            </w:r>
          </w:p>
        </w:tc>
        <w:tc>
          <w:tcPr>
            <w:tcW w:w="2552" w:type="dxa"/>
          </w:tcPr>
          <w:p w14:paraId="38347DC3" w14:textId="6648A066" w:rsidR="0004612C" w:rsidRDefault="0004612C" w:rsidP="00984986">
            <w:pPr>
              <w:rPr>
                <w:rFonts w:eastAsia="PMingLiU"/>
                <w:lang w:eastAsia="zh-TW"/>
              </w:rPr>
            </w:pPr>
            <w:r>
              <w:rPr>
                <w:rFonts w:eastAsia="PMingLiU"/>
                <w:lang w:eastAsia="zh-TW"/>
              </w:rPr>
              <w:t>Tero Henttonen</w:t>
            </w:r>
          </w:p>
        </w:tc>
        <w:tc>
          <w:tcPr>
            <w:tcW w:w="4249" w:type="dxa"/>
          </w:tcPr>
          <w:p w14:paraId="50C96679" w14:textId="61F0A50E" w:rsidR="0004612C" w:rsidRDefault="00DF6ECF" w:rsidP="00984986">
            <w:pPr>
              <w:rPr>
                <w:rFonts w:eastAsia="PMingLiU"/>
                <w:lang w:eastAsia="zh-TW"/>
              </w:rPr>
            </w:pPr>
            <w:hyperlink r:id="rId10" w:history="1">
              <w:r w:rsidR="00740045" w:rsidRPr="00AA4C6D">
                <w:rPr>
                  <w:rStyle w:val="Hyperlink"/>
                  <w:rFonts w:eastAsia="PMingLiU"/>
                  <w:lang w:val="en-GB" w:eastAsia="zh-TW"/>
                </w:rPr>
                <w:t>tero.henttonen@nokia.com</w:t>
              </w:r>
            </w:hyperlink>
          </w:p>
        </w:tc>
      </w:tr>
      <w:tr w:rsidR="00740045" w14:paraId="39F61F2E" w14:textId="77777777" w:rsidTr="00117C42">
        <w:tc>
          <w:tcPr>
            <w:tcW w:w="2830" w:type="dxa"/>
          </w:tcPr>
          <w:p w14:paraId="2EAF8D84" w14:textId="15C13680" w:rsidR="00740045" w:rsidRDefault="00740045" w:rsidP="00740045">
            <w:pPr>
              <w:rPr>
                <w:rFonts w:eastAsia="PMingLiU"/>
                <w:lang w:eastAsia="zh-TW"/>
              </w:rPr>
            </w:pPr>
            <w:r>
              <w:rPr>
                <w:rFonts w:eastAsia="DengXian" w:hint="eastAsia"/>
                <w:lang w:eastAsia="zh-CN"/>
              </w:rPr>
              <w:t>O</w:t>
            </w:r>
            <w:r>
              <w:rPr>
                <w:rFonts w:eastAsia="DengXian"/>
                <w:lang w:eastAsia="zh-CN"/>
              </w:rPr>
              <w:t>PPO</w:t>
            </w:r>
          </w:p>
        </w:tc>
        <w:tc>
          <w:tcPr>
            <w:tcW w:w="2552" w:type="dxa"/>
          </w:tcPr>
          <w:p w14:paraId="1FD4D2A1" w14:textId="305491E3" w:rsidR="00740045" w:rsidRDefault="00740045" w:rsidP="00740045">
            <w:pPr>
              <w:rPr>
                <w:rFonts w:eastAsia="PMingLiU"/>
                <w:lang w:eastAsia="zh-TW"/>
              </w:rPr>
            </w:pPr>
            <w:r>
              <w:rPr>
                <w:rFonts w:eastAsia="DengXian" w:hint="eastAsia"/>
                <w:lang w:eastAsia="zh-CN"/>
              </w:rPr>
              <w:t>Zonda</w:t>
            </w:r>
            <w:r>
              <w:rPr>
                <w:rFonts w:eastAsia="DengXian"/>
                <w:lang w:eastAsia="zh-CN"/>
              </w:rPr>
              <w:t xml:space="preserve"> Du</w:t>
            </w:r>
          </w:p>
        </w:tc>
        <w:tc>
          <w:tcPr>
            <w:tcW w:w="4249" w:type="dxa"/>
          </w:tcPr>
          <w:p w14:paraId="42A11D84" w14:textId="376D6C96" w:rsidR="00740045" w:rsidRDefault="00740045" w:rsidP="00740045">
            <w:pPr>
              <w:rPr>
                <w:rFonts w:eastAsia="PMingLiU"/>
                <w:lang w:eastAsia="zh-TW"/>
              </w:rPr>
            </w:pPr>
            <w:r>
              <w:rPr>
                <w:rFonts w:eastAsia="DengXian" w:hint="eastAsia"/>
                <w:lang w:eastAsia="zh-CN"/>
              </w:rPr>
              <w:t>d</w:t>
            </w:r>
            <w:r>
              <w:rPr>
                <w:rFonts w:eastAsia="DengXian"/>
                <w:lang w:eastAsia="zh-CN"/>
              </w:rPr>
              <w:t>uzhongda@oppo.com</w:t>
            </w:r>
          </w:p>
        </w:tc>
      </w:tr>
      <w:tr w:rsidR="00956929" w14:paraId="6DE839E2" w14:textId="77777777" w:rsidTr="00117C42">
        <w:tc>
          <w:tcPr>
            <w:tcW w:w="2830" w:type="dxa"/>
          </w:tcPr>
          <w:p w14:paraId="0D6AF60F" w14:textId="5BCF58C8" w:rsidR="00956929" w:rsidRDefault="00956929" w:rsidP="00740045">
            <w:pPr>
              <w:rPr>
                <w:rFonts w:eastAsia="DengXian"/>
                <w:lang w:eastAsia="zh-CN"/>
              </w:rPr>
            </w:pPr>
            <w:r>
              <w:rPr>
                <w:rFonts w:eastAsia="DengXian"/>
                <w:lang w:eastAsia="zh-CN"/>
              </w:rPr>
              <w:t>Lenovo</w:t>
            </w:r>
          </w:p>
        </w:tc>
        <w:tc>
          <w:tcPr>
            <w:tcW w:w="2552" w:type="dxa"/>
          </w:tcPr>
          <w:p w14:paraId="5B6E44A3" w14:textId="10B416A8" w:rsidR="00956929" w:rsidRDefault="00956929" w:rsidP="00740045">
            <w:pPr>
              <w:rPr>
                <w:rFonts w:eastAsia="DengXian"/>
                <w:lang w:eastAsia="zh-CN"/>
              </w:rPr>
            </w:pPr>
            <w:r>
              <w:rPr>
                <w:rFonts w:eastAsia="DengXian"/>
                <w:lang w:eastAsia="zh-CN"/>
              </w:rPr>
              <w:t>Hyung-Nam Choi</w:t>
            </w:r>
          </w:p>
        </w:tc>
        <w:tc>
          <w:tcPr>
            <w:tcW w:w="4249" w:type="dxa"/>
          </w:tcPr>
          <w:p w14:paraId="304BFAFB" w14:textId="7E2020C7" w:rsidR="00956929" w:rsidRDefault="00956929" w:rsidP="00740045">
            <w:pPr>
              <w:rPr>
                <w:rFonts w:eastAsia="DengXian"/>
                <w:lang w:eastAsia="zh-CN"/>
              </w:rPr>
            </w:pPr>
            <w:r>
              <w:rPr>
                <w:rFonts w:eastAsia="DengXian"/>
                <w:lang w:eastAsia="zh-CN"/>
              </w:rPr>
              <w:t>hchoi5@lenovo.com</w:t>
            </w:r>
          </w:p>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0068E437" w:rsidR="00E339F8" w:rsidRDefault="0049766E" w:rsidP="004E7140">
            <w:pPr>
              <w:rPr>
                <w:rFonts w:eastAsia="Malgun Gothic"/>
                <w:sz w:val="22"/>
                <w:szCs w:val="22"/>
                <w:lang w:eastAsia="ko-KR"/>
              </w:rPr>
            </w:pPr>
            <w:r>
              <w:rPr>
                <w:rFonts w:eastAsia="PMingLiU"/>
                <w:lang w:eastAsia="zh-TW"/>
              </w:rPr>
              <w:t>Nokia, Nokia Shanghai Bell</w:t>
            </w:r>
          </w:p>
        </w:tc>
        <w:tc>
          <w:tcPr>
            <w:tcW w:w="4334" w:type="dxa"/>
          </w:tcPr>
          <w:p w14:paraId="3D652A81" w14:textId="029422B7" w:rsidR="00E339F8" w:rsidRDefault="0049766E" w:rsidP="004E7140">
            <w:pPr>
              <w:rPr>
                <w:rFonts w:eastAsia="Malgun Gothic"/>
                <w:sz w:val="22"/>
                <w:szCs w:val="22"/>
                <w:lang w:eastAsia="ko-KR"/>
              </w:rPr>
            </w:pPr>
            <w:r>
              <w:rPr>
                <w:rFonts w:eastAsia="Malgun Gothic"/>
                <w:sz w:val="22"/>
                <w:szCs w:val="22"/>
                <w:lang w:eastAsia="ko-KR"/>
              </w:rPr>
              <w:t>We would note that RAN2 need not take the exact text of the RAN4 agreement in the CRs – the most important thing is that the wording is clear.</w:t>
            </w: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074"/>
        <w:gridCol w:w="1023"/>
        <w:gridCol w:w="1011"/>
        <w:gridCol w:w="1207"/>
        <w:gridCol w:w="4316"/>
      </w:tblGrid>
      <w:tr w:rsidR="007E721C" w14:paraId="0D6FCAF1" w14:textId="77777777" w:rsidTr="00A41C7D">
        <w:tc>
          <w:tcPr>
            <w:tcW w:w="2081"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1182"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34"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15524502" w14:textId="77777777" w:rsidTr="00A41C7D">
        <w:tc>
          <w:tcPr>
            <w:tcW w:w="2081" w:type="dxa"/>
          </w:tcPr>
          <w:p w14:paraId="0253807D"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5874DD20"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011" w:type="dxa"/>
          </w:tcPr>
          <w:p w14:paraId="16540ACB" w14:textId="77777777" w:rsidR="00A41C7D" w:rsidRDefault="00A41C7D" w:rsidP="008D0B89">
            <w:pPr>
              <w:rPr>
                <w:rFonts w:eastAsia="Malgun Gothic"/>
                <w:sz w:val="22"/>
                <w:szCs w:val="22"/>
                <w:lang w:eastAsia="ko-KR"/>
              </w:rPr>
            </w:pPr>
            <w:r>
              <w:rPr>
                <w:rFonts w:eastAsia="Malgun Gothic"/>
                <w:sz w:val="22"/>
                <w:szCs w:val="22"/>
                <w:lang w:eastAsia="ko-KR"/>
              </w:rPr>
              <w:t>Yes</w:t>
            </w:r>
          </w:p>
        </w:tc>
        <w:tc>
          <w:tcPr>
            <w:tcW w:w="1182" w:type="dxa"/>
          </w:tcPr>
          <w:p w14:paraId="312EC305" w14:textId="77777777" w:rsidR="00A41C7D" w:rsidRDefault="00A41C7D" w:rsidP="008D0B89">
            <w:pPr>
              <w:rPr>
                <w:rFonts w:eastAsia="Malgun Gothic"/>
                <w:sz w:val="22"/>
                <w:szCs w:val="22"/>
                <w:lang w:eastAsia="ko-KR"/>
              </w:rPr>
            </w:pPr>
            <w:r>
              <w:rPr>
                <w:rFonts w:eastAsia="Malgun Gothic"/>
                <w:sz w:val="22"/>
                <w:szCs w:val="22"/>
                <w:lang w:eastAsia="ko-KR"/>
              </w:rPr>
              <w:t>[3]</w:t>
            </w:r>
          </w:p>
        </w:tc>
        <w:tc>
          <w:tcPr>
            <w:tcW w:w="4334" w:type="dxa"/>
          </w:tcPr>
          <w:p w14:paraId="69FC7646" w14:textId="77777777" w:rsidR="00A41C7D" w:rsidRDefault="00A41C7D" w:rsidP="008D0B89">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B47DDC" w14:paraId="20FA6EC2" w14:textId="77777777" w:rsidTr="00A41C7D">
        <w:tc>
          <w:tcPr>
            <w:tcW w:w="2081" w:type="dxa"/>
          </w:tcPr>
          <w:p w14:paraId="14C94935" w14:textId="04B9FE51"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77A90DD" w14:textId="6E5E2657" w:rsidR="00B47DDC" w:rsidRDefault="00B47DDC" w:rsidP="00B47DDC">
            <w:pPr>
              <w:rPr>
                <w:rFonts w:eastAsia="Malgun Gothic"/>
                <w:sz w:val="22"/>
                <w:szCs w:val="22"/>
                <w:lang w:eastAsia="ko-KR"/>
              </w:rPr>
            </w:pPr>
            <w:r>
              <w:rPr>
                <w:rFonts w:eastAsia="DengXian"/>
                <w:sz w:val="22"/>
                <w:szCs w:val="22"/>
                <w:lang w:eastAsia="zh-CN"/>
              </w:rPr>
              <w:t>OK</w:t>
            </w:r>
          </w:p>
        </w:tc>
        <w:tc>
          <w:tcPr>
            <w:tcW w:w="1011" w:type="dxa"/>
          </w:tcPr>
          <w:p w14:paraId="1C6D2557" w14:textId="2CF1CB4C" w:rsidR="00B47DDC" w:rsidRDefault="00B47DDC" w:rsidP="00B47DDC">
            <w:pPr>
              <w:rPr>
                <w:rFonts w:eastAsia="Malgun Gothic"/>
                <w:sz w:val="22"/>
                <w:szCs w:val="22"/>
                <w:lang w:eastAsia="ko-KR"/>
              </w:rPr>
            </w:pPr>
            <w:r>
              <w:rPr>
                <w:rFonts w:eastAsia="DengXian"/>
                <w:sz w:val="22"/>
                <w:szCs w:val="22"/>
                <w:lang w:eastAsia="zh-CN"/>
              </w:rPr>
              <w:t>OK</w:t>
            </w:r>
          </w:p>
        </w:tc>
        <w:tc>
          <w:tcPr>
            <w:tcW w:w="1182" w:type="dxa"/>
          </w:tcPr>
          <w:p w14:paraId="090A3EF0" w14:textId="5310E778" w:rsidR="00B47DDC" w:rsidRDefault="00B47DDC" w:rsidP="00B47DDC">
            <w:pPr>
              <w:rPr>
                <w:rFonts w:eastAsia="Malgun Gothic"/>
                <w:sz w:val="22"/>
                <w:szCs w:val="22"/>
                <w:lang w:eastAsia="ko-KR"/>
              </w:rPr>
            </w:pPr>
            <w:r>
              <w:rPr>
                <w:rFonts w:eastAsia="DengXian"/>
                <w:sz w:val="22"/>
                <w:szCs w:val="22"/>
                <w:lang w:eastAsia="zh-CN"/>
              </w:rPr>
              <w:t>Slightly prefer [3]</w:t>
            </w:r>
          </w:p>
        </w:tc>
        <w:tc>
          <w:tcPr>
            <w:tcW w:w="4334" w:type="dxa"/>
          </w:tcPr>
          <w:p w14:paraId="691D3801" w14:textId="4A8CBDA9" w:rsidR="00B47DDC" w:rsidRDefault="00B47DDC" w:rsidP="00B47DDC">
            <w:pPr>
              <w:rPr>
                <w:rFonts w:eastAsia="Malgun Gothic"/>
                <w:sz w:val="22"/>
                <w:szCs w:val="22"/>
                <w:lang w:eastAsia="ko-KR"/>
              </w:rPr>
            </w:pPr>
            <w:r>
              <w:rPr>
                <w:rFonts w:eastAsia="DengXian"/>
                <w:sz w:val="22"/>
                <w:szCs w:val="22"/>
                <w:lang w:eastAsia="zh-CN"/>
              </w:rPr>
              <w:t>[2] is simpler, while [3] corrected some other typos which are correct, so slight preference on [3].</w:t>
            </w:r>
          </w:p>
        </w:tc>
      </w:tr>
      <w:tr w:rsidR="00B47DDC" w14:paraId="11D07739" w14:textId="77777777" w:rsidTr="00A41C7D">
        <w:tc>
          <w:tcPr>
            <w:tcW w:w="2081" w:type="dxa"/>
          </w:tcPr>
          <w:p w14:paraId="4277CDA3" w14:textId="3EFFFD4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11FE776C" w14:textId="031D5F36" w:rsidR="00B47DDC" w:rsidRPr="00210DE2" w:rsidRDefault="00210DE2" w:rsidP="00B47DDC">
            <w:pPr>
              <w:rPr>
                <w:rFonts w:eastAsiaTheme="minorEastAsia"/>
                <w:sz w:val="22"/>
                <w:szCs w:val="22"/>
                <w:lang w:eastAsia="ja-JP"/>
              </w:rPr>
            </w:pPr>
            <w:r>
              <w:rPr>
                <w:rFonts w:eastAsiaTheme="minorEastAsia"/>
                <w:sz w:val="22"/>
                <w:szCs w:val="22"/>
                <w:lang w:eastAsia="ja-JP"/>
              </w:rPr>
              <w:t>Yes</w:t>
            </w:r>
          </w:p>
        </w:tc>
        <w:tc>
          <w:tcPr>
            <w:tcW w:w="1011" w:type="dxa"/>
          </w:tcPr>
          <w:p w14:paraId="46BFAA32" w14:textId="56510C49" w:rsidR="00B47DDC" w:rsidRPr="00210DE2" w:rsidRDefault="00210DE2" w:rsidP="00B47DDC">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182" w:type="dxa"/>
          </w:tcPr>
          <w:p w14:paraId="0918B2CC" w14:textId="1E48D284" w:rsidR="00B47DDC" w:rsidRPr="00210DE2" w:rsidRDefault="00210DE2" w:rsidP="00B47DDC">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34" w:type="dxa"/>
          </w:tcPr>
          <w:p w14:paraId="138FE1A7" w14:textId="77777777" w:rsidR="00B47DDC" w:rsidRDefault="00B47DDC" w:rsidP="00B47DDC">
            <w:pPr>
              <w:rPr>
                <w:rFonts w:eastAsia="Malgun Gothic"/>
                <w:sz w:val="22"/>
                <w:szCs w:val="22"/>
                <w:lang w:eastAsia="ko-KR"/>
              </w:rPr>
            </w:pPr>
          </w:p>
        </w:tc>
      </w:tr>
      <w:tr w:rsidR="00B47DDC" w14:paraId="01364E47" w14:textId="77777777" w:rsidTr="00A41C7D">
        <w:tc>
          <w:tcPr>
            <w:tcW w:w="2081" w:type="dxa"/>
          </w:tcPr>
          <w:p w14:paraId="057A77FD" w14:textId="581DF2C9" w:rsidR="00B47DDC" w:rsidRDefault="007A460A" w:rsidP="00B47DDC">
            <w:pPr>
              <w:rPr>
                <w:rFonts w:eastAsia="Malgun Gothic"/>
                <w:sz w:val="22"/>
                <w:szCs w:val="22"/>
                <w:lang w:eastAsia="ko-KR"/>
              </w:rPr>
            </w:pPr>
            <w:r>
              <w:rPr>
                <w:rFonts w:eastAsia="Malgun Gothic"/>
                <w:sz w:val="22"/>
                <w:szCs w:val="22"/>
                <w:lang w:eastAsia="ko-KR"/>
              </w:rPr>
              <w:t>Apple</w:t>
            </w:r>
          </w:p>
        </w:tc>
        <w:tc>
          <w:tcPr>
            <w:tcW w:w="1023" w:type="dxa"/>
          </w:tcPr>
          <w:p w14:paraId="0700B379" w14:textId="5DA1D2DB" w:rsidR="00B47DDC" w:rsidRDefault="007A460A" w:rsidP="00B47DDC">
            <w:pPr>
              <w:rPr>
                <w:rFonts w:eastAsia="Malgun Gothic"/>
                <w:sz w:val="22"/>
                <w:szCs w:val="22"/>
                <w:lang w:eastAsia="ko-KR"/>
              </w:rPr>
            </w:pPr>
            <w:r>
              <w:rPr>
                <w:rFonts w:eastAsia="Malgun Gothic"/>
                <w:sz w:val="22"/>
                <w:szCs w:val="22"/>
                <w:lang w:eastAsia="ko-KR"/>
              </w:rPr>
              <w:t>Yes</w:t>
            </w:r>
          </w:p>
        </w:tc>
        <w:tc>
          <w:tcPr>
            <w:tcW w:w="1011" w:type="dxa"/>
          </w:tcPr>
          <w:p w14:paraId="5BDB0EE0" w14:textId="522ABB18" w:rsidR="00B47DDC" w:rsidRDefault="007A460A" w:rsidP="00B47DDC">
            <w:pPr>
              <w:rPr>
                <w:rFonts w:eastAsia="Malgun Gothic"/>
                <w:sz w:val="22"/>
                <w:szCs w:val="22"/>
                <w:lang w:eastAsia="ko-KR"/>
              </w:rPr>
            </w:pPr>
            <w:r>
              <w:rPr>
                <w:rFonts w:eastAsia="Malgun Gothic"/>
                <w:sz w:val="22"/>
                <w:szCs w:val="22"/>
                <w:lang w:eastAsia="ko-KR"/>
              </w:rPr>
              <w:t>Yes</w:t>
            </w:r>
          </w:p>
        </w:tc>
        <w:tc>
          <w:tcPr>
            <w:tcW w:w="1182" w:type="dxa"/>
          </w:tcPr>
          <w:p w14:paraId="4659D3D1" w14:textId="0D012328" w:rsidR="00B47DDC" w:rsidRDefault="007A460A" w:rsidP="00B47DDC">
            <w:pPr>
              <w:rPr>
                <w:rFonts w:eastAsia="Malgun Gothic"/>
                <w:sz w:val="22"/>
                <w:szCs w:val="22"/>
                <w:lang w:eastAsia="ko-KR"/>
              </w:rPr>
            </w:pPr>
            <w:r>
              <w:rPr>
                <w:rFonts w:eastAsia="Malgun Gothic"/>
                <w:sz w:val="22"/>
                <w:szCs w:val="22"/>
                <w:lang w:eastAsia="ko-KR"/>
              </w:rPr>
              <w:t>[3] - proponent</w:t>
            </w:r>
          </w:p>
        </w:tc>
        <w:tc>
          <w:tcPr>
            <w:tcW w:w="4334" w:type="dxa"/>
          </w:tcPr>
          <w:p w14:paraId="7F1FC786" w14:textId="77777777" w:rsidR="00B47DDC" w:rsidRDefault="00B47DDC" w:rsidP="00B47DDC">
            <w:pPr>
              <w:rPr>
                <w:rFonts w:eastAsia="Malgun Gothic"/>
                <w:sz w:val="22"/>
                <w:szCs w:val="22"/>
                <w:lang w:eastAsia="ko-KR"/>
              </w:rPr>
            </w:pPr>
          </w:p>
        </w:tc>
      </w:tr>
      <w:tr w:rsidR="00B47DDC" w14:paraId="0545BA39" w14:textId="77777777" w:rsidTr="00A41C7D">
        <w:tc>
          <w:tcPr>
            <w:tcW w:w="2081" w:type="dxa"/>
          </w:tcPr>
          <w:p w14:paraId="10466D34" w14:textId="7D7B3CE5" w:rsidR="00B47DDC" w:rsidRDefault="00654CC5" w:rsidP="00B47DDC">
            <w:pPr>
              <w:rPr>
                <w:rFonts w:eastAsia="Malgun Gothic"/>
                <w:sz w:val="22"/>
                <w:szCs w:val="22"/>
                <w:lang w:eastAsia="ko-KR"/>
              </w:rPr>
            </w:pPr>
            <w:r>
              <w:rPr>
                <w:rFonts w:eastAsia="Malgun Gothic" w:hint="eastAsia"/>
                <w:sz w:val="22"/>
                <w:szCs w:val="22"/>
                <w:lang w:eastAsia="ko-KR"/>
              </w:rPr>
              <w:t>Samsung</w:t>
            </w:r>
          </w:p>
        </w:tc>
        <w:tc>
          <w:tcPr>
            <w:tcW w:w="1023" w:type="dxa"/>
          </w:tcPr>
          <w:p w14:paraId="1932450B" w14:textId="3E421484" w:rsidR="00B47DDC" w:rsidRDefault="00654CC5" w:rsidP="00B47DDC">
            <w:pPr>
              <w:rPr>
                <w:rFonts w:eastAsia="Malgun Gothic"/>
                <w:sz w:val="22"/>
                <w:szCs w:val="22"/>
                <w:lang w:eastAsia="ko-KR"/>
              </w:rPr>
            </w:pPr>
            <w:r>
              <w:rPr>
                <w:rFonts w:eastAsia="Malgun Gothic" w:hint="eastAsia"/>
                <w:sz w:val="22"/>
                <w:szCs w:val="22"/>
                <w:lang w:eastAsia="ko-KR"/>
              </w:rPr>
              <w:t>Yes</w:t>
            </w:r>
          </w:p>
        </w:tc>
        <w:tc>
          <w:tcPr>
            <w:tcW w:w="1011" w:type="dxa"/>
          </w:tcPr>
          <w:p w14:paraId="2BA05034" w14:textId="383FD717" w:rsidR="00B47DDC" w:rsidRDefault="00654CC5" w:rsidP="00B47DDC">
            <w:pPr>
              <w:rPr>
                <w:rFonts w:eastAsia="Malgun Gothic"/>
                <w:sz w:val="22"/>
                <w:szCs w:val="22"/>
                <w:lang w:eastAsia="ko-KR"/>
              </w:rPr>
            </w:pPr>
            <w:r>
              <w:rPr>
                <w:rFonts w:eastAsia="Malgun Gothic" w:hint="eastAsia"/>
                <w:sz w:val="22"/>
                <w:szCs w:val="22"/>
                <w:lang w:eastAsia="ko-KR"/>
              </w:rPr>
              <w:t>Yes</w:t>
            </w:r>
          </w:p>
        </w:tc>
        <w:tc>
          <w:tcPr>
            <w:tcW w:w="1182" w:type="dxa"/>
          </w:tcPr>
          <w:p w14:paraId="78D82FB7" w14:textId="45F696DA" w:rsidR="00B47DDC" w:rsidRDefault="00031CFF" w:rsidP="00B47DDC">
            <w:pPr>
              <w:rPr>
                <w:rFonts w:eastAsia="Malgun Gothic"/>
                <w:sz w:val="22"/>
                <w:szCs w:val="22"/>
                <w:lang w:eastAsia="ko-KR"/>
              </w:rPr>
            </w:pPr>
            <w:r>
              <w:rPr>
                <w:rFonts w:eastAsia="Malgun Gothic"/>
                <w:sz w:val="22"/>
                <w:szCs w:val="22"/>
                <w:lang w:eastAsia="ko-KR"/>
              </w:rPr>
              <w:t>-</w:t>
            </w:r>
            <w:r w:rsidR="00654CC5">
              <w:rPr>
                <w:rFonts w:eastAsia="Malgun Gothic" w:hint="eastAsia"/>
                <w:sz w:val="22"/>
                <w:szCs w:val="22"/>
                <w:lang w:eastAsia="ko-KR"/>
              </w:rPr>
              <w:t xml:space="preserve"> </w:t>
            </w:r>
          </w:p>
        </w:tc>
        <w:tc>
          <w:tcPr>
            <w:tcW w:w="4334" w:type="dxa"/>
          </w:tcPr>
          <w:p w14:paraId="18AB78CB" w14:textId="6C42F917" w:rsidR="00B47DDC" w:rsidRDefault="00B47DDC" w:rsidP="00031CFF">
            <w:pPr>
              <w:rPr>
                <w:rFonts w:eastAsia="Malgun Gothic"/>
                <w:sz w:val="22"/>
                <w:szCs w:val="22"/>
                <w:lang w:eastAsia="ko-KR"/>
              </w:rPr>
            </w:pPr>
          </w:p>
        </w:tc>
      </w:tr>
      <w:tr w:rsidR="00984986" w14:paraId="4763167A" w14:textId="77777777" w:rsidTr="00A41C7D">
        <w:tc>
          <w:tcPr>
            <w:tcW w:w="2081" w:type="dxa"/>
          </w:tcPr>
          <w:p w14:paraId="660E69DD" w14:textId="0845E3DF" w:rsidR="00984986" w:rsidRDefault="00984986" w:rsidP="00984986">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52001FE5" w14:textId="7C439316" w:rsidR="00984986" w:rsidRDefault="00984986" w:rsidP="00984986">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69D48182" w14:textId="476EB238" w:rsidR="00984986" w:rsidRDefault="00984986" w:rsidP="00984986">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182" w:type="dxa"/>
          </w:tcPr>
          <w:p w14:paraId="187958F5" w14:textId="7CB7F8AA" w:rsidR="00984986" w:rsidRDefault="00984986" w:rsidP="00984986">
            <w:pPr>
              <w:rPr>
                <w:rFonts w:eastAsia="Malgun Gothic"/>
                <w:sz w:val="22"/>
                <w:szCs w:val="22"/>
                <w:lang w:eastAsia="ko-KR"/>
              </w:rPr>
            </w:pPr>
            <w:r>
              <w:rPr>
                <w:rFonts w:eastAsia="PMingLiU" w:hint="eastAsia"/>
                <w:sz w:val="22"/>
                <w:szCs w:val="22"/>
                <w:lang w:eastAsia="zh-TW"/>
              </w:rPr>
              <w:t>[</w:t>
            </w:r>
            <w:r>
              <w:rPr>
                <w:rFonts w:eastAsia="PMingLiU"/>
                <w:sz w:val="22"/>
                <w:szCs w:val="22"/>
                <w:lang w:eastAsia="zh-TW"/>
              </w:rPr>
              <w:t>3]</w:t>
            </w:r>
          </w:p>
        </w:tc>
        <w:tc>
          <w:tcPr>
            <w:tcW w:w="4334" w:type="dxa"/>
          </w:tcPr>
          <w:p w14:paraId="025664BB" w14:textId="77777777" w:rsidR="00984986" w:rsidRDefault="00984986" w:rsidP="00984986">
            <w:pPr>
              <w:rPr>
                <w:rFonts w:eastAsia="Malgun Gothic"/>
                <w:sz w:val="22"/>
                <w:szCs w:val="22"/>
                <w:lang w:eastAsia="ko-KR"/>
              </w:rPr>
            </w:pPr>
          </w:p>
        </w:tc>
      </w:tr>
      <w:tr w:rsidR="0049766E" w14:paraId="1C719086" w14:textId="77777777" w:rsidTr="00A41C7D">
        <w:tc>
          <w:tcPr>
            <w:tcW w:w="2081" w:type="dxa"/>
          </w:tcPr>
          <w:p w14:paraId="0898ABF7" w14:textId="70BDECD9" w:rsidR="0049766E" w:rsidRDefault="0049766E" w:rsidP="00984986">
            <w:pPr>
              <w:rPr>
                <w:rFonts w:eastAsia="PMingLiU"/>
                <w:sz w:val="22"/>
                <w:szCs w:val="22"/>
                <w:lang w:eastAsia="zh-TW"/>
              </w:rPr>
            </w:pPr>
            <w:r>
              <w:rPr>
                <w:rFonts w:eastAsia="PMingLiU"/>
                <w:lang w:eastAsia="zh-TW"/>
              </w:rPr>
              <w:t>Nokia, Nokia Shanghai Bell</w:t>
            </w:r>
          </w:p>
        </w:tc>
        <w:tc>
          <w:tcPr>
            <w:tcW w:w="1023" w:type="dxa"/>
          </w:tcPr>
          <w:p w14:paraId="6409E796" w14:textId="3B39C1B9" w:rsidR="0049766E" w:rsidRDefault="0049766E" w:rsidP="00984986">
            <w:pPr>
              <w:rPr>
                <w:rFonts w:eastAsia="PMingLiU"/>
                <w:sz w:val="22"/>
                <w:szCs w:val="22"/>
                <w:lang w:eastAsia="zh-TW"/>
              </w:rPr>
            </w:pPr>
            <w:r>
              <w:rPr>
                <w:rFonts w:eastAsia="PMingLiU"/>
                <w:sz w:val="22"/>
                <w:szCs w:val="22"/>
                <w:lang w:eastAsia="zh-TW"/>
              </w:rPr>
              <w:t>Yes</w:t>
            </w:r>
          </w:p>
        </w:tc>
        <w:tc>
          <w:tcPr>
            <w:tcW w:w="1011" w:type="dxa"/>
          </w:tcPr>
          <w:p w14:paraId="6B0662EB" w14:textId="7AF55582" w:rsidR="0049766E" w:rsidRDefault="0049766E" w:rsidP="00984986">
            <w:pPr>
              <w:rPr>
                <w:rFonts w:eastAsia="PMingLiU"/>
                <w:sz w:val="22"/>
                <w:szCs w:val="22"/>
                <w:lang w:eastAsia="zh-TW"/>
              </w:rPr>
            </w:pPr>
            <w:r>
              <w:rPr>
                <w:rFonts w:eastAsia="PMingLiU"/>
                <w:sz w:val="22"/>
                <w:szCs w:val="22"/>
                <w:lang w:eastAsia="zh-TW"/>
              </w:rPr>
              <w:t>Yes</w:t>
            </w:r>
          </w:p>
        </w:tc>
        <w:tc>
          <w:tcPr>
            <w:tcW w:w="1182" w:type="dxa"/>
          </w:tcPr>
          <w:p w14:paraId="6F0DD41E" w14:textId="62F1AE91" w:rsidR="0049766E" w:rsidRDefault="0049766E" w:rsidP="00984986">
            <w:pPr>
              <w:rPr>
                <w:rFonts w:eastAsia="PMingLiU"/>
                <w:sz w:val="22"/>
                <w:szCs w:val="22"/>
                <w:lang w:eastAsia="zh-TW"/>
              </w:rPr>
            </w:pPr>
            <w:r>
              <w:rPr>
                <w:rFonts w:eastAsia="PMingLiU"/>
                <w:sz w:val="22"/>
                <w:szCs w:val="22"/>
                <w:lang w:eastAsia="zh-TW"/>
              </w:rPr>
              <w:t>-</w:t>
            </w:r>
          </w:p>
        </w:tc>
        <w:tc>
          <w:tcPr>
            <w:tcW w:w="4334" w:type="dxa"/>
          </w:tcPr>
          <w:p w14:paraId="008F81C2" w14:textId="62225AFA" w:rsidR="0049766E" w:rsidRDefault="0049766E" w:rsidP="00984986">
            <w:pPr>
              <w:rPr>
                <w:rFonts w:eastAsia="Malgun Gothic"/>
                <w:sz w:val="22"/>
                <w:szCs w:val="22"/>
                <w:lang w:eastAsia="ko-KR"/>
              </w:rPr>
            </w:pPr>
            <w:r>
              <w:rPr>
                <w:rFonts w:eastAsia="Malgun Gothic"/>
                <w:sz w:val="22"/>
                <w:szCs w:val="22"/>
                <w:lang w:eastAsia="ko-KR"/>
              </w:rPr>
              <w:t>We would prefer simpler version but don’t see big issues with the Apple CR, either.</w:t>
            </w:r>
          </w:p>
        </w:tc>
      </w:tr>
      <w:tr w:rsidR="00740045" w14:paraId="572105C6" w14:textId="77777777" w:rsidTr="00A41C7D">
        <w:tc>
          <w:tcPr>
            <w:tcW w:w="2081" w:type="dxa"/>
          </w:tcPr>
          <w:p w14:paraId="024B93BE" w14:textId="377CCD25" w:rsidR="00740045" w:rsidRDefault="00740045" w:rsidP="00740045">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286F91B4" w14:textId="49D6CACC" w:rsidR="00740045" w:rsidRDefault="00740045" w:rsidP="00740045">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5B356A47" w14:textId="502EE374" w:rsidR="00740045" w:rsidRDefault="00740045" w:rsidP="00740045">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182" w:type="dxa"/>
          </w:tcPr>
          <w:p w14:paraId="2B3B0601" w14:textId="31D8AFD5" w:rsidR="00740045" w:rsidRDefault="00740045" w:rsidP="00740045">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34" w:type="dxa"/>
          </w:tcPr>
          <w:p w14:paraId="12621089" w14:textId="77777777" w:rsidR="00740045" w:rsidRDefault="00740045" w:rsidP="00740045">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lastRenderedPageBreak/>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r>
        <w:rPr>
          <w:rFonts w:hint="eastAsia"/>
          <w:i/>
          <w:iCs/>
          <w:lang w:val="en-US" w:eastAsia="zh-CN"/>
        </w:rPr>
        <w:t>defaultDCLocationOption</w:t>
      </w:r>
      <w:bookmarkEnd w:id="4"/>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5" w:name="OLE_LINK2"/>
            <w:r>
              <w:rPr>
                <w:rFonts w:ascii="Times New Roman" w:eastAsia="SimSun" w:hAnsi="Times New Roman" w:hint="eastAsia"/>
                <w:lang w:eastAsia="zh-CN"/>
              </w:rPr>
              <w:t xml:space="preserve">In the description of </w:t>
            </w:r>
            <w:r>
              <w:rPr>
                <w:rFonts w:ascii="Times New Roman" w:eastAsia="SimSun" w:hAnsi="Times New Roman" w:hint="eastAsia"/>
                <w:i/>
                <w:iCs/>
                <w:lang w:eastAsia="zh-CN"/>
              </w:rPr>
              <w:t>defaultDCLocationOption</w:t>
            </w:r>
            <w:r>
              <w:rPr>
                <w:rFonts w:ascii="Times New Roman" w:eastAsia="SimSun" w:hAnsi="Times New Roman" w:hint="eastAsia"/>
                <w:lang w:eastAsia="zh-CN"/>
              </w:rPr>
              <w:t>, it is stated that</w:t>
            </w:r>
            <w:bookmarkEnd w:id="5"/>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6" w:name="OLE_LINK14"/>
            <w:r>
              <w:rPr>
                <w:rFonts w:ascii="Times New Roman" w:eastAsia="SimSun" w:hAnsi="Times New Roman"/>
                <w:lang w:eastAsia="zh-CN"/>
              </w:rPr>
              <w:t>default Tx Direct Current</w:t>
            </w:r>
            <w:bookmarkEnd w:id="6"/>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7"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7"/>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r>
              <w:rPr>
                <w:rFonts w:ascii="Times New Roman" w:eastAsia="SimSun" w:hAnsi="Times New Roman" w:hint="eastAsia"/>
                <w:bCs/>
                <w:lang w:eastAsia="zh-CN"/>
              </w:rPr>
              <w:t>So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8"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9" w:name="OLE_LINK19"/>
            <w:r>
              <w:rPr>
                <w:rFonts w:ascii="Times New Roman" w:eastAsia="SimSun" w:hAnsi="Times New Roman" w:hint="eastAsia"/>
                <w:lang w:eastAsia="zh-CN"/>
              </w:rPr>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r>
        <w:rPr>
          <w:rFonts w:hint="eastAsia"/>
          <w:i/>
          <w:iCs/>
          <w:lang w:val="en-US" w:eastAsia="zh-CN"/>
        </w:rPr>
        <w:t>defaultDCLocationOption</w:t>
      </w:r>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316BA0" w14:paraId="7D422F5A" w14:textId="77777777" w:rsidTr="00B47DDC">
        <w:tc>
          <w:tcPr>
            <w:tcW w:w="207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6960F427" w14:textId="77777777" w:rsidTr="00B47DDC">
        <w:tc>
          <w:tcPr>
            <w:tcW w:w="2073" w:type="dxa"/>
          </w:tcPr>
          <w:p w14:paraId="6F1F8A20" w14:textId="2806A22E"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2802E656" w14:textId="77777777" w:rsidR="00B47DDC" w:rsidRDefault="00B47DDC" w:rsidP="00B47DDC">
            <w:pPr>
              <w:rPr>
                <w:rFonts w:eastAsia="Malgun Gothic"/>
                <w:sz w:val="22"/>
                <w:szCs w:val="22"/>
                <w:lang w:eastAsia="ko-KR"/>
              </w:rPr>
            </w:pPr>
          </w:p>
        </w:tc>
        <w:tc>
          <w:tcPr>
            <w:tcW w:w="925" w:type="dxa"/>
          </w:tcPr>
          <w:p w14:paraId="124B3CB3" w14:textId="77777777" w:rsidR="00B47DDC" w:rsidRDefault="00B47DDC" w:rsidP="00B47DDC">
            <w:pPr>
              <w:rPr>
                <w:rFonts w:eastAsia="Malgun Gothic"/>
                <w:sz w:val="22"/>
                <w:szCs w:val="22"/>
                <w:lang w:eastAsia="ko-KR"/>
              </w:rPr>
            </w:pPr>
          </w:p>
        </w:tc>
        <w:tc>
          <w:tcPr>
            <w:tcW w:w="1390" w:type="dxa"/>
          </w:tcPr>
          <w:p w14:paraId="6B644F21" w14:textId="21888E96"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023C965C" w14:textId="40FB65A6" w:rsidR="00B47DDC" w:rsidRDefault="00B47DDC" w:rsidP="00B47DDC">
            <w:pPr>
              <w:rPr>
                <w:rFonts w:eastAsia="Malgun Gothic"/>
                <w:sz w:val="22"/>
                <w:szCs w:val="22"/>
                <w:lang w:eastAsia="ko-KR"/>
              </w:rPr>
            </w:pPr>
            <w:r>
              <w:rPr>
                <w:rFonts w:eastAsia="DengXian" w:hint="eastAsia"/>
                <w:sz w:val="22"/>
                <w:szCs w:val="22"/>
                <w:lang w:eastAsia="zh-CN"/>
              </w:rPr>
              <w:t>W</w:t>
            </w:r>
            <w:r>
              <w:rPr>
                <w:rFonts w:eastAsia="DengXian"/>
                <w:sz w:val="22"/>
                <w:szCs w:val="22"/>
                <w:lang w:eastAsia="zh-CN"/>
              </w:rPr>
              <w:t xml:space="preserve">e understand the component carrier is meant to be the carrier where the Direct Current is located and RAN4 has requested RAN2 to indicate the default DC location option, which could be UL and/or DL. So not sure why there is a need to have the differentiation between </w:t>
            </w:r>
            <w:r>
              <w:rPr>
                <w:rFonts w:eastAsia="DengXian"/>
                <w:sz w:val="22"/>
                <w:szCs w:val="22"/>
                <w:lang w:eastAsia="zh-CN"/>
              </w:rPr>
              <w:lastRenderedPageBreak/>
              <w:t>option 1 and option 2, we understand the current mechanism it is already clear?</w:t>
            </w:r>
          </w:p>
        </w:tc>
      </w:tr>
      <w:tr w:rsidR="00B47DDC" w14:paraId="113B212A" w14:textId="77777777" w:rsidTr="00B47DDC">
        <w:tc>
          <w:tcPr>
            <w:tcW w:w="2073" w:type="dxa"/>
          </w:tcPr>
          <w:p w14:paraId="478366DE" w14:textId="2AA31004" w:rsidR="00B47DDC" w:rsidRPr="00210DE2" w:rsidRDefault="00210DE2" w:rsidP="00B47DDC">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925" w:type="dxa"/>
          </w:tcPr>
          <w:p w14:paraId="170E364E" w14:textId="77777777" w:rsidR="00B47DDC" w:rsidRDefault="00B47DDC" w:rsidP="00B47DDC">
            <w:pPr>
              <w:rPr>
                <w:rFonts w:eastAsia="Malgun Gothic"/>
                <w:sz w:val="22"/>
                <w:szCs w:val="22"/>
                <w:lang w:eastAsia="ko-KR"/>
              </w:rPr>
            </w:pPr>
          </w:p>
        </w:tc>
        <w:tc>
          <w:tcPr>
            <w:tcW w:w="925" w:type="dxa"/>
          </w:tcPr>
          <w:p w14:paraId="17461825" w14:textId="77777777" w:rsidR="00B47DDC" w:rsidRDefault="00B47DDC" w:rsidP="00B47DDC">
            <w:pPr>
              <w:rPr>
                <w:rFonts w:eastAsia="Malgun Gothic"/>
                <w:sz w:val="22"/>
                <w:szCs w:val="22"/>
                <w:lang w:eastAsia="ko-KR"/>
              </w:rPr>
            </w:pPr>
          </w:p>
        </w:tc>
        <w:tc>
          <w:tcPr>
            <w:tcW w:w="1390" w:type="dxa"/>
          </w:tcPr>
          <w:p w14:paraId="7718F3B1" w14:textId="47A0D5AA" w:rsidR="00B47DDC" w:rsidRDefault="00F915A8" w:rsidP="00B47DDC">
            <w:pPr>
              <w:rPr>
                <w:rFonts w:eastAsia="Malgun Gothic"/>
                <w:sz w:val="22"/>
                <w:szCs w:val="22"/>
                <w:lang w:eastAsia="ko-KR"/>
              </w:rPr>
            </w:pPr>
            <w:r>
              <w:rPr>
                <w:rFonts w:eastAsia="DengXian"/>
                <w:sz w:val="22"/>
                <w:szCs w:val="22"/>
                <w:lang w:eastAsia="zh-CN"/>
              </w:rPr>
              <w:t>See comment</w:t>
            </w:r>
          </w:p>
        </w:tc>
        <w:tc>
          <w:tcPr>
            <w:tcW w:w="4318" w:type="dxa"/>
          </w:tcPr>
          <w:p w14:paraId="11B9A891" w14:textId="481FE82F" w:rsidR="00B47DDC" w:rsidRDefault="009A243F" w:rsidP="00B47DDC">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the current </w:t>
            </w:r>
            <w:r w:rsidR="00050A53">
              <w:rPr>
                <w:rFonts w:eastAsiaTheme="minorEastAsia"/>
                <w:sz w:val="22"/>
                <w:szCs w:val="22"/>
                <w:lang w:eastAsia="ja-JP"/>
              </w:rPr>
              <w:t xml:space="preserve">RAN2 </w:t>
            </w:r>
            <w:r>
              <w:rPr>
                <w:rFonts w:eastAsiaTheme="minorEastAsia"/>
                <w:sz w:val="22"/>
                <w:szCs w:val="22"/>
                <w:lang w:eastAsia="ja-JP"/>
              </w:rPr>
              <w:t>text below, “</w:t>
            </w:r>
            <w:r w:rsidRPr="00050A53">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2CA758A0" w14:textId="77777777" w:rsidR="009A243F" w:rsidRDefault="009A243F" w:rsidP="009A243F">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defined for the component carrier on which the </w:t>
            </w:r>
            <w:r w:rsidRPr="00050A53">
              <w:rPr>
                <w:rFonts w:ascii="CG Times (WN)" w:eastAsiaTheme="minorEastAsia" w:hAnsi="CG Times (WN)"/>
                <w:highlight w:val="yellow"/>
                <w:lang w:eastAsia="ja-JP"/>
              </w:rPr>
              <w:t>Tx Direct Current</w:t>
            </w:r>
            <w:r w:rsidRPr="009A243F">
              <w:rPr>
                <w:rFonts w:ascii="CG Times (WN)" w:eastAsiaTheme="minorEastAsia" w:hAnsi="CG Times (WN)"/>
                <w:lang w:eastAsia="ja-JP"/>
              </w:rPr>
              <w:t xml:space="preserve"> is located</w:t>
            </w:r>
            <w:r>
              <w:rPr>
                <w:rFonts w:ascii="CG Times (WN)" w:eastAsiaTheme="minorEastAsia" w:hAnsi="CG Times (WN)"/>
                <w:lang w:eastAsia="ja-JP"/>
              </w:rPr>
              <w:t>”</w:t>
            </w:r>
          </w:p>
          <w:p w14:paraId="09CBA714" w14:textId="2B237F96" w:rsidR="00050A53" w:rsidRPr="00050A53" w:rsidRDefault="00050A53" w:rsidP="00050A53">
            <w:pPr>
              <w:rPr>
                <w:rFonts w:eastAsiaTheme="minorEastAsia"/>
                <w:sz w:val="22"/>
                <w:szCs w:val="22"/>
                <w:lang w:eastAsia="ja-JP"/>
              </w:rPr>
            </w:pPr>
            <w:r w:rsidRPr="00050A53">
              <w:rPr>
                <w:rFonts w:eastAsiaTheme="minorEastAsia" w:hint="eastAsia"/>
                <w:sz w:val="22"/>
                <w:szCs w:val="22"/>
                <w:lang w:eastAsia="ja-JP"/>
              </w:rPr>
              <w:t>T</w:t>
            </w:r>
            <w:r w:rsidRPr="00050A53">
              <w:rPr>
                <w:rFonts w:eastAsiaTheme="minorEastAsia"/>
                <w:sz w:val="22"/>
                <w:szCs w:val="22"/>
                <w:lang w:eastAsia="ja-JP"/>
              </w:rPr>
              <w:t>he original text in the corresponding RAN4 LS (R4-2119965) is as follows</w:t>
            </w:r>
            <w:r>
              <w:rPr>
                <w:rFonts w:eastAsiaTheme="minorEastAsia"/>
                <w:sz w:val="22"/>
                <w:szCs w:val="22"/>
                <w:lang w:eastAsia="ja-JP"/>
              </w:rPr>
              <w:t>, and “</w:t>
            </w:r>
            <w:r w:rsidRPr="00050A53">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6D245919" w14:textId="6BDEFE3C" w:rsidR="00050A53" w:rsidRDefault="00050A53" w:rsidP="00050A53">
            <w:pPr>
              <w:pStyle w:val="ListParagraph"/>
              <w:numPr>
                <w:ilvl w:val="0"/>
                <w:numId w:val="33"/>
              </w:numPr>
              <w:rPr>
                <w:rFonts w:ascii="CG Times (WN)" w:eastAsiaTheme="minorEastAsia" w:hAnsi="CG Times (WN)"/>
                <w:lang w:eastAsia="ja-JP"/>
              </w:rPr>
            </w:pPr>
            <w:r w:rsidRPr="00050A53">
              <w:rPr>
                <w:rFonts w:ascii="CG Times (WN)" w:eastAsiaTheme="minorEastAsia" w:hAnsi="CG Times (WN)"/>
                <w:highlight w:val="green"/>
                <w:lang w:eastAsia="ja-JP"/>
              </w:rPr>
              <w:t>The DC</w:t>
            </w:r>
            <w:r w:rsidRPr="00050A53">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64CC2E92" w14:textId="17C2404A" w:rsidR="00050A53" w:rsidRDefault="00050A53" w:rsidP="00050A53">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72121D25" w14:textId="40E99053" w:rsidR="00050A53" w:rsidRDefault="00050A53" w:rsidP="00050A53">
            <w:pPr>
              <w:pStyle w:val="ListParagraph"/>
              <w:numPr>
                <w:ilvl w:val="0"/>
                <w:numId w:val="33"/>
              </w:numPr>
              <w:rPr>
                <w:rFonts w:ascii="CG Times (WN)" w:eastAsiaTheme="minorEastAsia" w:hAnsi="CG Times (WN)"/>
                <w:lang w:eastAsia="ja-JP"/>
              </w:rPr>
            </w:pPr>
            <w:r>
              <w:rPr>
                <w:rFonts w:ascii="CG Times (WN)" w:eastAsiaTheme="minorEastAsia" w:hAnsi="CG Times (WN)"/>
                <w:lang w:eastAsia="ja-JP"/>
              </w:rPr>
              <w:t>“</w:t>
            </w:r>
            <w:r w:rsidRPr="009A243F">
              <w:rPr>
                <w:rFonts w:ascii="CG Times (WN)" w:eastAsiaTheme="minorEastAsia" w:hAnsi="CG Times (WN)"/>
                <w:lang w:eastAsia="ja-JP"/>
              </w:rPr>
              <w:t xml:space="preserve">rounded to the subcarrier grid </w:t>
            </w:r>
            <w:r w:rsidRPr="00050A53">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w:t>
            </w:r>
            <w:r w:rsidRPr="009A243F">
              <w:rPr>
                <w:rFonts w:ascii="CG Times (WN)" w:eastAsiaTheme="minorEastAsia" w:hAnsi="CG Times (WN)"/>
                <w:lang w:eastAsia="ja-JP"/>
              </w:rPr>
              <w:t xml:space="preserve">defined for the component carrier on which the </w:t>
            </w:r>
            <w:r w:rsidRPr="00050A53">
              <w:rPr>
                <w:rFonts w:ascii="CG Times (WN)" w:eastAsiaTheme="minorEastAsia" w:hAnsi="CG Times (WN)"/>
                <w:strike/>
                <w:color w:val="FF0000"/>
                <w:lang w:eastAsia="ja-JP"/>
              </w:rPr>
              <w:t>Tx Direct Current</w:t>
            </w:r>
            <w:r w:rsidRPr="00050A53">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w:t>
            </w:r>
            <w:r w:rsidRPr="009A243F">
              <w:rPr>
                <w:rFonts w:ascii="CG Times (WN)" w:eastAsiaTheme="minorEastAsia" w:hAnsi="CG Times (WN)"/>
                <w:lang w:eastAsia="ja-JP"/>
              </w:rPr>
              <w:t>is located</w:t>
            </w:r>
            <w:r>
              <w:rPr>
                <w:rFonts w:ascii="CG Times (WN)" w:eastAsiaTheme="minorEastAsia" w:hAnsi="CG Times (WN)"/>
                <w:lang w:eastAsia="ja-JP"/>
              </w:rPr>
              <w:t>”</w:t>
            </w:r>
          </w:p>
          <w:p w14:paraId="1349CC9B" w14:textId="286D726E" w:rsidR="00050A53" w:rsidRPr="00050A53" w:rsidRDefault="00050A53" w:rsidP="00050A53">
            <w:pPr>
              <w:rPr>
                <w:rFonts w:eastAsiaTheme="minorEastAsia"/>
                <w:lang w:eastAsia="ja-JP"/>
              </w:rPr>
            </w:pPr>
          </w:p>
        </w:tc>
      </w:tr>
      <w:tr w:rsidR="00B47DDC" w14:paraId="15417D38" w14:textId="77777777" w:rsidTr="00B47DDC">
        <w:tc>
          <w:tcPr>
            <w:tcW w:w="2073" w:type="dxa"/>
          </w:tcPr>
          <w:p w14:paraId="24740D58" w14:textId="43DD5F3F" w:rsidR="00B47DDC" w:rsidRDefault="007A460A" w:rsidP="00B47DDC">
            <w:pPr>
              <w:rPr>
                <w:rFonts w:eastAsia="Malgun Gothic"/>
                <w:sz w:val="22"/>
                <w:szCs w:val="22"/>
                <w:lang w:eastAsia="ko-KR"/>
              </w:rPr>
            </w:pPr>
            <w:r>
              <w:rPr>
                <w:rFonts w:eastAsia="Malgun Gothic"/>
                <w:sz w:val="22"/>
                <w:szCs w:val="22"/>
                <w:lang w:eastAsia="ko-KR"/>
              </w:rPr>
              <w:t>Apple</w:t>
            </w:r>
          </w:p>
        </w:tc>
        <w:tc>
          <w:tcPr>
            <w:tcW w:w="925" w:type="dxa"/>
          </w:tcPr>
          <w:p w14:paraId="1330AE95" w14:textId="77777777" w:rsidR="00B47DDC" w:rsidRDefault="00B47DDC" w:rsidP="00B47DDC">
            <w:pPr>
              <w:rPr>
                <w:rFonts w:eastAsia="Malgun Gothic"/>
                <w:sz w:val="22"/>
                <w:szCs w:val="22"/>
                <w:lang w:eastAsia="ko-KR"/>
              </w:rPr>
            </w:pPr>
          </w:p>
        </w:tc>
        <w:tc>
          <w:tcPr>
            <w:tcW w:w="925" w:type="dxa"/>
          </w:tcPr>
          <w:p w14:paraId="4DA633CA" w14:textId="77777777" w:rsidR="00B47DDC" w:rsidRDefault="00B47DDC" w:rsidP="00B47DDC">
            <w:pPr>
              <w:rPr>
                <w:rFonts w:eastAsia="Malgun Gothic"/>
                <w:sz w:val="22"/>
                <w:szCs w:val="22"/>
                <w:lang w:eastAsia="ko-KR"/>
              </w:rPr>
            </w:pPr>
          </w:p>
        </w:tc>
        <w:tc>
          <w:tcPr>
            <w:tcW w:w="1390" w:type="dxa"/>
          </w:tcPr>
          <w:p w14:paraId="7C1DA5EB" w14:textId="14E7376D" w:rsidR="00B47DDC" w:rsidRDefault="007A460A" w:rsidP="00B47DDC">
            <w:pPr>
              <w:rPr>
                <w:rFonts w:eastAsia="Malgun Gothic"/>
                <w:sz w:val="22"/>
                <w:szCs w:val="22"/>
                <w:lang w:eastAsia="ko-KR"/>
              </w:rPr>
            </w:pPr>
            <w:r>
              <w:rPr>
                <w:rFonts w:eastAsia="Malgun Gothic"/>
                <w:sz w:val="22"/>
                <w:szCs w:val="22"/>
                <w:lang w:eastAsia="ko-KR"/>
              </w:rPr>
              <w:t>See comment</w:t>
            </w:r>
          </w:p>
        </w:tc>
        <w:tc>
          <w:tcPr>
            <w:tcW w:w="4318" w:type="dxa"/>
          </w:tcPr>
          <w:p w14:paraId="18732AE6" w14:textId="310A4C68" w:rsidR="00B47DDC" w:rsidRDefault="007A460A" w:rsidP="00B47DDC">
            <w:pPr>
              <w:rPr>
                <w:rFonts w:eastAsia="Malgun Gothic"/>
                <w:sz w:val="22"/>
                <w:szCs w:val="22"/>
                <w:lang w:eastAsia="ko-KR"/>
              </w:rPr>
            </w:pPr>
            <w:r>
              <w:rPr>
                <w:rFonts w:eastAsia="Malgun Gothic"/>
                <w:sz w:val="22"/>
                <w:szCs w:val="22"/>
                <w:lang w:eastAsia="ko-KR"/>
              </w:rPr>
              <w:t>While we have very similar views as Huawei, we are ok with clarification on “which” SCS, as Qualcomm has pointed out  (this is related to the next question). Regarding which carrier, we think it is already clear.</w:t>
            </w:r>
          </w:p>
        </w:tc>
      </w:tr>
      <w:tr w:rsidR="00B47DDC" w14:paraId="46774F64" w14:textId="77777777" w:rsidTr="00B47DDC">
        <w:tc>
          <w:tcPr>
            <w:tcW w:w="2073" w:type="dxa"/>
          </w:tcPr>
          <w:p w14:paraId="0C6D81A6" w14:textId="78B654E5" w:rsidR="00B47DDC" w:rsidRDefault="0022242E" w:rsidP="00B47DDC">
            <w:pPr>
              <w:rPr>
                <w:rFonts w:eastAsia="Malgun Gothic"/>
                <w:sz w:val="22"/>
                <w:szCs w:val="22"/>
                <w:lang w:eastAsia="ko-KR"/>
              </w:rPr>
            </w:pPr>
            <w:r>
              <w:rPr>
                <w:rFonts w:eastAsia="Malgun Gothic" w:hint="eastAsia"/>
                <w:sz w:val="22"/>
                <w:szCs w:val="22"/>
                <w:lang w:eastAsia="ko-KR"/>
              </w:rPr>
              <w:t>Samsung</w:t>
            </w:r>
          </w:p>
        </w:tc>
        <w:tc>
          <w:tcPr>
            <w:tcW w:w="925" w:type="dxa"/>
          </w:tcPr>
          <w:p w14:paraId="60136889" w14:textId="77777777" w:rsidR="00B47DDC" w:rsidRDefault="00B47DDC" w:rsidP="00B47DDC">
            <w:pPr>
              <w:rPr>
                <w:rFonts w:eastAsia="Malgun Gothic"/>
                <w:sz w:val="22"/>
                <w:szCs w:val="22"/>
                <w:lang w:eastAsia="ko-KR"/>
              </w:rPr>
            </w:pPr>
          </w:p>
        </w:tc>
        <w:tc>
          <w:tcPr>
            <w:tcW w:w="925" w:type="dxa"/>
          </w:tcPr>
          <w:p w14:paraId="639E488D" w14:textId="77777777" w:rsidR="00B47DDC" w:rsidRDefault="00B47DDC" w:rsidP="00B47DDC">
            <w:pPr>
              <w:rPr>
                <w:rFonts w:eastAsia="Malgun Gothic"/>
                <w:sz w:val="22"/>
                <w:szCs w:val="22"/>
                <w:lang w:eastAsia="ko-KR"/>
              </w:rPr>
            </w:pPr>
          </w:p>
        </w:tc>
        <w:tc>
          <w:tcPr>
            <w:tcW w:w="1390" w:type="dxa"/>
          </w:tcPr>
          <w:p w14:paraId="4A5241EF" w14:textId="52A704E6" w:rsidR="00B47DDC" w:rsidRDefault="0022242E" w:rsidP="00B47DDC">
            <w:pPr>
              <w:rPr>
                <w:rFonts w:eastAsia="Malgun Gothic"/>
                <w:sz w:val="22"/>
                <w:szCs w:val="22"/>
                <w:lang w:eastAsia="ko-KR"/>
              </w:rPr>
            </w:pPr>
            <w:r>
              <w:rPr>
                <w:rFonts w:eastAsia="Malgun Gothic" w:hint="eastAsia"/>
                <w:sz w:val="22"/>
                <w:szCs w:val="22"/>
                <w:lang w:eastAsia="ko-KR"/>
              </w:rPr>
              <w:t>See comment</w:t>
            </w:r>
          </w:p>
        </w:tc>
        <w:tc>
          <w:tcPr>
            <w:tcW w:w="4318" w:type="dxa"/>
          </w:tcPr>
          <w:p w14:paraId="50B83934" w14:textId="3DEE3089" w:rsidR="00B47DDC" w:rsidRDefault="0022242E" w:rsidP="0022242E">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"the subcarrier grid of the lowest SCG".</w:t>
            </w:r>
            <w:r>
              <w:rPr>
                <w:rFonts w:eastAsia="Malgun Gothic" w:hint="eastAsia"/>
                <w:sz w:val="22"/>
                <w:szCs w:val="22"/>
                <w:lang w:eastAsia="ko-KR"/>
              </w:rPr>
              <w:t xml:space="preserve"> </w:t>
            </w:r>
          </w:p>
        </w:tc>
      </w:tr>
      <w:tr w:rsidR="00984986" w14:paraId="4E3B0B91" w14:textId="77777777" w:rsidTr="00B47DDC">
        <w:tc>
          <w:tcPr>
            <w:tcW w:w="2073" w:type="dxa"/>
          </w:tcPr>
          <w:p w14:paraId="40BD7201" w14:textId="0C6AA383" w:rsidR="00984986" w:rsidRDefault="00984986" w:rsidP="00984986">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925" w:type="dxa"/>
          </w:tcPr>
          <w:p w14:paraId="3ECB69AE" w14:textId="77777777" w:rsidR="00984986" w:rsidRDefault="00984986" w:rsidP="00984986">
            <w:pPr>
              <w:rPr>
                <w:rFonts w:eastAsia="Malgun Gothic"/>
                <w:sz w:val="22"/>
                <w:szCs w:val="22"/>
                <w:lang w:eastAsia="ko-KR"/>
              </w:rPr>
            </w:pPr>
          </w:p>
        </w:tc>
        <w:tc>
          <w:tcPr>
            <w:tcW w:w="925" w:type="dxa"/>
          </w:tcPr>
          <w:p w14:paraId="1CA1FF78" w14:textId="77777777" w:rsidR="00984986" w:rsidRDefault="00984986" w:rsidP="00984986">
            <w:pPr>
              <w:rPr>
                <w:rFonts w:eastAsia="Malgun Gothic"/>
                <w:sz w:val="22"/>
                <w:szCs w:val="22"/>
                <w:lang w:eastAsia="ko-KR"/>
              </w:rPr>
            </w:pPr>
          </w:p>
        </w:tc>
        <w:tc>
          <w:tcPr>
            <w:tcW w:w="1390" w:type="dxa"/>
          </w:tcPr>
          <w:p w14:paraId="0DD26E78" w14:textId="720F87B8" w:rsidR="00984986" w:rsidRDefault="00984986" w:rsidP="00984986">
            <w:pPr>
              <w:rPr>
                <w:rFonts w:eastAsia="Malgun Gothic"/>
                <w:sz w:val="22"/>
                <w:szCs w:val="22"/>
                <w:lang w:eastAsia="ko-KR"/>
              </w:rPr>
            </w:pPr>
            <w:r>
              <w:rPr>
                <w:rFonts w:eastAsia="PMingLiU" w:hint="eastAsia"/>
                <w:sz w:val="22"/>
                <w:szCs w:val="22"/>
                <w:lang w:eastAsia="zh-TW"/>
              </w:rPr>
              <w:t>N</w:t>
            </w:r>
            <w:r>
              <w:rPr>
                <w:rFonts w:eastAsia="PMingLiU"/>
                <w:sz w:val="22"/>
                <w:szCs w:val="22"/>
                <w:lang w:eastAsia="zh-TW"/>
              </w:rPr>
              <w:t>o need to change?</w:t>
            </w:r>
          </w:p>
        </w:tc>
        <w:tc>
          <w:tcPr>
            <w:tcW w:w="4318" w:type="dxa"/>
          </w:tcPr>
          <w:p w14:paraId="58D68159" w14:textId="77777777" w:rsidR="00984986" w:rsidRDefault="00984986" w:rsidP="00984986">
            <w:pPr>
              <w:pStyle w:val="ListParagraph"/>
              <w:numPr>
                <w:ilvl w:val="0"/>
                <w:numId w:val="34"/>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382D1590" w14:textId="675A17ED" w:rsidR="00984986" w:rsidRDefault="00984986" w:rsidP="00984986">
            <w:pPr>
              <w:pStyle w:val="ListParagraph"/>
              <w:numPr>
                <w:ilvl w:val="0"/>
                <w:numId w:val="34"/>
              </w:numPr>
              <w:rPr>
                <w:rFonts w:ascii="CG Times (WN)" w:eastAsia="PMingLiU" w:hAnsi="CG Times (WN)"/>
                <w:lang w:eastAsia="zh-TW"/>
              </w:rPr>
            </w:pPr>
            <w:r>
              <w:rPr>
                <w:rFonts w:ascii="CG Times (WN)" w:eastAsia="PMingLiU" w:hAnsi="CG Times (WN)"/>
                <w:lang w:eastAsia="zh-TW"/>
              </w:rPr>
              <w:t xml:space="preserve">It had been </w:t>
            </w:r>
            <w:r w:rsidRPr="00AC06FE">
              <w:rPr>
                <w:rFonts w:ascii="CG Times (WN)" w:eastAsia="PMingLiU" w:hAnsi="CG Times (WN)"/>
                <w:lang w:eastAsia="zh-TW"/>
              </w:rPr>
              <w:t xml:space="preserve">clarified in the definition of </w:t>
            </w:r>
            <w:r w:rsidRPr="00AC06FE">
              <w:rPr>
                <w:rFonts w:ascii="CG Times (WN)" w:eastAsia="PMingLiU" w:hAnsi="CG Times (WN)"/>
                <w:i/>
                <w:iCs/>
                <w:lang w:eastAsia="zh-TW"/>
              </w:rPr>
              <w:t>OffsetToDefault</w:t>
            </w:r>
            <w:r w:rsidRPr="00AC06FE">
              <w:rPr>
                <w:rFonts w:ascii="CG Times (WN)" w:eastAsia="PMingLiU" w:hAnsi="CG Times (WN)"/>
                <w:lang w:eastAsia="zh-TW"/>
              </w:rPr>
              <w:t xml:space="preserve"> in 38.331: The </w:t>
            </w:r>
            <w:r w:rsidRPr="00AC06FE">
              <w:rPr>
                <w:rFonts w:ascii="CG Times (WN)" w:eastAsia="PMingLiU" w:hAnsi="CG Times (WN)"/>
                <w:highlight w:val="yellow"/>
                <w:lang w:eastAsia="zh-TW"/>
              </w:rPr>
              <w:t>lowest SCS</w:t>
            </w:r>
            <w:r w:rsidRPr="00AC06FE">
              <w:rPr>
                <w:rFonts w:ascii="CG Times (WN)" w:eastAsia="PMingLiU" w:hAnsi="CG Times (WN)"/>
                <w:lang w:eastAsia="zh-TW"/>
              </w:rPr>
              <w:t xml:space="preserve"> in the CC group is used as the offset granularity.</w:t>
            </w:r>
          </w:p>
          <w:p w14:paraId="0FAB0646" w14:textId="77777777" w:rsidR="00984986" w:rsidRDefault="00984986" w:rsidP="00984986">
            <w:pPr>
              <w:pStyle w:val="ListParagraph"/>
              <w:numPr>
                <w:ilvl w:val="0"/>
                <w:numId w:val="34"/>
              </w:numPr>
              <w:rPr>
                <w:rFonts w:ascii="CG Times (WN)" w:eastAsia="PMingLiU" w:hAnsi="CG Times (WN)"/>
                <w:lang w:eastAsia="zh-TW"/>
              </w:rPr>
            </w:pPr>
            <w:r w:rsidRPr="00984986">
              <w:rPr>
                <w:rFonts w:ascii="CG Times (WN)" w:eastAsia="PMingLiU" w:hAnsi="CG Times (WN)"/>
                <w:lang w:eastAsia="zh-TW"/>
              </w:rPr>
              <w:t xml:space="preserve">No matter what ‘the component carrier’ refers to, UE needs to report them in the IE </w:t>
            </w:r>
            <w:r w:rsidRPr="00984986">
              <w:rPr>
                <w:rFonts w:ascii="CG Times (WN)" w:eastAsia="PMingLiU" w:hAnsi="CG Times (WN)"/>
                <w:i/>
                <w:iCs/>
                <w:lang w:eastAsia="zh-TW"/>
              </w:rPr>
              <w:t>defaultDC-Location</w:t>
            </w:r>
            <w:r w:rsidRPr="00984986">
              <w:rPr>
                <w:rFonts w:ascii="CG Times (WN)" w:eastAsia="PMingLiU" w:hAnsi="CG Times (WN)"/>
                <w:lang w:eastAsia="zh-TW"/>
              </w:rPr>
              <w:t>.</w:t>
            </w:r>
          </w:p>
          <w:p w14:paraId="5CE4BD32" w14:textId="4A7D6635" w:rsidR="000E106D" w:rsidRPr="00FD00B7" w:rsidRDefault="000E106D" w:rsidP="000E106D">
            <w:pPr>
              <w:rPr>
                <w:rFonts w:eastAsia="PMingLiU"/>
                <w:sz w:val="22"/>
                <w:szCs w:val="22"/>
                <w:lang w:eastAsia="zh-TW"/>
              </w:rPr>
            </w:pPr>
            <w:r w:rsidRPr="00FD00B7">
              <w:rPr>
                <w:rFonts w:eastAsia="PMingLiU" w:hint="eastAsia"/>
                <w:sz w:val="22"/>
                <w:szCs w:val="22"/>
                <w:lang w:eastAsia="zh-TW"/>
              </w:rPr>
              <w:lastRenderedPageBreak/>
              <w:t>W</w:t>
            </w:r>
            <w:r w:rsidRPr="00FD00B7">
              <w:rPr>
                <w:rFonts w:eastAsia="PMingLiU"/>
                <w:sz w:val="22"/>
                <w:szCs w:val="22"/>
                <w:lang w:eastAsia="zh-TW"/>
              </w:rPr>
              <w:t>e can follow the majority to avoid ambiguity.</w:t>
            </w:r>
          </w:p>
        </w:tc>
      </w:tr>
      <w:tr w:rsidR="0049766E" w14:paraId="3495C398" w14:textId="77777777" w:rsidTr="00B47DDC">
        <w:tc>
          <w:tcPr>
            <w:tcW w:w="2073" w:type="dxa"/>
          </w:tcPr>
          <w:p w14:paraId="3E4DB75A" w14:textId="71183D55" w:rsidR="0049766E" w:rsidRDefault="0049766E" w:rsidP="00984986">
            <w:pPr>
              <w:rPr>
                <w:rFonts w:eastAsia="PMingLiU"/>
                <w:sz w:val="22"/>
                <w:szCs w:val="22"/>
                <w:lang w:eastAsia="zh-TW"/>
              </w:rPr>
            </w:pPr>
            <w:r>
              <w:rPr>
                <w:rFonts w:eastAsia="PMingLiU"/>
                <w:lang w:eastAsia="zh-TW"/>
              </w:rPr>
              <w:lastRenderedPageBreak/>
              <w:t>Nokia, Nokia Shanghai Bell</w:t>
            </w:r>
          </w:p>
        </w:tc>
        <w:tc>
          <w:tcPr>
            <w:tcW w:w="925" w:type="dxa"/>
          </w:tcPr>
          <w:p w14:paraId="467FD0EF" w14:textId="77777777" w:rsidR="0049766E" w:rsidRDefault="0049766E" w:rsidP="00984986">
            <w:pPr>
              <w:rPr>
                <w:rFonts w:eastAsia="Malgun Gothic"/>
                <w:sz w:val="22"/>
                <w:szCs w:val="22"/>
                <w:lang w:eastAsia="ko-KR"/>
              </w:rPr>
            </w:pPr>
          </w:p>
        </w:tc>
        <w:tc>
          <w:tcPr>
            <w:tcW w:w="925" w:type="dxa"/>
          </w:tcPr>
          <w:p w14:paraId="307F477A" w14:textId="77777777" w:rsidR="0049766E" w:rsidRDefault="0049766E" w:rsidP="00984986">
            <w:pPr>
              <w:rPr>
                <w:rFonts w:eastAsia="Malgun Gothic"/>
                <w:sz w:val="22"/>
                <w:szCs w:val="22"/>
                <w:lang w:eastAsia="ko-KR"/>
              </w:rPr>
            </w:pPr>
          </w:p>
        </w:tc>
        <w:tc>
          <w:tcPr>
            <w:tcW w:w="1390" w:type="dxa"/>
          </w:tcPr>
          <w:p w14:paraId="1DE5E751" w14:textId="30828DE8" w:rsidR="0049766E" w:rsidRDefault="0049766E" w:rsidP="00984986">
            <w:pPr>
              <w:rPr>
                <w:rFonts w:eastAsia="PMingLiU"/>
                <w:sz w:val="22"/>
                <w:szCs w:val="22"/>
                <w:lang w:eastAsia="zh-TW"/>
              </w:rPr>
            </w:pPr>
            <w:r>
              <w:rPr>
                <w:rFonts w:eastAsia="PMingLiU"/>
                <w:sz w:val="22"/>
                <w:szCs w:val="22"/>
                <w:lang w:eastAsia="zh-TW"/>
              </w:rPr>
              <w:t>See comments</w:t>
            </w:r>
          </w:p>
        </w:tc>
        <w:tc>
          <w:tcPr>
            <w:tcW w:w="4318" w:type="dxa"/>
          </w:tcPr>
          <w:p w14:paraId="17E7D9A8" w14:textId="49EC744B" w:rsidR="0049766E" w:rsidRPr="0049766E" w:rsidRDefault="0049766E" w:rsidP="0049766E">
            <w:pPr>
              <w:rPr>
                <w:rFonts w:eastAsia="PMingLiU"/>
                <w:lang w:eastAsia="zh-TW"/>
              </w:rPr>
            </w:pPr>
            <w:r>
              <w:rPr>
                <w:rFonts w:eastAsia="PMingLiU"/>
                <w:lang w:eastAsia="zh-TW"/>
              </w:rPr>
              <w:t>We agree with QC and would be fine with their proposed clarification</w:t>
            </w:r>
          </w:p>
        </w:tc>
      </w:tr>
      <w:tr w:rsidR="00740045" w14:paraId="7611CB4D" w14:textId="77777777" w:rsidTr="00B47DDC">
        <w:tc>
          <w:tcPr>
            <w:tcW w:w="2073" w:type="dxa"/>
          </w:tcPr>
          <w:p w14:paraId="6A67EC45" w14:textId="07A50FE7" w:rsidR="00740045" w:rsidRDefault="00740045" w:rsidP="00740045">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925" w:type="dxa"/>
          </w:tcPr>
          <w:p w14:paraId="2FDFF23A" w14:textId="77777777" w:rsidR="00740045" w:rsidRDefault="00740045" w:rsidP="00740045">
            <w:pPr>
              <w:rPr>
                <w:rFonts w:eastAsia="Malgun Gothic"/>
                <w:sz w:val="22"/>
                <w:szCs w:val="22"/>
                <w:lang w:eastAsia="ko-KR"/>
              </w:rPr>
            </w:pPr>
          </w:p>
        </w:tc>
        <w:tc>
          <w:tcPr>
            <w:tcW w:w="925" w:type="dxa"/>
          </w:tcPr>
          <w:p w14:paraId="3D5C68C5" w14:textId="77777777" w:rsidR="00740045" w:rsidRDefault="00740045" w:rsidP="00740045">
            <w:pPr>
              <w:rPr>
                <w:rFonts w:eastAsia="Malgun Gothic"/>
                <w:sz w:val="22"/>
                <w:szCs w:val="22"/>
                <w:lang w:eastAsia="ko-KR"/>
              </w:rPr>
            </w:pPr>
          </w:p>
        </w:tc>
        <w:tc>
          <w:tcPr>
            <w:tcW w:w="1390" w:type="dxa"/>
          </w:tcPr>
          <w:p w14:paraId="1D2C3545" w14:textId="77777777" w:rsidR="00740045" w:rsidRDefault="00740045" w:rsidP="00740045">
            <w:pPr>
              <w:rPr>
                <w:rFonts w:eastAsia="PMingLiU"/>
                <w:sz w:val="22"/>
                <w:szCs w:val="22"/>
                <w:lang w:eastAsia="zh-TW"/>
              </w:rPr>
            </w:pPr>
          </w:p>
        </w:tc>
        <w:tc>
          <w:tcPr>
            <w:tcW w:w="4318" w:type="dxa"/>
          </w:tcPr>
          <w:p w14:paraId="44045A87" w14:textId="625FC3A5" w:rsidR="00740045" w:rsidRDefault="00740045" w:rsidP="00740045">
            <w:pPr>
              <w:rPr>
                <w:rFonts w:eastAsia="PMingLiU"/>
                <w:lang w:eastAsia="zh-TW"/>
              </w:rPr>
            </w:pPr>
            <w:r>
              <w:rPr>
                <w:rFonts w:eastAsia="DengXian" w:hint="eastAsia"/>
                <w:lang w:eastAsia="zh-CN"/>
              </w:rPr>
              <w:t>W</w:t>
            </w:r>
            <w:r>
              <w:rPr>
                <w:rFonts w:eastAsia="DengXian"/>
                <w:lang w:eastAsia="zh-CN"/>
              </w:rPr>
              <w:t xml:space="preserve">e think the clarification from Qualcomm is good. But we think the “lowest SCS in the CC group” and the “lowest SCS </w:t>
            </w:r>
            <w:r w:rsidRPr="009A243F">
              <w:rPr>
                <w:rFonts w:eastAsiaTheme="minorEastAsia"/>
                <w:lang w:eastAsia="ja-JP"/>
              </w:rPr>
              <w:t>defined for the component carrier on which the</w:t>
            </w:r>
            <w:r>
              <w:rPr>
                <w:rFonts w:eastAsiaTheme="minorEastAsia"/>
                <w:lang w:eastAsia="ja-JP"/>
              </w:rPr>
              <w:t xml:space="preserve"> </w:t>
            </w:r>
            <w:r w:rsidRPr="00B14D72">
              <w:rPr>
                <w:rFonts w:eastAsiaTheme="minorEastAsia"/>
                <w:lang w:eastAsia="ja-JP"/>
              </w:rPr>
              <w:t>default DC is located</w:t>
            </w:r>
            <w:r>
              <w:rPr>
                <w:rFonts w:eastAsia="DengXian"/>
                <w:lang w:eastAsia="zh-CN"/>
              </w:rPr>
              <w:t>” could be different and the previous one is the correct one.</w:t>
            </w: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14:paraId="68663752" w14:textId="3973D528" w:rsidR="00AA68FC" w:rsidRDefault="00AA68FC" w:rsidP="00AA68FC">
      <w:pPr>
        <w:pStyle w:val="BodyText"/>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34653DFD" w14:textId="6BEAA4D5" w:rsidR="00AA68FC" w:rsidRDefault="00AA68FC" w:rsidP="00AA68FC">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A68FC" w14:paraId="22641544" w14:textId="77777777" w:rsidTr="00B47DDC">
        <w:tc>
          <w:tcPr>
            <w:tcW w:w="207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92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B47DDC" w14:paraId="56496024" w14:textId="77777777" w:rsidTr="00B47DDC">
        <w:tc>
          <w:tcPr>
            <w:tcW w:w="2073" w:type="dxa"/>
          </w:tcPr>
          <w:p w14:paraId="7490A266" w14:textId="52FF0F4F"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925" w:type="dxa"/>
          </w:tcPr>
          <w:p w14:paraId="6BB314F1" w14:textId="77777777" w:rsidR="00B47DDC" w:rsidRDefault="00B47DDC" w:rsidP="00B47DDC">
            <w:pPr>
              <w:rPr>
                <w:rFonts w:eastAsia="Malgun Gothic"/>
                <w:sz w:val="22"/>
                <w:szCs w:val="22"/>
                <w:lang w:eastAsia="ko-KR"/>
              </w:rPr>
            </w:pPr>
          </w:p>
        </w:tc>
        <w:tc>
          <w:tcPr>
            <w:tcW w:w="925" w:type="dxa"/>
          </w:tcPr>
          <w:p w14:paraId="50376559" w14:textId="77777777" w:rsidR="00B47DDC" w:rsidRDefault="00B47DDC" w:rsidP="00B47DDC">
            <w:pPr>
              <w:rPr>
                <w:rFonts w:eastAsia="Malgun Gothic"/>
                <w:sz w:val="22"/>
                <w:szCs w:val="22"/>
                <w:lang w:eastAsia="ko-KR"/>
              </w:rPr>
            </w:pPr>
          </w:p>
        </w:tc>
        <w:tc>
          <w:tcPr>
            <w:tcW w:w="1390" w:type="dxa"/>
          </w:tcPr>
          <w:p w14:paraId="7837F4A6" w14:textId="1DFB262A" w:rsidR="00B47DDC" w:rsidRDefault="00B47DDC" w:rsidP="00B47DDC">
            <w:pPr>
              <w:rPr>
                <w:rFonts w:eastAsia="Malgun Gothic"/>
                <w:sz w:val="22"/>
                <w:szCs w:val="22"/>
                <w:lang w:eastAsia="ko-KR"/>
              </w:rPr>
            </w:pPr>
            <w:r>
              <w:rPr>
                <w:rFonts w:eastAsia="DengXian"/>
                <w:sz w:val="22"/>
                <w:szCs w:val="22"/>
                <w:lang w:eastAsia="zh-CN"/>
              </w:rPr>
              <w:t>See comments</w:t>
            </w:r>
          </w:p>
        </w:tc>
        <w:tc>
          <w:tcPr>
            <w:tcW w:w="4318" w:type="dxa"/>
          </w:tcPr>
          <w:p w14:paraId="15B18509" w14:textId="46F3D247" w:rsidR="00B47DDC" w:rsidRDefault="00B47DDC" w:rsidP="00B47DDC">
            <w:pPr>
              <w:rPr>
                <w:rFonts w:eastAsia="Malgun Gothic"/>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B47DDC" w14:paraId="7FFE44B5" w14:textId="77777777" w:rsidTr="00B47DDC">
        <w:tc>
          <w:tcPr>
            <w:tcW w:w="2073" w:type="dxa"/>
          </w:tcPr>
          <w:p w14:paraId="57FA35EB" w14:textId="739D324A" w:rsidR="00B47DDC" w:rsidRDefault="007A460A" w:rsidP="00B47DDC">
            <w:pPr>
              <w:rPr>
                <w:rFonts w:eastAsia="Malgun Gothic"/>
                <w:sz w:val="22"/>
                <w:szCs w:val="22"/>
                <w:lang w:eastAsia="ko-KR"/>
              </w:rPr>
            </w:pPr>
            <w:r>
              <w:rPr>
                <w:rFonts w:eastAsia="Malgun Gothic"/>
                <w:sz w:val="22"/>
                <w:szCs w:val="22"/>
                <w:lang w:eastAsia="ko-KR"/>
              </w:rPr>
              <w:t>Apple</w:t>
            </w:r>
          </w:p>
        </w:tc>
        <w:tc>
          <w:tcPr>
            <w:tcW w:w="925" w:type="dxa"/>
          </w:tcPr>
          <w:p w14:paraId="34F36757" w14:textId="77777777" w:rsidR="00B47DDC" w:rsidRDefault="00B47DDC" w:rsidP="00B47DDC">
            <w:pPr>
              <w:rPr>
                <w:rFonts w:eastAsia="Malgun Gothic"/>
                <w:sz w:val="22"/>
                <w:szCs w:val="22"/>
                <w:lang w:eastAsia="ko-KR"/>
              </w:rPr>
            </w:pPr>
          </w:p>
        </w:tc>
        <w:tc>
          <w:tcPr>
            <w:tcW w:w="925" w:type="dxa"/>
          </w:tcPr>
          <w:p w14:paraId="78D04ED1" w14:textId="77777777" w:rsidR="00B47DDC" w:rsidRDefault="00B47DDC" w:rsidP="00B47DDC">
            <w:pPr>
              <w:rPr>
                <w:rFonts w:eastAsia="Malgun Gothic"/>
                <w:sz w:val="22"/>
                <w:szCs w:val="22"/>
                <w:lang w:eastAsia="ko-KR"/>
              </w:rPr>
            </w:pPr>
          </w:p>
        </w:tc>
        <w:tc>
          <w:tcPr>
            <w:tcW w:w="1390" w:type="dxa"/>
          </w:tcPr>
          <w:p w14:paraId="6A6C9C70" w14:textId="05452DAF" w:rsidR="00B47DDC" w:rsidRDefault="007A460A" w:rsidP="00B47DDC">
            <w:pPr>
              <w:rPr>
                <w:rFonts w:eastAsia="Malgun Gothic"/>
                <w:sz w:val="22"/>
                <w:szCs w:val="22"/>
                <w:lang w:eastAsia="ko-KR"/>
              </w:rPr>
            </w:pPr>
            <w:r>
              <w:rPr>
                <w:rFonts w:eastAsia="Malgun Gothic"/>
                <w:sz w:val="22"/>
                <w:szCs w:val="22"/>
                <w:lang w:eastAsia="ko-KR"/>
              </w:rPr>
              <w:t>See Comments</w:t>
            </w:r>
          </w:p>
        </w:tc>
        <w:tc>
          <w:tcPr>
            <w:tcW w:w="4318" w:type="dxa"/>
          </w:tcPr>
          <w:p w14:paraId="63BA5FE8" w14:textId="46171F69" w:rsidR="00B47DDC" w:rsidRDefault="007A460A" w:rsidP="00B47DDC">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B47DDC" w14:paraId="75C9D502" w14:textId="77777777" w:rsidTr="00B47DDC">
        <w:tc>
          <w:tcPr>
            <w:tcW w:w="2073" w:type="dxa"/>
          </w:tcPr>
          <w:p w14:paraId="589ED681" w14:textId="096EE97F" w:rsidR="00B47DDC" w:rsidRDefault="0049766E" w:rsidP="00B47DDC">
            <w:pPr>
              <w:rPr>
                <w:rFonts w:eastAsia="Malgun Gothic"/>
                <w:sz w:val="22"/>
                <w:szCs w:val="22"/>
                <w:lang w:eastAsia="ko-KR"/>
              </w:rPr>
            </w:pPr>
            <w:r>
              <w:rPr>
                <w:rFonts w:eastAsia="PMingLiU"/>
                <w:lang w:eastAsia="zh-TW"/>
              </w:rPr>
              <w:t>Nokia, Nokia Shanghai Bell</w:t>
            </w:r>
          </w:p>
        </w:tc>
        <w:tc>
          <w:tcPr>
            <w:tcW w:w="925" w:type="dxa"/>
          </w:tcPr>
          <w:p w14:paraId="6097EB5A" w14:textId="77777777" w:rsidR="00B47DDC" w:rsidRDefault="00B47DDC" w:rsidP="00B47DDC">
            <w:pPr>
              <w:rPr>
                <w:rFonts w:eastAsia="Malgun Gothic"/>
                <w:sz w:val="22"/>
                <w:szCs w:val="22"/>
                <w:lang w:eastAsia="ko-KR"/>
              </w:rPr>
            </w:pPr>
          </w:p>
        </w:tc>
        <w:tc>
          <w:tcPr>
            <w:tcW w:w="925" w:type="dxa"/>
          </w:tcPr>
          <w:p w14:paraId="3F2CC964" w14:textId="77777777" w:rsidR="00B47DDC" w:rsidRDefault="00B47DDC" w:rsidP="00B47DDC">
            <w:pPr>
              <w:rPr>
                <w:rFonts w:eastAsia="Malgun Gothic"/>
                <w:sz w:val="22"/>
                <w:szCs w:val="22"/>
                <w:lang w:eastAsia="ko-KR"/>
              </w:rPr>
            </w:pPr>
          </w:p>
        </w:tc>
        <w:tc>
          <w:tcPr>
            <w:tcW w:w="1390" w:type="dxa"/>
          </w:tcPr>
          <w:p w14:paraId="3436D82C" w14:textId="4E11190E" w:rsidR="00B47DDC" w:rsidRDefault="0049766E" w:rsidP="00B47DDC">
            <w:pPr>
              <w:rPr>
                <w:rFonts w:eastAsia="Malgun Gothic"/>
                <w:sz w:val="22"/>
                <w:szCs w:val="22"/>
                <w:lang w:eastAsia="ko-KR"/>
              </w:rPr>
            </w:pPr>
            <w:r>
              <w:rPr>
                <w:rFonts w:eastAsia="Malgun Gothic"/>
                <w:sz w:val="22"/>
                <w:szCs w:val="22"/>
                <w:lang w:eastAsia="ko-KR"/>
              </w:rPr>
              <w:t>See comments</w:t>
            </w:r>
          </w:p>
        </w:tc>
        <w:tc>
          <w:tcPr>
            <w:tcW w:w="4318" w:type="dxa"/>
          </w:tcPr>
          <w:p w14:paraId="370FD778" w14:textId="50491DC7" w:rsidR="00B47DDC" w:rsidRDefault="0049766E" w:rsidP="00B47DDC">
            <w:pPr>
              <w:rPr>
                <w:rFonts w:eastAsia="Malgun Gothic"/>
                <w:sz w:val="22"/>
                <w:szCs w:val="22"/>
                <w:lang w:eastAsia="ko-KR"/>
              </w:rPr>
            </w:pPr>
            <w:r>
              <w:rPr>
                <w:rFonts w:eastAsia="Malgun Gothic"/>
                <w:sz w:val="22"/>
                <w:szCs w:val="22"/>
                <w:lang w:eastAsia="ko-KR"/>
              </w:rPr>
              <w:t>We are fine with the QC proposal in Q3</w:t>
            </w:r>
          </w:p>
        </w:tc>
      </w:tr>
      <w:tr w:rsidR="00740045" w14:paraId="25E5FA8E" w14:textId="77777777" w:rsidTr="00B47DDC">
        <w:tc>
          <w:tcPr>
            <w:tcW w:w="2073" w:type="dxa"/>
          </w:tcPr>
          <w:p w14:paraId="5AFD9354" w14:textId="3378A627" w:rsidR="00740045" w:rsidRDefault="00740045" w:rsidP="00740045">
            <w:pPr>
              <w:rPr>
                <w:rFonts w:eastAsia="Malgun Gothic"/>
                <w:sz w:val="22"/>
                <w:szCs w:val="22"/>
                <w:lang w:eastAsia="ko-KR"/>
              </w:rPr>
            </w:pPr>
            <w:r>
              <w:rPr>
                <w:rFonts w:eastAsia="DengXian" w:hint="eastAsia"/>
                <w:sz w:val="22"/>
                <w:szCs w:val="22"/>
                <w:lang w:eastAsia="zh-CN"/>
              </w:rPr>
              <w:t>O</w:t>
            </w:r>
            <w:r>
              <w:rPr>
                <w:rFonts w:eastAsia="DengXian"/>
                <w:sz w:val="22"/>
                <w:szCs w:val="22"/>
                <w:lang w:eastAsia="zh-CN"/>
              </w:rPr>
              <w:t>PPO</w:t>
            </w:r>
          </w:p>
        </w:tc>
        <w:tc>
          <w:tcPr>
            <w:tcW w:w="925" w:type="dxa"/>
          </w:tcPr>
          <w:p w14:paraId="4D09E30B" w14:textId="77777777" w:rsidR="00740045" w:rsidRDefault="00740045" w:rsidP="00740045">
            <w:pPr>
              <w:rPr>
                <w:rFonts w:eastAsia="Malgun Gothic"/>
                <w:sz w:val="22"/>
                <w:szCs w:val="22"/>
                <w:lang w:eastAsia="ko-KR"/>
              </w:rPr>
            </w:pPr>
          </w:p>
        </w:tc>
        <w:tc>
          <w:tcPr>
            <w:tcW w:w="925" w:type="dxa"/>
          </w:tcPr>
          <w:p w14:paraId="0F57FB8F" w14:textId="77777777" w:rsidR="00740045" w:rsidRDefault="00740045" w:rsidP="00740045">
            <w:pPr>
              <w:rPr>
                <w:rFonts w:eastAsia="Malgun Gothic"/>
                <w:sz w:val="22"/>
                <w:szCs w:val="22"/>
                <w:lang w:eastAsia="ko-KR"/>
              </w:rPr>
            </w:pPr>
          </w:p>
        </w:tc>
        <w:tc>
          <w:tcPr>
            <w:tcW w:w="1390" w:type="dxa"/>
          </w:tcPr>
          <w:p w14:paraId="3D5A5944" w14:textId="77777777" w:rsidR="00740045" w:rsidRDefault="00740045" w:rsidP="00740045">
            <w:pPr>
              <w:rPr>
                <w:rFonts w:eastAsia="Malgun Gothic"/>
                <w:sz w:val="22"/>
                <w:szCs w:val="22"/>
                <w:lang w:eastAsia="ko-KR"/>
              </w:rPr>
            </w:pPr>
          </w:p>
        </w:tc>
        <w:tc>
          <w:tcPr>
            <w:tcW w:w="4318" w:type="dxa"/>
          </w:tcPr>
          <w:p w14:paraId="4E1F6802" w14:textId="368AE8EE" w:rsidR="00740045" w:rsidRDefault="00740045" w:rsidP="00740045">
            <w:pPr>
              <w:rPr>
                <w:rFonts w:eastAsia="Malgun Gothic"/>
                <w:sz w:val="22"/>
                <w:szCs w:val="22"/>
                <w:lang w:eastAsia="ko-KR"/>
              </w:rPr>
            </w:pPr>
            <w:r>
              <w:rPr>
                <w:rFonts w:eastAsia="DengXian"/>
                <w:sz w:val="22"/>
                <w:szCs w:val="22"/>
                <w:lang w:eastAsia="zh-CN"/>
              </w:rPr>
              <w:t>Please refer to answer to Q3</w:t>
            </w: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lastRenderedPageBreak/>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41C7D" w14:paraId="50EA2627" w14:textId="77777777" w:rsidTr="008D0B89">
        <w:tc>
          <w:tcPr>
            <w:tcW w:w="2185" w:type="dxa"/>
          </w:tcPr>
          <w:p w14:paraId="582976CE" w14:textId="77777777" w:rsidR="00A41C7D" w:rsidRDefault="00A41C7D" w:rsidP="008D0B89">
            <w:pPr>
              <w:rPr>
                <w:rFonts w:eastAsia="Malgun Gothic"/>
                <w:sz w:val="22"/>
                <w:szCs w:val="22"/>
                <w:lang w:eastAsia="ko-KR"/>
              </w:rPr>
            </w:pPr>
            <w:r>
              <w:rPr>
                <w:rFonts w:eastAsia="Malgun Gothic"/>
                <w:sz w:val="22"/>
                <w:szCs w:val="22"/>
                <w:lang w:eastAsia="ko-KR"/>
              </w:rPr>
              <w:t>Ericsson</w:t>
            </w:r>
          </w:p>
        </w:tc>
        <w:tc>
          <w:tcPr>
            <w:tcW w:w="1023" w:type="dxa"/>
          </w:tcPr>
          <w:p w14:paraId="49BFA1D7" w14:textId="77777777" w:rsidR="00A41C7D" w:rsidRDefault="00A41C7D" w:rsidP="008D0B89">
            <w:pPr>
              <w:rPr>
                <w:rFonts w:eastAsia="Malgun Gothic"/>
                <w:sz w:val="22"/>
                <w:szCs w:val="22"/>
                <w:lang w:eastAsia="ko-KR"/>
              </w:rPr>
            </w:pPr>
          </w:p>
        </w:tc>
        <w:tc>
          <w:tcPr>
            <w:tcW w:w="1011" w:type="dxa"/>
          </w:tcPr>
          <w:p w14:paraId="57B08940" w14:textId="32C5F43F" w:rsidR="00A41C7D" w:rsidRDefault="00A41C7D" w:rsidP="008D0B89">
            <w:pPr>
              <w:rPr>
                <w:rFonts w:eastAsia="Malgun Gothic"/>
                <w:sz w:val="22"/>
                <w:szCs w:val="22"/>
                <w:lang w:eastAsia="ko-KR"/>
              </w:rPr>
            </w:pPr>
            <w:r>
              <w:rPr>
                <w:rFonts w:eastAsia="Malgun Gothic"/>
                <w:sz w:val="22"/>
                <w:szCs w:val="22"/>
                <w:lang w:eastAsia="ko-KR"/>
              </w:rPr>
              <w:t>X</w:t>
            </w:r>
          </w:p>
        </w:tc>
        <w:tc>
          <w:tcPr>
            <w:tcW w:w="4516" w:type="dxa"/>
          </w:tcPr>
          <w:p w14:paraId="2A8E356B" w14:textId="4A18C18C" w:rsidR="00A41C7D" w:rsidRDefault="00A41C7D" w:rsidP="008D0B89">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2CA40331" w14:textId="77777777" w:rsidR="00A41C7D" w:rsidRPr="00D9011A" w:rsidRDefault="00A41C7D" w:rsidP="008D0B89">
            <w:pPr>
              <w:pStyle w:val="Doc-text2"/>
              <w:tabs>
                <w:tab w:val="clear" w:pos="1622"/>
              </w:tabs>
              <w:ind w:left="629"/>
            </w:pPr>
            <w:r w:rsidRPr="00D9011A">
              <w:t>3.</w:t>
            </w:r>
            <w:r w:rsidRPr="00D9011A">
              <w:tab/>
              <w:t>No editorial corrections for this meeting</w:t>
            </w:r>
          </w:p>
          <w:p w14:paraId="2B1B46EB" w14:textId="77777777" w:rsidR="00A41C7D" w:rsidRDefault="00A41C7D" w:rsidP="008D0B89">
            <w:pPr>
              <w:rPr>
                <w:rFonts w:eastAsia="Malgun Gothic"/>
                <w:sz w:val="22"/>
                <w:szCs w:val="22"/>
                <w:lang w:eastAsia="ko-KR"/>
              </w:rPr>
            </w:pPr>
          </w:p>
          <w:p w14:paraId="507C7039" w14:textId="77777777" w:rsidR="00A41C7D" w:rsidRDefault="00A41C7D" w:rsidP="008D0B89">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B47DDC" w14:paraId="4A27B79D" w14:textId="77777777" w:rsidTr="008E07E6">
        <w:tc>
          <w:tcPr>
            <w:tcW w:w="2185" w:type="dxa"/>
          </w:tcPr>
          <w:p w14:paraId="56F794B4" w14:textId="3D7A4068" w:rsidR="00B47DDC" w:rsidRDefault="00B47DDC" w:rsidP="00B47DDC">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731092E2" w14:textId="1C20DB28" w:rsidR="00B47DDC" w:rsidRDefault="00B47DDC" w:rsidP="00B47DDC">
            <w:pPr>
              <w:rPr>
                <w:rFonts w:eastAsia="Malgun Gothic"/>
                <w:sz w:val="22"/>
                <w:szCs w:val="22"/>
                <w:lang w:eastAsia="ko-KR"/>
              </w:rPr>
            </w:pPr>
          </w:p>
        </w:tc>
        <w:tc>
          <w:tcPr>
            <w:tcW w:w="1011" w:type="dxa"/>
          </w:tcPr>
          <w:p w14:paraId="5DDFCB9B" w14:textId="19EC5FB8" w:rsidR="00B47DDC" w:rsidRDefault="00B47DDC" w:rsidP="00B47DDC">
            <w:pPr>
              <w:rPr>
                <w:rFonts w:eastAsia="Malgun Gothic"/>
                <w:sz w:val="22"/>
                <w:szCs w:val="22"/>
                <w:lang w:eastAsia="ko-KR"/>
              </w:rPr>
            </w:pPr>
          </w:p>
        </w:tc>
        <w:tc>
          <w:tcPr>
            <w:tcW w:w="4516" w:type="dxa"/>
          </w:tcPr>
          <w:p w14:paraId="35FD1BFE" w14:textId="465A2A16" w:rsidR="00B47DDC" w:rsidRDefault="00B47DDC" w:rsidP="00B47DDC">
            <w:pPr>
              <w:rPr>
                <w:rFonts w:eastAsia="Malgun Gothic"/>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B47DDC" w14:paraId="4C2342F4" w14:textId="77777777" w:rsidTr="008E07E6">
        <w:tc>
          <w:tcPr>
            <w:tcW w:w="2185" w:type="dxa"/>
          </w:tcPr>
          <w:p w14:paraId="70BBE1CA" w14:textId="5A23A804" w:rsidR="00B47DDC" w:rsidRDefault="007A460A" w:rsidP="00B47DDC">
            <w:pPr>
              <w:rPr>
                <w:rFonts w:eastAsia="Malgun Gothic"/>
                <w:sz w:val="22"/>
                <w:szCs w:val="22"/>
                <w:lang w:eastAsia="ko-KR"/>
              </w:rPr>
            </w:pPr>
            <w:r>
              <w:rPr>
                <w:rFonts w:eastAsia="Malgun Gothic"/>
                <w:sz w:val="22"/>
                <w:szCs w:val="22"/>
                <w:lang w:eastAsia="ko-KR"/>
              </w:rPr>
              <w:t>Apple</w:t>
            </w:r>
          </w:p>
        </w:tc>
        <w:tc>
          <w:tcPr>
            <w:tcW w:w="1023" w:type="dxa"/>
          </w:tcPr>
          <w:p w14:paraId="72D207D4" w14:textId="77777777" w:rsidR="00B47DDC" w:rsidRDefault="00B47DDC" w:rsidP="00B47DDC">
            <w:pPr>
              <w:rPr>
                <w:rFonts w:eastAsia="Malgun Gothic"/>
                <w:sz w:val="22"/>
                <w:szCs w:val="22"/>
                <w:lang w:eastAsia="ko-KR"/>
              </w:rPr>
            </w:pPr>
          </w:p>
        </w:tc>
        <w:tc>
          <w:tcPr>
            <w:tcW w:w="1011" w:type="dxa"/>
          </w:tcPr>
          <w:p w14:paraId="7E833D2F" w14:textId="77777777" w:rsidR="00B47DDC" w:rsidRDefault="00B47DDC" w:rsidP="00B47DDC">
            <w:pPr>
              <w:rPr>
                <w:rFonts w:eastAsia="Malgun Gothic"/>
                <w:sz w:val="22"/>
                <w:szCs w:val="22"/>
                <w:lang w:eastAsia="ko-KR"/>
              </w:rPr>
            </w:pPr>
          </w:p>
        </w:tc>
        <w:tc>
          <w:tcPr>
            <w:tcW w:w="4516" w:type="dxa"/>
          </w:tcPr>
          <w:p w14:paraId="2515B090" w14:textId="4697666F" w:rsidR="00B47DDC" w:rsidRDefault="007A460A" w:rsidP="00B47DDC">
            <w:pPr>
              <w:rPr>
                <w:rFonts w:eastAsia="Malgun Gothic"/>
                <w:sz w:val="22"/>
                <w:szCs w:val="22"/>
                <w:lang w:eastAsia="ko-KR"/>
              </w:rPr>
            </w:pPr>
            <w:r>
              <w:rPr>
                <w:rFonts w:eastAsia="Malgun Gothic"/>
                <w:sz w:val="22"/>
                <w:szCs w:val="22"/>
                <w:lang w:eastAsia="ko-KR"/>
              </w:rPr>
              <w:t>No strong preference, prefer to go with majority.</w:t>
            </w:r>
          </w:p>
        </w:tc>
      </w:tr>
      <w:tr w:rsidR="00B47DDC" w14:paraId="56361264" w14:textId="77777777" w:rsidTr="008E07E6">
        <w:tc>
          <w:tcPr>
            <w:tcW w:w="2185" w:type="dxa"/>
          </w:tcPr>
          <w:p w14:paraId="7FCC5EC8" w14:textId="4DF4F7BB" w:rsidR="00B47DDC" w:rsidRDefault="00364413" w:rsidP="00B47DDC">
            <w:pPr>
              <w:rPr>
                <w:rFonts w:eastAsia="Malgun Gothic"/>
                <w:sz w:val="22"/>
                <w:szCs w:val="22"/>
                <w:lang w:eastAsia="ko-KR"/>
              </w:rPr>
            </w:pPr>
            <w:r>
              <w:rPr>
                <w:rFonts w:eastAsia="Malgun Gothic" w:hint="eastAsia"/>
                <w:sz w:val="22"/>
                <w:szCs w:val="22"/>
                <w:lang w:eastAsia="ko-KR"/>
              </w:rPr>
              <w:t>Samsung</w:t>
            </w:r>
          </w:p>
        </w:tc>
        <w:tc>
          <w:tcPr>
            <w:tcW w:w="1023" w:type="dxa"/>
          </w:tcPr>
          <w:p w14:paraId="5E5D1E2F" w14:textId="4018BDAC" w:rsidR="00B47DDC" w:rsidRDefault="00364413" w:rsidP="00B47DDC">
            <w:pPr>
              <w:rPr>
                <w:rFonts w:eastAsia="Malgun Gothic"/>
                <w:sz w:val="22"/>
                <w:szCs w:val="22"/>
                <w:lang w:eastAsia="ko-KR"/>
              </w:rPr>
            </w:pPr>
            <w:r>
              <w:rPr>
                <w:rFonts w:eastAsia="Malgun Gothic" w:hint="eastAsia"/>
                <w:sz w:val="22"/>
                <w:szCs w:val="22"/>
                <w:lang w:eastAsia="ko-KR"/>
              </w:rPr>
              <w:t>-</w:t>
            </w:r>
          </w:p>
        </w:tc>
        <w:tc>
          <w:tcPr>
            <w:tcW w:w="1011" w:type="dxa"/>
          </w:tcPr>
          <w:p w14:paraId="355BD0E9" w14:textId="27873C6A" w:rsidR="00B47DDC" w:rsidRDefault="00364413" w:rsidP="00B47DDC">
            <w:pPr>
              <w:rPr>
                <w:rFonts w:eastAsia="Malgun Gothic"/>
                <w:sz w:val="22"/>
                <w:szCs w:val="22"/>
                <w:lang w:eastAsia="ko-KR"/>
              </w:rPr>
            </w:pPr>
            <w:r>
              <w:rPr>
                <w:rFonts w:eastAsia="Malgun Gothic" w:hint="eastAsia"/>
                <w:sz w:val="22"/>
                <w:szCs w:val="22"/>
                <w:lang w:eastAsia="ko-KR"/>
              </w:rPr>
              <w:t>-</w:t>
            </w:r>
          </w:p>
        </w:tc>
        <w:tc>
          <w:tcPr>
            <w:tcW w:w="4516" w:type="dxa"/>
          </w:tcPr>
          <w:p w14:paraId="6C4CB7DA" w14:textId="39E7F3C7" w:rsidR="00B47DDC" w:rsidRDefault="00364413" w:rsidP="00B47DDC">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984986" w14:paraId="7941DF72" w14:textId="77777777" w:rsidTr="008E07E6">
        <w:tc>
          <w:tcPr>
            <w:tcW w:w="2185" w:type="dxa"/>
          </w:tcPr>
          <w:p w14:paraId="736C6B41" w14:textId="408DED65" w:rsidR="00984986" w:rsidRDefault="00984986" w:rsidP="00984986">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215B9028" w14:textId="75493EA7" w:rsidR="00984986" w:rsidRPr="00D74874" w:rsidRDefault="008A30DC" w:rsidP="00984986">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Y)</w:t>
            </w:r>
          </w:p>
        </w:tc>
        <w:tc>
          <w:tcPr>
            <w:tcW w:w="1011" w:type="dxa"/>
          </w:tcPr>
          <w:p w14:paraId="50B6059A" w14:textId="77777777" w:rsidR="00984986" w:rsidRDefault="00984986" w:rsidP="00984986">
            <w:pPr>
              <w:rPr>
                <w:rFonts w:eastAsia="Malgun Gothic"/>
                <w:sz w:val="22"/>
                <w:szCs w:val="22"/>
                <w:lang w:eastAsia="ko-KR"/>
              </w:rPr>
            </w:pPr>
          </w:p>
        </w:tc>
        <w:tc>
          <w:tcPr>
            <w:tcW w:w="4516" w:type="dxa"/>
          </w:tcPr>
          <w:p w14:paraId="4AE97532" w14:textId="55048026" w:rsidR="00984986" w:rsidRPr="00984986" w:rsidRDefault="00984986" w:rsidP="00984986">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eems everyone knew to which ASN.1 IE it refers but it is still a naming misalignment between field description and ASN.1 definition.</w:t>
            </w:r>
          </w:p>
        </w:tc>
      </w:tr>
      <w:tr w:rsidR="0049766E" w14:paraId="091BC43E" w14:textId="77777777" w:rsidTr="008E07E6">
        <w:tc>
          <w:tcPr>
            <w:tcW w:w="2185" w:type="dxa"/>
          </w:tcPr>
          <w:p w14:paraId="716B2D5E" w14:textId="29783415" w:rsidR="0049766E" w:rsidRDefault="0049766E" w:rsidP="00984986">
            <w:pPr>
              <w:rPr>
                <w:rFonts w:eastAsia="PMingLiU"/>
                <w:sz w:val="22"/>
                <w:szCs w:val="22"/>
                <w:lang w:eastAsia="zh-TW"/>
              </w:rPr>
            </w:pPr>
            <w:r>
              <w:rPr>
                <w:rFonts w:eastAsia="PMingLiU"/>
                <w:lang w:eastAsia="zh-TW"/>
              </w:rPr>
              <w:t>Nokia, Nokia Shanghai Bell</w:t>
            </w:r>
          </w:p>
        </w:tc>
        <w:tc>
          <w:tcPr>
            <w:tcW w:w="1023" w:type="dxa"/>
          </w:tcPr>
          <w:p w14:paraId="37B86443" w14:textId="7275128B" w:rsidR="0049766E" w:rsidRDefault="0049766E" w:rsidP="00984986">
            <w:pPr>
              <w:rPr>
                <w:rFonts w:eastAsia="PMingLiU"/>
                <w:sz w:val="22"/>
                <w:szCs w:val="22"/>
                <w:lang w:eastAsia="zh-TW"/>
              </w:rPr>
            </w:pPr>
            <w:r>
              <w:rPr>
                <w:rFonts w:eastAsia="PMingLiU"/>
                <w:sz w:val="22"/>
                <w:szCs w:val="22"/>
                <w:lang w:eastAsia="zh-TW"/>
              </w:rPr>
              <w:t>Yes</w:t>
            </w:r>
          </w:p>
        </w:tc>
        <w:tc>
          <w:tcPr>
            <w:tcW w:w="1011" w:type="dxa"/>
          </w:tcPr>
          <w:p w14:paraId="37EB3495" w14:textId="77777777" w:rsidR="0049766E" w:rsidRDefault="0049766E" w:rsidP="00984986">
            <w:pPr>
              <w:rPr>
                <w:rFonts w:eastAsia="Malgun Gothic"/>
                <w:sz w:val="22"/>
                <w:szCs w:val="22"/>
                <w:lang w:eastAsia="ko-KR"/>
              </w:rPr>
            </w:pPr>
          </w:p>
        </w:tc>
        <w:tc>
          <w:tcPr>
            <w:tcW w:w="4516" w:type="dxa"/>
          </w:tcPr>
          <w:p w14:paraId="554D1497" w14:textId="786E5822" w:rsidR="0049766E" w:rsidRPr="0049766E" w:rsidRDefault="0049766E" w:rsidP="00984986">
            <w:r>
              <w:rPr>
                <w:rFonts w:eastAsia="PMingLiU"/>
                <w:sz w:val="22"/>
                <w:szCs w:val="22"/>
                <w:lang w:eastAsia="zh-TW"/>
              </w:rPr>
              <w:t xml:space="preserve">We agree with Ericsson that editorial corrections were not allowed for the meeting, but understood this was meant to discourage only </w:t>
            </w:r>
            <w:r>
              <w:rPr>
                <w:rFonts w:eastAsia="PMingLiU"/>
                <w:sz w:val="22"/>
                <w:szCs w:val="22"/>
                <w:u w:val="single"/>
                <w:lang w:eastAsia="zh-TW"/>
              </w:rPr>
              <w:t>purely</w:t>
            </w:r>
            <w:r w:rsidRPr="0049766E">
              <w:rPr>
                <w:sz w:val="22"/>
                <w:szCs w:val="22"/>
              </w:rPr>
              <w:t xml:space="preserve"> editorial</w:t>
            </w:r>
            <w:r>
              <w:rPr>
                <w:sz w:val="22"/>
                <w:szCs w:val="22"/>
              </w:rPr>
              <w:t xml:space="preserve"> CRs to be submitted. </w:t>
            </w:r>
            <w:r>
              <w:rPr>
                <w:rFonts w:eastAsia="PMingLiU"/>
                <w:sz w:val="22"/>
                <w:szCs w:val="22"/>
                <w:lang w:eastAsia="zh-TW"/>
              </w:rPr>
              <w:t>Since we have a CR correcting the DC default location, it’s fine to align the naming to match ASN.1 naming conventions (to avoid forgetting to do it the next time!).</w:t>
            </w:r>
          </w:p>
        </w:tc>
      </w:tr>
      <w:tr w:rsidR="00740045" w14:paraId="2722833A" w14:textId="77777777" w:rsidTr="008E07E6">
        <w:tc>
          <w:tcPr>
            <w:tcW w:w="2185" w:type="dxa"/>
          </w:tcPr>
          <w:p w14:paraId="585FEFAC" w14:textId="52C5F50C" w:rsidR="00740045" w:rsidRDefault="00740045" w:rsidP="00740045">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737A78DE" w14:textId="77777777" w:rsidR="00740045" w:rsidRDefault="00740045" w:rsidP="00740045">
            <w:pPr>
              <w:rPr>
                <w:rFonts w:eastAsia="PMingLiU"/>
                <w:sz w:val="22"/>
                <w:szCs w:val="22"/>
                <w:lang w:eastAsia="zh-TW"/>
              </w:rPr>
            </w:pPr>
          </w:p>
        </w:tc>
        <w:tc>
          <w:tcPr>
            <w:tcW w:w="1011" w:type="dxa"/>
          </w:tcPr>
          <w:p w14:paraId="3C7BBF41" w14:textId="77777777" w:rsidR="00740045" w:rsidRDefault="00740045" w:rsidP="00740045">
            <w:pPr>
              <w:rPr>
                <w:rFonts w:eastAsia="Malgun Gothic"/>
                <w:sz w:val="22"/>
                <w:szCs w:val="22"/>
                <w:lang w:eastAsia="ko-KR"/>
              </w:rPr>
            </w:pPr>
          </w:p>
        </w:tc>
        <w:tc>
          <w:tcPr>
            <w:tcW w:w="4516" w:type="dxa"/>
          </w:tcPr>
          <w:p w14:paraId="7264FBF3" w14:textId="0F56A913" w:rsidR="00740045" w:rsidRDefault="00740045" w:rsidP="00740045">
            <w:pPr>
              <w:rPr>
                <w:rFonts w:eastAsia="PMingLiU"/>
                <w:sz w:val="22"/>
                <w:szCs w:val="22"/>
                <w:lang w:eastAsia="zh-TW"/>
              </w:rPr>
            </w:pPr>
            <w:r>
              <w:rPr>
                <w:rFonts w:eastAsia="DengXian" w:hint="eastAsia"/>
                <w:sz w:val="22"/>
                <w:szCs w:val="22"/>
                <w:lang w:eastAsia="zh-CN"/>
              </w:rPr>
              <w:t>I</w:t>
            </w:r>
            <w:r>
              <w:rPr>
                <w:rFonts w:eastAsia="DengXian"/>
                <w:sz w:val="22"/>
                <w:szCs w:val="22"/>
                <w:lang w:eastAsia="zh-CN"/>
              </w:rPr>
              <w:t>t sounds CR in this meeting is any way needed, we are fine to align this name in the field description</w:t>
            </w:r>
          </w:p>
        </w:tc>
      </w:tr>
      <w:tr w:rsidR="008D62C4" w14:paraId="4D54CC31" w14:textId="77777777" w:rsidTr="008E07E6">
        <w:tc>
          <w:tcPr>
            <w:tcW w:w="2185" w:type="dxa"/>
          </w:tcPr>
          <w:p w14:paraId="7E24A3C9" w14:textId="2FEE35C5" w:rsidR="008D62C4" w:rsidRDefault="008D62C4" w:rsidP="00740045">
            <w:pPr>
              <w:rPr>
                <w:rFonts w:eastAsia="DengXian"/>
                <w:sz w:val="22"/>
                <w:szCs w:val="22"/>
                <w:lang w:eastAsia="zh-CN"/>
              </w:rPr>
            </w:pPr>
            <w:r>
              <w:rPr>
                <w:rFonts w:eastAsia="DengXian"/>
                <w:sz w:val="22"/>
                <w:szCs w:val="22"/>
                <w:lang w:eastAsia="zh-CN"/>
              </w:rPr>
              <w:t>Lenovo</w:t>
            </w:r>
          </w:p>
        </w:tc>
        <w:tc>
          <w:tcPr>
            <w:tcW w:w="1023" w:type="dxa"/>
          </w:tcPr>
          <w:p w14:paraId="5EAC5E3D" w14:textId="77777777" w:rsidR="008D62C4" w:rsidRDefault="008D62C4" w:rsidP="00740045">
            <w:pPr>
              <w:rPr>
                <w:rFonts w:eastAsia="PMingLiU"/>
                <w:sz w:val="22"/>
                <w:szCs w:val="22"/>
                <w:lang w:eastAsia="zh-TW"/>
              </w:rPr>
            </w:pPr>
          </w:p>
        </w:tc>
        <w:tc>
          <w:tcPr>
            <w:tcW w:w="1011" w:type="dxa"/>
          </w:tcPr>
          <w:p w14:paraId="15A82CB2" w14:textId="77777777" w:rsidR="008D62C4" w:rsidRDefault="008D62C4" w:rsidP="00740045">
            <w:pPr>
              <w:rPr>
                <w:rFonts w:eastAsia="Malgun Gothic"/>
                <w:sz w:val="22"/>
                <w:szCs w:val="22"/>
                <w:lang w:eastAsia="ko-KR"/>
              </w:rPr>
            </w:pPr>
          </w:p>
        </w:tc>
        <w:tc>
          <w:tcPr>
            <w:tcW w:w="4516" w:type="dxa"/>
          </w:tcPr>
          <w:p w14:paraId="6FC756AB" w14:textId="26FF4B21" w:rsidR="008D62C4" w:rsidRDefault="008D62C4" w:rsidP="00740045">
            <w:pPr>
              <w:rPr>
                <w:rFonts w:eastAsia="DengXian"/>
                <w:sz w:val="22"/>
                <w:szCs w:val="22"/>
                <w:lang w:eastAsia="zh-CN"/>
              </w:rPr>
            </w:pPr>
            <w:r>
              <w:rPr>
                <w:rFonts w:eastAsia="DengXian"/>
                <w:sz w:val="22"/>
                <w:szCs w:val="22"/>
                <w:lang w:eastAsia="zh-CN"/>
              </w:rPr>
              <w:t>Agree that the change as such is editorial. But it should be clarified in which direction we want to go, i.e. to stick with current ASN.1 name “</w:t>
            </w:r>
            <w:r w:rsidRPr="008D62C4">
              <w:rPr>
                <w:rFonts w:eastAsia="DengXian"/>
                <w:sz w:val="22"/>
                <w:szCs w:val="22"/>
                <w:lang w:eastAsia="zh-CN"/>
              </w:rPr>
              <w:t>defaultDC-Location-r17</w:t>
            </w:r>
            <w:r>
              <w:rPr>
                <w:rFonts w:eastAsia="DengXian"/>
                <w:sz w:val="22"/>
                <w:szCs w:val="22"/>
                <w:lang w:eastAsia="zh-CN"/>
              </w:rPr>
              <w:t xml:space="preserve">” or </w:t>
            </w:r>
            <w:r>
              <w:rPr>
                <w:rFonts w:eastAsia="DengXian"/>
                <w:sz w:val="22"/>
                <w:szCs w:val="22"/>
                <w:lang w:eastAsia="zh-CN"/>
              </w:rPr>
              <w:lastRenderedPageBreak/>
              <w:t>change it to “</w:t>
            </w:r>
            <w:r w:rsidRPr="008D62C4">
              <w:rPr>
                <w:rFonts w:eastAsia="DengXian"/>
                <w:sz w:val="22"/>
                <w:szCs w:val="22"/>
                <w:lang w:eastAsia="zh-CN"/>
              </w:rPr>
              <w:t>defaultDC-Location</w:t>
            </w:r>
            <w:r>
              <w:rPr>
                <w:rFonts w:eastAsia="DengXian"/>
                <w:sz w:val="22"/>
                <w:szCs w:val="22"/>
                <w:lang w:eastAsia="zh-CN"/>
              </w:rPr>
              <w:t>Option</w:t>
            </w:r>
            <w:r w:rsidRPr="008D62C4">
              <w:rPr>
                <w:rFonts w:eastAsia="DengXian"/>
                <w:sz w:val="22"/>
                <w:szCs w:val="22"/>
                <w:lang w:eastAsia="zh-CN"/>
              </w:rPr>
              <w:t>-r17”</w:t>
            </w:r>
            <w:r>
              <w:rPr>
                <w:rFonts w:eastAsia="DengXian"/>
                <w:sz w:val="22"/>
                <w:szCs w:val="22"/>
                <w:lang w:eastAsia="zh-CN"/>
              </w:rPr>
              <w:t>.</w:t>
            </w: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ListParagraph"/>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18" w:hangingChars="699" w:hanging="1440"/>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07B516EB" w:rsidR="00044E56" w:rsidRDefault="00A41C7D" w:rsidP="000744B2">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262AFE5B" w14:textId="493CF5EC" w:rsidR="00044E56" w:rsidRDefault="00A41C7D" w:rsidP="000744B2">
            <w:pPr>
              <w:rPr>
                <w:ins w:id="36" w:author="Lenovo" w:date="2022-10-10T22:37:00Z"/>
                <w:rFonts w:eastAsia="Malgun Gothic"/>
                <w:sz w:val="22"/>
                <w:szCs w:val="22"/>
                <w:lang w:eastAsia="ko-KR"/>
              </w:rPr>
            </w:pPr>
            <w:r>
              <w:rPr>
                <w:rFonts w:eastAsia="Malgun Gothic"/>
                <w:sz w:val="22"/>
                <w:szCs w:val="22"/>
                <w:lang w:eastAsia="ko-KR"/>
              </w:rPr>
              <w:t>N</w:t>
            </w: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63ED5932" w:rsidR="00044E56" w:rsidRDefault="00A41C7D" w:rsidP="000744B2">
            <w:pPr>
              <w:rPr>
                <w:ins w:id="38" w:author="Lenovo" w:date="2022-10-10T22:37:00Z"/>
                <w:rFonts w:eastAsia="Malgun Gothic"/>
                <w:sz w:val="22"/>
                <w:szCs w:val="22"/>
                <w:lang w:eastAsia="ko-KR"/>
              </w:rPr>
            </w:pPr>
            <w:r>
              <w:rPr>
                <w:rFonts w:eastAsia="Malgun Gothic"/>
                <w:sz w:val="22"/>
                <w:szCs w:val="22"/>
                <w:lang w:eastAsia="ko-KR"/>
              </w:rPr>
              <w:t>The need code needs fixing</w:t>
            </w:r>
            <w:r w:rsidR="008A5085">
              <w:rPr>
                <w:rFonts w:eastAsia="Malgun Gothic"/>
                <w:sz w:val="22"/>
                <w:szCs w:val="22"/>
                <w:lang w:eastAsia="ko-KR"/>
              </w:rPr>
              <w:t xml:space="preserve"> and need N seems appropriate.</w:t>
            </w:r>
          </w:p>
        </w:tc>
      </w:tr>
      <w:tr w:rsidR="00B47DDC" w14:paraId="5EE696BA" w14:textId="77777777" w:rsidTr="000744B2">
        <w:trPr>
          <w:ins w:id="39" w:author="Lenovo" w:date="2022-10-10T22:37:00Z"/>
        </w:trPr>
        <w:tc>
          <w:tcPr>
            <w:tcW w:w="2185" w:type="dxa"/>
          </w:tcPr>
          <w:p w14:paraId="3C57AEB3" w14:textId="14E31185" w:rsidR="00B47DDC" w:rsidRDefault="00B47DDC" w:rsidP="00B47DDC">
            <w:pPr>
              <w:rPr>
                <w:ins w:id="40" w:author="Lenovo" w:date="2022-10-10T22:37:00Z"/>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023" w:type="dxa"/>
          </w:tcPr>
          <w:p w14:paraId="0AD5ED82" w14:textId="73D89A3B" w:rsidR="00B47DDC" w:rsidRDefault="00B47DDC" w:rsidP="00B47DDC">
            <w:pPr>
              <w:rPr>
                <w:ins w:id="41" w:author="Lenovo" w:date="2022-10-10T22:37:00Z"/>
                <w:rFonts w:eastAsia="Malgun Gothic"/>
                <w:sz w:val="22"/>
                <w:szCs w:val="22"/>
                <w:lang w:eastAsia="ko-KR"/>
              </w:rPr>
            </w:pPr>
          </w:p>
        </w:tc>
        <w:tc>
          <w:tcPr>
            <w:tcW w:w="1011" w:type="dxa"/>
          </w:tcPr>
          <w:p w14:paraId="4C055DF5" w14:textId="338441AF" w:rsidR="00B47DDC" w:rsidRDefault="00B47DDC" w:rsidP="00B47DDC">
            <w:pPr>
              <w:rPr>
                <w:ins w:id="42" w:author="Lenovo" w:date="2022-10-10T22:37:00Z"/>
                <w:rFonts w:eastAsia="Malgun Gothic"/>
                <w:sz w:val="22"/>
                <w:szCs w:val="22"/>
                <w:lang w:eastAsia="ko-KR"/>
              </w:rPr>
            </w:pPr>
          </w:p>
        </w:tc>
        <w:tc>
          <w:tcPr>
            <w:tcW w:w="4516" w:type="dxa"/>
          </w:tcPr>
          <w:p w14:paraId="006F5E1B" w14:textId="77777777" w:rsidR="00B47DDC" w:rsidRDefault="00B47DDC" w:rsidP="000E4134">
            <w:pPr>
              <w:rPr>
                <w:rFonts w:eastAsia="DengXian"/>
                <w:sz w:val="22"/>
                <w:szCs w:val="22"/>
                <w:lang w:eastAsia="zh-CN"/>
              </w:rPr>
            </w:pPr>
            <w:r w:rsidRPr="00B47DDC">
              <w:rPr>
                <w:rFonts w:eastAsia="DengXian"/>
                <w:sz w:val="22"/>
                <w:szCs w:val="22"/>
                <w:lang w:eastAsia="zh-CN"/>
              </w:rPr>
              <w:t>reportUplinkTxDirectCurrentMoreCarrier-r17</w:t>
            </w:r>
            <w:r>
              <w:rPr>
                <w:rFonts w:eastAsia="DengXian"/>
                <w:sz w:val="22"/>
                <w:szCs w:val="22"/>
                <w:lang w:eastAsia="zh-CN"/>
              </w:rPr>
              <w:t xml:space="preserve"> is already NEED N, so not sure whether the IEs inside it need to have NEED N. </w:t>
            </w:r>
            <w:r w:rsidR="000E4134">
              <w:rPr>
                <w:rFonts w:eastAsia="DengXian"/>
                <w:sz w:val="22"/>
                <w:szCs w:val="22"/>
                <w:lang w:eastAsia="zh-CN"/>
              </w:rPr>
              <w:t>T</w:t>
            </w:r>
            <w:r>
              <w:rPr>
                <w:rFonts w:eastAsia="DengXian"/>
                <w:sz w:val="22"/>
                <w:szCs w:val="22"/>
                <w:lang w:eastAsia="zh-CN"/>
              </w:rPr>
              <w:t>he other editorial changes are OK and perhaps can be merged into [3] or [2] once chosen.</w:t>
            </w:r>
          </w:p>
          <w:p w14:paraId="04F24FA8" w14:textId="70D538CF" w:rsidR="00956929" w:rsidRDefault="00956929" w:rsidP="000E4134">
            <w:pPr>
              <w:rPr>
                <w:ins w:id="43" w:author="Lenovo" w:date="2022-10-10T22:37:00Z"/>
                <w:rFonts w:eastAsia="Malgun Gothic"/>
                <w:sz w:val="22"/>
                <w:szCs w:val="22"/>
                <w:lang w:eastAsia="ko-KR"/>
              </w:rPr>
            </w:pPr>
            <w:r>
              <w:rPr>
                <w:rFonts w:eastAsia="Malgun Gothic"/>
                <w:sz w:val="22"/>
                <w:szCs w:val="22"/>
                <w:lang w:eastAsia="ko-KR"/>
              </w:rPr>
              <w:t xml:space="preserve">[Lenovo] </w:t>
            </w:r>
            <w:r w:rsidR="00865536">
              <w:rPr>
                <w:rFonts w:eastAsia="Malgun Gothic"/>
                <w:sz w:val="22"/>
                <w:szCs w:val="22"/>
                <w:lang w:eastAsia="ko-KR"/>
              </w:rPr>
              <w:t>In general, we don’t omit Need codes for optional child fields</w:t>
            </w:r>
            <w:r w:rsidR="00795563">
              <w:rPr>
                <w:rFonts w:eastAsia="Malgun Gothic"/>
                <w:sz w:val="22"/>
                <w:szCs w:val="22"/>
                <w:lang w:eastAsia="ko-KR"/>
              </w:rPr>
              <w:t>, even if the parent field is “Need N”, e.g.</w:t>
            </w:r>
            <w:r w:rsidR="00865536">
              <w:rPr>
                <w:rFonts w:eastAsia="Malgun Gothic"/>
                <w:sz w:val="22"/>
                <w:szCs w:val="22"/>
                <w:lang w:eastAsia="ko-KR"/>
              </w:rPr>
              <w:t xml:space="preserve"> </w:t>
            </w:r>
            <w:r w:rsidR="00795563">
              <w:rPr>
                <w:rFonts w:eastAsia="Malgun Gothic"/>
                <w:sz w:val="22"/>
                <w:szCs w:val="22"/>
                <w:lang w:eastAsia="ko-KR"/>
              </w:rPr>
              <w:t xml:space="preserve">see </w:t>
            </w:r>
            <w:r w:rsidR="00795563" w:rsidRPr="00795563">
              <w:rPr>
                <w:rFonts w:eastAsia="Malgun Gothic"/>
                <w:sz w:val="22"/>
                <w:szCs w:val="22"/>
                <w:lang w:eastAsia="ko-KR"/>
              </w:rPr>
              <w:t>pagingRecordList-v1700</w:t>
            </w:r>
            <w:r w:rsidR="00795563">
              <w:rPr>
                <w:rFonts w:eastAsia="Malgun Gothic"/>
                <w:sz w:val="22"/>
                <w:szCs w:val="22"/>
                <w:lang w:eastAsia="ko-KR"/>
              </w:rPr>
              <w:t>.</w:t>
            </w:r>
            <w:r w:rsidR="00B60B5D">
              <w:rPr>
                <w:rFonts w:eastAsia="Malgun Gothic"/>
                <w:sz w:val="22"/>
                <w:szCs w:val="22"/>
                <w:lang w:eastAsia="ko-KR"/>
              </w:rPr>
              <w:t xml:space="preserve"> So, for consistency reasons, Need codes should be specified.</w:t>
            </w:r>
          </w:p>
        </w:tc>
      </w:tr>
      <w:tr w:rsidR="00B47DDC" w14:paraId="7AAF3954" w14:textId="77777777" w:rsidTr="000744B2">
        <w:trPr>
          <w:ins w:id="44" w:author="Lenovo" w:date="2022-10-10T22:37:00Z"/>
        </w:trPr>
        <w:tc>
          <w:tcPr>
            <w:tcW w:w="2185" w:type="dxa"/>
          </w:tcPr>
          <w:p w14:paraId="4F314E56" w14:textId="10F700E4" w:rsidR="00B47DDC" w:rsidRPr="00F915A8" w:rsidRDefault="00F915A8" w:rsidP="00B47DDC">
            <w:pPr>
              <w:rPr>
                <w:ins w:id="45" w:author="Lenovo" w:date="2022-10-10T22:37:00Z"/>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3197213E" w14:textId="03F6CD89" w:rsidR="00B47DDC" w:rsidRPr="00F915A8" w:rsidRDefault="00F915A8" w:rsidP="00B47DDC">
            <w:pPr>
              <w:rPr>
                <w:ins w:id="46"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0DE325DD" w14:textId="77777777" w:rsidR="00B47DDC" w:rsidRDefault="00B47DDC" w:rsidP="00B47DDC">
            <w:pPr>
              <w:rPr>
                <w:ins w:id="47" w:author="Lenovo" w:date="2022-10-10T22:37:00Z"/>
                <w:rFonts w:eastAsia="Malgun Gothic"/>
                <w:sz w:val="22"/>
                <w:szCs w:val="22"/>
                <w:lang w:eastAsia="ko-KR"/>
              </w:rPr>
            </w:pPr>
          </w:p>
        </w:tc>
        <w:tc>
          <w:tcPr>
            <w:tcW w:w="4516" w:type="dxa"/>
          </w:tcPr>
          <w:p w14:paraId="5E3036B2" w14:textId="77777777" w:rsidR="00B47DDC" w:rsidRDefault="00B47DDC" w:rsidP="00B47DDC">
            <w:pPr>
              <w:rPr>
                <w:ins w:id="48" w:author="Lenovo" w:date="2022-10-10T22:37:00Z"/>
                <w:rFonts w:eastAsia="Malgun Gothic"/>
                <w:sz w:val="22"/>
                <w:szCs w:val="22"/>
                <w:lang w:eastAsia="ko-KR"/>
              </w:rPr>
            </w:pPr>
          </w:p>
        </w:tc>
      </w:tr>
      <w:tr w:rsidR="00B47DDC" w14:paraId="400FE42A" w14:textId="77777777" w:rsidTr="000744B2">
        <w:trPr>
          <w:ins w:id="49" w:author="Lenovo" w:date="2022-10-10T22:37:00Z"/>
        </w:trPr>
        <w:tc>
          <w:tcPr>
            <w:tcW w:w="2185" w:type="dxa"/>
          </w:tcPr>
          <w:p w14:paraId="2F375695" w14:textId="3BD22523" w:rsidR="00B47DDC" w:rsidRDefault="007A460A" w:rsidP="00B47DDC">
            <w:pPr>
              <w:rPr>
                <w:ins w:id="50" w:author="Lenovo" w:date="2022-10-10T22:37:00Z"/>
                <w:rFonts w:eastAsia="Malgun Gothic"/>
                <w:sz w:val="22"/>
                <w:szCs w:val="22"/>
                <w:lang w:eastAsia="ko-KR"/>
              </w:rPr>
            </w:pPr>
            <w:r>
              <w:rPr>
                <w:rFonts w:eastAsia="Malgun Gothic"/>
                <w:sz w:val="22"/>
                <w:szCs w:val="22"/>
                <w:lang w:eastAsia="ko-KR"/>
              </w:rPr>
              <w:t>Apple</w:t>
            </w:r>
          </w:p>
        </w:tc>
        <w:tc>
          <w:tcPr>
            <w:tcW w:w="1023" w:type="dxa"/>
          </w:tcPr>
          <w:p w14:paraId="790170C3" w14:textId="664C04F8" w:rsidR="00B47DDC" w:rsidRDefault="007A460A" w:rsidP="00B47DDC">
            <w:pPr>
              <w:rPr>
                <w:ins w:id="51" w:author="Lenovo" w:date="2022-10-10T22:37:00Z"/>
                <w:rFonts w:eastAsia="Malgun Gothic"/>
                <w:sz w:val="22"/>
                <w:szCs w:val="22"/>
                <w:lang w:eastAsia="ko-KR"/>
              </w:rPr>
            </w:pPr>
            <w:r>
              <w:rPr>
                <w:rFonts w:eastAsia="Malgun Gothic"/>
                <w:sz w:val="22"/>
                <w:szCs w:val="22"/>
                <w:lang w:eastAsia="ko-KR"/>
              </w:rPr>
              <w:t>Ok</w:t>
            </w:r>
          </w:p>
        </w:tc>
        <w:tc>
          <w:tcPr>
            <w:tcW w:w="1011" w:type="dxa"/>
          </w:tcPr>
          <w:p w14:paraId="474FD27D" w14:textId="77777777" w:rsidR="00B47DDC" w:rsidRDefault="00B47DDC" w:rsidP="00B47DDC">
            <w:pPr>
              <w:rPr>
                <w:ins w:id="52" w:author="Lenovo" w:date="2022-10-10T22:37:00Z"/>
                <w:rFonts w:eastAsia="Malgun Gothic"/>
                <w:sz w:val="22"/>
                <w:szCs w:val="22"/>
                <w:lang w:eastAsia="ko-KR"/>
              </w:rPr>
            </w:pPr>
          </w:p>
        </w:tc>
        <w:tc>
          <w:tcPr>
            <w:tcW w:w="4516" w:type="dxa"/>
          </w:tcPr>
          <w:p w14:paraId="5C4AE3BE" w14:textId="77777777" w:rsidR="00B47DDC" w:rsidRDefault="00B47DDC" w:rsidP="00B47DDC">
            <w:pPr>
              <w:rPr>
                <w:ins w:id="53" w:author="Lenovo" w:date="2022-10-10T22:37:00Z"/>
                <w:rFonts w:eastAsia="Malgun Gothic"/>
                <w:sz w:val="22"/>
                <w:szCs w:val="22"/>
                <w:lang w:eastAsia="ko-KR"/>
              </w:rPr>
            </w:pPr>
          </w:p>
        </w:tc>
      </w:tr>
      <w:tr w:rsidR="002E618E" w14:paraId="283D84AF" w14:textId="77777777" w:rsidTr="000744B2">
        <w:trPr>
          <w:ins w:id="54" w:author="Samsung (SY)" w:date="2022-10-12T13:28:00Z"/>
        </w:trPr>
        <w:tc>
          <w:tcPr>
            <w:tcW w:w="2185" w:type="dxa"/>
          </w:tcPr>
          <w:p w14:paraId="6959013A" w14:textId="296FF8CB" w:rsidR="002E618E" w:rsidRDefault="002E618E" w:rsidP="00B47DDC">
            <w:pPr>
              <w:rPr>
                <w:ins w:id="55"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1690EB6F" w14:textId="12D253CA" w:rsidR="002E618E" w:rsidRDefault="0022242E" w:rsidP="00B47DDC">
            <w:pPr>
              <w:rPr>
                <w:ins w:id="56"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50A4C13D" w14:textId="77777777" w:rsidR="002E618E" w:rsidRDefault="002E618E" w:rsidP="00B47DDC">
            <w:pPr>
              <w:rPr>
                <w:ins w:id="57" w:author="Samsung (SY)" w:date="2022-10-12T13:28:00Z"/>
                <w:rFonts w:eastAsia="Malgun Gothic"/>
                <w:sz w:val="22"/>
                <w:szCs w:val="22"/>
                <w:lang w:eastAsia="ko-KR"/>
              </w:rPr>
            </w:pPr>
          </w:p>
        </w:tc>
        <w:tc>
          <w:tcPr>
            <w:tcW w:w="4516" w:type="dxa"/>
          </w:tcPr>
          <w:p w14:paraId="5B9618AD" w14:textId="5557AD53" w:rsidR="002E618E" w:rsidRDefault="002E618E" w:rsidP="00364413">
            <w:pPr>
              <w:rPr>
                <w:ins w:id="58" w:author="Samsung (SY)" w:date="2022-10-12T13:28:00Z"/>
                <w:rFonts w:eastAsia="Malgun Gothic"/>
                <w:sz w:val="22"/>
                <w:szCs w:val="22"/>
                <w:lang w:eastAsia="ko-KR"/>
              </w:rPr>
            </w:pPr>
          </w:p>
        </w:tc>
      </w:tr>
      <w:tr w:rsidR="00984986" w14:paraId="7E27142C" w14:textId="77777777" w:rsidTr="000744B2">
        <w:tc>
          <w:tcPr>
            <w:tcW w:w="2185" w:type="dxa"/>
          </w:tcPr>
          <w:p w14:paraId="07DAF290" w14:textId="6EACDAF7" w:rsidR="00984986" w:rsidRDefault="00984986" w:rsidP="00984986">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759825DF" w14:textId="78591902" w:rsidR="00984986" w:rsidRDefault="00984986" w:rsidP="00984986">
            <w:pPr>
              <w:rPr>
                <w:rFonts w:eastAsia="Malgun Gothic"/>
                <w:sz w:val="22"/>
                <w:szCs w:val="22"/>
                <w:lang w:eastAsia="ko-KR"/>
              </w:rPr>
            </w:pPr>
            <w:r w:rsidRPr="00EC5C4E">
              <w:rPr>
                <w:rFonts w:eastAsia="PMingLiU" w:hint="eastAsia"/>
                <w:sz w:val="22"/>
                <w:szCs w:val="22"/>
                <w:lang w:eastAsia="zh-TW"/>
              </w:rPr>
              <w:t>Y</w:t>
            </w:r>
            <w:r w:rsidRPr="00EC5C4E">
              <w:rPr>
                <w:rFonts w:eastAsia="PMingLiU"/>
                <w:sz w:val="22"/>
                <w:szCs w:val="22"/>
                <w:lang w:eastAsia="zh-TW"/>
              </w:rPr>
              <w:t>es</w:t>
            </w:r>
          </w:p>
        </w:tc>
        <w:tc>
          <w:tcPr>
            <w:tcW w:w="1011" w:type="dxa"/>
          </w:tcPr>
          <w:p w14:paraId="68F1D89E" w14:textId="77777777" w:rsidR="00984986" w:rsidRDefault="00984986" w:rsidP="00984986">
            <w:pPr>
              <w:rPr>
                <w:rFonts w:eastAsia="Malgun Gothic"/>
                <w:sz w:val="22"/>
                <w:szCs w:val="22"/>
                <w:lang w:eastAsia="ko-KR"/>
              </w:rPr>
            </w:pPr>
          </w:p>
        </w:tc>
        <w:tc>
          <w:tcPr>
            <w:tcW w:w="4516" w:type="dxa"/>
          </w:tcPr>
          <w:p w14:paraId="211001F0" w14:textId="77777777" w:rsidR="00984986" w:rsidRDefault="00984986" w:rsidP="00984986">
            <w:pPr>
              <w:rPr>
                <w:rFonts w:eastAsia="Malgun Gothic"/>
                <w:sz w:val="22"/>
                <w:szCs w:val="22"/>
                <w:lang w:eastAsia="ko-KR"/>
              </w:rPr>
            </w:pPr>
          </w:p>
        </w:tc>
      </w:tr>
      <w:tr w:rsidR="0049766E" w14:paraId="79D3DA8D" w14:textId="77777777" w:rsidTr="000744B2">
        <w:tc>
          <w:tcPr>
            <w:tcW w:w="2185" w:type="dxa"/>
          </w:tcPr>
          <w:p w14:paraId="69DB1C06" w14:textId="5565FFE5" w:rsidR="0049766E" w:rsidRDefault="0049766E" w:rsidP="00984986">
            <w:pPr>
              <w:rPr>
                <w:rFonts w:eastAsia="PMingLiU"/>
                <w:sz w:val="22"/>
                <w:szCs w:val="22"/>
                <w:lang w:eastAsia="zh-TW"/>
              </w:rPr>
            </w:pPr>
            <w:r>
              <w:rPr>
                <w:rFonts w:eastAsia="PMingLiU"/>
                <w:lang w:eastAsia="zh-TW"/>
              </w:rPr>
              <w:t>Nokia, Nokia Shanghai Bell</w:t>
            </w:r>
          </w:p>
        </w:tc>
        <w:tc>
          <w:tcPr>
            <w:tcW w:w="1023" w:type="dxa"/>
          </w:tcPr>
          <w:p w14:paraId="15CF1382" w14:textId="273C0781" w:rsidR="0049766E" w:rsidRPr="00EC5C4E" w:rsidRDefault="00F136DF" w:rsidP="00984986">
            <w:pPr>
              <w:rPr>
                <w:rFonts w:eastAsia="PMingLiU"/>
                <w:sz w:val="22"/>
                <w:szCs w:val="22"/>
                <w:lang w:eastAsia="zh-TW"/>
              </w:rPr>
            </w:pPr>
            <w:r>
              <w:rPr>
                <w:rFonts w:eastAsia="PMingLiU"/>
                <w:sz w:val="22"/>
                <w:szCs w:val="22"/>
                <w:lang w:eastAsia="zh-TW"/>
              </w:rPr>
              <w:t>Yes</w:t>
            </w:r>
          </w:p>
        </w:tc>
        <w:tc>
          <w:tcPr>
            <w:tcW w:w="1011" w:type="dxa"/>
          </w:tcPr>
          <w:p w14:paraId="442C2955" w14:textId="77777777" w:rsidR="0049766E" w:rsidRDefault="0049766E" w:rsidP="00984986">
            <w:pPr>
              <w:rPr>
                <w:rFonts w:eastAsia="Malgun Gothic"/>
                <w:sz w:val="22"/>
                <w:szCs w:val="22"/>
                <w:lang w:eastAsia="ko-KR"/>
              </w:rPr>
            </w:pPr>
          </w:p>
        </w:tc>
        <w:tc>
          <w:tcPr>
            <w:tcW w:w="4516" w:type="dxa"/>
          </w:tcPr>
          <w:p w14:paraId="6D3A8A2D" w14:textId="7678D3EC" w:rsidR="0049766E" w:rsidRDefault="00F136DF" w:rsidP="00984986">
            <w:pPr>
              <w:rPr>
                <w:rFonts w:eastAsia="Malgun Gothic"/>
                <w:sz w:val="22"/>
                <w:szCs w:val="22"/>
                <w:lang w:eastAsia="ko-KR"/>
              </w:rPr>
            </w:pPr>
            <w:r>
              <w:rPr>
                <w:rFonts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740045" w14:paraId="12E888BF" w14:textId="77777777" w:rsidTr="000744B2">
        <w:tc>
          <w:tcPr>
            <w:tcW w:w="2185" w:type="dxa"/>
          </w:tcPr>
          <w:p w14:paraId="5D04BBE1" w14:textId="7943841C" w:rsidR="00740045" w:rsidRDefault="00740045" w:rsidP="00740045">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19A8902A" w14:textId="77777777" w:rsidR="00740045" w:rsidRDefault="00740045" w:rsidP="00740045">
            <w:pPr>
              <w:rPr>
                <w:rFonts w:eastAsia="PMingLiU"/>
                <w:sz w:val="22"/>
                <w:szCs w:val="22"/>
                <w:lang w:eastAsia="zh-TW"/>
              </w:rPr>
            </w:pPr>
          </w:p>
        </w:tc>
        <w:tc>
          <w:tcPr>
            <w:tcW w:w="1011" w:type="dxa"/>
          </w:tcPr>
          <w:p w14:paraId="72AF6489" w14:textId="77777777" w:rsidR="00740045" w:rsidRDefault="00740045" w:rsidP="00740045">
            <w:pPr>
              <w:rPr>
                <w:rFonts w:eastAsia="Malgun Gothic"/>
                <w:sz w:val="22"/>
                <w:szCs w:val="22"/>
                <w:lang w:eastAsia="ko-KR"/>
              </w:rPr>
            </w:pPr>
          </w:p>
        </w:tc>
        <w:tc>
          <w:tcPr>
            <w:tcW w:w="4516" w:type="dxa"/>
          </w:tcPr>
          <w:p w14:paraId="4DB0CE56" w14:textId="2E301178" w:rsidR="00740045" w:rsidRDefault="00740045" w:rsidP="00740045">
            <w:pPr>
              <w:rPr>
                <w:rFonts w:eastAsia="Malgun Gothic"/>
                <w:sz w:val="22"/>
                <w:szCs w:val="22"/>
                <w:lang w:eastAsia="ko-KR"/>
              </w:rPr>
            </w:pPr>
            <w:r>
              <w:rPr>
                <w:rFonts w:eastAsia="DengXian"/>
                <w:sz w:val="22"/>
                <w:szCs w:val="22"/>
                <w:lang w:eastAsia="zh-CN"/>
              </w:rPr>
              <w:t>Agree with Huawei technically, but also fine to go with majority</w:t>
            </w:r>
          </w:p>
        </w:tc>
      </w:tr>
      <w:tr w:rsidR="00956929" w14:paraId="5DA9059E" w14:textId="77777777" w:rsidTr="000744B2">
        <w:tc>
          <w:tcPr>
            <w:tcW w:w="2185" w:type="dxa"/>
          </w:tcPr>
          <w:p w14:paraId="3C96A9FC" w14:textId="320A870A" w:rsidR="00956929" w:rsidRDefault="00956929" w:rsidP="00740045">
            <w:pPr>
              <w:rPr>
                <w:rFonts w:eastAsia="DengXian"/>
                <w:sz w:val="22"/>
                <w:szCs w:val="22"/>
                <w:lang w:eastAsia="zh-CN"/>
              </w:rPr>
            </w:pPr>
            <w:r>
              <w:rPr>
                <w:rFonts w:eastAsia="DengXian"/>
                <w:sz w:val="22"/>
                <w:szCs w:val="22"/>
                <w:lang w:eastAsia="zh-CN"/>
              </w:rPr>
              <w:t>Lenovo</w:t>
            </w:r>
          </w:p>
        </w:tc>
        <w:tc>
          <w:tcPr>
            <w:tcW w:w="1023" w:type="dxa"/>
          </w:tcPr>
          <w:p w14:paraId="7B0404A1" w14:textId="2F5B2D99" w:rsidR="00956929" w:rsidRDefault="00956929" w:rsidP="00740045">
            <w:pPr>
              <w:rPr>
                <w:rFonts w:eastAsia="PMingLiU"/>
                <w:sz w:val="22"/>
                <w:szCs w:val="22"/>
                <w:lang w:eastAsia="zh-TW"/>
              </w:rPr>
            </w:pPr>
            <w:r>
              <w:rPr>
                <w:rFonts w:eastAsia="PMingLiU"/>
                <w:sz w:val="22"/>
                <w:szCs w:val="22"/>
                <w:lang w:eastAsia="zh-TW"/>
              </w:rPr>
              <w:t>Yes</w:t>
            </w:r>
          </w:p>
        </w:tc>
        <w:tc>
          <w:tcPr>
            <w:tcW w:w="1011" w:type="dxa"/>
          </w:tcPr>
          <w:p w14:paraId="64329DC1" w14:textId="77777777" w:rsidR="00956929" w:rsidRDefault="00956929" w:rsidP="00740045">
            <w:pPr>
              <w:rPr>
                <w:rFonts w:eastAsia="Malgun Gothic"/>
                <w:sz w:val="22"/>
                <w:szCs w:val="22"/>
                <w:lang w:eastAsia="ko-KR"/>
              </w:rPr>
            </w:pPr>
          </w:p>
        </w:tc>
        <w:tc>
          <w:tcPr>
            <w:tcW w:w="4516" w:type="dxa"/>
          </w:tcPr>
          <w:p w14:paraId="04DAEC54" w14:textId="0FC6CB5C" w:rsidR="00956929" w:rsidRDefault="00956929" w:rsidP="00740045">
            <w:pPr>
              <w:rPr>
                <w:rFonts w:eastAsia="DengXian"/>
                <w:sz w:val="22"/>
                <w:szCs w:val="22"/>
                <w:lang w:eastAsia="zh-CN"/>
              </w:rPr>
            </w:pPr>
            <w:r>
              <w:rPr>
                <w:rFonts w:eastAsia="DengXian"/>
                <w:sz w:val="22"/>
                <w:szCs w:val="22"/>
                <w:lang w:eastAsia="zh-CN"/>
              </w:rPr>
              <w:t>Proponent</w:t>
            </w:r>
          </w:p>
        </w:tc>
      </w:tr>
    </w:tbl>
    <w:p w14:paraId="00B6120F" w14:textId="63DF76A1" w:rsidR="00044E56" w:rsidRDefault="00044E56" w:rsidP="00044E56">
      <w:pPr>
        <w:rPr>
          <w:ins w:id="59"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lastRenderedPageBreak/>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60" w:name="OLE_LINK39"/>
      <w:r w:rsidR="00F65B22" w:rsidRPr="00254BB8">
        <w:t xml:space="preserve">on </w:t>
      </w:r>
      <w:bookmarkEnd w:id="60"/>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ZTE Corporation, Sanechips</w:t>
      </w:r>
      <w:r>
        <w:tab/>
        <w:t>discussion</w:t>
      </w:r>
    </w:p>
    <w:p w14:paraId="747B0122" w14:textId="1F73C9ED" w:rsidR="00212874" w:rsidRPr="00212874" w:rsidRDefault="00254BB8" w:rsidP="00254BB8">
      <w:pPr>
        <w:rPr>
          <w:ins w:id="61"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ZTE Corporation, Sanechips</w:t>
      </w:r>
    </w:p>
    <w:p w14:paraId="2DE759FB" w14:textId="1009B6F6" w:rsidR="00212874" w:rsidRDefault="00212874" w:rsidP="00212874">
      <w:pPr>
        <w:rPr>
          <w:ins w:id="62" w:author="Lenovo" w:date="2022-10-10T22:35:00Z"/>
        </w:rPr>
      </w:pPr>
      <w:ins w:id="63" w:author="Lenovo" w:date="2022-10-10T22:35:00Z">
        <w:r>
          <w:rPr>
            <w:rFonts w:ascii="Arial" w:hAnsi="Arial" w:cs="Arial"/>
            <w:sz w:val="22"/>
            <w:szCs w:val="22"/>
          </w:rPr>
          <w:t>[</w:t>
        </w:r>
      </w:ins>
      <w:ins w:id="64" w:author="Lenovo" w:date="2022-10-10T22:36:00Z">
        <w:r>
          <w:rPr>
            <w:rFonts w:ascii="Arial" w:hAnsi="Arial" w:cs="Arial"/>
            <w:sz w:val="22"/>
            <w:szCs w:val="22"/>
          </w:rPr>
          <w:t>6</w:t>
        </w:r>
      </w:ins>
      <w:ins w:id="65" w:author="Lenovo" w:date="2022-10-10T22:35:00Z">
        <w:r>
          <w:rPr>
            <w:rFonts w:ascii="Arial" w:hAnsi="Arial" w:cs="Arial"/>
            <w:sz w:val="22"/>
            <w:szCs w:val="22"/>
          </w:rPr>
          <w:t xml:space="preserve">]     </w:t>
        </w:r>
        <w:r w:rsidRPr="00DC2039">
          <w:rPr>
            <w:sz w:val="22"/>
            <w:szCs w:val="22"/>
          </w:rPr>
          <w:t>R2-22</w:t>
        </w:r>
        <w:r>
          <w:rPr>
            <w:sz w:val="22"/>
            <w:szCs w:val="22"/>
          </w:rPr>
          <w:t>10</w:t>
        </w:r>
      </w:ins>
      <w:ins w:id="66" w:author="Lenovo" w:date="2022-10-10T22:36:00Z">
        <w:r>
          <w:rPr>
            <w:sz w:val="22"/>
            <w:szCs w:val="22"/>
          </w:rPr>
          <w:t>773</w:t>
        </w:r>
      </w:ins>
      <w:ins w:id="67" w:author="Lenovo" w:date="2022-10-10T22:35:00Z">
        <w:r>
          <w:rPr>
            <w:sz w:val="22"/>
            <w:szCs w:val="22"/>
          </w:rPr>
          <w:tab/>
        </w:r>
        <w:r>
          <w:rPr>
            <w:sz w:val="22"/>
            <w:szCs w:val="22"/>
          </w:rPr>
          <w:tab/>
        </w:r>
      </w:ins>
      <w:ins w:id="68" w:author="Lenovo" w:date="2022-10-10T22:36:00Z">
        <w:r w:rsidRPr="00212874">
          <w:t xml:space="preserve">Addition of missing need codes in CC-State-r17 and other corrections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11"/>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mathematical center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center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6F77F8"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pt;height:155.5pt;mso-width-percent:0;mso-height-percent:0;mso-width-percent:0;mso-height-percent:0" o:ole="">
            <v:imagedata r:id="rId12" o:title=""/>
          </v:shape>
          <o:OLEObject Type="Embed" ProgID="Visio.Drawing.15" ShapeID="_x0000_i1025" DrawAspect="Content" ObjectID="_1727105457" r:id="rId13"/>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3BCC" w14:textId="77777777" w:rsidR="00DF6ECF" w:rsidRDefault="00DF6ECF">
      <w:r>
        <w:separator/>
      </w:r>
    </w:p>
  </w:endnote>
  <w:endnote w:type="continuationSeparator" w:id="0">
    <w:p w14:paraId="34AC4EE9" w14:textId="77777777" w:rsidR="00DF6ECF" w:rsidRDefault="00DF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8BAE" w14:textId="77777777" w:rsidR="00DF6ECF" w:rsidRDefault="00DF6ECF">
      <w:r>
        <w:separator/>
      </w:r>
    </w:p>
  </w:footnote>
  <w:footnote w:type="continuationSeparator" w:id="0">
    <w:p w14:paraId="499E82FB" w14:textId="77777777" w:rsidR="00DF6ECF" w:rsidRDefault="00DF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069F8"/>
    <w:multiLevelType w:val="hybridMultilevel"/>
    <w:tmpl w:val="AC12A910"/>
    <w:lvl w:ilvl="0" w:tplc="6B88E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4BA4553"/>
    <w:multiLevelType w:val="hybridMultilevel"/>
    <w:tmpl w:val="74D24148"/>
    <w:lvl w:ilvl="0" w:tplc="BD96B126">
      <w:start w:val="1"/>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30"/>
  </w:num>
  <w:num w:numId="20">
    <w:abstractNumId w:val="12"/>
  </w:num>
  <w:num w:numId="21">
    <w:abstractNumId w:val="7"/>
  </w:num>
  <w:num w:numId="22">
    <w:abstractNumId w:val="28"/>
  </w:num>
  <w:num w:numId="23">
    <w:abstractNumId w:val="15"/>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29"/>
  </w:num>
  <w:num w:numId="3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Keyboard"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목록 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styleId="UnresolvedMention">
    <w:name w:val="Unresolved Mention"/>
    <w:basedOn w:val="DefaultParagraphFont"/>
    <w:uiPriority w:val="99"/>
    <w:semiHidden/>
    <w:unhideWhenUsed/>
    <w:rsid w:val="0074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omas.tirronen@ericsson.com" TargetMode="External"/><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tero.henttonen@nokia.com" TargetMode="External"/><Relationship Id="rId4" Type="http://schemas.openxmlformats.org/officeDocument/2006/relationships/settings" Target="settings.xml"/><Relationship Id="rId9" Type="http://schemas.openxmlformats.org/officeDocument/2006/relationships/hyperlink" Target="mailto:naveen.palle@app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BD62C-5FDB-46BD-AC79-D46869D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2041</Words>
  <Characters>12863</Characters>
  <Application>Microsoft Office Word</Application>
  <DocSecurity>0</DocSecurity>
  <Lines>107</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Lenovo</cp:lastModifiedBy>
  <cp:revision>7</cp:revision>
  <cp:lastPrinted>2009-04-22T00:01:00Z</cp:lastPrinted>
  <dcterms:created xsi:type="dcterms:W3CDTF">2022-10-12T16:04:00Z</dcterms:created>
  <dcterms:modified xsi:type="dcterms:W3CDTF">2022-10-12T16:40:00Z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ies>
</file>