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bookmarkStart w:id="0" w:name="_GoBack"/>
      <w:bookmarkEnd w:id="0"/>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1"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172DBB0C"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- 8.7.3: outcome of </w:t>
            </w:r>
            <w:r w:rsidR="00980CEB" w:rsidRPr="00980CEB">
              <w:rPr>
                <w:rFonts w:cs="Arial"/>
                <w:b/>
                <w:color w:val="5B9BD5" w:themeColor="accent1"/>
                <w:sz w:val="16"/>
                <w:szCs w:val="16"/>
                <w:lang w:val="pl-PL"/>
              </w:rPr>
              <w:t>[102]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66D4AB9B"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- 8.7.2: outcome of </w:t>
            </w:r>
            <w:r w:rsidR="00980CEB" w:rsidRPr="00980CEB">
              <w:rPr>
                <w:rFonts w:cs="Arial"/>
                <w:b/>
                <w:color w:val="5B9BD5" w:themeColor="accent1"/>
                <w:sz w:val="16"/>
                <w:szCs w:val="16"/>
                <w:lang w:val="pl-PL"/>
              </w:rPr>
              <w:t>[103]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189A6432"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w:t>
            </w:r>
            <w:r w:rsidR="0099280A">
              <w:rPr>
                <w:rFonts w:cs="Arial"/>
                <w:b/>
                <w:color w:val="5B9BD5" w:themeColor="accent1"/>
                <w:sz w:val="16"/>
                <w:szCs w:val="16"/>
                <w:lang w:val="pl-PL"/>
              </w:rPr>
              <w:t xml:space="preserve"> 8.6.2.2: outcome of </w:t>
            </w:r>
            <w:r w:rsidRPr="00980CEB">
              <w:rPr>
                <w:rFonts w:cs="Arial"/>
                <w:b/>
                <w:color w:val="5B9BD5" w:themeColor="accent1"/>
                <w:sz w:val="16"/>
                <w:szCs w:val="16"/>
                <w:lang w:val="pl-PL"/>
              </w:rPr>
              <w:t>[101]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AB164E"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5F7DE337"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EUTRA18</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2A31E8A7" w14:textId="0ECA5AD0"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C6776A8" w14:textId="462FD04A" w:rsidR="00CC31AE"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[105</w:t>
            </w:r>
            <w:r w:rsidRPr="00980CEB">
              <w:rPr>
                <w:rFonts w:cs="Arial"/>
                <w:b/>
                <w:color w:val="5B9BD5" w:themeColor="accent1"/>
                <w:sz w:val="16"/>
                <w:szCs w:val="16"/>
                <w:lang w:val="pl-PL"/>
              </w:rPr>
              <w:t>]</w:t>
            </w:r>
            <w:r>
              <w:rPr>
                <w:rFonts w:cs="Arial"/>
                <w:b/>
                <w:color w:val="5B9BD5" w:themeColor="accent1"/>
                <w:sz w:val="16"/>
                <w:szCs w:val="16"/>
                <w:lang w:val="pl-PL"/>
              </w:rPr>
              <w:t xml:space="preserve"> Capability signalling</w:t>
            </w:r>
          </w:p>
          <w:p w14:paraId="07FC5646" w14:textId="7B3A4604"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[106] UP corrections</w:t>
            </w:r>
          </w:p>
          <w:p w14:paraId="040A9311" w14:textId="75CDF7AB" w:rsidR="0099280A" w:rsidRPr="00980CEB"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[107] RRC corrections </w:t>
            </w:r>
          </w:p>
          <w:p w14:paraId="55371B92" w14:textId="4DA90908"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38110194" w14:textId="428D1EF1" w:rsidR="005E5238"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7A64AD9E" w14:textId="65155FDD" w:rsidR="00DD740B" w:rsidRDefault="00DD740B"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[115] RRC corrections</w:t>
            </w:r>
          </w:p>
          <w:p w14:paraId="7F5BF7F9" w14:textId="77777777" w:rsidR="0099280A" w:rsidRDefault="0099280A"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[114] </w:t>
            </w:r>
            <w:r w:rsidR="005E5238">
              <w:rPr>
                <w:rFonts w:cs="Arial"/>
                <w:b/>
                <w:color w:val="5B9BD5" w:themeColor="accent1"/>
                <w:sz w:val="16"/>
                <w:szCs w:val="16"/>
                <w:lang w:val="pl-PL"/>
              </w:rPr>
              <w:t>Validity of assistance info</w:t>
            </w:r>
          </w:p>
          <w:p w14:paraId="6F177387" w14:textId="38938477" w:rsidR="000563BF" w:rsidRDefault="000563BF"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[111] UP corrections</w:t>
            </w:r>
          </w:p>
          <w:p w14:paraId="148E1A53" w14:textId="64291CB2" w:rsidR="005E5238" w:rsidRPr="00CC31AE" w:rsidRDefault="007C0903" w:rsidP="00B46EF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5E5238">
              <w:rPr>
                <w:rFonts w:cs="Arial"/>
                <w:b/>
                <w:color w:val="5B9BD5" w:themeColor="accent1"/>
                <w:sz w:val="16"/>
                <w:szCs w:val="16"/>
                <w:lang w:val="pl-PL"/>
              </w:rPr>
              <w:t xml:space="preserve">(for some issues the discussion </w:t>
            </w:r>
            <w:r w:rsidR="00B46EF9">
              <w:rPr>
                <w:rFonts w:cs="Arial"/>
                <w:b/>
                <w:color w:val="5B9BD5" w:themeColor="accent1"/>
                <w:sz w:val="16"/>
                <w:szCs w:val="16"/>
                <w:lang w:val="pl-PL"/>
              </w:rPr>
              <w:t xml:space="preserve">will likely </w:t>
            </w:r>
            <w:r w:rsidR="005E5238">
              <w:rPr>
                <w:rFonts w:cs="Arial"/>
                <w:b/>
                <w:color w:val="5B9BD5" w:themeColor="accent1"/>
                <w:sz w:val="16"/>
                <w:szCs w:val="16"/>
                <w:lang w:val="pl-PL"/>
              </w:rPr>
              <w:t>need to continue during the Tuesday or Wednesday CB sessions)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15C6256B"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291F9DE9" w14:textId="77777777" w:rsidR="00AF7AF6" w:rsidRDefault="00AF7AF6"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(14:30-15:00)</w:t>
            </w:r>
          </w:p>
          <w:p w14:paraId="5DB84ECC" w14:textId="55B48692" w:rsidR="00A5357F" w:rsidRDefault="00A5357F"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1416C4EE" w14:textId="484934BD" w:rsidR="00A5357F" w:rsidRDefault="00A5357F"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F9AE954" w14:textId="77777777" w:rsidR="002A7419" w:rsidRDefault="002A7419" w:rsidP="002A741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[113] Epoch time and validity timer</w:t>
            </w:r>
          </w:p>
          <w:p w14:paraId="07B4CB8C" w14:textId="3DFCB18E" w:rsidR="002A7419" w:rsidRDefault="002A7419"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[116] UE capabilities</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3CF9C983"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(03:30-04:00)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3259285D" w14:textId="4C723F11"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18</w:t>
            </w:r>
            <w:r w:rsidR="000E1A26">
              <w:rPr>
                <w:rFonts w:cs="Arial"/>
                <w:b/>
                <w:color w:val="5B9BD5" w:themeColor="accent1"/>
                <w:sz w:val="16"/>
                <w:szCs w:val="16"/>
                <w:lang w:val="pl-PL"/>
              </w:rPr>
              <w:t>/NR18</w:t>
            </w:r>
            <w:r w:rsidR="00712E1E" w:rsidRPr="00980CEB">
              <w:rPr>
                <w:rFonts w:cs="Arial"/>
                <w:b/>
                <w:color w:val="5B9BD5" w:themeColor="accent1"/>
                <w:sz w:val="16"/>
                <w:szCs w:val="16"/>
                <w:lang w:val="pl-PL"/>
              </w:rPr>
              <w:t xml:space="preserve">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641928D0"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w:t>
            </w:r>
            <w:r w:rsidR="0099280A">
              <w:rPr>
                <w:rFonts w:cs="Arial"/>
                <w:b/>
                <w:color w:val="5B9BD5" w:themeColor="accent1"/>
                <w:sz w:val="16"/>
                <w:szCs w:val="16"/>
                <w:lang w:val="pl-PL"/>
              </w:rPr>
              <w:t xml:space="preserve"> </w:t>
            </w:r>
            <w:r w:rsidR="0076688C">
              <w:rPr>
                <w:rFonts w:cs="Arial"/>
                <w:b/>
                <w:color w:val="5B9BD5" w:themeColor="accent1"/>
                <w:sz w:val="16"/>
                <w:szCs w:val="16"/>
                <w:lang w:val="pl-PL"/>
              </w:rPr>
              <w:t>[120</w:t>
            </w:r>
            <w:r w:rsidRPr="00980CEB">
              <w:rPr>
                <w:rFonts w:cs="Arial"/>
                <w:b/>
                <w:color w:val="5B9BD5" w:themeColor="accent1"/>
                <w:sz w:val="16"/>
                <w:szCs w:val="16"/>
                <w:lang w:val="pl-PL"/>
              </w:rPr>
              <w:t>]</w:t>
            </w:r>
          </w:p>
          <w:p w14:paraId="159BED57"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[102]: LS to SA/1SA2 on latency for NW verified UE location</w:t>
            </w:r>
          </w:p>
          <w:p w14:paraId="18A9887F" w14:textId="090BACF5"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w:t>
            </w:r>
            <w:r w:rsidR="0076688C">
              <w:rPr>
                <w:rFonts w:cs="Arial"/>
                <w:b/>
                <w:color w:val="5B9BD5" w:themeColor="accent1"/>
                <w:sz w:val="16"/>
                <w:szCs w:val="16"/>
                <w:lang w:val="pl-PL"/>
              </w:rPr>
              <w:t>118</w:t>
            </w:r>
            <w:r w:rsidRPr="00980CEB">
              <w:rPr>
                <w:rFonts w:cs="Arial"/>
                <w:b/>
                <w:color w:val="5B9BD5" w:themeColor="accent1"/>
                <w:sz w:val="16"/>
                <w:szCs w:val="16"/>
                <w:lang w:val="pl-PL"/>
              </w:rPr>
              <w:t>]</w:t>
            </w:r>
          </w:p>
          <w:p w14:paraId="19ECE8F7" w14:textId="77777777" w:rsidR="000E1A26" w:rsidRPr="00EE4AB4"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[117</w:t>
            </w:r>
            <w:r w:rsidRPr="00980CEB">
              <w:rPr>
                <w:rFonts w:cs="Arial"/>
                <w:b/>
                <w:color w:val="5B9BD5" w:themeColor="accent1"/>
                <w:sz w:val="16"/>
                <w:szCs w:val="16"/>
                <w:lang w:val="pl-PL"/>
              </w:rPr>
              <w:t>]</w:t>
            </w:r>
          </w:p>
          <w:p w14:paraId="30B214B6"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[119</w:t>
            </w:r>
            <w:r w:rsidRPr="00980CEB">
              <w:rPr>
                <w:rFonts w:cs="Arial"/>
                <w:b/>
                <w:color w:val="5B9BD5" w:themeColor="accent1"/>
                <w:sz w:val="16"/>
                <w:szCs w:val="16"/>
                <w:lang w:val="pl-PL"/>
              </w:rPr>
              <w:t>]</w:t>
            </w:r>
          </w:p>
          <w:p w14:paraId="604589D4" w14:textId="118C29BD"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NR17/EUTRA17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3AD160CF" w14:textId="5B5C70C0" w:rsidR="000E1A26" w:rsidRPr="00980CEB"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[109]</w:t>
            </w:r>
          </w:p>
          <w:p w14:paraId="3552F2FE" w14:textId="77777777" w:rsidR="00FC1783" w:rsidRDefault="00FC1783" w:rsidP="00FC1783">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[105</w:t>
            </w:r>
            <w:r w:rsidRPr="00980CEB">
              <w:rPr>
                <w:rFonts w:cs="Arial"/>
                <w:b/>
                <w:color w:val="5B9BD5" w:themeColor="accent1"/>
                <w:sz w:val="16"/>
                <w:szCs w:val="16"/>
                <w:lang w:val="pl-PL"/>
              </w:rPr>
              <w:t>]</w:t>
            </w:r>
            <w:r>
              <w:rPr>
                <w:rFonts w:cs="Arial"/>
                <w:b/>
                <w:color w:val="5B9BD5" w:themeColor="accent1"/>
                <w:sz w:val="16"/>
                <w:szCs w:val="16"/>
                <w:lang w:val="pl-PL"/>
              </w:rPr>
              <w:t>: IoT NTN Capability signalling (R2-2210867)</w:t>
            </w:r>
          </w:p>
          <w:p w14:paraId="397E66E2" w14:textId="302DDB37" w:rsidR="00FC1783" w:rsidRPr="00712E1E" w:rsidRDefault="00FC1783"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[107]: Assistance information for neighbor cells</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1"/>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2B4E60">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2B4E60">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2B4E60">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3CAE9CE8" w:rsidR="0025337F" w:rsidRPr="0006590B" w:rsidRDefault="0025337F" w:rsidP="0025337F">
      <w:pPr>
        <w:pStyle w:val="EmailDiscussion2"/>
        <w:ind w:left="1619" w:firstLine="0"/>
        <w:rPr>
          <w:color w:val="000000" w:themeColor="text1"/>
        </w:rPr>
      </w:pPr>
      <w:r>
        <w:rPr>
          <w:color w:val="000000" w:themeColor="text1"/>
        </w:rPr>
        <w:t xml:space="preserve">Status: </w:t>
      </w:r>
      <w:r w:rsidR="006C3861">
        <w:rPr>
          <w:color w:val="FF0000"/>
        </w:rPr>
        <w:t>Closed</w:t>
      </w:r>
    </w:p>
    <w:p w14:paraId="2E0B7DFC" w14:textId="77777777" w:rsidR="00406E5D" w:rsidRDefault="00406E5D" w:rsidP="00D9011A">
      <w:pPr>
        <w:pStyle w:val="Comments"/>
      </w:pPr>
    </w:p>
    <w:p w14:paraId="1BD8A3FF" w14:textId="1BCDA611" w:rsidR="00980CEB" w:rsidRDefault="00980CEB" w:rsidP="00980CEB">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23F121D" w14:textId="41B1B97A" w:rsidR="00012534" w:rsidRPr="000271F9" w:rsidRDefault="00012534" w:rsidP="00012534">
      <w:pPr>
        <w:pStyle w:val="EmailDiscussion2"/>
        <w:ind w:left="1619" w:firstLine="0"/>
      </w:pPr>
      <w:r>
        <w:t xml:space="preserve">Updated scope: Discuss the possible content of an LS to SA1/SA2 (CC: RAN1, RAN3, RAN) based on p11 in </w:t>
      </w:r>
      <w:hyperlink r:id="rId56" w:tooltip="C:Data3GPPRAN2InboxR2-2210841.zip" w:history="1">
        <w:r w:rsidRPr="00F51C11">
          <w:rPr>
            <w:rStyle w:val="Hyperlink"/>
          </w:rPr>
          <w:t>R2-2210841</w:t>
        </w:r>
      </w:hyperlink>
      <w:r>
        <w:t>)</w:t>
      </w:r>
    </w:p>
    <w:p w14:paraId="28A6DD1F" w14:textId="6476BE1C" w:rsidR="00012534" w:rsidRPr="00A32CE3" w:rsidRDefault="00012534" w:rsidP="00012534">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247DA809" w14:textId="7975753A" w:rsidR="00012534" w:rsidRDefault="00012534" w:rsidP="00012534">
      <w:pPr>
        <w:pStyle w:val="EmailDiscussion2"/>
        <w:ind w:left="1619" w:firstLine="0"/>
      </w:pPr>
      <w:r>
        <w:t>Updated d</w:t>
      </w:r>
      <w:r w:rsidRPr="0025337F">
        <w:t>eadline (for companies' fe</w:t>
      </w:r>
      <w:r>
        <w:t>edback):  Wednesday 2022-10-19 02</w:t>
      </w:r>
      <w:r w:rsidRPr="0025337F">
        <w:t>:00 UTC</w:t>
      </w:r>
    </w:p>
    <w:p w14:paraId="69CCE138" w14:textId="63576139" w:rsidR="00012534" w:rsidRDefault="00012534" w:rsidP="00012534">
      <w:pPr>
        <w:pStyle w:val="EmailDiscussion2"/>
        <w:ind w:left="1619" w:firstLine="0"/>
      </w:pPr>
      <w:r>
        <w:t>Updated d</w:t>
      </w:r>
      <w:r w:rsidRPr="0025337F">
        <w:t>eadline (fo</w:t>
      </w:r>
      <w:r>
        <w:t xml:space="preserve">r </w:t>
      </w:r>
      <w:r w:rsidR="000C7D06">
        <w:t>draft LS in R2-2211044</w:t>
      </w:r>
      <w:r>
        <w:t>):  Wednesday 2022-10-19 04</w:t>
      </w:r>
      <w:r w:rsidRPr="0025337F">
        <w:t>:00 UTC</w:t>
      </w:r>
    </w:p>
    <w:p w14:paraId="316AA063" w14:textId="6BC0CC91" w:rsidR="00980CEB" w:rsidRPr="00980CEB" w:rsidRDefault="00980CEB" w:rsidP="00980CEB">
      <w:pPr>
        <w:pStyle w:val="EmailDiscussion2"/>
        <w:ind w:left="1619" w:firstLine="0"/>
        <w:rPr>
          <w:color w:val="000000" w:themeColor="text1"/>
        </w:rPr>
      </w:pPr>
      <w:r>
        <w:rPr>
          <w:color w:val="000000" w:themeColor="text1"/>
        </w:rPr>
        <w:t xml:space="preserve">Status: </w:t>
      </w:r>
      <w:r w:rsidR="0076688C">
        <w:rPr>
          <w:color w:val="FF0000"/>
        </w:rPr>
        <w:t>Closed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2B4E60">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2B4E60">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2B4E60">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7B9B4105" w:rsidR="00980CEB" w:rsidRPr="0006590B" w:rsidRDefault="00980CEB" w:rsidP="0006590B">
      <w:pPr>
        <w:pStyle w:val="EmailDiscussion2"/>
        <w:ind w:left="1619" w:firstLine="0"/>
        <w:rPr>
          <w:color w:val="000000" w:themeColor="text1"/>
        </w:rPr>
      </w:pPr>
      <w:r>
        <w:rPr>
          <w:color w:val="000000" w:themeColor="text1"/>
        </w:rPr>
        <w:t xml:space="preserve">Status: </w:t>
      </w:r>
      <w:r w:rsidR="006C3861">
        <w:rPr>
          <w:color w:val="FF0000"/>
        </w:rPr>
        <w:t>Closed</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1532DD71" w:rsidR="0025337F" w:rsidRPr="0006590B" w:rsidRDefault="0025337F" w:rsidP="0025337F">
      <w:pPr>
        <w:pStyle w:val="EmailDiscussion2"/>
        <w:ind w:left="1619" w:firstLine="0"/>
        <w:rPr>
          <w:color w:val="000000" w:themeColor="text1"/>
        </w:rPr>
      </w:pPr>
      <w:r>
        <w:rPr>
          <w:color w:val="000000" w:themeColor="text1"/>
        </w:rPr>
        <w:t xml:space="preserve">Status: </w:t>
      </w:r>
      <w:r w:rsidR="007167D8">
        <w:rPr>
          <w:color w:val="FF0000"/>
        </w:rPr>
        <w:t>Closed</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48ADCB82" w14:textId="0AC4F581"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4E65109E" w14:textId="77777777"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163B67CD" w14:textId="77777777"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781B4187" w14:textId="5C0B2032" w:rsidR="003279B0" w:rsidRPr="00980CEB" w:rsidRDefault="003279B0" w:rsidP="00BE1C6E">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07D22E89" w14:textId="505A978F" w:rsidR="0025337F" w:rsidRPr="0006590B" w:rsidRDefault="0025337F" w:rsidP="0025337F">
      <w:pPr>
        <w:pStyle w:val="EmailDiscussion2"/>
        <w:ind w:left="1619" w:firstLine="0"/>
        <w:rPr>
          <w:color w:val="000000" w:themeColor="text1"/>
        </w:rPr>
      </w:pPr>
      <w:r>
        <w:rPr>
          <w:color w:val="000000" w:themeColor="text1"/>
        </w:rPr>
        <w:t xml:space="preserve">Status: </w:t>
      </w:r>
      <w:r w:rsidR="0001296A">
        <w:rPr>
          <w:color w:val="FF0000"/>
        </w:rPr>
        <w:t>Closed</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2B4E60">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2B4E60">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2B4E60">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1797245A" w14:textId="1C5A4D2A" w:rsidR="005D5C15" w:rsidRPr="000A3C2D" w:rsidRDefault="000A3C2D" w:rsidP="005D5C15">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4B332F32" w:rsidR="00A32CE3" w:rsidRPr="0006590B" w:rsidRDefault="00A32CE3" w:rsidP="00A32CE3">
      <w:pPr>
        <w:pStyle w:val="EmailDiscussion2"/>
        <w:ind w:left="1619" w:firstLine="0"/>
        <w:rPr>
          <w:color w:val="000000" w:themeColor="text1"/>
        </w:rPr>
      </w:pPr>
      <w:r>
        <w:rPr>
          <w:color w:val="000000" w:themeColor="text1"/>
        </w:rPr>
        <w:t xml:space="preserve">Status: </w:t>
      </w:r>
      <w:r w:rsidR="00CF741F">
        <w:rPr>
          <w:color w:val="FF0000"/>
        </w:rPr>
        <w:t>Closed</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2B4E60">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2B4E60">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2B4E60">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31DCEA32" w:rsidR="000A3C2D" w:rsidRPr="0006590B" w:rsidRDefault="000A3C2D" w:rsidP="000A3C2D">
      <w:pPr>
        <w:pStyle w:val="EmailDiscussion2"/>
        <w:ind w:left="1619" w:firstLine="0"/>
        <w:rPr>
          <w:color w:val="000000" w:themeColor="text1"/>
        </w:rPr>
      </w:pPr>
      <w:r>
        <w:rPr>
          <w:color w:val="000000" w:themeColor="text1"/>
        </w:rPr>
        <w:t xml:space="preserve">Status: </w:t>
      </w:r>
      <w:r w:rsidR="004A584B">
        <w:rPr>
          <w:color w:val="FF0000"/>
        </w:rPr>
        <w:t>Closed</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2B4E60">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2B4E60">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2B4E60">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0940B59F" w:rsidR="00083262" w:rsidRPr="0006590B" w:rsidRDefault="00083262" w:rsidP="00083262">
      <w:pPr>
        <w:pStyle w:val="EmailDiscussion2"/>
        <w:ind w:left="1619" w:firstLine="0"/>
        <w:rPr>
          <w:color w:val="000000" w:themeColor="text1"/>
        </w:rPr>
      </w:pPr>
      <w:r>
        <w:rPr>
          <w:color w:val="000000" w:themeColor="text1"/>
        </w:rPr>
        <w:t xml:space="preserve">Status: </w:t>
      </w:r>
      <w:r w:rsidR="008E2986">
        <w:rPr>
          <w:color w:val="FF0000"/>
        </w:rPr>
        <w:t>Closed</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4BAB979F" w14:textId="77777777" w:rsidR="00A90AA0" w:rsidRDefault="00A90AA0" w:rsidP="00A90AA0">
      <w:pPr>
        <w:pStyle w:val="EmailDiscussion2"/>
        <w:ind w:left="1619" w:firstLine="0"/>
      </w:pPr>
      <w:r>
        <w:t xml:space="preserve">Updated scope: Discuss a reply LS to RAN4 </w:t>
      </w:r>
    </w:p>
    <w:p w14:paraId="10E48C20" w14:textId="77777777" w:rsidR="00A90AA0" w:rsidRDefault="00A90AA0" w:rsidP="00A90AA0">
      <w:pPr>
        <w:pStyle w:val="EmailDiscussion2"/>
        <w:ind w:left="1619" w:firstLine="0"/>
        <w:rPr>
          <w:color w:val="000000" w:themeColor="text1"/>
        </w:rPr>
      </w:pPr>
      <w:r>
        <w:rPr>
          <w:color w:val="000000" w:themeColor="text1"/>
        </w:rPr>
        <w:t>Updated i</w:t>
      </w:r>
      <w:r w:rsidRPr="00BE132B">
        <w:rPr>
          <w:color w:val="000000" w:themeColor="text1"/>
        </w:rPr>
        <w:t xml:space="preserve">ntended outcome: </w:t>
      </w:r>
      <w:r>
        <w:t>Dr</w:t>
      </w:r>
      <w:r w:rsidRPr="0025337F">
        <w:t>aft reply LS</w:t>
      </w:r>
      <w:r w:rsidRPr="00BE132B">
        <w:rPr>
          <w:color w:val="000000" w:themeColor="text1"/>
        </w:rPr>
        <w:t xml:space="preserve"> </w:t>
      </w:r>
    </w:p>
    <w:p w14:paraId="2AE0678A" w14:textId="77777777" w:rsidR="00A90AA0" w:rsidRDefault="00A90AA0" w:rsidP="00A90AA0">
      <w:pPr>
        <w:pStyle w:val="EmailDiscussion2"/>
        <w:ind w:left="1619" w:firstLine="0"/>
      </w:pPr>
      <w:r>
        <w:rPr>
          <w:color w:val="000000" w:themeColor="text1"/>
        </w:rPr>
        <w:t>Updated d</w:t>
      </w:r>
      <w:r w:rsidRPr="007418EC">
        <w:rPr>
          <w:color w:val="000000" w:themeColor="text1"/>
        </w:rPr>
        <w:t xml:space="preserve">eadline </w:t>
      </w:r>
      <w:r w:rsidRPr="007418EC">
        <w:t>(for companies' f</w:t>
      </w:r>
      <w:r>
        <w:t>eedback): Tuesday 2022-10-18 06</w:t>
      </w:r>
      <w:r w:rsidRPr="007418EC">
        <w:t>00 UTC</w:t>
      </w:r>
    </w:p>
    <w:p w14:paraId="7DF0F0A5" w14:textId="77777777" w:rsidR="00A90AA0" w:rsidRPr="00B74045" w:rsidRDefault="00A90AA0" w:rsidP="00A90AA0">
      <w:pPr>
        <w:pStyle w:val="EmailDiscussion2"/>
        <w:ind w:left="1619" w:firstLine="0"/>
      </w:pPr>
      <w:r>
        <w:t>Updated d</w:t>
      </w:r>
      <w:r w:rsidRPr="007418EC">
        <w:t xml:space="preserve">eadline (for </w:t>
      </w:r>
      <w:r>
        <w:t>draft LS in R2-2210866): Tuesday 2022-10-18 08</w:t>
      </w:r>
      <w:r w:rsidRPr="007418EC">
        <w:t>00 UTC</w:t>
      </w:r>
    </w:p>
    <w:p w14:paraId="5DC49B45" w14:textId="2523C915" w:rsidR="006B6842" w:rsidRPr="0006590B" w:rsidRDefault="006B6842" w:rsidP="006B6842">
      <w:pPr>
        <w:pStyle w:val="EmailDiscussion2"/>
        <w:ind w:left="1619" w:firstLine="0"/>
        <w:rPr>
          <w:color w:val="000000" w:themeColor="text1"/>
        </w:rPr>
      </w:pPr>
      <w:r>
        <w:rPr>
          <w:color w:val="000000" w:themeColor="text1"/>
        </w:rPr>
        <w:t xml:space="preserve">Status: </w:t>
      </w:r>
      <w:r w:rsidR="00F14A67">
        <w:rPr>
          <w:color w:val="FF0000"/>
        </w:rPr>
        <w:t>Closed</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55CEB271" w:rsidR="0031422B" w:rsidRPr="0006590B" w:rsidRDefault="0031422B" w:rsidP="0031422B">
      <w:pPr>
        <w:pStyle w:val="EmailDiscussion2"/>
        <w:ind w:left="1619" w:firstLine="0"/>
        <w:rPr>
          <w:color w:val="000000" w:themeColor="text1"/>
        </w:rPr>
      </w:pPr>
      <w:r>
        <w:rPr>
          <w:color w:val="000000" w:themeColor="text1"/>
        </w:rPr>
        <w:t xml:space="preserve">Status: </w:t>
      </w:r>
      <w:r w:rsidR="00FC7F18">
        <w:rPr>
          <w:color w:val="FF0000"/>
        </w:rPr>
        <w:t>Closed</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353C88CB" w14:textId="5B73C04F" w:rsidR="005D5C15" w:rsidRDefault="005D5C15" w:rsidP="005D5C15">
      <w:pPr>
        <w:pStyle w:val="EmailDiscussion2"/>
        <w:ind w:left="1619" w:firstLine="0"/>
      </w:pPr>
      <w:r>
        <w:t>Updated scope: Prepare a rapporteur CR based on the meeting decisions</w:t>
      </w:r>
    </w:p>
    <w:p w14:paraId="6E589EE6"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38.321 CR</w:t>
      </w:r>
      <w:r w:rsidRPr="00BE132B">
        <w:rPr>
          <w:color w:val="000000" w:themeColor="text1"/>
        </w:rPr>
        <w:t xml:space="preserve"> </w:t>
      </w:r>
    </w:p>
    <w:p w14:paraId="58D4BE83"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26DE324D" w14:textId="59C02787" w:rsidR="005D5C15" w:rsidRPr="005D5C15" w:rsidRDefault="005D5C15" w:rsidP="005D5C15">
      <w:pPr>
        <w:pStyle w:val="EmailDiscussion2"/>
        <w:ind w:left="1619" w:firstLine="0"/>
      </w:pPr>
      <w:r>
        <w:t>Updated d</w:t>
      </w:r>
      <w:r w:rsidRPr="0025337F">
        <w:t>eadline (fo</w:t>
      </w:r>
      <w:r>
        <w:t>r rapporteur's CR in R2-2210868</w:t>
      </w:r>
      <w:r w:rsidRPr="0025337F">
        <w:t>)</w:t>
      </w:r>
      <w:r>
        <w:t>: Wednesday 2022-10-19 04</w:t>
      </w:r>
      <w:r w:rsidRPr="0025337F">
        <w:t>:00 UTC</w:t>
      </w:r>
    </w:p>
    <w:p w14:paraId="0C1D5FD5" w14:textId="3B9C070C" w:rsidR="0031422B" w:rsidRPr="0006590B" w:rsidRDefault="0031422B" w:rsidP="0031422B">
      <w:pPr>
        <w:pStyle w:val="EmailDiscussion2"/>
        <w:ind w:left="1619" w:firstLine="0"/>
        <w:rPr>
          <w:color w:val="000000" w:themeColor="text1"/>
        </w:rPr>
      </w:pPr>
      <w:r>
        <w:rPr>
          <w:color w:val="000000" w:themeColor="text1"/>
        </w:rPr>
        <w:t xml:space="preserve">Status: </w:t>
      </w:r>
      <w:r w:rsidR="00853499">
        <w:rPr>
          <w:color w:val="FF0000"/>
        </w:rPr>
        <w:t>Closed</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3A6B0610" w14:textId="35352AA3" w:rsidR="005D5C15" w:rsidRDefault="005D5C15" w:rsidP="005D5C15">
      <w:pPr>
        <w:pStyle w:val="EmailDiscussion2"/>
        <w:ind w:left="1619" w:firstLine="0"/>
      </w:pPr>
      <w:r>
        <w:t>Updated scope: Prepare a rapporteur CR based on the meeting decisions</w:t>
      </w:r>
    </w:p>
    <w:p w14:paraId="36D45CB8" w14:textId="3241E3CC"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0BF5CE92"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75117965" w14:textId="3C75ACE4"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268F8874" w14:textId="78FEEF0D" w:rsidR="0031422B" w:rsidRPr="0006590B" w:rsidRDefault="0031422B" w:rsidP="0031422B">
      <w:pPr>
        <w:pStyle w:val="EmailDiscussion2"/>
        <w:ind w:left="1619" w:firstLine="0"/>
        <w:rPr>
          <w:color w:val="000000" w:themeColor="text1"/>
        </w:rPr>
      </w:pPr>
      <w:r>
        <w:rPr>
          <w:color w:val="000000" w:themeColor="text1"/>
        </w:rPr>
        <w:t xml:space="preserve">Status: </w:t>
      </w:r>
      <w:r w:rsidR="009F7941">
        <w:rPr>
          <w:color w:val="FF0000"/>
        </w:rPr>
        <w:t>Closed</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2B4E60">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2B4E60">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2B4E60">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6A0231A0" w:rsidR="000271F9" w:rsidRPr="0006590B" w:rsidRDefault="000271F9" w:rsidP="000271F9">
      <w:pPr>
        <w:pStyle w:val="EmailDiscussion2"/>
        <w:ind w:left="1619" w:firstLine="0"/>
        <w:rPr>
          <w:color w:val="000000" w:themeColor="text1"/>
        </w:rPr>
      </w:pPr>
      <w:r>
        <w:rPr>
          <w:color w:val="000000" w:themeColor="text1"/>
        </w:rPr>
        <w:t xml:space="preserve">Status: </w:t>
      </w:r>
      <w:r w:rsidR="00B22FC0">
        <w:rPr>
          <w:color w:val="FF0000"/>
        </w:rPr>
        <w:t>Closed</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0C427565" w14:textId="77777777" w:rsidR="002705E7" w:rsidRPr="000271F9" w:rsidRDefault="002705E7" w:rsidP="002705E7">
      <w:pPr>
        <w:pStyle w:val="EmailDiscussion2"/>
        <w:ind w:left="1619" w:firstLine="0"/>
      </w:pPr>
      <w:r>
        <w:t xml:space="preserve">Updated scope: Discuss the content of an LS to RAN1 based on the outcome of the online discussion </w:t>
      </w:r>
    </w:p>
    <w:p w14:paraId="6C9E6D6B" w14:textId="77777777"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14D897E3" w14:textId="77777777" w:rsidR="002705E7" w:rsidRDefault="002705E7" w:rsidP="002705E7">
      <w:pPr>
        <w:pStyle w:val="EmailDiscussion2"/>
        <w:ind w:left="1619" w:firstLine="0"/>
      </w:pPr>
      <w:r>
        <w:t>Updated d</w:t>
      </w:r>
      <w:r w:rsidRPr="0025337F">
        <w:t>eadline (for companies' fe</w:t>
      </w:r>
      <w:r>
        <w:t>edback):  Tuesday 2022-10-18 22</w:t>
      </w:r>
      <w:r w:rsidRPr="0025337F">
        <w:t>:00 UTC</w:t>
      </w:r>
    </w:p>
    <w:p w14:paraId="5447963D" w14:textId="77777777"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89CC1A3" w14:textId="43B2E0EA" w:rsidR="000271F9" w:rsidRPr="0006590B" w:rsidRDefault="000271F9" w:rsidP="000271F9">
      <w:pPr>
        <w:pStyle w:val="EmailDiscussion2"/>
        <w:ind w:left="1619" w:firstLine="0"/>
        <w:rPr>
          <w:color w:val="000000" w:themeColor="text1"/>
        </w:rPr>
      </w:pPr>
      <w:r>
        <w:rPr>
          <w:color w:val="000000" w:themeColor="text1"/>
        </w:rPr>
        <w:t xml:space="preserve">Status: </w:t>
      </w:r>
      <w:r w:rsidR="00C32D10">
        <w:rPr>
          <w:color w:val="FF0000"/>
        </w:rPr>
        <w:t>Closed</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2B4E60">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2B4E60">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2B4E60">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56E5409" w14:textId="553A3634" w:rsidR="004A584B" w:rsidRDefault="000271F9" w:rsidP="004A584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2814BE0C" w:rsidR="000271F9" w:rsidRPr="0006590B" w:rsidRDefault="000271F9" w:rsidP="000271F9">
      <w:pPr>
        <w:pStyle w:val="EmailDiscussion2"/>
        <w:ind w:left="1619" w:firstLine="0"/>
        <w:rPr>
          <w:color w:val="000000" w:themeColor="text1"/>
        </w:rPr>
      </w:pPr>
      <w:r>
        <w:rPr>
          <w:color w:val="000000" w:themeColor="text1"/>
        </w:rPr>
        <w:t xml:space="preserve">Status: </w:t>
      </w:r>
      <w:r w:rsidR="004A584B">
        <w:rPr>
          <w:color w:val="FF0000"/>
        </w:rPr>
        <w:t>Closed</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2B4E60">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2B4E60">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2B4E60">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D67D7B8" w:rsidR="000771C4" w:rsidRPr="0006590B" w:rsidRDefault="000771C4" w:rsidP="000771C4">
      <w:pPr>
        <w:pStyle w:val="EmailDiscussion2"/>
        <w:ind w:left="1619" w:firstLine="0"/>
        <w:rPr>
          <w:color w:val="000000" w:themeColor="text1"/>
        </w:rPr>
      </w:pPr>
      <w:r>
        <w:rPr>
          <w:color w:val="000000" w:themeColor="text1"/>
        </w:rPr>
        <w:t xml:space="preserve">Status: </w:t>
      </w:r>
      <w:r w:rsidR="00B22FC0">
        <w:rPr>
          <w:color w:val="FF0000"/>
        </w:rPr>
        <w:t>Closed</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7"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58"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2B4E60">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2B4E60">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2B4E60">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03414A4" w:rsidR="00912F9F" w:rsidRPr="0006590B" w:rsidRDefault="00912F9F" w:rsidP="00912F9F">
      <w:pPr>
        <w:pStyle w:val="EmailDiscussion2"/>
        <w:ind w:left="1619" w:firstLine="0"/>
        <w:rPr>
          <w:color w:val="000000" w:themeColor="text1"/>
        </w:rPr>
      </w:pPr>
      <w:r>
        <w:rPr>
          <w:color w:val="000000" w:themeColor="text1"/>
        </w:rPr>
        <w:t xml:space="preserve">Status: </w:t>
      </w:r>
      <w:r w:rsidR="00611A1D">
        <w:rPr>
          <w:color w:val="FF0000"/>
        </w:rPr>
        <w:t>Closed</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59" w:tooltip="C:Data3GPPExtractsR2-2209836 Further discussion on mobility enhancements.docx" w:history="1">
        <w:r w:rsidRPr="00641502">
          <w:rPr>
            <w:rStyle w:val="Hyperlink"/>
          </w:rPr>
          <w:t>R2-2209836</w:t>
        </w:r>
      </w:hyperlink>
      <w:r>
        <w:rPr>
          <w:color w:val="000000" w:themeColor="text1"/>
        </w:rPr>
        <w:t xml:space="preserve">, </w:t>
      </w:r>
      <w:hyperlink r:id="rId60" w:tooltip="C:Data3GPPExtractsR2-2209443_Mobility Enhancements in IoT-NTN.docx" w:history="1">
        <w:r w:rsidRPr="00641502">
          <w:rPr>
            <w:rStyle w:val="Hyperlink"/>
          </w:rPr>
          <w:t>R2-2209443</w:t>
        </w:r>
      </w:hyperlink>
      <w:r>
        <w:rPr>
          <w:color w:val="000000" w:themeColor="text1"/>
        </w:rPr>
        <w:t xml:space="preserve"> and </w:t>
      </w:r>
      <w:hyperlink r:id="rId61"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2B4E60">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2B4E60">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2B4E60">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57301E17" w:rsidR="00380117" w:rsidRPr="0006590B" w:rsidRDefault="00380117" w:rsidP="00380117">
      <w:pPr>
        <w:pStyle w:val="EmailDiscussion2"/>
        <w:ind w:left="1619" w:firstLine="0"/>
        <w:rPr>
          <w:color w:val="000000" w:themeColor="text1"/>
        </w:rPr>
      </w:pPr>
      <w:r>
        <w:rPr>
          <w:color w:val="000000" w:themeColor="text1"/>
        </w:rPr>
        <w:t xml:space="preserve">Status: </w:t>
      </w:r>
      <w:r w:rsidR="00611A1D">
        <w:rPr>
          <w:color w:val="FF0000"/>
        </w:rPr>
        <w:t>Closed</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4442E911" w:rsidR="00C11767" w:rsidRPr="00912F9F" w:rsidRDefault="00C11767" w:rsidP="00C11767">
      <w:pPr>
        <w:pStyle w:val="EmailDiscussion2"/>
        <w:ind w:left="1619" w:firstLine="0"/>
        <w:rPr>
          <w:color w:val="0000FF"/>
          <w:u w:val="single"/>
        </w:rPr>
      </w:pPr>
      <w:r>
        <w:t xml:space="preserve">Scope: Discuss possible CHO-based approach </w:t>
      </w:r>
      <w:r w:rsidR="00962F43">
        <w:t>(p6</w:t>
      </w:r>
      <w:r>
        <w:t xml:space="preserve"> in </w:t>
      </w:r>
      <w:hyperlink r:id="rId62" w:tooltip="C:Data3GPPExtractsR2-2210353 Further view on Idle- and Connected-mode NTN mobility in Rel-18.docx" w:history="1">
        <w:r w:rsidRPr="00641502">
          <w:rPr>
            <w:rStyle w:val="Hyperlink"/>
          </w:rPr>
          <w:t>R2-2210353</w:t>
        </w:r>
      </w:hyperlink>
      <w:r>
        <w:t xml:space="preserve">) and “same PCI” approach (p5 in </w:t>
      </w:r>
      <w:hyperlink r:id="rId63"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614ECC" w14:textId="77777777" w:rsidR="00C11767" w:rsidRDefault="00C11767" w:rsidP="002B4E60">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2B4E60">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2B4E60">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28A10796" w:rsidR="00C11767" w:rsidRPr="0006590B" w:rsidRDefault="00C11767" w:rsidP="00C11767">
      <w:pPr>
        <w:pStyle w:val="EmailDiscussion2"/>
        <w:ind w:left="1619" w:firstLine="0"/>
        <w:rPr>
          <w:color w:val="000000" w:themeColor="text1"/>
        </w:rPr>
      </w:pPr>
      <w:r>
        <w:rPr>
          <w:color w:val="000000" w:themeColor="text1"/>
        </w:rPr>
        <w:t xml:space="preserve">Status: </w:t>
      </w:r>
      <w:r w:rsidR="00611A1D">
        <w:rPr>
          <w:color w:val="FF0000"/>
        </w:rPr>
        <w:t>Closed</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4" w:tooltip="C:Data3GPPExtractsR2-2210152 Discussion on the HARQ enhancement for IoT-NTN.docx" w:history="1">
        <w:r w:rsidRPr="00641502">
          <w:rPr>
            <w:rStyle w:val="Hyperlink"/>
          </w:rPr>
          <w:t>R2-2210152</w:t>
        </w:r>
      </w:hyperlink>
      <w:r>
        <w:t xml:space="preserve"> as well as p6 and p8 from </w:t>
      </w:r>
      <w:hyperlink r:id="rId65"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2B4E60">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2B4E60">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2B4E60">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582546FE" w:rsidR="000572B8" w:rsidRPr="0006590B" w:rsidRDefault="000572B8" w:rsidP="000572B8">
      <w:pPr>
        <w:pStyle w:val="EmailDiscussion2"/>
        <w:ind w:left="1619" w:firstLine="0"/>
        <w:rPr>
          <w:color w:val="000000" w:themeColor="text1"/>
        </w:rPr>
      </w:pPr>
      <w:r>
        <w:rPr>
          <w:color w:val="000000" w:themeColor="text1"/>
        </w:rPr>
        <w:t xml:space="preserve">Status: </w:t>
      </w:r>
      <w:r w:rsidR="00611A1D">
        <w:rPr>
          <w:color w:val="FF0000"/>
        </w:rPr>
        <w:t>Closed</w:t>
      </w:r>
    </w:p>
    <w:p w14:paraId="33B45F89" w14:textId="77777777" w:rsidR="000572B8" w:rsidRDefault="000572B8" w:rsidP="00D9011A">
      <w:pPr>
        <w:pStyle w:val="Comments"/>
      </w:pPr>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2BE0DC5D" w:rsidR="00C11767" w:rsidRDefault="00C11767" w:rsidP="00C11767">
      <w:pPr>
        <w:pStyle w:val="EmailDiscussion2"/>
        <w:ind w:left="1619" w:firstLine="0"/>
        <w:rPr>
          <w:color w:val="FF0000"/>
        </w:rPr>
      </w:pPr>
      <w:r>
        <w:rPr>
          <w:color w:val="000000" w:themeColor="text1"/>
        </w:rPr>
        <w:t xml:space="preserve">Status: </w:t>
      </w:r>
      <w:r w:rsidR="001B4A08">
        <w:rPr>
          <w:color w:val="FF0000"/>
        </w:rPr>
        <w:t>Closed</w:t>
      </w:r>
    </w:p>
    <w:p w14:paraId="34195C84" w14:textId="77777777" w:rsidR="005D5C15" w:rsidRDefault="005D5C15" w:rsidP="00C11767">
      <w:pPr>
        <w:pStyle w:val="EmailDiscussion2"/>
        <w:ind w:left="1619" w:firstLine="0"/>
        <w:rPr>
          <w:color w:val="000000" w:themeColor="text1"/>
        </w:rPr>
      </w:pPr>
    </w:p>
    <w:p w14:paraId="0ED5C38E" w14:textId="77777777" w:rsidR="005D5C15" w:rsidRDefault="005D5C15" w:rsidP="005D5C15">
      <w:pPr>
        <w:pStyle w:val="EmailDiscussion"/>
      </w:pPr>
      <w:r>
        <w:t>[AT119bis-e][122][IoT NTN] idle mode corrections (Ericsson)</w:t>
      </w:r>
    </w:p>
    <w:p w14:paraId="39BBE46B" w14:textId="77777777" w:rsidR="005D5C15" w:rsidRDefault="005D5C15" w:rsidP="005D5C15">
      <w:pPr>
        <w:pStyle w:val="EmailDiscussion2"/>
        <w:ind w:left="1619" w:firstLine="0"/>
      </w:pPr>
      <w:r>
        <w:t>Updated scope: Prepare a rapporteur CR based on the meeting decisions</w:t>
      </w:r>
    </w:p>
    <w:p w14:paraId="7836C1CC"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67B5A2A6"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3E2D97BE" w14:textId="77777777"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3BCC09AD" w14:textId="11D2E7DC" w:rsidR="005D5C15" w:rsidRDefault="005D5C15" w:rsidP="005D5C15">
      <w:pPr>
        <w:pStyle w:val="EmailDiscussion2"/>
        <w:ind w:left="1619" w:firstLine="0"/>
        <w:rPr>
          <w:color w:val="FF0000"/>
        </w:rPr>
      </w:pPr>
      <w:r>
        <w:rPr>
          <w:color w:val="000000" w:themeColor="text1"/>
        </w:rPr>
        <w:t xml:space="preserve">Status: </w:t>
      </w:r>
      <w:r w:rsidR="00853499">
        <w:rPr>
          <w:color w:val="FF0000"/>
        </w:rPr>
        <w:t>Closed</w:t>
      </w:r>
    </w:p>
    <w:p w14:paraId="4BFEF3A4" w14:textId="77777777" w:rsidR="005D5C15" w:rsidRPr="00C11767" w:rsidRDefault="005D5C15" w:rsidP="00C11767">
      <w:pPr>
        <w:pStyle w:val="EmailDiscussion2"/>
        <w:ind w:left="1619" w:firstLine="0"/>
        <w:rPr>
          <w:color w:val="000000" w:themeColor="text1"/>
        </w:rPr>
      </w:pPr>
    </w:p>
    <w:p w14:paraId="5594633C" w14:textId="03EF9373"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6"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AB164E" w:rsidP="00FA627F">
      <w:pPr>
        <w:pStyle w:val="Doc-title"/>
      </w:pPr>
      <w:hyperlink r:id="rId67" w:tooltip="C:Data3GPPExtractsR2-2209337_R4-2214472.docx" w:history="1">
        <w:r w:rsidR="00FA627F" w:rsidRPr="00641502">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2B4E60">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AB164E" w:rsidP="0006590B">
      <w:pPr>
        <w:pStyle w:val="Doc-title"/>
      </w:pPr>
      <w:hyperlink r:id="rId68" w:tooltip="C:Data3GPPExtractsR2-2210408 Discussion on enhanced cell reselection requirements for NTN.docx" w:history="1">
        <w:r w:rsidR="00FA627F" w:rsidRPr="00641502">
          <w:rPr>
            <w:rStyle w:val="Hyperlink"/>
          </w:rPr>
          <w:t>R2-2210408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2B4E60">
      <w:pPr>
        <w:pStyle w:val="Doc-text2"/>
        <w:numPr>
          <w:ilvl w:val="0"/>
          <w:numId w:val="14"/>
        </w:numPr>
      </w:pPr>
      <w:r>
        <w:t>Oppo wonders whether this should be in SIB1 or SIB19</w:t>
      </w:r>
    </w:p>
    <w:p w14:paraId="1276A2B5" w14:textId="7067CB8E" w:rsidR="0056098D" w:rsidRDefault="00B7790D" w:rsidP="002B4E60">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t>Proposal 2: Reuse the exiting relaxedMeasurement-r16 field to enable the relaxed cell reselection requirements for GEO.</w:t>
      </w:r>
    </w:p>
    <w:p w14:paraId="40ADF757" w14:textId="63A5C9EF" w:rsidR="00B7790D" w:rsidRDefault="00B7790D" w:rsidP="002B4E60">
      <w:pPr>
        <w:pStyle w:val="Doc-text2"/>
        <w:numPr>
          <w:ilvl w:val="0"/>
          <w:numId w:val="13"/>
        </w:numPr>
      </w:pPr>
      <w:r>
        <w:t>CATT has a concern with this. A new separate bit is better</w:t>
      </w:r>
    </w:p>
    <w:p w14:paraId="622940BF" w14:textId="504F0B08" w:rsidR="00B7790D" w:rsidRDefault="00B7790D" w:rsidP="002B4E60">
      <w:pPr>
        <w:pStyle w:val="Doc-text2"/>
        <w:numPr>
          <w:ilvl w:val="0"/>
          <w:numId w:val="13"/>
        </w:numPr>
      </w:pPr>
      <w:r>
        <w:t>QC is not sure the requirement is the same and wonders whether we can reuse the r16 field</w:t>
      </w:r>
    </w:p>
    <w:p w14:paraId="6A40BAE6" w14:textId="024F4FD7" w:rsidR="00B7790D" w:rsidRDefault="00B7790D" w:rsidP="002B4E60">
      <w:pPr>
        <w:pStyle w:val="Doc-text2"/>
        <w:numPr>
          <w:ilvl w:val="0"/>
          <w:numId w:val="13"/>
        </w:numPr>
      </w:pPr>
      <w:r>
        <w:t>Apple also prefer sot have a separate flag for this</w:t>
      </w:r>
    </w:p>
    <w:p w14:paraId="37B6A15B" w14:textId="5F0CB64C" w:rsidR="00B7790D" w:rsidRDefault="00B7790D" w:rsidP="002B4E60">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2B4E60">
      <w:pPr>
        <w:pStyle w:val="Doc-text2"/>
        <w:numPr>
          <w:ilvl w:val="0"/>
          <w:numId w:val="13"/>
        </w:numPr>
      </w:pPr>
      <w:r>
        <w:t>Samsung/Mediatek/ZTE/Lenovo thinks we could have two separate bits.</w:t>
      </w:r>
    </w:p>
    <w:p w14:paraId="7D3AA19D" w14:textId="2B5A0C32" w:rsidR="00B7790D" w:rsidRDefault="00B7790D" w:rsidP="002B4E60">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2B4E60">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2B4E60">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AB164E" w:rsidP="0006590B">
      <w:pPr>
        <w:pStyle w:val="Doc-title"/>
      </w:pPr>
      <w:hyperlink r:id="rId69" w:tooltip="C:Data3GPPExtractsR2-2210409 CR on enhanced cell reselection requirements for NTN.docx" w:history="1">
        <w:r w:rsidR="00FA627F" w:rsidRPr="00641502">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7EE3760" w14:textId="77777777" w:rsidR="007E43F3" w:rsidRDefault="009A0C76" w:rsidP="002B4E60">
      <w:pPr>
        <w:pStyle w:val="Doc-text2"/>
        <w:numPr>
          <w:ilvl w:val="0"/>
          <w:numId w:val="12"/>
        </w:numPr>
      </w:pPr>
      <w:r>
        <w:t xml:space="preserve">(After offline 109) </w:t>
      </w:r>
      <w:r w:rsidR="007E43F3">
        <w:t>change the</w:t>
      </w:r>
      <w:r>
        <w:t xml:space="preserve"> </w:t>
      </w:r>
      <w:r w:rsidR="007E43F3">
        <w:t>parameter name into</w:t>
      </w:r>
      <w:r w:rsidRPr="009A0C76">
        <w:t xml:space="preserve"> enhancedMeasurementLEO-r17</w:t>
      </w:r>
      <w:r>
        <w:t xml:space="preserve">. </w:t>
      </w:r>
    </w:p>
    <w:p w14:paraId="0EC38134" w14:textId="609B324F" w:rsidR="000E2D21" w:rsidRDefault="000E2D21" w:rsidP="000E2D21">
      <w:pPr>
        <w:pStyle w:val="Comments"/>
      </w:pPr>
      <w:r>
        <w:t>Further online discussion</w:t>
      </w:r>
      <w:r w:rsidR="00817F53">
        <w:t>:</w:t>
      </w:r>
    </w:p>
    <w:p w14:paraId="26C94BCA" w14:textId="77777777" w:rsidR="000E2D21" w:rsidRDefault="000E2D21" w:rsidP="002B4E60">
      <w:pPr>
        <w:pStyle w:val="Doc-text2"/>
        <w:numPr>
          <w:ilvl w:val="0"/>
          <w:numId w:val="13"/>
        </w:numPr>
      </w:pPr>
      <w:r>
        <w:t>HW thinks it’s not appropriate for LEO satellite to configure relaxed measurements</w:t>
      </w:r>
    </w:p>
    <w:p w14:paraId="136D4041" w14:textId="77777777" w:rsidR="000E2D21" w:rsidRDefault="000E2D21" w:rsidP="002B4E60">
      <w:pPr>
        <w:pStyle w:val="Doc-text2"/>
        <w:numPr>
          <w:ilvl w:val="0"/>
          <w:numId w:val="13"/>
        </w:numPr>
      </w:pPr>
      <w:r>
        <w:t>Oppo thinks we never discussed inter-orbit measurements in Rel-17</w:t>
      </w:r>
    </w:p>
    <w:p w14:paraId="6146B61C" w14:textId="77777777" w:rsidR="000E2D21" w:rsidRDefault="000E2D21" w:rsidP="002B4E60">
      <w:pPr>
        <w:pStyle w:val="Doc-text2"/>
        <w:numPr>
          <w:ilvl w:val="0"/>
          <w:numId w:val="13"/>
        </w:numPr>
      </w:pPr>
      <w:r>
        <w:t xml:space="preserve">Apple thinks we should check this with RAN4 in the LS we are sending </w:t>
      </w:r>
    </w:p>
    <w:p w14:paraId="70C5285C" w14:textId="1DF492F4" w:rsidR="000E2D21" w:rsidRDefault="000E2D21" w:rsidP="002B4E60">
      <w:pPr>
        <w:pStyle w:val="Doc-text2"/>
        <w:numPr>
          <w:ilvl w:val="0"/>
          <w:numId w:val="13"/>
        </w:numPr>
      </w:pPr>
      <w:r>
        <w:t>QC agrees with HW and thinks RAN4 specs are clear. It’s ok not to capture in the CR now</w:t>
      </w:r>
      <w:r w:rsidR="00AB3463">
        <w:t>,</w:t>
      </w:r>
      <w:r>
        <w:t xml:space="preserve"> but not need to add this in the LS.</w:t>
      </w:r>
    </w:p>
    <w:p w14:paraId="56AA499B" w14:textId="77777777" w:rsidR="000E2D21" w:rsidRDefault="000E2D21" w:rsidP="002B4E60">
      <w:pPr>
        <w:pStyle w:val="Doc-text2"/>
        <w:numPr>
          <w:ilvl w:val="0"/>
          <w:numId w:val="12"/>
        </w:numPr>
      </w:pPr>
      <w:r>
        <w:t>We postpone this part in the CR for now</w:t>
      </w:r>
    </w:p>
    <w:p w14:paraId="609DF4E8" w14:textId="6F4E082A" w:rsidR="000E2D21" w:rsidRDefault="000E2D21" w:rsidP="002B4E60">
      <w:pPr>
        <w:pStyle w:val="Doc-text2"/>
        <w:numPr>
          <w:ilvl w:val="0"/>
          <w:numId w:val="12"/>
        </w:numPr>
      </w:pPr>
      <w:r>
        <w:t>Add something in the LS indicating RAN2 understanding that only GEO satellites configure relaxed measurements and ask RAN4 for confirmation</w:t>
      </w:r>
    </w:p>
    <w:p w14:paraId="298614A5" w14:textId="177CD281" w:rsidR="000E1A26" w:rsidRDefault="007E43F3" w:rsidP="002B4E60">
      <w:pPr>
        <w:pStyle w:val="Doc-text2"/>
        <w:numPr>
          <w:ilvl w:val="0"/>
          <w:numId w:val="12"/>
        </w:numPr>
      </w:pPr>
      <w:r>
        <w:t xml:space="preserve">Revised in </w:t>
      </w:r>
      <w:hyperlink r:id="rId70" w:tooltip="C:Data3GPPRAN2InboxR2-2211045.zip" w:history="1">
        <w:r w:rsidRPr="00AB3463">
          <w:rPr>
            <w:rStyle w:val="Hyperlink"/>
          </w:rPr>
          <w:t>R2-2211045</w:t>
        </w:r>
      </w:hyperlink>
    </w:p>
    <w:p w14:paraId="712B69AC" w14:textId="7E02AC0F" w:rsidR="007E43F3" w:rsidRDefault="00AB164E" w:rsidP="007E43F3">
      <w:pPr>
        <w:pStyle w:val="Doc-title"/>
      </w:pPr>
      <w:hyperlink r:id="rId71" w:tooltip="C:Data3GPPRAN2InboxR2-2211045.zip" w:history="1">
        <w:r w:rsidR="007E43F3" w:rsidRPr="00AB3463">
          <w:rPr>
            <w:rStyle w:val="Hyperlink"/>
          </w:rPr>
          <w:t>R2-2211045</w:t>
        </w:r>
      </w:hyperlink>
      <w:r w:rsidR="007E43F3">
        <w:tab/>
        <w:t>CR on enhanced cell reselection requirements for NTN</w:t>
      </w:r>
      <w:r w:rsidR="007E43F3">
        <w:tab/>
        <w:t>Huawei, HiSilicon</w:t>
      </w:r>
      <w:r w:rsidR="007E43F3">
        <w:tab/>
        <w:t>CR</w:t>
      </w:r>
      <w:r w:rsidR="007E43F3">
        <w:tab/>
        <w:t>Rel-17</w:t>
      </w:r>
      <w:r w:rsidR="007E43F3">
        <w:tab/>
        <w:t>38.331</w:t>
      </w:r>
      <w:r w:rsidR="007E43F3">
        <w:tab/>
        <w:t>17.2.0</w:t>
      </w:r>
      <w:r w:rsidR="007E43F3">
        <w:tab/>
        <w:t>3544</w:t>
      </w:r>
      <w:r w:rsidR="007E43F3">
        <w:tab/>
        <w:t>1</w:t>
      </w:r>
      <w:r w:rsidR="007E43F3">
        <w:tab/>
        <w:t>F</w:t>
      </w:r>
      <w:r w:rsidR="007E43F3">
        <w:tab/>
        <w:t>NR_NTN_solutions-Core</w:t>
      </w:r>
    </w:p>
    <w:p w14:paraId="0DD880B9" w14:textId="6EFD1170" w:rsidR="004067F4" w:rsidRPr="00AC79C3" w:rsidRDefault="004067F4" w:rsidP="002B4E60">
      <w:pPr>
        <w:pStyle w:val="Doc-text2"/>
        <w:numPr>
          <w:ilvl w:val="0"/>
          <w:numId w:val="12"/>
        </w:numPr>
      </w:pPr>
      <w:r>
        <w:t>Content is agreed. To be included in a rapporteur CR</w:t>
      </w:r>
    </w:p>
    <w:p w14:paraId="7A89A6FF" w14:textId="77777777" w:rsidR="004067F4" w:rsidRPr="009C05FB" w:rsidRDefault="004067F4" w:rsidP="006A13BC">
      <w:pPr>
        <w:pStyle w:val="Doc-text2"/>
      </w:pPr>
    </w:p>
    <w:p w14:paraId="60A1CBA9" w14:textId="6A3043F7" w:rsidR="003A7BA7" w:rsidRDefault="003A7BA7" w:rsidP="003A7BA7">
      <w:pPr>
        <w:pStyle w:val="Comments"/>
      </w:pPr>
      <w:r>
        <w:t>Moved here from 6.10.4</w:t>
      </w:r>
    </w:p>
    <w:p w14:paraId="4F4F60B9" w14:textId="0F65D077" w:rsidR="00D75E7A" w:rsidRDefault="00AB164E" w:rsidP="0006590B">
      <w:pPr>
        <w:pStyle w:val="Doc-title"/>
      </w:pPr>
      <w:hyperlink r:id="rId72" w:tooltip="C:Data3GPPExtractsR2-2210044 - R17 NR NTN on LS on cell reselection.docx" w:history="1">
        <w:r w:rsidR="003A7BA7" w:rsidRPr="00641502">
          <w:rPr>
            <w:rStyle w:val="Hyperlink"/>
          </w:rPr>
          <w:t>R2-2210044</w:t>
        </w:r>
      </w:hyperlink>
      <w:r w:rsidR="003A7BA7">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AB164E" w:rsidP="003A7BA7">
      <w:pPr>
        <w:pStyle w:val="Doc-title"/>
      </w:pPr>
      <w:hyperlink r:id="rId73" w:tooltip="C:Data3GPPExtractsR2-2210347 NR RRC CR Introduction of enhanced and relaxed cell reselection for NTN.docx" w:history="1">
        <w:r w:rsidR="003A7BA7" w:rsidRPr="00641502">
          <w:rPr>
            <w:rStyle w:val="Hyperlink"/>
          </w:rPr>
          <w:t>R2-2210347</w:t>
        </w:r>
      </w:hyperlink>
      <w:r w:rsidR="003A7BA7">
        <w:tab/>
        <w:t>NR RRC CR: Introduction of enhanced and relaxed cell reselection for NTN</w:t>
      </w:r>
      <w:r w:rsidR="003A7BA7">
        <w:tab/>
        <w:t>Nokia, Nokia Shanghai Bell</w:t>
      </w:r>
      <w:r w:rsidR="003A7BA7">
        <w:tab/>
        <w:t>CR</w:t>
      </w:r>
      <w:r w:rsidR="003A7BA7">
        <w:tab/>
        <w:t>Rel-17</w:t>
      </w:r>
      <w:r w:rsidR="003A7BA7">
        <w:tab/>
        <w:t>38.331</w:t>
      </w:r>
      <w:r w:rsidR="003A7BA7">
        <w:tab/>
        <w:t>17.2.0</w:t>
      </w:r>
      <w:r w:rsidR="003A7BA7">
        <w:tab/>
        <w:t>3540</w:t>
      </w:r>
      <w:r w:rsidR="003A7BA7">
        <w:tab/>
        <w:t>-</w:t>
      </w:r>
      <w:r w:rsidR="003A7BA7">
        <w:tab/>
        <w:t>F</w:t>
      </w:r>
      <w:r w:rsidR="003A7BA7">
        <w:tab/>
        <w:t>NR_NTN_solutions-Core</w:t>
      </w:r>
    </w:p>
    <w:p w14:paraId="65710DD2" w14:textId="77777777" w:rsidR="003A7BA7" w:rsidRDefault="00AB164E" w:rsidP="003A7BA7">
      <w:pPr>
        <w:pStyle w:val="Doc-title"/>
      </w:pPr>
      <w:hyperlink r:id="rId74" w:tooltip="C:Data3GPPExtractsR2-2210348 NR IDLE-mode CR Introduction of enhanced and relaxed cell reselection for NTN.docx" w:history="1">
        <w:r w:rsidR="003A7BA7" w:rsidRPr="00641502">
          <w:rPr>
            <w:rStyle w:val="Hyperlink"/>
          </w:rPr>
          <w:t>R2-2210348</w:t>
        </w:r>
      </w:hyperlink>
      <w:r w:rsidR="003A7BA7">
        <w:tab/>
        <w:t>NR IDLE-mode CR: Introduction of enhanced and relaxed cell reselection for NTN</w:t>
      </w:r>
      <w:r w:rsidR="003A7BA7">
        <w:tab/>
        <w:t>Nokia, Nokia Shanghai Bell</w:t>
      </w:r>
      <w:r w:rsidR="003A7BA7">
        <w:tab/>
        <w:t>CR</w:t>
      </w:r>
      <w:r w:rsidR="003A7BA7">
        <w:tab/>
        <w:t>Rel-17</w:t>
      </w:r>
      <w:r w:rsidR="003A7BA7">
        <w:tab/>
        <w:t>38.304</w:t>
      </w:r>
      <w:r w:rsidR="003A7BA7">
        <w:tab/>
        <w:t>17.2.0</w:t>
      </w:r>
      <w:r w:rsidR="003A7BA7">
        <w:tab/>
        <w:t>0289</w:t>
      </w:r>
      <w:r w:rsidR="003A7BA7">
        <w:tab/>
        <w:t>-</w:t>
      </w:r>
      <w:r w:rsidR="003A7BA7">
        <w:tab/>
        <w:t>F</w:t>
      </w:r>
      <w:r w:rsidR="003A7BA7">
        <w:tab/>
        <w:t>NR_NTN_solutions-Core</w:t>
      </w:r>
    </w:p>
    <w:p w14:paraId="73DF53F4" w14:textId="6CD8B089" w:rsidR="009A0C76" w:rsidRPr="009A0C76" w:rsidRDefault="009A0C76" w:rsidP="002B4E60">
      <w:pPr>
        <w:pStyle w:val="Doc-text2"/>
        <w:numPr>
          <w:ilvl w:val="0"/>
          <w:numId w:val="12"/>
        </w:numPr>
      </w:pPr>
      <w:r>
        <w:t>(After offline 109) Not pursued</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scope: Discuss the proposals for enhanced cell reselection requirements for NTN</w:t>
      </w:r>
    </w:p>
    <w:p w14:paraId="07359D00"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intended outcome: Summary of the offline discussion with e.g.:</w:t>
      </w:r>
    </w:p>
    <w:p w14:paraId="2ED4B62F" w14:textId="77777777" w:rsidR="006B6842" w:rsidRPr="00B74045" w:rsidRDefault="006B6842" w:rsidP="002B4E60">
      <w:pPr>
        <w:pStyle w:val="EmailDiscussion2"/>
        <w:numPr>
          <w:ilvl w:val="0"/>
          <w:numId w:val="7"/>
        </w:numPr>
        <w:rPr>
          <w:color w:val="808080" w:themeColor="background1" w:themeShade="80"/>
        </w:rPr>
      </w:pPr>
      <w:r w:rsidRPr="00B74045">
        <w:rPr>
          <w:color w:val="808080" w:themeColor="background1" w:themeShade="80"/>
        </w:rPr>
        <w:t>List of proposals for agreement (if any)</w:t>
      </w:r>
    </w:p>
    <w:p w14:paraId="315DF0DB" w14:textId="77777777" w:rsidR="006B6842" w:rsidRPr="00B74045" w:rsidRDefault="006B6842" w:rsidP="002B4E60">
      <w:pPr>
        <w:pStyle w:val="EmailDiscussion2"/>
        <w:numPr>
          <w:ilvl w:val="0"/>
          <w:numId w:val="7"/>
        </w:numPr>
        <w:rPr>
          <w:color w:val="808080" w:themeColor="background1" w:themeShade="80"/>
        </w:rPr>
      </w:pPr>
      <w:r w:rsidRPr="00B74045">
        <w:rPr>
          <w:color w:val="808080" w:themeColor="background1" w:themeShade="80"/>
        </w:rPr>
        <w:t>List of proposals that require online discussions</w:t>
      </w:r>
    </w:p>
    <w:p w14:paraId="7BEDDBD8" w14:textId="77777777" w:rsidR="006B6842" w:rsidRPr="00B74045" w:rsidRDefault="006B6842" w:rsidP="002B4E60">
      <w:pPr>
        <w:pStyle w:val="EmailDiscussion2"/>
        <w:numPr>
          <w:ilvl w:val="0"/>
          <w:numId w:val="7"/>
        </w:numPr>
        <w:rPr>
          <w:color w:val="808080" w:themeColor="background1" w:themeShade="80"/>
        </w:rPr>
      </w:pPr>
      <w:r w:rsidRPr="00B74045">
        <w:rPr>
          <w:color w:val="808080" w:themeColor="background1" w:themeShade="80"/>
        </w:rPr>
        <w:t>List of proposals that should not be pursued (if any)</w:t>
      </w:r>
    </w:p>
    <w:p w14:paraId="6F17E8F3"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companies' feedback):  Thursday 2022-10-13 14:00 UTC</w:t>
      </w:r>
    </w:p>
    <w:p w14:paraId="0350994F" w14:textId="392ADB63"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rapporteur's summary in R2-2210850):  Thursday 2022-10-13 16:00 UTC</w:t>
      </w:r>
    </w:p>
    <w:p w14:paraId="461615E2" w14:textId="364B8C2F" w:rsidR="006B6842" w:rsidRPr="00B74045" w:rsidRDefault="006B6842" w:rsidP="006B6842">
      <w:pPr>
        <w:pStyle w:val="EmailDiscussion2"/>
        <w:ind w:left="1619" w:firstLine="0"/>
        <w:rPr>
          <w:color w:val="808080" w:themeColor="background1" w:themeShade="80"/>
          <w:u w:val="single"/>
        </w:rPr>
      </w:pPr>
      <w:r w:rsidRPr="00B74045">
        <w:rPr>
          <w:color w:val="808080" w:themeColor="background1" w:themeShade="80"/>
          <w:u w:val="single"/>
        </w:rPr>
        <w:t>Proposals marked "for agreement" in R2-2210850 not challenged until Friday 2022-10-14 10:00 UTC will be declared as agreed via email by the session chair (for the rest the discussion might continue online).</w:t>
      </w:r>
    </w:p>
    <w:p w14:paraId="0A5DE08C" w14:textId="59EFFF89" w:rsidR="00B74045" w:rsidRDefault="00B74045" w:rsidP="00B74045">
      <w:pPr>
        <w:pStyle w:val="EmailDiscussion2"/>
        <w:ind w:left="1619" w:firstLine="0"/>
      </w:pPr>
      <w:r>
        <w:t xml:space="preserve">Updated scope: Discuss a reply LS to RAN4 </w:t>
      </w:r>
    </w:p>
    <w:p w14:paraId="4E7C0F3C" w14:textId="4B4C9175" w:rsidR="00B74045" w:rsidRDefault="00A90AA0" w:rsidP="00B74045">
      <w:pPr>
        <w:pStyle w:val="EmailDiscussion2"/>
        <w:ind w:left="1619" w:firstLine="0"/>
        <w:rPr>
          <w:color w:val="000000" w:themeColor="text1"/>
        </w:rPr>
      </w:pPr>
      <w:r>
        <w:rPr>
          <w:color w:val="000000" w:themeColor="text1"/>
        </w:rPr>
        <w:t>Updated i</w:t>
      </w:r>
      <w:r w:rsidR="00B74045" w:rsidRPr="00BE132B">
        <w:rPr>
          <w:color w:val="000000" w:themeColor="text1"/>
        </w:rPr>
        <w:t xml:space="preserve">ntended outcome: </w:t>
      </w:r>
      <w:r w:rsidR="00B74045">
        <w:t>Dr</w:t>
      </w:r>
      <w:r w:rsidR="00B74045" w:rsidRPr="0025337F">
        <w:t>aft reply LS</w:t>
      </w:r>
      <w:r w:rsidR="00B74045" w:rsidRPr="00BE132B">
        <w:rPr>
          <w:color w:val="000000" w:themeColor="text1"/>
        </w:rPr>
        <w:t xml:space="preserve"> </w:t>
      </w:r>
    </w:p>
    <w:p w14:paraId="0861495E" w14:textId="340176B9" w:rsidR="00B74045" w:rsidRDefault="00A90AA0" w:rsidP="00B74045">
      <w:pPr>
        <w:pStyle w:val="EmailDiscussion2"/>
        <w:ind w:left="1619" w:firstLine="0"/>
      </w:pPr>
      <w:r>
        <w:rPr>
          <w:color w:val="000000" w:themeColor="text1"/>
        </w:rPr>
        <w:t>Updated d</w:t>
      </w:r>
      <w:r w:rsidR="00B74045" w:rsidRPr="007418EC">
        <w:rPr>
          <w:color w:val="000000" w:themeColor="text1"/>
        </w:rPr>
        <w:t xml:space="preserve">eadline </w:t>
      </w:r>
      <w:r w:rsidR="00B74045" w:rsidRPr="007418EC">
        <w:t>(for companies' f</w:t>
      </w:r>
      <w:r w:rsidR="00B74045">
        <w:t>eedback): Tuesday 2022-10-18 06</w:t>
      </w:r>
      <w:r w:rsidR="00B74045" w:rsidRPr="007418EC">
        <w:t>00 UTC</w:t>
      </w:r>
    </w:p>
    <w:p w14:paraId="3768AD41" w14:textId="449BC04A" w:rsidR="00B74045" w:rsidRPr="00B74045" w:rsidRDefault="00A90AA0" w:rsidP="00B74045">
      <w:pPr>
        <w:pStyle w:val="EmailDiscussion2"/>
        <w:ind w:left="1619" w:firstLine="0"/>
      </w:pPr>
      <w:r>
        <w:t>Updated d</w:t>
      </w:r>
      <w:r w:rsidR="00B74045" w:rsidRPr="007418EC">
        <w:t xml:space="preserve">eadline (for </w:t>
      </w:r>
      <w:r>
        <w:t>d</w:t>
      </w:r>
      <w:r w:rsidR="00B74045">
        <w:t>raft LS in R2-2210866): Tuesday 2022-10-18 08</w:t>
      </w:r>
      <w:r w:rsidR="00B74045" w:rsidRPr="007418EC">
        <w:t>00 UTC</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7E9B0515" w:rsidR="006B6842" w:rsidRDefault="00AB164E" w:rsidP="006B6842">
      <w:pPr>
        <w:pStyle w:val="Doc-title"/>
      </w:pPr>
      <w:hyperlink r:id="rId75" w:tooltip="C:Data3GPPRAN2InboxR2-2210850.zip" w:history="1">
        <w:r w:rsidR="006B6842" w:rsidRPr="009A0C76">
          <w:rPr>
            <w:rStyle w:val="Hyperlink"/>
          </w:rPr>
          <w:t>R2-2210850</w:t>
        </w:r>
      </w:hyperlink>
      <w:r w:rsidR="006B6842">
        <w:tab/>
      </w:r>
      <w:r w:rsidR="006B6842" w:rsidRPr="007418EC">
        <w:t>[offline-10</w:t>
      </w:r>
      <w:r w:rsidR="006B6842">
        <w:t>9</w:t>
      </w:r>
      <w:r w:rsidR="006B6842" w:rsidRPr="007418EC">
        <w:t>]</w:t>
      </w:r>
      <w:r w:rsidR="006B6842">
        <w:t xml:space="preserve"> cell reselection requirements</w:t>
      </w:r>
      <w:r w:rsidR="006B6842" w:rsidRPr="007418EC">
        <w:tab/>
      </w:r>
      <w:r w:rsidR="006B6842">
        <w:t>Huawei</w:t>
      </w:r>
      <w:r w:rsidR="006B6842">
        <w:tab/>
      </w:r>
      <w:r w:rsidR="006B6842" w:rsidRPr="007418EC">
        <w:t>discussion</w:t>
      </w:r>
      <w:r w:rsidR="006B6842" w:rsidRPr="007418EC">
        <w:tab/>
      </w:r>
      <w:r w:rsidR="006B6842">
        <w:t>Rel-18</w:t>
      </w:r>
      <w:r w:rsidR="006B6842">
        <w:tab/>
        <w:t>NR_NTN_solutions-Core</w:t>
      </w:r>
    </w:p>
    <w:p w14:paraId="38EA5F41" w14:textId="77777777" w:rsidR="009A0C76" w:rsidRDefault="009A0C76" w:rsidP="009A0C76">
      <w:pPr>
        <w:pStyle w:val="Comments"/>
      </w:pPr>
      <w:r>
        <w:t>Proposal 1: Introduce one indication for cell reselection requirement enhancement for LEO in SIB1.</w:t>
      </w:r>
    </w:p>
    <w:p w14:paraId="38013B3B" w14:textId="5CA478DF" w:rsidR="007E43F3" w:rsidRPr="007E43F3" w:rsidRDefault="009A0C76" w:rsidP="002B4E60">
      <w:pPr>
        <w:pStyle w:val="Doc-comment"/>
        <w:numPr>
          <w:ilvl w:val="0"/>
          <w:numId w:val="13"/>
        </w:numPr>
        <w:rPr>
          <w:i w:val="0"/>
        </w:rPr>
      </w:pPr>
      <w:r>
        <w:rPr>
          <w:i w:val="0"/>
        </w:rPr>
        <w:t>Ericsson suggest</w:t>
      </w:r>
      <w:r w:rsidR="00B74045">
        <w:rPr>
          <w:i w:val="0"/>
        </w:rPr>
        <w:t>s</w:t>
      </w:r>
      <w:r>
        <w:rPr>
          <w:i w:val="0"/>
        </w:rPr>
        <w:t xml:space="preserve"> to change the parameter name from </w:t>
      </w:r>
      <w:r w:rsidRPr="009A0C76">
        <w:rPr>
          <w:i w:val="0"/>
        </w:rPr>
        <w:t>ntn-LEO-MeasFlag-r17 to enhancedMeasurementLEO-r17.</w:t>
      </w:r>
    </w:p>
    <w:p w14:paraId="0F54841F" w14:textId="49BF464D" w:rsidR="009A0C76" w:rsidRPr="009A0C76" w:rsidRDefault="009A0C76" w:rsidP="002B4E60">
      <w:pPr>
        <w:pStyle w:val="Doc-text2"/>
        <w:numPr>
          <w:ilvl w:val="0"/>
          <w:numId w:val="12"/>
        </w:numPr>
      </w:pPr>
      <w:r>
        <w:t xml:space="preserve">Agreed as “Introduce one indication for cell reselection requirement enhancement for LEO in SIB1. </w:t>
      </w:r>
      <w:r w:rsidRPr="009A0C76">
        <w:t>Parameter name is enhancedMeasurementLEO-r17”</w:t>
      </w:r>
    </w:p>
    <w:p w14:paraId="1255039A" w14:textId="77777777" w:rsidR="009A0C76" w:rsidRDefault="009A0C76" w:rsidP="009A0C76">
      <w:pPr>
        <w:pStyle w:val="Comments"/>
      </w:pPr>
      <w:r>
        <w:t>Proposal 2: Reuse the exiting relaxedMeasurement-r16 field to enable the relaxed cell reselection requirements for GEO.</w:t>
      </w:r>
    </w:p>
    <w:p w14:paraId="05737967" w14:textId="1DED3805" w:rsidR="009A0C76" w:rsidRDefault="009A0C76" w:rsidP="002B4E60">
      <w:pPr>
        <w:pStyle w:val="Doc-text2"/>
        <w:numPr>
          <w:ilvl w:val="0"/>
          <w:numId w:val="12"/>
        </w:numPr>
      </w:pPr>
      <w:r>
        <w:t>Agreed</w:t>
      </w:r>
    </w:p>
    <w:p w14:paraId="4A65E46B" w14:textId="6277ED41" w:rsidR="006B6842" w:rsidRDefault="009A0C76" w:rsidP="009A0C76">
      <w:pPr>
        <w:pStyle w:val="Comments"/>
      </w:pPr>
      <w:r>
        <w:t>Proposal 3: Changes in R2-2210348 are not pursued.</w:t>
      </w:r>
    </w:p>
    <w:p w14:paraId="308ADA5B" w14:textId="41DDC51A" w:rsidR="009A0C76" w:rsidRDefault="009A0C76" w:rsidP="002B4E60">
      <w:pPr>
        <w:pStyle w:val="Doc-text2"/>
        <w:numPr>
          <w:ilvl w:val="0"/>
          <w:numId w:val="12"/>
        </w:numPr>
      </w:pPr>
      <w:r>
        <w:t>Agreed</w:t>
      </w:r>
    </w:p>
    <w:p w14:paraId="2DD5CD4D" w14:textId="77777777" w:rsidR="009A0C76" w:rsidRDefault="009A0C76" w:rsidP="009A0C76">
      <w:pPr>
        <w:pStyle w:val="Comments"/>
      </w:pPr>
    </w:p>
    <w:p w14:paraId="7E31D205" w14:textId="77777777" w:rsidR="009A0C76" w:rsidRDefault="009A0C76" w:rsidP="009A0C76">
      <w:pPr>
        <w:pStyle w:val="Comments"/>
      </w:pPr>
    </w:p>
    <w:p w14:paraId="43D46CB9" w14:textId="77777777" w:rsidR="009A0C76" w:rsidRDefault="009A0C76" w:rsidP="009A0C76">
      <w:pPr>
        <w:pStyle w:val="Doc-text2"/>
        <w:pBdr>
          <w:top w:val="single" w:sz="4" w:space="1" w:color="auto"/>
          <w:left w:val="single" w:sz="4" w:space="4" w:color="auto"/>
          <w:bottom w:val="single" w:sz="4" w:space="1" w:color="auto"/>
          <w:right w:val="single" w:sz="4" w:space="4" w:color="auto"/>
        </w:pBdr>
      </w:pPr>
      <w:r>
        <w:t>Agreements via email (from offline 109):</w:t>
      </w:r>
    </w:p>
    <w:p w14:paraId="18805616" w14:textId="528AC471" w:rsidR="009A0C76" w:rsidRDefault="009A0C76" w:rsidP="002B4E60">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one indication for cell reselection requirement enhancement for LEO in SIB1. </w:t>
      </w:r>
      <w:r w:rsidRPr="009A0C76">
        <w:t>Parameter name is enhancedMeasurementLEO-r17</w:t>
      </w:r>
    </w:p>
    <w:p w14:paraId="0E734544" w14:textId="534866D6" w:rsidR="009A0C76" w:rsidRDefault="009A0C76" w:rsidP="002B4E60">
      <w:pPr>
        <w:pStyle w:val="Doc-text2"/>
        <w:numPr>
          <w:ilvl w:val="0"/>
          <w:numId w:val="32"/>
        </w:numPr>
        <w:pBdr>
          <w:top w:val="single" w:sz="4" w:space="1" w:color="auto"/>
          <w:left w:val="single" w:sz="4" w:space="4" w:color="auto"/>
          <w:bottom w:val="single" w:sz="4" w:space="1" w:color="auto"/>
          <w:right w:val="single" w:sz="4" w:space="4" w:color="auto"/>
        </w:pBdr>
      </w:pPr>
      <w:r>
        <w:t>Reuse the exiting relaxedMeasurement-r16 field to enable the relaxed cell reselection requirements for GEO.</w:t>
      </w:r>
    </w:p>
    <w:p w14:paraId="7734E8D0" w14:textId="14B56E48" w:rsidR="009A0C76" w:rsidRDefault="009A0C76" w:rsidP="002B4E60">
      <w:pPr>
        <w:pStyle w:val="Doc-text2"/>
        <w:numPr>
          <w:ilvl w:val="0"/>
          <w:numId w:val="32"/>
        </w:numPr>
        <w:pBdr>
          <w:top w:val="single" w:sz="4" w:space="1" w:color="auto"/>
          <w:left w:val="single" w:sz="4" w:space="4" w:color="auto"/>
          <w:bottom w:val="single" w:sz="4" w:space="1" w:color="auto"/>
          <w:right w:val="single" w:sz="4" w:space="4" w:color="auto"/>
        </w:pBdr>
      </w:pPr>
      <w:r>
        <w:t>Changes in R2-2210348 are not pursued.</w:t>
      </w:r>
    </w:p>
    <w:p w14:paraId="5852FBDB" w14:textId="77777777" w:rsidR="009A0C76" w:rsidRDefault="009A0C76" w:rsidP="009A0C76">
      <w:pPr>
        <w:pStyle w:val="Doc-text2"/>
      </w:pPr>
    </w:p>
    <w:p w14:paraId="09EB3AF3" w14:textId="77777777" w:rsidR="00B74045" w:rsidRDefault="00B74045" w:rsidP="009A0C76">
      <w:pPr>
        <w:pStyle w:val="Doc-text2"/>
      </w:pPr>
    </w:p>
    <w:p w14:paraId="01A93B94" w14:textId="237B7030" w:rsidR="00B74045" w:rsidRDefault="00AB164E" w:rsidP="00B74045">
      <w:pPr>
        <w:pStyle w:val="Doc-title"/>
      </w:pPr>
      <w:hyperlink r:id="rId76" w:tooltip="C:Data3GPPRAN2InboxR2-2210866.zip" w:history="1">
        <w:r w:rsidR="00B74045" w:rsidRPr="00AB3463">
          <w:rPr>
            <w:rStyle w:val="Hyperlink"/>
          </w:rPr>
          <w:t>R2-2210866</w:t>
        </w:r>
      </w:hyperlink>
      <w:r w:rsidR="00B74045">
        <w:tab/>
        <w:t>Reply LS on Network indication for applying enhanced cell reselection requirements</w:t>
      </w:r>
      <w:r w:rsidR="00B74045">
        <w:tab/>
        <w:t>Huawei</w:t>
      </w:r>
      <w:r w:rsidR="00B74045">
        <w:tab/>
        <w:t>LS out</w:t>
      </w:r>
      <w:r w:rsidR="00B74045">
        <w:tab/>
        <w:t>Rel-17</w:t>
      </w:r>
      <w:r w:rsidR="00B74045">
        <w:tab/>
        <w:t>NR_NTN_solutions-Core</w:t>
      </w:r>
      <w:r w:rsidR="00B74045">
        <w:tab/>
        <w:t>To:RAN4</w:t>
      </w:r>
      <w:r w:rsidR="00B74045">
        <w:tab/>
      </w:r>
    </w:p>
    <w:p w14:paraId="79518F10" w14:textId="0876215B" w:rsidR="004067F4" w:rsidRPr="004067F4" w:rsidRDefault="004067F4" w:rsidP="002B4E60">
      <w:pPr>
        <w:pStyle w:val="Doc-text2"/>
        <w:numPr>
          <w:ilvl w:val="0"/>
          <w:numId w:val="12"/>
        </w:numPr>
      </w:pPr>
      <w:r>
        <w:t xml:space="preserve">Approved </w:t>
      </w:r>
    </w:p>
    <w:p w14:paraId="20413C0B" w14:textId="77777777" w:rsidR="00B74045" w:rsidRPr="00FA627F" w:rsidRDefault="00B74045" w:rsidP="009A0C76">
      <w:pPr>
        <w:pStyle w:val="Doc-text2"/>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64B54791" w14:textId="77777777" w:rsidR="005D5C15" w:rsidRDefault="005D5C15" w:rsidP="00D9011A">
      <w:pPr>
        <w:pStyle w:val="Comments"/>
      </w:pPr>
    </w:p>
    <w:p w14:paraId="19877F36" w14:textId="77777777" w:rsidR="005D5C15" w:rsidRDefault="005D5C15" w:rsidP="00D9011A">
      <w:pPr>
        <w:pStyle w:val="Comments"/>
      </w:pPr>
    </w:p>
    <w:p w14:paraId="240AE3D4" w14:textId="275809B4" w:rsidR="005D5C15" w:rsidRDefault="00AB164E" w:rsidP="005D5C15">
      <w:pPr>
        <w:pStyle w:val="Doc-title"/>
      </w:pPr>
      <w:hyperlink r:id="rId77" w:tooltip="C:Data3GPPRAN2InboxR2-2210868.zip" w:history="1">
        <w:r w:rsidR="005D5C15" w:rsidRPr="00DB67C0">
          <w:rPr>
            <w:rStyle w:val="Hyperlink"/>
          </w:rPr>
          <w:t>R2-2210868</w:t>
        </w:r>
      </w:hyperlink>
      <w:r w:rsidR="005D5C15">
        <w:tab/>
        <w:t>MAC corrections for Rel-17 NR NTN</w:t>
      </w:r>
      <w:r w:rsidR="005D5C15">
        <w:tab/>
      </w:r>
      <w:r w:rsidR="005D38DA">
        <w:t>Interdigital</w:t>
      </w:r>
      <w:r w:rsidR="005D5C15">
        <w:tab/>
        <w:t>CR</w:t>
      </w:r>
      <w:r w:rsidR="005D5C15">
        <w:tab/>
        <w:t>Rel-17</w:t>
      </w:r>
      <w:r w:rsidR="005D5C15">
        <w:tab/>
        <w:t>38.321</w:t>
      </w:r>
      <w:r w:rsidR="005D5C15">
        <w:tab/>
        <w:t>17.2.0</w:t>
      </w:r>
      <w:r w:rsidR="005D5C15">
        <w:tab/>
      </w:r>
      <w:r w:rsidR="0074144D">
        <w:t>1446</w:t>
      </w:r>
      <w:r w:rsidR="005D5C15">
        <w:tab/>
        <w:t>-</w:t>
      </w:r>
      <w:r w:rsidR="005D5C15">
        <w:tab/>
        <w:t>F</w:t>
      </w:r>
      <w:r w:rsidR="005D5C15">
        <w:tab/>
        <w:t>NR_NTN_solutions-Core</w:t>
      </w:r>
    </w:p>
    <w:p w14:paraId="2D22DE67" w14:textId="300E6B05" w:rsidR="00DB67C0" w:rsidRPr="00DB67C0" w:rsidRDefault="00DB67C0" w:rsidP="002B4E60">
      <w:pPr>
        <w:pStyle w:val="Doc-text2"/>
        <w:numPr>
          <w:ilvl w:val="0"/>
          <w:numId w:val="12"/>
        </w:numPr>
      </w:pPr>
      <w:r>
        <w:t xml:space="preserve">In-principle agreed </w:t>
      </w:r>
    </w:p>
    <w:p w14:paraId="0673E791" w14:textId="41DF068B" w:rsidR="005D5C15" w:rsidRDefault="005D5C15" w:rsidP="005D5C15">
      <w:pPr>
        <w:pStyle w:val="Doc-title"/>
      </w:pPr>
      <w:r>
        <w:tab/>
      </w:r>
    </w:p>
    <w:p w14:paraId="669D9E0F" w14:textId="5B8EB6B7" w:rsidR="005D5C15" w:rsidRPr="005D5C15" w:rsidRDefault="005D5C15" w:rsidP="005D5C15">
      <w:pPr>
        <w:pStyle w:val="Doc-title"/>
      </w:pPr>
      <w:r>
        <w:t>R2-2210869</w:t>
      </w:r>
      <w:r>
        <w:tab/>
        <w:t>Idle mode corrections for Rel-17 NR NTN</w:t>
      </w:r>
      <w:r>
        <w:tab/>
        <w:t>ZTE Corporation</w:t>
      </w:r>
      <w:r>
        <w:tab/>
        <w:t>CR</w:t>
      </w:r>
      <w:r>
        <w:tab/>
        <w:t>Rel-17</w:t>
      </w:r>
      <w:r>
        <w:tab/>
        <w:t>38.304</w:t>
      </w:r>
      <w:r>
        <w:tab/>
        <w:t>17.2.0</w:t>
      </w:r>
      <w:r>
        <w:tab/>
        <w:t>XXXX</w:t>
      </w:r>
      <w:r>
        <w:tab/>
        <w:t>-</w:t>
      </w:r>
      <w:r>
        <w:tab/>
        <w:t>F</w:t>
      </w:r>
      <w:r>
        <w:tab/>
        <w:t>NR_NTN_solutions-Core</w:t>
      </w:r>
    </w:p>
    <w:p w14:paraId="7E2805EB" w14:textId="77777777" w:rsidR="005D5C15" w:rsidRDefault="005D5C15" w:rsidP="00D9011A">
      <w:pPr>
        <w:pStyle w:val="Comments"/>
      </w:pPr>
    </w:p>
    <w:p w14:paraId="28CD0A2F" w14:textId="4B283B21" w:rsidR="0042601A" w:rsidRPr="005D5C15" w:rsidRDefault="0042601A" w:rsidP="0042601A">
      <w:pPr>
        <w:pStyle w:val="Doc-title"/>
      </w:pPr>
      <w:r>
        <w:t>R2-2211018</w:t>
      </w:r>
      <w:r>
        <w:tab/>
        <w:t>RRC corrections for Rel-17 NR NTN</w:t>
      </w:r>
      <w:r>
        <w:tab/>
        <w:t>Ericsson</w:t>
      </w:r>
      <w:r>
        <w:tab/>
        <w:t>CR</w:t>
      </w:r>
      <w:r>
        <w:tab/>
        <w:t>Rel-17</w:t>
      </w:r>
      <w:r>
        <w:tab/>
        <w:t>38.331</w:t>
      </w:r>
      <w:r>
        <w:tab/>
        <w:t>17.2.0</w:t>
      </w:r>
      <w:r>
        <w:tab/>
        <w:t>XXXX</w:t>
      </w:r>
      <w:r>
        <w:tab/>
        <w:t>-</w:t>
      </w:r>
      <w:r>
        <w:tab/>
        <w:t>F</w:t>
      </w:r>
      <w:r>
        <w:tab/>
        <w:t>NR_NTN_solutions-Core</w:t>
      </w:r>
    </w:p>
    <w:p w14:paraId="12963DC9" w14:textId="77777777" w:rsidR="0042601A" w:rsidRPr="00D9011A" w:rsidRDefault="0042601A" w:rsidP="00D9011A">
      <w:pPr>
        <w:pStyle w:val="Comments"/>
      </w:pP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AB164E" w:rsidP="00507D89">
      <w:pPr>
        <w:pStyle w:val="Doc-title"/>
        <w:rPr>
          <w:rStyle w:val="Hyperlink"/>
          <w:color w:val="auto"/>
          <w:u w:val="none"/>
        </w:rPr>
      </w:pPr>
      <w:hyperlink r:id="rId78" w:tooltip="C:Data3GPPExtractsR2-2210567 CR corrections for 38300.docx" w:history="1">
        <w:r w:rsidR="00507D89" w:rsidRPr="00641502">
          <w:rPr>
            <w:rStyle w:val="Hyperlink"/>
          </w:rPr>
          <w:t>R2-2210567</w:t>
        </w:r>
      </w:hyperlink>
      <w:r w:rsidR="00507D89">
        <w:tab/>
        <w:t>Corrections to TS 38.300 for Rel-17 NR NTN</w:t>
      </w:r>
      <w:r w:rsidR="00507D89">
        <w:tab/>
        <w:t>Samsung Research America</w:t>
      </w:r>
      <w:r w:rsidR="00507D89">
        <w:tab/>
        <w:t>CR</w:t>
      </w:r>
      <w:r w:rsidR="00507D89">
        <w:tab/>
        <w:t>Rel-17</w:t>
      </w:r>
      <w:r w:rsidR="00507D89">
        <w:tab/>
        <w:t>38.300</w:t>
      </w:r>
      <w:r w:rsidR="00507D89">
        <w:tab/>
        <w:t>17.2.0</w:t>
      </w:r>
      <w:r w:rsidR="00507D89">
        <w:tab/>
        <w:t>0568</w:t>
      </w:r>
      <w:r w:rsidR="00507D89">
        <w:tab/>
        <w:t>-</w:t>
      </w:r>
      <w:r w:rsidR="00507D89">
        <w:tab/>
        <w:t>F</w:t>
      </w:r>
      <w:r w:rsidR="00507D89">
        <w:tab/>
        <w:t>NR_NTN_solutions-Core</w:t>
      </w:r>
    </w:p>
    <w:p w14:paraId="663DF1FF" w14:textId="77777777" w:rsidR="00507D89" w:rsidRDefault="00507D89" w:rsidP="00FA627F">
      <w:pPr>
        <w:pStyle w:val="Doc-title"/>
        <w:rPr>
          <w:rStyle w:val="Hyperlink"/>
        </w:rPr>
      </w:pPr>
    </w:p>
    <w:p w14:paraId="70E1841E" w14:textId="77777777" w:rsidR="00293EB4" w:rsidRDefault="00AB164E" w:rsidP="00293EB4">
      <w:pPr>
        <w:pStyle w:val="Doc-title"/>
      </w:pPr>
      <w:hyperlink r:id="rId79" w:tooltip="C:Data3GPPExtractsR2-2210759 - R17 NR NTN Stage 2 corrections.docx" w:history="1">
        <w:r w:rsidR="00293EB4" w:rsidRPr="00641502">
          <w:rPr>
            <w:rStyle w:val="Hyperlink"/>
          </w:rPr>
          <w:t>R2-2210759</w:t>
        </w:r>
      </w:hyperlink>
      <w:r w:rsidR="00293EB4">
        <w:tab/>
        <w:t>R17 NR NTN Stage 2 corrections</w:t>
      </w:r>
      <w:r w:rsidR="00293EB4">
        <w:tab/>
        <w:t>Ericsson</w:t>
      </w:r>
      <w:r w:rsidR="00293EB4">
        <w:tab/>
        <w:t>discussion</w:t>
      </w:r>
      <w:r w:rsidR="00293EB4">
        <w:tab/>
        <w:t>Rel-17</w:t>
      </w:r>
      <w:r w:rsidR="00293EB4">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AB164E" w:rsidP="00FA627F">
      <w:pPr>
        <w:pStyle w:val="Doc-title"/>
      </w:pPr>
      <w:hyperlink r:id="rId80"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AB164E" w:rsidP="00FA627F">
      <w:pPr>
        <w:pStyle w:val="Doc-title"/>
      </w:pPr>
      <w:hyperlink r:id="rId81"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AB164E" w:rsidP="00FA627F">
      <w:pPr>
        <w:pStyle w:val="Doc-title"/>
      </w:pPr>
      <w:hyperlink r:id="rId82" w:tooltip="C:Data3GPPExtractsR2-2210086- NTN stage-2 correction.docx" w:history="1">
        <w:r w:rsidR="00FA627F" w:rsidRPr="00641502">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AB164E" w:rsidP="00FA627F">
      <w:pPr>
        <w:pStyle w:val="Doc-title"/>
      </w:pPr>
      <w:hyperlink r:id="rId83"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AB164E" w:rsidP="008D6F76">
      <w:pPr>
        <w:pStyle w:val="Doc-title"/>
      </w:pPr>
      <w:hyperlink r:id="rId84"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1681EC29" w:rsidR="0031422B" w:rsidRDefault="00AB164E" w:rsidP="0031422B">
      <w:pPr>
        <w:pStyle w:val="Doc-title"/>
      </w:pPr>
      <w:hyperlink r:id="rId85" w:tooltip="C:Data3GPPRAN2InboxR2-2210851.zip" w:history="1">
        <w:r w:rsidR="0031422B" w:rsidRPr="00FC7F18">
          <w:rPr>
            <w:rStyle w:val="Hyperlink"/>
          </w:rPr>
          <w:t>R2-2210851</w:t>
        </w:r>
      </w:hyperlink>
      <w:r w:rsidR="0031422B">
        <w:tab/>
        <w:t>[offline-110</w:t>
      </w:r>
      <w:r w:rsidR="0031422B" w:rsidRPr="007418EC">
        <w:t>]</w:t>
      </w:r>
      <w:r w:rsidR="0031422B">
        <w:t xml:space="preserve"> Stage-2 corrections</w:t>
      </w:r>
      <w:r w:rsidR="0031422B" w:rsidRPr="007418EC">
        <w:tab/>
      </w:r>
      <w:r w:rsidR="0031422B">
        <w:t>Thales</w:t>
      </w:r>
      <w:r w:rsidR="0031422B">
        <w:tab/>
      </w:r>
      <w:r w:rsidR="0031422B" w:rsidRPr="007418EC">
        <w:t>discussion</w:t>
      </w:r>
      <w:r w:rsidR="0031422B" w:rsidRPr="007418EC">
        <w:tab/>
      </w:r>
      <w:r w:rsidR="0031422B">
        <w:t>Rel-18</w:t>
      </w:r>
      <w:r w:rsidR="0031422B">
        <w:tab/>
        <w:t>NR_NTN_solutions-Core</w:t>
      </w:r>
    </w:p>
    <w:p w14:paraId="0A1FED02" w14:textId="77777777" w:rsidR="0031422B" w:rsidRDefault="0031422B" w:rsidP="00B7790D">
      <w:pPr>
        <w:pStyle w:val="Doc-text2"/>
      </w:pPr>
    </w:p>
    <w:p w14:paraId="74DD44DE" w14:textId="27734B18" w:rsidR="0031422B" w:rsidRDefault="00AB164E" w:rsidP="0031422B">
      <w:pPr>
        <w:pStyle w:val="Doc-title"/>
      </w:pPr>
      <w:hyperlink r:id="rId86" w:tooltip="C:Data3GPPRAN2InboxR2-2210852.zip" w:history="1">
        <w:r w:rsidR="0031422B" w:rsidRPr="00FC7F18">
          <w:rPr>
            <w:rStyle w:val="Hyperlink"/>
          </w:rPr>
          <w:t>R2-2210852</w:t>
        </w:r>
      </w:hyperlink>
      <w:r w:rsidR="0031422B">
        <w:tab/>
        <w:t>R17 NR NTN Stage 2 corrections</w:t>
      </w:r>
      <w:r w:rsidR="0031422B">
        <w:tab/>
        <w:t>Thales</w:t>
      </w:r>
      <w:r w:rsidR="0031422B">
        <w:tab/>
        <w:t>CR</w:t>
      </w:r>
      <w:r w:rsidR="0031422B">
        <w:tab/>
        <w:t>Rel-17</w:t>
      </w:r>
      <w:r w:rsidR="0031422B">
        <w:tab/>
        <w:t>38.300</w:t>
      </w:r>
      <w:r w:rsidR="0031422B">
        <w:tab/>
        <w:t>17.2.0</w:t>
      </w:r>
      <w:r w:rsidR="0031422B">
        <w:tab/>
        <w:t>XXXX</w:t>
      </w:r>
      <w:r w:rsidR="0031422B">
        <w:tab/>
        <w:t>-</w:t>
      </w:r>
      <w:r w:rsidR="0031422B">
        <w:tab/>
        <w:t>F</w:t>
      </w:r>
      <w:r w:rsidR="0031422B">
        <w:tab/>
        <w:t>NR_NTN_solutions-Core</w:t>
      </w:r>
    </w:p>
    <w:p w14:paraId="0D14A26D" w14:textId="38AF071B" w:rsidR="00FC7F18" w:rsidRDefault="00FC7F18" w:rsidP="002B4E60">
      <w:pPr>
        <w:pStyle w:val="Doc-text2"/>
        <w:numPr>
          <w:ilvl w:val="0"/>
          <w:numId w:val="12"/>
        </w:numPr>
      </w:pPr>
      <w:r>
        <w:t>Continue the discussion in [Post119-e][110]</w:t>
      </w:r>
    </w:p>
    <w:p w14:paraId="4B2017B8" w14:textId="4FFC568B" w:rsidR="00FC7F18" w:rsidRDefault="00FC7F18" w:rsidP="002B4E60">
      <w:pPr>
        <w:pStyle w:val="Doc-text2"/>
        <w:numPr>
          <w:ilvl w:val="0"/>
          <w:numId w:val="12"/>
        </w:numPr>
      </w:pPr>
      <w:r>
        <w:t>Revised in R2-2211046</w:t>
      </w:r>
    </w:p>
    <w:p w14:paraId="0D1C8F4E" w14:textId="0230D0D1" w:rsidR="00FC7F18" w:rsidRDefault="00FC7F18" w:rsidP="00FC7F18">
      <w:pPr>
        <w:pStyle w:val="Doc-title"/>
      </w:pPr>
      <w:r>
        <w:t>R2-2211046</w:t>
      </w:r>
      <w:r>
        <w:tab/>
        <w:t>R17 NR NTN Stage 2 corrections</w:t>
      </w:r>
      <w:r>
        <w:tab/>
        <w:t>Thales</w:t>
      </w:r>
      <w:r>
        <w:tab/>
        <w:t>CR</w:t>
      </w:r>
      <w:r>
        <w:tab/>
        <w:t>Rel-17</w:t>
      </w:r>
      <w:r>
        <w:tab/>
        <w:t>38.300</w:t>
      </w:r>
      <w:r>
        <w:tab/>
        <w:t>17.2.0</w:t>
      </w:r>
      <w:r>
        <w:tab/>
        <w:t>XXXX</w:t>
      </w:r>
      <w:r>
        <w:tab/>
        <w:t>1</w:t>
      </w:r>
      <w:r>
        <w:tab/>
        <w:t>F</w:t>
      </w:r>
      <w:r>
        <w:tab/>
        <w:t>NR_NTN_solutions-Core</w:t>
      </w:r>
    </w:p>
    <w:p w14:paraId="5E751820" w14:textId="77777777" w:rsidR="0031422B" w:rsidRDefault="0031422B" w:rsidP="0031422B">
      <w:pPr>
        <w:pStyle w:val="Doc-text2"/>
        <w:ind w:left="0" w:firstLine="0"/>
      </w:pPr>
    </w:p>
    <w:p w14:paraId="2D3121EC" w14:textId="77777777" w:rsidR="00FC7F18" w:rsidRDefault="00FC7F18" w:rsidP="0031422B">
      <w:pPr>
        <w:pStyle w:val="Doc-text2"/>
        <w:ind w:left="0" w:firstLine="0"/>
      </w:pPr>
    </w:p>
    <w:p w14:paraId="0444F721" w14:textId="611E4D2B" w:rsidR="00FC7F18" w:rsidRDefault="00FC7F18" w:rsidP="00FC7F18">
      <w:pPr>
        <w:pStyle w:val="EmailDiscussion"/>
      </w:pPr>
      <w:r>
        <w:t>[Post119bis-e][110][NR NTN] Stage-2 corrections (Thales)</w:t>
      </w:r>
    </w:p>
    <w:p w14:paraId="64C96243" w14:textId="1D9FFDE5" w:rsidR="00FC7F18" w:rsidRDefault="00FC7F18" w:rsidP="00FC7F18">
      <w:pPr>
        <w:pStyle w:val="EmailDiscussion2"/>
        <w:ind w:left="1619" w:firstLine="0"/>
        <w:rPr>
          <w:color w:val="000000" w:themeColor="text1"/>
        </w:rPr>
      </w:pPr>
      <w:r>
        <w:t>Scope: Update the Stage-2 CR</w:t>
      </w:r>
    </w:p>
    <w:p w14:paraId="1CCB83CD" w14:textId="51CD2A7A" w:rsidR="00FC7F18" w:rsidRPr="00BE132B" w:rsidRDefault="00FC7F18" w:rsidP="00FC7F18">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r w:rsidRPr="00BE132B">
        <w:rPr>
          <w:color w:val="000000" w:themeColor="text1"/>
        </w:rPr>
        <w:t>:</w:t>
      </w:r>
    </w:p>
    <w:p w14:paraId="62A0EC2E" w14:textId="77777777" w:rsidR="00FC7F18" w:rsidRDefault="00FC7F18" w:rsidP="00FC7F18">
      <w:pPr>
        <w:pStyle w:val="EmailDiscussion2"/>
        <w:ind w:left="1619" w:firstLine="0"/>
      </w:pPr>
      <w:r>
        <w:t>D</w:t>
      </w:r>
      <w:r w:rsidRPr="0025337F">
        <w:t>eadline</w:t>
      </w:r>
      <w:r>
        <w:t xml:space="preserve"> (for companies' feedback): Thursday 2022-10-20 16</w:t>
      </w:r>
      <w:r w:rsidRPr="0025337F">
        <w:t>:00 UTC</w:t>
      </w:r>
    </w:p>
    <w:p w14:paraId="52918F3B" w14:textId="25A50868" w:rsidR="00FC7F18" w:rsidRDefault="00FC7F18" w:rsidP="00FC7F18">
      <w:pPr>
        <w:pStyle w:val="EmailDiscussion2"/>
        <w:ind w:left="1619" w:firstLine="0"/>
      </w:pPr>
      <w:r>
        <w:t>D</w:t>
      </w:r>
      <w:r w:rsidRPr="0025337F">
        <w:t>eadline (fo</w:t>
      </w:r>
      <w:r>
        <w:t>r rapporteur's CR in R2-2211046</w:t>
      </w:r>
      <w:r w:rsidRPr="0025337F">
        <w:t>)</w:t>
      </w:r>
      <w:r>
        <w:t>: Friday 2022-10-21 10</w:t>
      </w:r>
      <w:r w:rsidRPr="0025337F">
        <w:t>:00 UTC</w:t>
      </w:r>
    </w:p>
    <w:p w14:paraId="50EF3805" w14:textId="77777777" w:rsidR="00FC7F18" w:rsidRPr="00B7790D" w:rsidRDefault="00FC7F18"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AB164E" w:rsidP="00FA627F">
      <w:pPr>
        <w:pStyle w:val="Doc-title"/>
      </w:pPr>
      <w:hyperlink r:id="rId87" w:tooltip="C:Data3GPPExtractsR2-2210087 - Correction to TA report triggered SR and DRX.doc" w:history="1">
        <w:r w:rsidR="00FA627F" w:rsidRPr="00641502">
          <w:rPr>
            <w:rStyle w:val="Hyperlink"/>
          </w:rPr>
          <w:t>R2-2210087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2B4E60">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2B4E60">
      <w:pPr>
        <w:pStyle w:val="Doc-text2"/>
        <w:numPr>
          <w:ilvl w:val="0"/>
          <w:numId w:val="13"/>
        </w:numPr>
      </w:pPr>
      <w:r>
        <w:t xml:space="preserve">IDC/CATT </w:t>
      </w:r>
      <w:r w:rsidR="0031422B">
        <w:t>a</w:t>
      </w:r>
      <w:r>
        <w:t>re ok with the second change (on DRX)</w:t>
      </w:r>
    </w:p>
    <w:p w14:paraId="3C964BFB" w14:textId="4A7A03DD" w:rsidR="00D6742B" w:rsidRDefault="00D6742B" w:rsidP="002B4E60">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2B4E60">
      <w:pPr>
        <w:pStyle w:val="Doc-text2"/>
        <w:numPr>
          <w:ilvl w:val="0"/>
          <w:numId w:val="12"/>
        </w:numPr>
      </w:pPr>
      <w:r>
        <w:t>Second change is agreed (to be merged in the rapporteur CR)</w:t>
      </w:r>
    </w:p>
    <w:p w14:paraId="4D498377" w14:textId="73DD4B72" w:rsidR="00FA627F" w:rsidRDefault="00AB164E" w:rsidP="00FA627F">
      <w:pPr>
        <w:pStyle w:val="Doc-title"/>
      </w:pPr>
      <w:hyperlink r:id="rId88" w:tooltip="C:Data3GPPExtractsR2-2210641 Correction on SR cancellation and Random Access procedure stop for NTN.docx" w:history="1">
        <w:r w:rsidR="00FA627F" w:rsidRPr="00641502">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AB164E" w:rsidP="00FA627F">
      <w:pPr>
        <w:pStyle w:val="Doc-title"/>
      </w:pPr>
      <w:hyperlink r:id="rId89" w:tooltip="C:Data3GPPExtracts38321_CR1442 (Rel-17)_R2-2210708 Correction on SR triggered by TAR.docx" w:history="1">
        <w:r w:rsidR="00FA627F" w:rsidRPr="00641502">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AB164E" w:rsidP="00D0271C">
      <w:pPr>
        <w:pStyle w:val="Doc-title"/>
      </w:pPr>
      <w:hyperlink r:id="rId90" w:tooltip="C:Data3GPPExtractsR2-2210768 CR corrections for 38321.docx" w:history="1">
        <w:r w:rsidR="0007611F" w:rsidRPr="00641502">
          <w:rPr>
            <w:rStyle w:val="Hyperlink"/>
          </w:rPr>
          <w:t>R2-2210768</w:t>
        </w:r>
      </w:hyperlink>
      <w:r w:rsidR="0007611F">
        <w:tab/>
        <w:t>Corrections to TS 38.321 for Rel-17 NR NTN</w:t>
      </w:r>
      <w:r w:rsidR="0007611F">
        <w:tab/>
        <w:t>Samsung Research America</w:t>
      </w:r>
      <w:r w:rsidR="0007611F">
        <w:tab/>
        <w:t>draftCR</w:t>
      </w:r>
      <w:r w:rsidR="0007611F">
        <w:tab/>
        <w:t>Rel-17</w:t>
      </w:r>
      <w:r w:rsidR="0007611F">
        <w:tab/>
        <w:t>38.321</w:t>
      </w:r>
      <w:r w:rsidR="0007611F">
        <w:tab/>
        <w:t>17.2.0</w:t>
      </w:r>
      <w:r w:rsidR="0007611F">
        <w:tab/>
        <w:t>F</w:t>
      </w:r>
      <w:r w:rsidR="0007611F">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AB164E" w:rsidP="00E26ED2">
      <w:pPr>
        <w:pStyle w:val="Doc-title"/>
      </w:pPr>
      <w:hyperlink r:id="rId91" w:tooltip="C:Data3GPPExtractsR2-2209503 On corrections to random access procedure in NR NTN.docx" w:history="1">
        <w:r w:rsidR="00E26ED2" w:rsidRPr="00641502">
          <w:rPr>
            <w:rStyle w:val="Hyperlink"/>
          </w:rPr>
          <w:t>R2-2209503</w:t>
        </w:r>
      </w:hyperlink>
      <w:r w:rsidR="00E26ED2">
        <w:tab/>
        <w:t>On corrections on random access procedure in NR NTN</w:t>
      </w:r>
      <w:r w:rsidR="00E26ED2">
        <w:tab/>
        <w:t>vivo</w:t>
      </w:r>
      <w:r w:rsidR="00E26ED2">
        <w:tab/>
        <w:t>discussion</w:t>
      </w:r>
    </w:p>
    <w:p w14:paraId="79120DDB" w14:textId="3AA9D407" w:rsidR="0007611F" w:rsidRPr="0007611F" w:rsidRDefault="00AB164E" w:rsidP="0082224D">
      <w:pPr>
        <w:pStyle w:val="Doc-title"/>
      </w:pPr>
      <w:hyperlink r:id="rId92" w:tooltip="C:Data3GPPExtractsR2-2209849 Discussion on reported value for event-triggered TA report.docx" w:history="1">
        <w:r w:rsidR="00E26ED2" w:rsidRPr="00641502">
          <w:rPr>
            <w:rStyle w:val="Hyperlink"/>
          </w:rPr>
          <w:t>R2-2209849</w:t>
        </w:r>
      </w:hyperlink>
      <w:r w:rsidR="00E26ED2">
        <w:tab/>
        <w:t>Discussion on reported value for event-triggered TA report</w:t>
      </w:r>
      <w:r w:rsidR="00E26ED2">
        <w:tab/>
        <w:t>ASUSTeK</w:t>
      </w:r>
      <w:r w:rsidR="00E26ED2">
        <w:tab/>
        <w:t>discussion</w:t>
      </w:r>
      <w:r w:rsidR="00E26ED2">
        <w:tab/>
        <w:t>Rel-17</w:t>
      </w:r>
      <w:r w:rsidR="00E26ED2">
        <w:tab/>
        <w:t>38.321</w:t>
      </w:r>
      <w:r w:rsidR="00E26ED2">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scope: Discuss UP corrections in AI 6.10.3</w:t>
      </w:r>
    </w:p>
    <w:p w14:paraId="35CFA8E1" w14:textId="7777777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intended outcome: Summary of the offline discussion with e.g.:</w:t>
      </w:r>
    </w:p>
    <w:p w14:paraId="7A8E98D3" w14:textId="77777777" w:rsidR="0031422B" w:rsidRPr="005D5C15" w:rsidRDefault="0031422B" w:rsidP="002B4E60">
      <w:pPr>
        <w:pStyle w:val="EmailDiscussion2"/>
        <w:numPr>
          <w:ilvl w:val="0"/>
          <w:numId w:val="7"/>
        </w:numPr>
        <w:rPr>
          <w:color w:val="808080" w:themeColor="background1" w:themeShade="80"/>
        </w:rPr>
      </w:pPr>
      <w:r w:rsidRPr="005D5C15">
        <w:rPr>
          <w:color w:val="808080" w:themeColor="background1" w:themeShade="80"/>
        </w:rPr>
        <w:t>List of proposals for agreement (if any)</w:t>
      </w:r>
    </w:p>
    <w:p w14:paraId="4B89D5BB" w14:textId="77777777" w:rsidR="0031422B" w:rsidRPr="005D5C15" w:rsidRDefault="0031422B" w:rsidP="002B4E60">
      <w:pPr>
        <w:pStyle w:val="EmailDiscussion2"/>
        <w:numPr>
          <w:ilvl w:val="0"/>
          <w:numId w:val="7"/>
        </w:numPr>
        <w:rPr>
          <w:color w:val="808080" w:themeColor="background1" w:themeShade="80"/>
        </w:rPr>
      </w:pPr>
      <w:r w:rsidRPr="005D5C15">
        <w:rPr>
          <w:color w:val="808080" w:themeColor="background1" w:themeShade="80"/>
        </w:rPr>
        <w:t>List of proposals that require online discussions</w:t>
      </w:r>
    </w:p>
    <w:p w14:paraId="01D9432D" w14:textId="77777777" w:rsidR="0031422B" w:rsidRPr="005D5C15" w:rsidRDefault="0031422B" w:rsidP="002B4E60">
      <w:pPr>
        <w:pStyle w:val="EmailDiscussion2"/>
        <w:numPr>
          <w:ilvl w:val="0"/>
          <w:numId w:val="7"/>
        </w:numPr>
        <w:rPr>
          <w:color w:val="808080" w:themeColor="background1" w:themeShade="80"/>
        </w:rPr>
      </w:pPr>
      <w:r w:rsidRPr="005D5C15">
        <w:rPr>
          <w:color w:val="808080" w:themeColor="background1" w:themeShade="80"/>
        </w:rPr>
        <w:t>List of proposals that should not be pursued (if any)</w:t>
      </w:r>
    </w:p>
    <w:p w14:paraId="06F2B978" w14:textId="62C28D9E"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companies' feedback):  Thursday 2022-10-13 18:00 UTC</w:t>
      </w:r>
    </w:p>
    <w:p w14:paraId="28C1D2D7" w14:textId="3C3496A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rapporteur's summary in R2-2210853):  Thursday 2022-10-13 22:00 UTC</w:t>
      </w:r>
    </w:p>
    <w:p w14:paraId="2EC24CF3" w14:textId="0E2F64CC" w:rsidR="0031422B" w:rsidRPr="005D5C15" w:rsidRDefault="0031422B" w:rsidP="0031422B">
      <w:pPr>
        <w:pStyle w:val="EmailDiscussion2"/>
        <w:ind w:left="1619" w:firstLine="0"/>
        <w:rPr>
          <w:color w:val="808080" w:themeColor="background1" w:themeShade="80"/>
          <w:u w:val="single"/>
        </w:rPr>
      </w:pPr>
      <w:r w:rsidRPr="005D5C15">
        <w:rPr>
          <w:color w:val="808080" w:themeColor="background1" w:themeShade="80"/>
          <w:u w:val="single"/>
        </w:rPr>
        <w:t>Proposals marked "for agreement" in R2-2210853 not challenged until Friday 2022-10-14 10:00 UTC will be declared as agreed via email by the session chair (for the rest the discussion might continue online).</w:t>
      </w:r>
    </w:p>
    <w:p w14:paraId="33602B8D" w14:textId="2419BEEC" w:rsidR="00CF741F" w:rsidRDefault="00CF741F" w:rsidP="00CF741F">
      <w:pPr>
        <w:pStyle w:val="EmailDiscussion2"/>
        <w:ind w:left="1619" w:firstLine="0"/>
      </w:pPr>
      <w:r>
        <w:t xml:space="preserve">Updated scope: Prepare a rapporteur CR based on </w:t>
      </w:r>
      <w:r w:rsidR="005D5C15">
        <w:t xml:space="preserve">the </w:t>
      </w:r>
      <w:r>
        <w:t>meeting decision</w:t>
      </w:r>
      <w:r w:rsidR="005D5C15">
        <w:t>s</w:t>
      </w:r>
    </w:p>
    <w:p w14:paraId="56B43FBA" w14:textId="402ECA95" w:rsidR="00CF741F" w:rsidRDefault="00CF741F" w:rsidP="00CF741F">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005D5C15">
        <w:t>Agreeable 38.321 CR</w:t>
      </w:r>
      <w:r w:rsidRPr="00BE132B">
        <w:rPr>
          <w:color w:val="000000" w:themeColor="text1"/>
        </w:rPr>
        <w:t xml:space="preserve"> </w:t>
      </w:r>
    </w:p>
    <w:p w14:paraId="5BFD943E" w14:textId="06B27BBB" w:rsidR="00CF741F" w:rsidRDefault="00CF741F" w:rsidP="00CF741F">
      <w:pPr>
        <w:pStyle w:val="EmailDiscussion2"/>
        <w:ind w:left="1619" w:firstLine="0"/>
      </w:pPr>
      <w:r>
        <w:t>Updated d</w:t>
      </w:r>
      <w:r w:rsidRPr="0025337F">
        <w:t>eadline</w:t>
      </w:r>
      <w:r>
        <w:t xml:space="preserve"> (for companies' f</w:t>
      </w:r>
      <w:r w:rsidR="005D5C15">
        <w:t>eedback): Tuesday 2022-10-18 22</w:t>
      </w:r>
      <w:r w:rsidRPr="0025337F">
        <w:t>:00 UTC</w:t>
      </w:r>
    </w:p>
    <w:p w14:paraId="2FE0B04C" w14:textId="1CD81A34" w:rsidR="00CF741F" w:rsidRPr="005D5C15" w:rsidRDefault="00CF741F" w:rsidP="005D5C15">
      <w:pPr>
        <w:pStyle w:val="EmailDiscussion2"/>
        <w:ind w:left="1619" w:firstLine="0"/>
      </w:pPr>
      <w:r>
        <w:t>Updated d</w:t>
      </w:r>
      <w:r w:rsidRPr="0025337F">
        <w:t>eadline (fo</w:t>
      </w:r>
      <w:r>
        <w:t xml:space="preserve">r rapporteur's </w:t>
      </w:r>
      <w:r w:rsidR="005D5C15">
        <w:t>CR in R2-22108</w:t>
      </w:r>
      <w:r>
        <w:t>6</w:t>
      </w:r>
      <w:r w:rsidR="005D5C15">
        <w:t>8</w:t>
      </w:r>
      <w:r w:rsidRPr="0025337F">
        <w:t>)</w:t>
      </w:r>
      <w:r w:rsidR="005D5C15">
        <w:t>: Wednesday 2022-10-19 04</w:t>
      </w:r>
      <w:r w:rsidRPr="0025337F">
        <w:t>:00 UTC</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2D9A9E6E" w:rsidR="0031422B" w:rsidRDefault="00AB164E" w:rsidP="0031422B">
      <w:pPr>
        <w:pStyle w:val="Doc-title"/>
      </w:pPr>
      <w:hyperlink r:id="rId93" w:tooltip="C:Data3GPPRAN2InboxR2-2210853.zip" w:history="1">
        <w:r w:rsidR="0031422B" w:rsidRPr="001616EA">
          <w:rPr>
            <w:rStyle w:val="Hyperlink"/>
          </w:rPr>
          <w:t>R2-2210853</w:t>
        </w:r>
      </w:hyperlink>
      <w:r w:rsidR="0031422B">
        <w:tab/>
        <w:t>[offline-111</w:t>
      </w:r>
      <w:r w:rsidR="0031422B" w:rsidRPr="007418EC">
        <w:t xml:space="preserve">] </w:t>
      </w:r>
      <w:r w:rsidR="0031422B">
        <w:t>UP corrections</w:t>
      </w:r>
      <w:r w:rsidR="0031422B" w:rsidRPr="007418EC">
        <w:tab/>
      </w:r>
      <w:r w:rsidR="0031422B">
        <w:t>Interdigital</w:t>
      </w:r>
      <w:r w:rsidR="0031422B">
        <w:tab/>
      </w:r>
      <w:r w:rsidR="0031422B" w:rsidRPr="007418EC">
        <w:t>discussion</w:t>
      </w:r>
      <w:r w:rsidR="0031422B" w:rsidRPr="007418EC">
        <w:tab/>
      </w:r>
      <w:r w:rsidR="0031422B">
        <w:t>Rel-18</w:t>
      </w:r>
      <w:r w:rsidR="0031422B">
        <w:tab/>
        <w:t>NR_NTN_solutions-Core</w:t>
      </w:r>
    </w:p>
    <w:p w14:paraId="3201833F" w14:textId="77777777" w:rsidR="001616EA" w:rsidRDefault="001616EA" w:rsidP="001616EA">
      <w:pPr>
        <w:pStyle w:val="Comments"/>
      </w:pPr>
      <w:r>
        <w:t xml:space="preserve">Proposal 1: </w:t>
      </w:r>
      <w:r>
        <w:tab/>
        <w:t>The Alt1 text proposal from R2-2210641 on cancellation of pending SR for TA report is agreed and included in NR NTN MAC rapporteur CR. (13/17)</w:t>
      </w:r>
    </w:p>
    <w:p w14:paraId="63131FFE" w14:textId="081069CF" w:rsidR="001616EA" w:rsidRDefault="001616EA" w:rsidP="002B4E60">
      <w:pPr>
        <w:pStyle w:val="Doc-text2"/>
        <w:numPr>
          <w:ilvl w:val="0"/>
          <w:numId w:val="12"/>
        </w:numPr>
      </w:pPr>
      <w:r>
        <w:t>Agreed</w:t>
      </w:r>
    </w:p>
    <w:p w14:paraId="7F14CCF8" w14:textId="77777777" w:rsidR="001616EA" w:rsidRDefault="001616EA" w:rsidP="001616EA">
      <w:pPr>
        <w:pStyle w:val="Comments"/>
      </w:pPr>
      <w:r>
        <w:t xml:space="preserve">Proposal 2: </w:t>
      </w:r>
      <w:r>
        <w:tab/>
        <w:t>The baseline text proposal from R2-2210087 on cancellation of  RACH due to pending SR for TA report is agreed and included in NR NTN MAC rapporteur CR. (consensus)</w:t>
      </w:r>
    </w:p>
    <w:p w14:paraId="41DC9AB7" w14:textId="59707E75" w:rsidR="001616EA" w:rsidRDefault="001616EA" w:rsidP="002B4E60">
      <w:pPr>
        <w:pStyle w:val="Doc-text2"/>
        <w:numPr>
          <w:ilvl w:val="0"/>
          <w:numId w:val="12"/>
        </w:numPr>
      </w:pPr>
      <w:r>
        <w:t>Agreed</w:t>
      </w:r>
    </w:p>
    <w:p w14:paraId="5C083210" w14:textId="77777777" w:rsidR="001616EA" w:rsidRDefault="001616EA" w:rsidP="001616EA">
      <w:pPr>
        <w:pStyle w:val="Comments"/>
      </w:pPr>
      <w:r>
        <w:t xml:space="preserve">Proposal 3: </w:t>
      </w:r>
      <w:r>
        <w:tab/>
        <w:t>The following editorial correction to TS 38.321 Section 6.1.3.57 is agreed and included in NR NTN MAC rapporteur CR:</w:t>
      </w:r>
    </w:p>
    <w:p w14:paraId="41758646" w14:textId="77777777" w:rsidR="001616EA" w:rsidRDefault="001616EA" w:rsidP="001616EA">
      <w:pPr>
        <w:pStyle w:val="Comments"/>
      </w:pPr>
      <w:r>
        <w:t>-</w:t>
      </w:r>
      <w:r>
        <w:tab/>
        <w:t xml:space="preserve">Differential Koffset: This field </w:t>
      </w:r>
      <w:r w:rsidRPr="001616EA">
        <w:rPr>
          <w:strike/>
        </w:rPr>
        <w:t>contains</w:t>
      </w:r>
      <w:r>
        <w:t xml:space="preserve"> </w:t>
      </w:r>
      <w:r w:rsidRPr="001616EA">
        <w:rPr>
          <w:u w:val="single"/>
        </w:rPr>
        <w:t>indicates</w:t>
      </w:r>
      <w:r>
        <w:t xml:space="preserve"> the differential Koffset </w:t>
      </w:r>
      <w:r w:rsidRPr="001616EA">
        <w:rPr>
          <w:u w:val="single"/>
        </w:rPr>
        <w:t>in the number of subframes (see clause 4.2 in TS 38.213 [6])</w:t>
      </w:r>
      <w:r>
        <w:t>. The length of the field is 6 bits.</w:t>
      </w:r>
    </w:p>
    <w:p w14:paraId="630C2F92" w14:textId="7CCE1EAC" w:rsidR="001616EA" w:rsidRDefault="001616EA" w:rsidP="001616EA">
      <w:pPr>
        <w:pStyle w:val="Doc-text2"/>
      </w:pPr>
      <w:r>
        <w:t>-</w:t>
      </w:r>
      <w:r>
        <w:tab/>
        <w:t>QC thinks we should just use “number of slots” in p3 and p4. Xiaomi agrees</w:t>
      </w:r>
    </w:p>
    <w:p w14:paraId="68BEDA6B" w14:textId="2DBD7E27" w:rsidR="001616EA" w:rsidRDefault="001616EA" w:rsidP="001616EA">
      <w:pPr>
        <w:pStyle w:val="Doc-text2"/>
      </w:pPr>
      <w:r>
        <w:t>-</w:t>
      </w:r>
      <w:r>
        <w:tab/>
        <w:t>Ericsson thinks we should use “subframes”. Samsung agrees</w:t>
      </w:r>
    </w:p>
    <w:p w14:paraId="77C72403" w14:textId="7D2B9C51" w:rsidR="001616EA" w:rsidRDefault="001616EA" w:rsidP="001616EA">
      <w:pPr>
        <w:pStyle w:val="Doc-text2"/>
      </w:pPr>
      <w:r>
        <w:t>-</w:t>
      </w:r>
      <w:r>
        <w:tab/>
        <w:t>ZTE thinks we could use slots, adding “</w:t>
      </w:r>
      <w:r w:rsidRPr="001616EA">
        <w:t xml:space="preserve">using subcarrier spacing of 15 kHz.''  after slots, then there shall be no room for ambiguity, </w:t>
      </w:r>
      <w:r>
        <w:t xml:space="preserve">and </w:t>
      </w:r>
      <w:r w:rsidRPr="001616EA">
        <w:t>is also aligned with RRC</w:t>
      </w:r>
    </w:p>
    <w:p w14:paraId="6CE240E6" w14:textId="13BFB1B6" w:rsidR="001616EA" w:rsidRDefault="001616EA" w:rsidP="002B4E60">
      <w:pPr>
        <w:pStyle w:val="Doc-text2"/>
        <w:numPr>
          <w:ilvl w:val="0"/>
          <w:numId w:val="12"/>
        </w:numPr>
      </w:pPr>
      <w:r>
        <w:t>Continue online</w:t>
      </w:r>
    </w:p>
    <w:p w14:paraId="520A0A79" w14:textId="1C795003" w:rsidR="002A7419" w:rsidRDefault="002A7419" w:rsidP="002B4E60">
      <w:pPr>
        <w:pStyle w:val="Doc-text2"/>
        <w:numPr>
          <w:ilvl w:val="0"/>
          <w:numId w:val="12"/>
        </w:numPr>
      </w:pPr>
      <w:r>
        <w:t>We stick to “slots”, adding “</w:t>
      </w:r>
      <w:r w:rsidRPr="001616EA">
        <w:t>usin</w:t>
      </w:r>
      <w:r w:rsidR="0067147F">
        <w:t xml:space="preserve">g subcarrier spacing of 15 kHz” </w:t>
      </w:r>
      <w:r w:rsidRPr="001616EA">
        <w:t>after slots</w:t>
      </w:r>
    </w:p>
    <w:p w14:paraId="2A198199" w14:textId="0DBA3EAB" w:rsidR="0067147F" w:rsidRPr="003463ED" w:rsidRDefault="003463ED" w:rsidP="002B4E60">
      <w:pPr>
        <w:pStyle w:val="Comments"/>
        <w:numPr>
          <w:ilvl w:val="0"/>
          <w:numId w:val="12"/>
        </w:numPr>
        <w:rPr>
          <w:i w:val="0"/>
          <w:sz w:val="20"/>
          <w:szCs w:val="20"/>
        </w:rPr>
      </w:pPr>
      <w:r>
        <w:rPr>
          <w:i w:val="0"/>
          <w:sz w:val="20"/>
          <w:szCs w:val="20"/>
        </w:rPr>
        <w:t>Agreed as: “</w:t>
      </w:r>
      <w:r w:rsidR="0067147F" w:rsidRPr="003463ED">
        <w:rPr>
          <w:i w:val="0"/>
          <w:sz w:val="20"/>
          <w:szCs w:val="20"/>
        </w:rPr>
        <w:t>The following editorial correction to TS 38.321 Section 6.1.3.57 is agreed and included in NR NTN MAC rapporteur CR:</w:t>
      </w:r>
    </w:p>
    <w:p w14:paraId="264B1962" w14:textId="08461083" w:rsidR="0067147F" w:rsidRPr="003463ED" w:rsidRDefault="0067147F" w:rsidP="0067147F">
      <w:pPr>
        <w:pStyle w:val="Comments"/>
        <w:ind w:left="1619"/>
        <w:rPr>
          <w:i w:val="0"/>
          <w:sz w:val="20"/>
          <w:szCs w:val="20"/>
        </w:rPr>
      </w:pPr>
      <w:r w:rsidRPr="003463ED">
        <w:rPr>
          <w:i w:val="0"/>
          <w:sz w:val="20"/>
          <w:szCs w:val="20"/>
        </w:rPr>
        <w:t>-</w:t>
      </w:r>
      <w:r w:rsidRPr="003463ED">
        <w:rPr>
          <w:i w:val="0"/>
          <w:sz w:val="20"/>
          <w:szCs w:val="20"/>
        </w:rPr>
        <w:tab/>
        <w:t xml:space="preserve">Differential Koffset: This field </w:t>
      </w:r>
      <w:r w:rsidRPr="003463ED">
        <w:rPr>
          <w:i w:val="0"/>
          <w:strike/>
          <w:sz w:val="20"/>
          <w:szCs w:val="20"/>
        </w:rPr>
        <w:t>contains</w:t>
      </w:r>
      <w:r w:rsidRPr="003463ED">
        <w:rPr>
          <w:i w:val="0"/>
          <w:sz w:val="20"/>
          <w:szCs w:val="20"/>
        </w:rPr>
        <w:t xml:space="preserve"> </w:t>
      </w:r>
      <w:r w:rsidRPr="003463ED">
        <w:rPr>
          <w:i w:val="0"/>
          <w:sz w:val="20"/>
          <w:szCs w:val="20"/>
          <w:u w:val="single"/>
        </w:rPr>
        <w:t>indicates</w:t>
      </w:r>
      <w:r w:rsidRPr="003463ED">
        <w:rPr>
          <w:i w:val="0"/>
          <w:sz w:val="20"/>
          <w:szCs w:val="20"/>
        </w:rPr>
        <w:t xml:space="preserve"> the differential Koffset </w:t>
      </w:r>
      <w:r w:rsidRPr="003463ED">
        <w:rPr>
          <w:i w:val="0"/>
          <w:sz w:val="20"/>
          <w:szCs w:val="20"/>
          <w:u w:val="single"/>
        </w:rPr>
        <w:t>in the number of slots (see clause 4.2 in TS 38.213 [6]), using subcarrier spacing of 15 kHz</w:t>
      </w:r>
      <w:r w:rsidRPr="003463ED">
        <w:rPr>
          <w:i w:val="0"/>
          <w:sz w:val="20"/>
          <w:szCs w:val="20"/>
        </w:rPr>
        <w:t>. The length of the field is 6 bits.</w:t>
      </w:r>
      <w:r w:rsidR="003463ED">
        <w:rPr>
          <w:i w:val="0"/>
          <w:sz w:val="20"/>
          <w:szCs w:val="20"/>
        </w:rPr>
        <w:t>”</w:t>
      </w:r>
    </w:p>
    <w:p w14:paraId="54AD0BF0" w14:textId="77777777" w:rsidR="001616EA" w:rsidRDefault="001616EA" w:rsidP="001616EA">
      <w:pPr>
        <w:pStyle w:val="Comments"/>
      </w:pPr>
      <w:r>
        <w:t xml:space="preserve">Proposal 4: </w:t>
      </w:r>
      <w:r>
        <w:tab/>
        <w:t>The following editorial correction to TS 38.321 Section 6.1.3.56 is agreed and included in NR NTN MAC rapporteur CR:</w:t>
      </w:r>
    </w:p>
    <w:p w14:paraId="0DAFCE3B" w14:textId="77777777" w:rsidR="001616EA" w:rsidRDefault="001616EA" w:rsidP="001616EA">
      <w:pPr>
        <w:pStyle w:val="Comments"/>
      </w:pPr>
      <w:r>
        <w:t>-</w:t>
      </w:r>
      <w:r>
        <w:tab/>
        <w:t xml:space="preserve">Timing Advance: In FR1, the Timing Advance field indicates the least integer number of </w:t>
      </w:r>
      <w:r w:rsidRPr="001616EA">
        <w:rPr>
          <w:strike/>
        </w:rPr>
        <w:t xml:space="preserve">slots </w:t>
      </w:r>
      <w:r w:rsidRPr="001616EA">
        <w:rPr>
          <w:u w:val="single"/>
        </w:rPr>
        <w:t xml:space="preserve">subframes </w:t>
      </w:r>
      <w:r>
        <w:t>greater than or equal to the Timing Advance value (see TS 38.211 [8], clause 4.3.1). The length of the field is 14 bits.</w:t>
      </w:r>
    </w:p>
    <w:p w14:paraId="5CC6DD82" w14:textId="76325878" w:rsidR="001616EA" w:rsidRDefault="001616EA" w:rsidP="002B4E60">
      <w:pPr>
        <w:pStyle w:val="Doc-text2"/>
        <w:numPr>
          <w:ilvl w:val="0"/>
          <w:numId w:val="12"/>
        </w:numPr>
      </w:pPr>
      <w:r>
        <w:t>Continue online</w:t>
      </w:r>
    </w:p>
    <w:p w14:paraId="286A3D21" w14:textId="77777777" w:rsidR="005B6B17" w:rsidRDefault="0067147F" w:rsidP="002B4E60">
      <w:pPr>
        <w:pStyle w:val="Doc-text2"/>
        <w:numPr>
          <w:ilvl w:val="0"/>
          <w:numId w:val="12"/>
        </w:numPr>
      </w:pPr>
      <w:r>
        <w:t>We stick to “slots”, adding “</w:t>
      </w:r>
      <w:r w:rsidRPr="001616EA">
        <w:t>usin</w:t>
      </w:r>
      <w:r>
        <w:t xml:space="preserve">g subcarrier spacing of 15 kHz” </w:t>
      </w:r>
      <w:r w:rsidRPr="001616EA">
        <w:t>after slots</w:t>
      </w:r>
    </w:p>
    <w:p w14:paraId="005163BA" w14:textId="5622DAAB" w:rsidR="005B6B17" w:rsidRDefault="003463ED" w:rsidP="002B4E60">
      <w:pPr>
        <w:pStyle w:val="Doc-text2"/>
        <w:numPr>
          <w:ilvl w:val="0"/>
          <w:numId w:val="12"/>
        </w:numPr>
      </w:pPr>
      <w:r>
        <w:t>Agreed as: “</w:t>
      </w:r>
      <w:r w:rsidR="005B6B17">
        <w:t>The following editorial correction to TS 38.321 Section 6.1.3.56 is agreed and included in NR NTN MAC rapporteur CR:</w:t>
      </w:r>
    </w:p>
    <w:p w14:paraId="47A42CA4" w14:textId="2DF94846" w:rsidR="005B6B17" w:rsidRDefault="005B6B17" w:rsidP="003463ED">
      <w:pPr>
        <w:pStyle w:val="Doc-text2"/>
      </w:pPr>
      <w:r>
        <w:tab/>
        <w:t>-</w:t>
      </w:r>
      <w:r>
        <w:tab/>
        <w:t>Timing Advance: In FR1, the Timing Advance field indicates the least integer number of slots</w:t>
      </w:r>
      <w:r w:rsidRPr="003463ED">
        <w:rPr>
          <w:u w:val="single"/>
        </w:rPr>
        <w:t>, using subcarrier spacing of 15 kHz,</w:t>
      </w:r>
      <w:r>
        <w:t xml:space="preserve"> greater than or equal to the Timing Advance value (see TS 38.211 [8], clause 4.3.1). The length of the field is 14 bits.</w:t>
      </w:r>
      <w:r w:rsidR="003463ED">
        <w:t>”</w:t>
      </w:r>
    </w:p>
    <w:p w14:paraId="547BA781" w14:textId="2C877152" w:rsidR="00D6742B" w:rsidRDefault="001616EA" w:rsidP="001616EA">
      <w:pPr>
        <w:pStyle w:val="Comments"/>
      </w:pPr>
      <w:r>
        <w:t xml:space="preserve">Proposal 5: </w:t>
      </w:r>
      <w:r>
        <w:tab/>
        <w:t>Editorial corrections to TS 38.321 Sections 5.4.8 and 5.7 from R2-2210768 are agreed and included in NR NTN MAC rapporteur CR. (consensus)</w:t>
      </w:r>
    </w:p>
    <w:p w14:paraId="4327A5B0" w14:textId="77777777" w:rsidR="001616EA" w:rsidRDefault="001616EA" w:rsidP="002B4E60">
      <w:pPr>
        <w:pStyle w:val="Doc-text2"/>
        <w:numPr>
          <w:ilvl w:val="0"/>
          <w:numId w:val="12"/>
        </w:numPr>
      </w:pPr>
      <w:r>
        <w:t>Agreed</w:t>
      </w:r>
    </w:p>
    <w:p w14:paraId="4BB03D2C" w14:textId="77777777" w:rsidR="001616EA" w:rsidRDefault="001616EA" w:rsidP="001616EA">
      <w:pPr>
        <w:pStyle w:val="Comments"/>
      </w:pPr>
    </w:p>
    <w:p w14:paraId="400DB193" w14:textId="77777777" w:rsidR="001616EA" w:rsidRDefault="001616EA" w:rsidP="001616EA">
      <w:pPr>
        <w:pStyle w:val="Comments"/>
      </w:pPr>
    </w:p>
    <w:p w14:paraId="42CDFC94" w14:textId="3C54362E" w:rsidR="001616EA" w:rsidRDefault="001616EA" w:rsidP="001616EA">
      <w:pPr>
        <w:pStyle w:val="Doc-text2"/>
        <w:pBdr>
          <w:top w:val="single" w:sz="4" w:space="1" w:color="auto"/>
          <w:left w:val="single" w:sz="4" w:space="4" w:color="auto"/>
          <w:bottom w:val="single" w:sz="4" w:space="1" w:color="auto"/>
          <w:right w:val="single" w:sz="4" w:space="4" w:color="auto"/>
        </w:pBdr>
      </w:pPr>
      <w:r>
        <w:t>Agreements via email (from offline 111):</w:t>
      </w:r>
    </w:p>
    <w:p w14:paraId="183EC196" w14:textId="453211BD" w:rsidR="001616EA" w:rsidRDefault="001616EA" w:rsidP="002B4E60">
      <w:pPr>
        <w:pStyle w:val="Doc-text2"/>
        <w:numPr>
          <w:ilvl w:val="0"/>
          <w:numId w:val="33"/>
        </w:numPr>
        <w:pBdr>
          <w:top w:val="single" w:sz="4" w:space="1" w:color="auto"/>
          <w:left w:val="single" w:sz="4" w:space="4" w:color="auto"/>
          <w:bottom w:val="single" w:sz="4" w:space="1" w:color="auto"/>
          <w:right w:val="single" w:sz="4" w:space="4" w:color="auto"/>
        </w:pBdr>
      </w:pPr>
      <w:r>
        <w:t>The Alt1 text proposal from R2-2210641 on cancellation of pending SR for TA report is agreed and included in NR NTN MAC rapporteur CR. (13/17)</w:t>
      </w:r>
    </w:p>
    <w:p w14:paraId="10D94AAF" w14:textId="11448F57" w:rsidR="001616EA" w:rsidRDefault="001616EA" w:rsidP="002B4E60">
      <w:pPr>
        <w:pStyle w:val="Doc-text2"/>
        <w:numPr>
          <w:ilvl w:val="0"/>
          <w:numId w:val="33"/>
        </w:numPr>
        <w:pBdr>
          <w:top w:val="single" w:sz="4" w:space="1" w:color="auto"/>
          <w:left w:val="single" w:sz="4" w:space="4" w:color="auto"/>
          <w:bottom w:val="single" w:sz="4" w:space="1" w:color="auto"/>
          <w:right w:val="single" w:sz="4" w:space="4" w:color="auto"/>
        </w:pBdr>
      </w:pPr>
      <w:r>
        <w:t>The baseline text proposal from R2-2210087 on cancellation of  RACH due to pending SR for TA report is agreed and included in NR NTN MAC rapporteur CR. (consensus)</w:t>
      </w:r>
    </w:p>
    <w:p w14:paraId="1ED1328A" w14:textId="26D234B7" w:rsidR="001616EA" w:rsidRDefault="001616EA" w:rsidP="002B4E60">
      <w:pPr>
        <w:pStyle w:val="Doc-text2"/>
        <w:numPr>
          <w:ilvl w:val="0"/>
          <w:numId w:val="33"/>
        </w:numPr>
        <w:pBdr>
          <w:top w:val="single" w:sz="4" w:space="1" w:color="auto"/>
          <w:left w:val="single" w:sz="4" w:space="4" w:color="auto"/>
          <w:bottom w:val="single" w:sz="4" w:space="1" w:color="auto"/>
          <w:right w:val="single" w:sz="4" w:space="4" w:color="auto"/>
        </w:pBdr>
      </w:pPr>
      <w:r>
        <w:t>Editorial corrections to TS 38.321 Sections 5.4.8 and 5.7 from R2-2210768 are agreed and included in NR NTN MAC rapporteur CR. (consensus)</w:t>
      </w:r>
    </w:p>
    <w:p w14:paraId="68622553" w14:textId="77777777" w:rsidR="001616EA" w:rsidRDefault="001616EA" w:rsidP="001616EA">
      <w:pPr>
        <w:pStyle w:val="Comments"/>
      </w:pPr>
    </w:p>
    <w:p w14:paraId="514DE3B5" w14:textId="77777777" w:rsidR="0067147F" w:rsidRDefault="0067147F" w:rsidP="001616EA">
      <w:pPr>
        <w:pStyle w:val="Comments"/>
      </w:pPr>
    </w:p>
    <w:p w14:paraId="44698156" w14:textId="77777777" w:rsidR="003463ED" w:rsidRDefault="003463ED" w:rsidP="003463ED">
      <w:pPr>
        <w:pStyle w:val="Doc-text2"/>
        <w:pBdr>
          <w:top w:val="single" w:sz="4" w:space="1" w:color="auto"/>
          <w:left w:val="single" w:sz="4" w:space="4" w:color="auto"/>
          <w:bottom w:val="single" w:sz="4" w:space="1" w:color="auto"/>
          <w:right w:val="single" w:sz="4" w:space="4" w:color="auto"/>
        </w:pBdr>
      </w:pPr>
      <w:r>
        <w:t>Agreements online:</w:t>
      </w:r>
    </w:p>
    <w:p w14:paraId="1E9399A2" w14:textId="77777777" w:rsidR="003463ED" w:rsidRDefault="003463ED" w:rsidP="002B4E60">
      <w:pPr>
        <w:pStyle w:val="Doc-text2"/>
        <w:numPr>
          <w:ilvl w:val="0"/>
          <w:numId w:val="40"/>
        </w:numPr>
        <w:pBdr>
          <w:top w:val="single" w:sz="4" w:space="1" w:color="auto"/>
          <w:left w:val="single" w:sz="4" w:space="4" w:color="auto"/>
          <w:bottom w:val="single" w:sz="4" w:space="1" w:color="auto"/>
          <w:right w:val="single" w:sz="4" w:space="4" w:color="auto"/>
        </w:pBdr>
      </w:pPr>
      <w:r w:rsidRPr="005B6B17">
        <w:t>The following editorial correction to TS 38.321 Section 6.1.3.57 is agreed and included in NR NTN MAC rapporteur CR:</w:t>
      </w:r>
    </w:p>
    <w:p w14:paraId="1F79AA14"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Differential Koffset: This field </w:t>
      </w:r>
      <w:r w:rsidRPr="005B6B17">
        <w:rPr>
          <w:strike/>
        </w:rPr>
        <w:t>contains</w:t>
      </w:r>
      <w:r w:rsidRPr="005B6B17">
        <w:rPr>
          <w:u w:val="single"/>
        </w:rPr>
        <w:t xml:space="preserve"> indicates </w:t>
      </w:r>
      <w:r w:rsidRPr="005B6B17">
        <w:t xml:space="preserve">the differential Koffset </w:t>
      </w:r>
      <w:r w:rsidRPr="005B6B17">
        <w:rPr>
          <w:u w:val="single"/>
        </w:rPr>
        <w:t>in the number of slots (see clause 4.2 in TS 38.213 [6]), using subcarrier spacing of 15 kHz</w:t>
      </w:r>
      <w:r w:rsidRPr="005B6B17">
        <w:t>. The length of the field is 6 bits.</w:t>
      </w:r>
    </w:p>
    <w:p w14:paraId="197E8D05" w14:textId="77777777" w:rsidR="003463ED" w:rsidRDefault="003463ED" w:rsidP="002B4E60">
      <w:pPr>
        <w:pStyle w:val="Doc-text2"/>
        <w:numPr>
          <w:ilvl w:val="0"/>
          <w:numId w:val="40"/>
        </w:numPr>
        <w:pBdr>
          <w:top w:val="single" w:sz="4" w:space="1" w:color="auto"/>
          <w:left w:val="single" w:sz="4" w:space="4" w:color="auto"/>
          <w:bottom w:val="single" w:sz="4" w:space="1" w:color="auto"/>
          <w:right w:val="single" w:sz="4" w:space="4" w:color="auto"/>
        </w:pBdr>
      </w:pPr>
      <w:r w:rsidRPr="005B6B17">
        <w:t xml:space="preserve">The following editorial correction to TS 38.321 Section 6.1.3.56 is agreed and included in NR NTN MAC rapporteur CR: </w:t>
      </w:r>
    </w:p>
    <w:p w14:paraId="26F4C4CC"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Timing Advance: In FR1, the Timing Advance field indicates the least integer number of slots, </w:t>
      </w:r>
      <w:r w:rsidRPr="005B6B17">
        <w:rPr>
          <w:u w:val="single"/>
        </w:rPr>
        <w:t>using subcarrier spacing of 15 kHz,</w:t>
      </w:r>
      <w:r w:rsidRPr="005B6B17">
        <w:t xml:space="preserve"> greater than or equal to the Timing Advance value (see TS 38.211 [8], clause 4.3.1). The length of the field is 14 bits.</w:t>
      </w:r>
    </w:p>
    <w:p w14:paraId="34257816" w14:textId="77777777" w:rsidR="0067147F" w:rsidRDefault="0067147F" w:rsidP="001616EA">
      <w:pPr>
        <w:pStyle w:val="Comments"/>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AB164E" w:rsidP="00EE78C9">
      <w:pPr>
        <w:pStyle w:val="Doc-title"/>
      </w:pPr>
      <w:hyperlink r:id="rId94" w:tooltip="C:Data3GPPExtractsR2-2210568 CR corrections for 38321.docx" w:history="1">
        <w:r w:rsidR="00EE78C9" w:rsidRPr="00641502">
          <w:rPr>
            <w:rStyle w:val="Hyperlink"/>
          </w:rPr>
          <w:t>R2-2210568</w:t>
        </w:r>
      </w:hyperlink>
      <w:r w:rsidR="00EE78C9">
        <w:tab/>
        <w:t>Corrections to TS 38.321 for Rel-17 NR NTN</w:t>
      </w:r>
      <w:r w:rsidR="00EE78C9">
        <w:tab/>
        <w:t>Samsung Research America</w:t>
      </w:r>
      <w:r w:rsidR="00EE78C9">
        <w:tab/>
        <w:t>CR</w:t>
      </w:r>
      <w:r w:rsidR="00EE78C9">
        <w:tab/>
        <w:t>Rel-17</w:t>
      </w:r>
      <w:r w:rsidR="00EE78C9">
        <w:tab/>
        <w:t>38.321</w:t>
      </w:r>
      <w:r w:rsidR="00EE78C9">
        <w:tab/>
        <w:t>17.2.0</w:t>
      </w:r>
      <w:r w:rsidR="00EE78C9">
        <w:tab/>
        <w:t>1436</w:t>
      </w:r>
      <w:r w:rsidR="00EE78C9">
        <w:tab/>
        <w:t>-</w:t>
      </w:r>
      <w:r w:rsidR="00EE78C9">
        <w:tab/>
        <w:t>F</w:t>
      </w:r>
      <w:r w:rsidR="00EE78C9">
        <w:tab/>
        <w:t>NR_NTN_solutions-Core</w:t>
      </w:r>
      <w:r w:rsidR="00EE78C9">
        <w:tab/>
      </w:r>
      <w:r w:rsidR="00EE78C9">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AB164E" w:rsidP="00FA627F">
      <w:pPr>
        <w:pStyle w:val="Doc-title"/>
      </w:pPr>
      <w:hyperlink r:id="rId95"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217AF28" w14:textId="6CA895F5" w:rsidR="00745419" w:rsidRPr="00745419" w:rsidRDefault="00745419" w:rsidP="002B4E60">
      <w:pPr>
        <w:pStyle w:val="Doc-text2"/>
        <w:numPr>
          <w:ilvl w:val="0"/>
          <w:numId w:val="12"/>
        </w:numPr>
      </w:pPr>
      <w:r>
        <w:t>(After offline 112) Not pursued</w:t>
      </w:r>
    </w:p>
    <w:p w14:paraId="31AEDE42" w14:textId="6F36A608" w:rsidR="00FA627F" w:rsidRDefault="00AB164E" w:rsidP="00FA627F">
      <w:pPr>
        <w:pStyle w:val="Doc-title"/>
      </w:pPr>
      <w:hyperlink r:id="rId96"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57885BAF" w14:textId="057AB4E7" w:rsidR="00745419" w:rsidRPr="00745419" w:rsidRDefault="00745419" w:rsidP="002B4E60">
      <w:pPr>
        <w:pStyle w:val="Doc-text2"/>
        <w:numPr>
          <w:ilvl w:val="0"/>
          <w:numId w:val="12"/>
        </w:numPr>
      </w:pPr>
      <w:r>
        <w:t>(After offline 112) 2</w:t>
      </w:r>
      <w:r w:rsidRPr="00745419">
        <w:rPr>
          <w:vertAlign w:val="superscript"/>
        </w:rPr>
        <w:t>nd</w:t>
      </w:r>
      <w:r>
        <w:t xml:space="preserve"> and 3</w:t>
      </w:r>
      <w:r w:rsidRPr="00745419">
        <w:rPr>
          <w:vertAlign w:val="superscript"/>
        </w:rPr>
        <w:t>rd</w:t>
      </w:r>
      <w:r>
        <w:t xml:space="preserve"> changes are agreed. To be included in a rapporteur CR</w:t>
      </w:r>
    </w:p>
    <w:p w14:paraId="0F44EAE5" w14:textId="4CEFCF2C" w:rsidR="00FA627F" w:rsidRDefault="00AB164E" w:rsidP="00FA627F">
      <w:pPr>
        <w:pStyle w:val="Doc-title"/>
      </w:pPr>
      <w:hyperlink r:id="rId97"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43089D4E" w14:textId="7092D49B" w:rsidR="00745419" w:rsidRPr="00745419" w:rsidRDefault="00745419" w:rsidP="002B4E60">
      <w:pPr>
        <w:pStyle w:val="Doc-text2"/>
        <w:numPr>
          <w:ilvl w:val="0"/>
          <w:numId w:val="12"/>
        </w:numPr>
      </w:pPr>
      <w:r>
        <w:t>(After offline 112) Not pursued</w:t>
      </w:r>
    </w:p>
    <w:p w14:paraId="29A5E2D6" w14:textId="397736F9" w:rsidR="00FA627F" w:rsidRDefault="00AB164E" w:rsidP="00FA627F">
      <w:pPr>
        <w:pStyle w:val="Doc-title"/>
      </w:pPr>
      <w:hyperlink r:id="rId98"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4BF341A8" w14:textId="67237D3C" w:rsidR="00745419" w:rsidRPr="00745419" w:rsidRDefault="00745419" w:rsidP="002B4E60">
      <w:pPr>
        <w:pStyle w:val="Doc-text2"/>
        <w:numPr>
          <w:ilvl w:val="0"/>
          <w:numId w:val="12"/>
        </w:numPr>
      </w:pPr>
      <w:r>
        <w:t>(After offline 112) Not pursued</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12E2C2E4" w14:textId="3BC0C1F2" w:rsidR="005D5C15" w:rsidRDefault="005D5C15" w:rsidP="005D5C15">
      <w:pPr>
        <w:pStyle w:val="EmailDiscussion2"/>
        <w:ind w:left="1619" w:firstLine="0"/>
      </w:pPr>
      <w:r>
        <w:t>Updated scope: Prepare a rapporteur CR based on the meeting decisions</w:t>
      </w:r>
    </w:p>
    <w:p w14:paraId="205B668B"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6D79A16F"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E330F57" w14:textId="77777777"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05C29CEC" w:rsidR="00E03BAB" w:rsidRDefault="00AB164E" w:rsidP="00E03BAB">
      <w:pPr>
        <w:pStyle w:val="Doc-title"/>
      </w:pPr>
      <w:hyperlink r:id="rId99" w:tooltip="C:Data3GPPRAN2InboxR2-2210854.zip" w:history="1">
        <w:r w:rsidR="00E03BAB" w:rsidRPr="00745419">
          <w:rPr>
            <w:rStyle w:val="Hyperlink"/>
          </w:rPr>
          <w:t>R2-2210854</w:t>
        </w:r>
      </w:hyperlink>
      <w:r w:rsidR="00E03BAB">
        <w:tab/>
        <w:t>[offline-112</w:t>
      </w:r>
      <w:r w:rsidR="00E03BAB" w:rsidRPr="007418EC">
        <w:t xml:space="preserve">] </w:t>
      </w:r>
      <w:r w:rsidR="00E03BAB">
        <w:t>Idle mode corrections</w:t>
      </w:r>
      <w:r w:rsidR="00E03BAB" w:rsidRPr="007418EC">
        <w:tab/>
      </w:r>
      <w:r w:rsidR="00E03BAB">
        <w:t>ZTE</w:t>
      </w:r>
      <w:r w:rsidR="00E03BAB">
        <w:tab/>
      </w:r>
      <w:r w:rsidR="00E03BAB" w:rsidRPr="007418EC">
        <w:t>discussion</w:t>
      </w:r>
      <w:r w:rsidR="00E03BAB" w:rsidRPr="007418EC">
        <w:tab/>
      </w:r>
      <w:r w:rsidR="00E03BAB">
        <w:t>Rel-18</w:t>
      </w:r>
      <w:r w:rsidR="00E03BAB">
        <w:tab/>
        <w:t>NR_NTN_solutions-Core</w:t>
      </w:r>
    </w:p>
    <w:p w14:paraId="261A9F34" w14:textId="77777777" w:rsidR="00745419" w:rsidRDefault="00745419" w:rsidP="00745419">
      <w:pPr>
        <w:pStyle w:val="Comments"/>
      </w:pPr>
      <w:r>
        <w:t>Proposal 1: The proposed changes in R2-2209504 are not pursued.</w:t>
      </w:r>
    </w:p>
    <w:p w14:paraId="213E3B35" w14:textId="38A3667C" w:rsidR="00745419" w:rsidRDefault="00745419" w:rsidP="002B4E60">
      <w:pPr>
        <w:pStyle w:val="Doc-text2"/>
        <w:numPr>
          <w:ilvl w:val="0"/>
          <w:numId w:val="12"/>
        </w:numPr>
      </w:pPr>
      <w:r>
        <w:t>Agreed</w:t>
      </w:r>
    </w:p>
    <w:p w14:paraId="665A469C" w14:textId="77777777" w:rsidR="00745419" w:rsidRDefault="00745419" w:rsidP="00745419">
      <w:pPr>
        <w:pStyle w:val="Comments"/>
      </w:pPr>
      <w:r>
        <w:t>Proposal 2: Agree the 2nd an 3rd  changes from R2-2210569:</w:t>
      </w:r>
    </w:p>
    <w:p w14:paraId="3053BBC5" w14:textId="77777777" w:rsidR="00745419" w:rsidRDefault="00745419" w:rsidP="00745419">
      <w:pPr>
        <w:pStyle w:val="Comments"/>
      </w:pPr>
      <w:r>
        <w:t>-</w:t>
      </w:r>
      <w:r>
        <w:tab/>
        <w:t>2nd change: Add parameters introduced for NTN cell reselection in 5.2.4.7.0</w:t>
      </w:r>
    </w:p>
    <w:p w14:paraId="17573A07" w14:textId="77777777" w:rsidR="00745419" w:rsidRDefault="00745419" w:rsidP="00745419">
      <w:pPr>
        <w:pStyle w:val="Comments"/>
      </w:pPr>
      <w:r>
        <w:t>-</w:t>
      </w:r>
      <w:r>
        <w:tab/>
        <w:t>3rd : Editorial changes in 5.2.4.2.</w:t>
      </w:r>
    </w:p>
    <w:p w14:paraId="2AECCD07" w14:textId="117BF873" w:rsidR="00745419" w:rsidRDefault="00745419" w:rsidP="002B4E60">
      <w:pPr>
        <w:pStyle w:val="Doc-text2"/>
        <w:numPr>
          <w:ilvl w:val="0"/>
          <w:numId w:val="12"/>
        </w:numPr>
      </w:pPr>
      <w:r>
        <w:t>Agreed</w:t>
      </w:r>
    </w:p>
    <w:p w14:paraId="0859E0A2" w14:textId="77777777" w:rsidR="00745419" w:rsidRDefault="00745419" w:rsidP="00745419">
      <w:pPr>
        <w:pStyle w:val="Comments"/>
      </w:pPr>
      <w:r>
        <w:t>Proposal 3: The proposed change in R2-2210584 is not pursued.</w:t>
      </w:r>
    </w:p>
    <w:p w14:paraId="5BF71A0F" w14:textId="424F6070" w:rsidR="00745419" w:rsidRDefault="00745419" w:rsidP="002B4E60">
      <w:pPr>
        <w:pStyle w:val="Doc-text2"/>
        <w:numPr>
          <w:ilvl w:val="0"/>
          <w:numId w:val="12"/>
        </w:numPr>
      </w:pPr>
      <w:r>
        <w:t>Agreed</w:t>
      </w:r>
    </w:p>
    <w:p w14:paraId="745E112F" w14:textId="7B0B6244" w:rsidR="00E03BAB" w:rsidRDefault="00745419" w:rsidP="00745419">
      <w:pPr>
        <w:pStyle w:val="Comments"/>
      </w:pPr>
      <w:r>
        <w:t>Proposal 4: The proposed change in R2-2210640 is not pursued.</w:t>
      </w:r>
    </w:p>
    <w:p w14:paraId="7A337B8E" w14:textId="2BA5FC8A" w:rsidR="00745419" w:rsidRDefault="00745419" w:rsidP="002B4E60">
      <w:pPr>
        <w:pStyle w:val="Doc-text2"/>
        <w:numPr>
          <w:ilvl w:val="0"/>
          <w:numId w:val="12"/>
        </w:numPr>
      </w:pPr>
      <w:r>
        <w:t>Agreed</w:t>
      </w:r>
    </w:p>
    <w:p w14:paraId="7EC5CC7A" w14:textId="77777777" w:rsidR="00745419" w:rsidRDefault="00745419" w:rsidP="00745419">
      <w:pPr>
        <w:pStyle w:val="Doc-text2"/>
      </w:pPr>
    </w:p>
    <w:p w14:paraId="5A038CBD" w14:textId="77777777" w:rsidR="00745419" w:rsidRDefault="00745419" w:rsidP="00745419">
      <w:pPr>
        <w:pStyle w:val="Doc-text2"/>
      </w:pPr>
    </w:p>
    <w:p w14:paraId="0760EF24" w14:textId="77777777" w:rsidR="00745419" w:rsidRDefault="00745419" w:rsidP="00745419">
      <w:pPr>
        <w:pStyle w:val="Doc-text2"/>
        <w:pBdr>
          <w:top w:val="single" w:sz="4" w:space="1" w:color="auto"/>
          <w:left w:val="single" w:sz="4" w:space="4" w:color="auto"/>
          <w:bottom w:val="single" w:sz="4" w:space="1" w:color="auto"/>
          <w:right w:val="single" w:sz="4" w:space="4" w:color="auto"/>
        </w:pBdr>
      </w:pPr>
      <w:r>
        <w:t>Agreements via email (from offline 112):</w:t>
      </w:r>
    </w:p>
    <w:p w14:paraId="42AE3867" w14:textId="61171667" w:rsidR="00745419" w:rsidRDefault="00745419" w:rsidP="002B4E60">
      <w:pPr>
        <w:pStyle w:val="Doc-text2"/>
        <w:numPr>
          <w:ilvl w:val="0"/>
          <w:numId w:val="34"/>
        </w:numPr>
        <w:pBdr>
          <w:top w:val="single" w:sz="4" w:space="1" w:color="auto"/>
          <w:left w:val="single" w:sz="4" w:space="4" w:color="auto"/>
          <w:bottom w:val="single" w:sz="4" w:space="1" w:color="auto"/>
          <w:right w:val="single" w:sz="4" w:space="4" w:color="auto"/>
        </w:pBdr>
      </w:pPr>
      <w:r>
        <w:t>The proposed changes in R2-2209504 are not pursued.</w:t>
      </w:r>
    </w:p>
    <w:p w14:paraId="30B6A95A" w14:textId="3D044FA1" w:rsidR="00745419" w:rsidRDefault="00745419" w:rsidP="00745419">
      <w:pPr>
        <w:pStyle w:val="Doc-text2"/>
        <w:pBdr>
          <w:top w:val="single" w:sz="4" w:space="1" w:color="auto"/>
          <w:left w:val="single" w:sz="4" w:space="4" w:color="auto"/>
          <w:bottom w:val="single" w:sz="4" w:space="1" w:color="auto"/>
          <w:right w:val="single" w:sz="4" w:space="4" w:color="auto"/>
        </w:pBdr>
      </w:pPr>
      <w:r>
        <w:t>2.</w:t>
      </w:r>
      <w:r>
        <w:tab/>
        <w:t>The 2nd an 3rd changes from R2-2210569 are agreed</w:t>
      </w:r>
    </w:p>
    <w:p w14:paraId="6A8BA4AE" w14:textId="591D35FE" w:rsidR="00745419" w:rsidRDefault="00745419" w:rsidP="00745419">
      <w:pPr>
        <w:pStyle w:val="Doc-text2"/>
        <w:pBdr>
          <w:top w:val="single" w:sz="4" w:space="1" w:color="auto"/>
          <w:left w:val="single" w:sz="4" w:space="4" w:color="auto"/>
          <w:bottom w:val="single" w:sz="4" w:space="1" w:color="auto"/>
          <w:right w:val="single" w:sz="4" w:space="4" w:color="auto"/>
        </w:pBdr>
      </w:pPr>
      <w:r>
        <w:tab/>
        <w:t>2nd change: Add parameters introduced for NTN cell reselection in 5.2.4.7.0</w:t>
      </w:r>
    </w:p>
    <w:p w14:paraId="0A398FE4" w14:textId="2021F4C7" w:rsidR="00745419" w:rsidRDefault="00745419" w:rsidP="00745419">
      <w:pPr>
        <w:pStyle w:val="Doc-text2"/>
        <w:pBdr>
          <w:top w:val="single" w:sz="4" w:space="1" w:color="auto"/>
          <w:left w:val="single" w:sz="4" w:space="4" w:color="auto"/>
          <w:bottom w:val="single" w:sz="4" w:space="1" w:color="auto"/>
          <w:right w:val="single" w:sz="4" w:space="4" w:color="auto"/>
        </w:pBdr>
      </w:pPr>
      <w:r>
        <w:tab/>
        <w:t>3rd : Editorial changes in 5.2.4.2.</w:t>
      </w:r>
    </w:p>
    <w:p w14:paraId="5D51C7C9" w14:textId="7BAFA8D0" w:rsidR="00745419" w:rsidRDefault="00745419" w:rsidP="00745419">
      <w:pPr>
        <w:pStyle w:val="Doc-text2"/>
        <w:pBdr>
          <w:top w:val="single" w:sz="4" w:space="1" w:color="auto"/>
          <w:left w:val="single" w:sz="4" w:space="4" w:color="auto"/>
          <w:bottom w:val="single" w:sz="4" w:space="1" w:color="auto"/>
          <w:right w:val="single" w:sz="4" w:space="4" w:color="auto"/>
        </w:pBdr>
      </w:pPr>
      <w:r>
        <w:t>3.</w:t>
      </w:r>
      <w:r>
        <w:tab/>
        <w:t>The proposed change in R2-2210584 is not pursued.</w:t>
      </w:r>
    </w:p>
    <w:p w14:paraId="0542553E" w14:textId="51B82A5E" w:rsidR="00745419" w:rsidRPr="00D6742B" w:rsidRDefault="00745419" w:rsidP="00745419">
      <w:pPr>
        <w:pStyle w:val="Doc-text2"/>
        <w:pBdr>
          <w:top w:val="single" w:sz="4" w:space="1" w:color="auto"/>
          <w:left w:val="single" w:sz="4" w:space="4" w:color="auto"/>
          <w:bottom w:val="single" w:sz="4" w:space="1" w:color="auto"/>
          <w:right w:val="single" w:sz="4" w:space="4" w:color="auto"/>
        </w:pBdr>
      </w:pPr>
      <w:r>
        <w:t>4.</w:t>
      </w:r>
      <w:r>
        <w:tab/>
        <w:t>The proposed change in R2-2210640 is not pursued.</w:t>
      </w:r>
    </w:p>
    <w:p w14:paraId="50B1B93F" w14:textId="77777777" w:rsidR="00745419" w:rsidRDefault="00745419" w:rsidP="00775829">
      <w:pPr>
        <w:pStyle w:val="Comments"/>
      </w:pPr>
    </w:p>
    <w:p w14:paraId="4D1C8412" w14:textId="77777777" w:rsidR="00745419" w:rsidRDefault="00745419" w:rsidP="00775829">
      <w:pPr>
        <w:pStyle w:val="Comments"/>
      </w:pPr>
    </w:p>
    <w:p w14:paraId="0E40C35A" w14:textId="1E1139EC" w:rsidR="009F7941" w:rsidRDefault="009F7941" w:rsidP="009F7941">
      <w:pPr>
        <w:pStyle w:val="EmailDiscussion"/>
      </w:pPr>
      <w:r>
        <w:t>[Post119bis-e][112][NR NTN] idle mode corrections (ZTE)</w:t>
      </w:r>
    </w:p>
    <w:p w14:paraId="6593079E" w14:textId="2BD74C67" w:rsidR="009F7941" w:rsidRDefault="009F7941" w:rsidP="009F7941">
      <w:pPr>
        <w:pStyle w:val="EmailDiscussion2"/>
        <w:ind w:left="1619" w:firstLine="0"/>
      </w:pPr>
      <w:r>
        <w:t>Scope: Prepare a rapporteur CR based on the meeting decisions</w:t>
      </w:r>
    </w:p>
    <w:p w14:paraId="549833E1" w14:textId="5C810E73" w:rsidR="009F7941" w:rsidRDefault="009F7941" w:rsidP="009F7941">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38.304 CR</w:t>
      </w:r>
      <w:r w:rsidRPr="00BE132B">
        <w:rPr>
          <w:color w:val="000000" w:themeColor="text1"/>
        </w:rPr>
        <w:t xml:space="preserve"> </w:t>
      </w:r>
    </w:p>
    <w:p w14:paraId="43B50AAE" w14:textId="77777777" w:rsidR="009F7941" w:rsidRDefault="009F7941" w:rsidP="009F7941">
      <w:pPr>
        <w:pStyle w:val="EmailDiscussion2"/>
        <w:ind w:left="1619" w:firstLine="0"/>
      </w:pPr>
      <w:r>
        <w:t>D</w:t>
      </w:r>
      <w:r w:rsidRPr="0025337F">
        <w:t>eadline</w:t>
      </w:r>
      <w:r>
        <w:t xml:space="preserve"> (for companies' feedback): Thursday 2022-10-20 16</w:t>
      </w:r>
      <w:r w:rsidRPr="0025337F">
        <w:t>:00 UTC</w:t>
      </w:r>
    </w:p>
    <w:p w14:paraId="13677AD3" w14:textId="342FC89A" w:rsidR="009F7941" w:rsidRDefault="009F7941" w:rsidP="009F7941">
      <w:pPr>
        <w:pStyle w:val="EmailDiscussion2"/>
        <w:ind w:left="1619" w:firstLine="0"/>
      </w:pPr>
      <w:r>
        <w:t>D</w:t>
      </w:r>
      <w:r w:rsidRPr="0025337F">
        <w:t>eadline (fo</w:t>
      </w:r>
      <w:r>
        <w:t>r rapporteur's CR in R2-2210869</w:t>
      </w:r>
      <w:r w:rsidRPr="0025337F">
        <w:t>)</w:t>
      </w:r>
      <w:r>
        <w:t>: Friday 2022-10-21 10</w:t>
      </w:r>
      <w:r w:rsidRPr="0025337F">
        <w:t>:00 UTC</w:t>
      </w:r>
    </w:p>
    <w:p w14:paraId="7C8CE188" w14:textId="77777777" w:rsidR="009F7941" w:rsidRDefault="009F7941" w:rsidP="00775829">
      <w:pPr>
        <w:pStyle w:val="Comments"/>
      </w:pPr>
    </w:p>
    <w:p w14:paraId="282F981C" w14:textId="77777777" w:rsidR="009F7941" w:rsidRDefault="009F7941" w:rsidP="00775829">
      <w:pPr>
        <w:pStyle w:val="Comments"/>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AB164E" w:rsidP="001B048B">
      <w:pPr>
        <w:pStyle w:val="Doc-title"/>
      </w:pPr>
      <w:hyperlink r:id="rId100" w:tooltip="C:Data3GPPExtractsR2-2210466 discussion on epoch time.docx" w:history="1">
        <w:r w:rsidR="001B048B" w:rsidRPr="00641502">
          <w:rPr>
            <w:rStyle w:val="Hyperlink"/>
          </w:rPr>
          <w:t>R2-2210466</w:t>
        </w:r>
      </w:hyperlink>
      <w:r w:rsidR="001B048B">
        <w:tab/>
        <w:t>Discussion on Epoch Time</w:t>
      </w:r>
      <w:r w:rsidR="001B048B">
        <w:tab/>
        <w:t>Samsung Research America</w:t>
      </w:r>
      <w:r w:rsidR="001B048B">
        <w:tab/>
        <w:t>discussion</w:t>
      </w:r>
      <w:r w:rsidR="001B048B">
        <w:tab/>
        <w:t>Rel-17</w:t>
      </w:r>
      <w:r w:rsidR="001B048B">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2B4E60">
      <w:pPr>
        <w:pStyle w:val="Doc-text2"/>
        <w:numPr>
          <w:ilvl w:val="0"/>
          <w:numId w:val="13"/>
        </w:numPr>
      </w:pPr>
      <w:r>
        <w:t>Oppo, Apple, ZTE, Intel agree</w:t>
      </w:r>
    </w:p>
    <w:p w14:paraId="066D64F3" w14:textId="56D5214A" w:rsidR="00D6742B" w:rsidRDefault="00D6742B" w:rsidP="002B4E60">
      <w:pPr>
        <w:pStyle w:val="Doc-text2"/>
        <w:numPr>
          <w:ilvl w:val="0"/>
          <w:numId w:val="1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2B4E60">
      <w:pPr>
        <w:pStyle w:val="Doc-text2"/>
        <w:numPr>
          <w:ilvl w:val="0"/>
          <w:numId w:val="13"/>
        </w:numPr>
      </w:pPr>
      <w:r>
        <w:t>Oppo thinks we cannot yet agree on this for now because it’s related to other discussions. QC also agrees.</w:t>
      </w:r>
    </w:p>
    <w:p w14:paraId="549A95D9" w14:textId="2AF82534" w:rsidR="003A2DCB" w:rsidRDefault="001A6038" w:rsidP="002B4E60">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2B4E60">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AB164E" w:rsidP="001B048B">
      <w:pPr>
        <w:pStyle w:val="Doc-title"/>
      </w:pPr>
      <w:hyperlink r:id="rId101" w:tooltip="C:Data3GPPExtractsR2-2209799_Clarification on validity of the UL sync info_v0.doc" w:history="1">
        <w:r w:rsidR="001B048B" w:rsidRPr="00641502">
          <w:rPr>
            <w:rStyle w:val="Hyperlink"/>
          </w:rPr>
          <w:t>R2-2209799</w:t>
        </w:r>
      </w:hyperlink>
      <w:r w:rsidR="001B048B">
        <w:tab/>
        <w:t>Clarification on validity of the UL sync info</w:t>
      </w:r>
      <w:r w:rsidR="001B048B">
        <w:tab/>
        <w:t>Apple</w:t>
      </w:r>
      <w:r w:rsidR="001B048B">
        <w:tab/>
        <w:t>discussion</w:t>
      </w:r>
      <w:r w:rsidR="001B048B">
        <w:tab/>
        <w:t>Rel-17</w:t>
      </w:r>
      <w:r w:rsidR="001B048B">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2B4E60">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2B4E60">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2B4E60">
      <w:pPr>
        <w:pStyle w:val="Doc-text2"/>
        <w:numPr>
          <w:ilvl w:val="0"/>
          <w:numId w:val="13"/>
        </w:numPr>
      </w:pPr>
      <w:r>
        <w:t>Oppo wonders about the implications (spec impact) of p2. Apple thinks there would be no spec impact for this.</w:t>
      </w:r>
    </w:p>
    <w:p w14:paraId="6AAE2C69" w14:textId="102D8EE2" w:rsidR="003A2DCB" w:rsidRDefault="003A2DCB" w:rsidP="002B4E60">
      <w:pPr>
        <w:pStyle w:val="Doc-text2"/>
        <w:numPr>
          <w:ilvl w:val="0"/>
          <w:numId w:val="13"/>
        </w:numPr>
      </w:pPr>
      <w:r>
        <w:t>Mediatek agrees, provided that there is no spec impact.</w:t>
      </w:r>
    </w:p>
    <w:p w14:paraId="13CF3B95" w14:textId="5E102653" w:rsidR="003A2DCB" w:rsidRDefault="003A2DCB" w:rsidP="002B4E60">
      <w:pPr>
        <w:pStyle w:val="Doc-text2"/>
        <w:numPr>
          <w:ilvl w:val="0"/>
          <w:numId w:val="13"/>
        </w:numPr>
      </w:pPr>
      <w:r>
        <w:t>Ericsson thinks there is no need to send in dedicated signalling to each UE.</w:t>
      </w:r>
    </w:p>
    <w:p w14:paraId="2C9B13CC" w14:textId="559B9835" w:rsidR="003A2DCB" w:rsidRDefault="003A2DCB" w:rsidP="002B4E60">
      <w:pPr>
        <w:pStyle w:val="Doc-text2"/>
        <w:numPr>
          <w:ilvl w:val="0"/>
          <w:numId w:val="13"/>
        </w:numPr>
      </w:pPr>
      <w:r>
        <w:t>HW thinks this is for UEs that cannot acquire SIB19 by themselves.</w:t>
      </w:r>
    </w:p>
    <w:p w14:paraId="196BBF6E" w14:textId="1F6280F7" w:rsidR="003A2DCB" w:rsidRDefault="003A2DCB" w:rsidP="002B4E60">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2B4E60">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2B4E60">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2B4E60">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AB164E" w:rsidP="001B048B">
      <w:pPr>
        <w:pStyle w:val="Doc-title"/>
      </w:pPr>
      <w:hyperlink r:id="rId102" w:tooltip="C:Data3GPPExtractsR2-2210411 Disucssion on ecpoch time.doc" w:history="1">
        <w:r w:rsidR="001B048B" w:rsidRPr="00641502">
          <w:rPr>
            <w:rStyle w:val="Hyperlink"/>
          </w:rPr>
          <w:t>R2-2210411</w:t>
        </w:r>
      </w:hyperlink>
      <w:r w:rsidR="001B048B">
        <w:tab/>
        <w:t>Discussion on epoch time</w:t>
      </w:r>
      <w:r w:rsidR="001B048B">
        <w:tab/>
        <w:t>Huawei, HiSilicon</w:t>
      </w:r>
      <w:r w:rsidR="001B048B">
        <w:tab/>
        <w:t>discussion</w:t>
      </w:r>
      <w:r w:rsidR="001B048B">
        <w:tab/>
        <w:t>Rel-17</w:t>
      </w:r>
      <w:r w:rsidR="001B048B">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2B4E60">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AB164E" w:rsidP="001B048B">
      <w:pPr>
        <w:pStyle w:val="Doc-title"/>
      </w:pPr>
      <w:hyperlink r:id="rId103" w:tooltip="C:Data3GPPExtractsR2-2210729_NTN Configuration at Handover and CHO.docx" w:history="1">
        <w:r w:rsidR="001B048B" w:rsidRPr="00641502">
          <w:rPr>
            <w:rStyle w:val="Hyperlink"/>
          </w:rPr>
          <w:t>R2-2210729</w:t>
        </w:r>
      </w:hyperlink>
      <w:r w:rsidR="001B048B">
        <w:tab/>
        <w:t>NTN Configuration at Handover and CHO</w:t>
      </w:r>
      <w:r w:rsidR="001B048B">
        <w:tab/>
        <w:t>Sequans Communications</w:t>
      </w:r>
      <w:r w:rsidR="001B048B">
        <w:tab/>
        <w:t>discussion</w:t>
      </w:r>
      <w:r w:rsidR="001B048B">
        <w:tab/>
        <w:t>Rel-17</w:t>
      </w:r>
      <w:r w:rsidR="001B048B">
        <w:tab/>
        <w:t>38.331</w:t>
      </w:r>
      <w:r w:rsidR="001B048B">
        <w:tab/>
        <w:t>NR_NTN_solutions-Core</w:t>
      </w:r>
      <w:r w:rsidR="001B048B">
        <w:tab/>
      </w:r>
      <w:r w:rsidR="001B048B"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2B4E60">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AB164E" w:rsidP="001B048B">
      <w:pPr>
        <w:pStyle w:val="Doc-title"/>
      </w:pPr>
      <w:hyperlink r:id="rId104" w:tooltip="C:Data3GPPExtractsR2-2209528 - R17 NR NTN On timer T430.docx" w:history="1">
        <w:r w:rsidR="001B048B" w:rsidRPr="00641502">
          <w:rPr>
            <w:rStyle w:val="Hyperlink"/>
          </w:rPr>
          <w:t>R2-2209528</w:t>
        </w:r>
      </w:hyperlink>
      <w:r w:rsidR="001B048B">
        <w:tab/>
        <w:t>On timer T430 for Rel-17 NR NTN</w:t>
      </w:r>
      <w:r w:rsidR="001B048B">
        <w:tab/>
        <w:t>Ericsson</w:t>
      </w:r>
      <w:r w:rsidR="001B048B">
        <w:tab/>
        <w:t>discussion</w:t>
      </w:r>
      <w:r w:rsidR="001B048B">
        <w:tab/>
        <w:t>Rel-17</w:t>
      </w:r>
    </w:p>
    <w:p w14:paraId="03DE91D8" w14:textId="35D382D7" w:rsidR="001A6038" w:rsidRPr="001A6038" w:rsidRDefault="001A6038" w:rsidP="002B4E60">
      <w:pPr>
        <w:pStyle w:val="Doc-text2"/>
        <w:numPr>
          <w:ilvl w:val="0"/>
          <w:numId w:val="12"/>
        </w:numPr>
      </w:pPr>
      <w:r>
        <w:t>Continue in offline 113</w:t>
      </w:r>
    </w:p>
    <w:p w14:paraId="3C6F63EC" w14:textId="77777777" w:rsidR="001B048B" w:rsidRDefault="00AB164E" w:rsidP="001B048B">
      <w:pPr>
        <w:pStyle w:val="Doc-title"/>
      </w:pPr>
      <w:hyperlink r:id="rId105" w:tooltip="C:Data3GPPExtractsR2-2209850 Discussion on configuration of satellite information for handover.docx" w:history="1">
        <w:r w:rsidR="001B048B" w:rsidRPr="00641502">
          <w:rPr>
            <w:rStyle w:val="Hyperlink"/>
          </w:rPr>
          <w:t>R2-2209850</w:t>
        </w:r>
      </w:hyperlink>
      <w:r w:rsidR="001B048B">
        <w:tab/>
        <w:t>Discussion on configuration of satellite information for handover</w:t>
      </w:r>
      <w:r w:rsidR="001B048B">
        <w:tab/>
        <w:t>ASUSTeK</w:t>
      </w:r>
      <w:r w:rsidR="001B048B">
        <w:tab/>
        <w:t>discussion</w:t>
      </w:r>
      <w:r w:rsidR="001B048B">
        <w:tab/>
        <w:t>Rel-17</w:t>
      </w:r>
      <w:r w:rsidR="001B048B">
        <w:tab/>
        <w:t>38.331</w:t>
      </w:r>
      <w:r w:rsidR="001B048B">
        <w:tab/>
        <w:t>NR_NTN_solutions-Core</w:t>
      </w:r>
    </w:p>
    <w:p w14:paraId="0E4F4488" w14:textId="1F32D9A3" w:rsidR="001A6038" w:rsidRPr="001A6038" w:rsidRDefault="001A6038" w:rsidP="002B4E60">
      <w:pPr>
        <w:pStyle w:val="Doc-text2"/>
        <w:numPr>
          <w:ilvl w:val="0"/>
          <w:numId w:val="12"/>
        </w:numPr>
      </w:pPr>
      <w:r>
        <w:t>Continue in offline 113</w:t>
      </w:r>
    </w:p>
    <w:p w14:paraId="18592968" w14:textId="77777777" w:rsidR="001B048B" w:rsidRDefault="00AB164E" w:rsidP="001B048B">
      <w:pPr>
        <w:pStyle w:val="Doc-title"/>
      </w:pPr>
      <w:hyperlink r:id="rId106" w:tooltip="C:Data3GPPExtractsR2-2209851 Discussion on T430 handling upon going to RRC_IDLE.docx" w:history="1">
        <w:r w:rsidR="001B048B" w:rsidRPr="00641502">
          <w:rPr>
            <w:rStyle w:val="Hyperlink"/>
          </w:rPr>
          <w:t>R2-2209851</w:t>
        </w:r>
      </w:hyperlink>
      <w:r w:rsidR="001B048B">
        <w:tab/>
        <w:t>Discussion on T430 handling upon going to RRC_IDLE</w:t>
      </w:r>
      <w:r w:rsidR="001B048B">
        <w:tab/>
        <w:t>ASUSTeK</w:t>
      </w:r>
      <w:r w:rsidR="001B048B">
        <w:tab/>
        <w:t>discussion</w:t>
      </w:r>
      <w:r w:rsidR="001B048B">
        <w:tab/>
        <w:t>Rel-17</w:t>
      </w:r>
      <w:r w:rsidR="001B048B">
        <w:tab/>
        <w:t>38.331</w:t>
      </w:r>
      <w:r w:rsidR="001B048B">
        <w:tab/>
        <w:t>NR_NTN_solutions-Core</w:t>
      </w:r>
    </w:p>
    <w:p w14:paraId="7CD406C5" w14:textId="117B0DF0" w:rsidR="001A6038" w:rsidRPr="001A6038" w:rsidRDefault="001A6038" w:rsidP="002B4E60">
      <w:pPr>
        <w:pStyle w:val="Doc-text2"/>
        <w:numPr>
          <w:ilvl w:val="0"/>
          <w:numId w:val="12"/>
        </w:numPr>
      </w:pPr>
      <w:r>
        <w:t>Continue in offline 113</w:t>
      </w:r>
    </w:p>
    <w:p w14:paraId="2F963800" w14:textId="77777777" w:rsidR="001B048B" w:rsidRDefault="00AB164E" w:rsidP="001B048B">
      <w:pPr>
        <w:pStyle w:val="Doc-title"/>
      </w:pPr>
      <w:hyperlink r:id="rId107" w:tooltip="C:Data3GPPExtractsR2-2209852 Clarification on validity timer for serving cell.docx" w:history="1">
        <w:r w:rsidR="001B048B" w:rsidRPr="00641502">
          <w:rPr>
            <w:rStyle w:val="Hyperlink"/>
          </w:rPr>
          <w:t>R2-2209852</w:t>
        </w:r>
      </w:hyperlink>
      <w:r w:rsidR="001B048B">
        <w:tab/>
        <w:t>Clarification on validity timer for serving cell</w:t>
      </w:r>
      <w:r w:rsidR="001B048B">
        <w:tab/>
        <w:t>ASUSTeK</w:t>
      </w:r>
      <w:r w:rsidR="001B048B">
        <w:tab/>
        <w:t>discussion</w:t>
      </w:r>
      <w:r w:rsidR="001B048B">
        <w:tab/>
        <w:t>Rel-17</w:t>
      </w:r>
      <w:r w:rsidR="001B048B">
        <w:tab/>
        <w:t>38.331</w:t>
      </w:r>
      <w:r w:rsidR="001B048B">
        <w:tab/>
        <w:t>NR_NTN_solutions-Core</w:t>
      </w:r>
    </w:p>
    <w:p w14:paraId="38D27A5E" w14:textId="59CDCC41" w:rsidR="001A6038" w:rsidRPr="001A6038" w:rsidRDefault="001A6038" w:rsidP="002B4E60">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AB164E" w:rsidP="008F53A2">
      <w:pPr>
        <w:pStyle w:val="Doc-title"/>
      </w:pPr>
      <w:hyperlink r:id="rId108" w:tooltip="C:Data3GPPExtractsR2-2209507 Correction on UE behavior on T430 in TS 38.331.docx" w:history="1">
        <w:r w:rsidR="008F53A2" w:rsidRPr="00641502">
          <w:rPr>
            <w:rStyle w:val="Hyperlink"/>
          </w:rPr>
          <w:t>R2-2209507</w:t>
        </w:r>
      </w:hyperlink>
      <w:r w:rsidR="008F53A2">
        <w:tab/>
        <w:t>Correction on UE behavior on T430 in TS 38.331</w:t>
      </w:r>
      <w:r w:rsidR="008F53A2">
        <w:tab/>
        <w:t>vivo</w:t>
      </w:r>
      <w:r w:rsidR="008F53A2">
        <w:tab/>
        <w:t>CR</w:t>
      </w:r>
      <w:r w:rsidR="008F53A2">
        <w:tab/>
        <w:t>Rel-17</w:t>
      </w:r>
      <w:r w:rsidR="008F53A2">
        <w:tab/>
        <w:t>38.331</w:t>
      </w:r>
      <w:r w:rsidR="008F53A2">
        <w:tab/>
        <w:t>17.2.0</w:t>
      </w:r>
      <w:r w:rsidR="008F53A2">
        <w:tab/>
        <w:t>3490</w:t>
      </w:r>
      <w:r w:rsidR="008F53A2">
        <w:tab/>
        <w:t>-</w:t>
      </w:r>
      <w:r w:rsidR="008F53A2">
        <w:tab/>
        <w:t>F</w:t>
      </w:r>
      <w:r w:rsidR="008F53A2">
        <w:tab/>
        <w:t>NR_NTN_solutions-Core</w:t>
      </w:r>
    </w:p>
    <w:p w14:paraId="6CB051C7" w14:textId="46BC4B99" w:rsidR="00155AB5" w:rsidRPr="00155AB5" w:rsidRDefault="00AB164E" w:rsidP="00155AB5">
      <w:pPr>
        <w:pStyle w:val="Doc-title"/>
      </w:pPr>
      <w:hyperlink r:id="rId109" w:tooltip="C:Data3GPPExtractsR2-2209527 NTN RRC CR.docx" w:history="1">
        <w:r w:rsidR="008F53A2" w:rsidRPr="00641502">
          <w:rPr>
            <w:rStyle w:val="Hyperlink"/>
          </w:rPr>
          <w:t>R2-2209527</w:t>
        </w:r>
      </w:hyperlink>
      <w:r w:rsidR="008F53A2">
        <w:tab/>
        <w:t>Correction for Release 17 NTN</w:t>
      </w:r>
      <w:r w:rsidR="008F53A2">
        <w:tab/>
        <w:t>Ericsson</w:t>
      </w:r>
      <w:r w:rsidR="008F53A2">
        <w:tab/>
        <w:t>CR</w:t>
      </w:r>
      <w:r w:rsidR="008F53A2">
        <w:tab/>
        <w:t>Rel-17</w:t>
      </w:r>
      <w:r w:rsidR="008F53A2">
        <w:tab/>
        <w:t>38.331</w:t>
      </w:r>
      <w:r w:rsidR="008F53A2">
        <w:tab/>
        <w:t>17.2.0</w:t>
      </w:r>
      <w:r w:rsidR="008F53A2">
        <w:tab/>
        <w:t>3533</w:t>
      </w:r>
      <w:r w:rsidR="008F53A2">
        <w:tab/>
        <w:t>-</w:t>
      </w:r>
      <w:r w:rsidR="008F53A2">
        <w:tab/>
        <w:t>F</w:t>
      </w:r>
      <w:r w:rsidR="008F53A2">
        <w:tab/>
        <w:t>NR_NTN_enh-Core</w:t>
      </w:r>
    </w:p>
    <w:p w14:paraId="406CD3B7" w14:textId="3F36E9F1" w:rsidR="00293200" w:rsidRPr="00293200" w:rsidRDefault="00AB164E" w:rsidP="00293200">
      <w:pPr>
        <w:pStyle w:val="Doc-title"/>
      </w:pPr>
      <w:hyperlink r:id="rId110" w:tooltip="C:Data3GPPExtractsR2-2210091 RRC correction on valid timer and SIB19 acquisition.docx" w:history="1">
        <w:r w:rsidR="00293200" w:rsidRPr="00641502">
          <w:rPr>
            <w:rStyle w:val="Hyperlink"/>
          </w:rPr>
          <w:t>R2-2210091</w:t>
        </w:r>
      </w:hyperlink>
      <w:r w:rsidR="00293200">
        <w:tab/>
        <w:t>RRC correction on valid timer and SIB19 acquisition</w:t>
      </w:r>
      <w:r w:rsidR="00293200">
        <w:tab/>
        <w:t>OPPO</w:t>
      </w:r>
      <w:r w:rsidR="00293200">
        <w:tab/>
        <w:t>CR</w:t>
      </w:r>
      <w:r w:rsidR="00293200">
        <w:tab/>
        <w:t>Rel-17</w:t>
      </w:r>
      <w:r w:rsidR="00293200">
        <w:tab/>
        <w:t>38.331</w:t>
      </w:r>
      <w:r w:rsidR="00293200">
        <w:tab/>
        <w:t>17.2.0</w:t>
      </w:r>
      <w:r w:rsidR="00293200">
        <w:tab/>
        <w:t>3523</w:t>
      </w:r>
      <w:r w:rsidR="00293200">
        <w:tab/>
        <w:t>-</w:t>
      </w:r>
      <w:r w:rsidR="00293200">
        <w:tab/>
        <w:t>F</w:t>
      </w:r>
      <w:r w:rsidR="00293200">
        <w:tab/>
        <w:t>NR_NTN_solutions-Core</w:t>
      </w:r>
    </w:p>
    <w:p w14:paraId="03E9FD87" w14:textId="77777777" w:rsidR="004D5A1C" w:rsidRDefault="00AB164E" w:rsidP="004D5A1C">
      <w:pPr>
        <w:pStyle w:val="Doc-title"/>
      </w:pPr>
      <w:hyperlink r:id="rId111" w:tooltip="C:Data3GPPExtractsR2-2210345 NR RRC CR on epochTime and validity timer.docx" w:history="1">
        <w:r w:rsidR="004D5A1C" w:rsidRPr="00641502">
          <w:rPr>
            <w:rStyle w:val="Hyperlink"/>
          </w:rPr>
          <w:t>R2-2210345</w:t>
        </w:r>
      </w:hyperlink>
      <w:r w:rsidR="004D5A1C">
        <w:tab/>
        <w:t>NR RRC CR on epochTime and validity timer</w:t>
      </w:r>
      <w:r w:rsidR="004D5A1C">
        <w:tab/>
        <w:t>Nokia, Nokia Shanghai Bell</w:t>
      </w:r>
      <w:r w:rsidR="004D5A1C">
        <w:tab/>
        <w:t>CR</w:t>
      </w:r>
      <w:r w:rsidR="004D5A1C">
        <w:tab/>
        <w:t>Rel-17</w:t>
      </w:r>
      <w:r w:rsidR="004D5A1C">
        <w:tab/>
        <w:t>38.331</w:t>
      </w:r>
      <w:r w:rsidR="004D5A1C">
        <w:tab/>
        <w:t>17.2.0</w:t>
      </w:r>
      <w:r w:rsidR="004D5A1C">
        <w:tab/>
        <w:t>3538</w:t>
      </w:r>
      <w:r w:rsidR="004D5A1C">
        <w:tab/>
        <w:t>-</w:t>
      </w:r>
      <w:r w:rsidR="004D5A1C">
        <w:tab/>
        <w:t>F</w:t>
      </w:r>
      <w:r w:rsidR="004D5A1C">
        <w:tab/>
        <w:t>NR_NTN_solutions-Core</w:t>
      </w:r>
    </w:p>
    <w:p w14:paraId="443ED427" w14:textId="77777777" w:rsidR="004D5A1C" w:rsidRDefault="00AB164E" w:rsidP="004D5A1C">
      <w:pPr>
        <w:pStyle w:val="Doc-title"/>
      </w:pPr>
      <w:hyperlink r:id="rId112" w:tooltip="C:Data3GPPExtractsR2-2210410 CR on validity duration.docx" w:history="1">
        <w:r w:rsidR="004D5A1C" w:rsidRPr="00641502">
          <w:rPr>
            <w:rStyle w:val="Hyperlink"/>
          </w:rPr>
          <w:t>R2-2210410</w:t>
        </w:r>
      </w:hyperlink>
      <w:r w:rsidR="004D5A1C">
        <w:tab/>
        <w:t>CR on validity duration</w:t>
      </w:r>
      <w:r w:rsidR="004D5A1C">
        <w:tab/>
        <w:t>Huawei, HiSilicon</w:t>
      </w:r>
      <w:r w:rsidR="004D5A1C">
        <w:tab/>
        <w:t>CR</w:t>
      </w:r>
      <w:r w:rsidR="004D5A1C">
        <w:tab/>
        <w:t>Rel-17</w:t>
      </w:r>
      <w:r w:rsidR="004D5A1C">
        <w:tab/>
        <w:t>38.331</w:t>
      </w:r>
      <w:r w:rsidR="004D5A1C">
        <w:tab/>
        <w:t>17.2.0</w:t>
      </w:r>
      <w:r w:rsidR="004D5A1C">
        <w:tab/>
        <w:t>3545</w:t>
      </w:r>
      <w:r w:rsidR="004D5A1C">
        <w:tab/>
        <w:t>-</w:t>
      </w:r>
      <w:r w:rsidR="004D5A1C">
        <w:tab/>
        <w:t>F</w:t>
      </w:r>
      <w:r w:rsidR="004D5A1C">
        <w:tab/>
        <w:t>NR_NTN_solutions-Core</w:t>
      </w:r>
    </w:p>
    <w:p w14:paraId="6E7788BA" w14:textId="2619E500" w:rsidR="002C4FFE" w:rsidRPr="002C4FFE" w:rsidRDefault="00AB164E" w:rsidP="002C4FFE">
      <w:pPr>
        <w:pStyle w:val="Doc-title"/>
      </w:pPr>
      <w:hyperlink r:id="rId113" w:tooltip="C:Data3GPPExtractsR2-2210740.docx" w:history="1">
        <w:r w:rsidR="002C4FFE" w:rsidRPr="00775829">
          <w:rPr>
            <w:rStyle w:val="Hyperlink"/>
          </w:rPr>
          <w:t>R2-2210740</w:t>
        </w:r>
      </w:hyperlink>
      <w:r w:rsidR="002C4FFE">
        <w:tab/>
        <w:t>Corrections on validity of SIB19</w:t>
      </w:r>
      <w:r w:rsidR="002C4FFE">
        <w:tab/>
        <w:t>CATT</w:t>
      </w:r>
      <w:r w:rsidR="002C4FFE">
        <w:tab/>
        <w:t>CR</w:t>
      </w:r>
      <w:r w:rsidR="002C4FFE">
        <w:tab/>
        <w:t>Rel-17</w:t>
      </w:r>
      <w:r w:rsidR="002C4FFE">
        <w:tab/>
        <w:t>38.331</w:t>
      </w:r>
      <w:r w:rsidR="002C4FFE">
        <w:tab/>
        <w:t>17.2.0</w:t>
      </w:r>
      <w:r w:rsidR="002C4FFE">
        <w:tab/>
        <w:t>3565</w:t>
      </w:r>
      <w:r w:rsidR="002C4FFE">
        <w:tab/>
        <w:t>-</w:t>
      </w:r>
      <w:r w:rsidR="002C4FFE">
        <w:tab/>
        <w:t>F</w:t>
      </w:r>
      <w:r w:rsidR="002C4FFE">
        <w:tab/>
        <w:t>NR_NTN_solutions-Core</w:t>
      </w:r>
      <w:r w:rsidR="002C4FFE">
        <w:tab/>
        <w:t>Late</w:t>
      </w:r>
    </w:p>
    <w:p w14:paraId="52CD42D5" w14:textId="0501AA90" w:rsidR="0082224D" w:rsidRDefault="00AB164E" w:rsidP="006A4EC9">
      <w:pPr>
        <w:pStyle w:val="Doc-title"/>
      </w:pPr>
      <w:hyperlink r:id="rId114" w:tooltip="C:Data3GPPExtractsR2-2210741.docx" w:history="1">
        <w:r w:rsidR="000A7899" w:rsidRPr="00775829">
          <w:rPr>
            <w:rStyle w:val="Hyperlink"/>
          </w:rPr>
          <w:t>R2-2210741</w:t>
        </w:r>
      </w:hyperlink>
      <w:r w:rsidR="000A7899">
        <w:tab/>
        <w:t>Corrections on related issues of epoch time</w:t>
      </w:r>
      <w:r w:rsidR="000A7899">
        <w:tab/>
        <w:t>CATT</w:t>
      </w:r>
      <w:r w:rsidR="000A7899">
        <w:tab/>
        <w:t>CR</w:t>
      </w:r>
      <w:r w:rsidR="000A7899">
        <w:tab/>
        <w:t>Rel-17</w:t>
      </w:r>
      <w:r w:rsidR="000A7899">
        <w:tab/>
        <w:t>38.331</w:t>
      </w:r>
      <w:r w:rsidR="000A7899">
        <w:tab/>
        <w:t>17.2.0</w:t>
      </w:r>
      <w:r w:rsidR="000A7899">
        <w:tab/>
        <w:t>3566</w:t>
      </w:r>
      <w:r w:rsidR="000A7899">
        <w:tab/>
        <w:t>-</w:t>
      </w:r>
      <w:r w:rsidR="000A7899">
        <w:tab/>
        <w:t>F</w:t>
      </w:r>
      <w:r w:rsidR="000A7899">
        <w:tab/>
        <w:t>NR_NTN_solutions-Core</w:t>
      </w:r>
      <w:r w:rsidR="000A7899">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2B4E60">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2B4E60">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2B4E60">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536FD85" w:rsidR="001A6038" w:rsidRDefault="00AB164E" w:rsidP="001A6038">
      <w:pPr>
        <w:pStyle w:val="Doc-title"/>
      </w:pPr>
      <w:hyperlink r:id="rId115" w:tooltip="C:Data3GPPRAN2InboxR2-2210855.zip" w:history="1">
        <w:r w:rsidR="000271F9" w:rsidRPr="003C554E">
          <w:rPr>
            <w:rStyle w:val="Hyperlink"/>
          </w:rPr>
          <w:t>R2-2210855</w:t>
        </w:r>
      </w:hyperlink>
      <w:r w:rsidR="001A6038">
        <w:tab/>
        <w:t>[offline-11</w:t>
      </w:r>
      <w:r w:rsidR="000271F9">
        <w:t>3</w:t>
      </w:r>
      <w:r w:rsidR="001A6038" w:rsidRPr="007418EC">
        <w:t>]</w:t>
      </w:r>
      <w:r w:rsidR="000271F9">
        <w:t xml:space="preserve"> epoch time and validity timer</w:t>
      </w:r>
      <w:r w:rsidR="001A6038" w:rsidRPr="007418EC">
        <w:tab/>
      </w:r>
      <w:r w:rsidR="000271F9">
        <w:t>Samsung</w:t>
      </w:r>
      <w:r w:rsidR="001A6038">
        <w:tab/>
      </w:r>
      <w:r w:rsidR="001A6038" w:rsidRPr="007418EC">
        <w:t>discussion</w:t>
      </w:r>
      <w:r w:rsidR="001A6038" w:rsidRPr="007418EC">
        <w:tab/>
      </w:r>
      <w:r w:rsidR="001A6038">
        <w:t>Rel-18</w:t>
      </w:r>
      <w:r w:rsidR="001A6038">
        <w:tab/>
        <w:t>NR_NTN_solutions-Core</w:t>
      </w:r>
    </w:p>
    <w:p w14:paraId="1D2ACB00" w14:textId="77777777" w:rsidR="003C554E" w:rsidRDefault="003C554E" w:rsidP="003C554E">
      <w:pPr>
        <w:pStyle w:val="Comments"/>
      </w:pPr>
      <w:r>
        <w:t>For agreement:</w:t>
      </w:r>
    </w:p>
    <w:p w14:paraId="0DBA819D" w14:textId="77777777" w:rsidR="003C554E" w:rsidRDefault="003C554E" w:rsidP="003C554E">
      <w:pPr>
        <w:pStyle w:val="Comments"/>
      </w:pPr>
      <w:r>
        <w:t>Proposal 1: (16) For the CONNECTED UE, if the UE cannot acquire SIB19 due to no configured common search space with an active BWP, it is up to the NW implementation to provide valid UL sync info to UE via dedicated signalling.</w:t>
      </w:r>
    </w:p>
    <w:p w14:paraId="392F5E23" w14:textId="6A46E99B" w:rsidR="000C28B7" w:rsidRDefault="008A780D" w:rsidP="002B4E60">
      <w:pPr>
        <w:pStyle w:val="Doc-text2"/>
        <w:numPr>
          <w:ilvl w:val="0"/>
          <w:numId w:val="13"/>
        </w:numPr>
      </w:pPr>
      <w:r>
        <w:t>Ericsson</w:t>
      </w:r>
      <w:r w:rsidR="000C28B7">
        <w:t xml:space="preserve"> suggests to add “(no spec impacts)” to p1 and p8 (similarly to p4)</w:t>
      </w:r>
    </w:p>
    <w:p w14:paraId="6FF156A8" w14:textId="1CF3623A" w:rsidR="008A780D" w:rsidRDefault="008A780D" w:rsidP="002B4E60">
      <w:pPr>
        <w:pStyle w:val="Doc-text2"/>
        <w:numPr>
          <w:ilvl w:val="0"/>
          <w:numId w:val="13"/>
        </w:numPr>
        <w:shd w:val="clear" w:color="auto" w:fill="FFFFFF"/>
      </w:pPr>
      <w:r>
        <w:t>Ericsson also suggests to reformulate as:</w:t>
      </w:r>
      <w:r w:rsidRPr="008A780D">
        <w:rPr>
          <w:rFonts w:ascii="Calibri" w:eastAsia="Times New Roman" w:hAnsi="Calibri" w:cs="Calibri"/>
          <w:b/>
          <w:bCs/>
          <w:color w:val="000000"/>
          <w:sz w:val="22"/>
          <w:szCs w:val="22"/>
          <w:lang w:val="en-US" w:eastAsia="en-US"/>
        </w:rPr>
        <w:t xml:space="preserve"> </w:t>
      </w:r>
      <w:r>
        <w:t>“F</w:t>
      </w:r>
      <w:r w:rsidRPr="008A780D">
        <w:t>or </w:t>
      </w:r>
      <w:r w:rsidRPr="008A780D">
        <w:rPr>
          <w:u w:val="single"/>
        </w:rPr>
        <w:t>UEs in RRC_</w:t>
      </w:r>
      <w:r w:rsidRPr="008A780D">
        <w:t>CONNECTED </w:t>
      </w:r>
      <w:r w:rsidRPr="008A780D">
        <w:rPr>
          <w:u w:val="single"/>
        </w:rPr>
        <w:t>state </w:t>
      </w:r>
      <w:r w:rsidRPr="008A780D">
        <w:rPr>
          <w:strike/>
        </w:rPr>
        <w:t>UE</w:t>
      </w:r>
      <w:r w:rsidRPr="008A780D">
        <w:t>, if the UE cannot acquire SIB19 due to no configured common search space</w:t>
      </w:r>
      <w:r>
        <w:t xml:space="preserve"> </w:t>
      </w:r>
      <w:r w:rsidRPr="008A780D">
        <w:rPr>
          <w:strike/>
        </w:rPr>
        <w:t>with an</w:t>
      </w:r>
      <w:r w:rsidRPr="008A780D">
        <w:t> </w:t>
      </w:r>
      <w:r w:rsidRPr="008A780D">
        <w:rPr>
          <w:u w:val="single"/>
        </w:rPr>
        <w:t>in the</w:t>
      </w:r>
      <w:r w:rsidRPr="008A780D">
        <w:t> active BWP, it is up to the NW implementation to provide valid UL sync info to </w:t>
      </w:r>
      <w:r w:rsidRPr="008A780D">
        <w:rPr>
          <w:u w:val="single"/>
        </w:rPr>
        <w:t>the</w:t>
      </w:r>
      <w:r w:rsidRPr="008A780D">
        <w:t> </w:t>
      </w:r>
      <w:r>
        <w:t>UE via dedicated signalling (no spec impacts)”</w:t>
      </w:r>
    </w:p>
    <w:p w14:paraId="10B9E917" w14:textId="1324E4AE" w:rsidR="000C28B7" w:rsidRDefault="008A780D" w:rsidP="002B4E60">
      <w:pPr>
        <w:pStyle w:val="Doc-text2"/>
        <w:numPr>
          <w:ilvl w:val="0"/>
          <w:numId w:val="12"/>
        </w:numPr>
        <w:shd w:val="clear" w:color="auto" w:fill="FFFFFF"/>
      </w:pPr>
      <w:r>
        <w:t>Agreed as “F</w:t>
      </w:r>
      <w:r w:rsidRPr="008A780D">
        <w:t>or UEs in RRC_CONNECTED state UE, if the UE cannot acquire SIB19 due to no configured common search space</w:t>
      </w:r>
      <w:r>
        <w:t xml:space="preserve"> </w:t>
      </w:r>
      <w:r w:rsidRPr="008A780D">
        <w:t>with an in the active BWP, it is up to the NW implementation to provide valid UL sync info to the </w:t>
      </w:r>
      <w:r>
        <w:t>UE via dedicated signalling (no spec impacts)”</w:t>
      </w:r>
    </w:p>
    <w:p w14:paraId="12520E94" w14:textId="25D00A7F" w:rsidR="003C554E" w:rsidRDefault="003C554E" w:rsidP="003C554E">
      <w:pPr>
        <w:pStyle w:val="Comments"/>
      </w:pPr>
      <w:r>
        <w:t>Proposal 2: (12/16) In TS 38.331 clause 5.2.2.4.21, clarification is needed that ntn-UlSyncValidityDuration and epochTime for the serving cell are applied for serving cell T430. TP in R2-2209852 is con</w:t>
      </w:r>
      <w:r w:rsidR="000C28B7">
        <w:t>sidered as the baseline for CR.</w:t>
      </w:r>
    </w:p>
    <w:p w14:paraId="149710C6" w14:textId="7EDDA42F" w:rsidR="008E4A49" w:rsidRDefault="008E4A49" w:rsidP="002B4E60">
      <w:pPr>
        <w:pStyle w:val="Doc-text2"/>
        <w:numPr>
          <w:ilvl w:val="0"/>
          <w:numId w:val="12"/>
        </w:numPr>
      </w:pPr>
      <w:r>
        <w:t>Agreed</w:t>
      </w:r>
    </w:p>
    <w:p w14:paraId="710610F0" w14:textId="77777777" w:rsidR="003C554E" w:rsidRDefault="003C554E" w:rsidP="003C554E">
      <w:pPr>
        <w:pStyle w:val="Comments"/>
      </w:pPr>
      <w:r>
        <w:t>Proposal 4: (15/16) If both epoch time for serving cell and epoch time for neighbor cell are absent, the epoch time for neighbor cell is the implicit serving cell epoch time, i.e. the end of SI window where this SIB19 is scheduled. (no spec impact)</w:t>
      </w:r>
    </w:p>
    <w:p w14:paraId="17F09B15" w14:textId="19C36D85" w:rsidR="008E4A49" w:rsidRDefault="008E4A49" w:rsidP="002B4E60">
      <w:pPr>
        <w:pStyle w:val="Doc-text2"/>
        <w:numPr>
          <w:ilvl w:val="0"/>
          <w:numId w:val="12"/>
        </w:numPr>
      </w:pPr>
      <w:r>
        <w:t>Agreed</w:t>
      </w:r>
    </w:p>
    <w:p w14:paraId="10C4CAD7" w14:textId="77777777" w:rsidR="003C554E" w:rsidRDefault="003C554E" w:rsidP="003C554E">
      <w:pPr>
        <w:pStyle w:val="Comments"/>
      </w:pPr>
      <w:r>
        <w:t>Proposal 5: (16/16) if epoch time for neighbor cell is absent, and the serving cell epoch time is reused for neighbor cell, UE considers the indicated SFN to be current SFN or the next upcoming SFN after the frame where the message indicating the Epoch time is received.</w:t>
      </w:r>
    </w:p>
    <w:p w14:paraId="19B50970" w14:textId="7A16C75A" w:rsidR="000C28B7" w:rsidRDefault="000C28B7" w:rsidP="002B4E60">
      <w:pPr>
        <w:pStyle w:val="Doc-text2"/>
        <w:numPr>
          <w:ilvl w:val="0"/>
          <w:numId w:val="13"/>
        </w:numPr>
      </w:pPr>
      <w:r>
        <w:t xml:space="preserve">For </w:t>
      </w:r>
      <w:r w:rsidRPr="000C28B7">
        <w:t xml:space="preserve">P5, P6, P7, </w:t>
      </w:r>
      <w:r>
        <w:t xml:space="preserve">Ericsson </w:t>
      </w:r>
      <w:r w:rsidRPr="000C28B7">
        <w:t>what is the exact agreed spec impact</w:t>
      </w:r>
      <w:r>
        <w:t>,</w:t>
      </w:r>
      <w:r w:rsidRPr="000C28B7">
        <w:t xml:space="preserve"> if any?</w:t>
      </w:r>
    </w:p>
    <w:p w14:paraId="741D05DB" w14:textId="509957D2" w:rsidR="008B27ED" w:rsidRDefault="008B27ED" w:rsidP="002B4E60">
      <w:pPr>
        <w:pStyle w:val="Doc-text2"/>
        <w:numPr>
          <w:ilvl w:val="0"/>
          <w:numId w:val="13"/>
        </w:numPr>
      </w:pPr>
      <w:r>
        <w:t xml:space="preserve">For P5, Samsung thinks this derives from the agreement to </w:t>
      </w:r>
      <w:r w:rsidRPr="008B27ED">
        <w:t>capture RAN1 agreement in epochTime field description</w:t>
      </w:r>
      <w:r>
        <w:t xml:space="preserve"> and the existing text there, </w:t>
      </w:r>
      <w:r w:rsidRPr="008B27ED">
        <w:t>so it’s sufficient to follow the agreement, i.e. capture RAN1 agreement on the interpretation of the SFN indicating the epoch time for serving cell and neighbor cell.</w:t>
      </w:r>
    </w:p>
    <w:p w14:paraId="273C1CB9" w14:textId="1FB0DFE5" w:rsidR="008E4A49" w:rsidRPr="008E4A49" w:rsidRDefault="008E4A49" w:rsidP="002B4E60">
      <w:pPr>
        <w:pStyle w:val="Doc-text2"/>
        <w:numPr>
          <w:ilvl w:val="0"/>
          <w:numId w:val="12"/>
        </w:numPr>
      </w:pPr>
      <w:r>
        <w:t>Agreed as: “</w:t>
      </w: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r>
        <w:t>”</w:t>
      </w:r>
    </w:p>
    <w:p w14:paraId="68A65320" w14:textId="77777777" w:rsidR="003C554E" w:rsidRDefault="003C554E" w:rsidP="003C554E">
      <w:pPr>
        <w:pStyle w:val="Comments"/>
      </w:pPr>
      <w:r>
        <w:t>Proposal 6: (13/16) In case of HO, the UE considers the target cell epoch time (i.e., indicated explicitly by a SFN and subframe number) to be the frame nearest to the target cell’s frame where the message indicating the Epoch time is received.</w:t>
      </w:r>
    </w:p>
    <w:p w14:paraId="74512428" w14:textId="0BDA3A93" w:rsidR="008B27ED" w:rsidRDefault="008B27ED" w:rsidP="002B4E60">
      <w:pPr>
        <w:pStyle w:val="Doc-text2"/>
        <w:numPr>
          <w:ilvl w:val="0"/>
          <w:numId w:val="13"/>
        </w:numPr>
      </w:pPr>
      <w:r w:rsidRPr="008B27ED">
        <w:t xml:space="preserve">For P6 and P7, </w:t>
      </w:r>
      <w:r>
        <w:t>Samsung thi</w:t>
      </w:r>
      <w:r w:rsidRPr="008B27ED">
        <w:t>nk</w:t>
      </w:r>
      <w:r>
        <w:t>s</w:t>
      </w:r>
      <w:r w:rsidRPr="008B27ED">
        <w:t xml:space="preserve"> they can be captured in one sentence (i.e., no difference to HO and CHO) in epochTime field description, similar as we agreed for the serving/neighbor cell case.</w:t>
      </w:r>
    </w:p>
    <w:p w14:paraId="5F8A2569" w14:textId="446390BB" w:rsidR="008E4A49" w:rsidRDefault="008E4A49" w:rsidP="002B4E60">
      <w:pPr>
        <w:pStyle w:val="Doc-text2"/>
        <w:numPr>
          <w:ilvl w:val="0"/>
          <w:numId w:val="12"/>
        </w:numPr>
      </w:pPr>
      <w:r>
        <w:t>Agreed as: “</w:t>
      </w: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4FCFD53B" w14:textId="77777777" w:rsidR="003C554E" w:rsidRDefault="003C554E" w:rsidP="003C554E">
      <w:pPr>
        <w:pStyle w:val="Comments"/>
      </w:pPr>
      <w:r>
        <w:t>Proposal 7: (13/16) In case of CHO, the UE considers the target cell epoch time (i.e., indicated explicitly by a SFN and subframe number) to be the frame nearest to the target cell’s frame where the message indicating the Epoch time is received.</w:t>
      </w:r>
    </w:p>
    <w:p w14:paraId="3AB43372" w14:textId="754B5D31" w:rsidR="008E4A49" w:rsidRDefault="008E4A49" w:rsidP="002B4E60">
      <w:pPr>
        <w:pStyle w:val="Doc-text2"/>
        <w:numPr>
          <w:ilvl w:val="0"/>
          <w:numId w:val="12"/>
        </w:numPr>
      </w:pPr>
      <w:r>
        <w:t>Agreed as: “</w:t>
      </w: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733413C5" w14:textId="77777777" w:rsidR="003C554E" w:rsidRDefault="003C554E" w:rsidP="003C554E">
      <w:pPr>
        <w:pStyle w:val="Comments"/>
      </w:pPr>
      <w:r>
        <w:t>Proposal 8: (13/16) NW provides target cell validity duration in dedicated configuration by NW implementation.</w:t>
      </w:r>
    </w:p>
    <w:p w14:paraId="7BA7A3DE" w14:textId="3619E74D" w:rsidR="000C28B7" w:rsidRDefault="000C28B7" w:rsidP="002B4E60">
      <w:pPr>
        <w:pStyle w:val="Doc-text2"/>
        <w:numPr>
          <w:ilvl w:val="0"/>
          <w:numId w:val="12"/>
        </w:numPr>
      </w:pPr>
      <w:r>
        <w:t>Agreed, with the addition of (“no spec impacts)” at the end</w:t>
      </w:r>
    </w:p>
    <w:p w14:paraId="2FE75684" w14:textId="77777777" w:rsidR="003C554E" w:rsidRDefault="003C554E" w:rsidP="003C554E">
      <w:pPr>
        <w:pStyle w:val="Comments"/>
      </w:pPr>
      <w:r>
        <w:t>Proposal 9: (14/16) UE does not use the target cell NTN-config IE from SIB19 for HO or CHO.</w:t>
      </w:r>
    </w:p>
    <w:p w14:paraId="29B1A8F6" w14:textId="3340569A" w:rsidR="009323DA" w:rsidRDefault="008A780D" w:rsidP="002B4E60">
      <w:pPr>
        <w:pStyle w:val="Doc-text2"/>
        <w:numPr>
          <w:ilvl w:val="0"/>
          <w:numId w:val="13"/>
        </w:numPr>
      </w:pPr>
      <w:r>
        <w:t>Ericsson</w:t>
      </w:r>
      <w:r w:rsidR="009323DA">
        <w:t xml:space="preserve"> wonders how this relates to</w:t>
      </w:r>
      <w:r w:rsidR="009323DA" w:rsidRPr="009323DA">
        <w:t xml:space="preserve"> Question 15 which is not summarized? </w:t>
      </w:r>
      <w:r w:rsidR="009323DA">
        <w:t>Also</w:t>
      </w:r>
      <w:r w:rsidR="009323DA" w:rsidRPr="009323DA">
        <w:t xml:space="preserve"> isn’t this conflicting </w:t>
      </w:r>
      <w:r w:rsidR="009323DA">
        <w:t xml:space="preserve">with </w:t>
      </w:r>
      <w:r w:rsidR="009323DA" w:rsidRPr="009323DA">
        <w:t>Proposal 10 in Offline 115?</w:t>
      </w:r>
    </w:p>
    <w:p w14:paraId="2BBF0B0F" w14:textId="02984F20" w:rsidR="00E86712" w:rsidRPr="00E86712" w:rsidRDefault="005A7DC4" w:rsidP="002B4E60">
      <w:pPr>
        <w:pStyle w:val="Doc-text2"/>
        <w:numPr>
          <w:ilvl w:val="0"/>
          <w:numId w:val="13"/>
        </w:numPr>
      </w:pPr>
      <w:r w:rsidRPr="00E86712">
        <w:t>Ericsson thinks the intention was: “</w:t>
      </w:r>
      <w:r w:rsidRPr="00E86712">
        <w:rPr>
          <w:u w:val="single"/>
        </w:rPr>
        <w:t>The</w:t>
      </w:r>
      <w:r w:rsidRPr="00E86712">
        <w:t> UE does not use the target cell NTN-config </w:t>
      </w:r>
      <w:r w:rsidRPr="00E86712">
        <w:rPr>
          <w:u w:val="single"/>
        </w:rPr>
        <w:t>in NTN-NeighCellConfig-r17</w:t>
      </w:r>
      <w:r w:rsidRPr="00E86712">
        <w:t> IE from </w:t>
      </w:r>
      <w:r w:rsidRPr="00E86712">
        <w:rPr>
          <w:u w:val="single"/>
        </w:rPr>
        <w:t>source cell</w:t>
      </w:r>
      <w:r w:rsidRPr="00E86712">
        <w:t> SIB19 for HO or CHO.</w:t>
      </w:r>
      <w:r w:rsidR="00E86712">
        <w:t xml:space="preserve">” However, they don’t </w:t>
      </w:r>
      <w:r w:rsidR="00E86712" w:rsidRPr="00E86712">
        <w:t>agree to this proposal.</w:t>
      </w:r>
      <w:r w:rsidR="00E86712">
        <w:t xml:space="preserve"> </w:t>
      </w:r>
      <w:r w:rsidR="00E86712" w:rsidRPr="00E86712">
        <w:t>The point is that a neighbor cell is a serving cell somewhere else. From an implementation perspective, the NCC has to make the calculations of the ephemeris with the same accuracy for all satellites anyways, i.e. the information is available, and we expect within a fairly close epoch time (parallel computing). The gNB needs to update SIB19 contents to refresh the serving cell ephemeris continuously. Thus, if an update is needed and information is available, we understand that the best is that everything is updated at once.</w:t>
      </w:r>
    </w:p>
    <w:p w14:paraId="3F9D576A" w14:textId="3E36CBCC" w:rsidR="001A78F3" w:rsidRDefault="001A78F3" w:rsidP="002B4E60">
      <w:pPr>
        <w:pStyle w:val="Doc-text2"/>
        <w:numPr>
          <w:ilvl w:val="0"/>
          <w:numId w:val="13"/>
        </w:numPr>
      </w:pPr>
      <w:r>
        <w:t>Also Sequans does not agree with this proposal. They have the following comments on companies feedback:</w:t>
      </w:r>
    </w:p>
    <w:p w14:paraId="122F4C1C" w14:textId="57352B06" w:rsidR="001A78F3" w:rsidRDefault="001A78F3" w:rsidP="001A78F3">
      <w:pPr>
        <w:pStyle w:val="Doc-text2"/>
      </w:pPr>
      <w:r>
        <w:tab/>
        <w:t>1) It is argued that “target cell ntn-config from CHO configuration is invalid is rare” because validity duration is up to 900s and CHO time window up to 600s.</w:t>
      </w:r>
    </w:p>
    <w:p w14:paraId="3B879667" w14:textId="2DC05DD2" w:rsidR="001A78F3" w:rsidRDefault="001A78F3" w:rsidP="001A78F3">
      <w:pPr>
        <w:pStyle w:val="Doc-text2"/>
      </w:pPr>
      <w:r>
        <w:tab/>
        <w:t>But 900s was added only for GEO: “Add one additional NTN validity duration value for GEO i.e. 900 seconds. X = 4 bits.”. For LEO max is 240s and typical values likely lower.</w:t>
      </w:r>
    </w:p>
    <w:p w14:paraId="68FB79EC" w14:textId="523D6A21" w:rsidR="001A78F3" w:rsidRDefault="001A78F3" w:rsidP="001A78F3">
      <w:pPr>
        <w:pStyle w:val="Doc-text2"/>
      </w:pPr>
      <w:r>
        <w:tab/>
        <w:t>CHO is mostly useful for LEO, and the 600s was linked to the visibility time in LEO case.</w:t>
      </w:r>
    </w:p>
    <w:p w14:paraId="12813C03" w14:textId="615A3A8C" w:rsidR="001A78F3" w:rsidRDefault="001A78F3" w:rsidP="001A78F3">
      <w:pPr>
        <w:pStyle w:val="Doc-text2"/>
      </w:pPr>
      <w:r>
        <w:tab/>
        <w:t>2) The NW can indeed modify/update the CHO config.</w:t>
      </w:r>
    </w:p>
    <w:p w14:paraId="02E7FA70" w14:textId="191D5D44" w:rsidR="001A78F3" w:rsidRDefault="001A78F3" w:rsidP="001A78F3">
      <w:pPr>
        <w:pStyle w:val="Doc-text2"/>
      </w:pPr>
      <w:r>
        <w:tab/>
        <w:t>But this means resending the whole RRCconfig to update an IE that was already available to the UE (when broadcasted in SIB19).</w:t>
      </w:r>
    </w:p>
    <w:p w14:paraId="3EE5953A" w14:textId="4C26ABD7" w:rsidR="00EC1BB8" w:rsidRDefault="00095728" w:rsidP="002B4E60">
      <w:pPr>
        <w:pStyle w:val="Doc-text2"/>
        <w:numPr>
          <w:ilvl w:val="0"/>
          <w:numId w:val="13"/>
        </w:numPr>
      </w:pPr>
      <w:r>
        <w:t>Samsung think</w:t>
      </w:r>
      <w:r w:rsidR="00270639">
        <w:t>s</w:t>
      </w:r>
      <w:r>
        <w:t xml:space="preserve"> we need online discussion for this. </w:t>
      </w:r>
      <w:r w:rsidR="00FC215D">
        <w:t>Ericsson formulation can be used and t</w:t>
      </w:r>
      <w:r>
        <w:t>he following proposals are added to be discussed together with P9.</w:t>
      </w:r>
    </w:p>
    <w:p w14:paraId="04D9DE1D" w14:textId="38BBEF31" w:rsidR="00FC215D" w:rsidRDefault="00FC215D" w:rsidP="00FC215D">
      <w:pPr>
        <w:pStyle w:val="Comments"/>
      </w:pPr>
      <w:r>
        <w:t xml:space="preserve">Updated Proposal 9: </w:t>
      </w:r>
      <w:r w:rsidRPr="00FC215D">
        <w:t>The UE does not use the target cell NTN-config in NTN-NeighCellConfig-r17 IE from source cell SIB19 for HO or CHO.</w:t>
      </w:r>
    </w:p>
    <w:p w14:paraId="049C1841" w14:textId="3B516A3B" w:rsidR="00FC215D" w:rsidRDefault="00FC215D" w:rsidP="002B4E60">
      <w:pPr>
        <w:pStyle w:val="Doc-text2"/>
        <w:numPr>
          <w:ilvl w:val="0"/>
          <w:numId w:val="12"/>
        </w:numPr>
      </w:pPr>
      <w:r>
        <w:t>Continue online</w:t>
      </w:r>
    </w:p>
    <w:p w14:paraId="44F13EE3" w14:textId="5290EEE8" w:rsidR="00FA3F0E" w:rsidRDefault="00FA3F0E" w:rsidP="002B4E60">
      <w:pPr>
        <w:pStyle w:val="Doc-text2"/>
        <w:numPr>
          <w:ilvl w:val="0"/>
          <w:numId w:val="13"/>
        </w:numPr>
      </w:pPr>
      <w:r>
        <w:t xml:space="preserve">QC assumes that </w:t>
      </w:r>
      <w:r w:rsidRPr="00FC215D">
        <w:t>NTN-config</w:t>
      </w:r>
      <w:r>
        <w:t xml:space="preserve"> is mandatory present in dedicated signalling and there is no intention to change this. MTK agrees</w:t>
      </w:r>
    </w:p>
    <w:p w14:paraId="72BA3D54" w14:textId="6DCFA8F0" w:rsidR="00FA3F0E" w:rsidRDefault="00FA3F0E" w:rsidP="002B4E60">
      <w:pPr>
        <w:pStyle w:val="Doc-text2"/>
        <w:numPr>
          <w:ilvl w:val="0"/>
          <w:numId w:val="13"/>
        </w:numPr>
      </w:pPr>
      <w:r>
        <w:t>Sequans thinks this is reverting previous agreements</w:t>
      </w:r>
    </w:p>
    <w:p w14:paraId="7155C650" w14:textId="58172AFE" w:rsidR="00FA3F0E" w:rsidRDefault="00FA3F0E" w:rsidP="002B4E60">
      <w:pPr>
        <w:pStyle w:val="Doc-text2"/>
        <w:numPr>
          <w:ilvl w:val="0"/>
          <w:numId w:val="13"/>
        </w:numPr>
      </w:pPr>
      <w:r>
        <w:t>Nokia thinks f</w:t>
      </w:r>
      <w:r w:rsidRPr="00FA3F0E">
        <w:t>or CHO the info from dedicated may expire, so allowing to us</w:t>
      </w:r>
      <w:r w:rsidR="00546872">
        <w:t>e what is in SIB19 is important</w:t>
      </w:r>
      <w:r>
        <w:t>. Ericsson agrees</w:t>
      </w:r>
    </w:p>
    <w:p w14:paraId="5423A5D8" w14:textId="1A8F52C7" w:rsidR="00FA3F0E" w:rsidRDefault="00546872" w:rsidP="002B4E60">
      <w:pPr>
        <w:pStyle w:val="Doc-text2"/>
        <w:numPr>
          <w:ilvl w:val="0"/>
          <w:numId w:val="13"/>
        </w:numPr>
      </w:pPr>
      <w:r>
        <w:t>Oppo thi</w:t>
      </w:r>
      <w:r w:rsidR="00FA3F0E">
        <w:t>n</w:t>
      </w:r>
      <w:r>
        <w:t>k</w:t>
      </w:r>
      <w:r w:rsidR="00FA3F0E">
        <w:t>s we should not have a UE requirement for this. MTK agrees</w:t>
      </w:r>
    </w:p>
    <w:p w14:paraId="1B60D2FD" w14:textId="371E443F" w:rsidR="00FA3F0E" w:rsidRDefault="00FA3F0E" w:rsidP="002B4E60">
      <w:pPr>
        <w:pStyle w:val="Doc-text2"/>
        <w:numPr>
          <w:ilvl w:val="0"/>
          <w:numId w:val="13"/>
        </w:numPr>
      </w:pPr>
      <w:r>
        <w:t>Ericsson suggest to have “may use”</w:t>
      </w:r>
    </w:p>
    <w:p w14:paraId="5D12512B" w14:textId="28685253" w:rsidR="00B459FB" w:rsidRDefault="00B459FB" w:rsidP="002B4E60">
      <w:pPr>
        <w:pStyle w:val="Doc-text2"/>
        <w:numPr>
          <w:ilvl w:val="0"/>
          <w:numId w:val="13"/>
        </w:numPr>
      </w:pPr>
      <w:r>
        <w:t>Huawei prefers to leave this to implementation and not capture anything.</w:t>
      </w:r>
    </w:p>
    <w:p w14:paraId="076768B9" w14:textId="0F66EC3B" w:rsidR="00546872" w:rsidRDefault="00D32CD9" w:rsidP="002B4E60">
      <w:pPr>
        <w:pStyle w:val="Doc-text2"/>
        <w:numPr>
          <w:ilvl w:val="0"/>
          <w:numId w:val="12"/>
        </w:numPr>
      </w:pPr>
      <w:r>
        <w:t>Whether t</w:t>
      </w:r>
      <w:r w:rsidRPr="00D32CD9">
        <w:t>he UE use</w:t>
      </w:r>
      <w:r>
        <w:t>s</w:t>
      </w:r>
      <w:r w:rsidRPr="00D32CD9">
        <w:t xml:space="preserve"> the target cell NTN-config in NTN-NeighCellConfig-r17 IE from </w:t>
      </w:r>
      <w:r>
        <w:t>source cell SIB19 for HO or CHO is up to UE implementation (</w:t>
      </w:r>
      <w:r w:rsidR="000E1A26">
        <w:t xml:space="preserve">FFS on </w:t>
      </w:r>
      <w:r>
        <w:t>spec impact)</w:t>
      </w:r>
    </w:p>
    <w:p w14:paraId="5E6DF3D7" w14:textId="38FD9F1C" w:rsidR="00095728" w:rsidRDefault="00095728" w:rsidP="00095728">
      <w:pPr>
        <w:pStyle w:val="Comments"/>
      </w:pPr>
      <w:r>
        <w:t>Proposal 9-1: If “The UE can use the target cell NTN-config in NTN-NeighCellConfig-r17 IE from source cell SIB19 for HO or CHO” is agreed, it is up to NW/UE implementation to provide/keep SIB19 up to date so that the target cell NTN-config in SIB19 is valid at the time of CHO execution. (no spec impact)</w:t>
      </w:r>
    </w:p>
    <w:p w14:paraId="3D652B1B" w14:textId="04AFABBD" w:rsidR="00FC215D" w:rsidRDefault="00FC215D" w:rsidP="002B4E60">
      <w:pPr>
        <w:pStyle w:val="Doc-text2"/>
        <w:numPr>
          <w:ilvl w:val="0"/>
          <w:numId w:val="12"/>
        </w:numPr>
      </w:pPr>
      <w:r>
        <w:t>Continue online</w:t>
      </w:r>
    </w:p>
    <w:p w14:paraId="37525699" w14:textId="74CDC1D2" w:rsidR="001A78F3" w:rsidRDefault="00095728" w:rsidP="00095728">
      <w:pPr>
        <w:pStyle w:val="Comments"/>
      </w:pPr>
      <w:r>
        <w:t>Proposal 9-2: If “The UE can use the target cell NTN-config in NTN-NeighCellConfig-r17 IE from source cell SIB19 for HO or CHO” is agreed, adopt TP in R2-2210729 as baseline for 5.3.5.5.2 with the consideration to combine the note into the normative text and the conclusion related to 5.3.5.5.2 in Offline-115.</w:t>
      </w:r>
    </w:p>
    <w:p w14:paraId="625C12DA" w14:textId="3DD6F3B5" w:rsidR="00FC215D" w:rsidRDefault="00FC215D" w:rsidP="002B4E60">
      <w:pPr>
        <w:pStyle w:val="Doc-text2"/>
        <w:numPr>
          <w:ilvl w:val="0"/>
          <w:numId w:val="12"/>
        </w:numPr>
      </w:pPr>
      <w:r>
        <w:t>Continue online</w:t>
      </w:r>
    </w:p>
    <w:p w14:paraId="591940DD" w14:textId="77777777" w:rsidR="00095728" w:rsidRPr="009323DA" w:rsidRDefault="00095728" w:rsidP="001A78F3">
      <w:pPr>
        <w:pStyle w:val="Doc-text2"/>
      </w:pPr>
    </w:p>
    <w:p w14:paraId="58EED9CC" w14:textId="77777777" w:rsidR="003C554E" w:rsidRDefault="003C554E" w:rsidP="003C554E">
      <w:pPr>
        <w:pStyle w:val="Comments"/>
      </w:pPr>
      <w:r>
        <w:t>Proposal 10: (11/15) When initiating the re-establishment procedure due to HO failure, UE does not stop the current T430.</w:t>
      </w:r>
    </w:p>
    <w:p w14:paraId="721C2D26" w14:textId="0265A3AF" w:rsidR="009323DA" w:rsidRDefault="008A780D" w:rsidP="002B4E60">
      <w:pPr>
        <w:pStyle w:val="Doc-text2"/>
        <w:numPr>
          <w:ilvl w:val="0"/>
          <w:numId w:val="13"/>
        </w:numPr>
      </w:pPr>
      <w:r>
        <w:t xml:space="preserve">Ericsson </w:t>
      </w:r>
      <w:r w:rsidR="009323DA">
        <w:t>wonders if t</w:t>
      </w:r>
      <w:r w:rsidR="009323DA" w:rsidRPr="009323DA">
        <w:t>his means same as “Do not pursue with R2-2209528” and no further spec changes are due, right?</w:t>
      </w:r>
    </w:p>
    <w:p w14:paraId="14918E87" w14:textId="166A3511" w:rsidR="00095728" w:rsidRDefault="00095728" w:rsidP="002B4E60">
      <w:pPr>
        <w:pStyle w:val="Doc-text2"/>
        <w:numPr>
          <w:ilvl w:val="0"/>
          <w:numId w:val="13"/>
        </w:numPr>
      </w:pPr>
      <w:r>
        <w:t xml:space="preserve">Samsung agrees </w:t>
      </w:r>
      <w:r w:rsidR="00FC215D">
        <w:t xml:space="preserve">that there is no spec change and </w:t>
      </w:r>
      <w:r>
        <w:t xml:space="preserve">to </w:t>
      </w:r>
      <w:r w:rsidR="008E4A49">
        <w:t>add that this means that</w:t>
      </w:r>
      <w:r>
        <w:t xml:space="preserve"> “</w:t>
      </w:r>
      <w:r w:rsidR="008E4A49">
        <w:t>proposal</w:t>
      </w:r>
      <w:r w:rsidRPr="00095728">
        <w:t xml:space="preserve"> in R2-2209528 regarding T430 stop upon RRC re-establishment is not pursued.</w:t>
      </w:r>
      <w:r>
        <w:t>”</w:t>
      </w:r>
    </w:p>
    <w:p w14:paraId="087F0C9E" w14:textId="03829735" w:rsidR="008E4A49" w:rsidRDefault="008E4A49" w:rsidP="002B4E60">
      <w:pPr>
        <w:pStyle w:val="Doc-text2"/>
        <w:numPr>
          <w:ilvl w:val="0"/>
          <w:numId w:val="12"/>
        </w:numPr>
      </w:pPr>
      <w:r>
        <w:t>Agreed as “When initiating the re-establishment procedure due to HO failure, UE does not stop the current T430 (</w:t>
      </w:r>
      <w:r w:rsidR="00FC215D">
        <w:t xml:space="preserve">no spec change; </w:t>
      </w:r>
      <w:r>
        <w:t>proposal</w:t>
      </w:r>
      <w:r w:rsidRPr="00095728">
        <w:t xml:space="preserve"> in R2-2209528 regarding T430 stop upon RRC re-establishment is not pursued</w:t>
      </w:r>
      <w:r>
        <w:t>)”</w:t>
      </w:r>
    </w:p>
    <w:p w14:paraId="5E264AC3" w14:textId="77777777" w:rsidR="003C554E" w:rsidRDefault="003C554E" w:rsidP="003C554E">
      <w:pPr>
        <w:pStyle w:val="Comments"/>
      </w:pPr>
      <w:r>
        <w:t>Proposal 12: (14/14) RAN2 to update the start and stop conditions in the timer table for T430 (FFS exact wording).</w:t>
      </w:r>
    </w:p>
    <w:p w14:paraId="43EF916A" w14:textId="1EABF712" w:rsidR="00FC215D" w:rsidRDefault="00FC215D" w:rsidP="002B4E60">
      <w:pPr>
        <w:pStyle w:val="Doc-text2"/>
        <w:numPr>
          <w:ilvl w:val="0"/>
          <w:numId w:val="12"/>
        </w:numPr>
      </w:pPr>
      <w:r>
        <w:t>Agreed</w:t>
      </w:r>
    </w:p>
    <w:p w14:paraId="7E0F0B01" w14:textId="77777777" w:rsidR="003C554E" w:rsidRDefault="003C554E" w:rsidP="003C554E">
      <w:pPr>
        <w:pStyle w:val="Comments"/>
      </w:pPr>
    </w:p>
    <w:p w14:paraId="22262259" w14:textId="77777777" w:rsidR="003C554E" w:rsidRDefault="003C554E" w:rsidP="003C554E">
      <w:pPr>
        <w:pStyle w:val="Comments"/>
      </w:pPr>
      <w:r>
        <w:t>For discussion:</w:t>
      </w:r>
    </w:p>
    <w:p w14:paraId="2C0062E9" w14:textId="77777777" w:rsidR="003C554E" w:rsidRDefault="003C554E" w:rsidP="003C554E">
      <w:pPr>
        <w:pStyle w:val="Comments"/>
      </w:pPr>
      <w:r>
        <w:t xml:space="preserve">Proposal 3: (12/16) UE should not stop T430 upon going to RRC_IDLE. </w:t>
      </w:r>
    </w:p>
    <w:p w14:paraId="2AA6A907" w14:textId="02AA02E9" w:rsidR="00095728" w:rsidRDefault="00095728" w:rsidP="002B4E60">
      <w:pPr>
        <w:pStyle w:val="Doc-text2"/>
        <w:numPr>
          <w:ilvl w:val="0"/>
          <w:numId w:val="12"/>
        </w:numPr>
      </w:pPr>
      <w:r>
        <w:t>Continue online</w:t>
      </w:r>
    </w:p>
    <w:p w14:paraId="452B08AD" w14:textId="2926EEBE" w:rsidR="00B459FB" w:rsidRDefault="0044574F" w:rsidP="002B4E60">
      <w:pPr>
        <w:pStyle w:val="Doc-text2"/>
        <w:numPr>
          <w:ilvl w:val="0"/>
          <w:numId w:val="13"/>
        </w:numPr>
      </w:pPr>
      <w:r>
        <w:t>Sa</w:t>
      </w:r>
      <w:r w:rsidR="00B459FB">
        <w:t>m</w:t>
      </w:r>
      <w:r>
        <w:t>s</w:t>
      </w:r>
      <w:r w:rsidR="00B459FB">
        <w:t>ung thinks that based on the discussion we could leave this to UE implementation and the discussion is on whether to capture this</w:t>
      </w:r>
    </w:p>
    <w:p w14:paraId="3918953E" w14:textId="76FF6E59" w:rsidR="00B459FB" w:rsidRDefault="00B459FB" w:rsidP="002B4E60">
      <w:pPr>
        <w:pStyle w:val="Doc-text2"/>
        <w:numPr>
          <w:ilvl w:val="0"/>
          <w:numId w:val="13"/>
        </w:numPr>
      </w:pPr>
      <w:r>
        <w:t>Oppo thinks there is no value to run the timer in idle mode.</w:t>
      </w:r>
    </w:p>
    <w:p w14:paraId="5E4ACF4C" w14:textId="421965A5" w:rsidR="00B459FB" w:rsidRDefault="00B459FB" w:rsidP="002B4E60">
      <w:pPr>
        <w:pStyle w:val="Doc-text2"/>
        <w:numPr>
          <w:ilvl w:val="0"/>
          <w:numId w:val="12"/>
        </w:numPr>
      </w:pPr>
      <w:r>
        <w:t>It’s up to UE implementation what to do with T430 when going to IDLE.</w:t>
      </w:r>
    </w:p>
    <w:p w14:paraId="736135A3" w14:textId="25DF4F6D" w:rsidR="001A6038" w:rsidRDefault="003C554E" w:rsidP="003C554E">
      <w:pPr>
        <w:pStyle w:val="Comments"/>
      </w:pPr>
      <w:r>
        <w:t>Proposal 11: (8/15) added “NOTE: SIB19 is essential system information.”  in 5.2.2.5.</w:t>
      </w:r>
    </w:p>
    <w:p w14:paraId="5B74382E" w14:textId="48C3EA0B" w:rsidR="00716157" w:rsidRDefault="008A780D" w:rsidP="002B4E60">
      <w:pPr>
        <w:pStyle w:val="Doc-text2"/>
        <w:numPr>
          <w:ilvl w:val="0"/>
          <w:numId w:val="13"/>
        </w:numPr>
      </w:pPr>
      <w:r>
        <w:t>Ericsson</w:t>
      </w:r>
      <w:r w:rsidR="00716157">
        <w:t xml:space="preserve"> thinks this is different from p4 in offline 115</w:t>
      </w:r>
    </w:p>
    <w:p w14:paraId="720A62F1" w14:textId="5462C6B6" w:rsidR="00095728" w:rsidRDefault="00095728" w:rsidP="002B4E60">
      <w:pPr>
        <w:pStyle w:val="Doc-text2"/>
        <w:numPr>
          <w:ilvl w:val="0"/>
          <w:numId w:val="13"/>
        </w:numPr>
      </w:pPr>
      <w:r>
        <w:t>Samsung thinks the intention for discussion was</w:t>
      </w:r>
      <w:r w:rsidRPr="00095728">
        <w:t xml:space="preserve"> to consider the conclusion in Offline-115. Since the conclusion is made no</w:t>
      </w:r>
      <w:r>
        <w:t>t to</w:t>
      </w:r>
      <w:r w:rsidRPr="00095728">
        <w:t xml:space="preserve"> pursue of this</w:t>
      </w:r>
      <w:r>
        <w:t>,</w:t>
      </w:r>
      <w:r w:rsidRPr="00095728">
        <w:t xml:space="preserve"> we don’t need P11 anymore.</w:t>
      </w:r>
    </w:p>
    <w:p w14:paraId="6C6E1586" w14:textId="39486DBC" w:rsidR="00095728" w:rsidRDefault="00095728" w:rsidP="002B4E60">
      <w:pPr>
        <w:pStyle w:val="Doc-text2"/>
        <w:numPr>
          <w:ilvl w:val="0"/>
          <w:numId w:val="12"/>
        </w:numPr>
      </w:pPr>
      <w:r>
        <w:t>No need to discuss this</w:t>
      </w:r>
    </w:p>
    <w:p w14:paraId="5584E920" w14:textId="77777777" w:rsidR="009323DA" w:rsidRDefault="009323DA" w:rsidP="003C554E">
      <w:pPr>
        <w:pStyle w:val="Comments"/>
      </w:pPr>
    </w:p>
    <w:p w14:paraId="6DC154FF" w14:textId="77777777" w:rsidR="00270639" w:rsidRDefault="00270639" w:rsidP="003C554E">
      <w:pPr>
        <w:pStyle w:val="Comments"/>
      </w:pPr>
    </w:p>
    <w:p w14:paraId="6A9442FC" w14:textId="63C135E4" w:rsidR="00270639" w:rsidRDefault="00270639" w:rsidP="00270639">
      <w:pPr>
        <w:pStyle w:val="Doc-text2"/>
        <w:pBdr>
          <w:top w:val="single" w:sz="4" w:space="1" w:color="auto"/>
          <w:left w:val="single" w:sz="4" w:space="4" w:color="auto"/>
          <w:bottom w:val="single" w:sz="4" w:space="1" w:color="auto"/>
          <w:right w:val="single" w:sz="4" w:space="4" w:color="auto"/>
        </w:pBdr>
      </w:pPr>
      <w:r>
        <w:t>Agreements via email (from offline 113):</w:t>
      </w:r>
    </w:p>
    <w:p w14:paraId="2CE6AA82" w14:textId="26C158F6"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rsidRPr="00270639">
        <w:t>For UEs in RRC_CONNECTED state UE, if the UE cannot acquire SIB19 due to no configured common search space with an in the active BWP, it is up to the NW implementation to provide valid UL sync info to the UE via dedicated signalling (no spec impacts)</w:t>
      </w:r>
    </w:p>
    <w:p w14:paraId="49D5EB17" w14:textId="07E624A9" w:rsidR="00270639" w:rsidRP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In TS 38.331 clause 5.2.2.4.21, clarification is needed that ntn-UlSyncValidityDuration and epochTime for the serving cell are applied for serving cell T430. TP in R2-2209852 is considered as the baseline for CR.</w:t>
      </w:r>
    </w:p>
    <w:p w14:paraId="7353A293" w14:textId="32E8BB6E" w:rsidR="001A6038"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If both epoch time for serving cell and epoch time for neighbor cell are absent, the epoch time for neighbor cell is the implicit serving cell epoch time, i.e. the end of SI window where this SIB19 is scheduled. (no spec impact)</w:t>
      </w:r>
    </w:p>
    <w:p w14:paraId="3F869979" w14:textId="74ADDB26"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p>
    <w:p w14:paraId="4CBD4547" w14:textId="346F8186"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244B8129" w14:textId="7FA6C9BF"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3C96AC02" w14:textId="34AD9B0E"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NW provides target cell validity duration in dedicated configuration by NW implementation (no spec impact)</w:t>
      </w:r>
    </w:p>
    <w:p w14:paraId="50BB18A7" w14:textId="097E7FDD"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When initiating the re-establishment procedure due to HO failure, UE does not stop the current T430 (no spec change; proposal</w:t>
      </w:r>
      <w:r w:rsidRPr="00095728">
        <w:t xml:space="preserve"> in R2-2209528 regarding T430 stop upon RRC re-establishment is not pursued</w:t>
      </w:r>
      <w:r>
        <w:t>)</w:t>
      </w:r>
    </w:p>
    <w:p w14:paraId="54FBF044" w14:textId="71278F3D"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RAN2 to update the start and stop conditions in the timer table for T430 (FFS exact wording)</w:t>
      </w:r>
    </w:p>
    <w:p w14:paraId="15AF1CC3" w14:textId="77777777" w:rsidR="00270639" w:rsidRDefault="00270639" w:rsidP="00270639">
      <w:pPr>
        <w:pStyle w:val="Doc-text2"/>
      </w:pPr>
    </w:p>
    <w:p w14:paraId="02F6C6B8" w14:textId="77777777" w:rsidR="003C554E" w:rsidRDefault="003C554E" w:rsidP="00652A2A">
      <w:pPr>
        <w:pStyle w:val="Doc-text2"/>
      </w:pPr>
    </w:p>
    <w:p w14:paraId="3840DAAF" w14:textId="77777777" w:rsidR="00D32CD9" w:rsidRDefault="00D32CD9" w:rsidP="00D83E70">
      <w:pPr>
        <w:pStyle w:val="Doc-text2"/>
        <w:pBdr>
          <w:top w:val="single" w:sz="4" w:space="1" w:color="auto"/>
          <w:left w:val="single" w:sz="4" w:space="1" w:color="auto"/>
          <w:bottom w:val="single" w:sz="4" w:space="1" w:color="auto"/>
          <w:right w:val="single" w:sz="4" w:space="1" w:color="auto"/>
        </w:pBdr>
      </w:pPr>
      <w:r>
        <w:t>Agreements online:</w:t>
      </w:r>
    </w:p>
    <w:p w14:paraId="18861082" w14:textId="609BC303" w:rsidR="00D83E70" w:rsidRDefault="00D83E70" w:rsidP="002B4E60">
      <w:pPr>
        <w:pStyle w:val="Doc-text2"/>
        <w:numPr>
          <w:ilvl w:val="0"/>
          <w:numId w:val="42"/>
        </w:numPr>
        <w:pBdr>
          <w:top w:val="single" w:sz="4" w:space="1" w:color="auto"/>
          <w:left w:val="single" w:sz="4" w:space="1" w:color="auto"/>
          <w:bottom w:val="single" w:sz="4" w:space="1" w:color="auto"/>
          <w:right w:val="single" w:sz="4" w:space="1" w:color="auto"/>
        </w:pBdr>
      </w:pPr>
      <w:r>
        <w:t>Whether t</w:t>
      </w:r>
      <w:r w:rsidRPr="00D32CD9">
        <w:t>he UE use</w:t>
      </w:r>
      <w:r>
        <w:t>s</w:t>
      </w:r>
      <w:r w:rsidRPr="00D32CD9">
        <w:t xml:space="preserve"> the target cell NTN-config in NTN-NeighCellConfig-r17 IE from </w:t>
      </w:r>
      <w:r>
        <w:t>source cell SIB19 for HO or CHO is up to UE implem</w:t>
      </w:r>
      <w:r w:rsidR="000E1A26">
        <w:t xml:space="preserve">entation (FFS on </w:t>
      </w:r>
      <w:r>
        <w:t>spec impact)</w:t>
      </w:r>
    </w:p>
    <w:p w14:paraId="39A2DE8F" w14:textId="55B1CCD7" w:rsidR="00D32CD9" w:rsidRDefault="00D32CD9" w:rsidP="002B4E60">
      <w:pPr>
        <w:pStyle w:val="Doc-text2"/>
        <w:numPr>
          <w:ilvl w:val="0"/>
          <w:numId w:val="42"/>
        </w:numPr>
        <w:pBdr>
          <w:top w:val="single" w:sz="4" w:space="1" w:color="auto"/>
          <w:left w:val="single" w:sz="4" w:space="1" w:color="auto"/>
          <w:bottom w:val="single" w:sz="4" w:space="1" w:color="auto"/>
          <w:right w:val="single" w:sz="4" w:space="1" w:color="auto"/>
        </w:pBdr>
      </w:pPr>
      <w:r>
        <w:t>It’s up to UE implementation what to do with T430 when going to IDLE.</w:t>
      </w:r>
    </w:p>
    <w:p w14:paraId="0771F3CE" w14:textId="77777777" w:rsidR="00D32CD9" w:rsidRDefault="00D32CD9" w:rsidP="00652A2A">
      <w:pPr>
        <w:pStyle w:val="Doc-text2"/>
      </w:pPr>
    </w:p>
    <w:p w14:paraId="19DAE661" w14:textId="77777777" w:rsidR="00D32CD9" w:rsidRDefault="00D32CD9"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AB164E" w:rsidP="00652A2A">
      <w:pPr>
        <w:pStyle w:val="Doc-title"/>
        <w:ind w:left="0" w:firstLine="0"/>
      </w:pPr>
      <w:hyperlink r:id="rId116" w:tooltip="C:Data3GPPExtractsR2-2210092 BP issue.doc" w:history="1">
        <w:r w:rsidR="00F9362A" w:rsidRPr="00641502">
          <w:rPr>
            <w:rStyle w:val="Hyperlink"/>
          </w:rPr>
          <w:t>R2-2210092</w:t>
        </w:r>
      </w:hyperlink>
      <w:r w:rsidR="00F9362A">
        <w:tab/>
        <w:t>Discussion on validity issue of satellite assistance information</w:t>
      </w:r>
      <w:r w:rsidR="00F9362A">
        <w:tab/>
        <w:t>OPPO</w:t>
      </w:r>
      <w:r w:rsidR="00F9362A">
        <w:tab/>
        <w:t>discussion</w:t>
      </w:r>
      <w:r w:rsidR="00F9362A">
        <w:tab/>
        <w:t>Rel-17</w:t>
      </w:r>
      <w:r w:rsidR="00F9362A">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2B4E60">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AB164E" w:rsidP="00F9362A">
      <w:pPr>
        <w:pStyle w:val="Doc-title"/>
      </w:pPr>
      <w:hyperlink r:id="rId117" w:tooltip="C:Data3GPPExtractsR2-2210093 draft LS to RAN1.docx" w:history="1">
        <w:r w:rsidR="00F9362A" w:rsidRPr="00641502">
          <w:rPr>
            <w:rStyle w:val="Hyperlink"/>
          </w:rPr>
          <w:t>R2-2210093</w:t>
        </w:r>
      </w:hyperlink>
      <w:r w:rsidR="00F9362A">
        <w:tab/>
        <w:t>DRAFT LS on the support of backward propagation in NTN</w:t>
      </w:r>
      <w:r w:rsidR="00F9362A">
        <w:tab/>
        <w:t>OPPO</w:t>
      </w:r>
      <w:r w:rsidR="00F9362A">
        <w:tab/>
        <w:t>LS out</w:t>
      </w:r>
      <w:r w:rsidR="00F9362A">
        <w:tab/>
        <w:t>Rel-17</w:t>
      </w:r>
      <w:r w:rsidR="00F9362A">
        <w:tab/>
        <w:t>NR_NTN_solutions-Core</w:t>
      </w:r>
      <w:r w:rsidR="00F9362A">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AB164E" w:rsidP="00652A2A">
      <w:pPr>
        <w:pStyle w:val="Doc-title"/>
      </w:pPr>
      <w:hyperlink r:id="rId118" w:tooltip="C:Data3GPPExtractsR2-2210760 - R17 NR NTN epoch time and validity.docx" w:history="1">
        <w:r w:rsidR="00652A2A" w:rsidRPr="00641502">
          <w:rPr>
            <w:rStyle w:val="Hyperlink"/>
          </w:rPr>
          <w:t>R2-2210760</w:t>
        </w:r>
      </w:hyperlink>
      <w:r w:rsidR="00652A2A">
        <w:tab/>
        <w:t>R17 NR NTN epoch time and validity</w:t>
      </w:r>
      <w:r w:rsidR="00652A2A">
        <w:tab/>
        <w:t>Ericsson</w:t>
      </w:r>
      <w:r w:rsidR="00652A2A">
        <w:tab/>
        <w:t>discussion</w:t>
      </w:r>
      <w:r w:rsidR="00652A2A">
        <w:tab/>
        <w:t>Rel-17</w:t>
      </w:r>
      <w:r w:rsidR="00652A2A">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2B4E60">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 xml:space="preserve">Initial scope: Discuss proposals in </w:t>
      </w:r>
      <w:hyperlink r:id="rId119" w:tooltip="C:Data3GPPExtractsR2-2210092 BP issue.doc" w:history="1">
        <w:r w:rsidRPr="002705E7">
          <w:rPr>
            <w:rStyle w:val="Hyperlink"/>
            <w:color w:val="808080" w:themeColor="background1" w:themeShade="80"/>
          </w:rPr>
          <w:t>R2-2210092</w:t>
        </w:r>
      </w:hyperlink>
      <w:r w:rsidRPr="002705E7">
        <w:rPr>
          <w:rStyle w:val="Hyperlink"/>
          <w:color w:val="808080" w:themeColor="background1" w:themeShade="80"/>
        </w:rPr>
        <w:t xml:space="preserve"> </w:t>
      </w:r>
      <w:r w:rsidRPr="002705E7">
        <w:rPr>
          <w:color w:val="808080" w:themeColor="background1" w:themeShade="80"/>
        </w:rPr>
        <w:t xml:space="preserve">and </w:t>
      </w:r>
      <w:hyperlink r:id="rId120" w:tooltip="C:Data3GPPExtractsR2-2210760 - R17 NR NTN epoch time and validity.docx" w:history="1">
        <w:r w:rsidRPr="002705E7">
          <w:rPr>
            <w:rStyle w:val="Hyperlink"/>
            <w:color w:val="808080" w:themeColor="background1" w:themeShade="80"/>
          </w:rPr>
          <w:t>R2-2210760</w:t>
        </w:r>
      </w:hyperlink>
    </w:p>
    <w:p w14:paraId="33D0F52A" w14:textId="415C3655"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Initial intended outcome: Summary of the offline discussion and possible draft LS to RAN1</w:t>
      </w:r>
    </w:p>
    <w:p w14:paraId="725A0EA4" w14:textId="7777777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companies' feedback):  Thursday 2022-10-13 14:00 UTC</w:t>
      </w:r>
    </w:p>
    <w:p w14:paraId="03F0A73D" w14:textId="26C03FD1"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rapporteur's summary in R2-2210856 and draft LS in R2-2210857):  Thursday 2022-10-13 16:00 UTC</w:t>
      </w:r>
    </w:p>
    <w:p w14:paraId="52497498" w14:textId="2ACC9F3E" w:rsidR="002705E7" w:rsidRPr="000271F9" w:rsidRDefault="002705E7" w:rsidP="002705E7">
      <w:pPr>
        <w:pStyle w:val="EmailDiscussion2"/>
        <w:ind w:left="1619" w:firstLine="0"/>
      </w:pPr>
      <w:r>
        <w:t xml:space="preserve">Updated scope: Discuss the content of an LS to RAN1 based on the outcome of the online discussion </w:t>
      </w:r>
    </w:p>
    <w:p w14:paraId="670AD76A" w14:textId="74436381"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25F6E270" w14:textId="0C0A9F92" w:rsidR="002705E7" w:rsidRDefault="002705E7" w:rsidP="002705E7">
      <w:pPr>
        <w:pStyle w:val="EmailDiscussion2"/>
        <w:ind w:left="1619" w:firstLine="0"/>
      </w:pPr>
      <w:r>
        <w:t>Updated d</w:t>
      </w:r>
      <w:r w:rsidRPr="0025337F">
        <w:t>eadline (for companies' fe</w:t>
      </w:r>
      <w:r>
        <w:t>edback):  Tuesday 2022-10-18 22</w:t>
      </w:r>
      <w:r w:rsidRPr="0025337F">
        <w:t>:00 UTC</w:t>
      </w:r>
    </w:p>
    <w:p w14:paraId="0B59AFDE" w14:textId="79EE5D73"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089AB44E" w14:textId="3803E359" w:rsidR="00EC1BB8" w:rsidRDefault="00AB164E" w:rsidP="00E075EC">
      <w:pPr>
        <w:pStyle w:val="Doc-title"/>
      </w:pPr>
      <w:hyperlink r:id="rId121" w:tooltip="C:Data3GPPRAN2InboxR2-2210856.zip" w:history="1">
        <w:r w:rsidR="000271F9" w:rsidRPr="006C2AAD">
          <w:rPr>
            <w:rStyle w:val="Hyperlink"/>
          </w:rPr>
          <w:t>R2-2210856</w:t>
        </w:r>
      </w:hyperlink>
      <w:r w:rsidR="000271F9">
        <w:tab/>
        <w:t>[offline-114</w:t>
      </w:r>
      <w:r w:rsidR="000271F9" w:rsidRPr="007418EC">
        <w:t>]</w:t>
      </w:r>
      <w:r w:rsidR="000271F9">
        <w:t xml:space="preserve"> validity of assistance information</w:t>
      </w:r>
      <w:r w:rsidR="000271F9" w:rsidRPr="007418EC">
        <w:tab/>
      </w:r>
      <w:r w:rsidR="000271F9">
        <w:t>Oppo</w:t>
      </w:r>
      <w:r w:rsidR="000271F9">
        <w:tab/>
      </w:r>
      <w:r w:rsidR="000271F9" w:rsidRPr="007418EC">
        <w:t>discussion</w:t>
      </w:r>
      <w:r w:rsidR="000271F9" w:rsidRPr="007418EC">
        <w:tab/>
      </w:r>
      <w:r w:rsidR="000271F9">
        <w:t>Rel-18</w:t>
      </w:r>
      <w:r w:rsidR="000271F9">
        <w:tab/>
        <w:t>NR_NTN_solutions-Core</w:t>
      </w:r>
    </w:p>
    <w:p w14:paraId="51DA4B4D" w14:textId="77777777" w:rsidR="00633854" w:rsidRDefault="00633854" w:rsidP="00633854">
      <w:pPr>
        <w:pStyle w:val="Comments"/>
      </w:pPr>
      <w:r>
        <w:t>Proposal 1: (12/17) Send LS to RAN1 asking whether backword propagation is supported or not.</w:t>
      </w:r>
    </w:p>
    <w:p w14:paraId="74BA3484" w14:textId="0B5C44AA" w:rsidR="00633854" w:rsidRDefault="00633854" w:rsidP="002B4E60">
      <w:pPr>
        <w:pStyle w:val="Doc-text2"/>
        <w:numPr>
          <w:ilvl w:val="0"/>
          <w:numId w:val="13"/>
        </w:numPr>
      </w:pPr>
      <w:r>
        <w:t xml:space="preserve">Ericsson does not agree </w:t>
      </w:r>
      <w:r w:rsidRPr="00633854">
        <w:t>to send an LS asking “whether backword p</w:t>
      </w:r>
      <w:r>
        <w:t>ropagation is supported or not”. T</w:t>
      </w:r>
      <w:r w:rsidRPr="00633854">
        <w:t>he LS shall at least state the RAN2 benefits and RAN2 implications of not supporting it.</w:t>
      </w:r>
    </w:p>
    <w:p w14:paraId="6236C102" w14:textId="3FA25A54" w:rsidR="00633854" w:rsidRDefault="00633854" w:rsidP="002B4E60">
      <w:pPr>
        <w:pStyle w:val="Doc-text2"/>
        <w:numPr>
          <w:ilvl w:val="0"/>
          <w:numId w:val="13"/>
        </w:numPr>
      </w:pPr>
      <w:r>
        <w:t>QC thinks it is not agreeable to include unnecessary details without agreement. The network can simply mitigate any delay issue by properly setting epoch time. No issue for UE as validity duration can be long. Network can just update the epoch time every SI window. This has nothing to do with SI window length, SI periodicity, these are as regular configuration. Furthermore, if backward propagation is used, at which SFN UE will start validity duration? Does it mean autonomously extending configured value of the validity duration length? If the issue is because the epoch time can only be indicated in future for serving cell (as you indicated the reason), then lets ask RAN1 to make it nearest frame so epoch time can also be in past.</w:t>
      </w:r>
    </w:p>
    <w:p w14:paraId="52703037" w14:textId="4C2E57F4" w:rsidR="00633854" w:rsidRDefault="00633854" w:rsidP="002B4E60">
      <w:pPr>
        <w:pStyle w:val="Doc-text2"/>
        <w:numPr>
          <w:ilvl w:val="0"/>
          <w:numId w:val="13"/>
        </w:numPr>
      </w:pPr>
      <w:r>
        <w:t xml:space="preserve">Oppo </w:t>
      </w:r>
      <w:r w:rsidRPr="00633854">
        <w:t>agree</w:t>
      </w:r>
      <w:r>
        <w:t>s</w:t>
      </w:r>
      <w:r w:rsidRPr="00633854">
        <w:t xml:space="preserve"> with Qualcomm that the simplest way is to ask RAN1 to make epoch time the nearest frame for serving cell, which can resolve all concerns raised by Ericsson. Not sure if this can be agreed by all companies. We can also discuss this option during CB session.</w:t>
      </w:r>
    </w:p>
    <w:p w14:paraId="28F10B8D" w14:textId="7E3FCEDE" w:rsidR="00633854" w:rsidRDefault="00633854" w:rsidP="002B4E60">
      <w:pPr>
        <w:pStyle w:val="Doc-text2"/>
        <w:numPr>
          <w:ilvl w:val="0"/>
          <w:numId w:val="13"/>
        </w:numPr>
      </w:pPr>
      <w:r>
        <w:t>Huawei thinks RAN1 is already discussing the backward propagation issue in this meeting. The moderator’s recommendation in RAN1 is to not discuss this issue. Actually the issue was brought up in last RAN1 meeting, but so far no conclusion is made. RAN2 cannot force RAN1 to repeatedly discussing something they’re not interested in. We think either RAN2 discuss the issue ourselves, or at least we include in the LS RAN2 benefits and RAN2 implications of not supporting it (as suggested by Ericsson).</w:t>
      </w:r>
    </w:p>
    <w:p w14:paraId="6DC2F576" w14:textId="29E31898" w:rsidR="00633854" w:rsidRDefault="00633854" w:rsidP="002B4E60">
      <w:pPr>
        <w:pStyle w:val="Doc-text2"/>
        <w:numPr>
          <w:ilvl w:val="0"/>
          <w:numId w:val="12"/>
        </w:numPr>
      </w:pPr>
      <w:r>
        <w:t>Continue online</w:t>
      </w:r>
    </w:p>
    <w:p w14:paraId="7E2CDEBC" w14:textId="0B55ABF0" w:rsidR="00BA5FA1" w:rsidRDefault="00BA5FA1" w:rsidP="002B4E60">
      <w:pPr>
        <w:pStyle w:val="Doc-text2"/>
        <w:numPr>
          <w:ilvl w:val="0"/>
          <w:numId w:val="13"/>
        </w:numPr>
      </w:pPr>
      <w:r>
        <w:t xml:space="preserve">VC suggests to send a LS to RAN1 saying that RAN2 thinks there could be an issue with latency (e.g. initial access) and ask them whether backwards propagation would be needed or whether the problem could be mitigated by </w:t>
      </w:r>
      <w:r w:rsidR="002A7419">
        <w:t>making</w:t>
      </w:r>
      <w:r w:rsidR="00E075EC">
        <w:t xml:space="preserve"> E</w:t>
      </w:r>
      <w:r w:rsidR="002A7419" w:rsidRPr="00633854">
        <w:t>poch time the nearest frame for serving cell</w:t>
      </w:r>
      <w:r w:rsidR="002A7419">
        <w:t xml:space="preserve"> or if this can be addressed by simply </w:t>
      </w:r>
      <w:r>
        <w:t xml:space="preserve">setting the Epoch time properly </w:t>
      </w:r>
      <w:r w:rsidR="002A7419">
        <w:t>(i.e. no spec changes)</w:t>
      </w:r>
    </w:p>
    <w:p w14:paraId="5A861D1B" w14:textId="67AC3BAD" w:rsidR="00BA5FA1" w:rsidRDefault="00BA5FA1" w:rsidP="002B4E60">
      <w:pPr>
        <w:pStyle w:val="Doc-text2"/>
        <w:numPr>
          <w:ilvl w:val="0"/>
          <w:numId w:val="13"/>
        </w:numPr>
      </w:pPr>
      <w:r>
        <w:t>Nokia a</w:t>
      </w:r>
      <w:r w:rsidRPr="00BA5FA1">
        <w:t>gree</w:t>
      </w:r>
      <w:r w:rsidR="002705E7">
        <w:t>s</w:t>
      </w:r>
      <w:r w:rsidRPr="00BA5FA1">
        <w:t xml:space="preserve"> with the suggestion from Chair - let's ask RAN1 if they think this scenario can be problematic</w:t>
      </w:r>
    </w:p>
    <w:p w14:paraId="68DFDFFB" w14:textId="2ABB2F14" w:rsidR="00BA5FA1" w:rsidRDefault="00BA5FA1" w:rsidP="002B4E60">
      <w:pPr>
        <w:pStyle w:val="Doc-text2"/>
        <w:numPr>
          <w:ilvl w:val="0"/>
          <w:numId w:val="12"/>
        </w:numPr>
      </w:pPr>
      <w:r>
        <w:t>Continue offline</w:t>
      </w:r>
      <w:r w:rsidR="002A7419">
        <w:t xml:space="preserve"> to draft a possible LS t</w:t>
      </w:r>
      <w:r w:rsidR="002705E7">
        <w:t xml:space="preserve">o RAN1 along the lines of the </w:t>
      </w:r>
      <w:r w:rsidR="006909B1">
        <w:t xml:space="preserve">VC </w:t>
      </w:r>
      <w:r w:rsidR="002A7419">
        <w:t>proposal above.</w:t>
      </w:r>
    </w:p>
    <w:p w14:paraId="0F7336CD" w14:textId="77777777" w:rsidR="002A7419" w:rsidRDefault="002A7419" w:rsidP="002A7419">
      <w:pPr>
        <w:pStyle w:val="Doc-text2"/>
        <w:ind w:left="1619" w:firstLine="0"/>
      </w:pPr>
    </w:p>
    <w:p w14:paraId="73023EB3" w14:textId="3E87A463" w:rsidR="00633854" w:rsidRDefault="00633854" w:rsidP="00633854">
      <w:pPr>
        <w:pStyle w:val="Comments"/>
      </w:pPr>
      <w:r>
        <w:t>Proposal 2: The draft LS in R2-2210093 is taken as baseline.</w:t>
      </w:r>
    </w:p>
    <w:p w14:paraId="3517842F" w14:textId="77777777" w:rsidR="00633854" w:rsidRDefault="00633854" w:rsidP="002B4E60">
      <w:pPr>
        <w:pStyle w:val="Doc-text2"/>
        <w:numPr>
          <w:ilvl w:val="0"/>
          <w:numId w:val="12"/>
        </w:numPr>
      </w:pPr>
      <w:r>
        <w:t>Continue online</w:t>
      </w:r>
    </w:p>
    <w:p w14:paraId="7FEFA906" w14:textId="77777777" w:rsidR="000271F9" w:rsidRDefault="000271F9" w:rsidP="000271F9">
      <w:pPr>
        <w:pStyle w:val="EmailDiscussion2"/>
        <w:ind w:left="0" w:firstLine="0"/>
      </w:pPr>
    </w:p>
    <w:p w14:paraId="6A095465" w14:textId="261BD0D0" w:rsidR="000271F9" w:rsidRDefault="00AB164E" w:rsidP="000271F9">
      <w:pPr>
        <w:pStyle w:val="Doc-title"/>
      </w:pPr>
      <w:hyperlink r:id="rId122" w:tooltip="C:Data3GPPRAN2InboxR2-2210857.zip" w:history="1">
        <w:r w:rsidR="000271F9" w:rsidRPr="00ED32D9">
          <w:rPr>
            <w:rStyle w:val="Hyperlink"/>
          </w:rPr>
          <w:t>R2-2210857</w:t>
        </w:r>
      </w:hyperlink>
      <w:r w:rsidR="000271F9">
        <w:tab/>
        <w:t>[DRAFT] LS on validity of assistance information</w:t>
      </w:r>
      <w:r w:rsidR="000271F9">
        <w:tab/>
        <w:t>OPPO</w:t>
      </w:r>
      <w:r w:rsidR="000271F9">
        <w:tab/>
        <w:t>LS out</w:t>
      </w:r>
      <w:r w:rsidR="000271F9">
        <w:tab/>
        <w:t>Rel-17</w:t>
      </w:r>
      <w:r w:rsidR="000271F9">
        <w:tab/>
        <w:t>NR_NTN_solutions-Core</w:t>
      </w:r>
      <w:r w:rsidR="000271F9">
        <w:tab/>
        <w:t>To:RAN1</w:t>
      </w:r>
    </w:p>
    <w:p w14:paraId="68E1E343" w14:textId="00D3C557" w:rsidR="00C32D10" w:rsidRDefault="00C32D10" w:rsidP="002B4E60">
      <w:pPr>
        <w:pStyle w:val="Doc-text2"/>
        <w:numPr>
          <w:ilvl w:val="0"/>
          <w:numId w:val="12"/>
        </w:numPr>
      </w:pPr>
      <w:r>
        <w:t>Continue the discussion in [Post119bis-e][114]</w:t>
      </w:r>
    </w:p>
    <w:p w14:paraId="40C95ACF" w14:textId="40278376" w:rsidR="00C32D10" w:rsidRDefault="00C32D10" w:rsidP="002B4E60">
      <w:pPr>
        <w:pStyle w:val="Doc-text2"/>
        <w:numPr>
          <w:ilvl w:val="0"/>
          <w:numId w:val="12"/>
        </w:numPr>
      </w:pPr>
      <w:r>
        <w:t>Revised in R2-2211047</w:t>
      </w:r>
    </w:p>
    <w:p w14:paraId="1BCAF918" w14:textId="3CE5E1BB" w:rsidR="00C32D10" w:rsidRDefault="00C32D10" w:rsidP="00C32D10">
      <w:pPr>
        <w:pStyle w:val="Doc-title"/>
      </w:pPr>
      <w:r>
        <w:t>R2-2211047</w:t>
      </w:r>
      <w:r>
        <w:tab/>
        <w:t>LS on validity of assistance information</w:t>
      </w:r>
      <w:r>
        <w:tab/>
        <w:t>OPPO</w:t>
      </w:r>
      <w:r>
        <w:tab/>
        <w:t>LS out</w:t>
      </w:r>
      <w:r>
        <w:tab/>
        <w:t>Rel-17</w:t>
      </w:r>
      <w:r>
        <w:tab/>
        <w:t>NR_NTN_solutions-Core</w:t>
      </w:r>
      <w:r>
        <w:tab/>
        <w:t>To:RAN1</w:t>
      </w:r>
    </w:p>
    <w:p w14:paraId="0B3217E2" w14:textId="77777777" w:rsidR="00C32D10" w:rsidRDefault="00C32D10" w:rsidP="000271F9">
      <w:pPr>
        <w:pStyle w:val="EmailDiscussion2"/>
        <w:ind w:left="0" w:firstLine="0"/>
      </w:pPr>
    </w:p>
    <w:p w14:paraId="59AD5D7B" w14:textId="77777777" w:rsidR="00C32D10" w:rsidRDefault="00C32D10" w:rsidP="000271F9">
      <w:pPr>
        <w:pStyle w:val="EmailDiscussion2"/>
        <w:ind w:left="0" w:firstLine="0"/>
      </w:pPr>
    </w:p>
    <w:p w14:paraId="67450D33" w14:textId="6D330DC8" w:rsidR="00C32D10" w:rsidRDefault="00C32D10" w:rsidP="00C32D10">
      <w:pPr>
        <w:pStyle w:val="EmailDiscussion"/>
      </w:pPr>
      <w:r>
        <w:t xml:space="preserve">[Post119bis-e][114][NR NTN] LS on </w:t>
      </w:r>
      <w:r w:rsidR="0000347A">
        <w:t>v</w:t>
      </w:r>
      <w:r>
        <w:t>alidity of assistance information (Oppo)</w:t>
      </w:r>
    </w:p>
    <w:p w14:paraId="5F1842E7" w14:textId="1C1497A0" w:rsidR="00C32D10" w:rsidRPr="000271F9" w:rsidRDefault="00C32D10" w:rsidP="00C32D10">
      <w:pPr>
        <w:pStyle w:val="EmailDiscussion2"/>
        <w:ind w:left="1619" w:firstLine="0"/>
      </w:pPr>
      <w:r>
        <w:t>Scope: Discuss a possible revision of the LS to RAN1</w:t>
      </w:r>
    </w:p>
    <w:p w14:paraId="6AE827A0" w14:textId="54702BDB" w:rsidR="00C32D10" w:rsidRPr="00C32D10" w:rsidRDefault="00C32D10" w:rsidP="00C32D10">
      <w:pPr>
        <w:pStyle w:val="EmailDiscussion2"/>
        <w:ind w:left="1619" w:firstLine="0"/>
        <w:rPr>
          <w:color w:val="000000" w:themeColor="text1"/>
        </w:rPr>
      </w:pPr>
      <w:r>
        <w:rPr>
          <w:color w:val="000000" w:themeColor="text1"/>
        </w:rPr>
        <w:t>In</w:t>
      </w:r>
      <w:r w:rsidRPr="00BE132B">
        <w:rPr>
          <w:color w:val="000000" w:themeColor="text1"/>
        </w:rPr>
        <w:t xml:space="preserve">tended outcome: </w:t>
      </w:r>
      <w:r>
        <w:rPr>
          <w:color w:val="000000" w:themeColor="text1"/>
        </w:rPr>
        <w:t>LS to RAN1</w:t>
      </w:r>
    </w:p>
    <w:p w14:paraId="527EAAA7" w14:textId="77777777" w:rsidR="00C32D10" w:rsidRDefault="00C32D10" w:rsidP="00C32D10">
      <w:pPr>
        <w:pStyle w:val="EmailDiscussion2"/>
        <w:ind w:left="1619" w:firstLine="0"/>
      </w:pPr>
      <w:r>
        <w:t>D</w:t>
      </w:r>
      <w:r w:rsidRPr="0025337F">
        <w:t>eadline</w:t>
      </w:r>
      <w:r>
        <w:t xml:space="preserve"> (for companies' feedback): Thursday 2022-10-20 16</w:t>
      </w:r>
      <w:r w:rsidRPr="0025337F">
        <w:t>:00 UTC</w:t>
      </w:r>
    </w:p>
    <w:p w14:paraId="6065AA99" w14:textId="0C76CE0B" w:rsidR="00C32D10" w:rsidRPr="005D5C15" w:rsidRDefault="00C32D10" w:rsidP="00C32D10">
      <w:pPr>
        <w:pStyle w:val="EmailDiscussion2"/>
        <w:ind w:left="1619" w:firstLine="0"/>
      </w:pPr>
      <w:r>
        <w:t>D</w:t>
      </w:r>
      <w:r w:rsidRPr="0025337F">
        <w:t>eadline (fo</w:t>
      </w:r>
      <w:r>
        <w:t>r LS in R2-2211047</w:t>
      </w:r>
      <w:r w:rsidRPr="0025337F">
        <w:t>)</w:t>
      </w:r>
      <w:r>
        <w:t>: Friday 2022-10-21 10</w:t>
      </w:r>
      <w:r w:rsidRPr="0025337F">
        <w:t>:00 UTC</w:t>
      </w:r>
    </w:p>
    <w:p w14:paraId="168DA1A3" w14:textId="77777777" w:rsidR="00C32D10" w:rsidRDefault="00C32D10"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AB164E" w:rsidP="004D5A1C">
      <w:pPr>
        <w:pStyle w:val="Doc-title"/>
      </w:pPr>
      <w:hyperlink r:id="rId123" w:tooltip="C:Data3GPPExtractsR2-2209526 - On neighbor cell SI.docx" w:history="1">
        <w:r w:rsidR="004D5A1C" w:rsidRPr="00641502">
          <w:rPr>
            <w:rStyle w:val="Hyperlink"/>
          </w:rPr>
          <w:t>R2-2209526</w:t>
        </w:r>
      </w:hyperlink>
      <w:r w:rsidR="004D5A1C">
        <w:tab/>
        <w:t>On neighbour cell SI</w:t>
      </w:r>
      <w:r w:rsidR="004D5A1C">
        <w:tab/>
        <w:t>Ericsson</w:t>
      </w:r>
      <w:r w:rsidR="004D5A1C">
        <w:tab/>
        <w:t>discussion</w:t>
      </w:r>
      <w:r w:rsidR="004D5A1C">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AB164E" w:rsidP="00B9692B">
      <w:pPr>
        <w:pStyle w:val="Doc-title"/>
      </w:pPr>
      <w:hyperlink r:id="rId124" w:tooltip="C:Data3GPPExtractsR2-2210663_Further consideration on NTN neighbour cell list in SIB19.docx" w:history="1">
        <w:r w:rsidR="00B9692B" w:rsidRPr="00641502">
          <w:rPr>
            <w:rStyle w:val="Hyperlink"/>
          </w:rPr>
          <w:t>R2-2210663</w:t>
        </w:r>
      </w:hyperlink>
      <w:r w:rsidR="00B9692B">
        <w:tab/>
        <w:t>Further consideration on NTN neighbour cell list in SIB19</w:t>
      </w:r>
      <w:r w:rsidR="00B9692B">
        <w:tab/>
        <w:t>ZTE Corporation, Sanechips</w:t>
      </w:r>
      <w:r w:rsidR="00B9692B">
        <w:tab/>
        <w:t>discussion</w:t>
      </w:r>
      <w:r w:rsidR="00B9692B">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AB164E" w:rsidP="00B552F9">
      <w:pPr>
        <w:pStyle w:val="Doc-title"/>
      </w:pPr>
      <w:hyperlink r:id="rId125" w:tooltip="C:Data3GPPExtractsR2-2210412 Remaining issues on neighbour cell ephemeris.doc" w:history="1">
        <w:r w:rsidR="00B552F9" w:rsidRPr="00641502">
          <w:rPr>
            <w:rStyle w:val="Hyperlink"/>
          </w:rPr>
          <w:t>R2-2210412</w:t>
        </w:r>
      </w:hyperlink>
      <w:r w:rsidR="00B552F9">
        <w:tab/>
        <w:t>Remaining issues on neighbour cell ephemeris</w:t>
      </w:r>
      <w:r w:rsidR="00B552F9">
        <w:tab/>
        <w:t>Huawei, HiSilicon</w:t>
      </w:r>
      <w:r w:rsidR="00B552F9">
        <w:tab/>
        <w:t>discussion</w:t>
      </w:r>
      <w:r w:rsidR="00B552F9">
        <w:tab/>
        <w:t>Rel-17</w:t>
      </w:r>
      <w:r w:rsidR="00B552F9">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AB164E" w:rsidP="00B9692B">
      <w:pPr>
        <w:pStyle w:val="Doc-title"/>
      </w:pPr>
      <w:hyperlink r:id="rId126" w:tooltip="C:Data3GPPExtracts38331_CR3492_(Rel-17)_R2-2209538 Correction on neighbor cells’ satellite ephemeris information_v1.docx" w:history="1">
        <w:r w:rsidR="004D5A1C" w:rsidRPr="00641502">
          <w:rPr>
            <w:rStyle w:val="Hyperlink"/>
          </w:rPr>
          <w:t>R2-2209538</w:t>
        </w:r>
      </w:hyperlink>
      <w:r w:rsidR="004D5A1C">
        <w:tab/>
        <w:t>Correction on neighbour cells’ satellite ephemeris information (38.331)</w:t>
      </w:r>
      <w:r w:rsidR="004D5A1C">
        <w:tab/>
        <w:t>MediaTek Inc.</w:t>
      </w:r>
      <w:r w:rsidR="004D5A1C">
        <w:tab/>
        <w:t>CR</w:t>
      </w:r>
      <w:r w:rsidR="004D5A1C">
        <w:tab/>
        <w:t>Rel-17</w:t>
      </w:r>
      <w:r w:rsidR="004D5A1C">
        <w:tab/>
        <w:t>38.331</w:t>
      </w:r>
      <w:r w:rsidR="004D5A1C">
        <w:tab/>
        <w:t>17.2.0</w:t>
      </w:r>
      <w:r w:rsidR="004D5A1C">
        <w:tab/>
        <w:t>3492</w:t>
      </w:r>
      <w:r w:rsidR="004D5A1C">
        <w:tab/>
        <w:t>-</w:t>
      </w:r>
      <w:r w:rsidR="004D5A1C">
        <w:tab/>
        <w:t>F</w:t>
      </w:r>
      <w:r w:rsidR="004D5A1C">
        <w:tab/>
        <w:t>NR_NTN_solutions-Core</w:t>
      </w:r>
    </w:p>
    <w:p w14:paraId="0D42814F" w14:textId="77777777" w:rsidR="004D5A1C" w:rsidRDefault="00AB164E" w:rsidP="004D5A1C">
      <w:pPr>
        <w:pStyle w:val="Doc-title"/>
      </w:pPr>
      <w:hyperlink r:id="rId127" w:tooltip="C:Data3GPPExtractsR2-2210346_NR RRC CR on neighbour cell ephemeris signalling.docx" w:history="1">
        <w:r w:rsidR="004D5A1C" w:rsidRPr="00641502">
          <w:rPr>
            <w:rStyle w:val="Hyperlink"/>
          </w:rPr>
          <w:t>R2-2210346</w:t>
        </w:r>
      </w:hyperlink>
      <w:r w:rsidR="004D5A1C">
        <w:tab/>
        <w:t>NR RRC CR on neighbour cell ephemeris signalling</w:t>
      </w:r>
      <w:r w:rsidR="004D5A1C">
        <w:tab/>
        <w:t>Nokia, Nokia Shanghai Bell</w:t>
      </w:r>
      <w:r w:rsidR="004D5A1C">
        <w:tab/>
        <w:t>CR</w:t>
      </w:r>
      <w:r w:rsidR="004D5A1C">
        <w:tab/>
        <w:t>Rel-17</w:t>
      </w:r>
      <w:r w:rsidR="004D5A1C">
        <w:tab/>
        <w:t>38.331</w:t>
      </w:r>
      <w:r w:rsidR="004D5A1C">
        <w:tab/>
        <w:t>17.2.0</w:t>
      </w:r>
      <w:r w:rsidR="004D5A1C">
        <w:tab/>
        <w:t>3539</w:t>
      </w:r>
      <w:r w:rsidR="004D5A1C">
        <w:tab/>
        <w:t>-</w:t>
      </w:r>
      <w:r w:rsidR="004D5A1C">
        <w:tab/>
        <w:t>F</w:t>
      </w:r>
      <w:r w:rsidR="004D5A1C">
        <w:tab/>
        <w:t>NR_NTN_solutions-Core</w:t>
      </w:r>
    </w:p>
    <w:p w14:paraId="50793E01" w14:textId="373D90C4" w:rsidR="004D5A1C" w:rsidRPr="004D5A1C" w:rsidRDefault="00AB164E" w:rsidP="002C4FFE">
      <w:pPr>
        <w:pStyle w:val="Doc-title"/>
      </w:pPr>
      <w:hyperlink r:id="rId128" w:tooltip="C:Data3GPPExtractsR2-2210664_REL-17_38.331_CR3559_Clarification on the NTN neighbour cell list in SIB19.docx" w:history="1">
        <w:r w:rsidR="004D5A1C" w:rsidRPr="00641502">
          <w:rPr>
            <w:rStyle w:val="Hyperlink"/>
          </w:rPr>
          <w:t>R2-2210664</w:t>
        </w:r>
      </w:hyperlink>
      <w:r w:rsidR="004D5A1C">
        <w:tab/>
        <w:t>Clarification on the NTN neighbour cell list in SIB19</w:t>
      </w:r>
      <w:r w:rsidR="004D5A1C">
        <w:tab/>
        <w:t>ZTE Corporation, Sanechips</w:t>
      </w:r>
      <w:r w:rsidR="004D5A1C">
        <w:tab/>
        <w:t>CR</w:t>
      </w:r>
      <w:r w:rsidR="004D5A1C">
        <w:tab/>
        <w:t>Rel-17</w:t>
      </w:r>
      <w:r w:rsidR="004D5A1C">
        <w:tab/>
        <w:t>38.331</w:t>
      </w:r>
      <w:r w:rsidR="004D5A1C">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0B96C9F4" w14:textId="5F317C07" w:rsidR="00AC79C3" w:rsidRDefault="00AB164E" w:rsidP="00AC79C3">
      <w:pPr>
        <w:pStyle w:val="Doc-title"/>
      </w:pPr>
      <w:hyperlink r:id="rId129"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2CE49DE" w14:textId="0D56C813" w:rsidR="00AC79C3" w:rsidRPr="00AC79C3" w:rsidRDefault="00AC79C3" w:rsidP="002B4E60">
      <w:pPr>
        <w:pStyle w:val="Doc-text2"/>
        <w:numPr>
          <w:ilvl w:val="0"/>
          <w:numId w:val="12"/>
        </w:numPr>
      </w:pPr>
      <w:r>
        <w:t>(After offline 115) Not pursued</w:t>
      </w:r>
    </w:p>
    <w:p w14:paraId="7686C6F6" w14:textId="77777777" w:rsidR="00C57612" w:rsidRDefault="00AB164E" w:rsidP="00C57612">
      <w:pPr>
        <w:pStyle w:val="Doc-title"/>
      </w:pPr>
      <w:hyperlink r:id="rId130" w:tooltip="C:Data3GPPExtracts38331_CR3555_(Rel-17)_R2-2210646 Corrections to the SMTC Field Description in System Information.docx" w:history="1">
        <w:r w:rsidR="00C57612" w:rsidRPr="00641502">
          <w:rPr>
            <w:rStyle w:val="Hyperlink"/>
          </w:rPr>
          <w:t>R2-2210646</w:t>
        </w:r>
      </w:hyperlink>
      <w:r w:rsidR="00C57612">
        <w:tab/>
        <w:t>Corrections to the SMTC Field Description in System Information</w:t>
      </w:r>
      <w:r w:rsidR="00C57612">
        <w:tab/>
        <w:t>Google Inc.</w:t>
      </w:r>
      <w:r w:rsidR="00C57612">
        <w:tab/>
        <w:t>CR</w:t>
      </w:r>
      <w:r w:rsidR="00C57612">
        <w:tab/>
        <w:t>Rel-17</w:t>
      </w:r>
      <w:r w:rsidR="00C57612">
        <w:tab/>
        <w:t>38.331</w:t>
      </w:r>
      <w:r w:rsidR="00C57612">
        <w:tab/>
        <w:t>17.2.0</w:t>
      </w:r>
      <w:r w:rsidR="00C57612">
        <w:tab/>
        <w:t>3555</w:t>
      </w:r>
      <w:r w:rsidR="00C57612">
        <w:tab/>
        <w:t>-</w:t>
      </w:r>
      <w:r w:rsidR="00C57612">
        <w:tab/>
        <w:t>F</w:t>
      </w:r>
      <w:r w:rsidR="00C57612">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AB164E" w:rsidP="0082224D">
      <w:pPr>
        <w:pStyle w:val="Doc-title"/>
      </w:pPr>
      <w:hyperlink r:id="rId131" w:tooltip="C:Data3GPPExtractsR2-2210034 Discussion on not being able to acquire SIB 19 for NR NTN.doc" w:history="1">
        <w:r w:rsidR="0082224D" w:rsidRPr="00641502">
          <w:rPr>
            <w:rStyle w:val="Hyperlink"/>
          </w:rPr>
          <w:t>R2-2210034</w:t>
        </w:r>
      </w:hyperlink>
      <w:r w:rsidR="0082224D">
        <w:tab/>
        <w:t>Discussion on not being able to acquire SIB 19 for NR NTN</w:t>
      </w:r>
      <w:r w:rsidR="0082224D">
        <w:tab/>
        <w:t>Xiaomi, CAICT</w:t>
      </w:r>
      <w:r w:rsidR="0082224D">
        <w:tab/>
        <w:t>discussion</w:t>
      </w:r>
      <w:r w:rsidR="0082224D">
        <w:tab/>
        <w:t>Rel-17</w:t>
      </w:r>
    </w:p>
    <w:p w14:paraId="242408A1" w14:textId="77777777" w:rsidR="0082224D" w:rsidRDefault="00AB164E" w:rsidP="0082224D">
      <w:pPr>
        <w:pStyle w:val="Doc-title"/>
      </w:pPr>
      <w:hyperlink r:id="rId132" w:tooltip="C:Data3GPPExtractsR2-2210035 Correction on the action upon not being able to acquire SIB19 for NR NTN.docx" w:history="1">
        <w:r w:rsidR="0082224D" w:rsidRPr="00641502">
          <w:rPr>
            <w:rStyle w:val="Hyperlink"/>
          </w:rPr>
          <w:t>R2-2210035</w:t>
        </w:r>
      </w:hyperlink>
      <w:r w:rsidR="0082224D">
        <w:tab/>
        <w:t>Correction on the action upon not being able to acquire SIB19 for NR NTN</w:t>
      </w:r>
      <w:r w:rsidR="0082224D">
        <w:tab/>
        <w:t>Xiaomi, CAICT</w:t>
      </w:r>
      <w:r w:rsidR="0082224D">
        <w:tab/>
        <w:t>CR</w:t>
      </w:r>
      <w:r w:rsidR="0082224D">
        <w:tab/>
        <w:t>Rel-17</w:t>
      </w:r>
      <w:r w:rsidR="0082224D">
        <w:tab/>
        <w:t>36.331</w:t>
      </w:r>
      <w:r w:rsidR="0082224D">
        <w:tab/>
        <w:t>17.2.0</w:t>
      </w:r>
      <w:r w:rsidR="0082224D">
        <w:tab/>
        <w:t>4875</w:t>
      </w:r>
      <w:r w:rsidR="0082224D">
        <w:tab/>
        <w:t>-</w:t>
      </w:r>
      <w:r w:rsidR="0082224D">
        <w:tab/>
        <w:t>F</w:t>
      </w:r>
      <w:r w:rsidR="0082224D">
        <w:tab/>
        <w:t>NR_NTN_solutions-Core</w:t>
      </w:r>
    </w:p>
    <w:p w14:paraId="156BC735" w14:textId="77777777" w:rsidR="0082224D" w:rsidRDefault="0082224D" w:rsidP="0082224D">
      <w:pPr>
        <w:pStyle w:val="Doc-title"/>
        <w:rPr>
          <w:rStyle w:val="Hyperlink"/>
        </w:rPr>
      </w:pPr>
    </w:p>
    <w:p w14:paraId="5EBB8868" w14:textId="77777777" w:rsidR="0082224D" w:rsidRDefault="00AB164E" w:rsidP="0082224D">
      <w:pPr>
        <w:pStyle w:val="Doc-title"/>
      </w:pPr>
      <w:hyperlink r:id="rId133" w:tooltip="C:Data3GPPExtractsR2-2210484_38.331CR3547_(Rel-17)_Clarification on the necessity of SIB19 in NTN cell_v0.docx" w:history="1">
        <w:r w:rsidR="0082224D" w:rsidRPr="00641502">
          <w:rPr>
            <w:rStyle w:val="Hyperlink"/>
          </w:rPr>
          <w:t>R2-2210484</w:t>
        </w:r>
      </w:hyperlink>
      <w:r w:rsidR="0082224D">
        <w:tab/>
        <w:t>Clarification on the necessity of SIB19 in NTN cell</w:t>
      </w:r>
      <w:r w:rsidR="0082224D">
        <w:tab/>
        <w:t>Apple</w:t>
      </w:r>
      <w:r w:rsidR="0082224D">
        <w:tab/>
        <w:t>CR</w:t>
      </w:r>
      <w:r w:rsidR="0082224D">
        <w:tab/>
        <w:t>Rel-17</w:t>
      </w:r>
      <w:r w:rsidR="0082224D">
        <w:tab/>
        <w:t>38.331</w:t>
      </w:r>
      <w:r w:rsidR="0082224D">
        <w:tab/>
        <w:t>17.2.0</w:t>
      </w:r>
      <w:r w:rsidR="0082224D">
        <w:tab/>
        <w:t>3547</w:t>
      </w:r>
      <w:r w:rsidR="0082224D">
        <w:tab/>
        <w:t>-</w:t>
      </w:r>
      <w:r w:rsidR="0082224D">
        <w:tab/>
        <w:t>F</w:t>
      </w:r>
      <w:r w:rsidR="0082224D">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AB164E" w:rsidP="00F9362A">
      <w:pPr>
        <w:pStyle w:val="Doc-title"/>
      </w:pPr>
      <w:hyperlink r:id="rId134" w:tooltip="C:Data3GPPExtracts38331_CR3491_(Rel-17)_R2-2209537 Correction on the coincidence of ECI and ECEF_v1.docx" w:history="1">
        <w:r w:rsidR="00F9362A" w:rsidRPr="00641502">
          <w:rPr>
            <w:rStyle w:val="Hyperlink"/>
          </w:rPr>
          <w:t>R2-2209537</w:t>
        </w:r>
      </w:hyperlink>
      <w:r w:rsidR="00F9362A">
        <w:tab/>
        <w:t>Correction on the coincidence of ECI and ECEF</w:t>
      </w:r>
      <w:r w:rsidR="00F9362A">
        <w:tab/>
        <w:t>MediaTek Inc.</w:t>
      </w:r>
      <w:r w:rsidR="00F9362A">
        <w:tab/>
        <w:t>CR</w:t>
      </w:r>
      <w:r w:rsidR="00F9362A">
        <w:tab/>
        <w:t>Rel-17</w:t>
      </w:r>
      <w:r w:rsidR="00F9362A">
        <w:tab/>
        <w:t>38.331</w:t>
      </w:r>
      <w:r w:rsidR="00F9362A">
        <w:tab/>
        <w:t>17.2.0</w:t>
      </w:r>
      <w:r w:rsidR="00F9362A">
        <w:tab/>
        <w:t>3491</w:t>
      </w:r>
      <w:r w:rsidR="00F9362A">
        <w:tab/>
        <w:t>-</w:t>
      </w:r>
      <w:r w:rsidR="00F9362A">
        <w:tab/>
        <w:t>F</w:t>
      </w:r>
      <w:r w:rsidR="00F9362A">
        <w:tab/>
        <w:t>NR_NTN_solutions-Core</w:t>
      </w:r>
    </w:p>
    <w:p w14:paraId="08700A96" w14:textId="3CF65A8D" w:rsidR="00AC79C3" w:rsidRPr="00AC79C3" w:rsidRDefault="00AC79C3" w:rsidP="002B4E60">
      <w:pPr>
        <w:pStyle w:val="Doc-text2"/>
        <w:numPr>
          <w:ilvl w:val="0"/>
          <w:numId w:val="12"/>
        </w:numPr>
      </w:pPr>
      <w:r>
        <w:t>(After offline 115) Content is agreed. To be included in a rapporteur CR</w:t>
      </w:r>
    </w:p>
    <w:p w14:paraId="71ED9C7F" w14:textId="77777777" w:rsidR="00F9362A" w:rsidRDefault="00AB164E" w:rsidP="00F9362A">
      <w:pPr>
        <w:pStyle w:val="Doc-title"/>
      </w:pPr>
      <w:hyperlink r:id="rId135" w:tooltip="C:Data3GPPExtractsR2-2209981 Discussion on the ephemeris information in CHO procedure.doc" w:history="1">
        <w:r w:rsidR="00F9362A" w:rsidRPr="00641502">
          <w:rPr>
            <w:rStyle w:val="Hyperlink"/>
          </w:rPr>
          <w:t>R2-2209981</w:t>
        </w:r>
      </w:hyperlink>
      <w:r w:rsidR="00F9362A">
        <w:tab/>
        <w:t>Discussion on the ephemeris information in CHO procedure</w:t>
      </w:r>
      <w:r w:rsidR="00F9362A">
        <w:tab/>
        <w:t>Spreadtrum Communications</w:t>
      </w:r>
      <w:r w:rsidR="00F9362A">
        <w:tab/>
        <w:t>discussion</w:t>
      </w:r>
      <w:r w:rsidR="00F9362A">
        <w:tab/>
        <w:t>Rel-17</w:t>
      </w:r>
    </w:p>
    <w:p w14:paraId="6F416F29" w14:textId="290202FC" w:rsidR="009935EC" w:rsidRPr="00AC79C3" w:rsidRDefault="009935EC" w:rsidP="002B4E60">
      <w:pPr>
        <w:pStyle w:val="Doc-text2"/>
        <w:numPr>
          <w:ilvl w:val="0"/>
          <w:numId w:val="12"/>
        </w:numPr>
      </w:pPr>
      <w:r>
        <w:t>(After offline 115) No further discuss this</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AB164E" w:rsidP="00F9362A">
      <w:pPr>
        <w:pStyle w:val="Doc-title"/>
      </w:pPr>
      <w:hyperlink r:id="rId136" w:tooltip="C:Data3GPPExtractsR2-2209800_38.331CR3508_(Rel-17)_Clarification on the concurrent measurement gap configuration_v0.docx" w:history="1">
        <w:r w:rsidR="00F9362A" w:rsidRPr="00641502">
          <w:rPr>
            <w:rStyle w:val="Hyperlink"/>
          </w:rPr>
          <w:t>R2-2209800</w:t>
        </w:r>
      </w:hyperlink>
      <w:r w:rsidR="00F9362A">
        <w:tab/>
        <w:t>Clarification on the concurrent measurement gap configuration</w:t>
      </w:r>
      <w:r w:rsidR="00F9362A">
        <w:tab/>
        <w:t>Apple</w:t>
      </w:r>
      <w:r w:rsidR="00F9362A">
        <w:tab/>
        <w:t>CR</w:t>
      </w:r>
      <w:r w:rsidR="00F9362A">
        <w:tab/>
        <w:t>Rel-17</w:t>
      </w:r>
      <w:r w:rsidR="00F9362A">
        <w:tab/>
        <w:t>38.331</w:t>
      </w:r>
      <w:r w:rsidR="00F9362A">
        <w:tab/>
        <w:t>17.2.0</w:t>
      </w:r>
      <w:r w:rsidR="00F9362A">
        <w:tab/>
        <w:t>3508</w:t>
      </w:r>
      <w:r w:rsidR="00F9362A">
        <w:tab/>
        <w:t>-</w:t>
      </w:r>
      <w:r w:rsidR="00F9362A">
        <w:tab/>
        <w:t>F</w:t>
      </w:r>
      <w:r w:rsidR="00F9362A">
        <w:tab/>
        <w:t>NR_NTN_solutions-Core</w:t>
      </w:r>
    </w:p>
    <w:p w14:paraId="4D3933A5" w14:textId="77777777" w:rsidR="009935EC" w:rsidRPr="00AC79C3" w:rsidRDefault="009935EC" w:rsidP="002B4E60">
      <w:pPr>
        <w:pStyle w:val="Doc-text2"/>
        <w:numPr>
          <w:ilvl w:val="0"/>
          <w:numId w:val="12"/>
        </w:numPr>
      </w:pPr>
      <w:r>
        <w:t>(After offline 115) Not pursued</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AB164E" w:rsidP="00FA627F">
      <w:pPr>
        <w:pStyle w:val="Doc-title"/>
      </w:pPr>
      <w:hyperlink r:id="rId137"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267F2054" w14:textId="77777777" w:rsidR="009935EC" w:rsidRPr="00AC79C3" w:rsidRDefault="009935EC" w:rsidP="002B4E60">
      <w:pPr>
        <w:pStyle w:val="Doc-text2"/>
        <w:numPr>
          <w:ilvl w:val="0"/>
          <w:numId w:val="12"/>
        </w:numPr>
      </w:pPr>
      <w:r>
        <w:t>(After offline 115) Not pursued</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AB164E" w:rsidP="00FA627F">
      <w:pPr>
        <w:pStyle w:val="Doc-title"/>
      </w:pPr>
      <w:hyperlink r:id="rId138"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4A7C3096" w14:textId="180CA590" w:rsidR="009935EC" w:rsidRPr="009935EC" w:rsidRDefault="009935EC" w:rsidP="002B4E60">
      <w:pPr>
        <w:pStyle w:val="Doc-text2"/>
        <w:numPr>
          <w:ilvl w:val="0"/>
          <w:numId w:val="12"/>
        </w:numPr>
      </w:pPr>
      <w:r>
        <w:t>(After offline 115) Agreed to add event descriptions and use CR in R2-2210197</w:t>
      </w:r>
    </w:p>
    <w:p w14:paraId="092DCF9F" w14:textId="4FE77DF4" w:rsidR="002C4FFE" w:rsidRDefault="00AB164E" w:rsidP="002C4FFE">
      <w:pPr>
        <w:pStyle w:val="Doc-title"/>
      </w:pPr>
      <w:hyperlink r:id="rId139" w:tooltip="C:Data3GPPExtractsR2-2210570 CR corrections for 38331.docx" w:history="1">
        <w:r w:rsidR="00FA627F" w:rsidRPr="00641502">
          <w:rPr>
            <w:rStyle w:val="Hyperlink"/>
          </w:rPr>
          <w:t>R2-2210570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62995004" w14:textId="2AFA155E" w:rsidR="009935EC" w:rsidRPr="009935EC" w:rsidRDefault="009935EC" w:rsidP="002B4E60">
      <w:pPr>
        <w:pStyle w:val="Doc-text2"/>
        <w:numPr>
          <w:ilvl w:val="0"/>
          <w:numId w:val="12"/>
        </w:numPr>
      </w:pPr>
      <w:r>
        <w:t xml:space="preserve">(After offline 115) Third change is agreed </w:t>
      </w:r>
    </w:p>
    <w:p w14:paraId="7BA05BB3" w14:textId="4ADA6268" w:rsidR="00FA627F" w:rsidRDefault="00AB164E" w:rsidP="00FA627F">
      <w:pPr>
        <w:pStyle w:val="Doc-title"/>
      </w:pPr>
      <w:hyperlink r:id="rId140"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2B4E60">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2B4E60">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2B4E60">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051CBADA" w14:textId="176452F6" w:rsidR="00AC4980" w:rsidRDefault="00AB164E" w:rsidP="00AC4980">
      <w:pPr>
        <w:pStyle w:val="Doc-title"/>
      </w:pPr>
      <w:hyperlink r:id="rId141" w:tooltip="C:Data3GPPRAN2InboxR2-2210858.zip" w:history="1">
        <w:r w:rsidR="000271F9" w:rsidRPr="00633854">
          <w:rPr>
            <w:rStyle w:val="Hyperlink"/>
          </w:rPr>
          <w:t>R2-2210858</w:t>
        </w:r>
      </w:hyperlink>
      <w:r w:rsidR="000271F9">
        <w:tab/>
        <w:t>[offline-115</w:t>
      </w:r>
      <w:r w:rsidR="000271F9" w:rsidRPr="007418EC">
        <w:t>]</w:t>
      </w:r>
      <w:r w:rsidR="000271F9">
        <w:t xml:space="preserve"> RRC corrections</w:t>
      </w:r>
      <w:r w:rsidR="000271F9" w:rsidRPr="007418EC">
        <w:tab/>
      </w:r>
      <w:r w:rsidR="000271F9">
        <w:t>Ericsson</w:t>
      </w:r>
      <w:r w:rsidR="000271F9">
        <w:tab/>
      </w:r>
      <w:r w:rsidR="000271F9" w:rsidRPr="007418EC">
        <w:t>discussion</w:t>
      </w:r>
      <w:r w:rsidR="000271F9" w:rsidRPr="007418EC">
        <w:tab/>
      </w:r>
      <w:r w:rsidR="000271F9">
        <w:t>Rel-18</w:t>
      </w:r>
      <w:r w:rsidR="000271F9">
        <w:tab/>
        <w:t>NR_NTN_solutions-Core</w:t>
      </w:r>
    </w:p>
    <w:p w14:paraId="0FFF7E34" w14:textId="413CD157" w:rsidR="00633854" w:rsidRDefault="00633854" w:rsidP="00633854">
      <w:pPr>
        <w:pStyle w:val="Comments"/>
      </w:pPr>
      <w:r>
        <w:t>Proposal 1 Dis</w:t>
      </w:r>
      <w:r w:rsidR="00104708">
        <w:t>cuss online whether CR R2-2210412 (HW proposal)</w:t>
      </w:r>
      <w:r>
        <w:t xml:space="preserve"> is adopted or no further enhancements are made to neighbor cell SI.</w:t>
      </w:r>
    </w:p>
    <w:p w14:paraId="49516CE7" w14:textId="0D1A79AB" w:rsidR="00EC1CFD" w:rsidRDefault="00EC1CFD" w:rsidP="002B4E60">
      <w:pPr>
        <w:pStyle w:val="Doc-text2"/>
        <w:numPr>
          <w:ilvl w:val="0"/>
          <w:numId w:val="13"/>
        </w:numPr>
        <w:rPr>
          <w:noProof/>
        </w:rPr>
      </w:pPr>
      <w:r>
        <w:rPr>
          <w:noProof/>
        </w:rPr>
        <w:t>Al</w:t>
      </w:r>
      <w:r w:rsidRPr="00EC1CFD">
        <w:rPr>
          <w:noProof/>
        </w:rPr>
        <w:t>though it is kept for online discussion, Me</w:t>
      </w:r>
      <w:r>
        <w:rPr>
          <w:noProof/>
        </w:rPr>
        <w:t>diaTek would like to say that they</w:t>
      </w:r>
      <w:r w:rsidRPr="00EC1CFD">
        <w:rPr>
          <w:noProof/>
        </w:rPr>
        <w:t xml:space="preserve"> do not understand how to link SIB3/4/measobject and SIB19, especially when PCI is not configured. That is wh</w:t>
      </w:r>
      <w:r>
        <w:rPr>
          <w:noProof/>
        </w:rPr>
        <w:t>at they</w:t>
      </w:r>
      <w:r w:rsidRPr="00EC1CFD">
        <w:rPr>
          <w:noProof/>
        </w:rPr>
        <w:t xml:space="preserve"> explained in our CR (R2-2209538) with pretty minor chang</w:t>
      </w:r>
      <w:r>
        <w:rPr>
          <w:noProof/>
        </w:rPr>
        <w:t>es and specification impacts. They</w:t>
      </w:r>
      <w:r w:rsidRPr="00EC1CFD">
        <w:rPr>
          <w:noProof/>
        </w:rPr>
        <w:t xml:space="preserve"> don’t see this in R2-2210664.</w:t>
      </w:r>
    </w:p>
    <w:p w14:paraId="3D015BCF" w14:textId="4BA5CAC2" w:rsidR="00EC1CFD" w:rsidRDefault="00AC79C3" w:rsidP="002B4E60">
      <w:pPr>
        <w:pStyle w:val="Doc-text2"/>
        <w:numPr>
          <w:ilvl w:val="0"/>
          <w:numId w:val="12"/>
        </w:numPr>
        <w:rPr>
          <w:noProof/>
        </w:rPr>
      </w:pPr>
      <w:r>
        <w:rPr>
          <w:noProof/>
        </w:rPr>
        <w:t>Continue online</w:t>
      </w:r>
    </w:p>
    <w:p w14:paraId="29623D98" w14:textId="2CE671D9" w:rsidR="00104708" w:rsidRDefault="00104708" w:rsidP="002B4E60">
      <w:pPr>
        <w:pStyle w:val="Doc-text2"/>
        <w:numPr>
          <w:ilvl w:val="0"/>
          <w:numId w:val="13"/>
        </w:numPr>
        <w:rPr>
          <w:noProof/>
        </w:rPr>
      </w:pPr>
      <w:r>
        <w:rPr>
          <w:noProof/>
        </w:rPr>
        <w:t>MTK thinks what they suggested is a correction, not an enhancement and this needs to be address somehow</w:t>
      </w:r>
    </w:p>
    <w:p w14:paraId="1FAA57E4" w14:textId="7CD7DFC8" w:rsidR="00104708" w:rsidRDefault="00104708" w:rsidP="002B4E60">
      <w:pPr>
        <w:pStyle w:val="Doc-text2"/>
        <w:numPr>
          <w:ilvl w:val="0"/>
          <w:numId w:val="13"/>
        </w:numPr>
        <w:rPr>
          <w:noProof/>
        </w:rPr>
      </w:pPr>
      <w:r>
        <w:rPr>
          <w:noProof/>
        </w:rPr>
        <w:t xml:space="preserve">QC thinks MTK clarification would be good to have </w:t>
      </w:r>
    </w:p>
    <w:p w14:paraId="52D4B854" w14:textId="77777777" w:rsidR="00104708" w:rsidRDefault="00104708" w:rsidP="002B4E60">
      <w:pPr>
        <w:pStyle w:val="Doc-text2"/>
        <w:numPr>
          <w:ilvl w:val="0"/>
          <w:numId w:val="13"/>
        </w:numPr>
        <w:rPr>
          <w:noProof/>
        </w:rPr>
      </w:pPr>
      <w:r>
        <w:rPr>
          <w:noProof/>
        </w:rPr>
        <w:t>Ericsson is ok to go for MTK proposal if we don’t have other corrections</w:t>
      </w:r>
    </w:p>
    <w:p w14:paraId="64FA994C" w14:textId="69DFFC92" w:rsidR="00104708" w:rsidRDefault="00104708" w:rsidP="002B4E60">
      <w:pPr>
        <w:pStyle w:val="Doc-text2"/>
        <w:numPr>
          <w:ilvl w:val="0"/>
          <w:numId w:val="13"/>
        </w:numPr>
        <w:rPr>
          <w:noProof/>
        </w:rPr>
      </w:pPr>
      <w:r>
        <w:rPr>
          <w:noProof/>
        </w:rPr>
        <w:t>Google think</w:t>
      </w:r>
      <w:r w:rsidR="007F0076">
        <w:rPr>
          <w:noProof/>
        </w:rPr>
        <w:t>s</w:t>
      </w:r>
      <w:r>
        <w:rPr>
          <w:noProof/>
        </w:rPr>
        <w:t xml:space="preserve"> the MTK proposal is not needed </w:t>
      </w:r>
    </w:p>
    <w:p w14:paraId="07C8E632" w14:textId="22D405C2" w:rsidR="00104708" w:rsidRDefault="00104708" w:rsidP="002B4E60">
      <w:pPr>
        <w:pStyle w:val="Doc-text2"/>
        <w:numPr>
          <w:ilvl w:val="0"/>
          <w:numId w:val="13"/>
        </w:numPr>
        <w:rPr>
          <w:noProof/>
        </w:rPr>
      </w:pPr>
      <w:r>
        <w:rPr>
          <w:noProof/>
        </w:rPr>
        <w:t>Samsung thinks we don’t need further clarification</w:t>
      </w:r>
    </w:p>
    <w:p w14:paraId="71F36E1B" w14:textId="35967746" w:rsidR="00104708" w:rsidRDefault="00104708" w:rsidP="002B4E60">
      <w:pPr>
        <w:pStyle w:val="Doc-text2"/>
        <w:numPr>
          <w:ilvl w:val="0"/>
          <w:numId w:val="13"/>
        </w:numPr>
        <w:rPr>
          <w:noProof/>
        </w:rPr>
      </w:pPr>
      <w:r>
        <w:rPr>
          <w:noProof/>
        </w:rPr>
        <w:t xml:space="preserve">HW thinks that for </w:t>
      </w:r>
      <w:r w:rsidR="007F0076">
        <w:rPr>
          <w:noProof/>
        </w:rPr>
        <w:t>the frequency part it’s obvious;</w:t>
      </w:r>
      <w:r>
        <w:rPr>
          <w:noProof/>
        </w:rPr>
        <w:t xml:space="preserve"> for the PCI part the UE will us</w:t>
      </w:r>
      <w:r w:rsidR="00875144">
        <w:rPr>
          <w:noProof/>
        </w:rPr>
        <w:t>e</w:t>
      </w:r>
      <w:r>
        <w:rPr>
          <w:noProof/>
        </w:rPr>
        <w:t xml:space="preserve"> all possible PCIs </w:t>
      </w:r>
      <w:r w:rsidR="007F0076">
        <w:rPr>
          <w:noProof/>
        </w:rPr>
        <w:t>so they prefer no</w:t>
      </w:r>
      <w:r w:rsidR="00875144">
        <w:rPr>
          <w:noProof/>
        </w:rPr>
        <w:t>t to mention</w:t>
      </w:r>
      <w:r w:rsidR="007F0076">
        <w:rPr>
          <w:noProof/>
        </w:rPr>
        <w:t xml:space="preserve"> PCI</w:t>
      </w:r>
      <w:r w:rsidR="00875144">
        <w:rPr>
          <w:noProof/>
        </w:rPr>
        <w:t>. Nokia agrees.</w:t>
      </w:r>
    </w:p>
    <w:p w14:paraId="1A5768A9" w14:textId="5A777E60" w:rsidR="00875144" w:rsidRDefault="00875144" w:rsidP="002B4E60">
      <w:pPr>
        <w:pStyle w:val="Doc-text2"/>
        <w:numPr>
          <w:ilvl w:val="0"/>
          <w:numId w:val="12"/>
        </w:numPr>
        <w:rPr>
          <w:noProof/>
        </w:rPr>
      </w:pPr>
      <w:r>
        <w:rPr>
          <w:noProof/>
        </w:rPr>
        <w:t xml:space="preserve">RAN2 understands that the NW needs to configure the NTN neighbour </w:t>
      </w:r>
      <w:r w:rsidR="007F0076">
        <w:rPr>
          <w:noProof/>
        </w:rPr>
        <w:t>cell frequencies</w:t>
      </w:r>
      <w:r>
        <w:rPr>
          <w:noProof/>
        </w:rPr>
        <w:t xml:space="preserve"> in SIB19 if it wants the UE to measure them</w:t>
      </w:r>
    </w:p>
    <w:p w14:paraId="44E3B1F8" w14:textId="25E761AE" w:rsidR="00104708" w:rsidRDefault="00875144" w:rsidP="002B4E60">
      <w:pPr>
        <w:pStyle w:val="Doc-text2"/>
        <w:numPr>
          <w:ilvl w:val="0"/>
          <w:numId w:val="12"/>
        </w:numPr>
        <w:rPr>
          <w:noProof/>
        </w:rPr>
      </w:pPr>
      <w:r>
        <w:rPr>
          <w:noProof/>
        </w:rPr>
        <w:t xml:space="preserve">Come back in the next meeting to see whether we can converge on some enhancements (e.g as in </w:t>
      </w:r>
      <w:r w:rsidR="007F0076">
        <w:rPr>
          <w:noProof/>
        </w:rPr>
        <w:t>R2-2210</w:t>
      </w:r>
      <w:r>
        <w:rPr>
          <w:noProof/>
        </w:rPr>
        <w:t>412)</w:t>
      </w:r>
    </w:p>
    <w:p w14:paraId="57994890" w14:textId="77777777" w:rsidR="00633854" w:rsidRDefault="00633854" w:rsidP="00633854">
      <w:pPr>
        <w:pStyle w:val="Comments"/>
      </w:pPr>
      <w:r>
        <w:t>Proposal 2 Do not pursue with R2-2209505</w:t>
      </w:r>
    </w:p>
    <w:p w14:paraId="65D45549" w14:textId="368D1FCD" w:rsidR="00AC79C3" w:rsidRDefault="00AC79C3" w:rsidP="002B4E60">
      <w:pPr>
        <w:pStyle w:val="Doc-text2"/>
        <w:numPr>
          <w:ilvl w:val="0"/>
          <w:numId w:val="12"/>
        </w:numPr>
      </w:pPr>
      <w:r>
        <w:t>Agreed</w:t>
      </w:r>
    </w:p>
    <w:p w14:paraId="2E819494" w14:textId="77777777" w:rsidR="00633854" w:rsidRDefault="00633854" w:rsidP="00633854">
      <w:pPr>
        <w:pStyle w:val="Comments"/>
      </w:pPr>
      <w:r>
        <w:t>Proposal 3 Discuss online CR R2-2210646.</w:t>
      </w:r>
    </w:p>
    <w:p w14:paraId="1318FFFA" w14:textId="23C20F6A" w:rsidR="00AC79C3" w:rsidRDefault="00AC79C3" w:rsidP="002B4E60">
      <w:pPr>
        <w:pStyle w:val="Doc-text2"/>
        <w:numPr>
          <w:ilvl w:val="0"/>
          <w:numId w:val="12"/>
        </w:numPr>
        <w:rPr>
          <w:noProof/>
        </w:rPr>
      </w:pPr>
      <w:r>
        <w:rPr>
          <w:noProof/>
        </w:rPr>
        <w:t>Continue online</w:t>
      </w:r>
    </w:p>
    <w:p w14:paraId="389B1BE4" w14:textId="0C6AFCC0" w:rsidR="007F0076" w:rsidRDefault="007F0076" w:rsidP="002B4E60">
      <w:pPr>
        <w:pStyle w:val="Doc-text2"/>
        <w:numPr>
          <w:ilvl w:val="0"/>
          <w:numId w:val="12"/>
        </w:numPr>
        <w:rPr>
          <w:noProof/>
        </w:rPr>
      </w:pPr>
      <w:r>
        <w:rPr>
          <w:noProof/>
        </w:rPr>
        <w:t>Come back in the next meeting</w:t>
      </w:r>
    </w:p>
    <w:p w14:paraId="3C2DCA8E" w14:textId="26B09773" w:rsidR="00633854" w:rsidRDefault="00633854" w:rsidP="00633854">
      <w:pPr>
        <w:pStyle w:val="Comments"/>
      </w:pPr>
      <w:r>
        <w:t>Proposal 4 Do not pursue with R2-2210034, R2-2210035, R2-2210484 or R2-22107</w:t>
      </w:r>
      <w:r w:rsidR="006F75A0">
        <w:t>43. Consider capturing in chairn</w:t>
      </w:r>
      <w:r>
        <w:t>otes a note on SIB19 being essential for NTN access.</w:t>
      </w:r>
    </w:p>
    <w:p w14:paraId="63688208" w14:textId="66B386CA" w:rsidR="00EC1CFD" w:rsidRDefault="00EC1CFD" w:rsidP="002B4E60">
      <w:pPr>
        <w:pStyle w:val="Doc-text2"/>
        <w:numPr>
          <w:ilvl w:val="0"/>
          <w:numId w:val="13"/>
        </w:numPr>
      </w:pPr>
      <w:r>
        <w:t>Xiaomi has a different view and would like to consider the alternative proposals:</w:t>
      </w:r>
    </w:p>
    <w:p w14:paraId="7D522980" w14:textId="0ADE608A" w:rsidR="00EC1CFD" w:rsidRDefault="00EC1CFD" w:rsidP="00EC1CFD">
      <w:pPr>
        <w:pStyle w:val="Doc-text2"/>
      </w:pPr>
      <w:r>
        <w:tab/>
        <w:t>Proposal: TS38.331 shall say in somewhere that SIB19 is essential.</w:t>
      </w:r>
    </w:p>
    <w:p w14:paraId="629B7ABC" w14:textId="3EC23F40" w:rsidR="00EC1CFD" w:rsidRDefault="00EC1CFD" w:rsidP="00EC1CFD">
      <w:pPr>
        <w:pStyle w:val="Doc-text2"/>
      </w:pPr>
      <w:r>
        <w:tab/>
        <w:t>Proposal: Clarification in the spec that if UE is not be able to acquire SIB19, it is up to UE implementation whether to bar the cell or reselect to another cell.</w:t>
      </w:r>
    </w:p>
    <w:p w14:paraId="21B1336B" w14:textId="17B914C7" w:rsidR="00EC1CFD" w:rsidRDefault="00EC1CFD" w:rsidP="002B4E60">
      <w:pPr>
        <w:pStyle w:val="Doc-text2"/>
        <w:numPr>
          <w:ilvl w:val="0"/>
          <w:numId w:val="13"/>
        </w:numPr>
      </w:pPr>
      <w:r>
        <w:t>Ericsson thinks we can discuss online this whether SIB19 is essential SI or not. Actually, during the release they tried to bring this up and have proper discussion which items of NTN should be in SIB1 and which in NTN SIB. Companies wanted all NTN items in one SIB. (That is not true now as there is some in SIB2/4 btw). Anyhow, there are many parameters in SIB19 that are not essential SI.</w:t>
      </w:r>
    </w:p>
    <w:p w14:paraId="720F49E9" w14:textId="18F72298" w:rsidR="00875144" w:rsidRDefault="00EC1CFD" w:rsidP="002B4E60">
      <w:pPr>
        <w:pStyle w:val="Doc-text2"/>
        <w:numPr>
          <w:ilvl w:val="0"/>
          <w:numId w:val="12"/>
        </w:numPr>
      </w:pPr>
      <w:r>
        <w:t>Continue online</w:t>
      </w:r>
    </w:p>
    <w:p w14:paraId="5BF6D691" w14:textId="49609A3E" w:rsidR="00875144" w:rsidRDefault="00875144" w:rsidP="002B4E60">
      <w:pPr>
        <w:pStyle w:val="Doc-text2"/>
        <w:numPr>
          <w:ilvl w:val="0"/>
          <w:numId w:val="13"/>
        </w:numPr>
      </w:pPr>
      <w:r>
        <w:t xml:space="preserve">Nokia thinks we should have normative text for this. </w:t>
      </w:r>
    </w:p>
    <w:p w14:paraId="71544825" w14:textId="100CD829" w:rsidR="00875144" w:rsidRDefault="00875144" w:rsidP="002B4E60">
      <w:pPr>
        <w:pStyle w:val="Doc-text2"/>
        <w:numPr>
          <w:ilvl w:val="0"/>
          <w:numId w:val="12"/>
        </w:numPr>
      </w:pPr>
      <w:r>
        <w:t>Come back in the next meeting to see whether we can have a note or some normative text</w:t>
      </w:r>
    </w:p>
    <w:p w14:paraId="43C08CCB" w14:textId="77777777" w:rsidR="00633854" w:rsidRDefault="00633854" w:rsidP="00633854">
      <w:pPr>
        <w:pStyle w:val="Comments"/>
      </w:pPr>
      <w:r>
        <w:t>Proposal 5 Agree R2-2209537</w:t>
      </w:r>
    </w:p>
    <w:p w14:paraId="5791D989" w14:textId="77777777" w:rsidR="00AC79C3" w:rsidRDefault="00AC79C3" w:rsidP="002B4E60">
      <w:pPr>
        <w:pStyle w:val="Doc-text2"/>
        <w:numPr>
          <w:ilvl w:val="0"/>
          <w:numId w:val="12"/>
        </w:numPr>
      </w:pPr>
      <w:r>
        <w:t>Agreed</w:t>
      </w:r>
    </w:p>
    <w:p w14:paraId="4CE60E1A" w14:textId="77777777" w:rsidR="00633854" w:rsidRDefault="00633854" w:rsidP="00633854">
      <w:pPr>
        <w:pStyle w:val="Comments"/>
      </w:pPr>
      <w:r>
        <w:t>Proposal 6 Do not discuss further R2-2209981</w:t>
      </w:r>
    </w:p>
    <w:p w14:paraId="11533D48" w14:textId="0AE0555F" w:rsidR="00AC79C3" w:rsidRDefault="00AC79C3" w:rsidP="002B4E60">
      <w:pPr>
        <w:pStyle w:val="Doc-text2"/>
        <w:numPr>
          <w:ilvl w:val="0"/>
          <w:numId w:val="12"/>
        </w:numPr>
      </w:pPr>
      <w:r>
        <w:t>Agreed</w:t>
      </w:r>
    </w:p>
    <w:p w14:paraId="30B7EACA" w14:textId="77777777" w:rsidR="00633854" w:rsidRDefault="00633854" w:rsidP="00633854">
      <w:pPr>
        <w:pStyle w:val="Comments"/>
      </w:pPr>
      <w:r>
        <w:t>Proposal 7 Do not pursue with R2-2209800</w:t>
      </w:r>
    </w:p>
    <w:p w14:paraId="5B37C78C" w14:textId="20CB48ED" w:rsidR="00AC79C3" w:rsidRDefault="00AC79C3" w:rsidP="002B4E60">
      <w:pPr>
        <w:pStyle w:val="Doc-text2"/>
        <w:numPr>
          <w:ilvl w:val="0"/>
          <w:numId w:val="12"/>
        </w:numPr>
      </w:pPr>
      <w:r>
        <w:t>Agreed</w:t>
      </w:r>
    </w:p>
    <w:p w14:paraId="1AB71E14" w14:textId="77777777" w:rsidR="00633854" w:rsidRDefault="00633854" w:rsidP="00633854">
      <w:pPr>
        <w:pStyle w:val="Comments"/>
      </w:pPr>
      <w:r>
        <w:t>Proposal 8 Do not pursue with R2-2209506</w:t>
      </w:r>
    </w:p>
    <w:p w14:paraId="31B970E2" w14:textId="3594BAE8" w:rsidR="00AC79C3" w:rsidRDefault="00AC79C3" w:rsidP="002B4E60">
      <w:pPr>
        <w:pStyle w:val="Doc-text2"/>
        <w:numPr>
          <w:ilvl w:val="0"/>
          <w:numId w:val="12"/>
        </w:numPr>
      </w:pPr>
      <w:r>
        <w:t>Agreed</w:t>
      </w:r>
    </w:p>
    <w:p w14:paraId="7E099ECF" w14:textId="77777777" w:rsidR="00633854" w:rsidRDefault="00633854" w:rsidP="00633854">
      <w:pPr>
        <w:pStyle w:val="Comments"/>
      </w:pPr>
      <w:r>
        <w:t>Proposal 9 Agree to add event descriptions and use CR in R2-2210197. Modify further in final RRC CR review.</w:t>
      </w:r>
    </w:p>
    <w:p w14:paraId="25D31A8B" w14:textId="23409C7D" w:rsidR="00AC79C3" w:rsidRDefault="00AC79C3" w:rsidP="002B4E60">
      <w:pPr>
        <w:pStyle w:val="Doc-text2"/>
        <w:numPr>
          <w:ilvl w:val="0"/>
          <w:numId w:val="12"/>
        </w:numPr>
      </w:pPr>
      <w:r>
        <w:t>Agreed</w:t>
      </w:r>
    </w:p>
    <w:p w14:paraId="521E5838" w14:textId="77777777" w:rsidR="00633854" w:rsidRDefault="00633854" w:rsidP="00633854">
      <w:pPr>
        <w:pStyle w:val="Comments"/>
      </w:pPr>
      <w:r>
        <w:t>Proposal 10 Agree second change modified and third change of CR R2-2210570</w:t>
      </w:r>
    </w:p>
    <w:p w14:paraId="37DFC9B1" w14:textId="008C7218" w:rsidR="00EC1CFD" w:rsidRDefault="00AC79C3" w:rsidP="002B4E60">
      <w:pPr>
        <w:pStyle w:val="Doc-text2"/>
        <w:numPr>
          <w:ilvl w:val="0"/>
          <w:numId w:val="13"/>
        </w:numPr>
      </w:pPr>
      <w:r>
        <w:t xml:space="preserve">Ericsson thinks the </w:t>
      </w:r>
      <w:r w:rsidR="00EC1CFD" w:rsidRPr="00EC1CFD">
        <w:t>second change in P10 needs to be discussed online due to having conflicting outcome in Offline 113.</w:t>
      </w:r>
    </w:p>
    <w:p w14:paraId="2701A5C9" w14:textId="167B6CF3" w:rsidR="00AC79C3" w:rsidRDefault="00AC79C3" w:rsidP="002B4E60">
      <w:pPr>
        <w:pStyle w:val="Doc-text2"/>
        <w:numPr>
          <w:ilvl w:val="0"/>
          <w:numId w:val="12"/>
        </w:numPr>
      </w:pPr>
      <w:r>
        <w:t>Agree third change of CR R2-2210570</w:t>
      </w:r>
    </w:p>
    <w:p w14:paraId="180F5AA8" w14:textId="656BDF97" w:rsidR="00AC79C3" w:rsidRDefault="00AC79C3" w:rsidP="002B4E60">
      <w:pPr>
        <w:pStyle w:val="Doc-text2"/>
        <w:numPr>
          <w:ilvl w:val="0"/>
          <w:numId w:val="12"/>
        </w:numPr>
      </w:pPr>
      <w:r>
        <w:t>Continue online on second change of CR R2-2210570</w:t>
      </w:r>
    </w:p>
    <w:p w14:paraId="746EDD0F" w14:textId="263A09E0" w:rsidR="00BA5FA1" w:rsidRDefault="007F0076" w:rsidP="002B4E60">
      <w:pPr>
        <w:pStyle w:val="Doc-text2"/>
        <w:numPr>
          <w:ilvl w:val="0"/>
          <w:numId w:val="12"/>
        </w:numPr>
      </w:pPr>
      <w:r>
        <w:t>Continue to d</w:t>
      </w:r>
      <w:r w:rsidR="00BA5FA1">
        <w:t>iscuss in online 113</w:t>
      </w:r>
    </w:p>
    <w:p w14:paraId="2ECC3D3F" w14:textId="712B4145" w:rsidR="000271F9" w:rsidRDefault="00633854" w:rsidP="00633854">
      <w:pPr>
        <w:pStyle w:val="Comments"/>
      </w:pPr>
      <w:r>
        <w:t>Proposal11  RAN2 may discuss CR R2-2210740 online or postpone to next meeting</w:t>
      </w:r>
    </w:p>
    <w:p w14:paraId="2C738E79" w14:textId="34289459" w:rsidR="00AC79C3" w:rsidRDefault="00AC79C3" w:rsidP="002B4E60">
      <w:pPr>
        <w:pStyle w:val="Doc-text2"/>
        <w:numPr>
          <w:ilvl w:val="0"/>
          <w:numId w:val="12"/>
        </w:numPr>
      </w:pPr>
      <w:r>
        <w:t>Continue online (if time allows)</w:t>
      </w:r>
    </w:p>
    <w:p w14:paraId="1B999611" w14:textId="44244DE9" w:rsidR="007F0076" w:rsidRDefault="007F0076" w:rsidP="002B4E60">
      <w:pPr>
        <w:pStyle w:val="Doc-text2"/>
        <w:numPr>
          <w:ilvl w:val="0"/>
          <w:numId w:val="12"/>
        </w:numPr>
      </w:pPr>
      <w:r>
        <w:t>Come back in the next meeting</w:t>
      </w:r>
    </w:p>
    <w:p w14:paraId="3E744BB0" w14:textId="77777777" w:rsidR="00EC1CFD" w:rsidRDefault="00EC1CFD" w:rsidP="00633854">
      <w:pPr>
        <w:pStyle w:val="Comments"/>
      </w:pPr>
    </w:p>
    <w:p w14:paraId="0E8863CD" w14:textId="77777777" w:rsidR="00EC1CFD" w:rsidRDefault="00EC1CFD" w:rsidP="00633854">
      <w:pPr>
        <w:pStyle w:val="Comments"/>
      </w:pPr>
    </w:p>
    <w:p w14:paraId="68F7887A" w14:textId="77777777" w:rsidR="00AC79C3" w:rsidRDefault="00AC79C3" w:rsidP="00AC79C3">
      <w:pPr>
        <w:pStyle w:val="Doc-text2"/>
        <w:pBdr>
          <w:top w:val="single" w:sz="4" w:space="1" w:color="auto"/>
          <w:left w:val="single" w:sz="4" w:space="4" w:color="auto"/>
          <w:bottom w:val="single" w:sz="4" w:space="1" w:color="auto"/>
          <w:right w:val="single" w:sz="4" w:space="4" w:color="auto"/>
        </w:pBdr>
      </w:pPr>
      <w:r>
        <w:t>Agreements via email (from offline 115):</w:t>
      </w:r>
    </w:p>
    <w:p w14:paraId="3B151829" w14:textId="43FFFC55"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R2-2209505</w:t>
      </w:r>
    </w:p>
    <w:p w14:paraId="4661D582" w14:textId="7358B520"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Agree R2-2209537</w:t>
      </w:r>
    </w:p>
    <w:p w14:paraId="3248C3EE" w14:textId="14B2A67E"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Do not discuss further R2-2209981</w:t>
      </w:r>
    </w:p>
    <w:p w14:paraId="2C9143ED" w14:textId="4DF486CE"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R2-2209800</w:t>
      </w:r>
    </w:p>
    <w:p w14:paraId="5BE792FE" w14:textId="57F7B7AB"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R2-2209506</w:t>
      </w:r>
    </w:p>
    <w:p w14:paraId="5DFF0771" w14:textId="5C2EB8AE"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Agree to add event descriptions and use CR in R2-2210197. Modify further in final RRC CR review.</w:t>
      </w:r>
    </w:p>
    <w:p w14:paraId="1BCD6CD8" w14:textId="2A348F30"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Agree third change of CR R2-2210570</w:t>
      </w:r>
    </w:p>
    <w:p w14:paraId="5A0D2C1A" w14:textId="77777777" w:rsidR="00AC79C3" w:rsidRDefault="00AC79C3" w:rsidP="00AC79C3">
      <w:pPr>
        <w:pStyle w:val="Comments"/>
      </w:pPr>
    </w:p>
    <w:p w14:paraId="124D507A" w14:textId="77777777" w:rsidR="00AC79C3" w:rsidRDefault="00AC79C3" w:rsidP="00633854">
      <w:pPr>
        <w:pStyle w:val="Comments"/>
      </w:pPr>
    </w:p>
    <w:p w14:paraId="29A0D316" w14:textId="77777777" w:rsidR="007F0076" w:rsidRDefault="007F0076" w:rsidP="007F0076">
      <w:pPr>
        <w:pStyle w:val="Doc-text2"/>
        <w:pBdr>
          <w:top w:val="single" w:sz="4" w:space="1" w:color="auto"/>
          <w:left w:val="single" w:sz="4" w:space="4" w:color="auto"/>
          <w:bottom w:val="single" w:sz="4" w:space="1" w:color="auto"/>
          <w:right w:val="single" w:sz="4" w:space="4" w:color="auto"/>
        </w:pBdr>
        <w:rPr>
          <w:noProof/>
        </w:rPr>
      </w:pPr>
      <w:r>
        <w:rPr>
          <w:noProof/>
        </w:rPr>
        <w:t>Agreements online:</w:t>
      </w:r>
    </w:p>
    <w:p w14:paraId="4762854E" w14:textId="2F71D595" w:rsidR="007F0076" w:rsidRDefault="007F0076" w:rsidP="002B4E60">
      <w:pPr>
        <w:pStyle w:val="Doc-text2"/>
        <w:numPr>
          <w:ilvl w:val="0"/>
          <w:numId w:val="41"/>
        </w:numPr>
        <w:pBdr>
          <w:top w:val="single" w:sz="4" w:space="1" w:color="auto"/>
          <w:left w:val="single" w:sz="4" w:space="4" w:color="auto"/>
          <w:bottom w:val="single" w:sz="4" w:space="1" w:color="auto"/>
          <w:right w:val="single" w:sz="4" w:space="4" w:color="auto"/>
        </w:pBdr>
        <w:rPr>
          <w:noProof/>
        </w:rPr>
      </w:pPr>
      <w:r>
        <w:rPr>
          <w:noProof/>
        </w:rPr>
        <w:t>RAN2 understands that the NW needs to configure the NTN neighbour cell frequencies in SIB19 if it wants the UE to measure them</w:t>
      </w:r>
    </w:p>
    <w:p w14:paraId="4EC3C4D2" w14:textId="77777777" w:rsidR="007F0076" w:rsidRDefault="007F0076" w:rsidP="00633854">
      <w:pPr>
        <w:pStyle w:val="Comments"/>
      </w:pPr>
    </w:p>
    <w:p w14:paraId="18DC26C5" w14:textId="77777777" w:rsidR="004A584B" w:rsidRDefault="004A584B" w:rsidP="00633854">
      <w:pPr>
        <w:pStyle w:val="Comments"/>
      </w:pPr>
    </w:p>
    <w:p w14:paraId="26D9AA9D" w14:textId="15C09E76" w:rsidR="004A584B" w:rsidRDefault="000E5F17" w:rsidP="004A584B">
      <w:pPr>
        <w:pStyle w:val="EmailDiscussion"/>
      </w:pPr>
      <w:r>
        <w:t>[Post</w:t>
      </w:r>
      <w:r w:rsidR="005068E0">
        <w:t>119bis-e][115</w:t>
      </w:r>
      <w:r w:rsidR="004A584B">
        <w:t>][NR NTN] RRC CR (</w:t>
      </w:r>
      <w:r w:rsidR="005068E0">
        <w:t>Ericsson</w:t>
      </w:r>
      <w:r w:rsidR="004A584B">
        <w:t>)</w:t>
      </w:r>
    </w:p>
    <w:p w14:paraId="0773232D" w14:textId="6E73BA34" w:rsidR="004A584B" w:rsidRDefault="005068E0" w:rsidP="004A584B">
      <w:pPr>
        <w:pStyle w:val="EmailDiscussion2"/>
        <w:ind w:left="1619" w:firstLine="0"/>
      </w:pPr>
      <w:r>
        <w:t>S</w:t>
      </w:r>
      <w:r w:rsidR="004A584B">
        <w:t>cope: Prepare a rapporteur CR based on the meeting decisions</w:t>
      </w:r>
    </w:p>
    <w:p w14:paraId="67193C87" w14:textId="3F99E208"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38.331 CR</w:t>
      </w:r>
      <w:r w:rsidR="004A584B" w:rsidRPr="00BE132B">
        <w:rPr>
          <w:color w:val="000000" w:themeColor="text1"/>
        </w:rPr>
        <w:t xml:space="preserve"> </w:t>
      </w:r>
    </w:p>
    <w:p w14:paraId="4E33F650" w14:textId="0D426AAE"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50C814FA" w14:textId="50576955" w:rsidR="004A584B" w:rsidRDefault="005068E0" w:rsidP="004A584B">
      <w:pPr>
        <w:pStyle w:val="EmailDiscussion2"/>
        <w:ind w:left="1619" w:firstLine="0"/>
      </w:pPr>
      <w:r>
        <w:t>D</w:t>
      </w:r>
      <w:r w:rsidR="004A584B" w:rsidRPr="0025337F">
        <w:t>eadline (fo</w:t>
      </w:r>
      <w:r w:rsidR="004A584B">
        <w:t>r rapporteur's CR in R2-2211018</w:t>
      </w:r>
      <w:r w:rsidR="004A584B" w:rsidRPr="0025337F">
        <w:t>)</w:t>
      </w:r>
      <w:r w:rsidR="004A584B">
        <w:t>: Friday 2022-10-21 10</w:t>
      </w:r>
      <w:r w:rsidR="004A584B" w:rsidRPr="0025337F">
        <w:t>:00 UTC</w:t>
      </w:r>
    </w:p>
    <w:p w14:paraId="0668CA02" w14:textId="77777777" w:rsidR="004A584B" w:rsidRDefault="004A584B" w:rsidP="004A584B">
      <w:pPr>
        <w:pStyle w:val="EmailDiscussion2"/>
        <w:ind w:left="1619" w:firstLine="0"/>
      </w:pPr>
    </w:p>
    <w:p w14:paraId="3FCDB0D2" w14:textId="77777777" w:rsidR="007F0076" w:rsidRPr="000271F9" w:rsidRDefault="007F0076" w:rsidP="00633854">
      <w:pPr>
        <w:pStyle w:val="Comments"/>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AB164E" w:rsidP="002C4FFE">
      <w:pPr>
        <w:pStyle w:val="Doc-title"/>
      </w:pPr>
      <w:hyperlink r:id="rId142" w:tooltip="C:Data3GPPExtracts38331_CR3493_(Rel-17)_R2-2209540 IOT bit for inter satellite measurement_v1.docx" w:history="1">
        <w:r w:rsidR="002C4FFE" w:rsidRPr="00641502">
          <w:rPr>
            <w:rStyle w:val="Hyperlink"/>
          </w:rPr>
          <w:t>R2-2209540</w:t>
        </w:r>
      </w:hyperlink>
      <w:r w:rsidR="002C4FFE">
        <w:tab/>
        <w:t>IOT bit for inter satellite measurement (38.331)</w:t>
      </w:r>
      <w:r w:rsidR="002C4FFE">
        <w:tab/>
        <w:t>MediaTek Inc.</w:t>
      </w:r>
      <w:r w:rsidR="002C4FFE">
        <w:tab/>
        <w:t>CR</w:t>
      </w:r>
      <w:r w:rsidR="002C4FFE">
        <w:tab/>
        <w:t>Rel-17</w:t>
      </w:r>
      <w:r w:rsidR="002C4FFE">
        <w:tab/>
        <w:t>38.331</w:t>
      </w:r>
      <w:r w:rsidR="002C4FFE">
        <w:tab/>
        <w:t>17.2.0</w:t>
      </w:r>
      <w:r w:rsidR="002C4FFE">
        <w:tab/>
        <w:t>3493</w:t>
      </w:r>
      <w:r w:rsidR="002C4FFE">
        <w:tab/>
        <w:t>-</w:t>
      </w:r>
      <w:r w:rsidR="002C4FFE">
        <w:tab/>
        <w:t>F</w:t>
      </w:r>
      <w:r w:rsidR="002C4FFE">
        <w:tab/>
        <w:t>NR_NTN_solutions-Core</w:t>
      </w:r>
    </w:p>
    <w:p w14:paraId="2555F6FD" w14:textId="12884E5C" w:rsidR="00FA627F" w:rsidRDefault="00AB164E" w:rsidP="00FA627F">
      <w:pPr>
        <w:pStyle w:val="Doc-title"/>
      </w:pPr>
      <w:hyperlink r:id="rId143"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2B4E60">
      <w:pPr>
        <w:pStyle w:val="Doc-text2"/>
        <w:numPr>
          <w:ilvl w:val="0"/>
          <w:numId w:val="13"/>
        </w:numPr>
      </w:pPr>
      <w:r>
        <w:t>Intel thinks this should be a mandatory feature, possibly with signalling</w:t>
      </w:r>
    </w:p>
    <w:p w14:paraId="3093D21D" w14:textId="09A1082B" w:rsidR="007D73B3" w:rsidRDefault="007D73B3" w:rsidP="002B4E60">
      <w:pPr>
        <w:pStyle w:val="Doc-text2"/>
        <w:numPr>
          <w:ilvl w:val="0"/>
          <w:numId w:val="13"/>
        </w:numPr>
      </w:pPr>
      <w:r>
        <w:t>QC wonders if this related to RAN4 agreements</w:t>
      </w:r>
    </w:p>
    <w:p w14:paraId="246B3100" w14:textId="7D77C80C" w:rsidR="007D73B3" w:rsidRDefault="007D73B3" w:rsidP="002B4E60">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2B4E60">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AB164E" w:rsidP="00FA627F">
      <w:pPr>
        <w:pStyle w:val="Doc-title"/>
      </w:pPr>
      <w:hyperlink r:id="rId144" w:tooltip="C:Data3GPPExtracts38331_CR3501_(Rel-17)_R2-2209707 eventD1.docx" w:history="1">
        <w:r w:rsidR="00FA627F" w:rsidRPr="00641502">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2B4E60">
      <w:pPr>
        <w:pStyle w:val="Doc-text2"/>
        <w:numPr>
          <w:ilvl w:val="0"/>
          <w:numId w:val="13"/>
        </w:numPr>
      </w:pPr>
      <w:r>
        <w:t>Intel/Mediatek/Apple/Ericsson/Nokia agree</w:t>
      </w:r>
    </w:p>
    <w:p w14:paraId="20B10945" w14:textId="7EE70D58" w:rsidR="007D73B3" w:rsidRPr="007D73B3" w:rsidRDefault="007D73B3" w:rsidP="002B4E60">
      <w:pPr>
        <w:pStyle w:val="Doc-text2"/>
        <w:numPr>
          <w:ilvl w:val="0"/>
          <w:numId w:val="12"/>
        </w:numPr>
      </w:pPr>
      <w:r>
        <w:t>Agreed (to be merged with the rapp</w:t>
      </w:r>
      <w:r w:rsidR="000771C4">
        <w:t>orteur</w:t>
      </w:r>
      <w:r>
        <w:t xml:space="preserve"> CR)</w:t>
      </w:r>
    </w:p>
    <w:p w14:paraId="151D68F0" w14:textId="42C71CE0" w:rsidR="00FA627F" w:rsidRDefault="00AB164E" w:rsidP="00FA627F">
      <w:pPr>
        <w:pStyle w:val="Doc-title"/>
      </w:pPr>
      <w:hyperlink r:id="rId145"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2B4E60">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AB164E" w:rsidP="002C4FFE">
      <w:pPr>
        <w:pStyle w:val="Doc-title"/>
      </w:pPr>
      <w:hyperlink r:id="rId146"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Default="00B87285" w:rsidP="002B4E60">
      <w:pPr>
        <w:pStyle w:val="Doc-text2"/>
        <w:numPr>
          <w:ilvl w:val="0"/>
          <w:numId w:val="12"/>
        </w:numPr>
      </w:pPr>
      <w:r>
        <w:t>Continue in offline 116</w:t>
      </w:r>
    </w:p>
    <w:p w14:paraId="4D8BDE65" w14:textId="42F6F3B9" w:rsidR="002E2D7B" w:rsidRPr="00B87285" w:rsidRDefault="002E2D7B" w:rsidP="002B4E60">
      <w:pPr>
        <w:pStyle w:val="Doc-text2"/>
        <w:numPr>
          <w:ilvl w:val="0"/>
          <w:numId w:val="12"/>
        </w:numPr>
      </w:pPr>
      <w:r>
        <w:t>(After offline 116) Not pursued</w:t>
      </w:r>
    </w:p>
    <w:p w14:paraId="05DACBE1" w14:textId="30C9DFE4" w:rsidR="00FA627F" w:rsidRDefault="00AB164E" w:rsidP="00FA627F">
      <w:pPr>
        <w:pStyle w:val="Doc-title"/>
      </w:pPr>
      <w:hyperlink r:id="rId147"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2B4E60">
      <w:pPr>
        <w:pStyle w:val="Doc-text2"/>
        <w:numPr>
          <w:ilvl w:val="0"/>
          <w:numId w:val="12"/>
        </w:numPr>
      </w:pPr>
      <w:r>
        <w:t>Continue in offline 116</w:t>
      </w:r>
    </w:p>
    <w:p w14:paraId="2EF88668" w14:textId="545DB54C" w:rsidR="002E2D7B" w:rsidRDefault="002E2D7B" w:rsidP="002B4E60">
      <w:pPr>
        <w:pStyle w:val="Doc-text2"/>
        <w:numPr>
          <w:ilvl w:val="0"/>
          <w:numId w:val="12"/>
        </w:numPr>
      </w:pPr>
      <w:r>
        <w:t xml:space="preserve">RAN2 understands that </w:t>
      </w:r>
      <w:r w:rsidRPr="002E2D7B">
        <w:t>CA and DC are not supported in NTN</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2B4E60">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2B4E60">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2B4E60">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43683E81" w:rsidR="000771C4" w:rsidRDefault="00AB164E" w:rsidP="000771C4">
      <w:pPr>
        <w:pStyle w:val="Doc-title"/>
      </w:pPr>
      <w:hyperlink r:id="rId148" w:tooltip="C:Data3GPPRAN2InboxR2-2210859.zip" w:history="1">
        <w:r w:rsidR="000771C4" w:rsidRPr="001A78F3">
          <w:rPr>
            <w:rStyle w:val="Hyperlink"/>
          </w:rPr>
          <w:t>R2-2210859</w:t>
        </w:r>
      </w:hyperlink>
      <w:r w:rsidR="000771C4">
        <w:tab/>
        <w:t>[offline-116</w:t>
      </w:r>
      <w:r w:rsidR="000771C4" w:rsidRPr="007418EC">
        <w:t>]</w:t>
      </w:r>
      <w:r w:rsidR="000771C4">
        <w:t xml:space="preserve"> UE capabilities</w:t>
      </w:r>
      <w:r w:rsidR="000771C4" w:rsidRPr="007418EC">
        <w:tab/>
      </w:r>
      <w:r w:rsidR="000771C4">
        <w:t>Mediatek</w:t>
      </w:r>
      <w:r w:rsidR="000771C4">
        <w:tab/>
      </w:r>
      <w:r w:rsidR="000771C4" w:rsidRPr="007418EC">
        <w:t>discussion</w:t>
      </w:r>
      <w:r w:rsidR="000771C4" w:rsidRPr="007418EC">
        <w:tab/>
      </w:r>
      <w:r w:rsidR="000771C4">
        <w:t>Rel-18</w:t>
      </w:r>
      <w:r w:rsidR="000771C4">
        <w:tab/>
        <w:t>NR_NTN_solutions-Core</w:t>
      </w:r>
    </w:p>
    <w:p w14:paraId="2D49A077" w14:textId="77777777" w:rsidR="002E2D7B" w:rsidRDefault="002E2D7B" w:rsidP="002E2D7B">
      <w:pPr>
        <w:pStyle w:val="Doc-text2"/>
      </w:pPr>
      <w:r>
        <w:t>For Agreements</w:t>
      </w:r>
    </w:p>
    <w:p w14:paraId="7C9DBF42" w14:textId="77777777" w:rsidR="002E2D7B" w:rsidRDefault="002E2D7B" w:rsidP="002E2D7B">
      <w:pPr>
        <w:pStyle w:val="Comments"/>
      </w:pPr>
      <w:r>
        <w:t>Proposal 2 (6/7): The changes in R2-2209801, regarding introducing tUE specific capability for the UE coarse location report, are not pursued.</w:t>
      </w:r>
    </w:p>
    <w:p w14:paraId="6A9FF4A2" w14:textId="2129CA88" w:rsidR="002E2D7B" w:rsidRDefault="002E2D7B" w:rsidP="002B4E60">
      <w:pPr>
        <w:pStyle w:val="Doc-text2"/>
        <w:numPr>
          <w:ilvl w:val="0"/>
          <w:numId w:val="12"/>
        </w:numPr>
      </w:pPr>
      <w:r>
        <w:t>Agreed</w:t>
      </w:r>
    </w:p>
    <w:p w14:paraId="4ABF3280" w14:textId="77777777" w:rsidR="002E2D7B" w:rsidRDefault="002E2D7B" w:rsidP="002E2D7B">
      <w:pPr>
        <w:pStyle w:val="Comments"/>
      </w:pPr>
      <w:r>
        <w:t>Proposal 3 (9/11): RAN2 captures in Chairman Notes that CA and DC are not supported in NTN</w:t>
      </w:r>
    </w:p>
    <w:p w14:paraId="7A69FEC5" w14:textId="06CB0E0A" w:rsidR="002E2D7B" w:rsidRDefault="002E2D7B" w:rsidP="002B4E60">
      <w:pPr>
        <w:pStyle w:val="Doc-text2"/>
        <w:numPr>
          <w:ilvl w:val="0"/>
          <w:numId w:val="12"/>
        </w:numPr>
      </w:pPr>
      <w:r>
        <w:t>Agreed</w:t>
      </w:r>
    </w:p>
    <w:p w14:paraId="5AFB1C0A" w14:textId="77777777" w:rsidR="002E2D7B" w:rsidRDefault="002E2D7B" w:rsidP="002E2D7B">
      <w:pPr>
        <w:pStyle w:val="Comments"/>
      </w:pPr>
      <w:r>
        <w:t>For Further Discussion</w:t>
      </w:r>
    </w:p>
    <w:p w14:paraId="6E6F816C" w14:textId="77777777" w:rsidR="002E2D7B" w:rsidRDefault="002E2D7B" w:rsidP="002E2D7B">
      <w:pPr>
        <w:pStyle w:val="Comments"/>
      </w:pPr>
      <w:r>
        <w:t>Proposal 1 (7/10): RAN2 to further discuss regarding the capability interSatMeas-r17 for 38.331 and in 38.306.</w:t>
      </w:r>
    </w:p>
    <w:p w14:paraId="4F5FB9A3" w14:textId="03E9C1E2" w:rsidR="002E2D7B" w:rsidRDefault="002E2D7B" w:rsidP="002B4E60">
      <w:pPr>
        <w:pStyle w:val="Doc-text2"/>
        <w:numPr>
          <w:ilvl w:val="0"/>
          <w:numId w:val="12"/>
        </w:numPr>
      </w:pPr>
      <w:r>
        <w:t>Continue online</w:t>
      </w:r>
    </w:p>
    <w:p w14:paraId="28E904A9" w14:textId="4DA81851" w:rsidR="00E959BB" w:rsidRDefault="00E959BB" w:rsidP="002B4E60">
      <w:pPr>
        <w:pStyle w:val="Doc-text2"/>
        <w:numPr>
          <w:ilvl w:val="0"/>
          <w:numId w:val="13"/>
        </w:numPr>
      </w:pPr>
      <w:r>
        <w:t>Ericsson does not agree to it, even if CY</w:t>
      </w:r>
    </w:p>
    <w:p w14:paraId="369D469A" w14:textId="44B9AE26" w:rsidR="00E959BB" w:rsidRDefault="00E959BB" w:rsidP="002B4E60">
      <w:pPr>
        <w:pStyle w:val="Doc-text2"/>
        <w:numPr>
          <w:ilvl w:val="0"/>
          <w:numId w:val="13"/>
        </w:numPr>
      </w:pPr>
      <w:r>
        <w:t>MTK thinks this will pose limitations to the initial deployments</w:t>
      </w:r>
    </w:p>
    <w:p w14:paraId="6566099C" w14:textId="0DF79D37" w:rsidR="00E959BB" w:rsidRDefault="00E959BB" w:rsidP="002B4E60">
      <w:pPr>
        <w:pStyle w:val="Doc-text2"/>
        <w:numPr>
          <w:ilvl w:val="0"/>
          <w:numId w:val="13"/>
        </w:numPr>
      </w:pPr>
      <w:r>
        <w:t>Huawei thinks this comes late and RAN4 is not discussing this. Inter-satellite mobility is an essential feature. Nokia agrees: if there are</w:t>
      </w:r>
      <w:r w:rsidRPr="00E959BB">
        <w:t xml:space="preserve"> not enough satellites, the UE measures only on those available. But no need to define a separate capability. </w:t>
      </w:r>
    </w:p>
    <w:p w14:paraId="4FDC2A83" w14:textId="61291E7C" w:rsidR="00E959BB" w:rsidRDefault="00D51F2F" w:rsidP="002B4E60">
      <w:pPr>
        <w:pStyle w:val="Doc-text2"/>
        <w:numPr>
          <w:ilvl w:val="0"/>
          <w:numId w:val="12"/>
        </w:numPr>
      </w:pPr>
      <w:r>
        <w:t>No agreement to introduce a separate capability for now (but we can c</w:t>
      </w:r>
      <w:r w:rsidR="00E959BB">
        <w:t>ome back in the n</w:t>
      </w:r>
      <w:r>
        <w:t>ext meeting)</w:t>
      </w:r>
    </w:p>
    <w:p w14:paraId="1411EC30" w14:textId="77777777" w:rsidR="000771C4" w:rsidRDefault="000771C4" w:rsidP="003A7BA7">
      <w:pPr>
        <w:pStyle w:val="Doc-text2"/>
        <w:ind w:left="0" w:firstLine="0"/>
      </w:pPr>
    </w:p>
    <w:p w14:paraId="1B77FD7D" w14:textId="77777777" w:rsidR="002E2D7B" w:rsidRDefault="002E2D7B" w:rsidP="003A7BA7">
      <w:pPr>
        <w:pStyle w:val="Doc-text2"/>
        <w:ind w:left="0" w:firstLine="0"/>
      </w:pPr>
    </w:p>
    <w:p w14:paraId="09683717" w14:textId="60670C5B" w:rsidR="002E2D7B" w:rsidRDefault="002E2D7B" w:rsidP="002E2D7B">
      <w:pPr>
        <w:pStyle w:val="Doc-text2"/>
        <w:pBdr>
          <w:top w:val="single" w:sz="4" w:space="1" w:color="auto"/>
          <w:left w:val="single" w:sz="4" w:space="4" w:color="auto"/>
          <w:bottom w:val="single" w:sz="4" w:space="1" w:color="auto"/>
          <w:right w:val="single" w:sz="4" w:space="4" w:color="auto"/>
        </w:pBdr>
      </w:pPr>
      <w:r>
        <w:t>Agreements via email (from offline 116):</w:t>
      </w:r>
    </w:p>
    <w:p w14:paraId="7E161E21" w14:textId="1ECDA65E" w:rsidR="002E2D7B" w:rsidRDefault="002E2D7B" w:rsidP="002B4E60">
      <w:pPr>
        <w:pStyle w:val="Doc-text2"/>
        <w:numPr>
          <w:ilvl w:val="0"/>
          <w:numId w:val="35"/>
        </w:numPr>
        <w:pBdr>
          <w:top w:val="single" w:sz="4" w:space="1" w:color="auto"/>
          <w:left w:val="single" w:sz="4" w:space="4" w:color="auto"/>
          <w:bottom w:val="single" w:sz="4" w:space="1" w:color="auto"/>
          <w:right w:val="single" w:sz="4" w:space="4" w:color="auto"/>
        </w:pBdr>
      </w:pPr>
      <w:r>
        <w:t>The changes in R2-2209801, regarding introducing tUE specific capability for the UE coarse location report, are not pursued.</w:t>
      </w:r>
    </w:p>
    <w:p w14:paraId="318EE1B5" w14:textId="0452CE50" w:rsidR="002E2D7B" w:rsidRDefault="002E2D7B" w:rsidP="002B4E60">
      <w:pPr>
        <w:pStyle w:val="Doc-text2"/>
        <w:numPr>
          <w:ilvl w:val="0"/>
          <w:numId w:val="35"/>
        </w:numPr>
        <w:pBdr>
          <w:top w:val="single" w:sz="4" w:space="1" w:color="auto"/>
          <w:left w:val="single" w:sz="4" w:space="4" w:color="auto"/>
          <w:bottom w:val="single" w:sz="4" w:space="1" w:color="auto"/>
          <w:right w:val="single" w:sz="4" w:space="4" w:color="auto"/>
        </w:pBdr>
      </w:pPr>
      <w:r>
        <w:t>RAN2 understands that CA and DC are not supported in NTN</w:t>
      </w:r>
    </w:p>
    <w:p w14:paraId="5175B133" w14:textId="77777777" w:rsidR="002E2D7B" w:rsidRDefault="002E2D7B" w:rsidP="002E2D7B">
      <w:pPr>
        <w:pStyle w:val="Doc-text2"/>
      </w:pPr>
      <w:r>
        <w:t xml:space="preserve"> </w:t>
      </w:r>
    </w:p>
    <w:p w14:paraId="65445470" w14:textId="77777777" w:rsidR="002E2D7B" w:rsidRPr="00FA627F" w:rsidRDefault="002E2D7B"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AB164E" w:rsidP="003A7BA7">
      <w:pPr>
        <w:pStyle w:val="Doc-title"/>
      </w:pPr>
      <w:hyperlink r:id="rId149" w:tooltip="C:Data3GPPExtractsR2-2209354_S2-2207420.doc" w:history="1">
        <w:r w:rsidR="003A7BA7" w:rsidRPr="00641502">
          <w:rPr>
            <w:rStyle w:val="Hyperlink"/>
          </w:rPr>
          <w:t>R2-2209354</w:t>
        </w:r>
      </w:hyperlink>
      <w:r w:rsidR="003A7BA7">
        <w:tab/>
        <w:t>Reply LS on the deactivation of access stratum due to discontinuous coverage (S2-2207420; contact: Qualcomm)</w:t>
      </w:r>
      <w:r w:rsidR="003A7BA7">
        <w:tab/>
        <w:t>SA2</w:t>
      </w:r>
      <w:r w:rsidR="003A7BA7">
        <w:tab/>
        <w:t>LS in</w:t>
      </w:r>
      <w:r w:rsidR="003A7BA7">
        <w:tab/>
        <w:t>Rel-17</w:t>
      </w:r>
      <w:r w:rsidR="003A7BA7">
        <w:tab/>
        <w:t>IoT_SAT_ARCH_EPS</w:t>
      </w:r>
      <w:r w:rsidR="003A7BA7">
        <w:tab/>
        <w:t>To:CT1, RAN2</w:t>
      </w:r>
      <w:r w:rsidR="003A7BA7">
        <w:tab/>
        <w:t>Cc:SA1</w:t>
      </w:r>
    </w:p>
    <w:p w14:paraId="612628AD" w14:textId="37502EDF" w:rsidR="00040B73" w:rsidRPr="00040B73" w:rsidRDefault="00040B73" w:rsidP="002B4E60">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AB164E" w:rsidP="004947EA">
      <w:pPr>
        <w:pStyle w:val="Doc-title"/>
      </w:pPr>
      <w:hyperlink r:id="rId150" w:tooltip="C:Data3GPPExtractsR2-2209715 draft LS reply on DC.docx" w:history="1">
        <w:r w:rsidR="004947EA" w:rsidRPr="00641502">
          <w:rPr>
            <w:rStyle w:val="Hyperlink"/>
          </w:rPr>
          <w:t>R2-2209715</w:t>
        </w:r>
      </w:hyperlink>
      <w:r w:rsidR="004947EA">
        <w:tab/>
        <w:t>[Draft] Reply LS on the deactivation of access stratum due to discontinuous coverage</w:t>
      </w:r>
      <w:r w:rsidR="004947EA">
        <w:tab/>
        <w:t>Qualcomm Incorporated</w:t>
      </w:r>
      <w:r w:rsidR="004947EA">
        <w:tab/>
        <w:t>LS out</w:t>
      </w:r>
      <w:r w:rsidR="004947EA">
        <w:tab/>
        <w:t>Rel-17</w:t>
      </w:r>
      <w:r w:rsidR="004947EA">
        <w:tab/>
        <w:t>LTE_NBIOT_eMTC_NTN</w:t>
      </w:r>
      <w:r w:rsidR="004947EA">
        <w:tab/>
        <w:t>To:SA2, CT1</w:t>
      </w:r>
      <w:r w:rsidR="004947EA">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2B4E60">
      <w:pPr>
        <w:pStyle w:val="Doc-text2"/>
        <w:numPr>
          <w:ilvl w:val="0"/>
          <w:numId w:val="10"/>
        </w:numPr>
      </w:pPr>
      <w:r>
        <w:t>QC thinks this is up to UE implementation</w:t>
      </w:r>
      <w:r w:rsidR="00A14D85">
        <w:t>. Mediatek agrees</w:t>
      </w:r>
    </w:p>
    <w:p w14:paraId="3F933950" w14:textId="4D57C925" w:rsidR="00A14D85" w:rsidRDefault="00A14D85" w:rsidP="002B4E60">
      <w:pPr>
        <w:pStyle w:val="Doc-text2"/>
        <w:numPr>
          <w:ilvl w:val="0"/>
          <w:numId w:val="10"/>
        </w:numPr>
      </w:pPr>
      <w:r>
        <w:t>Samsung thinks the text itself would imply that all the AS function would be deactivated</w:t>
      </w:r>
    </w:p>
    <w:p w14:paraId="3BCC7B5D" w14:textId="4539DB9C" w:rsidR="00A14D85" w:rsidRDefault="00A14D85" w:rsidP="002B4E60">
      <w:pPr>
        <w:pStyle w:val="Doc-text2"/>
        <w:numPr>
          <w:ilvl w:val="0"/>
          <w:numId w:val="10"/>
        </w:numPr>
      </w:pPr>
      <w:r>
        <w:t>Nokia thinks it should be up to UE implementation for TN related AS functions.</w:t>
      </w:r>
    </w:p>
    <w:p w14:paraId="57AAD054" w14:textId="6165A1F9" w:rsidR="00A14D85" w:rsidRDefault="00A14D85" w:rsidP="002B4E60">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2B4E60">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2B4E60">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2B4E60">
      <w:pPr>
        <w:pStyle w:val="Doc-text2"/>
        <w:numPr>
          <w:ilvl w:val="0"/>
          <w:numId w:val="10"/>
        </w:numPr>
      </w:pPr>
      <w:r>
        <w:t>ZTE can accept to go for the majority view</w:t>
      </w:r>
    </w:p>
    <w:p w14:paraId="57095F01" w14:textId="65BECB87" w:rsidR="009D5B37" w:rsidRDefault="001E37EA" w:rsidP="002B4E60">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AB164E" w:rsidP="004947EA">
      <w:pPr>
        <w:pStyle w:val="Doc-title"/>
      </w:pPr>
      <w:hyperlink r:id="rId151" w:tooltip="C:Data3GPPExtractsR2-2210246.docx" w:history="1">
        <w:r w:rsidR="004947EA" w:rsidRPr="00641502">
          <w:rPr>
            <w:rStyle w:val="Hyperlink"/>
          </w:rPr>
          <w:t>R2-2210246</w:t>
        </w:r>
      </w:hyperlink>
      <w:r w:rsidR="004947EA">
        <w:tab/>
        <w:t>Discussion on SA2 LS on the deactivation of access stratum due to discontinuous coverage</w:t>
      </w:r>
      <w:r w:rsidR="004947EA">
        <w:tab/>
        <w:t>Samsung R&amp;D Institute UK</w:t>
      </w:r>
      <w:r w:rsidR="004947EA">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AB164E" w:rsidP="00342C66">
      <w:pPr>
        <w:pStyle w:val="Doc-title"/>
      </w:pPr>
      <w:hyperlink r:id="rId152" w:tooltip="C:Data3GPPExtractsR2-2210763 - Deactivation of access stratum due to discontinuous coverage.docx" w:history="1">
        <w:r w:rsidR="00342C66" w:rsidRPr="00641502">
          <w:rPr>
            <w:rStyle w:val="Hyperlink"/>
          </w:rPr>
          <w:t>R2-2210763</w:t>
        </w:r>
      </w:hyperlink>
      <w:r w:rsidR="00342C66">
        <w:tab/>
        <w:t>Deactivation of access stratum due to discontinuous coverage</w:t>
      </w:r>
      <w:r w:rsidR="00342C66">
        <w:tab/>
        <w:t>Ericsson</w:t>
      </w:r>
      <w:r w:rsidR="00342C66">
        <w:tab/>
        <w:t>discussion</w:t>
      </w:r>
      <w:r w:rsidR="00342C66">
        <w:tab/>
        <w:t>Rel-17</w:t>
      </w:r>
      <w:r w:rsidR="00342C66">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AB164E" w:rsidP="00342C66">
      <w:pPr>
        <w:pStyle w:val="Doc-title"/>
      </w:pPr>
      <w:hyperlink r:id="rId153" w:tooltip="C:Data3GPPExtractsR2-2209659 Discussion of the LS on the deactivation of AS functions.doc" w:history="1">
        <w:r w:rsidR="00342C66" w:rsidRPr="00641502">
          <w:rPr>
            <w:rStyle w:val="Hyperlink"/>
          </w:rPr>
          <w:t>R2-2209659</w:t>
        </w:r>
      </w:hyperlink>
      <w:r w:rsidR="00342C66">
        <w:tab/>
        <w:t>Discussion of the LS on the deactivation of AS functions</w:t>
      </w:r>
      <w:r w:rsidR="00342C66">
        <w:tab/>
        <w:t>Huawei, HiSilicon</w:t>
      </w:r>
      <w:r w:rsidR="00342C66">
        <w:tab/>
        <w:t>discussion</w:t>
      </w:r>
      <w:r w:rsidR="00342C66">
        <w:tab/>
        <w:t>Rel-17</w:t>
      </w:r>
      <w:r w:rsidR="00342C66">
        <w:tab/>
        <w:t>LTE_NBIOT_eMTC_NTN</w:t>
      </w:r>
    </w:p>
    <w:p w14:paraId="7B01106B" w14:textId="77777777" w:rsidR="00342C66" w:rsidRDefault="00342C66" w:rsidP="00342C66">
      <w:pPr>
        <w:pStyle w:val="Comments"/>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AB164E" w:rsidP="00342C66">
      <w:pPr>
        <w:pStyle w:val="Doc-title"/>
      </w:pPr>
      <w:hyperlink r:id="rId154" w:tooltip="C:Data3GPPExtractsR2-2210525 Applicable cases of AS functions deactivation due to DC.docx" w:history="1">
        <w:r w:rsidR="00342C66" w:rsidRPr="00641502">
          <w:rPr>
            <w:rStyle w:val="Hyperlink"/>
          </w:rPr>
          <w:t>R2-2210525</w:t>
        </w:r>
      </w:hyperlink>
      <w:r w:rsidR="00342C66">
        <w:tab/>
        <w:t>Applicable cases of AS functions deactivation due to DC</w:t>
      </w:r>
      <w:r w:rsidR="00342C66">
        <w:tab/>
        <w:t>ZTE Corporation, Sanechips</w:t>
      </w:r>
      <w:r w:rsidR="00342C66">
        <w:tab/>
        <w:t>discussion</w:t>
      </w:r>
      <w:r w:rsidR="00342C66">
        <w:tab/>
        <w:t>Rel-17</w:t>
      </w:r>
      <w:r w:rsidR="00342C66">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AB164E" w:rsidP="004947EA">
      <w:pPr>
        <w:pStyle w:val="Doc-title"/>
      </w:pPr>
      <w:hyperlink r:id="rId155" w:tooltip="C:Data3GPPExtracts36304_CR0854_(Rel-17)_R2-2209716 discontinuous coverage.docx" w:history="1">
        <w:r w:rsidR="004947EA" w:rsidRPr="00641502">
          <w:rPr>
            <w:rStyle w:val="Hyperlink"/>
          </w:rPr>
          <w:t>R2-2209716</w:t>
        </w:r>
      </w:hyperlink>
      <w:r w:rsidR="004947EA">
        <w:tab/>
        <w:t>Clarification on RAT search during discontinuous coverage</w:t>
      </w:r>
      <w:r w:rsidR="004947EA">
        <w:tab/>
        <w:t>Qualcomm Incorporated</w:t>
      </w:r>
      <w:r w:rsidR="004947EA">
        <w:tab/>
        <w:t>CR</w:t>
      </w:r>
      <w:r w:rsidR="004947EA">
        <w:tab/>
        <w:t>Rel-17</w:t>
      </w:r>
      <w:r w:rsidR="004947EA">
        <w:tab/>
        <w:t>36.304</w:t>
      </w:r>
      <w:r w:rsidR="004947EA">
        <w:tab/>
        <w:t>17.2.0</w:t>
      </w:r>
      <w:r w:rsidR="004947EA">
        <w:tab/>
        <w:t>0854</w:t>
      </w:r>
      <w:r w:rsidR="004947EA">
        <w:tab/>
        <w:t>-</w:t>
      </w:r>
      <w:r w:rsidR="004947EA">
        <w:tab/>
        <w:t>F</w:t>
      </w:r>
      <w:r w:rsidR="004947EA">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5758E8C7" w:rsidR="009D5B37" w:rsidRPr="007418EC" w:rsidRDefault="00AB164E" w:rsidP="009D5B37">
      <w:pPr>
        <w:pStyle w:val="Doc-title"/>
      </w:pPr>
      <w:hyperlink r:id="rId156" w:tooltip="C:Data3GPPRAN2InboxR2-2210843.zip" w:history="1">
        <w:r w:rsidR="009D5B37" w:rsidRPr="0083007F">
          <w:rPr>
            <w:rStyle w:val="Hyperlink"/>
          </w:rPr>
          <w:t>R2-2210843</w:t>
        </w:r>
      </w:hyperlink>
      <w:r w:rsidR="009D5B37">
        <w:tab/>
      </w:r>
      <w:r w:rsidR="009D5B37" w:rsidRPr="007418EC">
        <w:t>[offline-10</w:t>
      </w:r>
      <w:r w:rsidR="009D5B37">
        <w:t>4</w:t>
      </w:r>
      <w:r w:rsidR="009D5B37" w:rsidRPr="007418EC">
        <w:t xml:space="preserve">] </w:t>
      </w:r>
      <w:r w:rsidR="009D5B37">
        <w:t>AS deactivation</w:t>
      </w:r>
      <w:r w:rsidR="009D5B37" w:rsidRPr="007418EC">
        <w:tab/>
      </w:r>
      <w:r w:rsidR="009D5B37">
        <w:t>Qualcomm Incorporated</w:t>
      </w:r>
      <w:r w:rsidR="009D5B37">
        <w:tab/>
      </w:r>
      <w:r w:rsidR="009D5B37" w:rsidRPr="007418EC">
        <w:t>discussion</w:t>
      </w:r>
      <w:r w:rsidR="009D5B37" w:rsidRPr="007418EC">
        <w:tab/>
      </w:r>
      <w:r w:rsidR="009D5B37">
        <w:t>Rel-18</w:t>
      </w:r>
      <w:r w:rsidR="009D5B37">
        <w:tab/>
        <w:t>LTE_NBIOT_eMTC_NTN-Core</w:t>
      </w:r>
    </w:p>
    <w:p w14:paraId="3CF14FF4" w14:textId="77777777" w:rsidR="00B46EF9" w:rsidRDefault="00B46EF9" w:rsidP="00B46EF9">
      <w:pPr>
        <w:pStyle w:val="Comments"/>
      </w:pPr>
      <w:r>
        <w:t>Proposal 1</w:t>
      </w:r>
      <w:r>
        <w:tab/>
        <w:t>Use the draft LS in R2-2210844 to reply SA2 and CT1.</w:t>
      </w:r>
    </w:p>
    <w:p w14:paraId="43C6C749" w14:textId="07DB5306" w:rsidR="00B46EF9" w:rsidRDefault="00B46EF9" w:rsidP="002B4E60">
      <w:pPr>
        <w:pStyle w:val="Doc-text2"/>
        <w:numPr>
          <w:ilvl w:val="0"/>
          <w:numId w:val="11"/>
        </w:numPr>
      </w:pPr>
      <w:r>
        <w:t>Agreed</w:t>
      </w:r>
    </w:p>
    <w:p w14:paraId="10951EAF" w14:textId="77777777" w:rsidR="00B46EF9" w:rsidRDefault="00B46EF9" w:rsidP="00B46EF9">
      <w:pPr>
        <w:pStyle w:val="Comments"/>
      </w:pPr>
      <w:r>
        <w:t>Proposal 2</w:t>
      </w:r>
      <w:r>
        <w:tab/>
        <w:t>(12/15) 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5A8FC3D2" w14:textId="7A5C8072" w:rsidR="00B46EF9" w:rsidRDefault="00B46EF9" w:rsidP="002B4E60">
      <w:pPr>
        <w:pStyle w:val="Doc-text2"/>
        <w:numPr>
          <w:ilvl w:val="0"/>
          <w:numId w:val="11"/>
        </w:numPr>
      </w:pPr>
      <w:r>
        <w:t>Agreed. Text to be included in the 36.304 rapporteur CR</w:t>
      </w:r>
    </w:p>
    <w:p w14:paraId="040CC275" w14:textId="77777777" w:rsidR="00B46EF9" w:rsidRDefault="00B46EF9" w:rsidP="00B46EF9">
      <w:pPr>
        <w:pStyle w:val="Comments"/>
      </w:pPr>
    </w:p>
    <w:p w14:paraId="58584094" w14:textId="77777777" w:rsidR="00B46EF9" w:rsidRDefault="00B46EF9" w:rsidP="00B46EF9">
      <w:pPr>
        <w:pStyle w:val="Comments"/>
      </w:pPr>
    </w:p>
    <w:p w14:paraId="7BDF4844" w14:textId="1272E2E3" w:rsidR="00B46EF9" w:rsidRDefault="00B46EF9" w:rsidP="00B46EF9">
      <w:pPr>
        <w:pStyle w:val="Doc-text2"/>
        <w:pBdr>
          <w:top w:val="single" w:sz="4" w:space="1" w:color="auto"/>
          <w:left w:val="single" w:sz="4" w:space="4" w:color="auto"/>
          <w:bottom w:val="single" w:sz="4" w:space="1" w:color="auto"/>
          <w:right w:val="single" w:sz="4" w:space="4" w:color="auto"/>
        </w:pBdr>
      </w:pPr>
      <w:r>
        <w:t>Agreements</w:t>
      </w:r>
      <w:r w:rsidR="00513011">
        <w:t xml:space="preserve"> via email (from offline 104)</w:t>
      </w:r>
      <w:r>
        <w:t>:</w:t>
      </w:r>
    </w:p>
    <w:p w14:paraId="3FA6F224" w14:textId="20105DA8" w:rsidR="00B46EF9" w:rsidRDefault="00B46EF9" w:rsidP="002B4E60">
      <w:pPr>
        <w:pStyle w:val="Doc-text2"/>
        <w:numPr>
          <w:ilvl w:val="0"/>
          <w:numId w:val="28"/>
        </w:numPr>
        <w:pBdr>
          <w:top w:val="single" w:sz="4" w:space="1" w:color="auto"/>
          <w:left w:val="single" w:sz="4" w:space="4" w:color="auto"/>
          <w:bottom w:val="single" w:sz="4" w:space="1" w:color="auto"/>
          <w:right w:val="single" w:sz="4" w:space="4" w:color="auto"/>
        </w:pBdr>
      </w:pPr>
      <w:r>
        <w:t>Use the draft LS in R2-2210844 to reply SA2 and CT1.</w:t>
      </w:r>
    </w:p>
    <w:p w14:paraId="70D3793F" w14:textId="208058FF" w:rsidR="00B46EF9" w:rsidRDefault="00B46EF9" w:rsidP="002B4E60">
      <w:pPr>
        <w:pStyle w:val="Doc-text2"/>
        <w:numPr>
          <w:ilvl w:val="0"/>
          <w:numId w:val="28"/>
        </w:numPr>
        <w:pBdr>
          <w:top w:val="single" w:sz="4" w:space="1" w:color="auto"/>
          <w:left w:val="single" w:sz="4" w:space="4" w:color="auto"/>
          <w:bottom w:val="single" w:sz="4" w:space="1" w:color="auto"/>
          <w:right w:val="single" w:sz="4" w:space="4" w:color="auto"/>
        </w:pBdr>
      </w:pPr>
      <w:r>
        <w:t>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25FF4594" w14:textId="77777777" w:rsidR="00B46EF9" w:rsidRDefault="00B46EF9" w:rsidP="00B46EF9">
      <w:pPr>
        <w:pStyle w:val="Doc-text2"/>
        <w:ind w:left="0" w:firstLine="0"/>
      </w:pPr>
    </w:p>
    <w:p w14:paraId="4D1D0F03" w14:textId="77777777" w:rsidR="00B46EF9" w:rsidRDefault="00B46EF9" w:rsidP="009D5B37">
      <w:pPr>
        <w:pStyle w:val="Doc-text2"/>
      </w:pPr>
    </w:p>
    <w:p w14:paraId="3C05AB0A" w14:textId="1C3197BD" w:rsidR="009D5B37" w:rsidRDefault="00AB164E" w:rsidP="009D5B37">
      <w:pPr>
        <w:pStyle w:val="Doc-title"/>
      </w:pPr>
      <w:hyperlink r:id="rId157" w:tooltip="C:Data3GPPRAN2InboxR2-2210844.zip" w:history="1">
        <w:r w:rsidR="009D5B37" w:rsidRPr="0083007F">
          <w:rPr>
            <w:rStyle w:val="Hyperlink"/>
          </w:rPr>
          <w:t>R2-2210844</w:t>
        </w:r>
      </w:hyperlink>
      <w:r w:rsidR="009D5B37">
        <w:tab/>
        <w:t>[Draft] Reply LS on the deactivation of access stratum due to discontinuous coverage</w:t>
      </w:r>
      <w:r w:rsidR="009D5B37">
        <w:tab/>
        <w:t>Qualcomm Incorporated</w:t>
      </w:r>
      <w:r w:rsidR="009D5B37">
        <w:tab/>
        <w:t>LS out</w:t>
      </w:r>
      <w:r w:rsidR="009D5B37">
        <w:tab/>
        <w:t>Rel-17</w:t>
      </w:r>
      <w:r w:rsidR="009D5B37">
        <w:tab/>
        <w:t>LTE_NBIOT_eMTC_NTN</w:t>
      </w:r>
      <w:r w:rsidR="009D5B37">
        <w:tab/>
        <w:t>To:SA2, CT1</w:t>
      </w:r>
      <w:r w:rsidR="009D5B37">
        <w:tab/>
        <w:t>Cc:SA1</w:t>
      </w:r>
    </w:p>
    <w:p w14:paraId="5F1AC471" w14:textId="29726FA4" w:rsidR="005C4290" w:rsidRDefault="005C4290" w:rsidP="002B4E60">
      <w:pPr>
        <w:pStyle w:val="Doc-text2"/>
        <w:numPr>
          <w:ilvl w:val="0"/>
          <w:numId w:val="11"/>
        </w:numPr>
      </w:pPr>
      <w:r>
        <w:t>Remove Draft, put RAN2 as Source</w:t>
      </w:r>
    </w:p>
    <w:p w14:paraId="5AB8BCAF" w14:textId="4B7CDF53" w:rsidR="005C4290" w:rsidRDefault="005C4290" w:rsidP="002B4E60">
      <w:pPr>
        <w:pStyle w:val="Doc-text2"/>
        <w:numPr>
          <w:ilvl w:val="0"/>
          <w:numId w:val="11"/>
        </w:numPr>
      </w:pPr>
      <w:r>
        <w:t xml:space="preserve">Revised in </w:t>
      </w:r>
      <w:hyperlink r:id="rId158" w:tooltip="C:Data3GPPRAN2InboxR2-2210865.zip" w:history="1">
        <w:r w:rsidRPr="002E2391">
          <w:rPr>
            <w:rStyle w:val="Hyperlink"/>
          </w:rPr>
          <w:t>R2-2210865</w:t>
        </w:r>
      </w:hyperlink>
    </w:p>
    <w:p w14:paraId="0CFEACC4" w14:textId="58E0FB97" w:rsidR="005C4290" w:rsidRDefault="00AB164E" w:rsidP="005C4290">
      <w:pPr>
        <w:pStyle w:val="Doc-title"/>
      </w:pPr>
      <w:hyperlink r:id="rId159" w:tooltip="C:Data3GPPRAN2InboxR2-2210865.zip" w:history="1">
        <w:r w:rsidR="007167D8" w:rsidRPr="002E2391">
          <w:rPr>
            <w:rStyle w:val="Hyperlink"/>
          </w:rPr>
          <w:t>R2-2210865</w:t>
        </w:r>
      </w:hyperlink>
      <w:r w:rsidR="005C4290">
        <w:tab/>
        <w:t>Reply LS on the deactivation of access stratum due to discontinuous coverage</w:t>
      </w:r>
      <w:r w:rsidR="005C4290">
        <w:tab/>
        <w:t>Qualcomm Incorporated</w:t>
      </w:r>
      <w:r w:rsidR="005C4290">
        <w:tab/>
        <w:t>LS out</w:t>
      </w:r>
      <w:r w:rsidR="005C4290">
        <w:tab/>
        <w:t>Rel-17</w:t>
      </w:r>
      <w:r w:rsidR="005C4290">
        <w:tab/>
        <w:t>LTE_NBIOT_eMTC_NTN</w:t>
      </w:r>
      <w:r w:rsidR="005C4290">
        <w:tab/>
        <w:t>To:SA2, CT1</w:t>
      </w:r>
      <w:r w:rsidR="005C4290">
        <w:tab/>
        <w:t>Cc:SA1</w:t>
      </w:r>
    </w:p>
    <w:p w14:paraId="4BD6F36A" w14:textId="644C943B" w:rsidR="005C4290" w:rsidRDefault="007167D8" w:rsidP="002B4E60">
      <w:pPr>
        <w:pStyle w:val="Doc-text2"/>
        <w:numPr>
          <w:ilvl w:val="0"/>
          <w:numId w:val="11"/>
        </w:numPr>
      </w:pPr>
      <w:r>
        <w:t>A</w:t>
      </w:r>
      <w:r w:rsidR="005C4290">
        <w:t>pproved</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AB164E" w:rsidP="00FA627F">
      <w:pPr>
        <w:pStyle w:val="Doc-title"/>
      </w:pPr>
      <w:hyperlink r:id="rId160" w:tooltip="C:Data3GPPExtractsR2-2209359_S2-2207839.doc" w:history="1">
        <w:r w:rsidR="00FA627F" w:rsidRPr="00641502">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2B4E60">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AB164E" w:rsidP="00FA627F">
      <w:pPr>
        <w:pStyle w:val="Doc-title"/>
      </w:pPr>
      <w:hyperlink r:id="rId161" w:tooltip="C:Data3GPPExtractsR2-2210075_IoT-NTN-Capabilities.docx" w:history="1">
        <w:r w:rsidR="00FA627F" w:rsidRPr="00641502">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2B4E60">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2B4E60">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2B4E60">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2B4E60">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2B4E60">
      <w:pPr>
        <w:pStyle w:val="Doc-text2"/>
        <w:numPr>
          <w:ilvl w:val="0"/>
          <w:numId w:val="10"/>
        </w:numPr>
      </w:pPr>
      <w:r>
        <w:t>VDF wonders if a change in the CN would also be NBC</w:t>
      </w:r>
    </w:p>
    <w:p w14:paraId="09823D49" w14:textId="42842EAB" w:rsidR="00673697" w:rsidRDefault="00673697" w:rsidP="002B4E60">
      <w:pPr>
        <w:pStyle w:val="Doc-text2"/>
        <w:numPr>
          <w:ilvl w:val="0"/>
          <w:numId w:val="10"/>
        </w:numPr>
      </w:pPr>
      <w:r>
        <w:t xml:space="preserve">Ericsson also think that alternative solutions (as in </w:t>
      </w:r>
      <w:hyperlink r:id="rId162"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2B4E60">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2B4E60">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2B4E60">
      <w:pPr>
        <w:pStyle w:val="Doc-text2"/>
        <w:numPr>
          <w:ilvl w:val="0"/>
          <w:numId w:val="1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AB164E" w:rsidP="001E19A5">
      <w:pPr>
        <w:pStyle w:val="Doc-title"/>
      </w:pPr>
      <w:hyperlink r:id="rId163" w:tooltip="C:Data3GPPExtractsR2-2209712 UE capability for NTN.docx" w:history="1">
        <w:r w:rsidR="001E19A5" w:rsidRPr="00641502">
          <w:rPr>
            <w:rStyle w:val="Hyperlink"/>
          </w:rPr>
          <w:t>R2-2209712</w:t>
        </w:r>
      </w:hyperlink>
      <w:r w:rsidR="001E19A5">
        <w:tab/>
        <w:t>Discussion on SA2 LS reply on UE capability for IoT NTN</w:t>
      </w:r>
      <w:r w:rsidR="001E19A5">
        <w:tab/>
        <w:t>Qualcomm Incorporated</w:t>
      </w:r>
      <w:r w:rsidR="001E19A5">
        <w:tab/>
        <w:t>discussion</w:t>
      </w:r>
      <w:r w:rsidR="001E19A5">
        <w:tab/>
        <w:t>Rel-17</w:t>
      </w:r>
      <w:r w:rsidR="001E19A5">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AB164E" w:rsidP="001E19A5">
      <w:pPr>
        <w:pStyle w:val="Doc-title"/>
      </w:pPr>
      <w:hyperlink r:id="rId164" w:tooltip="C:Data3GPPExtractsR2-2210734 - UE capability signalling in IoT NTN.docx" w:history="1">
        <w:r w:rsidR="001E19A5" w:rsidRPr="00641502">
          <w:rPr>
            <w:rStyle w:val="Hyperlink"/>
          </w:rPr>
          <w:t>R2-2210734</w:t>
        </w:r>
      </w:hyperlink>
      <w:r w:rsidR="001E19A5">
        <w:tab/>
        <w:t>UE capability signalling in IoT NTN</w:t>
      </w:r>
      <w:r w:rsidR="001E19A5">
        <w:tab/>
        <w:t>Ericsson</w:t>
      </w:r>
      <w:r w:rsidR="001E19A5">
        <w:tab/>
        <w:t>discussion</w:t>
      </w:r>
      <w:r w:rsidR="001E19A5">
        <w:tab/>
        <w:t>Rel-17</w:t>
      </w:r>
      <w:r w:rsidR="001E19A5">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AB164E" w:rsidP="001E19A5">
      <w:pPr>
        <w:pStyle w:val="Doc-title"/>
      </w:pPr>
      <w:hyperlink r:id="rId165" w:tooltip="C:Data3GPPExtractsR2-2210414 UE capability signalling for IoT-NTN.DOCX" w:history="1">
        <w:r w:rsidR="001E19A5" w:rsidRPr="00641502">
          <w:rPr>
            <w:rStyle w:val="Hyperlink"/>
          </w:rPr>
          <w:t>R2-2210414</w:t>
        </w:r>
      </w:hyperlink>
      <w:r w:rsidR="001E19A5">
        <w:tab/>
        <w:t>UE capability signalling for IoT-NTN</w:t>
      </w:r>
      <w:r w:rsidR="001E19A5">
        <w:tab/>
        <w:t>Huawei, HiSilicon</w:t>
      </w:r>
      <w:r w:rsidR="001E19A5">
        <w:tab/>
        <w:t>discussion</w:t>
      </w:r>
      <w:r w:rsidR="001E19A5">
        <w:tab/>
        <w:t>Rel-17</w:t>
      </w:r>
      <w:r w:rsidR="001E19A5">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AB164E" w:rsidP="00517B0F">
      <w:pPr>
        <w:pStyle w:val="Doc-title"/>
      </w:pPr>
      <w:hyperlink r:id="rId166" w:tooltip="C:Data3GPPExtractsR2-2210076-Draft-LS-Reply-SA2.doc" w:history="1">
        <w:r w:rsidR="00FA627F" w:rsidRPr="00641502">
          <w:rPr>
            <w:rStyle w:val="Hyperlink"/>
          </w:rPr>
          <w:t>R2-2210076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AB164E" w:rsidP="00CD001A">
      <w:pPr>
        <w:pStyle w:val="Doc-title"/>
      </w:pPr>
      <w:hyperlink r:id="rId167" w:tooltip="C:Data3GPPExtractsR2-2210528 [DRAFT] Reply LS on RAN feedback for UE capabilities signalling for IoT NTN.docx" w:history="1">
        <w:r w:rsidR="00FA627F" w:rsidRPr="00641502">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AB164E" w:rsidP="00307BC7">
      <w:pPr>
        <w:pStyle w:val="Doc-title"/>
      </w:pPr>
      <w:hyperlink r:id="rId168" w:tooltip="C:Data3GPPExtractsR2-2210744.docx" w:history="1">
        <w:r w:rsidR="00307BC7" w:rsidRPr="00775829">
          <w:rPr>
            <w:rStyle w:val="Hyperlink"/>
          </w:rPr>
          <w:t>R2-2210744</w:t>
        </w:r>
      </w:hyperlink>
      <w:r w:rsidR="00307BC7">
        <w:tab/>
        <w:t>Corrections on HandoverPreparationInformation in 36.331</w:t>
      </w:r>
      <w:r w:rsidR="00307BC7">
        <w:tab/>
        <w:t>CATT</w:t>
      </w:r>
      <w:r w:rsidR="00307BC7">
        <w:tab/>
        <w:t>CR</w:t>
      </w:r>
      <w:r w:rsidR="00307BC7">
        <w:tab/>
        <w:t>Rel-17</w:t>
      </w:r>
      <w:r w:rsidR="00307BC7">
        <w:tab/>
        <w:t>36.331</w:t>
      </w:r>
      <w:r w:rsidR="00307BC7">
        <w:tab/>
        <w:t>17.2.0</w:t>
      </w:r>
      <w:r w:rsidR="00307BC7">
        <w:tab/>
        <w:t>4881</w:t>
      </w:r>
      <w:r w:rsidR="00307BC7">
        <w:tab/>
        <w:t>-</w:t>
      </w:r>
      <w:r w:rsidR="00307BC7">
        <w:tab/>
        <w:t>F</w:t>
      </w:r>
      <w:r w:rsidR="00307BC7">
        <w:tab/>
        <w:t>LTE_NBIOT_eMTC_NTN</w:t>
      </w:r>
      <w:r w:rsidR="00307BC7">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Initial scope: Continue the discussion on the different alternatives and attempt to draft a reply LS to SA2 accordingly</w:t>
      </w:r>
    </w:p>
    <w:p w14:paraId="2201EC7B"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 xml:space="preserve">Initial intended outcome: offline summary and draft reply LS </w:t>
      </w:r>
    </w:p>
    <w:p w14:paraId="3ED9F4B7"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(for companies' feedback):  Thursday 2022-10-13 18:00 UTC</w:t>
      </w:r>
    </w:p>
    <w:p w14:paraId="4A8DD5A4" w14:textId="40EF9029"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w:t>
      </w:r>
      <w:r w:rsidR="000A3C2D" w:rsidRPr="003279B0">
        <w:rPr>
          <w:color w:val="808080" w:themeColor="background1" w:themeShade="80"/>
        </w:rPr>
        <w:t>r rapporteur's summary in R2-22</w:t>
      </w:r>
      <w:r w:rsidRPr="003279B0">
        <w:rPr>
          <w:color w:val="808080" w:themeColor="background1" w:themeShade="80"/>
        </w:rPr>
        <w:t>10845</w:t>
      </w:r>
      <w:r w:rsidR="000A3C2D" w:rsidRPr="003279B0">
        <w:rPr>
          <w:color w:val="808080" w:themeColor="background1" w:themeShade="80"/>
        </w:rPr>
        <w:t xml:space="preserve"> and draft LS in R2-22</w:t>
      </w:r>
      <w:r w:rsidRPr="003279B0">
        <w:rPr>
          <w:color w:val="808080" w:themeColor="background1" w:themeShade="80"/>
        </w:rPr>
        <w:t>10846):  Thursday 2022-10-13 22:00 UTC</w:t>
      </w:r>
    </w:p>
    <w:p w14:paraId="4160ACC0" w14:textId="3A7DE4F2"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34D00E07" w14:textId="7CA82D08"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2CB6F8F0" w14:textId="6770C79E"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0278D33A" w14:textId="63EEC6C5" w:rsidR="003279B0" w:rsidRDefault="003279B0" w:rsidP="003279B0">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537582A3" w:rsidR="00625F93" w:rsidRPr="007418EC" w:rsidRDefault="00AB164E" w:rsidP="00625F93">
      <w:pPr>
        <w:pStyle w:val="Doc-title"/>
      </w:pPr>
      <w:hyperlink r:id="rId169" w:tooltip="C:Data3GPPRAN2InboxR2-2210845.zip" w:history="1">
        <w:r w:rsidR="00625F93" w:rsidRPr="00F332A3">
          <w:rPr>
            <w:rStyle w:val="Hyperlink"/>
          </w:rPr>
          <w:t>R2-2210845</w:t>
        </w:r>
      </w:hyperlink>
      <w:r w:rsidR="00625F93">
        <w:tab/>
      </w:r>
      <w:r w:rsidR="00625F93" w:rsidRPr="007418EC">
        <w:t>[offline-10</w:t>
      </w:r>
      <w:r w:rsidR="00625F93">
        <w:t>5</w:t>
      </w:r>
      <w:r w:rsidR="00625F93" w:rsidRPr="007418EC">
        <w:t xml:space="preserve">] </w:t>
      </w:r>
      <w:r w:rsidR="00625F93">
        <w:t>Capability signalling</w:t>
      </w:r>
      <w:r w:rsidR="00625F93" w:rsidRPr="007418EC">
        <w:tab/>
      </w:r>
      <w:r w:rsidR="00625F93">
        <w:t>Nokia</w:t>
      </w:r>
      <w:r w:rsidR="00625F93">
        <w:tab/>
      </w:r>
      <w:r w:rsidR="00625F93" w:rsidRPr="007418EC">
        <w:t>discussion</w:t>
      </w:r>
      <w:r w:rsidR="00625F93" w:rsidRPr="007418EC">
        <w:tab/>
      </w:r>
      <w:r w:rsidR="00625F93">
        <w:t>Rel-18</w:t>
      </w:r>
      <w:r w:rsidR="00625F93">
        <w:tab/>
        <w:t>LTE_NBIOT_eMTC_NTN-Core</w:t>
      </w:r>
    </w:p>
    <w:p w14:paraId="2F09B820" w14:textId="77777777" w:rsidR="008F745B" w:rsidRDefault="008F745B" w:rsidP="008F745B">
      <w:pPr>
        <w:pStyle w:val="Comments"/>
      </w:pPr>
      <w:r>
        <w:t>Proposals for Agreement</w:t>
      </w:r>
    </w:p>
    <w:p w14:paraId="22E96590" w14:textId="77777777" w:rsidR="008F745B" w:rsidRDefault="008F745B" w:rsidP="008F745B">
      <w:pPr>
        <w:pStyle w:val="Comments"/>
      </w:pPr>
      <w:r>
        <w:t>Proposal 1: Based on overall specification impact analysis, RAN2 concludes that specification impacts to implement option 2 are lesser compared to option 1.</w:t>
      </w:r>
    </w:p>
    <w:p w14:paraId="6267FEE1" w14:textId="77777777" w:rsidR="008F745B" w:rsidRDefault="008F745B" w:rsidP="008F745B">
      <w:pPr>
        <w:pStyle w:val="Comments"/>
      </w:pPr>
      <w:r>
        <w:t>Proposal 2:  From RAN2’s perspective option 2 does not have impacts on idle mode mobility.  With option 2 connected mode mobility works but with the additional interruption which RAN 2 earlier agreed not to optimize in Rel-17. (7/9).</w:t>
      </w:r>
    </w:p>
    <w:p w14:paraId="4AA9F4CD" w14:textId="31A5E5C2" w:rsidR="008F745B" w:rsidRDefault="008F745B" w:rsidP="008F745B">
      <w:pPr>
        <w:pStyle w:val="Comments"/>
      </w:pPr>
      <w:r>
        <w:t>Proposal 4:  Option 2 indicated in SA2 as feasible for implementation from the SA2 perspective is also aligned with previous RAN2 agreements without RAN specification impacts. (2/3)</w:t>
      </w:r>
    </w:p>
    <w:p w14:paraId="752127FF" w14:textId="77777777" w:rsidR="008F745B" w:rsidRDefault="008F745B" w:rsidP="008F745B">
      <w:pPr>
        <w:pStyle w:val="Comments"/>
      </w:pPr>
      <w:r>
        <w:t>Proposal 5: Option 2 is preferred as the overall specification impacts are lower compared to Option 1 and the basic functionality is not impacted for option 1. (7/12)</w:t>
      </w:r>
    </w:p>
    <w:p w14:paraId="6F31F953" w14:textId="77777777" w:rsidR="008F745B" w:rsidRDefault="008F745B" w:rsidP="002B4E60">
      <w:pPr>
        <w:pStyle w:val="Doc-text2"/>
        <w:numPr>
          <w:ilvl w:val="0"/>
          <w:numId w:val="10"/>
        </w:numPr>
      </w:pPr>
      <w:r>
        <w:t>QC still has concerns on option 2 (for the reasons already captured in the report)</w:t>
      </w:r>
    </w:p>
    <w:p w14:paraId="46F8F8E7" w14:textId="22CD9213" w:rsidR="008F745B" w:rsidRPr="008F745B" w:rsidRDefault="008F745B" w:rsidP="002B4E60">
      <w:pPr>
        <w:pStyle w:val="Doc-text2"/>
        <w:numPr>
          <w:ilvl w:val="0"/>
          <w:numId w:val="10"/>
        </w:numPr>
      </w:pPr>
      <w:r w:rsidRPr="008F745B">
        <w:t xml:space="preserve">For option 2, </w:t>
      </w:r>
      <w:r>
        <w:t xml:space="preserve">Nokia adds one comment to </w:t>
      </w:r>
      <w:r w:rsidRPr="008F745B">
        <w:t>one of the open issue</w:t>
      </w:r>
      <w:r>
        <w:t>s</w:t>
      </w:r>
      <w:r w:rsidRPr="008F745B">
        <w:t>: How the new capability of UE in new cell be obtained when UE switches across TN and NTN as part of tracking area update?</w:t>
      </w:r>
    </w:p>
    <w:p w14:paraId="5871990C" w14:textId="77777777" w:rsidR="008F745B" w:rsidRPr="008F745B" w:rsidRDefault="008F745B" w:rsidP="008F745B">
      <w:pPr>
        <w:pStyle w:val="Doc-text2"/>
        <w:ind w:left="1619" w:firstLine="0"/>
      </w:pPr>
      <w:r w:rsidRPr="008F745B">
        <w:t>For this issue two possibilities are proposed in contribution and the discussion</w:t>
      </w:r>
    </w:p>
    <w:p w14:paraId="1909471D" w14:textId="77777777" w:rsidR="008F745B" w:rsidRPr="008F745B" w:rsidRDefault="008F745B" w:rsidP="002B4E60">
      <w:pPr>
        <w:pStyle w:val="Doc-text2"/>
        <w:numPr>
          <w:ilvl w:val="1"/>
          <w:numId w:val="10"/>
        </w:numPr>
      </w:pPr>
      <w:r w:rsidRPr="008F745B">
        <w:t>Option 1: MME to trigger the UE capability enquiry at RAN when it receives TAU for TN-NTN cell change. This requires spec change at MME for MME to trigger this procedure in this case. (Comments from Nokia).</w:t>
      </w:r>
    </w:p>
    <w:p w14:paraId="13F9F0A4" w14:textId="4541F2D5" w:rsidR="008F745B" w:rsidRPr="008F745B" w:rsidRDefault="008F745B" w:rsidP="002B4E60">
      <w:pPr>
        <w:pStyle w:val="Doc-text2"/>
        <w:numPr>
          <w:ilvl w:val="1"/>
          <w:numId w:val="10"/>
        </w:numPr>
      </w:pPr>
      <w:r w:rsidRPr="008F745B">
        <w:t xml:space="preserve">Option 2:  It is possible for UE to trigger capability enquiry when it detects capability change in E-UTRA. This is specified in 36.331 for UE capability enquiry procedure. If this part is clarified that UE may also trigger it when it changes from TN </w:t>
      </w:r>
      <w:r>
        <w:t>to NTN cell. (</w:t>
      </w:r>
      <w:r w:rsidRPr="008F745B">
        <w:t>Comments from ZTE).</w:t>
      </w:r>
    </w:p>
    <w:p w14:paraId="76917387" w14:textId="7B02B626" w:rsidR="008F745B" w:rsidRDefault="008F745B" w:rsidP="008F745B">
      <w:pPr>
        <w:pStyle w:val="Doc-text2"/>
        <w:ind w:left="1619" w:firstLine="0"/>
      </w:pPr>
      <w:r>
        <w:t>For option 2, in Nokia’s</w:t>
      </w:r>
      <w:r w:rsidRPr="008F745B">
        <w:t xml:space="preserve"> understanding it is sufficient if it is clarified in AS specification. The fields to support this is already available in NAS messages. </w:t>
      </w:r>
    </w:p>
    <w:p w14:paraId="446C0EC8" w14:textId="53F31A56" w:rsidR="008F745B" w:rsidRPr="00143301" w:rsidRDefault="00143301" w:rsidP="002B4E60">
      <w:pPr>
        <w:pStyle w:val="Doc-text2"/>
        <w:numPr>
          <w:ilvl w:val="0"/>
          <w:numId w:val="11"/>
        </w:numPr>
      </w:pPr>
      <w:r>
        <w:t>Continue online</w:t>
      </w:r>
    </w:p>
    <w:p w14:paraId="41E7CFED" w14:textId="77777777" w:rsidR="008F745B" w:rsidRDefault="008F745B" w:rsidP="008F745B">
      <w:pPr>
        <w:pStyle w:val="Comments"/>
      </w:pPr>
    </w:p>
    <w:p w14:paraId="14086570" w14:textId="77777777" w:rsidR="008F745B" w:rsidRDefault="008F745B" w:rsidP="008F745B">
      <w:pPr>
        <w:pStyle w:val="Comments"/>
      </w:pPr>
      <w:r>
        <w:t>Proposal for Further discussion</w:t>
      </w:r>
    </w:p>
    <w:p w14:paraId="212840A6" w14:textId="77777777" w:rsidR="008F745B" w:rsidRDefault="008F745B" w:rsidP="008F745B">
      <w:pPr>
        <w:pStyle w:val="Comments"/>
      </w:pPr>
      <w:r>
        <w:t>Proposal 3:  For the solution proposed for RRC changes for option 1 following issue needs to be addressed for further consideration.(7/12)</w:t>
      </w:r>
    </w:p>
    <w:p w14:paraId="2044D44F" w14:textId="77777777" w:rsidR="008F745B" w:rsidRDefault="008F745B" w:rsidP="008F745B">
      <w:pPr>
        <w:pStyle w:val="Comments"/>
      </w:pPr>
      <w:r>
        <w:t>•</w:t>
      </w:r>
      <w:r>
        <w:tab/>
        <w:t xml:space="preserve">Use of the parameter meant for RAT for Feature differentiation is not appropriate and not sustainable in long run. </w:t>
      </w:r>
    </w:p>
    <w:p w14:paraId="0B91906D" w14:textId="77777777" w:rsidR="008F745B" w:rsidRDefault="008F745B" w:rsidP="008F745B">
      <w:pPr>
        <w:pStyle w:val="Comments"/>
      </w:pPr>
      <w:r>
        <w:t>•</w:t>
      </w:r>
      <w:r>
        <w:tab/>
        <w:t>Signaling overload to execute UE capability inquiry procedure two times for TN and NTN in this option.</w:t>
      </w:r>
    </w:p>
    <w:p w14:paraId="2F0785E8" w14:textId="6A5E6223" w:rsidR="00625F93" w:rsidRDefault="008F745B" w:rsidP="008F745B">
      <w:pPr>
        <w:pStyle w:val="Comments"/>
      </w:pPr>
      <w:r>
        <w:t>•</w:t>
      </w:r>
      <w:r>
        <w:tab/>
        <w:t>The changes will impact the legacy TN ENB implementation to acquire NTN capability from the UE. Otherwise, the solution will not work for TN to NTN mobility scenario.</w:t>
      </w:r>
    </w:p>
    <w:p w14:paraId="4819A78A" w14:textId="77777777" w:rsidR="00EF44EC" w:rsidRDefault="00EF44EC" w:rsidP="003E14F8">
      <w:pPr>
        <w:pStyle w:val="Comments"/>
      </w:pPr>
    </w:p>
    <w:p w14:paraId="394926CC" w14:textId="46623C7F" w:rsidR="003E14F8" w:rsidRDefault="003E14F8" w:rsidP="003E14F8">
      <w:pPr>
        <w:pStyle w:val="Comments"/>
      </w:pPr>
      <w:r>
        <w:t>Updated proposals for online discussions:</w:t>
      </w:r>
    </w:p>
    <w:p w14:paraId="49562521" w14:textId="3064D03C" w:rsidR="003E14F8" w:rsidRDefault="003E14F8" w:rsidP="003E14F8">
      <w:pPr>
        <w:pStyle w:val="Comments"/>
      </w:pPr>
      <w:r>
        <w:t xml:space="preserve">New Proposal 2: From RAN2’s perspective connected mode mobility for eMTC-NTN will work with option 2. The interruption time for the target node to retrieve the UE capability for TN-NTN mobility need not be optimised in Rel-17.  </w:t>
      </w:r>
    </w:p>
    <w:p w14:paraId="151546A2" w14:textId="707EC4C5" w:rsidR="00D11A28" w:rsidRDefault="00D11A28" w:rsidP="002B4E60">
      <w:pPr>
        <w:pStyle w:val="Doc-text2"/>
        <w:numPr>
          <w:ilvl w:val="0"/>
          <w:numId w:val="10"/>
        </w:numPr>
      </w:pPr>
      <w:r>
        <w:t>QC still wonders how the capability signalling would work e.g. for the source to know which bands the UE supports. Also thinks that 2B would have CT1 impact, it’s not only RAN2 change</w:t>
      </w:r>
    </w:p>
    <w:p w14:paraId="4A4FA2EA" w14:textId="30513789" w:rsidR="00D11A28" w:rsidRDefault="00D11A28" w:rsidP="002B4E60">
      <w:pPr>
        <w:pStyle w:val="Doc-text2"/>
        <w:numPr>
          <w:ilvl w:val="0"/>
          <w:numId w:val="10"/>
        </w:numPr>
      </w:pPr>
      <w:r>
        <w:t xml:space="preserve">VDF agrees with QC and thinks that </w:t>
      </w:r>
      <w:r w:rsidRPr="00D11A28">
        <w:t xml:space="preserve">at least RAN (3) changes </w:t>
      </w:r>
      <w:r>
        <w:t xml:space="preserve">are </w:t>
      </w:r>
      <w:r w:rsidRPr="00D11A28">
        <w:t>needed for connected mode mobility</w:t>
      </w:r>
    </w:p>
    <w:p w14:paraId="36CC5C03" w14:textId="3B8CAA7D" w:rsidR="00D11A28" w:rsidRDefault="00D11A28" w:rsidP="002B4E60">
      <w:pPr>
        <w:pStyle w:val="Doc-text2"/>
        <w:numPr>
          <w:ilvl w:val="0"/>
          <w:numId w:val="10"/>
        </w:numPr>
      </w:pPr>
      <w:r>
        <w:t>Oppo thinks that it’s clear that option 1 only impacts RAN2 and wonders how much time we would need to fix this if we go for option 2. Samsung tends to agree.</w:t>
      </w:r>
    </w:p>
    <w:p w14:paraId="77662A2C" w14:textId="31CA09A6" w:rsidR="00D11A28" w:rsidRDefault="00D11A28" w:rsidP="002B4E60">
      <w:pPr>
        <w:pStyle w:val="Doc-text2"/>
        <w:numPr>
          <w:ilvl w:val="0"/>
          <w:numId w:val="10"/>
        </w:numPr>
      </w:pPr>
      <w:r>
        <w:t>ZTE thinks the impacts on other groups are unclear and we should focus on RAN2. MTK agrees</w:t>
      </w:r>
    </w:p>
    <w:p w14:paraId="317A0978" w14:textId="694ECB53" w:rsidR="00D11A28" w:rsidRDefault="00D11A28" w:rsidP="002B4E60">
      <w:pPr>
        <w:pStyle w:val="Doc-text2"/>
        <w:numPr>
          <w:ilvl w:val="0"/>
          <w:numId w:val="10"/>
        </w:numPr>
      </w:pPr>
      <w:r>
        <w:t xml:space="preserve">Ericsson thinks the impact on RAN2 it’s not simply about signalling. </w:t>
      </w:r>
    </w:p>
    <w:p w14:paraId="0EDB15E2" w14:textId="6017F69E" w:rsidR="00D11A28" w:rsidRDefault="00D11A28" w:rsidP="002B4E60">
      <w:pPr>
        <w:pStyle w:val="Doc-text2"/>
        <w:numPr>
          <w:ilvl w:val="0"/>
          <w:numId w:val="10"/>
        </w:numPr>
      </w:pPr>
      <w:r>
        <w:t xml:space="preserve">VDF wonders </w:t>
      </w:r>
      <w:r w:rsidR="003279B0">
        <w:t>from RAN</w:t>
      </w:r>
      <w:r w:rsidRPr="00D11A28">
        <w:t>2 perspective, how does the NTN eNB get measurement reports from the TN eNBs?</w:t>
      </w:r>
      <w:r>
        <w:t xml:space="preserve"> ZTE wonders </w:t>
      </w:r>
      <w:r w:rsidRPr="00D11A28">
        <w:t>why NTN eNB needs to get measurement reports from the TN eNBs?</w:t>
      </w:r>
    </w:p>
    <w:p w14:paraId="640F16E3" w14:textId="7810BCEC" w:rsidR="00D11A28" w:rsidRDefault="00D11A28" w:rsidP="002B4E60">
      <w:pPr>
        <w:pStyle w:val="Doc-text2"/>
        <w:numPr>
          <w:ilvl w:val="0"/>
          <w:numId w:val="10"/>
        </w:numPr>
      </w:pPr>
      <w:r>
        <w:t xml:space="preserve">HW thinks that </w:t>
      </w:r>
      <w:r w:rsidR="000A2BC9">
        <w:t>even if we go for option 1 we still needs to discuss all the details</w:t>
      </w:r>
    </w:p>
    <w:p w14:paraId="2E9AD8DB" w14:textId="731B42AB" w:rsidR="000A2BC9" w:rsidRDefault="000A2BC9" w:rsidP="002B4E60">
      <w:pPr>
        <w:pStyle w:val="Doc-text2"/>
        <w:numPr>
          <w:ilvl w:val="0"/>
          <w:numId w:val="10"/>
        </w:numPr>
      </w:pPr>
      <w:r>
        <w:t>HW thinks it’s still possible to configure measurement reports on other networks</w:t>
      </w:r>
    </w:p>
    <w:p w14:paraId="1D52E213" w14:textId="58B42933" w:rsidR="00D11A28" w:rsidRDefault="000A2BC9" w:rsidP="002B4E60">
      <w:pPr>
        <w:pStyle w:val="Doc-text2"/>
        <w:numPr>
          <w:ilvl w:val="0"/>
          <w:numId w:val="10"/>
        </w:numPr>
      </w:pPr>
      <w:r>
        <w:t xml:space="preserve">QC thinks this means that this </w:t>
      </w:r>
      <w:r w:rsidR="003279B0">
        <w:t>implies</w:t>
      </w:r>
      <w:r>
        <w:t xml:space="preserve"> the NW configures something randomly</w:t>
      </w:r>
      <w:r w:rsidR="003279B0">
        <w:t xml:space="preserve"> for the UE</w:t>
      </w:r>
      <w:r>
        <w:t>, even if it does not support it.</w:t>
      </w:r>
    </w:p>
    <w:p w14:paraId="14DC1FBF" w14:textId="30DEA734" w:rsidR="000A2BC9" w:rsidRDefault="000A2BC9" w:rsidP="002B4E60">
      <w:pPr>
        <w:pStyle w:val="Doc-text2"/>
        <w:numPr>
          <w:ilvl w:val="0"/>
          <w:numId w:val="10"/>
        </w:numPr>
      </w:pPr>
      <w:r>
        <w:t xml:space="preserve">MTK thinks </w:t>
      </w:r>
      <w:r w:rsidRPr="000A2BC9">
        <w:t>TN-NTN connected mode mobility is not in scope of R-17</w:t>
      </w:r>
    </w:p>
    <w:p w14:paraId="79177B24" w14:textId="088D9446" w:rsidR="000A2BC9" w:rsidRDefault="000A2BC9" w:rsidP="002B4E60">
      <w:pPr>
        <w:pStyle w:val="Doc-text2"/>
        <w:numPr>
          <w:ilvl w:val="0"/>
          <w:numId w:val="11"/>
        </w:numPr>
      </w:pPr>
      <w:r>
        <w:t xml:space="preserve">Continue offline to understand what we need to achieve in terms of </w:t>
      </w:r>
      <w:r w:rsidR="003279B0">
        <w:t xml:space="preserve">NTN-TN </w:t>
      </w:r>
      <w:r>
        <w:t>connected mode mobility in Rel-17</w:t>
      </w:r>
      <w:r w:rsidR="003279B0">
        <w:t xml:space="preserve"> and then</w:t>
      </w:r>
      <w:r w:rsidR="001A087F">
        <w:t>, if needed,</w:t>
      </w:r>
      <w:r w:rsidR="003279B0">
        <w:t xml:space="preserve"> </w:t>
      </w:r>
      <w:r w:rsidR="001A087F">
        <w:t>prepare a corresponding updated list of proposals</w:t>
      </w:r>
    </w:p>
    <w:p w14:paraId="256CD23F" w14:textId="77777777" w:rsidR="00D11A28" w:rsidRDefault="00D11A28" w:rsidP="00D11A28">
      <w:pPr>
        <w:pStyle w:val="Doc-text2"/>
        <w:ind w:left="1619" w:firstLine="0"/>
      </w:pPr>
    </w:p>
    <w:p w14:paraId="08DB3EC7" w14:textId="5C98F1C9" w:rsidR="003E14F8" w:rsidRDefault="003E14F8" w:rsidP="003E14F8">
      <w:pPr>
        <w:pStyle w:val="Comments"/>
      </w:pPr>
      <w:r>
        <w:t>New Proposal 3: When UE changes across TN and NTN cells in idle mode in option 2, it is possible to retrieve the UE capability corresponds to new cell in any of the following way.</w:t>
      </w:r>
    </w:p>
    <w:p w14:paraId="5E041F53" w14:textId="77777777" w:rsidR="003E14F8" w:rsidRDefault="003E14F8" w:rsidP="003E14F8">
      <w:pPr>
        <w:pStyle w:val="Comments"/>
      </w:pPr>
      <w:r>
        <w:t>2A :MME can trigger the UE capability enquiry procedure from RAN by not including the UE capability container in the context setup message. This implementation is followed in MME for other RAT switching scenarios.  This option requires SA2 specification changes.</w:t>
      </w:r>
    </w:p>
    <w:p w14:paraId="32773104" w14:textId="62B4CC31" w:rsidR="003E14F8" w:rsidRDefault="003E14F8" w:rsidP="003E14F8">
      <w:pPr>
        <w:pStyle w:val="Comments"/>
      </w:pPr>
      <w:r>
        <w:t>2B: UE detecting the tracking area change between TN and NTN cells, UE can initiate the capability enquiry procedure as specified in 36.331 clause for UE capability enquiry procedure. In this case the NAS message from UE will include parameter to trigger ‘capability enquiry’ from MME. This option requires minor specification changes to UE behaviour in RRC specification.</w:t>
      </w:r>
    </w:p>
    <w:p w14:paraId="21A0235F" w14:textId="4C75E2B9" w:rsidR="003E14F8" w:rsidRDefault="003E14F8" w:rsidP="003E14F8">
      <w:pPr>
        <w:pStyle w:val="Comments"/>
      </w:pPr>
      <w:r>
        <w:t>New Proposal 4:  RAN2 to indicate to SA2 that:</w:t>
      </w:r>
    </w:p>
    <w:p w14:paraId="1779C0D7" w14:textId="77777777" w:rsidR="003E14F8" w:rsidRDefault="003E14F8" w:rsidP="003E14F8">
      <w:pPr>
        <w:pStyle w:val="Comments"/>
      </w:pPr>
      <w:r>
        <w:t>Option 2 is preferred based on RAN2 analysis as it is aligned to previous RAN2 agreements and overall lesser specification impacts.</w:t>
      </w:r>
    </w:p>
    <w:p w14:paraId="4CC54A01" w14:textId="34E7BCF7" w:rsidR="003E14F8" w:rsidRDefault="003E14F8" w:rsidP="003E14F8">
      <w:pPr>
        <w:pStyle w:val="Comments"/>
      </w:pPr>
      <w:r>
        <w:t>For capability retrieval during idle mode mobility between TN and NTN, From the RAN2 perspective two options are possible (2A and 2B)  as indicated above. SA2 to confirm one of the options. For option 2B some RAN2 specification changes will be required.</w:t>
      </w:r>
    </w:p>
    <w:p w14:paraId="47B4E859" w14:textId="77777777" w:rsidR="003E14F8" w:rsidRDefault="003E14F8" w:rsidP="00625F93">
      <w:pPr>
        <w:pStyle w:val="Doc-text2"/>
      </w:pPr>
    </w:p>
    <w:p w14:paraId="5DE9C4FC" w14:textId="77777777" w:rsidR="00BE1C6E" w:rsidRDefault="00BE1C6E" w:rsidP="00625F93">
      <w:pPr>
        <w:pStyle w:val="Doc-text2"/>
      </w:pPr>
    </w:p>
    <w:p w14:paraId="11E2A869" w14:textId="0DBED4DF" w:rsidR="00BE1C6E" w:rsidRPr="007418EC" w:rsidRDefault="00AB164E" w:rsidP="00BE1C6E">
      <w:pPr>
        <w:pStyle w:val="Doc-title"/>
      </w:pPr>
      <w:hyperlink r:id="rId170" w:tooltip="C:Data3GPPRAN2InboxR2-2210867.zip" w:history="1">
        <w:r w:rsidR="00BE1C6E" w:rsidRPr="00202F7E">
          <w:rPr>
            <w:rStyle w:val="Hyperlink"/>
          </w:rPr>
          <w:t>R2-2210867</w:t>
        </w:r>
      </w:hyperlink>
      <w:r w:rsidR="00BE1C6E">
        <w:tab/>
      </w:r>
      <w:r w:rsidR="00BE1C6E" w:rsidRPr="007418EC">
        <w:t>[offline-10</w:t>
      </w:r>
      <w:r w:rsidR="00BE1C6E">
        <w:t>5</w:t>
      </w:r>
      <w:r w:rsidR="00BE1C6E" w:rsidRPr="007418EC">
        <w:t xml:space="preserve">] </w:t>
      </w:r>
      <w:r w:rsidR="00BE1C6E">
        <w:t>Capability signalling –</w:t>
      </w:r>
      <w:r w:rsidR="00D2133A">
        <w:t xml:space="preserve"> </w:t>
      </w:r>
      <w:r w:rsidR="00BE1C6E">
        <w:t>second round</w:t>
      </w:r>
      <w:r w:rsidR="00BE1C6E" w:rsidRPr="007418EC">
        <w:tab/>
      </w:r>
      <w:r w:rsidR="00BE1C6E">
        <w:t>Nokia</w:t>
      </w:r>
      <w:r w:rsidR="00BE1C6E">
        <w:tab/>
      </w:r>
      <w:r w:rsidR="00BE1C6E" w:rsidRPr="007418EC">
        <w:t>discussion</w:t>
      </w:r>
      <w:r w:rsidR="00BE1C6E" w:rsidRPr="007418EC">
        <w:tab/>
      </w:r>
      <w:r w:rsidR="00BE1C6E">
        <w:t>Rel-18</w:t>
      </w:r>
      <w:r w:rsidR="00BE1C6E">
        <w:tab/>
        <w:t>LTE_NBIOT_eMTC_NTN-Core</w:t>
      </w:r>
    </w:p>
    <w:p w14:paraId="44309982" w14:textId="0272F81A" w:rsidR="00B77636" w:rsidRDefault="00DC2020" w:rsidP="00B77636">
      <w:pPr>
        <w:pStyle w:val="Comments"/>
      </w:pPr>
      <w:r>
        <w:t xml:space="preserve">Proposal: </w:t>
      </w:r>
      <w:r w:rsidRPr="00DC2020">
        <w:t xml:space="preserve">R2 will not specify that HO is disallowed but expect it can only work in a restricted way (if at all). R2 </w:t>
      </w:r>
      <w:r w:rsidRPr="00DC2020">
        <w:rPr>
          <w:u w:val="single"/>
        </w:rPr>
        <w:t>need not</w:t>
      </w:r>
      <w:r w:rsidRPr="00DC2020">
        <w:t xml:space="preserve"> work further on inter [TN, NTN] – HO in Rel-17 </w:t>
      </w:r>
      <w:r w:rsidRPr="00DC2020">
        <w:rPr>
          <w:u w:val="single"/>
        </w:rPr>
        <w:t>as it is not scope of Rel-17 WID</w:t>
      </w:r>
      <w:r w:rsidRPr="00DC2020">
        <w:t>.</w:t>
      </w:r>
    </w:p>
    <w:p w14:paraId="4BB793A5" w14:textId="77777777" w:rsidR="00DC2020" w:rsidRDefault="00DC2020" w:rsidP="00B77636">
      <w:pPr>
        <w:pStyle w:val="Comments"/>
      </w:pPr>
    </w:p>
    <w:p w14:paraId="602257A8" w14:textId="67050D80" w:rsidR="00785464" w:rsidRDefault="00DC2020" w:rsidP="00785464">
      <w:pPr>
        <w:pStyle w:val="Comments"/>
      </w:pPr>
      <w:r>
        <w:t xml:space="preserve">For reference: </w:t>
      </w:r>
      <w:r w:rsidR="00785464">
        <w:t>RAN2-118e Agreements for UE capability for TN and NTN</w:t>
      </w:r>
      <w:r>
        <w:t>:</w:t>
      </w:r>
    </w:p>
    <w:p w14:paraId="2089A997" w14:textId="77777777" w:rsidR="00785464" w:rsidRDefault="00785464" w:rsidP="00785464">
      <w:pPr>
        <w:pStyle w:val="Comments"/>
      </w:pPr>
      <w:r>
        <w:t>•</w:t>
      </w:r>
      <w:r>
        <w:tab/>
        <w:t>For NB-IoT, UE capability provided is only valid in the network type [TN, NTN] where it was provided.</w:t>
      </w:r>
    </w:p>
    <w:p w14:paraId="5C3BCC5D" w14:textId="77777777" w:rsidR="00785464" w:rsidRDefault="00785464" w:rsidP="00785464">
      <w:pPr>
        <w:pStyle w:val="Comments"/>
      </w:pPr>
      <w:r>
        <w:t>•</w:t>
      </w:r>
      <w:r>
        <w:tab/>
        <w:t xml:space="preserve">For eMTC, UE capability provided is only valid in the network type [TN, NTN] where it was provided. </w:t>
      </w:r>
    </w:p>
    <w:p w14:paraId="3B35F387" w14:textId="7D1BE2B3" w:rsidR="00785464" w:rsidRDefault="00785464" w:rsidP="00785464">
      <w:pPr>
        <w:pStyle w:val="Comments"/>
      </w:pPr>
      <w:r>
        <w:t>•</w:t>
      </w:r>
      <w:r>
        <w:tab/>
        <w:t>For eMTC, Inter [TN, NTN] - redirection can work. For inter [TN, NTN] - HO, the target node will not know the UE caps of the target network type. R2 will not specify that HO is disallowed but expect it can only work in a restricted way (if at all). R2 does not expect to work further on inter [TN, NTN] – HO in Rel-17.</w:t>
      </w:r>
    </w:p>
    <w:p w14:paraId="1FCC46AE" w14:textId="77777777" w:rsidR="00785464" w:rsidRDefault="00785464" w:rsidP="00B77636">
      <w:pPr>
        <w:pStyle w:val="Comments"/>
      </w:pPr>
    </w:p>
    <w:p w14:paraId="4BADF278" w14:textId="46F056B6" w:rsidR="00B77636" w:rsidRDefault="00B77636" w:rsidP="00B77636">
      <w:pPr>
        <w:pStyle w:val="Comments"/>
      </w:pPr>
      <w:r>
        <w:t>VC suggests to check whether</w:t>
      </w:r>
      <w:r w:rsidRPr="00B77636">
        <w:t xml:space="preserve">, based on </w:t>
      </w:r>
      <w:r>
        <w:t xml:space="preserve">the </w:t>
      </w:r>
      <w:r w:rsidRPr="00B77636">
        <w:t>discussion</w:t>
      </w:r>
      <w:r>
        <w:t xml:space="preserve"> so far</w:t>
      </w:r>
      <w:r w:rsidRPr="00B77636">
        <w:t xml:space="preserve">, </w:t>
      </w:r>
      <w:r>
        <w:t>companies would like</w:t>
      </w:r>
      <w:r w:rsidRPr="00B77636">
        <w:t xml:space="preserve"> go for </w:t>
      </w:r>
      <w:r w:rsidR="00DC2020">
        <w:t>“</w:t>
      </w:r>
      <w:r w:rsidRPr="00B77636">
        <w:t>Option 1</w:t>
      </w:r>
      <w:r w:rsidR="00DC2020">
        <w:t>”</w:t>
      </w:r>
      <w:r w:rsidRPr="00B77636">
        <w:t xml:space="preserve"> </w:t>
      </w:r>
      <w:r w:rsidR="00DC2020">
        <w:t xml:space="preserve">(include </w:t>
      </w:r>
      <w:r w:rsidR="00DC2020" w:rsidRPr="00DC2020">
        <w:t>both TN and NTN capabilities</w:t>
      </w:r>
      <w:r w:rsidR="00DC2020">
        <w:t>)</w:t>
      </w:r>
      <w:r w:rsidR="00DC2020" w:rsidRPr="00DC2020">
        <w:t xml:space="preserve"> </w:t>
      </w:r>
      <w:r w:rsidRPr="00B77636">
        <w:t xml:space="preserve">or </w:t>
      </w:r>
      <w:r w:rsidR="00DC2020">
        <w:t>“</w:t>
      </w:r>
      <w:r w:rsidRPr="00B77636">
        <w:t>Option 2</w:t>
      </w:r>
      <w:r w:rsidR="00DC2020">
        <w:t xml:space="preserve">” (use </w:t>
      </w:r>
      <w:r w:rsidR="00DC2020" w:rsidRPr="00DC2020">
        <w:t xml:space="preserve">different </w:t>
      </w:r>
      <w:r w:rsidR="00DC2020">
        <w:t>TAs</w:t>
      </w:r>
      <w:r w:rsidR="00DC2020" w:rsidRPr="00DC2020">
        <w:t xml:space="preserve"> for TN and NTN</w:t>
      </w:r>
      <w:r w:rsidR="00DC2020">
        <w:t>) from the SA2 LS</w:t>
      </w:r>
    </w:p>
    <w:p w14:paraId="03A7057C" w14:textId="12C07AAE" w:rsidR="00684EFA" w:rsidRDefault="00684EFA" w:rsidP="002B4E60">
      <w:pPr>
        <w:pStyle w:val="Doc-text2"/>
        <w:numPr>
          <w:ilvl w:val="0"/>
          <w:numId w:val="10"/>
        </w:numPr>
      </w:pPr>
      <w:r>
        <w:t>QC think</w:t>
      </w:r>
      <w:r w:rsidR="00DD79F8">
        <w:t>s</w:t>
      </w:r>
      <w:r>
        <w:t xml:space="preserve"> that if we don’t do anything more</w:t>
      </w:r>
      <w:r w:rsidR="00DD79F8">
        <w:t>,</w:t>
      </w:r>
      <w:r>
        <w:t xml:space="preserve"> </w:t>
      </w:r>
      <w:r w:rsidR="0001296A">
        <w:t>the</w:t>
      </w:r>
      <w:r>
        <w:t>n connected mode mobility do</w:t>
      </w:r>
      <w:r w:rsidR="0001296A">
        <w:t>es</w:t>
      </w:r>
      <w:r>
        <w:t xml:space="preserve"> not work at all. VDF agrees, the solution for connected mode mobility would be very messy and would not really work</w:t>
      </w:r>
    </w:p>
    <w:p w14:paraId="485A401E" w14:textId="5D30AC91" w:rsidR="00684EFA" w:rsidRDefault="00684EFA" w:rsidP="002B4E60">
      <w:pPr>
        <w:pStyle w:val="Doc-text2"/>
        <w:numPr>
          <w:ilvl w:val="0"/>
          <w:numId w:val="10"/>
        </w:numPr>
      </w:pPr>
      <w:r>
        <w:t>Ericsson thinks that the UE would still indicate the supported bands in the other RAT</w:t>
      </w:r>
    </w:p>
    <w:p w14:paraId="63FF88D1" w14:textId="0CE744DB" w:rsidR="00684EFA" w:rsidRDefault="00684EFA" w:rsidP="002B4E60">
      <w:pPr>
        <w:pStyle w:val="Doc-text2"/>
        <w:numPr>
          <w:ilvl w:val="0"/>
          <w:numId w:val="10"/>
        </w:numPr>
      </w:pPr>
      <w:r>
        <w:t>Mediatek/Intel support not having further work on NTN-TN HO</w:t>
      </w:r>
    </w:p>
    <w:p w14:paraId="1F49337E" w14:textId="56492983" w:rsidR="00684EFA" w:rsidRDefault="00684EFA" w:rsidP="002B4E60">
      <w:pPr>
        <w:pStyle w:val="Doc-text2"/>
        <w:numPr>
          <w:ilvl w:val="0"/>
          <w:numId w:val="10"/>
        </w:numPr>
      </w:pPr>
      <w:r>
        <w:t>QC thinks there is a problem on how to report band combinations</w:t>
      </w:r>
    </w:p>
    <w:p w14:paraId="59F0A84D" w14:textId="204F8E43" w:rsidR="000972FA" w:rsidRDefault="000972FA" w:rsidP="002B4E60">
      <w:pPr>
        <w:pStyle w:val="Doc-text2"/>
        <w:numPr>
          <w:ilvl w:val="0"/>
          <w:numId w:val="10"/>
        </w:numPr>
      </w:pPr>
      <w:r>
        <w:t>Samsung thinks w</w:t>
      </w:r>
      <w:r w:rsidRPr="000972FA">
        <w:t>e could give ourselves another meeting to doublecheck with SA2/CT1 colleagues on Op1 or Op2</w:t>
      </w:r>
    </w:p>
    <w:p w14:paraId="2711686C" w14:textId="0F3C4E72" w:rsidR="000972FA" w:rsidRDefault="000972FA" w:rsidP="002B4E60">
      <w:pPr>
        <w:pStyle w:val="Doc-text2"/>
        <w:numPr>
          <w:ilvl w:val="0"/>
          <w:numId w:val="10"/>
        </w:numPr>
      </w:pPr>
      <w:r>
        <w:t>HW thinks that for per-band capabilities the UE is still allowed to report capabilities for NTN and TN</w:t>
      </w:r>
    </w:p>
    <w:p w14:paraId="16BEF17A" w14:textId="6DDCCBAD" w:rsidR="00684EFA" w:rsidRDefault="000972FA" w:rsidP="002B4E60">
      <w:pPr>
        <w:pStyle w:val="Doc-text2"/>
        <w:numPr>
          <w:ilvl w:val="0"/>
          <w:numId w:val="11"/>
        </w:numPr>
      </w:pPr>
      <w:r w:rsidRPr="00FB5BB3">
        <w:t xml:space="preserve">Send a reply LS </w:t>
      </w:r>
      <w:r w:rsidR="0001296A">
        <w:t>to SA2 (Cc:</w:t>
      </w:r>
      <w:r w:rsidR="00DD79F8">
        <w:t xml:space="preserve"> </w:t>
      </w:r>
      <w:r w:rsidR="0001296A">
        <w:t xml:space="preserve">CT1, RAN3) </w:t>
      </w:r>
      <w:r w:rsidRPr="00FB5BB3">
        <w:t>saying RAN2 confirms the preference to go for “option 2”, acknowledging that the</w:t>
      </w:r>
      <w:r w:rsidR="00FB5BB3">
        <w:t>re might be</w:t>
      </w:r>
      <w:r w:rsidRPr="00FB5BB3">
        <w:t xml:space="preserve"> at least CT1 impact </w:t>
      </w:r>
      <w:r w:rsidR="00FB5BB3">
        <w:t xml:space="preserve">(e.g. for new TAU trigger for UE capability update) </w:t>
      </w:r>
      <w:r w:rsidRPr="00FB5BB3">
        <w:t xml:space="preserve">and indicating that RAN2 will further discuss at the next meeting whether any enhancements are needed </w:t>
      </w:r>
      <w:r w:rsidR="00FB5BB3" w:rsidRPr="00FB5BB3">
        <w:t xml:space="preserve">for connected mode mobility </w:t>
      </w:r>
      <w:r w:rsidRPr="00FB5BB3">
        <w:t>(e.g. about the support of RACS for eMTC NTN IoT), implying that addition</w:t>
      </w:r>
      <w:r w:rsidR="00FB5BB3" w:rsidRPr="00FB5BB3">
        <w:t>al impacts to other groups might</w:t>
      </w:r>
      <w:r w:rsidRPr="00FB5BB3">
        <w:t xml:space="preserve"> also </w:t>
      </w:r>
      <w:r w:rsidR="00FB5BB3" w:rsidRPr="00FB5BB3">
        <w:t xml:space="preserve">be </w:t>
      </w:r>
      <w:r w:rsidRPr="00FB5BB3">
        <w:t>expected.</w:t>
      </w:r>
    </w:p>
    <w:p w14:paraId="617531AE" w14:textId="142B5B19" w:rsidR="00FB5BB3" w:rsidRDefault="00C46E5F" w:rsidP="002B4E60">
      <w:pPr>
        <w:pStyle w:val="Doc-text2"/>
        <w:numPr>
          <w:ilvl w:val="0"/>
          <w:numId w:val="11"/>
        </w:numPr>
      </w:pPr>
      <w:r>
        <w:t xml:space="preserve">Discuss </w:t>
      </w:r>
      <w:r w:rsidR="00FB5BB3">
        <w:t>any</w:t>
      </w:r>
      <w:r>
        <w:t xml:space="preserve"> needed changes for</w:t>
      </w:r>
      <w:r w:rsidR="00FB5BB3">
        <w:t xml:space="preserve"> RAN2 specs </w:t>
      </w:r>
      <w:r>
        <w:t>in the next</w:t>
      </w:r>
      <w:r w:rsidR="00FB5BB3">
        <w:t xml:space="preserve"> meeting</w:t>
      </w:r>
    </w:p>
    <w:p w14:paraId="0B234653" w14:textId="495229DA" w:rsidR="00FB5BB3" w:rsidRDefault="00FB5BB3" w:rsidP="002B4E60">
      <w:pPr>
        <w:pStyle w:val="Doc-text2"/>
        <w:numPr>
          <w:ilvl w:val="0"/>
          <w:numId w:val="11"/>
        </w:numPr>
      </w:pPr>
      <w:r>
        <w:t xml:space="preserve">Continue </w:t>
      </w:r>
      <w:r w:rsidR="00C46E5F">
        <w:t>the discussion on the</w:t>
      </w:r>
      <w:r w:rsidR="008670D1">
        <w:t xml:space="preserve"> reply</w:t>
      </w:r>
      <w:r w:rsidR="00C46E5F">
        <w:t xml:space="preserve"> LS </w:t>
      </w:r>
      <w:r>
        <w:t>in a short post-meeting discussion</w:t>
      </w:r>
    </w:p>
    <w:p w14:paraId="3105D2E1" w14:textId="77777777" w:rsidR="000972FA" w:rsidRDefault="000972FA" w:rsidP="00B77636">
      <w:pPr>
        <w:pStyle w:val="Comments"/>
      </w:pPr>
    </w:p>
    <w:p w14:paraId="29E9D3D9" w14:textId="75AB6532" w:rsidR="000C7D06" w:rsidRDefault="000C7D06" w:rsidP="00B77636">
      <w:pPr>
        <w:pStyle w:val="Comments"/>
      </w:pPr>
      <w:r>
        <w:t>If we go for Option 2, we also need t</w:t>
      </w:r>
      <w:r w:rsidR="00B77636">
        <w:t>o take a RAN2 agreement whether:</w:t>
      </w:r>
    </w:p>
    <w:p w14:paraId="0A70F963" w14:textId="7503D2A8" w:rsidR="000C7D06" w:rsidRDefault="000C7D06" w:rsidP="00B77636">
      <w:pPr>
        <w:pStyle w:val="Comments"/>
      </w:pPr>
      <w:r>
        <w:t xml:space="preserve">A) we </w:t>
      </w:r>
      <w:r w:rsidR="00DC2020">
        <w:t xml:space="preserve">want to </w:t>
      </w:r>
      <w:r w:rsidR="00AA7CC9">
        <w:t>further work on</w:t>
      </w:r>
      <w:r w:rsidR="00DC2020">
        <w:t xml:space="preserve"> </w:t>
      </w:r>
      <w:r>
        <w:t xml:space="preserve">eMTC NTN-TN connected mode mobility </w:t>
      </w:r>
      <w:r w:rsidR="00B77636">
        <w:t>in Rel-17: in this case we m</w:t>
      </w:r>
      <w:r>
        <w:t xml:space="preserve">ight need to ask CT1, RAN3, SA2 to </w:t>
      </w:r>
      <w:r w:rsidR="00DC2020">
        <w:t>check the impacts on their specification</w:t>
      </w:r>
      <w:r w:rsidR="00B77636">
        <w:t>?</w:t>
      </w:r>
    </w:p>
    <w:p w14:paraId="57EE0E36" w14:textId="29310FBE" w:rsidR="000C7D06" w:rsidRDefault="000C7D06" w:rsidP="00B77636">
      <w:pPr>
        <w:pStyle w:val="Comments"/>
      </w:pPr>
      <w:r>
        <w:t xml:space="preserve">B) we </w:t>
      </w:r>
      <w:r w:rsidR="00AA7CC9">
        <w:t>don’t want to further work on</w:t>
      </w:r>
      <w:r>
        <w:t xml:space="preserve"> eMTC NTN-TN connected mode mobility </w:t>
      </w:r>
      <w:r w:rsidR="00B77636">
        <w:t>in Rel-17</w:t>
      </w:r>
      <w:r w:rsidR="00AA7CC9">
        <w:t xml:space="preserve"> (meaning that it will work in a restricted way)</w:t>
      </w:r>
      <w:r w:rsidR="00B77636">
        <w:t xml:space="preserve">: in this case we might need to </w:t>
      </w:r>
      <w:r>
        <w:t xml:space="preserve">ask </w:t>
      </w:r>
      <w:r w:rsidR="00B77636">
        <w:t xml:space="preserve">only </w:t>
      </w:r>
      <w:r>
        <w:t>CT1 to</w:t>
      </w:r>
      <w:r w:rsidR="00AA7CC9">
        <w:t xml:space="preserve"> check the impacts on their specification</w:t>
      </w:r>
      <w:r w:rsidR="0027775D">
        <w:t xml:space="preserve"> (new trigger for TAU)</w:t>
      </w:r>
      <w:r w:rsidR="00B77636">
        <w:t>?</w:t>
      </w:r>
    </w:p>
    <w:p w14:paraId="220E7388" w14:textId="77777777" w:rsidR="008F745B" w:rsidRDefault="008F745B" w:rsidP="00625F93">
      <w:pPr>
        <w:pStyle w:val="Doc-text2"/>
      </w:pPr>
    </w:p>
    <w:p w14:paraId="420739D6" w14:textId="77777777" w:rsidR="0001296A" w:rsidRDefault="0001296A" w:rsidP="0001296A">
      <w:pPr>
        <w:pStyle w:val="Doc-text2"/>
      </w:pPr>
    </w:p>
    <w:p w14:paraId="2A42A335" w14:textId="77777777" w:rsidR="0001296A" w:rsidRDefault="0001296A" w:rsidP="0001296A">
      <w:pPr>
        <w:pStyle w:val="Doc-text2"/>
        <w:pBdr>
          <w:top w:val="single" w:sz="4" w:space="1" w:color="auto"/>
          <w:left w:val="single" w:sz="4" w:space="4" w:color="auto"/>
          <w:bottom w:val="single" w:sz="4" w:space="1" w:color="auto"/>
          <w:right w:val="single" w:sz="4" w:space="4" w:color="auto"/>
        </w:pBdr>
      </w:pPr>
      <w:r>
        <w:t>Agreements:</w:t>
      </w:r>
    </w:p>
    <w:p w14:paraId="40458607" w14:textId="7C07568F" w:rsidR="0001296A" w:rsidRDefault="0001296A" w:rsidP="002B4E60">
      <w:pPr>
        <w:pStyle w:val="Doc-text2"/>
        <w:numPr>
          <w:ilvl w:val="0"/>
          <w:numId w:val="43"/>
        </w:numPr>
        <w:pBdr>
          <w:top w:val="single" w:sz="4" w:space="1" w:color="auto"/>
          <w:left w:val="single" w:sz="4" w:space="4" w:color="auto"/>
          <w:bottom w:val="single" w:sz="4" w:space="1" w:color="auto"/>
          <w:right w:val="single" w:sz="4" w:space="4" w:color="auto"/>
        </w:pBdr>
      </w:pPr>
      <w:r w:rsidRPr="00FB5BB3">
        <w:t xml:space="preserve">Send a reply LS </w:t>
      </w:r>
      <w:r>
        <w:t>to SA2 (Cc:</w:t>
      </w:r>
      <w:r w:rsidR="00DD79F8">
        <w:t xml:space="preserve"> </w:t>
      </w:r>
      <w:r>
        <w:t xml:space="preserve">CT1, RAN3) </w:t>
      </w:r>
      <w:r w:rsidRPr="00FB5BB3">
        <w:t>saying RAN2 confirms the preference to go for “option 2”, acknowledging that the</w:t>
      </w:r>
      <w:r>
        <w:t>re might be</w:t>
      </w:r>
      <w:r w:rsidRPr="00FB5BB3">
        <w:t xml:space="preserve"> at least CT1 impact </w:t>
      </w:r>
      <w:r>
        <w:t xml:space="preserve">(e.g. for new TAU trigger for UE capability update) </w:t>
      </w:r>
      <w:r w:rsidRPr="00FB5BB3">
        <w:t>and indicating that RAN2 will further discuss at the next meeting whether any enhancements are needed for connected mode mobility (e.g. about the support of RACS for eMTC NTN IoT), implying that additional impacts to other groups might also be expected.</w:t>
      </w:r>
    </w:p>
    <w:p w14:paraId="327D8196" w14:textId="77777777" w:rsidR="0001296A" w:rsidRDefault="0001296A" w:rsidP="00625F93">
      <w:pPr>
        <w:pStyle w:val="Doc-text2"/>
      </w:pPr>
    </w:p>
    <w:p w14:paraId="3A22A9CA" w14:textId="77777777" w:rsidR="0001296A" w:rsidRDefault="0001296A" w:rsidP="00625F93">
      <w:pPr>
        <w:pStyle w:val="Doc-text2"/>
      </w:pPr>
    </w:p>
    <w:p w14:paraId="47480C32" w14:textId="77777777" w:rsidR="0001296A" w:rsidRDefault="0001296A" w:rsidP="0001296A">
      <w:pPr>
        <w:pStyle w:val="EmailDiscussion"/>
      </w:pPr>
      <w:r>
        <w:t>[Post119bis-e][105][IoT NTN] Capability signalling (Nokia)</w:t>
      </w:r>
    </w:p>
    <w:p w14:paraId="3208B37B" w14:textId="2C89DCF9" w:rsidR="0001296A" w:rsidRDefault="0001296A" w:rsidP="0001296A">
      <w:pPr>
        <w:pStyle w:val="EmailDiscussion2"/>
        <w:ind w:left="1619" w:firstLine="0"/>
        <w:rPr>
          <w:color w:val="000000" w:themeColor="text1"/>
        </w:rPr>
      </w:pPr>
      <w:r>
        <w:t xml:space="preserve">Scope: Draft a reply LS to SA2 based the meeting agreements </w:t>
      </w:r>
    </w:p>
    <w:p w14:paraId="12DA3CF2" w14:textId="34D9CDE8" w:rsidR="0001296A" w:rsidRDefault="0001296A" w:rsidP="0001296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R</w:t>
      </w:r>
      <w:r w:rsidRPr="0025337F">
        <w:t>eply LS</w:t>
      </w:r>
      <w:r w:rsidRPr="00BE132B">
        <w:rPr>
          <w:color w:val="000000" w:themeColor="text1"/>
        </w:rPr>
        <w:t xml:space="preserve"> </w:t>
      </w:r>
      <w:r>
        <w:rPr>
          <w:color w:val="000000" w:themeColor="text1"/>
        </w:rPr>
        <w:t>to SA2</w:t>
      </w:r>
    </w:p>
    <w:p w14:paraId="3387697B" w14:textId="77777777" w:rsidR="0001296A" w:rsidRDefault="0001296A" w:rsidP="0001296A">
      <w:pPr>
        <w:pStyle w:val="EmailDiscussion2"/>
        <w:ind w:left="1619" w:firstLine="0"/>
      </w:pPr>
      <w:r>
        <w:t>D</w:t>
      </w:r>
      <w:r w:rsidRPr="0025337F">
        <w:t>eadline</w:t>
      </w:r>
      <w:r>
        <w:t xml:space="preserve"> (for companies' feedback): Thursday 2022-10-20 16</w:t>
      </w:r>
      <w:r w:rsidRPr="0025337F">
        <w:t>:00 UTC</w:t>
      </w:r>
    </w:p>
    <w:p w14:paraId="6CE66847" w14:textId="6145FD54" w:rsidR="0001296A" w:rsidRPr="005D5C15" w:rsidRDefault="0001296A" w:rsidP="0001296A">
      <w:pPr>
        <w:pStyle w:val="EmailDiscussion2"/>
        <w:ind w:left="1619" w:firstLine="0"/>
      </w:pPr>
      <w:r>
        <w:t>D</w:t>
      </w:r>
      <w:r w:rsidRPr="0025337F">
        <w:t>eadline (fo</w:t>
      </w:r>
      <w:r>
        <w:t>r LS in R2-2210846</w:t>
      </w:r>
      <w:r w:rsidRPr="0025337F">
        <w:t>)</w:t>
      </w:r>
      <w:r>
        <w:t>: Friday 2022-10-21 10</w:t>
      </w:r>
      <w:r w:rsidRPr="0025337F">
        <w:t>:00 UTC</w:t>
      </w:r>
    </w:p>
    <w:p w14:paraId="01D3C05D" w14:textId="77777777" w:rsidR="0001296A" w:rsidRDefault="0001296A" w:rsidP="00625F93">
      <w:pPr>
        <w:pStyle w:val="Doc-text2"/>
      </w:pPr>
    </w:p>
    <w:p w14:paraId="34D0BF4F" w14:textId="77777777" w:rsidR="0001296A" w:rsidRDefault="0001296A" w:rsidP="00625F93">
      <w:pPr>
        <w:pStyle w:val="Doc-text2"/>
      </w:pPr>
    </w:p>
    <w:p w14:paraId="396C15D8" w14:textId="32D74D4D" w:rsidR="00625F93" w:rsidRDefault="00625F93" w:rsidP="00FB6FCF">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685EB72C" w14:textId="77777777" w:rsidR="0001296A" w:rsidRDefault="0001296A" w:rsidP="0015553A">
      <w:pPr>
        <w:pStyle w:val="Doc-text2"/>
        <w:ind w:left="0" w:firstLine="0"/>
      </w:pPr>
    </w:p>
    <w:p w14:paraId="14A5F84A" w14:textId="77777777" w:rsidR="0001296A" w:rsidRPr="000E7FA9" w:rsidRDefault="0001296A"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AB164E" w:rsidP="00FA627F">
      <w:pPr>
        <w:pStyle w:val="Doc-title"/>
      </w:pPr>
      <w:hyperlink r:id="rId171"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0809C405" w:rsidR="00D81528" w:rsidRDefault="00AB164E" w:rsidP="00D81528">
      <w:pPr>
        <w:pStyle w:val="Doc-title"/>
      </w:pPr>
      <w:hyperlink r:id="rId172" w:tooltip="C:Data3GPPExtractsR2-2209660 Discussion on the retransmission timer in IoT NTN.docx" w:history="1">
        <w:r w:rsidR="00D81528" w:rsidRPr="006714DC">
          <w:rPr>
            <w:rStyle w:val="Hyperlink"/>
          </w:rPr>
          <w:t>R2-2209660</w:t>
        </w:r>
      </w:hyperlink>
      <w:r w:rsidR="00D81528">
        <w:tab/>
        <w:t>Discussion on the retransmission timer handling in IoT NTN</w:t>
      </w:r>
      <w:r w:rsidR="00D81528">
        <w:tab/>
        <w:t>Huawei, HiSilicon</w:t>
      </w:r>
      <w:r w:rsidR="00D81528">
        <w:tab/>
        <w:t>discussion</w:t>
      </w:r>
      <w:r w:rsidR="00D81528">
        <w:tab/>
        <w:t>Rel-17</w:t>
      </w:r>
      <w:r w:rsidR="00D81528">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AB164E" w:rsidP="00D81528">
      <w:pPr>
        <w:pStyle w:val="Doc-title"/>
      </w:pPr>
      <w:hyperlink r:id="rId173" w:tooltip="C:Data3GPPExtractsR2-2210642 Discussion on DRX HARQ RTT timer for IoT NTN.docx" w:history="1">
        <w:r w:rsidR="00D81528" w:rsidRPr="00641502">
          <w:rPr>
            <w:rStyle w:val="Hyperlink"/>
          </w:rPr>
          <w:t>R2-2210642</w:t>
        </w:r>
      </w:hyperlink>
      <w:r w:rsidR="00D81528">
        <w:tab/>
        <w:t>Discussion on DRX HARQ RTT timer for IoT NTN</w:t>
      </w:r>
      <w:r w:rsidR="00D81528">
        <w:tab/>
        <w:t>Nokia, Nokia Shanghai Bell</w:t>
      </w:r>
      <w:r w:rsidR="00D81528">
        <w:tab/>
        <w:t>discussion</w:t>
      </w:r>
      <w:r w:rsidR="00D81528">
        <w:tab/>
        <w:t>Rel-17</w:t>
      </w:r>
      <w:r w:rsidR="00D81528">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2B4E60">
      <w:pPr>
        <w:pStyle w:val="Doc-text2"/>
        <w:numPr>
          <w:ilvl w:val="0"/>
          <w:numId w:val="10"/>
        </w:numPr>
      </w:pPr>
      <w:r>
        <w:t>Ericsson support this.</w:t>
      </w:r>
    </w:p>
    <w:p w14:paraId="176E8802" w14:textId="1EA04082" w:rsidR="00EA6B02" w:rsidRDefault="00EA6B02" w:rsidP="002B4E60">
      <w:pPr>
        <w:pStyle w:val="Doc-text2"/>
        <w:numPr>
          <w:ilvl w:val="0"/>
          <w:numId w:val="10"/>
        </w:numPr>
      </w:pPr>
      <w:r>
        <w:t>QC still thinks this is not needed.</w:t>
      </w:r>
    </w:p>
    <w:p w14:paraId="568DF296" w14:textId="4793CACB" w:rsidR="00EA6B02" w:rsidRDefault="00EA6B02" w:rsidP="002B4E60">
      <w:pPr>
        <w:pStyle w:val="Doc-text2"/>
        <w:numPr>
          <w:ilvl w:val="0"/>
          <w:numId w:val="10"/>
        </w:numPr>
      </w:pPr>
      <w:r>
        <w:t>Ericsson thinks this is a small change that fixes a current definition which is wrong. Google agrees</w:t>
      </w:r>
    </w:p>
    <w:p w14:paraId="18981C27" w14:textId="444DD594" w:rsidR="00EA6B02" w:rsidRDefault="00EA6B02" w:rsidP="002B4E60">
      <w:pPr>
        <w:pStyle w:val="Doc-text2"/>
        <w:numPr>
          <w:ilvl w:val="0"/>
          <w:numId w:val="10"/>
        </w:numPr>
      </w:pPr>
      <w:r>
        <w:t>ZTE agrees with Nokia</w:t>
      </w:r>
      <w:r w:rsidR="0025337F">
        <w:t xml:space="preserve"> and Erics</w:t>
      </w:r>
      <w:r w:rsidR="006055B2">
        <w:t>son</w:t>
      </w:r>
    </w:p>
    <w:p w14:paraId="6A7125E3" w14:textId="39ED3C3C" w:rsidR="00EA6B02" w:rsidRDefault="00EA6B02" w:rsidP="002B4E60">
      <w:pPr>
        <w:pStyle w:val="Doc-text2"/>
        <w:numPr>
          <w:ilvl w:val="0"/>
          <w:numId w:val="10"/>
        </w:numPr>
      </w:pPr>
      <w:r>
        <w:t>Nokia thinks we should also discuss whether this applies to NB-IoT as well.</w:t>
      </w:r>
    </w:p>
    <w:p w14:paraId="2D40D078" w14:textId="1AF875E0" w:rsidR="006055B2" w:rsidRDefault="006055B2" w:rsidP="002B4E60">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AB164E" w:rsidP="00D81528">
      <w:pPr>
        <w:pStyle w:val="Doc-title"/>
      </w:pPr>
      <w:hyperlink r:id="rId174" w:tooltip="C:Data3GPPExtractsR2-2210756 - R17 IoT NTN User Plane issues.docx" w:history="1">
        <w:r w:rsidR="00D81528" w:rsidRPr="00641502">
          <w:rPr>
            <w:rStyle w:val="Hyperlink"/>
          </w:rPr>
          <w:t>R2-2210756</w:t>
        </w:r>
      </w:hyperlink>
      <w:r w:rsidR="00D81528">
        <w:tab/>
        <w:t>R17 IoT NTN User Plane issues</w:t>
      </w:r>
      <w:r w:rsidR="00D81528">
        <w:tab/>
        <w:t>Ericsson</w:t>
      </w:r>
      <w:r w:rsidR="00D81528">
        <w:tab/>
        <w:t>discussion</w:t>
      </w:r>
      <w:r w:rsidR="00D81528">
        <w:tab/>
        <w:t>Rel-17</w:t>
      </w:r>
      <w:r w:rsidR="00D81528">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AB164E" w:rsidP="00601C1E">
      <w:pPr>
        <w:pStyle w:val="Doc-title"/>
      </w:pPr>
      <w:hyperlink r:id="rId175" w:tooltip="C:Data3GPPExtractsR2-2210699 36321CR_Correction on HARQ RTT timer with Koffset.docx" w:history="1">
        <w:r w:rsidR="00601C1E" w:rsidRPr="00641502">
          <w:rPr>
            <w:rStyle w:val="Hyperlink"/>
          </w:rPr>
          <w:t>R2-2210699</w:t>
        </w:r>
      </w:hyperlink>
      <w:r w:rsidR="00601C1E">
        <w:tab/>
        <w:t>Correction on HARQ RTT timer with Koffset</w:t>
      </w:r>
      <w:r w:rsidR="00601C1E">
        <w:tab/>
        <w:t>ZTE Corporation, Sanechips</w:t>
      </w:r>
      <w:r w:rsidR="00601C1E">
        <w:tab/>
        <w:t>CR</w:t>
      </w:r>
      <w:r w:rsidR="00601C1E">
        <w:tab/>
        <w:t>Rel-17</w:t>
      </w:r>
      <w:r w:rsidR="00601C1E">
        <w:tab/>
        <w:t>36.321</w:t>
      </w:r>
      <w:r w:rsidR="00601C1E">
        <w:tab/>
        <w:t>17.2.0</w:t>
      </w:r>
      <w:r w:rsidR="00601C1E">
        <w:tab/>
        <w:t>1552</w:t>
      </w:r>
      <w:r w:rsidR="00601C1E">
        <w:tab/>
        <w:t>-</w:t>
      </w:r>
      <w:r w:rsidR="00601C1E">
        <w:tab/>
        <w:t>F</w:t>
      </w:r>
      <w:r w:rsidR="00601C1E">
        <w:tab/>
        <w:t>LTE_NBIOT_eMTC_NTN-Core</w:t>
      </w:r>
    </w:p>
    <w:p w14:paraId="7634F18B" w14:textId="77777777" w:rsidR="00601C1E" w:rsidRDefault="00AB164E" w:rsidP="00601C1E">
      <w:pPr>
        <w:pStyle w:val="Doc-title"/>
      </w:pPr>
      <w:hyperlink r:id="rId176" w:tooltip="C:Data3GPPExtracts36321_CR1553_(Rel-17)_R2-2210755 - Correction to (UL) HARQ RTT Timer for eMTC in NTNs.docx" w:history="1">
        <w:r w:rsidR="00601C1E" w:rsidRPr="00641502">
          <w:rPr>
            <w:rStyle w:val="Hyperlink"/>
          </w:rPr>
          <w:t>R2-2210755</w:t>
        </w:r>
      </w:hyperlink>
      <w:r w:rsidR="00601C1E">
        <w:tab/>
        <w:t>Correction to (UL) HARQ RTT Timer for eMTC in NTNs</w:t>
      </w:r>
      <w:r w:rsidR="00601C1E">
        <w:tab/>
        <w:t>Ericsson</w:t>
      </w:r>
      <w:r w:rsidR="00601C1E">
        <w:tab/>
        <w:t>CR</w:t>
      </w:r>
      <w:r w:rsidR="00601C1E">
        <w:tab/>
        <w:t>Rel-17</w:t>
      </w:r>
      <w:r w:rsidR="00601C1E">
        <w:tab/>
        <w:t>36.321</w:t>
      </w:r>
      <w:r w:rsidR="00601C1E">
        <w:tab/>
        <w:t>17.2.0</w:t>
      </w:r>
      <w:r w:rsidR="00601C1E">
        <w:tab/>
        <w:t>1553</w:t>
      </w:r>
      <w:r w:rsidR="00601C1E">
        <w:tab/>
        <w:t>-</w:t>
      </w:r>
      <w:r w:rsidR="00601C1E">
        <w:tab/>
        <w:t>F</w:t>
      </w:r>
      <w:r w:rsidR="00601C1E">
        <w:tab/>
        <w:t>LTE_NBIOT_eMTC_NTN</w:t>
      </w:r>
    </w:p>
    <w:p w14:paraId="379CC50B" w14:textId="77777777" w:rsidR="00601C1E" w:rsidRDefault="00601C1E" w:rsidP="00D9011A">
      <w:pPr>
        <w:pStyle w:val="Comments"/>
      </w:pPr>
    </w:p>
    <w:p w14:paraId="1C838CA8" w14:textId="7DB7C3B2" w:rsidR="002306BB" w:rsidRPr="002306BB" w:rsidRDefault="00AB164E" w:rsidP="002306BB">
      <w:pPr>
        <w:pStyle w:val="Doc-title"/>
      </w:pPr>
      <w:hyperlink r:id="rId177" w:tooltip="C:Data3GPPExtractsR2-2210571 Correction on UE-eNB RTT calculation.docx" w:history="1">
        <w:r w:rsidR="002306BB" w:rsidRPr="00641502">
          <w:rPr>
            <w:rStyle w:val="Hyperlink"/>
          </w:rPr>
          <w:t>R2-2210571</w:t>
        </w:r>
      </w:hyperlink>
      <w:r w:rsidR="002306BB">
        <w:tab/>
        <w:t>Correction on UE-eNB RTT calculation</w:t>
      </w:r>
      <w:r w:rsidR="002306BB">
        <w:tab/>
        <w:t>MediaTek Inc.</w:t>
      </w:r>
      <w:r w:rsidR="002306BB">
        <w:tab/>
        <w:t>CR</w:t>
      </w:r>
      <w:r w:rsidR="002306BB">
        <w:tab/>
        <w:t>Rel-17</w:t>
      </w:r>
      <w:r w:rsidR="002306BB">
        <w:tab/>
        <w:t>36.321</w:t>
      </w:r>
      <w:r w:rsidR="002306BB">
        <w:tab/>
        <w:t>17.2.0</w:t>
      </w:r>
      <w:r w:rsidR="002306BB">
        <w:tab/>
        <w:t>1550</w:t>
      </w:r>
      <w:r w:rsidR="002306BB">
        <w:tab/>
        <w:t>-</w:t>
      </w:r>
      <w:r w:rsidR="002306BB">
        <w:tab/>
        <w:t>F</w:t>
      </w:r>
      <w:r w:rsidR="002306BB">
        <w:tab/>
        <w:t>LTE_NBIOT_eMTC_NTN-Core</w:t>
      </w:r>
    </w:p>
    <w:p w14:paraId="55ACF74E" w14:textId="37E8C139" w:rsidR="00FA627F" w:rsidRDefault="00AB164E" w:rsidP="00FA627F">
      <w:pPr>
        <w:pStyle w:val="Doc-title"/>
      </w:pPr>
      <w:hyperlink r:id="rId178"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7CEBD695" w14:textId="34934DD8" w:rsidR="00B975A3" w:rsidRPr="00B975A3" w:rsidRDefault="00B975A3" w:rsidP="002B4E60">
      <w:pPr>
        <w:pStyle w:val="Doc-text2"/>
        <w:numPr>
          <w:ilvl w:val="0"/>
          <w:numId w:val="11"/>
        </w:numPr>
      </w:pPr>
      <w:r>
        <w:t>(after offline 106) Content is agreed. To be included in a rapporteur CR</w:t>
      </w:r>
    </w:p>
    <w:p w14:paraId="56C2BEFF" w14:textId="0B6C1744" w:rsidR="00FA627F" w:rsidRDefault="00AB164E" w:rsidP="00FA627F">
      <w:pPr>
        <w:pStyle w:val="Doc-title"/>
      </w:pPr>
      <w:hyperlink r:id="rId179"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5884F6FC" w14:textId="2984D826" w:rsidR="00B975A3" w:rsidRPr="00B975A3" w:rsidRDefault="00B975A3" w:rsidP="002B4E60">
      <w:pPr>
        <w:pStyle w:val="Doc-text2"/>
        <w:numPr>
          <w:ilvl w:val="0"/>
          <w:numId w:val="11"/>
        </w:numPr>
      </w:pPr>
      <w:r>
        <w:t>(after offline 106) Content is agreed. To be included in a rapporteur CR</w:t>
      </w:r>
    </w:p>
    <w:p w14:paraId="71A16AA4" w14:textId="77777777" w:rsidR="00B975A3" w:rsidRPr="00B975A3" w:rsidRDefault="00B975A3" w:rsidP="00B975A3">
      <w:pPr>
        <w:pStyle w:val="Doc-text2"/>
      </w:pP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2B4E60">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2B4E60">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2B4E60">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74FA6B05" w:rsidR="006055B2" w:rsidRDefault="00AB164E" w:rsidP="006055B2">
      <w:pPr>
        <w:pStyle w:val="Doc-title"/>
      </w:pPr>
      <w:hyperlink r:id="rId180" w:tooltip="C:Data3GPPRAN2InboxR2-2210847.zip" w:history="1">
        <w:r w:rsidR="006055B2" w:rsidRPr="006714DC">
          <w:rPr>
            <w:rStyle w:val="Hyperlink"/>
          </w:rPr>
          <w:t>R2-2210847</w:t>
        </w:r>
      </w:hyperlink>
      <w:r w:rsidR="006055B2">
        <w:tab/>
      </w:r>
      <w:r w:rsidR="006055B2" w:rsidRPr="007418EC">
        <w:t>[offline-10</w:t>
      </w:r>
      <w:r w:rsidR="006055B2">
        <w:t>6</w:t>
      </w:r>
      <w:r w:rsidR="006055B2" w:rsidRPr="007418EC">
        <w:t xml:space="preserve">] </w:t>
      </w:r>
      <w:r w:rsidR="0025337F">
        <w:t>UP corrections</w:t>
      </w:r>
      <w:r w:rsidR="006055B2" w:rsidRPr="007418EC">
        <w:tab/>
      </w:r>
      <w:r w:rsidR="0025337F">
        <w:t>Ericsson</w:t>
      </w:r>
      <w:r w:rsidR="006055B2">
        <w:tab/>
      </w:r>
      <w:r w:rsidR="006055B2" w:rsidRPr="007418EC">
        <w:t>discussion</w:t>
      </w:r>
      <w:r w:rsidR="006055B2" w:rsidRPr="007418EC">
        <w:tab/>
      </w:r>
      <w:r w:rsidR="006055B2">
        <w:t>Rel-18</w:t>
      </w:r>
      <w:r w:rsidR="006055B2">
        <w:tab/>
        <w:t>LTE_NBIOT_eMTC_NTN-Core</w:t>
      </w:r>
    </w:p>
    <w:p w14:paraId="7C673454" w14:textId="60DBB569" w:rsidR="006714DC" w:rsidRDefault="006714DC" w:rsidP="006714DC">
      <w:pPr>
        <w:pStyle w:val="Comments"/>
      </w:pPr>
      <w:r>
        <w:t>For agreement</w:t>
      </w:r>
    </w:p>
    <w:p w14:paraId="1E4F86A2" w14:textId="77777777" w:rsidR="006714DC" w:rsidRDefault="006714DC" w:rsidP="006714DC">
      <w:pPr>
        <w:pStyle w:val="Comments"/>
      </w:pPr>
      <w:r>
        <w:t>Proposal 2 (10/10) The CR R2-2210697 is agreed to be included in a rapporteur CR (modifying TAR and Differential Koffset MAC CEs).</w:t>
      </w:r>
    </w:p>
    <w:p w14:paraId="6864ECC0" w14:textId="586DEFD0" w:rsidR="00B975A3" w:rsidRDefault="00B975A3" w:rsidP="002B4E60">
      <w:pPr>
        <w:pStyle w:val="Doc-text2"/>
        <w:numPr>
          <w:ilvl w:val="0"/>
          <w:numId w:val="11"/>
        </w:numPr>
      </w:pPr>
      <w:r>
        <w:t>Agreed</w:t>
      </w:r>
    </w:p>
    <w:p w14:paraId="6BECC21A" w14:textId="77777777" w:rsidR="006714DC" w:rsidRDefault="006714DC" w:rsidP="006714DC">
      <w:pPr>
        <w:pStyle w:val="Comments"/>
      </w:pPr>
      <w:r>
        <w:t>Proposal 3 (11/11) The CR R2-2210094 is agreed to be included in a rapporteur CR (update Active Time for mpdcch-UL-HARQ-ACK-Feedback).</w:t>
      </w:r>
    </w:p>
    <w:p w14:paraId="31DD8C4B" w14:textId="23356F07" w:rsidR="00B975A3" w:rsidRDefault="00B975A3" w:rsidP="002B4E60">
      <w:pPr>
        <w:pStyle w:val="Doc-text2"/>
        <w:numPr>
          <w:ilvl w:val="0"/>
          <w:numId w:val="11"/>
        </w:numPr>
      </w:pPr>
      <w:r>
        <w:t>Agreed</w:t>
      </w:r>
    </w:p>
    <w:p w14:paraId="74DF43B2" w14:textId="77777777" w:rsidR="006714DC" w:rsidRDefault="006714DC" w:rsidP="006714DC">
      <w:pPr>
        <w:pStyle w:val="Comments"/>
      </w:pPr>
      <w:r>
        <w:t>Proposal 4 (11/11) 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53F1235A" w14:textId="24D1311B" w:rsidR="00B975A3" w:rsidRDefault="00B975A3" w:rsidP="002B4E60">
      <w:pPr>
        <w:pStyle w:val="Doc-text2"/>
        <w:numPr>
          <w:ilvl w:val="0"/>
          <w:numId w:val="11"/>
        </w:numPr>
      </w:pPr>
      <w:r>
        <w:t>Agreed</w:t>
      </w:r>
    </w:p>
    <w:p w14:paraId="3435055E" w14:textId="77777777" w:rsidR="006714DC" w:rsidRDefault="006714DC" w:rsidP="006714DC">
      <w:pPr>
        <w:pStyle w:val="Comments"/>
      </w:pPr>
      <w:r>
        <w:t>Proposal 6 (9/11) The HARQ RTT Timer for NB-IoT does not need further updates in NTNs.</w:t>
      </w:r>
    </w:p>
    <w:p w14:paraId="0855A577" w14:textId="77777777" w:rsidR="00B975A3" w:rsidRDefault="00B975A3" w:rsidP="002B4E60">
      <w:pPr>
        <w:pStyle w:val="Doc-text2"/>
        <w:numPr>
          <w:ilvl w:val="0"/>
          <w:numId w:val="11"/>
        </w:numPr>
      </w:pPr>
      <w:r>
        <w:t>Agreed</w:t>
      </w:r>
    </w:p>
    <w:p w14:paraId="711BAACE" w14:textId="77777777" w:rsidR="006714DC" w:rsidRDefault="006714DC" w:rsidP="006714DC">
      <w:pPr>
        <w:pStyle w:val="Comments"/>
      </w:pPr>
    </w:p>
    <w:p w14:paraId="4D74A1DD" w14:textId="551D44B7" w:rsidR="006714DC" w:rsidRDefault="006714DC" w:rsidP="006714DC">
      <w:pPr>
        <w:pStyle w:val="Comments"/>
      </w:pPr>
      <w:r>
        <w:t>Need further discussion</w:t>
      </w:r>
    </w:p>
    <w:p w14:paraId="0E726D09" w14:textId="77777777" w:rsidR="006714DC" w:rsidRDefault="006714DC" w:rsidP="006714DC">
      <w:pPr>
        <w:pStyle w:val="Comments"/>
      </w:pPr>
      <w:r>
        <w:t>Proposal 1 (6/10) The calculation of UE-eNB RTT is updated according to R2-2210571.</w:t>
      </w:r>
    </w:p>
    <w:p w14:paraId="1ADB21B4" w14:textId="0DA76E17" w:rsidR="00CA03CA" w:rsidRDefault="00CA03CA" w:rsidP="002B4E60">
      <w:pPr>
        <w:pStyle w:val="Doc-text2"/>
        <w:numPr>
          <w:ilvl w:val="0"/>
          <w:numId w:val="11"/>
        </w:numPr>
      </w:pPr>
      <w:r>
        <w:t>Continue online</w:t>
      </w:r>
    </w:p>
    <w:p w14:paraId="3C171150" w14:textId="1701DC67" w:rsidR="000326AF" w:rsidRDefault="00D2133A" w:rsidP="002B4E60">
      <w:pPr>
        <w:pStyle w:val="Doc-text2"/>
        <w:numPr>
          <w:ilvl w:val="0"/>
          <w:numId w:val="11"/>
        </w:numPr>
      </w:pPr>
      <w:r>
        <w:t>Not pursued (C</w:t>
      </w:r>
      <w:r w:rsidR="000326AF">
        <w:t>an come back depending on the outcome of the discussion in the next meeting on details for p5)</w:t>
      </w:r>
    </w:p>
    <w:p w14:paraId="52EEEC7B" w14:textId="56CDAC43" w:rsidR="000A3C2D" w:rsidRDefault="006714DC" w:rsidP="006714DC">
      <w:pPr>
        <w:pStyle w:val="Comments"/>
      </w:pPr>
      <w:r>
        <w:t>Proposal 5 (7/11) The eMTC HARQ RTT Timer is updated by changing the offset added from RTToffset to Koffset + k-Mac where Koffset is the UE specific Koffset defined in 36.213 section 4.2 and k-Mac is a RRC configured parameter.</w:t>
      </w:r>
    </w:p>
    <w:p w14:paraId="0BB53E87" w14:textId="011CAE42" w:rsidR="006714DC" w:rsidRDefault="00CA03CA" w:rsidP="002B4E60">
      <w:pPr>
        <w:pStyle w:val="Doc-text2"/>
        <w:numPr>
          <w:ilvl w:val="0"/>
          <w:numId w:val="11"/>
        </w:numPr>
      </w:pPr>
      <w:r>
        <w:t>Continue online</w:t>
      </w:r>
    </w:p>
    <w:p w14:paraId="407C4709" w14:textId="3D711A82" w:rsidR="00C725BF" w:rsidRDefault="00C725BF" w:rsidP="002B4E60">
      <w:pPr>
        <w:pStyle w:val="Doc-text2"/>
        <w:numPr>
          <w:ilvl w:val="0"/>
          <w:numId w:val="10"/>
        </w:numPr>
      </w:pPr>
      <w:r>
        <w:t xml:space="preserve">QC still thinks this is not needed and think we should rather change the </w:t>
      </w:r>
      <w:r w:rsidR="00D2133A">
        <w:t xml:space="preserve">definition of the </w:t>
      </w:r>
      <w:r>
        <w:t>start of the HARQ RTT timer</w:t>
      </w:r>
    </w:p>
    <w:p w14:paraId="37080109" w14:textId="358EBD26" w:rsidR="00C725BF" w:rsidRDefault="00C725BF" w:rsidP="002B4E60">
      <w:pPr>
        <w:pStyle w:val="Doc-text2"/>
        <w:numPr>
          <w:ilvl w:val="0"/>
          <w:numId w:val="10"/>
        </w:numPr>
      </w:pPr>
      <w:r>
        <w:t>MTK can agree p5 now</w:t>
      </w:r>
    </w:p>
    <w:p w14:paraId="6625071C" w14:textId="34CE6720" w:rsidR="00C725BF" w:rsidRDefault="00C725BF" w:rsidP="002B4E60">
      <w:pPr>
        <w:pStyle w:val="Doc-text2"/>
        <w:numPr>
          <w:ilvl w:val="0"/>
          <w:numId w:val="10"/>
        </w:numPr>
      </w:pPr>
      <w:r>
        <w:t>Ericsson thinks we could also fix it as suggested by QC but it would require more changes.</w:t>
      </w:r>
    </w:p>
    <w:p w14:paraId="39E22C68" w14:textId="768C0D53" w:rsidR="00C725BF" w:rsidRDefault="00C725BF" w:rsidP="002B4E60">
      <w:pPr>
        <w:pStyle w:val="Doc-text2"/>
        <w:numPr>
          <w:ilvl w:val="0"/>
          <w:numId w:val="11"/>
        </w:numPr>
      </w:pPr>
      <w:r>
        <w:t>RAN2 agrees to align the behaviour to NR NTN, either by agreeing p5 or by changing the start of the HARQ RTT timer (to be based on UL feedback transmission timing, as for NR NTN)</w:t>
      </w:r>
      <w:r w:rsidR="000326AF">
        <w:t>. Come back in next meeting on the exact solution.</w:t>
      </w:r>
    </w:p>
    <w:p w14:paraId="432C71AC" w14:textId="77777777" w:rsidR="006714DC" w:rsidRDefault="006714DC" w:rsidP="006055B2">
      <w:pPr>
        <w:pStyle w:val="Comments"/>
      </w:pPr>
    </w:p>
    <w:p w14:paraId="61C2F24A" w14:textId="77777777" w:rsidR="00513011" w:rsidRDefault="00513011" w:rsidP="006055B2">
      <w:pPr>
        <w:pStyle w:val="Comments"/>
      </w:pPr>
    </w:p>
    <w:p w14:paraId="03A2AA7B" w14:textId="77777777" w:rsidR="00513011" w:rsidRDefault="00513011" w:rsidP="00513011">
      <w:pPr>
        <w:pStyle w:val="Doc-text2"/>
        <w:pBdr>
          <w:top w:val="single" w:sz="4" w:space="1" w:color="auto"/>
          <w:left w:val="single" w:sz="4" w:space="4" w:color="auto"/>
          <w:bottom w:val="single" w:sz="4" w:space="1" w:color="auto"/>
          <w:right w:val="single" w:sz="4" w:space="4" w:color="auto"/>
        </w:pBdr>
      </w:pPr>
      <w:r>
        <w:t>Agreements via email (from offline 106):</w:t>
      </w:r>
    </w:p>
    <w:p w14:paraId="699FF1FD" w14:textId="620338D3" w:rsidR="00B975A3" w:rsidRDefault="00B975A3" w:rsidP="002B4E60">
      <w:pPr>
        <w:pStyle w:val="Doc-text2"/>
        <w:numPr>
          <w:ilvl w:val="0"/>
          <w:numId w:val="29"/>
        </w:numPr>
        <w:pBdr>
          <w:top w:val="single" w:sz="4" w:space="1" w:color="auto"/>
          <w:left w:val="single" w:sz="4" w:space="4" w:color="auto"/>
          <w:bottom w:val="single" w:sz="4" w:space="1" w:color="auto"/>
          <w:right w:val="single" w:sz="4" w:space="4" w:color="auto"/>
        </w:pBdr>
      </w:pPr>
      <w:r>
        <w:t>The CR R2-2210697 is agreed to be included in a rapporteur CR (modifying TAR and Differential Koffset MAC CEs).</w:t>
      </w:r>
    </w:p>
    <w:p w14:paraId="5C9F92C9" w14:textId="1D6CE4FF" w:rsidR="00B975A3" w:rsidRDefault="00B975A3" w:rsidP="002B4E60">
      <w:pPr>
        <w:pStyle w:val="Doc-text2"/>
        <w:numPr>
          <w:ilvl w:val="0"/>
          <w:numId w:val="29"/>
        </w:numPr>
        <w:pBdr>
          <w:top w:val="single" w:sz="4" w:space="1" w:color="auto"/>
          <w:left w:val="single" w:sz="4" w:space="4" w:color="auto"/>
          <w:bottom w:val="single" w:sz="4" w:space="1" w:color="auto"/>
          <w:right w:val="single" w:sz="4" w:space="4" w:color="auto"/>
        </w:pBdr>
      </w:pPr>
      <w:r>
        <w:t>The CR R2-2210094 is agreed to be included in a rapporteur CR (update Active Time for mpdcch-UL-HARQ-ACK-Feedback).</w:t>
      </w:r>
    </w:p>
    <w:p w14:paraId="523751E0" w14:textId="59D29AB8" w:rsidR="00B975A3" w:rsidRDefault="00B975A3" w:rsidP="002B4E60">
      <w:pPr>
        <w:pStyle w:val="Doc-text2"/>
        <w:numPr>
          <w:ilvl w:val="0"/>
          <w:numId w:val="29"/>
        </w:numPr>
        <w:pBdr>
          <w:top w:val="single" w:sz="4" w:space="1" w:color="auto"/>
          <w:left w:val="single" w:sz="4" w:space="4" w:color="auto"/>
          <w:bottom w:val="single" w:sz="4" w:space="1" w:color="auto"/>
          <w:right w:val="single" w:sz="4" w:space="4" w:color="auto"/>
        </w:pBdr>
      </w:pPr>
      <w:r>
        <w:t>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33A1F58C" w14:textId="6CF3D86E" w:rsidR="00B975A3" w:rsidRDefault="00B975A3" w:rsidP="002B4E60">
      <w:pPr>
        <w:pStyle w:val="Doc-text2"/>
        <w:numPr>
          <w:ilvl w:val="0"/>
          <w:numId w:val="29"/>
        </w:numPr>
        <w:pBdr>
          <w:top w:val="single" w:sz="4" w:space="1" w:color="auto"/>
          <w:left w:val="single" w:sz="4" w:space="4" w:color="auto"/>
          <w:bottom w:val="single" w:sz="4" w:space="1" w:color="auto"/>
          <w:right w:val="single" w:sz="4" w:space="4" w:color="auto"/>
        </w:pBdr>
      </w:pPr>
      <w:r>
        <w:t>The HARQ RTT Timer for NB-IoT does not need further updates in NTNs.</w:t>
      </w:r>
    </w:p>
    <w:p w14:paraId="58B972BD" w14:textId="77777777" w:rsidR="00B975A3" w:rsidRDefault="00B975A3" w:rsidP="006055B2">
      <w:pPr>
        <w:pStyle w:val="Comments"/>
      </w:pPr>
    </w:p>
    <w:p w14:paraId="66156CBA" w14:textId="77777777" w:rsidR="00D2133A" w:rsidRDefault="00D2133A" w:rsidP="006055B2">
      <w:pPr>
        <w:pStyle w:val="Comments"/>
      </w:pPr>
    </w:p>
    <w:p w14:paraId="60876D81" w14:textId="77777777" w:rsidR="00D2133A" w:rsidRDefault="00D2133A" w:rsidP="00D2133A">
      <w:pPr>
        <w:pStyle w:val="Doc-text2"/>
        <w:pBdr>
          <w:top w:val="single" w:sz="4" w:space="1" w:color="auto"/>
          <w:left w:val="single" w:sz="4" w:space="4" w:color="auto"/>
          <w:bottom w:val="single" w:sz="4" w:space="1" w:color="auto"/>
          <w:right w:val="single" w:sz="4" w:space="4" w:color="auto"/>
        </w:pBdr>
      </w:pPr>
      <w:r>
        <w:t>Agreements online:</w:t>
      </w:r>
    </w:p>
    <w:p w14:paraId="112200DA" w14:textId="315EFE45" w:rsidR="00D2133A" w:rsidRDefault="00D2133A" w:rsidP="002B4E60">
      <w:pPr>
        <w:pStyle w:val="Doc-text2"/>
        <w:numPr>
          <w:ilvl w:val="0"/>
          <w:numId w:val="38"/>
        </w:numPr>
        <w:pBdr>
          <w:top w:val="single" w:sz="4" w:space="1" w:color="auto"/>
          <w:left w:val="single" w:sz="4" w:space="4" w:color="auto"/>
          <w:bottom w:val="single" w:sz="4" w:space="1" w:color="auto"/>
          <w:right w:val="single" w:sz="4" w:space="4" w:color="auto"/>
        </w:pBdr>
      </w:pPr>
      <w:r>
        <w:t>RAN2 agrees to align the behaviour of eMTC HARQ RTT Timer to NR NTN, either by changing the offset added (from RTToffset to Koffset + k-Mac, where Koffset is the UE specific Koffset defined in 36.213 section 4.2 and k-Mac is a RRC configured parameter) or by changing the start of the HARQ RTT timer (to be based on UL feedback transmission timing, as for NR NTN). Come back in next meeting on the exact solution.</w:t>
      </w:r>
    </w:p>
    <w:p w14:paraId="5D739274" w14:textId="77777777" w:rsidR="00B975A3" w:rsidRDefault="00B975A3" w:rsidP="006055B2">
      <w:pPr>
        <w:pStyle w:val="Comments"/>
      </w:pPr>
    </w:p>
    <w:p w14:paraId="6DBABDA0" w14:textId="77777777" w:rsidR="0042601A" w:rsidRDefault="0042601A" w:rsidP="006055B2">
      <w:pPr>
        <w:pStyle w:val="Comments"/>
      </w:pPr>
    </w:p>
    <w:p w14:paraId="5FF176BB" w14:textId="44A3A0FD" w:rsidR="004A584B" w:rsidRDefault="000E5F17" w:rsidP="004A584B">
      <w:pPr>
        <w:pStyle w:val="EmailDiscussion"/>
      </w:pPr>
      <w:r>
        <w:t>[Post</w:t>
      </w:r>
      <w:r w:rsidR="004A584B">
        <w:t>119bis-e][10</w:t>
      </w:r>
      <w:r w:rsidR="005068E0">
        <w:t>6</w:t>
      </w:r>
      <w:r w:rsidR="004A584B">
        <w:t>][IoT NTN] MAC CR (Mediatek)</w:t>
      </w:r>
    </w:p>
    <w:p w14:paraId="4D64BEF9" w14:textId="505E15CF" w:rsidR="004A584B" w:rsidRDefault="005068E0" w:rsidP="004A584B">
      <w:pPr>
        <w:pStyle w:val="EmailDiscussion2"/>
        <w:ind w:left="1619" w:firstLine="0"/>
      </w:pPr>
      <w:r>
        <w:t>S</w:t>
      </w:r>
      <w:r w:rsidR="004A584B">
        <w:t>cope: Prepare a rapporteur CR based on the meeting decisions</w:t>
      </w:r>
    </w:p>
    <w:p w14:paraId="2CFF2489" w14:textId="314B74C4"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36.321 CR</w:t>
      </w:r>
      <w:r w:rsidR="004A584B" w:rsidRPr="00BE132B">
        <w:rPr>
          <w:color w:val="000000" w:themeColor="text1"/>
        </w:rPr>
        <w:t xml:space="preserve"> </w:t>
      </w:r>
    </w:p>
    <w:p w14:paraId="53295996" w14:textId="7D2EF052"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745EA3B5" w14:textId="07F55D43" w:rsidR="004A584B" w:rsidRPr="005D5C15" w:rsidRDefault="005068E0" w:rsidP="004A584B">
      <w:pPr>
        <w:pStyle w:val="EmailDiscussion2"/>
        <w:ind w:left="1619" w:firstLine="0"/>
      </w:pPr>
      <w:r>
        <w:t>D</w:t>
      </w:r>
      <w:r w:rsidR="004A584B" w:rsidRPr="0025337F">
        <w:t>eadline (fo</w:t>
      </w:r>
      <w:r w:rsidR="004A584B">
        <w:t>r rapporteur's CR in R2-2211019</w:t>
      </w:r>
      <w:r w:rsidR="004A584B" w:rsidRPr="0025337F">
        <w:t>)</w:t>
      </w:r>
      <w:r w:rsidR="004A584B">
        <w:t>: Friday 2022-10-21 10</w:t>
      </w:r>
      <w:r w:rsidR="004A584B" w:rsidRPr="0025337F">
        <w:t>:00 UTC</w:t>
      </w:r>
    </w:p>
    <w:p w14:paraId="36FDEA7D" w14:textId="77777777" w:rsidR="004A584B" w:rsidRDefault="004A584B" w:rsidP="006055B2">
      <w:pPr>
        <w:pStyle w:val="Comments"/>
      </w:pPr>
    </w:p>
    <w:p w14:paraId="46199EE4" w14:textId="77777777" w:rsidR="004A584B" w:rsidRDefault="004A584B" w:rsidP="006055B2">
      <w:pPr>
        <w:pStyle w:val="Comments"/>
      </w:pPr>
    </w:p>
    <w:p w14:paraId="7D7AF74C" w14:textId="32C6835D" w:rsidR="0042601A" w:rsidRPr="005D5C15" w:rsidRDefault="0042601A" w:rsidP="0042601A">
      <w:pPr>
        <w:pStyle w:val="Doc-title"/>
      </w:pPr>
      <w:r>
        <w:t>R2-2211019</w:t>
      </w:r>
      <w:r>
        <w:tab/>
        <w:t>MAC corrections for Rel-17 IoT NTN</w:t>
      </w:r>
      <w:r>
        <w:tab/>
        <w:t>Mediatek</w:t>
      </w:r>
      <w:r>
        <w:tab/>
        <w:t>CR</w:t>
      </w:r>
      <w:r>
        <w:tab/>
        <w:t>Rel-17</w:t>
      </w:r>
      <w:r>
        <w:tab/>
        <w:t>36.321</w:t>
      </w:r>
      <w:r>
        <w:tab/>
        <w:t>17.2.0</w:t>
      </w:r>
      <w:r>
        <w:tab/>
        <w:t>XXXX</w:t>
      </w:r>
      <w:r>
        <w:tab/>
        <w:t>-</w:t>
      </w:r>
      <w:r>
        <w:tab/>
        <w:t>F</w:t>
      </w:r>
      <w:r>
        <w:tab/>
        <w:t>LTE_NBIOT_eMTC_NTN</w:t>
      </w:r>
    </w:p>
    <w:p w14:paraId="3009A7E6" w14:textId="77777777" w:rsidR="0042601A" w:rsidRDefault="0042601A" w:rsidP="006055B2">
      <w:pPr>
        <w:pStyle w:val="Comments"/>
      </w:pPr>
    </w:p>
    <w:p w14:paraId="244D6320" w14:textId="77777777" w:rsidR="00D2133A" w:rsidRDefault="00D2133A"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AB164E" w:rsidP="006055B2">
      <w:pPr>
        <w:pStyle w:val="Doc-title"/>
      </w:pPr>
      <w:hyperlink r:id="rId181" w:tooltip="C:Data3GPPExtractsR2-2209441 Correction on UE-eNB RTT calculation.docx" w:history="1">
        <w:r w:rsidR="006055B2" w:rsidRPr="00641502">
          <w:rPr>
            <w:rStyle w:val="Hyperlink"/>
          </w:rPr>
          <w:t>R2-2209441</w:t>
        </w:r>
      </w:hyperlink>
      <w:r w:rsidR="006055B2">
        <w:tab/>
        <w:t>Correction on UE-eNB RTT calculation</w:t>
      </w:r>
      <w:r w:rsidR="006055B2">
        <w:tab/>
        <w:t>MediaTek Inc.</w:t>
      </w:r>
      <w:r w:rsidR="006055B2">
        <w:tab/>
        <w:t>CR</w:t>
      </w:r>
      <w:r w:rsidR="006055B2">
        <w:tab/>
        <w:t>Rel-17</w:t>
      </w:r>
      <w:r w:rsidR="006055B2">
        <w:tab/>
        <w:t>36.321</w:t>
      </w:r>
      <w:r w:rsidR="006055B2">
        <w:tab/>
        <w:t>17.2.0</w:t>
      </w:r>
      <w:r w:rsidR="006055B2">
        <w:tab/>
        <w:t>1548</w:t>
      </w:r>
      <w:r w:rsidR="006055B2">
        <w:tab/>
        <w:t>-</w:t>
      </w:r>
      <w:r w:rsidR="006055B2">
        <w:tab/>
        <w:t>F</w:t>
      </w:r>
      <w:r w:rsidR="006055B2">
        <w:tab/>
        <w:t>LTE_NBIOT_eMTC_NTN-Core</w:t>
      </w:r>
    </w:p>
    <w:p w14:paraId="11D810F7" w14:textId="29E5760C" w:rsidR="006055B2" w:rsidRDefault="006055B2" w:rsidP="002B4E60">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AB164E" w:rsidP="00131E65">
      <w:pPr>
        <w:pStyle w:val="Doc-title"/>
      </w:pPr>
      <w:hyperlink r:id="rId182" w:tooltip="C:Data3GPPExtractsR2-2210736 - Discussion on neighbour cell information.docx" w:history="1">
        <w:r w:rsidR="00131E65" w:rsidRPr="00641502">
          <w:rPr>
            <w:rStyle w:val="Hyperlink"/>
          </w:rPr>
          <w:t>R2-2210736</w:t>
        </w:r>
      </w:hyperlink>
      <w:r w:rsidR="00131E65">
        <w:tab/>
        <w:t>Discussion on neighbour cell information</w:t>
      </w:r>
      <w:r w:rsidR="00131E65">
        <w:tab/>
        <w:t>Ericsson</w:t>
      </w:r>
      <w:r w:rsidR="00131E65">
        <w:tab/>
        <w:t>discussion</w:t>
      </w:r>
      <w:r w:rsidR="00131E65">
        <w:tab/>
        <w:t>Rel-17</w:t>
      </w:r>
      <w:r w:rsidR="00131E65">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2B4E60">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2B4E60">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2B4E60">
      <w:pPr>
        <w:pStyle w:val="Doc-text2"/>
        <w:numPr>
          <w:ilvl w:val="0"/>
          <w:numId w:val="10"/>
        </w:numPr>
      </w:pPr>
      <w:r>
        <w:t>ZTE wonders about the RAN4 agreement mentioned by MTK</w:t>
      </w:r>
    </w:p>
    <w:p w14:paraId="22ED9AD3" w14:textId="09A00E1D" w:rsidR="00E8543C" w:rsidRPr="00E8543C" w:rsidRDefault="00E8543C" w:rsidP="002B4E60">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AB164E" w:rsidP="00131E65">
      <w:pPr>
        <w:pStyle w:val="Doc-title"/>
      </w:pPr>
      <w:hyperlink r:id="rId183" w:tooltip="C:Data3GPPExtractsR2-2209440 Miscellaneous corrections to TS 36.331 for IoT NTN.docx" w:history="1">
        <w:r w:rsidR="00131E65" w:rsidRPr="00641502">
          <w:rPr>
            <w:rStyle w:val="Hyperlink"/>
          </w:rPr>
          <w:t>R2-2209440</w:t>
        </w:r>
      </w:hyperlink>
      <w:r w:rsidR="00131E65">
        <w:tab/>
        <w:t>Miscellaneous corrections to TS 36.331 for IoT NTN</w:t>
      </w:r>
      <w:r w:rsidR="00131E65">
        <w:tab/>
        <w:t>MediaTek Inc.</w:t>
      </w:r>
      <w:r w:rsidR="00131E65">
        <w:tab/>
        <w:t>CR</w:t>
      </w:r>
      <w:r w:rsidR="00131E65">
        <w:tab/>
        <w:t>Rel-17</w:t>
      </w:r>
      <w:r w:rsidR="00131E65">
        <w:tab/>
        <w:t>36.331</w:t>
      </w:r>
      <w:r w:rsidR="00131E65">
        <w:tab/>
        <w:t>17.2.0</w:t>
      </w:r>
      <w:r w:rsidR="00131E65">
        <w:tab/>
        <w:t>4872</w:t>
      </w:r>
      <w:r w:rsidR="00131E65">
        <w:tab/>
        <w:t>-</w:t>
      </w:r>
      <w:r w:rsidR="00131E65">
        <w:tab/>
        <w:t>F</w:t>
      </w:r>
      <w:r w:rsidR="00131E65">
        <w:tab/>
        <w:t>LTE_NBIOT_eMTC_NTN-Core</w:t>
      </w:r>
    </w:p>
    <w:p w14:paraId="0EA2F900" w14:textId="77777777" w:rsidR="00131E65" w:rsidRPr="00131E65" w:rsidRDefault="00131E65" w:rsidP="00131E65">
      <w:pPr>
        <w:pStyle w:val="Doc-text2"/>
      </w:pPr>
    </w:p>
    <w:p w14:paraId="3756DA16" w14:textId="77777777" w:rsidR="00D81528" w:rsidRDefault="00AB164E" w:rsidP="00D81528">
      <w:pPr>
        <w:pStyle w:val="Doc-title"/>
      </w:pPr>
      <w:hyperlink r:id="rId184" w:tooltip="C:Data3GPPExtractsR2-2210530 36331CR_Clarification on epochTime in SIB31.docx" w:history="1">
        <w:r w:rsidR="00D81528" w:rsidRPr="00641502">
          <w:rPr>
            <w:rStyle w:val="Hyperlink"/>
          </w:rPr>
          <w:t>R2-2210530</w:t>
        </w:r>
      </w:hyperlink>
      <w:r w:rsidR="00D81528">
        <w:tab/>
        <w:t>Clarification on epochTime in SIB31</w:t>
      </w:r>
      <w:r w:rsidR="00D81528">
        <w:tab/>
        <w:t>ZTE Corporation, Sanechips</w:t>
      </w:r>
      <w:r w:rsidR="00D81528">
        <w:tab/>
        <w:t>CR</w:t>
      </w:r>
      <w:r w:rsidR="00D81528">
        <w:tab/>
        <w:t>Rel-17</w:t>
      </w:r>
      <w:r w:rsidR="00D81528">
        <w:tab/>
        <w:t>36.331</w:t>
      </w:r>
      <w:r w:rsidR="00D81528">
        <w:tab/>
        <w:t>17.2.0</w:t>
      </w:r>
      <w:r w:rsidR="00D81528">
        <w:tab/>
        <w:t>4877</w:t>
      </w:r>
      <w:r w:rsidR="00D81528">
        <w:tab/>
        <w:t>-</w:t>
      </w:r>
      <w:r w:rsidR="00D81528">
        <w:tab/>
        <w:t>F</w:t>
      </w:r>
      <w:r w:rsidR="00D81528">
        <w:tab/>
        <w:t>LTE_NBIOT_eMTC_NTN-Core</w:t>
      </w:r>
    </w:p>
    <w:p w14:paraId="1D3731C5" w14:textId="77777777" w:rsidR="00131E65" w:rsidRPr="00131E65" w:rsidRDefault="00131E65" w:rsidP="00131E65">
      <w:pPr>
        <w:pStyle w:val="Doc-text2"/>
      </w:pPr>
    </w:p>
    <w:p w14:paraId="19F94FE5" w14:textId="77777777" w:rsidR="00D81528" w:rsidRDefault="00AB164E" w:rsidP="00D81528">
      <w:pPr>
        <w:pStyle w:val="Doc-title"/>
      </w:pPr>
      <w:hyperlink r:id="rId185" w:tooltip="C:Data3GPPExtractsR2-2210531 Clarification on dedicated SIB31.docx" w:history="1">
        <w:r w:rsidR="00D81528" w:rsidRPr="00641502">
          <w:rPr>
            <w:rStyle w:val="Hyperlink"/>
          </w:rPr>
          <w:t>R2-2210531</w:t>
        </w:r>
      </w:hyperlink>
      <w:r w:rsidR="00D81528">
        <w:tab/>
        <w:t>Clarification on dedicated SIB31</w:t>
      </w:r>
      <w:r w:rsidR="00D81528">
        <w:tab/>
        <w:t>ZTE Corporation, Sanechips</w:t>
      </w:r>
      <w:r w:rsidR="00D81528">
        <w:tab/>
        <w:t>discussion</w:t>
      </w:r>
      <w:r w:rsidR="00D81528">
        <w:tab/>
        <w:t>Rel-17</w:t>
      </w:r>
      <w:r w:rsidR="00D81528">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AB164E" w:rsidP="00D81528">
      <w:pPr>
        <w:pStyle w:val="Doc-title"/>
      </w:pPr>
      <w:hyperlink r:id="rId186" w:tooltip="C:Data3GPPExtractsR2-2210747.docx" w:history="1">
        <w:r w:rsidR="00D81528" w:rsidRPr="00775829">
          <w:rPr>
            <w:rStyle w:val="Hyperlink"/>
          </w:rPr>
          <w:t>R2-2210747</w:t>
        </w:r>
      </w:hyperlink>
      <w:r w:rsidR="00D81528">
        <w:tab/>
        <w:t>Discussion on the NTN configuration at CHO</w:t>
      </w:r>
      <w:r w:rsidR="00D81528">
        <w:tab/>
        <w:t>CATT</w:t>
      </w:r>
      <w:r w:rsidR="00D81528">
        <w:tab/>
        <w:t>discussion</w:t>
      </w:r>
      <w:r w:rsidR="00D81528">
        <w:tab/>
        <w:t>Rel-17</w:t>
      </w:r>
      <w:r w:rsidR="00D81528">
        <w:tab/>
        <w:t>36.331</w:t>
      </w:r>
      <w:r w:rsidR="00D81528">
        <w:tab/>
        <w:t>LTE_NBIOT_eMTC_NTN</w:t>
      </w:r>
      <w:r w:rsidR="00D81528">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AB164E" w:rsidP="0096788F">
      <w:pPr>
        <w:pStyle w:val="Doc-title"/>
      </w:pPr>
      <w:hyperlink r:id="rId187" w:tooltip="C:Data3GPPExtractsR2-2210413 Discussion on the update of SIB32.docx" w:history="1">
        <w:r w:rsidR="0096788F" w:rsidRPr="00641502">
          <w:rPr>
            <w:rStyle w:val="Hyperlink"/>
          </w:rPr>
          <w:t>R2-2210413</w:t>
        </w:r>
      </w:hyperlink>
      <w:r w:rsidR="0096788F">
        <w:tab/>
        <w:t>Discussion on the update of SIB32</w:t>
      </w:r>
      <w:r w:rsidR="0096788F">
        <w:tab/>
        <w:t>Huawei, HiSilicon</w:t>
      </w:r>
      <w:r w:rsidR="0096788F">
        <w:tab/>
        <w:t>discussion</w:t>
      </w:r>
      <w:r w:rsidR="0096788F">
        <w:tab/>
        <w:t>Rel-17</w:t>
      </w:r>
      <w:r w:rsidR="0096788F">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AB164E" w:rsidP="0015553A">
      <w:pPr>
        <w:pStyle w:val="Doc-title"/>
      </w:pPr>
      <w:hyperlink r:id="rId188" w:tooltip="C:Data3GPPExtractsR2-2210746.docx" w:history="1">
        <w:r w:rsidR="0096788F" w:rsidRPr="00775829">
          <w:rPr>
            <w:rStyle w:val="Hyperlink"/>
          </w:rPr>
          <w:t>R2-2210746</w:t>
        </w:r>
      </w:hyperlink>
      <w:r w:rsidR="0096788F">
        <w:tab/>
        <w:t>Corrections on SIB32 update notification in 36.331</w:t>
      </w:r>
      <w:r w:rsidR="0096788F">
        <w:tab/>
        <w:t>CATT</w:t>
      </w:r>
      <w:r w:rsidR="0096788F">
        <w:tab/>
        <w:t>CR</w:t>
      </w:r>
      <w:r w:rsidR="0096788F">
        <w:tab/>
        <w:t>Rel-17</w:t>
      </w:r>
      <w:r w:rsidR="0096788F">
        <w:tab/>
        <w:t>36.331</w:t>
      </w:r>
      <w:r w:rsidR="0096788F">
        <w:tab/>
        <w:t>17.2.0</w:t>
      </w:r>
      <w:r w:rsidR="0096788F">
        <w:tab/>
        <w:t>4883</w:t>
      </w:r>
      <w:r w:rsidR="0096788F">
        <w:tab/>
        <w:t>-</w:t>
      </w:r>
      <w:r w:rsidR="0096788F">
        <w:tab/>
        <w:t>F</w:t>
      </w:r>
      <w:r w:rsidR="0096788F">
        <w:tab/>
        <w:t>LTE_NBIOT_eMTC_NTN</w:t>
      </w:r>
      <w:r w:rsidR="0096788F">
        <w:tab/>
        <w:t>Late</w:t>
      </w:r>
    </w:p>
    <w:p w14:paraId="51B77495" w14:textId="77777777" w:rsidR="007B156F" w:rsidRDefault="007B156F" w:rsidP="0015553A">
      <w:pPr>
        <w:pStyle w:val="Doc-text2"/>
        <w:ind w:left="0" w:firstLine="0"/>
      </w:pPr>
    </w:p>
    <w:p w14:paraId="3DAE5A6C" w14:textId="77777777" w:rsidR="00307BC7" w:rsidRDefault="00AB164E" w:rsidP="00307BC7">
      <w:pPr>
        <w:pStyle w:val="Doc-title"/>
      </w:pPr>
      <w:hyperlink r:id="rId189" w:tooltip="C:Data3GPPExtractsR2-2210079-CR-TS36331-Misc-Corrections.docx" w:history="1">
        <w:r w:rsidR="00307BC7" w:rsidRPr="00641502">
          <w:rPr>
            <w:rStyle w:val="Hyperlink"/>
          </w:rPr>
          <w:t>R2-2210079</w:t>
        </w:r>
      </w:hyperlink>
      <w:r w:rsidR="00307BC7">
        <w:tab/>
        <w:t xml:space="preserve">Miscellaneous corrections for IoT-NTN </w:t>
      </w:r>
      <w:r w:rsidR="00307BC7">
        <w:tab/>
        <w:t>Nokia Solutions &amp; Networks (I)</w:t>
      </w:r>
      <w:r w:rsidR="00307BC7">
        <w:tab/>
        <w:t>CR</w:t>
      </w:r>
      <w:r w:rsidR="00307BC7">
        <w:tab/>
        <w:t>Rel-17</w:t>
      </w:r>
      <w:r w:rsidR="00307BC7">
        <w:tab/>
        <w:t>36.331</w:t>
      </w:r>
      <w:r w:rsidR="00307BC7">
        <w:tab/>
        <w:t>17.2.0</w:t>
      </w:r>
      <w:r w:rsidR="00307BC7">
        <w:tab/>
        <w:t>4876</w:t>
      </w:r>
      <w:r w:rsidR="00307BC7">
        <w:tab/>
        <w:t>-</w:t>
      </w:r>
      <w:r w:rsidR="00307BC7">
        <w:tab/>
        <w:t>D</w:t>
      </w:r>
      <w:r w:rsidR="00307BC7">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AB164E" w:rsidP="002306BB">
      <w:pPr>
        <w:pStyle w:val="Doc-title"/>
      </w:pPr>
      <w:hyperlink r:id="rId190" w:tooltip="C:Data3GPPExtractsR2-2210706.docx" w:history="1">
        <w:r w:rsidR="002306BB" w:rsidRPr="00641502">
          <w:rPr>
            <w:rStyle w:val="Hyperlink"/>
          </w:rPr>
          <w:t>R2-2210706</w:t>
        </w:r>
      </w:hyperlink>
      <w:r w:rsidR="002306BB">
        <w:tab/>
        <w:t>Discussion on RRC corrections for IoT NTN</w:t>
      </w:r>
      <w:r w:rsidR="002306BB">
        <w:tab/>
        <w:t>Samsung R&amp;D Institute UK</w:t>
      </w:r>
      <w:r w:rsidR="002306BB">
        <w:tab/>
        <w:t>discussion</w:t>
      </w:r>
      <w:r w:rsidR="002306BB">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AB164E" w:rsidP="00FA627F">
      <w:pPr>
        <w:pStyle w:val="Doc-title"/>
      </w:pPr>
      <w:hyperlink r:id="rId191"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AB164E" w:rsidP="00FA627F">
      <w:pPr>
        <w:pStyle w:val="Doc-title"/>
      </w:pPr>
      <w:hyperlink r:id="rId192" w:tooltip="C:Data3GPPExtractsR2-2210704 Add a new field for access stratum release.docx" w:history="1">
        <w:r w:rsidR="00FA627F" w:rsidRPr="00641502">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2B4E60">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2B4E60">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2B4E60">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17379C4E" w:rsidR="000A3C2D" w:rsidRDefault="00AB164E" w:rsidP="000A3C2D">
      <w:pPr>
        <w:pStyle w:val="Doc-title"/>
      </w:pPr>
      <w:hyperlink r:id="rId193" w:tooltip="C:Data3GPPRAN2InboxR2-2210848.zip" w:history="1">
        <w:r w:rsidR="000A3C2D" w:rsidRPr="00513011">
          <w:rPr>
            <w:rStyle w:val="Hyperlink"/>
          </w:rPr>
          <w:t>R2-2210848</w:t>
        </w:r>
      </w:hyperlink>
      <w:r w:rsidR="000A3C2D">
        <w:tab/>
      </w:r>
      <w:r w:rsidR="000A3C2D" w:rsidRPr="007418EC">
        <w:t>[offline-10</w:t>
      </w:r>
      <w:r w:rsidR="000A3C2D">
        <w:t>7</w:t>
      </w:r>
      <w:r w:rsidR="000A3C2D" w:rsidRPr="007418EC">
        <w:t xml:space="preserve">] </w:t>
      </w:r>
      <w:r w:rsidR="000A3C2D">
        <w:t>RRC corrections</w:t>
      </w:r>
      <w:r w:rsidR="000A3C2D" w:rsidRPr="007418EC">
        <w:tab/>
      </w:r>
      <w:r w:rsidR="000A3C2D">
        <w:t>Huawei</w:t>
      </w:r>
      <w:r w:rsidR="000A3C2D">
        <w:tab/>
      </w:r>
      <w:r w:rsidR="000A3C2D" w:rsidRPr="007418EC">
        <w:t>discussion</w:t>
      </w:r>
      <w:r w:rsidR="000A3C2D" w:rsidRPr="007418EC">
        <w:tab/>
      </w:r>
      <w:r w:rsidR="000A3C2D">
        <w:t>Rel-18</w:t>
      </w:r>
      <w:r w:rsidR="000A3C2D">
        <w:tab/>
        <w:t>LTE_NBIOT_eMTC_NTN-Core</w:t>
      </w:r>
    </w:p>
    <w:p w14:paraId="43619D1D" w14:textId="77777777" w:rsidR="00513011" w:rsidRDefault="00513011" w:rsidP="00513011">
      <w:pPr>
        <w:pStyle w:val="Comments"/>
      </w:pPr>
      <w:r>
        <w:t>For email agreement:</w:t>
      </w:r>
    </w:p>
    <w:p w14:paraId="12D52F2A" w14:textId="77777777" w:rsidR="00513011" w:rsidRDefault="00513011" w:rsidP="00513011">
      <w:pPr>
        <w:pStyle w:val="Comments"/>
      </w:pPr>
      <w:r>
        <w:t>(14/14) Proposal 2: Add the following clarification to the field description of epochTime:</w:t>
      </w:r>
    </w:p>
    <w:p w14:paraId="177F18A1" w14:textId="77777777" w:rsidR="00513011" w:rsidRDefault="00513011" w:rsidP="00513011">
      <w:pPr>
        <w:pStyle w:val="Comments"/>
      </w:pPr>
      <w:r>
        <w:t>For serving cell, the startSFN indicates the current SFN or the next upcoming SFN after the frame where the message indicating the epochTime is received.</w:t>
      </w:r>
    </w:p>
    <w:p w14:paraId="1147E440" w14:textId="4F1A69F9" w:rsidR="00B578FF" w:rsidRDefault="00B578FF" w:rsidP="002B4E60">
      <w:pPr>
        <w:pStyle w:val="Doc-text2"/>
        <w:numPr>
          <w:ilvl w:val="0"/>
          <w:numId w:val="11"/>
        </w:numPr>
      </w:pPr>
      <w:r>
        <w:t>Agreed</w:t>
      </w:r>
    </w:p>
    <w:p w14:paraId="01E09F13" w14:textId="77777777" w:rsidR="00513011" w:rsidRDefault="00513011" w:rsidP="00513011">
      <w:pPr>
        <w:pStyle w:val="Comments"/>
      </w:pPr>
      <w:r>
        <w:t>(14/14) Proposal 4: Keep the existing conditional presence for SIB31 in RRCConnectionReconfiguration (i.e., no spec change).</w:t>
      </w:r>
    </w:p>
    <w:p w14:paraId="633EC338" w14:textId="007ECC9E" w:rsidR="00B578FF" w:rsidRDefault="00B578FF" w:rsidP="002B4E60">
      <w:pPr>
        <w:pStyle w:val="Doc-text2"/>
        <w:numPr>
          <w:ilvl w:val="0"/>
          <w:numId w:val="11"/>
        </w:numPr>
      </w:pPr>
      <w:r>
        <w:t>Agreed</w:t>
      </w:r>
    </w:p>
    <w:p w14:paraId="2143536D" w14:textId="77777777" w:rsidR="00513011" w:rsidRDefault="00513011" w:rsidP="00513011">
      <w:pPr>
        <w:pStyle w:val="Comments"/>
      </w:pPr>
      <w:r>
        <w:t xml:space="preserve">(13/13) Proposal 5: Network uses the SI modification to update SIB32, but it is up to UE implementation whether to re-acquire the new SIB32. </w:t>
      </w:r>
    </w:p>
    <w:p w14:paraId="1B7C7DC7" w14:textId="7ADFF9F0" w:rsidR="00B578FF" w:rsidRDefault="00B578FF" w:rsidP="002B4E60">
      <w:pPr>
        <w:pStyle w:val="Doc-text2"/>
        <w:numPr>
          <w:ilvl w:val="0"/>
          <w:numId w:val="11"/>
        </w:numPr>
      </w:pPr>
      <w:r>
        <w:t>Agreed</w:t>
      </w:r>
    </w:p>
    <w:p w14:paraId="2EE446EE" w14:textId="77777777" w:rsidR="00513011" w:rsidRDefault="00513011" w:rsidP="00513011">
      <w:pPr>
        <w:pStyle w:val="Comments"/>
      </w:pPr>
      <w:r>
        <w:t>Proposal 6: Approve the following changes in R2-2210079:</w:t>
      </w:r>
    </w:p>
    <w:p w14:paraId="0681EA23" w14:textId="77777777" w:rsidR="00513011" w:rsidRDefault="00513011" w:rsidP="00513011">
      <w:pPr>
        <w:pStyle w:val="Comments"/>
      </w:pPr>
      <w:r>
        <w:t>Change “earth moving satellite” to “earth moving cell” and “quasi-earth fixed satellite” to “quasi-earth fixed cell”.</w:t>
      </w:r>
    </w:p>
    <w:p w14:paraId="7D8472AE" w14:textId="1DDFAE37" w:rsidR="00B578FF" w:rsidRDefault="00B578FF" w:rsidP="002B4E60">
      <w:pPr>
        <w:pStyle w:val="Doc-text2"/>
        <w:numPr>
          <w:ilvl w:val="0"/>
          <w:numId w:val="11"/>
        </w:numPr>
      </w:pPr>
      <w:r>
        <w:t>Agreed</w:t>
      </w:r>
    </w:p>
    <w:p w14:paraId="40FFF3BE" w14:textId="77777777" w:rsidR="00513011" w:rsidRDefault="00513011" w:rsidP="00513011">
      <w:pPr>
        <w:pStyle w:val="Comments"/>
      </w:pPr>
      <w:r>
        <w:t>(12/13) Proposal 7: Add the following note in the description of IE EphemerisOrbitalParameters:</w:t>
      </w:r>
    </w:p>
    <w:p w14:paraId="36368E40" w14:textId="77777777" w:rsidR="00513011" w:rsidRDefault="00513011" w:rsidP="00513011">
      <w:pPr>
        <w:pStyle w:val="Comments"/>
      </w:pPr>
      <w:r>
        <w:t>NOTE:</w:t>
      </w:r>
      <w:r>
        <w:tab/>
        <w:t>The ECI and ECEF coincide at Epoch time (e.g. x,y,z axis in ECEF are aligned with x,y,z axis in ECI).</w:t>
      </w:r>
    </w:p>
    <w:p w14:paraId="292B2369" w14:textId="37C632BA" w:rsidR="00B578FF" w:rsidRDefault="00B578FF" w:rsidP="002B4E60">
      <w:pPr>
        <w:pStyle w:val="Doc-text2"/>
        <w:numPr>
          <w:ilvl w:val="0"/>
          <w:numId w:val="11"/>
        </w:numPr>
      </w:pPr>
      <w:r>
        <w:t>Agreed</w:t>
      </w:r>
    </w:p>
    <w:p w14:paraId="65FBF900" w14:textId="77777777" w:rsidR="00513011" w:rsidRDefault="00513011" w:rsidP="00513011">
      <w:pPr>
        <w:pStyle w:val="Comments"/>
      </w:pPr>
      <w:r>
        <w:t>(13/13) Proposal 8: Change the reference in T317 description from 5.3.3.21 to 5.3.18.</w:t>
      </w:r>
    </w:p>
    <w:p w14:paraId="4994EE33" w14:textId="1A465851" w:rsidR="00B578FF" w:rsidRDefault="00B578FF" w:rsidP="002B4E60">
      <w:pPr>
        <w:pStyle w:val="Doc-text2"/>
        <w:numPr>
          <w:ilvl w:val="0"/>
          <w:numId w:val="11"/>
        </w:numPr>
      </w:pPr>
      <w:r>
        <w:t>Agreed</w:t>
      </w:r>
    </w:p>
    <w:p w14:paraId="16BF5832" w14:textId="77777777" w:rsidR="00513011" w:rsidRDefault="00513011" w:rsidP="00513011">
      <w:pPr>
        <w:pStyle w:val="Comments"/>
      </w:pPr>
    </w:p>
    <w:p w14:paraId="3B65557D" w14:textId="77777777" w:rsidR="00513011" w:rsidRDefault="00513011" w:rsidP="00513011">
      <w:pPr>
        <w:pStyle w:val="Comments"/>
      </w:pPr>
      <w:r>
        <w:t>For further discussion:</w:t>
      </w:r>
    </w:p>
    <w:p w14:paraId="398D70EE" w14:textId="701C751F" w:rsidR="00513011" w:rsidRDefault="008670D1" w:rsidP="00513011">
      <w:pPr>
        <w:pStyle w:val="Comments"/>
      </w:pPr>
      <w:r>
        <w:t xml:space="preserve"> </w:t>
      </w:r>
      <w:r w:rsidR="00513011">
        <w:t>(8/14) Proposal 1: Introduce satellite assistance information (e.g. ephemeris, common TA parameters) for neighbour cells in SIB31 in a backward compatible manner.</w:t>
      </w:r>
    </w:p>
    <w:p w14:paraId="17B6E742" w14:textId="56BE6A41" w:rsidR="00B578FF" w:rsidRDefault="00B578FF" w:rsidP="002B4E60">
      <w:pPr>
        <w:pStyle w:val="Doc-text2"/>
        <w:numPr>
          <w:ilvl w:val="0"/>
          <w:numId w:val="11"/>
        </w:numPr>
      </w:pPr>
      <w:r>
        <w:t>Continue online</w:t>
      </w:r>
    </w:p>
    <w:p w14:paraId="192AB98D" w14:textId="4CA6793E" w:rsidR="000326AF" w:rsidRDefault="000326AF" w:rsidP="002B4E60">
      <w:pPr>
        <w:pStyle w:val="Doc-text2"/>
        <w:numPr>
          <w:ilvl w:val="0"/>
          <w:numId w:val="11"/>
        </w:numPr>
      </w:pPr>
      <w:r>
        <w:t xml:space="preserve">Come back on </w:t>
      </w:r>
      <w:r w:rsidR="00837F89">
        <w:t>Wednesday</w:t>
      </w:r>
      <w:r w:rsidR="000E7713">
        <w:t xml:space="preserve"> (</w:t>
      </w:r>
      <w:r w:rsidR="0067147F">
        <w:t>as</w:t>
      </w:r>
      <w:r w:rsidR="000E7713">
        <w:t xml:space="preserve"> RAN4</w:t>
      </w:r>
      <w:r>
        <w:t xml:space="preserve"> </w:t>
      </w:r>
      <w:r w:rsidR="0067147F">
        <w:t>might send a further LS related to this</w:t>
      </w:r>
      <w:r w:rsidR="000E1A26">
        <w:t xml:space="preserve">, see </w:t>
      </w:r>
      <w:r w:rsidR="000E1A26" w:rsidRPr="000E1A26">
        <w:t>R4-2217265</w:t>
      </w:r>
      <w:r>
        <w:t>)</w:t>
      </w:r>
    </w:p>
    <w:p w14:paraId="5E528A79" w14:textId="0C24B94E" w:rsidR="00C46E5F" w:rsidRDefault="00C46E5F" w:rsidP="002B4E60">
      <w:pPr>
        <w:pStyle w:val="Doc-text2"/>
        <w:numPr>
          <w:ilvl w:val="0"/>
          <w:numId w:val="10"/>
        </w:numPr>
      </w:pPr>
      <w:r>
        <w:t>ZTE thinks we should leave this discussion to Rel-18</w:t>
      </w:r>
    </w:p>
    <w:p w14:paraId="77E58C12" w14:textId="04BC9AEB" w:rsidR="00C46E5F" w:rsidRDefault="00C46E5F" w:rsidP="002B4E60">
      <w:pPr>
        <w:pStyle w:val="Doc-text2"/>
        <w:numPr>
          <w:ilvl w:val="0"/>
          <w:numId w:val="10"/>
        </w:numPr>
      </w:pPr>
      <w:r>
        <w:t>HW thinks that if we don’t introduce assistance info for neigh</w:t>
      </w:r>
      <w:r w:rsidR="00756530">
        <w:t>bour</w:t>
      </w:r>
      <w:r>
        <w:t xml:space="preserve"> cells</w:t>
      </w:r>
      <w:r w:rsidR="00756530">
        <w:t>,</w:t>
      </w:r>
      <w:r>
        <w:t xml:space="preserve"> the requirements will not apply</w:t>
      </w:r>
    </w:p>
    <w:p w14:paraId="7E72BBC7" w14:textId="6985118A" w:rsidR="00C46E5F" w:rsidRDefault="00C46E5F" w:rsidP="002B4E60">
      <w:pPr>
        <w:pStyle w:val="Doc-text2"/>
        <w:numPr>
          <w:ilvl w:val="0"/>
          <w:numId w:val="10"/>
        </w:numPr>
      </w:pPr>
      <w:r>
        <w:t>Ericsson agrees with ZTE</w:t>
      </w:r>
    </w:p>
    <w:p w14:paraId="55B05A4D" w14:textId="5D434D1A" w:rsidR="00C46E5F" w:rsidRDefault="00C46E5F" w:rsidP="002B4E60">
      <w:pPr>
        <w:pStyle w:val="Doc-text2"/>
        <w:numPr>
          <w:ilvl w:val="0"/>
          <w:numId w:val="10"/>
        </w:numPr>
      </w:pPr>
      <w:r>
        <w:t>QC thinks there is an agreement in RAN4 and we should follow that</w:t>
      </w:r>
    </w:p>
    <w:p w14:paraId="79F1D979" w14:textId="4E3100E6" w:rsidR="00C46E5F" w:rsidRDefault="00C46E5F" w:rsidP="002B4E60">
      <w:pPr>
        <w:pStyle w:val="Doc-text2"/>
        <w:numPr>
          <w:ilvl w:val="0"/>
          <w:numId w:val="10"/>
        </w:numPr>
      </w:pPr>
      <w:r>
        <w:t>Nokia agrees with ZTE.</w:t>
      </w:r>
    </w:p>
    <w:p w14:paraId="1EC4AAEE" w14:textId="63C2EC01" w:rsidR="00C46E5F" w:rsidRDefault="00C46E5F" w:rsidP="002B4E60">
      <w:pPr>
        <w:pStyle w:val="Doc-text2"/>
        <w:numPr>
          <w:ilvl w:val="0"/>
          <w:numId w:val="10"/>
        </w:numPr>
      </w:pPr>
      <w:r>
        <w:t>Mediatek thinks t</w:t>
      </w:r>
      <w:r w:rsidRPr="00C46E5F">
        <w:t>he assistance information will be helpful</w:t>
      </w:r>
    </w:p>
    <w:p w14:paraId="48FC60D4" w14:textId="74A9523C" w:rsidR="00C46E5F" w:rsidRDefault="00C46E5F" w:rsidP="002B4E60">
      <w:pPr>
        <w:pStyle w:val="Doc-text2"/>
        <w:numPr>
          <w:ilvl w:val="0"/>
          <w:numId w:val="11"/>
        </w:numPr>
      </w:pPr>
      <w:r>
        <w:t>Postponed to the next meeting</w:t>
      </w:r>
    </w:p>
    <w:p w14:paraId="0232301C" w14:textId="77777777" w:rsidR="00513011" w:rsidRDefault="00513011" w:rsidP="00513011">
      <w:pPr>
        <w:pStyle w:val="Comments"/>
      </w:pPr>
      <w:r>
        <w:t>Proposal 1a: Frequency list and cell list are added to the associated neighbour satellite ephemeris.</w:t>
      </w:r>
    </w:p>
    <w:p w14:paraId="13E798A6" w14:textId="17A3DB1C" w:rsidR="00B578FF" w:rsidRDefault="00B578FF" w:rsidP="002B4E60">
      <w:pPr>
        <w:pStyle w:val="Doc-text2"/>
        <w:numPr>
          <w:ilvl w:val="0"/>
          <w:numId w:val="11"/>
        </w:numPr>
      </w:pPr>
      <w:r>
        <w:t>Continue online</w:t>
      </w:r>
    </w:p>
    <w:p w14:paraId="5A6C46E3" w14:textId="77777777" w:rsidR="00513011" w:rsidRDefault="00513011" w:rsidP="00513011">
      <w:pPr>
        <w:pStyle w:val="Comments"/>
      </w:pPr>
      <w:r>
        <w:t>Proposal 3: In case of HO/CHO, discuss the intended interpretation of the SFN indicate by epochTime:</w:t>
      </w:r>
    </w:p>
    <w:p w14:paraId="06E84C76" w14:textId="77777777" w:rsidR="00513011" w:rsidRDefault="00513011" w:rsidP="00513011">
      <w:pPr>
        <w:pStyle w:val="Comments"/>
      </w:pPr>
      <w:r>
        <w:t>-</w:t>
      </w:r>
      <w:r>
        <w:tab/>
        <w:t>(7/14) Option 2-1: the frame nearest to the frame where RRC reconfiguration message is received</w:t>
      </w:r>
    </w:p>
    <w:p w14:paraId="259FA0E4" w14:textId="18C9F4C1" w:rsidR="000A3C2D" w:rsidRDefault="00513011" w:rsidP="00513011">
      <w:pPr>
        <w:pStyle w:val="Comments"/>
      </w:pPr>
      <w:r>
        <w:t>-</w:t>
      </w:r>
      <w:r>
        <w:tab/>
        <w:t>(6/14) Option 2-2: the frame nearest to the frame where the MIB of target cell is firstly acquired</w:t>
      </w:r>
    </w:p>
    <w:p w14:paraId="60604D2E" w14:textId="77777777" w:rsidR="00B578FF" w:rsidRDefault="00B578FF" w:rsidP="002B4E60">
      <w:pPr>
        <w:pStyle w:val="Doc-text2"/>
        <w:numPr>
          <w:ilvl w:val="0"/>
          <w:numId w:val="11"/>
        </w:numPr>
      </w:pPr>
      <w:r>
        <w:t>Continue online</w:t>
      </w:r>
    </w:p>
    <w:p w14:paraId="08E375CC" w14:textId="66A36B23" w:rsidR="000326AF" w:rsidRDefault="000326AF" w:rsidP="002B4E60">
      <w:pPr>
        <w:pStyle w:val="Doc-text2"/>
        <w:numPr>
          <w:ilvl w:val="0"/>
          <w:numId w:val="10"/>
        </w:numPr>
      </w:pPr>
      <w:r>
        <w:t>HW thinks both options are feasible and since we adopted option 2-1 for NR NTN we could adopt it for IoT NTN as well</w:t>
      </w:r>
    </w:p>
    <w:p w14:paraId="26520BC9" w14:textId="38B85D9C" w:rsidR="000326AF" w:rsidRDefault="000326AF" w:rsidP="002B4E60">
      <w:pPr>
        <w:pStyle w:val="Doc-text2"/>
        <w:numPr>
          <w:ilvl w:val="0"/>
          <w:numId w:val="10"/>
        </w:numPr>
      </w:pPr>
      <w:r>
        <w:t>ZTE prefers 2-2 and 2-1 would be a bit complicated. But can also accept 2-1</w:t>
      </w:r>
    </w:p>
    <w:p w14:paraId="349AF157" w14:textId="4BB4981F" w:rsidR="000326AF" w:rsidRDefault="000326AF" w:rsidP="002B4E60">
      <w:pPr>
        <w:pStyle w:val="Doc-text2"/>
        <w:numPr>
          <w:ilvl w:val="0"/>
          <w:numId w:val="10"/>
        </w:numPr>
      </w:pPr>
      <w:r>
        <w:t>Oppo prefers 2-1</w:t>
      </w:r>
    </w:p>
    <w:p w14:paraId="13EBF26E" w14:textId="74214B4D" w:rsidR="000326AF" w:rsidRDefault="000E7713" w:rsidP="002B4E60">
      <w:pPr>
        <w:pStyle w:val="Doc-text2"/>
        <w:numPr>
          <w:ilvl w:val="0"/>
          <w:numId w:val="11"/>
        </w:numPr>
      </w:pPr>
      <w:r>
        <w:t xml:space="preserve">In case of HO/CHO, </w:t>
      </w:r>
      <w:r w:rsidR="000326AF">
        <w:t>the SFN indicate</w:t>
      </w:r>
      <w:r>
        <w:t xml:space="preserve">d by epochTime is the </w:t>
      </w:r>
      <w:r w:rsidR="000326AF">
        <w:t>frame nearest to the frame where RRC reconfiguration message is received</w:t>
      </w:r>
    </w:p>
    <w:p w14:paraId="041979BF" w14:textId="77777777" w:rsidR="00B578FF" w:rsidRDefault="00B578FF" w:rsidP="00513011">
      <w:pPr>
        <w:pStyle w:val="Comments"/>
      </w:pPr>
    </w:p>
    <w:p w14:paraId="0CDE4079" w14:textId="77777777" w:rsidR="00B578FF" w:rsidRDefault="00B578FF" w:rsidP="00513011">
      <w:pPr>
        <w:pStyle w:val="Comments"/>
      </w:pPr>
    </w:p>
    <w:p w14:paraId="1542FB1C" w14:textId="77777777" w:rsidR="00B578FF" w:rsidRDefault="00B578FF" w:rsidP="00B578FF">
      <w:pPr>
        <w:pStyle w:val="Doc-text2"/>
        <w:pBdr>
          <w:top w:val="single" w:sz="4" w:space="1" w:color="auto"/>
          <w:left w:val="single" w:sz="4" w:space="4" w:color="auto"/>
          <w:bottom w:val="single" w:sz="4" w:space="1" w:color="auto"/>
          <w:right w:val="single" w:sz="4" w:space="4" w:color="auto"/>
        </w:pBdr>
      </w:pPr>
      <w:r>
        <w:t>Agreements via email (from offline 107):</w:t>
      </w:r>
    </w:p>
    <w:p w14:paraId="153E816B" w14:textId="78B28455"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9F7A8A3" w14:textId="478BE09A" w:rsidR="00B578FF" w:rsidRDefault="00B578FF" w:rsidP="00B578F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0BF60A74" w14:textId="397B43A9"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Keep the existing conditional presence for SIB31 in RRCConnectionReconfiguration (i.e., no spec change).</w:t>
      </w:r>
    </w:p>
    <w:p w14:paraId="69F6EEA2" w14:textId="25BCBCB0"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 xml:space="preserve">Network uses the SI modification to update SIB32, but it is up to UE implementation whether to re-acquire the new SIB32. </w:t>
      </w:r>
    </w:p>
    <w:p w14:paraId="0D625152" w14:textId="18902725"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Approve the following changes in R2-2210079:</w:t>
      </w:r>
    </w:p>
    <w:p w14:paraId="0FD66EEA" w14:textId="6D3A6E09" w:rsidR="00B578FF" w:rsidRDefault="00B578FF" w:rsidP="00B578F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636BD57C" w14:textId="6359E39C"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3AE9DB80" w14:textId="0A7DB184" w:rsidR="00B578FF" w:rsidRDefault="00B578FF" w:rsidP="00B578F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03E27A29" w14:textId="7D3DEFA5"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Change the reference in T317 description from 5.3.3.21 to 5.3.18.</w:t>
      </w:r>
    </w:p>
    <w:p w14:paraId="7855F901" w14:textId="77777777" w:rsidR="00B578FF" w:rsidRDefault="00B578FF" w:rsidP="00513011">
      <w:pPr>
        <w:pStyle w:val="Comments"/>
      </w:pPr>
    </w:p>
    <w:p w14:paraId="70711FF1" w14:textId="77777777" w:rsidR="000E7713" w:rsidRDefault="000E7713" w:rsidP="00513011">
      <w:pPr>
        <w:pStyle w:val="Comments"/>
      </w:pPr>
    </w:p>
    <w:p w14:paraId="21F1F25A" w14:textId="77777777" w:rsidR="000E7713" w:rsidRDefault="000E7713" w:rsidP="000E7713">
      <w:pPr>
        <w:pStyle w:val="Doc-text2"/>
        <w:pBdr>
          <w:top w:val="single" w:sz="4" w:space="1" w:color="auto"/>
          <w:left w:val="single" w:sz="4" w:space="4" w:color="auto"/>
          <w:bottom w:val="single" w:sz="4" w:space="1" w:color="auto"/>
          <w:right w:val="single" w:sz="4" w:space="4" w:color="auto"/>
        </w:pBdr>
      </w:pPr>
      <w:r>
        <w:t>Agreements online:</w:t>
      </w:r>
    </w:p>
    <w:p w14:paraId="3EE34B8C" w14:textId="17D57FD8" w:rsidR="000E7713" w:rsidRDefault="000E7713" w:rsidP="002B4E60">
      <w:pPr>
        <w:pStyle w:val="Doc-text2"/>
        <w:numPr>
          <w:ilvl w:val="0"/>
          <w:numId w:val="39"/>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55C131C" w14:textId="77777777" w:rsidR="00B578FF" w:rsidRDefault="00B578FF" w:rsidP="00513011">
      <w:pPr>
        <w:pStyle w:val="Comments"/>
      </w:pPr>
    </w:p>
    <w:p w14:paraId="46DF31CB" w14:textId="77777777" w:rsidR="004A584B" w:rsidRDefault="004A584B" w:rsidP="00513011">
      <w:pPr>
        <w:pStyle w:val="Comments"/>
      </w:pPr>
    </w:p>
    <w:p w14:paraId="6180F64B" w14:textId="2930ABBB" w:rsidR="004A584B" w:rsidRDefault="00BF5102" w:rsidP="004A584B">
      <w:pPr>
        <w:pStyle w:val="EmailDiscussion"/>
      </w:pPr>
      <w:r>
        <w:t>[Post</w:t>
      </w:r>
      <w:r w:rsidR="004A584B">
        <w:t>119bis-e][10</w:t>
      </w:r>
      <w:r w:rsidR="005068E0">
        <w:t>7</w:t>
      </w:r>
      <w:r w:rsidR="004A584B">
        <w:t>][IoT NTN] RRC CR (Huawei)</w:t>
      </w:r>
    </w:p>
    <w:p w14:paraId="2B7578D5" w14:textId="3FA557D6" w:rsidR="004A584B" w:rsidRDefault="005068E0" w:rsidP="004A584B">
      <w:pPr>
        <w:pStyle w:val="EmailDiscussion2"/>
        <w:ind w:left="1619" w:firstLine="0"/>
      </w:pPr>
      <w:r>
        <w:t>S</w:t>
      </w:r>
      <w:r w:rsidR="004A584B">
        <w:t>cope: Prepare a rapporteur CR based on the meeting decisions</w:t>
      </w:r>
    </w:p>
    <w:p w14:paraId="54A95832" w14:textId="16ACCCDF"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36.331 CR</w:t>
      </w:r>
      <w:r w:rsidR="004A584B" w:rsidRPr="00BE132B">
        <w:rPr>
          <w:color w:val="000000" w:themeColor="text1"/>
        </w:rPr>
        <w:t xml:space="preserve"> </w:t>
      </w:r>
    </w:p>
    <w:p w14:paraId="7FA967AD" w14:textId="51C7A896"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20FB5F2C" w14:textId="6EB03790" w:rsidR="004A584B" w:rsidRPr="005D5C15" w:rsidRDefault="005068E0" w:rsidP="004A584B">
      <w:pPr>
        <w:pStyle w:val="EmailDiscussion2"/>
        <w:ind w:left="1619" w:firstLine="0"/>
      </w:pPr>
      <w:r>
        <w:t>D</w:t>
      </w:r>
      <w:r w:rsidR="004A584B" w:rsidRPr="0025337F">
        <w:t>eadline (fo</w:t>
      </w:r>
      <w:r w:rsidR="004A584B">
        <w:t>r rapporteur's CR in R2-2211020</w:t>
      </w:r>
      <w:r w:rsidR="004A584B" w:rsidRPr="0025337F">
        <w:t>)</w:t>
      </w:r>
      <w:r w:rsidR="004A584B">
        <w:t>: Friday 2022-10-21 10</w:t>
      </w:r>
      <w:r w:rsidR="004A584B" w:rsidRPr="0025337F">
        <w:t>:00 UTC</w:t>
      </w:r>
    </w:p>
    <w:p w14:paraId="7B861282" w14:textId="77777777" w:rsidR="004A584B" w:rsidRDefault="004A584B" w:rsidP="00513011">
      <w:pPr>
        <w:pStyle w:val="Comments"/>
      </w:pPr>
    </w:p>
    <w:p w14:paraId="667ED042" w14:textId="77777777" w:rsidR="004A584B" w:rsidRDefault="004A584B" w:rsidP="00513011">
      <w:pPr>
        <w:pStyle w:val="Comments"/>
      </w:pPr>
    </w:p>
    <w:p w14:paraId="533E27A3" w14:textId="6C2E620C" w:rsidR="0042601A" w:rsidRPr="005D5C15" w:rsidRDefault="0042601A" w:rsidP="0042601A">
      <w:pPr>
        <w:pStyle w:val="Doc-title"/>
      </w:pPr>
      <w:r>
        <w:t>R2-2211020</w:t>
      </w:r>
      <w:r>
        <w:tab/>
        <w:t>RRC corrections for Rel-17 IoT NTN</w:t>
      </w:r>
      <w:r>
        <w:tab/>
        <w:t>Huawei</w:t>
      </w:r>
      <w:r>
        <w:tab/>
        <w:t>CR</w:t>
      </w:r>
      <w:r>
        <w:tab/>
        <w:t>Rel-17</w:t>
      </w:r>
      <w:r>
        <w:tab/>
        <w:t>36.331</w:t>
      </w:r>
      <w:r>
        <w:tab/>
        <w:t>17.2.0</w:t>
      </w:r>
      <w:r>
        <w:tab/>
        <w:t>XXXX</w:t>
      </w:r>
      <w:r>
        <w:tab/>
        <w:t>-</w:t>
      </w:r>
      <w:r>
        <w:tab/>
        <w:t>F</w:t>
      </w:r>
      <w:r>
        <w:tab/>
        <w:t>LTE_NBIOT_eMTC_NTN</w:t>
      </w:r>
    </w:p>
    <w:p w14:paraId="5A323593" w14:textId="77777777" w:rsidR="0042601A" w:rsidRDefault="0042601A" w:rsidP="00513011">
      <w:pPr>
        <w:pStyle w:val="Comments"/>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AB164E" w:rsidP="00FA627F">
      <w:pPr>
        <w:pStyle w:val="Doc-title"/>
      </w:pPr>
      <w:hyperlink r:id="rId194"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AB164E" w:rsidP="00FA627F">
      <w:pPr>
        <w:pStyle w:val="Doc-title"/>
      </w:pPr>
      <w:hyperlink r:id="rId195"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Default="00FA627F" w:rsidP="0015553A">
      <w:pPr>
        <w:pStyle w:val="Doc-text2"/>
        <w:ind w:left="0" w:firstLine="0"/>
      </w:pPr>
    </w:p>
    <w:p w14:paraId="6316C557" w14:textId="77777777" w:rsidR="005D5C15" w:rsidRDefault="005D5C15" w:rsidP="0015553A">
      <w:pPr>
        <w:pStyle w:val="Doc-text2"/>
        <w:ind w:left="0" w:firstLine="0"/>
      </w:pPr>
    </w:p>
    <w:p w14:paraId="657D0912" w14:textId="2FFCD3D7" w:rsidR="005D5C15" w:rsidRDefault="005D5C15" w:rsidP="005D5C15">
      <w:pPr>
        <w:pStyle w:val="EmailDiscussion"/>
      </w:pPr>
      <w:r>
        <w:t>[AT119bis-e][122][IoT NTN] idle mode corrections (Ericsson)</w:t>
      </w:r>
    </w:p>
    <w:p w14:paraId="08D1EDB4" w14:textId="51569DDB" w:rsidR="005D5C15" w:rsidRDefault="005D5C15" w:rsidP="005D5C15">
      <w:pPr>
        <w:pStyle w:val="EmailDiscussion2"/>
        <w:ind w:left="1619" w:firstLine="0"/>
      </w:pPr>
      <w:r>
        <w:t>Updated scope: Prepare a rapporteur CR based on the meeting decisions</w:t>
      </w:r>
    </w:p>
    <w:p w14:paraId="7898D706" w14:textId="6CC9744F"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1A7DE9B5"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B7B8737" w14:textId="5501A2F2"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7B9D8826" w14:textId="77777777" w:rsidR="005D5C15" w:rsidRDefault="005D5C15" w:rsidP="0015553A">
      <w:pPr>
        <w:pStyle w:val="Doc-text2"/>
        <w:ind w:left="0" w:firstLine="0"/>
      </w:pPr>
    </w:p>
    <w:p w14:paraId="439441B7" w14:textId="77777777" w:rsidR="003611BA" w:rsidRDefault="003611BA" w:rsidP="0015553A">
      <w:pPr>
        <w:pStyle w:val="Doc-text2"/>
        <w:ind w:left="0" w:firstLine="0"/>
      </w:pPr>
    </w:p>
    <w:p w14:paraId="73EA64D3" w14:textId="381E6CE7" w:rsidR="003611BA" w:rsidRDefault="00AB164E" w:rsidP="003611BA">
      <w:pPr>
        <w:pStyle w:val="Doc-title"/>
      </w:pPr>
      <w:hyperlink r:id="rId196" w:tooltip="C:Data3GPPRAN2InboxR2-2211016.zip" w:history="1">
        <w:r w:rsidR="003611BA" w:rsidRPr="00DB67C0">
          <w:rPr>
            <w:rStyle w:val="Hyperlink"/>
          </w:rPr>
          <w:t>R2-2211016</w:t>
        </w:r>
      </w:hyperlink>
      <w:r w:rsidR="003611BA">
        <w:tab/>
        <w:t>Idle mode corrections for Rel-17 IoT NTN</w:t>
      </w:r>
      <w:r w:rsidR="003611BA">
        <w:tab/>
        <w:t>Ericsson</w:t>
      </w:r>
      <w:r w:rsidR="003611BA">
        <w:tab/>
        <w:t>CR</w:t>
      </w:r>
      <w:r w:rsidR="003611BA">
        <w:tab/>
        <w:t>Rel-17</w:t>
      </w:r>
      <w:r w:rsidR="003611BA">
        <w:tab/>
        <w:t>36.304</w:t>
      </w:r>
      <w:r w:rsidR="003611BA">
        <w:tab/>
        <w:t>17.2.0</w:t>
      </w:r>
      <w:r w:rsidR="003611BA">
        <w:tab/>
      </w:r>
      <w:r w:rsidR="0074144D">
        <w:t>0858</w:t>
      </w:r>
      <w:r w:rsidR="003611BA">
        <w:tab/>
        <w:t>-</w:t>
      </w:r>
      <w:r w:rsidR="003611BA">
        <w:tab/>
        <w:t>F</w:t>
      </w:r>
      <w:r w:rsidR="003611BA">
        <w:tab/>
        <w:t>LTE_NBIOT_eMTC_NTN</w:t>
      </w:r>
    </w:p>
    <w:p w14:paraId="2962939A" w14:textId="56EDF13A" w:rsidR="00DB67C0" w:rsidRPr="00DB67C0" w:rsidRDefault="00DB67C0" w:rsidP="002B4E60">
      <w:pPr>
        <w:pStyle w:val="Doc-text2"/>
        <w:numPr>
          <w:ilvl w:val="0"/>
          <w:numId w:val="12"/>
        </w:numPr>
      </w:pPr>
      <w:r>
        <w:t xml:space="preserve">In-principle agreed </w:t>
      </w:r>
    </w:p>
    <w:p w14:paraId="29A9D8AE" w14:textId="77777777" w:rsidR="003611BA" w:rsidRPr="00FA627F" w:rsidRDefault="003611BA"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AB164E" w:rsidP="00CD001A">
      <w:pPr>
        <w:pStyle w:val="Doc-title"/>
      </w:pPr>
      <w:hyperlink r:id="rId197" w:tooltip="C:Data3GPPExtracts36331_CR4873_(Rel-17)_R2-2209713 eMTC NTN UE capability.docx" w:history="1">
        <w:r w:rsidR="00CD001A" w:rsidRPr="00641502">
          <w:rPr>
            <w:rStyle w:val="Hyperlink"/>
          </w:rPr>
          <w:t>R2-2209713</w:t>
        </w:r>
      </w:hyperlink>
      <w:r w:rsidR="00CD001A">
        <w:tab/>
        <w:t>NTN UE capability signaling modification for eMTC</w:t>
      </w:r>
      <w:r w:rsidR="00CD001A">
        <w:tab/>
        <w:t>Qualcomm Incorporated</w:t>
      </w:r>
      <w:r w:rsidR="00CD001A">
        <w:tab/>
        <w:t>CR</w:t>
      </w:r>
      <w:r w:rsidR="00CD001A">
        <w:tab/>
        <w:t>Rel-17</w:t>
      </w:r>
      <w:r w:rsidR="00CD001A">
        <w:tab/>
        <w:t>36.331</w:t>
      </w:r>
      <w:r w:rsidR="00CD001A">
        <w:tab/>
        <w:t>17.2.0</w:t>
      </w:r>
      <w:r w:rsidR="00CD001A">
        <w:tab/>
        <w:t>4873</w:t>
      </w:r>
      <w:r w:rsidR="00CD001A">
        <w:tab/>
        <w:t>-</w:t>
      </w:r>
      <w:r w:rsidR="00CD001A">
        <w:tab/>
        <w:t>F</w:t>
      </w:r>
      <w:r w:rsidR="00CD001A">
        <w:tab/>
        <w:t>LTE_NBIOT_eMTC_NTN</w:t>
      </w:r>
    </w:p>
    <w:p w14:paraId="7B1AEF12" w14:textId="77777777" w:rsidR="00CD001A" w:rsidRDefault="00AB164E" w:rsidP="00CD001A">
      <w:pPr>
        <w:pStyle w:val="Doc-title"/>
      </w:pPr>
      <w:hyperlink r:id="rId198" w:tooltip="C:Data3GPPExtracts36331_CR4874_(Rel-17)_R2-2209714 NB-IoT NTN UE capability.docx" w:history="1">
        <w:r w:rsidR="00CD001A" w:rsidRPr="00641502">
          <w:rPr>
            <w:rStyle w:val="Hyperlink"/>
          </w:rPr>
          <w:t>R2-2209714</w:t>
        </w:r>
      </w:hyperlink>
      <w:r w:rsidR="00CD001A">
        <w:tab/>
        <w:t>NTN UE capability signaling modification for NB-IoT</w:t>
      </w:r>
      <w:r w:rsidR="00CD001A">
        <w:tab/>
        <w:t>Qualcomm Incorporated</w:t>
      </w:r>
      <w:r w:rsidR="00CD001A">
        <w:tab/>
        <w:t>CR</w:t>
      </w:r>
      <w:r w:rsidR="00CD001A">
        <w:tab/>
        <w:t>Rel-17</w:t>
      </w:r>
      <w:r w:rsidR="00CD001A">
        <w:tab/>
        <w:t>36.331</w:t>
      </w:r>
      <w:r w:rsidR="00CD001A">
        <w:tab/>
        <w:t>17.2.0</w:t>
      </w:r>
      <w:r w:rsidR="00CD001A">
        <w:tab/>
        <w:t>4874</w:t>
      </w:r>
      <w:r w:rsidR="00CD001A">
        <w:tab/>
        <w:t>-</w:t>
      </w:r>
      <w:r w:rsidR="00CD001A">
        <w:tab/>
        <w:t>F</w:t>
      </w:r>
      <w:r w:rsidR="00CD001A">
        <w:tab/>
        <w:t>LTE_NBIOT_eMTC_NTN</w:t>
      </w:r>
    </w:p>
    <w:p w14:paraId="4B5C5754" w14:textId="77777777" w:rsidR="00CD001A" w:rsidRPr="00CD001A" w:rsidRDefault="00CD001A" w:rsidP="00CD001A">
      <w:pPr>
        <w:pStyle w:val="Doc-text2"/>
      </w:pPr>
    </w:p>
    <w:p w14:paraId="2069D524" w14:textId="4F566B5A" w:rsidR="00FA627F" w:rsidRDefault="00AB164E" w:rsidP="00FA627F">
      <w:pPr>
        <w:pStyle w:val="Doc-title"/>
      </w:pPr>
      <w:hyperlink r:id="rId199"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Default="00083262" w:rsidP="002B4E60">
      <w:pPr>
        <w:pStyle w:val="Doc-text2"/>
        <w:numPr>
          <w:ilvl w:val="0"/>
          <w:numId w:val="11"/>
        </w:numPr>
      </w:pPr>
      <w:r>
        <w:t>Continue in offline 108</w:t>
      </w:r>
    </w:p>
    <w:p w14:paraId="3B9B40D7" w14:textId="54589850" w:rsidR="008E2986" w:rsidRPr="00083262" w:rsidRDefault="008E2986" w:rsidP="002B4E60">
      <w:pPr>
        <w:pStyle w:val="Doc-text2"/>
        <w:numPr>
          <w:ilvl w:val="0"/>
          <w:numId w:val="11"/>
        </w:numPr>
      </w:pPr>
      <w:r>
        <w:t>(after offline 108) Not pursued</w:t>
      </w:r>
    </w:p>
    <w:p w14:paraId="03890BED" w14:textId="77777777" w:rsidR="008E2986" w:rsidRPr="00083262" w:rsidRDefault="008E2986" w:rsidP="008E2986">
      <w:pPr>
        <w:pStyle w:val="Doc-text2"/>
        <w:ind w:left="1619" w:firstLine="0"/>
      </w:pPr>
    </w:p>
    <w:p w14:paraId="628E2BA2" w14:textId="4AA4DEAC" w:rsidR="00FA627F" w:rsidRDefault="00AB164E" w:rsidP="00FA627F">
      <w:pPr>
        <w:pStyle w:val="Doc-title"/>
      </w:pPr>
      <w:hyperlink r:id="rId200"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Default="00083262" w:rsidP="002B4E60">
      <w:pPr>
        <w:pStyle w:val="Doc-text2"/>
        <w:numPr>
          <w:ilvl w:val="0"/>
          <w:numId w:val="11"/>
        </w:numPr>
      </w:pPr>
      <w:r>
        <w:t>Continue in offline 108</w:t>
      </w:r>
    </w:p>
    <w:p w14:paraId="6967C98F" w14:textId="5A265916" w:rsidR="008E2986" w:rsidRPr="00083262" w:rsidRDefault="008E2986" w:rsidP="002B4E60">
      <w:pPr>
        <w:pStyle w:val="Doc-text2"/>
        <w:numPr>
          <w:ilvl w:val="0"/>
          <w:numId w:val="11"/>
        </w:numPr>
      </w:pPr>
      <w:r>
        <w:t>(After offline 108) Content is agreed. To be included in a rapporteur CR</w:t>
      </w:r>
    </w:p>
    <w:p w14:paraId="77C6ACA6" w14:textId="1F665C05" w:rsidR="00E32BC7" w:rsidRDefault="00AB164E" w:rsidP="00E32BC7">
      <w:pPr>
        <w:pStyle w:val="Doc-title"/>
      </w:pPr>
      <w:hyperlink r:id="rId201" w:tooltip="C:Data3GPPExtracts36306_CR1862_(Rel-17)_R2-2210776 Correction to ntn-Connectivity-EPC-r17.docx" w:history="1">
        <w:r w:rsidR="00E32BC7" w:rsidRPr="00921F49">
          <w:rPr>
            <w:rStyle w:val="Hyperlink"/>
          </w:rPr>
          <w:t>R2-2210776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Default="00083262" w:rsidP="002B4E60">
      <w:pPr>
        <w:pStyle w:val="Doc-text2"/>
        <w:numPr>
          <w:ilvl w:val="0"/>
          <w:numId w:val="11"/>
        </w:numPr>
      </w:pPr>
      <w:r>
        <w:t>Continue in offline 108</w:t>
      </w:r>
    </w:p>
    <w:p w14:paraId="15BDA2D7" w14:textId="53DA94BD" w:rsidR="008E2986" w:rsidRPr="00083262" w:rsidRDefault="008E2986" w:rsidP="002B4E60">
      <w:pPr>
        <w:pStyle w:val="Doc-text2"/>
        <w:numPr>
          <w:ilvl w:val="0"/>
          <w:numId w:val="11"/>
        </w:numPr>
      </w:pPr>
      <w:r>
        <w:t>(After offline 108) Content is agreed. To be included in a rapporteur CR</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2B4E60">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2B4E60">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2B4E60">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76F18BC5" w:rsidR="00083262" w:rsidRDefault="00AB164E" w:rsidP="00083262">
      <w:pPr>
        <w:pStyle w:val="Doc-title"/>
      </w:pPr>
      <w:hyperlink r:id="rId202" w:tooltip="C:Data3GPPRAN2InboxR2-2210849.zip" w:history="1">
        <w:r w:rsidR="00083262" w:rsidRPr="00A90AA0">
          <w:rPr>
            <w:rStyle w:val="Hyperlink"/>
          </w:rPr>
          <w:t>R2-2210849</w:t>
        </w:r>
      </w:hyperlink>
      <w:r w:rsidR="00083262">
        <w:tab/>
      </w:r>
      <w:r w:rsidR="00083262" w:rsidRPr="007418EC">
        <w:t>[offline-10</w:t>
      </w:r>
      <w:r w:rsidR="00083262">
        <w:t>8</w:t>
      </w:r>
      <w:r w:rsidR="00083262" w:rsidRPr="007418EC">
        <w:t xml:space="preserve">] </w:t>
      </w:r>
      <w:r w:rsidR="00083262">
        <w:t>UE capabilities</w:t>
      </w:r>
      <w:r w:rsidR="00083262" w:rsidRPr="007418EC">
        <w:tab/>
      </w:r>
      <w:r w:rsidR="00083262">
        <w:t>Mediatek</w:t>
      </w:r>
      <w:r w:rsidR="00083262">
        <w:tab/>
      </w:r>
      <w:r w:rsidR="00083262" w:rsidRPr="007418EC">
        <w:t>discussion</w:t>
      </w:r>
      <w:r w:rsidR="00083262" w:rsidRPr="007418EC">
        <w:tab/>
      </w:r>
      <w:r w:rsidR="00083262">
        <w:t>Rel-18</w:t>
      </w:r>
      <w:r w:rsidR="00083262">
        <w:tab/>
        <w:t>LTE_NBIOT_eMTC_NTN-Core</w:t>
      </w:r>
    </w:p>
    <w:p w14:paraId="2E28D50A" w14:textId="77777777" w:rsidR="008E2986" w:rsidRDefault="008E2986" w:rsidP="008E2986">
      <w:pPr>
        <w:pStyle w:val="Comments"/>
      </w:pPr>
      <w:r>
        <w:t>Proposal 1 (11/12): The changes regarding addition of a capability for Discontinuous Coverage, suggested in CR R2-2209439, are not pursued.</w:t>
      </w:r>
    </w:p>
    <w:p w14:paraId="6BA1BF66" w14:textId="0B485EEB" w:rsidR="008E2986" w:rsidRDefault="008E2986" w:rsidP="002B4E60">
      <w:pPr>
        <w:pStyle w:val="Doc-text2"/>
        <w:numPr>
          <w:ilvl w:val="0"/>
          <w:numId w:val="11"/>
        </w:numPr>
      </w:pPr>
      <w:r>
        <w:t>Agreed</w:t>
      </w:r>
    </w:p>
    <w:p w14:paraId="6F81B779" w14:textId="77777777" w:rsidR="008E2986" w:rsidRDefault="008E2986" w:rsidP="008E2986">
      <w:pPr>
        <w:pStyle w:val="Comments"/>
      </w:pPr>
      <w:r>
        <w:t>Proposal 2 (12/12): The changes suggested in CR R2-2210078 are agreed for incorporation in TS 36.306.</w:t>
      </w:r>
    </w:p>
    <w:p w14:paraId="0291F1A1" w14:textId="680984FF" w:rsidR="008E2986" w:rsidRDefault="008E2986" w:rsidP="002B4E60">
      <w:pPr>
        <w:pStyle w:val="Doc-text2"/>
        <w:numPr>
          <w:ilvl w:val="0"/>
          <w:numId w:val="11"/>
        </w:numPr>
      </w:pPr>
      <w:r>
        <w:t>Agreed</w:t>
      </w:r>
    </w:p>
    <w:p w14:paraId="31F1F318" w14:textId="5E688ACD" w:rsidR="008E2986" w:rsidRDefault="008E2986" w:rsidP="008E2986">
      <w:pPr>
        <w:pStyle w:val="Comments"/>
      </w:pPr>
      <w:r>
        <w:t>Proposal 3 (12/12): The changes suggested in CR R2-2210776 are agreed for incorporation in TS 36.306.</w:t>
      </w:r>
    </w:p>
    <w:p w14:paraId="4722FE03" w14:textId="77777777" w:rsidR="008E2986" w:rsidRDefault="008E2986" w:rsidP="002B4E60">
      <w:pPr>
        <w:pStyle w:val="Doc-text2"/>
        <w:numPr>
          <w:ilvl w:val="0"/>
          <w:numId w:val="11"/>
        </w:numPr>
      </w:pPr>
      <w:r>
        <w:t>Agreed</w:t>
      </w:r>
    </w:p>
    <w:p w14:paraId="50402046" w14:textId="77777777" w:rsidR="008E2986" w:rsidRDefault="008E2986" w:rsidP="008E2986">
      <w:pPr>
        <w:pStyle w:val="Comments"/>
      </w:pPr>
    </w:p>
    <w:p w14:paraId="2A07B7E9" w14:textId="77777777" w:rsidR="008E2986" w:rsidRDefault="008E2986" w:rsidP="008E2986">
      <w:pPr>
        <w:pStyle w:val="Doc-text2"/>
      </w:pPr>
    </w:p>
    <w:p w14:paraId="7552C142" w14:textId="77777777" w:rsidR="008E2986" w:rsidRDefault="008E2986" w:rsidP="008E2986">
      <w:pPr>
        <w:pStyle w:val="Doc-text2"/>
        <w:pBdr>
          <w:top w:val="single" w:sz="4" w:space="1" w:color="auto"/>
          <w:left w:val="single" w:sz="4" w:space="4" w:color="auto"/>
          <w:bottom w:val="single" w:sz="4" w:space="1" w:color="auto"/>
          <w:right w:val="single" w:sz="4" w:space="4" w:color="auto"/>
        </w:pBdr>
      </w:pPr>
      <w:r>
        <w:t>Agreements via email (from offline 108):</w:t>
      </w:r>
    </w:p>
    <w:p w14:paraId="0D1F8C39" w14:textId="1E95FC63" w:rsidR="008E2986" w:rsidRDefault="008E2986" w:rsidP="002B4E60">
      <w:pPr>
        <w:pStyle w:val="Doc-text2"/>
        <w:numPr>
          <w:ilvl w:val="0"/>
          <w:numId w:val="31"/>
        </w:numPr>
        <w:pBdr>
          <w:top w:val="single" w:sz="4" w:space="1" w:color="auto"/>
          <w:left w:val="single" w:sz="4" w:space="4" w:color="auto"/>
          <w:bottom w:val="single" w:sz="4" w:space="1" w:color="auto"/>
          <w:right w:val="single" w:sz="4" w:space="4" w:color="auto"/>
        </w:pBdr>
      </w:pPr>
      <w:r>
        <w:t>The changes regarding addition of a capability for Discontinuous Coverage, suggested in CR R2-2209439, are not pursued.</w:t>
      </w:r>
    </w:p>
    <w:p w14:paraId="2745560C" w14:textId="214F0DFE" w:rsidR="008E2986" w:rsidRDefault="008E2986" w:rsidP="002B4E60">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R2-2210078 are agreed for incorporation in TS 36.306.</w:t>
      </w:r>
    </w:p>
    <w:p w14:paraId="48EE4D3F" w14:textId="5A7C30C5" w:rsidR="008E2986" w:rsidRDefault="008E2986" w:rsidP="002B4E60">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R2-2210776 are agreed for incorporation in TS 36.306.</w:t>
      </w:r>
    </w:p>
    <w:p w14:paraId="3F49CBE3" w14:textId="77777777" w:rsidR="008E2986" w:rsidRPr="008E2986" w:rsidRDefault="008E2986" w:rsidP="008E2986">
      <w:pPr>
        <w:pStyle w:val="Doc-text2"/>
      </w:pP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AB164E" w:rsidP="00FA627F">
      <w:pPr>
        <w:pStyle w:val="Doc-title"/>
      </w:pPr>
      <w:hyperlink r:id="rId203" w:tooltip="C:Data3GPPExtractsR2-2210368 IoT-NTN AgreementsList.docx" w:history="1">
        <w:r w:rsidR="00FA627F" w:rsidRPr="00641502">
          <w:rPr>
            <w:rStyle w:val="Hyperlink"/>
          </w:rPr>
          <w:t>R2-2210368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2B4E60">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AB164E" w:rsidP="00555543">
      <w:pPr>
        <w:pStyle w:val="Doc-title"/>
      </w:pPr>
      <w:hyperlink r:id="rId204" w:tooltip="C:Data3GPPExtractsR2-2210152 Discussion on the HARQ enhancement for IoT-NTN.docx" w:history="1">
        <w:r w:rsidR="00555543" w:rsidRPr="00641502">
          <w:rPr>
            <w:rStyle w:val="Hyperlink"/>
          </w:rPr>
          <w:t>R2-2210152</w:t>
        </w:r>
      </w:hyperlink>
      <w:r w:rsidR="00555543">
        <w:tab/>
        <w:t>Discussion on the HARQ enhancement for IoT-NTN</w:t>
      </w:r>
      <w:r w:rsidR="00555543">
        <w:tab/>
        <w:t>CMCC</w:t>
      </w:r>
      <w:r w:rsidR="00555543">
        <w:tab/>
        <w:t>discussion</w:t>
      </w:r>
      <w:r w:rsidR="00555543">
        <w:tab/>
        <w:t>Rel-18</w:t>
      </w:r>
      <w:r w:rsidR="00555543">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2B4E60">
      <w:pPr>
        <w:pStyle w:val="Doc-text2"/>
        <w:numPr>
          <w:ilvl w:val="0"/>
          <w:numId w:val="10"/>
        </w:numPr>
      </w:pPr>
      <w:r>
        <w:t>Nokia thinks this is being discuss in RAN1.</w:t>
      </w:r>
    </w:p>
    <w:p w14:paraId="74E054F0" w14:textId="776721FC" w:rsidR="00AC372A" w:rsidRDefault="00AC372A" w:rsidP="002B4E60">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2B4E60">
      <w:pPr>
        <w:pStyle w:val="Doc-text2"/>
        <w:numPr>
          <w:ilvl w:val="0"/>
          <w:numId w:val="10"/>
        </w:numPr>
      </w:pPr>
      <w:r>
        <w:t>MTK/QC/Samsung/Xiaomi/ZTE/Lenovo/CATT support p1</w:t>
      </w:r>
    </w:p>
    <w:p w14:paraId="1F34CB7F" w14:textId="731C216B" w:rsidR="00AC372A" w:rsidRDefault="00AC372A" w:rsidP="002B4E60">
      <w:pPr>
        <w:pStyle w:val="Doc-text2"/>
        <w:numPr>
          <w:ilvl w:val="0"/>
          <w:numId w:val="10"/>
        </w:numPr>
      </w:pPr>
      <w:r>
        <w:t>MTK thinks that a decision on RRC does not preclude the use of DCI based approach.</w:t>
      </w:r>
    </w:p>
    <w:p w14:paraId="193AF345" w14:textId="0593590A" w:rsidR="00AC372A" w:rsidRDefault="00AC372A" w:rsidP="002B4E60">
      <w:pPr>
        <w:pStyle w:val="Doc-text2"/>
        <w:numPr>
          <w:ilvl w:val="0"/>
          <w:numId w:val="10"/>
        </w:numPr>
      </w:pPr>
      <w:r>
        <w:t>Oppo thinks that RRC anyways need to be supported.</w:t>
      </w:r>
    </w:p>
    <w:p w14:paraId="1AE98F14" w14:textId="4F9C417D" w:rsidR="00AC372A" w:rsidRDefault="00AC372A" w:rsidP="002B4E60">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2B4E60">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2B4E60">
      <w:pPr>
        <w:pStyle w:val="Doc-text2"/>
        <w:numPr>
          <w:ilvl w:val="0"/>
          <w:numId w:val="10"/>
        </w:numPr>
      </w:pPr>
      <w:r>
        <w:t>CATT is generally ok</w:t>
      </w:r>
    </w:p>
    <w:p w14:paraId="4C1B644A" w14:textId="41597FCB" w:rsidR="00492AAF" w:rsidRDefault="00492AAF" w:rsidP="002B4E60">
      <w:pPr>
        <w:pStyle w:val="Doc-text2"/>
        <w:numPr>
          <w:ilvl w:val="0"/>
          <w:numId w:val="10"/>
        </w:numPr>
      </w:pPr>
      <w:r>
        <w:t>Ericsson thinks this puts a requirement on the NW and then it’s not ok</w:t>
      </w:r>
    </w:p>
    <w:p w14:paraId="1A99B898" w14:textId="164B5F5C" w:rsidR="00492AAF" w:rsidRDefault="00492AAF" w:rsidP="002B4E60">
      <w:pPr>
        <w:pStyle w:val="Doc-text2"/>
        <w:numPr>
          <w:ilvl w:val="0"/>
          <w:numId w:val="10"/>
        </w:numPr>
      </w:pPr>
      <w:r>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2B4E60">
      <w:pPr>
        <w:pStyle w:val="Doc-text2"/>
        <w:numPr>
          <w:ilvl w:val="0"/>
          <w:numId w:val="10"/>
        </w:numPr>
      </w:pPr>
      <w:r>
        <w:t>Oppo/ZTE support p3</w:t>
      </w:r>
    </w:p>
    <w:p w14:paraId="58485C37" w14:textId="62B67C4F" w:rsidR="00492AAF" w:rsidRDefault="00492AAF" w:rsidP="002B4E60">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2B4E60">
      <w:pPr>
        <w:pStyle w:val="Doc-text2"/>
        <w:numPr>
          <w:ilvl w:val="0"/>
          <w:numId w:val="10"/>
        </w:numPr>
      </w:pPr>
      <w:r>
        <w:t xml:space="preserve">Ericsson does not agree on this </w:t>
      </w:r>
    </w:p>
    <w:p w14:paraId="218868D0" w14:textId="10B68926" w:rsidR="00492AAF" w:rsidRDefault="00492AAF" w:rsidP="002B4E60">
      <w:pPr>
        <w:pStyle w:val="Doc-text2"/>
        <w:numPr>
          <w:ilvl w:val="0"/>
          <w:numId w:val="11"/>
        </w:numPr>
      </w:pPr>
      <w:r w:rsidRPr="00492AAF">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2B4E60">
      <w:pPr>
        <w:pStyle w:val="Doc-text2"/>
        <w:numPr>
          <w:ilvl w:val="0"/>
          <w:numId w:val="10"/>
        </w:numPr>
      </w:pPr>
      <w:r>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2B4E60">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2B4E60">
      <w:pPr>
        <w:pStyle w:val="Doc-text2"/>
        <w:numPr>
          <w:ilvl w:val="0"/>
          <w:numId w:val="10"/>
        </w:numPr>
      </w:pPr>
      <w:r>
        <w:t>IDC thinks we should refer to HARQ mode A/B instead</w:t>
      </w:r>
    </w:p>
    <w:p w14:paraId="631D608C" w14:textId="3E40F855" w:rsidR="007901CB" w:rsidRDefault="007901CB" w:rsidP="002B4E60">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2B4E60">
      <w:pPr>
        <w:pStyle w:val="Doc-text2"/>
        <w:numPr>
          <w:ilvl w:val="0"/>
          <w:numId w:val="10"/>
        </w:numPr>
      </w:pPr>
      <w:r>
        <w:t>Nokia supports this</w:t>
      </w:r>
    </w:p>
    <w:p w14:paraId="612411BB" w14:textId="1F97129F" w:rsidR="00492AAF" w:rsidRDefault="00492AAF" w:rsidP="002B4E60">
      <w:pPr>
        <w:pStyle w:val="Doc-text2"/>
        <w:numPr>
          <w:ilvl w:val="0"/>
          <w:numId w:val="10"/>
        </w:numPr>
      </w:pPr>
      <w:r>
        <w:t>HW supports blind retransmission</w:t>
      </w:r>
    </w:p>
    <w:p w14:paraId="3FC910D2" w14:textId="2860166B" w:rsidR="00492AAF" w:rsidRDefault="00492AAF" w:rsidP="002B4E60">
      <w:pPr>
        <w:pStyle w:val="Doc-text2"/>
        <w:numPr>
          <w:ilvl w:val="0"/>
          <w:numId w:val="10"/>
        </w:numPr>
      </w:pPr>
      <w:r>
        <w:t>MTK supports this.</w:t>
      </w:r>
    </w:p>
    <w:p w14:paraId="01B2186F" w14:textId="56930C08" w:rsidR="00492AAF" w:rsidRDefault="00492AAF" w:rsidP="002B4E60">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2B4E60">
      <w:pPr>
        <w:pStyle w:val="Doc-text2"/>
        <w:numPr>
          <w:ilvl w:val="0"/>
          <w:numId w:val="10"/>
        </w:numPr>
      </w:pPr>
      <w:r>
        <w:t>QC wonders if this done with spec impacts or not.</w:t>
      </w:r>
    </w:p>
    <w:p w14:paraId="0E7BE4B8" w14:textId="6241799A" w:rsidR="00F85157" w:rsidRDefault="00F85157" w:rsidP="002B4E60">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2B4E60">
      <w:pPr>
        <w:pStyle w:val="Doc-text2"/>
        <w:numPr>
          <w:ilvl w:val="0"/>
          <w:numId w:val="10"/>
        </w:numPr>
      </w:pPr>
      <w:r>
        <w:t>ZTE thinks we can remove no spec change for now and allow time to check this. Oppo thinks there is no spec change.</w:t>
      </w:r>
    </w:p>
    <w:p w14:paraId="170B5290" w14:textId="286B0D25" w:rsidR="00F85157" w:rsidRDefault="00F85157" w:rsidP="002B4E60">
      <w:pPr>
        <w:pStyle w:val="Doc-text2"/>
        <w:numPr>
          <w:ilvl w:val="0"/>
          <w:numId w:val="10"/>
        </w:numPr>
      </w:pPr>
      <w:r>
        <w:t>IDC thinks there was a spec change for msg3</w:t>
      </w:r>
    </w:p>
    <w:p w14:paraId="25B27E8B" w14:textId="2DE40C13" w:rsidR="00F85157" w:rsidRDefault="00F85157" w:rsidP="002B4E60">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2B4E60">
      <w:pPr>
        <w:pStyle w:val="Doc-text2"/>
        <w:numPr>
          <w:ilvl w:val="0"/>
          <w:numId w:val="25"/>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2B4E60">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2B4E60">
      <w:pPr>
        <w:pStyle w:val="Doc-text2"/>
        <w:numPr>
          <w:ilvl w:val="0"/>
          <w:numId w:val="26"/>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AB164E" w:rsidP="00555543">
      <w:pPr>
        <w:pStyle w:val="Doc-title"/>
      </w:pPr>
      <w:hyperlink r:id="rId205" w:tooltip="C:Data3GPPExtractsR2-2210036 Discussion on disabling of HARQ feedback.doc" w:history="1">
        <w:r w:rsidR="00555543" w:rsidRPr="00641502">
          <w:rPr>
            <w:rStyle w:val="Hyperlink"/>
          </w:rPr>
          <w:t>R2-2210036</w:t>
        </w:r>
      </w:hyperlink>
      <w:r w:rsidR="00555543">
        <w:tab/>
        <w:t>Discussion on disabling of HARQ feedback</w:t>
      </w:r>
      <w:r w:rsidR="00555543">
        <w:tab/>
        <w:t>Xiaomi</w:t>
      </w:r>
      <w:r w:rsidR="00555543">
        <w:tab/>
        <w:t>discussion</w:t>
      </w:r>
      <w:r w:rsidR="00555543">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2B4E60">
      <w:pPr>
        <w:pStyle w:val="Doc-text2"/>
        <w:numPr>
          <w:ilvl w:val="0"/>
          <w:numId w:val="10"/>
        </w:numPr>
      </w:pPr>
      <w:r>
        <w:t>Oppo thinks this should be Mode B</w:t>
      </w:r>
    </w:p>
    <w:p w14:paraId="50DC31F6" w14:textId="74FA05AB" w:rsidR="00AA431B" w:rsidRDefault="00AA431B" w:rsidP="002B4E60">
      <w:pPr>
        <w:pStyle w:val="Doc-text2"/>
        <w:numPr>
          <w:ilvl w:val="0"/>
          <w:numId w:val="10"/>
        </w:numPr>
      </w:pPr>
      <w:r>
        <w:t>Ericsson thinks we can remove the last part</w:t>
      </w:r>
    </w:p>
    <w:p w14:paraId="535EEA49" w14:textId="3B8AFC4C" w:rsidR="00AA431B" w:rsidRDefault="00AA431B" w:rsidP="002B4E60">
      <w:pPr>
        <w:pStyle w:val="Doc-text2"/>
        <w:numPr>
          <w:ilvl w:val="0"/>
          <w:numId w:val="10"/>
        </w:numPr>
      </w:pPr>
      <w:r>
        <w:t xml:space="preserve">Nokia thinks this could be per grant so this cannot be supported </w:t>
      </w:r>
    </w:p>
    <w:p w14:paraId="7A617D7B" w14:textId="033ED77C" w:rsidR="00AA431B" w:rsidRDefault="00AA431B" w:rsidP="002B4E60">
      <w:pPr>
        <w:pStyle w:val="Doc-text2"/>
        <w:numPr>
          <w:ilvl w:val="0"/>
          <w:numId w:val="10"/>
        </w:numPr>
      </w:pPr>
      <w:r>
        <w:t xml:space="preserve">IDC thinks we should refer to mode A/B </w:t>
      </w:r>
    </w:p>
    <w:p w14:paraId="32AAD032" w14:textId="3C20E77F" w:rsidR="00AA431B" w:rsidRDefault="00AA431B" w:rsidP="002B4E60">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2B4E60">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2B4E60">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2B4E60">
      <w:pPr>
        <w:pStyle w:val="Doc-text2"/>
        <w:numPr>
          <w:ilvl w:val="0"/>
          <w:numId w:val="27"/>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AB164E" w:rsidP="00555543">
      <w:pPr>
        <w:pStyle w:val="Doc-title"/>
      </w:pPr>
      <w:hyperlink r:id="rId206" w:tooltip="C:Data3GPPExtractsR2-2210702.docx" w:history="1">
        <w:r w:rsidR="00555543" w:rsidRPr="00641502">
          <w:rPr>
            <w:rStyle w:val="Hyperlink"/>
          </w:rPr>
          <w:t>R2-2210702</w:t>
        </w:r>
      </w:hyperlink>
      <w:r w:rsidR="00555543">
        <w:tab/>
        <w:t>On HARQ enhancements for IoT NTN</w:t>
      </w:r>
      <w:r w:rsidR="00555543">
        <w:tab/>
        <w:t>Samsung R&amp;D Institute UK</w:t>
      </w:r>
      <w:r w:rsidR="00555543">
        <w:tab/>
        <w:t>discussion</w:t>
      </w:r>
      <w:r w:rsidR="00555543">
        <w:tab/>
        <w:t>Rel-18</w:t>
      </w:r>
      <w:r w:rsidR="00555543">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Continue the discussion on p4, p5 from </w:t>
      </w:r>
      <w:hyperlink r:id="rId207" w:tooltip="C:Data3GPPExtractsR2-2210152 Discussion on the HARQ enhancement for IoT-NTN.docx" w:history="1">
        <w:r w:rsidRPr="00641502">
          <w:rPr>
            <w:rStyle w:val="Hyperlink"/>
          </w:rPr>
          <w:t>R2-2210152</w:t>
        </w:r>
      </w:hyperlink>
      <w:r>
        <w:t xml:space="preserve"> as well as p6 and p8 from </w:t>
      </w:r>
      <w:hyperlink r:id="rId208"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2B4E60">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2B4E60">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2B4E60">
      <w:pPr>
        <w:pStyle w:val="EmailDiscussion2"/>
        <w:numPr>
          <w:ilvl w:val="0"/>
          <w:numId w:val="7"/>
        </w:numPr>
        <w:rPr>
          <w:color w:val="000000" w:themeColor="text1"/>
        </w:rPr>
      </w:pPr>
      <w:r w:rsidRPr="00BE132B">
        <w:rPr>
          <w:color w:val="000000" w:themeColor="text1"/>
        </w:rPr>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6CBA7DEE" w:rsidR="000572B8" w:rsidRPr="00980CEB" w:rsidRDefault="000572B8" w:rsidP="000572B8">
      <w:pPr>
        <w:pStyle w:val="EmailDiscussion2"/>
        <w:ind w:left="1619" w:firstLine="0"/>
      </w:pPr>
      <w:r w:rsidRPr="007418EC">
        <w:t>Initial deadline (for r</w:t>
      </w:r>
      <w:r>
        <w:t>apporteur's summary in </w:t>
      </w:r>
      <w:hyperlink r:id="rId209" w:tooltip="C:Data3GPPRAN2InboxR2-2210863.zip" w:history="1">
        <w:r w:rsidRPr="00EF44EC">
          <w:rPr>
            <w:rStyle w:val="Hyperlink"/>
          </w:rPr>
          <w:t>R2-2210863</w:t>
        </w:r>
      </w:hyperlink>
      <w:r>
        <w:t>):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11CFE4BA" w:rsidR="000572B8" w:rsidRPr="007418EC" w:rsidRDefault="00AB164E" w:rsidP="000572B8">
      <w:pPr>
        <w:pStyle w:val="Doc-title"/>
      </w:pPr>
      <w:hyperlink r:id="rId210" w:tooltip="C:Data3GPPRAN2InboxR2-2210863.zip" w:history="1">
        <w:r w:rsidR="000572B8" w:rsidRPr="00EF44EC">
          <w:rPr>
            <w:rStyle w:val="Hyperlink"/>
          </w:rPr>
          <w:t>R2-2210863</w:t>
        </w:r>
      </w:hyperlink>
      <w:r w:rsidR="000572B8">
        <w:tab/>
        <w:t>[offline-120</w:t>
      </w:r>
      <w:r w:rsidR="000572B8" w:rsidRPr="007418EC">
        <w:t xml:space="preserve">] </w:t>
      </w:r>
      <w:r w:rsidR="000572B8">
        <w:t>HARQ enhancements</w:t>
      </w:r>
      <w:r w:rsidR="000572B8">
        <w:tab/>
        <w:t>CMCC</w:t>
      </w:r>
      <w:r w:rsidR="000572B8">
        <w:tab/>
      </w:r>
      <w:r w:rsidR="000572B8" w:rsidRPr="007418EC">
        <w:t>discussion</w:t>
      </w:r>
      <w:r w:rsidR="000572B8" w:rsidRPr="007418EC">
        <w:tab/>
      </w:r>
      <w:r w:rsidR="000572B8">
        <w:t>Rel-18</w:t>
      </w:r>
      <w:r w:rsidR="000572B8">
        <w:tab/>
        <w:t>IoT_NTN_enh</w:t>
      </w:r>
    </w:p>
    <w:p w14:paraId="701F7EA2" w14:textId="77777777" w:rsidR="00EF44EC" w:rsidRDefault="00EF44EC" w:rsidP="00EF44EC">
      <w:pPr>
        <w:pStyle w:val="Comments"/>
      </w:pPr>
    </w:p>
    <w:p w14:paraId="0BFE3119" w14:textId="0EC619CE" w:rsidR="00EF44EC" w:rsidRDefault="00EF44EC" w:rsidP="00EF44EC">
      <w:pPr>
        <w:pStyle w:val="Comments"/>
      </w:pPr>
      <w:r>
        <w:t>(17/17) Proposal 1: RAN2 agree to take R17 NR NTN DRX solution as baseline for IoT NTN, e.g. for HARQ process with DL HARQ feedback disabled, the UE will not start the corresponding DL HARQ RTT timer.</w:t>
      </w:r>
    </w:p>
    <w:p w14:paraId="25C234AB" w14:textId="438A381D" w:rsidR="00202F7E" w:rsidRPr="00202F7E" w:rsidRDefault="00202F7E" w:rsidP="002B4E60">
      <w:pPr>
        <w:pStyle w:val="Doc-text2"/>
        <w:numPr>
          <w:ilvl w:val="0"/>
          <w:numId w:val="11"/>
        </w:numPr>
      </w:pPr>
      <w:r>
        <w:t>Agreed</w:t>
      </w:r>
    </w:p>
    <w:p w14:paraId="31AE3093" w14:textId="77777777" w:rsidR="00EF44EC" w:rsidRDefault="00EF44EC" w:rsidP="00EF44EC">
      <w:pPr>
        <w:pStyle w:val="Comments"/>
      </w:pPr>
      <w:r>
        <w:t>(14/17) Proposal 2: For NB-IoT NTN with single HARQ process when the HARQ feedback is disabled, the UE will start/restart drx-inactivity timer in the subframe containing the last repetition of the corresponding PDSCH reception.</w:t>
      </w:r>
    </w:p>
    <w:p w14:paraId="5D3F821C" w14:textId="618A007B" w:rsidR="00202F7E" w:rsidRDefault="00202F7E" w:rsidP="002B4E60">
      <w:pPr>
        <w:pStyle w:val="Doc-text2"/>
        <w:numPr>
          <w:ilvl w:val="0"/>
          <w:numId w:val="10"/>
        </w:numPr>
      </w:pPr>
      <w:r>
        <w:t xml:space="preserve">QC is fine with this but thinks we could also check </w:t>
      </w:r>
      <w:r w:rsidR="00DA7064">
        <w:t>if</w:t>
      </w:r>
      <w:r>
        <w:t xml:space="preserve"> setting </w:t>
      </w:r>
      <w:r w:rsidR="00DA7064">
        <w:t>the HARQ RTT timer to 0 is ok, as this would have fewer specification impact. Ericsson thinks this could also work</w:t>
      </w:r>
    </w:p>
    <w:p w14:paraId="06415078" w14:textId="54B1DF25" w:rsidR="00DA7064" w:rsidRDefault="00DA7064" w:rsidP="002B4E60">
      <w:pPr>
        <w:pStyle w:val="Doc-text2"/>
        <w:numPr>
          <w:ilvl w:val="0"/>
          <w:numId w:val="11"/>
        </w:numPr>
      </w:pPr>
      <w:r>
        <w:t>Agreed as: “</w:t>
      </w:r>
      <w:r w:rsidRPr="00DA7064">
        <w:t>For NB-IoT NTN with single HARQ process when the HARQ feedback is disabled, the UE will start/restart drx-inactivity timer in the subframe containing the last repetition of th</w:t>
      </w:r>
      <w:r>
        <w:t xml:space="preserve">e corresponding PDSCH reception (can still check whether the alternative to set the HARQ </w:t>
      </w:r>
      <w:r w:rsidR="00D53039">
        <w:t xml:space="preserve">RTT </w:t>
      </w:r>
      <w:r>
        <w:t>timer to 0 also works)</w:t>
      </w:r>
      <w:r w:rsidR="00D53039">
        <w:t>”</w:t>
      </w:r>
    </w:p>
    <w:p w14:paraId="028A3C7E" w14:textId="77777777" w:rsidR="00EF44EC" w:rsidRDefault="00EF44EC" w:rsidP="00EF44EC">
      <w:pPr>
        <w:pStyle w:val="Comments"/>
      </w:pPr>
      <w:r>
        <w:t>(17/17) Proposal 3: RAN2 agree to take R17 NR NTN DRX solution as baseline for IoT NTN, e.g. for HARQ process in HARQ mode B, the UE will not start the corresponding UL HARQ RTT timer.</w:t>
      </w:r>
    </w:p>
    <w:p w14:paraId="2897965D" w14:textId="22100FEB" w:rsidR="00202F7E" w:rsidRDefault="00202F7E" w:rsidP="002B4E60">
      <w:pPr>
        <w:pStyle w:val="Doc-text2"/>
        <w:numPr>
          <w:ilvl w:val="0"/>
          <w:numId w:val="11"/>
        </w:numPr>
      </w:pPr>
      <w:r>
        <w:t>Agreed</w:t>
      </w:r>
    </w:p>
    <w:p w14:paraId="0C3F4D06" w14:textId="77777777" w:rsidR="00EF44EC" w:rsidRDefault="00EF44EC" w:rsidP="00EF44EC">
      <w:pPr>
        <w:pStyle w:val="Comments"/>
      </w:pPr>
      <w:r>
        <w:t>(16/17) Proposal 4: For NB-IoT NTN with single HARQ process in HARQ mode B, the UE will start/restart drx-inactivity timer in the subframe containing the last repetition of the corresponding PUSCH transmission.</w:t>
      </w:r>
    </w:p>
    <w:p w14:paraId="56E4FE37" w14:textId="10FF2227" w:rsidR="00DA7064" w:rsidRDefault="00DA7064" w:rsidP="002B4E60">
      <w:pPr>
        <w:pStyle w:val="Doc-text2"/>
        <w:numPr>
          <w:ilvl w:val="0"/>
          <w:numId w:val="11"/>
        </w:numPr>
      </w:pPr>
      <w:r>
        <w:t>Agreed as: “</w:t>
      </w:r>
      <w:r w:rsidRPr="00DA7064">
        <w:t>For NB-IoT NTN with single HARQ process in HARQ mode B, the UE will start/restart drx-inactivity timer in the subframe containing the last repetition of the c</w:t>
      </w:r>
      <w:r>
        <w:t>orresponding PUSCH transmission (can still check whether other alternatives also work)</w:t>
      </w:r>
      <w:r w:rsidR="00D53039">
        <w:t>”</w:t>
      </w:r>
    </w:p>
    <w:p w14:paraId="737A88D7" w14:textId="77777777" w:rsidR="00EF44EC" w:rsidRDefault="00EF44EC" w:rsidP="00EF44EC">
      <w:pPr>
        <w:pStyle w:val="Comments"/>
      </w:pPr>
      <w:r>
        <w:t>(13/17) Proposal 5: RAN2 to send LS to RAN1 about the new introduced HARQ state (i.e. HARQ mode A/B) for UL.</w:t>
      </w:r>
    </w:p>
    <w:p w14:paraId="512EA8E6" w14:textId="0889BF0D" w:rsidR="00DA7064" w:rsidRDefault="00D53039" w:rsidP="002B4E60">
      <w:pPr>
        <w:pStyle w:val="Doc-text2"/>
        <w:numPr>
          <w:ilvl w:val="0"/>
          <w:numId w:val="10"/>
        </w:numPr>
      </w:pPr>
      <w:r>
        <w:t>QC thinks that for U</w:t>
      </w:r>
      <w:r w:rsidR="00DA7064">
        <w:t>L part there is a value, but not sure for DL. Oppo/Samsung agree</w:t>
      </w:r>
    </w:p>
    <w:p w14:paraId="5C29B3C5" w14:textId="014B81A8" w:rsidR="00DA7064" w:rsidRDefault="00DA7064" w:rsidP="002B4E60">
      <w:pPr>
        <w:pStyle w:val="Doc-text2"/>
        <w:numPr>
          <w:ilvl w:val="0"/>
          <w:numId w:val="10"/>
        </w:numPr>
      </w:pPr>
      <w:r>
        <w:t xml:space="preserve">IDC thinks </w:t>
      </w:r>
      <w:r w:rsidRPr="00DA7064">
        <w:t>RAN1 still agreeing specif</w:t>
      </w:r>
      <w:r w:rsidR="00D53039">
        <w:t>ics for DCI-based for DL,</w:t>
      </w:r>
      <w:r w:rsidRPr="00DA7064">
        <w:t xml:space="preserve"> we should wait for stable solution for DL before sending LS</w:t>
      </w:r>
    </w:p>
    <w:p w14:paraId="385FE05A" w14:textId="0AB5DCA2" w:rsidR="00DA7064" w:rsidRDefault="00DA7064" w:rsidP="002B4E60">
      <w:pPr>
        <w:pStyle w:val="Doc-text2"/>
        <w:numPr>
          <w:ilvl w:val="0"/>
          <w:numId w:val="10"/>
        </w:numPr>
      </w:pPr>
      <w:r>
        <w:t>ZTE thinks this is more related to UL</w:t>
      </w:r>
      <w:r w:rsidR="00D53039">
        <w:t>. Suggest not to send any LS if we just list agreements.</w:t>
      </w:r>
    </w:p>
    <w:p w14:paraId="702137B3" w14:textId="75BF3715" w:rsidR="006A7AB6" w:rsidRDefault="006A7AB6" w:rsidP="002B4E60">
      <w:pPr>
        <w:pStyle w:val="Doc-text2"/>
        <w:numPr>
          <w:ilvl w:val="0"/>
          <w:numId w:val="11"/>
        </w:numPr>
      </w:pPr>
      <w:r>
        <w:t>No LS for now (</w:t>
      </w:r>
      <w:r w:rsidR="00D53039">
        <w:t xml:space="preserve">we can </w:t>
      </w:r>
      <w:r>
        <w:t>reconsider at the next meeting)</w:t>
      </w:r>
    </w:p>
    <w:p w14:paraId="4A0CCB45" w14:textId="3EE090A4" w:rsidR="00EF44EC" w:rsidRDefault="00EF44EC" w:rsidP="00EF44EC">
      <w:pPr>
        <w:pStyle w:val="Comments"/>
      </w:pPr>
      <w:r>
        <w:t>(16/17) Proposal 6: The solutions of LCP restriction on allowed HARQ mode in NR NTN can be reused for eMTC NTN.</w:t>
      </w:r>
    </w:p>
    <w:p w14:paraId="5DE3688C" w14:textId="6AD0C04B" w:rsidR="006A7AB6" w:rsidRDefault="006A7AB6" w:rsidP="002B4E60">
      <w:pPr>
        <w:pStyle w:val="Doc-text2"/>
        <w:numPr>
          <w:ilvl w:val="0"/>
          <w:numId w:val="10"/>
        </w:numPr>
      </w:pPr>
      <w:r>
        <w:t>Oppo wonders if this is really needed for eMTC. Ericsson agrees with Oppo.</w:t>
      </w:r>
    </w:p>
    <w:p w14:paraId="09C1CC8C" w14:textId="44737B0C" w:rsidR="006A7AB6" w:rsidRDefault="006A7AB6" w:rsidP="002B4E60">
      <w:pPr>
        <w:pStyle w:val="Doc-text2"/>
        <w:numPr>
          <w:ilvl w:val="0"/>
          <w:numId w:val="10"/>
        </w:numPr>
      </w:pPr>
      <w:r>
        <w:t>HW thinks this is a new feature and we could have this.</w:t>
      </w:r>
    </w:p>
    <w:p w14:paraId="656DE83E" w14:textId="324CCCC4" w:rsidR="006A7AB6" w:rsidRDefault="006A7AB6" w:rsidP="002B4E60">
      <w:pPr>
        <w:pStyle w:val="Doc-text2"/>
        <w:numPr>
          <w:ilvl w:val="0"/>
          <w:numId w:val="10"/>
        </w:numPr>
      </w:pPr>
      <w:r>
        <w:t>QC/MTK/ZTE support this.</w:t>
      </w:r>
    </w:p>
    <w:p w14:paraId="1D44641D" w14:textId="333219A9" w:rsidR="006A7AB6" w:rsidRDefault="006A7AB6" w:rsidP="002B4E60">
      <w:pPr>
        <w:pStyle w:val="Doc-text2"/>
        <w:numPr>
          <w:ilvl w:val="0"/>
          <w:numId w:val="10"/>
        </w:numPr>
      </w:pPr>
      <w:r>
        <w:t>Samsung thinks that we are targeting longer connection time and then this can be useful</w:t>
      </w:r>
    </w:p>
    <w:p w14:paraId="6355C9D7" w14:textId="574080BC" w:rsidR="006A7AB6" w:rsidRDefault="006A7AB6" w:rsidP="002B4E60">
      <w:pPr>
        <w:pStyle w:val="Doc-text2"/>
        <w:numPr>
          <w:ilvl w:val="0"/>
          <w:numId w:val="11"/>
        </w:numPr>
      </w:pPr>
      <w:r>
        <w:t>Agreed</w:t>
      </w:r>
    </w:p>
    <w:p w14:paraId="0023BEDF" w14:textId="77777777" w:rsidR="00D53039" w:rsidRDefault="00D53039" w:rsidP="00D53039">
      <w:pPr>
        <w:pStyle w:val="Doc-text2"/>
        <w:ind w:left="0" w:firstLine="0"/>
      </w:pPr>
    </w:p>
    <w:p w14:paraId="765E32CC" w14:textId="77777777" w:rsidR="00D53039" w:rsidRDefault="00D53039" w:rsidP="00D53039">
      <w:pPr>
        <w:pStyle w:val="Doc-text2"/>
      </w:pPr>
    </w:p>
    <w:p w14:paraId="16CFA863" w14:textId="77777777" w:rsidR="00D53039" w:rsidRDefault="00D53039" w:rsidP="00D53039">
      <w:pPr>
        <w:pStyle w:val="Doc-text2"/>
        <w:pBdr>
          <w:top w:val="single" w:sz="4" w:space="1" w:color="auto"/>
          <w:left w:val="single" w:sz="4" w:space="4" w:color="auto"/>
          <w:bottom w:val="single" w:sz="4" w:space="1" w:color="auto"/>
          <w:right w:val="single" w:sz="4" w:space="4" w:color="auto"/>
        </w:pBdr>
        <w:ind w:left="1259" w:firstLine="0"/>
      </w:pPr>
      <w:r>
        <w:t>Agreements:</w:t>
      </w:r>
    </w:p>
    <w:p w14:paraId="2E0D9B56" w14:textId="5DFADF57" w:rsidR="00D53039"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7DDDFADB" w14:textId="35489016" w:rsidR="00D53039"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rsidRPr="00DA7064">
        <w:t>For NB-IoT NTN with single HARQ process when the HARQ feedback is disabled, the UE will start/restart drx-inactivity timer in the subframe containing the last repetition of th</w:t>
      </w:r>
      <w:r>
        <w:t>e corresponding PDSCH reception (can still check whether the alternative to set the HARQ RTT timer to 0 also works)</w:t>
      </w:r>
    </w:p>
    <w:p w14:paraId="752FAB5E" w14:textId="7165EF71" w:rsidR="00EF44EC"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5D3F127F" w14:textId="57B56D1A" w:rsidR="00D53039"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rsidRPr="00DA7064">
        <w:t>For NB-IoT NTN with single HARQ process in HARQ mode B, the UE will start/restart drx-inactivity timer in the subframe containing the last repetition of the c</w:t>
      </w:r>
      <w:r>
        <w:t>orresponding PUSCH transmission (can still check whether other alternatives also work)</w:t>
      </w:r>
    </w:p>
    <w:p w14:paraId="66275104" w14:textId="022B995D" w:rsidR="00D53039"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t>The solutions of LCP restriction on allowed HARQ mode in NR NTN can be reused for eMTC NTN.</w:t>
      </w:r>
    </w:p>
    <w:p w14:paraId="2ED00B9F" w14:textId="77777777" w:rsidR="00D53039" w:rsidRDefault="00D53039" w:rsidP="00EF44EC">
      <w:pPr>
        <w:pStyle w:val="Doc-text2"/>
      </w:pPr>
    </w:p>
    <w:p w14:paraId="7E5AA029" w14:textId="77777777" w:rsidR="00D53039" w:rsidRPr="00EF44EC" w:rsidRDefault="00D53039" w:rsidP="00EF44EC">
      <w:pPr>
        <w:pStyle w:val="Doc-text2"/>
      </w:pPr>
    </w:p>
    <w:p w14:paraId="3B5A3657" w14:textId="42E6E08E" w:rsidR="00FA627F" w:rsidRDefault="00AB164E" w:rsidP="00FA627F">
      <w:pPr>
        <w:pStyle w:val="Doc-title"/>
      </w:pPr>
      <w:hyperlink r:id="rId211"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AB164E" w:rsidP="00FA627F">
      <w:pPr>
        <w:pStyle w:val="Doc-title"/>
      </w:pPr>
      <w:hyperlink r:id="rId212"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AB164E" w:rsidP="00FA627F">
      <w:pPr>
        <w:pStyle w:val="Doc-title"/>
      </w:pPr>
      <w:hyperlink r:id="rId213"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AB164E" w:rsidP="00FA627F">
      <w:pPr>
        <w:pStyle w:val="Doc-title"/>
      </w:pPr>
      <w:hyperlink r:id="rId214"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AB164E" w:rsidP="00FA627F">
      <w:pPr>
        <w:pStyle w:val="Doc-title"/>
      </w:pPr>
      <w:hyperlink r:id="rId215"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AB164E" w:rsidP="00FA627F">
      <w:pPr>
        <w:pStyle w:val="Doc-title"/>
      </w:pPr>
      <w:hyperlink r:id="rId216"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AB164E" w:rsidP="00FA627F">
      <w:pPr>
        <w:pStyle w:val="Doc-title"/>
      </w:pPr>
      <w:hyperlink r:id="rId217"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AB164E" w:rsidP="00FA627F">
      <w:pPr>
        <w:pStyle w:val="Doc-title"/>
      </w:pPr>
      <w:hyperlink r:id="rId218"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AB164E" w:rsidP="00FA627F">
      <w:pPr>
        <w:pStyle w:val="Doc-title"/>
      </w:pPr>
      <w:hyperlink r:id="rId219"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AB164E" w:rsidP="00CD001A">
      <w:pPr>
        <w:pStyle w:val="Doc-title"/>
      </w:pPr>
      <w:hyperlink r:id="rId220"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AB164E" w:rsidP="00FA627F">
      <w:pPr>
        <w:pStyle w:val="Doc-title"/>
      </w:pPr>
      <w:hyperlink r:id="rId221"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AB164E" w:rsidP="00FA627F">
      <w:pPr>
        <w:pStyle w:val="Doc-title"/>
      </w:pPr>
      <w:hyperlink r:id="rId222"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AB164E" w:rsidP="00FA627F">
      <w:pPr>
        <w:pStyle w:val="Doc-title"/>
      </w:pPr>
      <w:hyperlink r:id="rId223"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AB164E" w:rsidP="00FA627F">
      <w:pPr>
        <w:pStyle w:val="Doc-title"/>
      </w:pPr>
      <w:hyperlink r:id="rId224"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AB164E" w:rsidP="00FA627F">
      <w:pPr>
        <w:pStyle w:val="Doc-title"/>
      </w:pPr>
      <w:hyperlink r:id="rId225"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AB164E" w:rsidP="00FA627F">
      <w:pPr>
        <w:pStyle w:val="Doc-title"/>
      </w:pPr>
      <w:hyperlink r:id="rId226"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AB164E" w:rsidP="00FA627F">
      <w:pPr>
        <w:pStyle w:val="Doc-title"/>
      </w:pPr>
      <w:hyperlink r:id="rId227"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AB164E" w:rsidP="00FA627F">
      <w:pPr>
        <w:pStyle w:val="Doc-title"/>
      </w:pPr>
      <w:hyperlink r:id="rId228"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AB164E" w:rsidP="00FA627F">
      <w:pPr>
        <w:pStyle w:val="Doc-title"/>
      </w:pPr>
      <w:hyperlink r:id="rId229"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2B4E60">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2B4E60">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2B4E60">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2B4E60">
      <w:pPr>
        <w:pStyle w:val="Doc-text2"/>
        <w:numPr>
          <w:ilvl w:val="0"/>
          <w:numId w:val="11"/>
        </w:numPr>
      </w:pPr>
      <w:r>
        <w:t>No LS is sent for now</w:t>
      </w: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2B4E60">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AB164E" w:rsidP="00D109CF">
      <w:pPr>
        <w:pStyle w:val="Doc-title"/>
      </w:pPr>
      <w:hyperlink r:id="rId230" w:tooltip="C:Data3GPPExtractsR2-2209836 Further discussion on mobility enhancements.docx" w:history="1">
        <w:r w:rsidR="00D109CF" w:rsidRPr="00641502">
          <w:rPr>
            <w:rStyle w:val="Hyperlink"/>
          </w:rPr>
          <w:t>R2-2209836</w:t>
        </w:r>
      </w:hyperlink>
      <w:r w:rsidR="00D109CF">
        <w:tab/>
        <w:t>Further discussion on mobility enhancements</w:t>
      </w:r>
      <w:r w:rsidR="00D109CF">
        <w:tab/>
        <w:t>ZTE Corporation, Sanechips</w:t>
      </w:r>
      <w:r w:rsidR="00D109CF">
        <w:tab/>
        <w:t>discussion</w:t>
      </w:r>
      <w:r w:rsidR="00D109CF">
        <w:tab/>
        <w:t>Rel-18</w:t>
      </w:r>
      <w:r w:rsidR="00D109CF">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2B4E60">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2B4E60">
      <w:pPr>
        <w:pStyle w:val="Doc-text2"/>
        <w:numPr>
          <w:ilvl w:val="0"/>
          <w:numId w:val="10"/>
        </w:numPr>
      </w:pPr>
      <w:r>
        <w:t>Nokia/Ericsson/Lenovo also agree with IDC</w:t>
      </w:r>
    </w:p>
    <w:p w14:paraId="39D0D12D" w14:textId="435C4722" w:rsidR="00E50A49" w:rsidRDefault="00E50A49" w:rsidP="002B4E60">
      <w:pPr>
        <w:pStyle w:val="Doc-text2"/>
        <w:numPr>
          <w:ilvl w:val="0"/>
          <w:numId w:val="10"/>
        </w:numPr>
      </w:pPr>
      <w:r>
        <w:t>QC thinks we can differentiate the earth fixed and earth moving cell cases.</w:t>
      </w:r>
    </w:p>
    <w:p w14:paraId="148113B6" w14:textId="2B9099DB" w:rsidR="00E50A49" w:rsidRDefault="00824EFA" w:rsidP="002B4E60">
      <w:pPr>
        <w:pStyle w:val="Doc-text2"/>
        <w:numPr>
          <w:ilvl w:val="0"/>
          <w:numId w:val="1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2B4E60">
      <w:pPr>
        <w:pStyle w:val="Doc-comment"/>
        <w:numPr>
          <w:ilvl w:val="0"/>
          <w:numId w:val="10"/>
        </w:numPr>
        <w:rPr>
          <w:i w:val="0"/>
        </w:rPr>
      </w:pPr>
      <w:r w:rsidRPr="00824EFA">
        <w:rPr>
          <w:i w:val="0"/>
        </w:rPr>
        <w:t>NEC supports this</w:t>
      </w:r>
    </w:p>
    <w:p w14:paraId="7C0942CD" w14:textId="74BF72D4" w:rsidR="00E50A49" w:rsidRDefault="00E50A49" w:rsidP="002B4E60">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2B4E60">
      <w:pPr>
        <w:pStyle w:val="Doc-text2"/>
        <w:numPr>
          <w:ilvl w:val="0"/>
          <w:numId w:val="10"/>
        </w:numPr>
      </w:pPr>
      <w:r>
        <w:t>Apple/QC/MTK/Lenovo/Intel support p2</w:t>
      </w:r>
    </w:p>
    <w:p w14:paraId="2B59D3D3" w14:textId="73A425AE" w:rsidR="00E50A49" w:rsidRDefault="00647A76" w:rsidP="002B4E60">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2B4E60">
      <w:pPr>
        <w:pStyle w:val="Doc-text2"/>
        <w:numPr>
          <w:ilvl w:val="0"/>
          <w:numId w:val="10"/>
        </w:numPr>
      </w:pPr>
      <w:r>
        <w:t>Samsung also does not agree with p2.</w:t>
      </w:r>
    </w:p>
    <w:p w14:paraId="0F68167C" w14:textId="27333C7C" w:rsidR="00647A76" w:rsidRDefault="00647A76" w:rsidP="002B4E60">
      <w:pPr>
        <w:pStyle w:val="Doc-text2"/>
        <w:numPr>
          <w:ilvl w:val="0"/>
          <w:numId w:val="10"/>
        </w:numPr>
      </w:pPr>
      <w:r>
        <w:t xml:space="preserve">Huawei agrees with p2. </w:t>
      </w:r>
    </w:p>
    <w:p w14:paraId="7B466CBC" w14:textId="57C6511F" w:rsidR="00647A76" w:rsidRDefault="00647A76" w:rsidP="002B4E60">
      <w:pPr>
        <w:pStyle w:val="Doc-text2"/>
        <w:numPr>
          <w:ilvl w:val="0"/>
          <w:numId w:val="10"/>
        </w:numPr>
      </w:pPr>
      <w:r>
        <w:t xml:space="preserve">CMCC agrees with Huawei and think we can say we align to NR NTN. </w:t>
      </w:r>
    </w:p>
    <w:p w14:paraId="6E22F098" w14:textId="5B8CF536" w:rsidR="00647A76" w:rsidRDefault="00647A76" w:rsidP="002B4E60">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2B4E60">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2B4E60">
      <w:pPr>
        <w:pStyle w:val="Doc-text2"/>
        <w:numPr>
          <w:ilvl w:val="0"/>
          <w:numId w:val="10"/>
        </w:numPr>
      </w:pPr>
      <w:r>
        <w:t>Ericsson think there is no differentiation in the WID for this.</w:t>
      </w:r>
    </w:p>
    <w:p w14:paraId="0FE7537F" w14:textId="5DC0842A" w:rsidR="00826234" w:rsidRDefault="00C045DA" w:rsidP="002B4E60">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2B4E60">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2B4E60">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2B4E60">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2B4E60">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2B4E60">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2B4E60">
      <w:pPr>
        <w:pStyle w:val="Doc-text2"/>
        <w:numPr>
          <w:ilvl w:val="0"/>
          <w:numId w:val="10"/>
        </w:numPr>
      </w:pPr>
      <w:r>
        <w:t>Oppo wonders why we are excluding earth-moving cell</w:t>
      </w:r>
      <w:r w:rsidR="001600E3">
        <w:t>s</w:t>
      </w:r>
    </w:p>
    <w:p w14:paraId="027F2F64" w14:textId="4D5E8957" w:rsidR="00C045DA" w:rsidRDefault="00C045DA" w:rsidP="002B4E60">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2B4E60">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2B4E60">
      <w:pPr>
        <w:pStyle w:val="Doc-text2"/>
        <w:numPr>
          <w:ilvl w:val="0"/>
          <w:numId w:val="10"/>
        </w:numPr>
      </w:pPr>
      <w:r>
        <w:t xml:space="preserve">IDC wonders if </w:t>
      </w:r>
      <w:r w:rsidRPr="00C045DA">
        <w:t>we also use NR R17 as baseline here</w:t>
      </w:r>
    </w:p>
    <w:p w14:paraId="3FA31A42" w14:textId="445FE438" w:rsidR="00826234" w:rsidRDefault="00C045DA" w:rsidP="002B4E60">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2B4E60">
      <w:pPr>
        <w:pStyle w:val="Doc-text2"/>
        <w:numPr>
          <w:ilvl w:val="0"/>
          <w:numId w:val="1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AB164E" w:rsidP="00C74C57">
      <w:pPr>
        <w:pStyle w:val="Doc-title"/>
      </w:pPr>
      <w:hyperlink r:id="rId231" w:tooltip="C:Data3GPPExtractsR2-2209443_Mobility Enhancements in IoT-NTN.docx" w:history="1">
        <w:r w:rsidR="00C74C57" w:rsidRPr="00641502">
          <w:rPr>
            <w:rStyle w:val="Hyperlink"/>
          </w:rPr>
          <w:t>R2-2209443</w:t>
        </w:r>
      </w:hyperlink>
      <w:r w:rsidR="00C74C57">
        <w:tab/>
        <w:t>On Mobility Enhancements in IoT-NTN</w:t>
      </w:r>
      <w:r w:rsidR="00C74C57">
        <w:tab/>
        <w:t>MediaTek Inc.</w:t>
      </w:r>
      <w:r w:rsidR="00C74C57">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53E0D994" w:rsidR="00C4299B" w:rsidRPr="00E97404" w:rsidRDefault="00E97404" w:rsidP="002B4E60">
      <w:pPr>
        <w:pStyle w:val="Doc-comment"/>
        <w:numPr>
          <w:ilvl w:val="0"/>
          <w:numId w:val="10"/>
        </w:numPr>
        <w:rPr>
          <w:i w:val="0"/>
        </w:rPr>
      </w:pPr>
      <w:r>
        <w:rPr>
          <w:i w:val="0"/>
        </w:rPr>
        <w:t>IDC thinks is related to p10</w:t>
      </w:r>
    </w:p>
    <w:p w14:paraId="70CCFBA1" w14:textId="6A902362" w:rsidR="00C4299B" w:rsidRDefault="00C4299B" w:rsidP="002B4E60">
      <w:pPr>
        <w:pStyle w:val="Doc-text2"/>
        <w:numPr>
          <w:ilvl w:val="0"/>
          <w:numId w:val="10"/>
        </w:numPr>
      </w:pPr>
      <w:r>
        <w:t>Oppo supports p1 and p2</w:t>
      </w:r>
    </w:p>
    <w:p w14:paraId="39AB6E9A" w14:textId="2A8B837B" w:rsidR="00C4299B" w:rsidRDefault="00C4299B" w:rsidP="002B4E60">
      <w:pPr>
        <w:pStyle w:val="Doc-text2"/>
        <w:numPr>
          <w:ilvl w:val="0"/>
          <w:numId w:val="10"/>
        </w:numPr>
      </w:pPr>
      <w:r>
        <w:t>Ericsson agrees with IDC and in any case thinks this should be “may” not “shall”</w:t>
      </w:r>
    </w:p>
    <w:p w14:paraId="4B6E8925" w14:textId="0250DE81" w:rsidR="00C4299B" w:rsidRDefault="00C4299B" w:rsidP="002B4E60">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2B4E60">
      <w:pPr>
        <w:pStyle w:val="Doc-text2"/>
        <w:numPr>
          <w:ilvl w:val="0"/>
          <w:numId w:val="10"/>
        </w:numPr>
      </w:pPr>
      <w:r>
        <w:t>QC thinks this is meant to introduce new triggers for eMTC</w:t>
      </w:r>
    </w:p>
    <w:p w14:paraId="442FFAB6" w14:textId="0EB42294" w:rsidR="000E07DE" w:rsidRPr="00C4299B" w:rsidRDefault="000E07DE" w:rsidP="002B4E60">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2B4E60">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2B4E60">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2B4E60">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2B4E60">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2B4E60">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2B4E60">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2B4E60">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2B4E60">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2B4E60">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2B4E60">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AB164E" w:rsidP="00FA627F">
      <w:pPr>
        <w:pStyle w:val="Doc-title"/>
      </w:pPr>
      <w:hyperlink r:id="rId232" w:tooltip="C:Data3GPPExtractsR2-2209411.docx" w:history="1">
        <w:r w:rsidR="00FA627F" w:rsidRPr="00641502">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2B4E60">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2B4E60">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2B4E60">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33" w:tooltip="C:Data3GPPExtractsR2-2209836 Further discussion on mobility enhancements.docx" w:history="1">
        <w:r w:rsidRPr="00641502">
          <w:rPr>
            <w:rStyle w:val="Hyperlink"/>
          </w:rPr>
          <w:t>R2-2209836</w:t>
        </w:r>
      </w:hyperlink>
      <w:r>
        <w:rPr>
          <w:color w:val="000000" w:themeColor="text1"/>
        </w:rPr>
        <w:t xml:space="preserve">, </w:t>
      </w:r>
      <w:hyperlink r:id="rId234" w:tooltip="C:Data3GPPExtractsR2-2209443_Mobility Enhancements in IoT-NTN.docx" w:history="1">
        <w:r w:rsidRPr="00641502">
          <w:rPr>
            <w:rStyle w:val="Hyperlink"/>
          </w:rPr>
          <w:t>R2-2209443</w:t>
        </w:r>
      </w:hyperlink>
      <w:r>
        <w:rPr>
          <w:color w:val="000000" w:themeColor="text1"/>
        </w:rPr>
        <w:t xml:space="preserve"> and </w:t>
      </w:r>
      <w:hyperlink r:id="rId235"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2B4E60">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2B4E60">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2B4E60">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5D668AFF" w:rsidR="00912F9F" w:rsidRPr="00980CEB" w:rsidRDefault="00912F9F" w:rsidP="00912F9F">
      <w:pPr>
        <w:pStyle w:val="EmailDiscussion2"/>
        <w:ind w:left="1619" w:firstLine="0"/>
      </w:pPr>
      <w:r w:rsidRPr="007418EC">
        <w:t>Initial deadline (for r</w:t>
      </w:r>
      <w:r>
        <w:t>apporteur's summary in </w:t>
      </w:r>
      <w:hyperlink r:id="rId236" w:tooltip="C:Data3GPPRAN2InboxR2-2210861.zip" w:history="1">
        <w:r w:rsidRPr="000E1A26">
          <w:rPr>
            <w:rStyle w:val="Hyperlink"/>
          </w:rPr>
          <w:t>R2</w:t>
        </w:r>
        <w:r w:rsidR="00380117" w:rsidRPr="000E1A26">
          <w:rPr>
            <w:rStyle w:val="Hyperlink"/>
          </w:rPr>
          <w:t>-2210861</w:t>
        </w:r>
      </w:hyperlink>
      <w:r w:rsidR="00380117">
        <w:t>):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2C24BED1" w:rsidR="00912F9F" w:rsidRPr="007418EC" w:rsidRDefault="00AB164E" w:rsidP="00912F9F">
      <w:pPr>
        <w:pStyle w:val="Doc-title"/>
      </w:pPr>
      <w:hyperlink r:id="rId237" w:tooltip="C:Data3GPPRAN2InboxR2-2210861.zip" w:history="1">
        <w:r w:rsidR="00912F9F" w:rsidRPr="000E1A26">
          <w:rPr>
            <w:rStyle w:val="Hyperlink"/>
          </w:rPr>
          <w:t>R2-2210861</w:t>
        </w:r>
      </w:hyperlink>
      <w:r w:rsidR="00912F9F">
        <w:tab/>
        <w:t>[offline-118</w:t>
      </w:r>
      <w:r w:rsidR="00912F9F" w:rsidRPr="007418EC">
        <w:t xml:space="preserve">] </w:t>
      </w:r>
      <w:r w:rsidR="00912F9F">
        <w:t>Mobility enhancements</w:t>
      </w:r>
      <w:r w:rsidR="00912F9F">
        <w:tab/>
        <w:t>ZTE</w:t>
      </w:r>
      <w:r w:rsidR="00912F9F">
        <w:tab/>
      </w:r>
      <w:r w:rsidR="00912F9F" w:rsidRPr="007418EC">
        <w:t>discussion</w:t>
      </w:r>
      <w:r w:rsidR="00912F9F" w:rsidRPr="007418EC">
        <w:tab/>
      </w:r>
      <w:r w:rsidR="00912F9F">
        <w:t>Rel-18</w:t>
      </w:r>
      <w:r w:rsidR="00912F9F">
        <w:tab/>
        <w:t>IoT_NTN_enh</w:t>
      </w:r>
    </w:p>
    <w:p w14:paraId="7679B635" w14:textId="25A1DF99" w:rsidR="003813B4" w:rsidRDefault="003813B4" w:rsidP="003813B4">
      <w:pPr>
        <w:pStyle w:val="Comments"/>
      </w:pPr>
      <w:r>
        <w:t>Proposal 1:</w:t>
      </w:r>
      <w:r w:rsidR="007E288B">
        <w:t xml:space="preserve"> </w:t>
      </w:r>
      <w:r>
        <w:t>RAN2</w:t>
      </w:r>
      <w:r w:rsidR="00241D9F">
        <w:t xml:space="preserve"> </w:t>
      </w:r>
      <w:r>
        <w:t>prioritize the discussion on</w:t>
      </w:r>
      <w:r w:rsidR="00241D9F">
        <w:t xml:space="preserve"> </w:t>
      </w:r>
      <w:r>
        <w:t>trigger enhancements for connected mode measurement for R18 NB-IoT NTN. The corresponding discussion for eMTC NTN, e.g., whether</w:t>
      </w:r>
      <w:r w:rsidR="00606BEE">
        <w:t xml:space="preserve"> </w:t>
      </w:r>
      <w:r>
        <w:t>the same time-based trigger and location-based trigger as that for NB-IoT NTN connected mode measurement can be considered for eMTC NTN, is</w:t>
      </w:r>
      <w:r w:rsidR="00241D9F">
        <w:t xml:space="preserve"> </w:t>
      </w:r>
      <w:r>
        <w:t>postponed.</w:t>
      </w:r>
    </w:p>
    <w:p w14:paraId="30BE8292" w14:textId="434650B9" w:rsidR="00597098" w:rsidRDefault="00CD65BD" w:rsidP="002B4E60">
      <w:pPr>
        <w:pStyle w:val="Doc-text2"/>
        <w:numPr>
          <w:ilvl w:val="0"/>
          <w:numId w:val="10"/>
        </w:numPr>
      </w:pPr>
      <w:r>
        <w:t>Ericsson thinks we cannot agree on this for now. Oppo agrees</w:t>
      </w:r>
    </w:p>
    <w:p w14:paraId="2F8827D0" w14:textId="43959E0F" w:rsidR="00CD65BD" w:rsidRDefault="00CD65BD" w:rsidP="002B4E60">
      <w:pPr>
        <w:pStyle w:val="Doc-text2"/>
        <w:numPr>
          <w:ilvl w:val="0"/>
          <w:numId w:val="10"/>
        </w:numPr>
      </w:pPr>
      <w:r>
        <w:t>QC cannot agree on eMTC at this point but can agree on NB-IoT</w:t>
      </w:r>
    </w:p>
    <w:p w14:paraId="51A5A8BE" w14:textId="7845225B" w:rsidR="00D53039" w:rsidRDefault="00D53039" w:rsidP="002B4E60">
      <w:pPr>
        <w:pStyle w:val="Doc-text2"/>
        <w:numPr>
          <w:ilvl w:val="0"/>
          <w:numId w:val="11"/>
        </w:numPr>
      </w:pPr>
      <w:r>
        <w:t>Postponed</w:t>
      </w:r>
    </w:p>
    <w:p w14:paraId="5762A8B2" w14:textId="0264CFD2" w:rsidR="003813B4" w:rsidRDefault="003813B4" w:rsidP="003813B4">
      <w:pPr>
        <w:pStyle w:val="Comments"/>
      </w:pPr>
      <w:r>
        <w:t>Proposal 2: The (whole) mechanism of R17 NB-IoT connected mode measurement is kept as a baseline for R18 NB-IoT NTN. RAN2 can further discuss whether the new introduced triggers work jointly or independently from legacy trigger.</w:t>
      </w:r>
    </w:p>
    <w:p w14:paraId="10B39AA2" w14:textId="44E823E6" w:rsidR="003813B4" w:rsidRDefault="003813B4" w:rsidP="003813B4">
      <w:pPr>
        <w:pStyle w:val="Comments"/>
      </w:pPr>
      <w:r>
        <w:t>Proposal 3a: For quasi-earth fixed cell, NB-IoT UE may start intra/inter frequency measurement in connected mode before the t-Service, if present in SIB3-NB.</w:t>
      </w:r>
    </w:p>
    <w:p w14:paraId="5DDD8B93" w14:textId="12A798F9" w:rsidR="0098645F" w:rsidRDefault="0098645F" w:rsidP="002B4E60">
      <w:pPr>
        <w:pStyle w:val="Doc-text2"/>
        <w:numPr>
          <w:ilvl w:val="0"/>
          <w:numId w:val="10"/>
        </w:numPr>
      </w:pPr>
      <w:r>
        <w:t xml:space="preserve">IDC thinks </w:t>
      </w:r>
      <w:r w:rsidRPr="0098645F">
        <w:t>UE is allowed to perform measurements always, normally we say when UE shall measure, the proposal is written backwards</w:t>
      </w:r>
    </w:p>
    <w:p w14:paraId="0E5181BB" w14:textId="4B886ACC" w:rsidR="0098645F" w:rsidRDefault="0098645F" w:rsidP="002B4E60">
      <w:pPr>
        <w:pStyle w:val="Doc-text2"/>
        <w:numPr>
          <w:ilvl w:val="0"/>
          <w:numId w:val="10"/>
        </w:numPr>
      </w:pPr>
      <w:r>
        <w:t>ZTE wonders if we can say “shall”</w:t>
      </w:r>
    </w:p>
    <w:p w14:paraId="4DBD5357" w14:textId="7B24E658" w:rsidR="0098645F" w:rsidRDefault="0098645F" w:rsidP="002B4E60">
      <w:pPr>
        <w:pStyle w:val="Doc-text2"/>
        <w:numPr>
          <w:ilvl w:val="0"/>
          <w:numId w:val="10"/>
        </w:numPr>
      </w:pPr>
      <w:r>
        <w:t xml:space="preserve">Oppo thinks we can say </w:t>
      </w:r>
      <w:r w:rsidR="00D53039">
        <w:t>“</w:t>
      </w:r>
      <w:r>
        <w:t>shall</w:t>
      </w:r>
      <w:r w:rsidR="00D53039">
        <w:t>”</w:t>
      </w:r>
      <w:r>
        <w:t>, with exact timing left to UE implementation</w:t>
      </w:r>
    </w:p>
    <w:p w14:paraId="0F43F94B" w14:textId="2A738028" w:rsidR="00D53039" w:rsidRDefault="00D53039" w:rsidP="002B4E60">
      <w:pPr>
        <w:pStyle w:val="Doc-text2"/>
        <w:numPr>
          <w:ilvl w:val="0"/>
          <w:numId w:val="11"/>
        </w:numPr>
      </w:pPr>
      <w:r>
        <w:t>Postponed</w:t>
      </w:r>
    </w:p>
    <w:p w14:paraId="599DEFA3" w14:textId="5F4F8813" w:rsidR="003813B4" w:rsidRDefault="003813B4" w:rsidP="003813B4">
      <w:pPr>
        <w:pStyle w:val="Comments"/>
      </w:pPr>
      <w:r>
        <w:t>Proposal3b: For earth moving cell, it’s FFS whether UE may start intra/inter frequency measurement in connected mode before the time when the serving cell is going to stop serving the area it is currently covering. And if yes, RAN2 further discuss how NB-IoT</w:t>
      </w:r>
      <w:r w:rsidR="00606BEE">
        <w:t xml:space="preserve"> </w:t>
      </w:r>
      <w:r>
        <w:t>NTN</w:t>
      </w:r>
      <w:r w:rsidR="00606BEE">
        <w:t xml:space="preserve"> </w:t>
      </w:r>
      <w:r>
        <w:t>UE determines this time and what</w:t>
      </w:r>
      <w:r w:rsidR="00606BEE">
        <w:t xml:space="preserve"> </w:t>
      </w:r>
      <w:r>
        <w:t>assistance information needs to be provided to UE.</w:t>
      </w:r>
    </w:p>
    <w:p w14:paraId="66B90409" w14:textId="1AFF2226" w:rsidR="003813B4" w:rsidRDefault="003813B4" w:rsidP="003813B4">
      <w:pPr>
        <w:pStyle w:val="Comments"/>
      </w:pPr>
      <w:r>
        <w:t>Proposal4: RAN2 would not specify the condition of stopping UE measurement in connected mode.</w:t>
      </w:r>
    </w:p>
    <w:p w14:paraId="6A39095B" w14:textId="2F3F83C6" w:rsidR="003813B4" w:rsidRDefault="003813B4" w:rsidP="003813B4">
      <w:pPr>
        <w:pStyle w:val="Comments"/>
      </w:pPr>
      <w:r>
        <w:t>Proposal 5a: For quasi earth fixed cell and earth moving cell case, it’s FFS how the UE starts connected mode measurement before the time when the serving cell is going to stop serving the area it is currently covering (hereinafter referred to as “stop time of serving cell”). The following options can be further considered:</w:t>
      </w:r>
    </w:p>
    <w:p w14:paraId="370B350E" w14:textId="77777777" w:rsidR="003813B4" w:rsidRDefault="003813B4" w:rsidP="003813B4">
      <w:pPr>
        <w:pStyle w:val="Comments"/>
      </w:pPr>
      <w:r>
        <w:t>-</w:t>
      </w:r>
      <w:r>
        <w:tab/>
        <w:t>Option 1: If(start) time info of neighbor cell (s) is available:</w:t>
      </w:r>
      <w:r>
        <w:tab/>
      </w:r>
    </w:p>
    <w:p w14:paraId="2157126D" w14:textId="77777777" w:rsidR="003813B4" w:rsidRDefault="003813B4" w:rsidP="003813B4">
      <w:pPr>
        <w:pStyle w:val="Comments"/>
        <w:ind w:left="720"/>
      </w:pPr>
      <w:r>
        <w:t>-</w:t>
      </w:r>
      <w:r>
        <w:tab/>
        <w:t>Option 1-1: UE may start intra/inter frequency measurements in RRC connected mode upon the (start) time when it enters the neighbor cell’s coverage.(modified based on P10 in [2] and also reflect InterDigital's comment. Please note, in order to be different from Option 1-2, the “after” in original P10 is changed to above highlight “upon”)</w:t>
      </w:r>
    </w:p>
    <w:p w14:paraId="345CD283" w14:textId="75B6E394" w:rsidR="003813B4" w:rsidRDefault="003813B4" w:rsidP="003813B4">
      <w:pPr>
        <w:pStyle w:val="Comments"/>
        <w:ind w:left="720"/>
      </w:pPr>
      <w:r>
        <w:t>-</w:t>
      </w:r>
      <w:r>
        <w:tab/>
        <w:t xml:space="preserve"> Option 1-2: UE may ignore the (start) time info of neighbor cell (s) and start intra/inter frequency measurements in RRC connected mode before the stop time of serving cell. (modified based on P1 in [3], e.g.,“which is late arrival”,with intention to avoidunnecessary early start measurement)</w:t>
      </w:r>
    </w:p>
    <w:p w14:paraId="74C8FBBB" w14:textId="77777777" w:rsidR="003813B4" w:rsidRDefault="003813B4" w:rsidP="003813B4">
      <w:pPr>
        <w:pStyle w:val="Comments"/>
      </w:pPr>
      <w:r>
        <w:t>-</w:t>
      </w:r>
      <w:r>
        <w:tab/>
        <w:t>Option 2: If no available (start) time info of neighbor cell (s):</w:t>
      </w:r>
    </w:p>
    <w:p w14:paraId="329966BD" w14:textId="77777777" w:rsidR="003813B4" w:rsidRDefault="003813B4" w:rsidP="003813B4">
      <w:pPr>
        <w:pStyle w:val="Comments"/>
        <w:ind w:left="720"/>
      </w:pPr>
      <w:r>
        <w:t>-</w:t>
      </w:r>
      <w:r>
        <w:tab/>
        <w:t>Option 2-1: The exact time to start measurements in connected mode before the stop time of serving cell can be left to UE implementation (modified based on P2 in [2])</w:t>
      </w:r>
    </w:p>
    <w:p w14:paraId="7A86E358" w14:textId="282E6B43" w:rsidR="003813B4" w:rsidRDefault="003813B4" w:rsidP="003813B4">
      <w:pPr>
        <w:pStyle w:val="Comments"/>
        <w:ind w:left="720"/>
      </w:pPr>
      <w:r>
        <w:t>-</w:t>
      </w:r>
      <w:r>
        <w:tab/>
        <w:t>Option 2-2: UE may not start measurements in connected mode before the stop time of serving cell (given according to rapporteur’s understanding on Xiaomi’s comment, with intention to avoidunnecessary measurement)</w:t>
      </w:r>
    </w:p>
    <w:p w14:paraId="23CCA992" w14:textId="328469BB" w:rsidR="003813B4" w:rsidRDefault="003813B4" w:rsidP="003813B4">
      <w:pPr>
        <w:pStyle w:val="Comments"/>
      </w:pPr>
      <w:r>
        <w:t>-</w:t>
      </w:r>
      <w:r>
        <w:tab/>
        <w:t>Other option</w:t>
      </w:r>
    </w:p>
    <w:p w14:paraId="7D921097" w14:textId="0924223D" w:rsidR="003813B4" w:rsidRDefault="003813B4" w:rsidP="003813B4">
      <w:pPr>
        <w:pStyle w:val="Comments"/>
      </w:pPr>
      <w:r>
        <w:t>Proposal 5b: It’s FFS how to determine the (start) time info of neighbor cell (s)</w:t>
      </w:r>
      <w:r w:rsidR="00606BEE">
        <w:t xml:space="preserve"> </w:t>
      </w:r>
      <w:r>
        <w:t>for UE in connected mode.</w:t>
      </w:r>
    </w:p>
    <w:p w14:paraId="0E1603CD" w14:textId="1CD900BB" w:rsidR="003813B4" w:rsidRDefault="003813B4" w:rsidP="003813B4">
      <w:pPr>
        <w:pStyle w:val="Comments"/>
      </w:pPr>
      <w:r>
        <w:t>Proposal 6:For NB-IoT NTN, the distance-based new trigger is supported for connected mode measurement. The details is FFS and the following options can be further considered:</w:t>
      </w:r>
    </w:p>
    <w:p w14:paraId="7D9C8472" w14:textId="5F9F243D" w:rsidR="003813B4" w:rsidRDefault="003813B4" w:rsidP="003813B4">
      <w:pPr>
        <w:pStyle w:val="Comments"/>
      </w:pPr>
      <w:r>
        <w:t>-</w:t>
      </w:r>
      <w:r>
        <w:tab/>
        <w:t>Option 1: distance between UE and serving cell reference location is used for quasi-earth fixed cell case and distance between UE and serving satellite is used for earth moving cell case.</w:t>
      </w:r>
    </w:p>
    <w:p w14:paraId="7891F35C" w14:textId="7430EF0D" w:rsidR="003813B4" w:rsidRDefault="003813B4" w:rsidP="003813B4">
      <w:pPr>
        <w:pStyle w:val="Comments"/>
      </w:pPr>
      <w:r>
        <w:t>-</w:t>
      </w:r>
      <w:r>
        <w:tab/>
        <w:t>Option 2: distance between UE and serving satellite is used for both quasi-earth fixed cell case and earth moving cell case</w:t>
      </w:r>
    </w:p>
    <w:p w14:paraId="12320AA2" w14:textId="4FEAEEFD" w:rsidR="003813B4" w:rsidRDefault="003813B4" w:rsidP="003813B4">
      <w:pPr>
        <w:pStyle w:val="Comments"/>
      </w:pPr>
      <w:r>
        <w:t>-</w:t>
      </w:r>
      <w:r>
        <w:tab/>
        <w:t>Option 3: distance between UE and serving cell reference location is used for both quasi-earth fixed cell case and earth moving cell case</w:t>
      </w:r>
    </w:p>
    <w:p w14:paraId="24CEA638" w14:textId="4AFED22B" w:rsidR="003813B4" w:rsidRDefault="003813B4" w:rsidP="003813B4">
      <w:pPr>
        <w:pStyle w:val="Comments"/>
      </w:pPr>
      <w:r>
        <w:t>-</w:t>
      </w:r>
      <w:r>
        <w:tab/>
        <w:t>Other option</w:t>
      </w:r>
    </w:p>
    <w:p w14:paraId="74ED4401" w14:textId="4A422FC3" w:rsidR="003813B4" w:rsidRDefault="003813B4" w:rsidP="003813B4">
      <w:pPr>
        <w:pStyle w:val="Comments"/>
      </w:pPr>
      <w:r>
        <w:t>Proposal 7: Working assumption: It’s no need for NB-IoT UEin connected mode</w:t>
      </w:r>
      <w:r w:rsidR="00606BEE">
        <w:t xml:space="preserve"> </w:t>
      </w:r>
      <w:r>
        <w:t>to inform eNB that it is going to start the connected mode neighbor cell measurements.</w:t>
      </w:r>
    </w:p>
    <w:p w14:paraId="244C2256" w14:textId="617C8009" w:rsidR="00912F9F" w:rsidRDefault="003813B4" w:rsidP="003813B4">
      <w:pPr>
        <w:pStyle w:val="Comments"/>
      </w:pPr>
      <w:r>
        <w:t>Proposal 8: The discussion on UE behaviour when the remaining time of current cell’s coverage is too short for RRC connection establishment is postponed.</w:t>
      </w:r>
    </w:p>
    <w:p w14:paraId="17CE01A8" w14:textId="77777777" w:rsidR="00912F9F" w:rsidRDefault="00912F9F" w:rsidP="00C74C57">
      <w:pPr>
        <w:pStyle w:val="Doc-text2"/>
      </w:pPr>
    </w:p>
    <w:p w14:paraId="2C08468A" w14:textId="77777777" w:rsidR="00D53039" w:rsidRPr="00C74C57" w:rsidRDefault="00D53039" w:rsidP="00C74C57">
      <w:pPr>
        <w:pStyle w:val="Doc-text2"/>
      </w:pPr>
    </w:p>
    <w:p w14:paraId="7AE8C7D6" w14:textId="2D26633E" w:rsidR="00FA627F" w:rsidRDefault="00AB164E" w:rsidP="00FA627F">
      <w:pPr>
        <w:pStyle w:val="Doc-title"/>
      </w:pPr>
      <w:hyperlink r:id="rId238"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AB164E" w:rsidP="00FA627F">
      <w:pPr>
        <w:pStyle w:val="Doc-title"/>
      </w:pPr>
      <w:hyperlink r:id="rId239"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AB164E" w:rsidP="00FA627F">
      <w:pPr>
        <w:pStyle w:val="Doc-title"/>
      </w:pPr>
      <w:hyperlink r:id="rId240"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AB164E" w:rsidP="00FA627F">
      <w:pPr>
        <w:pStyle w:val="Doc-title"/>
      </w:pPr>
      <w:hyperlink r:id="rId241"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AB164E" w:rsidP="00FA627F">
      <w:pPr>
        <w:pStyle w:val="Doc-title"/>
      </w:pPr>
      <w:hyperlink r:id="rId242"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AB164E" w:rsidP="00FA627F">
      <w:pPr>
        <w:pStyle w:val="Doc-title"/>
      </w:pPr>
      <w:hyperlink r:id="rId243"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AB164E" w:rsidP="00FA627F">
      <w:pPr>
        <w:pStyle w:val="Doc-title"/>
      </w:pPr>
      <w:hyperlink r:id="rId244"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AB164E" w:rsidP="00FA627F">
      <w:pPr>
        <w:pStyle w:val="Doc-title"/>
      </w:pPr>
      <w:hyperlink r:id="rId245"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AB164E" w:rsidP="00FA627F">
      <w:pPr>
        <w:pStyle w:val="Doc-title"/>
      </w:pPr>
      <w:hyperlink r:id="rId246"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AB164E" w:rsidP="00FA627F">
      <w:pPr>
        <w:pStyle w:val="Doc-title"/>
      </w:pPr>
      <w:hyperlink r:id="rId247" w:tooltip="C:Data3GPPExtractsR2-2210089- Discussion on mobility enhancement for IoT NTN.doc" w:history="1">
        <w:r w:rsidR="00FA627F" w:rsidRPr="00641502">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AB164E" w:rsidP="00FA627F">
      <w:pPr>
        <w:pStyle w:val="Doc-title"/>
      </w:pPr>
      <w:hyperlink r:id="rId248"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AB164E" w:rsidP="00FA627F">
      <w:pPr>
        <w:pStyle w:val="Doc-title"/>
      </w:pPr>
      <w:hyperlink r:id="rId249"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AB164E" w:rsidP="00FA627F">
      <w:pPr>
        <w:pStyle w:val="Doc-title"/>
      </w:pPr>
      <w:hyperlink r:id="rId250"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AB164E" w:rsidP="00FA627F">
      <w:pPr>
        <w:pStyle w:val="Doc-title"/>
      </w:pPr>
      <w:hyperlink r:id="rId251"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AB164E" w:rsidP="00FA627F">
      <w:pPr>
        <w:pStyle w:val="Doc-title"/>
      </w:pPr>
      <w:hyperlink r:id="rId252"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AB164E" w:rsidP="00FA627F">
      <w:pPr>
        <w:pStyle w:val="Doc-title"/>
      </w:pPr>
      <w:hyperlink r:id="rId253" w:tooltip="C:Data3GPPExtractsR2-2210407 Discussion on mobility enhancements.DOC" w:history="1">
        <w:r w:rsidR="00FA627F" w:rsidRPr="00641502">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AB164E" w:rsidP="00FA627F">
      <w:pPr>
        <w:pStyle w:val="Doc-title"/>
      </w:pPr>
      <w:hyperlink r:id="rId254"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AB164E" w:rsidP="00FA627F">
      <w:pPr>
        <w:pStyle w:val="Doc-title"/>
      </w:pPr>
      <w:hyperlink r:id="rId255"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AB164E" w:rsidP="00FA627F">
      <w:pPr>
        <w:pStyle w:val="Doc-title"/>
      </w:pPr>
      <w:hyperlink r:id="rId256"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AB164E" w:rsidP="006D0113">
      <w:pPr>
        <w:pStyle w:val="Doc-title"/>
      </w:pPr>
      <w:hyperlink r:id="rId257"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2B4E60">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AB164E" w:rsidP="00FA627F">
      <w:pPr>
        <w:pStyle w:val="Doc-title"/>
      </w:pPr>
      <w:hyperlink r:id="rId258"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AB164E" w:rsidP="00FA627F">
      <w:pPr>
        <w:pStyle w:val="Doc-title"/>
      </w:pPr>
      <w:hyperlink r:id="rId259" w:tooltip="C:Data3GPPExtractsR2-2209406.docx" w:history="1">
        <w:r w:rsidR="00FA627F" w:rsidRPr="00641502">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AB164E" w:rsidP="00FA627F">
      <w:pPr>
        <w:pStyle w:val="Doc-title"/>
      </w:pPr>
      <w:hyperlink r:id="rId260"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AB164E" w:rsidP="00FA627F">
      <w:pPr>
        <w:pStyle w:val="Doc-title"/>
      </w:pPr>
      <w:hyperlink r:id="rId261"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AB164E" w:rsidP="00FA627F">
      <w:pPr>
        <w:pStyle w:val="Doc-title"/>
      </w:pPr>
      <w:hyperlink r:id="rId262"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AB164E" w:rsidP="00FA627F">
      <w:pPr>
        <w:pStyle w:val="Doc-title"/>
      </w:pPr>
      <w:hyperlink r:id="rId263"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AB164E" w:rsidP="00FA627F">
      <w:pPr>
        <w:pStyle w:val="Doc-title"/>
      </w:pPr>
      <w:hyperlink r:id="rId264"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AB164E" w:rsidP="00FA627F">
      <w:pPr>
        <w:pStyle w:val="Doc-title"/>
      </w:pPr>
      <w:hyperlink r:id="rId265"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AB164E" w:rsidP="00FA627F">
      <w:pPr>
        <w:pStyle w:val="Doc-title"/>
      </w:pPr>
      <w:hyperlink r:id="rId266"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AB164E" w:rsidP="00FA627F">
      <w:pPr>
        <w:pStyle w:val="Doc-title"/>
      </w:pPr>
      <w:hyperlink r:id="rId267" w:tooltip="C:Data3GPPExtractsR2-2210645 Discussion on Coverage Enhancements for NR NTN.docx" w:history="1">
        <w:r w:rsidR="00FA627F" w:rsidRPr="00641502">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AB164E" w:rsidP="00FA627F">
      <w:pPr>
        <w:pStyle w:val="Doc-title"/>
      </w:pPr>
      <w:hyperlink r:id="rId268"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AB164E" w:rsidP="00FA627F">
      <w:pPr>
        <w:pStyle w:val="Doc-title"/>
      </w:pPr>
      <w:hyperlink r:id="rId269"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2B4E60">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2B4E60">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2B4E60">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t>Initial deadline (for rapporteur's summary in </w:t>
      </w:r>
      <w:hyperlink r:id="rId270"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AB164E" w:rsidP="007418EC">
      <w:pPr>
        <w:pStyle w:val="Doc-title"/>
      </w:pPr>
      <w:hyperlink r:id="rId271" w:tooltip="C:Data3GPPRAN2InboxR2-2210842.zip" w:history="1">
        <w:r w:rsidR="0001523F" w:rsidRPr="00EC6DB3">
          <w:rPr>
            <w:rStyle w:val="Hyperlink"/>
          </w:rPr>
          <w:t>R2-2210842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2B4E60">
      <w:pPr>
        <w:pStyle w:val="Doc-text2"/>
        <w:numPr>
          <w:ilvl w:val="0"/>
          <w:numId w:val="10"/>
        </w:numPr>
      </w:pPr>
      <w:r>
        <w:t>LG prefers to remove the FFS</w:t>
      </w:r>
    </w:p>
    <w:p w14:paraId="1AED5B42" w14:textId="4631D273" w:rsidR="001A57B4" w:rsidRDefault="001A57B4" w:rsidP="002B4E60">
      <w:pPr>
        <w:pStyle w:val="Doc-text2"/>
        <w:numPr>
          <w:ilvl w:val="0"/>
          <w:numId w:val="10"/>
        </w:numPr>
      </w:pPr>
      <w:r>
        <w:t>Vivo prefers to remove the part in brackets.</w:t>
      </w:r>
    </w:p>
    <w:p w14:paraId="6ACE1B59" w14:textId="0215C7B5" w:rsidR="001A57B4" w:rsidRDefault="001A57B4" w:rsidP="002B4E60">
      <w:pPr>
        <w:pStyle w:val="Doc-text2"/>
        <w:numPr>
          <w:ilvl w:val="0"/>
          <w:numId w:val="10"/>
        </w:numPr>
      </w:pPr>
      <w:r>
        <w:t>QC wonders if everyone agrees that RAN does not need to know if frame aggregation is used.</w:t>
      </w:r>
    </w:p>
    <w:p w14:paraId="17874A12" w14:textId="0F1CD689" w:rsidR="001A57B4" w:rsidRDefault="001A57B4" w:rsidP="002B4E60">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2B4E60">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2B4E60">
      <w:pPr>
        <w:pStyle w:val="Doc-text2"/>
        <w:numPr>
          <w:ilvl w:val="0"/>
          <w:numId w:val="24"/>
        </w:numPr>
        <w:pBdr>
          <w:top w:val="single" w:sz="4" w:space="1" w:color="auto"/>
          <w:left w:val="single" w:sz="4" w:space="4" w:color="auto"/>
          <w:bottom w:val="single" w:sz="4" w:space="1" w:color="auto"/>
          <w:right w:val="single" w:sz="4" w:space="4" w:color="auto"/>
        </w:pBdr>
      </w:pPr>
      <w:r>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2B4E60">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AB164E" w:rsidP="00CD001A">
      <w:pPr>
        <w:pStyle w:val="Doc-title"/>
      </w:pPr>
      <w:hyperlink r:id="rId272" w:tooltip="C:Data3GPPExtractsR2-2209969 Potential issues for Msg3 repetition in NTN.docx" w:history="1">
        <w:r w:rsidR="00CD001A" w:rsidRPr="00641502">
          <w:rPr>
            <w:rStyle w:val="Hyperlink"/>
          </w:rPr>
          <w:t>R2-2209969</w:t>
        </w:r>
      </w:hyperlink>
      <w:r w:rsidR="00CD001A">
        <w:tab/>
        <w:t>Potential issues for Msg3 repetition in NTN</w:t>
      </w:r>
      <w:r w:rsidR="00CD001A">
        <w:tab/>
        <w:t>Lenovo</w:t>
      </w:r>
      <w:r w:rsidR="00CD001A">
        <w:tab/>
        <w:t>discussion</w:t>
      </w:r>
      <w:r w:rsidR="00CD001A">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73"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74"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75"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AB164E" w:rsidP="00D50593">
      <w:pPr>
        <w:pStyle w:val="Doc-title"/>
      </w:pPr>
      <w:hyperlink r:id="rId276"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 xml:space="preserve">Initial scope: Continue the discussion on NW verified UE location, based on the report of [Post119][108] in </w:t>
      </w:r>
      <w:hyperlink r:id="rId277" w:tooltip="C:Data3GPPRAN2DocsR2-2209597.zip" w:history="1">
        <w:r w:rsidRPr="00B0650A">
          <w:rPr>
            <w:rStyle w:val="Hyperlink"/>
            <w:color w:val="808080" w:themeColor="background1" w:themeShade="80"/>
          </w:rPr>
          <w:t>R2-2209597</w:t>
        </w:r>
      </w:hyperlink>
      <w:r w:rsidRPr="00B0650A">
        <w:rPr>
          <w:color w:val="808080" w:themeColor="background1" w:themeShade="80"/>
        </w:rPr>
        <w:t xml:space="preserve"> and the other submitted contributions in AI 8.7.3 </w:t>
      </w:r>
    </w:p>
    <w:p w14:paraId="7340A4AC"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intended outcome: Summary of the offline discussion with e.g.:</w:t>
      </w:r>
    </w:p>
    <w:p w14:paraId="11FA4BDB" w14:textId="77777777" w:rsidR="00D50593" w:rsidRPr="00B0650A" w:rsidRDefault="00D50593" w:rsidP="002B4E60">
      <w:pPr>
        <w:pStyle w:val="EmailDiscussion2"/>
        <w:numPr>
          <w:ilvl w:val="0"/>
          <w:numId w:val="7"/>
        </w:numPr>
        <w:rPr>
          <w:color w:val="808080" w:themeColor="background1" w:themeShade="80"/>
        </w:rPr>
      </w:pPr>
      <w:r w:rsidRPr="00B0650A">
        <w:rPr>
          <w:color w:val="808080" w:themeColor="background1" w:themeShade="80"/>
        </w:rPr>
        <w:t>List of proposals for agreement (if any)</w:t>
      </w:r>
    </w:p>
    <w:p w14:paraId="4A3CBD4A" w14:textId="77777777" w:rsidR="00D50593" w:rsidRPr="00B0650A" w:rsidRDefault="00D50593" w:rsidP="002B4E60">
      <w:pPr>
        <w:pStyle w:val="EmailDiscussion2"/>
        <w:numPr>
          <w:ilvl w:val="0"/>
          <w:numId w:val="7"/>
        </w:numPr>
        <w:rPr>
          <w:color w:val="808080" w:themeColor="background1" w:themeShade="80"/>
        </w:rPr>
      </w:pPr>
      <w:r w:rsidRPr="00B0650A">
        <w:rPr>
          <w:color w:val="808080" w:themeColor="background1" w:themeShade="80"/>
        </w:rPr>
        <w:t>List of proposals that require online discussions</w:t>
      </w:r>
    </w:p>
    <w:p w14:paraId="1736AA95" w14:textId="77777777" w:rsidR="00D50593" w:rsidRPr="00B0650A" w:rsidRDefault="00D50593" w:rsidP="002B4E60">
      <w:pPr>
        <w:pStyle w:val="EmailDiscussion2"/>
        <w:numPr>
          <w:ilvl w:val="0"/>
          <w:numId w:val="7"/>
        </w:numPr>
        <w:rPr>
          <w:color w:val="808080" w:themeColor="background1" w:themeShade="80"/>
        </w:rPr>
      </w:pPr>
      <w:r w:rsidRPr="00B0650A">
        <w:rPr>
          <w:color w:val="808080" w:themeColor="background1" w:themeShade="80"/>
        </w:rPr>
        <w:t>Draft LSs to other groups (if any)</w:t>
      </w:r>
    </w:p>
    <w:p w14:paraId="273AE2C8"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companies' feedback): Wednesday 2022-10-12 1200 UTC</w:t>
      </w:r>
    </w:p>
    <w:p w14:paraId="191AE588" w14:textId="57FB9F1E"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rapporteur's summary in </w:t>
      </w:r>
      <w:hyperlink r:id="rId278" w:tooltip="C:Data3GPPRAN2InboxR2-2210841.zip" w:history="1">
        <w:r w:rsidRPr="00B0650A">
          <w:rPr>
            <w:rStyle w:val="Hyperlink"/>
            <w:color w:val="808080" w:themeColor="background1" w:themeShade="80"/>
          </w:rPr>
          <w:t>R2-2210841</w:t>
        </w:r>
      </w:hyperlink>
      <w:r w:rsidRPr="00B0650A">
        <w:rPr>
          <w:color w:val="808080" w:themeColor="background1" w:themeShade="80"/>
        </w:rPr>
        <w:t>): Wednesday 2022-10-12 1400 UTC</w:t>
      </w:r>
    </w:p>
    <w:p w14:paraId="1EE02D8F" w14:textId="77777777" w:rsidR="00B0650A" w:rsidRPr="000271F9" w:rsidRDefault="00B0650A" w:rsidP="00B0650A">
      <w:pPr>
        <w:pStyle w:val="EmailDiscussion2"/>
        <w:ind w:left="1619" w:firstLine="0"/>
      </w:pPr>
      <w:r>
        <w:t xml:space="preserve">Updated scope: Discuss the possible content of an LS to SA1/SA2 (CC: RAN1, RAN3, RAN) based on p11 in </w:t>
      </w:r>
      <w:hyperlink r:id="rId279" w:tooltip="C:Data3GPPRAN2InboxR2-2210841.zip" w:history="1">
        <w:r w:rsidRPr="00F51C11">
          <w:rPr>
            <w:rStyle w:val="Hyperlink"/>
          </w:rPr>
          <w:t>R2-2210841</w:t>
        </w:r>
      </w:hyperlink>
      <w:r>
        <w:t>)</w:t>
      </w:r>
    </w:p>
    <w:p w14:paraId="19408D62" w14:textId="77777777" w:rsidR="00B0650A" w:rsidRPr="00A32CE3" w:rsidRDefault="00B0650A" w:rsidP="00B0650A">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5C7CB88C" w14:textId="77777777" w:rsidR="00B0650A" w:rsidRDefault="00B0650A" w:rsidP="00B0650A">
      <w:pPr>
        <w:pStyle w:val="EmailDiscussion2"/>
        <w:ind w:left="1619" w:firstLine="0"/>
      </w:pPr>
      <w:r>
        <w:t>Updated d</w:t>
      </w:r>
      <w:r w:rsidRPr="0025337F">
        <w:t>eadline (for companies' fe</w:t>
      </w:r>
      <w:r>
        <w:t>edback):  Wednesday 2022-10-19 02</w:t>
      </w:r>
      <w:r w:rsidRPr="0025337F">
        <w:t>:00 UTC</w:t>
      </w:r>
    </w:p>
    <w:p w14:paraId="37C0CBCB" w14:textId="77777777" w:rsidR="00B0650A" w:rsidRDefault="00B0650A" w:rsidP="00B0650A">
      <w:pPr>
        <w:pStyle w:val="EmailDiscussion2"/>
        <w:ind w:left="1619" w:firstLine="0"/>
      </w:pPr>
      <w:r>
        <w:t>Updated d</w:t>
      </w:r>
      <w:r w:rsidRPr="0025337F">
        <w:t>eadline (fo</w:t>
      </w:r>
      <w:r>
        <w:t>r draft LS in R2-2211044):  Wednesday 2022-10-19 04</w:t>
      </w:r>
      <w:r w:rsidRPr="0025337F">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AB164E" w:rsidP="00D50593">
      <w:pPr>
        <w:pStyle w:val="Doc-title"/>
      </w:pPr>
      <w:hyperlink r:id="rId280" w:tooltip="C:Data3GPPRAN2InboxR2-2210841.zip" w:history="1">
        <w:r w:rsidR="00D50593" w:rsidRPr="00F51C11">
          <w:rPr>
            <w:rStyle w:val="Hyperlink"/>
          </w:rPr>
          <w:t>R2-2210841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2B4E60">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2B4E60">
      <w:pPr>
        <w:pStyle w:val="Doc-text2"/>
        <w:numPr>
          <w:ilvl w:val="0"/>
          <w:numId w:val="10"/>
        </w:numPr>
      </w:pPr>
      <w:r>
        <w:t>Samsung suggests to remove “implementation”</w:t>
      </w:r>
    </w:p>
    <w:p w14:paraId="7BFE64AB" w14:textId="24690319" w:rsidR="00F51C11" w:rsidRDefault="00977ADA" w:rsidP="002B4E60">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2B4E60">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2B4E60">
      <w:pPr>
        <w:pStyle w:val="Doc-text2"/>
        <w:numPr>
          <w:ilvl w:val="0"/>
          <w:numId w:val="10"/>
        </w:numPr>
      </w:pPr>
      <w:r>
        <w:t>Ericsson wonders about “transparent”. Nokia agrees to remove that</w:t>
      </w:r>
    </w:p>
    <w:p w14:paraId="31B0C32E" w14:textId="1FD5C4FB" w:rsidR="00977ADA" w:rsidRDefault="00977ADA" w:rsidP="002B4E60">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2B4E60">
      <w:pPr>
        <w:pStyle w:val="Doc-text2"/>
        <w:numPr>
          <w:ilvl w:val="0"/>
          <w:numId w:val="10"/>
        </w:numPr>
      </w:pPr>
      <w:r>
        <w:t>Ericsson wonders if we can assume something that has not being studied.</w:t>
      </w:r>
    </w:p>
    <w:p w14:paraId="3B770589" w14:textId="14B2B656" w:rsidR="005C723E" w:rsidRDefault="005C723E" w:rsidP="002B4E60">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2B4E60">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5038A3E" w14:textId="253C50B3" w:rsidR="006F6736" w:rsidRDefault="006F6736" w:rsidP="002B4E60">
      <w:pPr>
        <w:pStyle w:val="Doc-text2"/>
        <w:numPr>
          <w:ilvl w:val="0"/>
          <w:numId w:val="11"/>
        </w:numPr>
      </w:pPr>
      <w:r>
        <w:t>Continue offline</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2B4E60">
      <w:pPr>
        <w:pStyle w:val="Doc-text2"/>
        <w:numPr>
          <w:ilvl w:val="0"/>
          <w:numId w:val="10"/>
        </w:numPr>
      </w:pPr>
      <w:r>
        <w:t>QC is not sure if this works, as there could be fake base stations.</w:t>
      </w:r>
    </w:p>
    <w:p w14:paraId="4DC5EF89" w14:textId="4FB6E65D" w:rsidR="00621396" w:rsidRDefault="00621396" w:rsidP="002B4E60">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2B4E60">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2B4E60">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Default="005B7CD6" w:rsidP="00D9011A">
      <w:pPr>
        <w:pStyle w:val="Comments"/>
      </w:pPr>
    </w:p>
    <w:p w14:paraId="7A570B07" w14:textId="2D949DCC" w:rsidR="00B0650A" w:rsidRDefault="00AB164E" w:rsidP="00B0650A">
      <w:pPr>
        <w:pStyle w:val="Doc-title"/>
      </w:pPr>
      <w:hyperlink r:id="rId281" w:tooltip="C:Data3GPPRAN2InboxR2-2211044.zip" w:history="1">
        <w:r w:rsidR="00B0650A" w:rsidRPr="006A7AB6">
          <w:rPr>
            <w:rStyle w:val="Hyperlink"/>
          </w:rPr>
          <w:t>R2-2211044</w:t>
        </w:r>
      </w:hyperlink>
      <w:r w:rsidR="00B0650A">
        <w:tab/>
        <w:t>LS on latency impact NTN verified UE location</w:t>
      </w:r>
      <w:r w:rsidR="00B0650A">
        <w:tab/>
        <w:t>Thales</w:t>
      </w:r>
      <w:r w:rsidR="00B0650A">
        <w:tab/>
        <w:t>LS out</w:t>
      </w:r>
      <w:r w:rsidR="00B0650A">
        <w:tab/>
        <w:t>Rel-18</w:t>
      </w:r>
      <w:r w:rsidR="00B0650A">
        <w:tab/>
        <w:t>NR_NTN_enh</w:t>
      </w:r>
      <w:r w:rsidR="00B0650A">
        <w:tab/>
        <w:t>To:SA1, SA2</w:t>
      </w:r>
      <w:r w:rsidR="00B0650A">
        <w:tab/>
        <w:t>Cc:RAN1, RAN3, RAN</w:t>
      </w:r>
    </w:p>
    <w:p w14:paraId="2032ABF8" w14:textId="09CD923B" w:rsidR="006A7AB6" w:rsidRDefault="006A7AB6" w:rsidP="002B4E60">
      <w:pPr>
        <w:pStyle w:val="Doc-text2"/>
        <w:numPr>
          <w:ilvl w:val="0"/>
          <w:numId w:val="10"/>
        </w:numPr>
      </w:pPr>
      <w:r>
        <w:t>ZTE thinks we could ask the question to RAN1</w:t>
      </w:r>
    </w:p>
    <w:p w14:paraId="13FF85D4" w14:textId="654E6A3E" w:rsidR="006A7AB6" w:rsidRDefault="006A7AB6" w:rsidP="002B4E60">
      <w:pPr>
        <w:pStyle w:val="Doc-text2"/>
        <w:numPr>
          <w:ilvl w:val="0"/>
          <w:numId w:val="10"/>
        </w:numPr>
      </w:pPr>
      <w:r>
        <w:t>Ericsson thinks this is about requirements and the LS should be to SA1/SA2, and it’s ok to have RAN1 in CC. QC/CMCC/Apple agree</w:t>
      </w:r>
    </w:p>
    <w:p w14:paraId="43838A73" w14:textId="75F49331" w:rsidR="00597098" w:rsidRDefault="00597098" w:rsidP="002B4E60">
      <w:pPr>
        <w:pStyle w:val="Doc-text2"/>
        <w:numPr>
          <w:ilvl w:val="0"/>
          <w:numId w:val="10"/>
        </w:numPr>
      </w:pPr>
      <w:r>
        <w:t>ZTE can accept the majority view but still thinks we need to have input from RAN1 on this. Ericsson agrees we need this and we will get the information from RAN1 later.</w:t>
      </w:r>
    </w:p>
    <w:p w14:paraId="5A47221D" w14:textId="04D530A3" w:rsidR="00597098" w:rsidRPr="006A7AB6" w:rsidRDefault="00597098" w:rsidP="002B4E60">
      <w:pPr>
        <w:pStyle w:val="Doc-text2"/>
        <w:numPr>
          <w:ilvl w:val="0"/>
          <w:numId w:val="11"/>
        </w:numPr>
      </w:pPr>
      <w:r>
        <w:t>Approved</w:t>
      </w:r>
    </w:p>
    <w:p w14:paraId="784EF50A" w14:textId="77777777" w:rsidR="00B0650A" w:rsidRPr="00D9011A" w:rsidRDefault="00B0650A" w:rsidP="00D9011A">
      <w:pPr>
        <w:pStyle w:val="Comments"/>
      </w:pPr>
    </w:p>
    <w:p w14:paraId="295FAAE0" w14:textId="6A7497D8" w:rsidR="00FA627F" w:rsidRDefault="00AB164E" w:rsidP="00FA627F">
      <w:pPr>
        <w:pStyle w:val="Doc-title"/>
      </w:pPr>
      <w:hyperlink r:id="rId282"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AB164E" w:rsidP="00FA627F">
      <w:pPr>
        <w:pStyle w:val="Doc-title"/>
      </w:pPr>
      <w:hyperlink r:id="rId283"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AB164E" w:rsidP="00FA627F">
      <w:pPr>
        <w:pStyle w:val="Doc-title"/>
      </w:pPr>
      <w:hyperlink r:id="rId284"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AB164E" w:rsidP="00FA627F">
      <w:pPr>
        <w:pStyle w:val="Doc-title"/>
      </w:pPr>
      <w:hyperlink r:id="rId285"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AB164E" w:rsidP="00FA627F">
      <w:pPr>
        <w:pStyle w:val="Doc-title"/>
      </w:pPr>
      <w:hyperlink r:id="rId286"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AB164E" w:rsidP="00FA627F">
      <w:pPr>
        <w:pStyle w:val="Doc-title"/>
      </w:pPr>
      <w:hyperlink r:id="rId287"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AB164E" w:rsidP="00FA627F">
      <w:pPr>
        <w:pStyle w:val="Doc-title"/>
      </w:pPr>
      <w:hyperlink r:id="rId288"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AB164E" w:rsidP="00FA627F">
      <w:pPr>
        <w:pStyle w:val="Doc-title"/>
      </w:pPr>
      <w:hyperlink r:id="rId289"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AB164E" w:rsidP="00FA627F">
      <w:pPr>
        <w:pStyle w:val="Doc-title"/>
      </w:pPr>
      <w:hyperlink r:id="rId290"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AB164E" w:rsidP="00FA627F">
      <w:pPr>
        <w:pStyle w:val="Doc-title"/>
      </w:pPr>
      <w:hyperlink r:id="rId291"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AB164E" w:rsidP="00FA627F">
      <w:pPr>
        <w:pStyle w:val="Doc-title"/>
      </w:pPr>
      <w:hyperlink r:id="rId292"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AB164E" w:rsidP="00FA627F">
      <w:pPr>
        <w:pStyle w:val="Doc-title"/>
      </w:pPr>
      <w:hyperlink r:id="rId293"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AB164E" w:rsidP="00FA627F">
      <w:pPr>
        <w:pStyle w:val="Doc-title"/>
      </w:pPr>
      <w:hyperlink r:id="rId294"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AB164E" w:rsidP="00FA627F">
      <w:pPr>
        <w:pStyle w:val="Doc-title"/>
      </w:pPr>
      <w:hyperlink r:id="rId295"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AB164E" w:rsidP="00FA627F">
      <w:pPr>
        <w:pStyle w:val="Doc-title"/>
      </w:pPr>
      <w:hyperlink r:id="rId296"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AB164E" w:rsidP="00FA627F">
      <w:pPr>
        <w:pStyle w:val="Doc-title"/>
      </w:pPr>
      <w:hyperlink r:id="rId297"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AB164E" w:rsidP="00CD001A">
      <w:pPr>
        <w:pStyle w:val="Doc-title"/>
      </w:pPr>
      <w:hyperlink r:id="rId298"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AB164E" w:rsidP="00CC433B">
      <w:pPr>
        <w:pStyle w:val="Doc-title"/>
      </w:pPr>
      <w:hyperlink r:id="rId299" w:tooltip="C:Data3GPPExtractsR2-2209578 Discussion on NTN cell reselection enhancements.docx" w:history="1">
        <w:r w:rsidR="00CC433B" w:rsidRPr="00641502">
          <w:rPr>
            <w:rStyle w:val="Hyperlink"/>
          </w:rPr>
          <w:t>R2-2209578</w:t>
        </w:r>
      </w:hyperlink>
      <w:r w:rsidR="00CC433B">
        <w:tab/>
        <w:t>Discussion on NTN cell reselection enhancements</w:t>
      </w:r>
      <w:r w:rsidR="00CC433B">
        <w:tab/>
        <w:t>Intel Corporation</w:t>
      </w:r>
      <w:r w:rsidR="00CC433B">
        <w:tab/>
        <w:t>discussion</w:t>
      </w:r>
      <w:r w:rsidR="00CC433B">
        <w:tab/>
        <w:t>Rel-18</w:t>
      </w:r>
      <w:r w:rsidR="00CC433B">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2B4E60">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2B4E60">
      <w:pPr>
        <w:pStyle w:val="Doc-text2"/>
        <w:numPr>
          <w:ilvl w:val="0"/>
          <w:numId w:val="10"/>
        </w:numPr>
      </w:pPr>
      <w:r>
        <w:t>CATT has the same view and could stick to the first part.</w:t>
      </w:r>
    </w:p>
    <w:p w14:paraId="0E110418" w14:textId="21EB3B2D" w:rsidR="0017318A" w:rsidRDefault="0017318A" w:rsidP="002B4E60">
      <w:pPr>
        <w:pStyle w:val="Doc-text2"/>
        <w:numPr>
          <w:ilvl w:val="0"/>
          <w:numId w:val="10"/>
        </w:numPr>
      </w:pPr>
      <w:r>
        <w:t>Huawei agrees and then only new information is about cell coverage</w:t>
      </w:r>
    </w:p>
    <w:p w14:paraId="4832723E" w14:textId="099FD3BC" w:rsidR="0017318A" w:rsidRDefault="0017318A" w:rsidP="002B4E60">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2B4E60">
      <w:pPr>
        <w:pStyle w:val="Doc-text2"/>
        <w:numPr>
          <w:ilvl w:val="0"/>
          <w:numId w:val="10"/>
        </w:numPr>
      </w:pPr>
      <w:r>
        <w:t>Huawei think the UE needs to predict the movement and then the stop time.</w:t>
      </w:r>
    </w:p>
    <w:p w14:paraId="3D3F1DE1" w14:textId="1E4B616A" w:rsidR="0017318A" w:rsidRDefault="006C4A90" w:rsidP="002B4E60">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2B4E60">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2B4E60">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2B4E60">
      <w:pPr>
        <w:pStyle w:val="Doc-text2"/>
        <w:numPr>
          <w:ilvl w:val="0"/>
          <w:numId w:val="10"/>
        </w:numPr>
      </w:pPr>
      <w:r>
        <w:t>Oppo think the second one is “TN available” area.</w:t>
      </w:r>
    </w:p>
    <w:p w14:paraId="3B45228A" w14:textId="58DA276C" w:rsidR="006C4A90" w:rsidRDefault="006C4A90" w:rsidP="002B4E60">
      <w:pPr>
        <w:pStyle w:val="Doc-text2"/>
        <w:numPr>
          <w:ilvl w:val="0"/>
          <w:numId w:val="11"/>
        </w:numPr>
      </w:pPr>
      <w:r w:rsidRPr="006C4A90">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2B4E60">
      <w:pPr>
        <w:pStyle w:val="Doc-text2"/>
        <w:numPr>
          <w:ilvl w:val="0"/>
          <w:numId w:val="10"/>
        </w:numPr>
      </w:pPr>
      <w:r>
        <w:t>CATT thinks cell type is not clear</w:t>
      </w:r>
    </w:p>
    <w:p w14:paraId="68CFC656" w14:textId="7B223E38" w:rsidR="005F2E04" w:rsidRDefault="005F2E04" w:rsidP="002B4E60">
      <w:pPr>
        <w:pStyle w:val="Doc-text2"/>
        <w:numPr>
          <w:ilvl w:val="0"/>
          <w:numId w:val="10"/>
        </w:numPr>
      </w:pPr>
      <w:r>
        <w:t>NEC thinks it’s too early to agree on this. Nokia agrees</w:t>
      </w:r>
    </w:p>
    <w:p w14:paraId="3844874E" w14:textId="1B7FEE1F" w:rsidR="00814E0F" w:rsidRDefault="00814E0F" w:rsidP="002B4E60">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2B4E60">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2B4E60">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2B4E60">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2B4E60">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300"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301"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2B4E60">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2B4E60">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2B4E60">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116D6B66" w:rsidR="00912F9F" w:rsidRPr="00980CEB" w:rsidRDefault="00912F9F" w:rsidP="00912F9F">
      <w:pPr>
        <w:pStyle w:val="EmailDiscussion2"/>
        <w:ind w:left="1619" w:firstLine="0"/>
      </w:pPr>
      <w:r w:rsidRPr="007418EC">
        <w:t>Initial deadline (for r</w:t>
      </w:r>
      <w:r>
        <w:t>apporteur's summary in </w:t>
      </w:r>
      <w:hyperlink r:id="rId302" w:tooltip="C:Data3GPPRAN2InboxR2-2210860.zip" w:history="1">
        <w:r w:rsidRPr="003574F3">
          <w:rPr>
            <w:rStyle w:val="Hyperlink"/>
          </w:rPr>
          <w:t>R2-2210860</w:t>
        </w:r>
      </w:hyperlink>
      <w:r>
        <w:t>):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283F1DEE" w:rsidR="00912F9F" w:rsidRPr="007418EC" w:rsidRDefault="00AB164E" w:rsidP="00912F9F">
      <w:pPr>
        <w:pStyle w:val="Doc-title"/>
      </w:pPr>
      <w:hyperlink r:id="rId303" w:tooltip="C:Data3GPPRAN2InboxR2-2210860.zip" w:history="1">
        <w:r w:rsidR="00912F9F" w:rsidRPr="003574F3">
          <w:rPr>
            <w:rStyle w:val="Hyperlink"/>
          </w:rPr>
          <w:t>R2-2210860</w:t>
        </w:r>
      </w:hyperlink>
      <w:r w:rsidR="00912F9F">
        <w:tab/>
        <w:t>[offline-117</w:t>
      </w:r>
      <w:r w:rsidR="00912F9F" w:rsidRPr="007418EC">
        <w:t xml:space="preserve">] </w:t>
      </w:r>
      <w:r w:rsidR="00912F9F">
        <w:t>cell reselection enhancements</w:t>
      </w:r>
      <w:r w:rsidR="00912F9F">
        <w:tab/>
        <w:t>Intel</w:t>
      </w:r>
      <w:r w:rsidR="00912F9F">
        <w:tab/>
      </w:r>
      <w:r w:rsidR="00912F9F" w:rsidRPr="007418EC">
        <w:t>discussion</w:t>
      </w:r>
      <w:r w:rsidR="00912F9F" w:rsidRPr="007418EC">
        <w:tab/>
      </w:r>
      <w:r w:rsidR="00912F9F">
        <w:t>Rel-18</w:t>
      </w:r>
      <w:r w:rsidR="00912F9F">
        <w:tab/>
        <w:t>NR</w:t>
      </w:r>
      <w:r w:rsidR="00912F9F" w:rsidRPr="007418EC">
        <w:t>_NTN_enh</w:t>
      </w:r>
    </w:p>
    <w:p w14:paraId="672E3216" w14:textId="77777777" w:rsidR="003574F3" w:rsidRDefault="003574F3" w:rsidP="003574F3">
      <w:pPr>
        <w:pStyle w:val="Comments"/>
      </w:pPr>
      <w:r>
        <w:t>Easy agreements:</w:t>
      </w:r>
    </w:p>
    <w:p w14:paraId="72446974" w14:textId="77777777" w:rsidR="003574F3" w:rsidRDefault="003574F3" w:rsidP="003574F3">
      <w:pPr>
        <w:pStyle w:val="Comments"/>
      </w:pPr>
      <w:r>
        <w:t>(Full consensus) Proposal 3: System information is the basic means for providing necessary parameters to assist UE to estimate when the serving cell stops providing coverage at the present UE location.</w:t>
      </w:r>
    </w:p>
    <w:p w14:paraId="5A39E171" w14:textId="5F86FFCB" w:rsidR="0098645F" w:rsidRDefault="0098645F" w:rsidP="002B4E60">
      <w:pPr>
        <w:pStyle w:val="Doc-text2"/>
        <w:numPr>
          <w:ilvl w:val="0"/>
          <w:numId w:val="11"/>
        </w:numPr>
      </w:pPr>
      <w:r>
        <w:t>Agreed</w:t>
      </w:r>
    </w:p>
    <w:p w14:paraId="458E83D2" w14:textId="77777777" w:rsidR="003574F3" w:rsidRDefault="003574F3" w:rsidP="003574F3">
      <w:pPr>
        <w:pStyle w:val="Comments"/>
      </w:pPr>
      <w:r>
        <w:t>(Full consensus) Proposal 9:  UE is not required to perform neighbour cell measurements for TN neighbour cells in an area where there is no TN network coverage.</w:t>
      </w:r>
    </w:p>
    <w:p w14:paraId="4E91F75C" w14:textId="2FDF68DC" w:rsidR="0098645F" w:rsidRDefault="0098645F" w:rsidP="002B4E60">
      <w:pPr>
        <w:pStyle w:val="Doc-text2"/>
        <w:numPr>
          <w:ilvl w:val="0"/>
          <w:numId w:val="10"/>
        </w:numPr>
      </w:pPr>
      <w:r>
        <w:t>Vivo thinks we should say measurement on TN frequenci</w:t>
      </w:r>
      <w:r w:rsidR="00533818">
        <w:t>e</w:t>
      </w:r>
      <w:r>
        <w:t>s</w:t>
      </w:r>
    </w:p>
    <w:p w14:paraId="12314161" w14:textId="11666B65" w:rsidR="0098645F" w:rsidRDefault="00533818" w:rsidP="002B4E60">
      <w:pPr>
        <w:pStyle w:val="Doc-text2"/>
        <w:numPr>
          <w:ilvl w:val="0"/>
          <w:numId w:val="10"/>
        </w:numPr>
      </w:pPr>
      <w:r>
        <w:t>In</w:t>
      </w:r>
      <w:r w:rsidR="0098645F">
        <w:t xml:space="preserve">tel thinks that TN cells is more accurate as the same frequency can be reused </w:t>
      </w:r>
      <w:r>
        <w:t>for TN and NTN</w:t>
      </w:r>
    </w:p>
    <w:p w14:paraId="590FEECE" w14:textId="36A3401D" w:rsidR="0098645F" w:rsidRDefault="00533818" w:rsidP="002B4E60">
      <w:pPr>
        <w:pStyle w:val="Doc-text2"/>
        <w:numPr>
          <w:ilvl w:val="0"/>
          <w:numId w:val="11"/>
        </w:numPr>
      </w:pPr>
      <w:r>
        <w:t>Agreed</w:t>
      </w:r>
    </w:p>
    <w:p w14:paraId="0763F2B9" w14:textId="77777777" w:rsidR="003574F3" w:rsidRDefault="003574F3" w:rsidP="003574F3">
      <w:pPr>
        <w:pStyle w:val="Comments"/>
      </w:pPr>
      <w:r>
        <w:t>(19/20) Proposal 10: the method of detecting the transmission energy or SIB presence to determine the NTN coverage when a UE currently camps on a TN cell is not pursued.</w:t>
      </w:r>
    </w:p>
    <w:p w14:paraId="28C68EF9" w14:textId="4B3412AC" w:rsidR="00533818" w:rsidRDefault="00533818" w:rsidP="002B4E60">
      <w:pPr>
        <w:pStyle w:val="Doc-text2"/>
        <w:numPr>
          <w:ilvl w:val="0"/>
          <w:numId w:val="11"/>
        </w:numPr>
      </w:pPr>
      <w:r>
        <w:t>Agreed</w:t>
      </w:r>
    </w:p>
    <w:p w14:paraId="2063581C" w14:textId="77777777" w:rsidR="003574F3" w:rsidRDefault="003574F3" w:rsidP="003574F3">
      <w:pPr>
        <w:pStyle w:val="Comments"/>
      </w:pPr>
    </w:p>
    <w:p w14:paraId="1E37E6CB" w14:textId="77777777" w:rsidR="003574F3" w:rsidRDefault="003574F3" w:rsidP="003574F3">
      <w:pPr>
        <w:pStyle w:val="Comments"/>
      </w:pPr>
      <w:r>
        <w:t>Online confirmation:</w:t>
      </w:r>
    </w:p>
    <w:p w14:paraId="619DAB32" w14:textId="77777777" w:rsidR="003574F3" w:rsidRDefault="003574F3" w:rsidP="003574F3">
      <w:pPr>
        <w:pStyle w:val="Comments"/>
      </w:pPr>
      <w:r>
        <w:t>(15/20) Proposal 1: In Earth-moving cell, the reference location and distance threshold of serving cell are provided by network for UE to estimate when the serving cell stops providing coverage at the present UE location.</w:t>
      </w:r>
    </w:p>
    <w:p w14:paraId="2F1B8F7A" w14:textId="48E3B46E" w:rsidR="00C46BFE" w:rsidRDefault="00C46BFE" w:rsidP="002B4E60">
      <w:pPr>
        <w:pStyle w:val="Doc-text2"/>
        <w:numPr>
          <w:ilvl w:val="0"/>
          <w:numId w:val="10"/>
        </w:numPr>
      </w:pPr>
      <w:r>
        <w:t>CATT suggests to add “</w:t>
      </w:r>
      <w:r w:rsidRPr="00C46BFE">
        <w:t>FFS for the detail of providing reference location and/or distance threshold.</w:t>
      </w:r>
      <w:r>
        <w:t>”</w:t>
      </w:r>
    </w:p>
    <w:p w14:paraId="27BD1DAA" w14:textId="1E78ECCF" w:rsidR="00533818" w:rsidRDefault="00533818" w:rsidP="002B4E60">
      <w:pPr>
        <w:pStyle w:val="Doc-text2"/>
        <w:numPr>
          <w:ilvl w:val="0"/>
          <w:numId w:val="10"/>
        </w:numPr>
      </w:pPr>
      <w:r>
        <w:t>Oppo thinks we can skip the signalling part</w:t>
      </w:r>
    </w:p>
    <w:p w14:paraId="097D141A" w14:textId="586EF80E" w:rsidR="00533818" w:rsidRDefault="00124AF4" w:rsidP="002B4E60">
      <w:pPr>
        <w:pStyle w:val="Doc-text2"/>
        <w:numPr>
          <w:ilvl w:val="0"/>
          <w:numId w:val="11"/>
        </w:numPr>
      </w:pPr>
      <w:r>
        <w:t>Agreed as: “</w:t>
      </w:r>
      <w:r w:rsidR="00533818" w:rsidRPr="00533818">
        <w:t>In Earth-moving cell, the reference location and distance threshold of serving cell are provided by network for UE to estimate when the serving cell stops providing coverage at the present UE location</w:t>
      </w:r>
      <w:r w:rsidR="00533818">
        <w:t xml:space="preserve">. </w:t>
      </w:r>
      <w:r>
        <w:t>FFS</w:t>
      </w:r>
      <w:r w:rsidR="00533818">
        <w:t xml:space="preserve"> how the</w:t>
      </w:r>
      <w:r w:rsidR="00533818" w:rsidRPr="00533818">
        <w:t xml:space="preserve"> reference location and/or distance threshold</w:t>
      </w:r>
      <w:r w:rsidR="00533818">
        <w:t xml:space="preserve"> are provided to the UE</w:t>
      </w:r>
      <w:r>
        <w:t>”.</w:t>
      </w:r>
    </w:p>
    <w:p w14:paraId="78BD98DE" w14:textId="77777777" w:rsidR="003574F3" w:rsidRDefault="003574F3" w:rsidP="003574F3">
      <w:pPr>
        <w:pStyle w:val="Comments"/>
      </w:pPr>
    </w:p>
    <w:p w14:paraId="2D866CDD" w14:textId="77777777" w:rsidR="008812F6" w:rsidRDefault="008812F6" w:rsidP="003574F3">
      <w:pPr>
        <w:pStyle w:val="Comments"/>
      </w:pPr>
    </w:p>
    <w:p w14:paraId="21E9A898" w14:textId="02512D43" w:rsidR="008812F6" w:rsidRDefault="008812F6" w:rsidP="00124AF4">
      <w:pPr>
        <w:pStyle w:val="Doc-text2"/>
        <w:pBdr>
          <w:top w:val="single" w:sz="4" w:space="1" w:color="auto"/>
          <w:left w:val="single" w:sz="4" w:space="4" w:color="auto"/>
          <w:bottom w:val="single" w:sz="4" w:space="1" w:color="auto"/>
          <w:right w:val="single" w:sz="4" w:space="4" w:color="auto"/>
        </w:pBdr>
      </w:pPr>
      <w:r>
        <w:t>Agreements:</w:t>
      </w:r>
    </w:p>
    <w:p w14:paraId="59E5CF98" w14:textId="7BBF8D9B" w:rsidR="008812F6" w:rsidRDefault="008812F6" w:rsidP="002B4E60">
      <w:pPr>
        <w:pStyle w:val="Doc-text2"/>
        <w:numPr>
          <w:ilvl w:val="0"/>
          <w:numId w:val="44"/>
        </w:numPr>
        <w:pBdr>
          <w:top w:val="single" w:sz="4" w:space="1" w:color="auto"/>
          <w:left w:val="single" w:sz="4" w:space="4" w:color="auto"/>
          <w:bottom w:val="single" w:sz="4" w:space="1" w:color="auto"/>
          <w:right w:val="single" w:sz="4" w:space="4" w:color="auto"/>
        </w:pBdr>
      </w:pPr>
      <w:r>
        <w:t>System information is the basic means for providing necessary parameters to assist UE to estimate when the serving cell stops providing coverage at the present UE location.</w:t>
      </w:r>
    </w:p>
    <w:p w14:paraId="72D841B8" w14:textId="5DB29E8C" w:rsidR="008812F6" w:rsidRDefault="008812F6" w:rsidP="002B4E60">
      <w:pPr>
        <w:pStyle w:val="Doc-text2"/>
        <w:numPr>
          <w:ilvl w:val="0"/>
          <w:numId w:val="44"/>
        </w:numPr>
        <w:pBdr>
          <w:top w:val="single" w:sz="4" w:space="1" w:color="auto"/>
          <w:left w:val="single" w:sz="4" w:space="4" w:color="auto"/>
          <w:bottom w:val="single" w:sz="4" w:space="1" w:color="auto"/>
          <w:right w:val="single" w:sz="4" w:space="4" w:color="auto"/>
        </w:pBdr>
      </w:pPr>
      <w:r>
        <w:t>UE is not required to perform neighbour cell measurements for TN neighbour cells in an area where there is no TN network coverage.</w:t>
      </w:r>
    </w:p>
    <w:p w14:paraId="53A6C89E" w14:textId="5A9EF9FD" w:rsidR="008812F6" w:rsidRDefault="00ED44D1" w:rsidP="002B4E60">
      <w:pPr>
        <w:pStyle w:val="Doc-text2"/>
        <w:numPr>
          <w:ilvl w:val="0"/>
          <w:numId w:val="44"/>
        </w:numPr>
        <w:pBdr>
          <w:top w:val="single" w:sz="4" w:space="1" w:color="auto"/>
          <w:left w:val="single" w:sz="4" w:space="4" w:color="auto"/>
          <w:bottom w:val="single" w:sz="4" w:space="1" w:color="auto"/>
          <w:right w:val="single" w:sz="4" w:space="4" w:color="auto"/>
        </w:pBdr>
      </w:pPr>
      <w:r>
        <w:t>T</w:t>
      </w:r>
      <w:r w:rsidR="008812F6">
        <w:t>he method of detecting the transmission energy or SIB presence to determine the NTN coverage when a UE currently camps on a TN cell is not pursued.</w:t>
      </w:r>
    </w:p>
    <w:p w14:paraId="794EEF47" w14:textId="660B378D" w:rsidR="00124AF4" w:rsidRDefault="00124AF4" w:rsidP="002B4E60">
      <w:pPr>
        <w:pStyle w:val="Doc-text2"/>
        <w:numPr>
          <w:ilvl w:val="0"/>
          <w:numId w:val="44"/>
        </w:numPr>
        <w:pBdr>
          <w:top w:val="single" w:sz="4" w:space="1" w:color="auto"/>
          <w:left w:val="single" w:sz="4" w:space="4" w:color="auto"/>
          <w:bottom w:val="single" w:sz="4" w:space="1" w:color="auto"/>
          <w:right w:val="single" w:sz="4" w:space="4" w:color="auto"/>
        </w:pBdr>
      </w:pPr>
      <w:r w:rsidRPr="00533818">
        <w:t>In Earth-moving cell, the reference location and distance threshold of serving cell are provided by network for UE to estimate when the serving cell stops providing coverage at the present UE location</w:t>
      </w:r>
      <w:r>
        <w:t>. FFS how the</w:t>
      </w:r>
      <w:r w:rsidRPr="00533818">
        <w:t xml:space="preserve"> reference location and/or distance threshold</w:t>
      </w:r>
      <w:r>
        <w:t xml:space="preserve"> are provided to the UE</w:t>
      </w:r>
    </w:p>
    <w:p w14:paraId="49512B5D" w14:textId="77777777" w:rsidR="008812F6" w:rsidRDefault="008812F6" w:rsidP="00124AF4">
      <w:pPr>
        <w:pStyle w:val="Doc-text2"/>
        <w:ind w:left="1619" w:firstLine="0"/>
      </w:pPr>
    </w:p>
    <w:p w14:paraId="190B254B" w14:textId="77777777" w:rsidR="008812F6" w:rsidRDefault="008812F6" w:rsidP="003574F3">
      <w:pPr>
        <w:pStyle w:val="Comments"/>
      </w:pPr>
    </w:p>
    <w:p w14:paraId="1C9E7895" w14:textId="77777777" w:rsidR="003574F3" w:rsidRDefault="003574F3" w:rsidP="003574F3">
      <w:pPr>
        <w:pStyle w:val="Comments"/>
      </w:pPr>
      <w:r>
        <w:t>Postponed discussion:</w:t>
      </w:r>
    </w:p>
    <w:p w14:paraId="0684B064" w14:textId="77777777" w:rsidR="003574F3" w:rsidRDefault="003574F3" w:rsidP="003574F3">
      <w:pPr>
        <w:pStyle w:val="Comments"/>
      </w:pPr>
      <w:r>
        <w:t>Proposal 2: In Earth-moving cell, regarding how to provide the reference location of serving cell, the following options can be further discussed:</w:t>
      </w:r>
    </w:p>
    <w:p w14:paraId="2B6FB203" w14:textId="77777777" w:rsidR="003574F3" w:rsidRDefault="003574F3" w:rsidP="003574F3">
      <w:pPr>
        <w:pStyle w:val="Comments"/>
      </w:pPr>
      <w:r>
        <w:t>1.</w:t>
      </w:r>
      <w:r>
        <w:tab/>
        <w:t>only location coordinates of current cell center, and network is supposed to update the values every time when it is provided for Earth-moving cell.</w:t>
      </w:r>
    </w:p>
    <w:p w14:paraId="770CF414" w14:textId="77777777" w:rsidR="003574F3" w:rsidRDefault="003574F3" w:rsidP="003574F3">
      <w:pPr>
        <w:pStyle w:val="Comments"/>
      </w:pPr>
      <w:r>
        <w:t>2.</w:t>
      </w:r>
      <w:r>
        <w:tab/>
        <w:t>multiple reference locations and its time information of Earth-moving cell.</w:t>
      </w:r>
    </w:p>
    <w:p w14:paraId="46FC9F0C" w14:textId="77777777" w:rsidR="003574F3" w:rsidRDefault="003574F3" w:rsidP="003574F3">
      <w:pPr>
        <w:pStyle w:val="Comments"/>
      </w:pPr>
      <w:r>
        <w:t>3.</w:t>
      </w:r>
      <w:r>
        <w:tab/>
        <w:t>based on the sub-satellite point derived by satellite ephemeris and the broadcasted location offset between sub-satellite point and the cell reference location</w:t>
      </w:r>
    </w:p>
    <w:p w14:paraId="646E6BE5" w14:textId="77777777" w:rsidR="003574F3" w:rsidRDefault="003574F3" w:rsidP="003574F3">
      <w:pPr>
        <w:pStyle w:val="Comments"/>
      </w:pPr>
      <w:r>
        <w:t>4.</w:t>
      </w:r>
      <w:r>
        <w:tab/>
        <w:t xml:space="preserve">cell type (fixed or moving), reference location coordinates with a time stamp, and the velocity of reference location </w:t>
      </w:r>
    </w:p>
    <w:p w14:paraId="7B2E168A" w14:textId="77777777" w:rsidR="003574F3" w:rsidRDefault="003574F3" w:rsidP="003574F3">
      <w:pPr>
        <w:pStyle w:val="Comments"/>
      </w:pPr>
      <w:r>
        <w:t>5.</w:t>
      </w:r>
      <w:r>
        <w:tab/>
        <w:t>cell type, reference location corresponding to the epochTime (reuse the existing epochTime).</w:t>
      </w:r>
    </w:p>
    <w:p w14:paraId="3223B0FB" w14:textId="77777777" w:rsidR="003574F3" w:rsidRDefault="003574F3" w:rsidP="003574F3">
      <w:pPr>
        <w:pStyle w:val="Comments"/>
      </w:pPr>
      <w:r>
        <w:t>Proposal 4: The discussion on assistance information of neighbour cell for UE to estimate when the neighbour cell starts providing coverage at the present UE location is postponed.</w:t>
      </w:r>
    </w:p>
    <w:p w14:paraId="1E4968F9" w14:textId="77777777" w:rsidR="003574F3" w:rsidRDefault="003574F3" w:rsidP="003574F3">
      <w:pPr>
        <w:pStyle w:val="Comments"/>
      </w:pPr>
      <w:r>
        <w:t>Proposal 5: The discussion on whether to relax neighbour cell measurements before the serving cell stops providing coverage at the present UE location is postponed.</w:t>
      </w:r>
    </w:p>
    <w:p w14:paraId="014CDF7E" w14:textId="77777777" w:rsidR="003574F3" w:rsidRDefault="003574F3" w:rsidP="003574F3">
      <w:pPr>
        <w:pStyle w:val="Comments"/>
      </w:pPr>
      <w:r>
        <w:t>Proposal 6: RAN2 to further discuss whether t-service needs to be provided in system information in case of feeder link switch.</w:t>
      </w:r>
    </w:p>
    <w:p w14:paraId="7D269FBD" w14:textId="77777777" w:rsidR="003574F3" w:rsidRDefault="003574F3" w:rsidP="003574F3">
      <w:pPr>
        <w:pStyle w:val="Comments"/>
      </w:pPr>
      <w:r>
        <w:t>Proposal 7: RAN2 to further discuss whether the cell type (i.e. “TN” vs “NTN”) of a neighbour cell can be indicated implicitly by existing system information, e.g., SIB19 or band numbers.</w:t>
      </w:r>
    </w:p>
    <w:p w14:paraId="4DCB13FD" w14:textId="77777777" w:rsidR="003574F3" w:rsidRDefault="003574F3" w:rsidP="003574F3">
      <w:pPr>
        <w:pStyle w:val="Comments"/>
      </w:pPr>
      <w:r>
        <w:t>Proposal 8: Regarding the Assistance information for UE to identify an area where TN network is available, the following options can be further discussed:</w:t>
      </w:r>
    </w:p>
    <w:p w14:paraId="02CABFBC" w14:textId="77777777" w:rsidR="003574F3" w:rsidRDefault="003574F3" w:rsidP="003574F3">
      <w:pPr>
        <w:pStyle w:val="Comments"/>
      </w:pPr>
      <w:r>
        <w:t>1.</w:t>
      </w:r>
      <w:r>
        <w:tab/>
        <w:t>The cell center and cell radius of TN neighbour cells, or in other terms, the reference location and a distance threshold of TN neighbour cells</w:t>
      </w:r>
    </w:p>
    <w:p w14:paraId="372A3536" w14:textId="77777777" w:rsidR="003574F3" w:rsidRDefault="003574F3" w:rsidP="003574F3">
      <w:pPr>
        <w:pStyle w:val="Comments"/>
      </w:pPr>
      <w:r>
        <w:t>2.</w:t>
      </w:r>
      <w:r>
        <w:tab/>
        <w:t>The boundary line between TN area and NTN area</w:t>
      </w:r>
    </w:p>
    <w:p w14:paraId="69482F02" w14:textId="77777777" w:rsidR="003574F3" w:rsidRDefault="003574F3" w:rsidP="003574F3">
      <w:pPr>
        <w:pStyle w:val="Comments"/>
      </w:pPr>
      <w:r>
        <w:t>3.</w:t>
      </w:r>
      <w:r>
        <w:tab/>
        <w:t>For quasi-earth fixed cells, TN coverage is described by a distance range from the cell center and an angle range based on a reference direction</w:t>
      </w:r>
    </w:p>
    <w:p w14:paraId="11406122" w14:textId="77777777" w:rsidR="003574F3" w:rsidRDefault="003574F3" w:rsidP="003574F3">
      <w:pPr>
        <w:pStyle w:val="Comments"/>
      </w:pPr>
      <w:r>
        <w:t>4.</w:t>
      </w:r>
      <w:r>
        <w:tab/>
        <w:t>An indication could be included in system information to indicate NTN cell’s coverage overlaps with terrestrial TN cell’s coverage</w:t>
      </w:r>
    </w:p>
    <w:p w14:paraId="6DDAFD10" w14:textId="77777777" w:rsidR="003574F3" w:rsidRDefault="003574F3" w:rsidP="003574F3">
      <w:pPr>
        <w:pStyle w:val="Comments"/>
      </w:pPr>
      <w:r>
        <w:t>5.</w:t>
      </w:r>
      <w:r>
        <w:tab/>
        <w:t>NTN cell can be divided to several virtual areas based on certain criteria. The virtual areas and the corresponding TN frequency information are broadcast as assistance information to help UE perform more accurate TN measurements.</w:t>
      </w:r>
    </w:p>
    <w:p w14:paraId="5B67E1E7" w14:textId="052B32FF" w:rsidR="00912F9F" w:rsidRPr="005F2E04" w:rsidRDefault="003574F3" w:rsidP="003574F3">
      <w:pPr>
        <w:pStyle w:val="Comments"/>
      </w:pPr>
      <w:r>
        <w:t>6.</w:t>
      </w:r>
      <w:r>
        <w:tab/>
        <w:t>Introduce a parameter using the polygon shape captured in TS 23.032 to describe the coverage area of a TN neighbour cell.</w:t>
      </w:r>
    </w:p>
    <w:p w14:paraId="4437C3D4" w14:textId="77777777" w:rsidR="00320379" w:rsidRPr="006C7779" w:rsidRDefault="00320379" w:rsidP="006C7779">
      <w:pPr>
        <w:pStyle w:val="Doc-text2"/>
      </w:pPr>
    </w:p>
    <w:p w14:paraId="166EA355" w14:textId="1B8D586E" w:rsidR="00CC433B" w:rsidRPr="00CC433B" w:rsidRDefault="00AB164E" w:rsidP="00CC433B">
      <w:pPr>
        <w:pStyle w:val="Doc-title"/>
        <w:rPr>
          <w:rStyle w:val="Hyperlink"/>
          <w:color w:val="auto"/>
          <w:u w:val="none"/>
        </w:rPr>
      </w:pPr>
      <w:hyperlink r:id="rId304" w:tooltip="C:Data3GPPExtractsR2-2209753 Discussion on NTN-TN IDLE and INACTIVATE mobility and service continuity enhancements.doc" w:history="1">
        <w:r w:rsidR="00CC433B" w:rsidRPr="00641502">
          <w:rPr>
            <w:rStyle w:val="Hyperlink"/>
          </w:rPr>
          <w:t>R2-2209753</w:t>
        </w:r>
      </w:hyperlink>
      <w:r w:rsidR="00CC433B">
        <w:tab/>
        <w:t>Discussion on NTN-TN IDLE and INACTIVATE mobility and service continuity enhancements</w:t>
      </w:r>
      <w:r w:rsidR="00CC433B">
        <w:tab/>
        <w:t>Transsion Holdings</w:t>
      </w:r>
      <w:r w:rsidR="00CC433B">
        <w:tab/>
        <w:t>discussion</w:t>
      </w:r>
      <w:r w:rsidR="00CC433B">
        <w:tab/>
        <w:t>Rel-18</w:t>
      </w:r>
    </w:p>
    <w:p w14:paraId="7FBA3EFD" w14:textId="77777777" w:rsidR="00CC433B" w:rsidRDefault="00AB164E" w:rsidP="00CC433B">
      <w:pPr>
        <w:pStyle w:val="Doc-title"/>
      </w:pPr>
      <w:hyperlink r:id="rId305" w:tooltip="C:Data3GPPExtractsR2-2209970 Further considerations on IDLE and INACTIVE mobility.docx" w:history="1">
        <w:r w:rsidR="00CC433B" w:rsidRPr="00641502">
          <w:rPr>
            <w:rStyle w:val="Hyperlink"/>
          </w:rPr>
          <w:t>R2-2209970</w:t>
        </w:r>
      </w:hyperlink>
      <w:r w:rsidR="00CC433B">
        <w:tab/>
        <w:t>Further considerations on IDLE/INACTIVE mobility</w:t>
      </w:r>
      <w:r w:rsidR="00CC433B">
        <w:tab/>
        <w:t>Lenovo</w:t>
      </w:r>
      <w:r w:rsidR="00CC433B">
        <w:tab/>
        <w:t>discussion</w:t>
      </w:r>
      <w:r w:rsidR="00CC433B">
        <w:tab/>
        <w:t>Rel-18</w:t>
      </w:r>
    </w:p>
    <w:p w14:paraId="076BF27A" w14:textId="77777777" w:rsidR="00CC433B" w:rsidRDefault="00AB164E" w:rsidP="00CC433B">
      <w:pPr>
        <w:pStyle w:val="Doc-title"/>
      </w:pPr>
      <w:hyperlink r:id="rId306" w:tooltip="C:Data3GPPExtractsR2-2210045_NTN_mobility.docx" w:history="1">
        <w:r w:rsidR="00CC433B" w:rsidRPr="00641502">
          <w:rPr>
            <w:rStyle w:val="Hyperlink"/>
          </w:rPr>
          <w:t>R2-2210045</w:t>
        </w:r>
      </w:hyperlink>
      <w:r w:rsidR="00CC433B">
        <w:tab/>
        <w:t>Discussion on assistance information of cell reselection for NTN-TN mobility</w:t>
      </w:r>
      <w:r w:rsidR="00CC433B">
        <w:tab/>
        <w:t>ITRI</w:t>
      </w:r>
      <w:r w:rsidR="00CC433B">
        <w:tab/>
        <w:t>discussion</w:t>
      </w:r>
      <w:r w:rsidR="00CC433B">
        <w:tab/>
        <w:t>NR_NTN_enh</w:t>
      </w:r>
    </w:p>
    <w:p w14:paraId="4FCF1623" w14:textId="2EFC6535" w:rsidR="00CC433B" w:rsidRDefault="00AB164E" w:rsidP="00CC433B">
      <w:pPr>
        <w:pStyle w:val="Doc-title"/>
      </w:pPr>
      <w:hyperlink r:id="rId307" w:tooltip="C:Data3GPPExtractsR2-2210090 Discussion on mobility enhancements for idle and inactive UEs.doc" w:history="1">
        <w:r w:rsidR="00CC433B" w:rsidRPr="00641502">
          <w:rPr>
            <w:rStyle w:val="Hyperlink"/>
          </w:rPr>
          <w:t>R2-2210090</w:t>
        </w:r>
      </w:hyperlink>
      <w:r w:rsidR="00CC433B">
        <w:tab/>
        <w:t>Discussion on mobility enhancements for idle and inactive Ues</w:t>
      </w:r>
      <w:r w:rsidR="00CC433B">
        <w:tab/>
        <w:t>OPPO</w:t>
      </w:r>
      <w:r w:rsidR="00CC433B">
        <w:tab/>
        <w:t>discussion</w:t>
      </w:r>
      <w:r w:rsidR="00CC433B">
        <w:tab/>
        <w:t>Rel-18</w:t>
      </w:r>
      <w:r w:rsidR="00CC433B">
        <w:tab/>
        <w:t>NR_NTN_enh-Core</w:t>
      </w:r>
    </w:p>
    <w:p w14:paraId="15606B2D" w14:textId="77777777" w:rsidR="00CC433B" w:rsidRDefault="00AB164E" w:rsidP="00CC433B">
      <w:pPr>
        <w:pStyle w:val="Doc-title"/>
      </w:pPr>
      <w:hyperlink r:id="rId308" w:tooltip="C:Data3GPPExtractsR2-2210159 Cell reselection enhancements.docx" w:history="1">
        <w:r w:rsidR="00CC433B" w:rsidRPr="00641502">
          <w:rPr>
            <w:rStyle w:val="Hyperlink"/>
          </w:rPr>
          <w:t>R2-2210159</w:t>
        </w:r>
      </w:hyperlink>
      <w:r w:rsidR="00CC433B">
        <w:tab/>
        <w:t>Cell reselection enhancements</w:t>
      </w:r>
      <w:r w:rsidR="00CC433B">
        <w:tab/>
        <w:t>CMCC</w:t>
      </w:r>
      <w:r w:rsidR="00CC433B">
        <w:tab/>
        <w:t>discussion</w:t>
      </w:r>
      <w:r w:rsidR="00CC433B">
        <w:tab/>
        <w:t>Rel-18</w:t>
      </w:r>
      <w:r w:rsidR="00CC433B">
        <w:tab/>
        <w:t>NR_NTN_enh-Core</w:t>
      </w:r>
    </w:p>
    <w:p w14:paraId="4C794F34" w14:textId="77777777" w:rsidR="00A35DB6" w:rsidRDefault="00AB164E" w:rsidP="00A35DB6">
      <w:pPr>
        <w:pStyle w:val="Doc-title"/>
      </w:pPr>
      <w:hyperlink r:id="rId309" w:tooltip="C:Data3GPPExtractsR2-2210217.docx" w:history="1">
        <w:r w:rsidR="00A35DB6" w:rsidRPr="00641502">
          <w:rPr>
            <w:rStyle w:val="Hyperlink"/>
          </w:rPr>
          <w:t>R2-2210217</w:t>
        </w:r>
      </w:hyperlink>
      <w:r w:rsidR="00A35DB6">
        <w:tab/>
        <w:t>NTN-TN mobility enhancements</w:t>
      </w:r>
      <w:r w:rsidR="00A35DB6">
        <w:tab/>
        <w:t>Sony</w:t>
      </w:r>
      <w:r w:rsidR="00A35DB6">
        <w:tab/>
        <w:t>discussion</w:t>
      </w:r>
      <w:r w:rsidR="00A35DB6">
        <w:tab/>
        <w:t>Rel-18</w:t>
      </w:r>
      <w:r w:rsidR="00A35DB6">
        <w:tab/>
        <w:t>NR_NTN_enh</w:t>
      </w:r>
    </w:p>
    <w:p w14:paraId="2F1A0E3E" w14:textId="77777777" w:rsidR="00A35DB6" w:rsidRDefault="00AB164E" w:rsidP="00A35DB6">
      <w:pPr>
        <w:pStyle w:val="Doc-title"/>
      </w:pPr>
      <w:hyperlink r:id="rId310" w:tooltip="C:Data3GPPExtractsR2-2210438 (R18 NR NTN WI AI 8.7.4) Idle-Inactive enhancements.docx" w:history="1">
        <w:r w:rsidR="00A35DB6" w:rsidRPr="00641502">
          <w:rPr>
            <w:rStyle w:val="Hyperlink"/>
          </w:rPr>
          <w:t>R2-2210438</w:t>
        </w:r>
      </w:hyperlink>
      <w:r w:rsidR="00A35DB6">
        <w:tab/>
        <w:t>RRC Idle/Inactive mobility enhancements</w:t>
      </w:r>
      <w:r w:rsidR="00A35DB6">
        <w:tab/>
        <w:t>InterDigital</w:t>
      </w:r>
      <w:r w:rsidR="00A35DB6">
        <w:tab/>
        <w:t>discussion</w:t>
      </w:r>
      <w:r w:rsidR="00A35DB6">
        <w:tab/>
        <w:t>Rel-18</w:t>
      </w:r>
      <w:r w:rsidR="00A35DB6">
        <w:tab/>
        <w:t>NR_NTN_enh-Core</w:t>
      </w:r>
    </w:p>
    <w:p w14:paraId="01C8EC7E" w14:textId="32E06A8A" w:rsidR="00A35DB6" w:rsidRDefault="00AB164E" w:rsidP="00A35DB6">
      <w:pPr>
        <w:pStyle w:val="Doc-title"/>
      </w:pPr>
      <w:hyperlink r:id="rId311" w:tooltip="C:Data3GPPExtractsR2-2210468 8.7.4 cell reselection enhancement.docx" w:history="1">
        <w:r w:rsidR="00A35DB6" w:rsidRPr="00641502">
          <w:rPr>
            <w:rStyle w:val="Hyperlink"/>
          </w:rPr>
          <w:t>R2-2210468</w:t>
        </w:r>
      </w:hyperlink>
      <w:r w:rsidR="00A35DB6">
        <w:tab/>
        <w:t>NTN cell reselection enhancements</w:t>
      </w:r>
      <w:r w:rsidR="00A35DB6">
        <w:tab/>
        <w:t>Samsung Research America</w:t>
      </w:r>
      <w:r w:rsidR="00A35DB6">
        <w:tab/>
        <w:t>discussion</w:t>
      </w:r>
      <w:r w:rsidR="00A35DB6">
        <w:tab/>
        <w:t>Rel-18</w:t>
      </w:r>
      <w:r w:rsidR="00A35DB6">
        <w:tab/>
        <w:t>NR_NTN_solutions-Core</w:t>
      </w:r>
    </w:p>
    <w:p w14:paraId="5E6A9921" w14:textId="3FD1AE9B" w:rsidR="00A35DB6" w:rsidRPr="00A35DB6" w:rsidRDefault="00AB164E" w:rsidP="00A35DB6">
      <w:pPr>
        <w:pStyle w:val="Doc-title"/>
      </w:pPr>
      <w:hyperlink r:id="rId312" w:tooltip="C:Data3GPPExtractsR2-2210589.docx" w:history="1">
        <w:r w:rsidR="00A35DB6" w:rsidRPr="00641502">
          <w:rPr>
            <w:rStyle w:val="Hyperlink"/>
          </w:rPr>
          <w:t>R2-2210589</w:t>
        </w:r>
      </w:hyperlink>
      <w:r w:rsidR="00A35DB6">
        <w:tab/>
        <w:t>Discussion on NTN-TN mobility and NTN-NTN mobility</w:t>
      </w:r>
      <w:r w:rsidR="00A35DB6">
        <w:tab/>
        <w:t>ITL</w:t>
      </w:r>
      <w:r w:rsidR="00A35DB6">
        <w:tab/>
        <w:t>discussion</w:t>
      </w:r>
      <w:r w:rsidR="00A35DB6">
        <w:tab/>
        <w:t>Rel-18</w:t>
      </w:r>
    </w:p>
    <w:p w14:paraId="0AAD22BB" w14:textId="37B497B8" w:rsidR="00A35DB6" w:rsidRDefault="00AB164E" w:rsidP="00A35DB6">
      <w:pPr>
        <w:pStyle w:val="Doc-title"/>
      </w:pPr>
      <w:hyperlink r:id="rId313" w:tooltip="C:Data3GPPExtractsR2-2210598.docx" w:history="1">
        <w:r w:rsidR="00A35DB6" w:rsidRPr="00641502">
          <w:rPr>
            <w:rStyle w:val="Hyperlink"/>
          </w:rPr>
          <w:t>R2-2210598</w:t>
        </w:r>
      </w:hyperlink>
      <w:r w:rsidR="00A35DB6">
        <w:tab/>
        <w:t>Discussion on mobility and service continuity enhancements for NR NTN</w:t>
      </w:r>
      <w:r w:rsidR="00A35DB6">
        <w:tab/>
        <w:t>Turkcell, Deutsche Telekom</w:t>
      </w:r>
      <w:r w:rsidR="00A35DB6">
        <w:tab/>
        <w:t>discussion</w:t>
      </w:r>
      <w:r w:rsidR="00A35DB6">
        <w:tab/>
        <w:t>Rel-18</w:t>
      </w:r>
    </w:p>
    <w:p w14:paraId="02E56727" w14:textId="5757B762" w:rsidR="00A35DB6" w:rsidRDefault="00AB164E" w:rsidP="00A35DB6">
      <w:pPr>
        <w:pStyle w:val="Doc-title"/>
      </w:pPr>
      <w:hyperlink r:id="rId314" w:tooltip="C:Data3GPPExtractsR2-2210737 Discussion on idle mode aspects for NTN.docx" w:history="1">
        <w:r w:rsidR="00A35DB6" w:rsidRPr="00641502">
          <w:rPr>
            <w:rStyle w:val="Hyperlink"/>
          </w:rPr>
          <w:t>R2-2210737</w:t>
        </w:r>
      </w:hyperlink>
      <w:r w:rsidR="00A35DB6">
        <w:tab/>
        <w:t>Discussion on idle mode aspects for NTN</w:t>
      </w:r>
      <w:r w:rsidR="00A35DB6">
        <w:tab/>
        <w:t>LG Electronics Inc.</w:t>
      </w:r>
      <w:r w:rsidR="00A35DB6">
        <w:tab/>
        <w:t>discussion</w:t>
      </w:r>
      <w:r w:rsidR="00A35DB6">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AB164E" w:rsidP="005C260E">
      <w:pPr>
        <w:pStyle w:val="Doc-title"/>
      </w:pPr>
      <w:hyperlink r:id="rId315" w:tooltip="C:Data3GPPExtractsR2-2210095 NTN connected mode mobility.doc" w:history="1">
        <w:r w:rsidR="005C260E" w:rsidRPr="00641502">
          <w:rPr>
            <w:rStyle w:val="Hyperlink"/>
          </w:rPr>
          <w:t>R2-2210095</w:t>
        </w:r>
      </w:hyperlink>
      <w:r w:rsidR="005C260E">
        <w:tab/>
        <w:t>Discussion on NTN handover enhancements</w:t>
      </w:r>
      <w:r w:rsidR="005C260E">
        <w:tab/>
        <w:t>OPPO</w:t>
      </w:r>
      <w:r w:rsidR="005C260E">
        <w:tab/>
        <w:t>discussion</w:t>
      </w:r>
      <w:r w:rsidR="005C260E">
        <w:tab/>
        <w:t>Rel-18</w:t>
      </w:r>
      <w:r w:rsidR="005C260E">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2B4E60">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2B4E60">
      <w:pPr>
        <w:pStyle w:val="Doc-text2"/>
        <w:numPr>
          <w:ilvl w:val="0"/>
          <w:numId w:val="10"/>
        </w:numPr>
      </w:pPr>
      <w:r>
        <w:t>ZTE support the proposal and it can be used when the CHO condition is not satisfied at the UE</w:t>
      </w:r>
    </w:p>
    <w:p w14:paraId="5FE98C13" w14:textId="37793568" w:rsidR="00C935B3" w:rsidRDefault="00C935B3" w:rsidP="002B4E60">
      <w:pPr>
        <w:pStyle w:val="Doc-text2"/>
        <w:numPr>
          <w:ilvl w:val="0"/>
          <w:numId w:val="10"/>
        </w:numPr>
      </w:pPr>
      <w:r>
        <w:t>Apple thinks we need group HO, otherwise overhead cannot be reduced. QC and Mediatek agree.</w:t>
      </w:r>
    </w:p>
    <w:p w14:paraId="034032A7" w14:textId="70612225" w:rsidR="00C935B3" w:rsidRDefault="00C935B3" w:rsidP="002B4E60">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2B4E60">
      <w:pPr>
        <w:pStyle w:val="Doc-text2"/>
        <w:numPr>
          <w:ilvl w:val="0"/>
          <w:numId w:val="10"/>
        </w:numPr>
      </w:pPr>
      <w:r>
        <w:t xml:space="preserve">VDF thinks this reuses CHO configuration but it’s not CHO, it’s just using preconfiguration. Also wonders what is the condition for the NW to trigger HO in this case (are measurement reports used?). Oppo thinks this is up to NW implementation (e.g. knowledge of feeder link switch), but this does not preclude the use of measurements. </w:t>
      </w:r>
    </w:p>
    <w:p w14:paraId="4B60B8B4" w14:textId="47170323" w:rsidR="00C935B3" w:rsidRDefault="00C935B3" w:rsidP="002B4E60">
      <w:pPr>
        <w:pStyle w:val="Doc-text2"/>
        <w:numPr>
          <w:ilvl w:val="0"/>
          <w:numId w:val="10"/>
        </w:numPr>
      </w:pPr>
      <w:r>
        <w:t xml:space="preserve">QC thinks </w:t>
      </w:r>
      <w:r w:rsidRPr="00C935B3">
        <w:t>HO command does not need to be UE specific in P1</w:t>
      </w:r>
    </w:p>
    <w:p w14:paraId="58E02669" w14:textId="02579751" w:rsidR="00C935B3" w:rsidRDefault="00C935B3" w:rsidP="002B4E60">
      <w:pPr>
        <w:pStyle w:val="Doc-text2"/>
        <w:numPr>
          <w:ilvl w:val="0"/>
          <w:numId w:val="10"/>
        </w:numPr>
      </w:pPr>
      <w:r>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2B4E60">
      <w:pPr>
        <w:pStyle w:val="Doc-text2"/>
        <w:numPr>
          <w:ilvl w:val="0"/>
          <w:numId w:val="10"/>
        </w:numPr>
      </w:pPr>
      <w:r>
        <w:t>Ericsson agrees with Nokia and prefers to consider p2</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2B4E60">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2B4E60">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2B4E60">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2B4E60">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2B4E60">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2B4E60">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2B4E60">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2B4E60">
      <w:pPr>
        <w:pStyle w:val="Doc-text2"/>
        <w:numPr>
          <w:ilvl w:val="0"/>
          <w:numId w:val="10"/>
        </w:numPr>
      </w:pPr>
      <w:r>
        <w:t>ZTE suggests to remove the examples.</w:t>
      </w:r>
    </w:p>
    <w:p w14:paraId="3E2153A9" w14:textId="12A67D03" w:rsidR="00C01436" w:rsidRDefault="00C01436" w:rsidP="002B4E60">
      <w:pPr>
        <w:pStyle w:val="Doc-text2"/>
        <w:numPr>
          <w:ilvl w:val="0"/>
          <w:numId w:val="10"/>
        </w:numPr>
      </w:pPr>
      <w:r>
        <w:t>HW also thinks that we can also consider delta configuration. Nokia agrees</w:t>
      </w:r>
    </w:p>
    <w:p w14:paraId="12E31D42" w14:textId="7045884D" w:rsidR="00DE7311" w:rsidRDefault="00DE7311" w:rsidP="002B4E60">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2B4E60">
      <w:pPr>
        <w:pStyle w:val="Doc-text2"/>
        <w:numPr>
          <w:ilvl w:val="0"/>
          <w:numId w:val="10"/>
        </w:numPr>
      </w:pPr>
      <w:r>
        <w:t>MTK has sympathy for this but thinks that RAN1 needs to be involved. Also this is also discussed in R18 mobility enhancements.</w:t>
      </w:r>
    </w:p>
    <w:p w14:paraId="54953085" w14:textId="7A733DD9" w:rsidR="00C01436" w:rsidRDefault="00C01436" w:rsidP="002B4E60">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2B4E60">
      <w:pPr>
        <w:pStyle w:val="Doc-text2"/>
        <w:numPr>
          <w:ilvl w:val="0"/>
          <w:numId w:val="10"/>
        </w:numPr>
      </w:pPr>
      <w:r>
        <w:t>Intel also agrees RAN1 should check this.</w:t>
      </w:r>
    </w:p>
    <w:p w14:paraId="61F22388" w14:textId="65C23C75" w:rsidR="00C01436" w:rsidRDefault="00C01436" w:rsidP="002B4E60">
      <w:pPr>
        <w:pStyle w:val="Doc-text2"/>
        <w:numPr>
          <w:ilvl w:val="0"/>
          <w:numId w:val="10"/>
        </w:numPr>
      </w:pPr>
      <w:r>
        <w:t xml:space="preserve">ZTE </w:t>
      </w:r>
      <w:r w:rsidRPr="00C01436">
        <w:t>support RACH-less in NTN, FFS on the details</w:t>
      </w:r>
    </w:p>
    <w:p w14:paraId="67964532" w14:textId="664E15ED" w:rsidR="00C01436" w:rsidRDefault="00C01436" w:rsidP="002B4E60">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2B4E60">
      <w:pPr>
        <w:pStyle w:val="Doc-text2"/>
        <w:numPr>
          <w:ilvl w:val="0"/>
          <w:numId w:val="10"/>
        </w:numPr>
      </w:pPr>
      <w:r>
        <w:t>VDF wonders if this can be used in rare cases only or what.</w:t>
      </w:r>
    </w:p>
    <w:p w14:paraId="2695FDF3" w14:textId="295D2081" w:rsidR="00C01436" w:rsidRDefault="00C01436" w:rsidP="002B4E60">
      <w:pPr>
        <w:pStyle w:val="Doc-text2"/>
        <w:numPr>
          <w:ilvl w:val="0"/>
          <w:numId w:val="10"/>
        </w:numPr>
      </w:pPr>
      <w:r>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2B4E60">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2B4E60">
      <w:pPr>
        <w:pStyle w:val="Doc-text2"/>
        <w:numPr>
          <w:ilvl w:val="0"/>
          <w:numId w:val="10"/>
        </w:numPr>
      </w:pPr>
      <w:r>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2B4E60">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t>Agreements</w:t>
      </w:r>
    </w:p>
    <w:p w14:paraId="4DFAAB3D" w14:textId="73FB91E2" w:rsidR="00CC31AE" w:rsidRDefault="00CC31AE" w:rsidP="002B4E60">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2B4E60">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Scope: 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t>D</w:t>
      </w:r>
      <w:r w:rsidRPr="007418EC">
        <w:t xml:space="preserve">eadline (for </w:t>
      </w:r>
      <w:r>
        <w:t>Draft LS in R2-2210864):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2E5C65FB" w:rsidR="004B3DBF" w:rsidRDefault="00AB164E" w:rsidP="004B3DBF">
      <w:pPr>
        <w:pStyle w:val="Doc-title"/>
      </w:pPr>
      <w:hyperlink r:id="rId316" w:tooltip="C:Data3GPPRAN2InboxR2-2210864.zip" w:history="1">
        <w:r w:rsidR="004B3DBF" w:rsidRPr="00F1120F">
          <w:rPr>
            <w:rStyle w:val="Hyperlink"/>
          </w:rPr>
          <w:t>R2-2210864</w:t>
        </w:r>
      </w:hyperlink>
      <w:r w:rsidR="004B3DBF">
        <w:tab/>
        <w:t>[Draft] LS on RACH-less HO in NTN</w:t>
      </w:r>
      <w:r w:rsidR="004B3DBF">
        <w:tab/>
        <w:t>Oppo</w:t>
      </w:r>
      <w:r w:rsidR="004B3DBF">
        <w:tab/>
        <w:t>LS out</w:t>
      </w:r>
      <w:r w:rsidR="004B3DBF">
        <w:tab/>
        <w:t>Rel-18</w:t>
      </w:r>
      <w:r w:rsidR="004B3DBF">
        <w:tab/>
        <w:t>NR_NTN_enh</w:t>
      </w:r>
      <w:r w:rsidR="004B3DBF">
        <w:tab/>
        <w:t>To:RAN1</w:t>
      </w:r>
      <w:r w:rsidR="004B3DBF">
        <w:tab/>
        <w:t>Cc:RAN4</w:t>
      </w:r>
    </w:p>
    <w:p w14:paraId="18226E91" w14:textId="6F9D158A" w:rsidR="005412FE" w:rsidRPr="005412FE" w:rsidRDefault="005412FE" w:rsidP="002B4E60">
      <w:pPr>
        <w:pStyle w:val="Doc-text2"/>
        <w:numPr>
          <w:ilvl w:val="0"/>
          <w:numId w:val="11"/>
        </w:numPr>
      </w:pPr>
      <w:r>
        <w:t>Change “</w:t>
      </w:r>
      <w:r>
        <w:rPr>
          <w:color w:val="000000"/>
        </w:rPr>
        <w:t>respectively” into “respectfully”</w:t>
      </w:r>
    </w:p>
    <w:p w14:paraId="510CD4C3" w14:textId="77777777" w:rsidR="001B4A08" w:rsidRDefault="001B4A08" w:rsidP="002B4E60">
      <w:pPr>
        <w:pStyle w:val="Doc-text2"/>
        <w:numPr>
          <w:ilvl w:val="0"/>
          <w:numId w:val="11"/>
        </w:numPr>
      </w:pPr>
      <w:r>
        <w:t>Remove Draft, put RAN2 as Source</w:t>
      </w:r>
    </w:p>
    <w:p w14:paraId="744B303A" w14:textId="0AAA19C1" w:rsidR="001B4A08" w:rsidRDefault="001B4A08" w:rsidP="002B4E60">
      <w:pPr>
        <w:pStyle w:val="Doc-text2"/>
        <w:numPr>
          <w:ilvl w:val="0"/>
          <w:numId w:val="11"/>
        </w:numPr>
      </w:pPr>
      <w:r>
        <w:t xml:space="preserve">Revised in </w:t>
      </w:r>
      <w:hyperlink r:id="rId317" w:tooltip="C:Data3GPPRAN2InboxR2-2211017.zip" w:history="1">
        <w:r w:rsidRPr="005412FE">
          <w:rPr>
            <w:rStyle w:val="Hyperlink"/>
          </w:rPr>
          <w:t>R2-2211017</w:t>
        </w:r>
      </w:hyperlink>
    </w:p>
    <w:p w14:paraId="73406B46" w14:textId="7C820BA2" w:rsidR="001B4A08" w:rsidRDefault="00AB164E" w:rsidP="001B4A08">
      <w:pPr>
        <w:pStyle w:val="Doc-title"/>
      </w:pPr>
      <w:hyperlink r:id="rId318" w:tooltip="C:Data3GPPRAN2InboxR2-2211017.zip" w:history="1">
        <w:r w:rsidR="001B4A08" w:rsidRPr="005412FE">
          <w:rPr>
            <w:rStyle w:val="Hyperlink"/>
          </w:rPr>
          <w:t>R2-2211017</w:t>
        </w:r>
      </w:hyperlink>
      <w:r w:rsidR="001B4A08">
        <w:tab/>
        <w:t>LS on RACH-less HO in NTN</w:t>
      </w:r>
      <w:r w:rsidR="001B4A08">
        <w:tab/>
        <w:t>Oppo</w:t>
      </w:r>
      <w:r w:rsidR="001B4A08">
        <w:tab/>
        <w:t>LS out</w:t>
      </w:r>
      <w:r w:rsidR="001B4A08">
        <w:tab/>
        <w:t>Rel-18</w:t>
      </w:r>
      <w:r w:rsidR="001B4A08">
        <w:tab/>
        <w:t>NR_NTN_enh</w:t>
      </w:r>
      <w:r w:rsidR="001B4A08">
        <w:tab/>
        <w:t>To:RAN1</w:t>
      </w:r>
      <w:r w:rsidR="001B4A08">
        <w:tab/>
        <w:t>Cc:RAN4</w:t>
      </w:r>
    </w:p>
    <w:p w14:paraId="07996AE6" w14:textId="1A131143" w:rsidR="001B4A08" w:rsidRPr="001B4A08" w:rsidRDefault="001B4A08" w:rsidP="002B4E60">
      <w:pPr>
        <w:pStyle w:val="Doc-text2"/>
        <w:numPr>
          <w:ilvl w:val="0"/>
          <w:numId w:val="11"/>
        </w:numPr>
      </w:pPr>
      <w:r>
        <w:t>Approved</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AB164E" w:rsidP="00095555">
      <w:pPr>
        <w:pStyle w:val="Doc-title"/>
      </w:pPr>
      <w:hyperlink r:id="rId319" w:tooltip="C:Data3GPPExtractsR2-2209711 Mobility enhancements.doc" w:history="1">
        <w:r w:rsidR="00095555" w:rsidRPr="00641502">
          <w:rPr>
            <w:rStyle w:val="Hyperlink"/>
          </w:rPr>
          <w:t>R2-2209711</w:t>
        </w:r>
      </w:hyperlink>
      <w:r w:rsidR="00095555">
        <w:tab/>
        <w:t>Signaling and congestion reduction in satellite switch</w:t>
      </w:r>
      <w:r w:rsidR="00095555">
        <w:tab/>
        <w:t>Qualcomm Incorporated</w:t>
      </w:r>
      <w:r w:rsidR="00095555">
        <w:tab/>
        <w:t>discussion</w:t>
      </w:r>
      <w:r w:rsidR="00095555">
        <w:tab/>
        <w:t>Rel-18</w:t>
      </w:r>
      <w:r w:rsidR="00095555">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2B4E60">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2B4E60">
      <w:pPr>
        <w:pStyle w:val="Doc-text2"/>
        <w:numPr>
          <w:ilvl w:val="0"/>
          <w:numId w:val="10"/>
        </w:numPr>
      </w:pPr>
      <w:r>
        <w:t>Apple support</w:t>
      </w:r>
      <w:r w:rsidR="00522DFD">
        <w:t>s</w:t>
      </w:r>
      <w:r>
        <w:t xml:space="preserve"> this</w:t>
      </w:r>
    </w:p>
    <w:p w14:paraId="34AD8FA6" w14:textId="3D86A0CB" w:rsidR="00BD692E" w:rsidRDefault="00BD692E" w:rsidP="002B4E60">
      <w:pPr>
        <w:pStyle w:val="Doc-text2"/>
        <w:numPr>
          <w:ilvl w:val="0"/>
          <w:numId w:val="10"/>
        </w:numPr>
      </w:pPr>
      <w:r>
        <w:t>MTK/Transsion support this.</w:t>
      </w:r>
    </w:p>
    <w:p w14:paraId="016C946C" w14:textId="025F9ED6" w:rsidR="00BD692E" w:rsidRDefault="00BD692E" w:rsidP="002B4E60">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2B4E60">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2B4E60">
      <w:pPr>
        <w:pStyle w:val="Doc-text2"/>
        <w:numPr>
          <w:ilvl w:val="0"/>
          <w:numId w:val="10"/>
        </w:numPr>
      </w:pPr>
      <w:r>
        <w:t>Apple supports</w:t>
      </w:r>
      <w:r w:rsidRPr="00BD692E">
        <w:t xml:space="preserve"> the UE specific pre-configuration of the targ</w:t>
      </w:r>
      <w:r>
        <w:t>et cell + group HO indication. Samsung agrees</w:t>
      </w:r>
    </w:p>
    <w:p w14:paraId="56A4626B" w14:textId="5656C47B" w:rsidR="00BD692E" w:rsidRDefault="00BD692E" w:rsidP="002B4E60">
      <w:pPr>
        <w:pStyle w:val="Doc-text2"/>
        <w:numPr>
          <w:ilvl w:val="0"/>
          <w:numId w:val="10"/>
        </w:numPr>
      </w:pPr>
      <w:r>
        <w:t>VDF wonders h</w:t>
      </w:r>
      <w:r w:rsidR="00522DFD">
        <w:t xml:space="preserve">ow </w:t>
      </w:r>
      <w:r w:rsidRPr="00BD692E">
        <w:t>the ACK/NACK works?</w:t>
      </w:r>
    </w:p>
    <w:p w14:paraId="2BA9B00B" w14:textId="6B1338A5" w:rsidR="00BD692E" w:rsidRDefault="00BD692E" w:rsidP="002B4E60">
      <w:pPr>
        <w:pStyle w:val="Doc-text2"/>
        <w:numPr>
          <w:ilvl w:val="0"/>
          <w:numId w:val="10"/>
        </w:numPr>
      </w:pPr>
      <w:r>
        <w:t>Nokia is not sure about the gains. Hughes agrees that we should see the benefits first.</w:t>
      </w:r>
    </w:p>
    <w:p w14:paraId="391B9C88" w14:textId="1DDD2FDC" w:rsidR="00BD692E" w:rsidRDefault="00BD692E" w:rsidP="002B4E60">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t>Agreements:</w:t>
      </w:r>
    </w:p>
    <w:p w14:paraId="13BA0E95" w14:textId="59B0BF95" w:rsidR="00CC31AE" w:rsidRDefault="00CC31AE" w:rsidP="002B4E60">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AB164E" w:rsidP="00FA627F">
      <w:pPr>
        <w:pStyle w:val="Doc-title"/>
      </w:pPr>
      <w:hyperlink r:id="rId320" w:tooltip="C:Data3GPPExtractsR2-2209390.docx" w:history="1">
        <w:r w:rsidR="00FA627F" w:rsidRPr="00641502">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AB164E" w:rsidP="00CC433B">
      <w:pPr>
        <w:pStyle w:val="Doc-title"/>
      </w:pPr>
      <w:hyperlink r:id="rId321" w:tooltip="C:Data3GPPExtractsR2-2209445_HO enhancement in LEO-NTN with Earth-moving Cells.docx" w:history="1">
        <w:r w:rsidR="00CC433B" w:rsidRPr="00641502">
          <w:rPr>
            <w:rStyle w:val="Hyperlink"/>
          </w:rPr>
          <w:t>R2-2209445</w:t>
        </w:r>
      </w:hyperlink>
      <w:r w:rsidR="00CC433B">
        <w:tab/>
        <w:t>Handover Enhancement in LEO NTN with Earth-moving Cells</w:t>
      </w:r>
      <w:r w:rsidR="00CC433B">
        <w:tab/>
        <w:t>MediaTek Inc.</w:t>
      </w:r>
      <w:r w:rsidR="00CC433B">
        <w:tab/>
        <w:t>discussion</w:t>
      </w:r>
    </w:p>
    <w:p w14:paraId="1FD50FB8" w14:textId="77777777" w:rsidR="00CC433B" w:rsidRDefault="00AB164E" w:rsidP="00CC433B">
      <w:pPr>
        <w:pStyle w:val="Doc-title"/>
      </w:pPr>
      <w:hyperlink r:id="rId322" w:tooltip="C:Data3GPPExtractsR2-2209577 Discussion on NTN handover enhancements.docx" w:history="1">
        <w:r w:rsidR="00CC433B" w:rsidRPr="00641502">
          <w:rPr>
            <w:rStyle w:val="Hyperlink"/>
          </w:rPr>
          <w:t>R2-2209577</w:t>
        </w:r>
      </w:hyperlink>
      <w:r w:rsidR="00CC433B">
        <w:tab/>
        <w:t>Discussion on NTN handover enhancements</w:t>
      </w:r>
      <w:r w:rsidR="00CC433B">
        <w:tab/>
        <w:t>Intel Corporation</w:t>
      </w:r>
      <w:r w:rsidR="00CC433B">
        <w:tab/>
        <w:t>discussion</w:t>
      </w:r>
      <w:r w:rsidR="00CC433B">
        <w:tab/>
        <w:t>Rel-18</w:t>
      </w:r>
      <w:r w:rsidR="00CC433B">
        <w:tab/>
        <w:t>NR_NTN_enh</w:t>
      </w:r>
      <w:r w:rsidR="00CC433B">
        <w:tab/>
      </w:r>
      <w:r w:rsidR="00CC433B" w:rsidRPr="00775829">
        <w:t>R2-2207272</w:t>
      </w:r>
    </w:p>
    <w:p w14:paraId="4487E56D" w14:textId="18646D0C" w:rsidR="00CC433B" w:rsidRPr="00CC433B" w:rsidRDefault="00AB164E" w:rsidP="00CC433B">
      <w:pPr>
        <w:pStyle w:val="Doc-title"/>
        <w:rPr>
          <w:rStyle w:val="Hyperlink"/>
          <w:color w:val="auto"/>
          <w:u w:val="none"/>
        </w:rPr>
      </w:pPr>
      <w:hyperlink r:id="rId323" w:tooltip="C:Data3GPPExtractsR2-2209752 Discussion on NTN-NTN CONNECTED mobility and service continuity enhancements.doc" w:history="1">
        <w:r w:rsidR="00CC433B" w:rsidRPr="00641502">
          <w:rPr>
            <w:rStyle w:val="Hyperlink"/>
          </w:rPr>
          <w:t>R2-2209752</w:t>
        </w:r>
      </w:hyperlink>
      <w:r w:rsidR="00CC433B">
        <w:tab/>
        <w:t>Discussion on NTN-NTN CONNECTED mobility and service continuity enhancements</w:t>
      </w:r>
      <w:r w:rsidR="00CC433B">
        <w:tab/>
        <w:t>Transsion Holdings</w:t>
      </w:r>
      <w:r w:rsidR="00CC433B">
        <w:tab/>
        <w:t>discussion</w:t>
      </w:r>
      <w:r w:rsidR="00CC433B">
        <w:tab/>
        <w:t>Rel-18</w:t>
      </w:r>
    </w:p>
    <w:p w14:paraId="3D7A66B3" w14:textId="77777777" w:rsidR="00CC433B" w:rsidRDefault="00AB164E" w:rsidP="00CC433B">
      <w:pPr>
        <w:pStyle w:val="Doc-title"/>
      </w:pPr>
      <w:hyperlink r:id="rId324" w:tooltip="C:Data3GPPExtractsR2-2209855 Discussion on RACH-less handover.docx" w:history="1">
        <w:r w:rsidR="00CC433B" w:rsidRPr="00641502">
          <w:rPr>
            <w:rStyle w:val="Hyperlink"/>
          </w:rPr>
          <w:t>R2-2209855</w:t>
        </w:r>
      </w:hyperlink>
      <w:r w:rsidR="00CC433B">
        <w:tab/>
        <w:t>Discussion on RACH-less handover</w:t>
      </w:r>
      <w:r w:rsidR="00CC433B">
        <w:tab/>
        <w:t>ASUSTeK</w:t>
      </w:r>
      <w:r w:rsidR="00CC433B">
        <w:tab/>
        <w:t>discussion</w:t>
      </w:r>
      <w:r w:rsidR="00CC433B">
        <w:tab/>
        <w:t>Rel-18</w:t>
      </w:r>
      <w:r w:rsidR="00CC433B">
        <w:tab/>
        <w:t>NR_NTN_enh-Core</w:t>
      </w:r>
    </w:p>
    <w:p w14:paraId="1BC2A870" w14:textId="115B2262" w:rsidR="00CC433B" w:rsidRDefault="00AB164E" w:rsidP="00CC433B">
      <w:pPr>
        <w:pStyle w:val="Doc-title"/>
      </w:pPr>
      <w:hyperlink r:id="rId325" w:tooltip="C:Data3GPPExtractsR2-2209921 NTN handover enhancements.doc" w:history="1">
        <w:r w:rsidR="00CC433B" w:rsidRPr="00641502">
          <w:rPr>
            <w:rStyle w:val="Hyperlink"/>
          </w:rPr>
          <w:t>R2-2209921</w:t>
        </w:r>
      </w:hyperlink>
      <w:r w:rsidR="00CC433B">
        <w:tab/>
        <w:t>NTN handover enhancements</w:t>
      </w:r>
      <w:r w:rsidR="00CC433B">
        <w:tab/>
        <w:t>LG Electronics Inc.</w:t>
      </w:r>
      <w:r w:rsidR="00CC433B">
        <w:tab/>
        <w:t>discussion</w:t>
      </w:r>
      <w:r w:rsidR="00CC433B">
        <w:tab/>
        <w:t>Rel-18</w:t>
      </w:r>
    </w:p>
    <w:p w14:paraId="1483D889" w14:textId="06EFF030" w:rsidR="00CC433B" w:rsidRDefault="00AB164E" w:rsidP="00CC433B">
      <w:pPr>
        <w:pStyle w:val="Doc-title"/>
      </w:pPr>
      <w:hyperlink r:id="rId326" w:tooltip="C:Data3GPPExtractsR2-2209985 Some enhancements in NTN handover.doc" w:history="1">
        <w:r w:rsidR="00CC433B" w:rsidRPr="00641502">
          <w:rPr>
            <w:rStyle w:val="Hyperlink"/>
          </w:rPr>
          <w:t>R2-2209985</w:t>
        </w:r>
      </w:hyperlink>
      <w:r w:rsidR="00CC433B">
        <w:tab/>
        <w:t>Some enhancements in NTN handover</w:t>
      </w:r>
      <w:r w:rsidR="00CC433B">
        <w:tab/>
        <w:t>Spreadtrum Communications</w:t>
      </w:r>
      <w:r w:rsidR="00CC433B">
        <w:tab/>
        <w:t>discussion</w:t>
      </w:r>
      <w:r w:rsidR="00CC433B">
        <w:tab/>
        <w:t>Rel-18</w:t>
      </w:r>
    </w:p>
    <w:p w14:paraId="18D94BCE" w14:textId="77777777" w:rsidR="00CC433B" w:rsidRDefault="00AB164E" w:rsidP="00CC433B">
      <w:pPr>
        <w:pStyle w:val="Doc-title"/>
      </w:pPr>
      <w:hyperlink r:id="rId327" w:tooltip="C:Data3GPPExtractsR2-2210160 Mobility enhancements for connected mode.docx" w:history="1">
        <w:r w:rsidR="00CC433B" w:rsidRPr="00641502">
          <w:rPr>
            <w:rStyle w:val="Hyperlink"/>
          </w:rPr>
          <w:t>R2-2210160</w:t>
        </w:r>
      </w:hyperlink>
      <w:r w:rsidR="00CC433B">
        <w:tab/>
        <w:t>Mobility enhancements for connected mode</w:t>
      </w:r>
      <w:r w:rsidR="00CC433B">
        <w:tab/>
        <w:t>CMCC</w:t>
      </w:r>
      <w:r w:rsidR="00CC433B">
        <w:tab/>
        <w:t>discussion</w:t>
      </w:r>
      <w:r w:rsidR="00CC433B">
        <w:tab/>
        <w:t>Rel-18</w:t>
      </w:r>
      <w:r w:rsidR="00CC433B">
        <w:tab/>
        <w:t>NR_NTN_enh-Core</w:t>
      </w:r>
    </w:p>
    <w:p w14:paraId="48337836" w14:textId="06BBA6CD" w:rsidR="00CC433B" w:rsidRDefault="00AB164E" w:rsidP="00CC433B">
      <w:pPr>
        <w:pStyle w:val="Doc-title"/>
      </w:pPr>
      <w:hyperlink r:id="rId328" w:tooltip="C:Data3GPPExtractsR2-2210198.docx" w:history="1">
        <w:r w:rsidR="00CC433B" w:rsidRPr="00641502">
          <w:rPr>
            <w:rStyle w:val="Hyperlink"/>
          </w:rPr>
          <w:t>R2-2210198</w:t>
        </w:r>
      </w:hyperlink>
      <w:r w:rsidR="00CC433B">
        <w:tab/>
        <w:t xml:space="preserve">NR NTN connected mode mobility enhancement </w:t>
      </w:r>
      <w:r w:rsidR="00CC433B">
        <w:tab/>
        <w:t>NEC Telecom MODUS Ltd.</w:t>
      </w:r>
      <w:r w:rsidR="00CC433B">
        <w:tab/>
        <w:t>discussion</w:t>
      </w:r>
      <w:r w:rsidR="00CC433B">
        <w:tab/>
        <w:t>Rel-18</w:t>
      </w:r>
    </w:p>
    <w:p w14:paraId="0FB49A09" w14:textId="77777777" w:rsidR="00A35DB6" w:rsidRDefault="00AB164E" w:rsidP="00A35DB6">
      <w:pPr>
        <w:pStyle w:val="Doc-title"/>
      </w:pPr>
      <w:hyperlink r:id="rId329" w:tooltip="C:Data3GPPExtractsR2-2210218.docx" w:history="1">
        <w:r w:rsidR="00A35DB6" w:rsidRPr="00641502">
          <w:rPr>
            <w:rStyle w:val="Hyperlink"/>
          </w:rPr>
          <w:t>R2-2210218</w:t>
        </w:r>
      </w:hyperlink>
      <w:r w:rsidR="00A35DB6">
        <w:tab/>
        <w:t>Signaling overhead reduction during NTN-NTN HOs</w:t>
      </w:r>
      <w:r w:rsidR="00A35DB6">
        <w:tab/>
        <w:t>Sony</w:t>
      </w:r>
      <w:r w:rsidR="00A35DB6">
        <w:tab/>
        <w:t>discussion</w:t>
      </w:r>
      <w:r w:rsidR="00A35DB6">
        <w:tab/>
        <w:t>Rel-18</w:t>
      </w:r>
      <w:r w:rsidR="00A35DB6">
        <w:tab/>
        <w:t>NR_NTN_enh</w:t>
      </w:r>
    </w:p>
    <w:p w14:paraId="579C0453" w14:textId="597A2959" w:rsidR="00CC433B" w:rsidRDefault="00AB164E" w:rsidP="00A35DB6">
      <w:pPr>
        <w:pStyle w:val="Doc-title"/>
      </w:pPr>
      <w:hyperlink r:id="rId330" w:tooltip="C:Data3GPPExtractsR2-2210338_Solutions to reduce UE power consumption for NTN to TN mobility in Idle or Inactive mode.docx" w:history="1">
        <w:r w:rsidR="00A35DB6" w:rsidRPr="00641502">
          <w:rPr>
            <w:rStyle w:val="Hyperlink"/>
          </w:rPr>
          <w:t>R2-2210338</w:t>
        </w:r>
      </w:hyperlink>
      <w:r w:rsidR="00A35DB6">
        <w:tab/>
        <w:t>NTN-NTN handover enhancement for RRC_CONNECTED UEs</w:t>
      </w:r>
      <w:r w:rsidR="00A35DB6">
        <w:tab/>
        <w:t>NEC Telecom MODUS Ltd.</w:t>
      </w:r>
      <w:r w:rsidR="00A35DB6">
        <w:tab/>
        <w:t>discussion</w:t>
      </w:r>
      <w:r w:rsidR="00A35DB6">
        <w:tab/>
      </w:r>
      <w:r w:rsidR="00A35DB6" w:rsidRPr="00775829">
        <w:t>R2-2207297</w:t>
      </w:r>
    </w:p>
    <w:p w14:paraId="60FEC4DC" w14:textId="7342EE8D" w:rsidR="00A35DB6" w:rsidRDefault="00AB164E" w:rsidP="00A35DB6">
      <w:pPr>
        <w:pStyle w:val="Doc-title"/>
      </w:pPr>
      <w:hyperlink r:id="rId331" w:tooltip="C:Data3GPPExtractsR2-2210467 8.7.4 NTN connected MobEnh.docx" w:history="1">
        <w:r w:rsidR="00A35DB6" w:rsidRPr="00641502">
          <w:rPr>
            <w:rStyle w:val="Hyperlink"/>
          </w:rPr>
          <w:t>R2-2210467</w:t>
        </w:r>
      </w:hyperlink>
      <w:r w:rsidR="00A35DB6">
        <w:tab/>
        <w:t>NTN mobility enhancements in connected mode</w:t>
      </w:r>
      <w:r w:rsidR="00A35DB6">
        <w:tab/>
        <w:t>Samsung Research America</w:t>
      </w:r>
      <w:r w:rsidR="00A35DB6">
        <w:tab/>
        <w:t>discussion</w:t>
      </w:r>
      <w:r w:rsidR="00A35DB6">
        <w:tab/>
        <w:t>Rel-18</w:t>
      </w:r>
      <w:r w:rsidR="00A35DB6">
        <w:tab/>
        <w:t>NR_NTN_solutions-Core</w:t>
      </w:r>
    </w:p>
    <w:p w14:paraId="7FA867AC" w14:textId="77777777" w:rsidR="00A35DB6" w:rsidRPr="009F7D8C" w:rsidRDefault="00AB164E" w:rsidP="00A35DB6">
      <w:pPr>
        <w:pStyle w:val="Doc-title"/>
      </w:pPr>
      <w:hyperlink r:id="rId332" w:tooltip="C:Data3GPPExtractsR2-2210769 Network-driven NTN-NTN Mobility.docx" w:history="1">
        <w:r w:rsidR="00A35DB6" w:rsidRPr="00641502">
          <w:rPr>
            <w:rStyle w:val="Hyperlink"/>
          </w:rPr>
          <w:t>R2-2210769</w:t>
        </w:r>
      </w:hyperlink>
      <w:r w:rsidR="00A35DB6">
        <w:tab/>
        <w:t>Network-driven NTN-NTN Mobility Considerations</w:t>
      </w:r>
      <w:r w:rsidR="00A35DB6">
        <w:tab/>
        <w:t>Lockheed Martin</w:t>
      </w:r>
      <w:r w:rsidR="00A35DB6">
        <w:tab/>
        <w:t>discussion</w:t>
      </w:r>
      <w:r w:rsidR="00A35DB6">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AB164E" w:rsidP="00095555">
      <w:pPr>
        <w:pStyle w:val="Doc-title"/>
      </w:pPr>
      <w:hyperlink r:id="rId333" w:tooltip="C:Data3GPPExtractsR2-2210353 Further view on Idle- and Connected-mode NTN mobility in Rel-18.docx" w:history="1">
        <w:r w:rsidR="00095555" w:rsidRPr="00641502">
          <w:rPr>
            <w:rStyle w:val="Hyperlink"/>
          </w:rPr>
          <w:t>R2-2210353</w:t>
        </w:r>
      </w:hyperlink>
      <w:r w:rsidR="00095555">
        <w:tab/>
        <w:t>Further view on Idle- and Connected-mode NTN mobility in Rel-18</w:t>
      </w:r>
      <w:r w:rsidR="00095555">
        <w:tab/>
        <w:t>Nokia, Nokia Shanghai Bell</w:t>
      </w:r>
      <w:r w:rsidR="00095555">
        <w:tab/>
        <w:t>discussion</w:t>
      </w:r>
      <w:r w:rsidR="00095555">
        <w:tab/>
        <w:t>Rel-18</w:t>
      </w:r>
      <w:r w:rsidR="00095555">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2B4E60">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2B4E60">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2B4E60">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2B4E60">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2B4E60">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090B03A0" w14:textId="76F0478E" w:rsidR="006819F0" w:rsidRDefault="006819F0" w:rsidP="002B4E60">
      <w:pPr>
        <w:pStyle w:val="Doc-text2"/>
        <w:numPr>
          <w:ilvl w:val="0"/>
          <w:numId w:val="11"/>
        </w:numPr>
      </w:pPr>
      <w:r>
        <w:t>Continue in offline 119</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AB164E" w:rsidP="00C11767">
      <w:pPr>
        <w:pStyle w:val="Doc-title"/>
      </w:pPr>
      <w:hyperlink r:id="rId334" w:tooltip="C:Data3GPPExtractsR2-2210405 Discussion on NTN mobility enhancements.doc" w:history="1">
        <w:r w:rsidR="00C11767" w:rsidRPr="00641502">
          <w:rPr>
            <w:rStyle w:val="Hyperlink"/>
          </w:rPr>
          <w:t>R2-2210405</w:t>
        </w:r>
      </w:hyperlink>
      <w:r w:rsidR="00C11767">
        <w:tab/>
        <w:t>Discussion on NTN mobility enhancements</w:t>
      </w:r>
      <w:r w:rsidR="00C11767">
        <w:tab/>
        <w:t>Huawei, HiSilicon</w:t>
      </w:r>
      <w:r w:rsidR="00C11767">
        <w:tab/>
        <w:t>discussion</w:t>
      </w:r>
      <w:r w:rsidR="00C11767">
        <w:tab/>
        <w:t>Rel-18</w:t>
      </w:r>
      <w:r w:rsidR="00C11767">
        <w:tab/>
        <w:t>NR_NTN_enh</w:t>
      </w:r>
    </w:p>
    <w:p w14:paraId="2C1CF7FC" w14:textId="22A81337" w:rsidR="00C11767" w:rsidRDefault="00C11767" w:rsidP="00095555">
      <w:pPr>
        <w:pStyle w:val="Comments"/>
      </w:pPr>
      <w:r w:rsidRPr="00C11767">
        <w:t>Proposal 5: In quasi-earth fixed cell scenarios, the PCI remains the same after the switching of satellites.</w:t>
      </w:r>
    </w:p>
    <w:p w14:paraId="078EE5E5" w14:textId="77777777" w:rsidR="00C11767" w:rsidRDefault="00C11767" w:rsidP="002B4E60">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D67B7DE" w:rsidR="00522DFD" w:rsidRPr="00912F9F" w:rsidRDefault="00522DFD" w:rsidP="00522DFD">
      <w:pPr>
        <w:pStyle w:val="EmailDiscussion2"/>
        <w:ind w:left="1619" w:firstLine="0"/>
        <w:rPr>
          <w:color w:val="0000FF"/>
          <w:u w:val="single"/>
        </w:rPr>
      </w:pPr>
      <w:r>
        <w:t xml:space="preserve">Scope: Discuss possible CHO-based </w:t>
      </w:r>
      <w:r w:rsidR="002E7C70">
        <w:t xml:space="preserve">approach </w:t>
      </w:r>
      <w:r>
        <w:t>(p</w:t>
      </w:r>
      <w:r w:rsidR="00962F43">
        <w:t>6</w:t>
      </w:r>
      <w:r>
        <w:t xml:space="preserve"> in </w:t>
      </w:r>
      <w:hyperlink r:id="rId335"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36"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2B4E60">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2B4E60">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2B4E60">
      <w:pPr>
        <w:pStyle w:val="EmailDiscussion2"/>
        <w:numPr>
          <w:ilvl w:val="0"/>
          <w:numId w:val="7"/>
        </w:numPr>
        <w:rPr>
          <w:color w:val="000000" w:themeColor="text1"/>
        </w:rPr>
      </w:pPr>
      <w:r w:rsidRPr="00BE132B">
        <w:rPr>
          <w:color w:val="000000" w:themeColor="text1"/>
        </w:rPr>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7B5ECAC5" w:rsidR="00522DFD" w:rsidRPr="00980CEB" w:rsidRDefault="00522DFD" w:rsidP="00522DFD">
      <w:pPr>
        <w:pStyle w:val="EmailDiscussion2"/>
        <w:ind w:left="1619" w:firstLine="0"/>
      </w:pPr>
      <w:r w:rsidRPr="007418EC">
        <w:t>Initial deadline (for r</w:t>
      </w:r>
      <w:r>
        <w:t>apporteur's summary in </w:t>
      </w:r>
      <w:hyperlink r:id="rId337" w:tooltip="C:Data3GPPRAN2InboxR2-2210862.zip" w:history="1">
        <w:r w:rsidRPr="00332362">
          <w:rPr>
            <w:rStyle w:val="Hyperlink"/>
          </w:rPr>
          <w:t>R2</w:t>
        </w:r>
        <w:r w:rsidR="002E7C70" w:rsidRPr="00332362">
          <w:rPr>
            <w:rStyle w:val="Hyperlink"/>
          </w:rPr>
          <w:t>-2210862</w:t>
        </w:r>
      </w:hyperlink>
      <w:r w:rsidR="002E7C70">
        <w:t>): Tuesday 2022-10-18 18</w:t>
      </w:r>
      <w:r w:rsidRPr="007418EC">
        <w:t>00 UTC</w:t>
      </w:r>
    </w:p>
    <w:p w14:paraId="36F18658" w14:textId="77777777" w:rsidR="00522DFD" w:rsidRPr="001A57B4" w:rsidRDefault="00522DFD" w:rsidP="00522DFD">
      <w:pPr>
        <w:pStyle w:val="Doc-text2"/>
        <w:ind w:left="0" w:firstLine="0"/>
      </w:pPr>
    </w:p>
    <w:p w14:paraId="63381C11" w14:textId="77777777" w:rsidR="00095555" w:rsidRDefault="00095555" w:rsidP="00CC433B">
      <w:pPr>
        <w:pStyle w:val="Comments"/>
      </w:pPr>
    </w:p>
    <w:p w14:paraId="511460A6" w14:textId="6295DFB4" w:rsidR="002E7C70" w:rsidRPr="007418EC" w:rsidRDefault="00AB164E" w:rsidP="002E7C70">
      <w:pPr>
        <w:pStyle w:val="Doc-title"/>
      </w:pPr>
      <w:hyperlink r:id="rId338" w:tooltip="C:Data3GPPRAN2InboxR2-2210862.zip" w:history="1">
        <w:r w:rsidR="002E7C70" w:rsidRPr="00332362">
          <w:rPr>
            <w:rStyle w:val="Hyperlink"/>
          </w:rPr>
          <w:t>R2-2210862</w:t>
        </w:r>
      </w:hyperlink>
      <w:r w:rsidR="002E7C70">
        <w:tab/>
        <w:t>[offline-119</w:t>
      </w:r>
      <w:r w:rsidR="002E7C70" w:rsidRPr="007418EC">
        <w:t xml:space="preserve">] </w:t>
      </w:r>
      <w:r w:rsidR="002E7C70">
        <w:t>HO enhancements</w:t>
      </w:r>
      <w:r w:rsidR="002E7C70">
        <w:tab/>
        <w:t>Nokia</w:t>
      </w:r>
      <w:r w:rsidR="002E7C70">
        <w:tab/>
      </w:r>
      <w:r w:rsidR="002E7C70" w:rsidRPr="007418EC">
        <w:t>discussion</w:t>
      </w:r>
      <w:r w:rsidR="002E7C70" w:rsidRPr="007418EC">
        <w:tab/>
      </w:r>
      <w:r w:rsidR="002E7C70">
        <w:t>Rel-18</w:t>
      </w:r>
      <w:r w:rsidR="002E7C70">
        <w:tab/>
        <w:t>NR</w:t>
      </w:r>
      <w:r w:rsidR="002E7C70" w:rsidRPr="007418EC">
        <w:t>_NTN_enh</w:t>
      </w:r>
    </w:p>
    <w:p w14:paraId="2755EA24" w14:textId="77777777" w:rsidR="00332362" w:rsidRDefault="00332362" w:rsidP="00332362">
      <w:pPr>
        <w:pStyle w:val="Comments"/>
      </w:pPr>
      <w:r>
        <w:t xml:space="preserve">Proposal 1: RAN2 confirms that the sequence of next serving cells can be largely predicted in NTN thanks to the existence of predefined satellite orbits and negligible UE’s mobility in comparison to satellite’s motion.   </w:t>
      </w:r>
    </w:p>
    <w:p w14:paraId="0C3DF73E" w14:textId="686813C0" w:rsidR="00533818" w:rsidRDefault="00533818" w:rsidP="002B4E60">
      <w:pPr>
        <w:pStyle w:val="Doc-text2"/>
        <w:numPr>
          <w:ilvl w:val="0"/>
          <w:numId w:val="10"/>
        </w:numPr>
      </w:pPr>
      <w:r>
        <w:t>CMCC agrees with this</w:t>
      </w:r>
    </w:p>
    <w:p w14:paraId="44ED8DDC" w14:textId="26F599DC" w:rsidR="00533818" w:rsidRDefault="00533818" w:rsidP="002B4E60">
      <w:pPr>
        <w:pStyle w:val="Doc-text2"/>
        <w:numPr>
          <w:ilvl w:val="0"/>
          <w:numId w:val="10"/>
        </w:numPr>
      </w:pPr>
      <w:r>
        <w:t>HW thinks we should add the condition that the UE is not at the cell edge</w:t>
      </w:r>
    </w:p>
    <w:p w14:paraId="7D06619B" w14:textId="25F508BD" w:rsidR="00533818" w:rsidRDefault="00533818" w:rsidP="002B4E60">
      <w:pPr>
        <w:pStyle w:val="Doc-text2"/>
        <w:numPr>
          <w:ilvl w:val="0"/>
          <w:numId w:val="10"/>
        </w:numPr>
      </w:pPr>
      <w:r>
        <w:t>Oppo thinks we could remove “sequence”, as they might not be too many</w:t>
      </w:r>
    </w:p>
    <w:p w14:paraId="3D775497" w14:textId="1FE93BE6" w:rsidR="00533818" w:rsidRDefault="00533818" w:rsidP="002B4E60">
      <w:pPr>
        <w:pStyle w:val="Doc-text2"/>
        <w:numPr>
          <w:ilvl w:val="0"/>
          <w:numId w:val="10"/>
        </w:numPr>
      </w:pPr>
      <w:r>
        <w:t xml:space="preserve">Intel thinks </w:t>
      </w:r>
      <w:r w:rsidR="00ED44D1">
        <w:t xml:space="preserve">this </w:t>
      </w:r>
      <w:r>
        <w:t>could be valid for both idle mode and connected mode</w:t>
      </w:r>
      <w:r w:rsidR="003C4CDE">
        <w:t>. Oppo thinks we don’t need to mention this</w:t>
      </w:r>
    </w:p>
    <w:p w14:paraId="3F8379DF" w14:textId="31E74098" w:rsidR="003C4CDE" w:rsidRDefault="003C4CDE" w:rsidP="002B4E60">
      <w:pPr>
        <w:pStyle w:val="Doc-text2"/>
        <w:numPr>
          <w:ilvl w:val="0"/>
          <w:numId w:val="10"/>
        </w:numPr>
      </w:pPr>
      <w:r>
        <w:t xml:space="preserve">Samsung wonders if this is for the moving cell case only </w:t>
      </w:r>
    </w:p>
    <w:p w14:paraId="7BCA9CFD" w14:textId="7CBBC046" w:rsidR="00533818" w:rsidRDefault="00533818" w:rsidP="002B4E60">
      <w:pPr>
        <w:pStyle w:val="Doc-text2"/>
        <w:numPr>
          <w:ilvl w:val="0"/>
          <w:numId w:val="11"/>
        </w:numPr>
      </w:pPr>
      <w:r w:rsidRPr="00533818">
        <w:t xml:space="preserve">RAN2 confirms that </w:t>
      </w:r>
      <w:r w:rsidR="003C4CDE">
        <w:t xml:space="preserve">at least for the moving cell case </w:t>
      </w:r>
      <w:r w:rsidRPr="00533818">
        <w:t xml:space="preserve">the next serving cells can be largely predicted in NTN </w:t>
      </w:r>
      <w:r>
        <w:t xml:space="preserve">(at least for </w:t>
      </w:r>
      <w:r w:rsidR="003C4CDE">
        <w:t>UEs not</w:t>
      </w:r>
      <w:r>
        <w:t xml:space="preserve"> at the cell edge) </w:t>
      </w:r>
      <w:r w:rsidRPr="00533818">
        <w:t>thanks to the existence of predefined satellite orbits and negligible UE’s mobility in comp</w:t>
      </w:r>
      <w:r w:rsidR="003C4CDE">
        <w:t>arison to satellite’s motion (we can further discuss at the next meeting whether this applies to idle mode UEs as well)</w:t>
      </w:r>
    </w:p>
    <w:p w14:paraId="26042C9D" w14:textId="77777777" w:rsidR="00332362" w:rsidRDefault="00332362" w:rsidP="00332362">
      <w:pPr>
        <w:pStyle w:val="Comments"/>
      </w:pPr>
      <w:r>
        <w:t xml:space="preserve">Proposal 2: RAN2 continues the discussion (e.g. at RAN2#120) on the solution with keeping the same PCI after switching of the satellites. Clarify at least the following: </w:t>
      </w:r>
    </w:p>
    <w:p w14:paraId="09304C18" w14:textId="77777777" w:rsidR="00332362" w:rsidRDefault="00332362" w:rsidP="00332362">
      <w:pPr>
        <w:pStyle w:val="Comments"/>
      </w:pPr>
      <w:r>
        <w:t>•</w:t>
      </w:r>
      <w:r>
        <w:tab/>
        <w:t>RAN1 impact</w:t>
      </w:r>
    </w:p>
    <w:p w14:paraId="1CE3EC05" w14:textId="77777777" w:rsidR="00332362" w:rsidRDefault="00332362" w:rsidP="00332362">
      <w:pPr>
        <w:pStyle w:val="Comments"/>
      </w:pPr>
      <w:r>
        <w:t>•</w:t>
      </w:r>
      <w:r>
        <w:tab/>
        <w:t>The need to perform UL beam switching and/or RA</w:t>
      </w:r>
    </w:p>
    <w:p w14:paraId="6EE2313D" w14:textId="77777777" w:rsidR="00332362" w:rsidRDefault="00332362" w:rsidP="00332362">
      <w:pPr>
        <w:pStyle w:val="Comments"/>
      </w:pPr>
      <w:r>
        <w:t>•</w:t>
      </w:r>
      <w:r>
        <w:tab/>
        <w:t>Applicability to hard or soft satellite switching</w:t>
      </w:r>
    </w:p>
    <w:p w14:paraId="63058022" w14:textId="7687DE8D" w:rsidR="002E7C70" w:rsidRDefault="00332362" w:rsidP="00332362">
      <w:pPr>
        <w:pStyle w:val="Comments"/>
      </w:pPr>
      <w:r>
        <w:t>•</w:t>
      </w:r>
      <w:r>
        <w:tab/>
        <w:t>How the concerns raised in Rel-17 are to be addressed</w:t>
      </w:r>
    </w:p>
    <w:p w14:paraId="49CC30AB" w14:textId="0437F752" w:rsidR="003C4CDE" w:rsidRDefault="003C4CDE" w:rsidP="002B4E60">
      <w:pPr>
        <w:pStyle w:val="Doc-text2"/>
        <w:numPr>
          <w:ilvl w:val="0"/>
          <w:numId w:val="10"/>
        </w:numPr>
      </w:pPr>
      <w:r>
        <w:t>HW thinks beam selection is already part of RACH so we just need to refer to RA. Also don’t know what to do with the last bullet. Nokia is fine to keep RA only</w:t>
      </w:r>
    </w:p>
    <w:p w14:paraId="11805B37" w14:textId="10DFD314" w:rsidR="003C4CDE" w:rsidRDefault="003C4CDE" w:rsidP="002B4E60">
      <w:pPr>
        <w:pStyle w:val="Doc-text2"/>
        <w:numPr>
          <w:ilvl w:val="0"/>
          <w:numId w:val="10"/>
        </w:numPr>
      </w:pPr>
      <w:r>
        <w:t>Apple also prefers to remove the last bullet</w:t>
      </w:r>
    </w:p>
    <w:p w14:paraId="55E651CF" w14:textId="51ABA9FD" w:rsidR="003C4CDE" w:rsidRDefault="00ED44D1" w:rsidP="003C4CDE">
      <w:pPr>
        <w:pStyle w:val="Comments"/>
      </w:pPr>
      <w:r>
        <w:t xml:space="preserve">New </w:t>
      </w:r>
      <w:r w:rsidR="003C4CDE">
        <w:t xml:space="preserve">Proposal 2: RAN2 continues the discussion (e.g. at RAN2#120) on the solution with keeping the same PCI after switching of the satellites. Clarify at least the following: </w:t>
      </w:r>
    </w:p>
    <w:p w14:paraId="7FDD68A8" w14:textId="77777777" w:rsidR="003C4CDE" w:rsidRDefault="003C4CDE" w:rsidP="003C4CDE">
      <w:pPr>
        <w:pStyle w:val="Comments"/>
      </w:pPr>
      <w:r>
        <w:t>•</w:t>
      </w:r>
      <w:r>
        <w:tab/>
        <w:t>RAN1 impact</w:t>
      </w:r>
    </w:p>
    <w:p w14:paraId="6C04FBE6" w14:textId="67766435" w:rsidR="003C4CDE" w:rsidRDefault="003C4CDE" w:rsidP="003C4CDE">
      <w:pPr>
        <w:pStyle w:val="Comments"/>
      </w:pPr>
      <w:r>
        <w:t>•</w:t>
      </w:r>
      <w:r>
        <w:tab/>
        <w:t xml:space="preserve">The need to perform UL beam switching and/or RA </w:t>
      </w:r>
    </w:p>
    <w:p w14:paraId="1640A4F6" w14:textId="77777777" w:rsidR="003C4CDE" w:rsidRDefault="003C4CDE" w:rsidP="003C4CDE">
      <w:pPr>
        <w:pStyle w:val="Comments"/>
      </w:pPr>
      <w:r>
        <w:t>•</w:t>
      </w:r>
      <w:r>
        <w:tab/>
        <w:t>Applicability to hard or soft satellite switching</w:t>
      </w:r>
    </w:p>
    <w:p w14:paraId="70BCF269" w14:textId="58DF3064" w:rsidR="003C4CDE" w:rsidRDefault="003C4CDE" w:rsidP="002B4E60">
      <w:pPr>
        <w:pStyle w:val="Doc-text2"/>
        <w:numPr>
          <w:ilvl w:val="0"/>
          <w:numId w:val="11"/>
        </w:numPr>
      </w:pPr>
      <w:r>
        <w:t>Agreed</w:t>
      </w:r>
    </w:p>
    <w:p w14:paraId="56284621" w14:textId="77777777" w:rsidR="003C4CDE" w:rsidRDefault="003C4CDE" w:rsidP="003C4CDE">
      <w:pPr>
        <w:pStyle w:val="Doc-text2"/>
        <w:ind w:left="1619" w:firstLine="0"/>
      </w:pPr>
    </w:p>
    <w:p w14:paraId="41A53B08" w14:textId="77777777" w:rsidR="00ED44D1" w:rsidRDefault="00ED44D1" w:rsidP="003C4CDE">
      <w:pPr>
        <w:pStyle w:val="Doc-text2"/>
        <w:ind w:left="1619" w:firstLine="0"/>
      </w:pPr>
    </w:p>
    <w:p w14:paraId="4F6DDDD1" w14:textId="77777777" w:rsidR="00ED44D1" w:rsidRDefault="00ED44D1" w:rsidP="00ED44D1">
      <w:pPr>
        <w:pStyle w:val="Doc-text2"/>
        <w:pBdr>
          <w:top w:val="single" w:sz="4" w:space="1" w:color="auto"/>
          <w:left w:val="single" w:sz="4" w:space="4" w:color="auto"/>
          <w:bottom w:val="single" w:sz="4" w:space="1" w:color="auto"/>
          <w:right w:val="single" w:sz="4" w:space="4" w:color="auto"/>
        </w:pBdr>
      </w:pPr>
      <w:r>
        <w:t>Agreements:</w:t>
      </w:r>
    </w:p>
    <w:p w14:paraId="74DFF95A" w14:textId="6B4318A4" w:rsidR="00ED44D1" w:rsidRDefault="00ED44D1" w:rsidP="002B4E60">
      <w:pPr>
        <w:pStyle w:val="Doc-text2"/>
        <w:numPr>
          <w:ilvl w:val="0"/>
          <w:numId w:val="45"/>
        </w:numPr>
        <w:pBdr>
          <w:top w:val="single" w:sz="4" w:space="1" w:color="auto"/>
          <w:left w:val="single" w:sz="4" w:space="4" w:color="auto"/>
          <w:bottom w:val="single" w:sz="4" w:space="1" w:color="auto"/>
          <w:right w:val="single" w:sz="4" w:space="4" w:color="auto"/>
        </w:pBdr>
      </w:pPr>
      <w:r w:rsidRPr="00533818">
        <w:t xml:space="preserve">RAN2 confirms that </w:t>
      </w:r>
      <w:r>
        <w:t xml:space="preserve">at least for the moving cell case </w:t>
      </w:r>
      <w:r w:rsidRPr="00533818">
        <w:t xml:space="preserve">the next serving cells can be largely predicted in NTN </w:t>
      </w:r>
      <w:r>
        <w:t xml:space="preserve">(at least for UEs not at the cell edge) </w:t>
      </w:r>
      <w:r w:rsidRPr="00533818">
        <w:t>thanks to the existence of predefined satellite orbits and negligible UE’s mobility in comp</w:t>
      </w:r>
      <w:r>
        <w:t>arison to satellite’s motion (we can further discuss at the next meeting whether this applies to idle mode UEs as well)</w:t>
      </w:r>
    </w:p>
    <w:p w14:paraId="273556D7" w14:textId="18ACDC66" w:rsidR="00ED44D1" w:rsidRDefault="00ED44D1" w:rsidP="002B4E60">
      <w:pPr>
        <w:pStyle w:val="Doc-text2"/>
        <w:numPr>
          <w:ilvl w:val="0"/>
          <w:numId w:val="45"/>
        </w:numPr>
        <w:pBdr>
          <w:top w:val="single" w:sz="4" w:space="1" w:color="auto"/>
          <w:left w:val="single" w:sz="4" w:space="4" w:color="auto"/>
          <w:bottom w:val="single" w:sz="4" w:space="1" w:color="auto"/>
          <w:right w:val="single" w:sz="4" w:space="4" w:color="auto"/>
        </w:pBdr>
      </w:pPr>
      <w:r>
        <w:t xml:space="preserve">New Proposal 2: RAN2 continues the discussion (e.g. at RAN2#120) on the solution with keeping the same PCI after switching of the satellites. Clarify at least the following: </w:t>
      </w:r>
    </w:p>
    <w:p w14:paraId="445136D8" w14:textId="3A8FF62B" w:rsidR="00ED44D1" w:rsidRDefault="00ED44D1" w:rsidP="00ED44D1">
      <w:pPr>
        <w:pStyle w:val="Doc-text2"/>
        <w:pBdr>
          <w:top w:val="single" w:sz="4" w:space="1" w:color="auto"/>
          <w:left w:val="single" w:sz="4" w:space="4" w:color="auto"/>
          <w:bottom w:val="single" w:sz="4" w:space="1" w:color="auto"/>
          <w:right w:val="single" w:sz="4" w:space="4" w:color="auto"/>
        </w:pBdr>
      </w:pPr>
      <w:r>
        <w:tab/>
        <w:t>•</w:t>
      </w:r>
      <w:r>
        <w:tab/>
        <w:t>RAN1 impact</w:t>
      </w:r>
    </w:p>
    <w:p w14:paraId="7AB1D3E8" w14:textId="3FE3A38B" w:rsidR="00ED44D1" w:rsidRDefault="00ED44D1" w:rsidP="00ED44D1">
      <w:pPr>
        <w:pStyle w:val="Doc-text2"/>
        <w:pBdr>
          <w:top w:val="single" w:sz="4" w:space="1" w:color="auto"/>
          <w:left w:val="single" w:sz="4" w:space="4" w:color="auto"/>
          <w:bottom w:val="single" w:sz="4" w:space="1" w:color="auto"/>
          <w:right w:val="single" w:sz="4" w:space="4" w:color="auto"/>
        </w:pBdr>
      </w:pPr>
      <w:r>
        <w:tab/>
        <w:t>•</w:t>
      </w:r>
      <w:r>
        <w:tab/>
        <w:t xml:space="preserve">The need to perform UL beam switching and/or RA </w:t>
      </w:r>
    </w:p>
    <w:p w14:paraId="613978E6" w14:textId="49000B29" w:rsidR="00ED44D1" w:rsidRDefault="00ED44D1" w:rsidP="00ED44D1">
      <w:pPr>
        <w:pStyle w:val="Doc-text2"/>
        <w:pBdr>
          <w:top w:val="single" w:sz="4" w:space="1" w:color="auto"/>
          <w:left w:val="single" w:sz="4" w:space="4" w:color="auto"/>
          <w:bottom w:val="single" w:sz="4" w:space="1" w:color="auto"/>
          <w:right w:val="single" w:sz="4" w:space="4" w:color="auto"/>
        </w:pBdr>
      </w:pPr>
      <w:r>
        <w:tab/>
        <w:t>•</w:t>
      </w:r>
      <w:r>
        <w:tab/>
        <w:t>Applicability to hard or soft satellite switching</w:t>
      </w:r>
    </w:p>
    <w:p w14:paraId="7AD67FDD" w14:textId="77777777" w:rsidR="00ED44D1" w:rsidRDefault="00ED44D1" w:rsidP="003C4CDE">
      <w:pPr>
        <w:pStyle w:val="Doc-text2"/>
        <w:ind w:left="1619" w:firstLine="0"/>
      </w:pPr>
    </w:p>
    <w:p w14:paraId="3C8ED33E" w14:textId="77777777" w:rsidR="00332362" w:rsidRPr="00CC433B" w:rsidRDefault="00332362" w:rsidP="00CC433B">
      <w:pPr>
        <w:pStyle w:val="Comments"/>
      </w:pPr>
    </w:p>
    <w:p w14:paraId="18499619" w14:textId="0C66ED16" w:rsidR="00FA627F" w:rsidRDefault="00AB164E" w:rsidP="00FA627F">
      <w:pPr>
        <w:pStyle w:val="Doc-title"/>
      </w:pPr>
      <w:hyperlink r:id="rId339" w:tooltip="C:Data3GPPExtractsR2-2209408.docx" w:history="1">
        <w:r w:rsidR="00FA627F" w:rsidRPr="00641502">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AB164E" w:rsidP="00CC433B">
      <w:pPr>
        <w:pStyle w:val="Doc-title"/>
        <w:rPr>
          <w:rStyle w:val="Hyperlink"/>
          <w:color w:val="auto"/>
          <w:u w:val="none"/>
        </w:rPr>
      </w:pPr>
      <w:hyperlink r:id="rId340" w:tooltip="C:Data3GPPExtractsR2-2209510 Discussion on mobility and service continuity enhancement.docx" w:history="1">
        <w:r w:rsidR="00FA627F" w:rsidRPr="00641502">
          <w:rPr>
            <w:rStyle w:val="Hyperlink"/>
          </w:rPr>
          <w:t>R2-2209510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AB164E" w:rsidP="00CC433B">
      <w:pPr>
        <w:pStyle w:val="Doc-title"/>
        <w:rPr>
          <w:rStyle w:val="Hyperlink"/>
          <w:color w:val="auto"/>
          <w:u w:val="none"/>
        </w:rPr>
      </w:pPr>
      <w:hyperlink r:id="rId341" w:tooltip="C:Data3GPPExtractsR2-2209733 Discussion of NTN-TN and NTN-NTN mobility.doc" w:history="1">
        <w:r w:rsidR="00FA627F" w:rsidRPr="00641502">
          <w:rPr>
            <w:rStyle w:val="Hyperlink"/>
          </w:rPr>
          <w:t>R2-2209733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AB164E" w:rsidP="00CC433B">
      <w:pPr>
        <w:pStyle w:val="Doc-title"/>
        <w:rPr>
          <w:rStyle w:val="Hyperlink"/>
          <w:color w:val="auto"/>
          <w:u w:val="none"/>
        </w:rPr>
      </w:pPr>
      <w:hyperlink r:id="rId342" w:tooltip="C:Data3GPPExtractsR2-2209805_ NTN Mobility Enhancement_v0.doc" w:history="1">
        <w:r w:rsidR="00FA627F" w:rsidRPr="00641502">
          <w:rPr>
            <w:rStyle w:val="Hyperlink"/>
          </w:rPr>
          <w:t>R2-2209805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AB164E" w:rsidP="00A35DB6">
      <w:pPr>
        <w:pStyle w:val="Doc-title"/>
      </w:pPr>
      <w:hyperlink r:id="rId343"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AB164E" w:rsidP="00FA627F">
      <w:pPr>
        <w:pStyle w:val="Doc-title"/>
      </w:pPr>
      <w:hyperlink r:id="rId344" w:tooltip="C:Data3GPPExtractsR2-2210405 Discussion on NTN mobility enhancements.doc" w:history="1">
        <w:r w:rsidR="00FA627F" w:rsidRPr="00641502">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AB164E" w:rsidP="00FA627F">
      <w:pPr>
        <w:pStyle w:val="Doc-title"/>
      </w:pPr>
      <w:hyperlink r:id="rId345" w:tooltip="C:Data3GPPExtractsR2-2210479-Discussion_on_NTN_mobility.doc" w:history="1">
        <w:r w:rsidR="00FA627F" w:rsidRPr="00641502">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AB164E" w:rsidP="00FA627F">
      <w:pPr>
        <w:pStyle w:val="Doc-title"/>
      </w:pPr>
      <w:hyperlink r:id="rId346" w:tooltip="C:Data3GPPExtractsR2-2210629_Further discussion on NTN-TN and NTN-NTN mobility.doc" w:history="1">
        <w:r w:rsidR="00FA627F" w:rsidRPr="00641502">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AB164E" w:rsidP="00FA627F">
      <w:pPr>
        <w:pStyle w:val="Doc-title"/>
      </w:pPr>
      <w:hyperlink r:id="rId347"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2B4E60">
      <w:pPr>
        <w:pStyle w:val="Doc-text2"/>
        <w:numPr>
          <w:ilvl w:val="0"/>
          <w:numId w:val="9"/>
        </w:numPr>
      </w:pPr>
      <w:r>
        <w:t xml:space="preserve">Revised in </w:t>
      </w:r>
      <w:hyperlink r:id="rId348" w:tooltip="C:Data3GPPRAN2DocsR2-2210789.zip" w:history="1">
        <w:r w:rsidRPr="00172B51">
          <w:rPr>
            <w:rStyle w:val="Hyperlink"/>
          </w:rPr>
          <w:t>R2-2210789</w:t>
        </w:r>
      </w:hyperlink>
    </w:p>
    <w:p w14:paraId="6116BB39" w14:textId="11E2B3A9" w:rsidR="00172B51" w:rsidRPr="00172B51" w:rsidRDefault="00AB164E" w:rsidP="00172B51">
      <w:pPr>
        <w:pStyle w:val="Doc-title"/>
      </w:pPr>
      <w:hyperlink r:id="rId349" w:tooltip="C:Data3GPPRAN2DocsR2-2210789.zip" w:history="1">
        <w:r w:rsidR="00172B51" w:rsidRPr="00172B51">
          <w:rPr>
            <w:rStyle w:val="Hyperlink"/>
          </w:rPr>
          <w:t>R2-2210789</w:t>
        </w:r>
      </w:hyperlink>
      <w:r w:rsidR="00172B51">
        <w:tab/>
        <w:t>Discussion on NTN-NTN and NTN-TN mobility</w:t>
      </w:r>
      <w:r w:rsidR="00172B51">
        <w:tab/>
        <w:t>ZTE corporation, Sanechips, CAICT</w:t>
      </w:r>
      <w:r w:rsidR="00172B51">
        <w:tab/>
        <w:t>discussion</w:t>
      </w:r>
      <w:r w:rsidR="00172B51">
        <w:tab/>
        <w:t>Rel-18</w:t>
      </w:r>
    </w:p>
    <w:p w14:paraId="46DC5F3C" w14:textId="22BBA2D5" w:rsidR="00FA627F" w:rsidRDefault="00AB164E" w:rsidP="00FA627F">
      <w:pPr>
        <w:pStyle w:val="Doc-title"/>
      </w:pPr>
      <w:hyperlink r:id="rId350" w:tooltip="C:Data3GPPExtractsR2-2210732 - R18 NR NTN Mobility enhancements.docx" w:history="1">
        <w:r w:rsidR="00FA627F" w:rsidRPr="00641502">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437BCC3D" w:rsidR="00921F49" w:rsidRDefault="00921F49" w:rsidP="00FA627F">
      <w:pPr>
        <w:pStyle w:val="Doc-text2"/>
      </w:pPr>
    </w:p>
    <w:p w14:paraId="2F46AD5E" w14:textId="77777777" w:rsidR="000E5F17" w:rsidRDefault="000E5F17"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77777777" w:rsidR="000E5F17" w:rsidRDefault="000E5F17" w:rsidP="000E5F17">
      <w:pPr>
        <w:pStyle w:val="Doc-text2"/>
        <w:ind w:left="0" w:firstLine="0"/>
      </w:pPr>
    </w:p>
    <w:p w14:paraId="1A621FD8" w14:textId="49EAE48E" w:rsidR="000E5F17" w:rsidRDefault="000E5F17" w:rsidP="000E5F17">
      <w:pPr>
        <w:pStyle w:val="Doc-text2"/>
        <w:ind w:left="0" w:firstLine="0"/>
      </w:pPr>
      <w:r>
        <w:t>In-principle agreed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D649B62" w14:textId="77777777" w:rsidR="000E5F17" w:rsidRDefault="00AB164E" w:rsidP="000E5F17">
      <w:pPr>
        <w:pStyle w:val="Doc-title"/>
      </w:pPr>
      <w:hyperlink r:id="rId351" w:tooltip="C:Data3GPPRAN2InboxR2-2210868.zip" w:history="1">
        <w:r w:rsidR="000E5F17" w:rsidRPr="00DB67C0">
          <w:rPr>
            <w:rStyle w:val="Hyperlink"/>
          </w:rPr>
          <w:t>R2-2210868</w:t>
        </w:r>
      </w:hyperlink>
      <w:r w:rsidR="000E5F17">
        <w:tab/>
        <w:t>MAC corrections for Rel-17 NR NTN</w:t>
      </w:r>
      <w:r w:rsidR="000E5F17">
        <w:tab/>
        <w:t>Interdigital</w:t>
      </w:r>
      <w:r w:rsidR="000E5F17">
        <w:tab/>
        <w:t>CR</w:t>
      </w:r>
      <w:r w:rsidR="000E5F17">
        <w:tab/>
        <w:t>Rel-17</w:t>
      </w:r>
      <w:r w:rsidR="000E5F17">
        <w:tab/>
        <w:t>38.321</w:t>
      </w:r>
      <w:r w:rsidR="000E5F17">
        <w:tab/>
        <w:t>17.2.0</w:t>
      </w:r>
      <w:r w:rsidR="000E5F17">
        <w:tab/>
        <w:t>1446</w:t>
      </w:r>
      <w:r w:rsidR="000E5F17">
        <w:tab/>
        <w:t>-</w:t>
      </w:r>
      <w:r w:rsidR="000E5F17">
        <w:tab/>
        <w:t>F</w:t>
      </w:r>
      <w:r w:rsidR="000E5F17">
        <w:tab/>
        <w:t>NR_NTN_solutions-Core</w:t>
      </w:r>
    </w:p>
    <w:p w14:paraId="47A9EBB3" w14:textId="77777777" w:rsidR="000E5F17" w:rsidRPr="00DB67C0" w:rsidRDefault="000E5F17" w:rsidP="002B4E60">
      <w:pPr>
        <w:pStyle w:val="Doc-text2"/>
        <w:numPr>
          <w:ilvl w:val="0"/>
          <w:numId w:val="12"/>
        </w:numPr>
      </w:pPr>
      <w:r>
        <w:t xml:space="preserve">In-principle agreed </w:t>
      </w:r>
    </w:p>
    <w:p w14:paraId="0B24569E" w14:textId="77777777" w:rsidR="000E5F17" w:rsidRDefault="000E5F17" w:rsidP="000E5F17">
      <w:pPr>
        <w:pStyle w:val="Comments"/>
      </w:pPr>
    </w:p>
    <w:p w14:paraId="0C1BA9F8" w14:textId="77777777" w:rsidR="000E5F17" w:rsidRDefault="000E5F17" w:rsidP="000E5F17">
      <w:pPr>
        <w:pStyle w:val="Comments"/>
      </w:pPr>
      <w:r>
        <w:t>IoT-NTN</w:t>
      </w:r>
    </w:p>
    <w:p w14:paraId="65E0765B" w14:textId="77777777" w:rsidR="000E5F17" w:rsidRDefault="00AB164E" w:rsidP="000E5F17">
      <w:pPr>
        <w:pStyle w:val="Doc-title"/>
      </w:pPr>
      <w:hyperlink r:id="rId352" w:tooltip="C:Data3GPPRAN2InboxR2-2211016.zip" w:history="1">
        <w:r w:rsidR="000E5F17" w:rsidRPr="00DB67C0">
          <w:rPr>
            <w:rStyle w:val="Hyperlink"/>
          </w:rPr>
          <w:t>R2-2211016</w:t>
        </w:r>
      </w:hyperlink>
      <w:r w:rsidR="000E5F17">
        <w:tab/>
        <w:t>Idle mode corrections for Rel-17 IoT NTN</w:t>
      </w:r>
      <w:r w:rsidR="000E5F17">
        <w:tab/>
        <w:t>Ericsson</w:t>
      </w:r>
      <w:r w:rsidR="000E5F17">
        <w:tab/>
        <w:t>CR</w:t>
      </w:r>
      <w:r w:rsidR="000E5F17">
        <w:tab/>
        <w:t>Rel-17</w:t>
      </w:r>
      <w:r w:rsidR="000E5F17">
        <w:tab/>
        <w:t>36.304</w:t>
      </w:r>
      <w:r w:rsidR="000E5F17">
        <w:tab/>
        <w:t>17.2.0</w:t>
      </w:r>
      <w:r w:rsidR="000E5F17">
        <w:tab/>
        <w:t>0858</w:t>
      </w:r>
      <w:r w:rsidR="000E5F17">
        <w:tab/>
        <w:t>-</w:t>
      </w:r>
      <w:r w:rsidR="000E5F17">
        <w:tab/>
        <w:t>F</w:t>
      </w:r>
      <w:r w:rsidR="000E5F17">
        <w:tab/>
        <w:t>LTE_NBIOT_eMTC_NTN</w:t>
      </w:r>
    </w:p>
    <w:p w14:paraId="6D941FCF" w14:textId="3EAB99B4" w:rsidR="000E5F17" w:rsidRDefault="000E5F17" w:rsidP="002B4E60">
      <w:pPr>
        <w:pStyle w:val="Doc-text2"/>
        <w:numPr>
          <w:ilvl w:val="0"/>
          <w:numId w:val="12"/>
        </w:numPr>
      </w:pPr>
      <w:r>
        <w:t xml:space="preserve">In-principle agreed </w:t>
      </w:r>
    </w:p>
    <w:p w14:paraId="66954002" w14:textId="77777777" w:rsidR="000E5F17" w:rsidRDefault="000E5F17" w:rsidP="000E5F17">
      <w:pPr>
        <w:pStyle w:val="Doc-text2"/>
        <w:ind w:left="0" w:firstLine="0"/>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608BFCDC" w14:textId="77777777" w:rsidR="000E5F17" w:rsidRDefault="000E5F17" w:rsidP="000E5F17">
      <w:pPr>
        <w:pStyle w:val="Doc-text2"/>
        <w:ind w:left="0" w:firstLine="0"/>
      </w:pPr>
    </w:p>
    <w:p w14:paraId="58345D37" w14:textId="13E9AB11" w:rsidR="000E5F17" w:rsidRPr="000E5F17" w:rsidRDefault="000E5F17" w:rsidP="007E3697">
      <w:pPr>
        <w:pStyle w:val="Comments"/>
      </w:pPr>
      <w:r w:rsidRPr="000E5F17">
        <w:t>NR_NTN</w:t>
      </w:r>
    </w:p>
    <w:p w14:paraId="1F5A302A" w14:textId="77777777" w:rsidR="000E5F17" w:rsidRDefault="00AB164E" w:rsidP="000E5F17">
      <w:pPr>
        <w:pStyle w:val="Doc-title"/>
      </w:pPr>
      <w:hyperlink r:id="rId353" w:tooltip="C:Data3GPPRAN2InboxR2-2210866.zip" w:history="1">
        <w:r w:rsidR="000E5F17" w:rsidRPr="00AB3463">
          <w:rPr>
            <w:rStyle w:val="Hyperlink"/>
          </w:rPr>
          <w:t>R2-2210866</w:t>
        </w:r>
      </w:hyperlink>
      <w:r w:rsidR="000E5F17">
        <w:tab/>
        <w:t>Reply LS on Network indication for applying enhanced cell reselection requirements</w:t>
      </w:r>
      <w:r w:rsidR="000E5F17">
        <w:tab/>
        <w:t>Huawei</w:t>
      </w:r>
      <w:r w:rsidR="000E5F17">
        <w:tab/>
        <w:t>LS out</w:t>
      </w:r>
      <w:r w:rsidR="000E5F17">
        <w:tab/>
        <w:t>Rel-17</w:t>
      </w:r>
      <w:r w:rsidR="000E5F17">
        <w:tab/>
        <w:t>NR_NTN_solutions-Core</w:t>
      </w:r>
      <w:r w:rsidR="000E5F17">
        <w:tab/>
        <w:t>To:RAN4</w:t>
      </w:r>
      <w:r w:rsidR="000E5F17">
        <w:tab/>
      </w:r>
    </w:p>
    <w:p w14:paraId="61F66FB5" w14:textId="77777777" w:rsidR="000E5F17" w:rsidRPr="004067F4" w:rsidRDefault="000E5F17" w:rsidP="002B4E60">
      <w:pPr>
        <w:pStyle w:val="Doc-text2"/>
        <w:numPr>
          <w:ilvl w:val="0"/>
          <w:numId w:val="12"/>
        </w:numPr>
      </w:pPr>
      <w:r>
        <w:t xml:space="preserve">Approved </w:t>
      </w:r>
    </w:p>
    <w:p w14:paraId="1797385E" w14:textId="77777777" w:rsidR="000E5F17" w:rsidRDefault="000E5F17" w:rsidP="000E5F17">
      <w:pPr>
        <w:pStyle w:val="Doc-text2"/>
        <w:ind w:left="0" w:firstLine="0"/>
      </w:pPr>
    </w:p>
    <w:p w14:paraId="65CF1DEB" w14:textId="336125AE" w:rsidR="000E5F17" w:rsidRDefault="000E5F17" w:rsidP="000E5F17">
      <w:pPr>
        <w:pStyle w:val="Comments"/>
      </w:pPr>
      <w:r>
        <w:t>IoT-NTN</w:t>
      </w:r>
    </w:p>
    <w:p w14:paraId="1DAF8666" w14:textId="77777777" w:rsidR="000E5F17" w:rsidRDefault="00AB164E" w:rsidP="000E5F17">
      <w:pPr>
        <w:pStyle w:val="Doc-title"/>
      </w:pPr>
      <w:hyperlink r:id="rId354" w:tooltip="C:Data3GPPRAN2InboxR2-2210865.zip" w:history="1">
        <w:r w:rsidR="000E5F17" w:rsidRPr="002E2391">
          <w:rPr>
            <w:rStyle w:val="Hyperlink"/>
          </w:rPr>
          <w:t>R2-2210865</w:t>
        </w:r>
      </w:hyperlink>
      <w:r w:rsidR="000E5F17">
        <w:tab/>
        <w:t>Reply LS on the deactivation of access stratum due to discontinuous coverage</w:t>
      </w:r>
      <w:r w:rsidR="000E5F17">
        <w:tab/>
        <w:t>Qualcomm Incorporated</w:t>
      </w:r>
      <w:r w:rsidR="000E5F17">
        <w:tab/>
        <w:t>LS out</w:t>
      </w:r>
      <w:r w:rsidR="000E5F17">
        <w:tab/>
        <w:t>Rel-17</w:t>
      </w:r>
      <w:r w:rsidR="000E5F17">
        <w:tab/>
        <w:t>LTE_NBIOT_eMTC_NTN</w:t>
      </w:r>
      <w:r w:rsidR="000E5F17">
        <w:tab/>
        <w:t>To:SA2, CT1</w:t>
      </w:r>
      <w:r w:rsidR="000E5F17">
        <w:tab/>
        <w:t>Cc:SA1</w:t>
      </w:r>
    </w:p>
    <w:p w14:paraId="71C3AC8D" w14:textId="77777777" w:rsidR="000E5F17" w:rsidRDefault="000E5F17" w:rsidP="002B4E60">
      <w:pPr>
        <w:pStyle w:val="Doc-text2"/>
        <w:numPr>
          <w:ilvl w:val="0"/>
          <w:numId w:val="11"/>
        </w:numPr>
      </w:pPr>
      <w:r>
        <w:t>Approved</w:t>
      </w:r>
    </w:p>
    <w:p w14:paraId="6BE8E41D" w14:textId="77777777" w:rsidR="000E5F17" w:rsidRDefault="000E5F17" w:rsidP="000E5F17">
      <w:pPr>
        <w:pStyle w:val="Doc-text2"/>
        <w:ind w:left="0" w:firstLine="0"/>
      </w:pPr>
    </w:p>
    <w:p w14:paraId="757070CA" w14:textId="77777777" w:rsidR="000E5F17" w:rsidRDefault="000E5F17" w:rsidP="000E5F17">
      <w:pPr>
        <w:pStyle w:val="Comments"/>
      </w:pPr>
      <w:r>
        <w:t>NR_NTN_enh</w:t>
      </w:r>
    </w:p>
    <w:p w14:paraId="05E91700" w14:textId="77777777" w:rsidR="000E5F17" w:rsidRDefault="00AB164E" w:rsidP="000E5F17">
      <w:pPr>
        <w:pStyle w:val="Doc-title"/>
      </w:pPr>
      <w:hyperlink r:id="rId355" w:tooltip="C:Data3GPPRAN2InboxR2-2211044.zip" w:history="1">
        <w:r w:rsidR="000E5F17" w:rsidRPr="006A7AB6">
          <w:rPr>
            <w:rStyle w:val="Hyperlink"/>
          </w:rPr>
          <w:t>R2-2211044</w:t>
        </w:r>
      </w:hyperlink>
      <w:r w:rsidR="000E5F17">
        <w:tab/>
        <w:t>LS on latency impact NTN verified UE location</w:t>
      </w:r>
      <w:r w:rsidR="000E5F17">
        <w:tab/>
        <w:t>Thales</w:t>
      </w:r>
      <w:r w:rsidR="000E5F17">
        <w:tab/>
        <w:t>LS out</w:t>
      </w:r>
      <w:r w:rsidR="000E5F17">
        <w:tab/>
        <w:t>Rel-18</w:t>
      </w:r>
      <w:r w:rsidR="000E5F17">
        <w:tab/>
        <w:t>NR_NTN_enh</w:t>
      </w:r>
      <w:r w:rsidR="000E5F17">
        <w:tab/>
        <w:t>To:SA1, SA2</w:t>
      </w:r>
      <w:r w:rsidR="000E5F17">
        <w:tab/>
        <w:t>Cc:RAN1, RAN3, RAN</w:t>
      </w:r>
    </w:p>
    <w:p w14:paraId="369A08A6" w14:textId="77777777" w:rsidR="000E5F17" w:rsidRPr="006A7AB6" w:rsidRDefault="000E5F17" w:rsidP="002B4E60">
      <w:pPr>
        <w:pStyle w:val="Doc-text2"/>
        <w:numPr>
          <w:ilvl w:val="0"/>
          <w:numId w:val="11"/>
        </w:numPr>
      </w:pPr>
      <w:r>
        <w:t>Approved</w:t>
      </w:r>
    </w:p>
    <w:p w14:paraId="115AD5B7" w14:textId="77777777" w:rsidR="000E5F17" w:rsidRDefault="00AB164E" w:rsidP="000E5F17">
      <w:pPr>
        <w:pStyle w:val="Doc-title"/>
      </w:pPr>
      <w:hyperlink r:id="rId356" w:tooltip="C:Data3GPPRAN2InboxR2-2211017.zip" w:history="1">
        <w:r w:rsidR="000E5F17" w:rsidRPr="005412FE">
          <w:rPr>
            <w:rStyle w:val="Hyperlink"/>
          </w:rPr>
          <w:t>R2-2211017</w:t>
        </w:r>
      </w:hyperlink>
      <w:r w:rsidR="000E5F17">
        <w:tab/>
        <w:t>LS on RACH-less HO in NTN</w:t>
      </w:r>
      <w:r w:rsidR="000E5F17">
        <w:tab/>
        <w:t>Oppo</w:t>
      </w:r>
      <w:r w:rsidR="000E5F17">
        <w:tab/>
        <w:t>LS out</w:t>
      </w:r>
      <w:r w:rsidR="000E5F17">
        <w:tab/>
        <w:t>Rel-18</w:t>
      </w:r>
      <w:r w:rsidR="000E5F17">
        <w:tab/>
        <w:t>NR_NTN_enh</w:t>
      </w:r>
      <w:r w:rsidR="000E5F17">
        <w:tab/>
        <w:t>To:RAN1</w:t>
      </w:r>
      <w:r w:rsidR="000E5F17">
        <w:tab/>
        <w:t>Cc:RAN4</w:t>
      </w:r>
    </w:p>
    <w:p w14:paraId="64C58CA5" w14:textId="77777777" w:rsidR="000E5F17" w:rsidRPr="001B4A08" w:rsidRDefault="000E5F17" w:rsidP="002B4E60">
      <w:pPr>
        <w:pStyle w:val="Doc-text2"/>
        <w:numPr>
          <w:ilvl w:val="0"/>
          <w:numId w:val="11"/>
        </w:numPr>
      </w:pPr>
      <w:r>
        <w:t>Approved</w:t>
      </w:r>
    </w:p>
    <w:p w14:paraId="781456FE" w14:textId="77777777" w:rsidR="000E5F17" w:rsidRDefault="000E5F17" w:rsidP="000E5F17">
      <w:pPr>
        <w:pStyle w:val="Comments"/>
      </w:pPr>
    </w:p>
    <w:p w14:paraId="2C42DF7E" w14:textId="77777777" w:rsidR="000E5F17" w:rsidRPr="0068537F" w:rsidRDefault="000E5F17" w:rsidP="000E5F17">
      <w:pPr>
        <w:pStyle w:val="Doc-text2"/>
        <w:ind w:left="0" w:firstLine="0"/>
      </w:pPr>
    </w:p>
    <w:p w14:paraId="1C84C2A9" w14:textId="2F391600" w:rsidR="000E5F17" w:rsidRDefault="007E3697" w:rsidP="000E5F17">
      <w:pPr>
        <w:pStyle w:val="Doc-title"/>
      </w:pPr>
      <w:r>
        <w:t>[Post</w:t>
      </w:r>
      <w:r w:rsidR="000E5F17">
        <w:t xml:space="preserve">119bis-e] Email discussions </w:t>
      </w:r>
    </w:p>
    <w:p w14:paraId="2C2C97BA" w14:textId="77777777" w:rsidR="000E5F17" w:rsidRDefault="000E5F17" w:rsidP="000E5F17">
      <w:pPr>
        <w:pStyle w:val="Doc-text2"/>
      </w:pPr>
    </w:p>
    <w:p w14:paraId="45C5753D" w14:textId="13C43491" w:rsidR="000E5F17" w:rsidRDefault="000E5F17" w:rsidP="000E5F17">
      <w:pPr>
        <w:pStyle w:val="Comments"/>
      </w:pPr>
      <w:r>
        <w:t>(very) short</w:t>
      </w:r>
    </w:p>
    <w:p w14:paraId="32B4468B" w14:textId="77777777" w:rsidR="00BF5102" w:rsidRDefault="00BF5102" w:rsidP="000E5F17">
      <w:pPr>
        <w:pStyle w:val="Comments"/>
      </w:pPr>
    </w:p>
    <w:p w14:paraId="1443C4DF" w14:textId="77777777" w:rsidR="00BF5102" w:rsidRDefault="00BF5102" w:rsidP="00BF5102">
      <w:pPr>
        <w:pStyle w:val="EmailDiscussion"/>
      </w:pPr>
      <w:r>
        <w:t>[Post119bis-e][105][IoT NTN] Capability signalling (Nokia)</w:t>
      </w:r>
    </w:p>
    <w:p w14:paraId="06E44CCC" w14:textId="77777777" w:rsidR="00BF5102" w:rsidRDefault="00BF5102" w:rsidP="00BF5102">
      <w:pPr>
        <w:pStyle w:val="EmailDiscussion2"/>
        <w:ind w:left="1619" w:firstLine="0"/>
        <w:rPr>
          <w:color w:val="000000" w:themeColor="text1"/>
        </w:rPr>
      </w:pPr>
      <w:r>
        <w:t xml:space="preserve">Scope: Draft a reply LS to SA2 based the meeting agreements </w:t>
      </w:r>
    </w:p>
    <w:p w14:paraId="7F62E0E8" w14:textId="77777777" w:rsidR="00BF5102" w:rsidRDefault="00BF5102" w:rsidP="00BF5102">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R</w:t>
      </w:r>
      <w:r w:rsidRPr="0025337F">
        <w:t>eply LS</w:t>
      </w:r>
      <w:r w:rsidRPr="00BE132B">
        <w:rPr>
          <w:color w:val="000000" w:themeColor="text1"/>
        </w:rPr>
        <w:t xml:space="preserve"> </w:t>
      </w:r>
      <w:r>
        <w:rPr>
          <w:color w:val="000000" w:themeColor="text1"/>
        </w:rPr>
        <w:t>to SA2</w:t>
      </w:r>
    </w:p>
    <w:p w14:paraId="0F5B2A55" w14:textId="77777777" w:rsidR="00BF5102" w:rsidRDefault="00BF5102" w:rsidP="00BF5102">
      <w:pPr>
        <w:pStyle w:val="EmailDiscussion2"/>
        <w:ind w:left="1619" w:firstLine="0"/>
      </w:pPr>
      <w:r>
        <w:t>D</w:t>
      </w:r>
      <w:r w:rsidRPr="0025337F">
        <w:t>eadline</w:t>
      </w:r>
      <w:r>
        <w:t xml:space="preserve"> (for companies' feedback): Thursday 2022-10-20 16</w:t>
      </w:r>
      <w:r w:rsidRPr="0025337F">
        <w:t>:00 UTC</w:t>
      </w:r>
    </w:p>
    <w:p w14:paraId="3773B0B5" w14:textId="77777777" w:rsidR="00BF5102" w:rsidRPr="005D5C15" w:rsidRDefault="00BF5102" w:rsidP="00BF5102">
      <w:pPr>
        <w:pStyle w:val="EmailDiscussion2"/>
        <w:ind w:left="1619" w:firstLine="0"/>
      </w:pPr>
      <w:r>
        <w:t>D</w:t>
      </w:r>
      <w:r w:rsidRPr="0025337F">
        <w:t>eadline (fo</w:t>
      </w:r>
      <w:r>
        <w:t>r LS in R2-2210846</w:t>
      </w:r>
      <w:r w:rsidRPr="0025337F">
        <w:t>)</w:t>
      </w:r>
      <w:r>
        <w:t>: Friday 2022-10-21 10</w:t>
      </w:r>
      <w:r w:rsidRPr="0025337F">
        <w:t>:00 UTC</w:t>
      </w:r>
    </w:p>
    <w:p w14:paraId="432F879E" w14:textId="77777777" w:rsidR="000E5F17" w:rsidRDefault="000E5F17" w:rsidP="000E5F17">
      <w:pPr>
        <w:pStyle w:val="Comments"/>
      </w:pPr>
    </w:p>
    <w:p w14:paraId="343D4F44" w14:textId="4EB40C05" w:rsidR="000E5F17" w:rsidRDefault="000E5F17" w:rsidP="000E5F17">
      <w:pPr>
        <w:pStyle w:val="EmailDiscussion"/>
      </w:pPr>
      <w:r>
        <w:t>[Post119bis-e][106][IoT NTN] MAC CR (Mediatek)</w:t>
      </w:r>
    </w:p>
    <w:p w14:paraId="2F16A6D7" w14:textId="77777777" w:rsidR="000E5F17" w:rsidRDefault="000E5F17" w:rsidP="000E5F17">
      <w:pPr>
        <w:pStyle w:val="EmailDiscussion2"/>
        <w:ind w:left="1619" w:firstLine="0"/>
      </w:pPr>
      <w:r>
        <w:t>Scope: Prepare a rapporteur CR based on the meeting decisions</w:t>
      </w:r>
    </w:p>
    <w:p w14:paraId="130B565B" w14:textId="77777777" w:rsidR="000E5F17" w:rsidRDefault="000E5F17" w:rsidP="000E5F1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36.321 CR</w:t>
      </w:r>
      <w:r w:rsidRPr="00BE132B">
        <w:rPr>
          <w:color w:val="000000" w:themeColor="text1"/>
        </w:rPr>
        <w:t xml:space="preserve"> </w:t>
      </w:r>
    </w:p>
    <w:p w14:paraId="34FCA924" w14:textId="77777777" w:rsidR="000E5F17" w:rsidRDefault="000E5F17" w:rsidP="000E5F17">
      <w:pPr>
        <w:pStyle w:val="EmailDiscussion2"/>
        <w:ind w:left="1619" w:firstLine="0"/>
      </w:pPr>
      <w:r>
        <w:t>D</w:t>
      </w:r>
      <w:r w:rsidRPr="0025337F">
        <w:t>eadline</w:t>
      </w:r>
      <w:r>
        <w:t xml:space="preserve"> (for companies' feedback): Thursday 2022-10-20 16</w:t>
      </w:r>
      <w:r w:rsidRPr="0025337F">
        <w:t>:00 UTC</w:t>
      </w:r>
    </w:p>
    <w:p w14:paraId="702857F9" w14:textId="5EA9115F" w:rsidR="000E5F17" w:rsidRDefault="000E5F17" w:rsidP="000E5F17">
      <w:pPr>
        <w:pStyle w:val="EmailDiscussion2"/>
        <w:ind w:left="1619" w:firstLine="0"/>
      </w:pPr>
      <w:r>
        <w:t>D</w:t>
      </w:r>
      <w:r w:rsidRPr="0025337F">
        <w:t>eadline (fo</w:t>
      </w:r>
      <w:r>
        <w:t>r rapporteur's CR in R2-2211019</w:t>
      </w:r>
      <w:r w:rsidRPr="0025337F">
        <w:t>)</w:t>
      </w:r>
      <w:r>
        <w:t>: Friday 2022-10-21 10</w:t>
      </w:r>
      <w:r w:rsidRPr="0025337F">
        <w:t>:00 UTC</w:t>
      </w:r>
    </w:p>
    <w:p w14:paraId="56C3E537" w14:textId="77777777" w:rsidR="000E5F17" w:rsidRDefault="000E5F17" w:rsidP="000E5F17">
      <w:pPr>
        <w:pStyle w:val="Comments"/>
      </w:pPr>
    </w:p>
    <w:p w14:paraId="6EE8D2E4" w14:textId="77777777" w:rsidR="0032256D" w:rsidRDefault="0032256D" w:rsidP="0032256D">
      <w:pPr>
        <w:pStyle w:val="EmailDiscussion"/>
      </w:pPr>
      <w:r>
        <w:t>[Post119bis-e][107][IoT NTN] RRC CR (Huawei)</w:t>
      </w:r>
    </w:p>
    <w:p w14:paraId="74EF5914" w14:textId="77777777" w:rsidR="0032256D" w:rsidRDefault="0032256D" w:rsidP="0032256D">
      <w:pPr>
        <w:pStyle w:val="EmailDiscussion2"/>
        <w:ind w:left="1619" w:firstLine="0"/>
      </w:pPr>
      <w:r>
        <w:t>Scope: Prepare a rapporteur CR based on the meeting decisions</w:t>
      </w:r>
    </w:p>
    <w:p w14:paraId="1D3955F8" w14:textId="77777777" w:rsidR="0032256D" w:rsidRDefault="0032256D" w:rsidP="0032256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36.331 CR</w:t>
      </w:r>
      <w:r w:rsidRPr="00BE132B">
        <w:rPr>
          <w:color w:val="000000" w:themeColor="text1"/>
        </w:rPr>
        <w:t xml:space="preserve"> </w:t>
      </w:r>
    </w:p>
    <w:p w14:paraId="3BA3CEC1" w14:textId="77777777" w:rsidR="0032256D" w:rsidRDefault="0032256D" w:rsidP="0032256D">
      <w:pPr>
        <w:pStyle w:val="EmailDiscussion2"/>
        <w:ind w:left="1619" w:firstLine="0"/>
      </w:pPr>
      <w:r>
        <w:t>D</w:t>
      </w:r>
      <w:r w:rsidRPr="0025337F">
        <w:t>eadline</w:t>
      </w:r>
      <w:r>
        <w:t xml:space="preserve"> (for companies' feedback): Thursday 2022-10-20 16</w:t>
      </w:r>
      <w:r w:rsidRPr="0025337F">
        <w:t>:00 UTC</w:t>
      </w:r>
    </w:p>
    <w:p w14:paraId="7F895BCE" w14:textId="216E4FE4" w:rsidR="0032256D" w:rsidRDefault="0032256D" w:rsidP="0032256D">
      <w:pPr>
        <w:pStyle w:val="EmailDiscussion2"/>
        <w:ind w:left="1619" w:firstLine="0"/>
      </w:pPr>
      <w:r>
        <w:t>D</w:t>
      </w:r>
      <w:r w:rsidRPr="0025337F">
        <w:t>eadline (fo</w:t>
      </w:r>
      <w:r>
        <w:t>r rapporteur's CR in R2-2211020</w:t>
      </w:r>
      <w:r w:rsidRPr="0025337F">
        <w:t>)</w:t>
      </w:r>
      <w:r>
        <w:t>: Friday 2022-10-21 10</w:t>
      </w:r>
      <w:r w:rsidRPr="0025337F">
        <w:t>:00 UTC</w:t>
      </w:r>
    </w:p>
    <w:p w14:paraId="5393F9F3" w14:textId="77777777" w:rsidR="0032256D" w:rsidRDefault="0032256D" w:rsidP="000E5F17">
      <w:pPr>
        <w:pStyle w:val="Comments"/>
      </w:pPr>
    </w:p>
    <w:p w14:paraId="37D1C86B" w14:textId="77777777" w:rsidR="000E5F17" w:rsidRDefault="000E5F17" w:rsidP="000E5F17">
      <w:pPr>
        <w:pStyle w:val="EmailDiscussion"/>
      </w:pPr>
      <w:r>
        <w:t>[Post119bis-e][110][NR NTN] Stage-2 corrections (Thales)</w:t>
      </w:r>
    </w:p>
    <w:p w14:paraId="06027C41" w14:textId="77777777" w:rsidR="000E5F17" w:rsidRDefault="000E5F17" w:rsidP="000E5F17">
      <w:pPr>
        <w:pStyle w:val="EmailDiscussion2"/>
        <w:ind w:left="1619" w:firstLine="0"/>
        <w:rPr>
          <w:color w:val="000000" w:themeColor="text1"/>
        </w:rPr>
      </w:pPr>
      <w:r>
        <w:t>Scope: Update the Stage-2 CR</w:t>
      </w:r>
    </w:p>
    <w:p w14:paraId="286572C0" w14:textId="77777777" w:rsidR="000E5F17" w:rsidRPr="00BE132B" w:rsidRDefault="000E5F17" w:rsidP="000E5F1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r w:rsidRPr="00BE132B">
        <w:rPr>
          <w:color w:val="000000" w:themeColor="text1"/>
        </w:rPr>
        <w:t>:</w:t>
      </w:r>
    </w:p>
    <w:p w14:paraId="56EFFEE0" w14:textId="77777777" w:rsidR="000E5F17" w:rsidRDefault="000E5F17" w:rsidP="000E5F17">
      <w:pPr>
        <w:pStyle w:val="EmailDiscussion2"/>
        <w:ind w:left="1619" w:firstLine="0"/>
      </w:pPr>
      <w:r>
        <w:t>D</w:t>
      </w:r>
      <w:r w:rsidRPr="0025337F">
        <w:t>eadline</w:t>
      </w:r>
      <w:r>
        <w:t xml:space="preserve"> (for companies' feedback): Thursday 2022-10-20 16</w:t>
      </w:r>
      <w:r w:rsidRPr="0025337F">
        <w:t>:00 UTC</w:t>
      </w:r>
    </w:p>
    <w:p w14:paraId="5011AA05" w14:textId="77777777" w:rsidR="000E5F17" w:rsidRDefault="000E5F17" w:rsidP="000E5F17">
      <w:pPr>
        <w:pStyle w:val="EmailDiscussion2"/>
        <w:ind w:left="1619" w:firstLine="0"/>
      </w:pPr>
      <w:r>
        <w:t>D</w:t>
      </w:r>
      <w:r w:rsidRPr="0025337F">
        <w:t>eadline (fo</w:t>
      </w:r>
      <w:r>
        <w:t>r rapporteur's CR in R2-2211046</w:t>
      </w:r>
      <w:r w:rsidRPr="0025337F">
        <w:t>)</w:t>
      </w:r>
      <w:r>
        <w:t>: Friday 2022-10-21 10</w:t>
      </w:r>
      <w:r w:rsidRPr="0025337F">
        <w:t>:00 UTC</w:t>
      </w:r>
    </w:p>
    <w:p w14:paraId="3469AB77" w14:textId="77777777" w:rsidR="000E5F17" w:rsidRDefault="000E5F17" w:rsidP="000E5F17">
      <w:pPr>
        <w:pStyle w:val="Comments"/>
      </w:pPr>
    </w:p>
    <w:p w14:paraId="25B2D74D" w14:textId="77777777" w:rsidR="000E5F17" w:rsidRDefault="000E5F17" w:rsidP="000E5F17">
      <w:pPr>
        <w:pStyle w:val="EmailDiscussion"/>
      </w:pPr>
      <w:r>
        <w:t>[Post119bis-e][112][NR NTN] idle mode corrections (ZTE)</w:t>
      </w:r>
    </w:p>
    <w:p w14:paraId="58FA736C" w14:textId="77777777" w:rsidR="000E5F17" w:rsidRDefault="000E5F17" w:rsidP="000E5F17">
      <w:pPr>
        <w:pStyle w:val="EmailDiscussion2"/>
        <w:ind w:left="1619" w:firstLine="0"/>
      </w:pPr>
      <w:r>
        <w:t>Scope: Prepare a rapporteur CR based on the meeting decisions</w:t>
      </w:r>
    </w:p>
    <w:p w14:paraId="1B2AD6E5" w14:textId="77777777" w:rsidR="000E5F17" w:rsidRDefault="000E5F17" w:rsidP="000E5F1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38.304 CR</w:t>
      </w:r>
      <w:r w:rsidRPr="00BE132B">
        <w:rPr>
          <w:color w:val="000000" w:themeColor="text1"/>
        </w:rPr>
        <w:t xml:space="preserve"> </w:t>
      </w:r>
    </w:p>
    <w:p w14:paraId="5582CECE" w14:textId="77777777" w:rsidR="000E5F17" w:rsidRDefault="000E5F17" w:rsidP="000E5F17">
      <w:pPr>
        <w:pStyle w:val="EmailDiscussion2"/>
        <w:ind w:left="1619" w:firstLine="0"/>
      </w:pPr>
      <w:r>
        <w:t>D</w:t>
      </w:r>
      <w:r w:rsidRPr="0025337F">
        <w:t>eadline</w:t>
      </w:r>
      <w:r>
        <w:t xml:space="preserve"> (for companies' feedback): Thursday 2022-10-20 16</w:t>
      </w:r>
      <w:r w:rsidRPr="0025337F">
        <w:t>:00 UTC</w:t>
      </w:r>
    </w:p>
    <w:p w14:paraId="164496D8" w14:textId="77777777" w:rsidR="000E5F17" w:rsidRDefault="000E5F17" w:rsidP="000E5F17">
      <w:pPr>
        <w:pStyle w:val="EmailDiscussion2"/>
        <w:ind w:left="1619" w:firstLine="0"/>
      </w:pPr>
      <w:r>
        <w:t>D</w:t>
      </w:r>
      <w:r w:rsidRPr="0025337F">
        <w:t>eadline (fo</w:t>
      </w:r>
      <w:r>
        <w:t>r rapporteur's CR in R2-2210869</w:t>
      </w:r>
      <w:r w:rsidRPr="0025337F">
        <w:t>)</w:t>
      </w:r>
      <w:r>
        <w:t>: Friday 2022-10-21 10</w:t>
      </w:r>
      <w:r w:rsidRPr="0025337F">
        <w:t>:00 UTC</w:t>
      </w:r>
    </w:p>
    <w:p w14:paraId="50B46911" w14:textId="77777777" w:rsidR="000E5F17" w:rsidRDefault="000E5F17" w:rsidP="000E5F17">
      <w:pPr>
        <w:pStyle w:val="Comments"/>
      </w:pPr>
    </w:p>
    <w:p w14:paraId="494F1E1B" w14:textId="77777777" w:rsidR="00305D55" w:rsidRDefault="00305D55" w:rsidP="00305D55">
      <w:pPr>
        <w:pStyle w:val="EmailDiscussion"/>
      </w:pPr>
      <w:r>
        <w:t>[Post119bis-e][114][NR NTN] LS on validity of assistance information (Oppo)</w:t>
      </w:r>
    </w:p>
    <w:p w14:paraId="7B42C61A" w14:textId="77777777" w:rsidR="00305D55" w:rsidRPr="000271F9" w:rsidRDefault="00305D55" w:rsidP="00305D55">
      <w:pPr>
        <w:pStyle w:val="EmailDiscussion2"/>
        <w:ind w:left="1619" w:firstLine="0"/>
      </w:pPr>
      <w:r>
        <w:t>Scope: Discuss a possible revision of the LS to RAN1</w:t>
      </w:r>
    </w:p>
    <w:p w14:paraId="4BB6BA8C" w14:textId="77777777" w:rsidR="00305D55" w:rsidRPr="00C32D10" w:rsidRDefault="00305D55" w:rsidP="00305D55">
      <w:pPr>
        <w:pStyle w:val="EmailDiscussion2"/>
        <w:ind w:left="1619" w:firstLine="0"/>
        <w:rPr>
          <w:color w:val="000000" w:themeColor="text1"/>
        </w:rPr>
      </w:pPr>
      <w:r>
        <w:rPr>
          <w:color w:val="000000" w:themeColor="text1"/>
        </w:rPr>
        <w:t>In</w:t>
      </w:r>
      <w:r w:rsidRPr="00BE132B">
        <w:rPr>
          <w:color w:val="000000" w:themeColor="text1"/>
        </w:rPr>
        <w:t xml:space="preserve">tended outcome: </w:t>
      </w:r>
      <w:r>
        <w:rPr>
          <w:color w:val="000000" w:themeColor="text1"/>
        </w:rPr>
        <w:t>LS to RAN1</w:t>
      </w:r>
    </w:p>
    <w:p w14:paraId="3C1F644D" w14:textId="77777777" w:rsidR="00305D55" w:rsidRDefault="00305D55" w:rsidP="00305D55">
      <w:pPr>
        <w:pStyle w:val="EmailDiscussion2"/>
        <w:ind w:left="1619" w:firstLine="0"/>
      </w:pPr>
      <w:r>
        <w:t>D</w:t>
      </w:r>
      <w:r w:rsidRPr="0025337F">
        <w:t>eadline</w:t>
      </w:r>
      <w:r>
        <w:t xml:space="preserve"> (for companies' feedback): Thursday 2022-10-20 16</w:t>
      </w:r>
      <w:r w:rsidRPr="0025337F">
        <w:t>:00 UTC</w:t>
      </w:r>
    </w:p>
    <w:p w14:paraId="1B57B6D7" w14:textId="77777777" w:rsidR="00305D55" w:rsidRPr="005D5C15" w:rsidRDefault="00305D55" w:rsidP="00305D55">
      <w:pPr>
        <w:pStyle w:val="EmailDiscussion2"/>
        <w:ind w:left="1619" w:firstLine="0"/>
      </w:pPr>
      <w:r>
        <w:t>D</w:t>
      </w:r>
      <w:r w:rsidRPr="0025337F">
        <w:t>eadline (fo</w:t>
      </w:r>
      <w:r>
        <w:t>r LS in R2-2211047</w:t>
      </w:r>
      <w:r w:rsidRPr="0025337F">
        <w:t>)</w:t>
      </w:r>
      <w:r>
        <w:t>: Friday 2022-10-21 10</w:t>
      </w:r>
      <w:r w:rsidRPr="0025337F">
        <w:t>:00 UTC</w:t>
      </w:r>
    </w:p>
    <w:p w14:paraId="54D9F9C0" w14:textId="77777777" w:rsidR="00305D55" w:rsidRDefault="00305D55" w:rsidP="000E5F17">
      <w:pPr>
        <w:pStyle w:val="Comments"/>
      </w:pPr>
    </w:p>
    <w:p w14:paraId="3E92925B" w14:textId="77777777" w:rsidR="00305D55" w:rsidRDefault="00305D55" w:rsidP="00305D55">
      <w:pPr>
        <w:pStyle w:val="EmailDiscussion"/>
      </w:pPr>
      <w:r>
        <w:t>[Post119bis-e][115][NR NTN] RRC CR (Ericsson)</w:t>
      </w:r>
    </w:p>
    <w:p w14:paraId="18058613" w14:textId="77777777" w:rsidR="00305D55" w:rsidRDefault="00305D55" w:rsidP="00305D55">
      <w:pPr>
        <w:pStyle w:val="EmailDiscussion2"/>
        <w:ind w:left="1619" w:firstLine="0"/>
      </w:pPr>
      <w:r>
        <w:t>Scope: Prepare a rapporteur CR based on the meeting decisions</w:t>
      </w:r>
    </w:p>
    <w:p w14:paraId="26F558A7" w14:textId="77777777" w:rsidR="00305D55" w:rsidRDefault="00305D55" w:rsidP="00305D55">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38.331 CR</w:t>
      </w:r>
      <w:r w:rsidRPr="00BE132B">
        <w:rPr>
          <w:color w:val="000000" w:themeColor="text1"/>
        </w:rPr>
        <w:t xml:space="preserve"> </w:t>
      </w:r>
    </w:p>
    <w:p w14:paraId="2D56B8AA" w14:textId="77777777" w:rsidR="00305D55" w:rsidRDefault="00305D55" w:rsidP="00305D55">
      <w:pPr>
        <w:pStyle w:val="EmailDiscussion2"/>
        <w:ind w:left="1619" w:firstLine="0"/>
      </w:pPr>
      <w:r>
        <w:t>D</w:t>
      </w:r>
      <w:r w:rsidRPr="0025337F">
        <w:t>eadline</w:t>
      </w:r>
      <w:r>
        <w:t xml:space="preserve"> (for companies' feedback): Thursday 2022-10-20 16</w:t>
      </w:r>
      <w:r w:rsidRPr="0025337F">
        <w:t>:00 UTC</w:t>
      </w:r>
    </w:p>
    <w:p w14:paraId="72F71BDC" w14:textId="77777777" w:rsidR="00305D55" w:rsidRDefault="00305D55" w:rsidP="00305D55">
      <w:pPr>
        <w:pStyle w:val="EmailDiscussion2"/>
        <w:ind w:left="1619" w:firstLine="0"/>
      </w:pPr>
      <w:r>
        <w:t>D</w:t>
      </w:r>
      <w:r w:rsidRPr="0025337F">
        <w:t>eadline (fo</w:t>
      </w:r>
      <w:r>
        <w:t>r rapporteur's CR in R2-2211018</w:t>
      </w:r>
      <w:r w:rsidRPr="0025337F">
        <w:t>)</w:t>
      </w:r>
      <w:r>
        <w:t>: Friday 2022-10-21 10</w:t>
      </w:r>
      <w:r w:rsidRPr="0025337F">
        <w:t>:00 UTC</w:t>
      </w:r>
    </w:p>
    <w:p w14:paraId="4575AB2A" w14:textId="77777777" w:rsidR="000E5F17" w:rsidRPr="00FA627F" w:rsidRDefault="000E5F17" w:rsidP="00FA627F">
      <w:pPr>
        <w:pStyle w:val="Doc-text2"/>
      </w:pPr>
    </w:p>
    <w:sectPr w:rsidR="000E5F17" w:rsidRPr="00FA627F" w:rsidSect="006D4187">
      <w:footerReference w:type="default" r:id="rId3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F60A6" w14:textId="77777777" w:rsidR="00AB164E" w:rsidRDefault="00AB164E">
      <w:r>
        <w:separator/>
      </w:r>
    </w:p>
    <w:p w14:paraId="16DB8E74" w14:textId="77777777" w:rsidR="00AB164E" w:rsidRDefault="00AB164E"/>
  </w:endnote>
  <w:endnote w:type="continuationSeparator" w:id="0">
    <w:p w14:paraId="6823A12C" w14:textId="77777777" w:rsidR="00AB164E" w:rsidRDefault="00AB164E">
      <w:r>
        <w:continuationSeparator/>
      </w:r>
    </w:p>
    <w:p w14:paraId="39EB04B4" w14:textId="77777777" w:rsidR="00AB164E" w:rsidRDefault="00AB164E"/>
  </w:endnote>
  <w:endnote w:type="continuationNotice" w:id="1">
    <w:p w14:paraId="58599F9D" w14:textId="77777777" w:rsidR="00AB164E" w:rsidRDefault="00AB16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ED32D9" w:rsidRDefault="00ED32D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64CA8">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64CA8">
      <w:rPr>
        <w:rStyle w:val="PageNumber"/>
        <w:noProof/>
      </w:rPr>
      <w:t>1</w:t>
    </w:r>
    <w:r>
      <w:rPr>
        <w:rStyle w:val="PageNumber"/>
      </w:rPr>
      <w:fldChar w:fldCharType="end"/>
    </w:r>
  </w:p>
  <w:p w14:paraId="40DFA688" w14:textId="77777777" w:rsidR="00ED32D9" w:rsidRDefault="00ED32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A20AF" w14:textId="77777777" w:rsidR="00AB164E" w:rsidRDefault="00AB164E">
      <w:r>
        <w:separator/>
      </w:r>
    </w:p>
    <w:p w14:paraId="49B4C279" w14:textId="77777777" w:rsidR="00AB164E" w:rsidRDefault="00AB164E"/>
  </w:footnote>
  <w:footnote w:type="continuationSeparator" w:id="0">
    <w:p w14:paraId="2089D120" w14:textId="77777777" w:rsidR="00AB164E" w:rsidRDefault="00AB164E">
      <w:r>
        <w:continuationSeparator/>
      </w:r>
    </w:p>
    <w:p w14:paraId="6228856D" w14:textId="77777777" w:rsidR="00AB164E" w:rsidRDefault="00AB164E"/>
  </w:footnote>
  <w:footnote w:type="continuationNotice" w:id="1">
    <w:p w14:paraId="01BE6E56" w14:textId="77777777" w:rsidR="00AB164E" w:rsidRDefault="00AB164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152FB0"/>
    <w:multiLevelType w:val="hybridMultilevel"/>
    <w:tmpl w:val="E40412BE"/>
    <w:lvl w:ilvl="0" w:tplc="C61CA8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EA71BEB"/>
    <w:multiLevelType w:val="hybridMultilevel"/>
    <w:tmpl w:val="AD203514"/>
    <w:lvl w:ilvl="0" w:tplc="79DC8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9"/>
  </w:num>
  <w:num w:numId="2">
    <w:abstractNumId w:val="12"/>
  </w:num>
  <w:num w:numId="3">
    <w:abstractNumId w:val="40"/>
  </w:num>
  <w:num w:numId="4">
    <w:abstractNumId w:val="27"/>
  </w:num>
  <w:num w:numId="5">
    <w:abstractNumId w:val="0"/>
  </w:num>
  <w:num w:numId="6">
    <w:abstractNumId w:val="30"/>
  </w:num>
  <w:num w:numId="7">
    <w:abstractNumId w:val="1"/>
  </w:num>
  <w:num w:numId="8">
    <w:abstractNumId w:val="33"/>
  </w:num>
  <w:num w:numId="9">
    <w:abstractNumId w:val="2"/>
  </w:num>
  <w:num w:numId="10">
    <w:abstractNumId w:val="21"/>
  </w:num>
  <w:num w:numId="11">
    <w:abstractNumId w:val="20"/>
  </w:num>
  <w:num w:numId="12">
    <w:abstractNumId w:val="19"/>
  </w:num>
  <w:num w:numId="13">
    <w:abstractNumId w:val="34"/>
  </w:num>
  <w:num w:numId="14">
    <w:abstractNumId w:val="36"/>
  </w:num>
  <w:num w:numId="15">
    <w:abstractNumId w:val="25"/>
  </w:num>
  <w:num w:numId="16">
    <w:abstractNumId w:val="3"/>
  </w:num>
  <w:num w:numId="17">
    <w:abstractNumId w:val="17"/>
  </w:num>
  <w:num w:numId="18">
    <w:abstractNumId w:val="11"/>
  </w:num>
  <w:num w:numId="19">
    <w:abstractNumId w:val="31"/>
  </w:num>
  <w:num w:numId="20">
    <w:abstractNumId w:val="22"/>
  </w:num>
  <w:num w:numId="21">
    <w:abstractNumId w:val="16"/>
  </w:num>
  <w:num w:numId="22">
    <w:abstractNumId w:val="7"/>
  </w:num>
  <w:num w:numId="23">
    <w:abstractNumId w:val="37"/>
  </w:num>
  <w:num w:numId="24">
    <w:abstractNumId w:val="8"/>
  </w:num>
  <w:num w:numId="25">
    <w:abstractNumId w:val="38"/>
  </w:num>
  <w:num w:numId="26">
    <w:abstractNumId w:val="29"/>
  </w:num>
  <w:num w:numId="27">
    <w:abstractNumId w:val="45"/>
  </w:num>
  <w:num w:numId="28">
    <w:abstractNumId w:val="15"/>
  </w:num>
  <w:num w:numId="29">
    <w:abstractNumId w:val="35"/>
  </w:num>
  <w:num w:numId="30">
    <w:abstractNumId w:val="41"/>
  </w:num>
  <w:num w:numId="31">
    <w:abstractNumId w:val="43"/>
  </w:num>
  <w:num w:numId="32">
    <w:abstractNumId w:val="6"/>
  </w:num>
  <w:num w:numId="33">
    <w:abstractNumId w:val="14"/>
  </w:num>
  <w:num w:numId="34">
    <w:abstractNumId w:val="23"/>
  </w:num>
  <w:num w:numId="35">
    <w:abstractNumId w:val="28"/>
  </w:num>
  <w:num w:numId="36">
    <w:abstractNumId w:val="32"/>
  </w:num>
  <w:num w:numId="37">
    <w:abstractNumId w:val="24"/>
  </w:num>
  <w:num w:numId="38">
    <w:abstractNumId w:val="26"/>
  </w:num>
  <w:num w:numId="39">
    <w:abstractNumId w:val="5"/>
  </w:num>
  <w:num w:numId="40">
    <w:abstractNumId w:val="42"/>
  </w:num>
  <w:num w:numId="41">
    <w:abstractNumId w:val="18"/>
  </w:num>
  <w:num w:numId="42">
    <w:abstractNumId w:val="10"/>
  </w:num>
  <w:num w:numId="43">
    <w:abstractNumId w:val="13"/>
  </w:num>
  <w:num w:numId="44">
    <w:abstractNumId w:val="44"/>
  </w:num>
  <w:num w:numId="45">
    <w:abstractNumId w:val="4"/>
  </w:num>
  <w:num w:numId="46">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093%20draft%20LS%20to%20RAN1.docx" TargetMode="External"/><Relationship Id="rId299" Type="http://schemas.openxmlformats.org/officeDocument/2006/relationships/hyperlink" Target="file:///C:\Data\3GPP\Extracts\R2-2209578%20Discussion%20on%20NTN%20cell%20reselection%20enhancements.docx"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405%20Discussion%20on%20NTN%20mobility%20enhancements.doc" TargetMode="External"/><Relationship Id="rId159" Type="http://schemas.openxmlformats.org/officeDocument/2006/relationships/hyperlink" Target="file:///C:\Data\3GPP\RAN2\Inbox\R2-2210865.zip" TargetMode="External"/><Relationship Id="rId324" Type="http://schemas.openxmlformats.org/officeDocument/2006/relationships/hyperlink" Target="file:///C:\Data\3GPP\Extracts\R2-2209855%20Discussion%20on%20RACH-less%20handover.docx" TargetMode="External"/><Relationship Id="rId170" Type="http://schemas.openxmlformats.org/officeDocument/2006/relationships/hyperlink" Target="file:///C:\Data\3GPP\RAN2\Inbox\R2-2210867.zip" TargetMode="External"/><Relationship Id="rId226" Type="http://schemas.openxmlformats.org/officeDocument/2006/relationships/hyperlink" Target="file:///C:\Data\3GPP\Extracts\R2-2210406%20Discussion%20on%20improved%20GNSS%20operation.doc" TargetMode="External"/><Relationship Id="rId268" Type="http://schemas.openxmlformats.org/officeDocument/2006/relationships/hyperlink" Target="file:///C:\Data\3GPP\Extracts\R2-2210685%20Discussion%20on%20RAN%20protocol%20overhead%20reduction.doc"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348%20NR%20IDLE-mode%20CR%20Introduction%20of%20enhanced%20and%20relaxed%20cell%20reselection%20for%20NTN.docx" TargetMode="External"/><Relationship Id="rId128" Type="http://schemas.openxmlformats.org/officeDocument/2006/relationships/hyperlink" Target="file:///C:\Data\3GPP\Extracts\R2-2210664_REL-17_38.331_CR3559_Clarification%20on%20the%20NTN%20neighbour%20cell%20list%20in%20SIB19.docx" TargetMode="External"/><Relationship Id="rId335" Type="http://schemas.openxmlformats.org/officeDocument/2006/relationships/hyperlink" Target="file:///C:\Data\3GPP\Extracts\R2-2210353%20Further%20view%20on%20Idle-%20and%20Connected-mode%20NTN%20mobility%20in%20Rel-18.docx" TargetMode="External"/><Relationship Id="rId5" Type="http://schemas.openxmlformats.org/officeDocument/2006/relationships/webSettings" Target="webSettings.xml"/><Relationship Id="rId181" Type="http://schemas.openxmlformats.org/officeDocument/2006/relationships/hyperlink" Target="file:///C:\Data\3GPP\Extracts\R2-2209441%20Correction%20on%20UE-eNB%20RTT%20calculation.docx" TargetMode="External"/><Relationship Id="rId237" Type="http://schemas.openxmlformats.org/officeDocument/2006/relationships/hyperlink" Target="file:///C:\Data\3GPP\RAN2\Inbox\R2-2210861.zip" TargetMode="External"/><Relationship Id="rId279" Type="http://schemas.openxmlformats.org/officeDocument/2006/relationships/hyperlink" Target="file:///C:\Data\3GPP\RAN2\Inbox\R2-2210841.zip"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10570%20CR%20corrections%20for%2038331.docx" TargetMode="External"/><Relationship Id="rId290" Type="http://schemas.openxmlformats.org/officeDocument/2006/relationships/hyperlink" Target="file:///C:\Data\3GPP\Extracts\R2-2210096%20NW%20verified%20UE%20location.doc" TargetMode="External"/><Relationship Id="rId304" Type="http://schemas.openxmlformats.org/officeDocument/2006/relationships/hyperlink" Target="file:///C:\Data\3GPP\Extracts\R2-2209753%20Discussion%20on%20NTN-TN%20IDLE%20and%20INACTIVATE%20mobility%20and%20service%20continuity%20enhancements.doc" TargetMode="External"/><Relationship Id="rId346" Type="http://schemas.openxmlformats.org/officeDocument/2006/relationships/hyperlink" Target="file:///C:\Data\3GPP\Extracts\R2-2210629_Further%20discussion%20on%20NTN-TN%20and%20NTN-NTN%20mobility.doc" TargetMode="External"/><Relationship Id="rId85" Type="http://schemas.openxmlformats.org/officeDocument/2006/relationships/hyperlink" Target="file:///C:\Data\3GPP\RAN2\Inbox\R2-2210851.zip" TargetMode="External"/><Relationship Id="rId150" Type="http://schemas.openxmlformats.org/officeDocument/2006/relationships/hyperlink" Target="file:///C:\Data\3GPP\Extracts\R2-2209715%20draft%20LS%20reply%20on%20DC.docx" TargetMode="External"/><Relationship Id="rId192" Type="http://schemas.openxmlformats.org/officeDocument/2006/relationships/hyperlink" Target="file:///C:\Data\3GPP\Extracts\R2-2210704%20Add%20a%20new%20field%20for%20access%20stratum%20release.docx" TargetMode="External"/><Relationship Id="rId206" Type="http://schemas.openxmlformats.org/officeDocument/2006/relationships/hyperlink" Target="file:///C:\Data\3GPP\Extracts\R2-2210702.docx" TargetMode="External"/><Relationship Id="rId248" Type="http://schemas.openxmlformats.org/officeDocument/2006/relationships/hyperlink" Target="file:///C:\Data\3GPP\Extracts\R2-2210122%20Enhancements%20on%20the%20neighbour%20cell%20measurement.doc"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09507%20Correction%20on%20UE%20behavior%20on%20T430%20in%20TS%2038.331.docx" TargetMode="External"/><Relationship Id="rId315" Type="http://schemas.openxmlformats.org/officeDocument/2006/relationships/hyperlink" Target="file:///C:\Data\3GPP\Extracts\R2-2210095%20NTN%20connected%20mode%20mobility.doc" TargetMode="External"/><Relationship Id="rId357" Type="http://schemas.openxmlformats.org/officeDocument/2006/relationships/footer" Target="footer1.xm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569%20CR%20corrections%20for%2038304.docx" TargetMode="External"/><Relationship Id="rId161" Type="http://schemas.openxmlformats.org/officeDocument/2006/relationships/hyperlink" Target="file:///C:\Data\3GPP\Extracts\R2-2210075_IoT-NTN-Capabilities.docx" TargetMode="External"/><Relationship Id="rId217" Type="http://schemas.openxmlformats.org/officeDocument/2006/relationships/hyperlink" Target="file:///C:\Data\3GPP\Extracts\R2-2210088%20-%20Discussion%20on%20HARQ%20enhancement%20for%20IoT%20NTN.doc" TargetMode="External"/><Relationship Id="rId259" Type="http://schemas.openxmlformats.org/officeDocument/2006/relationships/hyperlink" Target="file:///C:\Data\3GPP\Extracts\R2-2209406.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R2-2210092%20BP%20issue.doc" TargetMode="External"/><Relationship Id="rId270" Type="http://schemas.openxmlformats.org/officeDocument/2006/relationships/hyperlink" Target="file:///C:\Data\3GPP\RAN2\Inbox\R2-2210842.zip" TargetMode="External"/><Relationship Id="rId326" Type="http://schemas.openxmlformats.org/officeDocument/2006/relationships/hyperlink" Target="file:///C:\Data\3GPP\Extracts\R2-2209985%20Some%20enhancements%20in%20NTN%20handover.doc" TargetMode="External"/><Relationship Id="rId65" Type="http://schemas.openxmlformats.org/officeDocument/2006/relationships/hyperlink" Target="file:///C:\Data\3GPP\Extracts\R2-2210036%20Discussion%20on%20disabling%20of%20HARQ%20feedback.doc" TargetMode="External"/><Relationship Id="rId130" Type="http://schemas.openxmlformats.org/officeDocument/2006/relationships/hyperlink" Target="file:///C:\Data\3GPP\Extracts\38331_CR3555_(Rel-17)_R2-2210646%20Corrections%20to%20the%20SMTC%20Field%20Description%20in%20System%20Information.docx" TargetMode="External"/><Relationship Id="rId172" Type="http://schemas.openxmlformats.org/officeDocument/2006/relationships/hyperlink" Target="file:///C:\Data\3GPP\Extracts\R2-2209660%20Discussion%20on%20the%20retransmission%20timer%20in%20IoT%20NTN.docx" TargetMode="External"/><Relationship Id="rId228" Type="http://schemas.openxmlformats.org/officeDocument/2006/relationships/hyperlink" Target="file:///C:\Data\3GPP\Extracts\R2-2210644%20Regarding%20GNSS%20operation%20enhancements%20for%20IoT%20NTN.docx" TargetMode="External"/><Relationship Id="rId281" Type="http://schemas.openxmlformats.org/officeDocument/2006/relationships/hyperlink" Target="file:///C:\Data\3GPP\RAN2\Inbox\R2-2211044.zip" TargetMode="External"/><Relationship Id="rId337" Type="http://schemas.openxmlformats.org/officeDocument/2006/relationships/hyperlink" Target="file:///C:\Data\3GPP\RAN2\Inbox\R2-2210862.zip" TargetMode="External"/><Relationship Id="rId34" Type="http://schemas.openxmlformats.org/officeDocument/2006/relationships/hyperlink" Target="https://www.3gpp.org/ftp/TSG_RAN/WG2_RL2/TSGR2_119bis-e/Docs/R2-2209450.zip" TargetMode="External"/><Relationship Id="rId76" Type="http://schemas.openxmlformats.org/officeDocument/2006/relationships/hyperlink" Target="file:///C:\Data\3GPP\RAN2\Inbox\R2-2210866.zip" TargetMode="External"/><Relationship Id="rId141" Type="http://schemas.openxmlformats.org/officeDocument/2006/relationships/hyperlink" Target="file:///C:\Data\3GPP\RAN2\Inbox\R2-2210858.zip" TargetMode="External"/><Relationship Id="rId7" Type="http://schemas.openxmlformats.org/officeDocument/2006/relationships/endnotes" Target="endnotes.xml"/><Relationship Id="rId183" Type="http://schemas.openxmlformats.org/officeDocument/2006/relationships/hyperlink" Target="file:///C:\Data\3GPP\Extracts\R2-2209440%20Miscellaneous%20corrections%20to%20TS%2036.331%20for%20IoT%20NTN.docx" TargetMode="External"/><Relationship Id="rId239" Type="http://schemas.openxmlformats.org/officeDocument/2006/relationships/hyperlink" Target="file:///C:\Data\3GPP\Extracts\R2-2209718%20IoT%20mobility.doc" TargetMode="External"/><Relationship Id="rId250" Type="http://schemas.openxmlformats.org/officeDocument/2006/relationships/hyperlink" Target="file:///C:\Data\3GPP\Extracts\R2-2210196%20(R18%20IoT-NTN%20WI%20AI%208.6.3)%20-%20mobility%20enhancements.docx" TargetMode="External"/><Relationship Id="rId292" Type="http://schemas.openxmlformats.org/officeDocument/2006/relationships/hyperlink" Target="file:///C:\Data\3GPP\Extracts\R2-2210242.docx" TargetMode="External"/><Relationship Id="rId306" Type="http://schemas.openxmlformats.org/officeDocument/2006/relationships/hyperlink" Target="file:///C:\Data\3GPP\Extracts\R2-2210045_NTN_mobility.docx" TargetMode="External"/><Relationship Id="rId45" Type="http://schemas.openxmlformats.org/officeDocument/2006/relationships/hyperlink" Target="https://www.3gpp.org/ftp/TSG_RAN/WG2_RL2/TSGR2_119bis-e/Docs/R2-2209453.zip" TargetMode="External"/><Relationship Id="rId87" Type="http://schemas.openxmlformats.org/officeDocument/2006/relationships/hyperlink" Target="file:///C:\Data\3GPP\Extracts\R2-2210087%20-%20Correction%20to%20TA%20report%20triggered%20SR%20and%20DRX.doc" TargetMode="External"/><Relationship Id="rId110" Type="http://schemas.openxmlformats.org/officeDocument/2006/relationships/hyperlink" Target="file:///C:\Data\3GPP\Extracts\R2-2210091%20RRC%20correction%20on%20valid%20timer%20and%20SIB19%20acquisition.docx" TargetMode="External"/><Relationship Id="rId348" Type="http://schemas.openxmlformats.org/officeDocument/2006/relationships/hyperlink" Target="file:///C:\Data\3GPP\RAN2\Docs\R2-2210789.zip" TargetMode="External"/><Relationship Id="rId152" Type="http://schemas.openxmlformats.org/officeDocument/2006/relationships/hyperlink" Target="file:///C:\Data\3GPP\Extracts\R2-2210763%20-%20Deactivation%20of%20access%20stratum%20due%20to%20discontinuous%20coverage.docx" TargetMode="External"/><Relationship Id="rId194" Type="http://schemas.openxmlformats.org/officeDocument/2006/relationships/hyperlink" Target="file:///C:\Data\3GPP\Extracts\R2-2210700.docx" TargetMode="External"/><Relationship Id="rId208" Type="http://schemas.openxmlformats.org/officeDocument/2006/relationships/hyperlink" Target="file:///C:\Data\3GPP\Extracts\R2-2210036%20Discussion%20on%20disabling%20of%20HARQ%20feedback.doc" TargetMode="External"/><Relationship Id="rId261" Type="http://schemas.openxmlformats.org/officeDocument/2006/relationships/hyperlink" Target="file:///C:\Data\3GPP\Extracts\R2-2209709%20frame%20aggregation.doc" TargetMode="External"/><Relationship Id="rId14" Type="http://schemas.openxmlformats.org/officeDocument/2006/relationships/hyperlink" Target="https://www.3gpp.org/ftp/TSG_RAN/WG2_RL2/TSGR2_119bis-e/Docs/R2-2209318.zip" TargetMode="External"/><Relationship Id="rId56" Type="http://schemas.openxmlformats.org/officeDocument/2006/relationships/hyperlink" Target="file:///C:\Data\3GPP\RAN2\Inbox\R2-2210841.zip" TargetMode="External"/><Relationship Id="rId317" Type="http://schemas.openxmlformats.org/officeDocument/2006/relationships/hyperlink" Target="file:///C:\Data\3GPP\RAN2\Inbox\R2-2211017.zip" TargetMode="External"/><Relationship Id="rId359" Type="http://schemas.openxmlformats.org/officeDocument/2006/relationships/theme" Target="theme/theme1.xml"/><Relationship Id="rId98" Type="http://schemas.openxmlformats.org/officeDocument/2006/relationships/hyperlink" Target="file:///C:\Data\3GPP\Extracts\38304_CR0293_(Rel-17)_R2-2210640%20Corrections%20to%20the%20Reselection%20Priority%20Handling%20for%20NTN.docx" TargetMode="External"/><Relationship Id="rId121" Type="http://schemas.openxmlformats.org/officeDocument/2006/relationships/hyperlink" Target="file:///C:\Data\3GPP\RAN2\Inbox\R2-2210856.zip" TargetMode="External"/><Relationship Id="rId163" Type="http://schemas.openxmlformats.org/officeDocument/2006/relationships/hyperlink" Target="file:///C:\Data\3GPP\Extracts\R2-2209712%20UE%20capability%20for%20NTN.docx" TargetMode="External"/><Relationship Id="rId219" Type="http://schemas.openxmlformats.org/officeDocument/2006/relationships/hyperlink" Target="file:///C:\Data\3GPP\Extracts\R2-2210643%20On%20HARQ%20enhancements%20for%20IoT%20NTN.docx" TargetMode="External"/><Relationship Id="rId230" Type="http://schemas.openxmlformats.org/officeDocument/2006/relationships/hyperlink" Target="file:///C:\Data\3GPP\Extracts\R2-2209836%20Further%20discussion%20on%20mobility%20enhancements.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09337_R4-2214472.docx" TargetMode="External"/><Relationship Id="rId272" Type="http://schemas.openxmlformats.org/officeDocument/2006/relationships/hyperlink" Target="file:///C:\Data\3GPP\Extracts\R2-2209969%20Potential%20issues%20for%20Msg3%20repetition%20in%20NTN.docx" TargetMode="External"/><Relationship Id="rId293" Type="http://schemas.openxmlformats.org/officeDocument/2006/relationships/hyperlink" Target="file:///C:\Data\3GPP\Extracts\R2-2210286%20Consideration%20on%20NW%20verified%20UE%20location.doc" TargetMode="External"/><Relationship Id="rId307" Type="http://schemas.openxmlformats.org/officeDocument/2006/relationships/hyperlink" Target="file:///C:\Data\3GPP\Extracts\R2-2210090%20Discussion%20on%20mobility%20enhancements%20for%20idle%20and%20inactive%20UEs.doc" TargetMode="External"/><Relationship Id="rId328" Type="http://schemas.openxmlformats.org/officeDocument/2006/relationships/hyperlink" Target="file:///C:\Data\3GPP\Extracts\R2-2210198.docx" TargetMode="External"/><Relationship Id="rId349" Type="http://schemas.openxmlformats.org/officeDocument/2006/relationships/hyperlink" Target="file:///C:\Data\3GPP\RAN2\Docs\R2-2210789.zip" TargetMode="External"/><Relationship Id="rId88" Type="http://schemas.openxmlformats.org/officeDocument/2006/relationships/hyperlink" Target="file:///C:\Data\3GPP\Extracts\R2-2210641%20Correction%20on%20SR%20cancellation%20and%20Random%20Access%20procedure%20stop%20for%20NTN.docx" TargetMode="External"/><Relationship Id="rId111" Type="http://schemas.openxmlformats.org/officeDocument/2006/relationships/hyperlink" Target="file:///C:\Data\3GPP\Extracts\R2-2210345%20NR%20RRC%20CR%20on%20epochTime%20and%20validity%20timer.docx" TargetMode="External"/><Relationship Id="rId132" Type="http://schemas.openxmlformats.org/officeDocument/2006/relationships/hyperlink" Target="file:///C:\Data\3GPP\Extracts\R2-2210035%20Correction%20on%20the%20action%20upon%20not%20being%20able%20to%20acquire%20SIB19%20for%20NR%20NTN.docx" TargetMode="External"/><Relationship Id="rId153" Type="http://schemas.openxmlformats.org/officeDocument/2006/relationships/hyperlink" Target="file:///C:\Data\3GPP\Extracts\R2-2209659%20Discussion%20of%20the%20LS%20on%20the%20deactivation%20of%20AS%20functions.doc" TargetMode="External"/><Relationship Id="rId174" Type="http://schemas.openxmlformats.org/officeDocument/2006/relationships/hyperlink" Target="file:///C:\Data\3GPP\Extracts\R2-2210756%20-%20R17%20IoT%20NTN%20User%20Plane%20issues.docx" TargetMode="External"/><Relationship Id="rId195" Type="http://schemas.openxmlformats.org/officeDocument/2006/relationships/hyperlink" Target="file:///C:\Data\3GPP\Extracts\36304_CR0857_(Rel-17)_R2-2210731%20-%20Miscellaneous%20idle%20mode%20corrections.docx" TargetMode="External"/><Relationship Id="rId209" Type="http://schemas.openxmlformats.org/officeDocument/2006/relationships/hyperlink" Target="file:///C:\Data\3GPP\RAN2\Inbox\R2-2210863.zip" TargetMode="External"/><Relationship Id="rId220" Type="http://schemas.openxmlformats.org/officeDocument/2006/relationships/hyperlink" Target="file:///C:\Data\3GPP\Extracts\R2-2210761%20-%20R18%20IoT%20NTN%20performance%20enhancement.docx" TargetMode="External"/><Relationship Id="rId241" Type="http://schemas.openxmlformats.org/officeDocument/2006/relationships/hyperlink" Target="file:///C:\Data\3GPP\Extracts\R2-2209751%20Discussion%20on%20mobility%20enhancement%20for%20IoT%20NTN.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09578%20Discussion%20on%20NTN%20cell%20reselection%20enhancements.docx" TargetMode="External"/><Relationship Id="rId262" Type="http://schemas.openxmlformats.org/officeDocument/2006/relationships/hyperlink" Target="file:///C:\Data\3GPP\Extracts\R2-2209710%20header%20reduction.doc" TargetMode="External"/><Relationship Id="rId283" Type="http://schemas.openxmlformats.org/officeDocument/2006/relationships/hyperlink" Target="file:///C:\Data\3GPP\Extracts\R2-2209444-Network%20verification%20of%20UE%20location.docx" TargetMode="External"/><Relationship Id="rId318" Type="http://schemas.openxmlformats.org/officeDocument/2006/relationships/hyperlink" Target="file:///C:\Data\3GPP\RAN2\Inbox\R2-2211017.zip" TargetMode="External"/><Relationship Id="rId339" Type="http://schemas.openxmlformats.org/officeDocument/2006/relationships/hyperlink" Target="file:///C:\Data\3GPP\Extracts\R2-2209408.docx" TargetMode="External"/><Relationship Id="rId78" Type="http://schemas.openxmlformats.org/officeDocument/2006/relationships/hyperlink" Target="file:///C:\Data\3GPP\Extracts\R2-2210567%20CR%20corrections%20for%2038300.docx" TargetMode="External"/><Relationship Id="rId99" Type="http://schemas.openxmlformats.org/officeDocument/2006/relationships/hyperlink" Target="file:///C:\Data\3GPP\RAN2\Inbox\R2-2210854.zip" TargetMode="External"/><Relationship Id="rId101" Type="http://schemas.openxmlformats.org/officeDocument/2006/relationships/hyperlink" Target="file:///C:\Data\3GPP\Extracts\R2-2209799_Clarification%20on%20validity%20of%20the%20UL%20sync%20info_v0.doc" TargetMode="External"/><Relationship Id="rId122" Type="http://schemas.openxmlformats.org/officeDocument/2006/relationships/hyperlink" Target="file:///C:\Data\3GPP\RAN2\Inbox\R2-2210857.zip" TargetMode="External"/><Relationship Id="rId143" Type="http://schemas.openxmlformats.org/officeDocument/2006/relationships/hyperlink" Target="file:///C:\Data\3GPP\Extracts\38306_CR0807_(Rel-17)_R2-2209541%20IOT%20bit%20for%20inter%20satellite%20measurement_v1.docx" TargetMode="External"/><Relationship Id="rId164" Type="http://schemas.openxmlformats.org/officeDocument/2006/relationships/hyperlink" Target="file:///C:\Data\3GPP\Extracts\R2-2210734%20-%20UE%20capability%20signalling%20in%20IoT%20NTN.docx" TargetMode="External"/><Relationship Id="rId185" Type="http://schemas.openxmlformats.org/officeDocument/2006/relationships/hyperlink" Target="file:///C:\Data\3GPP\Extracts\R2-2210531%20Clarification%20on%20dedicated%20SIB31.docx" TargetMode="External"/><Relationship Id="rId350" Type="http://schemas.openxmlformats.org/officeDocument/2006/relationships/hyperlink" Target="file:///C:\Data\3GPP\Extracts\R2-2210732%20-%20R18%20NR%20NTN%20Mobility%20enhancements.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RAN2\Inbox\R2-2210863.zip"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443_Mobility%20Enhancements%20in%20IoT-NTN.docx" TargetMode="External"/><Relationship Id="rId252" Type="http://schemas.openxmlformats.org/officeDocument/2006/relationships/hyperlink" Target="file:///C:\Data\3GPP\Extracts\R2-2210372.docx" TargetMode="External"/><Relationship Id="rId273" Type="http://schemas.openxmlformats.org/officeDocument/2006/relationships/hyperlink" Target="file:///C:\Data\3GPP\Extracts\R2-2209406.docx" TargetMode="External"/><Relationship Id="rId294" Type="http://schemas.openxmlformats.org/officeDocument/2006/relationships/hyperlink" Target="file:///C:\Data\3GPP\Extracts\R2-2210336%20On%20network%20verified%20position.docx" TargetMode="External"/><Relationship Id="rId308" Type="http://schemas.openxmlformats.org/officeDocument/2006/relationships/hyperlink" Target="file:///C:\Data\3GPP\Extracts\R2-2210159%20Cell%20reselection%20enhancements.docx" TargetMode="External"/><Relationship Id="rId329" Type="http://schemas.openxmlformats.org/officeDocument/2006/relationships/hyperlink" Target="file:///C:\Data\3GPP\Extracts\R2-2210218.docx"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408%20Discussion%20on%20enhanced%20cell%20reselection%20requirements%20for%20NTN.docx" TargetMode="External"/><Relationship Id="rId89" Type="http://schemas.openxmlformats.org/officeDocument/2006/relationships/hyperlink" Target="file:///C:\Data\3GPP\Extracts\38321_CR1442%20(Rel-17)_R2-2210708%20Correction%20on%20SR%20triggered%20by%20TAR.docx" TargetMode="External"/><Relationship Id="rId112" Type="http://schemas.openxmlformats.org/officeDocument/2006/relationships/hyperlink" Target="file:///C:\Data\3GPP\Extracts\R2-2210410%20CR%20on%20validity%20duration.docx" TargetMode="External"/><Relationship Id="rId133" Type="http://schemas.openxmlformats.org/officeDocument/2006/relationships/hyperlink" Target="file:///C:\Data\3GPP\Extracts\R2-2210484_38.331CR3547_(Rel-17)_Clarification%20on%20the%20necessity%20of%20SIB19%20in%20NTN%20cell_v0.docx" TargetMode="External"/><Relationship Id="rId154" Type="http://schemas.openxmlformats.org/officeDocument/2006/relationships/hyperlink" Target="file:///C:\Data\3GPP\Extracts\R2-2210525%20Applicable%20cases%20of%20AS%20functions%20deactivation%20due%20to%20DC.docx" TargetMode="External"/><Relationship Id="rId175" Type="http://schemas.openxmlformats.org/officeDocument/2006/relationships/hyperlink" Target="file:///C:\Data\3GPP\Extracts\R2-2210699%2036321CR_Correction%20on%20HARQ%20RTT%20timer%20with%20Koffset.docx" TargetMode="External"/><Relationship Id="rId340" Type="http://schemas.openxmlformats.org/officeDocument/2006/relationships/hyperlink" Target="file:///C:\Data\3GPP\Extracts\R2-2209510%20Discussion%20on%20mobility%20and%20service%20continuity%20enhancement.docx" TargetMode="External"/><Relationship Id="rId196" Type="http://schemas.openxmlformats.org/officeDocument/2006/relationships/hyperlink" Target="file:///C:\Data\3GPP\RAN2\Inbox\R2-2211016.zip" TargetMode="External"/><Relationship Id="rId200" Type="http://schemas.openxmlformats.org/officeDocument/2006/relationships/hyperlink" Target="file:///C:\Data\3GPP\RAN2\Docs\R2-2210078.zip"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09409.docx" TargetMode="External"/><Relationship Id="rId242" Type="http://schemas.openxmlformats.org/officeDocument/2006/relationships/hyperlink" Target="file:///C:\Data\3GPP\Extracts\R2-2209794_RLF%20in%20IoT%20NTN.doc" TargetMode="External"/><Relationship Id="rId263" Type="http://schemas.openxmlformats.org/officeDocument/2006/relationships/hyperlink" Target="file:///C:\Data\3GPP\Extracts\R2-2209804_%20NTN%20Coverage%20Enhancement_v0.doc" TargetMode="External"/><Relationship Id="rId284" Type="http://schemas.openxmlformats.org/officeDocument/2006/relationships/hyperlink" Target="file:///C:\Data\3GPP\Extracts\R2-2209509%20Discussion%20on%20NW%20verification%20of%20UE%20location%20in%20Rel-18%20NR%20NTN.docx" TargetMode="External"/><Relationship Id="rId319" Type="http://schemas.openxmlformats.org/officeDocument/2006/relationships/hyperlink" Target="file:///C:\Data\3GPP\Extracts\R2-2209711%20Mobility%20enhancements.doc"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353%20Further%20view%20on%20Idle-%20and%20Connected-mode%20NTN%20mobility%20in%20Rel-18.docx" TargetMode="External"/><Relationship Id="rId79" Type="http://schemas.openxmlformats.org/officeDocument/2006/relationships/hyperlink" Target="file:///C:\Data\3GPP\Extracts\R2-2210759%20-%20R17%20NR%20NTN%20Stage%202%20corrections.docx" TargetMode="External"/><Relationship Id="rId102" Type="http://schemas.openxmlformats.org/officeDocument/2006/relationships/hyperlink" Target="file:///C:\Data\3GPP\Extracts\R2-2210411%20Disucssion%20on%20ecpoch%20time.doc" TargetMode="External"/><Relationship Id="rId123" Type="http://schemas.openxmlformats.org/officeDocument/2006/relationships/hyperlink" Target="file:///C:\Data\3GPP\Extracts\R2-2209526%20-%20On%20neighbor%20cell%20SI.docx" TargetMode="External"/><Relationship Id="rId144" Type="http://schemas.openxmlformats.org/officeDocument/2006/relationships/hyperlink" Target="file:///C:\Data\3GPP\Extracts\38331_CR3501_(Rel-17)_R2-2209707%20eventD1.docx" TargetMode="External"/><Relationship Id="rId330" Type="http://schemas.openxmlformats.org/officeDocument/2006/relationships/hyperlink" Target="file:///C:\Data\3GPP\Extracts\R2-2210338_Solutions%20to%20reduce%20UE%20power%20consumption%20for%20NTN%20to%20TN%20mobility%20in%20Idle%20or%20Inactive%20mode.docx" TargetMode="External"/><Relationship Id="rId90" Type="http://schemas.openxmlformats.org/officeDocument/2006/relationships/hyperlink" Target="file:///C:\Data\3GPP\Extracts\R2-2210768%20CR%20corrections%20for%2038321.docx" TargetMode="External"/><Relationship Id="rId165" Type="http://schemas.openxmlformats.org/officeDocument/2006/relationships/hyperlink" Target="file:///C:\Data\3GPP\Extracts\R2-2210414%20UE%20capability%20signalling%20for%20IoT-NTN.DOCX" TargetMode="External"/><Relationship Id="rId186" Type="http://schemas.openxmlformats.org/officeDocument/2006/relationships/hyperlink" Target="file:///C:\Data\3GPP\Extracts\R2-2210747.docx" TargetMode="External"/><Relationship Id="rId351" Type="http://schemas.openxmlformats.org/officeDocument/2006/relationships/hyperlink" Target="file:///C:\Data\3GPP\RAN2\Inbox\R2-2210868.zip" TargetMode="External"/><Relationship Id="rId211" Type="http://schemas.openxmlformats.org/officeDocument/2006/relationships/hyperlink" Target="file:///C:\Data\3GPP\Extracts\R2-2209410.docx" TargetMode="External"/><Relationship Id="rId232" Type="http://schemas.openxmlformats.org/officeDocument/2006/relationships/hyperlink" Target="file:///C:\Data\3GPP\Extracts\R2-2209411.docx" TargetMode="External"/><Relationship Id="rId253" Type="http://schemas.openxmlformats.org/officeDocument/2006/relationships/hyperlink" Target="file:///C:\Data\3GPP\Extracts\R2-2210407%20Discussion%20on%20mobility%20enhancements.DOC" TargetMode="External"/><Relationship Id="rId274" Type="http://schemas.openxmlformats.org/officeDocument/2006/relationships/hyperlink" Target="file:///C:\Data\3GPP\Extracts\R2-2210645%20Discussion%20on%20Coverage%20Enhancements%20for%20NR%20NTN.docx" TargetMode="External"/><Relationship Id="rId295" Type="http://schemas.openxmlformats.org/officeDocument/2006/relationships/hyperlink" Target="file:///C:\Data\3GPP\Extracts\R2-2210443%20Discussion%20on%20Network%20Verified%20UE%20Location.docx" TargetMode="External"/><Relationship Id="rId309" Type="http://schemas.openxmlformats.org/officeDocument/2006/relationships/hyperlink" Target="file:///C:\Data\3GPP\Extracts\R2-2210217.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409%20CR%20on%20enhanced%20cell%20reselection%20requirements%20for%20NTN.docx" TargetMode="External"/><Relationship Id="rId113" Type="http://schemas.openxmlformats.org/officeDocument/2006/relationships/hyperlink" Target="file:///C:\Data\3GPP\Extracts\R2-2210740.docx" TargetMode="External"/><Relationship Id="rId134" Type="http://schemas.openxmlformats.org/officeDocument/2006/relationships/hyperlink" Target="file:///C:\Data\3GPP\Extracts\38331_CR3491_(Rel-17)_R2-2209537%20Correction%20on%20the%20coincidence%20of%20ECI%20and%20ECEF_v1.docx" TargetMode="External"/><Relationship Id="rId320" Type="http://schemas.openxmlformats.org/officeDocument/2006/relationships/hyperlink" Target="file:///C:\Data\3GPP\Extracts\R2-2209390.docx" TargetMode="External"/><Relationship Id="rId80" Type="http://schemas.openxmlformats.org/officeDocument/2006/relationships/hyperlink" Target="file:///C:\Data\3GPP\Extracts\38300_CR0562_(Rel-17)_R2-2209539%20Correction%20on%20neighbor%20cells&#8217;%20satellite%20ephemeris%20information%20_v1.docx" TargetMode="External"/><Relationship Id="rId155" Type="http://schemas.openxmlformats.org/officeDocument/2006/relationships/hyperlink" Target="file:///C:\Data\3GPP\Extracts\36304_CR0854_(Rel-17)_R2-2209716%20discontinuous%20coverage.docx" TargetMode="External"/><Relationship Id="rId176" Type="http://schemas.openxmlformats.org/officeDocument/2006/relationships/hyperlink" Target="file:///C:\Data\3GPP\Extracts\36321_CR1553_(Rel-17)_R2-2210755%20-%20Correction%20to%20(UL)%20HARQ%20RTT%20Timer%20for%20eMTC%20in%20NTNs.docx" TargetMode="External"/><Relationship Id="rId197" Type="http://schemas.openxmlformats.org/officeDocument/2006/relationships/hyperlink" Target="file:///C:\Data\3GPP\Extracts\36331_CR4873_(Rel-17)_R2-2209713%20eMTC%20NTN%20UE%20capability.docx" TargetMode="External"/><Relationship Id="rId341" Type="http://schemas.openxmlformats.org/officeDocument/2006/relationships/hyperlink" Target="file:///C:\Data\3GPP\Extracts\R2-2209733%20Discussion%20of%20NTN-TN%20and%20NTN-NTN%20mobility.doc" TargetMode="External"/><Relationship Id="rId201" Type="http://schemas.openxmlformats.org/officeDocument/2006/relationships/hyperlink" Target="file:///C:\Data\3GPP\Extracts\36306_CR1862_(Rel-17)_R2-2210776%20Correction%20to%20ntn-Connectivity-EPC-r17.docx" TargetMode="External"/><Relationship Id="rId222" Type="http://schemas.openxmlformats.org/officeDocument/2006/relationships/hyperlink" Target="file:///C:\Data\3GPP\Extracts\R2-2209835%20Further%20discussion%20on%20GNSS%20enhancements.docx" TargetMode="External"/><Relationship Id="rId243" Type="http://schemas.openxmlformats.org/officeDocument/2006/relationships/hyperlink" Target="file:///C:\Data\3GPP\Extracts\R2-2209967%20NTN-specific%20CONNECTED%20neighbour%20cell%20measurement%20for%20NB-IoT.docx" TargetMode="External"/><Relationship Id="rId264" Type="http://schemas.openxmlformats.org/officeDocument/2006/relationships/hyperlink" Target="file:///C:\Data\3GPP\Extracts\R2-2210033%20Discussion%20on%20coverage%20enhancement%20for%20NR%20NTN.doc" TargetMode="External"/><Relationship Id="rId285" Type="http://schemas.openxmlformats.org/officeDocument/2006/relationships/hyperlink" Target="file:///C:\Data\3GPP\Extracts\R2-2209579%20Discussion%20on%20the%20technical%20issues%20of%20positioning%20methods%20in%20single-satellite%20NTN.docx"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836%20Further%20discussion%20on%20mobility%20enhancements.docx" TargetMode="External"/><Relationship Id="rId103" Type="http://schemas.openxmlformats.org/officeDocument/2006/relationships/hyperlink" Target="file:///C:\Data\3GPP\Extracts\R2-2210729_NTN%20Configuration%20at%20Handover%20and%20CHO.docx" TargetMode="External"/><Relationship Id="rId124" Type="http://schemas.openxmlformats.org/officeDocument/2006/relationships/hyperlink" Target="file:///C:\Data\3GPP\Extracts\R2-2210663_Further%20consideration%20on%20NTN%20neighbour%20cell%20list%20in%20SIB19.docx" TargetMode="External"/><Relationship Id="rId310" Type="http://schemas.openxmlformats.org/officeDocument/2006/relationships/hyperlink" Target="file:///C:\Data\3GPP\Extracts\R2-2210438%20(R18%20NR%20NTN%20WI%20AI%208.7.4)%20Idle-Inactive%20enhancements.docx" TargetMode="External"/><Relationship Id="rId70" Type="http://schemas.openxmlformats.org/officeDocument/2006/relationships/hyperlink" Target="file:///C:\Data\3GPP\RAN2\Inbox\R2-2211045.zip" TargetMode="External"/><Relationship Id="rId91" Type="http://schemas.openxmlformats.org/officeDocument/2006/relationships/hyperlink" Target="file:///C:\Data\3GPP\Extracts\R2-2209503%20On%20corrections%20to%20random%20access%20procedure%20in%20NR%20NTN.docx" TargetMode="External"/><Relationship Id="rId145" Type="http://schemas.openxmlformats.org/officeDocument/2006/relationships/hyperlink" Target="file:///C:\Data\3GPP\Extracts\38306_CR0810_(Rel-17)_R2-2209708%20eventD1.docx" TargetMode="External"/><Relationship Id="rId166" Type="http://schemas.openxmlformats.org/officeDocument/2006/relationships/hyperlink" Target="file:///C:\Data\3GPP\Extracts\R2-2210076-Draft-LS-Reply-SA2.doc" TargetMode="External"/><Relationship Id="rId187" Type="http://schemas.openxmlformats.org/officeDocument/2006/relationships/hyperlink" Target="file:///C:\Data\3GPP\Extracts\R2-2210413%20Discussion%20on%20the%20update%20of%20SIB32.docx" TargetMode="External"/><Relationship Id="rId331" Type="http://schemas.openxmlformats.org/officeDocument/2006/relationships/hyperlink" Target="file:///C:\Data\3GPP\Extracts\R2-2210467%208.7.4%20NTN%20connected%20MobEnh.docx" TargetMode="External"/><Relationship Id="rId352" Type="http://schemas.openxmlformats.org/officeDocument/2006/relationships/hyperlink" Target="file:///C:\Data\3GPP\RAN2\Inbox\R2-2211016.zip" TargetMode="External"/><Relationship Id="rId1" Type="http://schemas.openxmlformats.org/officeDocument/2006/relationships/customXml" Target="../customXml/item1.xml"/><Relationship Id="rId212" Type="http://schemas.openxmlformats.org/officeDocument/2006/relationships/hyperlink" Target="file:///C:\Data\3GPP\Extracts\R2-2209442_Discussion%20on%20disabling%20HARQ%20feedback%20in%20IoT-NTN.docx" TargetMode="External"/><Relationship Id="rId233" Type="http://schemas.openxmlformats.org/officeDocument/2006/relationships/hyperlink" Target="file:///C:\Data\3GPP\Extracts\R2-2209836%20Further%20discussion%20on%20mobility%20enhancements.docx" TargetMode="External"/><Relationship Id="rId254" Type="http://schemas.openxmlformats.org/officeDocument/2006/relationships/hyperlink" Target="file:///C:\Data\3GPP\Extracts\R2-2210597.docx"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741.docx" TargetMode="External"/><Relationship Id="rId275" Type="http://schemas.openxmlformats.org/officeDocument/2006/relationships/hyperlink" Target="file:///C:\Data\3GPP\Extracts\R2-2210758%20-%20R18%20NR%20NTN%20Coverage%20enhancements.docx" TargetMode="External"/><Relationship Id="rId296" Type="http://schemas.openxmlformats.org/officeDocument/2006/relationships/hyperlink" Target="file:///C:\Data\3GPP\Extracts\R2-2210509%20Considerations%20on%20UE%20Location%20Verification%20via%20Network.doc" TargetMode="External"/><Relationship Id="rId300" Type="http://schemas.openxmlformats.org/officeDocument/2006/relationships/hyperlink" Target="file:///C:\Data\3GPP\Extracts\R2-2209578%20Discussion%20on%20NTN%20cell%20reselection%20enhancements.docx" TargetMode="External"/><Relationship Id="rId60" Type="http://schemas.openxmlformats.org/officeDocument/2006/relationships/hyperlink" Target="file:///C:\Data\3GPP\Extracts\R2-2209443_Mobility%20Enhancements%20in%20IoT-NTN.docx" TargetMode="External"/><Relationship Id="rId81" Type="http://schemas.openxmlformats.org/officeDocument/2006/relationships/hyperlink" Target="file:///C:\Data\3GPP\Extracts\R2-2209658%20Discussion%20on%20user%20consent%20for%20UE%20coarse%20location%20request.docx" TargetMode="External"/><Relationship Id="rId135" Type="http://schemas.openxmlformats.org/officeDocument/2006/relationships/hyperlink" Target="file:///C:\Data\3GPP\Extracts\R2-2209981%20Discussion%20on%20the%20ephemeris%20information%20in%20CHO%20procedure.doc" TargetMode="External"/><Relationship Id="rId156" Type="http://schemas.openxmlformats.org/officeDocument/2006/relationships/hyperlink" Target="file:///C:\Data\3GPP\RAN2\Inbox\R2-2210843.zip" TargetMode="External"/><Relationship Id="rId177" Type="http://schemas.openxmlformats.org/officeDocument/2006/relationships/hyperlink" Target="file:///C:\Data\3GPP\Extracts\R2-2210571%20Correction%20on%20UE-eNB%20RTT%20calculation.docx" TargetMode="External"/><Relationship Id="rId198" Type="http://schemas.openxmlformats.org/officeDocument/2006/relationships/hyperlink" Target="file:///C:\Data\3GPP\Extracts\36331_CR4874_(Rel-17)_R2-2209714%20NB-IoT%20NTN%20UE%20capability.docx" TargetMode="External"/><Relationship Id="rId321" Type="http://schemas.openxmlformats.org/officeDocument/2006/relationships/hyperlink" Target="file:///C:\Data\3GPP\Extracts\R2-2209445_HO%20enhancement%20in%20LEO-NTN%20with%20Earth-moving%20Cells.docx" TargetMode="External"/><Relationship Id="rId342" Type="http://schemas.openxmlformats.org/officeDocument/2006/relationships/hyperlink" Target="file:///C:\Data\3GPP\Extracts\R2-2209805_%20NTN%20Mobility%20Enhancement_v0.doc" TargetMode="External"/><Relationship Id="rId202" Type="http://schemas.openxmlformats.org/officeDocument/2006/relationships/hyperlink" Target="file:///C:\Data\3GPP\RAN2\Inbox\R2-2210849.zip" TargetMode="External"/><Relationship Id="rId223" Type="http://schemas.openxmlformats.org/officeDocument/2006/relationships/hyperlink" Target="file:///C:\Data\3GPP\Extracts\R2-2209966%20Considerations%20on%20reducing%20UE%20GNSS%20operations%20in%20long%20connection%20time.docx" TargetMode="External"/><Relationship Id="rId244" Type="http://schemas.openxmlformats.org/officeDocument/2006/relationships/hyperlink" Target="file:///C:\Data\3GPP\Extracts\R2-2209968%20On%20IDLE%20mobility%20for%20IoT%20NTN.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10285%20Consideration%20on%20coverage%20enhancements.doc" TargetMode="External"/><Relationship Id="rId286" Type="http://schemas.openxmlformats.org/officeDocument/2006/relationships/hyperlink" Target="file:///C:\Data\3GPP\Extracts\R2-2209665%20Discussion%20on%20the%20network%20verified%20UE%20location.doc"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09528%20-%20R17%20NR%20NTN%20On%20timer%20T430.docx" TargetMode="External"/><Relationship Id="rId125" Type="http://schemas.openxmlformats.org/officeDocument/2006/relationships/hyperlink" Target="file:///C:\Data\3GPP\Extracts\R2-2210412%20Remaining%20issues%20on%20neighbour%20cell%20ephemeris.doc" TargetMode="External"/><Relationship Id="rId146" Type="http://schemas.openxmlformats.org/officeDocument/2006/relationships/hyperlink" Target="file:///C:\Data\3GPP\Extracts\R2-2209801_Capability%20of%20the%20UE%20coarse%20location%20report_v0.doc" TargetMode="External"/><Relationship Id="rId167" Type="http://schemas.openxmlformats.org/officeDocument/2006/relationships/hyperlink" Target="file:///C:\Data\3GPP\Extracts\R2-2210528%20%5bDRAFT%5d%20Reply%20LS%20on%20RAN%20feedback%20for%20UE%20capabilities%20signalling%20for%20IoT%20NTN.docx" TargetMode="External"/><Relationship Id="rId188" Type="http://schemas.openxmlformats.org/officeDocument/2006/relationships/hyperlink" Target="file:///C:\Data\3GPP\Extracts\R2-2210746.docx" TargetMode="External"/><Relationship Id="rId311" Type="http://schemas.openxmlformats.org/officeDocument/2006/relationships/hyperlink" Target="file:///C:\Data\3GPP\Extracts\R2-2210468%208.7.4%20cell%20reselection%20enhancement.docx" TargetMode="External"/><Relationship Id="rId332" Type="http://schemas.openxmlformats.org/officeDocument/2006/relationships/hyperlink" Target="file:///C:\Data\3GPP\Extracts\R2-2210769%20Network-driven%20NTN-NTN%20Mobility.docx" TargetMode="External"/><Relationship Id="rId353" Type="http://schemas.openxmlformats.org/officeDocument/2006/relationships/hyperlink" Target="file:///C:\Data\3GPP\RAN2\Inbox\R2-2210866.zip" TargetMode="External"/><Relationship Id="rId71" Type="http://schemas.openxmlformats.org/officeDocument/2006/relationships/hyperlink" Target="file:///C:\Data\3GPP\RAN2\Inbox\R2-2211045.zip" TargetMode="External"/><Relationship Id="rId92" Type="http://schemas.openxmlformats.org/officeDocument/2006/relationships/hyperlink" Target="file:///C:\Data\3GPP\Extracts\R2-2209849%20Discussion%20on%20reported%20value%20for%20event-triggered%20TA%20report.docx" TargetMode="External"/><Relationship Id="rId213" Type="http://schemas.openxmlformats.org/officeDocument/2006/relationships/hyperlink" Target="file:///C:\Data\3GPP\Extracts\R2-2209666%20Discussion%20on%20disabling%20DL%20HARQ%20feedback.docx" TargetMode="External"/><Relationship Id="rId234" Type="http://schemas.openxmlformats.org/officeDocument/2006/relationships/hyperlink" Target="file:///C:\Data\3GPP\Extracts\R2-2209443_Mobility%20Enhancements%20in%20IoT-NTN.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10733%20-%20Discussion%20on%20Conditional%20Handover%20in%20IoT%20NTN.docx" TargetMode="External"/><Relationship Id="rId276" Type="http://schemas.openxmlformats.org/officeDocument/2006/relationships/hyperlink" Target="file:///C:\Data\3GPP\RAN2\Docs\R2-2209597.zip" TargetMode="External"/><Relationship Id="rId297" Type="http://schemas.openxmlformats.org/officeDocument/2006/relationships/hyperlink" Target="file:///C:\Data\3GPP\Extracts\R2-2210709.docx"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RAN2\Inbox\R2-2210855.zip" TargetMode="External"/><Relationship Id="rId136" Type="http://schemas.openxmlformats.org/officeDocument/2006/relationships/hyperlink" Target="file:///C:\Data\3GPP\Extracts\R2-2209800_38.331CR3508_(Rel-17)_Clarification%20on%20the%20concurrent%20measurement%20gap%20configuration_v0.docx" TargetMode="External"/><Relationship Id="rId157" Type="http://schemas.openxmlformats.org/officeDocument/2006/relationships/hyperlink" Target="file:///C:\Data\3GPP\RAN2\Inbox\R2-2210844.zip" TargetMode="External"/><Relationship Id="rId178" Type="http://schemas.openxmlformats.org/officeDocument/2006/relationships/hyperlink" Target="file:///C:\Data\3GPP\Extracts\R2-2210094%20IoT%20NTN%20DRX%20correction.docx" TargetMode="External"/><Relationship Id="rId301" Type="http://schemas.openxmlformats.org/officeDocument/2006/relationships/hyperlink" Target="file:///C:\Data\3GPP\Extracts\R2-2210353%20Further%20view%20on%20Idle-%20and%20Connected-mode%20NTN%20mobility%20in%20Rel-18.docx" TargetMode="External"/><Relationship Id="rId322" Type="http://schemas.openxmlformats.org/officeDocument/2006/relationships/hyperlink" Target="file:///C:\Data\3GPP\Extracts\R2-2209577%20Discussion%20on%20NTN%20handover%20enhancements.docx" TargetMode="External"/><Relationship Id="rId343" Type="http://schemas.openxmlformats.org/officeDocument/2006/relationships/hyperlink" Target="file:///C:\Data\3GPP\Extracts\R2-2210121%20Cell%20reselection%20enhancements%20and%20handover%20signaling%20overhead%20reduction%20.doc" TargetMode="External"/><Relationship Id="rId61" Type="http://schemas.openxmlformats.org/officeDocument/2006/relationships/hyperlink" Target="file:///C:\Data\3GPP\Extracts\R2-2209411.docx" TargetMode="External"/><Relationship Id="rId82" Type="http://schemas.openxmlformats.org/officeDocument/2006/relationships/hyperlink" Target="file:///C:\Data\3GPP\Extracts\R2-2210086-%20NTN%20stage-2%20correction.docx" TargetMode="External"/><Relationship Id="rId199" Type="http://schemas.openxmlformats.org/officeDocument/2006/relationships/hyperlink" Target="file:///C:\Data\3GPP\Extracts\R2-2209439%20Add%20UE%20capability%20of%20reception%20of%20SIB32.docx" TargetMode="External"/><Relationship Id="rId203" Type="http://schemas.openxmlformats.org/officeDocument/2006/relationships/hyperlink" Target="file:///C:\Data\3GPP\Extracts\R2-2210368%20IoT-NTN%20AgreementsList.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10097%20GNSS%20operation.doc" TargetMode="External"/><Relationship Id="rId245" Type="http://schemas.openxmlformats.org/officeDocument/2006/relationships/hyperlink" Target="file:///C:\Data\3GPP\Extracts\R2-2209978.doc" TargetMode="External"/><Relationship Id="rId266" Type="http://schemas.openxmlformats.org/officeDocument/2006/relationships/hyperlink" Target="file:///C:\Data\3GPP\Extracts\R2-2210566_Discussion%20on%20the%20L2%20header%20reduction%20in%20NTN.docx" TargetMode="External"/><Relationship Id="rId287" Type="http://schemas.openxmlformats.org/officeDocument/2006/relationships/hyperlink" Target="file:///C:\Data\3GPP\Extracts\R2-2209793_NW%20verified%20UE%20location.doc"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09850%20Discussion%20on%20configuration%20of%20satellite%20information%20for%20handover.docx" TargetMode="External"/><Relationship Id="rId126" Type="http://schemas.openxmlformats.org/officeDocument/2006/relationships/hyperlink" Target="file:///C:\Data\3GPP\Extracts\38331_CR3492_(Rel-17)_R2-2209538%20Correction%20on%20neighbor%20cells&#8217;%20satellite%20ephemeris%20information_v1.docx" TargetMode="External"/><Relationship Id="rId147" Type="http://schemas.openxmlformats.org/officeDocument/2006/relationships/hyperlink" Target="file:///C:\Data\3GPP\Extracts\R2-2209802_Clarification%20on%20the%20support%20of%20DCCA%20in%20NTN%20network_v0.doc" TargetMode="External"/><Relationship Id="rId168" Type="http://schemas.openxmlformats.org/officeDocument/2006/relationships/hyperlink" Target="file:///C:\Data\3GPP\Extracts\R2-2210744.docx" TargetMode="External"/><Relationship Id="rId312" Type="http://schemas.openxmlformats.org/officeDocument/2006/relationships/hyperlink" Target="file:///C:\Data\3GPP\Extracts\R2-2210589.docx" TargetMode="External"/><Relationship Id="rId333" Type="http://schemas.openxmlformats.org/officeDocument/2006/relationships/hyperlink" Target="file:///C:\Data\3GPP\Extracts\R2-2210353%20Further%20view%20on%20Idle-%20and%20Connected-mode%20NTN%20mobility%20in%20Rel-18.docx" TargetMode="External"/><Relationship Id="rId354" Type="http://schemas.openxmlformats.org/officeDocument/2006/relationships/hyperlink" Target="file:///C:\Data\3GPP\RAN2\Inbox\R2-2210865.zip"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044%20-%20R17%20NR%20NTN%20on%20LS%20on%20cell%20reselection.docx" TargetMode="External"/><Relationship Id="rId93" Type="http://schemas.openxmlformats.org/officeDocument/2006/relationships/hyperlink" Target="file:///C:\Data\3GPP\RAN2\Inbox\R2-2210853.zip" TargetMode="External"/><Relationship Id="rId189" Type="http://schemas.openxmlformats.org/officeDocument/2006/relationships/hyperlink" Target="file:///C:\Data\3GPP\Extracts\R2-2210079-CR-TS36331-Misc-Corrections.docx" TargetMode="External"/><Relationship Id="rId3" Type="http://schemas.openxmlformats.org/officeDocument/2006/relationships/styles" Target="styles.xml"/><Relationship Id="rId214" Type="http://schemas.openxmlformats.org/officeDocument/2006/relationships/hyperlink" Target="file:///C:\Data\3GPP\Extracts\R2-2209717%20IoT%20HARQ%20process.doc" TargetMode="External"/><Relationship Id="rId235" Type="http://schemas.openxmlformats.org/officeDocument/2006/relationships/hyperlink" Target="file:///C:\Data\3GPP\Extracts\R2-2209411.docx" TargetMode="External"/><Relationship Id="rId256" Type="http://schemas.openxmlformats.org/officeDocument/2006/relationships/hyperlink" Target="file:///C:\Data\3GPP\Extracts\R2-2210735%20-%20Discussion%20on%20connected%20mode%20measurements.docx" TargetMode="External"/><Relationship Id="rId277" Type="http://schemas.openxmlformats.org/officeDocument/2006/relationships/hyperlink" Target="file:///C:\Data\3GPP\RAN2\Docs\R2-2209597.zip" TargetMode="External"/><Relationship Id="rId298" Type="http://schemas.openxmlformats.org/officeDocument/2006/relationships/hyperlink" Target="file:///C:\Data\3GPP\Extracts\R2-2210757%20-%20R18%20NR%20NTN%20Network%20verified%20UE%20location.docx" TargetMode="External"/><Relationship Id="rId116" Type="http://schemas.openxmlformats.org/officeDocument/2006/relationships/hyperlink" Target="file:///C:\Data\3GPP\Extracts\R2-2210092%20BP%20issue.doc" TargetMode="External"/><Relationship Id="rId137" Type="http://schemas.openxmlformats.org/officeDocument/2006/relationships/hyperlink" Target="file:///C:\Data\3GPP\Extracts\R2-2209506%20Correction%20on%20UE%20coarse%20location%20reporting%20in%20TS%2038.331.docx" TargetMode="External"/><Relationship Id="rId158" Type="http://schemas.openxmlformats.org/officeDocument/2006/relationships/hyperlink" Target="file:///C:\Data\3GPP\RAN2\Inbox\R2-2210865.zip" TargetMode="External"/><Relationship Id="rId302" Type="http://schemas.openxmlformats.org/officeDocument/2006/relationships/hyperlink" Target="file:///C:\Data\3GPP\RAN2\Inbox\R2-2210860.zip" TargetMode="External"/><Relationship Id="rId323" Type="http://schemas.openxmlformats.org/officeDocument/2006/relationships/hyperlink" Target="file:///C:\Data\3GPP\Extracts\R2-2209752%20Discussion%20on%20NTN-NTN%20CONNECTED%20mobility%20and%20service%20continuity%20enhancements.doc" TargetMode="External"/><Relationship Id="rId344" Type="http://schemas.openxmlformats.org/officeDocument/2006/relationships/hyperlink" Target="file:///C:\Data\3GPP\Extracts\R2-2210405%20Discussion%20on%20NTN%20mobility%20enhancements.doc"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53%20Further%20view%20on%20Idle-%20and%20Connected-mode%20NTN%20mobility%20in%20Rel-18.docx" TargetMode="External"/><Relationship Id="rId83" Type="http://schemas.openxmlformats.org/officeDocument/2006/relationships/hyperlink" Target="file:///C:\Data\3GPP\Extracts\38300_CR0570_(Rel-17)_R2-2210634%20Corrections%20to%20the%20UE-Based%20SMTC%20Adjustment%20in%20NTN.docx" TargetMode="External"/><Relationship Id="rId179" Type="http://schemas.openxmlformats.org/officeDocument/2006/relationships/hyperlink" Target="file:///C:\Data\3GPP\Extracts\R2-2210697.docx" TargetMode="External"/><Relationship Id="rId190" Type="http://schemas.openxmlformats.org/officeDocument/2006/relationships/hyperlink" Target="file:///C:\Data\3GPP\Extracts\R2-2210706.docx" TargetMode="External"/><Relationship Id="rId204" Type="http://schemas.openxmlformats.org/officeDocument/2006/relationships/hyperlink" Target="file:///C:\Data\3GPP\Extracts\R2-2210152%20Discussion%20on%20the%20HARQ%20enhancement%20for%20IoT-NTN.docx" TargetMode="External"/><Relationship Id="rId225" Type="http://schemas.openxmlformats.org/officeDocument/2006/relationships/hyperlink" Target="file:///C:\Data\3GPP\Extracts\R2-2210153%20Discussion%20on%20the%20GNSS%20enhancement%20for%20IoT-NTN.docx" TargetMode="External"/><Relationship Id="rId246" Type="http://schemas.openxmlformats.org/officeDocument/2006/relationships/hyperlink" Target="file:///C:\Data\3GPP\Extracts\R2-2210074-Mobility-Enhancements-IoT-NTN.docx" TargetMode="External"/><Relationship Id="rId267" Type="http://schemas.openxmlformats.org/officeDocument/2006/relationships/hyperlink" Target="file:///C:\Data\3GPP\Extracts\R2-2210645%20Discussion%20on%20Coverage%20Enhancements%20for%20NR%20NTN.docx" TargetMode="External"/><Relationship Id="rId288" Type="http://schemas.openxmlformats.org/officeDocument/2006/relationships/hyperlink" Target="file:///C:\Data\3GPP\Extracts\R2-2209984%20Discussion%20on%20UE%20location%20verify%20procedure.doc" TargetMode="External"/><Relationship Id="rId106" Type="http://schemas.openxmlformats.org/officeDocument/2006/relationships/hyperlink" Target="file:///C:\Data\3GPP\Extracts\R2-2209851%20Discussion%20on%20T430%20handling%20upon%20going%20to%20RRC_IDLE.docx" TargetMode="External"/><Relationship Id="rId127" Type="http://schemas.openxmlformats.org/officeDocument/2006/relationships/hyperlink" Target="file:///C:\Data\3GPP\Extracts\R2-2210346_NR%20RRC%20CR%20on%20neighbour%20cell%20ephemeris%20signalling.docx" TargetMode="External"/><Relationship Id="rId313" Type="http://schemas.openxmlformats.org/officeDocument/2006/relationships/hyperlink" Target="file:///C:\Data\3GPP\Extracts\R2-2210598.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R2-2210347%20NR%20RRC%20CR%20Introduction%20of%20enhanced%20and%20relaxed%20cell%20reselection%20for%20NTN.docx" TargetMode="External"/><Relationship Id="rId94" Type="http://schemas.openxmlformats.org/officeDocument/2006/relationships/hyperlink" Target="file:///C:\Data\3GPP\Extracts\R2-2210568%20CR%20corrections%20for%2038321.docx" TargetMode="External"/><Relationship Id="rId148" Type="http://schemas.openxmlformats.org/officeDocument/2006/relationships/hyperlink" Target="file:///C:\Data\3GPP\RAN2\Inbox\R2-2210859.zip" TargetMode="External"/><Relationship Id="rId169" Type="http://schemas.openxmlformats.org/officeDocument/2006/relationships/hyperlink" Target="file:///C:\Data\3GPP\RAN2\Inbox\R2-2210845.zip" TargetMode="External"/><Relationship Id="rId334" Type="http://schemas.openxmlformats.org/officeDocument/2006/relationships/hyperlink" Target="file:///C:\Data\3GPP\Extracts\R2-2210405%20Discussion%20on%20NTN%20mobility%20enhancements.doc" TargetMode="External"/><Relationship Id="rId355" Type="http://schemas.openxmlformats.org/officeDocument/2006/relationships/hyperlink" Target="file:///C:\Data\3GPP\RAN2\Inbox\R2-2211044.zip" TargetMode="External"/><Relationship Id="rId4" Type="http://schemas.openxmlformats.org/officeDocument/2006/relationships/settings" Target="settings.xml"/><Relationship Id="rId180" Type="http://schemas.openxmlformats.org/officeDocument/2006/relationships/hyperlink" Target="file:///C:\Data\3GPP\RAN2\Inbox\R2-2210847.zip" TargetMode="External"/><Relationship Id="rId215" Type="http://schemas.openxmlformats.org/officeDocument/2006/relationships/hyperlink" Target="file:///C:\Data\3GPP\Extracts\R2-2209750%20Discussion%20on%20performance%20enhancement%20for%20IoT%20NTN.docx" TargetMode="External"/><Relationship Id="rId236" Type="http://schemas.openxmlformats.org/officeDocument/2006/relationships/hyperlink" Target="file:///C:\Data\3GPP\RAN2\Inbox\R2-2210861.zip" TargetMode="External"/><Relationship Id="rId257" Type="http://schemas.openxmlformats.org/officeDocument/2006/relationships/hyperlink" Target="file:///C:\Data\3GPP\Extracts\R2-2210766%20-%20R18%20WI%20NR-NTN-enh%20workplan_v3.docx" TargetMode="External"/><Relationship Id="rId278" Type="http://schemas.openxmlformats.org/officeDocument/2006/relationships/hyperlink" Target="file:///C:\Data\3GPP\RAN2\Inbox\R2-2210841.zip" TargetMode="External"/><Relationship Id="rId303" Type="http://schemas.openxmlformats.org/officeDocument/2006/relationships/hyperlink" Target="file:///C:\Data\3GPP\RAN2\Inbox\R2-2210860.zip"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742.docx" TargetMode="External"/><Relationship Id="rId138" Type="http://schemas.openxmlformats.org/officeDocument/2006/relationships/hyperlink" Target="file:///C:\Data\3GPP\Extracts\R2-2210197%20(R17%20NTN%206.10.4.2)%20331%20CR%20for%20Measurement%20events.docx" TargetMode="External"/><Relationship Id="rId345" Type="http://schemas.openxmlformats.org/officeDocument/2006/relationships/hyperlink" Target="file:///C:\Data\3GPP\Extracts\R2-2210479-Discussion_on_NTN_mobility.doc" TargetMode="External"/><Relationship Id="rId191" Type="http://schemas.openxmlformats.org/officeDocument/2006/relationships/hyperlink" Target="file:///C:\Data\3GPP\Extracts\R2-2210698.docx" TargetMode="External"/><Relationship Id="rId205" Type="http://schemas.openxmlformats.org/officeDocument/2006/relationships/hyperlink" Target="file:///C:\Data\3GPP\Extracts\R2-2210036%20Discussion%20on%20disabling%20of%20HARQ%20feedback.doc" TargetMode="External"/><Relationship Id="rId247" Type="http://schemas.openxmlformats.org/officeDocument/2006/relationships/hyperlink" Target="file:///C:\Data\3GPP\Extracts\R2-2210089-%20Discussion%20on%20mobility%20enhancement%20for%20IoT%20NTN.doc" TargetMode="External"/><Relationship Id="rId107" Type="http://schemas.openxmlformats.org/officeDocument/2006/relationships/hyperlink" Target="file:///C:\Data\3GPP\Extracts\R2-2209852%20Clarification%20on%20validity%20timer%20for%20serving%20cell.docx" TargetMode="External"/><Relationship Id="rId289" Type="http://schemas.openxmlformats.org/officeDocument/2006/relationships/hyperlink" Target="file:///C:\Data\3GPP\Extracts\R2-2210004_NTN_NW_Verified.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R2-2209354_S2-2207420.doc" TargetMode="External"/><Relationship Id="rId314" Type="http://schemas.openxmlformats.org/officeDocument/2006/relationships/hyperlink" Target="file:///C:\Data\3GPP\Extracts\R2-2210737%20Discussion%20on%20idle%20mode%20aspects%20for%20NTN.docx" TargetMode="External"/><Relationship Id="rId356" Type="http://schemas.openxmlformats.org/officeDocument/2006/relationships/hyperlink" Target="file:///C:\Data\3GPP\RAN2\Inbox\R2-2211017.zip" TargetMode="External"/><Relationship Id="rId95" Type="http://schemas.openxmlformats.org/officeDocument/2006/relationships/hyperlink" Target="file:///C:\Data\3GPP\Extracts\R2-2209504%20Correction%20on%20the%20list%20of%20PLMNs%20not%20allowed%20to%20operate%20at%20the%20present%20UE%20location%20in%20TS%2038.304.docx" TargetMode="External"/><Relationship Id="rId160" Type="http://schemas.openxmlformats.org/officeDocument/2006/relationships/hyperlink" Target="file:///C:\Data\3GPP\Extracts\R2-2209359_S2-2207839.doc" TargetMode="External"/><Relationship Id="rId216" Type="http://schemas.openxmlformats.org/officeDocument/2006/relationships/hyperlink" Target="file:///C:\Data\3GPP\Extracts\R2-2209834%20Further%20discussion%20on%20HARQ%20enhancements.docx" TargetMode="External"/><Relationship Id="rId258" Type="http://schemas.openxmlformats.org/officeDocument/2006/relationships/hyperlink" Target="file:///C:\Data\3GPP\Extracts\R2-2209389.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152%20Discussion%20on%20the%20HARQ%20enhancement%20for%20IoT-NTN.docx" TargetMode="External"/><Relationship Id="rId118" Type="http://schemas.openxmlformats.org/officeDocument/2006/relationships/hyperlink" Target="file:///C:\Data\3GPP\Extracts\R2-2210760%20-%20R17%20NR%20NTN%20epoch%20time%20and%20validity.docx" TargetMode="External"/><Relationship Id="rId325" Type="http://schemas.openxmlformats.org/officeDocument/2006/relationships/hyperlink" Target="file:///C:\Data\3GPP\Extracts\R2-2209921%20NTN%20handover%20enhancements.doc" TargetMode="External"/><Relationship Id="rId171" Type="http://schemas.openxmlformats.org/officeDocument/2006/relationships/hyperlink" Target="file:///C:\Data\3GPP\Extracts\R2-2209661%20Discussion%20on%20user%20consent%20for%20UE%20coarse%20location%20request.docx" TargetMode="External"/><Relationship Id="rId227" Type="http://schemas.openxmlformats.org/officeDocument/2006/relationships/hyperlink" Target="file:///C:\Data\3GPP\Extracts\R2-2210440%20(R18%20IoT-NTN%20WI%20AI%208.6.2.2)%20GNSS%20enhancements.docx" TargetMode="External"/><Relationship Id="rId269" Type="http://schemas.openxmlformats.org/officeDocument/2006/relationships/hyperlink" Target="file:///C:\Data\3GPP\Extracts\R2-2210758%20-%20R18%20NR%20NTN%20Coverage%20enhancements.docx"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R2-2209505%20Correction%20on%20UE%20behavior%20on%20SMTC%20in%20TS%2038.331.docx" TargetMode="External"/><Relationship Id="rId280" Type="http://schemas.openxmlformats.org/officeDocument/2006/relationships/hyperlink" Target="file:///C:\Data\3GPP\RAN2\Inbox\R2-2210841.zip" TargetMode="External"/><Relationship Id="rId336" Type="http://schemas.openxmlformats.org/officeDocument/2006/relationships/hyperlink" Target="file:///C:\Data\3GPP\Extracts\R2-2210405%20Discussion%20on%20NTN%20mobility%20enhancements.doc" TargetMode="External"/><Relationship Id="rId75" Type="http://schemas.openxmlformats.org/officeDocument/2006/relationships/hyperlink" Target="file:///C:\Data\3GPP\RAN2\Inbox\R2-2210850.zip" TargetMode="External"/><Relationship Id="rId140" Type="http://schemas.openxmlformats.org/officeDocument/2006/relationships/hyperlink" Target="file:///C:\Data\3GPP\Extracts\R2-2210743.docx" TargetMode="External"/><Relationship Id="rId182" Type="http://schemas.openxmlformats.org/officeDocument/2006/relationships/hyperlink" Target="file:///C:\Data\3GPP\Extracts\R2-2210736%20-%20Discussion%20on%20neighbour%20cell%20information.docx" TargetMode="External"/><Relationship Id="rId6" Type="http://schemas.openxmlformats.org/officeDocument/2006/relationships/footnotes" Target="footnotes.xml"/><Relationship Id="rId238" Type="http://schemas.openxmlformats.org/officeDocument/2006/relationships/hyperlink" Target="file:///C:\Data\3GPP\Extracts\R2-2209580%20Discussion%20on%20neighbour%20cell%20measurements%20in%20IoT%20NTN.docx" TargetMode="External"/><Relationship Id="rId291" Type="http://schemas.openxmlformats.org/officeDocument/2006/relationships/hyperlink" Target="file:///C:\Data\3GPP\Extracts\R2-2210120%20Discussion%20on%20network%20verified%20UE%20location%20.doc" TargetMode="External"/><Relationship Id="rId305" Type="http://schemas.openxmlformats.org/officeDocument/2006/relationships/hyperlink" Target="file:///C:\Data\3GPP\Extracts\R2-2209970%20Further%20considerations%20on%20IDLE%20and%20INACTIVE%20mobility.docx" TargetMode="External"/><Relationship Id="rId347" Type="http://schemas.openxmlformats.org/officeDocument/2006/relationships/hyperlink" Target="file:///C:\Data\3GPP\Extracts\R2-2210668_Discussion%20on%20NTN-NTN%20and%20NTN-TN%20mobility.docx"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RAN2\Inbox\R2-2210852.zip" TargetMode="External"/><Relationship Id="rId151" Type="http://schemas.openxmlformats.org/officeDocument/2006/relationships/hyperlink" Target="file:///C:\Data\3GPP\Extracts\R2-2210246.docx" TargetMode="External"/><Relationship Id="rId193" Type="http://schemas.openxmlformats.org/officeDocument/2006/relationships/hyperlink" Target="file:///C:\Data\3GPP\RAN2\Inbox\R2-2210848.zip" TargetMode="External"/><Relationship Id="rId207" Type="http://schemas.openxmlformats.org/officeDocument/2006/relationships/hyperlink" Target="file:///C:\Data\3GPP\Extracts\R2-2210152%20Discussion%20on%20the%20HARQ%20enhancement%20for%20IoT-NTN.docx" TargetMode="External"/><Relationship Id="rId249" Type="http://schemas.openxmlformats.org/officeDocument/2006/relationships/hyperlink" Target="file:///C:\Data\3GPP\Extracts\R2-2210154%20Discussion%20on%20the%20mobility%20enhancement%20for%20IoT-NTN.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09527%20NTN%20RRC%20CR.docx" TargetMode="External"/><Relationship Id="rId260" Type="http://schemas.openxmlformats.org/officeDocument/2006/relationships/hyperlink" Target="file:///C:\Data\3GPP\Extracts\R2-2209508%20Discussion%20on%20RAN%20overhead%20reduction%20for%20VoNR%20support%20in%20NR%20NTN.docx" TargetMode="External"/><Relationship Id="rId316" Type="http://schemas.openxmlformats.org/officeDocument/2006/relationships/hyperlink" Target="file:///C:\Data\3GPP\RAN2\Inbox\R2-2210864.zip" TargetMode="External"/><Relationship Id="rId55" Type="http://schemas.openxmlformats.org/officeDocument/2006/relationships/hyperlink" Target="https://www.3gpp.org/ftp/TSG_RAN/WG2_RL2/TSGR2_119bis-e/Docs/R2-2209455.zip" TargetMode="External"/><Relationship Id="rId97" Type="http://schemas.openxmlformats.org/officeDocument/2006/relationships/hyperlink" Target="file:///C:\Data\3GPP\Extracts\R2-2210584.docx" TargetMode="External"/><Relationship Id="rId120" Type="http://schemas.openxmlformats.org/officeDocument/2006/relationships/hyperlink" Target="file:///C:\Data\3GPP\Extracts\R2-2210760%20-%20R17%20NR%20NTN%20epoch%20time%20and%20validity.docx" TargetMode="External"/><Relationship Id="rId358" Type="http://schemas.openxmlformats.org/officeDocument/2006/relationships/fontTable" Target="fontTable.xml"/><Relationship Id="rId162" Type="http://schemas.openxmlformats.org/officeDocument/2006/relationships/hyperlink" Target="file:///C:\Data\3GPP\Extracts\R2-2209712%20UE%20capability%20for%20NTN.docx" TargetMode="External"/><Relationship Id="rId218" Type="http://schemas.openxmlformats.org/officeDocument/2006/relationships/hyperlink" Target="file:///C:\Data\3GPP\Extracts\R2-2210195%20(R18%20IoT-NTN%20WI%20AI%208.6.2.1)%20-%20disabling%20HARQ%20feedback.docx" TargetMode="External"/><Relationship Id="rId271" Type="http://schemas.openxmlformats.org/officeDocument/2006/relationships/hyperlink" Target="file:///C:\Data\3GPP\RAN2\Inbox\R2-2210842.zip" TargetMode="External"/><Relationship Id="rId24" Type="http://schemas.openxmlformats.org/officeDocument/2006/relationships/hyperlink" Target="https://www.3gpp.org/ftp/TSG_RAN/WG2_RL2/TSGR2_119bis-e/Docs/R2-2210392.zip" TargetMode="External"/><Relationship Id="rId66" Type="http://schemas.openxmlformats.org/officeDocument/2006/relationships/hyperlink" Target="file:///C:\Data\3GPP\archive\RAN\RAN%2392\Tdocs\RP-211557.zip" TargetMode="External"/><Relationship Id="rId131" Type="http://schemas.openxmlformats.org/officeDocument/2006/relationships/hyperlink" Target="file:///C:\Data\3GPP\Extracts\R2-2210034%20Discussion%20on%20not%20being%20able%20to%20acquire%20SIB%2019%20for%20NR%20NTN.doc" TargetMode="External"/><Relationship Id="rId327" Type="http://schemas.openxmlformats.org/officeDocument/2006/relationships/hyperlink" Target="file:///C:\Data\3GPP\Extracts\R2-2210160%20Mobility%20enhancements%20for%20connected%20mode.docx" TargetMode="External"/><Relationship Id="rId173" Type="http://schemas.openxmlformats.org/officeDocument/2006/relationships/hyperlink" Target="file:///C:\Data\3GPP\Extracts\R2-2210642%20Discussion%20on%20DRX%20HARQ%20RTT%20timer%20for%20IoT%20NTN.docx" TargetMode="External"/><Relationship Id="rId229" Type="http://schemas.openxmlformats.org/officeDocument/2006/relationships/hyperlink" Target="file:///C:\Data\3GPP\Extracts\R2-2210703.docx" TargetMode="External"/><Relationship Id="rId240" Type="http://schemas.openxmlformats.org/officeDocument/2006/relationships/hyperlink" Target="file:///C:\Data\3GPP\Extracts\R2-2209719%20RLF%20detection.doc" TargetMode="External"/><Relationship Id="rId35" Type="http://schemas.openxmlformats.org/officeDocument/2006/relationships/hyperlink" Target="https://www.3gpp.org/ftp/TSG_RAN/WG2_RL2/TSGR2_119bis-e/Docs/R2-2210649.zip" TargetMode="External"/><Relationship Id="rId77" Type="http://schemas.openxmlformats.org/officeDocument/2006/relationships/hyperlink" Target="file:///C:\Data\3GPP\RAN2\Inbox\R2-2210868.zip" TargetMode="External"/><Relationship Id="rId100" Type="http://schemas.openxmlformats.org/officeDocument/2006/relationships/hyperlink" Target="file:///C:\Data\3GPP\Extracts\R2-2210466%20discussion%20on%20epoch%20time.docx" TargetMode="External"/><Relationship Id="rId282" Type="http://schemas.openxmlformats.org/officeDocument/2006/relationships/hyperlink" Target="file:///C:\Data\3GPP\Extracts\R2-2209407.docx" TargetMode="External"/><Relationship Id="rId338" Type="http://schemas.openxmlformats.org/officeDocument/2006/relationships/hyperlink" Target="file:///C:\Data\3GPP\RAN2\Inbox\R2-2210862.zip" TargetMode="External"/><Relationship Id="rId8" Type="http://schemas.openxmlformats.org/officeDocument/2006/relationships/hyperlink" Target="https://www.3gpp.org/ftp/TSG_RAN/WG2_RL2/TSGR2_119bis-e/Docs/R2-2210177.zip" TargetMode="External"/><Relationship Id="rId142" Type="http://schemas.openxmlformats.org/officeDocument/2006/relationships/hyperlink" Target="file:///C:\Data\3GPP\Extracts\38331_CR3493_(Rel-17)_R2-2209540%20IOT%20bit%20for%20inter%20satellite%20measurement_v1.docx" TargetMode="External"/><Relationship Id="rId184" Type="http://schemas.openxmlformats.org/officeDocument/2006/relationships/hyperlink" Target="file:///C:\Data\3GPP\Extracts\R2-2210530%2036331CR_Clarification%20on%20epochTime%20in%20SIB31.docx" TargetMode="External"/><Relationship Id="rId251" Type="http://schemas.openxmlformats.org/officeDocument/2006/relationships/hyperlink" Target="file:///C:\Data\3GPP\Extracts\R2-22103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47BB-2FBE-4F89-8B1C-2D03B0E2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36281</Words>
  <Characters>206802</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242598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2019-04-30T12:04:00Z</cp:lastPrinted>
  <dcterms:created xsi:type="dcterms:W3CDTF">2022-10-19T12:40:00Z</dcterms:created>
  <dcterms:modified xsi:type="dcterms:W3CDTF">2022-10-19T12:40:00Z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