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B1E9F" w14:textId="3AF608C5" w:rsidR="001C71A5" w:rsidRDefault="001C71A5" w:rsidP="001C71A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R2-220935</w:t>
      </w:r>
      <w:r>
        <w:rPr>
          <w:b/>
          <w:noProof/>
          <w:sz w:val="24"/>
          <w:szCs w:val="24"/>
        </w:rPr>
        <w:t>7</w:t>
      </w:r>
    </w:p>
    <w:p w14:paraId="12727D93" w14:textId="77777777" w:rsidR="001C71A5" w:rsidRDefault="001C71A5" w:rsidP="001C71A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4D4832A3" w14:textId="77777777" w:rsidR="001C71A5" w:rsidRDefault="001C71A5" w:rsidP="001C71A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5CB86EE" w14:textId="77777777" w:rsidR="001C71A5" w:rsidRDefault="001C71A5" w:rsidP="001C71A5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8FF67D8" w14:textId="14D150E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75DCE">
        <w:rPr>
          <w:rFonts w:cs="Arial"/>
          <w:b/>
          <w:noProof/>
          <w:sz w:val="24"/>
        </w:rPr>
        <w:t>7518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D185FA4" w:rsidR="00463675" w:rsidRPr="0071437C" w:rsidRDefault="00463675" w:rsidP="00BD27CB">
      <w:pPr>
        <w:pStyle w:val="Title"/>
        <w:spacing w:before="60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proofErr w:type="spellStart"/>
      <w:r w:rsidR="004E35A2">
        <w:t>ProSe</w:t>
      </w:r>
      <w:proofErr w:type="spellEnd"/>
      <w:r w:rsidR="004E35A2">
        <w:t xml:space="preserve">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BD27CB">
      <w:pPr>
        <w:pStyle w:val="Title"/>
        <w:spacing w:before="60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BD27CB">
      <w:pPr>
        <w:pStyle w:val="Title"/>
        <w:spacing w:before="60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BD27CB">
      <w:pPr>
        <w:pStyle w:val="Title"/>
        <w:spacing w:before="60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6AE132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A2F87">
        <w:rPr>
          <w:bCs/>
        </w:rPr>
        <w:t>LaeYoung</w:t>
      </w:r>
      <w:proofErr w:type="spellEnd"/>
      <w:r w:rsidR="000A2F87">
        <w:rPr>
          <w:bCs/>
        </w:rPr>
        <w:t xml:space="preserve">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6374ADD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BD27CB">
      <w:pPr>
        <w:pStyle w:val="Title"/>
        <w:spacing w:before="0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proofErr w:type="spellStart"/>
      <w:r w:rsidR="00A32B97" w:rsidRPr="00A32B97">
        <w:rPr>
          <w:rFonts w:ascii="Arial" w:hAnsi="Arial" w:cs="Arial"/>
          <w:bCs/>
        </w:rPr>
        <w:t>ProSe</w:t>
      </w:r>
      <w:proofErr w:type="spellEnd"/>
      <w:r w:rsidR="00A32B97" w:rsidRPr="00A32B97">
        <w:rPr>
          <w:rFonts w:ascii="Arial" w:hAnsi="Arial" w:cs="Arial"/>
          <w:bCs/>
        </w:rPr>
        <w:t xml:space="preserve">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proofErr w:type="spellStart"/>
      <w:r w:rsidRPr="00447B6C"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6B9F21CA" w:rsidR="00101EA2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proofErr w:type="spellStart"/>
      <w:r w:rsidR="00D960A9" w:rsidRPr="00447B6C">
        <w:rPr>
          <w:rFonts w:ascii="Arial" w:hAnsi="Arial" w:cs="Arial"/>
          <w:bCs/>
        </w:rPr>
        <w:t>NR_SL_relay_enh</w:t>
      </w:r>
      <w:proofErr w:type="spellEnd"/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101EA2" w:rsidRPr="00101EA2">
        <w:rPr>
          <w:rFonts w:ascii="Arial" w:hAnsi="Arial" w:cs="Arial"/>
          <w:bCs/>
        </w:rPr>
        <w:t xml:space="preserve">it is technically feasible to deliver the authorization information </w:t>
      </w:r>
      <w:r w:rsidR="00101EA2" w:rsidRPr="002C0909">
        <w:rPr>
          <w:rFonts w:ascii="Arial" w:hAnsi="Arial" w:cs="Arial"/>
          <w:bCs/>
        </w:rPr>
        <w:t xml:space="preserve">related to UE-to-UE Relay </w:t>
      </w:r>
      <w:r w:rsidR="00101EA2">
        <w:rPr>
          <w:rFonts w:ascii="Arial" w:hAnsi="Arial" w:cs="Arial"/>
          <w:bCs/>
        </w:rPr>
        <w:t xml:space="preserve">operation from AMF </w:t>
      </w:r>
      <w:r w:rsidR="00101EA2" w:rsidRPr="00101EA2">
        <w:rPr>
          <w:rFonts w:ascii="Arial" w:hAnsi="Arial" w:cs="Arial"/>
          <w:bCs/>
        </w:rPr>
        <w:t xml:space="preserve">to NG-RAN as part of the NGAP message. However, SA2 has </w:t>
      </w:r>
      <w:r w:rsidR="00101EA2">
        <w:rPr>
          <w:rFonts w:ascii="Arial" w:hAnsi="Arial" w:cs="Arial"/>
          <w:bCs/>
        </w:rPr>
        <w:t>not</w:t>
      </w:r>
      <w:r w:rsidR="00101EA2" w:rsidRPr="00101EA2">
        <w:rPr>
          <w:rFonts w:ascii="Arial" w:hAnsi="Arial" w:cs="Arial"/>
          <w:bCs/>
        </w:rPr>
        <w:t xml:space="preserve"> concluded on how such information can be used for U2U Relay operation</w:t>
      </w:r>
      <w:r w:rsidR="00101EA2">
        <w:rPr>
          <w:rFonts w:ascii="Arial" w:hAnsi="Arial" w:cs="Arial"/>
          <w:bCs/>
        </w:rPr>
        <w:t xml:space="preserve"> in NG-RAN</w:t>
      </w:r>
      <w:r>
        <w:rPr>
          <w:rFonts w:ascii="Arial" w:hAnsi="Arial" w:cs="Arial"/>
          <w:bCs/>
        </w:rPr>
        <w:t xml:space="preserve">. </w:t>
      </w:r>
    </w:p>
    <w:p w14:paraId="4A3CAB1C" w14:textId="208B22FC" w:rsidR="00A32B97" w:rsidRDefault="00101EA2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Because</w:t>
      </w:r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</w:t>
      </w:r>
      <w:proofErr w:type="spellStart"/>
      <w:r w:rsidR="00046817" w:rsidRPr="001D1BFE">
        <w:rPr>
          <w:rFonts w:ascii="Arial" w:hAnsi="Arial" w:cs="Arial"/>
          <w:bCs/>
        </w:rPr>
        <w:t>XnAP</w:t>
      </w:r>
      <w:proofErr w:type="spellEnd"/>
      <w:r w:rsidR="00046817" w:rsidRPr="001D1BFE">
        <w:rPr>
          <w:rFonts w:ascii="Arial" w:hAnsi="Arial" w:cs="Arial"/>
          <w:bCs/>
        </w:rPr>
        <w:t xml:space="preserve"> is within RAN3 remit</w:t>
      </w:r>
      <w:r w:rsidR="00A32B97"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575DCE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lastRenderedPageBreak/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</w:t>
      </w:r>
      <w:proofErr w:type="spellStart"/>
      <w:r w:rsidR="00725FA0" w:rsidRPr="00725FA0">
        <w:rPr>
          <w:rFonts w:eastAsiaTheme="minorEastAsia" w:cs="Arial"/>
          <w:lang w:eastAsia="ko-KR"/>
        </w:rPr>
        <w:t>ProSe</w:t>
      </w:r>
      <w:proofErr w:type="spellEnd"/>
      <w:r w:rsidR="00725FA0" w:rsidRPr="00725FA0">
        <w:rPr>
          <w:rFonts w:eastAsiaTheme="minorEastAsia" w:cs="Arial"/>
          <w:lang w:eastAsia="ko-KR"/>
        </w:rPr>
        <w:t xml:space="preserve">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449D7621" w14:textId="4F20AD35" w:rsidR="00C44B94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A1AA63" w14:textId="77777777" w:rsidR="00BD27CB" w:rsidRPr="000F4E43" w:rsidRDefault="00BD27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018FFB73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45C58" w14:textId="77777777" w:rsidR="00416C7C" w:rsidRDefault="00416C7C">
      <w:r>
        <w:separator/>
      </w:r>
    </w:p>
  </w:endnote>
  <w:endnote w:type="continuationSeparator" w:id="0">
    <w:p w14:paraId="365B0D58" w14:textId="77777777" w:rsidR="00416C7C" w:rsidRDefault="0041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2F180" w14:textId="77777777" w:rsidR="00416C7C" w:rsidRDefault="00416C7C">
      <w:r>
        <w:separator/>
      </w:r>
    </w:p>
  </w:footnote>
  <w:footnote w:type="continuationSeparator" w:id="0">
    <w:p w14:paraId="0D55A62F" w14:textId="77777777" w:rsidR="00416C7C" w:rsidRDefault="00416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0911460">
    <w:abstractNumId w:val="18"/>
  </w:num>
  <w:num w:numId="2" w16cid:durableId="1372874477">
    <w:abstractNumId w:val="15"/>
  </w:num>
  <w:num w:numId="3" w16cid:durableId="378095198">
    <w:abstractNumId w:val="14"/>
  </w:num>
  <w:num w:numId="4" w16cid:durableId="363022165">
    <w:abstractNumId w:val="13"/>
  </w:num>
  <w:num w:numId="5" w16cid:durableId="666903111">
    <w:abstractNumId w:val="9"/>
  </w:num>
  <w:num w:numId="6" w16cid:durableId="1208688094">
    <w:abstractNumId w:val="7"/>
  </w:num>
  <w:num w:numId="7" w16cid:durableId="1763183508">
    <w:abstractNumId w:val="6"/>
  </w:num>
  <w:num w:numId="8" w16cid:durableId="925647111">
    <w:abstractNumId w:val="5"/>
  </w:num>
  <w:num w:numId="9" w16cid:durableId="918753656">
    <w:abstractNumId w:val="4"/>
  </w:num>
  <w:num w:numId="10" w16cid:durableId="673798571">
    <w:abstractNumId w:val="8"/>
  </w:num>
  <w:num w:numId="11" w16cid:durableId="1542787438">
    <w:abstractNumId w:val="3"/>
  </w:num>
  <w:num w:numId="12" w16cid:durableId="1890338295">
    <w:abstractNumId w:val="2"/>
  </w:num>
  <w:num w:numId="13" w16cid:durableId="1447500456">
    <w:abstractNumId w:val="1"/>
  </w:num>
  <w:num w:numId="14" w16cid:durableId="141120660">
    <w:abstractNumId w:val="0"/>
  </w:num>
  <w:num w:numId="15" w16cid:durableId="1218129527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8826437">
    <w:abstractNumId w:val="17"/>
  </w:num>
  <w:num w:numId="17" w16cid:durableId="1430614047">
    <w:abstractNumId w:val="12"/>
  </w:num>
  <w:num w:numId="18" w16cid:durableId="14828840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928850">
    <w:abstractNumId w:val="16"/>
  </w:num>
  <w:num w:numId="20" w16cid:durableId="154732839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C71A5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16C7C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51393"/>
    <w:rsid w:val="00567D4C"/>
    <w:rsid w:val="00575DCE"/>
    <w:rsid w:val="00580D1A"/>
    <w:rsid w:val="00583AA1"/>
    <w:rsid w:val="00584B08"/>
    <w:rsid w:val="00586AE3"/>
    <w:rsid w:val="00586ED8"/>
    <w:rsid w:val="005B226D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27CB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81704"/>
    <w:rsid w:val="00E907D3"/>
    <w:rsid w:val="00E950EA"/>
    <w:rsid w:val="00E97EA3"/>
    <w:rsid w:val="00EA09B1"/>
    <w:rsid w:val="00EA19B5"/>
    <w:rsid w:val="00EA31A3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817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2022-08-30T20:24:00Z</cp:lastPrinted>
  <dcterms:created xsi:type="dcterms:W3CDTF">2022-09-25T21:33:00Z</dcterms:created>
  <dcterms:modified xsi:type="dcterms:W3CDTF">2022-09-25T21:33:00Z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