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D6EC47C"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1A2EB3" w:rsidRPr="00316897">
        <w:rPr>
          <w:rFonts w:cs="Arial"/>
          <w:sz w:val="24"/>
          <w:lang w:eastAsia="zh-CN"/>
        </w:rPr>
        <w:t>R2-2207877</w:t>
      </w:r>
      <w:r w:rsidR="001A2EB3" w:rsidRPr="00316897">
        <w:rPr>
          <w:rFonts w:ascii="Times New Roman" w:eastAsia="Times New Roman" w:hAnsi="Times New Roman"/>
          <w:sz w:val="24"/>
          <w:szCs w:val="24"/>
        </w:rPr>
        <w:t xml:space="preserve"> </w:t>
      </w:r>
      <w:r w:rsidR="001A2EB3">
        <w:rPr>
          <w:rFonts w:ascii="Times New Roman" w:eastAsia="Times New Roman" w:hAnsi="Times New Roman"/>
          <w:sz w:val="24"/>
          <w:szCs w:val="24"/>
        </w:rPr>
        <w:t xml:space="preserve">  </w:t>
      </w:r>
    </w:p>
    <w:p w14:paraId="194FD871" w14:textId="5ABBA40A"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1A2EB3">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1A2EB3">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657086">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14B387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BA2698">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5ED454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691FF9" w:rsidRPr="00691FF9">
        <w:rPr>
          <w:rFonts w:ascii="Arial" w:hAnsi="Arial" w:cs="Arial"/>
          <w:b/>
          <w:bCs/>
          <w:sz w:val="24"/>
        </w:rPr>
        <w:t>Power saving</w:t>
      </w:r>
      <w:r w:rsidR="00691FF9">
        <w:rPr>
          <w:rFonts w:ascii="Arial" w:hAnsi="Arial" w:cs="Arial"/>
          <w:b/>
          <w:bCs/>
          <w:sz w:val="24"/>
        </w:rPr>
        <w:t xml:space="preserve"> enhancements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E1F1486" w14:textId="5DD3DE6C" w:rsidR="00BD160A" w:rsidRPr="00BD160A" w:rsidRDefault="00BD160A" w:rsidP="00BD160A">
      <w:pPr>
        <w:pStyle w:val="Reference"/>
        <w:numPr>
          <w:ilvl w:val="0"/>
          <w:numId w:val="0"/>
        </w:numPr>
        <w:rPr>
          <w:rFonts w:eastAsia="DengXian"/>
          <w:kern w:val="2"/>
        </w:rPr>
      </w:pPr>
      <w:bookmarkStart w:id="4" w:name="_Hlk54163088"/>
      <w:r w:rsidRPr="00BD160A">
        <w:rPr>
          <w:rFonts w:eastAsia="DengXian"/>
          <w:kern w:val="2"/>
        </w:rPr>
        <w:t xml:space="preserve">In </w:t>
      </w:r>
      <w:r w:rsidRPr="00BD160A">
        <w:rPr>
          <w:rFonts w:eastAsia="DengXian"/>
          <w:kern w:val="2"/>
        </w:rPr>
        <w:fldChar w:fldCharType="begin"/>
      </w:r>
      <w:r w:rsidRPr="00BD160A">
        <w:rPr>
          <w:rFonts w:eastAsia="DengXian"/>
          <w:kern w:val="2"/>
        </w:rPr>
        <w:instrText xml:space="preserve"> REF _Ref174151459 \r \h  \* MERGEFORMAT </w:instrText>
      </w:r>
      <w:r w:rsidRPr="00BD160A">
        <w:rPr>
          <w:rFonts w:eastAsia="DengXian"/>
          <w:kern w:val="2"/>
        </w:rPr>
      </w:r>
      <w:r w:rsidRPr="00BD160A">
        <w:rPr>
          <w:rFonts w:eastAsia="DengXian"/>
          <w:kern w:val="2"/>
        </w:rPr>
        <w:fldChar w:fldCharType="separate"/>
      </w:r>
      <w:r w:rsidRPr="00BD160A">
        <w:rPr>
          <w:rFonts w:eastAsia="DengXian"/>
          <w:kern w:val="2"/>
        </w:rPr>
        <w:t>[1]</w:t>
      </w:r>
      <w:r w:rsidRPr="00BD160A">
        <w:rPr>
          <w:rFonts w:eastAsia="DengXian"/>
          <w:kern w:val="2"/>
        </w:rPr>
        <w:fldChar w:fldCharType="end"/>
      </w:r>
      <w:r w:rsidRPr="00BD160A">
        <w:rPr>
          <w:rFonts w:eastAsia="DengXian"/>
          <w:kern w:val="2"/>
        </w:rPr>
        <w:t xml:space="preserve">, a new Study Item, which is based on Release 17 TR 38.838, on corresponding Release 17 work from SA4 (as per SP-210043) and on Release 18 work from SA2 (as per SP-211166), was agreed. Following three main areas of study, are in the scope of this new Study Item. </w:t>
      </w:r>
    </w:p>
    <w:bookmarkEnd w:id="4"/>
    <w:p w14:paraId="78BC674C" w14:textId="77777777" w:rsidR="00BD160A" w:rsidRPr="00BD160A" w:rsidRDefault="00BD160A" w:rsidP="007D3A99">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XR-awareness in RAN (RAN2):</w:t>
      </w:r>
    </w:p>
    <w:p w14:paraId="6ED3CF55" w14:textId="77777777" w:rsidR="00BD160A" w:rsidRPr="00BD160A" w:rsidRDefault="00BD160A" w:rsidP="007D3A99">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 xml:space="preserve">Study and identify the XR traffic (both UL and DL) characteristics, QoS metrics, and application layer attributes beneficial for the </w:t>
      </w:r>
      <w:proofErr w:type="spellStart"/>
      <w:r w:rsidRPr="00BD160A">
        <w:rPr>
          <w:rFonts w:ascii="Times New Roman" w:eastAsia="DengXian" w:hAnsi="Times New Roman"/>
          <w:sz w:val="20"/>
          <w:szCs w:val="20"/>
          <w:lang w:val="en-GB"/>
        </w:rPr>
        <w:t>gNB</w:t>
      </w:r>
      <w:proofErr w:type="spellEnd"/>
      <w:r w:rsidRPr="00BD160A">
        <w:rPr>
          <w:rFonts w:ascii="Times New Roman" w:eastAsia="DengXian" w:hAnsi="Times New Roman"/>
          <w:sz w:val="20"/>
          <w:szCs w:val="20"/>
          <w:lang w:val="en-GB"/>
        </w:rPr>
        <w:t xml:space="preserve"> to be aware of.</w:t>
      </w:r>
    </w:p>
    <w:p w14:paraId="4EC5F27A" w14:textId="77777777" w:rsidR="00BD160A" w:rsidRPr="00BD160A" w:rsidRDefault="00BD160A" w:rsidP="007D3A99">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how the above information aids XR-specific traffic handling.</w:t>
      </w:r>
    </w:p>
    <w:p w14:paraId="1AF4233D" w14:textId="77777777" w:rsidR="00BD160A" w:rsidRPr="00BD160A" w:rsidRDefault="00BD160A" w:rsidP="007D3A99">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XR-specific Power Saving (RAN1, RAN2):</w:t>
      </w:r>
    </w:p>
    <w:p w14:paraId="22F8AABC" w14:textId="77777777" w:rsidR="00BD160A" w:rsidRPr="00BD160A" w:rsidRDefault="00BD160A" w:rsidP="007D3A99">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XR specific power saving techniques to accommodate XR service characteristics (periodicity, multiple flows, jitter, latency, reliability, etc...). Focus is on the following techniques:</w:t>
      </w:r>
    </w:p>
    <w:p w14:paraId="38BAC464" w14:textId="77777777" w:rsidR="00BD160A" w:rsidRPr="00BD160A" w:rsidRDefault="00BD160A" w:rsidP="007D3A99">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C-DRX enhancement.</w:t>
      </w:r>
    </w:p>
    <w:p w14:paraId="700CFEDA" w14:textId="77777777" w:rsidR="00BD160A" w:rsidRPr="00BD160A" w:rsidRDefault="00BD160A" w:rsidP="007D3A99">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PDCCH monitoring enhancement.</w:t>
      </w:r>
    </w:p>
    <w:p w14:paraId="3D99D8D2" w14:textId="77777777" w:rsidR="00BD160A" w:rsidRPr="00BD160A" w:rsidRDefault="00BD160A" w:rsidP="007D3A99">
      <w:pPr>
        <w:numPr>
          <w:ilvl w:val="0"/>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Objectives on XR-specific capacity improvements (RAN1, RAN2):</w:t>
      </w:r>
    </w:p>
    <w:p w14:paraId="521FD238" w14:textId="77777777" w:rsidR="00BD160A" w:rsidRPr="00BD160A" w:rsidRDefault="00BD160A" w:rsidP="007D3A99">
      <w:pPr>
        <w:numPr>
          <w:ilvl w:val="1"/>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Study mechanisms that provide more efficient resource allocation and scheduling for XR service characteristics (periodicity, multiple flows, jitter, latency, reliability, etc…). Focus is on the following mechanisms:</w:t>
      </w:r>
    </w:p>
    <w:p w14:paraId="29D097B2" w14:textId="04ACF0B5" w:rsidR="00BD160A" w:rsidRPr="00BD160A" w:rsidRDefault="00BD160A" w:rsidP="007D3A99">
      <w:pPr>
        <w:numPr>
          <w:ilvl w:val="2"/>
          <w:numId w:val="7"/>
        </w:numPr>
        <w:spacing w:beforeLines="50" w:before="156" w:afterLines="50" w:after="156"/>
        <w:rPr>
          <w:rFonts w:ascii="Times New Roman" w:eastAsia="DengXian" w:hAnsi="Times New Roman"/>
          <w:sz w:val="20"/>
          <w:szCs w:val="20"/>
        </w:rPr>
      </w:pPr>
      <w:r w:rsidRPr="00BD160A">
        <w:rPr>
          <w:rFonts w:ascii="Times New Roman" w:eastAsia="DengXian" w:hAnsi="Times New Roman"/>
          <w:sz w:val="20"/>
          <w:szCs w:val="20"/>
          <w:lang w:val="en-GB"/>
        </w:rPr>
        <w:t xml:space="preserve">SPS and CG </w:t>
      </w:r>
      <w:r w:rsidR="00771866" w:rsidRPr="00BD160A">
        <w:rPr>
          <w:rFonts w:ascii="Times New Roman" w:eastAsia="DengXian" w:hAnsi="Times New Roman"/>
          <w:sz w:val="20"/>
          <w:szCs w:val="20"/>
          <w:lang w:val="en-GB"/>
        </w:rPr>
        <w:t>enhancements.</w:t>
      </w:r>
    </w:p>
    <w:p w14:paraId="01AC9F7F" w14:textId="799B0387" w:rsidR="006D622B" w:rsidRPr="00BD160A" w:rsidRDefault="00BD160A" w:rsidP="007D3A99">
      <w:pPr>
        <w:pStyle w:val="ListParagraph"/>
        <w:numPr>
          <w:ilvl w:val="2"/>
          <w:numId w:val="7"/>
        </w:numPr>
        <w:spacing w:beforeLines="50" w:before="156" w:afterLines="50" w:after="156"/>
        <w:ind w:firstLineChars="0"/>
      </w:pPr>
      <w:r w:rsidRPr="00BD160A">
        <w:rPr>
          <w:rFonts w:eastAsia="DengXian"/>
        </w:rPr>
        <w:t>Dynamic scheduling/grant enhancements</w:t>
      </w:r>
      <w:r w:rsidR="00771866">
        <w:rPr>
          <w:rFonts w:eastAsia="DengXian"/>
        </w:rPr>
        <w:t>.</w:t>
      </w:r>
      <w:r w:rsidR="00852DC5" w:rsidRPr="00BD160A">
        <w:rPr>
          <w:rFonts w:eastAsia="DengXian"/>
        </w:rPr>
        <w:t xml:space="preserve"> </w:t>
      </w:r>
    </w:p>
    <w:p w14:paraId="7D732F16" w14:textId="03FF2D49"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discuss the </w:t>
      </w:r>
      <w:r w:rsidR="002B6B0F">
        <w:rPr>
          <w:rFonts w:ascii="Times New Roman" w:eastAsia="DengXian" w:hAnsi="Times New Roman"/>
          <w:sz w:val="20"/>
          <w:szCs w:val="20"/>
          <w:lang w:val="en-GB"/>
        </w:rPr>
        <w:t>second</w:t>
      </w:r>
      <w:r>
        <w:rPr>
          <w:rFonts w:ascii="Times New Roman" w:eastAsia="DengXian" w:hAnsi="Times New Roman"/>
          <w:sz w:val="20"/>
          <w:szCs w:val="20"/>
          <w:lang w:val="en-GB"/>
        </w:rPr>
        <w:t xml:space="preserve"> objective on </w:t>
      </w:r>
      <w:r w:rsidR="002B6B0F">
        <w:rPr>
          <w:rFonts w:ascii="Times New Roman" w:eastAsia="DengXian" w:hAnsi="Times New Roman"/>
          <w:sz w:val="20"/>
          <w:szCs w:val="20"/>
          <w:lang w:val="en-GB"/>
        </w:rPr>
        <w:t>XR-specific power saving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A995E7B" w14:textId="7F374752" w:rsidR="00DD2848" w:rsidRDefault="00DD2848" w:rsidP="00B53A0F">
      <w:pPr>
        <w:rPr>
          <w:rFonts w:ascii="Times New Roman" w:eastAsia="DengXian" w:hAnsi="Times New Roman"/>
          <w:sz w:val="20"/>
          <w:szCs w:val="20"/>
          <w:lang w:val="en-GB"/>
        </w:rPr>
      </w:pPr>
      <w:proofErr w:type="gramStart"/>
      <w:r>
        <w:rPr>
          <w:rFonts w:ascii="Times New Roman" w:eastAsia="DengXian" w:hAnsi="Times New Roman"/>
          <w:sz w:val="20"/>
          <w:szCs w:val="20"/>
          <w:lang w:val="en-GB"/>
        </w:rPr>
        <w:t>In order to</w:t>
      </w:r>
      <w:proofErr w:type="gramEnd"/>
      <w:r>
        <w:rPr>
          <w:rFonts w:ascii="Times New Roman" w:eastAsia="DengXian" w:hAnsi="Times New Roman"/>
          <w:sz w:val="20"/>
          <w:szCs w:val="20"/>
          <w:lang w:val="en-GB"/>
        </w:rPr>
        <w:t xml:space="preserve"> optimize UE’s power consumption for XR traffic, connected mode DRX enhancements and PDCCH monitoring enhancements are </w:t>
      </w:r>
      <w:r w:rsidR="00510C57">
        <w:rPr>
          <w:rFonts w:ascii="Times New Roman" w:eastAsia="DengXian" w:hAnsi="Times New Roman"/>
          <w:sz w:val="20"/>
          <w:szCs w:val="20"/>
          <w:lang w:val="en-GB"/>
        </w:rPr>
        <w:t>studied as part of the</w:t>
      </w:r>
      <w:r>
        <w:rPr>
          <w:rFonts w:ascii="Times New Roman" w:eastAsia="DengXian" w:hAnsi="Times New Roman"/>
          <w:sz w:val="20"/>
          <w:szCs w:val="20"/>
          <w:lang w:val="en-GB"/>
        </w:rPr>
        <w:t xml:space="preserve"> SI. </w:t>
      </w:r>
      <w:r>
        <w:rPr>
          <w:rFonts w:ascii="Times New Roman" w:eastAsia="DengXian" w:hAnsi="Times New Roman"/>
          <w:sz w:val="20"/>
          <w:szCs w:val="20"/>
          <w:lang w:val="en-GB"/>
        </w:rPr>
        <w:br/>
      </w:r>
    </w:p>
    <w:p w14:paraId="3D174759" w14:textId="271CFDE9" w:rsidR="00B06E1B" w:rsidRPr="00B06E1B" w:rsidRDefault="00DD2848" w:rsidP="00B06E1B">
      <w:pPr>
        <w:rPr>
          <w:rFonts w:ascii="Times New Roman" w:eastAsia="DengXian" w:hAnsi="Times New Roman"/>
          <w:sz w:val="20"/>
          <w:szCs w:val="20"/>
          <w:lang w:val="en-GB"/>
        </w:rPr>
      </w:pPr>
      <w:r>
        <w:rPr>
          <w:rFonts w:ascii="Times New Roman" w:eastAsia="DengXian" w:hAnsi="Times New Roman"/>
          <w:sz w:val="20"/>
          <w:szCs w:val="20"/>
          <w:lang w:val="en-GB"/>
        </w:rPr>
        <w:t>It should be noted</w:t>
      </w:r>
      <w:r w:rsidR="00B06E1B" w:rsidRPr="00B06E1B">
        <w:rPr>
          <w:rFonts w:ascii="Times New Roman" w:eastAsia="DengXian" w:hAnsi="Times New Roman"/>
          <w:sz w:val="20"/>
          <w:szCs w:val="20"/>
          <w:lang w:val="en-GB"/>
        </w:rPr>
        <w:t xml:space="preserve"> that Rel-17 already supports a set of features for each of </w:t>
      </w:r>
      <w:r w:rsidRPr="00B06E1B">
        <w:rPr>
          <w:rFonts w:ascii="Times New Roman" w:eastAsia="DengXian" w:hAnsi="Times New Roman"/>
          <w:sz w:val="20"/>
          <w:szCs w:val="20"/>
          <w:lang w:val="en-GB"/>
        </w:rPr>
        <w:t xml:space="preserve">these two </w:t>
      </w:r>
      <w:r>
        <w:rPr>
          <w:rFonts w:ascii="Times New Roman" w:eastAsia="DengXian" w:hAnsi="Times New Roman"/>
          <w:sz w:val="20"/>
          <w:szCs w:val="20"/>
          <w:lang w:val="en-GB"/>
        </w:rPr>
        <w:t>mechanisms</w:t>
      </w:r>
      <w:r w:rsidR="00B06E1B" w:rsidRPr="00B06E1B">
        <w:rPr>
          <w:rFonts w:ascii="Times New Roman" w:eastAsia="DengXian" w:hAnsi="Times New Roman"/>
          <w:sz w:val="20"/>
          <w:szCs w:val="20"/>
          <w:lang w:val="en-GB"/>
        </w:rPr>
        <w:t xml:space="preserve">. Standard DRX features comprise: Long DRX cycles, Short DRX cycles, and </w:t>
      </w:r>
      <w:r w:rsidR="00EF5E04">
        <w:rPr>
          <w:rFonts w:ascii="Times New Roman" w:eastAsia="DengXian" w:hAnsi="Times New Roman"/>
          <w:sz w:val="20"/>
          <w:szCs w:val="20"/>
          <w:lang w:val="en-GB"/>
        </w:rPr>
        <w:t xml:space="preserve">Wake Up signal (WUS) also referred to as </w:t>
      </w:r>
      <w:r w:rsidR="00B06E1B" w:rsidRPr="00B06E1B">
        <w:rPr>
          <w:rFonts w:ascii="Times New Roman" w:eastAsia="DengXian" w:hAnsi="Times New Roman"/>
          <w:sz w:val="20"/>
          <w:szCs w:val="20"/>
          <w:lang w:val="en-GB"/>
        </w:rPr>
        <w:t>the power saving signal DCP (</w:t>
      </w:r>
      <w:proofErr w:type="gramStart"/>
      <w:r w:rsidR="00B06E1B" w:rsidRPr="00B06E1B">
        <w:rPr>
          <w:rFonts w:ascii="Times New Roman" w:eastAsia="DengXian" w:hAnsi="Times New Roman"/>
          <w:sz w:val="20"/>
          <w:szCs w:val="20"/>
          <w:lang w:val="en-GB"/>
        </w:rPr>
        <w:t>i.e.</w:t>
      </w:r>
      <w:proofErr w:type="gramEnd"/>
      <w:r w:rsidR="00B06E1B" w:rsidRPr="00B06E1B">
        <w:rPr>
          <w:rFonts w:ascii="Times New Roman" w:eastAsia="DengXian" w:hAnsi="Times New Roman"/>
          <w:sz w:val="20"/>
          <w:szCs w:val="20"/>
          <w:lang w:val="en-GB"/>
        </w:rPr>
        <w:t xml:space="preserve"> DCI with CRC scrambled by PS-RNTI) based on DCI format 2_6, used for </w:t>
      </w:r>
      <w:r>
        <w:rPr>
          <w:rFonts w:ascii="Times New Roman" w:eastAsia="DengXian" w:hAnsi="Times New Roman"/>
          <w:sz w:val="20"/>
          <w:szCs w:val="20"/>
          <w:lang w:val="en-GB"/>
        </w:rPr>
        <w:t xml:space="preserve">dynamically controlling the start of </w:t>
      </w:r>
      <w:proofErr w:type="spellStart"/>
      <w:r w:rsidRPr="00DD2848">
        <w:rPr>
          <w:rFonts w:ascii="Times New Roman" w:eastAsia="DengXian" w:hAnsi="Times New Roman"/>
          <w:i/>
          <w:iCs/>
          <w:sz w:val="20"/>
          <w:szCs w:val="20"/>
          <w:lang w:val="en-GB"/>
        </w:rPr>
        <w:t>OndurationTimer</w:t>
      </w:r>
      <w:proofErr w:type="spellEnd"/>
      <w:r>
        <w:rPr>
          <w:rFonts w:ascii="Times New Roman" w:eastAsia="DengXian" w:hAnsi="Times New Roman"/>
          <w:sz w:val="20"/>
          <w:szCs w:val="20"/>
          <w:lang w:val="en-GB"/>
        </w:rPr>
        <w:t xml:space="preserve"> in a </w:t>
      </w:r>
      <w:r w:rsidR="00B06E1B" w:rsidRPr="00B06E1B">
        <w:rPr>
          <w:rFonts w:ascii="Times New Roman" w:eastAsia="DengXian" w:hAnsi="Times New Roman"/>
          <w:sz w:val="20"/>
          <w:szCs w:val="20"/>
          <w:lang w:val="en-GB"/>
        </w:rPr>
        <w:t xml:space="preserve">DRX cycle. The standard PDCCH monitoring adaptation features for power saving are: SSSG switching between dense and sparse PDCCH monitoring and PDCCH skipping for a given duration.   </w:t>
      </w:r>
    </w:p>
    <w:p w14:paraId="41190583" w14:textId="77777777" w:rsidR="00B06E1B" w:rsidRPr="00B06E1B" w:rsidRDefault="00B06E1B" w:rsidP="00B06E1B">
      <w:pPr>
        <w:rPr>
          <w:rFonts w:ascii="Times New Roman" w:eastAsia="DengXian" w:hAnsi="Times New Roman"/>
          <w:sz w:val="20"/>
          <w:szCs w:val="20"/>
          <w:lang w:val="en-GB"/>
        </w:rPr>
      </w:pPr>
    </w:p>
    <w:p w14:paraId="48AEF400" w14:textId="1E45A5C5" w:rsidR="00B06E1B" w:rsidRDefault="00B06E1B" w:rsidP="00B06E1B">
      <w:pPr>
        <w:rPr>
          <w:rFonts w:ascii="Times New Roman" w:eastAsia="DengXian" w:hAnsi="Times New Roman"/>
          <w:sz w:val="20"/>
          <w:szCs w:val="20"/>
          <w:lang w:val="en-GB"/>
        </w:rPr>
      </w:pPr>
      <w:r w:rsidRPr="00B06E1B">
        <w:rPr>
          <w:rFonts w:ascii="Times New Roman" w:eastAsia="DengXian" w:hAnsi="Times New Roman"/>
          <w:sz w:val="20"/>
          <w:szCs w:val="20"/>
          <w:lang w:val="en-GB"/>
        </w:rPr>
        <w:t xml:space="preserve">The challenge for these power saving solutions is to achieve a good </w:t>
      </w:r>
      <w:proofErr w:type="spellStart"/>
      <w:r w:rsidRPr="00B06E1B">
        <w:rPr>
          <w:rFonts w:ascii="Times New Roman" w:eastAsia="DengXian" w:hAnsi="Times New Roman"/>
          <w:sz w:val="20"/>
          <w:szCs w:val="20"/>
          <w:lang w:val="en-GB"/>
        </w:rPr>
        <w:t>tradeoff</w:t>
      </w:r>
      <w:proofErr w:type="spellEnd"/>
      <w:r w:rsidRPr="00B06E1B">
        <w:rPr>
          <w:rFonts w:ascii="Times New Roman" w:eastAsia="DengXian" w:hAnsi="Times New Roman"/>
          <w:sz w:val="20"/>
          <w:szCs w:val="20"/>
          <w:lang w:val="en-GB"/>
        </w:rPr>
        <w:t xml:space="preserve"> between the power saved at the UE and the additional traffic delay due to not monitoring the PDCCH</w:t>
      </w:r>
      <w:r>
        <w:rPr>
          <w:rFonts w:ascii="Times New Roman" w:eastAsia="DengXian" w:hAnsi="Times New Roman"/>
          <w:sz w:val="20"/>
          <w:szCs w:val="20"/>
          <w:lang w:val="en-GB"/>
        </w:rPr>
        <w:t>.</w:t>
      </w:r>
    </w:p>
    <w:p w14:paraId="1EBD70B6" w14:textId="77777777" w:rsidR="00B06E1B" w:rsidRDefault="00B06E1B" w:rsidP="00B53A0F">
      <w:pPr>
        <w:rPr>
          <w:rFonts w:ascii="Times New Roman" w:eastAsia="DengXian" w:hAnsi="Times New Roman"/>
          <w:sz w:val="20"/>
          <w:szCs w:val="20"/>
          <w:lang w:val="en-GB"/>
        </w:rPr>
      </w:pPr>
    </w:p>
    <w:p w14:paraId="0BBE04C9" w14:textId="01D1BE78" w:rsidR="00B442F2" w:rsidRPr="00B442F2" w:rsidRDefault="00B442F2" w:rsidP="00B442F2">
      <w:pPr>
        <w:rPr>
          <w:rFonts w:ascii="Times New Roman" w:eastAsia="DengXian" w:hAnsi="Times New Roman"/>
          <w:sz w:val="20"/>
          <w:szCs w:val="20"/>
          <w:lang w:val="en-GB"/>
        </w:rPr>
      </w:pPr>
      <w:r w:rsidRPr="00B442F2">
        <w:rPr>
          <w:rFonts w:ascii="Times New Roman" w:eastAsia="DengXian"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Pr>
          <w:rFonts w:ascii="Times New Roman" w:eastAsia="DengXian" w:hAnsi="Times New Roman"/>
          <w:sz w:val="20"/>
          <w:szCs w:val="20"/>
          <w:lang w:val="en-GB"/>
        </w:rPr>
        <w:t xml:space="preserve">for example </w:t>
      </w:r>
      <w:r w:rsidRPr="00B442F2">
        <w:rPr>
          <w:rFonts w:ascii="Times New Roman" w:eastAsia="DengXian" w:hAnsi="Times New Roman"/>
          <w:sz w:val="20"/>
          <w:szCs w:val="20"/>
          <w:lang w:val="en-GB"/>
        </w:rPr>
        <w:t xml:space="preserve">video, audio and pose flows, in DL and/or UL directions. The flows described in the TR have different periodicity and packet delay budget (PDB) constraints. </w:t>
      </w:r>
    </w:p>
    <w:p w14:paraId="107ADF57" w14:textId="2AFFD33A" w:rsidR="00B442F2" w:rsidRDefault="00B442F2" w:rsidP="00E32AE1">
      <w:pPr>
        <w:pStyle w:val="CommentText"/>
        <w:rPr>
          <w:rFonts w:ascii="Times New Roman" w:eastAsia="DengXian" w:hAnsi="Times New Roman"/>
          <w:lang w:val="en-GB"/>
        </w:rPr>
      </w:pPr>
      <w:r>
        <w:rPr>
          <w:rFonts w:ascii="Times New Roman" w:eastAsia="DengXian" w:hAnsi="Times New Roman"/>
          <w:lang w:val="en-GB"/>
        </w:rPr>
        <w:t>SA2 has introduced the terminology of a PDU set</w:t>
      </w:r>
      <w:r>
        <w:rPr>
          <w:rFonts w:ascii="Times New Roman" w:eastAsia="DengXian" w:hAnsi="Times New Roman"/>
          <w:kern w:val="2"/>
          <w:lang w:val="en-GB" w:eastAsia="zh-CN"/>
        </w:rPr>
        <w:t xml:space="preserve">. </w:t>
      </w:r>
      <w:r w:rsidR="009C0EB9">
        <w:rPr>
          <w:rFonts w:ascii="Times New Roman" w:eastAsia="DengXian" w:hAnsi="Times New Roman"/>
          <w:kern w:val="2"/>
          <w:lang w:val="en-GB" w:eastAsia="zh-CN"/>
        </w:rPr>
        <w:t>A PDU set is a set of packets (</w:t>
      </w:r>
      <w:proofErr w:type="gramStart"/>
      <w:r w:rsidR="009C0EB9">
        <w:rPr>
          <w:rFonts w:ascii="Times New Roman" w:eastAsia="DengXian" w:hAnsi="Times New Roman"/>
          <w:kern w:val="2"/>
          <w:lang w:val="en-GB" w:eastAsia="zh-CN"/>
        </w:rPr>
        <w:t>e.g.</w:t>
      </w:r>
      <w:proofErr w:type="gramEnd"/>
      <w:r w:rsidR="009C0EB9">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DengXian" w:hAnsi="Times New Roman"/>
          <w:kern w:val="2"/>
          <w:lang w:val="en-GB" w:eastAsia="zh-CN"/>
        </w:rPr>
        <w:t xml:space="preserve">This is particularly needed considering that individual IP packets within an XR </w:t>
      </w:r>
      <w:r>
        <w:rPr>
          <w:rFonts w:ascii="Times New Roman" w:eastAsia="DengXian" w:hAnsi="Times New Roman"/>
          <w:kern w:val="2"/>
          <w:lang w:val="en-GB" w:eastAsia="zh-CN"/>
        </w:rPr>
        <w:t>PDU set</w:t>
      </w:r>
      <w:r w:rsidRPr="00B442F2">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E32AE1">
        <w:rPr>
          <w:rFonts w:ascii="Times New Roman" w:eastAsia="DengXian" w:hAnsi="Times New Roman"/>
          <w:kern w:val="2"/>
          <w:lang w:val="en-GB" w:eastAsia="zh-CN"/>
        </w:rPr>
        <w:t xml:space="preserve"> </w:t>
      </w:r>
      <w:r w:rsidRPr="00B442F2">
        <w:rPr>
          <w:rFonts w:ascii="Times New Roman" w:eastAsia="DengXian" w:hAnsi="Times New Roman"/>
          <w:lang w:val="en-GB"/>
        </w:rPr>
        <w:t xml:space="preserve">The implication of </w:t>
      </w:r>
      <w:r>
        <w:rPr>
          <w:rFonts w:ascii="Times New Roman" w:eastAsia="DengXian" w:hAnsi="Times New Roman"/>
          <w:lang w:val="en-GB"/>
        </w:rPr>
        <w:t>PDU set</w:t>
      </w:r>
      <w:r w:rsidRPr="00B442F2">
        <w:rPr>
          <w:rFonts w:ascii="Times New Roman" w:eastAsia="DengXian" w:hAnsi="Times New Roman"/>
          <w:lang w:val="en-GB"/>
        </w:rPr>
        <w:t xml:space="preserve"> concept is that </w:t>
      </w:r>
      <w:r>
        <w:rPr>
          <w:rFonts w:ascii="Times New Roman" w:eastAsia="DengXian" w:hAnsi="Times New Roman"/>
          <w:lang w:val="en-GB"/>
        </w:rPr>
        <w:t xml:space="preserve">IP </w:t>
      </w:r>
      <w:r w:rsidRPr="00B442F2">
        <w:rPr>
          <w:rFonts w:ascii="Times New Roman" w:eastAsia="DengXian" w:hAnsi="Times New Roman"/>
          <w:lang w:val="en-GB"/>
        </w:rPr>
        <w:t xml:space="preserve">packets should no longer be treated independently in the RAN. </w:t>
      </w:r>
      <w:r w:rsidR="00E32AE1" w:rsidRPr="00E32AE1">
        <w:rPr>
          <w:rFonts w:ascii="Times New Roman" w:eastAsia="DengXian" w:hAnsi="Times New Roman"/>
          <w:lang w:val="en-GB"/>
        </w:rPr>
        <w:t xml:space="preserve">The concept of a PDU-Set enables enhancements to efficient resource management in 5GS, </w:t>
      </w:r>
      <w:proofErr w:type="gramStart"/>
      <w:r w:rsidR="00E32AE1" w:rsidRPr="00E32AE1">
        <w:rPr>
          <w:rFonts w:ascii="Times New Roman" w:eastAsia="DengXian" w:hAnsi="Times New Roman"/>
          <w:lang w:val="en-GB"/>
        </w:rPr>
        <w:t>e.g.</w:t>
      </w:r>
      <w:proofErr w:type="gramEnd"/>
      <w:r w:rsidR="00E32AE1" w:rsidRPr="00E32AE1">
        <w:rPr>
          <w:rFonts w:ascii="Times New Roman" w:eastAsia="DengXian" w:hAnsi="Times New Roman"/>
          <w:lang w:val="en-GB"/>
        </w:rPr>
        <w:t xml:space="preserve"> in NG-RAN</w:t>
      </w:r>
      <w:r w:rsidR="00E32AE1">
        <w:rPr>
          <w:rFonts w:ascii="Times New Roman" w:eastAsia="DengXian" w:hAnsi="Times New Roman"/>
          <w:lang w:val="en-GB"/>
        </w:rPr>
        <w:t xml:space="preserve">. </w:t>
      </w:r>
      <w:r w:rsidR="00E32AE1" w:rsidRPr="00E32AE1">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E32AE1">
        <w:rPr>
          <w:rFonts w:ascii="Times New Roman" w:eastAsia="DengXian" w:hAnsi="Times New Roman"/>
          <w:lang w:val="en-GB"/>
        </w:rPr>
        <w:t>.</w:t>
      </w:r>
    </w:p>
    <w:p w14:paraId="33570FF8" w14:textId="77777777" w:rsidR="00CF4CD9" w:rsidRDefault="00CF4CD9" w:rsidP="00E32AE1">
      <w:pPr>
        <w:pStyle w:val="CommentText"/>
        <w:rPr>
          <w:rFonts w:ascii="Times New Roman" w:eastAsia="DengXian" w:hAnsi="Times New Roman"/>
          <w:lang w:val="en-GB"/>
        </w:rPr>
      </w:pPr>
    </w:p>
    <w:p w14:paraId="4AB7FF31" w14:textId="17D680E1" w:rsidR="009C0EB9" w:rsidRDefault="00CF4CD9" w:rsidP="00E32AE1">
      <w:pPr>
        <w:pStyle w:val="CommentText"/>
        <w:rPr>
          <w:rFonts w:ascii="Times New Roman" w:eastAsia="DengXian" w:hAnsi="Times New Roman"/>
          <w:lang w:val="en-GB"/>
        </w:rPr>
      </w:pPr>
      <w:r>
        <w:rPr>
          <w:rFonts w:ascii="Times New Roman" w:eastAsia="DengXian" w:hAnsi="Times New Roman"/>
          <w:lang w:val="en-GB"/>
        </w:rPr>
        <w:t>In the following,</w:t>
      </w:r>
      <w:r w:rsidR="00DE2A11">
        <w:rPr>
          <w:rFonts w:ascii="Times New Roman" w:eastAsia="DengXian" w:hAnsi="Times New Roman"/>
          <w:lang w:val="en-GB"/>
        </w:rPr>
        <w:t xml:space="preserve"> w</w:t>
      </w:r>
      <w:r w:rsidR="009108F3">
        <w:rPr>
          <w:rFonts w:ascii="Times New Roman" w:eastAsia="DengXian" w:hAnsi="Times New Roman"/>
          <w:lang w:val="en-GB"/>
        </w:rPr>
        <w:t xml:space="preserve">e </w:t>
      </w:r>
      <w:r w:rsidR="00DE2A11">
        <w:rPr>
          <w:rFonts w:ascii="Times New Roman" w:eastAsia="DengXian" w:hAnsi="Times New Roman"/>
          <w:lang w:val="en-GB"/>
        </w:rPr>
        <w:t>analyse</w:t>
      </w:r>
      <w:r w:rsidR="009108F3">
        <w:rPr>
          <w:rFonts w:ascii="Times New Roman" w:eastAsia="DengXian" w:hAnsi="Times New Roman"/>
          <w:lang w:val="en-GB"/>
        </w:rPr>
        <w:t xml:space="preserve"> the issue</w:t>
      </w:r>
      <w:r w:rsidR="00DD2BB5">
        <w:rPr>
          <w:rFonts w:ascii="Times New Roman" w:eastAsia="DengXian" w:hAnsi="Times New Roman"/>
          <w:lang w:val="en-GB"/>
        </w:rPr>
        <w:t>s</w:t>
      </w:r>
      <w:r w:rsidR="009108F3">
        <w:rPr>
          <w:rFonts w:ascii="Times New Roman" w:eastAsia="DengXian" w:hAnsi="Times New Roman"/>
          <w:lang w:val="en-GB"/>
        </w:rPr>
        <w:t xml:space="preserve"> about the </w:t>
      </w:r>
      <w:r w:rsidR="00DD2BB5">
        <w:rPr>
          <w:rFonts w:ascii="Times New Roman" w:eastAsia="DengXian" w:hAnsi="Times New Roman"/>
          <w:lang w:val="en-GB"/>
        </w:rPr>
        <w:t xml:space="preserve">legacy </w:t>
      </w:r>
      <w:r w:rsidR="009108F3">
        <w:rPr>
          <w:rFonts w:ascii="Times New Roman" w:eastAsia="DengXian" w:hAnsi="Times New Roman"/>
          <w:lang w:val="en-GB"/>
        </w:rPr>
        <w:t>C-DRX</w:t>
      </w:r>
      <w:r w:rsidR="00DD2BB5">
        <w:rPr>
          <w:rFonts w:ascii="Times New Roman" w:eastAsia="DengXian" w:hAnsi="Times New Roman"/>
          <w:lang w:val="en-GB"/>
        </w:rPr>
        <w:t xml:space="preserve"> </w:t>
      </w:r>
      <w:r w:rsidR="00DE2A11">
        <w:rPr>
          <w:rFonts w:ascii="Times New Roman" w:eastAsia="DengXian" w:hAnsi="Times New Roman"/>
          <w:lang w:val="en-GB"/>
        </w:rPr>
        <w:t>for the XR traffic transmion.</w:t>
      </w:r>
    </w:p>
    <w:p w14:paraId="2C616159" w14:textId="77777777" w:rsidR="00CF4CD9" w:rsidRDefault="00CF4CD9" w:rsidP="00E32AE1">
      <w:pPr>
        <w:pStyle w:val="CommentText"/>
        <w:rPr>
          <w:rFonts w:ascii="Times New Roman" w:eastAsia="DengXian" w:hAnsi="Times New Roman"/>
          <w:lang w:val="en-GB"/>
        </w:rPr>
      </w:pPr>
    </w:p>
    <w:p w14:paraId="51026FB3" w14:textId="0436EFB1" w:rsidR="00D2327D" w:rsidRDefault="0020069E" w:rsidP="00D2327D">
      <w:pPr>
        <w:rPr>
          <w:rFonts w:ascii="Times New Roman" w:hAnsi="Times New Roman"/>
          <w:b/>
          <w:bCs/>
          <w:iCs/>
          <w:sz w:val="20"/>
          <w:szCs w:val="20"/>
        </w:rPr>
      </w:pPr>
      <w:r w:rsidRPr="0020069E">
        <w:rPr>
          <w:rFonts w:ascii="Times New Roman" w:hAnsi="Times New Roman"/>
          <w:b/>
          <w:bCs/>
          <w:iCs/>
          <w:sz w:val="20"/>
          <w:szCs w:val="20"/>
          <w:u w:val="single"/>
        </w:rPr>
        <w:t>Issue 1</w:t>
      </w:r>
      <w:r w:rsidRPr="0020069E">
        <w:rPr>
          <w:rFonts w:ascii="Times New Roman" w:hAnsi="Times New Roman"/>
          <w:b/>
          <w:bCs/>
          <w:iCs/>
          <w:sz w:val="20"/>
          <w:szCs w:val="20"/>
        </w:rPr>
        <w:t>: the mismatch between C-DRX cycle and XR traffic non-integer periodicity</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05.75pt" o:ole="">
            <v:imagedata r:id="rId8" o:title=""/>
          </v:shape>
          <o:OLEObject Type="Embed" ProgID="Visio.Drawing.15" ShapeID="_x0000_i1025" DrawAspect="Content" ObjectID="_1721625152"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363DD8FE" w:rsidR="006F129A" w:rsidRDefault="00D2327D" w:rsidP="00D2327D">
      <w:pPr>
        <w:rPr>
          <w:rFonts w:ascii="Times New Roman" w:eastAsia="DengXian" w:hAnsi="Times New Roman"/>
          <w:kern w:val="0"/>
          <w:sz w:val="20"/>
          <w:szCs w:val="20"/>
          <w:lang w:val="en-GB"/>
        </w:rPr>
      </w:pPr>
      <w:r w:rsidRPr="00D2327D">
        <w:rPr>
          <w:rFonts w:ascii="Times New Roman" w:eastAsia="DengXian" w:hAnsi="Times New Roman"/>
          <w:kern w:val="0"/>
          <w:sz w:val="20"/>
          <w:szCs w:val="20"/>
          <w:lang w:val="en-GB" w:eastAsia="x-none"/>
        </w:rPr>
        <w:t xml:space="preserve">One issue of C-DRX operation for XR services is the misalignment between C-DRX cycle and periodicity of XR traffic. XR service typically has a fixed frame refresh rate resulting in non-integer frame periodicity, such as 16.67 </w:t>
      </w:r>
      <w:proofErr w:type="spellStart"/>
      <w:r w:rsidRPr="00D2327D">
        <w:rPr>
          <w:rFonts w:ascii="Times New Roman" w:eastAsia="DengXian" w:hAnsi="Times New Roman"/>
          <w:kern w:val="0"/>
          <w:sz w:val="20"/>
          <w:szCs w:val="20"/>
          <w:lang w:val="en-GB" w:eastAsia="x-none"/>
        </w:rPr>
        <w:t>ms</w:t>
      </w:r>
      <w:proofErr w:type="spellEnd"/>
      <w:r w:rsidRPr="00D2327D">
        <w:rPr>
          <w:rFonts w:ascii="Times New Roman" w:eastAsia="DengXian" w:hAnsi="Times New Roman"/>
          <w:kern w:val="0"/>
          <w:sz w:val="20"/>
          <w:szCs w:val="20"/>
          <w:lang w:val="en-GB" w:eastAsia="x-none"/>
        </w:rPr>
        <w:t xml:space="preserve">. The actual arrival of data frame varies </w:t>
      </w:r>
      <w:r w:rsidR="00367227">
        <w:rPr>
          <w:rFonts w:ascii="Times New Roman" w:eastAsia="DengXian" w:hAnsi="Times New Roman"/>
          <w:kern w:val="0"/>
          <w:sz w:val="20"/>
          <w:szCs w:val="20"/>
          <w:lang w:val="en-GB" w:eastAsia="x-none"/>
        </w:rPr>
        <w:t xml:space="preserve">further </w:t>
      </w:r>
      <w:r w:rsidRPr="00D2327D">
        <w:rPr>
          <w:rFonts w:ascii="Times New Roman" w:eastAsia="DengXian" w:hAnsi="Times New Roman"/>
          <w:kern w:val="0"/>
          <w:sz w:val="20"/>
          <w:szCs w:val="20"/>
          <w:lang w:val="en-GB" w:eastAsia="x-none"/>
        </w:rPr>
        <w:t xml:space="preserve">due to the jitter caused by the encoding delay and network transfer time. </w:t>
      </w:r>
      <w:r w:rsidR="00367227">
        <w:rPr>
          <w:rFonts w:ascii="Times New Roman" w:eastAsia="DengXian" w:hAnsi="Times New Roman"/>
          <w:kern w:val="0"/>
          <w:sz w:val="20"/>
          <w:szCs w:val="20"/>
          <w:lang w:val="en-GB" w:eastAsia="x-none"/>
        </w:rPr>
        <w:t>T</w:t>
      </w:r>
      <w:r w:rsidRPr="00D2327D">
        <w:rPr>
          <w:rFonts w:ascii="Times New Roman" w:eastAsia="DengXian" w:hAnsi="Times New Roman"/>
          <w:kern w:val="0"/>
          <w:sz w:val="20"/>
          <w:szCs w:val="20"/>
          <w:lang w:val="en-GB" w:eastAsia="x-none"/>
        </w:rPr>
        <w:t xml:space="preserve">he jitter effect is modelled as a truncated Gaussian distribution and the time shift of the arrival time can be within a range, such as [-4 </w:t>
      </w:r>
      <w:proofErr w:type="spellStart"/>
      <w:r w:rsidRPr="00D2327D">
        <w:rPr>
          <w:rFonts w:ascii="Times New Roman" w:eastAsia="DengXian" w:hAnsi="Times New Roman"/>
          <w:kern w:val="0"/>
          <w:sz w:val="20"/>
          <w:szCs w:val="20"/>
          <w:lang w:val="en-GB" w:eastAsia="x-none"/>
        </w:rPr>
        <w:t>ms</w:t>
      </w:r>
      <w:proofErr w:type="spellEnd"/>
      <w:r w:rsidRPr="00D2327D">
        <w:rPr>
          <w:rFonts w:ascii="Times New Roman" w:eastAsia="DengXian" w:hAnsi="Times New Roman"/>
          <w:kern w:val="0"/>
          <w:sz w:val="20"/>
          <w:szCs w:val="20"/>
          <w:lang w:val="en-GB" w:eastAsia="x-none"/>
        </w:rPr>
        <w:t xml:space="preserve">, 4 </w:t>
      </w:r>
      <w:proofErr w:type="spellStart"/>
      <w:r w:rsidRPr="00D2327D">
        <w:rPr>
          <w:rFonts w:ascii="Times New Roman" w:eastAsia="DengXian" w:hAnsi="Times New Roman"/>
          <w:kern w:val="0"/>
          <w:sz w:val="20"/>
          <w:szCs w:val="20"/>
          <w:lang w:val="en-GB" w:eastAsia="x-none"/>
        </w:rPr>
        <w:t>ms</w:t>
      </w:r>
      <w:proofErr w:type="spellEnd"/>
      <w:r w:rsidRPr="00D2327D">
        <w:rPr>
          <w:rFonts w:ascii="Times New Roman" w:eastAsia="DengXian" w:hAnsi="Times New Roman"/>
          <w:kern w:val="0"/>
          <w:sz w:val="20"/>
          <w:szCs w:val="20"/>
          <w:lang w:val="en-GB" w:eastAsia="x-none"/>
        </w:rPr>
        <w:t xml:space="preserve">]. However, configuration of C-DRX, </w:t>
      </w:r>
      <w:proofErr w:type="gramStart"/>
      <w:r w:rsidRPr="00D2327D">
        <w:rPr>
          <w:rFonts w:ascii="Times New Roman" w:eastAsia="DengXian" w:hAnsi="Times New Roman"/>
          <w:kern w:val="0"/>
          <w:sz w:val="20"/>
          <w:szCs w:val="20"/>
          <w:lang w:val="en-GB" w:eastAsia="x-none"/>
        </w:rPr>
        <w:t>e.g.</w:t>
      </w:r>
      <w:proofErr w:type="gramEnd"/>
      <w:r w:rsidRPr="00D2327D">
        <w:rPr>
          <w:rFonts w:ascii="Times New Roman" w:eastAsia="DengXian" w:hAnsi="Times New Roman"/>
          <w:kern w:val="0"/>
          <w:sz w:val="20"/>
          <w:szCs w:val="20"/>
          <w:lang w:val="en-GB" w:eastAsia="x-none"/>
        </w:rPr>
        <w:t xml:space="preserve"> periodicity, ON duration timer, or inactivity timer, is fixed </w:t>
      </w:r>
      <w:r w:rsidR="001F0171">
        <w:rPr>
          <w:rFonts w:ascii="Times New Roman" w:eastAsia="DengXian" w:hAnsi="Times New Roman"/>
          <w:kern w:val="0"/>
          <w:sz w:val="20"/>
          <w:szCs w:val="20"/>
          <w:lang w:val="en-GB" w:eastAsia="x-none"/>
        </w:rPr>
        <w:t xml:space="preserve">and integer value </w:t>
      </w:r>
      <w:r w:rsidRPr="00D2327D">
        <w:rPr>
          <w:rFonts w:ascii="Times New Roman" w:eastAsia="DengXian" w:hAnsi="Times New Roman"/>
          <w:kern w:val="0"/>
          <w:sz w:val="20"/>
          <w:szCs w:val="20"/>
          <w:lang w:val="en-GB" w:eastAsia="x-none"/>
        </w:rPr>
        <w:t xml:space="preserve">based on UE-specific RRC signalling. </w:t>
      </w:r>
      <w:r w:rsidR="00D60DB6">
        <w:rPr>
          <w:rFonts w:ascii="Times New Roman" w:eastAsia="DengXian" w:hAnsi="Times New Roman"/>
          <w:kern w:val="0"/>
          <w:sz w:val="20"/>
          <w:szCs w:val="20"/>
          <w:lang w:val="en-GB" w:eastAsia="x-none"/>
        </w:rPr>
        <w:t>As depicted in</w:t>
      </w:r>
      <w:r w:rsidR="003B1BB4">
        <w:rPr>
          <w:rFonts w:ascii="Times New Roman" w:eastAsia="DengXian" w:hAnsi="Times New Roman"/>
          <w:kern w:val="0"/>
          <w:sz w:val="20"/>
          <w:szCs w:val="20"/>
          <w:lang w:val="en-GB" w:eastAsia="x-none"/>
        </w:rPr>
        <w:t xml:space="preserve"> figure 1, t</w:t>
      </w:r>
      <w:r w:rsidR="00B06E1B" w:rsidRPr="00B06E1B">
        <w:rPr>
          <w:rFonts w:ascii="Times New Roman" w:eastAsia="DengXian" w:hAnsi="Times New Roman"/>
          <w:kern w:val="0"/>
          <w:sz w:val="20"/>
          <w:szCs w:val="20"/>
          <w:lang w:val="en-GB" w:eastAsia="x-none"/>
        </w:rPr>
        <w:t xml:space="preserve">he mismatch between the DRX cycle length </w:t>
      </w:r>
      <w:r w:rsidR="00D60DB6">
        <w:rPr>
          <w:rFonts w:ascii="Times New Roman" w:eastAsia="DengXian" w:hAnsi="Times New Roman"/>
          <w:kern w:val="0"/>
          <w:sz w:val="20"/>
          <w:szCs w:val="20"/>
          <w:lang w:val="en-GB" w:eastAsia="x-none"/>
        </w:rPr>
        <w:t xml:space="preserve">with 16ms </w:t>
      </w:r>
      <w:r w:rsidR="00B06E1B" w:rsidRPr="00B06E1B">
        <w:rPr>
          <w:rFonts w:ascii="Times New Roman" w:eastAsia="DengXian" w:hAnsi="Times New Roman"/>
          <w:kern w:val="0"/>
          <w:sz w:val="20"/>
          <w:szCs w:val="20"/>
          <w:lang w:val="en-GB" w:eastAsia="x-none"/>
        </w:rPr>
        <w:t xml:space="preserve">and the non-integer video traffic periodicity </w:t>
      </w:r>
      <w:r w:rsidR="00D60DB6">
        <w:rPr>
          <w:rFonts w:ascii="Times New Roman" w:eastAsia="DengXian" w:hAnsi="Times New Roman"/>
          <w:kern w:val="0"/>
          <w:sz w:val="20"/>
          <w:szCs w:val="20"/>
          <w:lang w:val="en-GB" w:eastAsia="x-none"/>
        </w:rPr>
        <w:t xml:space="preserve">with 16.67ms </w:t>
      </w:r>
      <w:r w:rsidR="00B06E1B" w:rsidRPr="00B06E1B">
        <w:rPr>
          <w:rFonts w:ascii="Times New Roman" w:eastAsia="DengXian" w:hAnsi="Times New Roman"/>
          <w:kern w:val="0"/>
          <w:sz w:val="20"/>
          <w:szCs w:val="20"/>
          <w:lang w:val="en-GB" w:eastAsia="x-none"/>
        </w:rPr>
        <w:t xml:space="preserve">can result in </w:t>
      </w:r>
      <w:r w:rsidR="003B1BB4">
        <w:rPr>
          <w:rFonts w:ascii="Times New Roman" w:eastAsia="DengXian" w:hAnsi="Times New Roman"/>
          <w:kern w:val="0"/>
          <w:sz w:val="20"/>
          <w:szCs w:val="20"/>
          <w:lang w:val="en-GB" w:eastAsia="x-none"/>
        </w:rPr>
        <w:t xml:space="preserve">either additional power consumption </w:t>
      </w:r>
      <w:r w:rsidR="00A9427C">
        <w:rPr>
          <w:rFonts w:ascii="Times New Roman" w:eastAsia="DengXian" w:hAnsi="Times New Roman"/>
          <w:kern w:val="0"/>
          <w:sz w:val="20"/>
          <w:szCs w:val="20"/>
          <w:lang w:val="en-GB" w:eastAsia="x-none"/>
        </w:rPr>
        <w:t xml:space="preserve">to keep awake in longer time </w:t>
      </w:r>
      <w:r w:rsidR="00216801">
        <w:rPr>
          <w:rFonts w:ascii="Times New Roman" w:eastAsia="DengXian" w:hAnsi="Times New Roman"/>
          <w:kern w:val="0"/>
          <w:sz w:val="20"/>
          <w:szCs w:val="20"/>
          <w:lang w:val="en-GB" w:eastAsia="x-none"/>
        </w:rPr>
        <w:t xml:space="preserve">for UE </w:t>
      </w:r>
      <w:r w:rsidR="003B1BB4">
        <w:rPr>
          <w:rFonts w:ascii="Times New Roman" w:eastAsia="DengXian" w:hAnsi="Times New Roman"/>
          <w:kern w:val="0"/>
          <w:sz w:val="20"/>
          <w:szCs w:val="20"/>
          <w:lang w:val="en-GB" w:eastAsia="x-none"/>
        </w:rPr>
        <w:t xml:space="preserve">or </w:t>
      </w:r>
      <w:r w:rsidR="00F7384C" w:rsidRPr="00B06E1B">
        <w:rPr>
          <w:rFonts w:ascii="Times New Roman" w:eastAsia="DengXian" w:hAnsi="Times New Roman"/>
          <w:kern w:val="0"/>
          <w:sz w:val="20"/>
          <w:szCs w:val="20"/>
          <w:lang w:val="en-GB" w:eastAsia="x-none"/>
        </w:rPr>
        <w:t xml:space="preserve">delay </w:t>
      </w:r>
      <w:r w:rsidR="00B06E1B" w:rsidRPr="00B06E1B">
        <w:rPr>
          <w:rFonts w:ascii="Times New Roman" w:eastAsia="DengXian" w:hAnsi="Times New Roman"/>
          <w:kern w:val="0"/>
          <w:sz w:val="20"/>
          <w:szCs w:val="20"/>
          <w:lang w:val="en-GB" w:eastAsia="x-none"/>
        </w:rPr>
        <w:t xml:space="preserve">traffic </w:t>
      </w:r>
      <w:r w:rsidR="00216801">
        <w:rPr>
          <w:rFonts w:ascii="Times New Roman" w:eastAsia="DengXian" w:hAnsi="Times New Roman"/>
          <w:kern w:val="0"/>
          <w:sz w:val="20"/>
          <w:szCs w:val="20"/>
          <w:lang w:val="en-GB" w:eastAsia="x-none"/>
        </w:rPr>
        <w:t xml:space="preserve">transmission </w:t>
      </w:r>
      <w:r w:rsidR="00F7384C">
        <w:rPr>
          <w:rFonts w:ascii="Times New Roman" w:eastAsia="DengXian" w:hAnsi="Times New Roman"/>
          <w:kern w:val="0"/>
          <w:sz w:val="20"/>
          <w:szCs w:val="20"/>
          <w:lang w:val="en-GB" w:eastAsia="x-none"/>
        </w:rPr>
        <w:t>to next DRX on-duration</w:t>
      </w:r>
      <w:r w:rsidR="00B06E1B">
        <w:rPr>
          <w:rFonts w:ascii="Times New Roman" w:eastAsia="DengXian" w:hAnsi="Times New Roman"/>
          <w:kern w:val="0"/>
          <w:sz w:val="20"/>
          <w:szCs w:val="20"/>
          <w:lang w:val="en-GB" w:eastAsia="x-none"/>
        </w:rPr>
        <w:t>.</w:t>
      </w:r>
      <w:r w:rsidR="006F129A">
        <w:rPr>
          <w:rFonts w:ascii="Times New Roman" w:eastAsia="DengXian" w:hAnsi="Times New Roman"/>
          <w:kern w:val="0"/>
          <w:sz w:val="20"/>
          <w:szCs w:val="20"/>
          <w:lang w:val="en-GB" w:eastAsia="x-none"/>
        </w:rPr>
        <w:t xml:space="preserve"> </w:t>
      </w:r>
      <w:r w:rsidR="006F129A">
        <w:rPr>
          <w:rFonts w:ascii="Times New Roman" w:eastAsia="DengXian" w:hAnsi="Times New Roman" w:hint="eastAsia"/>
          <w:kern w:val="0"/>
          <w:sz w:val="20"/>
          <w:szCs w:val="20"/>
          <w:lang w:val="en-GB"/>
        </w:rPr>
        <w:t>There</w:t>
      </w:r>
      <w:r w:rsidR="006F129A">
        <w:rPr>
          <w:rFonts w:ascii="Times New Roman" w:eastAsia="DengXian" w:hAnsi="Times New Roman"/>
          <w:kern w:val="0"/>
          <w:sz w:val="20"/>
          <w:szCs w:val="20"/>
          <w:lang w:val="en-GB" w:eastAsia="x-none"/>
        </w:rPr>
        <w:t xml:space="preserve"> </w:t>
      </w:r>
      <w:r w:rsidR="00D60DB6">
        <w:rPr>
          <w:rFonts w:ascii="Times New Roman" w:eastAsia="DengXian" w:hAnsi="Times New Roman"/>
          <w:kern w:val="0"/>
          <w:sz w:val="20"/>
          <w:szCs w:val="20"/>
          <w:lang w:val="en-GB"/>
        </w:rPr>
        <w:t>may be</w:t>
      </w:r>
      <w:r w:rsidR="006F129A">
        <w:rPr>
          <w:rFonts w:ascii="Times New Roman" w:eastAsia="DengXian" w:hAnsi="Times New Roman"/>
          <w:kern w:val="0"/>
          <w:sz w:val="20"/>
          <w:szCs w:val="20"/>
          <w:lang w:val="en-GB" w:eastAsia="x-none"/>
        </w:rPr>
        <w:t xml:space="preserve"> </w:t>
      </w:r>
      <w:r w:rsidR="00DD79DC">
        <w:rPr>
          <w:rFonts w:ascii="Times New Roman" w:eastAsia="DengXian" w:hAnsi="Times New Roman"/>
          <w:kern w:val="0"/>
          <w:sz w:val="20"/>
          <w:szCs w:val="20"/>
          <w:lang w:val="en-GB"/>
        </w:rPr>
        <w:t>following</w:t>
      </w:r>
      <w:r w:rsidR="003B1BB4">
        <w:rPr>
          <w:rFonts w:ascii="Times New Roman" w:eastAsia="DengXian" w:hAnsi="Times New Roman"/>
          <w:kern w:val="0"/>
          <w:sz w:val="20"/>
          <w:szCs w:val="20"/>
          <w:lang w:val="en-GB"/>
        </w:rPr>
        <w:t xml:space="preserve"> </w:t>
      </w:r>
      <w:r w:rsidR="00DD79DC">
        <w:rPr>
          <w:rFonts w:ascii="Times New Roman" w:eastAsia="DengXian" w:hAnsi="Times New Roman"/>
          <w:kern w:val="0"/>
          <w:sz w:val="20"/>
          <w:szCs w:val="20"/>
          <w:lang w:val="en-GB"/>
        </w:rPr>
        <w:t>candidates</w:t>
      </w:r>
      <w:r w:rsidR="006F129A">
        <w:rPr>
          <w:rFonts w:ascii="Times New Roman" w:eastAsia="DengXian" w:hAnsi="Times New Roman"/>
          <w:kern w:val="0"/>
          <w:sz w:val="20"/>
          <w:szCs w:val="20"/>
          <w:lang w:val="en-GB"/>
        </w:rPr>
        <w:t xml:space="preserve"> </w:t>
      </w:r>
      <w:r w:rsidR="006F129A">
        <w:rPr>
          <w:rFonts w:ascii="Times New Roman" w:eastAsia="DengXian" w:hAnsi="Times New Roman" w:hint="eastAsia"/>
          <w:kern w:val="0"/>
          <w:sz w:val="20"/>
          <w:szCs w:val="20"/>
          <w:lang w:val="en-GB"/>
        </w:rPr>
        <w:t>to</w:t>
      </w:r>
      <w:r w:rsidR="006F129A">
        <w:rPr>
          <w:rFonts w:ascii="Times New Roman" w:eastAsia="DengXian" w:hAnsi="Times New Roman"/>
          <w:kern w:val="0"/>
          <w:sz w:val="20"/>
          <w:szCs w:val="20"/>
          <w:lang w:val="en-GB"/>
        </w:rPr>
        <w:t xml:space="preserve"> </w:t>
      </w:r>
      <w:r w:rsidR="006F129A">
        <w:rPr>
          <w:rFonts w:ascii="Times New Roman" w:eastAsia="DengXian" w:hAnsi="Times New Roman" w:hint="eastAsia"/>
          <w:kern w:val="0"/>
          <w:sz w:val="20"/>
          <w:szCs w:val="20"/>
          <w:lang w:val="en-GB"/>
        </w:rPr>
        <w:t>resolve</w:t>
      </w:r>
      <w:r w:rsidR="006F129A">
        <w:rPr>
          <w:rFonts w:ascii="Times New Roman" w:eastAsia="DengXian" w:hAnsi="Times New Roman"/>
          <w:kern w:val="0"/>
          <w:sz w:val="20"/>
          <w:szCs w:val="20"/>
          <w:lang w:val="en-GB"/>
        </w:rPr>
        <w:t xml:space="preserve"> </w:t>
      </w:r>
      <w:r w:rsidR="006F129A">
        <w:rPr>
          <w:rFonts w:ascii="Times New Roman" w:eastAsia="DengXian" w:hAnsi="Times New Roman" w:hint="eastAsia"/>
          <w:kern w:val="0"/>
          <w:sz w:val="20"/>
          <w:szCs w:val="20"/>
          <w:lang w:val="en-GB"/>
        </w:rPr>
        <w:t>the</w:t>
      </w:r>
      <w:r w:rsidR="006F129A">
        <w:rPr>
          <w:rFonts w:ascii="Times New Roman" w:eastAsia="DengXian" w:hAnsi="Times New Roman"/>
          <w:kern w:val="0"/>
          <w:sz w:val="20"/>
          <w:szCs w:val="20"/>
          <w:lang w:val="en-GB"/>
        </w:rPr>
        <w:t xml:space="preserve"> </w:t>
      </w:r>
      <w:r w:rsidR="006F129A">
        <w:rPr>
          <w:rFonts w:ascii="Times New Roman" w:eastAsia="DengXian" w:hAnsi="Times New Roman" w:hint="eastAsia"/>
          <w:kern w:val="0"/>
          <w:sz w:val="20"/>
          <w:szCs w:val="20"/>
          <w:lang w:val="en-GB"/>
        </w:rPr>
        <w:t>issue</w:t>
      </w:r>
      <w:r w:rsidR="006F129A">
        <w:rPr>
          <w:rFonts w:ascii="Times New Roman" w:eastAsia="DengXian" w:hAnsi="Times New Roman"/>
          <w:kern w:val="0"/>
          <w:sz w:val="20"/>
          <w:szCs w:val="20"/>
          <w:lang w:val="en-GB"/>
        </w:rPr>
        <w:t>:</w:t>
      </w:r>
    </w:p>
    <w:p w14:paraId="75FA0969" w14:textId="6FD7AC8A" w:rsidR="006F129A" w:rsidRDefault="006F129A" w:rsidP="006F129A">
      <w:pPr>
        <w:pStyle w:val="ListParagraph"/>
        <w:numPr>
          <w:ilvl w:val="0"/>
          <w:numId w:val="12"/>
        </w:numPr>
        <w:ind w:firstLineChars="0"/>
        <w:rPr>
          <w:rFonts w:eastAsia="DengXian"/>
          <w:lang w:eastAsia="x-none"/>
        </w:rPr>
      </w:pPr>
      <w:r>
        <w:rPr>
          <w:rFonts w:eastAsia="DengXian"/>
        </w:rPr>
        <w:t>Option 1.</w:t>
      </w:r>
      <w:r w:rsidRPr="006F129A">
        <w:rPr>
          <w:rFonts w:eastAsia="DengXian"/>
        </w:rPr>
        <w:t xml:space="preserve"> </w:t>
      </w:r>
      <w:r>
        <w:rPr>
          <w:rFonts w:eastAsia="DengXian"/>
        </w:rPr>
        <w:t>D</w:t>
      </w:r>
      <w:r w:rsidRPr="006F129A">
        <w:rPr>
          <w:rFonts w:eastAsia="DengXian"/>
        </w:rPr>
        <w:t xml:space="preserve">ynamically adjust C-DRX </w:t>
      </w:r>
      <w:r w:rsidR="001F0171">
        <w:rPr>
          <w:rFonts w:eastAsia="DengXian"/>
        </w:rPr>
        <w:t xml:space="preserve">parameters e.g., </w:t>
      </w:r>
      <w:r w:rsidRPr="006F129A">
        <w:rPr>
          <w:rFonts w:eastAsia="DengXian"/>
        </w:rPr>
        <w:t>start offset</w:t>
      </w:r>
      <w:r w:rsidR="00EC0CC7">
        <w:rPr>
          <w:rFonts w:eastAsia="DengXian"/>
        </w:rPr>
        <w:t xml:space="preserve"> or cycle length for the next DRX cycle</w:t>
      </w:r>
    </w:p>
    <w:p w14:paraId="1F83E70D" w14:textId="36CE7B91" w:rsidR="002110DC" w:rsidRDefault="00EC0CC7" w:rsidP="002110DC">
      <w:pPr>
        <w:pStyle w:val="ListParagraph"/>
        <w:ind w:left="520" w:firstLineChars="0" w:firstLine="0"/>
        <w:rPr>
          <w:rFonts w:eastAsia="DengXian"/>
          <w:lang w:eastAsia="zh-CN"/>
        </w:rPr>
      </w:pPr>
      <w:r>
        <w:rPr>
          <w:rFonts w:eastAsia="DengXian"/>
          <w:lang w:eastAsia="zh-CN"/>
        </w:rPr>
        <w:t>This can flexibly adapt the C-DRX pattern to traffic transmission. In addition to this case, it can be applicable to other cases, e.g.</w:t>
      </w:r>
      <w:r w:rsidR="003735C6">
        <w:rPr>
          <w:rFonts w:eastAsia="DengXian"/>
          <w:lang w:eastAsia="zh-CN"/>
        </w:rPr>
        <w:t>, XR application changes the frame rate.</w:t>
      </w:r>
    </w:p>
    <w:p w14:paraId="65841452" w14:textId="658935E4" w:rsidR="00D2327D" w:rsidRDefault="006F129A" w:rsidP="006F129A">
      <w:pPr>
        <w:pStyle w:val="ListParagraph"/>
        <w:numPr>
          <w:ilvl w:val="0"/>
          <w:numId w:val="12"/>
        </w:numPr>
        <w:ind w:firstLineChars="0"/>
        <w:rPr>
          <w:rFonts w:eastAsia="DengXian"/>
          <w:lang w:eastAsia="x-none"/>
        </w:rPr>
      </w:pPr>
      <w:r>
        <w:rPr>
          <w:rFonts w:eastAsia="DengXian"/>
        </w:rPr>
        <w:t>Option 2.</w:t>
      </w:r>
      <w:r w:rsidRPr="006F129A">
        <w:rPr>
          <w:rFonts w:eastAsia="DengXian"/>
        </w:rPr>
        <w:t xml:space="preserve"> </w:t>
      </w:r>
      <w:r>
        <w:rPr>
          <w:rFonts w:eastAsia="DengXian"/>
        </w:rPr>
        <w:t xml:space="preserve">Multiple </w:t>
      </w:r>
      <w:r>
        <w:rPr>
          <w:rFonts w:eastAsia="DengXian" w:hint="eastAsia"/>
          <w:lang w:eastAsia="zh-CN"/>
        </w:rPr>
        <w:t>C-DRX</w:t>
      </w:r>
      <w:r>
        <w:rPr>
          <w:rFonts w:eastAsia="DengXian"/>
        </w:rPr>
        <w:t xml:space="preserve"> </w:t>
      </w:r>
      <w:r w:rsidR="00ED0E9C">
        <w:rPr>
          <w:rFonts w:eastAsia="DengXian"/>
        </w:rPr>
        <w:t xml:space="preserve">configuration with separate </w:t>
      </w:r>
      <w:r>
        <w:rPr>
          <w:rFonts w:eastAsia="DengXian" w:hint="eastAsia"/>
          <w:lang w:eastAsia="zh-CN"/>
        </w:rPr>
        <w:t>start</w:t>
      </w:r>
      <w:r>
        <w:rPr>
          <w:rFonts w:eastAsia="DengXian"/>
        </w:rPr>
        <w:t xml:space="preserve"> </w:t>
      </w:r>
      <w:r>
        <w:rPr>
          <w:rFonts w:eastAsia="DengXian" w:hint="eastAsia"/>
          <w:lang w:eastAsia="zh-CN"/>
        </w:rPr>
        <w:t>offset</w:t>
      </w:r>
      <w:r>
        <w:rPr>
          <w:rFonts w:eastAsia="DengXian"/>
        </w:rPr>
        <w:t xml:space="preserve"> </w:t>
      </w:r>
      <w:r>
        <w:rPr>
          <w:rFonts w:eastAsia="DengXian" w:hint="eastAsia"/>
          <w:lang w:eastAsia="zh-CN"/>
        </w:rPr>
        <w:t>similar</w:t>
      </w:r>
      <w:r>
        <w:rPr>
          <w:rFonts w:eastAsia="DengXian"/>
        </w:rPr>
        <w:t xml:space="preserve"> </w:t>
      </w:r>
      <w:r>
        <w:rPr>
          <w:rFonts w:eastAsia="DengXian" w:hint="eastAsia"/>
          <w:lang w:eastAsia="zh-CN"/>
        </w:rPr>
        <w:t>as</w:t>
      </w:r>
      <w:r>
        <w:rPr>
          <w:rFonts w:eastAsia="DengXian"/>
        </w:rPr>
        <w:t xml:space="preserve"> </w:t>
      </w:r>
      <w:r>
        <w:rPr>
          <w:rFonts w:eastAsia="DengXian" w:hint="eastAsia"/>
          <w:lang w:eastAsia="zh-CN"/>
        </w:rPr>
        <w:t>R16</w:t>
      </w:r>
      <w:r>
        <w:rPr>
          <w:rFonts w:eastAsia="DengXian"/>
        </w:rPr>
        <w:t xml:space="preserve"> </w:t>
      </w:r>
      <w:r>
        <w:rPr>
          <w:rFonts w:eastAsia="DengXian" w:hint="eastAsia"/>
          <w:lang w:eastAsia="zh-CN"/>
        </w:rPr>
        <w:t>multiple</w:t>
      </w:r>
      <w:r>
        <w:rPr>
          <w:rFonts w:eastAsia="DengXian"/>
        </w:rPr>
        <w:t xml:space="preserve"> </w:t>
      </w:r>
      <w:r>
        <w:rPr>
          <w:rFonts w:eastAsia="DengXian" w:hint="eastAsia"/>
          <w:lang w:eastAsia="zh-CN"/>
        </w:rPr>
        <w:t>CG</w:t>
      </w:r>
      <w:r>
        <w:rPr>
          <w:rFonts w:eastAsia="DengXian"/>
          <w:lang w:eastAsia="zh-CN"/>
        </w:rPr>
        <w:t>/SPS</w:t>
      </w:r>
    </w:p>
    <w:p w14:paraId="267F71C1" w14:textId="241A8A0A" w:rsidR="003B6692" w:rsidRDefault="003E418F" w:rsidP="003B6692">
      <w:pPr>
        <w:pStyle w:val="ListParagraph"/>
        <w:ind w:left="520" w:firstLineChars="0" w:firstLine="0"/>
        <w:rPr>
          <w:rFonts w:eastAsia="DengXian"/>
          <w:lang w:eastAsia="zh-CN"/>
        </w:rPr>
      </w:pPr>
      <w:r>
        <w:rPr>
          <w:rFonts w:eastAsia="Malgun Gothic"/>
          <w:noProof/>
          <w:lang w:eastAsia="ko-KR"/>
        </w:rPr>
        <w:lastRenderedPageBreak/>
        <w:t xml:space="preserve">Assume XR frame rate with 60 FPS, </w:t>
      </w:r>
      <w:r w:rsidR="005E567B">
        <w:rPr>
          <w:rFonts w:eastAsia="Malgun Gothic"/>
          <w:noProof/>
          <w:lang w:eastAsia="ko-KR"/>
        </w:rPr>
        <w:t>UE is awake on all the DRX on-</w:t>
      </w:r>
      <w:r w:rsidR="00B730A4">
        <w:rPr>
          <w:rFonts w:eastAsia="DengXian"/>
        </w:rPr>
        <w:t xml:space="preserve">duration </w:t>
      </w:r>
      <w:r w:rsidR="00ED0E9C">
        <w:rPr>
          <w:rFonts w:eastAsia="Malgun Gothic"/>
          <w:noProof/>
          <w:lang w:eastAsia="ko-KR"/>
        </w:rPr>
        <w:t>occasion</w:t>
      </w:r>
      <w:r w:rsidR="001C5C4B">
        <w:rPr>
          <w:rFonts w:eastAsia="Malgun Gothic"/>
          <w:noProof/>
          <w:lang w:eastAsia="ko-KR"/>
        </w:rPr>
        <w:t xml:space="preserve"> determined</w:t>
      </w:r>
      <w:r w:rsidR="00ED0E9C">
        <w:rPr>
          <w:rFonts w:eastAsia="Malgun Gothic"/>
          <w:noProof/>
          <w:lang w:eastAsia="ko-KR"/>
        </w:rPr>
        <w:t xml:space="preserve"> </w:t>
      </w:r>
      <w:r w:rsidR="005E567B">
        <w:rPr>
          <w:rFonts w:eastAsia="Malgun Gothic"/>
          <w:noProof/>
          <w:lang w:eastAsia="ko-KR"/>
        </w:rPr>
        <w:t>based on</w:t>
      </w:r>
      <w:r w:rsidR="003360D8" w:rsidRPr="003360D8">
        <w:rPr>
          <w:rFonts w:eastAsia="Malgun Gothic"/>
          <w:noProof/>
          <w:lang w:eastAsia="ko-KR"/>
        </w:rPr>
        <w:t xml:space="preserve"> the start </w:t>
      </w:r>
      <w:r w:rsidR="00ED0E9C">
        <w:rPr>
          <w:rFonts w:eastAsia="Malgun Gothic"/>
          <w:noProof/>
          <w:lang w:eastAsia="ko-KR"/>
        </w:rPr>
        <w:t>offset</w:t>
      </w:r>
      <w:r w:rsidR="003360D8" w:rsidRPr="003360D8">
        <w:rPr>
          <w:rFonts w:eastAsia="Malgun Gothic"/>
          <w:noProof/>
          <w:lang w:eastAsia="ko-KR"/>
        </w:rPr>
        <w:t xml:space="preserve"> values 0/17/34</w:t>
      </w:r>
      <w:r w:rsidR="00ED0E9C">
        <w:rPr>
          <w:rFonts w:eastAsia="Malgun Gothic"/>
          <w:noProof/>
          <w:lang w:eastAsia="ko-KR"/>
        </w:rPr>
        <w:t>ms and cycle lenth value 50ms.</w:t>
      </w:r>
      <w:r w:rsidR="00D60DB6">
        <w:rPr>
          <w:rFonts w:eastAsia="Malgun Gothic"/>
          <w:noProof/>
          <w:lang w:eastAsia="ko-KR"/>
        </w:rPr>
        <w:t xml:space="preserve"> </w:t>
      </w:r>
      <w:r w:rsidR="00ED0E9C">
        <w:rPr>
          <w:rFonts w:eastAsia="Malgun Gothic"/>
          <w:noProof/>
          <w:lang w:eastAsia="ko-KR"/>
        </w:rPr>
        <w:t xml:space="preserve">This </w:t>
      </w:r>
      <w:r w:rsidR="001C5C4B">
        <w:rPr>
          <w:rFonts w:eastAsia="Malgun Gothic"/>
          <w:noProof/>
          <w:lang w:eastAsia="ko-KR"/>
        </w:rPr>
        <w:t xml:space="preserve">is </w:t>
      </w:r>
      <w:r w:rsidR="002E2304">
        <w:rPr>
          <w:rFonts w:eastAsia="Malgun Gothic"/>
          <w:noProof/>
          <w:lang w:eastAsia="ko-KR"/>
        </w:rPr>
        <w:t>also</w:t>
      </w:r>
      <w:r w:rsidR="00ED0E9C">
        <w:rPr>
          <w:rFonts w:eastAsia="Malgun Gothic"/>
          <w:noProof/>
          <w:lang w:eastAsia="ko-KR"/>
        </w:rPr>
        <w:t xml:space="preserve"> applicable for the</w:t>
      </w:r>
      <w:r w:rsidR="008C2EE1">
        <w:rPr>
          <w:rFonts w:eastAsia="Malgun Gothic"/>
          <w:noProof/>
          <w:lang w:eastAsia="ko-KR"/>
        </w:rPr>
        <w:t xml:space="preserve"> multiple traffic with different period</w:t>
      </w:r>
      <w:r w:rsidR="001C5C4B">
        <w:rPr>
          <w:rFonts w:eastAsia="Malgun Gothic"/>
          <w:noProof/>
          <w:lang w:eastAsia="ko-KR"/>
        </w:rPr>
        <w:t>icity</w:t>
      </w:r>
      <w:r w:rsidR="008C2EE1">
        <w:rPr>
          <w:rFonts w:eastAsia="Malgun Gothic"/>
          <w:noProof/>
          <w:lang w:eastAsia="ko-KR"/>
        </w:rPr>
        <w:t xml:space="preserve"> if </w:t>
      </w:r>
      <w:r w:rsidR="008C2EE1">
        <w:rPr>
          <w:rFonts w:eastAsia="DengXian"/>
        </w:rPr>
        <w:t xml:space="preserve">multiple </w:t>
      </w:r>
      <w:r w:rsidR="008C2EE1">
        <w:rPr>
          <w:rFonts w:eastAsia="DengXian" w:hint="eastAsia"/>
          <w:lang w:eastAsia="zh-CN"/>
        </w:rPr>
        <w:t>C-DRX</w:t>
      </w:r>
      <w:r w:rsidR="008C2EE1">
        <w:rPr>
          <w:rFonts w:eastAsia="DengXian"/>
        </w:rPr>
        <w:t xml:space="preserve"> configuration with separate </w:t>
      </w:r>
      <w:r w:rsidR="007878B7">
        <w:rPr>
          <w:rFonts w:eastAsia="DengXian"/>
        </w:rPr>
        <w:t xml:space="preserve">both </w:t>
      </w:r>
      <w:r w:rsidR="008C2EE1">
        <w:rPr>
          <w:rFonts w:eastAsia="DengXian" w:hint="eastAsia"/>
          <w:lang w:eastAsia="zh-CN"/>
        </w:rPr>
        <w:t>start</w:t>
      </w:r>
      <w:r w:rsidR="008C2EE1">
        <w:rPr>
          <w:rFonts w:eastAsia="DengXian"/>
        </w:rPr>
        <w:t xml:space="preserve"> </w:t>
      </w:r>
      <w:r w:rsidR="008C2EE1">
        <w:rPr>
          <w:rFonts w:eastAsia="DengXian" w:hint="eastAsia"/>
          <w:lang w:eastAsia="zh-CN"/>
        </w:rPr>
        <w:t>offset</w:t>
      </w:r>
      <w:r w:rsidR="008C2EE1">
        <w:rPr>
          <w:rFonts w:eastAsia="DengXian"/>
          <w:lang w:eastAsia="zh-CN"/>
        </w:rPr>
        <w:t xml:space="preserve"> and </w:t>
      </w:r>
      <w:r w:rsidR="008C2EE1">
        <w:rPr>
          <w:rFonts w:eastAsia="DengXian"/>
        </w:rPr>
        <w:t>cycle length</w:t>
      </w:r>
      <w:r w:rsidR="008C2EE1">
        <w:rPr>
          <w:rFonts w:eastAsia="Malgun Gothic"/>
          <w:noProof/>
          <w:lang w:eastAsia="ko-KR"/>
        </w:rPr>
        <w:t xml:space="preserve">. </w:t>
      </w:r>
    </w:p>
    <w:p w14:paraId="173CD74B" w14:textId="6870CC93" w:rsidR="002052D2" w:rsidRPr="006F129A" w:rsidRDefault="002052D2" w:rsidP="002052D2">
      <w:pPr>
        <w:pStyle w:val="ListParagraph"/>
        <w:numPr>
          <w:ilvl w:val="0"/>
          <w:numId w:val="12"/>
        </w:numPr>
        <w:ind w:firstLineChars="0"/>
        <w:rPr>
          <w:rFonts w:eastAsia="DengXian"/>
          <w:lang w:eastAsia="x-none"/>
        </w:rPr>
      </w:pPr>
      <w:r>
        <w:rPr>
          <w:rFonts w:eastAsia="DengXian"/>
          <w:lang w:eastAsia="zh-CN"/>
        </w:rPr>
        <w:t xml:space="preserve">Option 3. </w:t>
      </w:r>
      <w:r w:rsidR="00996181">
        <w:rPr>
          <w:rFonts w:eastAsia="DengXian"/>
          <w:lang w:eastAsia="zh-CN"/>
        </w:rPr>
        <w:t xml:space="preserve">Several inner DRX cycle within an outer DRX cycle </w:t>
      </w:r>
    </w:p>
    <w:p w14:paraId="706C441C" w14:textId="107ED584" w:rsidR="002052D2" w:rsidRDefault="00996181" w:rsidP="002052D2">
      <w:pPr>
        <w:pStyle w:val="ListParagraph"/>
        <w:ind w:left="520" w:firstLineChars="0" w:firstLine="0"/>
        <w:rPr>
          <w:rFonts w:eastAsia="DengXian"/>
          <w:lang w:eastAsia="x-none"/>
        </w:rPr>
      </w:pPr>
      <w:r>
        <w:rPr>
          <w:rFonts w:eastAsia="Malgun Gothic"/>
          <w:noProof/>
          <w:lang w:eastAsia="ko-KR"/>
        </w:rPr>
        <w:t>Assume XR frame rate with 60 FPS,</w:t>
      </w:r>
      <w:r w:rsidR="005F3905">
        <w:rPr>
          <w:rFonts w:eastAsia="Malgun Gothic"/>
          <w:noProof/>
          <w:lang w:eastAsia="ko-KR"/>
        </w:rPr>
        <w:t xml:space="preserve"> using</w:t>
      </w:r>
      <w:r>
        <w:rPr>
          <w:rFonts w:eastAsia="Malgun Gothic"/>
          <w:noProof/>
          <w:lang w:eastAsia="ko-KR"/>
        </w:rPr>
        <w:t xml:space="preserve"> </w:t>
      </w:r>
      <w:r>
        <w:rPr>
          <w:rFonts w:eastAsia="DengXian"/>
          <w:lang w:eastAsia="zh-CN"/>
        </w:rPr>
        <w:t>an outer DRX cycle length with 50ms</w:t>
      </w:r>
      <w:r w:rsidR="000E4193">
        <w:rPr>
          <w:rFonts w:eastAsia="DengXian"/>
          <w:lang w:eastAsia="zh-CN"/>
        </w:rPr>
        <w:t xml:space="preserve"> and one DRX offset, </w:t>
      </w:r>
      <w:r w:rsidR="005F3905">
        <w:rPr>
          <w:rFonts w:eastAsia="DengXian"/>
          <w:lang w:eastAsia="zh-CN"/>
        </w:rPr>
        <w:t>and</w:t>
      </w:r>
      <w:r>
        <w:rPr>
          <w:rFonts w:eastAsia="DengXian"/>
          <w:lang w:eastAsia="zh-CN"/>
        </w:rPr>
        <w:t xml:space="preserve"> </w:t>
      </w:r>
      <w:r w:rsidR="000E4193">
        <w:rPr>
          <w:rFonts w:eastAsia="DengXian"/>
          <w:lang w:eastAsia="zh-CN"/>
        </w:rPr>
        <w:t xml:space="preserve">configure </w:t>
      </w:r>
      <w:r>
        <w:rPr>
          <w:rFonts w:eastAsia="DengXian"/>
          <w:lang w:eastAsia="zh-CN"/>
        </w:rPr>
        <w:t xml:space="preserve">3 inner cycle is </w:t>
      </w:r>
      <w:r w:rsidR="003226FB">
        <w:rPr>
          <w:rFonts w:eastAsia="DengXian"/>
          <w:lang w:eastAsia="zh-CN"/>
        </w:rPr>
        <w:t>{</w:t>
      </w:r>
      <w:r>
        <w:rPr>
          <w:rFonts w:eastAsia="DengXian"/>
          <w:lang w:eastAsia="zh-CN"/>
        </w:rPr>
        <w:t>17ms</w:t>
      </w:r>
      <w:r w:rsidR="003226FB">
        <w:rPr>
          <w:rFonts w:eastAsia="DengXian"/>
          <w:lang w:eastAsia="zh-CN"/>
        </w:rPr>
        <w:t>,17ms, 16ms}</w:t>
      </w:r>
      <w:r w:rsidR="000E4193">
        <w:rPr>
          <w:rFonts w:eastAsia="DengXian"/>
          <w:lang w:eastAsia="zh-CN"/>
        </w:rPr>
        <w:t xml:space="preserve"> within the outer DRX cycle</w:t>
      </w:r>
      <w:r w:rsidR="003226FB">
        <w:rPr>
          <w:rFonts w:eastAsia="DengXian"/>
          <w:lang w:eastAsia="zh-CN"/>
        </w:rPr>
        <w:t>.</w:t>
      </w:r>
      <w:r w:rsidR="00F12FFC">
        <w:rPr>
          <w:rFonts w:eastAsia="DengXian"/>
          <w:lang w:eastAsia="zh-CN"/>
        </w:rPr>
        <w:t xml:space="preserve"> </w:t>
      </w:r>
    </w:p>
    <w:p w14:paraId="3535E222" w14:textId="1AFC53BA" w:rsidR="006F129A" w:rsidRPr="006F129A" w:rsidRDefault="006F129A" w:rsidP="006F129A">
      <w:pPr>
        <w:pStyle w:val="ListParagraph"/>
        <w:numPr>
          <w:ilvl w:val="0"/>
          <w:numId w:val="12"/>
        </w:numPr>
        <w:ind w:firstLineChars="0"/>
        <w:rPr>
          <w:rFonts w:eastAsia="DengXian"/>
          <w:lang w:eastAsia="x-none"/>
        </w:rPr>
      </w:pPr>
      <w:r>
        <w:rPr>
          <w:rFonts w:eastAsia="DengXian"/>
          <w:lang w:eastAsia="zh-CN"/>
        </w:rPr>
        <w:t xml:space="preserve">Option </w:t>
      </w:r>
      <w:r w:rsidR="002052D2">
        <w:rPr>
          <w:rFonts w:eastAsia="DengXian"/>
          <w:lang w:eastAsia="zh-CN"/>
        </w:rPr>
        <w:t>4</w:t>
      </w:r>
      <w:r>
        <w:rPr>
          <w:rFonts w:eastAsia="DengXian"/>
          <w:lang w:eastAsia="zh-CN"/>
        </w:rPr>
        <w:t xml:space="preserve">. </w:t>
      </w:r>
      <w:r w:rsidR="000F5F7E">
        <w:rPr>
          <w:rFonts w:eastAsia="DengXian"/>
          <w:lang w:eastAsia="zh-CN"/>
        </w:rPr>
        <w:t xml:space="preserve">New DRX formula </w:t>
      </w:r>
      <w:r w:rsidR="00B730A4">
        <w:rPr>
          <w:rFonts w:eastAsia="DengXian" w:hint="eastAsia"/>
          <w:lang w:eastAsia="zh-CN"/>
        </w:rPr>
        <w:t>similar</w:t>
      </w:r>
      <w:r w:rsidR="00B730A4">
        <w:rPr>
          <w:rFonts w:eastAsia="DengXian"/>
        </w:rPr>
        <w:t xml:space="preserve"> as R16 CG occasion determination formula </w:t>
      </w:r>
      <w:r w:rsidR="0051047B">
        <w:rPr>
          <w:rFonts w:eastAsia="DengXian"/>
        </w:rPr>
        <w:t xml:space="preserve">but </w:t>
      </w:r>
      <w:r w:rsidR="00B730A4">
        <w:rPr>
          <w:rFonts w:eastAsia="DengXian"/>
        </w:rPr>
        <w:t xml:space="preserve">with </w:t>
      </w:r>
      <w:r w:rsidR="00B730A4">
        <w:rPr>
          <w:rFonts w:eastAsia="DengXian"/>
          <w:lang w:eastAsia="zh-CN"/>
        </w:rPr>
        <w:t>non-integer periodicity</w:t>
      </w:r>
    </w:p>
    <w:p w14:paraId="4972297B" w14:textId="56629650" w:rsidR="003B1BB4" w:rsidRPr="00A57634" w:rsidRDefault="00A57634" w:rsidP="001570B2">
      <w:pPr>
        <w:pStyle w:val="ListParagraph"/>
        <w:ind w:left="520" w:firstLineChars="0" w:firstLine="0"/>
        <w:rPr>
          <w:rFonts w:eastAsia="Malgun Gothic"/>
          <w:noProof/>
          <w:lang w:eastAsia="ko-KR"/>
        </w:rPr>
      </w:pPr>
      <w:r w:rsidRPr="00B16D9C">
        <w:rPr>
          <w:rFonts w:eastAsia="Malgun Gothic"/>
          <w:noProof/>
          <w:lang w:eastAsia="ko-KR"/>
        </w:rPr>
        <w:t xml:space="preserve">UE </w:t>
      </w:r>
      <w:r w:rsidR="00B3442E" w:rsidRPr="00B16D9C">
        <w:rPr>
          <w:rFonts w:eastAsia="Malgun Gothic"/>
          <w:noProof/>
          <w:lang w:eastAsia="ko-KR"/>
        </w:rPr>
        <w:t>determine</w:t>
      </w:r>
      <w:r w:rsidR="00CA3AA2" w:rsidRPr="00B16D9C">
        <w:rPr>
          <w:rFonts w:eastAsia="Malgun Gothic"/>
          <w:noProof/>
          <w:lang w:eastAsia="ko-KR"/>
        </w:rPr>
        <w:t>s</w:t>
      </w:r>
      <w:r w:rsidRPr="00B16D9C">
        <w:rPr>
          <w:rFonts w:eastAsia="Malgun Gothic"/>
          <w:noProof/>
          <w:lang w:eastAsia="ko-KR"/>
        </w:rPr>
        <w:t xml:space="preserve"> </w:t>
      </w:r>
      <w:r w:rsidR="00B730A4" w:rsidRPr="00B16D9C">
        <w:rPr>
          <w:rFonts w:eastAsia="Malgun Gothic"/>
          <w:noProof/>
          <w:lang w:eastAsia="ko-KR"/>
        </w:rPr>
        <w:t xml:space="preserve">sequencely </w:t>
      </w:r>
      <w:r w:rsidR="005F4E49" w:rsidRPr="001570B2">
        <w:rPr>
          <w:rFonts w:eastAsia="Malgun Gothic"/>
          <w:noProof/>
          <w:lang w:eastAsia="ko-KR"/>
        </w:rPr>
        <w:t xml:space="preserve">the </w:t>
      </w:r>
      <w:r w:rsidR="00A805F9" w:rsidRPr="001570B2">
        <w:rPr>
          <w:rFonts w:eastAsia="Malgun Gothic"/>
          <w:noProof/>
          <w:lang w:eastAsia="ko-KR"/>
        </w:rPr>
        <w:t xml:space="preserve">subsequent </w:t>
      </w:r>
      <w:r w:rsidR="005F4E49" w:rsidRPr="001570B2">
        <w:rPr>
          <w:rFonts w:eastAsia="Malgun Gothic"/>
          <w:noProof/>
          <w:lang w:eastAsia="ko-KR"/>
        </w:rPr>
        <w:t>DRX</w:t>
      </w:r>
      <w:r w:rsidR="003360D8" w:rsidRPr="001570B2">
        <w:rPr>
          <w:rFonts w:eastAsia="Malgun Gothic"/>
          <w:noProof/>
          <w:lang w:eastAsia="ko-KR"/>
        </w:rPr>
        <w:t xml:space="preserve"> </w:t>
      </w:r>
      <w:r w:rsidR="005F4E49" w:rsidRPr="001570B2">
        <w:rPr>
          <w:rFonts w:eastAsia="Malgun Gothic"/>
          <w:noProof/>
          <w:lang w:eastAsia="ko-KR"/>
        </w:rPr>
        <w:t>on</w:t>
      </w:r>
      <w:r w:rsidR="003360D8" w:rsidRPr="001570B2">
        <w:rPr>
          <w:rFonts w:eastAsia="Malgun Gothic"/>
          <w:noProof/>
          <w:lang w:eastAsia="ko-KR"/>
        </w:rPr>
        <w:t>-</w:t>
      </w:r>
      <w:r w:rsidR="005F4E49" w:rsidRPr="001570B2">
        <w:rPr>
          <w:rFonts w:eastAsia="Malgun Gothic"/>
          <w:noProof/>
          <w:lang w:eastAsia="ko-KR"/>
        </w:rPr>
        <w:t xml:space="preserve">duration </w:t>
      </w:r>
      <w:r w:rsidR="00B730A4" w:rsidRPr="00B16D9C">
        <w:rPr>
          <w:rFonts w:eastAsia="Malgun Gothic"/>
          <w:noProof/>
          <w:lang w:eastAsia="ko-KR"/>
        </w:rPr>
        <w:t xml:space="preserve">occasion </w:t>
      </w:r>
      <w:r w:rsidR="00A805F9" w:rsidRPr="001570B2">
        <w:rPr>
          <w:rFonts w:eastAsia="Malgun Gothic"/>
          <w:noProof/>
          <w:lang w:eastAsia="ko-KR"/>
        </w:rPr>
        <w:t>according to</w:t>
      </w:r>
      <w:r w:rsidR="00B3442E" w:rsidRPr="001570B2">
        <w:rPr>
          <w:rFonts w:eastAsia="Malgun Gothic"/>
          <w:noProof/>
          <w:lang w:eastAsia="ko-KR"/>
        </w:rPr>
        <w:t xml:space="preserve"> the </w:t>
      </w:r>
      <w:r w:rsidR="00B730A4" w:rsidRPr="001570B2">
        <w:rPr>
          <w:rFonts w:eastAsia="Malgun Gothic"/>
          <w:noProof/>
          <w:lang w:eastAsia="ko-KR"/>
        </w:rPr>
        <w:t>non-integer period</w:t>
      </w:r>
      <w:r w:rsidR="00A805F9" w:rsidRPr="001570B2">
        <w:rPr>
          <w:rFonts w:eastAsia="Malgun Gothic"/>
          <w:noProof/>
          <w:lang w:eastAsia="ko-KR"/>
        </w:rPr>
        <w:t xml:space="preserve"> shift </w:t>
      </w:r>
      <w:r w:rsidR="003360D8" w:rsidRPr="001570B2">
        <w:rPr>
          <w:rFonts w:eastAsia="Malgun Gothic"/>
          <w:noProof/>
          <w:lang w:eastAsia="ko-KR"/>
        </w:rPr>
        <w:t xml:space="preserve">after determining the </w:t>
      </w:r>
      <w:r w:rsidR="00A805F9" w:rsidRPr="001570B2">
        <w:rPr>
          <w:rFonts w:eastAsia="Malgun Gothic"/>
          <w:noProof/>
          <w:lang w:eastAsia="ko-KR"/>
        </w:rPr>
        <w:t xml:space="preserve">first DRX on-duration </w:t>
      </w:r>
      <w:r w:rsidR="00B730A4" w:rsidRPr="00B16D9C">
        <w:rPr>
          <w:rFonts w:eastAsia="Malgun Gothic"/>
          <w:noProof/>
          <w:lang w:eastAsia="ko-KR"/>
        </w:rPr>
        <w:t xml:space="preserve">occasion </w:t>
      </w:r>
      <w:r w:rsidR="00A805F9" w:rsidRPr="001570B2">
        <w:rPr>
          <w:rFonts w:eastAsia="Malgun Gothic"/>
          <w:noProof/>
          <w:lang w:eastAsia="ko-KR"/>
        </w:rPr>
        <w:t>upon reception of DRX configuration</w:t>
      </w:r>
      <w:r w:rsidR="005F4E49" w:rsidRPr="001570B2">
        <w:rPr>
          <w:rFonts w:eastAsia="Malgun Gothic"/>
          <w:noProof/>
          <w:lang w:eastAsia="ko-KR"/>
        </w:rPr>
        <w:t>.</w:t>
      </w:r>
    </w:p>
    <w:p w14:paraId="52AE7241" w14:textId="44E6E1C6"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discuss</w:t>
      </w:r>
      <w:r w:rsidR="00CF4CD9">
        <w:rPr>
          <w:rFonts w:ascii="Times New Roman" w:hAnsi="Times New Roman"/>
          <w:b/>
          <w:bCs/>
          <w:iCs/>
          <w:sz w:val="20"/>
          <w:szCs w:val="20"/>
        </w:rPr>
        <w:t xml:space="preserve">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F64A3">
        <w:rPr>
          <w:rFonts w:ascii="Times New Roman" w:hAnsi="Times New Roman"/>
          <w:b/>
          <w:bCs/>
          <w:iCs/>
          <w:sz w:val="20"/>
          <w:szCs w:val="20"/>
        </w:rPr>
        <w:t>:</w:t>
      </w:r>
    </w:p>
    <w:p w14:paraId="74491C5C" w14:textId="77777777" w:rsidR="00C52889" w:rsidRDefault="00C52889" w:rsidP="00466463">
      <w:pPr>
        <w:rPr>
          <w:rFonts w:ascii="Times New Roman" w:hAnsi="Times New Roman"/>
          <w:b/>
          <w:bCs/>
          <w:iCs/>
          <w:sz w:val="20"/>
          <w:szCs w:val="20"/>
        </w:rPr>
      </w:pPr>
    </w:p>
    <w:p w14:paraId="096211A4" w14:textId="77777777" w:rsidR="002F64A3" w:rsidRDefault="002F64A3" w:rsidP="002F64A3">
      <w:pPr>
        <w:pStyle w:val="ListParagraph"/>
        <w:numPr>
          <w:ilvl w:val="0"/>
          <w:numId w:val="13"/>
        </w:numPr>
        <w:ind w:firstLineChars="0"/>
        <w:rPr>
          <w:rFonts w:eastAsia="DengXian"/>
          <w:lang w:eastAsia="x-none"/>
        </w:rPr>
      </w:pPr>
      <w:r>
        <w:rPr>
          <w:rFonts w:eastAsia="DengXian"/>
        </w:rPr>
        <w:t>Option 1.</w:t>
      </w:r>
      <w:r w:rsidRPr="006F129A">
        <w:rPr>
          <w:rFonts w:eastAsia="DengXian"/>
        </w:rPr>
        <w:t xml:space="preserve"> </w:t>
      </w:r>
      <w:r>
        <w:rPr>
          <w:rFonts w:eastAsia="DengXian"/>
        </w:rPr>
        <w:t>D</w:t>
      </w:r>
      <w:r w:rsidRPr="006F129A">
        <w:rPr>
          <w:rFonts w:eastAsia="DengXian"/>
        </w:rPr>
        <w:t xml:space="preserve">ynamically adjust C-DRX </w:t>
      </w:r>
      <w:r>
        <w:rPr>
          <w:rFonts w:eastAsia="DengXian"/>
        </w:rPr>
        <w:t xml:space="preserve">parameters e.g., </w:t>
      </w:r>
      <w:r w:rsidRPr="006F129A">
        <w:rPr>
          <w:rFonts w:eastAsia="DengXian"/>
        </w:rPr>
        <w:t>start offset</w:t>
      </w:r>
      <w:r>
        <w:rPr>
          <w:rFonts w:eastAsia="DengXian"/>
        </w:rPr>
        <w:t xml:space="preserve"> or cycle length for the next DRX cycle</w:t>
      </w:r>
    </w:p>
    <w:p w14:paraId="07AE6031" w14:textId="77777777" w:rsidR="002F64A3" w:rsidRDefault="002F64A3" w:rsidP="002F64A3">
      <w:pPr>
        <w:pStyle w:val="ListParagraph"/>
        <w:numPr>
          <w:ilvl w:val="0"/>
          <w:numId w:val="13"/>
        </w:numPr>
        <w:ind w:firstLineChars="0"/>
        <w:rPr>
          <w:rFonts w:eastAsia="DengXian"/>
        </w:rPr>
      </w:pPr>
      <w:r>
        <w:rPr>
          <w:rFonts w:eastAsia="DengXian"/>
        </w:rPr>
        <w:t>Option 2.</w:t>
      </w:r>
      <w:r w:rsidRPr="006F129A">
        <w:rPr>
          <w:rFonts w:eastAsia="DengXian"/>
        </w:rPr>
        <w:t xml:space="preserve"> </w:t>
      </w:r>
      <w:r>
        <w:rPr>
          <w:rFonts w:eastAsia="DengXian"/>
        </w:rPr>
        <w:t xml:space="preserve">Multiple </w:t>
      </w:r>
      <w:r>
        <w:rPr>
          <w:rFonts w:eastAsia="DengXian" w:hint="eastAsia"/>
        </w:rPr>
        <w:t>C-DRX</w:t>
      </w:r>
      <w:r>
        <w:rPr>
          <w:rFonts w:eastAsia="DengXian"/>
        </w:rPr>
        <w:t xml:space="preserve"> configuration with separate </w:t>
      </w:r>
      <w:r>
        <w:rPr>
          <w:rFonts w:eastAsia="DengXian" w:hint="eastAsia"/>
        </w:rPr>
        <w:t>start</w:t>
      </w:r>
      <w:r>
        <w:rPr>
          <w:rFonts w:eastAsia="DengXian"/>
        </w:rPr>
        <w:t xml:space="preserve"> </w:t>
      </w:r>
      <w:r>
        <w:rPr>
          <w:rFonts w:eastAsia="DengXian" w:hint="eastAsia"/>
        </w:rPr>
        <w:t>offset</w:t>
      </w:r>
      <w:r>
        <w:rPr>
          <w:rFonts w:eastAsia="DengXian"/>
        </w:rPr>
        <w:t xml:space="preserve"> </w:t>
      </w:r>
      <w:r>
        <w:rPr>
          <w:rFonts w:eastAsia="DengXian" w:hint="eastAsia"/>
        </w:rPr>
        <w:t>similar</w:t>
      </w:r>
      <w:r>
        <w:rPr>
          <w:rFonts w:eastAsia="DengXian"/>
        </w:rPr>
        <w:t xml:space="preserve"> </w:t>
      </w:r>
      <w:r>
        <w:rPr>
          <w:rFonts w:eastAsia="DengXian" w:hint="eastAsia"/>
        </w:rPr>
        <w:t>as</w:t>
      </w:r>
      <w:r>
        <w:rPr>
          <w:rFonts w:eastAsia="DengXian"/>
        </w:rPr>
        <w:t xml:space="preserve"> </w:t>
      </w:r>
      <w:r>
        <w:rPr>
          <w:rFonts w:eastAsia="DengXian" w:hint="eastAsia"/>
        </w:rPr>
        <w:t>R16</w:t>
      </w:r>
      <w:r>
        <w:rPr>
          <w:rFonts w:eastAsia="DengXian"/>
        </w:rPr>
        <w:t xml:space="preserve"> </w:t>
      </w:r>
      <w:r>
        <w:rPr>
          <w:rFonts w:eastAsia="DengXian" w:hint="eastAsia"/>
        </w:rPr>
        <w:t>multiple</w:t>
      </w:r>
      <w:r>
        <w:rPr>
          <w:rFonts w:eastAsia="DengXian"/>
        </w:rPr>
        <w:t xml:space="preserve"> </w:t>
      </w:r>
      <w:r>
        <w:rPr>
          <w:rFonts w:eastAsia="DengXian" w:hint="eastAsia"/>
        </w:rPr>
        <w:t>CG</w:t>
      </w:r>
      <w:r>
        <w:rPr>
          <w:rFonts w:eastAsia="DengXian"/>
        </w:rPr>
        <w:t>/SPS</w:t>
      </w:r>
    </w:p>
    <w:p w14:paraId="51D5FCED" w14:textId="2FD0CA8A" w:rsidR="002F64A3" w:rsidRPr="006F129A" w:rsidRDefault="002F64A3" w:rsidP="002F64A3">
      <w:pPr>
        <w:pStyle w:val="ListParagraph"/>
        <w:numPr>
          <w:ilvl w:val="0"/>
          <w:numId w:val="13"/>
        </w:numPr>
        <w:ind w:firstLineChars="0"/>
        <w:rPr>
          <w:rFonts w:eastAsia="DengXian"/>
        </w:rPr>
      </w:pPr>
      <w:r>
        <w:rPr>
          <w:rFonts w:eastAsia="DengXian"/>
        </w:rPr>
        <w:t xml:space="preserve">Option 3. Several inner DRX cycle within an outer DRX cycle </w:t>
      </w:r>
    </w:p>
    <w:p w14:paraId="1B58C0AC" w14:textId="7D584D8C" w:rsidR="00E82149" w:rsidRPr="000F52DD" w:rsidRDefault="002F64A3" w:rsidP="00D134EF">
      <w:pPr>
        <w:pStyle w:val="ListParagraph"/>
        <w:numPr>
          <w:ilvl w:val="0"/>
          <w:numId w:val="13"/>
        </w:numPr>
        <w:ind w:firstLineChars="0"/>
        <w:rPr>
          <w:rFonts w:eastAsia="DengXian"/>
          <w:lang w:eastAsia="x-none"/>
        </w:rPr>
      </w:pPr>
      <w:r w:rsidRPr="000F52DD">
        <w:rPr>
          <w:rFonts w:eastAsia="DengXian"/>
        </w:rPr>
        <w:t xml:space="preserve">Option 4. New DRX formula </w:t>
      </w:r>
      <w:r w:rsidRPr="000F52DD">
        <w:rPr>
          <w:rFonts w:eastAsia="DengXian" w:hint="eastAsia"/>
        </w:rPr>
        <w:t>similar</w:t>
      </w:r>
      <w:r w:rsidRPr="000F52DD">
        <w:rPr>
          <w:rFonts w:eastAsia="DengXian"/>
        </w:rPr>
        <w:t xml:space="preserve"> as R16 CG occasion determination formula but with non-integer periodicity</w:t>
      </w:r>
    </w:p>
    <w:p w14:paraId="0148880E" w14:textId="56983C94" w:rsidR="00D2327D" w:rsidRPr="002F64A3" w:rsidRDefault="00D2327D" w:rsidP="00466463">
      <w:pPr>
        <w:rPr>
          <w:rFonts w:ascii="Times New Roman" w:hAnsi="Times New Roman"/>
          <w:b/>
          <w:bCs/>
          <w:iCs/>
          <w:sz w:val="20"/>
          <w:szCs w:val="20"/>
          <w:lang w:val="en-GB"/>
        </w:rPr>
      </w:pPr>
    </w:p>
    <w:p w14:paraId="035B957A" w14:textId="22676D57" w:rsidR="008B2A74" w:rsidRDefault="0020069E" w:rsidP="001062BA">
      <w:pPr>
        <w:jc w:val="center"/>
        <w:rPr>
          <w:rFonts w:ascii="Times New Roman" w:eastAsia="DengXian" w:hAnsi="Times New Roman"/>
          <w:kern w:val="0"/>
          <w:sz w:val="20"/>
          <w:szCs w:val="20"/>
          <w:lang w:val="en-GB" w:eastAsia="x-none"/>
        </w:rPr>
      </w:pPr>
      <w:r w:rsidRPr="0020069E">
        <w:rPr>
          <w:rFonts w:ascii="Times New Roman" w:hAnsi="Times New Roman"/>
          <w:b/>
          <w:bCs/>
          <w:iCs/>
          <w:sz w:val="20"/>
          <w:szCs w:val="20"/>
          <w:u w:val="single"/>
        </w:rPr>
        <w:t>Issue 2</w:t>
      </w:r>
      <w:r w:rsidRPr="0020069E">
        <w:rPr>
          <w:rFonts w:ascii="Times New Roman" w:hAnsi="Times New Roman"/>
          <w:b/>
          <w:bCs/>
          <w:iCs/>
          <w:sz w:val="20"/>
          <w:szCs w:val="20"/>
        </w:rPr>
        <w:t>: the mismatch between C-DRX cycle and XR traffic non-integer periodicity in case of SFN wrap round</w:t>
      </w:r>
      <w:r w:rsidR="00E82149">
        <w:rPr>
          <w:rFonts w:ascii="Times New Roman" w:hAnsi="Times New Roman"/>
          <w:b/>
          <w:bCs/>
          <w:iCs/>
          <w:sz w:val="20"/>
          <w:szCs w:val="20"/>
        </w:rPr>
        <w:br/>
      </w:r>
      <w:r w:rsidR="00BD1A59" w:rsidRPr="00BD1A59">
        <w:rPr>
          <w:rFonts w:ascii="Times New Roman" w:eastAsia="DengXian" w:hAnsi="Times New Roman"/>
          <w:noProof/>
          <w:kern w:val="0"/>
          <w:sz w:val="20"/>
          <w:szCs w:val="20"/>
          <w:lang w:val="en-GB" w:eastAsia="x-none"/>
        </w:rPr>
        <w:drawing>
          <wp:inline distT="0" distB="0" distL="0" distR="0" wp14:anchorId="6D979EE4" wp14:editId="7426A64D">
            <wp:extent cx="5824537" cy="1389212"/>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6795" cy="1394521"/>
                    </a:xfrm>
                    <a:prstGeom prst="rect">
                      <a:avLst/>
                    </a:prstGeom>
                  </pic:spPr>
                </pic:pic>
              </a:graphicData>
            </a:graphic>
          </wp:inline>
        </w:drawing>
      </w:r>
    </w:p>
    <w:p w14:paraId="42A12519" w14:textId="5A2946BD" w:rsidR="00AE6086" w:rsidRPr="001062BA" w:rsidRDefault="00AE6086" w:rsidP="001062BA">
      <w:pPr>
        <w:jc w:val="center"/>
        <w:rPr>
          <w:rFonts w:ascii="Times New Roman" w:hAnsi="Times New Roman"/>
        </w:rPr>
      </w:pPr>
      <w:r w:rsidRPr="00964EE5">
        <w:rPr>
          <w:rFonts w:ascii="Times New Roman" w:hAnsi="Times New Roman"/>
        </w:rPr>
        <w:t xml:space="preserve">Figure </w:t>
      </w:r>
      <w:r>
        <w:rPr>
          <w:rFonts w:ascii="Times New Roman" w:hAnsi="Times New Roman"/>
        </w:rPr>
        <w:t>2</w:t>
      </w:r>
      <w:r w:rsidRPr="00964EE5">
        <w:rPr>
          <w:rFonts w:ascii="Times New Roman" w:hAnsi="Times New Roman"/>
        </w:rPr>
        <w:t>. An example of the DRX cycle</w:t>
      </w:r>
      <w:r w:rsidRPr="00AE6086">
        <w:rPr>
          <w:rFonts w:ascii="Times New Roman" w:hAnsi="Times New Roman"/>
        </w:rPr>
        <w:t xml:space="preserve"> </w:t>
      </w:r>
      <w:r w:rsidRPr="00964EE5">
        <w:rPr>
          <w:rFonts w:ascii="Times New Roman" w:hAnsi="Times New Roman"/>
        </w:rPr>
        <w:t xml:space="preserve">mismatch </w:t>
      </w:r>
      <w:r>
        <w:rPr>
          <w:rFonts w:ascii="Times New Roman" w:hAnsi="Times New Roman"/>
        </w:rPr>
        <w:t>in case of SFN wrap round</w:t>
      </w:r>
    </w:p>
    <w:p w14:paraId="7457D8C7" w14:textId="77777777" w:rsidR="00CF4CD9" w:rsidRDefault="00CF4CD9" w:rsidP="00466463">
      <w:pPr>
        <w:rPr>
          <w:rFonts w:ascii="Times New Roman" w:eastAsia="DengXian" w:hAnsi="Times New Roman"/>
          <w:kern w:val="0"/>
          <w:sz w:val="20"/>
          <w:szCs w:val="20"/>
          <w:lang w:val="en-GB" w:eastAsia="x-none"/>
        </w:rPr>
      </w:pPr>
    </w:p>
    <w:p w14:paraId="7285CC9D" w14:textId="78699846" w:rsidR="00E64B39" w:rsidRDefault="00CF4CD9" w:rsidP="00466463">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00C274B8">
        <w:rPr>
          <w:rFonts w:ascii="Times New Roman" w:eastAsia="DengXian" w:hAnsi="Times New Roman"/>
          <w:kern w:val="0"/>
          <w:sz w:val="20"/>
          <w:szCs w:val="20"/>
          <w:lang w:val="en-GB" w:eastAsia="x-none"/>
        </w:rPr>
        <w:t xml:space="preserve">he </w:t>
      </w:r>
      <w:r w:rsidR="0029720B" w:rsidRPr="00C274B8">
        <w:rPr>
          <w:rFonts w:ascii="Times New Roman" w:eastAsia="DengXian" w:hAnsi="Times New Roman"/>
          <w:kern w:val="0"/>
          <w:sz w:val="20"/>
          <w:szCs w:val="20"/>
          <w:lang w:val="en-GB" w:eastAsia="x-none"/>
        </w:rPr>
        <w:t xml:space="preserve">repeated </w:t>
      </w:r>
      <w:r w:rsidR="00C274B8">
        <w:rPr>
          <w:rFonts w:ascii="Times New Roman" w:eastAsia="DengXian" w:hAnsi="Times New Roman"/>
          <w:kern w:val="0"/>
          <w:sz w:val="20"/>
          <w:szCs w:val="20"/>
          <w:lang w:val="en-GB" w:eastAsia="x-none"/>
        </w:rPr>
        <w:t>DRX pattern</w:t>
      </w:r>
      <w:r w:rsidR="00D051B0">
        <w:rPr>
          <w:rFonts w:ascii="Times New Roman" w:eastAsia="DengXian" w:hAnsi="Times New Roman"/>
          <w:kern w:val="0"/>
          <w:sz w:val="20"/>
          <w:szCs w:val="20"/>
          <w:lang w:val="en-GB" w:eastAsia="x-none"/>
        </w:rPr>
        <w:t xml:space="preserve"> </w:t>
      </w:r>
      <w:r w:rsidR="00607DA0">
        <w:rPr>
          <w:rFonts w:ascii="Times New Roman" w:eastAsia="DengXian" w:hAnsi="Times New Roman"/>
          <w:kern w:val="0"/>
          <w:sz w:val="20"/>
          <w:szCs w:val="20"/>
          <w:lang w:val="en-GB" w:eastAsia="x-none"/>
        </w:rPr>
        <w:t xml:space="preserve">based on </w:t>
      </w:r>
      <w:r>
        <w:rPr>
          <w:rFonts w:ascii="Times New Roman" w:eastAsia="DengXian" w:hAnsi="Times New Roman"/>
          <w:kern w:val="0"/>
          <w:sz w:val="20"/>
          <w:szCs w:val="20"/>
          <w:lang w:val="en-GB" w:eastAsia="x-none"/>
        </w:rPr>
        <w:t xml:space="preserve">the </w:t>
      </w:r>
      <w:r w:rsidR="00607DA0">
        <w:rPr>
          <w:rFonts w:ascii="Times New Roman" w:eastAsia="DengXian" w:hAnsi="Times New Roman"/>
          <w:kern w:val="0"/>
          <w:sz w:val="20"/>
          <w:szCs w:val="20"/>
          <w:lang w:val="en-GB" w:eastAsia="x-none"/>
        </w:rPr>
        <w:t xml:space="preserve">DRX formula in every hyper frame period </w:t>
      </w:r>
      <w:r w:rsidR="00C274B8">
        <w:rPr>
          <w:rFonts w:ascii="Times New Roman" w:eastAsia="DengXian" w:hAnsi="Times New Roman"/>
          <w:kern w:val="0"/>
          <w:sz w:val="20"/>
          <w:szCs w:val="20"/>
          <w:lang w:val="en-GB" w:eastAsia="x-none"/>
        </w:rPr>
        <w:t xml:space="preserve">does not match the </w:t>
      </w:r>
      <w:r w:rsidR="00CA3AA2" w:rsidRPr="00CA3AA2">
        <w:rPr>
          <w:rFonts w:ascii="Times New Roman" w:eastAsia="DengXian" w:hAnsi="Times New Roman"/>
          <w:kern w:val="0"/>
          <w:sz w:val="20"/>
          <w:szCs w:val="20"/>
          <w:lang w:val="en-GB" w:eastAsia="x-none"/>
        </w:rPr>
        <w:t>DL traffic arrival</w:t>
      </w:r>
      <w:r w:rsidR="00C274B8">
        <w:rPr>
          <w:rFonts w:ascii="Times New Roman" w:eastAsia="DengXian" w:hAnsi="Times New Roman"/>
          <w:kern w:val="0"/>
          <w:sz w:val="20"/>
          <w:szCs w:val="20"/>
          <w:lang w:val="en-GB" w:eastAsia="x-none"/>
        </w:rPr>
        <w:t xml:space="preserve"> pattern</w:t>
      </w:r>
      <w:r w:rsidR="00CA3AA2" w:rsidRPr="00CA3AA2">
        <w:rPr>
          <w:rFonts w:ascii="Times New Roman" w:eastAsia="DengXian" w:hAnsi="Times New Roman"/>
          <w:kern w:val="0"/>
          <w:sz w:val="20"/>
          <w:szCs w:val="20"/>
          <w:lang w:val="en-GB" w:eastAsia="x-none"/>
        </w:rPr>
        <w:t xml:space="preserve"> </w:t>
      </w:r>
      <w:r w:rsidR="00CA3AA2">
        <w:rPr>
          <w:rFonts w:ascii="Times New Roman" w:eastAsia="DengXian" w:hAnsi="Times New Roman"/>
          <w:kern w:val="0"/>
          <w:sz w:val="20"/>
          <w:szCs w:val="20"/>
          <w:lang w:val="en-GB" w:eastAsia="x-none"/>
        </w:rPr>
        <w:t xml:space="preserve">in case of </w:t>
      </w:r>
      <w:r w:rsidR="00CA3AA2" w:rsidRPr="00CA3AA2">
        <w:rPr>
          <w:rFonts w:ascii="Times New Roman" w:eastAsia="DengXian" w:hAnsi="Times New Roman"/>
          <w:kern w:val="0"/>
          <w:sz w:val="20"/>
          <w:szCs w:val="20"/>
          <w:lang w:val="en-GB" w:eastAsia="x-none"/>
        </w:rPr>
        <w:t xml:space="preserve">SFN </w:t>
      </w:r>
      <w:r w:rsidR="00CA3AA2">
        <w:rPr>
          <w:rFonts w:ascii="Times New Roman" w:eastAsia="DengXian" w:hAnsi="Times New Roman"/>
          <w:kern w:val="0"/>
          <w:sz w:val="20"/>
          <w:szCs w:val="20"/>
          <w:lang w:val="en-GB" w:eastAsia="x-none"/>
        </w:rPr>
        <w:t>wrap round</w:t>
      </w:r>
      <w:r w:rsidR="00A86031">
        <w:rPr>
          <w:rFonts w:ascii="Times New Roman" w:eastAsia="DengXian" w:hAnsi="Times New Roman"/>
          <w:kern w:val="0"/>
          <w:sz w:val="20"/>
          <w:szCs w:val="20"/>
          <w:lang w:val="en-GB" w:eastAsia="x-none"/>
        </w:rPr>
        <w:t xml:space="preserve"> as depicted in figure 2</w:t>
      </w:r>
      <w:r w:rsidR="00CA3AA2" w:rsidRPr="00CA3AA2">
        <w:rPr>
          <w:rFonts w:ascii="Times New Roman" w:eastAsia="DengXian" w:hAnsi="Times New Roman"/>
          <w:kern w:val="0"/>
          <w:sz w:val="20"/>
          <w:szCs w:val="20"/>
          <w:lang w:val="en-GB" w:eastAsia="x-none"/>
        </w:rPr>
        <w:t xml:space="preserve">. </w:t>
      </w:r>
      <w:r w:rsidR="0080487F">
        <w:rPr>
          <w:rFonts w:ascii="Times New Roman" w:eastAsia="DengXian" w:hAnsi="Times New Roman"/>
          <w:kern w:val="0"/>
          <w:sz w:val="20"/>
          <w:szCs w:val="20"/>
          <w:lang w:val="en-GB" w:eastAsia="x-none"/>
        </w:rPr>
        <w:t xml:space="preserve">And </w:t>
      </w:r>
      <w:r w:rsidR="00A86031">
        <w:rPr>
          <w:rFonts w:ascii="Times New Roman" w:eastAsia="DengXian" w:hAnsi="Times New Roman"/>
          <w:kern w:val="0"/>
          <w:sz w:val="20"/>
          <w:szCs w:val="20"/>
          <w:lang w:val="en-GB" w:eastAsia="x-none"/>
        </w:rPr>
        <w:t>due to the nature of the DRX formula, if</w:t>
      </w:r>
      <w:r w:rsidR="0080487F">
        <w:rPr>
          <w:rFonts w:ascii="Times New Roman" w:eastAsia="DengXian" w:hAnsi="Times New Roman"/>
          <w:kern w:val="0"/>
          <w:sz w:val="20"/>
          <w:szCs w:val="20"/>
          <w:lang w:val="en-GB" w:eastAsia="x-none"/>
        </w:rPr>
        <w:t xml:space="preserve"> </w:t>
      </w:r>
      <w:r w:rsidR="00A86031">
        <w:rPr>
          <w:rFonts w:ascii="Times New Roman" w:eastAsia="DengXian" w:hAnsi="Times New Roman"/>
          <w:kern w:val="0"/>
          <w:sz w:val="20"/>
          <w:szCs w:val="20"/>
          <w:lang w:val="en-GB" w:eastAsia="x-none"/>
        </w:rPr>
        <w:t xml:space="preserve">NW transmits the DRX configuration </w:t>
      </w:r>
      <w:r w:rsidR="009572E1">
        <w:rPr>
          <w:rFonts w:ascii="Times New Roman" w:eastAsia="DengXian" w:hAnsi="Times New Roman"/>
          <w:kern w:val="0"/>
          <w:sz w:val="20"/>
          <w:szCs w:val="20"/>
          <w:lang w:val="en-GB" w:eastAsia="x-none"/>
        </w:rPr>
        <w:t xml:space="preserve">in RRC message </w:t>
      </w:r>
      <w:r w:rsidR="00A86031">
        <w:rPr>
          <w:rFonts w:ascii="Times New Roman" w:eastAsia="DengXian" w:hAnsi="Times New Roman"/>
          <w:kern w:val="0"/>
          <w:sz w:val="20"/>
          <w:szCs w:val="20"/>
          <w:lang w:val="en-GB" w:eastAsia="x-none"/>
        </w:rPr>
        <w:t xml:space="preserve">to UE in last </w:t>
      </w:r>
      <w:r w:rsidR="009572E1" w:rsidRPr="00C274B8">
        <w:rPr>
          <w:rFonts w:ascii="Times New Roman" w:eastAsia="DengXian" w:hAnsi="Times New Roman"/>
          <w:kern w:val="0"/>
          <w:sz w:val="20"/>
          <w:szCs w:val="20"/>
          <w:lang w:val="en-GB" w:eastAsia="x-none"/>
        </w:rPr>
        <w:t>hyper frame period</w:t>
      </w:r>
      <w:r w:rsidR="009572E1">
        <w:rPr>
          <w:rFonts w:ascii="Times New Roman" w:eastAsia="DengXian" w:hAnsi="Times New Roman"/>
          <w:kern w:val="0"/>
          <w:sz w:val="20"/>
          <w:szCs w:val="20"/>
          <w:lang w:val="en-GB" w:eastAsia="x-none"/>
        </w:rPr>
        <w:t xml:space="preserve"> and UE </w:t>
      </w:r>
      <w:r w:rsidR="0080487F">
        <w:rPr>
          <w:rFonts w:ascii="Times New Roman" w:eastAsia="DengXian" w:hAnsi="Times New Roman"/>
          <w:kern w:val="0"/>
          <w:sz w:val="20"/>
          <w:szCs w:val="20"/>
          <w:lang w:val="en-GB" w:eastAsia="x-none"/>
        </w:rPr>
        <w:t>receives</w:t>
      </w:r>
      <w:r w:rsidR="00EA7DEA">
        <w:rPr>
          <w:rFonts w:ascii="Times New Roman" w:eastAsia="DengXian" w:hAnsi="Times New Roman"/>
          <w:kern w:val="0"/>
          <w:sz w:val="20"/>
          <w:szCs w:val="20"/>
          <w:lang w:val="en-GB" w:eastAsia="x-none"/>
        </w:rPr>
        <w:t xml:space="preserve"> the DRX configuration </w:t>
      </w:r>
      <w:r w:rsidR="0080487F">
        <w:rPr>
          <w:rFonts w:ascii="Times New Roman" w:eastAsia="DengXian" w:hAnsi="Times New Roman"/>
          <w:kern w:val="0"/>
          <w:sz w:val="20"/>
          <w:szCs w:val="20"/>
          <w:lang w:val="en-GB" w:eastAsia="x-none"/>
        </w:rPr>
        <w:t xml:space="preserve">after SFN wrap round, </w:t>
      </w:r>
      <w:r>
        <w:rPr>
          <w:rFonts w:ascii="Times New Roman" w:eastAsia="DengXian" w:hAnsi="Times New Roman"/>
          <w:kern w:val="0"/>
          <w:sz w:val="20"/>
          <w:szCs w:val="20"/>
          <w:lang w:val="en-GB" w:eastAsia="x-none"/>
        </w:rPr>
        <w:t xml:space="preserve">there will be some mismatch between </w:t>
      </w:r>
      <w:r w:rsidR="005D7312">
        <w:rPr>
          <w:rFonts w:ascii="Times New Roman" w:eastAsia="DengXian" w:hAnsi="Times New Roman"/>
          <w:kern w:val="0"/>
          <w:sz w:val="20"/>
          <w:szCs w:val="20"/>
          <w:lang w:val="en-GB" w:eastAsia="x-none"/>
        </w:rPr>
        <w:t xml:space="preserve">UE and NW </w:t>
      </w:r>
      <w:r>
        <w:rPr>
          <w:rFonts w:ascii="Times New Roman" w:eastAsia="DengXian" w:hAnsi="Times New Roman"/>
          <w:kern w:val="0"/>
          <w:sz w:val="20"/>
          <w:szCs w:val="20"/>
          <w:lang w:val="en-GB" w:eastAsia="x-none"/>
        </w:rPr>
        <w:t xml:space="preserve">regarding </w:t>
      </w:r>
      <w:r w:rsidR="005D7312">
        <w:rPr>
          <w:rFonts w:ascii="Times New Roman" w:eastAsia="DengXian" w:hAnsi="Times New Roman"/>
          <w:kern w:val="0"/>
          <w:sz w:val="20"/>
          <w:szCs w:val="20"/>
          <w:lang w:val="en-GB" w:eastAsia="x-none"/>
        </w:rPr>
        <w:t xml:space="preserve">the </w:t>
      </w:r>
      <w:r w:rsidR="003052F8">
        <w:rPr>
          <w:rFonts w:ascii="Times New Roman" w:eastAsia="DengXian" w:hAnsi="Times New Roman"/>
          <w:kern w:val="0"/>
          <w:sz w:val="20"/>
          <w:szCs w:val="20"/>
          <w:lang w:val="en-GB" w:eastAsia="x-none"/>
        </w:rPr>
        <w:t xml:space="preserve">SFN related to the </w:t>
      </w:r>
      <w:r w:rsidR="0014274D">
        <w:rPr>
          <w:rFonts w:ascii="Times New Roman" w:eastAsia="DengXian" w:hAnsi="Times New Roman"/>
          <w:kern w:val="0"/>
          <w:sz w:val="20"/>
          <w:szCs w:val="20"/>
          <w:lang w:val="en-GB" w:eastAsia="x-none"/>
        </w:rPr>
        <w:t>DRX</w:t>
      </w:r>
      <w:r w:rsidR="003052F8">
        <w:rPr>
          <w:rFonts w:ascii="Times New Roman" w:eastAsia="DengXian" w:hAnsi="Times New Roman"/>
          <w:kern w:val="0"/>
          <w:sz w:val="20"/>
          <w:szCs w:val="20"/>
          <w:lang w:val="en-GB" w:eastAsia="x-none"/>
        </w:rPr>
        <w:t xml:space="preserve"> start offset</w:t>
      </w:r>
      <w:r w:rsidR="00EA7DEA">
        <w:rPr>
          <w:rFonts w:ascii="Times New Roman" w:eastAsia="DengXian" w:hAnsi="Times New Roman"/>
          <w:kern w:val="0"/>
          <w:sz w:val="20"/>
          <w:szCs w:val="20"/>
          <w:lang w:val="en-GB" w:eastAsia="x-none"/>
        </w:rPr>
        <w:t xml:space="preserve">. </w:t>
      </w:r>
      <w:r w:rsidR="00216801">
        <w:rPr>
          <w:rFonts w:ascii="Times New Roman" w:eastAsia="DengXian" w:hAnsi="Times New Roman"/>
          <w:kern w:val="0"/>
          <w:sz w:val="20"/>
          <w:szCs w:val="20"/>
          <w:lang w:val="en-GB" w:eastAsia="x-none"/>
        </w:rPr>
        <w:t>In either case, the</w:t>
      </w:r>
      <w:r w:rsidR="00C274B8">
        <w:rPr>
          <w:rFonts w:ascii="Times New Roman" w:eastAsia="DengXian" w:hAnsi="Times New Roman"/>
          <w:kern w:val="0"/>
          <w:sz w:val="20"/>
          <w:szCs w:val="20"/>
          <w:lang w:val="en-GB" w:eastAsia="x-none"/>
        </w:rPr>
        <w:t xml:space="preserve"> </w:t>
      </w:r>
      <w:r w:rsidR="00B906A7">
        <w:rPr>
          <w:rFonts w:ascii="Times New Roman" w:eastAsia="DengXian" w:hAnsi="Times New Roman"/>
          <w:kern w:val="0"/>
          <w:sz w:val="20"/>
          <w:szCs w:val="20"/>
          <w:lang w:val="en-GB" w:eastAsia="x-none"/>
        </w:rPr>
        <w:t xml:space="preserve">DRX </w:t>
      </w:r>
      <w:r w:rsidR="00126CD3">
        <w:rPr>
          <w:rFonts w:ascii="Times New Roman" w:eastAsia="DengXian" w:hAnsi="Times New Roman"/>
          <w:kern w:val="0"/>
          <w:sz w:val="20"/>
          <w:szCs w:val="20"/>
          <w:lang w:val="en-GB" w:eastAsia="x-none"/>
        </w:rPr>
        <w:t xml:space="preserve">mismatch issue </w:t>
      </w:r>
      <w:r w:rsidR="005E6D37">
        <w:rPr>
          <w:rFonts w:ascii="Times New Roman" w:eastAsia="DengXian" w:hAnsi="Times New Roman"/>
          <w:kern w:val="0"/>
          <w:sz w:val="20"/>
          <w:szCs w:val="20"/>
          <w:lang w:val="en-GB" w:eastAsia="x-none"/>
        </w:rPr>
        <w:t xml:space="preserve">in case of SFN wrap round causes </w:t>
      </w:r>
      <w:r w:rsidR="00AA680C">
        <w:rPr>
          <w:rFonts w:ascii="Times New Roman" w:eastAsia="DengXian" w:hAnsi="Times New Roman"/>
          <w:kern w:val="0"/>
          <w:sz w:val="20"/>
          <w:szCs w:val="20"/>
          <w:lang w:val="en-GB" w:eastAsia="x-none"/>
        </w:rPr>
        <w:t xml:space="preserve">either additional power consumption to keep </w:t>
      </w:r>
      <w:r>
        <w:rPr>
          <w:rFonts w:ascii="Times New Roman" w:eastAsia="DengXian" w:hAnsi="Times New Roman"/>
          <w:kern w:val="0"/>
          <w:sz w:val="20"/>
          <w:szCs w:val="20"/>
          <w:lang w:val="en-GB" w:eastAsia="x-none"/>
        </w:rPr>
        <w:t>UE longer awake</w:t>
      </w:r>
      <w:r w:rsidR="00AA680C">
        <w:rPr>
          <w:rFonts w:ascii="Times New Roman" w:eastAsia="DengXian" w:hAnsi="Times New Roman"/>
          <w:kern w:val="0"/>
          <w:sz w:val="20"/>
          <w:szCs w:val="20"/>
          <w:lang w:val="en-GB" w:eastAsia="x-none"/>
        </w:rPr>
        <w:t xml:space="preserve"> or </w:t>
      </w:r>
      <w:r>
        <w:rPr>
          <w:rFonts w:ascii="Times New Roman" w:eastAsia="DengXian" w:hAnsi="Times New Roman"/>
          <w:kern w:val="0"/>
          <w:sz w:val="20"/>
          <w:szCs w:val="20"/>
          <w:lang w:val="en-GB" w:eastAsia="x-none"/>
        </w:rPr>
        <w:t xml:space="preserve">to </w:t>
      </w:r>
      <w:r w:rsidR="00AA680C" w:rsidRPr="00B06E1B">
        <w:rPr>
          <w:rFonts w:ascii="Times New Roman" w:eastAsia="DengXian" w:hAnsi="Times New Roman"/>
          <w:kern w:val="0"/>
          <w:sz w:val="20"/>
          <w:szCs w:val="20"/>
          <w:lang w:val="en-GB" w:eastAsia="x-none"/>
        </w:rPr>
        <w:t xml:space="preserve">delay traffic </w:t>
      </w:r>
      <w:r w:rsidR="00AA680C">
        <w:rPr>
          <w:rFonts w:ascii="Times New Roman" w:eastAsia="DengXian" w:hAnsi="Times New Roman"/>
          <w:kern w:val="0"/>
          <w:sz w:val="20"/>
          <w:szCs w:val="20"/>
          <w:lang w:val="en-GB" w:eastAsia="x-none"/>
        </w:rPr>
        <w:t xml:space="preserve">transmission to </w:t>
      </w:r>
      <w:r>
        <w:rPr>
          <w:rFonts w:ascii="Times New Roman" w:eastAsia="DengXian" w:hAnsi="Times New Roman"/>
          <w:kern w:val="0"/>
          <w:sz w:val="20"/>
          <w:szCs w:val="20"/>
          <w:lang w:val="en-GB" w:eastAsia="x-none"/>
        </w:rPr>
        <w:t xml:space="preserve">the </w:t>
      </w:r>
      <w:r w:rsidR="00AA680C">
        <w:rPr>
          <w:rFonts w:ascii="Times New Roman" w:eastAsia="DengXian" w:hAnsi="Times New Roman"/>
          <w:kern w:val="0"/>
          <w:sz w:val="20"/>
          <w:szCs w:val="20"/>
          <w:lang w:val="en-GB" w:eastAsia="x-none"/>
        </w:rPr>
        <w:t>next DRX on-duration</w:t>
      </w:r>
      <w:r w:rsidR="005E6D37">
        <w:rPr>
          <w:rFonts w:ascii="Times New Roman" w:eastAsia="DengXian" w:hAnsi="Times New Roman"/>
          <w:kern w:val="0"/>
          <w:sz w:val="20"/>
          <w:szCs w:val="20"/>
          <w:lang w:val="en-GB" w:eastAsia="x-none"/>
        </w:rPr>
        <w:t>.</w:t>
      </w:r>
    </w:p>
    <w:p w14:paraId="49F38B08" w14:textId="5A02C147" w:rsidR="00E97502" w:rsidRDefault="00CF4CD9" w:rsidP="00466463">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rPr>
        <w:t>Even though t</w:t>
      </w:r>
      <w:r w:rsidR="003D57D3">
        <w:rPr>
          <w:rFonts w:ascii="Times New Roman" w:eastAsia="DengXian" w:hAnsi="Times New Roman"/>
          <w:kern w:val="0"/>
          <w:sz w:val="20"/>
          <w:szCs w:val="20"/>
          <w:lang w:val="en-GB" w:eastAsia="x-none"/>
        </w:rPr>
        <w:t xml:space="preserve">his </w:t>
      </w:r>
      <w:r>
        <w:rPr>
          <w:rFonts w:ascii="Times New Roman" w:eastAsia="DengXian" w:hAnsi="Times New Roman"/>
          <w:kern w:val="0"/>
          <w:sz w:val="20"/>
          <w:szCs w:val="20"/>
          <w:lang w:val="en-GB" w:eastAsia="x-none"/>
        </w:rPr>
        <w:t xml:space="preserve">additional </w:t>
      </w:r>
      <w:r w:rsidR="000C132B">
        <w:rPr>
          <w:rFonts w:ascii="Times New Roman" w:eastAsia="DengXian" w:hAnsi="Times New Roman"/>
          <w:kern w:val="0"/>
          <w:sz w:val="20"/>
          <w:szCs w:val="20"/>
          <w:lang w:val="en-GB" w:eastAsia="x-none"/>
        </w:rPr>
        <w:t xml:space="preserve">power consumption </w:t>
      </w:r>
      <w:r>
        <w:rPr>
          <w:rFonts w:ascii="Times New Roman" w:eastAsia="DengXian" w:hAnsi="Times New Roman"/>
          <w:kern w:val="0"/>
          <w:sz w:val="20"/>
          <w:szCs w:val="20"/>
          <w:lang w:val="en-GB" w:eastAsia="x-none"/>
        </w:rPr>
        <w:t xml:space="preserve">has </w:t>
      </w:r>
      <w:r w:rsidR="003D57D3">
        <w:rPr>
          <w:rFonts w:ascii="Times New Roman" w:eastAsia="DengXian" w:hAnsi="Times New Roman"/>
          <w:kern w:val="0"/>
          <w:sz w:val="20"/>
          <w:szCs w:val="20"/>
          <w:lang w:val="en-GB" w:eastAsia="x-none"/>
        </w:rPr>
        <w:t xml:space="preserve">not </w:t>
      </w:r>
      <w:r>
        <w:rPr>
          <w:rFonts w:ascii="Times New Roman" w:eastAsia="DengXian" w:hAnsi="Times New Roman"/>
          <w:kern w:val="0"/>
          <w:sz w:val="20"/>
          <w:szCs w:val="20"/>
          <w:lang w:val="en-GB" w:eastAsia="x-none"/>
        </w:rPr>
        <w:t xml:space="preserve">been </w:t>
      </w:r>
      <w:r w:rsidR="004F1315">
        <w:rPr>
          <w:rFonts w:ascii="Times New Roman" w:eastAsia="DengXian" w:hAnsi="Times New Roman"/>
          <w:kern w:val="0"/>
          <w:sz w:val="20"/>
          <w:szCs w:val="20"/>
          <w:lang w:val="en-GB" w:eastAsia="x-none"/>
        </w:rPr>
        <w:t xml:space="preserve">considered as </w:t>
      </w:r>
      <w:r w:rsidR="003D57D3">
        <w:rPr>
          <w:rFonts w:ascii="Times New Roman" w:eastAsia="DengXian" w:hAnsi="Times New Roman"/>
          <w:kern w:val="0"/>
          <w:sz w:val="20"/>
          <w:szCs w:val="20"/>
          <w:lang w:val="en-GB" w:eastAsia="x-none"/>
        </w:rPr>
        <w:t xml:space="preserve">an </w:t>
      </w:r>
      <w:r>
        <w:rPr>
          <w:rFonts w:ascii="Times New Roman" w:eastAsia="DengXian" w:hAnsi="Times New Roman"/>
          <w:kern w:val="0"/>
          <w:sz w:val="20"/>
          <w:szCs w:val="20"/>
          <w:lang w:val="en-GB" w:eastAsia="x-none"/>
        </w:rPr>
        <w:t xml:space="preserve">severe </w:t>
      </w:r>
      <w:r w:rsidR="003D57D3">
        <w:rPr>
          <w:rFonts w:ascii="Times New Roman" w:eastAsia="DengXian" w:hAnsi="Times New Roman"/>
          <w:kern w:val="0"/>
          <w:sz w:val="20"/>
          <w:szCs w:val="20"/>
          <w:lang w:val="en-GB" w:eastAsia="x-none"/>
        </w:rPr>
        <w:t xml:space="preserve">issue </w:t>
      </w:r>
      <w:r w:rsidR="000C132B">
        <w:rPr>
          <w:rFonts w:ascii="Times New Roman" w:eastAsia="DengXian" w:hAnsi="Times New Roman"/>
          <w:kern w:val="0"/>
          <w:sz w:val="20"/>
          <w:szCs w:val="20"/>
          <w:lang w:val="en-GB" w:eastAsia="x-none"/>
        </w:rPr>
        <w:t>in R16 IIOT WI</w:t>
      </w:r>
      <w:r w:rsidR="000A533C">
        <w:rPr>
          <w:rFonts w:ascii="Times New Roman" w:eastAsia="DengXian" w:hAnsi="Times New Roman"/>
          <w:kern w:val="0"/>
          <w:sz w:val="20"/>
          <w:szCs w:val="20"/>
          <w:lang w:val="en-GB" w:eastAsia="x-none"/>
        </w:rPr>
        <w:t>,</w:t>
      </w:r>
      <w:r w:rsidR="005E2911">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 xml:space="preserve">however, </w:t>
      </w:r>
      <w:r w:rsidR="003D57D3">
        <w:rPr>
          <w:rFonts w:ascii="Times New Roman" w:eastAsia="DengXian" w:hAnsi="Times New Roman"/>
          <w:kern w:val="0"/>
          <w:sz w:val="20"/>
          <w:szCs w:val="20"/>
          <w:lang w:val="en-GB" w:eastAsia="x-none"/>
        </w:rPr>
        <w:t xml:space="preserve"> </w:t>
      </w:r>
      <w:r w:rsidR="000A533C">
        <w:rPr>
          <w:rFonts w:ascii="Times New Roman" w:eastAsia="DengXian" w:hAnsi="Times New Roman"/>
          <w:kern w:val="0"/>
          <w:sz w:val="20"/>
          <w:szCs w:val="20"/>
          <w:lang w:val="en-GB" w:eastAsia="x-none"/>
        </w:rPr>
        <w:t>similar</w:t>
      </w:r>
      <w:proofErr w:type="gramEnd"/>
      <w:r w:rsidR="000A533C">
        <w:rPr>
          <w:rFonts w:ascii="Times New Roman" w:eastAsia="DengXian" w:hAnsi="Times New Roman"/>
          <w:kern w:val="0"/>
          <w:sz w:val="20"/>
          <w:szCs w:val="20"/>
          <w:lang w:val="en-GB" w:eastAsia="x-none"/>
        </w:rPr>
        <w:t xml:space="preserve"> </w:t>
      </w:r>
      <w:r w:rsidR="001B53D9">
        <w:rPr>
          <w:rFonts w:ascii="Times New Roman" w:eastAsia="DengXian" w:hAnsi="Times New Roman"/>
          <w:kern w:val="0"/>
          <w:sz w:val="20"/>
          <w:szCs w:val="20"/>
          <w:lang w:val="en-GB" w:eastAsia="x-none"/>
        </w:rPr>
        <w:t xml:space="preserve">mismatch issue between CG </w:t>
      </w:r>
      <w:r w:rsidR="000A533C">
        <w:rPr>
          <w:rFonts w:ascii="Times New Roman" w:eastAsia="DengXian" w:hAnsi="Times New Roman"/>
          <w:kern w:val="0"/>
          <w:sz w:val="20"/>
          <w:szCs w:val="20"/>
          <w:lang w:val="en-GB" w:eastAsia="x-none"/>
        </w:rPr>
        <w:t xml:space="preserve">occasion </w:t>
      </w:r>
      <w:r w:rsidR="001B53D9">
        <w:rPr>
          <w:rFonts w:ascii="Times New Roman" w:eastAsia="DengXian" w:hAnsi="Times New Roman" w:hint="eastAsia"/>
          <w:kern w:val="0"/>
          <w:sz w:val="20"/>
          <w:szCs w:val="20"/>
          <w:lang w:val="en-GB"/>
        </w:rPr>
        <w:t>and</w:t>
      </w:r>
      <w:r w:rsidR="001B53D9">
        <w:rPr>
          <w:rFonts w:ascii="Times New Roman" w:eastAsia="DengXian" w:hAnsi="Times New Roman"/>
          <w:kern w:val="0"/>
          <w:sz w:val="20"/>
          <w:szCs w:val="20"/>
          <w:lang w:val="en-GB" w:eastAsia="x-none"/>
        </w:rPr>
        <w:t xml:space="preserve"> </w:t>
      </w:r>
      <w:r w:rsidR="001B53D9" w:rsidRPr="001B53D9">
        <w:rPr>
          <w:rFonts w:ascii="Times New Roman" w:eastAsia="DengXian" w:hAnsi="Times New Roman"/>
          <w:kern w:val="0"/>
          <w:sz w:val="20"/>
          <w:szCs w:val="20"/>
          <w:lang w:val="en-GB" w:eastAsia="x-none"/>
        </w:rPr>
        <w:t>traffic periodicity</w:t>
      </w:r>
      <w:r w:rsidR="001B53D9">
        <w:rPr>
          <w:rFonts w:ascii="Times New Roman" w:eastAsia="DengXian" w:hAnsi="Times New Roman"/>
          <w:kern w:val="0"/>
          <w:sz w:val="20"/>
          <w:szCs w:val="20"/>
          <w:lang w:val="en-GB" w:eastAsia="x-none"/>
        </w:rPr>
        <w:t xml:space="preserve"> </w:t>
      </w:r>
      <w:r w:rsidR="00A63520">
        <w:rPr>
          <w:rFonts w:ascii="Times New Roman" w:eastAsia="DengXian" w:hAnsi="Times New Roman"/>
          <w:kern w:val="0"/>
          <w:sz w:val="20"/>
          <w:szCs w:val="20"/>
          <w:lang w:val="en-GB" w:eastAsia="x-none"/>
        </w:rPr>
        <w:t xml:space="preserve">in case of SFN wrap round has been </w:t>
      </w:r>
      <w:r w:rsidR="004F1315">
        <w:rPr>
          <w:rFonts w:ascii="Times New Roman" w:eastAsia="DengXian" w:hAnsi="Times New Roman"/>
          <w:kern w:val="0"/>
          <w:sz w:val="20"/>
          <w:szCs w:val="20"/>
          <w:lang w:val="en-GB" w:eastAsia="x-none"/>
        </w:rPr>
        <w:t>discussed</w:t>
      </w:r>
      <w:r w:rsidR="00EA7DEA">
        <w:rPr>
          <w:rFonts w:ascii="Times New Roman" w:eastAsia="DengXian" w:hAnsi="Times New Roman"/>
          <w:kern w:val="0"/>
          <w:sz w:val="20"/>
          <w:szCs w:val="20"/>
          <w:lang w:val="en-GB" w:eastAsia="x-none"/>
        </w:rPr>
        <w:t xml:space="preserve"> and </w:t>
      </w:r>
      <w:r w:rsidR="000A533C">
        <w:rPr>
          <w:rFonts w:ascii="Times New Roman" w:eastAsia="DengXian" w:hAnsi="Times New Roman"/>
          <w:kern w:val="0"/>
          <w:sz w:val="20"/>
          <w:szCs w:val="20"/>
          <w:lang w:val="en-GB" w:eastAsia="x-none"/>
        </w:rPr>
        <w:t>solved</w:t>
      </w:r>
      <w:r w:rsidR="004F1315">
        <w:rPr>
          <w:rFonts w:ascii="Times New Roman" w:eastAsia="DengXian" w:hAnsi="Times New Roman"/>
          <w:kern w:val="0"/>
          <w:sz w:val="20"/>
          <w:szCs w:val="20"/>
          <w:lang w:val="en-GB" w:eastAsia="x-none"/>
        </w:rPr>
        <w:t xml:space="preserve"> </w:t>
      </w:r>
      <w:r w:rsidR="00B061B0">
        <w:rPr>
          <w:rFonts w:ascii="Times New Roman" w:eastAsia="DengXian" w:hAnsi="Times New Roman"/>
          <w:kern w:val="0"/>
          <w:sz w:val="20"/>
          <w:szCs w:val="20"/>
          <w:lang w:val="en-GB" w:eastAsia="x-none"/>
        </w:rPr>
        <w:t>in R16 CG enhancement</w:t>
      </w:r>
      <w:r>
        <w:rPr>
          <w:rFonts w:ascii="Times New Roman" w:eastAsia="DengXian" w:hAnsi="Times New Roman"/>
          <w:kern w:val="0"/>
          <w:sz w:val="20"/>
          <w:szCs w:val="20"/>
          <w:lang w:val="en-GB" w:eastAsia="x-none"/>
        </w:rPr>
        <w:t>s</w:t>
      </w:r>
      <w:r w:rsidR="000A533C">
        <w:rPr>
          <w:rFonts w:ascii="Times New Roman" w:eastAsia="DengXian" w:hAnsi="Times New Roman"/>
          <w:kern w:val="0"/>
          <w:sz w:val="20"/>
          <w:szCs w:val="20"/>
          <w:lang w:val="en-GB" w:eastAsia="x-none"/>
        </w:rPr>
        <w:t>.</w:t>
      </w:r>
      <w:r w:rsidR="00A63520">
        <w:rPr>
          <w:rFonts w:ascii="Times New Roman" w:eastAsia="DengXian" w:hAnsi="Times New Roman"/>
          <w:kern w:val="0"/>
          <w:sz w:val="20"/>
          <w:szCs w:val="20"/>
          <w:lang w:val="en-GB" w:eastAsia="x-none"/>
        </w:rPr>
        <w:t xml:space="preserve"> </w:t>
      </w:r>
      <w:r w:rsidR="000A533C">
        <w:rPr>
          <w:rFonts w:ascii="Times New Roman" w:eastAsia="DengXian" w:hAnsi="Times New Roman"/>
          <w:kern w:val="0"/>
          <w:sz w:val="20"/>
          <w:szCs w:val="20"/>
          <w:lang w:val="en-GB" w:eastAsia="x-none"/>
        </w:rPr>
        <w:t>Firstly,</w:t>
      </w:r>
      <w:r w:rsidR="00A63520">
        <w:rPr>
          <w:rFonts w:ascii="Times New Roman" w:eastAsia="DengXian" w:hAnsi="Times New Roman"/>
          <w:kern w:val="0"/>
          <w:sz w:val="20"/>
          <w:szCs w:val="20"/>
          <w:lang w:val="en-GB" w:eastAsia="x-none"/>
        </w:rPr>
        <w:t xml:space="preserve"> </w:t>
      </w:r>
      <w:proofErr w:type="spellStart"/>
      <w:r w:rsidR="00A63520" w:rsidRPr="00A63520">
        <w:rPr>
          <w:rFonts w:ascii="Times New Roman" w:hAnsi="Times New Roman"/>
          <w:i/>
          <w:iCs/>
          <w:sz w:val="20"/>
          <w:szCs w:val="20"/>
        </w:rPr>
        <w:t>timeReferenceSFN</w:t>
      </w:r>
      <w:proofErr w:type="spellEnd"/>
      <w:r w:rsidR="00A63520">
        <w:rPr>
          <w:rFonts w:ascii="Times New Roman" w:eastAsia="DengXian" w:hAnsi="Times New Roman"/>
          <w:kern w:val="0"/>
          <w:sz w:val="20"/>
          <w:szCs w:val="20"/>
          <w:lang w:val="en-GB" w:eastAsia="x-none"/>
        </w:rPr>
        <w:t xml:space="preserve"> IE</w:t>
      </w:r>
      <w:r w:rsidR="004F1315">
        <w:rPr>
          <w:rFonts w:ascii="Times New Roman" w:eastAsia="DengXian" w:hAnsi="Times New Roman"/>
          <w:kern w:val="0"/>
          <w:sz w:val="20"/>
          <w:szCs w:val="20"/>
          <w:lang w:val="en-GB" w:eastAsia="x-none"/>
        </w:rPr>
        <w:t xml:space="preserve"> with value 0 or 512</w:t>
      </w:r>
      <w:r w:rsidR="0000197A">
        <w:rPr>
          <w:rFonts w:ascii="Times New Roman" w:eastAsia="DengXian" w:hAnsi="Times New Roman"/>
          <w:kern w:val="0"/>
          <w:sz w:val="20"/>
          <w:szCs w:val="20"/>
          <w:lang w:val="en-GB" w:eastAsia="x-none"/>
        </w:rPr>
        <w:t xml:space="preserve"> </w:t>
      </w:r>
      <w:r w:rsidR="0080487F">
        <w:rPr>
          <w:rFonts w:ascii="Times New Roman" w:eastAsia="DengXian" w:hAnsi="Times New Roman"/>
          <w:kern w:val="0"/>
          <w:sz w:val="20"/>
          <w:szCs w:val="20"/>
          <w:lang w:val="en-GB" w:eastAsia="x-none"/>
        </w:rPr>
        <w:t>in RRC message</w:t>
      </w:r>
      <w:r w:rsidR="00724061">
        <w:rPr>
          <w:rFonts w:ascii="Times New Roman" w:eastAsia="DengXian" w:hAnsi="Times New Roman"/>
          <w:kern w:val="0"/>
          <w:sz w:val="20"/>
          <w:szCs w:val="20"/>
          <w:lang w:val="en-GB" w:eastAsia="x-none"/>
        </w:rPr>
        <w:t xml:space="preserve"> </w:t>
      </w:r>
      <w:r w:rsidR="000A533C">
        <w:rPr>
          <w:rFonts w:ascii="Times New Roman" w:eastAsia="DengXian" w:hAnsi="Times New Roman"/>
          <w:kern w:val="0"/>
          <w:sz w:val="20"/>
          <w:szCs w:val="20"/>
          <w:lang w:val="en-GB" w:eastAsia="x-none"/>
        </w:rPr>
        <w:t xml:space="preserve">is introduced </w:t>
      </w:r>
      <w:r w:rsidR="00724061">
        <w:rPr>
          <w:rFonts w:ascii="Times New Roman" w:eastAsia="DengXian" w:hAnsi="Times New Roman"/>
          <w:kern w:val="0"/>
          <w:sz w:val="20"/>
          <w:szCs w:val="20"/>
          <w:lang w:val="en-GB" w:eastAsia="x-none"/>
        </w:rPr>
        <w:t xml:space="preserve">to </w:t>
      </w:r>
      <w:r w:rsidR="00C0234D">
        <w:rPr>
          <w:rFonts w:ascii="Times New Roman" w:eastAsia="DengXian" w:hAnsi="Times New Roman"/>
          <w:kern w:val="0"/>
          <w:sz w:val="20"/>
          <w:szCs w:val="20"/>
          <w:lang w:val="en-GB" w:eastAsia="x-none"/>
        </w:rPr>
        <w:t>determine the closest SFN preceding the rec</w:t>
      </w:r>
      <w:r w:rsidR="00C0234D">
        <w:rPr>
          <w:rFonts w:ascii="Times New Roman" w:eastAsia="DengXian" w:hAnsi="Times New Roman" w:hint="eastAsia"/>
          <w:kern w:val="0"/>
          <w:sz w:val="20"/>
          <w:szCs w:val="20"/>
          <w:lang w:val="en-GB"/>
        </w:rPr>
        <w:t>e</w:t>
      </w:r>
      <w:r w:rsidR="00C0234D">
        <w:rPr>
          <w:rFonts w:ascii="Times New Roman" w:eastAsia="DengXian" w:hAnsi="Times New Roman"/>
          <w:kern w:val="0"/>
          <w:sz w:val="20"/>
          <w:szCs w:val="20"/>
          <w:lang w:val="en-GB" w:eastAsia="x-none"/>
        </w:rPr>
        <w:t xml:space="preserve">ption of </w:t>
      </w:r>
      <w:r w:rsidR="00C0234D">
        <w:rPr>
          <w:rFonts w:ascii="Times New Roman" w:eastAsia="DengXian" w:hAnsi="Times New Roman" w:hint="eastAsia"/>
          <w:kern w:val="0"/>
          <w:sz w:val="20"/>
          <w:szCs w:val="20"/>
          <w:lang w:val="en-GB"/>
        </w:rPr>
        <w:t>RRC</w:t>
      </w:r>
      <w:r w:rsidR="00C0234D">
        <w:rPr>
          <w:rFonts w:ascii="Times New Roman" w:eastAsia="DengXian" w:hAnsi="Times New Roman"/>
          <w:kern w:val="0"/>
          <w:sz w:val="20"/>
          <w:szCs w:val="20"/>
          <w:lang w:val="en-GB" w:eastAsia="x-none"/>
        </w:rPr>
        <w:t xml:space="preserve"> message </w:t>
      </w:r>
      <w:r w:rsidR="00724061">
        <w:rPr>
          <w:rFonts w:ascii="Times New Roman" w:eastAsia="DengXian" w:hAnsi="Times New Roman"/>
          <w:kern w:val="0"/>
          <w:sz w:val="20"/>
          <w:szCs w:val="20"/>
          <w:lang w:val="en-GB" w:eastAsia="x-none"/>
        </w:rPr>
        <w:t xml:space="preserve">related to the </w:t>
      </w:r>
      <w:proofErr w:type="spellStart"/>
      <w:r w:rsidR="00724061" w:rsidRPr="00751C85">
        <w:rPr>
          <w:rFonts w:ascii="Times New Roman" w:eastAsia="DengXian" w:hAnsi="Times New Roman"/>
          <w:i/>
          <w:iCs/>
          <w:kern w:val="0"/>
          <w:sz w:val="20"/>
          <w:szCs w:val="20"/>
          <w:lang w:val="en-GB" w:eastAsia="x-none"/>
        </w:rPr>
        <w:t>timeDomainOffset</w:t>
      </w:r>
      <w:proofErr w:type="spellEnd"/>
      <w:r w:rsidR="00724061">
        <w:rPr>
          <w:rFonts w:ascii="Times New Roman" w:eastAsia="DengXian" w:hAnsi="Times New Roman"/>
          <w:i/>
          <w:iCs/>
          <w:kern w:val="0"/>
          <w:sz w:val="20"/>
          <w:szCs w:val="20"/>
          <w:lang w:val="en-GB" w:eastAsia="x-none"/>
        </w:rPr>
        <w:t xml:space="preserve"> </w:t>
      </w:r>
      <w:r w:rsidR="00724061">
        <w:rPr>
          <w:rFonts w:ascii="Times New Roman" w:eastAsia="DengXian" w:hAnsi="Times New Roman"/>
          <w:kern w:val="0"/>
          <w:sz w:val="20"/>
          <w:szCs w:val="20"/>
          <w:lang w:val="en-GB" w:eastAsia="x-none"/>
        </w:rPr>
        <w:t>IE</w:t>
      </w:r>
      <w:r w:rsidR="00C0234D">
        <w:rPr>
          <w:rFonts w:ascii="Times New Roman" w:eastAsia="DengXian" w:hAnsi="Times New Roman"/>
          <w:kern w:val="0"/>
          <w:sz w:val="20"/>
          <w:szCs w:val="20"/>
          <w:lang w:val="en-GB" w:eastAsia="x-none"/>
        </w:rPr>
        <w:t xml:space="preserve">, </w:t>
      </w:r>
      <w:r w:rsidR="005E2911">
        <w:rPr>
          <w:rFonts w:ascii="Times New Roman" w:eastAsia="DengXian" w:hAnsi="Times New Roman"/>
          <w:kern w:val="0"/>
          <w:sz w:val="20"/>
          <w:szCs w:val="20"/>
          <w:lang w:val="en-GB" w:eastAsia="x-none"/>
        </w:rPr>
        <w:t>a</w:t>
      </w:r>
      <w:r w:rsidR="00B061B0">
        <w:rPr>
          <w:rFonts w:ascii="Times New Roman" w:eastAsia="DengXian" w:hAnsi="Times New Roman"/>
          <w:kern w:val="0"/>
          <w:sz w:val="20"/>
          <w:szCs w:val="20"/>
          <w:lang w:val="en-GB" w:eastAsia="x-none"/>
        </w:rPr>
        <w:t xml:space="preserve">nd </w:t>
      </w:r>
      <w:r w:rsidR="00D81B1E">
        <w:rPr>
          <w:rFonts w:ascii="Times New Roman" w:eastAsia="DengXian" w:hAnsi="Times New Roman"/>
          <w:kern w:val="0"/>
          <w:sz w:val="20"/>
          <w:szCs w:val="20"/>
          <w:lang w:val="en-GB" w:eastAsia="x-none"/>
        </w:rPr>
        <w:t xml:space="preserve">then </w:t>
      </w:r>
      <w:r w:rsidR="00B061B0">
        <w:rPr>
          <w:rFonts w:ascii="Times New Roman" w:eastAsia="DengXian" w:hAnsi="Times New Roman"/>
          <w:kern w:val="0"/>
          <w:sz w:val="20"/>
          <w:szCs w:val="20"/>
          <w:lang w:val="en-GB" w:eastAsia="x-none"/>
        </w:rPr>
        <w:t xml:space="preserve">UE determines </w:t>
      </w:r>
      <w:r w:rsidR="00B061B0" w:rsidRPr="00B061B0">
        <w:rPr>
          <w:rFonts w:ascii="Times New Roman" w:eastAsia="DengXian" w:hAnsi="Times New Roman"/>
          <w:kern w:val="0"/>
          <w:sz w:val="20"/>
          <w:szCs w:val="20"/>
          <w:lang w:val="en-GB" w:eastAsia="x-none"/>
        </w:rPr>
        <w:t xml:space="preserve">sequentially </w:t>
      </w:r>
      <w:r w:rsidR="00B061B0">
        <w:rPr>
          <w:rFonts w:ascii="Times New Roman" w:eastAsia="DengXian" w:hAnsi="Times New Roman"/>
          <w:kern w:val="0"/>
          <w:sz w:val="20"/>
          <w:szCs w:val="20"/>
          <w:lang w:val="en-GB" w:eastAsia="x-none"/>
        </w:rPr>
        <w:t xml:space="preserve">the CG occasions based on a </w:t>
      </w:r>
      <w:r w:rsidR="005E2911">
        <w:rPr>
          <w:rFonts w:ascii="Times New Roman" w:eastAsia="DengXian" w:hAnsi="Times New Roman"/>
          <w:kern w:val="0"/>
          <w:sz w:val="20"/>
          <w:szCs w:val="20"/>
          <w:lang w:val="en-GB" w:eastAsia="x-none"/>
        </w:rPr>
        <w:t xml:space="preserve">time of </w:t>
      </w:r>
      <w:r w:rsidR="00B061B0">
        <w:rPr>
          <w:rFonts w:ascii="Times New Roman" w:eastAsia="DengXian" w:hAnsi="Times New Roman"/>
          <w:kern w:val="0"/>
          <w:sz w:val="20"/>
          <w:szCs w:val="20"/>
          <w:lang w:val="en-GB" w:eastAsia="x-none"/>
        </w:rPr>
        <w:t>period shift</w:t>
      </w:r>
      <w:r w:rsidR="00A63520">
        <w:rPr>
          <w:rFonts w:ascii="Times New Roman" w:eastAsia="DengXian" w:hAnsi="Times New Roman"/>
          <w:kern w:val="0"/>
          <w:sz w:val="20"/>
          <w:szCs w:val="20"/>
          <w:lang w:val="en-GB" w:eastAsia="x-none"/>
        </w:rPr>
        <w:t xml:space="preserve">. </w:t>
      </w:r>
      <w:r w:rsidR="00D81B1E">
        <w:rPr>
          <w:rFonts w:ascii="Times New Roman" w:eastAsia="DengXian" w:hAnsi="Times New Roman"/>
          <w:kern w:val="0"/>
          <w:sz w:val="20"/>
          <w:szCs w:val="20"/>
          <w:lang w:val="en-GB"/>
        </w:rPr>
        <w:t>For simplicity</w:t>
      </w:r>
      <w:r w:rsidR="00B07424">
        <w:rPr>
          <w:rFonts w:ascii="Times New Roman" w:eastAsia="DengXian" w:hAnsi="Times New Roman"/>
          <w:kern w:val="0"/>
          <w:sz w:val="20"/>
          <w:szCs w:val="20"/>
          <w:lang w:val="en-GB"/>
        </w:rPr>
        <w:t xml:space="preserve"> and similar principle</w:t>
      </w:r>
      <w:r w:rsidR="00D051B0">
        <w:rPr>
          <w:rFonts w:ascii="Times New Roman" w:eastAsia="DengXian" w:hAnsi="Times New Roman"/>
          <w:kern w:val="0"/>
          <w:sz w:val="20"/>
          <w:szCs w:val="20"/>
          <w:lang w:val="en-GB"/>
        </w:rPr>
        <w:t xml:space="preserve">, </w:t>
      </w:r>
      <w:r w:rsidR="000A373D">
        <w:rPr>
          <w:rFonts w:ascii="Times New Roman" w:eastAsia="DengXian" w:hAnsi="Times New Roman"/>
          <w:kern w:val="0"/>
          <w:sz w:val="20"/>
          <w:szCs w:val="20"/>
          <w:lang w:val="en-GB" w:eastAsia="x-none"/>
        </w:rPr>
        <w:t xml:space="preserve">RAN2 </w:t>
      </w:r>
      <w:r>
        <w:rPr>
          <w:rFonts w:ascii="Times New Roman" w:eastAsia="DengXian" w:hAnsi="Times New Roman"/>
          <w:kern w:val="0"/>
          <w:sz w:val="20"/>
          <w:szCs w:val="20"/>
          <w:lang w:val="en-GB" w:eastAsia="x-none"/>
        </w:rPr>
        <w:lastRenderedPageBreak/>
        <w:t xml:space="preserve">should discuss </w:t>
      </w:r>
      <w:r w:rsidR="005904DA">
        <w:rPr>
          <w:rFonts w:ascii="Times New Roman" w:eastAsia="DengXian" w:hAnsi="Times New Roman"/>
          <w:kern w:val="0"/>
          <w:sz w:val="20"/>
          <w:szCs w:val="20"/>
          <w:lang w:val="en-GB" w:eastAsia="x-none"/>
        </w:rPr>
        <w:t>whether to</w:t>
      </w:r>
      <w:r w:rsidR="004F1315">
        <w:rPr>
          <w:rFonts w:ascii="Times New Roman" w:eastAsia="DengXian" w:hAnsi="Times New Roman"/>
          <w:kern w:val="0"/>
          <w:sz w:val="20"/>
          <w:szCs w:val="20"/>
          <w:lang w:val="en-GB" w:eastAsia="x-none"/>
        </w:rPr>
        <w:t xml:space="preserve"> </w:t>
      </w:r>
      <w:r w:rsidR="005904DA">
        <w:rPr>
          <w:rFonts w:ascii="Times New Roman" w:eastAsia="DengXian" w:hAnsi="Times New Roman"/>
          <w:kern w:val="0"/>
          <w:sz w:val="20"/>
          <w:szCs w:val="20"/>
          <w:lang w:val="en-GB" w:eastAsia="x-none"/>
        </w:rPr>
        <w:t>reuse</w:t>
      </w:r>
      <w:r w:rsidR="004F1315">
        <w:rPr>
          <w:rFonts w:ascii="Times New Roman" w:eastAsia="DengXian" w:hAnsi="Times New Roman"/>
          <w:kern w:val="0"/>
          <w:sz w:val="20"/>
          <w:szCs w:val="20"/>
          <w:lang w:val="en-GB" w:eastAsia="x-none"/>
        </w:rPr>
        <w:t xml:space="preserve"> a </w:t>
      </w:r>
      <w:r w:rsidR="00B061B0">
        <w:rPr>
          <w:rFonts w:ascii="Times New Roman" w:eastAsia="DengXian" w:hAnsi="Times New Roman"/>
          <w:kern w:val="0"/>
          <w:sz w:val="20"/>
          <w:szCs w:val="20"/>
          <w:lang w:val="en-GB" w:eastAsia="x-none"/>
        </w:rPr>
        <w:t xml:space="preserve">similar </w:t>
      </w:r>
      <w:proofErr w:type="spellStart"/>
      <w:r w:rsidR="004F1315" w:rsidRPr="00A63520">
        <w:rPr>
          <w:rFonts w:ascii="Times New Roman" w:hAnsi="Times New Roman"/>
          <w:i/>
          <w:iCs/>
          <w:sz w:val="20"/>
          <w:szCs w:val="20"/>
        </w:rPr>
        <w:t>timeReferenceSFN</w:t>
      </w:r>
      <w:proofErr w:type="spellEnd"/>
      <w:r w:rsidR="00D051B0">
        <w:rPr>
          <w:rFonts w:ascii="Times New Roman" w:eastAsia="DengXian" w:hAnsi="Times New Roman"/>
          <w:kern w:val="0"/>
          <w:sz w:val="20"/>
          <w:szCs w:val="20"/>
          <w:lang w:val="en-GB" w:eastAsia="x-none"/>
        </w:rPr>
        <w:t xml:space="preserve"> </w:t>
      </w:r>
      <w:r w:rsidR="004F1315">
        <w:rPr>
          <w:rFonts w:ascii="Times New Roman" w:eastAsia="DengXian" w:hAnsi="Times New Roman"/>
          <w:kern w:val="0"/>
          <w:sz w:val="20"/>
          <w:szCs w:val="20"/>
          <w:lang w:val="en-GB" w:eastAsia="x-none"/>
        </w:rPr>
        <w:t xml:space="preserve">IE for DRX configuration </w:t>
      </w:r>
      <w:r w:rsidR="005904DA">
        <w:rPr>
          <w:rFonts w:ascii="Times New Roman" w:eastAsia="DengXian" w:hAnsi="Times New Roman"/>
          <w:kern w:val="0"/>
          <w:sz w:val="20"/>
          <w:szCs w:val="20"/>
          <w:lang w:val="en-GB" w:eastAsia="x-none"/>
        </w:rPr>
        <w:t>for</w:t>
      </w:r>
      <w:r w:rsidR="006F27DB">
        <w:rPr>
          <w:rFonts w:ascii="Times New Roman" w:eastAsia="DengXian" w:hAnsi="Times New Roman"/>
          <w:kern w:val="0"/>
          <w:sz w:val="20"/>
          <w:szCs w:val="20"/>
          <w:lang w:val="en-GB" w:eastAsia="x-none"/>
        </w:rPr>
        <w:t xml:space="preserve"> </w:t>
      </w:r>
      <w:r w:rsidR="00B07424">
        <w:rPr>
          <w:rFonts w:ascii="Times New Roman" w:eastAsia="DengXian" w:hAnsi="Times New Roman"/>
          <w:kern w:val="0"/>
          <w:sz w:val="20"/>
          <w:szCs w:val="20"/>
          <w:lang w:val="en-GB" w:eastAsia="x-none"/>
        </w:rPr>
        <w:t>determin</w:t>
      </w:r>
      <w:r w:rsidR="005904DA">
        <w:rPr>
          <w:rFonts w:ascii="Times New Roman" w:eastAsia="DengXian" w:hAnsi="Times New Roman"/>
          <w:kern w:val="0"/>
          <w:sz w:val="20"/>
          <w:szCs w:val="20"/>
          <w:lang w:val="en-GB" w:eastAsia="x-none"/>
        </w:rPr>
        <w:t>ing</w:t>
      </w:r>
      <w:r w:rsidR="006F27DB">
        <w:rPr>
          <w:rFonts w:ascii="Times New Roman" w:eastAsia="DengXian" w:hAnsi="Times New Roman"/>
          <w:kern w:val="0"/>
          <w:sz w:val="20"/>
          <w:szCs w:val="20"/>
          <w:lang w:val="en-GB" w:eastAsia="x-none"/>
        </w:rPr>
        <w:t xml:space="preserve"> the </w:t>
      </w:r>
      <w:r w:rsidR="00B07424">
        <w:rPr>
          <w:rFonts w:ascii="Times New Roman" w:eastAsia="DengXian" w:hAnsi="Times New Roman"/>
          <w:kern w:val="0"/>
          <w:sz w:val="20"/>
          <w:szCs w:val="20"/>
          <w:lang w:val="en-GB" w:eastAsia="x-none"/>
        </w:rPr>
        <w:t xml:space="preserve">closest </w:t>
      </w:r>
      <w:r w:rsidR="006F27DB">
        <w:rPr>
          <w:rFonts w:ascii="Times New Roman" w:eastAsia="DengXian" w:hAnsi="Times New Roman"/>
          <w:kern w:val="0"/>
          <w:sz w:val="20"/>
          <w:szCs w:val="20"/>
          <w:lang w:val="en-GB" w:eastAsia="x-none"/>
        </w:rPr>
        <w:t xml:space="preserve">SFN </w:t>
      </w:r>
      <w:r w:rsidR="006D0DDB">
        <w:rPr>
          <w:rFonts w:ascii="Times New Roman" w:eastAsia="DengXian" w:hAnsi="Times New Roman"/>
          <w:kern w:val="0"/>
          <w:sz w:val="20"/>
          <w:szCs w:val="20"/>
          <w:lang w:val="en-GB" w:eastAsia="x-none"/>
        </w:rPr>
        <w:t>preceding the rec</w:t>
      </w:r>
      <w:r w:rsidR="006D0DDB">
        <w:rPr>
          <w:rFonts w:ascii="Times New Roman" w:eastAsia="DengXian" w:hAnsi="Times New Roman" w:hint="eastAsia"/>
          <w:kern w:val="0"/>
          <w:sz w:val="20"/>
          <w:szCs w:val="20"/>
          <w:lang w:val="en-GB"/>
        </w:rPr>
        <w:t>e</w:t>
      </w:r>
      <w:r w:rsidR="006D0DDB">
        <w:rPr>
          <w:rFonts w:ascii="Times New Roman" w:eastAsia="DengXian" w:hAnsi="Times New Roman"/>
          <w:kern w:val="0"/>
          <w:sz w:val="20"/>
          <w:szCs w:val="20"/>
          <w:lang w:val="en-GB" w:eastAsia="x-none"/>
        </w:rPr>
        <w:t xml:space="preserve">ption of DRX configuration </w:t>
      </w:r>
      <w:r w:rsidR="006F27DB">
        <w:rPr>
          <w:rFonts w:ascii="Times New Roman" w:eastAsia="DengXian" w:hAnsi="Times New Roman"/>
          <w:kern w:val="0"/>
          <w:sz w:val="20"/>
          <w:szCs w:val="20"/>
          <w:lang w:val="en-GB" w:eastAsia="x-none"/>
        </w:rPr>
        <w:t xml:space="preserve">related to </w:t>
      </w:r>
      <w:r w:rsidR="00B07424" w:rsidRPr="00FB2EF7">
        <w:rPr>
          <w:rFonts w:ascii="Times New Roman" w:eastAsia="DengXian" w:hAnsi="Times New Roman"/>
          <w:kern w:val="0"/>
          <w:sz w:val="20"/>
          <w:szCs w:val="20"/>
          <w:lang w:val="en-GB" w:eastAsia="x-none"/>
        </w:rPr>
        <w:t>DRX</w:t>
      </w:r>
      <w:r w:rsidR="00B07424">
        <w:rPr>
          <w:rFonts w:ascii="Times New Roman" w:eastAsia="DengXian" w:hAnsi="Times New Roman"/>
          <w:i/>
          <w:iCs/>
          <w:kern w:val="0"/>
          <w:sz w:val="20"/>
          <w:szCs w:val="20"/>
          <w:lang w:val="en-GB" w:eastAsia="x-none"/>
        </w:rPr>
        <w:t xml:space="preserve"> </w:t>
      </w:r>
      <w:r w:rsidR="006F27DB" w:rsidRPr="00FB2EF7">
        <w:rPr>
          <w:rFonts w:ascii="Times New Roman" w:eastAsia="DengXian" w:hAnsi="Times New Roman"/>
          <w:kern w:val="0"/>
          <w:sz w:val="20"/>
          <w:szCs w:val="20"/>
          <w:lang w:val="en-GB" w:eastAsia="x-none"/>
        </w:rPr>
        <w:t>Offset</w:t>
      </w:r>
      <w:r w:rsidR="00B07424">
        <w:rPr>
          <w:rFonts w:ascii="Times New Roman" w:eastAsia="DengXian" w:hAnsi="Times New Roman"/>
          <w:kern w:val="0"/>
          <w:sz w:val="20"/>
          <w:szCs w:val="20"/>
          <w:lang w:val="en-GB" w:eastAsia="x-none"/>
        </w:rPr>
        <w:t xml:space="preserve"> </w:t>
      </w:r>
      <w:r w:rsidR="006F27DB" w:rsidRPr="00B07424">
        <w:rPr>
          <w:rFonts w:ascii="Times New Roman" w:eastAsia="DengXian" w:hAnsi="Times New Roman"/>
          <w:kern w:val="0"/>
          <w:sz w:val="20"/>
          <w:szCs w:val="20"/>
          <w:lang w:val="en-GB" w:eastAsia="x-none"/>
        </w:rPr>
        <w:t>for</w:t>
      </w:r>
      <w:r w:rsidR="006F27DB">
        <w:rPr>
          <w:rFonts w:ascii="Times New Roman" w:eastAsia="DengXian" w:hAnsi="Times New Roman"/>
          <w:kern w:val="0"/>
          <w:sz w:val="20"/>
          <w:szCs w:val="20"/>
          <w:lang w:val="en-GB" w:eastAsia="x-none"/>
        </w:rPr>
        <w:t xml:space="preserve"> determining </w:t>
      </w:r>
      <w:r w:rsidR="00421BB4">
        <w:rPr>
          <w:rFonts w:ascii="Times New Roman" w:eastAsia="DengXian" w:hAnsi="Times New Roman"/>
          <w:kern w:val="0"/>
          <w:sz w:val="20"/>
          <w:szCs w:val="20"/>
          <w:lang w:val="en-GB" w:eastAsia="x-none"/>
        </w:rPr>
        <w:t xml:space="preserve">the </w:t>
      </w:r>
      <w:r w:rsidR="00B07424">
        <w:rPr>
          <w:rFonts w:ascii="Times New Roman" w:eastAsia="DengXian" w:hAnsi="Times New Roman"/>
          <w:kern w:val="0"/>
          <w:sz w:val="20"/>
          <w:szCs w:val="20"/>
          <w:lang w:val="en-GB" w:eastAsia="x-none"/>
        </w:rPr>
        <w:t>first</w:t>
      </w:r>
      <w:r w:rsidR="006F27DB">
        <w:rPr>
          <w:rFonts w:ascii="Times New Roman" w:eastAsia="DengXian" w:hAnsi="Times New Roman"/>
          <w:kern w:val="0"/>
          <w:sz w:val="20"/>
          <w:szCs w:val="20"/>
          <w:lang w:val="en-GB" w:eastAsia="x-none"/>
        </w:rPr>
        <w:t xml:space="preserve"> </w:t>
      </w:r>
      <w:r w:rsidR="00B07424">
        <w:rPr>
          <w:rFonts w:ascii="Times New Roman" w:eastAsia="DengXian" w:hAnsi="Times New Roman"/>
          <w:kern w:val="0"/>
          <w:sz w:val="20"/>
          <w:szCs w:val="20"/>
          <w:lang w:val="en-GB" w:eastAsia="x-none"/>
        </w:rPr>
        <w:t>DRX o</w:t>
      </w:r>
      <w:r w:rsidR="006F27DB">
        <w:rPr>
          <w:rFonts w:ascii="Times New Roman" w:eastAsia="DengXian" w:hAnsi="Times New Roman"/>
          <w:kern w:val="0"/>
          <w:sz w:val="20"/>
          <w:szCs w:val="20"/>
          <w:lang w:val="en-GB" w:eastAsia="x-none"/>
        </w:rPr>
        <w:t>n</w:t>
      </w:r>
      <w:r w:rsidR="00B07424">
        <w:rPr>
          <w:rFonts w:ascii="Times New Roman" w:eastAsia="DengXian" w:hAnsi="Times New Roman"/>
          <w:kern w:val="0"/>
          <w:sz w:val="20"/>
          <w:szCs w:val="20"/>
          <w:lang w:val="en-GB" w:eastAsia="x-none"/>
        </w:rPr>
        <w:t>-</w:t>
      </w:r>
      <w:r w:rsidR="006F27DB">
        <w:rPr>
          <w:rFonts w:ascii="Times New Roman" w:eastAsia="DengXian" w:hAnsi="Times New Roman"/>
          <w:kern w:val="0"/>
          <w:sz w:val="20"/>
          <w:szCs w:val="20"/>
          <w:lang w:val="en-GB" w:eastAsia="x-none"/>
        </w:rPr>
        <w:t xml:space="preserve">duration </w:t>
      </w:r>
      <w:r w:rsidR="00E71C9F">
        <w:rPr>
          <w:rFonts w:ascii="Times New Roman" w:eastAsia="DengXian" w:hAnsi="Times New Roman"/>
          <w:kern w:val="0"/>
          <w:sz w:val="20"/>
          <w:szCs w:val="20"/>
          <w:lang w:val="en-GB" w:eastAsia="x-none"/>
        </w:rPr>
        <w:t>occasion</w:t>
      </w:r>
      <w:r w:rsidR="00A750F8">
        <w:rPr>
          <w:rFonts w:ascii="Times New Roman" w:eastAsia="DengXian" w:hAnsi="Times New Roman"/>
          <w:kern w:val="0"/>
          <w:sz w:val="20"/>
          <w:szCs w:val="20"/>
          <w:lang w:val="en-GB" w:eastAsia="x-none"/>
        </w:rPr>
        <w:t xml:space="preserve"> to </w:t>
      </w:r>
      <w:r w:rsidR="006D0DDB">
        <w:rPr>
          <w:rFonts w:ascii="Times New Roman" w:eastAsia="DengXian" w:hAnsi="Times New Roman"/>
          <w:kern w:val="0"/>
          <w:sz w:val="20"/>
          <w:szCs w:val="20"/>
          <w:lang w:val="en-GB" w:eastAsia="x-none"/>
        </w:rPr>
        <w:t>avoid the DRX cycle mismatch between UE and NW in case of SFN wrap round</w:t>
      </w:r>
      <w:r w:rsidR="00537504">
        <w:rPr>
          <w:rFonts w:ascii="Times New Roman" w:eastAsia="DengXian" w:hAnsi="Times New Roman"/>
          <w:kern w:val="0"/>
          <w:sz w:val="20"/>
          <w:szCs w:val="20"/>
          <w:lang w:val="en-GB" w:eastAsia="x-none"/>
        </w:rPr>
        <w:t>,</w:t>
      </w:r>
      <w:r w:rsidR="00E71C9F">
        <w:rPr>
          <w:rFonts w:ascii="Times New Roman" w:eastAsia="DengXian" w:hAnsi="Times New Roman"/>
          <w:kern w:val="0"/>
          <w:sz w:val="20"/>
          <w:szCs w:val="20"/>
          <w:lang w:val="en-GB" w:eastAsia="x-none"/>
        </w:rPr>
        <w:t xml:space="preserve"> </w:t>
      </w:r>
      <w:r w:rsidR="00B061B0">
        <w:rPr>
          <w:rFonts w:ascii="Times New Roman" w:eastAsia="DengXian" w:hAnsi="Times New Roman"/>
          <w:kern w:val="0"/>
          <w:sz w:val="20"/>
          <w:szCs w:val="20"/>
          <w:lang w:val="en-GB" w:eastAsia="x-none"/>
        </w:rPr>
        <w:t xml:space="preserve">and then determine the </w:t>
      </w:r>
      <w:r w:rsidR="00A31C9D" w:rsidRPr="00B061B0">
        <w:rPr>
          <w:rFonts w:ascii="Times New Roman" w:eastAsia="DengXian" w:hAnsi="Times New Roman"/>
          <w:kern w:val="0"/>
          <w:sz w:val="20"/>
          <w:szCs w:val="20"/>
          <w:lang w:val="en-GB" w:eastAsia="x-none"/>
        </w:rPr>
        <w:t>s</w:t>
      </w:r>
      <w:r w:rsidR="00A31C9D">
        <w:rPr>
          <w:rFonts w:ascii="Times New Roman" w:eastAsia="DengXian" w:hAnsi="Times New Roman"/>
          <w:kern w:val="0"/>
          <w:sz w:val="20"/>
          <w:szCs w:val="20"/>
          <w:lang w:val="en-GB" w:eastAsia="x-none"/>
        </w:rPr>
        <w:t xml:space="preserve">ubsequent </w:t>
      </w:r>
      <w:r w:rsidR="00B061B0">
        <w:rPr>
          <w:rFonts w:ascii="Times New Roman" w:eastAsia="DengXian" w:hAnsi="Times New Roman"/>
          <w:kern w:val="0"/>
          <w:sz w:val="20"/>
          <w:szCs w:val="20"/>
          <w:lang w:val="en-GB" w:eastAsia="x-none"/>
        </w:rPr>
        <w:t>DRX-On duration based on a</w:t>
      </w:r>
      <w:r w:rsidR="00537504">
        <w:rPr>
          <w:rFonts w:ascii="Times New Roman" w:eastAsia="DengXian" w:hAnsi="Times New Roman"/>
          <w:kern w:val="0"/>
          <w:sz w:val="20"/>
          <w:szCs w:val="20"/>
          <w:lang w:val="en-GB" w:eastAsia="x-none"/>
        </w:rPr>
        <w:t xml:space="preserve"> </w:t>
      </w:r>
      <w:r w:rsidR="00B061B0">
        <w:rPr>
          <w:rFonts w:ascii="Times New Roman" w:eastAsia="DengXian" w:hAnsi="Times New Roman"/>
          <w:kern w:val="0"/>
          <w:sz w:val="20"/>
          <w:szCs w:val="20"/>
          <w:lang w:val="en-GB" w:eastAsia="x-none"/>
        </w:rPr>
        <w:t>period shift</w:t>
      </w:r>
      <w:r w:rsidR="00D051B0">
        <w:rPr>
          <w:rFonts w:ascii="Times New Roman" w:eastAsia="DengXian" w:hAnsi="Times New Roman"/>
          <w:kern w:val="0"/>
          <w:sz w:val="20"/>
          <w:szCs w:val="20"/>
          <w:lang w:val="en-GB" w:eastAsia="x-none"/>
        </w:rPr>
        <w:t>.</w:t>
      </w:r>
    </w:p>
    <w:p w14:paraId="6D24F752" w14:textId="77777777" w:rsidR="00767365" w:rsidRPr="006D0DDB" w:rsidRDefault="00767365" w:rsidP="00466463">
      <w:pPr>
        <w:rPr>
          <w:rFonts w:ascii="Times New Roman" w:hAnsi="Times New Roman"/>
          <w:b/>
          <w:bCs/>
          <w:iCs/>
          <w:sz w:val="20"/>
          <w:szCs w:val="20"/>
          <w:lang w:val="en-GB"/>
        </w:rPr>
      </w:pPr>
    </w:p>
    <w:p w14:paraId="2958DC26" w14:textId="36BD9EC1" w:rsidR="00D2327D" w:rsidRPr="00E82149" w:rsidRDefault="00716794" w:rsidP="00466463">
      <w:pPr>
        <w:rPr>
          <w:rFonts w:ascii="Times New Roman" w:hAnsi="Times New Roman"/>
          <w:b/>
          <w:bCs/>
          <w:iCs/>
          <w:sz w:val="20"/>
          <w:szCs w:val="20"/>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to discuss</w:t>
      </w:r>
      <w:r w:rsidR="00CF4CD9" w:rsidRPr="0020069E">
        <w:rPr>
          <w:rFonts w:ascii="Times New Roman" w:hAnsi="Times New Roman"/>
          <w:b/>
          <w:bCs/>
          <w:iCs/>
          <w:sz w:val="20"/>
          <w:szCs w:val="20"/>
        </w:rPr>
        <w:t xml:space="preserve"> </w:t>
      </w:r>
      <w:r w:rsidR="0020069E" w:rsidRPr="0020069E">
        <w:rPr>
          <w:rFonts w:ascii="Times New Roman" w:hAnsi="Times New Roman"/>
          <w:b/>
          <w:bCs/>
          <w:iCs/>
          <w:sz w:val="20"/>
          <w:szCs w:val="20"/>
        </w:rPr>
        <w:t xml:space="preserve">the introduction of </w:t>
      </w:r>
      <w:r w:rsidR="00752765">
        <w:rPr>
          <w:rFonts w:ascii="Times New Roman" w:hAnsi="Times New Roman"/>
          <w:b/>
          <w:bCs/>
          <w:iCs/>
          <w:sz w:val="20"/>
          <w:szCs w:val="20"/>
        </w:rPr>
        <w:t xml:space="preserve">a similar </w:t>
      </w:r>
      <w:proofErr w:type="spellStart"/>
      <w:r w:rsidR="00752765" w:rsidRPr="00A63520">
        <w:rPr>
          <w:rFonts w:ascii="Times New Roman" w:hAnsi="Times New Roman"/>
          <w:i/>
          <w:iCs/>
          <w:sz w:val="20"/>
          <w:szCs w:val="20"/>
        </w:rPr>
        <w:t>timeReferenceSFN</w:t>
      </w:r>
      <w:proofErr w:type="spellEnd"/>
      <w:r w:rsidR="00752765">
        <w:rPr>
          <w:rFonts w:ascii="Times New Roman" w:eastAsia="DengXian" w:hAnsi="Times New Roman"/>
          <w:kern w:val="0"/>
          <w:sz w:val="20"/>
          <w:szCs w:val="20"/>
          <w:lang w:val="en-GB" w:eastAsia="x-none"/>
        </w:rPr>
        <w:t xml:space="preserve"> IE as </w:t>
      </w:r>
      <w:r w:rsidR="0020069E" w:rsidRPr="0020069E">
        <w:rPr>
          <w:rFonts w:ascii="Times New Roman" w:hAnsi="Times New Roman"/>
          <w:b/>
          <w:bCs/>
          <w:iCs/>
          <w:sz w:val="20"/>
          <w:szCs w:val="20"/>
        </w:rPr>
        <w:t xml:space="preserve">the </w:t>
      </w:r>
      <w:proofErr w:type="spellStart"/>
      <w:r w:rsidR="0020069E" w:rsidRPr="0020069E">
        <w:rPr>
          <w:rFonts w:ascii="Times New Roman" w:hAnsi="Times New Roman"/>
          <w:b/>
          <w:bCs/>
          <w:i/>
          <w:iCs/>
          <w:sz w:val="20"/>
          <w:szCs w:val="20"/>
        </w:rPr>
        <w:t>timeReferenceSFN</w:t>
      </w:r>
      <w:proofErr w:type="spellEnd"/>
      <w:r w:rsidR="0020069E" w:rsidRPr="0020069E">
        <w:rPr>
          <w:rFonts w:ascii="Times New Roman" w:hAnsi="Times New Roman"/>
          <w:b/>
          <w:bCs/>
          <w:iCs/>
          <w:sz w:val="20"/>
          <w:szCs w:val="20"/>
        </w:rPr>
        <w:t xml:space="preserve"> IE {0,512} </w:t>
      </w:r>
      <w:r w:rsidR="00752765">
        <w:rPr>
          <w:rFonts w:ascii="Times New Roman" w:hAnsi="Times New Roman"/>
          <w:b/>
          <w:bCs/>
          <w:iCs/>
          <w:sz w:val="20"/>
          <w:szCs w:val="20"/>
        </w:rPr>
        <w:t xml:space="preserve">used </w:t>
      </w:r>
      <w:r w:rsidR="0020069E" w:rsidRPr="0020069E">
        <w:rPr>
          <w:rFonts w:ascii="Times New Roman" w:hAnsi="Times New Roman"/>
          <w:b/>
          <w:bCs/>
          <w:iCs/>
          <w:sz w:val="20"/>
          <w:szCs w:val="20"/>
        </w:rPr>
        <w:t>in R16 CG enhancement</w:t>
      </w:r>
      <w:r w:rsidR="00752765">
        <w:rPr>
          <w:rFonts w:ascii="Times New Roman" w:hAnsi="Times New Roman"/>
          <w:b/>
          <w:bCs/>
          <w:iCs/>
          <w:sz w:val="20"/>
          <w:szCs w:val="20"/>
        </w:rPr>
        <w:t>s</w:t>
      </w:r>
      <w:r w:rsidR="0020069E" w:rsidRPr="0020069E">
        <w:rPr>
          <w:rFonts w:ascii="Times New Roman" w:hAnsi="Times New Roman"/>
          <w:b/>
          <w:bCs/>
          <w:iCs/>
          <w:sz w:val="20"/>
          <w:szCs w:val="20"/>
        </w:rPr>
        <w:t xml:space="preserve"> for C-DRX to determine the </w:t>
      </w:r>
      <w:r w:rsidR="00C868B7">
        <w:rPr>
          <w:rFonts w:ascii="Times New Roman" w:hAnsi="Times New Roman"/>
          <w:b/>
          <w:bCs/>
          <w:iCs/>
          <w:sz w:val="20"/>
          <w:szCs w:val="20"/>
        </w:rPr>
        <w:t xml:space="preserve">SFN related to </w:t>
      </w:r>
      <w:r w:rsidR="0020069E" w:rsidRPr="0020069E">
        <w:rPr>
          <w:rFonts w:ascii="Times New Roman" w:hAnsi="Times New Roman"/>
          <w:b/>
          <w:bCs/>
          <w:iCs/>
          <w:sz w:val="20"/>
          <w:szCs w:val="20"/>
        </w:rPr>
        <w:t>C-DRX start offset</w:t>
      </w:r>
      <w:r w:rsidR="00C868B7">
        <w:rPr>
          <w:rFonts w:ascii="Times New Roman" w:hAnsi="Times New Roman"/>
          <w:b/>
          <w:bCs/>
          <w:iCs/>
          <w:sz w:val="20"/>
          <w:szCs w:val="20"/>
        </w:rPr>
        <w:t xml:space="preserve"> </w:t>
      </w:r>
      <w:r w:rsidR="00C868B7" w:rsidRPr="00C868B7">
        <w:rPr>
          <w:rFonts w:ascii="Times New Roman" w:hAnsi="Times New Roman"/>
          <w:b/>
          <w:bCs/>
          <w:iCs/>
          <w:sz w:val="20"/>
          <w:szCs w:val="20"/>
        </w:rPr>
        <w:t>and then determine the subsequent DRX-On duration based on period shift</w:t>
      </w:r>
      <w:r w:rsidR="00752765">
        <w:rPr>
          <w:rFonts w:ascii="Times New Roman" w:hAnsi="Times New Roman"/>
          <w:b/>
          <w:bCs/>
          <w:iCs/>
          <w:sz w:val="20"/>
          <w:szCs w:val="20"/>
        </w:rPr>
        <w:t xml:space="preserve"> </w:t>
      </w:r>
      <w:proofErr w:type="gramStart"/>
      <w:r w:rsidR="00752765">
        <w:rPr>
          <w:rFonts w:ascii="Times New Roman" w:hAnsi="Times New Roman"/>
          <w:b/>
          <w:bCs/>
          <w:iCs/>
          <w:sz w:val="20"/>
          <w:szCs w:val="20"/>
        </w:rPr>
        <w:t>in order to</w:t>
      </w:r>
      <w:proofErr w:type="gramEnd"/>
      <w:r w:rsidR="00752765">
        <w:rPr>
          <w:rFonts w:ascii="Times New Roman" w:hAnsi="Times New Roman"/>
          <w:b/>
          <w:bCs/>
          <w:iCs/>
          <w:sz w:val="20"/>
          <w:szCs w:val="20"/>
        </w:rPr>
        <w:t xml:space="preserve"> address the SFN warp around issue</w:t>
      </w:r>
      <w:r w:rsidR="00126234">
        <w:rPr>
          <w:rFonts w:ascii="Times New Roman" w:hAnsi="Times New Roman"/>
          <w:b/>
          <w:bCs/>
          <w:iCs/>
          <w:sz w:val="20"/>
          <w:szCs w:val="20"/>
        </w:rPr>
        <w:t>.</w:t>
      </w:r>
    </w:p>
    <w:p w14:paraId="0D77FFD1" w14:textId="77777777" w:rsidR="00E82149" w:rsidRDefault="00E82149" w:rsidP="00466463">
      <w:pPr>
        <w:rPr>
          <w:rFonts w:ascii="Times New Roman" w:hAnsi="Times New Roman"/>
          <w:b/>
          <w:bCs/>
          <w:iCs/>
          <w:sz w:val="20"/>
          <w:szCs w:val="20"/>
          <w:lang w:val="en-GB"/>
        </w:rPr>
      </w:pPr>
    </w:p>
    <w:p w14:paraId="3EFDB52A" w14:textId="77777777" w:rsidR="00AC10B9" w:rsidRDefault="0020069E" w:rsidP="00AC10B9">
      <w:pPr>
        <w:rPr>
          <w:rFonts w:ascii="Times New Roman" w:hAnsi="Times New Roman"/>
          <w:b/>
          <w:bCs/>
          <w:iCs/>
          <w:sz w:val="20"/>
          <w:szCs w:val="20"/>
        </w:rPr>
      </w:pPr>
      <w:r w:rsidRPr="0020069E">
        <w:rPr>
          <w:rFonts w:ascii="Times New Roman" w:hAnsi="Times New Roman"/>
          <w:b/>
          <w:bCs/>
          <w:iCs/>
          <w:sz w:val="20"/>
          <w:szCs w:val="20"/>
          <w:u w:val="single"/>
        </w:rPr>
        <w:t>Issue 3</w:t>
      </w:r>
      <w:r w:rsidRPr="0020069E">
        <w:rPr>
          <w:rFonts w:ascii="Times New Roman" w:hAnsi="Times New Roman"/>
          <w:b/>
          <w:bCs/>
          <w:iCs/>
          <w:sz w:val="20"/>
          <w:szCs w:val="20"/>
        </w:rPr>
        <w:t>: the arrival jitter for DL traffic to balance the schedule delay and power consumption</w:t>
      </w:r>
    </w:p>
    <w:p w14:paraId="32B31202" w14:textId="1D01FA51" w:rsidR="00AC10B9" w:rsidRDefault="00752388" w:rsidP="00752388">
      <w:pPr>
        <w:pStyle w:val="BodyText"/>
        <w:jc w:val="center"/>
        <w:rPr>
          <w:rFonts w:eastAsiaTheme="minorEastAsia"/>
          <w:lang w:val="en-US"/>
        </w:rPr>
      </w:pPr>
      <w:r w:rsidRPr="00752388">
        <w:rPr>
          <w:noProof/>
          <w:lang w:val="en-US"/>
        </w:rPr>
        <w:drawing>
          <wp:inline distT="0" distB="0" distL="0" distR="0" wp14:anchorId="3171C696" wp14:editId="11FEC823">
            <wp:extent cx="2228850" cy="120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3448" cy="1202626"/>
                    </a:xfrm>
                    <a:prstGeom prst="rect">
                      <a:avLst/>
                    </a:prstGeom>
                  </pic:spPr>
                </pic:pic>
              </a:graphicData>
            </a:graphic>
          </wp:inline>
        </w:drawing>
      </w:r>
    </w:p>
    <w:p w14:paraId="6FECB018" w14:textId="2ABB0303" w:rsidR="006F22C2" w:rsidRPr="00D44736" w:rsidRDefault="006F22C2" w:rsidP="00D44736">
      <w:pPr>
        <w:jc w:val="center"/>
        <w:rPr>
          <w:rFonts w:ascii="Times New Roman" w:hAnsi="Times New Roman"/>
        </w:rPr>
      </w:pPr>
      <w:r w:rsidRPr="00964EE5">
        <w:rPr>
          <w:rFonts w:ascii="Times New Roman" w:hAnsi="Times New Roman"/>
        </w:rPr>
        <w:t xml:space="preserve">Figure </w:t>
      </w:r>
      <w:r>
        <w:rPr>
          <w:rFonts w:ascii="Times New Roman" w:hAnsi="Times New Roman"/>
        </w:rPr>
        <w:t>3</w:t>
      </w:r>
      <w:r w:rsidRPr="00964EE5">
        <w:rPr>
          <w:rFonts w:ascii="Times New Roman" w:hAnsi="Times New Roman"/>
        </w:rPr>
        <w:t xml:space="preserve">. An example of the </w:t>
      </w:r>
      <w:r w:rsidR="003731F1">
        <w:rPr>
          <w:rFonts w:ascii="Times New Roman" w:hAnsi="Times New Roman"/>
        </w:rPr>
        <w:t>arrival jitter</w:t>
      </w:r>
      <w:r w:rsidRPr="00964EE5">
        <w:rPr>
          <w:rFonts w:ascii="Times New Roman" w:hAnsi="Times New Roman"/>
        </w:rPr>
        <w:t xml:space="preserve"> </w:t>
      </w:r>
      <w:r w:rsidR="003731F1">
        <w:rPr>
          <w:rFonts w:ascii="Times New Roman" w:hAnsi="Times New Roman"/>
        </w:rPr>
        <w:t>of DL XR traffic</w:t>
      </w:r>
    </w:p>
    <w:p w14:paraId="261BF337" w14:textId="4F3538AF" w:rsidR="00AC10B9" w:rsidRPr="00AC10B9" w:rsidRDefault="00AC10B9" w:rsidP="00AC10B9">
      <w:pPr>
        <w:pStyle w:val="BodyText"/>
        <w:rPr>
          <w:rFonts w:ascii="Times New Roman" w:eastAsia="DengXian" w:hAnsi="Times New Roman" w:cs="Times New Roman"/>
          <w:lang w:val="en-GB" w:eastAsia="x-none"/>
        </w:rPr>
      </w:pPr>
      <w:r w:rsidRPr="00AC10B9">
        <w:rPr>
          <w:rFonts w:ascii="Times New Roman" w:eastAsia="DengXian" w:hAnsi="Times New Roman" w:cs="Times New Roman"/>
          <w:lang w:val="en-GB" w:eastAsia="x-none"/>
        </w:rPr>
        <w:t xml:space="preserve">In Release 17, RAN1 agreed that video traffic suffers from random jitter around its mean period (typically ±4 </w:t>
      </w:r>
      <w:proofErr w:type="spellStart"/>
      <w:r w:rsidRPr="00AC10B9">
        <w:rPr>
          <w:rFonts w:ascii="Times New Roman" w:eastAsia="DengXian" w:hAnsi="Times New Roman" w:cs="Times New Roman"/>
          <w:lang w:val="en-GB" w:eastAsia="x-none"/>
        </w:rPr>
        <w:t>ms</w:t>
      </w:r>
      <w:proofErr w:type="spellEnd"/>
      <w:r w:rsidRPr="00AC10B9">
        <w:rPr>
          <w:rFonts w:ascii="Times New Roman" w:eastAsia="DengXian" w:hAnsi="Times New Roman" w:cs="Times New Roman"/>
          <w:lang w:val="en-GB" w:eastAsia="x-none"/>
        </w:rPr>
        <w:t xml:space="preserve">), covering a long range of 8 </w:t>
      </w:r>
      <w:proofErr w:type="spellStart"/>
      <w:r w:rsidRPr="00AC10B9">
        <w:rPr>
          <w:rFonts w:ascii="Times New Roman" w:eastAsia="DengXian" w:hAnsi="Times New Roman" w:cs="Times New Roman"/>
          <w:lang w:val="en-GB" w:eastAsia="x-none"/>
        </w:rPr>
        <w:t>ms</w:t>
      </w:r>
      <w:proofErr w:type="spellEnd"/>
      <w:r w:rsidR="00F34519">
        <w:rPr>
          <w:rFonts w:ascii="Times New Roman" w:eastAsia="DengXian" w:hAnsi="Times New Roman"/>
          <w:lang w:val="en-GB" w:eastAsia="x-none"/>
        </w:rPr>
        <w:t xml:space="preserve"> </w:t>
      </w:r>
      <w:r w:rsidR="00F34519" w:rsidRPr="00D2327D">
        <w:rPr>
          <w:rFonts w:ascii="Times New Roman" w:eastAsia="DengXian" w:hAnsi="Times New Roman"/>
          <w:lang w:val="en-GB" w:eastAsia="x-none"/>
        </w:rPr>
        <w:t>due to the jitter caused by the encoding delay and network transfer time</w:t>
      </w:r>
      <w:r w:rsidRPr="00AC10B9">
        <w:rPr>
          <w:rFonts w:ascii="Times New Roman" w:eastAsia="DengXian" w:hAnsi="Times New Roman" w:cs="Times New Roman"/>
          <w:lang w:val="en-GB" w:eastAsia="x-none"/>
        </w:rPr>
        <w:t xml:space="preserve">. If this jitter range is not taken into account when configuring DRX, the video traffic may arrive randomly either before or after the </w:t>
      </w:r>
      <w:proofErr w:type="spellStart"/>
      <w:r w:rsidR="00E82149">
        <w:rPr>
          <w:rFonts w:ascii="Times New Roman" w:eastAsia="DengXian" w:hAnsi="Times New Roman" w:cs="Times New Roman"/>
          <w:lang w:val="en-GB" w:eastAsia="x-none"/>
        </w:rPr>
        <w:t>ActiveTime</w:t>
      </w:r>
      <w:proofErr w:type="spellEnd"/>
      <w:r w:rsidR="00E82149">
        <w:rPr>
          <w:rFonts w:ascii="Times New Roman" w:eastAsia="DengXian" w:hAnsi="Times New Roman" w:cs="Times New Roman"/>
          <w:lang w:val="en-GB" w:eastAsia="x-none"/>
        </w:rPr>
        <w:t xml:space="preserve">, </w:t>
      </w:r>
      <w:proofErr w:type="gramStart"/>
      <w:r w:rsidR="00E82149">
        <w:rPr>
          <w:rFonts w:ascii="Times New Roman" w:eastAsia="DengXian" w:hAnsi="Times New Roman" w:cs="Times New Roman"/>
          <w:lang w:val="en-GB" w:eastAsia="x-none"/>
        </w:rPr>
        <w:t>e.g.</w:t>
      </w:r>
      <w:proofErr w:type="gramEnd"/>
      <w:r w:rsidR="00E82149">
        <w:rPr>
          <w:rFonts w:ascii="Times New Roman" w:eastAsia="DengXian" w:hAnsi="Times New Roman" w:cs="Times New Roman"/>
          <w:lang w:val="en-GB" w:eastAsia="x-none"/>
        </w:rPr>
        <w:t xml:space="preserve"> </w:t>
      </w:r>
      <w:proofErr w:type="spellStart"/>
      <w:r w:rsidR="00E82149">
        <w:rPr>
          <w:rFonts w:ascii="Times New Roman" w:eastAsia="DengXian" w:hAnsi="Times New Roman" w:cs="Times New Roman"/>
          <w:lang w:val="en-GB" w:eastAsia="x-none"/>
        </w:rPr>
        <w:t>onDuration</w:t>
      </w:r>
      <w:proofErr w:type="spellEnd"/>
      <w:r w:rsidRPr="00AC10B9">
        <w:rPr>
          <w:rFonts w:ascii="Times New Roman" w:eastAsia="DengXian" w:hAnsi="Times New Roman" w:cs="Times New Roman"/>
          <w:lang w:val="en-GB" w:eastAsia="x-none"/>
        </w:rPr>
        <w:t>. This traffic would be subsequently buffered until the next DRX cycle, which would then increase the delay</w:t>
      </w:r>
      <w:r w:rsidR="00B07424">
        <w:rPr>
          <w:rFonts w:ascii="Times New Roman" w:eastAsia="DengXian" w:hAnsi="Times New Roman" w:cs="Times New Roman"/>
          <w:lang w:val="en-GB" w:eastAsia="x-none"/>
        </w:rPr>
        <w:t xml:space="preserve">, otherwise NW needs to keep UE awake in longer time, which would increase power </w:t>
      </w:r>
      <w:r w:rsidR="00E262ED">
        <w:rPr>
          <w:rFonts w:ascii="Times New Roman" w:eastAsia="DengXian" w:hAnsi="Times New Roman" w:cs="Times New Roman"/>
          <w:lang w:val="en-GB" w:eastAsia="x-none"/>
        </w:rPr>
        <w:t>consumption</w:t>
      </w:r>
      <w:r w:rsidRPr="00AC10B9">
        <w:rPr>
          <w:rFonts w:ascii="Times New Roman" w:eastAsia="DengXian" w:hAnsi="Times New Roman" w:cs="Times New Roman"/>
          <w:lang w:val="en-GB" w:eastAsia="x-none"/>
        </w:rPr>
        <w:t>.</w:t>
      </w:r>
    </w:p>
    <w:p w14:paraId="194E3F21" w14:textId="16F7FC97" w:rsidR="0020069E" w:rsidRPr="0020069E" w:rsidRDefault="00AC10B9" w:rsidP="00AC10B9">
      <w:pPr>
        <w:rPr>
          <w:rFonts w:ascii="Times New Roman" w:eastAsia="DengXian" w:hAnsi="Times New Roman"/>
          <w:kern w:val="0"/>
          <w:sz w:val="20"/>
          <w:szCs w:val="20"/>
          <w:lang w:val="en-GB" w:eastAsia="x-none"/>
        </w:rPr>
      </w:pPr>
      <w:r w:rsidRPr="00AC10B9">
        <w:rPr>
          <w:rFonts w:ascii="Times New Roman" w:eastAsia="DengXian" w:hAnsi="Times New Roman"/>
          <w:kern w:val="0"/>
          <w:sz w:val="20"/>
          <w:szCs w:val="20"/>
          <w:lang w:val="en-GB" w:eastAsia="x-none"/>
        </w:rPr>
        <w:t>A simple solution using existing DRX functionality,</w:t>
      </w:r>
      <w:r w:rsidR="00E82149">
        <w:rPr>
          <w:rFonts w:ascii="Times New Roman" w:eastAsia="DengXian" w:hAnsi="Times New Roman"/>
          <w:kern w:val="0"/>
          <w:sz w:val="20"/>
          <w:szCs w:val="20"/>
          <w:lang w:val="en-GB" w:eastAsia="x-none"/>
        </w:rPr>
        <w:t xml:space="preserve"> </w:t>
      </w:r>
      <w:r w:rsidRPr="00AC10B9">
        <w:rPr>
          <w:rFonts w:ascii="Times New Roman" w:eastAsia="DengXian" w:hAnsi="Times New Roman"/>
          <w:kern w:val="0"/>
          <w:sz w:val="20"/>
          <w:szCs w:val="20"/>
          <w:lang w:val="en-GB" w:eastAsia="x-none"/>
        </w:rPr>
        <w:t xml:space="preserve">is to configure the </w:t>
      </w:r>
      <w:proofErr w:type="spellStart"/>
      <w:r w:rsidRPr="00AC10B9">
        <w:rPr>
          <w:rFonts w:ascii="Times New Roman" w:eastAsia="DengXian" w:hAnsi="Times New Roman"/>
          <w:kern w:val="0"/>
          <w:sz w:val="20"/>
          <w:szCs w:val="20"/>
          <w:lang w:val="en-GB" w:eastAsia="x-none"/>
        </w:rPr>
        <w:t>drx-onDurationTimer</w:t>
      </w:r>
      <w:proofErr w:type="spellEnd"/>
      <w:r w:rsidRPr="00AC10B9">
        <w:rPr>
          <w:rFonts w:ascii="Times New Roman" w:eastAsia="DengXian" w:hAnsi="Times New Roman"/>
          <w:kern w:val="0"/>
          <w:sz w:val="20"/>
          <w:szCs w:val="20"/>
          <w:lang w:val="en-GB" w:eastAsia="x-none"/>
        </w:rPr>
        <w:t xml:space="preserve"> to run during the entire jitter range. However, given the long jitter range of 8 </w:t>
      </w:r>
      <w:proofErr w:type="spellStart"/>
      <w:r w:rsidRPr="00AC10B9">
        <w:rPr>
          <w:rFonts w:ascii="Times New Roman" w:eastAsia="DengXian" w:hAnsi="Times New Roman"/>
          <w:kern w:val="0"/>
          <w:sz w:val="20"/>
          <w:szCs w:val="20"/>
          <w:lang w:val="en-GB" w:eastAsia="x-none"/>
        </w:rPr>
        <w:t>ms</w:t>
      </w:r>
      <w:proofErr w:type="spellEnd"/>
      <w:r w:rsidRPr="00AC10B9">
        <w:rPr>
          <w:rFonts w:ascii="Times New Roman" w:eastAsia="DengXian" w:hAnsi="Times New Roman"/>
          <w:kern w:val="0"/>
          <w:sz w:val="20"/>
          <w:szCs w:val="20"/>
          <w:lang w:val="en-GB" w:eastAsia="x-none"/>
        </w:rPr>
        <w:t xml:space="preserve">, the UE would monitor the PDCCH for a long time, which would lead to limited power saving gains, especially for video periods shorter than 16.67 </w:t>
      </w:r>
      <w:proofErr w:type="spellStart"/>
      <w:r w:rsidRPr="00AC10B9">
        <w:rPr>
          <w:rFonts w:ascii="Times New Roman" w:eastAsia="DengXian" w:hAnsi="Times New Roman"/>
          <w:kern w:val="0"/>
          <w:sz w:val="20"/>
          <w:szCs w:val="20"/>
          <w:lang w:val="en-GB" w:eastAsia="x-none"/>
        </w:rPr>
        <w:t>ms</w:t>
      </w:r>
      <w:proofErr w:type="spellEnd"/>
      <w:r w:rsidRPr="00AC10B9">
        <w:rPr>
          <w:rFonts w:ascii="Times New Roman" w:eastAsia="DengXian" w:hAnsi="Times New Roman"/>
          <w:kern w:val="0"/>
          <w:sz w:val="20"/>
          <w:szCs w:val="20"/>
          <w:lang w:val="en-GB" w:eastAsia="x-none"/>
        </w:rPr>
        <w:t>. We thus propose to introduce a two-stage DRX solution as follows</w:t>
      </w:r>
      <w:r w:rsidR="00460310">
        <w:rPr>
          <w:rFonts w:ascii="Times New Roman" w:eastAsia="DengXian" w:hAnsi="Times New Roman"/>
          <w:kern w:val="0"/>
          <w:sz w:val="20"/>
          <w:szCs w:val="20"/>
          <w:lang w:val="en-GB" w:eastAsia="x-none"/>
        </w:rPr>
        <w:t xml:space="preserve">. For example, </w:t>
      </w:r>
      <w:proofErr w:type="spellStart"/>
      <w:r w:rsidR="00E2575A" w:rsidRPr="00AC10B9">
        <w:rPr>
          <w:rFonts w:ascii="Times New Roman" w:eastAsia="DengXian" w:hAnsi="Times New Roman"/>
          <w:kern w:val="0"/>
          <w:sz w:val="20"/>
          <w:szCs w:val="20"/>
          <w:lang w:val="en-GB" w:eastAsia="x-none"/>
        </w:rPr>
        <w:t>drx-onDurationTimer</w:t>
      </w:r>
      <w:proofErr w:type="spellEnd"/>
      <w:r w:rsidR="00E2575A">
        <w:rPr>
          <w:rFonts w:ascii="Times New Roman" w:eastAsia="DengXian" w:hAnsi="Times New Roman" w:hint="eastAsia"/>
          <w:kern w:val="0"/>
          <w:sz w:val="20"/>
          <w:szCs w:val="20"/>
          <w:lang w:val="en-GB"/>
        </w:rPr>
        <w:t xml:space="preserve"> </w:t>
      </w:r>
      <w:r w:rsidR="00E2575A">
        <w:rPr>
          <w:rFonts w:ascii="Times New Roman" w:eastAsia="DengXian" w:hAnsi="Times New Roman"/>
          <w:kern w:val="0"/>
          <w:sz w:val="20"/>
          <w:szCs w:val="20"/>
          <w:lang w:val="en-GB"/>
        </w:rPr>
        <w:t xml:space="preserve">is configured by NW </w:t>
      </w:r>
      <w:r w:rsidR="00E2575A">
        <w:rPr>
          <w:rFonts w:ascii="Times New Roman" w:eastAsia="DengXian" w:hAnsi="Times New Roman" w:hint="eastAsia"/>
          <w:kern w:val="0"/>
          <w:sz w:val="20"/>
          <w:szCs w:val="20"/>
          <w:lang w:val="en-GB"/>
        </w:rPr>
        <w:t>c</w:t>
      </w:r>
      <w:r w:rsidR="00E2575A">
        <w:rPr>
          <w:rFonts w:ascii="Times New Roman" w:eastAsia="DengXian" w:hAnsi="Times New Roman"/>
          <w:kern w:val="0"/>
          <w:sz w:val="20"/>
          <w:szCs w:val="20"/>
          <w:lang w:val="en-GB"/>
        </w:rPr>
        <w:t>onsidering the jitter range for UE,</w:t>
      </w:r>
      <w:r w:rsidR="00E2575A">
        <w:rPr>
          <w:rFonts w:ascii="Times New Roman" w:eastAsia="DengXian" w:hAnsi="Times New Roman"/>
          <w:kern w:val="0"/>
          <w:sz w:val="20"/>
          <w:szCs w:val="20"/>
          <w:lang w:val="en-GB" w:eastAsia="x-none"/>
        </w:rPr>
        <w:t xml:space="preserve"> </w:t>
      </w:r>
      <w:r w:rsidR="00460310">
        <w:rPr>
          <w:rFonts w:ascii="Times New Roman" w:eastAsia="DengXian" w:hAnsi="Times New Roman"/>
          <w:kern w:val="0"/>
          <w:sz w:val="20"/>
          <w:szCs w:val="20"/>
          <w:lang w:val="en-GB" w:eastAsia="x-none"/>
        </w:rPr>
        <w:t xml:space="preserve">UE first determining the </w:t>
      </w:r>
      <w:r w:rsidR="00E2575A">
        <w:rPr>
          <w:rFonts w:ascii="Times New Roman" w:eastAsia="DengXian" w:hAnsi="Times New Roman"/>
          <w:kern w:val="0"/>
          <w:sz w:val="20"/>
          <w:szCs w:val="20"/>
          <w:lang w:val="en-GB" w:eastAsia="x-none"/>
        </w:rPr>
        <w:t xml:space="preserve">start time of </w:t>
      </w:r>
      <w:r w:rsidR="00460310">
        <w:rPr>
          <w:rFonts w:ascii="Times New Roman" w:eastAsia="DengXian" w:hAnsi="Times New Roman"/>
          <w:kern w:val="0"/>
          <w:sz w:val="20"/>
          <w:szCs w:val="20"/>
          <w:lang w:val="en-GB" w:eastAsia="x-none"/>
        </w:rPr>
        <w:t>DRX</w:t>
      </w:r>
      <w:r w:rsidR="00E2575A">
        <w:rPr>
          <w:rFonts w:ascii="Times New Roman" w:eastAsia="DengXian" w:hAnsi="Times New Roman"/>
          <w:kern w:val="0"/>
          <w:sz w:val="20"/>
          <w:szCs w:val="20"/>
          <w:lang w:val="en-GB"/>
        </w:rPr>
        <w:t xml:space="preserve"> o</w:t>
      </w:r>
      <w:r w:rsidR="00460310">
        <w:rPr>
          <w:rFonts w:ascii="Times New Roman" w:eastAsia="DengXian" w:hAnsi="Times New Roman"/>
          <w:kern w:val="0"/>
          <w:sz w:val="20"/>
          <w:szCs w:val="20"/>
          <w:lang w:val="en-GB"/>
        </w:rPr>
        <w:t>n</w:t>
      </w:r>
      <w:r w:rsidR="00E2575A">
        <w:rPr>
          <w:rFonts w:ascii="Times New Roman" w:eastAsia="DengXian" w:hAnsi="Times New Roman"/>
          <w:kern w:val="0"/>
          <w:sz w:val="20"/>
          <w:szCs w:val="20"/>
          <w:lang w:val="en-GB"/>
        </w:rPr>
        <w:t>-d</w:t>
      </w:r>
      <w:r w:rsidR="00460310">
        <w:rPr>
          <w:rFonts w:ascii="Times New Roman" w:eastAsia="DengXian" w:hAnsi="Times New Roman"/>
          <w:kern w:val="0"/>
          <w:sz w:val="20"/>
          <w:szCs w:val="20"/>
          <w:lang w:val="en-GB"/>
        </w:rPr>
        <w:t xml:space="preserve">uration based on </w:t>
      </w:r>
      <w:r w:rsidR="00E03682">
        <w:rPr>
          <w:rFonts w:ascii="Times New Roman" w:eastAsia="DengXian" w:hAnsi="Times New Roman"/>
          <w:kern w:val="0"/>
          <w:sz w:val="20"/>
          <w:szCs w:val="20"/>
          <w:lang w:val="en-GB"/>
        </w:rPr>
        <w:t xml:space="preserve">non-integer </w:t>
      </w:r>
      <w:r w:rsidR="00460310">
        <w:rPr>
          <w:rFonts w:ascii="Times New Roman" w:eastAsia="DengXian" w:hAnsi="Times New Roman"/>
          <w:kern w:val="0"/>
          <w:sz w:val="20"/>
          <w:szCs w:val="20"/>
          <w:lang w:val="en-GB"/>
        </w:rPr>
        <w:t xml:space="preserve">DRX cycle and DRX offset to match the traffic </w:t>
      </w:r>
      <w:r w:rsidR="00E2575A">
        <w:rPr>
          <w:rFonts w:ascii="Times New Roman" w:eastAsia="DengXian" w:hAnsi="Times New Roman"/>
          <w:kern w:val="0"/>
          <w:sz w:val="20"/>
          <w:szCs w:val="20"/>
          <w:lang w:val="en-GB"/>
        </w:rPr>
        <w:t xml:space="preserve">arrival </w:t>
      </w:r>
      <w:r w:rsidR="00460310">
        <w:rPr>
          <w:rFonts w:ascii="Times New Roman" w:eastAsia="DengXian" w:hAnsi="Times New Roman"/>
          <w:kern w:val="0"/>
          <w:sz w:val="20"/>
          <w:szCs w:val="20"/>
          <w:lang w:val="en-GB"/>
        </w:rPr>
        <w:t>period.</w:t>
      </w:r>
      <w:r w:rsidR="00EB185E">
        <w:rPr>
          <w:rFonts w:ascii="Times New Roman" w:eastAsia="DengXian" w:hAnsi="Times New Roman"/>
          <w:kern w:val="0"/>
          <w:sz w:val="20"/>
          <w:szCs w:val="20"/>
          <w:lang w:val="en-GB"/>
        </w:rPr>
        <w:t xml:space="preserve"> And then</w:t>
      </w:r>
      <w:r w:rsidR="00E2575A">
        <w:rPr>
          <w:rFonts w:ascii="Times New Roman" w:eastAsia="DengXian" w:hAnsi="Times New Roman"/>
          <w:kern w:val="0"/>
          <w:sz w:val="20"/>
          <w:szCs w:val="20"/>
          <w:lang w:val="en-GB"/>
        </w:rPr>
        <w:t xml:space="preserve"> </w:t>
      </w:r>
      <w:r w:rsidR="00EB185E">
        <w:rPr>
          <w:rFonts w:ascii="Times New Roman" w:eastAsia="DengXian" w:hAnsi="Times New Roman"/>
          <w:kern w:val="0"/>
          <w:sz w:val="20"/>
          <w:szCs w:val="20"/>
          <w:lang w:val="en-GB"/>
        </w:rPr>
        <w:t>UE monitor</w:t>
      </w:r>
      <w:r w:rsidR="00E2575A">
        <w:rPr>
          <w:rFonts w:ascii="Times New Roman" w:eastAsia="DengXian" w:hAnsi="Times New Roman"/>
          <w:kern w:val="0"/>
          <w:sz w:val="20"/>
          <w:szCs w:val="20"/>
          <w:lang w:val="en-GB"/>
        </w:rPr>
        <w:t>s</w:t>
      </w:r>
      <w:r w:rsidR="00EB185E">
        <w:rPr>
          <w:rFonts w:ascii="Times New Roman" w:eastAsia="DengXian" w:hAnsi="Times New Roman"/>
          <w:kern w:val="0"/>
          <w:sz w:val="20"/>
          <w:szCs w:val="20"/>
          <w:lang w:val="en-GB"/>
        </w:rPr>
        <w:t xml:space="preserve"> some sparse PDCCH occasions even</w:t>
      </w:r>
      <w:r w:rsidR="00E03682">
        <w:rPr>
          <w:rFonts w:ascii="Times New Roman" w:eastAsia="DengXian" w:hAnsi="Times New Roman"/>
          <w:kern w:val="0"/>
          <w:sz w:val="20"/>
          <w:szCs w:val="20"/>
          <w:lang w:val="en-GB"/>
        </w:rPr>
        <w:t xml:space="preserve"> during</w:t>
      </w:r>
      <w:r w:rsidR="00EB185E">
        <w:rPr>
          <w:rFonts w:ascii="Times New Roman" w:eastAsia="DengXian" w:hAnsi="Times New Roman"/>
          <w:kern w:val="0"/>
          <w:sz w:val="20"/>
          <w:szCs w:val="20"/>
          <w:lang w:val="en-GB"/>
        </w:rPr>
        <w:t xml:space="preserve"> the </w:t>
      </w:r>
      <w:proofErr w:type="spellStart"/>
      <w:r w:rsidR="00EB185E">
        <w:rPr>
          <w:rFonts w:ascii="Times New Roman" w:eastAsia="DengXian" w:hAnsi="Times New Roman"/>
          <w:kern w:val="0"/>
          <w:sz w:val="20"/>
          <w:szCs w:val="20"/>
          <w:lang w:val="en-GB" w:eastAsia="x-none"/>
        </w:rPr>
        <w:t>DRX</w:t>
      </w:r>
      <w:r w:rsidR="00EB185E">
        <w:rPr>
          <w:rFonts w:ascii="Times New Roman" w:eastAsia="DengXian" w:hAnsi="Times New Roman" w:hint="eastAsia"/>
          <w:kern w:val="0"/>
          <w:sz w:val="20"/>
          <w:szCs w:val="20"/>
          <w:lang w:val="en-GB"/>
        </w:rPr>
        <w:t>_</w:t>
      </w:r>
      <w:r w:rsidR="00EB185E">
        <w:rPr>
          <w:rFonts w:ascii="Times New Roman" w:eastAsia="DengXian" w:hAnsi="Times New Roman"/>
          <w:kern w:val="0"/>
          <w:sz w:val="20"/>
          <w:szCs w:val="20"/>
          <w:lang w:val="en-GB"/>
        </w:rPr>
        <w:t>OnDurationTimer</w:t>
      </w:r>
      <w:proofErr w:type="spellEnd"/>
      <w:r w:rsidR="00EB185E">
        <w:rPr>
          <w:rFonts w:ascii="Times New Roman" w:eastAsia="DengXian" w:hAnsi="Times New Roman"/>
          <w:kern w:val="0"/>
          <w:sz w:val="20"/>
          <w:szCs w:val="20"/>
          <w:lang w:val="en-GB"/>
        </w:rPr>
        <w:t xml:space="preserve"> is runnin</w:t>
      </w:r>
      <w:r w:rsidR="00E2575A">
        <w:rPr>
          <w:rFonts w:ascii="Times New Roman" w:eastAsia="DengXian" w:hAnsi="Times New Roman"/>
          <w:kern w:val="0"/>
          <w:sz w:val="20"/>
          <w:szCs w:val="20"/>
          <w:lang w:val="en-GB"/>
        </w:rPr>
        <w:t xml:space="preserve">g. </w:t>
      </w:r>
      <w:r w:rsidR="002D6C0C">
        <w:rPr>
          <w:rFonts w:ascii="Times New Roman" w:eastAsia="DengXian" w:hAnsi="Times New Roman"/>
          <w:kern w:val="0"/>
          <w:sz w:val="20"/>
          <w:szCs w:val="20"/>
          <w:lang w:val="en-GB"/>
        </w:rPr>
        <w:t>How to determine the sparse PDCCH occasions</w:t>
      </w:r>
      <w:r w:rsidR="00E2575A">
        <w:rPr>
          <w:rFonts w:ascii="Times New Roman" w:eastAsia="DengXian" w:hAnsi="Times New Roman"/>
          <w:kern w:val="0"/>
          <w:sz w:val="20"/>
          <w:szCs w:val="20"/>
          <w:lang w:val="en-GB"/>
        </w:rPr>
        <w:t xml:space="preserve"> </w:t>
      </w:r>
      <w:r w:rsidR="00D44736">
        <w:rPr>
          <w:rFonts w:ascii="Times New Roman" w:eastAsia="DengXian" w:hAnsi="Times New Roman"/>
          <w:kern w:val="0"/>
          <w:sz w:val="20"/>
          <w:szCs w:val="20"/>
          <w:lang w:val="en-GB"/>
        </w:rPr>
        <w:t xml:space="preserve">to monitor </w:t>
      </w:r>
      <w:r w:rsidR="002D6C0C">
        <w:rPr>
          <w:rFonts w:ascii="Times New Roman" w:eastAsia="DengXian" w:hAnsi="Times New Roman"/>
          <w:kern w:val="0"/>
          <w:sz w:val="20"/>
          <w:szCs w:val="20"/>
          <w:lang w:val="en-GB"/>
        </w:rPr>
        <w:t xml:space="preserve">can be </w:t>
      </w:r>
      <w:r w:rsidR="00F11FB9">
        <w:rPr>
          <w:rFonts w:ascii="Times New Roman" w:eastAsia="DengXian" w:hAnsi="Times New Roman"/>
          <w:kern w:val="0"/>
          <w:sz w:val="20"/>
          <w:szCs w:val="20"/>
          <w:lang w:val="en-GB"/>
        </w:rPr>
        <w:t>further stud</w:t>
      </w:r>
      <w:r w:rsidR="00B701A1">
        <w:rPr>
          <w:rFonts w:ascii="Times New Roman" w:eastAsia="DengXian" w:hAnsi="Times New Roman"/>
          <w:kern w:val="0"/>
          <w:sz w:val="20"/>
          <w:szCs w:val="20"/>
          <w:lang w:val="en-GB"/>
        </w:rPr>
        <w:t>ied</w:t>
      </w:r>
      <w:r w:rsidR="002D6C0C">
        <w:rPr>
          <w:rFonts w:ascii="Times New Roman" w:eastAsia="DengXian" w:hAnsi="Times New Roman"/>
          <w:kern w:val="0"/>
          <w:sz w:val="20"/>
          <w:szCs w:val="20"/>
          <w:lang w:val="en-GB"/>
        </w:rPr>
        <w:t>.</w:t>
      </w:r>
    </w:p>
    <w:p w14:paraId="4527CC36" w14:textId="22D202AB" w:rsidR="00D2327D" w:rsidRPr="00E2575A" w:rsidRDefault="00D2327D" w:rsidP="00466463">
      <w:pPr>
        <w:rPr>
          <w:rFonts w:ascii="Times New Roman" w:eastAsia="DengXian" w:hAnsi="Times New Roman"/>
          <w:kern w:val="0"/>
          <w:sz w:val="20"/>
          <w:szCs w:val="20"/>
          <w:lang w:val="en-GB" w:eastAsia="x-none"/>
        </w:rPr>
      </w:pPr>
    </w:p>
    <w:p w14:paraId="6DBD25CC" w14:textId="42A1F589" w:rsidR="00D2327D" w:rsidRDefault="00F65334" w:rsidP="00466463">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3</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52889">
        <w:rPr>
          <w:rFonts w:ascii="Times New Roman" w:hAnsi="Times New Roman"/>
          <w:b/>
          <w:bCs/>
          <w:iCs/>
          <w:sz w:val="20"/>
          <w:szCs w:val="20"/>
        </w:rPr>
        <w:t xml:space="preserve">to </w:t>
      </w:r>
      <w:r w:rsidR="0020069E" w:rsidRPr="0020069E">
        <w:rPr>
          <w:rFonts w:ascii="Times New Roman" w:hAnsi="Times New Roman"/>
          <w:b/>
          <w:bCs/>
          <w:iCs/>
          <w:sz w:val="20"/>
          <w:szCs w:val="20"/>
        </w:rPr>
        <w:t xml:space="preserve">discuss extending the </w:t>
      </w:r>
      <w:proofErr w:type="spellStart"/>
      <w:r w:rsidR="0020069E" w:rsidRPr="0020069E">
        <w:rPr>
          <w:rFonts w:ascii="Times New Roman" w:hAnsi="Times New Roman"/>
          <w:b/>
          <w:bCs/>
          <w:iCs/>
          <w:sz w:val="20"/>
          <w:szCs w:val="20"/>
        </w:rPr>
        <w:t>DRX_OnDuration</w:t>
      </w:r>
      <w:proofErr w:type="spellEnd"/>
      <w:r w:rsidR="0020069E" w:rsidRPr="0020069E">
        <w:rPr>
          <w:rFonts w:ascii="Times New Roman" w:hAnsi="Times New Roman"/>
          <w:b/>
          <w:bCs/>
          <w:iCs/>
          <w:sz w:val="20"/>
          <w:szCs w:val="20"/>
        </w:rPr>
        <w:t xml:space="preserve"> with spar</w:t>
      </w:r>
      <w:r w:rsidR="00B701A1">
        <w:rPr>
          <w:rFonts w:ascii="Times New Roman" w:hAnsi="Times New Roman"/>
          <w:b/>
          <w:bCs/>
          <w:iCs/>
          <w:sz w:val="20"/>
          <w:szCs w:val="20"/>
        </w:rPr>
        <w:t>s</w:t>
      </w:r>
      <w:r w:rsidR="0020069E" w:rsidRPr="0020069E">
        <w:rPr>
          <w:rFonts w:ascii="Times New Roman" w:hAnsi="Times New Roman"/>
          <w:b/>
          <w:bCs/>
          <w:iCs/>
          <w:sz w:val="20"/>
          <w:szCs w:val="20"/>
        </w:rPr>
        <w:t>e monitor occasions to cover the DL arrival jitter.</w:t>
      </w:r>
      <w:r w:rsidR="002D6C0C">
        <w:rPr>
          <w:rFonts w:ascii="Times New Roman" w:hAnsi="Times New Roman"/>
          <w:b/>
          <w:bCs/>
          <w:iCs/>
          <w:sz w:val="20"/>
          <w:szCs w:val="20"/>
        </w:rPr>
        <w:t xml:space="preserve"> </w:t>
      </w:r>
      <w:r w:rsidR="002D6C0C" w:rsidRPr="002D6C0C">
        <w:rPr>
          <w:rFonts w:ascii="Times New Roman" w:hAnsi="Times New Roman"/>
          <w:b/>
          <w:bCs/>
          <w:iCs/>
          <w:sz w:val="20"/>
          <w:szCs w:val="20"/>
        </w:rPr>
        <w:t>How to determine the sparse PDCCH occasions can be FFS.</w:t>
      </w:r>
    </w:p>
    <w:p w14:paraId="03A4C0E0" w14:textId="6287F5DD" w:rsidR="00E82149" w:rsidRDefault="00E82149" w:rsidP="00466463">
      <w:pPr>
        <w:rPr>
          <w:rFonts w:ascii="Times New Roman" w:hAnsi="Times New Roman"/>
          <w:b/>
          <w:bCs/>
          <w:iCs/>
          <w:sz w:val="20"/>
          <w:szCs w:val="20"/>
          <w:lang w:val="en-GB"/>
        </w:rPr>
      </w:pPr>
    </w:p>
    <w:p w14:paraId="2AE5A19D" w14:textId="77777777" w:rsidR="0020069E" w:rsidRPr="0020069E" w:rsidRDefault="0020069E" w:rsidP="00E82149">
      <w:pPr>
        <w:rPr>
          <w:rFonts w:ascii="Times New Roman" w:hAnsi="Times New Roman"/>
          <w:b/>
          <w:bCs/>
          <w:iCs/>
          <w:sz w:val="20"/>
          <w:szCs w:val="20"/>
        </w:rPr>
      </w:pPr>
      <w:r w:rsidRPr="0020069E">
        <w:rPr>
          <w:rFonts w:ascii="Times New Roman" w:hAnsi="Times New Roman"/>
          <w:b/>
          <w:bCs/>
          <w:iCs/>
          <w:sz w:val="20"/>
          <w:szCs w:val="20"/>
          <w:u w:val="single"/>
        </w:rPr>
        <w:t>Issue 4</w:t>
      </w:r>
      <w:r w:rsidRPr="0020069E">
        <w:rPr>
          <w:rFonts w:ascii="Times New Roman" w:hAnsi="Times New Roman"/>
          <w:b/>
          <w:bCs/>
          <w:iCs/>
          <w:sz w:val="20"/>
          <w:szCs w:val="20"/>
        </w:rPr>
        <w:t xml:space="preserve">: enter </w:t>
      </w:r>
      <w:bookmarkStart w:id="6" w:name="_Hlk110373630"/>
      <w:r w:rsidRPr="0020069E">
        <w:rPr>
          <w:rFonts w:ascii="Times New Roman" w:hAnsi="Times New Roman"/>
          <w:b/>
          <w:bCs/>
          <w:iCs/>
          <w:sz w:val="20"/>
          <w:szCs w:val="20"/>
        </w:rPr>
        <w:t>DRX inactive mode based on explicit DRX MAC CE</w:t>
      </w:r>
      <w:bookmarkEnd w:id="6"/>
    </w:p>
    <w:p w14:paraId="4355C714" w14:textId="77777777" w:rsidR="0020069E" w:rsidRPr="0020069E" w:rsidRDefault="0020069E" w:rsidP="00E82149">
      <w:pPr>
        <w:rPr>
          <w:rFonts w:ascii="Times New Roman" w:hAnsi="Times New Roman"/>
          <w:b/>
          <w:bCs/>
          <w:iCs/>
          <w:sz w:val="20"/>
          <w:szCs w:val="20"/>
        </w:rPr>
      </w:pPr>
    </w:p>
    <w:p w14:paraId="20EA9AA9" w14:textId="05C90639" w:rsidR="009A2E36" w:rsidRDefault="006A1F50" w:rsidP="00E82149">
      <w:pPr>
        <w:rPr>
          <w:rFonts w:ascii="Times New Roman" w:hAnsi="Times New Roman"/>
          <w:iCs/>
          <w:sz w:val="20"/>
          <w:szCs w:val="20"/>
          <w:lang w:val="en-GB"/>
        </w:rPr>
      </w:pPr>
      <w:r>
        <w:rPr>
          <w:rFonts w:ascii="Times New Roman" w:hAnsi="Times New Roman"/>
          <w:iCs/>
          <w:sz w:val="20"/>
          <w:szCs w:val="20"/>
        </w:rPr>
        <w:t xml:space="preserve">To </w:t>
      </w:r>
      <w:r w:rsidRPr="0013511C">
        <w:rPr>
          <w:rFonts w:ascii="Times New Roman" w:hAnsi="Times New Roman"/>
          <w:iCs/>
          <w:sz w:val="20"/>
          <w:szCs w:val="20"/>
          <w:lang w:val="en-GB"/>
        </w:rPr>
        <w:t>save power consumption as much as possible</w:t>
      </w:r>
      <w:r>
        <w:rPr>
          <w:rFonts w:ascii="Times New Roman" w:hAnsi="Times New Roman"/>
          <w:iCs/>
          <w:sz w:val="20"/>
          <w:szCs w:val="20"/>
          <w:lang w:val="en-GB"/>
        </w:rPr>
        <w:t>,</w:t>
      </w:r>
      <w:r w:rsidRPr="006A1F50">
        <w:rPr>
          <w:rFonts w:ascii="Times New Roman" w:hAnsi="Times New Roman"/>
          <w:iCs/>
          <w:sz w:val="20"/>
          <w:szCs w:val="20"/>
          <w:lang w:val="en-GB"/>
        </w:rPr>
        <w:t xml:space="preserve"> </w:t>
      </w:r>
      <w:r w:rsidRPr="005740E1">
        <w:rPr>
          <w:rFonts w:ascii="Times New Roman" w:hAnsi="Times New Roman"/>
          <w:iCs/>
          <w:sz w:val="20"/>
          <w:szCs w:val="20"/>
          <w:lang w:val="en-GB"/>
        </w:rPr>
        <w:t xml:space="preserve">the UE </w:t>
      </w:r>
      <w:r w:rsidR="00752765">
        <w:rPr>
          <w:rFonts w:ascii="Times New Roman" w:hAnsi="Times New Roman"/>
          <w:iCs/>
          <w:sz w:val="20"/>
          <w:szCs w:val="20"/>
          <w:lang w:val="en-GB"/>
        </w:rPr>
        <w:t xml:space="preserve">should </w:t>
      </w:r>
      <w:r w:rsidRPr="005740E1">
        <w:rPr>
          <w:rFonts w:ascii="Times New Roman" w:hAnsi="Times New Roman"/>
          <w:iCs/>
          <w:sz w:val="20"/>
          <w:szCs w:val="20"/>
          <w:lang w:val="en-GB"/>
        </w:rPr>
        <w:t>go to DRX immediately when all the packets of a XR burst</w:t>
      </w:r>
      <w:r w:rsidR="00CF4CD9">
        <w:rPr>
          <w:rFonts w:ascii="Times New Roman" w:hAnsi="Times New Roman"/>
          <w:iCs/>
          <w:sz w:val="20"/>
          <w:szCs w:val="20"/>
          <w:lang w:val="en-GB"/>
        </w:rPr>
        <w:t xml:space="preserve">, e.g., PDU set, </w:t>
      </w:r>
      <w:r w:rsidRPr="005740E1">
        <w:rPr>
          <w:rFonts w:ascii="Times New Roman" w:hAnsi="Times New Roman"/>
          <w:iCs/>
          <w:sz w:val="20"/>
          <w:szCs w:val="20"/>
          <w:lang w:val="en-GB"/>
        </w:rPr>
        <w:t>ha</w:t>
      </w:r>
      <w:r w:rsidR="00CF4CD9">
        <w:rPr>
          <w:rFonts w:ascii="Times New Roman" w:hAnsi="Times New Roman"/>
          <w:iCs/>
          <w:sz w:val="20"/>
          <w:szCs w:val="20"/>
          <w:lang w:val="en-GB"/>
        </w:rPr>
        <w:t>ve</w:t>
      </w:r>
      <w:r w:rsidRPr="005740E1">
        <w:rPr>
          <w:rFonts w:ascii="Times New Roman" w:hAnsi="Times New Roman"/>
          <w:iCs/>
          <w:sz w:val="20"/>
          <w:szCs w:val="20"/>
          <w:lang w:val="en-GB"/>
        </w:rPr>
        <w:t xml:space="preserve"> been received correctly. </w:t>
      </w:r>
      <w:r w:rsidR="002F223B">
        <w:rPr>
          <w:rFonts w:ascii="Times New Roman" w:hAnsi="Times New Roman"/>
          <w:iCs/>
          <w:sz w:val="20"/>
          <w:szCs w:val="20"/>
          <w:lang w:val="en-GB"/>
        </w:rPr>
        <w:t xml:space="preserve">In legacy, </w:t>
      </w:r>
      <w:r w:rsidR="00B92DC9">
        <w:rPr>
          <w:rFonts w:ascii="Times New Roman" w:hAnsi="Times New Roman"/>
          <w:iCs/>
          <w:sz w:val="20"/>
          <w:szCs w:val="20"/>
          <w:lang w:val="en-GB"/>
        </w:rPr>
        <w:t xml:space="preserve">UE enters </w:t>
      </w:r>
      <w:r w:rsidR="00B92DC9" w:rsidRPr="00B92DC9">
        <w:rPr>
          <w:rFonts w:ascii="Times New Roman" w:hAnsi="Times New Roman"/>
          <w:iCs/>
          <w:sz w:val="20"/>
          <w:szCs w:val="20"/>
          <w:lang w:val="en-GB"/>
        </w:rPr>
        <w:t xml:space="preserve">DRX inactive mode based on explicit DRX </w:t>
      </w:r>
      <w:r w:rsidR="00D71A85">
        <w:rPr>
          <w:rFonts w:ascii="Times New Roman" w:hAnsi="Times New Roman"/>
          <w:iCs/>
          <w:sz w:val="20"/>
          <w:szCs w:val="20"/>
          <w:lang w:val="en-GB"/>
        </w:rPr>
        <w:t xml:space="preserve">COMMAND </w:t>
      </w:r>
      <w:r w:rsidR="00B92DC9" w:rsidRPr="00B92DC9">
        <w:rPr>
          <w:rFonts w:ascii="Times New Roman" w:hAnsi="Times New Roman"/>
          <w:iCs/>
          <w:sz w:val="20"/>
          <w:szCs w:val="20"/>
          <w:lang w:val="en-GB"/>
        </w:rPr>
        <w:t>MAC CE</w:t>
      </w:r>
      <w:r w:rsidR="00B92DC9">
        <w:rPr>
          <w:rFonts w:ascii="Times New Roman" w:hAnsi="Times New Roman"/>
          <w:iCs/>
          <w:sz w:val="20"/>
          <w:szCs w:val="20"/>
          <w:lang w:val="en-GB"/>
        </w:rPr>
        <w:t xml:space="preserve"> to stop the DRX inactivity timer and DRX on duration timer</w:t>
      </w:r>
      <w:r w:rsidR="00D71A85">
        <w:rPr>
          <w:rFonts w:ascii="Times New Roman" w:hAnsi="Times New Roman"/>
          <w:iCs/>
          <w:sz w:val="20"/>
          <w:szCs w:val="20"/>
          <w:lang w:val="en-GB"/>
        </w:rPr>
        <w:t xml:space="preserve"> if running</w:t>
      </w:r>
      <w:r w:rsidR="00B92DC9">
        <w:rPr>
          <w:rFonts w:ascii="Times New Roman" w:hAnsi="Times New Roman"/>
          <w:iCs/>
          <w:sz w:val="20"/>
          <w:szCs w:val="20"/>
          <w:lang w:val="en-GB"/>
        </w:rPr>
        <w:t>.</w:t>
      </w:r>
      <w:r w:rsidR="00E26EF7">
        <w:rPr>
          <w:rFonts w:ascii="Times New Roman" w:hAnsi="Times New Roman"/>
          <w:iCs/>
          <w:sz w:val="20"/>
          <w:szCs w:val="20"/>
          <w:lang w:val="en-GB"/>
        </w:rPr>
        <w:t xml:space="preserve"> </w:t>
      </w:r>
      <w:r w:rsidR="008741E3">
        <w:rPr>
          <w:rFonts w:ascii="Times New Roman" w:hAnsi="Times New Roman"/>
          <w:iCs/>
          <w:sz w:val="20"/>
          <w:szCs w:val="20"/>
          <w:lang w:val="en-GB"/>
        </w:rPr>
        <w:t>We w</w:t>
      </w:r>
      <w:r w:rsidR="00922A43">
        <w:rPr>
          <w:rFonts w:ascii="Times New Roman" w:hAnsi="Times New Roman"/>
          <w:iCs/>
          <w:sz w:val="20"/>
          <w:szCs w:val="20"/>
          <w:lang w:val="en-GB"/>
        </w:rPr>
        <w:t>o</w:t>
      </w:r>
      <w:r w:rsidR="008741E3">
        <w:rPr>
          <w:rFonts w:ascii="Times New Roman" w:hAnsi="Times New Roman"/>
          <w:iCs/>
          <w:sz w:val="20"/>
          <w:szCs w:val="20"/>
          <w:lang w:val="en-GB"/>
        </w:rPr>
        <w:t xml:space="preserve">nder if the explicit command is </w:t>
      </w:r>
      <w:r w:rsidR="00293E60">
        <w:rPr>
          <w:rFonts w:ascii="Times New Roman" w:hAnsi="Times New Roman"/>
          <w:iCs/>
          <w:sz w:val="20"/>
          <w:szCs w:val="20"/>
          <w:lang w:val="en-GB"/>
        </w:rPr>
        <w:t xml:space="preserve">exactly </w:t>
      </w:r>
      <w:r w:rsidR="008741E3">
        <w:rPr>
          <w:rFonts w:ascii="Times New Roman" w:hAnsi="Times New Roman"/>
          <w:iCs/>
          <w:sz w:val="20"/>
          <w:szCs w:val="20"/>
          <w:lang w:val="en-GB"/>
        </w:rPr>
        <w:t xml:space="preserve">needed if UE </w:t>
      </w:r>
      <w:r w:rsidR="00922A43">
        <w:rPr>
          <w:rFonts w:ascii="Times New Roman" w:hAnsi="Times New Roman"/>
          <w:iCs/>
          <w:sz w:val="20"/>
          <w:szCs w:val="20"/>
          <w:lang w:val="en-GB"/>
        </w:rPr>
        <w:t xml:space="preserve">only having this kind of traffic transmission </w:t>
      </w:r>
      <w:r w:rsidR="00293E60">
        <w:rPr>
          <w:rFonts w:ascii="Times New Roman" w:hAnsi="Times New Roman"/>
          <w:iCs/>
          <w:sz w:val="20"/>
          <w:szCs w:val="20"/>
          <w:lang w:val="en-GB"/>
        </w:rPr>
        <w:t xml:space="preserve">has </w:t>
      </w:r>
      <w:r w:rsidR="008741E3">
        <w:rPr>
          <w:rFonts w:ascii="Times New Roman" w:hAnsi="Times New Roman"/>
          <w:iCs/>
          <w:sz w:val="20"/>
          <w:szCs w:val="20"/>
          <w:lang w:val="en-GB"/>
        </w:rPr>
        <w:t>identifie</w:t>
      </w:r>
      <w:r w:rsidR="00293E60">
        <w:rPr>
          <w:rFonts w:ascii="Times New Roman" w:hAnsi="Times New Roman"/>
          <w:iCs/>
          <w:sz w:val="20"/>
          <w:szCs w:val="20"/>
          <w:lang w:val="en-GB"/>
        </w:rPr>
        <w:t>d</w:t>
      </w:r>
      <w:r w:rsidR="008741E3">
        <w:rPr>
          <w:rFonts w:ascii="Times New Roman" w:hAnsi="Times New Roman"/>
          <w:iCs/>
          <w:sz w:val="20"/>
          <w:szCs w:val="20"/>
          <w:lang w:val="en-GB"/>
        </w:rPr>
        <w:t xml:space="preserve"> </w:t>
      </w:r>
      <w:r w:rsidR="00B701A1">
        <w:rPr>
          <w:rFonts w:ascii="Times New Roman" w:hAnsi="Times New Roman"/>
          <w:iCs/>
          <w:sz w:val="20"/>
          <w:szCs w:val="20"/>
          <w:lang w:val="en-GB"/>
        </w:rPr>
        <w:t xml:space="preserve">that </w:t>
      </w:r>
      <w:r w:rsidR="008741E3" w:rsidRPr="008741E3">
        <w:rPr>
          <w:rFonts w:ascii="Times New Roman" w:hAnsi="Times New Roman"/>
          <w:iCs/>
          <w:sz w:val="20"/>
          <w:szCs w:val="20"/>
          <w:lang w:val="en-GB"/>
        </w:rPr>
        <w:t xml:space="preserve">all packets of the burst have been </w:t>
      </w:r>
      <w:r w:rsidR="00922A43" w:rsidRPr="008741E3">
        <w:rPr>
          <w:rFonts w:ascii="Times New Roman" w:hAnsi="Times New Roman"/>
          <w:iCs/>
          <w:sz w:val="20"/>
          <w:szCs w:val="20"/>
          <w:lang w:val="en-GB"/>
        </w:rPr>
        <w:t>received</w:t>
      </w:r>
      <w:r w:rsidR="00922A43">
        <w:rPr>
          <w:rFonts w:ascii="Times New Roman" w:hAnsi="Times New Roman"/>
          <w:iCs/>
          <w:sz w:val="20"/>
          <w:szCs w:val="20"/>
          <w:lang w:val="en-GB"/>
        </w:rPr>
        <w:t>.</w:t>
      </w:r>
      <w:r w:rsidR="008741E3">
        <w:rPr>
          <w:rFonts w:ascii="Times New Roman" w:hAnsi="Times New Roman"/>
          <w:iCs/>
          <w:sz w:val="20"/>
          <w:szCs w:val="20"/>
          <w:lang w:val="en-GB"/>
        </w:rPr>
        <w:t xml:space="preserve"> Since RAN2 is discussing the XR awareness in RAN, </w:t>
      </w:r>
      <w:r w:rsidR="00922A43">
        <w:rPr>
          <w:rFonts w:ascii="Times New Roman" w:hAnsi="Times New Roman"/>
          <w:iCs/>
          <w:sz w:val="20"/>
          <w:szCs w:val="20"/>
          <w:lang w:val="en-GB"/>
        </w:rPr>
        <w:t>it</w:t>
      </w:r>
      <w:r w:rsidR="00922A43" w:rsidRPr="00922A43">
        <w:rPr>
          <w:rFonts w:ascii="Times New Roman" w:hAnsi="Times New Roman"/>
          <w:iCs/>
          <w:sz w:val="20"/>
          <w:szCs w:val="20"/>
          <w:lang w:val="en-GB"/>
        </w:rPr>
        <w:t xml:space="preserve"> may be possible that</w:t>
      </w:r>
      <w:r w:rsidR="008741E3">
        <w:rPr>
          <w:rFonts w:ascii="Times New Roman" w:hAnsi="Times New Roman"/>
          <w:iCs/>
          <w:sz w:val="20"/>
          <w:szCs w:val="20"/>
          <w:lang w:val="en-GB"/>
        </w:rPr>
        <w:t xml:space="preserve"> </w:t>
      </w:r>
      <w:r w:rsidR="00922A43">
        <w:rPr>
          <w:rFonts w:ascii="Times New Roman" w:hAnsi="Times New Roman"/>
          <w:iCs/>
          <w:sz w:val="20"/>
          <w:szCs w:val="20"/>
          <w:lang w:val="en-GB"/>
        </w:rPr>
        <w:t xml:space="preserve">UE can </w:t>
      </w:r>
      <w:r w:rsidR="00752765">
        <w:rPr>
          <w:rFonts w:ascii="Times New Roman" w:hAnsi="Times New Roman"/>
          <w:iCs/>
          <w:sz w:val="20"/>
          <w:szCs w:val="20"/>
          <w:lang w:val="en-GB"/>
        </w:rPr>
        <w:t xml:space="preserve">autonomously </w:t>
      </w:r>
      <w:r w:rsidR="00922A43">
        <w:rPr>
          <w:rFonts w:ascii="Times New Roman" w:hAnsi="Times New Roman"/>
          <w:iCs/>
          <w:sz w:val="20"/>
          <w:szCs w:val="20"/>
          <w:lang w:val="en-GB"/>
        </w:rPr>
        <w:t xml:space="preserve">identify </w:t>
      </w:r>
      <w:r w:rsidR="00752765">
        <w:rPr>
          <w:rFonts w:ascii="Times New Roman" w:hAnsi="Times New Roman"/>
          <w:iCs/>
          <w:sz w:val="20"/>
          <w:szCs w:val="20"/>
          <w:lang w:val="en-GB"/>
        </w:rPr>
        <w:t xml:space="preserve">that </w:t>
      </w:r>
      <w:r w:rsidR="00922A43">
        <w:rPr>
          <w:rFonts w:ascii="Times New Roman" w:hAnsi="Times New Roman"/>
          <w:iCs/>
          <w:sz w:val="20"/>
          <w:szCs w:val="20"/>
          <w:lang w:val="en-GB"/>
        </w:rPr>
        <w:t xml:space="preserve">a </w:t>
      </w:r>
      <w:r w:rsidR="00752765">
        <w:rPr>
          <w:rFonts w:ascii="Times New Roman" w:hAnsi="Times New Roman"/>
          <w:iCs/>
          <w:sz w:val="20"/>
          <w:szCs w:val="20"/>
          <w:lang w:val="en-GB"/>
        </w:rPr>
        <w:t xml:space="preserve">complete </w:t>
      </w:r>
      <w:r w:rsidR="00922A43">
        <w:rPr>
          <w:rFonts w:ascii="Times New Roman" w:hAnsi="Times New Roman"/>
          <w:iCs/>
          <w:sz w:val="20"/>
          <w:szCs w:val="20"/>
          <w:lang w:val="en-GB"/>
        </w:rPr>
        <w:t xml:space="preserve">PDU set has been received based on some </w:t>
      </w:r>
      <w:r w:rsidR="00C41595">
        <w:rPr>
          <w:rFonts w:ascii="Times New Roman" w:hAnsi="Times New Roman"/>
          <w:iCs/>
          <w:sz w:val="20"/>
          <w:szCs w:val="20"/>
          <w:lang w:val="en-GB"/>
        </w:rPr>
        <w:t>PDU set</w:t>
      </w:r>
      <w:r w:rsidR="00922A43">
        <w:rPr>
          <w:rFonts w:ascii="Times New Roman" w:hAnsi="Times New Roman"/>
          <w:iCs/>
          <w:sz w:val="20"/>
          <w:szCs w:val="20"/>
          <w:lang w:val="en-GB"/>
        </w:rPr>
        <w:t xml:space="preserve"> </w:t>
      </w:r>
      <w:r w:rsidR="00C41595">
        <w:rPr>
          <w:rFonts w:ascii="Times New Roman" w:hAnsi="Times New Roman"/>
          <w:iCs/>
          <w:sz w:val="20"/>
          <w:szCs w:val="20"/>
          <w:lang w:val="en-GB"/>
        </w:rPr>
        <w:t>information, e.g.,</w:t>
      </w:r>
      <w:r w:rsidR="00922A43">
        <w:rPr>
          <w:rFonts w:ascii="Times New Roman" w:hAnsi="Times New Roman"/>
          <w:iCs/>
          <w:sz w:val="20"/>
          <w:szCs w:val="20"/>
          <w:lang w:val="en-GB"/>
        </w:rPr>
        <w:t xml:space="preserve"> last </w:t>
      </w:r>
      <w:r w:rsidR="00C41595">
        <w:rPr>
          <w:rFonts w:ascii="Times New Roman" w:hAnsi="Times New Roman"/>
          <w:iCs/>
          <w:sz w:val="20"/>
          <w:szCs w:val="20"/>
          <w:lang w:val="en-GB"/>
        </w:rPr>
        <w:t xml:space="preserve">PDU indication </w:t>
      </w:r>
      <w:r w:rsidR="008B2D2C">
        <w:rPr>
          <w:rFonts w:ascii="Times New Roman" w:hAnsi="Times New Roman"/>
          <w:iCs/>
          <w:sz w:val="20"/>
          <w:szCs w:val="20"/>
          <w:lang w:val="en-GB"/>
        </w:rPr>
        <w:t xml:space="preserve">of a </w:t>
      </w:r>
      <w:r w:rsidR="00C41595">
        <w:rPr>
          <w:rFonts w:ascii="Times New Roman" w:hAnsi="Times New Roman"/>
          <w:iCs/>
          <w:sz w:val="20"/>
          <w:szCs w:val="20"/>
          <w:lang w:val="en-GB"/>
        </w:rPr>
        <w:t>PDU set</w:t>
      </w:r>
      <w:r w:rsidR="00D632F1">
        <w:rPr>
          <w:rFonts w:ascii="Times New Roman" w:hAnsi="Times New Roman"/>
          <w:iCs/>
          <w:sz w:val="20"/>
          <w:szCs w:val="20"/>
          <w:lang w:val="en-GB"/>
        </w:rPr>
        <w:t xml:space="preserve"> in the </w:t>
      </w:r>
      <w:r w:rsidR="00752765">
        <w:rPr>
          <w:rFonts w:ascii="Times New Roman" w:hAnsi="Times New Roman"/>
          <w:iCs/>
          <w:sz w:val="20"/>
          <w:szCs w:val="20"/>
          <w:lang w:val="en-GB"/>
        </w:rPr>
        <w:t xml:space="preserve">L2 </w:t>
      </w:r>
      <w:r w:rsidR="00D632F1">
        <w:rPr>
          <w:rFonts w:ascii="Times New Roman" w:hAnsi="Times New Roman"/>
          <w:iCs/>
          <w:sz w:val="20"/>
          <w:szCs w:val="20"/>
          <w:lang w:val="en-GB"/>
        </w:rPr>
        <w:t>header</w:t>
      </w:r>
      <w:r w:rsidR="00922A43">
        <w:rPr>
          <w:rFonts w:ascii="Times New Roman" w:hAnsi="Times New Roman"/>
          <w:iCs/>
          <w:sz w:val="20"/>
          <w:szCs w:val="20"/>
          <w:lang w:val="en-GB"/>
        </w:rPr>
        <w:t>.</w:t>
      </w:r>
      <w:r w:rsidR="007550A3">
        <w:rPr>
          <w:rFonts w:ascii="Times New Roman" w:hAnsi="Times New Roman"/>
          <w:iCs/>
          <w:sz w:val="20"/>
          <w:szCs w:val="20"/>
          <w:lang w:val="en-GB"/>
        </w:rPr>
        <w:t xml:space="preserve"> Therefore, </w:t>
      </w:r>
      <w:r w:rsidR="00752765">
        <w:rPr>
          <w:rFonts w:ascii="Times New Roman" w:hAnsi="Times New Roman"/>
          <w:iCs/>
          <w:sz w:val="20"/>
          <w:szCs w:val="20"/>
          <w:lang w:val="en-GB"/>
        </w:rPr>
        <w:t xml:space="preserve">it might be one option that that </w:t>
      </w:r>
      <w:r w:rsidR="007550A3" w:rsidRPr="007550A3">
        <w:rPr>
          <w:rFonts w:ascii="Times New Roman" w:hAnsi="Times New Roman"/>
          <w:iCs/>
          <w:sz w:val="20"/>
          <w:szCs w:val="20"/>
          <w:lang w:val="en-GB"/>
        </w:rPr>
        <w:t>UE</w:t>
      </w:r>
      <w:r w:rsidR="007550A3">
        <w:rPr>
          <w:rFonts w:ascii="Times New Roman" w:hAnsi="Times New Roman"/>
          <w:iCs/>
          <w:sz w:val="20"/>
          <w:szCs w:val="20"/>
          <w:lang w:val="en-GB"/>
        </w:rPr>
        <w:t xml:space="preserve"> directly </w:t>
      </w:r>
      <w:r w:rsidR="007550A3" w:rsidRPr="007550A3">
        <w:rPr>
          <w:rFonts w:ascii="Times New Roman" w:hAnsi="Times New Roman"/>
          <w:iCs/>
          <w:sz w:val="20"/>
          <w:szCs w:val="20"/>
          <w:lang w:val="en-GB"/>
        </w:rPr>
        <w:t xml:space="preserve">enters DRX </w:t>
      </w:r>
      <w:r w:rsidR="007550A3">
        <w:rPr>
          <w:rFonts w:ascii="Times New Roman" w:hAnsi="Times New Roman"/>
          <w:iCs/>
          <w:sz w:val="20"/>
          <w:szCs w:val="20"/>
          <w:lang w:val="en-GB"/>
        </w:rPr>
        <w:t>based on PDU set information, the detailed information can be further stud</w:t>
      </w:r>
      <w:r w:rsidR="00437C1C">
        <w:rPr>
          <w:rFonts w:ascii="Times New Roman" w:hAnsi="Times New Roman"/>
          <w:iCs/>
          <w:sz w:val="20"/>
          <w:szCs w:val="20"/>
          <w:lang w:val="en-GB"/>
        </w:rPr>
        <w:t>ied</w:t>
      </w:r>
      <w:r w:rsidR="007550A3">
        <w:rPr>
          <w:rFonts w:ascii="Times New Roman" w:hAnsi="Times New Roman"/>
          <w:iCs/>
          <w:sz w:val="20"/>
          <w:szCs w:val="20"/>
          <w:lang w:val="en-GB"/>
        </w:rPr>
        <w:t xml:space="preserve"> in XR-awareness topic.</w:t>
      </w:r>
    </w:p>
    <w:p w14:paraId="0C725914" w14:textId="77777777" w:rsidR="006A1F50" w:rsidRPr="005740E1" w:rsidRDefault="006A1F50" w:rsidP="00E82149">
      <w:pPr>
        <w:rPr>
          <w:rFonts w:ascii="Times New Roman" w:hAnsi="Times New Roman"/>
          <w:iCs/>
          <w:sz w:val="20"/>
          <w:szCs w:val="20"/>
          <w:lang w:val="en-GB"/>
        </w:rPr>
      </w:pPr>
    </w:p>
    <w:p w14:paraId="2AAEFB4E" w14:textId="4A708748" w:rsidR="00E82149" w:rsidRPr="008B2D2C" w:rsidRDefault="00F65334" w:rsidP="00466463">
      <w:pPr>
        <w:rPr>
          <w:rFonts w:ascii="Times New Roman" w:hAnsi="Times New Roman"/>
          <w:b/>
          <w:bCs/>
          <w:iCs/>
          <w:sz w:val="20"/>
          <w:szCs w:val="20"/>
          <w:lang w:val="en-GB"/>
        </w:rPr>
      </w:pPr>
      <w:r w:rsidRPr="001517A3">
        <w:rPr>
          <w:rFonts w:ascii="Times New Roman" w:hAnsi="Times New Roman"/>
          <w:b/>
          <w:bCs/>
          <w:iCs/>
          <w:sz w:val="20"/>
          <w:szCs w:val="20"/>
          <w:lang w:val="en-GB"/>
        </w:rPr>
        <w:lastRenderedPageBreak/>
        <w:t xml:space="preserve">Proposal </w:t>
      </w:r>
      <w:r>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w:t>
      </w:r>
      <w:r w:rsidR="00752765">
        <w:rPr>
          <w:rFonts w:ascii="Times New Roman" w:hAnsi="Times New Roman"/>
          <w:b/>
          <w:bCs/>
          <w:iCs/>
          <w:sz w:val="20"/>
          <w:szCs w:val="20"/>
        </w:rPr>
        <w:t>s</w:t>
      </w:r>
      <w:r w:rsidR="0020069E" w:rsidRPr="0020069E">
        <w:rPr>
          <w:rFonts w:ascii="Times New Roman" w:hAnsi="Times New Roman"/>
          <w:b/>
          <w:bCs/>
          <w:iCs/>
          <w:sz w:val="20"/>
          <w:szCs w:val="20"/>
        </w:rPr>
        <w:t xml:space="preserve"> whether </w:t>
      </w:r>
      <w:r w:rsidR="008B2D2C">
        <w:rPr>
          <w:rFonts w:ascii="Times New Roman" w:hAnsi="Times New Roman"/>
          <w:b/>
          <w:bCs/>
          <w:iCs/>
          <w:sz w:val="20"/>
          <w:szCs w:val="20"/>
        </w:rPr>
        <w:t xml:space="preserve">UE </w:t>
      </w:r>
      <w:r w:rsidR="00752765">
        <w:rPr>
          <w:rFonts w:ascii="Times New Roman" w:hAnsi="Times New Roman"/>
          <w:b/>
          <w:bCs/>
          <w:iCs/>
          <w:sz w:val="20"/>
          <w:szCs w:val="20"/>
        </w:rPr>
        <w:t xml:space="preserve">autonomously </w:t>
      </w:r>
      <w:r w:rsidR="0020069E" w:rsidRPr="0020069E">
        <w:rPr>
          <w:rFonts w:ascii="Times New Roman" w:hAnsi="Times New Roman"/>
          <w:b/>
          <w:bCs/>
          <w:iCs/>
          <w:sz w:val="20"/>
          <w:szCs w:val="20"/>
        </w:rPr>
        <w:t>enter</w:t>
      </w:r>
      <w:r w:rsidR="008B2D2C">
        <w:rPr>
          <w:rFonts w:ascii="Times New Roman" w:hAnsi="Times New Roman"/>
          <w:b/>
          <w:bCs/>
          <w:iCs/>
          <w:sz w:val="20"/>
          <w:szCs w:val="20"/>
        </w:rPr>
        <w:t xml:space="preserve">s </w:t>
      </w:r>
      <w:r w:rsidR="0020069E" w:rsidRPr="0020069E">
        <w:rPr>
          <w:rFonts w:ascii="Times New Roman" w:hAnsi="Times New Roman"/>
          <w:b/>
          <w:bCs/>
          <w:iCs/>
          <w:sz w:val="20"/>
          <w:szCs w:val="20"/>
        </w:rPr>
        <w:t xml:space="preserve">DRX </w:t>
      </w:r>
      <w:r w:rsidR="008B2D2C">
        <w:rPr>
          <w:rFonts w:ascii="Times New Roman" w:hAnsi="Times New Roman"/>
          <w:b/>
          <w:bCs/>
          <w:iCs/>
          <w:sz w:val="20"/>
          <w:szCs w:val="20"/>
        </w:rPr>
        <w:t xml:space="preserve">by identifying </w:t>
      </w:r>
      <w:r w:rsidR="00752765">
        <w:rPr>
          <w:rFonts w:ascii="Times New Roman" w:hAnsi="Times New Roman"/>
          <w:b/>
          <w:bCs/>
          <w:iCs/>
          <w:sz w:val="20"/>
          <w:szCs w:val="20"/>
        </w:rPr>
        <w:t xml:space="preserve">that </w:t>
      </w:r>
      <w:r w:rsidR="008B2D2C">
        <w:rPr>
          <w:rFonts w:ascii="Times New Roman" w:hAnsi="Times New Roman"/>
          <w:b/>
          <w:bCs/>
          <w:iCs/>
          <w:sz w:val="20"/>
          <w:szCs w:val="20"/>
        </w:rPr>
        <w:t xml:space="preserve">a </w:t>
      </w:r>
      <w:r w:rsidR="00752765">
        <w:rPr>
          <w:rFonts w:ascii="Times New Roman" w:hAnsi="Times New Roman"/>
          <w:b/>
          <w:bCs/>
          <w:iCs/>
          <w:sz w:val="20"/>
          <w:szCs w:val="20"/>
        </w:rPr>
        <w:t>complete</w:t>
      </w:r>
      <w:r w:rsidR="008B2D2C">
        <w:rPr>
          <w:rFonts w:ascii="Times New Roman" w:hAnsi="Times New Roman"/>
          <w:b/>
          <w:bCs/>
          <w:iCs/>
          <w:sz w:val="20"/>
          <w:szCs w:val="20"/>
        </w:rPr>
        <w:t xml:space="preserve"> PDU set has been correctly received </w:t>
      </w:r>
      <w:r w:rsidR="0020069E" w:rsidRPr="0020069E">
        <w:rPr>
          <w:rFonts w:ascii="Times New Roman" w:hAnsi="Times New Roman"/>
          <w:b/>
          <w:bCs/>
          <w:iCs/>
          <w:sz w:val="20"/>
          <w:szCs w:val="20"/>
        </w:rPr>
        <w:t xml:space="preserve">based on </w:t>
      </w:r>
      <w:r w:rsidR="00752765">
        <w:rPr>
          <w:rFonts w:ascii="Times New Roman" w:hAnsi="Times New Roman"/>
          <w:b/>
          <w:bCs/>
          <w:iCs/>
          <w:sz w:val="20"/>
          <w:szCs w:val="20"/>
        </w:rPr>
        <w:t xml:space="preserve">some </w:t>
      </w:r>
      <w:r w:rsidR="008B2D2C">
        <w:rPr>
          <w:rFonts w:ascii="Times New Roman" w:hAnsi="Times New Roman"/>
          <w:b/>
          <w:bCs/>
          <w:iCs/>
          <w:sz w:val="20"/>
          <w:szCs w:val="20"/>
        </w:rPr>
        <w:t xml:space="preserve">PDU set information in </w:t>
      </w:r>
      <w:r w:rsidR="00752765">
        <w:rPr>
          <w:rFonts w:ascii="Times New Roman" w:hAnsi="Times New Roman"/>
          <w:b/>
          <w:bCs/>
          <w:iCs/>
          <w:sz w:val="20"/>
          <w:szCs w:val="20"/>
        </w:rPr>
        <w:t xml:space="preserve">L2 </w:t>
      </w:r>
      <w:r w:rsidR="008B2D2C">
        <w:rPr>
          <w:rFonts w:ascii="Times New Roman" w:hAnsi="Times New Roman"/>
          <w:b/>
          <w:bCs/>
          <w:iCs/>
          <w:sz w:val="20"/>
          <w:szCs w:val="20"/>
        </w:rPr>
        <w:t xml:space="preserve">header, the detailed information may be FFS. </w:t>
      </w:r>
    </w:p>
    <w:p w14:paraId="4B52BFA6" w14:textId="77777777" w:rsidR="00E82149" w:rsidRPr="00437C1C" w:rsidRDefault="00E82149" w:rsidP="00466463">
      <w:pPr>
        <w:rPr>
          <w:rFonts w:ascii="Times New Roman" w:hAnsi="Times New Roman"/>
          <w:b/>
          <w:bCs/>
          <w:iCs/>
          <w:sz w:val="20"/>
          <w:szCs w:val="20"/>
          <w:lang w:val="en-GB"/>
        </w:rPr>
      </w:pPr>
    </w:p>
    <w:p w14:paraId="621283E6" w14:textId="30230A66" w:rsidR="0020069E" w:rsidRPr="00E82149" w:rsidRDefault="0020069E" w:rsidP="00466463">
      <w:pPr>
        <w:rPr>
          <w:rFonts w:ascii="Times New Roman" w:hAnsi="Times New Roman"/>
          <w:b/>
          <w:bCs/>
          <w:iCs/>
          <w:sz w:val="20"/>
          <w:szCs w:val="20"/>
          <w:u w:val="single"/>
          <w:lang w:val="en-GB"/>
        </w:rPr>
      </w:pPr>
      <w:r w:rsidRPr="00E82149">
        <w:rPr>
          <w:rFonts w:ascii="Times New Roman" w:hAnsi="Times New Roman"/>
          <w:b/>
          <w:bCs/>
          <w:iCs/>
          <w:sz w:val="20"/>
          <w:szCs w:val="20"/>
          <w:u w:val="single"/>
          <w:lang w:val="en-GB"/>
        </w:rPr>
        <w:t xml:space="preserve">PDCCH monitoring </w:t>
      </w:r>
      <w:r w:rsidR="00BA3CA0" w:rsidRPr="00E82149">
        <w:rPr>
          <w:rFonts w:ascii="Times New Roman" w:hAnsi="Times New Roman"/>
          <w:b/>
          <w:bCs/>
          <w:iCs/>
          <w:sz w:val="20"/>
          <w:szCs w:val="20"/>
          <w:u w:val="single"/>
          <w:lang w:val="en-GB"/>
        </w:rPr>
        <w:t xml:space="preserve">reduction </w:t>
      </w:r>
      <w:r w:rsidR="00DD2848" w:rsidRPr="00E82149">
        <w:rPr>
          <w:rFonts w:ascii="Times New Roman" w:hAnsi="Times New Roman"/>
          <w:b/>
          <w:bCs/>
          <w:iCs/>
          <w:sz w:val="20"/>
          <w:szCs w:val="20"/>
          <w:u w:val="single"/>
          <w:lang w:val="en-GB"/>
        </w:rPr>
        <w:t xml:space="preserve">by </w:t>
      </w:r>
      <w:r w:rsidR="00BA3CA0" w:rsidRPr="00E82149">
        <w:rPr>
          <w:rFonts w:ascii="Times New Roman" w:hAnsi="Times New Roman"/>
          <w:b/>
          <w:bCs/>
          <w:iCs/>
          <w:sz w:val="20"/>
          <w:szCs w:val="20"/>
          <w:u w:val="single"/>
          <w:lang w:val="en-GB"/>
        </w:rPr>
        <w:t xml:space="preserve">adapting </w:t>
      </w:r>
      <w:r w:rsidR="00DD2848" w:rsidRPr="00E82149">
        <w:rPr>
          <w:rFonts w:ascii="Times New Roman" w:hAnsi="Times New Roman"/>
          <w:b/>
          <w:bCs/>
          <w:iCs/>
          <w:sz w:val="20"/>
          <w:szCs w:val="20"/>
          <w:u w:val="single"/>
          <w:lang w:val="en-GB"/>
        </w:rPr>
        <w:t>the update of DRX-related timers</w:t>
      </w:r>
    </w:p>
    <w:p w14:paraId="4911DAB3" w14:textId="13C2089E" w:rsidR="00A209A1" w:rsidRDefault="00A209A1" w:rsidP="00466463">
      <w:pPr>
        <w:rPr>
          <w:rFonts w:ascii="Times New Roman" w:hAnsi="Times New Roman"/>
          <w:b/>
          <w:bCs/>
          <w:iCs/>
          <w:sz w:val="20"/>
          <w:szCs w:val="20"/>
          <w:lang w:val="en-GB"/>
        </w:rPr>
      </w:pPr>
    </w:p>
    <w:p w14:paraId="603AA3AC" w14:textId="24D05D1A" w:rsidR="003B07D7" w:rsidRDefault="000E22F2" w:rsidP="00466463">
      <w:pPr>
        <w:rPr>
          <w:rFonts w:ascii="Times New Roman" w:hAnsi="Times New Roman"/>
          <w:iCs/>
          <w:sz w:val="20"/>
          <w:szCs w:val="20"/>
          <w:lang w:val="en-GB"/>
        </w:rPr>
      </w:pPr>
      <w:r w:rsidRPr="000E22F2">
        <w:rPr>
          <w:rFonts w:ascii="Times New Roman" w:hAnsi="Times New Roman"/>
          <w:iCs/>
          <w:sz w:val="20"/>
          <w:szCs w:val="20"/>
          <w:lang w:val="en-GB"/>
        </w:rPr>
        <w:t xml:space="preserve">According to the current specified DRX mechanism, </w:t>
      </w:r>
      <w:r>
        <w:rPr>
          <w:rFonts w:ascii="Times New Roman" w:hAnsi="Times New Roman"/>
          <w:iCs/>
          <w:sz w:val="20"/>
          <w:szCs w:val="20"/>
          <w:lang w:val="en-GB"/>
        </w:rPr>
        <w:t xml:space="preserve">UE updates DRX-related timer based on PDCCH (DCI) reception respectively based on corresponding PDSCH/PUSCH reception/transmission. For example, UE </w:t>
      </w:r>
      <w:r w:rsidR="003B07D7">
        <w:rPr>
          <w:rFonts w:ascii="Times New Roman" w:hAnsi="Times New Roman"/>
          <w:iCs/>
          <w:sz w:val="20"/>
          <w:szCs w:val="20"/>
          <w:lang w:val="en-GB"/>
        </w:rPr>
        <w:t>s</w:t>
      </w:r>
      <w:r>
        <w:rPr>
          <w:rFonts w:ascii="Times New Roman" w:hAnsi="Times New Roman"/>
          <w:iCs/>
          <w:sz w:val="20"/>
          <w:szCs w:val="20"/>
          <w:lang w:val="en-GB"/>
        </w:rPr>
        <w:t xml:space="preserve">tarts the </w:t>
      </w:r>
      <w:proofErr w:type="spellStart"/>
      <w:r w:rsidRPr="000E22F2">
        <w:rPr>
          <w:rFonts w:ascii="Times New Roman" w:hAnsi="Times New Roman"/>
          <w:i/>
          <w:sz w:val="20"/>
          <w:szCs w:val="20"/>
          <w:lang w:val="en-GB"/>
        </w:rPr>
        <w:t>drx-inactivityTimer</w:t>
      </w:r>
      <w:proofErr w:type="spellEnd"/>
      <w:r>
        <w:rPr>
          <w:rFonts w:ascii="Times New Roman" w:hAnsi="Times New Roman"/>
          <w:i/>
          <w:sz w:val="20"/>
          <w:szCs w:val="20"/>
          <w:lang w:val="en-GB"/>
        </w:rPr>
        <w:t xml:space="preserve"> </w:t>
      </w:r>
      <w:r>
        <w:rPr>
          <w:rFonts w:ascii="Times New Roman" w:hAnsi="Times New Roman"/>
          <w:iCs/>
          <w:sz w:val="20"/>
          <w:szCs w:val="20"/>
          <w:lang w:val="en-GB"/>
        </w:rPr>
        <w:t xml:space="preserve">upon reception of a DCI scheduling an initial transmission respectively extends the </w:t>
      </w:r>
      <w:proofErr w:type="spellStart"/>
      <w:r>
        <w:rPr>
          <w:rFonts w:ascii="Times New Roman" w:hAnsi="Times New Roman"/>
          <w:iCs/>
          <w:sz w:val="20"/>
          <w:szCs w:val="20"/>
          <w:lang w:val="en-GB"/>
        </w:rPr>
        <w:t>ActiveTime</w:t>
      </w:r>
      <w:proofErr w:type="spellEnd"/>
      <w:r>
        <w:rPr>
          <w:rFonts w:ascii="Times New Roman" w:hAnsi="Times New Roman"/>
          <w:iCs/>
          <w:sz w:val="20"/>
          <w:szCs w:val="20"/>
          <w:lang w:val="en-GB"/>
        </w:rPr>
        <w:t xml:space="preserve"> </w:t>
      </w:r>
      <w:r w:rsidR="003B07D7">
        <w:rPr>
          <w:rFonts w:ascii="Times New Roman" w:hAnsi="Times New Roman"/>
          <w:iCs/>
          <w:sz w:val="20"/>
          <w:szCs w:val="20"/>
          <w:lang w:val="en-GB"/>
        </w:rPr>
        <w:t>causing the UE to monitor PDCCH for</w:t>
      </w:r>
      <w:r>
        <w:rPr>
          <w:rFonts w:ascii="Times New Roman" w:hAnsi="Times New Roman"/>
          <w:iCs/>
          <w:sz w:val="20"/>
          <w:szCs w:val="20"/>
          <w:lang w:val="en-GB"/>
        </w:rPr>
        <w:t xml:space="preserve"> potential retransmission DCI in response to the reception/transmission of a PDSCH/PUSCH. However, there </w:t>
      </w:r>
      <w:r w:rsidR="003B07D7">
        <w:rPr>
          <w:rFonts w:ascii="Times New Roman" w:hAnsi="Times New Roman"/>
          <w:iCs/>
          <w:sz w:val="20"/>
          <w:szCs w:val="20"/>
          <w:lang w:val="en-GB"/>
        </w:rPr>
        <w:t xml:space="preserve">might be also use cases where it is not beneficial to extend the </w:t>
      </w:r>
      <w:proofErr w:type="spellStart"/>
      <w:r w:rsidR="003B07D7">
        <w:rPr>
          <w:rFonts w:ascii="Times New Roman" w:hAnsi="Times New Roman"/>
          <w:iCs/>
          <w:sz w:val="20"/>
          <w:szCs w:val="20"/>
          <w:lang w:val="en-GB"/>
        </w:rPr>
        <w:t>ActiveTime</w:t>
      </w:r>
      <w:proofErr w:type="spellEnd"/>
      <w:r w:rsidR="003B07D7">
        <w:rPr>
          <w:rFonts w:ascii="Times New Roman" w:hAnsi="Times New Roman"/>
          <w:iCs/>
          <w:sz w:val="20"/>
          <w:szCs w:val="20"/>
          <w:lang w:val="en-GB"/>
        </w:rPr>
        <w:t xml:space="preserve"> and monitor PDCCH for further initial transmission respectively potential retransmission grant, thereby increasing UE’s power consumption. </w:t>
      </w:r>
    </w:p>
    <w:p w14:paraId="6890709B" w14:textId="77777777" w:rsidR="00752765" w:rsidRDefault="00752765" w:rsidP="00466463">
      <w:pPr>
        <w:rPr>
          <w:rFonts w:ascii="Times New Roman" w:hAnsi="Times New Roman"/>
          <w:iCs/>
          <w:sz w:val="20"/>
          <w:szCs w:val="20"/>
          <w:lang w:val="en-GB"/>
        </w:rPr>
      </w:pPr>
    </w:p>
    <w:p w14:paraId="651D721C" w14:textId="5E42EC0D" w:rsidR="00BC7233" w:rsidRDefault="00BC7233" w:rsidP="00752765">
      <w:pPr>
        <w:rPr>
          <w:b/>
          <w:bCs/>
          <w:iCs/>
        </w:rPr>
      </w:pPr>
      <w:r w:rsidRPr="00752765">
        <w:rPr>
          <w:b/>
          <w:bCs/>
          <w:iCs/>
        </w:rPr>
        <w:t>Receiving Last PDU of a PDU set case</w:t>
      </w:r>
    </w:p>
    <w:p w14:paraId="4866A4E2" w14:textId="77777777" w:rsidR="00752765" w:rsidRPr="00752765" w:rsidRDefault="00752765" w:rsidP="00752765">
      <w:pPr>
        <w:rPr>
          <w:b/>
          <w:bCs/>
          <w:iCs/>
        </w:rPr>
      </w:pPr>
    </w:p>
    <w:p w14:paraId="169AB6E0" w14:textId="083CD310" w:rsidR="001D06CA" w:rsidRDefault="003B07D7" w:rsidP="00466463">
      <w:pPr>
        <w:rPr>
          <w:rFonts w:ascii="Times New Roman" w:hAnsi="Times New Roman"/>
          <w:i/>
          <w:sz w:val="20"/>
          <w:szCs w:val="20"/>
          <w:lang w:val="en-GB"/>
        </w:rPr>
      </w:pPr>
      <w:r>
        <w:rPr>
          <w:rFonts w:ascii="Times New Roman" w:hAnsi="Times New Roman"/>
          <w:iCs/>
          <w:sz w:val="20"/>
          <w:szCs w:val="20"/>
          <w:lang w:val="en-GB"/>
        </w:rPr>
        <w:t xml:space="preserve">For example, when scheduler is aware of the last packet of a PDU set as discussed in the companion contribution [x], </w:t>
      </w:r>
      <w:proofErr w:type="spellStart"/>
      <w:r>
        <w:rPr>
          <w:rFonts w:ascii="Times New Roman" w:hAnsi="Times New Roman"/>
          <w:iCs/>
          <w:sz w:val="20"/>
          <w:szCs w:val="20"/>
          <w:lang w:val="en-GB"/>
        </w:rPr>
        <w:t>gNB</w:t>
      </w:r>
      <w:proofErr w:type="spellEnd"/>
      <w:r>
        <w:rPr>
          <w:rFonts w:ascii="Times New Roman" w:hAnsi="Times New Roman"/>
          <w:iCs/>
          <w:sz w:val="20"/>
          <w:szCs w:val="20"/>
          <w:lang w:val="en-GB"/>
        </w:rPr>
        <w:t xml:space="preserve"> can indicate that UE shouldn’t start the </w:t>
      </w:r>
      <w:proofErr w:type="spellStart"/>
      <w:r w:rsidRPr="000E22F2">
        <w:rPr>
          <w:rFonts w:ascii="Times New Roman" w:hAnsi="Times New Roman"/>
          <w:i/>
          <w:sz w:val="20"/>
          <w:szCs w:val="20"/>
          <w:lang w:val="en-GB"/>
        </w:rPr>
        <w:t>drx-inactivityTimer</w:t>
      </w:r>
      <w:proofErr w:type="spellEnd"/>
      <w:r>
        <w:rPr>
          <w:rFonts w:ascii="Times New Roman" w:hAnsi="Times New Roman"/>
          <w:i/>
          <w:sz w:val="20"/>
          <w:szCs w:val="20"/>
          <w:lang w:val="en-GB"/>
        </w:rPr>
        <w:t xml:space="preserve"> </w:t>
      </w:r>
      <w:r>
        <w:rPr>
          <w:rFonts w:ascii="Times New Roman" w:hAnsi="Times New Roman"/>
          <w:iCs/>
          <w:sz w:val="20"/>
          <w:szCs w:val="20"/>
          <w:lang w:val="en-GB"/>
        </w:rPr>
        <w:t xml:space="preserve">in response to the reception of the DCI and thereby reduce unnecessary PDCCH monitoring. The indication could be for example </w:t>
      </w:r>
      <w:r w:rsidR="001D06CA">
        <w:rPr>
          <w:rFonts w:ascii="Times New Roman" w:hAnsi="Times New Roman"/>
          <w:iCs/>
          <w:sz w:val="20"/>
          <w:szCs w:val="20"/>
          <w:lang w:val="en-GB"/>
        </w:rPr>
        <w:t>explicitly signalled</w:t>
      </w:r>
      <w:r>
        <w:rPr>
          <w:rFonts w:ascii="Times New Roman" w:hAnsi="Times New Roman"/>
          <w:iCs/>
          <w:sz w:val="20"/>
          <w:szCs w:val="20"/>
          <w:lang w:val="en-GB"/>
        </w:rPr>
        <w:t xml:space="preserve"> within a DCI or alternatively </w:t>
      </w:r>
      <w:r w:rsidR="001D06CA">
        <w:rPr>
          <w:rFonts w:ascii="Times New Roman" w:hAnsi="Times New Roman"/>
          <w:iCs/>
          <w:sz w:val="20"/>
          <w:szCs w:val="20"/>
          <w:lang w:val="en-GB"/>
        </w:rPr>
        <w:t>implicitly derived from the HARQ process configured</w:t>
      </w:r>
      <w:r>
        <w:rPr>
          <w:rFonts w:ascii="Times New Roman" w:hAnsi="Times New Roman"/>
          <w:iCs/>
          <w:sz w:val="20"/>
          <w:szCs w:val="20"/>
          <w:lang w:val="en-GB"/>
        </w:rPr>
        <w:t xml:space="preserve">, </w:t>
      </w:r>
      <w:proofErr w:type="gramStart"/>
      <w:r>
        <w:rPr>
          <w:rFonts w:ascii="Times New Roman" w:hAnsi="Times New Roman"/>
          <w:iCs/>
          <w:sz w:val="20"/>
          <w:szCs w:val="20"/>
          <w:lang w:val="en-GB"/>
        </w:rPr>
        <w:t>e.g.</w:t>
      </w:r>
      <w:proofErr w:type="gramEnd"/>
      <w:r>
        <w:rPr>
          <w:rFonts w:ascii="Times New Roman" w:hAnsi="Times New Roman"/>
          <w:iCs/>
          <w:sz w:val="20"/>
          <w:szCs w:val="20"/>
          <w:lang w:val="en-GB"/>
        </w:rPr>
        <w:t xml:space="preserve"> </w:t>
      </w:r>
      <w:r w:rsidR="001D06CA">
        <w:rPr>
          <w:rFonts w:ascii="Times New Roman" w:hAnsi="Times New Roman"/>
          <w:iCs/>
          <w:sz w:val="20"/>
          <w:szCs w:val="20"/>
          <w:lang w:val="en-GB"/>
        </w:rPr>
        <w:t xml:space="preserve">a </w:t>
      </w:r>
      <w:r>
        <w:rPr>
          <w:rFonts w:ascii="Times New Roman" w:hAnsi="Times New Roman"/>
          <w:iCs/>
          <w:sz w:val="20"/>
          <w:szCs w:val="20"/>
          <w:lang w:val="en-GB"/>
        </w:rPr>
        <w:t xml:space="preserve">HARQ process </w:t>
      </w:r>
      <w:r w:rsidR="001D06CA">
        <w:rPr>
          <w:rFonts w:ascii="Times New Roman" w:hAnsi="Times New Roman"/>
          <w:iCs/>
          <w:sz w:val="20"/>
          <w:szCs w:val="20"/>
          <w:lang w:val="en-GB"/>
        </w:rPr>
        <w:t xml:space="preserve">could be configured such that DCI/PDSCH reception on a HARQ process doesn’t cause the UE to start the </w:t>
      </w:r>
      <w:proofErr w:type="spellStart"/>
      <w:r w:rsidR="001D06CA" w:rsidRPr="000E22F2">
        <w:rPr>
          <w:rFonts w:ascii="Times New Roman" w:hAnsi="Times New Roman"/>
          <w:i/>
          <w:sz w:val="20"/>
          <w:szCs w:val="20"/>
          <w:lang w:val="en-GB"/>
        </w:rPr>
        <w:t>drx-inactivityTimer</w:t>
      </w:r>
      <w:proofErr w:type="spellEnd"/>
      <w:r w:rsidR="001D06CA">
        <w:rPr>
          <w:rFonts w:ascii="Times New Roman" w:hAnsi="Times New Roman"/>
          <w:i/>
          <w:sz w:val="20"/>
          <w:szCs w:val="20"/>
          <w:lang w:val="en-GB"/>
        </w:rPr>
        <w:t>.</w:t>
      </w:r>
    </w:p>
    <w:p w14:paraId="2079BDBE" w14:textId="77777777" w:rsidR="00752765" w:rsidRDefault="00752765" w:rsidP="00466463">
      <w:pPr>
        <w:rPr>
          <w:rFonts w:ascii="Times New Roman" w:hAnsi="Times New Roman"/>
          <w:i/>
          <w:sz w:val="20"/>
          <w:szCs w:val="20"/>
          <w:lang w:val="en-GB"/>
        </w:rPr>
      </w:pPr>
    </w:p>
    <w:p w14:paraId="00435B91" w14:textId="02096FB5" w:rsidR="00D632F1" w:rsidRDefault="00B87561" w:rsidP="00752765">
      <w:pPr>
        <w:rPr>
          <w:b/>
          <w:bCs/>
          <w:iCs/>
          <w:u w:val="single"/>
        </w:rPr>
      </w:pPr>
      <w:r w:rsidRPr="00752765">
        <w:rPr>
          <w:b/>
          <w:bCs/>
          <w:iCs/>
          <w:u w:val="single"/>
        </w:rPr>
        <w:t>Unnecessary HARQ retransmissions case</w:t>
      </w:r>
    </w:p>
    <w:p w14:paraId="3F0F1D50" w14:textId="77777777" w:rsidR="00752765" w:rsidRPr="00752765" w:rsidRDefault="00752765" w:rsidP="00752765">
      <w:pPr>
        <w:rPr>
          <w:b/>
          <w:bCs/>
          <w:iCs/>
          <w:u w:val="single"/>
        </w:rPr>
      </w:pPr>
    </w:p>
    <w:p w14:paraId="29398789" w14:textId="088AE36D" w:rsidR="000E22F2" w:rsidRDefault="001D06CA" w:rsidP="00466463">
      <w:pPr>
        <w:rPr>
          <w:rFonts w:ascii="Times New Roman" w:hAnsi="Times New Roman"/>
          <w:iCs/>
          <w:sz w:val="20"/>
          <w:szCs w:val="20"/>
          <w:lang w:val="en-GB"/>
        </w:rPr>
      </w:pPr>
      <w:r>
        <w:rPr>
          <w:rFonts w:ascii="Times New Roman" w:hAnsi="Times New Roman"/>
          <w:iCs/>
          <w:sz w:val="20"/>
          <w:szCs w:val="20"/>
          <w:lang w:val="en-GB"/>
        </w:rPr>
        <w:t xml:space="preserve">Similarly, there are cases where it is unnecessary to start the </w:t>
      </w:r>
      <w:proofErr w:type="spellStart"/>
      <w:r>
        <w:rPr>
          <w:rFonts w:ascii="Times New Roman" w:hAnsi="Times New Roman"/>
          <w:iCs/>
          <w:sz w:val="20"/>
          <w:szCs w:val="20"/>
          <w:lang w:val="en-GB"/>
        </w:rPr>
        <w:t>drx-retransmissionTimer</w:t>
      </w:r>
      <w:proofErr w:type="spellEnd"/>
      <w:r>
        <w:rPr>
          <w:rFonts w:ascii="Times New Roman" w:hAnsi="Times New Roman"/>
          <w:iCs/>
          <w:sz w:val="20"/>
          <w:szCs w:val="20"/>
          <w:lang w:val="en-GB"/>
        </w:rPr>
        <w:t xml:space="preserve"> (</w:t>
      </w:r>
      <w:r w:rsidR="00BA3CA0">
        <w:rPr>
          <w:rFonts w:ascii="Times New Roman" w:hAnsi="Times New Roman"/>
          <w:iCs/>
          <w:sz w:val="20"/>
          <w:szCs w:val="20"/>
          <w:lang w:val="en-GB"/>
        </w:rPr>
        <w:t xml:space="preserve">for </w:t>
      </w:r>
      <w:r>
        <w:rPr>
          <w:rFonts w:ascii="Times New Roman" w:hAnsi="Times New Roman"/>
          <w:iCs/>
          <w:sz w:val="20"/>
          <w:szCs w:val="20"/>
          <w:lang w:val="en-GB"/>
        </w:rPr>
        <w:t xml:space="preserve">DL as well as </w:t>
      </w:r>
      <w:r w:rsidR="00BA3CA0">
        <w:rPr>
          <w:rFonts w:ascii="Times New Roman" w:hAnsi="Times New Roman"/>
          <w:iCs/>
          <w:sz w:val="20"/>
          <w:szCs w:val="20"/>
          <w:lang w:val="en-GB"/>
        </w:rPr>
        <w:t xml:space="preserve">for </w:t>
      </w:r>
      <w:r>
        <w:rPr>
          <w:rFonts w:ascii="Times New Roman" w:hAnsi="Times New Roman"/>
          <w:iCs/>
          <w:sz w:val="20"/>
          <w:szCs w:val="20"/>
          <w:lang w:val="en-GB"/>
        </w:rPr>
        <w:t xml:space="preserve">UL) and monitor PDCCH for potential retransmission grants in response to </w:t>
      </w:r>
      <w:r w:rsidR="00BA3CA0">
        <w:rPr>
          <w:rFonts w:ascii="Times New Roman" w:hAnsi="Times New Roman"/>
          <w:iCs/>
          <w:sz w:val="20"/>
          <w:szCs w:val="20"/>
          <w:lang w:val="en-GB"/>
        </w:rPr>
        <w:t xml:space="preserve">the </w:t>
      </w:r>
      <w:r>
        <w:rPr>
          <w:rFonts w:ascii="Times New Roman" w:hAnsi="Times New Roman"/>
          <w:iCs/>
          <w:sz w:val="20"/>
          <w:szCs w:val="20"/>
          <w:lang w:val="en-GB"/>
        </w:rPr>
        <w:t xml:space="preserve">reception/transmission of a PDSCH/PUSCH. For example, for the transmission of small packets with a very strict latency requirements it would be beneficial to not </w:t>
      </w:r>
      <w:r w:rsidR="003B07D7">
        <w:rPr>
          <w:rFonts w:ascii="Times New Roman" w:hAnsi="Times New Roman"/>
          <w:iCs/>
          <w:sz w:val="20"/>
          <w:szCs w:val="20"/>
          <w:lang w:val="en-GB"/>
        </w:rPr>
        <w:t>rely on HARQ retransmission</w:t>
      </w:r>
      <w:r>
        <w:rPr>
          <w:rFonts w:ascii="Times New Roman" w:hAnsi="Times New Roman"/>
          <w:iCs/>
          <w:sz w:val="20"/>
          <w:szCs w:val="20"/>
          <w:lang w:val="en-GB"/>
        </w:rPr>
        <w:t xml:space="preserve">s but rather transmitting the packets with a high reliability by using a conservative MCS. One of the use cases might be the transmission of pose/control information in the UL. </w:t>
      </w:r>
      <w:r w:rsidR="00BA3CA0">
        <w:rPr>
          <w:rFonts w:ascii="Times New Roman" w:hAnsi="Times New Roman"/>
          <w:iCs/>
          <w:sz w:val="20"/>
          <w:szCs w:val="20"/>
          <w:lang w:val="en-GB"/>
        </w:rPr>
        <w:t xml:space="preserve">One enhancement addressing the unnecessary PDCCH monitoring for retransmissions could be to </w:t>
      </w:r>
      <w:proofErr w:type="spellStart"/>
      <w:r w:rsidR="00BA3CA0">
        <w:rPr>
          <w:rFonts w:ascii="Times New Roman" w:hAnsi="Times New Roman"/>
          <w:iCs/>
          <w:sz w:val="20"/>
          <w:szCs w:val="20"/>
          <w:lang w:val="en-GB"/>
        </w:rPr>
        <w:t>introuce</w:t>
      </w:r>
      <w:proofErr w:type="spellEnd"/>
      <w:r w:rsidR="00BA3CA0">
        <w:rPr>
          <w:rFonts w:ascii="Times New Roman" w:hAnsi="Times New Roman"/>
          <w:iCs/>
          <w:sz w:val="20"/>
          <w:szCs w:val="20"/>
          <w:lang w:val="en-GB"/>
        </w:rPr>
        <w:t xml:space="preserve"> UL configured grant configurations which disable the start of the </w:t>
      </w:r>
      <w:proofErr w:type="spellStart"/>
      <w:r w:rsidR="00BA3CA0" w:rsidRPr="00BA3CA0">
        <w:rPr>
          <w:rFonts w:ascii="Times New Roman" w:hAnsi="Times New Roman"/>
          <w:i/>
          <w:sz w:val="20"/>
          <w:szCs w:val="20"/>
          <w:lang w:val="en-GB"/>
        </w:rPr>
        <w:t>drx</w:t>
      </w:r>
      <w:proofErr w:type="spellEnd"/>
      <w:r w:rsidR="00BA3CA0" w:rsidRPr="00BA3CA0">
        <w:rPr>
          <w:rFonts w:ascii="Times New Roman" w:hAnsi="Times New Roman"/>
          <w:i/>
          <w:sz w:val="20"/>
          <w:szCs w:val="20"/>
          <w:lang w:val="en-GB"/>
        </w:rPr>
        <w:t>-HARQ-RTT-</w:t>
      </w:r>
      <w:proofErr w:type="spellStart"/>
      <w:r w:rsidR="00BA3CA0" w:rsidRPr="00BA3CA0">
        <w:rPr>
          <w:rFonts w:ascii="Times New Roman" w:hAnsi="Times New Roman"/>
          <w:i/>
          <w:sz w:val="20"/>
          <w:szCs w:val="20"/>
          <w:lang w:val="en-GB"/>
        </w:rPr>
        <w:t>TimerUL</w:t>
      </w:r>
      <w:proofErr w:type="spellEnd"/>
      <w:r w:rsidR="00BA3CA0" w:rsidRPr="00BA3CA0">
        <w:rPr>
          <w:rFonts w:ascii="Times New Roman" w:hAnsi="Times New Roman"/>
          <w:iCs/>
          <w:sz w:val="20"/>
          <w:szCs w:val="20"/>
          <w:lang w:val="en-GB"/>
        </w:rPr>
        <w:t xml:space="preserve"> and </w:t>
      </w:r>
      <w:proofErr w:type="spellStart"/>
      <w:r w:rsidR="00BA3CA0" w:rsidRPr="00BA3CA0">
        <w:rPr>
          <w:rFonts w:ascii="Times New Roman" w:hAnsi="Times New Roman"/>
          <w:i/>
          <w:sz w:val="20"/>
          <w:szCs w:val="20"/>
          <w:lang w:val="en-GB"/>
        </w:rPr>
        <w:t>drx-RetransmissionTimerUL</w:t>
      </w:r>
      <w:proofErr w:type="spellEnd"/>
      <w:r w:rsidR="00BA3CA0">
        <w:rPr>
          <w:rFonts w:ascii="Times New Roman" w:hAnsi="Times New Roman"/>
          <w:iCs/>
          <w:sz w:val="20"/>
          <w:szCs w:val="20"/>
          <w:lang w:val="en-GB"/>
        </w:rPr>
        <w:t xml:space="preserve"> when using CG PUSCH transmissions. </w:t>
      </w:r>
      <w:proofErr w:type="gramStart"/>
      <w:r w:rsidR="00BA3CA0">
        <w:rPr>
          <w:rFonts w:ascii="Times New Roman" w:hAnsi="Times New Roman"/>
          <w:iCs/>
          <w:sz w:val="20"/>
          <w:szCs w:val="20"/>
          <w:lang w:val="en-GB"/>
        </w:rPr>
        <w:t>In order to</w:t>
      </w:r>
      <w:proofErr w:type="gramEnd"/>
      <w:r w:rsidR="00BA3CA0">
        <w:rPr>
          <w:rFonts w:ascii="Times New Roman" w:hAnsi="Times New Roman"/>
          <w:iCs/>
          <w:sz w:val="20"/>
          <w:szCs w:val="20"/>
          <w:lang w:val="en-GB"/>
        </w:rPr>
        <w:t xml:space="preserve"> benefit in terms of UE power consumption also for dynamically scheduled DL/UL transmissions, the starting of the </w:t>
      </w:r>
      <w:proofErr w:type="spellStart"/>
      <w:r w:rsidR="00BA3CA0" w:rsidRPr="00BA3CA0">
        <w:rPr>
          <w:rFonts w:ascii="Times New Roman" w:hAnsi="Times New Roman"/>
          <w:i/>
          <w:sz w:val="20"/>
          <w:szCs w:val="20"/>
          <w:lang w:val="en-GB"/>
        </w:rPr>
        <w:t>drx</w:t>
      </w:r>
      <w:proofErr w:type="spellEnd"/>
      <w:r w:rsidR="00BA3CA0" w:rsidRPr="00BA3CA0">
        <w:rPr>
          <w:rFonts w:ascii="Times New Roman" w:hAnsi="Times New Roman"/>
          <w:i/>
          <w:sz w:val="20"/>
          <w:szCs w:val="20"/>
          <w:lang w:val="en-GB"/>
        </w:rPr>
        <w:t>-HARQ-RTT-</w:t>
      </w:r>
      <w:proofErr w:type="spellStart"/>
      <w:r w:rsidR="00BA3CA0" w:rsidRPr="00BA3CA0">
        <w:rPr>
          <w:rFonts w:ascii="Times New Roman" w:hAnsi="Times New Roman"/>
          <w:i/>
          <w:sz w:val="20"/>
          <w:szCs w:val="20"/>
          <w:lang w:val="en-GB"/>
        </w:rPr>
        <w:t>TimerUL</w:t>
      </w:r>
      <w:proofErr w:type="spellEnd"/>
      <w:r w:rsidR="00BA3CA0">
        <w:rPr>
          <w:rFonts w:ascii="Times New Roman" w:hAnsi="Times New Roman"/>
          <w:i/>
          <w:sz w:val="20"/>
          <w:szCs w:val="20"/>
          <w:lang w:val="en-GB"/>
        </w:rPr>
        <w:t>/DL</w:t>
      </w:r>
      <w:r w:rsidR="00BA3CA0" w:rsidRPr="00BA3CA0">
        <w:rPr>
          <w:rFonts w:ascii="Times New Roman" w:hAnsi="Times New Roman"/>
          <w:iCs/>
          <w:sz w:val="20"/>
          <w:szCs w:val="20"/>
          <w:lang w:val="en-GB"/>
        </w:rPr>
        <w:t xml:space="preserve"> and </w:t>
      </w:r>
      <w:proofErr w:type="spellStart"/>
      <w:r w:rsidR="00BA3CA0" w:rsidRPr="00BA3CA0">
        <w:rPr>
          <w:rFonts w:ascii="Times New Roman" w:hAnsi="Times New Roman"/>
          <w:i/>
          <w:sz w:val="20"/>
          <w:szCs w:val="20"/>
          <w:lang w:val="en-GB"/>
        </w:rPr>
        <w:t>drx-RetransmissionTimerUL</w:t>
      </w:r>
      <w:proofErr w:type="spellEnd"/>
      <w:r w:rsidR="00BA3CA0">
        <w:rPr>
          <w:rFonts w:ascii="Times New Roman" w:hAnsi="Times New Roman"/>
          <w:i/>
          <w:sz w:val="20"/>
          <w:szCs w:val="20"/>
          <w:lang w:val="en-GB"/>
        </w:rPr>
        <w:t xml:space="preserve">/DL </w:t>
      </w:r>
      <w:r w:rsidR="00BA3CA0">
        <w:rPr>
          <w:rFonts w:ascii="Times New Roman" w:hAnsi="Times New Roman"/>
          <w:iCs/>
          <w:sz w:val="20"/>
          <w:szCs w:val="20"/>
          <w:lang w:val="en-GB"/>
        </w:rPr>
        <w:t xml:space="preserve">could be disabled for certain configured HARQ processes. There could be two different types of HARQ processes, </w:t>
      </w:r>
      <w:proofErr w:type="gramStart"/>
      <w:r w:rsidR="00BA3CA0">
        <w:rPr>
          <w:rFonts w:ascii="Times New Roman" w:hAnsi="Times New Roman"/>
          <w:iCs/>
          <w:sz w:val="20"/>
          <w:szCs w:val="20"/>
          <w:lang w:val="en-GB"/>
        </w:rPr>
        <w:t>e.g.</w:t>
      </w:r>
      <w:proofErr w:type="gramEnd"/>
      <w:r w:rsidR="00BA3CA0">
        <w:rPr>
          <w:rFonts w:ascii="Times New Roman" w:hAnsi="Times New Roman"/>
          <w:iCs/>
          <w:sz w:val="20"/>
          <w:szCs w:val="20"/>
          <w:lang w:val="en-GB"/>
        </w:rPr>
        <w:t xml:space="preserve"> supporting/not supporting a </w:t>
      </w:r>
      <w:proofErr w:type="spellStart"/>
      <w:r w:rsidR="00BA3CA0" w:rsidRPr="00BA3CA0">
        <w:rPr>
          <w:rFonts w:ascii="Times New Roman" w:hAnsi="Times New Roman"/>
          <w:i/>
          <w:sz w:val="20"/>
          <w:szCs w:val="20"/>
          <w:lang w:val="en-GB"/>
        </w:rPr>
        <w:t>drx-RetransmissionTimer</w:t>
      </w:r>
      <w:proofErr w:type="spellEnd"/>
      <w:r w:rsidR="00BA3CA0">
        <w:rPr>
          <w:rFonts w:ascii="Times New Roman" w:hAnsi="Times New Roman"/>
          <w:iCs/>
          <w:sz w:val="20"/>
          <w:szCs w:val="20"/>
          <w:lang w:val="en-GB"/>
        </w:rPr>
        <w:t>.</w:t>
      </w:r>
      <w:r w:rsidR="00B701A1">
        <w:rPr>
          <w:rFonts w:ascii="Times New Roman" w:hAnsi="Times New Roman"/>
          <w:iCs/>
          <w:sz w:val="20"/>
          <w:szCs w:val="20"/>
          <w:lang w:val="en-GB"/>
        </w:rPr>
        <w:t xml:space="preserve"> </w:t>
      </w:r>
      <w:r w:rsidR="00B701A1">
        <w:rPr>
          <w:rFonts w:ascii="Times New Roman" w:hAnsi="Times New Roman"/>
          <w:iCs/>
          <w:sz w:val="20"/>
          <w:szCs w:val="20"/>
          <w:lang w:val="en-GB"/>
        </w:rPr>
        <w:t xml:space="preserve">In another example, when </w:t>
      </w:r>
      <w:r w:rsidR="00B701A1" w:rsidRPr="005554FD">
        <w:rPr>
          <w:rFonts w:ascii="Times New Roman" w:hAnsi="Times New Roman"/>
          <w:iCs/>
          <w:sz w:val="20"/>
          <w:szCs w:val="20"/>
          <w:lang w:val="en-GB"/>
        </w:rPr>
        <w:t>a transmission exceeds its delay budget</w:t>
      </w:r>
      <w:r w:rsidR="00B701A1">
        <w:rPr>
          <w:rFonts w:ascii="Times New Roman" w:hAnsi="Times New Roman"/>
          <w:iCs/>
          <w:sz w:val="20"/>
          <w:szCs w:val="20"/>
          <w:lang w:val="en-GB"/>
        </w:rPr>
        <w:t xml:space="preserve">, </w:t>
      </w:r>
      <w:r w:rsidR="00B701A1" w:rsidRPr="008A3DAC">
        <w:rPr>
          <w:rFonts w:ascii="Times New Roman" w:hAnsi="Times New Roman"/>
          <w:iCs/>
          <w:sz w:val="20"/>
          <w:szCs w:val="20"/>
          <w:lang w:val="en-GB"/>
        </w:rPr>
        <w:t xml:space="preserve">DRX retransmission timer </w:t>
      </w:r>
      <w:r w:rsidR="00B701A1">
        <w:rPr>
          <w:rFonts w:ascii="Times New Roman" w:hAnsi="Times New Roman"/>
          <w:iCs/>
          <w:sz w:val="20"/>
          <w:szCs w:val="20"/>
          <w:lang w:val="en-GB"/>
        </w:rPr>
        <w:t xml:space="preserve">for the corresponding HARQ process </w:t>
      </w:r>
      <w:r w:rsidR="00B701A1" w:rsidRPr="008A3DAC">
        <w:rPr>
          <w:rFonts w:ascii="Times New Roman" w:hAnsi="Times New Roman"/>
          <w:iCs/>
          <w:sz w:val="20"/>
          <w:szCs w:val="20"/>
          <w:lang w:val="en-GB"/>
        </w:rPr>
        <w:t>can be stopped</w:t>
      </w:r>
      <w:r w:rsidR="00B701A1">
        <w:rPr>
          <w:rFonts w:ascii="Times New Roman" w:hAnsi="Times New Roman"/>
          <w:iCs/>
          <w:sz w:val="20"/>
          <w:szCs w:val="20"/>
          <w:lang w:val="en-GB"/>
        </w:rPr>
        <w:t>.</w:t>
      </w:r>
    </w:p>
    <w:p w14:paraId="723CFE36" w14:textId="77777777" w:rsidR="00752765" w:rsidRDefault="00752765" w:rsidP="00466463">
      <w:pPr>
        <w:rPr>
          <w:rFonts w:ascii="Times New Roman" w:hAnsi="Times New Roman"/>
          <w:iCs/>
          <w:sz w:val="20"/>
          <w:szCs w:val="20"/>
          <w:lang w:val="en-GB"/>
        </w:rPr>
      </w:pPr>
    </w:p>
    <w:p w14:paraId="323EE345" w14:textId="7B4F363E" w:rsidR="008D1B8A" w:rsidRDefault="00C52889" w:rsidP="00752765">
      <w:pPr>
        <w:rPr>
          <w:b/>
          <w:bCs/>
          <w:iCs/>
          <w:u w:val="single"/>
        </w:rPr>
      </w:pPr>
      <w:r w:rsidRPr="00C52889">
        <w:rPr>
          <w:b/>
          <w:bCs/>
          <w:iCs/>
          <w:u w:val="single"/>
        </w:rPr>
        <w:t>M</w:t>
      </w:r>
      <w:r w:rsidR="00D632F1" w:rsidRPr="00C52889">
        <w:rPr>
          <w:b/>
          <w:bCs/>
          <w:iCs/>
          <w:u w:val="single"/>
        </w:rPr>
        <w:t>ultiple</w:t>
      </w:r>
      <w:r>
        <w:rPr>
          <w:b/>
          <w:bCs/>
          <w:iCs/>
          <w:u w:val="single"/>
        </w:rPr>
        <w:t>-</w:t>
      </w:r>
      <w:r w:rsidR="00D632F1" w:rsidRPr="00C52889">
        <w:rPr>
          <w:b/>
          <w:bCs/>
          <w:iCs/>
          <w:u w:val="single"/>
        </w:rPr>
        <w:t>slot scheduling case</w:t>
      </w:r>
    </w:p>
    <w:p w14:paraId="646F8B66" w14:textId="77777777" w:rsidR="00752765" w:rsidRPr="00C52889" w:rsidRDefault="00752765" w:rsidP="00C52889">
      <w:pPr>
        <w:rPr>
          <w:b/>
          <w:bCs/>
          <w:iCs/>
          <w:u w:val="single"/>
        </w:rPr>
      </w:pPr>
    </w:p>
    <w:p w14:paraId="6211727B" w14:textId="30CE2A1D" w:rsidR="003B07D7" w:rsidRPr="00C52889" w:rsidRDefault="008D1B8A" w:rsidP="00EE7375">
      <w:pPr>
        <w:rPr>
          <w:rFonts w:ascii="Times New Roman" w:hAnsi="Times New Roman"/>
          <w:iCs/>
          <w:sz w:val="20"/>
          <w:szCs w:val="20"/>
          <w:lang w:val="en-GB"/>
        </w:rPr>
      </w:pPr>
      <w:r>
        <w:rPr>
          <w:rFonts w:ascii="Times New Roman" w:hAnsi="Times New Roman"/>
          <w:iCs/>
          <w:sz w:val="20"/>
          <w:szCs w:val="20"/>
          <w:lang w:val="en-GB"/>
        </w:rPr>
        <w:t>T</w:t>
      </w:r>
      <w:r w:rsidRPr="008D1B8A">
        <w:rPr>
          <w:rFonts w:ascii="Times New Roman" w:hAnsi="Times New Roman"/>
          <w:iCs/>
          <w:sz w:val="20"/>
          <w:szCs w:val="20"/>
          <w:lang w:val="en-GB"/>
        </w:rPr>
        <w:t>he multiple</w:t>
      </w:r>
      <w:r w:rsidR="00C52889">
        <w:rPr>
          <w:rFonts w:ascii="Times New Roman" w:hAnsi="Times New Roman"/>
          <w:iCs/>
          <w:sz w:val="20"/>
          <w:szCs w:val="20"/>
          <w:lang w:val="en-GB"/>
        </w:rPr>
        <w:t>-</w:t>
      </w:r>
      <w:r>
        <w:rPr>
          <w:rFonts w:ascii="Times New Roman" w:hAnsi="Times New Roman"/>
          <w:iCs/>
          <w:sz w:val="20"/>
          <w:szCs w:val="20"/>
          <w:lang w:val="en-GB"/>
        </w:rPr>
        <w:t>slot dynamic scheduling</w:t>
      </w:r>
      <w:r w:rsidRPr="008D1B8A">
        <w:rPr>
          <w:rFonts w:ascii="Times New Roman" w:hAnsi="Times New Roman"/>
          <w:iCs/>
          <w:sz w:val="20"/>
          <w:szCs w:val="20"/>
          <w:lang w:val="en-GB"/>
        </w:rPr>
        <w:t xml:space="preserve"> to handle large-sized XR application packets</w:t>
      </w:r>
      <w:r w:rsidRPr="008D1B8A">
        <w:rPr>
          <w:rFonts w:ascii="Times New Roman" w:hAnsi="Times New Roman" w:hint="eastAsia"/>
          <w:iCs/>
          <w:sz w:val="20"/>
          <w:szCs w:val="20"/>
          <w:lang w:val="en-GB"/>
        </w:rPr>
        <w:t xml:space="preserve"> </w:t>
      </w:r>
      <w:r>
        <w:rPr>
          <w:rFonts w:ascii="Times New Roman" w:hAnsi="Times New Roman"/>
          <w:iCs/>
          <w:sz w:val="20"/>
          <w:szCs w:val="20"/>
          <w:lang w:val="en-GB"/>
        </w:rPr>
        <w:t xml:space="preserve">both in uplink and downlink is under discussion in RAN1. </w:t>
      </w:r>
      <w:r w:rsidR="00F435D7">
        <w:rPr>
          <w:rFonts w:ascii="Times New Roman" w:hAnsi="Times New Roman"/>
          <w:iCs/>
          <w:sz w:val="20"/>
          <w:szCs w:val="20"/>
          <w:lang w:val="en-GB"/>
        </w:rPr>
        <w:t xml:space="preserve">Legacy UE starts the </w:t>
      </w:r>
      <w:proofErr w:type="spellStart"/>
      <w:r w:rsidR="00C52889" w:rsidRPr="00C52889">
        <w:rPr>
          <w:rFonts w:ascii="Times New Roman" w:hAnsi="Times New Roman"/>
          <w:i/>
          <w:sz w:val="20"/>
          <w:szCs w:val="20"/>
          <w:lang w:val="en-GB"/>
        </w:rPr>
        <w:t>drx-</w:t>
      </w:r>
      <w:r w:rsidR="00F435D7" w:rsidRPr="00C52889">
        <w:rPr>
          <w:rFonts w:ascii="Times New Roman" w:hAnsi="Times New Roman"/>
          <w:i/>
          <w:sz w:val="20"/>
          <w:szCs w:val="20"/>
          <w:lang w:val="en-GB"/>
        </w:rPr>
        <w:t>inactivitytimer</w:t>
      </w:r>
      <w:proofErr w:type="spellEnd"/>
      <w:r w:rsidR="00F435D7">
        <w:rPr>
          <w:rFonts w:ascii="Times New Roman" w:hAnsi="Times New Roman"/>
          <w:iCs/>
          <w:sz w:val="20"/>
          <w:szCs w:val="20"/>
          <w:lang w:val="en-GB"/>
        </w:rPr>
        <w:t xml:space="preserve"> upon reception of </w:t>
      </w:r>
      <w:r w:rsidR="00C52889">
        <w:rPr>
          <w:rFonts w:ascii="Times New Roman" w:hAnsi="Times New Roman"/>
          <w:iCs/>
          <w:sz w:val="20"/>
          <w:szCs w:val="20"/>
          <w:lang w:val="en-GB"/>
        </w:rPr>
        <w:t xml:space="preserve">a </w:t>
      </w:r>
      <w:r w:rsidR="00F435D7">
        <w:rPr>
          <w:rFonts w:ascii="Times New Roman" w:hAnsi="Times New Roman"/>
          <w:iCs/>
          <w:sz w:val="20"/>
          <w:szCs w:val="20"/>
          <w:lang w:val="en-GB"/>
        </w:rPr>
        <w:t>PDCCH for new transmission</w:t>
      </w:r>
      <w:r w:rsidR="00C52889">
        <w:rPr>
          <w:rFonts w:ascii="Times New Roman" w:hAnsi="Times New Roman"/>
          <w:iCs/>
          <w:sz w:val="20"/>
          <w:szCs w:val="20"/>
          <w:lang w:val="en-GB"/>
        </w:rPr>
        <w:t>s</w:t>
      </w:r>
      <w:r w:rsidR="00F435D7">
        <w:rPr>
          <w:rFonts w:ascii="Times New Roman" w:hAnsi="Times New Roman"/>
          <w:iCs/>
          <w:sz w:val="20"/>
          <w:szCs w:val="20"/>
          <w:lang w:val="en-GB"/>
        </w:rPr>
        <w:t xml:space="preserve">. </w:t>
      </w:r>
      <w:r w:rsidR="00C52889">
        <w:rPr>
          <w:rFonts w:ascii="Times New Roman" w:hAnsi="Times New Roman"/>
          <w:iCs/>
          <w:sz w:val="20"/>
          <w:szCs w:val="20"/>
          <w:lang w:val="en-GB"/>
        </w:rPr>
        <w:t>However,</w:t>
      </w:r>
      <w:r w:rsidR="00752765">
        <w:rPr>
          <w:rFonts w:ascii="Times New Roman" w:hAnsi="Times New Roman"/>
          <w:iCs/>
          <w:sz w:val="20"/>
          <w:szCs w:val="20"/>
          <w:lang w:val="en-GB"/>
        </w:rPr>
        <w:t xml:space="preserve"> for the case of multi-slot scheduling it may not be beneficial to start the </w:t>
      </w:r>
      <w:proofErr w:type="spellStart"/>
      <w:r w:rsidR="00752765" w:rsidRPr="00C52889">
        <w:rPr>
          <w:rFonts w:ascii="Times New Roman" w:hAnsi="Times New Roman"/>
          <w:i/>
          <w:sz w:val="20"/>
          <w:szCs w:val="20"/>
          <w:lang w:val="en-GB"/>
        </w:rPr>
        <w:t>drx-inactivityTimer</w:t>
      </w:r>
      <w:proofErr w:type="spellEnd"/>
      <w:r w:rsidR="00752765">
        <w:rPr>
          <w:rFonts w:ascii="Times New Roman" w:hAnsi="Times New Roman"/>
          <w:iCs/>
          <w:sz w:val="20"/>
          <w:szCs w:val="20"/>
          <w:lang w:val="en-GB"/>
        </w:rPr>
        <w:t xml:space="preserve"> immediately in response to the reception of the PDCCH</w:t>
      </w:r>
      <w:r w:rsidR="00F435D7">
        <w:rPr>
          <w:rFonts w:ascii="Times New Roman" w:hAnsi="Times New Roman"/>
          <w:iCs/>
          <w:sz w:val="20"/>
          <w:szCs w:val="20"/>
          <w:lang w:val="en-GB"/>
        </w:rPr>
        <w:t xml:space="preserve">, </w:t>
      </w:r>
      <w:r w:rsidR="00752765">
        <w:rPr>
          <w:rFonts w:ascii="Times New Roman" w:hAnsi="Times New Roman"/>
          <w:iCs/>
          <w:sz w:val="20"/>
          <w:szCs w:val="20"/>
          <w:lang w:val="en-GB"/>
        </w:rPr>
        <w:t xml:space="preserve">since a PDCCH scheduling a further initial transmission will only occur after the last of the transmission scheduled by the multi-slot PDCCH. </w:t>
      </w:r>
      <w:r w:rsidR="00C52889">
        <w:rPr>
          <w:rFonts w:ascii="Times New Roman" w:hAnsi="Times New Roman"/>
          <w:iCs/>
          <w:sz w:val="20"/>
          <w:szCs w:val="20"/>
          <w:lang w:val="en-GB"/>
        </w:rPr>
        <w:t xml:space="preserve">Therefore, there might be some benefit in delaying the start of the </w:t>
      </w:r>
      <w:proofErr w:type="spellStart"/>
      <w:r w:rsidR="00C52889" w:rsidRPr="00C52889">
        <w:rPr>
          <w:rFonts w:ascii="Times New Roman" w:hAnsi="Times New Roman"/>
          <w:i/>
          <w:sz w:val="20"/>
          <w:szCs w:val="20"/>
          <w:lang w:val="en-GB"/>
        </w:rPr>
        <w:t>drx-inactivityTimer</w:t>
      </w:r>
      <w:proofErr w:type="spellEnd"/>
      <w:r w:rsidR="00C52889">
        <w:rPr>
          <w:rFonts w:ascii="Times New Roman" w:hAnsi="Times New Roman"/>
          <w:i/>
          <w:sz w:val="20"/>
          <w:szCs w:val="20"/>
          <w:lang w:val="en-GB"/>
        </w:rPr>
        <w:t>.</w:t>
      </w:r>
      <w:r w:rsidR="00C52889">
        <w:rPr>
          <w:rFonts w:ascii="Times New Roman" w:hAnsi="Times New Roman"/>
          <w:iCs/>
          <w:sz w:val="20"/>
          <w:szCs w:val="20"/>
          <w:lang w:val="en-GB"/>
        </w:rPr>
        <w:t xml:space="preserve"> It can be also further discussed whether the multi-slot scheduling should have some impact on the start of the </w:t>
      </w:r>
      <w:proofErr w:type="spellStart"/>
      <w:r w:rsidR="00C52889" w:rsidRPr="00C52889">
        <w:rPr>
          <w:rFonts w:ascii="Times New Roman" w:hAnsi="Times New Roman"/>
          <w:i/>
          <w:sz w:val="20"/>
          <w:szCs w:val="20"/>
          <w:lang w:val="en-GB"/>
        </w:rPr>
        <w:t>drx-retransmissionTimer</w:t>
      </w:r>
      <w:proofErr w:type="spellEnd"/>
      <w:r w:rsidR="00C52889">
        <w:rPr>
          <w:rFonts w:ascii="Times New Roman" w:hAnsi="Times New Roman"/>
          <w:iCs/>
          <w:sz w:val="20"/>
          <w:szCs w:val="20"/>
          <w:lang w:val="en-GB"/>
        </w:rPr>
        <w:t xml:space="preserve">, </w:t>
      </w:r>
      <w:proofErr w:type="gramStart"/>
      <w:r w:rsidR="00C52889">
        <w:rPr>
          <w:rFonts w:ascii="Times New Roman" w:hAnsi="Times New Roman"/>
          <w:iCs/>
          <w:sz w:val="20"/>
          <w:szCs w:val="20"/>
          <w:lang w:val="en-GB"/>
        </w:rPr>
        <w:t>e.g.</w:t>
      </w:r>
      <w:proofErr w:type="gramEnd"/>
      <w:r w:rsidR="00C52889">
        <w:rPr>
          <w:rFonts w:ascii="Times New Roman" w:hAnsi="Times New Roman"/>
          <w:iCs/>
          <w:sz w:val="20"/>
          <w:szCs w:val="20"/>
          <w:lang w:val="en-GB"/>
        </w:rPr>
        <w:t xml:space="preserve"> delaying the start of the </w:t>
      </w:r>
      <w:proofErr w:type="spellStart"/>
      <w:r w:rsidR="00C52889" w:rsidRPr="00C52889">
        <w:rPr>
          <w:rFonts w:ascii="Times New Roman" w:hAnsi="Times New Roman"/>
          <w:i/>
          <w:sz w:val="20"/>
          <w:szCs w:val="20"/>
          <w:lang w:val="en-GB"/>
        </w:rPr>
        <w:t>drx-retransmissionTimer</w:t>
      </w:r>
      <w:proofErr w:type="spellEnd"/>
      <w:r w:rsidR="00C52889">
        <w:rPr>
          <w:rFonts w:ascii="Times New Roman" w:hAnsi="Times New Roman"/>
          <w:iCs/>
          <w:sz w:val="20"/>
          <w:szCs w:val="20"/>
          <w:lang w:val="en-GB"/>
        </w:rPr>
        <w:t xml:space="preserve">. </w:t>
      </w:r>
      <w:r w:rsidR="00C52889">
        <w:rPr>
          <w:rFonts w:ascii="Times New Roman" w:hAnsi="Times New Roman"/>
          <w:i/>
          <w:sz w:val="20"/>
          <w:szCs w:val="20"/>
          <w:lang w:val="en-GB"/>
        </w:rPr>
        <w:t xml:space="preserve"> </w:t>
      </w:r>
    </w:p>
    <w:p w14:paraId="69BAB5A5" w14:textId="77777777" w:rsidR="00AF0D46" w:rsidRPr="00AF0D46" w:rsidRDefault="00AF0D46" w:rsidP="00466463">
      <w:pPr>
        <w:rPr>
          <w:rFonts w:ascii="Times New Roman" w:hAnsi="Times New Roman"/>
          <w:iCs/>
          <w:sz w:val="20"/>
          <w:szCs w:val="20"/>
          <w:lang w:val="en-GB"/>
        </w:rPr>
      </w:pPr>
    </w:p>
    <w:p w14:paraId="754091D5" w14:textId="61FDEBCC" w:rsidR="001517A3" w:rsidRPr="001517A3" w:rsidRDefault="001517A3" w:rsidP="00466463">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F65334">
        <w:rPr>
          <w:rFonts w:ascii="Times New Roman" w:hAnsi="Times New Roman"/>
          <w:b/>
          <w:bCs/>
          <w:iCs/>
          <w:sz w:val="20"/>
          <w:szCs w:val="20"/>
          <w:lang w:val="en-GB"/>
        </w:rPr>
        <w:t>5</w:t>
      </w:r>
      <w:r w:rsidRPr="001517A3">
        <w:rPr>
          <w:rFonts w:ascii="Times New Roman" w:hAnsi="Times New Roman"/>
          <w:b/>
          <w:bCs/>
          <w:iCs/>
          <w:sz w:val="20"/>
          <w:szCs w:val="20"/>
          <w:lang w:val="en-GB"/>
        </w:rPr>
        <w:t>: RAN2 to study enhancements to reduce PDCCH monitoring by</w:t>
      </w:r>
      <w:r w:rsidR="00F5300A">
        <w:rPr>
          <w:rFonts w:ascii="Times New Roman" w:hAnsi="Times New Roman"/>
          <w:b/>
          <w:bCs/>
          <w:iCs/>
          <w:sz w:val="20"/>
          <w:szCs w:val="20"/>
          <w:lang w:val="en-GB"/>
        </w:rPr>
        <w:t xml:space="preserve"> dynamically controlling the usage of DRX-related timers, </w:t>
      </w:r>
      <w:proofErr w:type="gramStart"/>
      <w:r w:rsidR="00F5300A">
        <w:rPr>
          <w:rFonts w:ascii="Times New Roman" w:hAnsi="Times New Roman"/>
          <w:b/>
          <w:bCs/>
          <w:iCs/>
          <w:sz w:val="20"/>
          <w:szCs w:val="20"/>
          <w:lang w:val="en-GB"/>
        </w:rPr>
        <w:t>e.g.</w:t>
      </w:r>
      <w:proofErr w:type="gramEnd"/>
      <w:r w:rsidR="00F5300A">
        <w:rPr>
          <w:rFonts w:ascii="Times New Roman" w:hAnsi="Times New Roman"/>
          <w:b/>
          <w:bCs/>
          <w:iCs/>
          <w:sz w:val="20"/>
          <w:szCs w:val="20"/>
          <w:lang w:val="en-GB"/>
        </w:rPr>
        <w:t xml:space="preserve"> controlling whether to start </w:t>
      </w:r>
      <w:proofErr w:type="spellStart"/>
      <w:r w:rsidR="00F5300A">
        <w:rPr>
          <w:rFonts w:ascii="Times New Roman" w:hAnsi="Times New Roman"/>
          <w:b/>
          <w:bCs/>
          <w:iCs/>
          <w:sz w:val="20"/>
          <w:szCs w:val="20"/>
          <w:lang w:val="en-GB"/>
        </w:rPr>
        <w:t>drx-inactivityTimer</w:t>
      </w:r>
      <w:proofErr w:type="spellEnd"/>
      <w:r w:rsidR="00F5300A">
        <w:rPr>
          <w:rFonts w:ascii="Times New Roman" w:hAnsi="Times New Roman"/>
          <w:b/>
          <w:bCs/>
          <w:iCs/>
          <w:sz w:val="20"/>
          <w:szCs w:val="20"/>
          <w:lang w:val="en-GB"/>
        </w:rPr>
        <w:t xml:space="preserve"> or </w:t>
      </w:r>
      <w:proofErr w:type="spellStart"/>
      <w:r w:rsidR="00F5300A">
        <w:rPr>
          <w:rFonts w:ascii="Times New Roman" w:hAnsi="Times New Roman"/>
          <w:b/>
          <w:bCs/>
          <w:iCs/>
          <w:sz w:val="20"/>
          <w:szCs w:val="20"/>
          <w:lang w:val="en-GB"/>
        </w:rPr>
        <w:t>drx-retransmissionTimer</w:t>
      </w:r>
      <w:proofErr w:type="spellEnd"/>
      <w:r w:rsidR="00F5300A">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0907B07C" w14:textId="070A3C33" w:rsidR="003B07D7" w:rsidRDefault="003B07D7" w:rsidP="00466463">
      <w:pPr>
        <w:rPr>
          <w:rFonts w:ascii="Times New Roman" w:hAnsi="Times New Roman"/>
          <w:iCs/>
          <w:sz w:val="20"/>
          <w:szCs w:val="20"/>
          <w:lang w:val="en-GB"/>
        </w:rPr>
      </w:pPr>
    </w:p>
    <w:p w14:paraId="29094AD8" w14:textId="4EA461D5" w:rsidR="0020069E" w:rsidRPr="004970DC" w:rsidRDefault="0020069E" w:rsidP="00466463">
      <w:pPr>
        <w:rPr>
          <w:rFonts w:ascii="Times New Roman" w:hAnsi="Times New Roman"/>
          <w:b/>
          <w:bCs/>
          <w:iCs/>
          <w:sz w:val="20"/>
          <w:szCs w:val="20"/>
          <w:u w:val="single"/>
          <w:lang w:val="en-GB"/>
        </w:rPr>
      </w:pPr>
      <w:r w:rsidRPr="004970DC">
        <w:rPr>
          <w:rFonts w:ascii="Times New Roman" w:hAnsi="Times New Roman"/>
          <w:b/>
          <w:bCs/>
          <w:iCs/>
          <w:sz w:val="20"/>
          <w:szCs w:val="20"/>
          <w:u w:val="single"/>
          <w:lang w:val="en-GB"/>
        </w:rPr>
        <w:t>Multiple DRX configurations</w:t>
      </w:r>
    </w:p>
    <w:p w14:paraId="134A03F2" w14:textId="5465D2B6" w:rsidR="00D2327D" w:rsidRDefault="00D2327D" w:rsidP="00466463">
      <w:pPr>
        <w:rPr>
          <w:rFonts w:ascii="Times New Roman" w:hAnsi="Times New Roman"/>
          <w:b/>
          <w:bCs/>
          <w:iCs/>
          <w:sz w:val="20"/>
          <w:szCs w:val="20"/>
          <w:lang w:val="en-GB"/>
        </w:rPr>
      </w:pPr>
    </w:p>
    <w:p w14:paraId="524C36A7" w14:textId="2DB26996" w:rsidR="00AC10B9" w:rsidRPr="004970DC" w:rsidRDefault="00D2327D" w:rsidP="00D2327D">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sidR="00F501C2">
        <w:rPr>
          <w:rFonts w:ascii="Times New Roman" w:eastAsia="DengXian" w:hAnsi="Times New Roman"/>
          <w:kern w:val="0"/>
          <w:sz w:val="20"/>
          <w:szCs w:val="20"/>
          <w:lang w:val="en-GB" w:eastAsia="x-none"/>
        </w:rPr>
        <w:t xml:space="preserve">The </w:t>
      </w:r>
      <w:r w:rsidRPr="004970DC">
        <w:rPr>
          <w:rFonts w:ascii="Times New Roman" w:eastAsia="DengXian" w:hAnsi="Times New Roman"/>
          <w:kern w:val="0"/>
          <w:sz w:val="20"/>
          <w:szCs w:val="20"/>
          <w:lang w:val="en-GB" w:eastAsia="x-none"/>
        </w:rPr>
        <w:t>DRX mechanism is a legacy power saving mechanism to achieve power saving gain for UE in RRC_CONNECTED state. However, some characteristics of XR traffic are not addressed by the legacy DRX mechanism and could result in limited UE power savings.</w:t>
      </w:r>
      <w:r w:rsidR="00B06E1B" w:rsidRPr="004970DC">
        <w:rPr>
          <w:rFonts w:ascii="Times New Roman" w:eastAsia="DengXian" w:hAnsi="Times New Roman"/>
          <w:kern w:val="0"/>
          <w:sz w:val="20"/>
          <w:szCs w:val="20"/>
          <w:lang w:val="en-GB" w:eastAsia="x-none"/>
        </w:rPr>
        <w:t xml:space="preserve"> </w:t>
      </w:r>
    </w:p>
    <w:p w14:paraId="44B15D8F" w14:textId="77777777" w:rsidR="00AC10B9" w:rsidRPr="004970DC" w:rsidRDefault="00AC10B9" w:rsidP="00D2327D">
      <w:pPr>
        <w:rPr>
          <w:rFonts w:ascii="Times New Roman" w:eastAsia="DengXian" w:hAnsi="Times New Roman"/>
          <w:kern w:val="0"/>
          <w:sz w:val="20"/>
          <w:szCs w:val="20"/>
          <w:lang w:val="en-GB" w:eastAsia="x-none"/>
        </w:rPr>
      </w:pPr>
    </w:p>
    <w:p w14:paraId="4DC125B2" w14:textId="05084AE4" w:rsidR="00D2327D" w:rsidRPr="004970DC" w:rsidRDefault="00B06E1B" w:rsidP="00D2327D">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Current </w:t>
      </w:r>
      <w:r w:rsidR="00F501C2">
        <w:rPr>
          <w:rFonts w:ascii="Times New Roman" w:eastAsia="DengXian" w:hAnsi="Times New Roman"/>
          <w:kern w:val="0"/>
          <w:sz w:val="20"/>
          <w:szCs w:val="20"/>
          <w:lang w:val="en-GB" w:eastAsia="x-none"/>
        </w:rPr>
        <w:t xml:space="preserve">specifications </w:t>
      </w:r>
      <w:r w:rsidRPr="004970DC">
        <w:rPr>
          <w:rFonts w:ascii="Times New Roman" w:eastAsia="DengXian" w:hAnsi="Times New Roman"/>
          <w:kern w:val="0"/>
          <w:sz w:val="20"/>
          <w:szCs w:val="20"/>
          <w:lang w:val="en-GB" w:eastAsia="x-none"/>
        </w:rPr>
        <w:t>allow the NW to configure only one DRX configuration</w:t>
      </w:r>
      <w:r w:rsidR="00F501C2">
        <w:rPr>
          <w:rFonts w:ascii="Times New Roman" w:eastAsia="DengXian" w:hAnsi="Times New Roman"/>
          <w:kern w:val="0"/>
          <w:sz w:val="20"/>
          <w:szCs w:val="20"/>
          <w:lang w:val="en-GB" w:eastAsia="x-none"/>
        </w:rPr>
        <w:t xml:space="preserve"> for a serving cell </w:t>
      </w:r>
      <w:r w:rsidRPr="004970DC">
        <w:rPr>
          <w:rFonts w:ascii="Times New Roman" w:eastAsia="DengXian" w:hAnsi="Times New Roman"/>
          <w:kern w:val="0"/>
          <w:sz w:val="20"/>
          <w:szCs w:val="20"/>
          <w:lang w:val="en-GB" w:eastAsia="x-none"/>
        </w:rPr>
        <w:t xml:space="preserve">and, therefore, this single DRX configuration cannot really match the traffic characteristics of all XR flows. Thus, it cannot closely follow the </w:t>
      </w:r>
      <w:r w:rsidR="00F501C2">
        <w:rPr>
          <w:rFonts w:ascii="Times New Roman" w:eastAsia="DengXian" w:hAnsi="Times New Roman"/>
          <w:kern w:val="0"/>
          <w:sz w:val="20"/>
          <w:szCs w:val="20"/>
          <w:lang w:val="en-GB" w:eastAsia="x-none"/>
        </w:rPr>
        <w:t xml:space="preserve">potential </w:t>
      </w:r>
      <w:r w:rsidRPr="004970DC">
        <w:rPr>
          <w:rFonts w:ascii="Times New Roman" w:eastAsia="DengXian" w:hAnsi="Times New Roman"/>
          <w:kern w:val="0"/>
          <w:sz w:val="20"/>
          <w:szCs w:val="20"/>
          <w:lang w:val="en-GB" w:eastAsia="x-none"/>
        </w:rPr>
        <w:t>short sleep opportunities and result in either low power saving gains, or in a</w:t>
      </w:r>
      <w:r w:rsidR="00F501C2">
        <w:rPr>
          <w:rFonts w:ascii="Times New Roman" w:eastAsia="DengXian" w:hAnsi="Times New Roman"/>
          <w:kern w:val="0"/>
          <w:sz w:val="20"/>
          <w:szCs w:val="20"/>
          <w:lang w:val="en-GB" w:eastAsia="x-none"/>
        </w:rPr>
        <w:t xml:space="preserve">n increased </w:t>
      </w:r>
      <w:r w:rsidRPr="004970DC">
        <w:rPr>
          <w:rFonts w:ascii="Times New Roman" w:eastAsia="DengXian" w:hAnsi="Times New Roman"/>
          <w:kern w:val="0"/>
          <w:sz w:val="20"/>
          <w:szCs w:val="20"/>
          <w:lang w:val="en-GB" w:eastAsia="x-none"/>
        </w:rPr>
        <w:t>traffic delay</w:t>
      </w:r>
      <w:r w:rsidR="00F501C2">
        <w:rPr>
          <w:rFonts w:ascii="Times New Roman" w:eastAsia="DengXian" w:hAnsi="Times New Roman"/>
          <w:kern w:val="0"/>
          <w:sz w:val="20"/>
          <w:szCs w:val="20"/>
          <w:lang w:val="en-GB" w:eastAsia="x-none"/>
        </w:rPr>
        <w:t>.</w:t>
      </w:r>
    </w:p>
    <w:p w14:paraId="05D00345" w14:textId="77777777" w:rsidR="00D2327D" w:rsidRPr="004970DC" w:rsidRDefault="00D2327D" w:rsidP="00D2327D">
      <w:pPr>
        <w:rPr>
          <w:rFonts w:ascii="Times New Roman" w:eastAsia="DengXian" w:hAnsi="Times New Roman"/>
          <w:kern w:val="0"/>
          <w:sz w:val="20"/>
          <w:szCs w:val="20"/>
          <w:lang w:val="en-GB" w:eastAsia="x-none"/>
        </w:rPr>
      </w:pPr>
    </w:p>
    <w:p w14:paraId="181A2D3C" w14:textId="3213EE2C" w:rsidR="00D2327D" w:rsidRPr="004970DC" w:rsidRDefault="00EF5E04" w:rsidP="00D2327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There </w:t>
      </w:r>
      <w:r w:rsidR="001517A3">
        <w:rPr>
          <w:rFonts w:ascii="Times New Roman" w:eastAsia="DengXian" w:hAnsi="Times New Roman"/>
          <w:kern w:val="0"/>
          <w:sz w:val="20"/>
          <w:szCs w:val="20"/>
          <w:lang w:val="en-GB" w:eastAsia="x-none"/>
        </w:rPr>
        <w:t>have</w:t>
      </w:r>
      <w:r>
        <w:rPr>
          <w:rFonts w:ascii="Times New Roman" w:eastAsia="DengXian" w:hAnsi="Times New Roman"/>
          <w:kern w:val="0"/>
          <w:sz w:val="20"/>
          <w:szCs w:val="20"/>
          <w:lang w:val="en-GB" w:eastAsia="x-none"/>
        </w:rPr>
        <w:t xml:space="preserve"> been several contributions in last RAN1 meeting </w:t>
      </w:r>
      <w:r w:rsidR="00D2327D" w:rsidRPr="004970DC">
        <w:rPr>
          <w:rFonts w:ascii="Times New Roman" w:eastAsia="DengXian" w:hAnsi="Times New Roman"/>
          <w:kern w:val="0"/>
          <w:sz w:val="20"/>
          <w:szCs w:val="20"/>
          <w:lang w:val="en-GB" w:eastAsia="x-none"/>
        </w:rPr>
        <w:t xml:space="preserve">proposing to </w:t>
      </w:r>
      <w:r>
        <w:rPr>
          <w:rFonts w:ascii="Times New Roman" w:eastAsia="DengXian" w:hAnsi="Times New Roman"/>
          <w:kern w:val="0"/>
          <w:sz w:val="20"/>
          <w:szCs w:val="20"/>
          <w:lang w:val="en-GB" w:eastAsia="x-none"/>
        </w:rPr>
        <w:t>study solutions with</w:t>
      </w:r>
      <w:r w:rsidR="00D2327D" w:rsidRPr="004970DC">
        <w:rPr>
          <w:rFonts w:ascii="Times New Roman" w:eastAsia="DengXian" w:hAnsi="Times New Roman"/>
          <w:kern w:val="0"/>
          <w:sz w:val="20"/>
          <w:szCs w:val="20"/>
          <w:lang w:val="en-GB" w:eastAsia="x-none"/>
        </w:rPr>
        <w:t xml:space="preserve"> multiple </w:t>
      </w:r>
      <w:r>
        <w:rPr>
          <w:rFonts w:ascii="Times New Roman" w:eastAsia="DengXian" w:hAnsi="Times New Roman"/>
          <w:kern w:val="0"/>
          <w:sz w:val="20"/>
          <w:szCs w:val="20"/>
          <w:lang w:val="en-GB" w:eastAsia="x-none"/>
        </w:rPr>
        <w:t xml:space="preserve">active </w:t>
      </w:r>
      <w:r w:rsidR="00D2327D" w:rsidRPr="004970DC">
        <w:rPr>
          <w:rFonts w:ascii="Times New Roman" w:eastAsia="DengXian" w:hAnsi="Times New Roman"/>
          <w:kern w:val="0"/>
          <w:sz w:val="20"/>
          <w:szCs w:val="20"/>
          <w:lang w:val="en-GB" w:eastAsia="x-none"/>
        </w:rPr>
        <w:t xml:space="preserve">DRX configurations </w:t>
      </w:r>
      <w:r>
        <w:rPr>
          <w:rFonts w:ascii="Times New Roman" w:eastAsia="DengXian" w:hAnsi="Times New Roman"/>
          <w:kern w:val="0"/>
          <w:sz w:val="20"/>
          <w:szCs w:val="20"/>
          <w:lang w:val="en-GB" w:eastAsia="x-none"/>
        </w:rPr>
        <w:t xml:space="preserve">each of them </w:t>
      </w:r>
      <w:r w:rsidR="00D2327D" w:rsidRPr="004970DC">
        <w:rPr>
          <w:rFonts w:ascii="Times New Roman" w:eastAsia="DengXian" w:hAnsi="Times New Roman"/>
          <w:kern w:val="0"/>
          <w:sz w:val="20"/>
          <w:szCs w:val="20"/>
          <w:lang w:val="en-GB" w:eastAsia="x-none"/>
        </w:rPr>
        <w:t xml:space="preserve">aligned with </w:t>
      </w:r>
      <w:r>
        <w:rPr>
          <w:rFonts w:ascii="Times New Roman" w:eastAsia="DengXian" w:hAnsi="Times New Roman"/>
          <w:kern w:val="0"/>
          <w:sz w:val="20"/>
          <w:szCs w:val="20"/>
          <w:lang w:val="en-GB" w:eastAsia="x-none"/>
        </w:rPr>
        <w:t>a</w:t>
      </w:r>
      <w:r w:rsidR="00D2327D" w:rsidRPr="004970DC">
        <w:rPr>
          <w:rFonts w:ascii="Times New Roman" w:eastAsia="DengXian" w:hAnsi="Times New Roman"/>
          <w:kern w:val="0"/>
          <w:sz w:val="20"/>
          <w:szCs w:val="20"/>
          <w:lang w:val="en-GB" w:eastAsia="x-none"/>
        </w:rPr>
        <w:t xml:space="preserve"> different XR </w:t>
      </w:r>
      <w:r>
        <w:rPr>
          <w:rFonts w:ascii="Times New Roman" w:eastAsia="DengXian" w:hAnsi="Times New Roman"/>
          <w:kern w:val="0"/>
          <w:sz w:val="20"/>
          <w:szCs w:val="20"/>
          <w:lang w:val="en-GB" w:eastAsia="x-none"/>
        </w:rPr>
        <w:t>flow/stream</w:t>
      </w:r>
      <w:r w:rsidR="00D2327D"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m</w:t>
      </w:r>
      <w:r w:rsidR="00D2327D" w:rsidRPr="004970DC">
        <w:rPr>
          <w:rFonts w:ascii="Times New Roman" w:eastAsia="DengXian"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p>
    <w:p w14:paraId="3F460EFE" w14:textId="6532C74F" w:rsidR="00D2327D" w:rsidRPr="004970DC" w:rsidRDefault="00D2327D" w:rsidP="00D2327D">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w:t>
      </w:r>
      <w:r w:rsidR="00EF5E04">
        <w:rPr>
          <w:rFonts w:ascii="Times New Roman" w:eastAsia="DengXian" w:hAnsi="Times New Roman"/>
          <w:kern w:val="0"/>
          <w:sz w:val="20"/>
          <w:szCs w:val="20"/>
          <w:lang w:val="en-GB" w:eastAsia="x-none"/>
        </w:rPr>
        <w:t xml:space="preserve">with for example </w:t>
      </w:r>
      <w:r w:rsidRPr="004970DC">
        <w:rPr>
          <w:rFonts w:ascii="Times New Roman" w:eastAsia="DengXian" w:hAnsi="Times New Roman"/>
          <w:kern w:val="0"/>
          <w:sz w:val="20"/>
          <w:szCs w:val="20"/>
          <w:lang w:val="en-GB" w:eastAsia="x-none"/>
        </w:rPr>
        <w:t xml:space="preserve">two data flows in the DL (video, audio/data) and three data flows in the UL (video, pose/control, audio/data) with different periodicities, it can be difficult to </w:t>
      </w:r>
      <w:r w:rsidR="00EF5E04">
        <w:rPr>
          <w:rFonts w:ascii="Times New Roman" w:eastAsia="DengXian" w:hAnsi="Times New Roman"/>
          <w:kern w:val="0"/>
          <w:sz w:val="20"/>
          <w:szCs w:val="20"/>
          <w:lang w:val="en-GB" w:eastAsia="x-none"/>
        </w:rPr>
        <w:t xml:space="preserve">determine a </w:t>
      </w:r>
      <w:r w:rsidRPr="004970DC">
        <w:rPr>
          <w:rFonts w:ascii="Times New Roman" w:eastAsia="DengXian" w:hAnsi="Times New Roman"/>
          <w:kern w:val="0"/>
          <w:sz w:val="20"/>
          <w:szCs w:val="20"/>
          <w:lang w:val="en-GB" w:eastAsia="x-none"/>
        </w:rPr>
        <w:t xml:space="preserve">periodicity and </w:t>
      </w:r>
      <w:proofErr w:type="spellStart"/>
      <w:r w:rsidRPr="004970DC">
        <w:rPr>
          <w:rFonts w:ascii="Times New Roman" w:eastAsia="DengXian" w:hAnsi="Times New Roman"/>
          <w:kern w:val="0"/>
          <w:sz w:val="20"/>
          <w:szCs w:val="20"/>
          <w:lang w:val="en-GB" w:eastAsia="x-none"/>
        </w:rPr>
        <w:t>On</w:t>
      </w:r>
      <w:r w:rsidR="00EF5E04">
        <w:rPr>
          <w:rFonts w:ascii="Times New Roman" w:eastAsia="DengXian" w:hAnsi="Times New Roman"/>
          <w:kern w:val="0"/>
          <w:sz w:val="20"/>
          <w:szCs w:val="20"/>
          <w:lang w:val="en-GB" w:eastAsia="x-none"/>
        </w:rPr>
        <w:t>duration</w:t>
      </w:r>
      <w:proofErr w:type="spellEnd"/>
      <w:r w:rsidRPr="004970DC">
        <w:rPr>
          <w:rFonts w:ascii="Times New Roman" w:eastAsia="DengXian" w:hAnsi="Times New Roman"/>
          <w:kern w:val="0"/>
          <w:sz w:val="20"/>
          <w:szCs w:val="20"/>
          <w:lang w:val="en-GB" w:eastAsia="x-none"/>
        </w:rPr>
        <w:t xml:space="preserve"> </w:t>
      </w:r>
      <w:r w:rsidR="00EF5E04">
        <w:rPr>
          <w:rFonts w:ascii="Times New Roman" w:eastAsia="DengXian" w:hAnsi="Times New Roman"/>
          <w:kern w:val="0"/>
          <w:sz w:val="20"/>
          <w:szCs w:val="20"/>
          <w:lang w:val="en-GB" w:eastAsia="x-none"/>
        </w:rPr>
        <w:t>which satisfies requirements of all these data flows thereby enabling a good power saving gain.</w:t>
      </w:r>
      <w:r w:rsidRPr="004970DC">
        <w:rPr>
          <w:rFonts w:ascii="Times New Roman" w:eastAsia="DengXian" w:hAnsi="Times New Roman"/>
          <w:kern w:val="0"/>
          <w:sz w:val="20"/>
          <w:szCs w:val="20"/>
          <w:lang w:val="en-GB" w:eastAsia="x-none"/>
        </w:rPr>
        <w:t xml:space="preserve"> </w:t>
      </w:r>
    </w:p>
    <w:p w14:paraId="46AF2654" w14:textId="1180D1F4" w:rsidR="00D2327D" w:rsidRPr="004970DC" w:rsidRDefault="00D2327D" w:rsidP="00D2327D">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When there are multiple data flows, especially when at least integer relationship does not exist among the</w:t>
      </w:r>
      <w:r w:rsidR="00EF5E04">
        <w:rPr>
          <w:rFonts w:ascii="Times New Roman" w:eastAsia="DengXian" w:hAnsi="Times New Roman"/>
          <w:kern w:val="0"/>
          <w:sz w:val="20"/>
          <w:szCs w:val="20"/>
          <w:lang w:val="en-GB" w:eastAsia="x-none"/>
        </w:rPr>
        <w:t xml:space="preserve"> </w:t>
      </w:r>
      <w:r w:rsidRPr="004970DC">
        <w:rPr>
          <w:rFonts w:ascii="Times New Roman" w:eastAsia="DengXian" w:hAnsi="Times New Roman"/>
          <w:kern w:val="0"/>
          <w:sz w:val="20"/>
          <w:szCs w:val="20"/>
          <w:lang w:val="en-GB" w:eastAsia="x-none"/>
        </w:rPr>
        <w:t>periodicities</w:t>
      </w:r>
      <w:r w:rsidR="00EF5E04">
        <w:rPr>
          <w:rFonts w:ascii="Times New Roman" w:eastAsia="DengXian" w:hAnsi="Times New Roman"/>
          <w:kern w:val="0"/>
          <w:sz w:val="20"/>
          <w:szCs w:val="20"/>
          <w:lang w:val="en-GB" w:eastAsia="x-none"/>
        </w:rPr>
        <w:t xml:space="preserve"> of the different data flows</w:t>
      </w:r>
      <w:r w:rsidRPr="004970DC">
        <w:rPr>
          <w:rFonts w:ascii="Times New Roman" w:eastAsia="DengXian" w:hAnsi="Times New Roman"/>
          <w:kern w:val="0"/>
          <w:sz w:val="20"/>
          <w:szCs w:val="20"/>
          <w:lang w:val="en-GB" w:eastAsia="x-none"/>
        </w:rPr>
        <w:t xml:space="preserve">, </w:t>
      </w:r>
      <w:r w:rsidR="00EF5E04">
        <w:rPr>
          <w:rFonts w:ascii="Times New Roman" w:eastAsia="DengXian" w:hAnsi="Times New Roman"/>
          <w:kern w:val="0"/>
          <w:sz w:val="20"/>
          <w:szCs w:val="20"/>
          <w:lang w:val="en-GB" w:eastAsia="x-none"/>
        </w:rPr>
        <w:t>there might be the risk that packet arrival of s</w:t>
      </w:r>
      <w:r w:rsidRPr="004970DC">
        <w:rPr>
          <w:rFonts w:ascii="Times New Roman" w:eastAsia="DengXian" w:hAnsi="Times New Roman"/>
          <w:kern w:val="0"/>
          <w:sz w:val="20"/>
          <w:szCs w:val="20"/>
          <w:lang w:val="en-GB" w:eastAsia="x-none"/>
        </w:rPr>
        <w:t xml:space="preserve">ome data flows arrival </w:t>
      </w:r>
      <w:r w:rsidR="00EF5E04">
        <w:rPr>
          <w:rFonts w:ascii="Times New Roman" w:eastAsia="DengXian" w:hAnsi="Times New Roman"/>
          <w:kern w:val="0"/>
          <w:sz w:val="20"/>
          <w:szCs w:val="20"/>
          <w:lang w:val="en-GB" w:eastAsia="x-none"/>
        </w:rPr>
        <w:t xml:space="preserve">occurs in the </w:t>
      </w:r>
      <w:r w:rsidRPr="004970DC">
        <w:rPr>
          <w:rFonts w:ascii="Times New Roman" w:eastAsia="DengXian" w:hAnsi="Times New Roman"/>
          <w:kern w:val="0"/>
          <w:sz w:val="20"/>
          <w:szCs w:val="20"/>
          <w:lang w:val="en-GB" w:eastAsia="x-none"/>
        </w:rPr>
        <w:t>DRX-Off duration</w:t>
      </w:r>
      <w:r w:rsidR="00705FBE">
        <w:rPr>
          <w:rFonts w:ascii="Times New Roman" w:eastAsia="DengXian" w:hAnsi="Times New Roman"/>
          <w:kern w:val="0"/>
          <w:sz w:val="20"/>
          <w:szCs w:val="20"/>
          <w:lang w:val="en-GB" w:eastAsia="x-none"/>
        </w:rPr>
        <w:t xml:space="preserve">, </w:t>
      </w:r>
      <w:proofErr w:type="gramStart"/>
      <w:r w:rsidR="00705FBE">
        <w:rPr>
          <w:rFonts w:ascii="Times New Roman" w:eastAsia="DengXian" w:hAnsi="Times New Roman"/>
          <w:kern w:val="0"/>
          <w:sz w:val="20"/>
          <w:szCs w:val="20"/>
          <w:lang w:val="en-GB" w:eastAsia="x-none"/>
        </w:rPr>
        <w:t>e.g.</w:t>
      </w:r>
      <w:proofErr w:type="gramEnd"/>
      <w:r w:rsidR="00705FBE">
        <w:rPr>
          <w:rFonts w:ascii="Times New Roman" w:eastAsia="DengXian" w:hAnsi="Times New Roman"/>
          <w:kern w:val="0"/>
          <w:sz w:val="20"/>
          <w:szCs w:val="20"/>
          <w:lang w:val="en-GB" w:eastAsia="x-none"/>
        </w:rPr>
        <w:t xml:space="preserve"> UE not monitoring PDCCH which would in turn lead to some additional delay.</w:t>
      </w:r>
    </w:p>
    <w:p w14:paraId="6217FFE7" w14:textId="771CB083" w:rsidR="00D2327D" w:rsidRDefault="00D2327D" w:rsidP="00466463">
      <w:pPr>
        <w:rPr>
          <w:rFonts w:ascii="Times New Roman" w:hAnsi="Times New Roman"/>
          <w:b/>
          <w:bCs/>
          <w:iCs/>
          <w:sz w:val="20"/>
          <w:szCs w:val="20"/>
          <w:lang w:val="en-GB"/>
        </w:rPr>
      </w:pPr>
    </w:p>
    <w:p w14:paraId="69FFED7D" w14:textId="1C2CEF50" w:rsidR="00266AB0" w:rsidRPr="00266AB0" w:rsidRDefault="00266AB0" w:rsidP="00266AB0">
      <w:pPr>
        <w:pStyle w:val="BodyText"/>
        <w:rPr>
          <w:rFonts w:ascii="Times New Roman" w:eastAsia="DengXian" w:hAnsi="Times New Roman" w:cs="Times New Roman"/>
          <w:lang w:val="en-GB" w:eastAsia="x-none"/>
        </w:rPr>
      </w:pPr>
      <w:r w:rsidRPr="00266AB0">
        <w:rPr>
          <w:rFonts w:ascii="Times New Roman" w:eastAsia="DengXian" w:hAnsi="Times New Roman" w:cs="Times New Roman"/>
          <w:lang w:val="en-GB" w:eastAsia="x-none"/>
        </w:rPr>
        <w:t xml:space="preserve">Having multiple simultaneous DRX configurations could help schedule transmissions corresponding to different traffic </w:t>
      </w:r>
      <w:r w:rsidR="00705FBE">
        <w:rPr>
          <w:rFonts w:ascii="Times New Roman" w:eastAsia="DengXian" w:hAnsi="Times New Roman" w:cs="Times New Roman"/>
          <w:lang w:val="en-GB" w:eastAsia="x-none"/>
        </w:rPr>
        <w:t xml:space="preserve">characteristics </w:t>
      </w:r>
      <w:r w:rsidRPr="00266AB0">
        <w:rPr>
          <w:rFonts w:ascii="Times New Roman" w:eastAsia="DengXian" w:hAnsi="Times New Roman" w:cs="Times New Roman"/>
          <w:lang w:val="en-GB" w:eastAsia="x-none"/>
        </w:rPr>
        <w:t xml:space="preserve">in a timely </w:t>
      </w:r>
      <w:proofErr w:type="gramStart"/>
      <w:r w:rsidRPr="00266AB0">
        <w:rPr>
          <w:rFonts w:ascii="Times New Roman" w:eastAsia="DengXian" w:hAnsi="Times New Roman" w:cs="Times New Roman"/>
          <w:lang w:val="en-GB" w:eastAsia="x-none"/>
        </w:rPr>
        <w:t>manner;</w:t>
      </w:r>
      <w:proofErr w:type="gramEnd"/>
      <w:r w:rsidRPr="00266AB0">
        <w:rPr>
          <w:rFonts w:ascii="Times New Roman" w:eastAsia="DengXian" w:hAnsi="Times New Roman" w:cs="Times New Roman"/>
          <w:lang w:val="en-GB" w:eastAsia="x-none"/>
        </w:rPr>
        <w:t xml:space="preserve"> e.g., by providing on-durations in several occasions according to expected traffic arrivals. For instance, video traffic can be a pseudo periodic traffic expected with inter-arrival times of about 1/fps (e.g., 16.67 </w:t>
      </w:r>
      <w:proofErr w:type="spellStart"/>
      <w:r w:rsidRPr="00266AB0">
        <w:rPr>
          <w:rFonts w:ascii="Times New Roman" w:eastAsia="DengXian" w:hAnsi="Times New Roman" w:cs="Times New Roman"/>
          <w:lang w:val="en-GB" w:eastAsia="x-none"/>
        </w:rPr>
        <w:t>ms</w:t>
      </w:r>
      <w:proofErr w:type="spellEnd"/>
      <w:r w:rsidRPr="00266AB0">
        <w:rPr>
          <w:rFonts w:ascii="Times New Roman" w:eastAsia="DengXian" w:hAnsi="Times New Roman" w:cs="Times New Roman"/>
          <w:lang w:val="en-GB" w:eastAsia="x-none"/>
        </w:rPr>
        <w:t xml:space="preserve"> corresponding to 60 </w:t>
      </w:r>
      <w:proofErr w:type="spellStart"/>
      <w:r w:rsidRPr="00266AB0">
        <w:rPr>
          <w:rFonts w:ascii="Times New Roman" w:eastAsia="DengXian" w:hAnsi="Times New Roman" w:cs="Times New Roman"/>
          <w:lang w:val="en-GB" w:eastAsia="x-none"/>
        </w:rPr>
        <w:t>ms</w:t>
      </w:r>
      <w:proofErr w:type="spellEnd"/>
      <w:r w:rsidRPr="00266AB0">
        <w:rPr>
          <w:rFonts w:ascii="Times New Roman" w:eastAsia="DengXian" w:hAnsi="Times New Roman" w:cs="Times New Roman"/>
          <w:lang w:val="en-GB" w:eastAsia="x-none"/>
        </w:rPr>
        <w:t xml:space="preserve">); and a voice traffic may be a periodic traffic with 10 or 20 </w:t>
      </w:r>
      <w:proofErr w:type="spellStart"/>
      <w:r w:rsidRPr="00266AB0">
        <w:rPr>
          <w:rFonts w:ascii="Times New Roman" w:eastAsia="DengXian" w:hAnsi="Times New Roman" w:cs="Times New Roman"/>
          <w:lang w:val="en-GB" w:eastAsia="x-none"/>
        </w:rPr>
        <w:t>ms</w:t>
      </w:r>
      <w:proofErr w:type="spellEnd"/>
      <w:r w:rsidRPr="00266AB0">
        <w:rPr>
          <w:rFonts w:ascii="Times New Roman" w:eastAsia="DengXian" w:hAnsi="Times New Roman" w:cs="Times New Roman"/>
          <w:lang w:val="en-GB" w:eastAsia="x-none"/>
        </w:rPr>
        <w:t xml:space="preserve"> periodicity.  </w:t>
      </w:r>
    </w:p>
    <w:p w14:paraId="6BAFAD1E" w14:textId="77777777" w:rsidR="001517A3" w:rsidRDefault="00266AB0" w:rsidP="00266AB0">
      <w:pPr>
        <w:pStyle w:val="BodyText"/>
        <w:rPr>
          <w:rFonts w:ascii="Times New Roman" w:eastAsia="DengXian" w:hAnsi="Times New Roman" w:cs="Times New Roman"/>
          <w:lang w:val="en-GB" w:eastAsia="x-none"/>
        </w:rPr>
      </w:pPr>
      <w:r w:rsidRPr="00266AB0">
        <w:rPr>
          <w:rFonts w:ascii="Times New Roman" w:eastAsia="DengXian" w:hAnsi="Times New Roman" w:cs="Times New Roman"/>
          <w:lang w:val="en-GB" w:eastAsia="x-none"/>
        </w:rPr>
        <w:t xml:space="preserve">It has been proposed to have the UE monitor the PDCCH while the </w:t>
      </w:r>
      <w:proofErr w:type="spellStart"/>
      <w:r w:rsidRPr="00266AB0">
        <w:rPr>
          <w:rFonts w:ascii="Times New Roman" w:eastAsia="DengXian" w:hAnsi="Times New Roman" w:cs="Times New Roman"/>
          <w:lang w:val="en-GB" w:eastAsia="x-none"/>
        </w:rPr>
        <w:t>drx-onDurationTimer</w:t>
      </w:r>
      <w:proofErr w:type="spellEnd"/>
      <w:r w:rsidRPr="00266AB0">
        <w:rPr>
          <w:rFonts w:ascii="Times New Roman" w:eastAsia="DengXian" w:hAnsi="Times New Roman" w:cs="Times New Roman"/>
          <w:lang w:val="en-GB" w:eastAsia="x-none"/>
        </w:rPr>
        <w:t xml:space="preserve"> (or </w:t>
      </w:r>
      <w:proofErr w:type="spellStart"/>
      <w:r w:rsidRPr="00266AB0">
        <w:rPr>
          <w:rFonts w:ascii="Times New Roman" w:eastAsia="DengXian" w:hAnsi="Times New Roman" w:cs="Times New Roman"/>
          <w:lang w:val="en-GB" w:eastAsia="x-none"/>
        </w:rPr>
        <w:t>drx-InactivityTimer</w:t>
      </w:r>
      <w:proofErr w:type="spellEnd"/>
      <w:r w:rsidRPr="00266AB0">
        <w:rPr>
          <w:rFonts w:ascii="Times New Roman" w:eastAsia="DengXian" w:hAnsi="Times New Roman" w:cs="Times New Roman"/>
          <w:lang w:val="en-GB" w:eastAsia="x-none"/>
        </w:rPr>
        <w:t xml:space="preserve">) is running in any of the DRX configurations, </w:t>
      </w:r>
      <w:proofErr w:type="gramStart"/>
      <w:r w:rsidRPr="00266AB0">
        <w:rPr>
          <w:rFonts w:ascii="Times New Roman" w:eastAsia="DengXian" w:hAnsi="Times New Roman" w:cs="Times New Roman"/>
          <w:lang w:val="en-GB" w:eastAsia="x-none"/>
        </w:rPr>
        <w:t>i.e.</w:t>
      </w:r>
      <w:proofErr w:type="gramEnd"/>
      <w:r w:rsidRPr="00266AB0">
        <w:rPr>
          <w:rFonts w:ascii="Times New Roman" w:eastAsia="DengXian" w:hAnsi="Times New Roman" w:cs="Times New Roman"/>
          <w:lang w:val="en-GB" w:eastAsia="x-none"/>
        </w:rPr>
        <w:t xml:space="preserve"> the overall active time is a logical ‘OR’ of the active times given by each DRX configuration.</w:t>
      </w:r>
      <w:r w:rsidR="001517A3">
        <w:rPr>
          <w:rFonts w:ascii="Times New Roman" w:eastAsia="DengXian" w:hAnsi="Times New Roman" w:cs="Times New Roman"/>
          <w:lang w:val="en-GB" w:eastAsia="x-none"/>
        </w:rPr>
        <w:t xml:space="preserve"> </w:t>
      </w:r>
    </w:p>
    <w:p w14:paraId="1ED98353" w14:textId="77777777" w:rsidR="001517A3" w:rsidRDefault="001517A3" w:rsidP="001517A3">
      <w:pPr>
        <w:pStyle w:val="BodyText"/>
        <w:rPr>
          <w:rFonts w:ascii="Times New Roman" w:eastAsia="DengXian" w:hAnsi="Times New Roman" w:cs="Times New Roman"/>
          <w:lang w:val="en-GB" w:eastAsia="x-none"/>
        </w:rPr>
      </w:pPr>
      <w:r>
        <w:rPr>
          <w:rFonts w:ascii="Times New Roman" w:eastAsia="DengXian" w:hAnsi="Times New Roman" w:cs="Times New Roman"/>
          <w:lang w:val="en-GB"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24927F96" w14:textId="7032568D" w:rsidR="00266AB0" w:rsidRPr="00F5300A" w:rsidRDefault="001517A3" w:rsidP="001517A3">
      <w:pPr>
        <w:pStyle w:val="BodyText"/>
        <w:rPr>
          <w:rFonts w:ascii="Times New Roman" w:eastAsia="DengXian" w:hAnsi="Times New Roman"/>
          <w:b/>
          <w:bCs/>
          <w:lang w:val="en-GB" w:eastAsia="x-none"/>
        </w:rPr>
      </w:pPr>
      <w:r w:rsidRPr="00F5300A">
        <w:rPr>
          <w:rFonts w:ascii="Times New Roman" w:eastAsia="DengXian" w:hAnsi="Times New Roman" w:cs="Times New Roman"/>
          <w:b/>
          <w:bCs/>
          <w:lang w:val="en-GB" w:eastAsia="x-none"/>
        </w:rPr>
        <w:t xml:space="preserve">Proposal </w:t>
      </w:r>
      <w:r w:rsidR="00F65334">
        <w:rPr>
          <w:rFonts w:ascii="Times New Roman" w:eastAsia="DengXian" w:hAnsi="Times New Roman" w:cs="Times New Roman"/>
          <w:b/>
          <w:bCs/>
          <w:lang w:val="en-GB" w:eastAsia="x-none"/>
        </w:rPr>
        <w:t>6</w:t>
      </w:r>
      <w:r w:rsidRPr="00F5300A">
        <w:rPr>
          <w:rFonts w:ascii="Times New Roman" w:eastAsia="DengXian" w:hAnsi="Times New Roman" w:cs="Times New Roman"/>
          <w:b/>
          <w:bCs/>
          <w:lang w:val="en-GB" w:eastAsia="x-none"/>
        </w:rPr>
        <w:t xml:space="preserve">: RAN2 </w:t>
      </w:r>
      <w:r w:rsidR="00F5300A" w:rsidRPr="00F5300A">
        <w:rPr>
          <w:rFonts w:ascii="Times New Roman" w:eastAsia="DengXian" w:hAnsi="Times New Roman"/>
          <w:b/>
          <w:bCs/>
          <w:lang w:val="en-GB" w:eastAsia="x-none"/>
        </w:rPr>
        <w:t>to study the usage of multiple active DRX configuration and the DCI-based switching/activation of DRX configurations</w:t>
      </w:r>
    </w:p>
    <w:p w14:paraId="58817369" w14:textId="77777777" w:rsidR="001517A3" w:rsidRPr="00705FBE" w:rsidRDefault="001517A3" w:rsidP="001517A3">
      <w:pPr>
        <w:pStyle w:val="BodyText"/>
        <w:rPr>
          <w:rFonts w:ascii="Times New Roman" w:eastAsia="DengXian" w:hAnsi="Times New Roman"/>
          <w:lang w:val="en-GB" w:eastAsia="x-none"/>
        </w:rPr>
      </w:pPr>
    </w:p>
    <w:p w14:paraId="2335552A" w14:textId="77777777" w:rsidR="00266AB0" w:rsidRPr="00705FBE" w:rsidRDefault="00266AB0" w:rsidP="00266AB0">
      <w:pPr>
        <w:rPr>
          <w:rFonts w:ascii="Times New Roman" w:eastAsia="DengXian" w:hAnsi="Times New Roman"/>
          <w:kern w:val="0"/>
          <w:sz w:val="20"/>
          <w:szCs w:val="20"/>
          <w:lang w:val="en-GB" w:eastAsia="x-none"/>
        </w:rPr>
      </w:pPr>
    </w:p>
    <w:p w14:paraId="50110486" w14:textId="519645E3" w:rsidR="00266AB0" w:rsidRPr="00705FBE" w:rsidRDefault="00266AB0" w:rsidP="00266AB0">
      <w:pPr>
        <w:rPr>
          <w:rFonts w:ascii="Times New Roman" w:eastAsia="DengXian" w:hAnsi="Times New Roman"/>
          <w:kern w:val="0"/>
          <w:sz w:val="20"/>
          <w:szCs w:val="20"/>
          <w:lang w:val="en-GB" w:eastAsia="x-none"/>
        </w:rPr>
      </w:pPr>
    </w:p>
    <w:p w14:paraId="012AC5BE" w14:textId="60F0B841" w:rsidR="00266AB0" w:rsidRDefault="00266AB0" w:rsidP="00466463">
      <w:pPr>
        <w:rPr>
          <w:rFonts w:ascii="Times New Roman" w:hAnsi="Times New Roman"/>
          <w:b/>
          <w:bCs/>
          <w:iCs/>
          <w:sz w:val="20"/>
          <w:szCs w:val="20"/>
          <w:lang w:val="en-GB"/>
        </w:rPr>
      </w:pPr>
    </w:p>
    <w:p w14:paraId="0DD9723B" w14:textId="77777777" w:rsidR="00266AB0" w:rsidRDefault="00266AB0" w:rsidP="00466463">
      <w:pPr>
        <w:rPr>
          <w:rFonts w:ascii="Times New Roman" w:hAnsi="Times New Roman"/>
          <w:b/>
          <w:bCs/>
          <w:iCs/>
          <w:sz w:val="20"/>
          <w:szCs w:val="20"/>
          <w:lang w:val="en-GB"/>
        </w:rPr>
      </w:pPr>
    </w:p>
    <w:p w14:paraId="7280CF5E" w14:textId="13F9DC19" w:rsidR="0020069E" w:rsidRPr="00F65334" w:rsidRDefault="0020069E" w:rsidP="00466463">
      <w:pPr>
        <w:rPr>
          <w:rFonts w:ascii="Times New Roman" w:hAnsi="Times New Roman"/>
          <w:b/>
          <w:bCs/>
          <w:iCs/>
          <w:sz w:val="20"/>
          <w:szCs w:val="20"/>
          <w:lang w:val="en-GB"/>
        </w:rPr>
      </w:pPr>
    </w:p>
    <w:p w14:paraId="5B7FC0BF" w14:textId="3F6FFD1E" w:rsidR="000E22F2" w:rsidRDefault="000E22F2" w:rsidP="00466463">
      <w:pPr>
        <w:rPr>
          <w:rFonts w:ascii="Times New Roman" w:hAnsi="Times New Roman"/>
          <w:b/>
          <w:bCs/>
          <w:iCs/>
          <w:sz w:val="20"/>
          <w:szCs w:val="20"/>
        </w:rPr>
      </w:pPr>
    </w:p>
    <w:p w14:paraId="7D861B56" w14:textId="77777777" w:rsidR="000E22F2" w:rsidRDefault="000E22F2" w:rsidP="000E22F2">
      <w:pPr>
        <w:pStyle w:val="Heading2"/>
        <w:rPr>
          <w:lang w:eastAsia="zh-CN"/>
        </w:rPr>
      </w:pPr>
      <w:r>
        <w:rPr>
          <w:lang w:eastAsia="zh-CN"/>
        </w:rPr>
        <w:t>PDCCH monitoring enhancement</w:t>
      </w:r>
    </w:p>
    <w:p w14:paraId="1CD3A064" w14:textId="77777777" w:rsidR="000E22F2" w:rsidRPr="004970DC" w:rsidRDefault="000E22F2" w:rsidP="004970DC">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PDCCH monitoring adaptation and search space set group switching techniques (e.g., via scheduling DCI or group-common DCI indication) can be used to reduce UE’s power consumption by skipping PDCCH monitoring in some slots such as the slots where the network does not expect to schedule an UL and/or DL transmission. To keep the DCI size limited for the DCI indicating the PDCCH skipping duration, only a limited number of PDCCH skipping durations (up to 3 values from a configured set of possible values) can be indicated.  </w:t>
      </w:r>
    </w:p>
    <w:p w14:paraId="7DBCD066" w14:textId="5FF1705D" w:rsidR="000E22F2" w:rsidRPr="004970DC" w:rsidRDefault="000E22F2" w:rsidP="004970DC">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For XR traffic, as shown in </w:t>
      </w:r>
      <w:r w:rsidRPr="004970DC">
        <w:rPr>
          <w:rFonts w:ascii="Times New Roman" w:eastAsia="DengXian" w:hAnsi="Times New Roman"/>
          <w:kern w:val="0"/>
          <w:sz w:val="20"/>
          <w:szCs w:val="20"/>
          <w:lang w:val="en-GB" w:eastAsia="x-none"/>
        </w:rPr>
        <w:fldChar w:fldCharType="begin"/>
      </w:r>
      <w:r w:rsidRPr="004970DC">
        <w:rPr>
          <w:rFonts w:ascii="Times New Roman" w:eastAsia="DengXian" w:hAnsi="Times New Roman"/>
          <w:kern w:val="0"/>
          <w:sz w:val="20"/>
          <w:szCs w:val="20"/>
          <w:lang w:val="en-GB" w:eastAsia="x-none"/>
        </w:rPr>
        <w:instrText xml:space="preserve"> REF _Ref94173543 \h </w:instrText>
      </w:r>
      <w:r w:rsidR="004970DC" w:rsidRPr="004970DC">
        <w:rPr>
          <w:rFonts w:ascii="Times New Roman" w:eastAsia="DengXian" w:hAnsi="Times New Roman"/>
          <w:kern w:val="0"/>
          <w:sz w:val="20"/>
          <w:szCs w:val="20"/>
          <w:lang w:val="en-GB" w:eastAsia="x-none"/>
        </w:rPr>
        <w:instrText xml:space="preserve"> \* MERGEFORMAT </w:instrText>
      </w:r>
      <w:r w:rsidRPr="004970DC">
        <w:rPr>
          <w:rFonts w:ascii="Times New Roman" w:eastAsia="DengXian" w:hAnsi="Times New Roman"/>
          <w:kern w:val="0"/>
          <w:sz w:val="20"/>
          <w:szCs w:val="20"/>
          <w:lang w:val="en-GB" w:eastAsia="x-none"/>
        </w:rPr>
      </w:r>
      <w:r w:rsidRPr="004970DC">
        <w:rPr>
          <w:rFonts w:ascii="Times New Roman" w:eastAsia="DengXian" w:hAnsi="Times New Roman"/>
          <w:kern w:val="0"/>
          <w:sz w:val="20"/>
          <w:szCs w:val="20"/>
          <w:lang w:val="en-GB" w:eastAsia="x-none"/>
        </w:rPr>
        <w:fldChar w:fldCharType="separate"/>
      </w:r>
      <w:r w:rsidRPr="004970DC">
        <w:rPr>
          <w:rFonts w:ascii="Times New Roman" w:eastAsia="DengXian" w:hAnsi="Times New Roman"/>
          <w:kern w:val="0"/>
          <w:sz w:val="20"/>
          <w:szCs w:val="20"/>
          <w:lang w:val="en-GB" w:eastAsia="x-none"/>
        </w:rPr>
        <w:t>Figure 1</w:t>
      </w:r>
      <w:r w:rsidRPr="004970DC">
        <w:rPr>
          <w:rFonts w:ascii="Times New Roman" w:eastAsia="DengXian" w:hAnsi="Times New Roman"/>
          <w:kern w:val="0"/>
          <w:sz w:val="20"/>
          <w:szCs w:val="20"/>
          <w:lang w:val="en-GB" w:eastAsia="x-none"/>
        </w:rPr>
        <w:fldChar w:fldCharType="end"/>
      </w:r>
      <w:r w:rsidRPr="004970DC">
        <w:rPr>
          <w:rFonts w:ascii="Times New Roman" w:eastAsia="DengXian" w:hAnsi="Times New Roman"/>
          <w:kern w:val="0"/>
          <w:sz w:val="20"/>
          <w:szCs w:val="20"/>
          <w:lang w:val="en-GB" w:eastAsia="x-none"/>
        </w:rPr>
        <w:t xml:space="preserve">, a potential range for PDCCH skipping is different from one video frame or </w:t>
      </w:r>
      <w:r w:rsidR="00B701A1">
        <w:rPr>
          <w:rFonts w:ascii="Times New Roman" w:eastAsia="DengXian" w:hAnsi="Times New Roman"/>
          <w:kern w:val="0"/>
          <w:sz w:val="20"/>
          <w:szCs w:val="20"/>
          <w:lang w:val="en-GB" w:eastAsia="x-none"/>
        </w:rPr>
        <w:t>PDU set</w:t>
      </w:r>
      <w:r w:rsidRPr="004970DC">
        <w:rPr>
          <w:rFonts w:ascii="Times New Roman" w:eastAsia="DengXian" w:hAnsi="Times New Roman"/>
          <w:kern w:val="0"/>
          <w:sz w:val="20"/>
          <w:szCs w:val="20"/>
          <w:lang w:val="en-GB" w:eastAsia="x-none"/>
        </w:rPr>
        <w:t xml:space="preserve"> to another video frame/</w:t>
      </w:r>
      <w:r w:rsidR="00B701A1">
        <w:rPr>
          <w:rFonts w:ascii="Times New Roman" w:eastAsia="DengXian" w:hAnsi="Times New Roman"/>
          <w:kern w:val="0"/>
          <w:sz w:val="20"/>
          <w:szCs w:val="20"/>
          <w:lang w:val="en-GB" w:eastAsia="x-none"/>
        </w:rPr>
        <w:t>PDU set</w:t>
      </w:r>
      <w:r w:rsidRPr="004970DC">
        <w:rPr>
          <w:rFonts w:ascii="Times New Roman" w:eastAsia="DengXian" w:hAnsi="Times New Roman"/>
          <w:kern w:val="0"/>
          <w:sz w:val="20"/>
          <w:szCs w:val="20"/>
          <w:lang w:val="en-GB" w:eastAsia="x-none"/>
        </w:rPr>
        <w:t xml:space="preserve"> due to the following:</w:t>
      </w:r>
    </w:p>
    <w:p w14:paraId="4F93E279" w14:textId="77777777" w:rsidR="000E22F2" w:rsidRPr="004970DC" w:rsidRDefault="000E22F2" w:rsidP="007D3A99">
      <w:pPr>
        <w:pStyle w:val="ListParagraph"/>
        <w:numPr>
          <w:ilvl w:val="0"/>
          <w:numId w:val="10"/>
        </w:numPr>
        <w:overflowPunct/>
        <w:autoSpaceDE/>
        <w:autoSpaceDN/>
        <w:adjustRightInd/>
        <w:spacing w:after="0" w:line="276" w:lineRule="auto"/>
        <w:ind w:firstLineChars="0"/>
        <w:contextualSpacing/>
        <w:jc w:val="both"/>
        <w:textAlignment w:val="auto"/>
      </w:pPr>
      <w:r w:rsidRPr="004970DC">
        <w:t>the arrival times are quasi-periodic instead of periodic due to traffic jitter</w:t>
      </w:r>
    </w:p>
    <w:p w14:paraId="77641AE3" w14:textId="5398DD13" w:rsidR="000E22F2" w:rsidRPr="004970DC" w:rsidRDefault="000E22F2" w:rsidP="007D3A99">
      <w:pPr>
        <w:pStyle w:val="ListParagraph"/>
        <w:numPr>
          <w:ilvl w:val="0"/>
          <w:numId w:val="10"/>
        </w:numPr>
        <w:overflowPunct/>
        <w:autoSpaceDE/>
        <w:autoSpaceDN/>
        <w:adjustRightInd/>
        <w:spacing w:after="0" w:line="276" w:lineRule="auto"/>
        <w:ind w:firstLineChars="0"/>
        <w:contextualSpacing/>
        <w:jc w:val="both"/>
        <w:textAlignment w:val="auto"/>
      </w:pPr>
      <w:r w:rsidRPr="004970DC">
        <w:t>the video frame/</w:t>
      </w:r>
      <w:r w:rsidR="00B701A1">
        <w:t>PDU set</w:t>
      </w:r>
      <w:r w:rsidRPr="004970DC">
        <w:t xml:space="preserve"> sizes are different</w:t>
      </w:r>
    </w:p>
    <w:p w14:paraId="56687BFC" w14:textId="77777777" w:rsidR="000E22F2" w:rsidRPr="004970DC" w:rsidRDefault="000E22F2" w:rsidP="000E22F2">
      <w:pPr>
        <w:keepNext/>
        <w:spacing w:line="276" w:lineRule="auto"/>
        <w:jc w:val="center"/>
        <w:rPr>
          <w:rFonts w:ascii="Times New Roman" w:hAnsi="Times New Roman"/>
          <w:sz w:val="20"/>
          <w:szCs w:val="20"/>
        </w:rPr>
      </w:pPr>
      <w:r w:rsidRPr="004970DC">
        <w:rPr>
          <w:rFonts w:ascii="Times New Roman" w:hAnsi="Times New Roman"/>
          <w:noProof/>
          <w:sz w:val="20"/>
          <w:szCs w:val="20"/>
        </w:rPr>
        <w:drawing>
          <wp:inline distT="0" distB="0" distL="0" distR="0" wp14:anchorId="25BF134F" wp14:editId="2E547AEB">
            <wp:extent cx="4850362" cy="2419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3143" cy="2420737"/>
                    </a:xfrm>
                    <a:prstGeom prst="rect">
                      <a:avLst/>
                    </a:prstGeom>
                    <a:noFill/>
                  </pic:spPr>
                </pic:pic>
              </a:graphicData>
            </a:graphic>
          </wp:inline>
        </w:drawing>
      </w:r>
    </w:p>
    <w:p w14:paraId="016966C4" w14:textId="77777777" w:rsidR="000E22F2" w:rsidRPr="004970DC" w:rsidRDefault="000E22F2" w:rsidP="000E22F2">
      <w:pPr>
        <w:pStyle w:val="Caption"/>
        <w:jc w:val="center"/>
        <w:rPr>
          <w:rFonts w:ascii="Times New Roman" w:hAnsi="Times New Roman"/>
        </w:rPr>
      </w:pPr>
      <w:bookmarkStart w:id="7" w:name="_Ref94173543"/>
      <w:r w:rsidRPr="004970DC">
        <w:rPr>
          <w:rFonts w:ascii="Times New Roman" w:hAnsi="Times New Roman"/>
        </w:rPr>
        <w:t xml:space="preserve">Figure </w:t>
      </w:r>
      <w:r w:rsidRPr="004970DC">
        <w:rPr>
          <w:rFonts w:ascii="Times New Roman" w:hAnsi="Times New Roman"/>
        </w:rPr>
        <w:fldChar w:fldCharType="begin"/>
      </w:r>
      <w:r w:rsidRPr="004970DC">
        <w:rPr>
          <w:rFonts w:ascii="Times New Roman" w:hAnsi="Times New Roman"/>
        </w:rPr>
        <w:instrText xml:space="preserve"> SEQ Figure \* ARABIC </w:instrText>
      </w:r>
      <w:r w:rsidRPr="004970DC">
        <w:rPr>
          <w:rFonts w:ascii="Times New Roman" w:hAnsi="Times New Roman"/>
        </w:rPr>
        <w:fldChar w:fldCharType="separate"/>
      </w:r>
      <w:r w:rsidRPr="004970DC">
        <w:rPr>
          <w:rFonts w:ascii="Times New Roman" w:hAnsi="Times New Roman"/>
          <w:noProof/>
        </w:rPr>
        <w:t>1</w:t>
      </w:r>
      <w:r w:rsidRPr="004970DC">
        <w:rPr>
          <w:rFonts w:ascii="Times New Roman" w:hAnsi="Times New Roman"/>
        </w:rPr>
        <w:fldChar w:fldCharType="end"/>
      </w:r>
      <w:bookmarkEnd w:id="7"/>
      <w:r w:rsidRPr="004970DC">
        <w:rPr>
          <w:rFonts w:ascii="Times New Roman" w:hAnsi="Times New Roman"/>
        </w:rPr>
        <w:t>: potential range for PDCCH skipping can be different after each video frame or ADU.</w:t>
      </w:r>
    </w:p>
    <w:p w14:paraId="4398161D" w14:textId="77777777" w:rsidR="000E22F2" w:rsidRPr="004970DC" w:rsidRDefault="000E22F2" w:rsidP="000E22F2">
      <w:pPr>
        <w:spacing w:line="276" w:lineRule="auto"/>
        <w:rPr>
          <w:rFonts w:ascii="Times New Roman" w:hAnsi="Times New Roman"/>
          <w:sz w:val="20"/>
          <w:szCs w:val="20"/>
        </w:rPr>
      </w:pPr>
      <w:r w:rsidRPr="004970DC">
        <w:rPr>
          <w:rFonts w:ascii="Times New Roman" w:hAnsi="Times New Roman"/>
          <w:sz w:val="20"/>
          <w:szCs w:val="20"/>
        </w:rPr>
        <w:t xml:space="preserve">    </w:t>
      </w:r>
    </w:p>
    <w:p w14:paraId="3C95371F" w14:textId="77777777" w:rsidR="000E22F2" w:rsidRPr="004970DC" w:rsidRDefault="000E22F2" w:rsidP="000E22F2">
      <w:pPr>
        <w:spacing w:line="276" w:lineRule="auto"/>
        <w:rPr>
          <w:rFonts w:ascii="Times New Roman" w:hAnsi="Times New Roman"/>
          <w:sz w:val="20"/>
          <w:szCs w:val="20"/>
        </w:rPr>
      </w:pPr>
      <w:r w:rsidRPr="004970DC">
        <w:rPr>
          <w:rFonts w:ascii="Times New Roman" w:hAnsi="Times New Roman"/>
          <w:sz w:val="20"/>
          <w:szCs w:val="20"/>
        </w:rPr>
        <w:t xml:space="preserve">To enable network to indicate a more relevant PDCCH skipping duration, </w:t>
      </w:r>
    </w:p>
    <w:p w14:paraId="4370645F" w14:textId="77777777" w:rsidR="000E22F2" w:rsidRPr="004970DC" w:rsidRDefault="000E22F2" w:rsidP="007D3A99">
      <w:pPr>
        <w:pStyle w:val="ListParagraph"/>
        <w:numPr>
          <w:ilvl w:val="0"/>
          <w:numId w:val="11"/>
        </w:numPr>
        <w:autoSpaceDE/>
        <w:autoSpaceDN/>
        <w:adjustRightInd/>
        <w:spacing w:after="0" w:line="276" w:lineRule="auto"/>
        <w:ind w:firstLineChars="0"/>
        <w:jc w:val="both"/>
        <w:textAlignment w:val="auto"/>
      </w:pPr>
      <w:r w:rsidRPr="004970DC">
        <w:t xml:space="preserve">PDCCH skipping duration indication field size can be increased (at the expense of DCI overhead) or </w:t>
      </w:r>
    </w:p>
    <w:p w14:paraId="49C76E9F" w14:textId="77777777" w:rsidR="000E22F2" w:rsidRPr="004970DC" w:rsidRDefault="000E22F2" w:rsidP="007D3A99">
      <w:pPr>
        <w:pStyle w:val="ListParagraph"/>
        <w:numPr>
          <w:ilvl w:val="0"/>
          <w:numId w:val="11"/>
        </w:numPr>
        <w:autoSpaceDE/>
        <w:autoSpaceDN/>
        <w:adjustRightInd/>
        <w:spacing w:after="0" w:line="276" w:lineRule="auto"/>
        <w:ind w:firstLineChars="0"/>
        <w:jc w:val="both"/>
        <w:textAlignment w:val="auto"/>
      </w:pPr>
      <w:r w:rsidRPr="004970DC">
        <w:t>given the limited DCI field size for PDCCH skipping duration indication (e.g., at most 2 bits for PDCCH skipping), UE can determine PDCCH skipping duration from a subset (e.g., containing at most 3 possible PDCCH skipping durations) of a larger set of RRC configured skipping durations; where the subset is determined based on a MAC-CE indication, or based on the XR traffic periodicity, jitter statistics and previous jitter realizations for a DL video transmission (assuming RAN/scheduler is aware of some XR traffic characteristics (e.g., traffic periodicity, jitter statistics for DL video transmissions)).</w:t>
      </w:r>
    </w:p>
    <w:p w14:paraId="464E3DFE" w14:textId="5B805A4D" w:rsidR="000E22F2" w:rsidRDefault="000E22F2" w:rsidP="000E22F2">
      <w:pPr>
        <w:rPr>
          <w:rFonts w:ascii="Times New Roman" w:hAnsi="Times New Roman"/>
          <w:b/>
          <w:bCs/>
          <w:iCs/>
          <w:sz w:val="20"/>
          <w:szCs w:val="20"/>
        </w:rPr>
      </w:pPr>
      <w:r w:rsidRPr="00C52889">
        <w:rPr>
          <w:rFonts w:ascii="Times New Roman" w:eastAsia="DengXian" w:hAnsi="Times New Roman"/>
          <w:b/>
          <w:bCs/>
          <w:kern w:val="0"/>
          <w:sz w:val="20"/>
          <w:szCs w:val="20"/>
          <w:lang w:val="en-GB" w:eastAsia="x-none"/>
        </w:rPr>
        <w:t>Proposal</w:t>
      </w:r>
      <w:r w:rsidR="00F5300A" w:rsidRPr="00C52889">
        <w:rPr>
          <w:rFonts w:ascii="Times New Roman" w:eastAsia="DengXian" w:hAnsi="Times New Roman"/>
          <w:b/>
          <w:bCs/>
          <w:kern w:val="0"/>
          <w:sz w:val="20"/>
          <w:szCs w:val="20"/>
          <w:lang w:val="en-GB" w:eastAsia="x-none"/>
        </w:rPr>
        <w:t xml:space="preserve"> </w:t>
      </w:r>
      <w:r w:rsidR="00F65334" w:rsidRPr="00C52889">
        <w:rPr>
          <w:rFonts w:ascii="Times New Roman" w:eastAsia="DengXian" w:hAnsi="Times New Roman"/>
          <w:b/>
          <w:bCs/>
          <w:kern w:val="0"/>
          <w:sz w:val="20"/>
          <w:szCs w:val="20"/>
          <w:lang w:val="en-GB" w:eastAsia="x-none"/>
        </w:rPr>
        <w:t>7</w:t>
      </w:r>
      <w:r w:rsidRPr="00C52889">
        <w:rPr>
          <w:rFonts w:ascii="Times New Roman" w:eastAsia="DengXian" w:hAnsi="Times New Roman"/>
          <w:b/>
          <w:bCs/>
          <w:kern w:val="0"/>
          <w:sz w:val="20"/>
          <w:szCs w:val="20"/>
          <w:lang w:val="en-GB" w:eastAsia="x-none"/>
        </w:rPr>
        <w:t xml:space="preserve">: PDCCH skipping duration is selected from a larger set of RRC configured skipping durations to accommodate XR traffic jitter or varying </w:t>
      </w:r>
      <w:r w:rsidR="00B701A1">
        <w:rPr>
          <w:rFonts w:ascii="Times New Roman" w:eastAsia="DengXian" w:hAnsi="Times New Roman"/>
          <w:b/>
          <w:bCs/>
          <w:kern w:val="0"/>
          <w:sz w:val="20"/>
          <w:szCs w:val="20"/>
          <w:lang w:val="en-GB" w:eastAsia="x-none"/>
        </w:rPr>
        <w:t>PDU set</w:t>
      </w:r>
      <w:r w:rsidRPr="00C52889">
        <w:rPr>
          <w:rFonts w:ascii="Times New Roman" w:eastAsia="DengXian" w:hAnsi="Times New Roman"/>
          <w:b/>
          <w:bCs/>
          <w:kern w:val="0"/>
          <w:sz w:val="20"/>
          <w:szCs w:val="20"/>
          <w:lang w:val="en-GB" w:eastAsia="x-none"/>
        </w:rPr>
        <w:t xml:space="preserve"> size</w:t>
      </w:r>
      <w:r>
        <w:rPr>
          <w:b/>
          <w:bCs/>
        </w:rPr>
        <w:t>.</w:t>
      </w:r>
    </w:p>
    <w:p w14:paraId="0560F48E" w14:textId="77777777" w:rsidR="000E22F2" w:rsidRPr="0020069E" w:rsidRDefault="000E22F2" w:rsidP="00466463">
      <w:pPr>
        <w:rPr>
          <w:rFonts w:ascii="Times New Roman" w:hAnsi="Times New Roman"/>
          <w:b/>
          <w:bCs/>
          <w:iCs/>
          <w:sz w:val="20"/>
          <w:szCs w:val="20"/>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1BF7B8A9"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51856CBB" w14:textId="77777777" w:rsidR="00C52889" w:rsidRDefault="00C52889" w:rsidP="00C52889">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discuss</w:t>
      </w:r>
      <w:r>
        <w:rPr>
          <w:rFonts w:ascii="Times New Roman" w:hAnsi="Times New Roman"/>
          <w:b/>
          <w:bCs/>
          <w:iCs/>
          <w:sz w:val="20"/>
          <w:szCs w:val="20"/>
        </w:rPr>
        <w:t xml:space="preserve">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w:t>
      </w:r>
    </w:p>
    <w:p w14:paraId="06A9248B" w14:textId="77777777" w:rsidR="00C52889" w:rsidRDefault="00C52889" w:rsidP="00C52889">
      <w:pPr>
        <w:rPr>
          <w:rFonts w:ascii="Times New Roman" w:hAnsi="Times New Roman"/>
          <w:b/>
          <w:bCs/>
          <w:iCs/>
          <w:sz w:val="20"/>
          <w:szCs w:val="20"/>
        </w:rPr>
      </w:pPr>
    </w:p>
    <w:p w14:paraId="21EB9D79" w14:textId="77777777" w:rsidR="00C52889" w:rsidRDefault="00C52889" w:rsidP="00C52889">
      <w:pPr>
        <w:pStyle w:val="ListParagraph"/>
        <w:numPr>
          <w:ilvl w:val="0"/>
          <w:numId w:val="13"/>
        </w:numPr>
        <w:ind w:firstLineChars="0"/>
        <w:rPr>
          <w:rFonts w:eastAsia="DengXian"/>
          <w:lang w:eastAsia="x-none"/>
        </w:rPr>
      </w:pPr>
      <w:r>
        <w:rPr>
          <w:rFonts w:eastAsia="DengXian"/>
        </w:rPr>
        <w:t>Option 1.</w:t>
      </w:r>
      <w:r w:rsidRPr="006F129A">
        <w:rPr>
          <w:rFonts w:eastAsia="DengXian"/>
        </w:rPr>
        <w:t xml:space="preserve"> </w:t>
      </w:r>
      <w:r>
        <w:rPr>
          <w:rFonts w:eastAsia="DengXian"/>
        </w:rPr>
        <w:t>D</w:t>
      </w:r>
      <w:r w:rsidRPr="006F129A">
        <w:rPr>
          <w:rFonts w:eastAsia="DengXian"/>
        </w:rPr>
        <w:t xml:space="preserve">ynamically adjust C-DRX </w:t>
      </w:r>
      <w:r>
        <w:rPr>
          <w:rFonts w:eastAsia="DengXian"/>
        </w:rPr>
        <w:t xml:space="preserve">parameters e.g., </w:t>
      </w:r>
      <w:r w:rsidRPr="006F129A">
        <w:rPr>
          <w:rFonts w:eastAsia="DengXian"/>
        </w:rPr>
        <w:t>start offset</w:t>
      </w:r>
      <w:r>
        <w:rPr>
          <w:rFonts w:eastAsia="DengXian"/>
        </w:rPr>
        <w:t xml:space="preserve"> or cycle length for the next DRX cycle</w:t>
      </w:r>
    </w:p>
    <w:p w14:paraId="6704EE8A" w14:textId="77777777" w:rsidR="00C52889" w:rsidRDefault="00C52889" w:rsidP="00C52889">
      <w:pPr>
        <w:pStyle w:val="ListParagraph"/>
        <w:numPr>
          <w:ilvl w:val="0"/>
          <w:numId w:val="13"/>
        </w:numPr>
        <w:ind w:firstLineChars="0"/>
        <w:rPr>
          <w:rFonts w:eastAsia="DengXian"/>
        </w:rPr>
      </w:pPr>
      <w:r>
        <w:rPr>
          <w:rFonts w:eastAsia="DengXian"/>
        </w:rPr>
        <w:t>Option 2.</w:t>
      </w:r>
      <w:r w:rsidRPr="006F129A">
        <w:rPr>
          <w:rFonts w:eastAsia="DengXian"/>
        </w:rPr>
        <w:t xml:space="preserve"> </w:t>
      </w:r>
      <w:r>
        <w:rPr>
          <w:rFonts w:eastAsia="DengXian"/>
        </w:rPr>
        <w:t xml:space="preserve">Multiple </w:t>
      </w:r>
      <w:r>
        <w:rPr>
          <w:rFonts w:eastAsia="DengXian" w:hint="eastAsia"/>
        </w:rPr>
        <w:t>C-DRX</w:t>
      </w:r>
      <w:r>
        <w:rPr>
          <w:rFonts w:eastAsia="DengXian"/>
        </w:rPr>
        <w:t xml:space="preserve"> configuration with separate </w:t>
      </w:r>
      <w:r>
        <w:rPr>
          <w:rFonts w:eastAsia="DengXian" w:hint="eastAsia"/>
        </w:rPr>
        <w:t>start</w:t>
      </w:r>
      <w:r>
        <w:rPr>
          <w:rFonts w:eastAsia="DengXian"/>
        </w:rPr>
        <w:t xml:space="preserve"> </w:t>
      </w:r>
      <w:r>
        <w:rPr>
          <w:rFonts w:eastAsia="DengXian" w:hint="eastAsia"/>
        </w:rPr>
        <w:t>offset</w:t>
      </w:r>
      <w:r>
        <w:rPr>
          <w:rFonts w:eastAsia="DengXian"/>
        </w:rPr>
        <w:t xml:space="preserve"> </w:t>
      </w:r>
      <w:r>
        <w:rPr>
          <w:rFonts w:eastAsia="DengXian" w:hint="eastAsia"/>
        </w:rPr>
        <w:t>similar</w:t>
      </w:r>
      <w:r>
        <w:rPr>
          <w:rFonts w:eastAsia="DengXian"/>
        </w:rPr>
        <w:t xml:space="preserve"> </w:t>
      </w:r>
      <w:r>
        <w:rPr>
          <w:rFonts w:eastAsia="DengXian" w:hint="eastAsia"/>
        </w:rPr>
        <w:t>as</w:t>
      </w:r>
      <w:r>
        <w:rPr>
          <w:rFonts w:eastAsia="DengXian"/>
        </w:rPr>
        <w:t xml:space="preserve"> </w:t>
      </w:r>
      <w:r>
        <w:rPr>
          <w:rFonts w:eastAsia="DengXian" w:hint="eastAsia"/>
        </w:rPr>
        <w:t>R16</w:t>
      </w:r>
      <w:r>
        <w:rPr>
          <w:rFonts w:eastAsia="DengXian"/>
        </w:rPr>
        <w:t xml:space="preserve"> </w:t>
      </w:r>
      <w:r>
        <w:rPr>
          <w:rFonts w:eastAsia="DengXian" w:hint="eastAsia"/>
        </w:rPr>
        <w:t>multiple</w:t>
      </w:r>
      <w:r>
        <w:rPr>
          <w:rFonts w:eastAsia="DengXian"/>
        </w:rPr>
        <w:t xml:space="preserve"> </w:t>
      </w:r>
      <w:r>
        <w:rPr>
          <w:rFonts w:eastAsia="DengXian" w:hint="eastAsia"/>
        </w:rPr>
        <w:t>CG</w:t>
      </w:r>
      <w:r>
        <w:rPr>
          <w:rFonts w:eastAsia="DengXian"/>
        </w:rPr>
        <w:t>/SPS</w:t>
      </w:r>
    </w:p>
    <w:p w14:paraId="43401E31" w14:textId="77777777" w:rsidR="00C52889" w:rsidRPr="006F129A" w:rsidRDefault="00C52889" w:rsidP="00C52889">
      <w:pPr>
        <w:pStyle w:val="ListParagraph"/>
        <w:numPr>
          <w:ilvl w:val="0"/>
          <w:numId w:val="13"/>
        </w:numPr>
        <w:ind w:firstLineChars="0"/>
        <w:rPr>
          <w:rFonts w:eastAsia="DengXian"/>
        </w:rPr>
      </w:pPr>
      <w:r>
        <w:rPr>
          <w:rFonts w:eastAsia="DengXian"/>
        </w:rPr>
        <w:t xml:space="preserve">Option 3. Several inner DRX cycle within an outer DRX cycle </w:t>
      </w:r>
    </w:p>
    <w:p w14:paraId="0DD31386" w14:textId="77777777" w:rsidR="00C52889" w:rsidRPr="000F52DD" w:rsidRDefault="00C52889" w:rsidP="00C52889">
      <w:pPr>
        <w:pStyle w:val="ListParagraph"/>
        <w:numPr>
          <w:ilvl w:val="0"/>
          <w:numId w:val="13"/>
        </w:numPr>
        <w:ind w:firstLineChars="0"/>
        <w:rPr>
          <w:rFonts w:eastAsia="DengXian"/>
          <w:lang w:eastAsia="x-none"/>
        </w:rPr>
      </w:pPr>
      <w:r w:rsidRPr="000F52DD">
        <w:rPr>
          <w:rFonts w:eastAsia="DengXian"/>
        </w:rPr>
        <w:t xml:space="preserve">Option 4. New DRX formula </w:t>
      </w:r>
      <w:r w:rsidRPr="000F52DD">
        <w:rPr>
          <w:rFonts w:eastAsia="DengXian" w:hint="eastAsia"/>
        </w:rPr>
        <w:t>similar</w:t>
      </w:r>
      <w:r w:rsidRPr="000F52DD">
        <w:rPr>
          <w:rFonts w:eastAsia="DengXian"/>
        </w:rPr>
        <w:t xml:space="preserve"> as R16 CG occasion determination formula but with non-integer periodicity</w:t>
      </w:r>
    </w:p>
    <w:p w14:paraId="2F4170A8" w14:textId="77777777" w:rsidR="00C52889" w:rsidRPr="00C52889" w:rsidRDefault="00C52889" w:rsidP="00C52889">
      <w:pPr>
        <w:rPr>
          <w:rFonts w:ascii="Times New Roman" w:hAnsi="Times New Roman"/>
          <w:b/>
          <w:bCs/>
          <w:iCs/>
          <w:sz w:val="20"/>
          <w:szCs w:val="20"/>
          <w:lang w:val="en-GB"/>
        </w:rPr>
      </w:pPr>
      <w:r w:rsidRPr="00C52889">
        <w:rPr>
          <w:rFonts w:ascii="Times New Roman" w:hAnsi="Times New Roman"/>
          <w:b/>
          <w:bCs/>
          <w:iCs/>
          <w:sz w:val="20"/>
          <w:szCs w:val="20"/>
          <w:lang w:val="en-GB"/>
        </w:rPr>
        <w:t xml:space="preserve">Proposal 2: RAN2 to discuss the introduction of a similar </w:t>
      </w:r>
      <w:proofErr w:type="spellStart"/>
      <w:r w:rsidRPr="00C52889">
        <w:rPr>
          <w:rFonts w:ascii="Times New Roman" w:hAnsi="Times New Roman"/>
          <w:b/>
          <w:bCs/>
          <w:i/>
          <w:sz w:val="20"/>
          <w:szCs w:val="20"/>
          <w:lang w:val="en-GB"/>
        </w:rPr>
        <w:t>timeReferenceSFN</w:t>
      </w:r>
      <w:proofErr w:type="spellEnd"/>
      <w:r w:rsidRPr="00C52889">
        <w:rPr>
          <w:rFonts w:ascii="Times New Roman" w:hAnsi="Times New Roman"/>
          <w:b/>
          <w:bCs/>
          <w:iCs/>
          <w:sz w:val="20"/>
          <w:szCs w:val="20"/>
          <w:lang w:val="en-GB"/>
        </w:rPr>
        <w:t xml:space="preserve"> IE as the </w:t>
      </w:r>
      <w:proofErr w:type="spellStart"/>
      <w:r w:rsidRPr="00C52889">
        <w:rPr>
          <w:rFonts w:ascii="Times New Roman" w:hAnsi="Times New Roman"/>
          <w:b/>
          <w:bCs/>
          <w:iCs/>
          <w:sz w:val="20"/>
          <w:szCs w:val="20"/>
          <w:lang w:val="en-GB"/>
        </w:rPr>
        <w:t>ti</w:t>
      </w:r>
      <w:r w:rsidRPr="00C52889">
        <w:rPr>
          <w:rFonts w:ascii="Times New Roman" w:hAnsi="Times New Roman"/>
          <w:b/>
          <w:bCs/>
          <w:i/>
          <w:sz w:val="20"/>
          <w:szCs w:val="20"/>
          <w:lang w:val="en-GB"/>
        </w:rPr>
        <w:t>meReferenceSFN</w:t>
      </w:r>
      <w:proofErr w:type="spellEnd"/>
      <w:r w:rsidRPr="00C52889">
        <w:rPr>
          <w:rFonts w:ascii="Times New Roman" w:hAnsi="Times New Roman"/>
          <w:b/>
          <w:bCs/>
          <w:iCs/>
          <w:sz w:val="20"/>
          <w:szCs w:val="20"/>
          <w:lang w:val="en-GB"/>
        </w:rPr>
        <w:t xml:space="preserve"> IE {0,512} used in R16 CG enhancements for C-DRX to determine the SFN related to C-DRX start offset and then determine the subsequent DRX-On duration based on period shift </w:t>
      </w:r>
      <w:proofErr w:type="gramStart"/>
      <w:r w:rsidRPr="00C52889">
        <w:rPr>
          <w:rFonts w:ascii="Times New Roman" w:hAnsi="Times New Roman"/>
          <w:b/>
          <w:bCs/>
          <w:iCs/>
          <w:sz w:val="20"/>
          <w:szCs w:val="20"/>
          <w:lang w:val="en-GB"/>
        </w:rPr>
        <w:t>in order to</w:t>
      </w:r>
      <w:proofErr w:type="gramEnd"/>
      <w:r w:rsidRPr="00C52889">
        <w:rPr>
          <w:rFonts w:ascii="Times New Roman" w:hAnsi="Times New Roman"/>
          <w:b/>
          <w:bCs/>
          <w:iCs/>
          <w:sz w:val="20"/>
          <w:szCs w:val="20"/>
          <w:lang w:val="en-GB"/>
        </w:rPr>
        <w:t xml:space="preserve"> address the SFN warp around issue.</w:t>
      </w:r>
    </w:p>
    <w:p w14:paraId="495031CC" w14:textId="499E1B2D" w:rsidR="00A511DE" w:rsidRPr="00C52889" w:rsidRDefault="00A511DE" w:rsidP="00A511DE">
      <w:pPr>
        <w:rPr>
          <w:rFonts w:eastAsia="DengXian" w:cs="Arial"/>
          <w:b/>
          <w:bCs/>
          <w:lang w:val="en-GB"/>
        </w:rPr>
      </w:pPr>
    </w:p>
    <w:p w14:paraId="1AFE82AB" w14:textId="66152CD0" w:rsidR="00C52889" w:rsidRPr="00C52889" w:rsidRDefault="00C52889" w:rsidP="00C52889">
      <w:pPr>
        <w:rPr>
          <w:rFonts w:ascii="Times New Roman" w:hAnsi="Times New Roman"/>
          <w:b/>
          <w:bCs/>
          <w:iCs/>
          <w:sz w:val="20"/>
          <w:szCs w:val="20"/>
          <w:lang w:val="en-GB"/>
        </w:rPr>
      </w:pPr>
      <w:r w:rsidRPr="00C52889">
        <w:rPr>
          <w:rFonts w:ascii="Times New Roman" w:hAnsi="Times New Roman"/>
          <w:b/>
          <w:bCs/>
          <w:iCs/>
          <w:sz w:val="20"/>
          <w:szCs w:val="20"/>
          <w:lang w:val="en-GB"/>
        </w:rPr>
        <w:t xml:space="preserve">Proposal 3: RAN2 to discuss extending the </w:t>
      </w:r>
      <w:proofErr w:type="spellStart"/>
      <w:r w:rsidRPr="00C52889">
        <w:rPr>
          <w:rFonts w:ascii="Times New Roman" w:hAnsi="Times New Roman"/>
          <w:b/>
          <w:bCs/>
          <w:iCs/>
          <w:sz w:val="20"/>
          <w:szCs w:val="20"/>
          <w:lang w:val="en-GB"/>
        </w:rPr>
        <w:t>DRX_OnDuration</w:t>
      </w:r>
      <w:proofErr w:type="spellEnd"/>
      <w:r w:rsidRPr="00C52889">
        <w:rPr>
          <w:rFonts w:ascii="Times New Roman" w:hAnsi="Times New Roman"/>
          <w:b/>
          <w:bCs/>
          <w:iCs/>
          <w:sz w:val="20"/>
          <w:szCs w:val="20"/>
          <w:lang w:val="en-GB"/>
        </w:rPr>
        <w:t xml:space="preserve"> with spar</w:t>
      </w:r>
      <w:r w:rsidR="00B701A1">
        <w:rPr>
          <w:rFonts w:ascii="Times New Roman" w:hAnsi="Times New Roman"/>
          <w:b/>
          <w:bCs/>
          <w:iCs/>
          <w:sz w:val="20"/>
          <w:szCs w:val="20"/>
          <w:lang w:val="en-GB"/>
        </w:rPr>
        <w:t>s</w:t>
      </w:r>
      <w:r w:rsidRPr="00C52889">
        <w:rPr>
          <w:rFonts w:ascii="Times New Roman" w:hAnsi="Times New Roman"/>
          <w:b/>
          <w:bCs/>
          <w:iCs/>
          <w:sz w:val="20"/>
          <w:szCs w:val="20"/>
          <w:lang w:val="en-GB"/>
        </w:rPr>
        <w:t>e monitor occasions to cover the DL arrival jitter. How to determine the sparse PDCCH occasions can be FFS.</w:t>
      </w:r>
    </w:p>
    <w:p w14:paraId="65E9CB26" w14:textId="552359A1" w:rsidR="00C52889" w:rsidRDefault="00C52889" w:rsidP="00C52889">
      <w:pPr>
        <w:rPr>
          <w:b/>
          <w:bCs/>
          <w:iCs/>
        </w:rPr>
      </w:pPr>
    </w:p>
    <w:p w14:paraId="483253BF" w14:textId="67CC4160" w:rsidR="00C52889" w:rsidRPr="00C52889" w:rsidRDefault="00C52889" w:rsidP="00C52889">
      <w:pPr>
        <w:rPr>
          <w:b/>
          <w:bCs/>
          <w:iCs/>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w:t>
      </w:r>
      <w:r>
        <w:rPr>
          <w:rFonts w:ascii="Times New Roman" w:hAnsi="Times New Roman"/>
          <w:b/>
          <w:bCs/>
          <w:iCs/>
          <w:sz w:val="20"/>
          <w:szCs w:val="20"/>
        </w:rPr>
        <w:t>s</w:t>
      </w:r>
      <w:r w:rsidRPr="0020069E">
        <w:rPr>
          <w:rFonts w:ascii="Times New Roman" w:hAnsi="Times New Roman"/>
          <w:b/>
          <w:bCs/>
          <w:iCs/>
          <w:sz w:val="20"/>
          <w:szCs w:val="20"/>
        </w:rPr>
        <w:t xml:space="preserve"> whether </w:t>
      </w:r>
      <w:r>
        <w:rPr>
          <w:rFonts w:ascii="Times New Roman" w:hAnsi="Times New Roman"/>
          <w:b/>
          <w:bCs/>
          <w:iCs/>
          <w:sz w:val="20"/>
          <w:szCs w:val="20"/>
        </w:rPr>
        <w:t xml:space="preserve">UE autonomously </w:t>
      </w:r>
      <w:r w:rsidRPr="0020069E">
        <w:rPr>
          <w:rFonts w:ascii="Times New Roman" w:hAnsi="Times New Roman"/>
          <w:b/>
          <w:bCs/>
          <w:iCs/>
          <w:sz w:val="20"/>
          <w:szCs w:val="20"/>
        </w:rPr>
        <w:t>enter</w:t>
      </w:r>
      <w:r>
        <w:rPr>
          <w:rFonts w:ascii="Times New Roman" w:hAnsi="Times New Roman"/>
          <w:b/>
          <w:bCs/>
          <w:iCs/>
          <w:sz w:val="20"/>
          <w:szCs w:val="20"/>
        </w:rPr>
        <w:t xml:space="preserve">s </w:t>
      </w:r>
      <w:r w:rsidRPr="0020069E">
        <w:rPr>
          <w:rFonts w:ascii="Times New Roman" w:hAnsi="Times New Roman"/>
          <w:b/>
          <w:bCs/>
          <w:iCs/>
          <w:sz w:val="20"/>
          <w:szCs w:val="20"/>
        </w:rPr>
        <w:t xml:space="preserve">DRX </w:t>
      </w:r>
      <w:r>
        <w:rPr>
          <w:rFonts w:ascii="Times New Roman" w:hAnsi="Times New Roman"/>
          <w:b/>
          <w:bCs/>
          <w:iCs/>
          <w:sz w:val="20"/>
          <w:szCs w:val="20"/>
        </w:rPr>
        <w:t xml:space="preserve">by identifying that a complete PDU set has been correctly received </w:t>
      </w:r>
      <w:r w:rsidRPr="0020069E">
        <w:rPr>
          <w:rFonts w:ascii="Times New Roman" w:hAnsi="Times New Roman"/>
          <w:b/>
          <w:bCs/>
          <w:iCs/>
          <w:sz w:val="20"/>
          <w:szCs w:val="20"/>
        </w:rPr>
        <w:t xml:space="preserve">based on </w:t>
      </w:r>
      <w:r>
        <w:rPr>
          <w:rFonts w:ascii="Times New Roman" w:hAnsi="Times New Roman"/>
          <w:b/>
          <w:bCs/>
          <w:iCs/>
          <w:sz w:val="20"/>
          <w:szCs w:val="20"/>
        </w:rPr>
        <w:t>some PDU set information in L2 header, the detailed information may be FFS.</w:t>
      </w:r>
    </w:p>
    <w:p w14:paraId="48859FCC" w14:textId="2D0D10BE" w:rsidR="00A511DE" w:rsidRDefault="00A511DE" w:rsidP="00DC567A">
      <w:pPr>
        <w:pStyle w:val="Doc-text2"/>
        <w:ind w:left="0" w:firstLine="0"/>
        <w:rPr>
          <w:rFonts w:ascii="Calibri" w:eastAsia="SimSun" w:hAnsi="Calibri"/>
          <w:b/>
          <w:bCs/>
          <w:iCs/>
          <w:kern w:val="2"/>
          <w:sz w:val="21"/>
          <w:szCs w:val="22"/>
          <w:lang w:val="en-US" w:eastAsia="zh-CN"/>
        </w:rPr>
      </w:pPr>
    </w:p>
    <w:p w14:paraId="694813A6" w14:textId="3A75F8C1" w:rsidR="00C52889" w:rsidRDefault="00C52889" w:rsidP="00DC567A">
      <w:pPr>
        <w:pStyle w:val="Doc-text2"/>
        <w:ind w:left="0" w:firstLine="0"/>
        <w:rPr>
          <w:rFonts w:ascii="Times New Roman" w:hAnsi="Times New Roman"/>
          <w:b/>
          <w:bCs/>
          <w:iCs/>
          <w:szCs w:val="20"/>
        </w:rPr>
      </w:pPr>
      <w:r w:rsidRPr="001517A3">
        <w:rPr>
          <w:rFonts w:ascii="Times New Roman" w:hAnsi="Times New Roman"/>
          <w:b/>
          <w:bCs/>
          <w:iCs/>
          <w:szCs w:val="20"/>
        </w:rPr>
        <w:t xml:space="preserve">Proposal </w:t>
      </w:r>
      <w:r>
        <w:rPr>
          <w:rFonts w:ascii="Times New Roman" w:hAnsi="Times New Roman"/>
          <w:b/>
          <w:bCs/>
          <w:iCs/>
          <w:szCs w:val="20"/>
        </w:rPr>
        <w:t>5</w:t>
      </w:r>
      <w:r w:rsidRPr="001517A3">
        <w:rPr>
          <w:rFonts w:ascii="Times New Roman" w:hAnsi="Times New Roman"/>
          <w:b/>
          <w:bCs/>
          <w:iCs/>
          <w:szCs w:val="20"/>
        </w:rPr>
        <w:t>: RAN2 to study enhancements to reduce PDCCH monitoring by</w:t>
      </w:r>
      <w:r>
        <w:rPr>
          <w:rFonts w:ascii="Times New Roman" w:hAnsi="Times New Roman"/>
          <w:b/>
          <w:bCs/>
          <w:iCs/>
          <w:szCs w:val="20"/>
        </w:rPr>
        <w:t xml:space="preserve"> dynamically controlling the usage of DRX-related timers, </w:t>
      </w:r>
      <w:proofErr w:type="gramStart"/>
      <w:r>
        <w:rPr>
          <w:rFonts w:ascii="Times New Roman" w:hAnsi="Times New Roman"/>
          <w:b/>
          <w:bCs/>
          <w:iCs/>
          <w:szCs w:val="20"/>
        </w:rPr>
        <w:t>e.g.</w:t>
      </w:r>
      <w:proofErr w:type="gramEnd"/>
      <w:r>
        <w:rPr>
          <w:rFonts w:ascii="Times New Roman" w:hAnsi="Times New Roman"/>
          <w:b/>
          <w:bCs/>
          <w:iCs/>
          <w:szCs w:val="20"/>
        </w:rPr>
        <w:t xml:space="preserve"> controlling whether to start </w:t>
      </w:r>
      <w:proofErr w:type="spellStart"/>
      <w:r>
        <w:rPr>
          <w:rFonts w:ascii="Times New Roman" w:hAnsi="Times New Roman"/>
          <w:b/>
          <w:bCs/>
          <w:iCs/>
          <w:szCs w:val="20"/>
        </w:rPr>
        <w:t>drx-inactivityTimer</w:t>
      </w:r>
      <w:proofErr w:type="spellEnd"/>
      <w:r>
        <w:rPr>
          <w:rFonts w:ascii="Times New Roman" w:hAnsi="Times New Roman"/>
          <w:b/>
          <w:bCs/>
          <w:iCs/>
          <w:szCs w:val="20"/>
        </w:rPr>
        <w:t xml:space="preserve"> or </w:t>
      </w:r>
      <w:proofErr w:type="spellStart"/>
      <w:r>
        <w:rPr>
          <w:rFonts w:ascii="Times New Roman" w:hAnsi="Times New Roman"/>
          <w:b/>
          <w:bCs/>
          <w:iCs/>
          <w:szCs w:val="20"/>
        </w:rPr>
        <w:t>drx-retransmissionTimer</w:t>
      </w:r>
      <w:proofErr w:type="spellEnd"/>
      <w:r>
        <w:rPr>
          <w:rFonts w:ascii="Times New Roman" w:hAnsi="Times New Roman"/>
          <w:b/>
          <w:bCs/>
          <w:iCs/>
          <w:szCs w:val="20"/>
        </w:rPr>
        <w:t>.</w:t>
      </w:r>
    </w:p>
    <w:p w14:paraId="5AD4E837" w14:textId="0DAF1D26" w:rsidR="00C52889" w:rsidRDefault="00C52889" w:rsidP="00DC567A">
      <w:pPr>
        <w:pStyle w:val="Doc-text2"/>
        <w:ind w:left="0" w:firstLine="0"/>
        <w:rPr>
          <w:rFonts w:ascii="Calibri" w:eastAsia="SimSun" w:hAnsi="Calibri"/>
          <w:b/>
          <w:bCs/>
          <w:iCs/>
          <w:kern w:val="2"/>
          <w:sz w:val="21"/>
          <w:szCs w:val="22"/>
          <w:lang w:val="en-US" w:eastAsia="zh-CN"/>
        </w:rPr>
      </w:pPr>
    </w:p>
    <w:p w14:paraId="55FE6E14" w14:textId="1CD1CA3D" w:rsidR="00C52889" w:rsidRPr="00F5300A" w:rsidRDefault="00C52889" w:rsidP="00C52889">
      <w:pPr>
        <w:pStyle w:val="BodyText"/>
        <w:rPr>
          <w:rFonts w:ascii="Times New Roman" w:eastAsia="DengXian" w:hAnsi="Times New Roman"/>
          <w:b/>
          <w:bCs/>
          <w:lang w:val="en-GB" w:eastAsia="x-none"/>
        </w:rPr>
      </w:pPr>
      <w:r w:rsidRPr="00F5300A">
        <w:rPr>
          <w:rFonts w:ascii="Times New Roman" w:eastAsia="DengXian" w:hAnsi="Times New Roman" w:cs="Times New Roman"/>
          <w:b/>
          <w:bCs/>
          <w:lang w:val="en-GB" w:eastAsia="x-none"/>
        </w:rPr>
        <w:t xml:space="preserve">Proposal </w:t>
      </w:r>
      <w:r>
        <w:rPr>
          <w:rFonts w:ascii="Times New Roman" w:eastAsia="DengXian" w:hAnsi="Times New Roman" w:cs="Times New Roman"/>
          <w:b/>
          <w:bCs/>
          <w:lang w:val="en-GB" w:eastAsia="x-none"/>
        </w:rPr>
        <w:t>6</w:t>
      </w:r>
      <w:r w:rsidRPr="00F5300A">
        <w:rPr>
          <w:rFonts w:ascii="Times New Roman" w:eastAsia="DengXian" w:hAnsi="Times New Roman" w:cs="Times New Roman"/>
          <w:b/>
          <w:bCs/>
          <w:lang w:val="en-GB" w:eastAsia="x-none"/>
        </w:rPr>
        <w:t xml:space="preserve">: RAN2 </w:t>
      </w:r>
      <w:r w:rsidRPr="00F5300A">
        <w:rPr>
          <w:rFonts w:ascii="Times New Roman" w:eastAsia="DengXian" w:hAnsi="Times New Roman"/>
          <w:b/>
          <w:bCs/>
          <w:lang w:val="en-GB" w:eastAsia="x-none"/>
        </w:rPr>
        <w:t>to study the usage of multiple active DRX configuration and the DCI-based switching/activation of DRX configurations</w:t>
      </w:r>
      <w:r>
        <w:rPr>
          <w:rFonts w:ascii="Times New Roman" w:eastAsia="DengXian" w:hAnsi="Times New Roman"/>
          <w:b/>
          <w:bCs/>
          <w:lang w:val="en-GB" w:eastAsia="x-none"/>
        </w:rPr>
        <w:t>.</w:t>
      </w:r>
    </w:p>
    <w:p w14:paraId="11FDF075" w14:textId="6F0530A6" w:rsidR="00C52889" w:rsidRPr="00C52889" w:rsidRDefault="00C52889" w:rsidP="00DC567A">
      <w:pPr>
        <w:pStyle w:val="Doc-text2"/>
        <w:ind w:left="0" w:firstLine="0"/>
        <w:rPr>
          <w:rFonts w:ascii="Calibri" w:eastAsia="SimSun" w:hAnsi="Calibri"/>
          <w:b/>
          <w:bCs/>
          <w:iCs/>
          <w:kern w:val="2"/>
          <w:sz w:val="21"/>
          <w:szCs w:val="22"/>
          <w:lang w:eastAsia="zh-CN"/>
        </w:rPr>
      </w:pPr>
      <w:r w:rsidRPr="00C52889">
        <w:rPr>
          <w:rFonts w:ascii="Times New Roman" w:eastAsia="DengXian" w:hAnsi="Times New Roman"/>
          <w:b/>
          <w:bCs/>
          <w:szCs w:val="20"/>
          <w:lang w:eastAsia="x-none"/>
        </w:rPr>
        <w:t xml:space="preserve">Proposal 7: PDCCH skipping duration is selected from a larger set of RRC configured skipping durations to accommodate XR traffic jitter or varying </w:t>
      </w:r>
      <w:r w:rsidR="00B701A1">
        <w:rPr>
          <w:rFonts w:ascii="Times New Roman" w:eastAsia="DengXian" w:hAnsi="Times New Roman"/>
          <w:b/>
          <w:bCs/>
          <w:szCs w:val="20"/>
          <w:lang w:eastAsia="x-none"/>
        </w:rPr>
        <w:t>PDU set</w:t>
      </w:r>
      <w:r w:rsidRPr="00C52889">
        <w:rPr>
          <w:rFonts w:ascii="Times New Roman" w:eastAsia="DengXian" w:hAnsi="Times New Roman"/>
          <w:b/>
          <w:bCs/>
          <w:szCs w:val="20"/>
          <w:lang w:eastAsia="x-none"/>
        </w:rPr>
        <w:t xml:space="preserve"> size</w:t>
      </w:r>
      <w:r>
        <w:rPr>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FE58C22" w:rsidR="002E4027" w:rsidRDefault="00915B07" w:rsidP="003657DD">
      <w:pPr>
        <w:pStyle w:val="References"/>
      </w:pPr>
      <w:r>
        <w:t>RAN2#115-e chairman note</w:t>
      </w:r>
      <w:r w:rsidR="007B5C1F">
        <w:t>.</w:t>
      </w:r>
    </w:p>
    <w:p w14:paraId="34F0C003" w14:textId="1D4D0A39" w:rsidR="00E1749F" w:rsidRDefault="00915B07" w:rsidP="00E1749F">
      <w:pPr>
        <w:pStyle w:val="References"/>
      </w:pPr>
      <w:r>
        <w:t>RAN2#11</w:t>
      </w:r>
      <w:r w:rsidR="00E1749F">
        <w:t>6</w:t>
      </w:r>
      <w:r>
        <w:t>-e chairman note.</w:t>
      </w:r>
    </w:p>
    <w:p w14:paraId="2F8DEE6C" w14:textId="7300642C" w:rsidR="00BA3CA0" w:rsidRDefault="00BA3CA0" w:rsidP="00BA3CA0">
      <w:pPr>
        <w:rPr>
          <w:lang w:eastAsia="en-US"/>
        </w:rPr>
      </w:pPr>
    </w:p>
    <w:p w14:paraId="710FDC00" w14:textId="0877DB1F" w:rsidR="00BA3CA0" w:rsidRDefault="00BA3CA0" w:rsidP="00BA3CA0">
      <w:pPr>
        <w:rPr>
          <w:lang w:eastAsia="en-US"/>
        </w:rPr>
      </w:pPr>
    </w:p>
    <w:p w14:paraId="791DF61F" w14:textId="0D77F681" w:rsidR="00BA3CA0" w:rsidRDefault="00BA3CA0" w:rsidP="00BA3CA0">
      <w:pPr>
        <w:rPr>
          <w:lang w:eastAsia="en-US"/>
        </w:rPr>
      </w:pPr>
    </w:p>
    <w:p w14:paraId="4E38746D" w14:textId="66D750F6" w:rsidR="00BA3CA0" w:rsidRDefault="00BA3CA0" w:rsidP="00BA3CA0">
      <w:pPr>
        <w:rPr>
          <w:lang w:eastAsia="en-US"/>
        </w:rPr>
      </w:pPr>
    </w:p>
    <w:sectPr w:rsidR="00BA3CA0"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0529" w14:textId="77777777" w:rsidR="00C55814" w:rsidRDefault="00C55814">
      <w:r>
        <w:separator/>
      </w:r>
    </w:p>
  </w:endnote>
  <w:endnote w:type="continuationSeparator" w:id="0">
    <w:p w14:paraId="54539350" w14:textId="77777777" w:rsidR="00C55814" w:rsidRDefault="00C5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2292" w14:textId="77777777" w:rsidR="00C55814" w:rsidRDefault="00C55814">
      <w:r>
        <w:separator/>
      </w:r>
    </w:p>
  </w:footnote>
  <w:footnote w:type="continuationSeparator" w:id="0">
    <w:p w14:paraId="50DF5328" w14:textId="77777777" w:rsidR="00C55814" w:rsidRDefault="00C55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2"/>
  </w:num>
  <w:num w:numId="3">
    <w:abstractNumId w:val="15"/>
  </w:num>
  <w:num w:numId="4">
    <w:abstractNumId w:val="14"/>
  </w:num>
  <w:num w:numId="5">
    <w:abstractNumId w:val="8"/>
  </w:num>
  <w:num w:numId="6">
    <w:abstractNumId w:val="11"/>
  </w:num>
  <w:num w:numId="7">
    <w:abstractNumId w:val="3"/>
  </w:num>
  <w:num w:numId="8">
    <w:abstractNumId w:val="9"/>
  </w:num>
  <w:num w:numId="9">
    <w:abstractNumId w:val="7"/>
  </w:num>
  <w:num w:numId="10">
    <w:abstractNumId w:val="6"/>
  </w:num>
  <w:num w:numId="11">
    <w:abstractNumId w:val="13"/>
  </w:num>
  <w:num w:numId="12">
    <w:abstractNumId w:val="16"/>
  </w:num>
  <w:num w:numId="13">
    <w:abstractNumId w:val="10"/>
  </w:num>
  <w:num w:numId="14">
    <w:abstractNumId w:val="4"/>
  </w:num>
  <w:num w:numId="15">
    <w:abstractNumId w:val="5"/>
  </w:num>
  <w:num w:numId="16">
    <w:abstractNumId w:val="0"/>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FF7"/>
    <w:rsid w:val="00556126"/>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43DA"/>
    <w:rsid w:val="007546A8"/>
    <w:rsid w:val="0075497E"/>
    <w:rsid w:val="00754EC4"/>
    <w:rsid w:val="007550A3"/>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A0E"/>
    <w:rsid w:val="00D21B6D"/>
    <w:rsid w:val="00D224A1"/>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682"/>
    <w:rsid w:val="00E03789"/>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334"/>
    <w:rsid w:val="00F65607"/>
    <w:rsid w:val="00F65971"/>
    <w:rsid w:val="00F667CF"/>
    <w:rsid w:val="00F66A9E"/>
    <w:rsid w:val="00F66FA8"/>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8D8"/>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3447</Words>
  <Characters>19652</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2022-08-09T12:03:00Z</dcterms:created>
  <dcterms:modified xsi:type="dcterms:W3CDTF">2022-08-10T05:41:00Z</dcterms:modified>
</cp:coreProperties>
</file>