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CDB3" w14:textId="77777777"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#118-</w:t>
      </w:r>
      <w:r>
        <w:rPr>
          <w:rFonts w:ascii="Arial" w:hAnsi="Arial" w:cs="Arial"/>
          <w:b/>
          <w:sz w:val="24"/>
        </w:rPr>
        <w:t>electronic</w:t>
      </w:r>
      <w:r>
        <w:rPr>
          <w:rFonts w:ascii="Arial" w:eastAsia="MS Mincho" w:hAnsi="Arial" w:cs="Arial"/>
          <w:b/>
          <w:bCs/>
          <w:sz w:val="24"/>
          <w:szCs w:val="24"/>
        </w:rPr>
        <w:tab/>
        <w:t xml:space="preserve">   R2-220xxxx</w:t>
      </w:r>
    </w:p>
    <w:p w14:paraId="1BBE1F46" w14:textId="77777777" w:rsidR="00AB14CC" w:rsidRDefault="00082EC8">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SimSun" w:cs="Arial" w:hint="eastAsia"/>
          <w:b/>
          <w:bCs/>
          <w:sz w:val="24"/>
          <w:lang w:val="de-DE" w:eastAsia="zh-CN"/>
        </w:rPr>
        <w:t xml:space="preserve"> </w:t>
      </w:r>
      <w:r>
        <w:rPr>
          <w:rFonts w:ascii="Arial" w:eastAsia="SimSun" w:hAnsi="Arial" w:cs="Arial"/>
          <w:b/>
          <w:bCs/>
          <w:sz w:val="24"/>
          <w:lang w:val="de-DE" w:eastAsia="zh-CN"/>
        </w:rPr>
        <w:t>May 9</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xml:space="preserve"> - May 20</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7777777" w:rsidR="00AB14CC" w:rsidRDefault="00082EC8">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5.1.4.1</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77777777"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[AT118-e][</w:t>
      </w:r>
      <w:proofErr w:type="gramStart"/>
      <w:r>
        <w:rPr>
          <w:rFonts w:ascii="Arial" w:hAnsi="Arial" w:cs="Arial"/>
          <w:b/>
          <w:bCs/>
          <w:sz w:val="24"/>
        </w:rPr>
        <w:t>019][</w:t>
      </w:r>
      <w:proofErr w:type="gramEnd"/>
      <w:r>
        <w:rPr>
          <w:rFonts w:ascii="Arial" w:hAnsi="Arial" w:cs="Arial"/>
          <w:b/>
          <w:bCs/>
          <w:sz w:val="24"/>
        </w:rPr>
        <w:t xml:space="preserve">NR1516] CP </w:t>
      </w:r>
      <w:proofErr w:type="spellStart"/>
      <w:r>
        <w:rPr>
          <w:rFonts w:ascii="Arial" w:hAnsi="Arial" w:cs="Arial"/>
          <w:b/>
          <w:bCs/>
          <w:sz w:val="24"/>
        </w:rPr>
        <w:t>Miscellanous</w:t>
      </w:r>
      <w:proofErr w:type="spellEnd"/>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Heading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595FBA9D" w14:textId="77777777" w:rsidR="00AB14CC" w:rsidRPr="001122AA" w:rsidRDefault="00082EC8">
      <w:pPr>
        <w:pStyle w:val="EmailDiscussion"/>
        <w:spacing w:line="240" w:lineRule="auto"/>
        <w:rPr>
          <w:lang w:val="fr-FR"/>
        </w:rPr>
      </w:pPr>
      <w:bookmarkStart w:id="3" w:name="_Hlk102970321"/>
      <w:r w:rsidRPr="001122AA">
        <w:rPr>
          <w:lang w:val="fr-FR"/>
        </w:rPr>
        <w:t>[AT118-e][</w:t>
      </w:r>
      <w:proofErr w:type="gramStart"/>
      <w:r w:rsidRPr="001122AA">
        <w:rPr>
          <w:lang w:val="fr-FR"/>
        </w:rPr>
        <w:t>019][</w:t>
      </w:r>
      <w:proofErr w:type="gramEnd"/>
      <w:r w:rsidRPr="001122AA">
        <w:rPr>
          <w:lang w:val="fr-FR"/>
        </w:rPr>
        <w:t xml:space="preserve">NR1516] CP </w:t>
      </w:r>
      <w:proofErr w:type="spellStart"/>
      <w:r w:rsidRPr="001122AA">
        <w:rPr>
          <w:lang w:val="fr-FR"/>
        </w:rPr>
        <w:t>Miscellanous</w:t>
      </w:r>
      <w:proofErr w:type="spellEnd"/>
      <w:r w:rsidRPr="001122AA">
        <w:rPr>
          <w:lang w:val="fr-FR"/>
        </w:rPr>
        <w:t xml:space="preserve"> (vivo)</w:t>
      </w:r>
    </w:p>
    <w:p w14:paraId="4886F8B8" w14:textId="77777777" w:rsidR="00AB14CC" w:rsidRPr="001122AA" w:rsidRDefault="00082EC8">
      <w:pPr>
        <w:pStyle w:val="EmailDiscussion2"/>
        <w:rPr>
          <w:lang w:val="fr-FR"/>
        </w:rPr>
      </w:pPr>
      <w:r w:rsidRPr="001122AA">
        <w:rPr>
          <w:lang w:val="fr-FR"/>
        </w:rPr>
        <w:tab/>
      </w:r>
      <w:proofErr w:type="gramStart"/>
      <w:r w:rsidRPr="001122AA">
        <w:rPr>
          <w:lang w:val="fr-FR"/>
        </w:rPr>
        <w:t>Scope:</w:t>
      </w:r>
      <w:proofErr w:type="gramEnd"/>
      <w:r w:rsidRPr="001122AA">
        <w:rPr>
          <w:lang w:val="fr-FR"/>
        </w:rPr>
        <w:t xml:space="preserve"> </w:t>
      </w:r>
      <w:proofErr w:type="spellStart"/>
      <w:r w:rsidRPr="001122AA">
        <w:rPr>
          <w:lang w:val="fr-FR"/>
        </w:rPr>
        <w:t>Treat</w:t>
      </w:r>
      <w:proofErr w:type="spellEnd"/>
      <w:r w:rsidRPr="001122AA">
        <w:rPr>
          <w:lang w:val="fr-FR"/>
        </w:rPr>
        <w:t xml:space="preserve"> R2-2204902, R2-2205428, R2-2205429, R2-2204845, R2-2204846, R2-2205827, R2-2204728, R2-2204729, R2-2204845, R2-2204846, R2-2205827, R2-2204728, R2-2204729, R2-2205503, R2-2205504, R2-2205298, R2-2205299, R2-2205300</w:t>
      </w:r>
    </w:p>
    <w:p w14:paraId="7D0082F5" w14:textId="77777777" w:rsidR="00AB14CC" w:rsidRDefault="00082EC8">
      <w:pPr>
        <w:pStyle w:val="EmailDiscussion2"/>
      </w:pPr>
      <w:r w:rsidRPr="001122AA">
        <w:rPr>
          <w:lang w:val="fr-FR"/>
        </w:rPr>
        <w:tab/>
      </w:r>
      <w:r>
        <w:t xml:space="preserve">Ph1 Determine agreeable parts, Ph2 for agreeable parts agree CRs (offline agreement, CB online only if necessary). </w:t>
      </w:r>
    </w:p>
    <w:p w14:paraId="17ACE239" w14:textId="77777777" w:rsidR="00AB14CC" w:rsidRDefault="00082EC8">
      <w:pPr>
        <w:pStyle w:val="EmailDiscussion2"/>
      </w:pPr>
      <w:r>
        <w:tab/>
        <w:t>Intended outcome: Report, Agreed CRs</w:t>
      </w:r>
    </w:p>
    <w:p w14:paraId="5E6F69DD" w14:textId="77777777" w:rsidR="00AB14CC" w:rsidRDefault="00082EC8">
      <w:pPr>
        <w:pStyle w:val="EmailDiscussion2"/>
      </w:pPr>
      <w:r>
        <w:tab/>
        <w:t>Deadline: Schedule 1</w:t>
      </w:r>
      <w:bookmarkEnd w:id="3"/>
    </w:p>
    <w:p w14:paraId="733D3639" w14:textId="77777777" w:rsidR="00AB14CC" w:rsidRDefault="00082EC8">
      <w:pPr>
        <w:adjustRightInd w:val="0"/>
        <w:snapToGrid w:val="0"/>
        <w:spacing w:before="120" w:after="120" w:line="240" w:lineRule="auto"/>
        <w:jc w:val="both"/>
        <w:rPr>
          <w:rFonts w:eastAsia="SimSun"/>
          <w:sz w:val="22"/>
          <w:szCs w:val="22"/>
        </w:rPr>
      </w:pPr>
      <w:r>
        <w:rPr>
          <w:sz w:val="22"/>
          <w:szCs w:val="22"/>
        </w:rPr>
        <w:t>The discussion scope is to gather companies’ views on the contributions [1]-[13]. C</w:t>
      </w:r>
      <w:r>
        <w:rPr>
          <w:rFonts w:eastAsia="SimSun"/>
          <w:sz w:val="22"/>
          <w:szCs w:val="22"/>
        </w:rPr>
        <w:t xml:space="preserve">ompanies are invited to provide their views by </w:t>
      </w:r>
      <w:r>
        <w:rPr>
          <w:rFonts w:eastAsia="SimSun"/>
          <w:sz w:val="22"/>
          <w:szCs w:val="22"/>
          <w:highlight w:val="yellow"/>
        </w:rPr>
        <w:t>May 12</w:t>
      </w:r>
      <w:r>
        <w:rPr>
          <w:rFonts w:eastAsia="SimSun"/>
          <w:sz w:val="22"/>
          <w:szCs w:val="22"/>
          <w:highlight w:val="yellow"/>
          <w:vertAlign w:val="superscript"/>
        </w:rPr>
        <w:t>th</w:t>
      </w:r>
      <w:r>
        <w:rPr>
          <w:rFonts w:eastAsia="SimSun"/>
          <w:sz w:val="22"/>
          <w:szCs w:val="22"/>
          <w:highlight w:val="yellow"/>
        </w:rPr>
        <w:t xml:space="preserve"> (Thursday), 2022, 12:00 UTC</w:t>
      </w:r>
      <w:r>
        <w:rPr>
          <w:rFonts w:eastAsia="SimSun"/>
          <w:sz w:val="22"/>
          <w:szCs w:val="22"/>
        </w:rPr>
        <w:t xml:space="preserve"> for phase-1 discussion.</w:t>
      </w:r>
    </w:p>
    <w:p w14:paraId="0E561AFA" w14:textId="77777777" w:rsidR="00AB14CC" w:rsidRDefault="00082EC8">
      <w:pPr>
        <w:pStyle w:val="Heading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TableGrid"/>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5BD9FD2D" w14:textId="77777777" w:rsidR="00AB14CC" w:rsidRDefault="00082EC8">
            <w:pPr>
              <w:pStyle w:val="TAC"/>
              <w:spacing w:line="240" w:lineRule="auto"/>
              <w:rPr>
                <w:rFonts w:eastAsia="SimSun"/>
                <w:lang w:eastAsia="zh-CN"/>
              </w:rPr>
            </w:pPr>
            <w:r>
              <w:rPr>
                <w:rFonts w:eastAsia="SimSun"/>
                <w:lang w:eastAsia="zh-CN"/>
              </w:rPr>
              <w:t>yitao.mo@vivo.com</w:t>
            </w:r>
          </w:p>
        </w:tc>
      </w:tr>
      <w:tr w:rsidR="00AB14CC" w14:paraId="08B45EBD" w14:textId="77777777">
        <w:tc>
          <w:tcPr>
            <w:tcW w:w="4106" w:type="dxa"/>
          </w:tcPr>
          <w:p w14:paraId="2C50CD7D" w14:textId="77777777" w:rsidR="00AB14CC" w:rsidRDefault="00082EC8">
            <w:pPr>
              <w:pStyle w:val="TAC"/>
              <w:spacing w:line="240" w:lineRule="auto"/>
              <w:rPr>
                <w:rFonts w:eastAsia="SimSun"/>
                <w:lang w:eastAsia="zh-CN"/>
              </w:rPr>
            </w:pPr>
            <w:r>
              <w:rPr>
                <w:rFonts w:eastAsia="SimSun"/>
                <w:lang w:eastAsia="zh-CN"/>
              </w:rPr>
              <w:t>Nokia</w:t>
            </w:r>
          </w:p>
        </w:tc>
        <w:tc>
          <w:tcPr>
            <w:tcW w:w="5523" w:type="dxa"/>
          </w:tcPr>
          <w:p w14:paraId="32E7FBD1" w14:textId="77777777" w:rsidR="00AB14CC" w:rsidRDefault="00082EC8">
            <w:pPr>
              <w:pStyle w:val="TAC"/>
              <w:spacing w:line="240" w:lineRule="auto"/>
              <w:rPr>
                <w:rFonts w:eastAsia="SimSun"/>
                <w:lang w:eastAsia="zh-CN"/>
              </w:rPr>
            </w:pPr>
            <w:r>
              <w:rPr>
                <w:rFonts w:eastAsia="SimSun"/>
                <w:lang w:eastAsia="zh-CN"/>
              </w:rPr>
              <w:t>amaanat.ali@nokia.com</w:t>
            </w:r>
          </w:p>
        </w:tc>
      </w:tr>
      <w:tr w:rsidR="00AB14CC" w14:paraId="16F4BC2D" w14:textId="77777777">
        <w:tc>
          <w:tcPr>
            <w:tcW w:w="4106" w:type="dxa"/>
          </w:tcPr>
          <w:p w14:paraId="0AA33C06" w14:textId="77777777" w:rsidR="00AB14CC" w:rsidRDefault="00082EC8">
            <w:pPr>
              <w:pStyle w:val="TAC"/>
              <w:spacing w:line="240" w:lineRule="auto"/>
              <w:rPr>
                <w:rFonts w:eastAsia="SimSun"/>
                <w:lang w:eastAsia="zh-CN"/>
              </w:rPr>
            </w:pPr>
            <w:r>
              <w:rPr>
                <w:rFonts w:eastAsia="SimSun"/>
                <w:lang w:eastAsia="zh-CN"/>
              </w:rPr>
              <w:t>Docomo</w:t>
            </w:r>
          </w:p>
        </w:tc>
        <w:tc>
          <w:tcPr>
            <w:tcW w:w="5523" w:type="dxa"/>
          </w:tcPr>
          <w:p w14:paraId="334270F8" w14:textId="77777777" w:rsidR="00AB14CC" w:rsidRDefault="00082EC8">
            <w:pPr>
              <w:pStyle w:val="TAC"/>
              <w:spacing w:line="240" w:lineRule="auto"/>
              <w:rPr>
                <w:rFonts w:eastAsia="SimSun"/>
                <w:lang w:eastAsia="zh-CN"/>
              </w:rPr>
            </w:pPr>
            <w:r>
              <w:rPr>
                <w:rFonts w:eastAsia="SimSun"/>
                <w:lang w:eastAsia="zh-CN"/>
              </w:rPr>
              <w:t>masato.taniguchi.mf@nttdocomo.com</w:t>
            </w:r>
          </w:p>
        </w:tc>
      </w:tr>
      <w:tr w:rsidR="00AB14CC" w14:paraId="624EED92" w14:textId="77777777">
        <w:tc>
          <w:tcPr>
            <w:tcW w:w="4106" w:type="dxa"/>
          </w:tcPr>
          <w:p w14:paraId="45E3DB45" w14:textId="77777777" w:rsidR="00AB14CC" w:rsidRDefault="00082EC8">
            <w:pPr>
              <w:pStyle w:val="TAC"/>
              <w:spacing w:line="240" w:lineRule="auto"/>
              <w:rPr>
                <w:rFonts w:eastAsia="SimSun"/>
                <w:lang w:eastAsia="zh-CN"/>
              </w:rPr>
            </w:pPr>
            <w:proofErr w:type="spellStart"/>
            <w:r>
              <w:rPr>
                <w:rFonts w:eastAsiaTheme="minorEastAsia" w:hint="eastAsia"/>
                <w:lang w:eastAsia="ko-KR"/>
              </w:rPr>
              <w:t>Sangbum</w:t>
            </w:r>
            <w:proofErr w:type="spellEnd"/>
            <w:r>
              <w:rPr>
                <w:rFonts w:eastAsiaTheme="minorEastAsia" w:hint="eastAsia"/>
                <w:lang w:eastAsia="ko-KR"/>
              </w:rPr>
              <w:t xml:space="preserve"> Kim</w:t>
            </w:r>
          </w:p>
        </w:tc>
        <w:tc>
          <w:tcPr>
            <w:tcW w:w="5523" w:type="dxa"/>
          </w:tcPr>
          <w:p w14:paraId="515FC680" w14:textId="77777777" w:rsidR="00AB14CC" w:rsidRDefault="00082EC8">
            <w:pPr>
              <w:pStyle w:val="TAC"/>
              <w:spacing w:line="240" w:lineRule="auto"/>
              <w:rPr>
                <w:rFonts w:eastAsia="SimSun"/>
                <w:lang w:eastAsia="zh-CN"/>
              </w:rPr>
            </w:pPr>
            <w:r>
              <w:rPr>
                <w:rFonts w:eastAsiaTheme="minorEastAsia"/>
                <w:lang w:eastAsia="ko-KR"/>
              </w:rPr>
              <w:t>s</w:t>
            </w:r>
            <w:r>
              <w:rPr>
                <w:rFonts w:eastAsiaTheme="minorEastAsia" w:hint="eastAsia"/>
                <w:lang w:eastAsia="ko-KR"/>
              </w:rPr>
              <w:t>b0</w:t>
            </w:r>
            <w:r>
              <w:rPr>
                <w:rFonts w:eastAsiaTheme="minorEastAsia"/>
                <w:lang w:eastAsia="ko-KR"/>
              </w:rPr>
              <w:t>7.kim@samsung.com</w:t>
            </w:r>
          </w:p>
        </w:tc>
      </w:tr>
      <w:tr w:rsidR="00AB14CC" w14:paraId="0E005B94" w14:textId="77777777">
        <w:tc>
          <w:tcPr>
            <w:tcW w:w="4106" w:type="dxa"/>
          </w:tcPr>
          <w:p w14:paraId="08FCE86A" w14:textId="77777777" w:rsidR="00AB14CC" w:rsidRDefault="00082EC8">
            <w:pPr>
              <w:pStyle w:val="TAC"/>
              <w:spacing w:line="240" w:lineRule="auto"/>
              <w:rPr>
                <w:rFonts w:eastAsia="SimSun"/>
                <w:lang w:val="en-US" w:eastAsia="zh-CN"/>
              </w:rPr>
            </w:pPr>
            <w:proofErr w:type="spellStart"/>
            <w:r>
              <w:rPr>
                <w:rFonts w:eastAsia="SimSun"/>
                <w:lang w:val="en-US" w:eastAsia="zh-CN"/>
              </w:rPr>
              <w:t>Mouaffac</w:t>
            </w:r>
            <w:proofErr w:type="spellEnd"/>
            <w:r>
              <w:rPr>
                <w:rFonts w:eastAsia="SimSun"/>
                <w:lang w:val="en-US" w:eastAsia="zh-CN"/>
              </w:rPr>
              <w:t xml:space="preserve"> </w:t>
            </w:r>
            <w:proofErr w:type="spellStart"/>
            <w:r>
              <w:rPr>
                <w:rFonts w:eastAsia="SimSun"/>
                <w:lang w:val="en-US" w:eastAsia="zh-CN"/>
              </w:rPr>
              <w:t>Ambriss</w:t>
            </w:r>
            <w:proofErr w:type="spellEnd"/>
            <w:r>
              <w:rPr>
                <w:rFonts w:eastAsia="SimSun"/>
                <w:lang w:val="en-US" w:eastAsia="zh-CN"/>
              </w:rPr>
              <w:t xml:space="preserve"> (Qualcomm Inc) </w:t>
            </w:r>
          </w:p>
        </w:tc>
        <w:tc>
          <w:tcPr>
            <w:tcW w:w="5523" w:type="dxa"/>
          </w:tcPr>
          <w:p w14:paraId="696CCCF9" w14:textId="77777777" w:rsidR="00AB14CC" w:rsidRDefault="00A62EE0">
            <w:pPr>
              <w:pStyle w:val="TAC"/>
              <w:spacing w:line="240" w:lineRule="auto"/>
              <w:rPr>
                <w:rFonts w:eastAsia="SimSun"/>
                <w:lang w:val="en-US" w:eastAsia="zh-CN"/>
              </w:rPr>
            </w:pPr>
            <w:hyperlink r:id="rId13" w:history="1">
              <w:r w:rsidR="00082EC8">
                <w:rPr>
                  <w:rStyle w:val="Hyperlink"/>
                  <w:rFonts w:eastAsia="SimSun"/>
                  <w:lang w:val="en-US" w:eastAsia="zh-CN"/>
                </w:rPr>
                <w:t>mambriss@qti.qualcomm.com</w:t>
              </w:r>
            </w:hyperlink>
            <w:r w:rsidR="00082EC8">
              <w:rPr>
                <w:rFonts w:eastAsia="SimSun"/>
                <w:lang w:val="en-US" w:eastAsia="zh-CN"/>
              </w:rPr>
              <w:t xml:space="preserve"> </w:t>
            </w:r>
          </w:p>
        </w:tc>
      </w:tr>
      <w:tr w:rsidR="00AB14CC" w14:paraId="7C66F4AB" w14:textId="77777777">
        <w:tc>
          <w:tcPr>
            <w:tcW w:w="4106" w:type="dxa"/>
          </w:tcPr>
          <w:p w14:paraId="3EC5FE8E" w14:textId="77777777" w:rsidR="00AB14CC" w:rsidRDefault="00082EC8">
            <w:pPr>
              <w:pStyle w:val="TAC"/>
              <w:spacing w:line="240" w:lineRule="auto"/>
              <w:rPr>
                <w:rFonts w:eastAsia="SimSun"/>
                <w:lang w:eastAsia="zh-CN"/>
              </w:rPr>
            </w:pPr>
            <w:r>
              <w:rPr>
                <w:rFonts w:eastAsia="SimSun"/>
                <w:lang w:eastAsia="zh-CN"/>
              </w:rPr>
              <w:t>Apple</w:t>
            </w:r>
          </w:p>
        </w:tc>
        <w:tc>
          <w:tcPr>
            <w:tcW w:w="5523" w:type="dxa"/>
          </w:tcPr>
          <w:p w14:paraId="4CC3537E" w14:textId="77777777" w:rsidR="00AB14CC" w:rsidRDefault="00082EC8">
            <w:pPr>
              <w:pStyle w:val="TAC"/>
              <w:spacing w:line="240" w:lineRule="auto"/>
              <w:rPr>
                <w:rFonts w:eastAsia="SimSun"/>
                <w:lang w:eastAsia="zh-CN"/>
              </w:rPr>
            </w:pPr>
            <w:r>
              <w:rPr>
                <w:rFonts w:eastAsia="SimSun"/>
                <w:lang w:eastAsia="zh-CN"/>
              </w:rPr>
              <w:t>rrossbach@apple.com</w:t>
            </w:r>
          </w:p>
        </w:tc>
      </w:tr>
      <w:tr w:rsidR="00AB14CC" w14:paraId="637BB167" w14:textId="77777777">
        <w:tc>
          <w:tcPr>
            <w:tcW w:w="4106" w:type="dxa"/>
          </w:tcPr>
          <w:p w14:paraId="14C5338B" w14:textId="77777777" w:rsidR="00AB14CC" w:rsidRDefault="00082EC8">
            <w:pPr>
              <w:pStyle w:val="TAC"/>
              <w:spacing w:line="240" w:lineRule="auto"/>
              <w:rPr>
                <w:rFonts w:eastAsia="SimSun"/>
                <w:lang w:eastAsia="zh-CN"/>
              </w:rPr>
            </w:pPr>
            <w:r>
              <w:rPr>
                <w:rFonts w:eastAsia="SimSun" w:hint="eastAsia"/>
                <w:lang w:eastAsia="zh-CN"/>
              </w:rPr>
              <w:t>L</w:t>
            </w:r>
            <w:r>
              <w:rPr>
                <w:rFonts w:eastAsia="SimSun"/>
                <w:lang w:eastAsia="zh-CN"/>
              </w:rPr>
              <w:t xml:space="preserve">ili Zheng (Huawei, </w:t>
            </w:r>
            <w:proofErr w:type="spellStart"/>
            <w:r>
              <w:rPr>
                <w:rFonts w:eastAsia="SimSun"/>
                <w:lang w:eastAsia="zh-CN"/>
              </w:rPr>
              <w:t>HiSilicon</w:t>
            </w:r>
            <w:proofErr w:type="spellEnd"/>
            <w:r>
              <w:rPr>
                <w:rFonts w:eastAsia="SimSun"/>
                <w:lang w:eastAsia="zh-CN"/>
              </w:rPr>
              <w:t>)</w:t>
            </w:r>
          </w:p>
        </w:tc>
        <w:tc>
          <w:tcPr>
            <w:tcW w:w="5523" w:type="dxa"/>
          </w:tcPr>
          <w:p w14:paraId="6C5712DE" w14:textId="77777777" w:rsidR="00AB14CC" w:rsidRDefault="00082EC8">
            <w:pPr>
              <w:pStyle w:val="TAC"/>
              <w:spacing w:line="240" w:lineRule="auto"/>
              <w:rPr>
                <w:rFonts w:eastAsia="SimSun"/>
                <w:lang w:eastAsia="zh-CN"/>
              </w:rPr>
            </w:pPr>
            <w:r>
              <w:rPr>
                <w:rFonts w:eastAsia="SimSun"/>
                <w:lang w:eastAsia="zh-CN"/>
              </w:rPr>
              <w:t>zhenglili4@huawei.com</w:t>
            </w:r>
          </w:p>
        </w:tc>
      </w:tr>
      <w:tr w:rsidR="00AB14CC" w14:paraId="034649F5" w14:textId="77777777">
        <w:tc>
          <w:tcPr>
            <w:tcW w:w="4106" w:type="dxa"/>
          </w:tcPr>
          <w:p w14:paraId="1B51A5D8" w14:textId="77777777" w:rsidR="00AB14CC" w:rsidRDefault="00082EC8">
            <w:pPr>
              <w:pStyle w:val="TAC"/>
              <w:spacing w:line="240" w:lineRule="auto"/>
              <w:rPr>
                <w:rFonts w:eastAsia="SimSun"/>
                <w:lang w:val="en-US" w:eastAsia="zh-CN"/>
              </w:rPr>
            </w:pPr>
            <w:r>
              <w:rPr>
                <w:rFonts w:eastAsia="SimSun" w:hint="eastAsia"/>
                <w:lang w:val="en-US" w:eastAsia="zh-CN"/>
              </w:rPr>
              <w:t>Fei Dong (ZTE)</w:t>
            </w:r>
          </w:p>
        </w:tc>
        <w:tc>
          <w:tcPr>
            <w:tcW w:w="5523" w:type="dxa"/>
          </w:tcPr>
          <w:p w14:paraId="265418C0" w14:textId="77777777" w:rsidR="00AB14CC" w:rsidRDefault="00082EC8">
            <w:pPr>
              <w:pStyle w:val="TAC"/>
              <w:spacing w:line="240" w:lineRule="auto"/>
              <w:rPr>
                <w:rFonts w:eastAsia="SimSun"/>
                <w:lang w:val="en-US" w:eastAsia="zh-CN"/>
              </w:rPr>
            </w:pPr>
            <w:r>
              <w:rPr>
                <w:rFonts w:eastAsia="SimSun" w:hint="eastAsia"/>
                <w:lang w:val="en-US" w:eastAsia="zh-CN"/>
              </w:rPr>
              <w:t>Dong.fei@zte.com.cn</w:t>
            </w:r>
          </w:p>
        </w:tc>
      </w:tr>
      <w:tr w:rsidR="00AB14CC" w14:paraId="482EFBA6" w14:textId="77777777">
        <w:tc>
          <w:tcPr>
            <w:tcW w:w="4106" w:type="dxa"/>
          </w:tcPr>
          <w:p w14:paraId="3A8FE511" w14:textId="4711E728" w:rsidR="00AB14CC" w:rsidRDefault="00EF2BB7">
            <w:pPr>
              <w:pStyle w:val="TAC"/>
              <w:spacing w:line="240" w:lineRule="auto"/>
              <w:rPr>
                <w:rFonts w:eastAsia="SimSun"/>
                <w:lang w:val="de-DE" w:eastAsia="zh-CN"/>
              </w:rPr>
            </w:pPr>
            <w:r>
              <w:rPr>
                <w:rFonts w:eastAsia="SimSun"/>
                <w:lang w:val="de-DE" w:eastAsia="zh-CN"/>
              </w:rPr>
              <w:t xml:space="preserve">Antonino </w:t>
            </w:r>
            <w:proofErr w:type="spellStart"/>
            <w:r>
              <w:rPr>
                <w:rFonts w:eastAsia="SimSun"/>
                <w:lang w:val="de-DE" w:eastAsia="zh-CN"/>
              </w:rPr>
              <w:t>Orsino</w:t>
            </w:r>
            <w:proofErr w:type="spellEnd"/>
            <w:r>
              <w:rPr>
                <w:rFonts w:eastAsia="SimSun"/>
                <w:lang w:val="de-DE" w:eastAsia="zh-CN"/>
              </w:rPr>
              <w:t xml:space="preserve"> (Ericsson)</w:t>
            </w:r>
          </w:p>
        </w:tc>
        <w:tc>
          <w:tcPr>
            <w:tcW w:w="5523" w:type="dxa"/>
          </w:tcPr>
          <w:p w14:paraId="3D538556" w14:textId="7A8E8F5A" w:rsidR="00AB14CC" w:rsidRDefault="00EF2BB7">
            <w:pPr>
              <w:pStyle w:val="TAC"/>
              <w:spacing w:line="240" w:lineRule="auto"/>
              <w:rPr>
                <w:rFonts w:eastAsia="SimSun"/>
                <w:lang w:val="de-DE" w:eastAsia="zh-CN"/>
              </w:rPr>
            </w:pPr>
            <w:r>
              <w:rPr>
                <w:rFonts w:eastAsia="SimSun"/>
                <w:lang w:val="de-DE" w:eastAsia="zh-CN"/>
              </w:rPr>
              <w:t>antonino.orsino@ericsson.com</w:t>
            </w:r>
          </w:p>
        </w:tc>
      </w:tr>
      <w:tr w:rsidR="00AB14CC" w14:paraId="6E12D821" w14:textId="77777777">
        <w:tc>
          <w:tcPr>
            <w:tcW w:w="4106" w:type="dxa"/>
          </w:tcPr>
          <w:p w14:paraId="4D78ED1D" w14:textId="7946C367" w:rsidR="00AB14CC" w:rsidRDefault="00AF44E3">
            <w:pPr>
              <w:pStyle w:val="TAC"/>
              <w:spacing w:line="240" w:lineRule="auto"/>
              <w:rPr>
                <w:rFonts w:eastAsia="SimSun"/>
                <w:lang w:eastAsia="zh-CN"/>
              </w:rPr>
            </w:pPr>
            <w:proofErr w:type="spellStart"/>
            <w:r>
              <w:rPr>
                <w:rFonts w:eastAsia="SimSun" w:hint="eastAsia"/>
                <w:lang w:eastAsia="zh-CN"/>
              </w:rPr>
              <w:t>H</w:t>
            </w:r>
            <w:r>
              <w:rPr>
                <w:rFonts w:eastAsia="SimSun"/>
                <w:lang w:eastAsia="zh-CN"/>
              </w:rPr>
              <w:t>aitao</w:t>
            </w:r>
            <w:proofErr w:type="spellEnd"/>
            <w:r>
              <w:rPr>
                <w:rFonts w:eastAsia="SimSun"/>
                <w:lang w:eastAsia="zh-CN"/>
              </w:rPr>
              <w:t xml:space="preserve"> Li</w:t>
            </w:r>
          </w:p>
        </w:tc>
        <w:tc>
          <w:tcPr>
            <w:tcW w:w="5523" w:type="dxa"/>
          </w:tcPr>
          <w:p w14:paraId="332D5B43" w14:textId="73163EC3" w:rsidR="00AB14CC" w:rsidRDefault="00AF44E3">
            <w:pPr>
              <w:pStyle w:val="TAC"/>
              <w:spacing w:line="240" w:lineRule="auto"/>
              <w:rPr>
                <w:rFonts w:eastAsia="SimSun"/>
                <w:lang w:eastAsia="zh-CN"/>
              </w:rPr>
            </w:pPr>
            <w:r>
              <w:rPr>
                <w:rFonts w:eastAsia="SimSun" w:hint="eastAsia"/>
                <w:lang w:eastAsia="zh-CN"/>
              </w:rPr>
              <w:t>l</w:t>
            </w:r>
            <w:r>
              <w:rPr>
                <w:rFonts w:eastAsia="SimSun"/>
                <w:lang w:eastAsia="zh-CN"/>
              </w:rPr>
              <w:t>ihaitao@oppo.com</w:t>
            </w:r>
          </w:p>
        </w:tc>
      </w:tr>
      <w:tr w:rsidR="00AB14CC" w14:paraId="3AD7B22C" w14:textId="77777777">
        <w:tc>
          <w:tcPr>
            <w:tcW w:w="4106" w:type="dxa"/>
          </w:tcPr>
          <w:p w14:paraId="63FA4C11" w14:textId="4835E4B8" w:rsidR="00AB14CC" w:rsidRDefault="006D5C4E">
            <w:pPr>
              <w:pStyle w:val="TAC"/>
              <w:spacing w:line="240" w:lineRule="auto"/>
              <w:rPr>
                <w:rFonts w:eastAsia="SimSun"/>
                <w:lang w:val="en-US" w:eastAsia="zh-CN"/>
              </w:rPr>
            </w:pPr>
            <w:proofErr w:type="spellStart"/>
            <w:r>
              <w:rPr>
                <w:rFonts w:eastAsia="SimSun" w:hint="eastAsia"/>
                <w:lang w:val="en-US" w:eastAsia="zh-CN"/>
              </w:rPr>
              <w:t>Haocheng</w:t>
            </w:r>
            <w:proofErr w:type="spellEnd"/>
            <w:r>
              <w:rPr>
                <w:rFonts w:eastAsia="SimSun" w:hint="eastAsia"/>
                <w:lang w:val="en-US" w:eastAsia="zh-CN"/>
              </w:rPr>
              <w:t xml:space="preserve"> Wang</w:t>
            </w:r>
          </w:p>
        </w:tc>
        <w:tc>
          <w:tcPr>
            <w:tcW w:w="5523" w:type="dxa"/>
          </w:tcPr>
          <w:p w14:paraId="14451F8A" w14:textId="7A5D2B39" w:rsidR="00AB14CC" w:rsidRDefault="006D5C4E">
            <w:pPr>
              <w:pStyle w:val="TAC"/>
              <w:spacing w:line="240" w:lineRule="auto"/>
              <w:rPr>
                <w:rFonts w:eastAsia="SimSun"/>
                <w:lang w:val="en-US" w:eastAsia="zh-CN"/>
              </w:rPr>
            </w:pPr>
            <w:r>
              <w:rPr>
                <w:rFonts w:eastAsia="SimSun" w:hint="eastAsia"/>
                <w:lang w:val="en-US" w:eastAsia="zh-CN"/>
              </w:rPr>
              <w:t>wanghaocheng@catt.cn</w:t>
            </w:r>
          </w:p>
        </w:tc>
      </w:tr>
      <w:tr w:rsidR="00AB14CC" w14:paraId="4686077F" w14:textId="77777777">
        <w:tc>
          <w:tcPr>
            <w:tcW w:w="4106" w:type="dxa"/>
          </w:tcPr>
          <w:p w14:paraId="7FDB0EEF" w14:textId="5A5C7A48" w:rsidR="00AB14CC" w:rsidRPr="00EF6486" w:rsidRDefault="00EF6486">
            <w:pPr>
              <w:pStyle w:val="TAC"/>
              <w:spacing w:line="240" w:lineRule="auto"/>
              <w:rPr>
                <w:rFonts w:eastAsia="SimSun"/>
                <w:lang w:eastAsia="zh-CN"/>
              </w:rPr>
            </w:pPr>
            <w:proofErr w:type="spellStart"/>
            <w:r>
              <w:rPr>
                <w:rFonts w:eastAsia="SimSun"/>
                <w:lang w:eastAsia="zh-CN"/>
              </w:rPr>
              <w:t>LiuJing</w:t>
            </w:r>
            <w:proofErr w:type="spellEnd"/>
            <w:r>
              <w:rPr>
                <w:rFonts w:eastAsia="SimSun"/>
                <w:lang w:eastAsia="zh-CN"/>
              </w:rPr>
              <w:t xml:space="preserve"> (ZTE)</w:t>
            </w:r>
          </w:p>
        </w:tc>
        <w:tc>
          <w:tcPr>
            <w:tcW w:w="5523" w:type="dxa"/>
          </w:tcPr>
          <w:p w14:paraId="11D8D592" w14:textId="1BDB1A2E" w:rsidR="00AB14CC" w:rsidRDefault="00EF6486">
            <w:pPr>
              <w:pStyle w:val="TAC"/>
              <w:spacing w:line="240" w:lineRule="auto"/>
              <w:rPr>
                <w:rFonts w:eastAsia="SimSun"/>
                <w:lang w:eastAsia="zh-CN"/>
              </w:rPr>
            </w:pPr>
            <w:r>
              <w:rPr>
                <w:rFonts w:eastAsia="SimSun"/>
                <w:lang w:eastAsia="zh-CN"/>
              </w:rPr>
              <w:t>liu.jing30@zte.com.cn</w:t>
            </w:r>
          </w:p>
        </w:tc>
      </w:tr>
      <w:tr w:rsidR="009427A8" w14:paraId="01F157D9" w14:textId="77777777">
        <w:tc>
          <w:tcPr>
            <w:tcW w:w="4106" w:type="dxa"/>
          </w:tcPr>
          <w:p w14:paraId="1EDA7B97" w14:textId="56D23E81" w:rsidR="009427A8" w:rsidRDefault="009427A8" w:rsidP="009427A8">
            <w:pPr>
              <w:pStyle w:val="TAC"/>
              <w:spacing w:line="240" w:lineRule="auto"/>
              <w:rPr>
                <w:rFonts w:eastAsia="SimSun"/>
                <w:lang w:eastAsia="zh-CN"/>
              </w:rPr>
            </w:pPr>
            <w:proofErr w:type="spellStart"/>
            <w:r w:rsidRPr="00871E9D">
              <w:rPr>
                <w:rFonts w:eastAsia="SimSun"/>
                <w:lang w:val="de-DE" w:eastAsia="zh-CN"/>
              </w:rPr>
              <w:t>Sudeep</w:t>
            </w:r>
            <w:proofErr w:type="spellEnd"/>
            <w:r w:rsidRPr="00871E9D">
              <w:rPr>
                <w:rFonts w:eastAsia="SimSun"/>
                <w:lang w:val="de-DE" w:eastAsia="zh-CN"/>
              </w:rPr>
              <w:t xml:space="preserve"> </w:t>
            </w:r>
            <w:proofErr w:type="spellStart"/>
            <w:r w:rsidRPr="00871E9D">
              <w:rPr>
                <w:rFonts w:eastAsia="SimSun"/>
                <w:lang w:val="de-DE" w:eastAsia="zh-CN"/>
              </w:rPr>
              <w:t>Palat</w:t>
            </w:r>
            <w:proofErr w:type="spellEnd"/>
          </w:p>
        </w:tc>
        <w:tc>
          <w:tcPr>
            <w:tcW w:w="5523" w:type="dxa"/>
          </w:tcPr>
          <w:p w14:paraId="3EC40B46" w14:textId="5AB4C0EA" w:rsidR="009427A8" w:rsidRDefault="009427A8" w:rsidP="009427A8">
            <w:pPr>
              <w:pStyle w:val="TAC"/>
              <w:spacing w:line="240" w:lineRule="auto"/>
              <w:rPr>
                <w:rFonts w:eastAsia="SimSun"/>
                <w:lang w:eastAsia="zh-CN"/>
              </w:rPr>
            </w:pPr>
            <w:proofErr w:type="spellStart"/>
            <w:r w:rsidRPr="00871E9D">
              <w:rPr>
                <w:rFonts w:eastAsia="SimSun"/>
                <w:lang w:val="de-DE" w:eastAsia="zh-CN"/>
              </w:rPr>
              <w:t>Sudeep</w:t>
            </w:r>
            <w:proofErr w:type="spellEnd"/>
            <w:r w:rsidRPr="00871E9D">
              <w:rPr>
                <w:rFonts w:eastAsia="SimSun"/>
                <w:lang w:val="de-DE" w:eastAsia="zh-CN"/>
              </w:rPr>
              <w:t xml:space="preserve"> </w:t>
            </w:r>
            <w:proofErr w:type="spellStart"/>
            <w:r w:rsidRPr="00871E9D">
              <w:rPr>
                <w:rFonts w:eastAsia="SimSun"/>
                <w:lang w:val="de-DE" w:eastAsia="zh-CN"/>
              </w:rPr>
              <w:t>Palat</w:t>
            </w:r>
            <w:proofErr w:type="spellEnd"/>
          </w:p>
        </w:tc>
      </w:tr>
      <w:tr w:rsidR="00AB14CC" w14:paraId="076B7E36" w14:textId="77777777">
        <w:tc>
          <w:tcPr>
            <w:tcW w:w="4106" w:type="dxa"/>
          </w:tcPr>
          <w:p w14:paraId="22C3C406" w14:textId="616177CB" w:rsidR="00AB14CC" w:rsidRPr="00D808B0" w:rsidRDefault="00D808B0">
            <w:pPr>
              <w:pStyle w:val="TAC"/>
              <w:spacing w:line="240" w:lineRule="auto"/>
              <w:rPr>
                <w:rFonts w:eastAsia="MS Mincho"/>
                <w:lang w:eastAsia="ja-JP"/>
              </w:rPr>
            </w:pPr>
            <w:r>
              <w:rPr>
                <w:rFonts w:eastAsia="MS Mincho"/>
                <w:lang w:eastAsia="ja-JP"/>
              </w:rPr>
              <w:t xml:space="preserve">Hisashi </w:t>
            </w:r>
            <w:proofErr w:type="spellStart"/>
            <w:r>
              <w:rPr>
                <w:rFonts w:eastAsia="MS Mincho"/>
                <w:lang w:eastAsia="ja-JP"/>
              </w:rPr>
              <w:t>Futaki</w:t>
            </w:r>
            <w:proofErr w:type="spellEnd"/>
            <w:r>
              <w:rPr>
                <w:rFonts w:eastAsia="MS Mincho"/>
                <w:lang w:eastAsia="ja-JP"/>
              </w:rPr>
              <w:t xml:space="preserve"> (NEC)</w:t>
            </w:r>
          </w:p>
        </w:tc>
        <w:tc>
          <w:tcPr>
            <w:tcW w:w="5523" w:type="dxa"/>
          </w:tcPr>
          <w:p w14:paraId="4B43E9C1" w14:textId="7CF73A80" w:rsidR="00AB14CC" w:rsidRPr="00D808B0" w:rsidRDefault="00D808B0">
            <w:pPr>
              <w:pStyle w:val="TAC"/>
              <w:spacing w:line="240" w:lineRule="auto"/>
              <w:rPr>
                <w:rFonts w:eastAsia="MS Mincho"/>
                <w:lang w:eastAsia="ja-JP"/>
              </w:rPr>
            </w:pPr>
            <w:proofErr w:type="spellStart"/>
            <w:proofErr w:type="gramStart"/>
            <w:r>
              <w:rPr>
                <w:rFonts w:eastAsia="MS Mincho" w:hint="eastAsia"/>
                <w:lang w:eastAsia="ja-JP"/>
              </w:rPr>
              <w:t>h</w:t>
            </w:r>
            <w:r>
              <w:rPr>
                <w:rFonts w:eastAsia="MS Mincho"/>
                <w:lang w:eastAsia="ja-JP"/>
              </w:rPr>
              <w:t>isashi.futaki</w:t>
            </w:r>
            <w:proofErr w:type="spellEnd"/>
            <w:proofErr w:type="gramEnd"/>
            <w:r>
              <w:rPr>
                <w:rFonts w:eastAsia="MS Mincho"/>
                <w:lang w:eastAsia="ja-JP"/>
              </w:rPr>
              <w:t xml:space="preserve"> @ nec.com</w:t>
            </w:r>
          </w:p>
        </w:tc>
      </w:tr>
      <w:tr w:rsidR="00AB14CC" w14:paraId="4D8D767A" w14:textId="77777777">
        <w:tc>
          <w:tcPr>
            <w:tcW w:w="4106" w:type="dxa"/>
          </w:tcPr>
          <w:p w14:paraId="41D5A313" w14:textId="60CF11B7" w:rsidR="00AB14CC" w:rsidRDefault="001122AA">
            <w:pPr>
              <w:pStyle w:val="TAC"/>
              <w:spacing w:line="240" w:lineRule="auto"/>
              <w:rPr>
                <w:rFonts w:eastAsia="SimSun"/>
                <w:lang w:eastAsia="zh-CN"/>
              </w:rPr>
            </w:pPr>
            <w:r>
              <w:rPr>
                <w:rFonts w:eastAsia="SimSun"/>
                <w:lang w:eastAsia="zh-CN"/>
              </w:rPr>
              <w:t>Olivier Marco (Sequans)</w:t>
            </w:r>
          </w:p>
        </w:tc>
        <w:tc>
          <w:tcPr>
            <w:tcW w:w="5523" w:type="dxa"/>
          </w:tcPr>
          <w:p w14:paraId="3BDDF85A" w14:textId="33B92D76" w:rsidR="00AB14CC" w:rsidRDefault="001122AA">
            <w:pPr>
              <w:pStyle w:val="TAC"/>
              <w:spacing w:line="240" w:lineRule="auto"/>
              <w:rPr>
                <w:rFonts w:eastAsia="SimSun"/>
                <w:lang w:eastAsia="zh-CN"/>
              </w:rPr>
            </w:pPr>
            <w:r>
              <w:rPr>
                <w:rFonts w:eastAsia="SimSun"/>
                <w:lang w:eastAsia="zh-CN"/>
              </w:rPr>
              <w:t>omarco@sequans.com</w:t>
            </w:r>
          </w:p>
        </w:tc>
      </w:tr>
      <w:tr w:rsidR="00AB14CC" w14:paraId="3CCFA1C5" w14:textId="77777777">
        <w:tc>
          <w:tcPr>
            <w:tcW w:w="4106" w:type="dxa"/>
          </w:tcPr>
          <w:p w14:paraId="470701BC" w14:textId="77777777" w:rsidR="00AB14CC" w:rsidRDefault="00AB14CC">
            <w:pPr>
              <w:pStyle w:val="TAC"/>
              <w:spacing w:line="240" w:lineRule="auto"/>
              <w:rPr>
                <w:rFonts w:eastAsia="SimSun"/>
                <w:lang w:val="en-US" w:eastAsia="zh-CN"/>
              </w:rPr>
            </w:pPr>
          </w:p>
        </w:tc>
        <w:tc>
          <w:tcPr>
            <w:tcW w:w="5523" w:type="dxa"/>
          </w:tcPr>
          <w:p w14:paraId="72DA53D9" w14:textId="77777777" w:rsidR="00AB14CC" w:rsidRDefault="00AB14CC">
            <w:pPr>
              <w:pStyle w:val="TAC"/>
              <w:spacing w:line="240" w:lineRule="auto"/>
              <w:rPr>
                <w:rFonts w:eastAsia="SimSun"/>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SimSun"/>
                <w:lang w:val="en-US" w:eastAsia="zh-CN"/>
              </w:rPr>
            </w:pPr>
          </w:p>
        </w:tc>
        <w:tc>
          <w:tcPr>
            <w:tcW w:w="5523" w:type="dxa"/>
          </w:tcPr>
          <w:p w14:paraId="6AF359A9" w14:textId="77777777" w:rsidR="00AB14CC" w:rsidRDefault="00AB14CC">
            <w:pPr>
              <w:pStyle w:val="TAC"/>
              <w:spacing w:line="240" w:lineRule="auto"/>
              <w:rPr>
                <w:rFonts w:eastAsia="SimSun"/>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Heading1"/>
        <w:spacing w:line="240" w:lineRule="auto"/>
      </w:pPr>
      <w:r>
        <w:rPr>
          <w:lang w:eastAsia="ko-KR"/>
        </w:rPr>
        <w:lastRenderedPageBreak/>
        <w:t>3</w:t>
      </w:r>
      <w:r>
        <w:t xml:space="preserve"> </w:t>
      </w:r>
      <w:bookmarkEnd w:id="4"/>
      <w:r>
        <w:t>Phase-1 Discussion</w:t>
      </w:r>
    </w:p>
    <w:p w14:paraId="05873FAC" w14:textId="77777777" w:rsidR="00AB14CC" w:rsidRDefault="00082EC8">
      <w:pPr>
        <w:pStyle w:val="Heading2"/>
        <w:adjustRightInd w:val="0"/>
        <w:snapToGrid w:val="0"/>
        <w:spacing w:after="120" w:line="240" w:lineRule="auto"/>
        <w:ind w:left="0" w:firstLine="0"/>
        <w:jc w:val="both"/>
        <w:rPr>
          <w:sz w:val="22"/>
          <w:szCs w:val="22"/>
          <w:lang w:eastAsia="zh-CN"/>
        </w:rPr>
      </w:pPr>
      <w:r>
        <w:rPr>
          <w:lang w:eastAsia="ko-KR"/>
        </w:rPr>
        <w:t>3.1 Clarification for Inter-MN HO without SN change</w:t>
      </w:r>
    </w:p>
    <w:p w14:paraId="30A25731" w14:textId="77777777" w:rsidR="00AB14CC" w:rsidRDefault="00082EC8">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In the previous RAN2 meeting, </w:t>
      </w:r>
      <w:r>
        <w:rPr>
          <w:rFonts w:eastAsia="Arial Unicode MS"/>
          <w:sz w:val="22"/>
          <w:szCs w:val="22"/>
        </w:rPr>
        <w:t>the need for Stage 3 CR regarding inter-MN handover without SN change was discussed but postponed without consensus. The corresponding agreement is given as follows,</w:t>
      </w:r>
    </w:p>
    <w:tbl>
      <w:tblPr>
        <w:tblStyle w:val="TableGrid"/>
        <w:tblW w:w="0" w:type="auto"/>
        <w:tblLook w:val="04A0" w:firstRow="1" w:lastRow="0" w:firstColumn="1" w:lastColumn="0" w:noHBand="0" w:noVBand="1"/>
      </w:tblPr>
      <w:tblGrid>
        <w:gridCol w:w="9629"/>
      </w:tblGrid>
      <w:tr w:rsidR="00AB14CC" w14:paraId="7E628CF3" w14:textId="77777777">
        <w:tc>
          <w:tcPr>
            <w:tcW w:w="9629" w:type="dxa"/>
          </w:tcPr>
          <w:p w14:paraId="5EF7C4FF" w14:textId="77777777" w:rsidR="00AB14CC" w:rsidRDefault="00082EC8">
            <w:pPr>
              <w:adjustRightInd w:val="0"/>
              <w:snapToGrid w:val="0"/>
              <w:spacing w:after="120" w:line="240" w:lineRule="auto"/>
              <w:jc w:val="both"/>
              <w:rPr>
                <w:rFonts w:eastAsia="SimSun"/>
                <w:b/>
                <w:sz w:val="22"/>
                <w:szCs w:val="22"/>
                <w:lang w:eastAsia="zh-CN"/>
              </w:rPr>
            </w:pPr>
            <w:r>
              <w:rPr>
                <w:rFonts w:eastAsia="SimSun" w:hint="eastAsia"/>
                <w:b/>
                <w:sz w:val="22"/>
                <w:szCs w:val="22"/>
                <w:highlight w:val="green"/>
                <w:lang w:eastAsia="zh-CN"/>
              </w:rPr>
              <w:t>R</w:t>
            </w:r>
            <w:r>
              <w:rPr>
                <w:rFonts w:eastAsia="SimSun"/>
                <w:b/>
                <w:sz w:val="22"/>
                <w:szCs w:val="22"/>
                <w:highlight w:val="green"/>
                <w:lang w:eastAsia="zh-CN"/>
              </w:rPr>
              <w:t>AN2#117 meeting agreements</w:t>
            </w:r>
          </w:p>
          <w:p w14:paraId="624D4E70" w14:textId="77777777" w:rsidR="00AB14CC" w:rsidRDefault="00082EC8">
            <w:pPr>
              <w:pStyle w:val="Doc-title"/>
            </w:pPr>
            <w:r>
              <w:t>R2-2202807</w:t>
            </w:r>
            <w:r>
              <w:tab/>
              <w:t>Clarification on inter-MN handover without SN change</w:t>
            </w:r>
            <w:r>
              <w:tab/>
              <w:t>NEC</w:t>
            </w:r>
            <w:r>
              <w:tab/>
              <w:t>CR</w:t>
            </w:r>
            <w:r>
              <w:tab/>
              <w:t>Rel-15</w:t>
            </w:r>
            <w:r>
              <w:tab/>
              <w:t>38.331</w:t>
            </w:r>
            <w:r>
              <w:tab/>
              <w:t>15.16.0</w:t>
            </w:r>
            <w:r>
              <w:tab/>
              <w:t>2907</w:t>
            </w:r>
            <w:r>
              <w:tab/>
              <w:t>-</w:t>
            </w:r>
            <w:r>
              <w:tab/>
              <w:t>F</w:t>
            </w:r>
            <w:r>
              <w:tab/>
            </w:r>
            <w:proofErr w:type="spellStart"/>
            <w:r>
              <w:t>NR_newRAT</w:t>
            </w:r>
            <w:proofErr w:type="spellEnd"/>
            <w:r>
              <w:t>-Core</w:t>
            </w:r>
          </w:p>
          <w:p w14:paraId="4AC71CCB" w14:textId="77777777" w:rsidR="00AB14CC" w:rsidRDefault="00082EC8">
            <w:pPr>
              <w:pStyle w:val="Doc-title"/>
            </w:pPr>
            <w:r>
              <w:t>R2-2202808</w:t>
            </w:r>
            <w:r>
              <w:tab/>
              <w:t>Clarification on inter-MN handover without SN change</w:t>
            </w:r>
            <w:r>
              <w:tab/>
              <w:t>NEC</w:t>
            </w:r>
            <w:r>
              <w:tab/>
              <w:t>CR</w:t>
            </w:r>
            <w:r>
              <w:tab/>
              <w:t>Rel-16</w:t>
            </w:r>
            <w:r>
              <w:tab/>
              <w:t>38.331</w:t>
            </w:r>
            <w:r>
              <w:tab/>
              <w:t>16.7.0</w:t>
            </w:r>
            <w:r>
              <w:tab/>
              <w:t>2908</w:t>
            </w:r>
            <w:r>
              <w:tab/>
              <w:t>-</w:t>
            </w:r>
            <w:r>
              <w:tab/>
              <w:t>A</w:t>
            </w:r>
            <w:r>
              <w:tab/>
            </w:r>
            <w:proofErr w:type="spellStart"/>
            <w:r>
              <w:t>NR_newRAT</w:t>
            </w:r>
            <w:proofErr w:type="spellEnd"/>
            <w:r>
              <w:t>-Core</w:t>
            </w:r>
          </w:p>
          <w:p w14:paraId="53A8661F" w14:textId="77777777" w:rsidR="00AB14CC" w:rsidRDefault="00082EC8">
            <w:pPr>
              <w:pStyle w:val="Agreement"/>
              <w:spacing w:after="120" w:line="240" w:lineRule="auto"/>
              <w:ind w:left="1616" w:hanging="357"/>
            </w:pPr>
            <w:r>
              <w:t>[029] Both Postponed</w:t>
            </w:r>
          </w:p>
        </w:tc>
      </w:tr>
    </w:tbl>
    <w:p w14:paraId="25C63061" w14:textId="77777777" w:rsidR="00AB14CC" w:rsidRDefault="00082EC8">
      <w:pPr>
        <w:adjustRightInd w:val="0"/>
        <w:snapToGrid w:val="0"/>
        <w:spacing w:before="120" w:after="120" w:line="240" w:lineRule="auto"/>
        <w:jc w:val="both"/>
        <w:rPr>
          <w:rFonts w:eastAsia="SimSun"/>
          <w:sz w:val="22"/>
          <w:szCs w:val="22"/>
          <w:lang w:eastAsia="zh-CN"/>
        </w:rPr>
      </w:pPr>
      <w:r>
        <w:rPr>
          <w:sz w:val="22"/>
        </w:rPr>
        <w:t xml:space="preserve">To completely solve this issue which has been discussed for almost one year, </w:t>
      </w:r>
      <w:r>
        <w:rPr>
          <w:rFonts w:eastAsia="Arial Unicode MS"/>
          <w:sz w:val="22"/>
          <w:szCs w:val="22"/>
        </w:rPr>
        <w:t>the following proposal is given</w:t>
      </w:r>
      <w:r>
        <w:rPr>
          <w:sz w:val="22"/>
        </w:rPr>
        <w:t xml:space="preserve"> i</w:t>
      </w:r>
      <w:r>
        <w:rPr>
          <w:rFonts w:eastAsia="Arial Unicode MS"/>
          <w:sz w:val="22"/>
          <w:szCs w:val="22"/>
        </w:rPr>
        <w:t>n the contribution [1],</w:t>
      </w:r>
    </w:p>
    <w:tbl>
      <w:tblPr>
        <w:tblStyle w:val="TableGrid"/>
        <w:tblW w:w="0" w:type="auto"/>
        <w:tblLook w:val="04A0" w:firstRow="1" w:lastRow="0" w:firstColumn="1" w:lastColumn="0" w:noHBand="0" w:noVBand="1"/>
      </w:tblPr>
      <w:tblGrid>
        <w:gridCol w:w="9629"/>
      </w:tblGrid>
      <w:tr w:rsidR="00AB14CC" w14:paraId="1463A62F" w14:textId="77777777">
        <w:tc>
          <w:tcPr>
            <w:tcW w:w="9629" w:type="dxa"/>
          </w:tcPr>
          <w:p w14:paraId="3F3AB482" w14:textId="77777777" w:rsidR="00AB14CC" w:rsidRDefault="00082EC8">
            <w:pPr>
              <w:spacing w:before="60" w:after="120" w:line="240" w:lineRule="atLeast"/>
              <w:rPr>
                <w:rFonts w:ascii="Arial" w:hAnsi="Arial"/>
                <w:b/>
              </w:rPr>
            </w:pPr>
            <w:r>
              <w:rPr>
                <w:rFonts w:ascii="Arial" w:hAnsi="Arial" w:hint="eastAsia"/>
                <w:b/>
              </w:rPr>
              <w:t xml:space="preserve">Proposal 1: </w:t>
            </w:r>
            <w:r>
              <w:rPr>
                <w:rFonts w:ascii="Arial" w:hAnsi="Arial"/>
                <w:b/>
              </w:rPr>
              <w:t xml:space="preserve">RAN2 to agree to capture the following in a </w:t>
            </w:r>
            <w:proofErr w:type="gramStart"/>
            <w:r>
              <w:rPr>
                <w:rFonts w:ascii="Arial" w:hAnsi="Arial"/>
                <w:b/>
              </w:rPr>
              <w:t>Chairman</w:t>
            </w:r>
            <w:proofErr w:type="gramEnd"/>
            <w:r>
              <w:rPr>
                <w:rFonts w:ascii="Arial" w:hAnsi="Arial"/>
                <w:b/>
              </w:rPr>
              <w:t xml:space="preserve"> notes.</w:t>
            </w:r>
          </w:p>
          <w:p w14:paraId="4A2BACB4" w14:textId="77777777" w:rsidR="00AB14CC" w:rsidRDefault="00082EC8">
            <w:pPr>
              <w:pStyle w:val="ListParagraph"/>
              <w:numPr>
                <w:ilvl w:val="0"/>
                <w:numId w:val="4"/>
              </w:numPr>
              <w:spacing w:after="120" w:line="240" w:lineRule="atLeast"/>
              <w:jc w:val="both"/>
              <w:rPr>
                <w:rFonts w:ascii="Arial" w:hAnsi="Arial"/>
              </w:rPr>
            </w:pPr>
            <w:r>
              <w:rPr>
                <w:rFonts w:ascii="Arial" w:hAnsi="Arial"/>
              </w:rPr>
              <w:t xml:space="preserve">RAN2 confirms that according to the current RRC spec, both fields </w:t>
            </w:r>
            <w:proofErr w:type="spellStart"/>
            <w:r>
              <w:rPr>
                <w:rFonts w:ascii="Arial" w:hAnsi="Arial"/>
                <w:i/>
              </w:rPr>
              <w:t>sourceConfigSCG</w:t>
            </w:r>
            <w:proofErr w:type="spellEnd"/>
            <w:r>
              <w:rPr>
                <w:rFonts w:ascii="Arial" w:hAnsi="Arial"/>
              </w:rPr>
              <w:t xml:space="preserve"> and </w:t>
            </w:r>
            <w:proofErr w:type="spellStart"/>
            <w:r>
              <w:rPr>
                <w:rFonts w:ascii="Arial" w:hAnsi="Arial"/>
                <w:i/>
              </w:rPr>
              <w:t>scg</w:t>
            </w:r>
            <w:proofErr w:type="spellEnd"/>
            <w:r>
              <w:rPr>
                <w:rFonts w:ascii="Arial" w:hAnsi="Arial"/>
                <w:i/>
              </w:rPr>
              <w:t>-RB-Config</w:t>
            </w:r>
            <w:r>
              <w:rPr>
                <w:rFonts w:ascii="Arial" w:hAnsi="Arial"/>
              </w:rPr>
              <w:t xml:space="preserve"> in </w:t>
            </w:r>
            <w:r>
              <w:rPr>
                <w:rFonts w:ascii="Arial" w:hAnsi="Arial"/>
                <w:i/>
              </w:rPr>
              <w:t>CG-</w:t>
            </w:r>
            <w:proofErr w:type="spellStart"/>
            <w:r>
              <w:rPr>
                <w:rFonts w:ascii="Arial" w:hAnsi="Arial"/>
                <w:i/>
              </w:rPr>
              <w:t>ConfigInfo</w:t>
            </w:r>
            <w:proofErr w:type="spellEnd"/>
            <w:r>
              <w:rPr>
                <w:rFonts w:ascii="Arial" w:hAnsi="Arial"/>
              </w:rPr>
              <w:t xml:space="preserve"> can be sent in the following cases:</w:t>
            </w:r>
          </w:p>
          <w:p w14:paraId="088D4831" w14:textId="77777777" w:rsidR="00AB14CC" w:rsidRDefault="00082EC8">
            <w:pPr>
              <w:pStyle w:val="ListParagraph"/>
              <w:numPr>
                <w:ilvl w:val="1"/>
                <w:numId w:val="5"/>
              </w:numPr>
              <w:spacing w:after="60" w:line="240" w:lineRule="atLeast"/>
              <w:jc w:val="both"/>
              <w:rPr>
                <w:rFonts w:ascii="Arial" w:hAnsi="Arial"/>
              </w:rPr>
            </w:pPr>
            <w:r>
              <w:rPr>
                <w:rFonts w:ascii="Arial" w:hAnsi="Arial"/>
              </w:rPr>
              <w:t>SN change procedure</w:t>
            </w:r>
          </w:p>
          <w:p w14:paraId="2F172843" w14:textId="77777777" w:rsidR="00AB14CC" w:rsidRDefault="00082EC8">
            <w:pPr>
              <w:pStyle w:val="ListParagraph"/>
              <w:numPr>
                <w:ilvl w:val="1"/>
                <w:numId w:val="5"/>
              </w:numPr>
              <w:spacing w:after="60" w:line="240" w:lineRule="atLeast"/>
              <w:jc w:val="both"/>
              <w:rPr>
                <w:rFonts w:ascii="Arial" w:hAnsi="Arial"/>
              </w:rPr>
            </w:pPr>
            <w:r>
              <w:rPr>
                <w:rFonts w:ascii="Arial" w:hAnsi="Arial"/>
              </w:rPr>
              <w:t>Inter-MN HO with SN change</w:t>
            </w:r>
          </w:p>
          <w:p w14:paraId="26706F7A" w14:textId="77777777" w:rsidR="00AB14CC" w:rsidRDefault="00082EC8">
            <w:pPr>
              <w:pStyle w:val="ListParagraph"/>
              <w:numPr>
                <w:ilvl w:val="1"/>
                <w:numId w:val="5"/>
              </w:numPr>
              <w:spacing w:after="60" w:line="240" w:lineRule="atLeast"/>
              <w:jc w:val="both"/>
              <w:rPr>
                <w:rFonts w:ascii="Arial" w:hAnsi="Arial"/>
              </w:rPr>
            </w:pPr>
            <w:r>
              <w:rPr>
                <w:rFonts w:ascii="Arial" w:hAnsi="Arial"/>
              </w:rPr>
              <w:t>Inter-MN HO without SN change (Case 0)</w:t>
            </w:r>
          </w:p>
          <w:p w14:paraId="42716CB1" w14:textId="77777777" w:rsidR="00AB14CC" w:rsidRDefault="00082EC8">
            <w:pPr>
              <w:pStyle w:val="ListParagraph"/>
              <w:numPr>
                <w:ilvl w:val="1"/>
                <w:numId w:val="5"/>
              </w:numPr>
              <w:spacing w:after="120" w:line="240" w:lineRule="atLeast"/>
              <w:jc w:val="both"/>
              <w:rPr>
                <w:rFonts w:ascii="Arial" w:hAnsi="Arial"/>
              </w:rPr>
            </w:pPr>
            <w:r>
              <w:rPr>
                <w:rFonts w:ascii="Arial" w:hAnsi="Arial"/>
              </w:rPr>
              <w:t>Inter-MN HO without SN node change (Case 2)</w:t>
            </w:r>
          </w:p>
        </w:tc>
      </w:tr>
    </w:tbl>
    <w:p w14:paraId="4DEB116B" w14:textId="77777777" w:rsidR="00AB14CC" w:rsidRDefault="00082EC8">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with Proposal 1?</w:t>
      </w:r>
    </w:p>
    <w:tbl>
      <w:tblPr>
        <w:tblStyle w:val="TableGrid"/>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637F9C0E"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1929FFA" w14:textId="77777777" w:rsidR="00AB14CC" w:rsidRDefault="00082EC8">
            <w:pPr>
              <w:spacing w:after="0"/>
              <w:jc w:val="both"/>
              <w:rPr>
                <w:rFonts w:eastAsia="SimSun"/>
                <w:sz w:val="22"/>
                <w:szCs w:val="22"/>
                <w:lang w:eastAsia="zh-CN"/>
              </w:rPr>
            </w:pPr>
            <w:r>
              <w:rPr>
                <w:rFonts w:eastAsia="SimSun"/>
                <w:sz w:val="22"/>
                <w:szCs w:val="22"/>
                <w:lang w:eastAsia="zh-CN"/>
              </w:rPr>
              <w:t>We are fine to capture the scenarios listed in P1 for chair notes</w:t>
            </w:r>
          </w:p>
        </w:tc>
      </w:tr>
      <w:tr w:rsidR="00AB14CC" w14:paraId="167CCB1C" w14:textId="77777777">
        <w:trPr>
          <w:trHeight w:val="454"/>
        </w:trPr>
        <w:tc>
          <w:tcPr>
            <w:tcW w:w="1429" w:type="dxa"/>
            <w:vAlign w:val="center"/>
          </w:tcPr>
          <w:p w14:paraId="3CF5186D" w14:textId="77777777" w:rsidR="00AB14CC" w:rsidRDefault="00082EC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21B6E112" w14:textId="77777777" w:rsidR="00AB14CC" w:rsidRDefault="00082EC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7FE53059" w14:textId="77777777" w:rsidR="00AB14CC" w:rsidRDefault="00082EC8">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t makes everything clear.</w:t>
            </w:r>
          </w:p>
        </w:tc>
      </w:tr>
      <w:tr w:rsidR="00AB14CC" w14:paraId="77E4C080" w14:textId="77777777">
        <w:trPr>
          <w:trHeight w:val="454"/>
        </w:trPr>
        <w:tc>
          <w:tcPr>
            <w:tcW w:w="1429" w:type="dxa"/>
            <w:vAlign w:val="center"/>
          </w:tcPr>
          <w:p w14:paraId="4C889F8D"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305DCEC6" w14:textId="77777777" w:rsidR="00AB14CC" w:rsidRDefault="00082EC8">
            <w:pPr>
              <w:spacing w:after="0"/>
              <w:jc w:val="center"/>
              <w:rPr>
                <w:rFonts w:eastAsia="SimSun"/>
                <w:sz w:val="22"/>
                <w:szCs w:val="22"/>
                <w:lang w:eastAsia="zh-CN"/>
              </w:rPr>
            </w:pPr>
            <w:r>
              <w:rPr>
                <w:rFonts w:eastAsia="SimSun"/>
                <w:sz w:val="22"/>
                <w:szCs w:val="22"/>
                <w:lang w:eastAsia="zh-CN"/>
              </w:rPr>
              <w:t>Comments</w:t>
            </w:r>
          </w:p>
        </w:tc>
        <w:tc>
          <w:tcPr>
            <w:tcW w:w="6128" w:type="dxa"/>
            <w:vAlign w:val="center"/>
          </w:tcPr>
          <w:p w14:paraId="19D240A6" w14:textId="77777777" w:rsidR="00AB14CC" w:rsidRDefault="00082EC8">
            <w:pPr>
              <w:spacing w:after="0"/>
              <w:rPr>
                <w:rFonts w:eastAsia="SimSun"/>
                <w:sz w:val="22"/>
                <w:szCs w:val="22"/>
                <w:lang w:eastAsia="zh-CN"/>
              </w:rPr>
            </w:pPr>
            <w:r>
              <w:rPr>
                <w:rFonts w:eastAsia="SimSun"/>
                <w:sz w:val="22"/>
                <w:szCs w:val="22"/>
                <w:lang w:eastAsia="zh-CN"/>
              </w:rPr>
              <w:t>The “content” of the proposal looks correct according to the past discussion, but we still have a concern on the current Stage 3 text, which is not aligned with the proposal and very misleading.</w:t>
            </w:r>
          </w:p>
          <w:p w14:paraId="3206D50E" w14:textId="77777777" w:rsidR="00AB14CC" w:rsidRDefault="00AB14CC">
            <w:pPr>
              <w:spacing w:after="0"/>
              <w:rPr>
                <w:rFonts w:eastAsia="SimSun"/>
                <w:sz w:val="22"/>
                <w:szCs w:val="22"/>
                <w:lang w:eastAsia="zh-CN"/>
              </w:rPr>
            </w:pPr>
          </w:p>
          <w:p w14:paraId="4B284F21" w14:textId="77777777" w:rsidR="00AB14CC" w:rsidRDefault="00082EC8">
            <w:pPr>
              <w:pStyle w:val="TAL"/>
              <w:rPr>
                <w:b/>
                <w:i/>
                <w:lang w:eastAsia="sv-SE"/>
              </w:rPr>
            </w:pPr>
            <w:proofErr w:type="spellStart"/>
            <w:r>
              <w:rPr>
                <w:b/>
                <w:i/>
                <w:lang w:eastAsia="sv-SE"/>
              </w:rPr>
              <w:t>sourceConfigSCG</w:t>
            </w:r>
            <w:proofErr w:type="spellEnd"/>
          </w:p>
          <w:p w14:paraId="6470850B" w14:textId="77777777" w:rsidR="00AB14CC" w:rsidRDefault="00082EC8">
            <w:pPr>
              <w:spacing w:after="0"/>
              <w:rPr>
                <w:rFonts w:eastAsia="SimSun"/>
                <w:sz w:val="22"/>
                <w:szCs w:val="22"/>
                <w:lang w:eastAsia="zh-CN"/>
              </w:rPr>
            </w:pPr>
            <w:r>
              <w:rPr>
                <w:lang w:eastAsia="sv-SE"/>
              </w:rPr>
              <w:t xml:space="preserve">Includes all of the current SCG configurations used by the target SN to build delta configuration to be sent to UE, </w:t>
            </w:r>
            <w:proofErr w:type="gramStart"/>
            <w:r>
              <w:rPr>
                <w:lang w:eastAsia="sv-SE"/>
              </w:rPr>
              <w:t>e.g.</w:t>
            </w:r>
            <w:proofErr w:type="gramEnd"/>
            <w:r>
              <w:rPr>
                <w:lang w:eastAsia="sv-SE"/>
              </w:rPr>
              <w:t xml:space="preserve"> during SN change. The field contains the </w:t>
            </w:r>
            <w:proofErr w:type="spellStart"/>
            <w:r>
              <w:rPr>
                <w:i/>
                <w:lang w:eastAsia="sv-SE"/>
              </w:rPr>
              <w:t>RRCReconfiguration</w:t>
            </w:r>
            <w:proofErr w:type="spellEnd"/>
            <w:r>
              <w:rPr>
                <w:lang w:eastAsia="sv-SE"/>
              </w:rPr>
              <w:t xml:space="preserve"> message, </w:t>
            </w:r>
            <w:proofErr w:type="gramStart"/>
            <w:r>
              <w:rPr>
                <w:lang w:eastAsia="sv-SE"/>
              </w:rPr>
              <w:t>i.e.</w:t>
            </w:r>
            <w:proofErr w:type="gramEnd"/>
            <w:r>
              <w:rPr>
                <w:lang w:eastAsia="sv-SE"/>
              </w:rPr>
              <w:t xml:space="preserve"> including </w:t>
            </w:r>
            <w:proofErr w:type="spellStart"/>
            <w:r>
              <w:rPr>
                <w:i/>
                <w:lang w:eastAsia="sv-SE"/>
              </w:rPr>
              <w:t>secondaryCellGroup</w:t>
            </w:r>
            <w:proofErr w:type="spellEnd"/>
            <w:r>
              <w:rPr>
                <w:lang w:eastAsia="ko-KR"/>
              </w:rPr>
              <w:t xml:space="preserve"> and </w:t>
            </w:r>
            <w:proofErr w:type="spellStart"/>
            <w:r>
              <w:rPr>
                <w:i/>
                <w:lang w:eastAsia="ko-KR"/>
              </w:rPr>
              <w:t>measConfig</w:t>
            </w:r>
            <w:proofErr w:type="spellEnd"/>
            <w:r>
              <w:rPr>
                <w:lang w:eastAsia="sv-SE"/>
              </w:rPr>
              <w:t xml:space="preserve">. The field is </w:t>
            </w:r>
            <w:r>
              <w:rPr>
                <w:highlight w:val="yellow"/>
                <w:lang w:eastAsia="sv-SE"/>
              </w:rPr>
              <w:t>signalled upon change of SN</w:t>
            </w:r>
            <w:r>
              <w:rPr>
                <w:lang w:eastAsia="sv-SE"/>
              </w:rPr>
              <w:t xml:space="preserve">, unless MN uses full configuration option. </w:t>
            </w:r>
            <w:r>
              <w:rPr>
                <w:highlight w:val="yellow"/>
                <w:lang w:eastAsia="sv-SE"/>
              </w:rPr>
              <w:t>Otherwise, the field is absent</w:t>
            </w:r>
            <w:r>
              <w:rPr>
                <w:lang w:eastAsia="sv-SE"/>
              </w:rPr>
              <w:t>.</w:t>
            </w:r>
          </w:p>
          <w:p w14:paraId="4BACF1F4" w14:textId="77777777" w:rsidR="00AB14CC" w:rsidRDefault="00AB14CC">
            <w:pPr>
              <w:spacing w:after="0"/>
              <w:rPr>
                <w:rFonts w:eastAsia="SimSun"/>
                <w:sz w:val="22"/>
                <w:szCs w:val="22"/>
                <w:lang w:eastAsia="zh-CN"/>
              </w:rPr>
            </w:pPr>
          </w:p>
          <w:p w14:paraId="44CAFA41" w14:textId="77777777" w:rsidR="00AB14CC" w:rsidRDefault="00082EC8">
            <w:pPr>
              <w:spacing w:after="0"/>
              <w:rPr>
                <w:rFonts w:eastAsia="Times New Roman"/>
                <w:b/>
                <w:bCs/>
                <w:sz w:val="21"/>
                <w:szCs w:val="21"/>
                <w:u w:val="single"/>
                <w:lang w:eastAsia="sv-SE"/>
              </w:rPr>
            </w:pPr>
            <w:r>
              <w:rPr>
                <w:rFonts w:eastAsia="Times New Roman"/>
                <w:b/>
                <w:bCs/>
                <w:sz w:val="21"/>
                <w:szCs w:val="21"/>
                <w:u w:val="single"/>
                <w:lang w:eastAsia="sv-SE"/>
              </w:rPr>
              <w:t>Could companies accept removing the following part from the description?</w:t>
            </w:r>
          </w:p>
          <w:p w14:paraId="39EF5692" w14:textId="77777777" w:rsidR="00AB14CC" w:rsidRDefault="00082EC8">
            <w:pPr>
              <w:spacing w:after="0"/>
              <w:ind w:left="284"/>
              <w:rPr>
                <w:rFonts w:eastAsia="Times New Roman"/>
                <w:i/>
                <w:iCs/>
                <w:lang w:eastAsia="sv-SE"/>
              </w:rPr>
            </w:pPr>
            <w:r>
              <w:rPr>
                <w:rFonts w:eastAsia="Times New Roman"/>
                <w:i/>
                <w:iCs/>
                <w:lang w:eastAsia="sv-SE"/>
              </w:rPr>
              <w:t>The field is signalled upon change of SN, unless MN uses full configuration option. Otherwise, the field is absent.</w:t>
            </w:r>
          </w:p>
          <w:p w14:paraId="2DD8F967" w14:textId="77777777" w:rsidR="00AB14CC" w:rsidRDefault="00082EC8">
            <w:pPr>
              <w:spacing w:after="0"/>
              <w:rPr>
                <w:rFonts w:eastAsia="SimSun"/>
                <w:sz w:val="22"/>
                <w:szCs w:val="22"/>
                <w:lang w:eastAsia="zh-CN"/>
              </w:rPr>
            </w:pPr>
            <w:r>
              <w:rPr>
                <w:rFonts w:eastAsia="Times New Roman"/>
                <w:lang w:eastAsia="sv-SE"/>
              </w:rPr>
              <w:t>With that we can get rid of the misleading part, and the readers (</w:t>
            </w:r>
            <w:proofErr w:type="spellStart"/>
            <w:r>
              <w:rPr>
                <w:rFonts w:eastAsia="Times New Roman"/>
                <w:lang w:eastAsia="sv-SE"/>
              </w:rPr>
              <w:t>espetially</w:t>
            </w:r>
            <w:proofErr w:type="spellEnd"/>
            <w:r>
              <w:rPr>
                <w:rFonts w:eastAsia="Times New Roman"/>
                <w:lang w:eastAsia="sv-SE"/>
              </w:rPr>
              <w:t xml:space="preserve">, dev/test people without the context of our long winding discussions) will be able to understand the intention in </w:t>
            </w:r>
            <w:proofErr w:type="spellStart"/>
            <w:r>
              <w:rPr>
                <w:rFonts w:eastAsia="Times New Roman"/>
                <w:lang w:eastAsia="sv-SE"/>
              </w:rPr>
              <w:t>favor</w:t>
            </w:r>
            <w:proofErr w:type="spellEnd"/>
            <w:r>
              <w:rPr>
                <w:rFonts w:eastAsia="Times New Roman"/>
                <w:lang w:eastAsia="sv-SE"/>
              </w:rPr>
              <w:t xml:space="preserve"> of previously agreed Stage 2 text.</w:t>
            </w:r>
          </w:p>
        </w:tc>
      </w:tr>
      <w:tr w:rsidR="00AB14CC" w14:paraId="6AB96DA7" w14:textId="77777777">
        <w:trPr>
          <w:trHeight w:val="454"/>
        </w:trPr>
        <w:tc>
          <w:tcPr>
            <w:tcW w:w="1429" w:type="dxa"/>
            <w:vAlign w:val="center"/>
          </w:tcPr>
          <w:p w14:paraId="1DB9F7C5"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lastRenderedPageBreak/>
              <w:t>Samsung</w:t>
            </w:r>
          </w:p>
        </w:tc>
        <w:tc>
          <w:tcPr>
            <w:tcW w:w="2072" w:type="dxa"/>
            <w:vAlign w:val="center"/>
          </w:tcPr>
          <w:p w14:paraId="0263116B" w14:textId="77777777" w:rsidR="00AB14CC" w:rsidRDefault="00082EC8">
            <w:pPr>
              <w:spacing w:after="0"/>
              <w:jc w:val="center"/>
              <w:rPr>
                <w:rFonts w:eastAsia="SimSun"/>
                <w:sz w:val="22"/>
                <w:szCs w:val="22"/>
                <w:lang w:eastAsia="zh-CN"/>
              </w:rPr>
            </w:pPr>
            <w:r>
              <w:rPr>
                <w:rFonts w:eastAsiaTheme="minorEastAsia"/>
                <w:sz w:val="22"/>
                <w:szCs w:val="22"/>
                <w:lang w:eastAsia="ko-KR"/>
              </w:rPr>
              <w:t>Yes</w:t>
            </w:r>
          </w:p>
        </w:tc>
        <w:tc>
          <w:tcPr>
            <w:tcW w:w="6128" w:type="dxa"/>
            <w:vAlign w:val="center"/>
          </w:tcPr>
          <w:p w14:paraId="2D9FE8F9" w14:textId="77777777" w:rsidR="00AB14CC" w:rsidRDefault="00AB14CC">
            <w:pPr>
              <w:spacing w:after="0"/>
              <w:rPr>
                <w:rFonts w:eastAsia="SimSun"/>
                <w:sz w:val="22"/>
                <w:szCs w:val="22"/>
                <w:lang w:eastAsia="zh-CN"/>
              </w:rPr>
            </w:pPr>
          </w:p>
        </w:tc>
      </w:tr>
      <w:tr w:rsidR="00AB14CC" w14:paraId="47C7381E" w14:textId="77777777">
        <w:trPr>
          <w:trHeight w:val="454"/>
        </w:trPr>
        <w:tc>
          <w:tcPr>
            <w:tcW w:w="1429" w:type="dxa"/>
            <w:vAlign w:val="center"/>
          </w:tcPr>
          <w:p w14:paraId="66B07E4D" w14:textId="77777777" w:rsidR="00AB14CC" w:rsidRDefault="00082EC8">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2072" w:type="dxa"/>
            <w:vAlign w:val="center"/>
          </w:tcPr>
          <w:p w14:paraId="1BEA39A0" w14:textId="77777777" w:rsidR="00AB14CC" w:rsidRDefault="00082EC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03B166F3" w14:textId="77777777" w:rsidR="00AB14CC" w:rsidRDefault="00AB14CC">
            <w:pPr>
              <w:spacing w:after="0"/>
              <w:rPr>
                <w:rFonts w:eastAsia="SimSun"/>
                <w:sz w:val="22"/>
                <w:szCs w:val="22"/>
                <w:lang w:eastAsia="zh-CN"/>
              </w:rPr>
            </w:pPr>
          </w:p>
        </w:tc>
      </w:tr>
      <w:tr w:rsidR="00AB14CC" w14:paraId="12D47E27" w14:textId="77777777">
        <w:trPr>
          <w:trHeight w:val="454"/>
        </w:trPr>
        <w:tc>
          <w:tcPr>
            <w:tcW w:w="1429" w:type="dxa"/>
            <w:vAlign w:val="center"/>
          </w:tcPr>
          <w:p w14:paraId="40C0A772" w14:textId="29BE5265" w:rsidR="00AB14CC" w:rsidRDefault="00EF2BB7">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39E4A45E" w14:textId="7489D7FE" w:rsidR="00AB14CC" w:rsidRDefault="00EF2BB7">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13828FD4" w14:textId="0BD4E8CE" w:rsidR="00AB14CC" w:rsidRDefault="00EF2BB7">
            <w:pPr>
              <w:spacing w:after="0"/>
              <w:jc w:val="both"/>
              <w:rPr>
                <w:rFonts w:eastAsia="SimSun"/>
                <w:sz w:val="22"/>
                <w:szCs w:val="22"/>
                <w:lang w:eastAsia="zh-CN"/>
              </w:rPr>
            </w:pPr>
            <w:r>
              <w:rPr>
                <w:rFonts w:eastAsia="SimSun"/>
                <w:lang w:eastAsia="zh-CN"/>
              </w:rPr>
              <w:t xml:space="preserve">We think that the current stage2 and stage3 specifications do not forbid any of those cases highlighted in P1 and thus we are wondering if this clarification is really needed. However, since this does not involve any actual change in current </w:t>
            </w:r>
            <w:proofErr w:type="gramStart"/>
            <w:r>
              <w:rPr>
                <w:rFonts w:eastAsia="SimSun"/>
                <w:lang w:eastAsia="zh-CN"/>
              </w:rPr>
              <w:t>specifications</w:t>
            </w:r>
            <w:proofErr w:type="gramEnd"/>
            <w:r>
              <w:rPr>
                <w:rFonts w:eastAsia="SimSun"/>
                <w:lang w:eastAsia="zh-CN"/>
              </w:rPr>
              <w:t xml:space="preserve"> we are fine to have this only in chair notes. </w:t>
            </w:r>
          </w:p>
        </w:tc>
      </w:tr>
      <w:tr w:rsidR="00DC52B6" w14:paraId="6836FD2F" w14:textId="77777777">
        <w:trPr>
          <w:trHeight w:val="454"/>
        </w:trPr>
        <w:tc>
          <w:tcPr>
            <w:tcW w:w="1429" w:type="dxa"/>
            <w:vAlign w:val="center"/>
          </w:tcPr>
          <w:p w14:paraId="7CF8523D" w14:textId="7DC7D4A4"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5D77F794" w14:textId="76359C7F"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5E61C7B3" w14:textId="77777777" w:rsidR="00DC52B6" w:rsidRDefault="00DC52B6" w:rsidP="00DC52B6">
            <w:pPr>
              <w:spacing w:after="0"/>
              <w:rPr>
                <w:rFonts w:eastAsia="SimSun"/>
                <w:sz w:val="22"/>
                <w:szCs w:val="22"/>
                <w:lang w:eastAsia="zh-CN"/>
              </w:rPr>
            </w:pPr>
          </w:p>
        </w:tc>
      </w:tr>
      <w:tr w:rsidR="006D5C4E" w14:paraId="644AB823" w14:textId="77777777">
        <w:trPr>
          <w:trHeight w:val="454"/>
        </w:trPr>
        <w:tc>
          <w:tcPr>
            <w:tcW w:w="1429" w:type="dxa"/>
            <w:vAlign w:val="center"/>
          </w:tcPr>
          <w:p w14:paraId="209BE824" w14:textId="2C8C3909" w:rsidR="006D5C4E" w:rsidRDefault="006D5C4E" w:rsidP="00DC52B6">
            <w:pPr>
              <w:spacing w:after="0"/>
              <w:jc w:val="center"/>
              <w:rPr>
                <w:rFonts w:eastAsia="SimSun"/>
                <w:sz w:val="22"/>
                <w:szCs w:val="22"/>
                <w:lang w:eastAsia="zh-CN"/>
              </w:rPr>
            </w:pPr>
            <w:r>
              <w:rPr>
                <w:rFonts w:eastAsia="SimSun" w:hint="eastAsia"/>
                <w:lang w:eastAsia="zh-CN"/>
              </w:rPr>
              <w:t>C</w:t>
            </w:r>
            <w:r>
              <w:rPr>
                <w:rFonts w:eastAsia="SimSun"/>
                <w:lang w:eastAsia="zh-CN"/>
              </w:rPr>
              <w:t>ATT</w:t>
            </w:r>
          </w:p>
        </w:tc>
        <w:tc>
          <w:tcPr>
            <w:tcW w:w="2072" w:type="dxa"/>
            <w:vAlign w:val="center"/>
          </w:tcPr>
          <w:p w14:paraId="18256E6B" w14:textId="1A74D3CE" w:rsidR="006D5C4E" w:rsidRDefault="006D5C4E" w:rsidP="00DC52B6">
            <w:pPr>
              <w:spacing w:after="0"/>
              <w:jc w:val="center"/>
              <w:rPr>
                <w:rFonts w:eastAsia="SimSun"/>
                <w:sz w:val="22"/>
                <w:szCs w:val="22"/>
                <w:lang w:eastAsia="zh-CN"/>
              </w:rPr>
            </w:pPr>
            <w:r>
              <w:rPr>
                <w:rFonts w:eastAsia="SimSun" w:hint="eastAsia"/>
                <w:lang w:eastAsia="zh-CN"/>
              </w:rPr>
              <w:t>No</w:t>
            </w:r>
            <w:r>
              <w:rPr>
                <w:rFonts w:eastAsia="SimSun"/>
                <w:lang w:eastAsia="zh-CN"/>
              </w:rPr>
              <w:t xml:space="preserve"> strong view</w:t>
            </w:r>
          </w:p>
        </w:tc>
        <w:tc>
          <w:tcPr>
            <w:tcW w:w="6128" w:type="dxa"/>
            <w:vAlign w:val="center"/>
          </w:tcPr>
          <w:p w14:paraId="6F09C154" w14:textId="77777777" w:rsidR="006D5C4E" w:rsidRDefault="006D5C4E" w:rsidP="00DC52B6">
            <w:pPr>
              <w:spacing w:after="0"/>
              <w:rPr>
                <w:rFonts w:eastAsia="SimSun"/>
                <w:sz w:val="22"/>
                <w:szCs w:val="22"/>
                <w:lang w:eastAsia="zh-CN"/>
              </w:rPr>
            </w:pPr>
          </w:p>
        </w:tc>
      </w:tr>
      <w:tr w:rsidR="00297719" w14:paraId="304A5318" w14:textId="77777777">
        <w:trPr>
          <w:trHeight w:val="454"/>
        </w:trPr>
        <w:tc>
          <w:tcPr>
            <w:tcW w:w="1429" w:type="dxa"/>
            <w:vAlign w:val="center"/>
          </w:tcPr>
          <w:p w14:paraId="2187040A" w14:textId="7BC527C9" w:rsidR="00297719" w:rsidRDefault="00297719" w:rsidP="00297719">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53B2A7A2" w14:textId="55943517" w:rsidR="00297719" w:rsidRDefault="00297719" w:rsidP="00297719">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07D5CDF1" w14:textId="6A8C110F" w:rsidR="00297719" w:rsidRDefault="00297719" w:rsidP="00297719">
            <w:pPr>
              <w:spacing w:after="0"/>
              <w:rPr>
                <w:rFonts w:eastAsia="SimSun"/>
                <w:sz w:val="22"/>
                <w:szCs w:val="22"/>
                <w:lang w:eastAsia="zh-CN"/>
              </w:rPr>
            </w:pPr>
            <w:r>
              <w:rPr>
                <w:rFonts w:eastAsia="SimSun"/>
                <w:sz w:val="22"/>
                <w:szCs w:val="22"/>
                <w:lang w:eastAsia="zh-CN"/>
              </w:rPr>
              <w:t>We think it is ok to capture the understanding in P1 in the chair notes.</w:t>
            </w:r>
          </w:p>
        </w:tc>
      </w:tr>
      <w:tr w:rsidR="00DC52B6" w14:paraId="7F295B0F" w14:textId="77777777">
        <w:trPr>
          <w:trHeight w:val="454"/>
        </w:trPr>
        <w:tc>
          <w:tcPr>
            <w:tcW w:w="1429" w:type="dxa"/>
            <w:vAlign w:val="center"/>
          </w:tcPr>
          <w:p w14:paraId="2E629091" w14:textId="6014BB60" w:rsidR="00DC52B6" w:rsidRDefault="00EF6486" w:rsidP="00DC52B6">
            <w:pPr>
              <w:spacing w:after="0"/>
              <w:jc w:val="cente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2072" w:type="dxa"/>
            <w:vAlign w:val="center"/>
          </w:tcPr>
          <w:p w14:paraId="1650E425" w14:textId="73F69795" w:rsidR="00DC52B6" w:rsidRDefault="00EF648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384D0E46" w14:textId="77777777" w:rsidR="00DC52B6" w:rsidRDefault="00DC52B6" w:rsidP="00DC52B6">
            <w:pPr>
              <w:spacing w:after="0"/>
              <w:jc w:val="both"/>
              <w:rPr>
                <w:rFonts w:eastAsia="SimSun"/>
                <w:sz w:val="22"/>
                <w:szCs w:val="22"/>
                <w:lang w:eastAsia="zh-CN"/>
              </w:rPr>
            </w:pPr>
          </w:p>
        </w:tc>
      </w:tr>
      <w:tr w:rsidR="009427A8" w14:paraId="02DA2234" w14:textId="77777777">
        <w:trPr>
          <w:trHeight w:val="447"/>
        </w:trPr>
        <w:tc>
          <w:tcPr>
            <w:tcW w:w="1429" w:type="dxa"/>
            <w:vAlign w:val="center"/>
          </w:tcPr>
          <w:p w14:paraId="70974129" w14:textId="0B7AC80A"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75ABC5B1" w14:textId="0058EDFF" w:rsidR="009427A8" w:rsidRDefault="009427A8" w:rsidP="009427A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59CC049F" w14:textId="6EAEF240" w:rsidR="009427A8" w:rsidRDefault="009427A8" w:rsidP="009427A8">
            <w:pPr>
              <w:rPr>
                <w:rFonts w:eastAsia="SimSun"/>
                <w:sz w:val="22"/>
                <w:szCs w:val="22"/>
                <w:lang w:eastAsia="zh-CN"/>
              </w:rPr>
            </w:pPr>
            <w:r>
              <w:rPr>
                <w:rFonts w:eastAsia="SimSun"/>
                <w:sz w:val="22"/>
                <w:szCs w:val="22"/>
                <w:lang w:eastAsia="zh-CN"/>
              </w:rPr>
              <w:t>We are also open to the proposal from DoCoMo.  But will require a separate CR.</w:t>
            </w:r>
          </w:p>
        </w:tc>
      </w:tr>
      <w:tr w:rsidR="0019787F" w14:paraId="60A78AB2" w14:textId="77777777">
        <w:trPr>
          <w:trHeight w:val="447"/>
        </w:trPr>
        <w:tc>
          <w:tcPr>
            <w:tcW w:w="1429" w:type="dxa"/>
            <w:vAlign w:val="center"/>
          </w:tcPr>
          <w:p w14:paraId="055EE196" w14:textId="0E510D0F" w:rsidR="0019787F" w:rsidRDefault="0019787F" w:rsidP="0019787F">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2400EFEB" w14:textId="566EB0DF" w:rsidR="0019787F" w:rsidRDefault="0019787F" w:rsidP="0019787F">
            <w:pPr>
              <w:spacing w:after="0"/>
              <w:jc w:val="center"/>
              <w:rPr>
                <w:rFonts w:eastAsia="SimSun"/>
                <w:sz w:val="22"/>
                <w:szCs w:val="22"/>
                <w:lang w:eastAsia="zh-CN"/>
              </w:rPr>
            </w:pPr>
            <w:r>
              <w:rPr>
                <w:rFonts w:eastAsia="MS Mincho" w:hint="eastAsia"/>
                <w:sz w:val="22"/>
                <w:szCs w:val="22"/>
                <w:lang w:eastAsia="ja-JP"/>
              </w:rPr>
              <w:t>Y</w:t>
            </w:r>
            <w:r>
              <w:rPr>
                <w:rFonts w:eastAsia="MS Mincho"/>
                <w:sz w:val="22"/>
                <w:szCs w:val="22"/>
                <w:lang w:eastAsia="ja-JP"/>
              </w:rPr>
              <w:t>es (proponent)</w:t>
            </w:r>
          </w:p>
        </w:tc>
        <w:tc>
          <w:tcPr>
            <w:tcW w:w="6128" w:type="dxa"/>
            <w:vAlign w:val="center"/>
          </w:tcPr>
          <w:p w14:paraId="428DD437" w14:textId="77777777" w:rsidR="0019787F" w:rsidRDefault="0019787F" w:rsidP="0019787F">
            <w:pPr>
              <w:spacing w:after="0"/>
              <w:rPr>
                <w:rFonts w:eastAsia="MS Mincho"/>
                <w:sz w:val="22"/>
                <w:szCs w:val="22"/>
                <w:lang w:eastAsia="ja-JP"/>
              </w:rPr>
            </w:pPr>
            <w:r>
              <w:rPr>
                <w:rFonts w:eastAsia="MS Mincho" w:hint="eastAsia"/>
                <w:sz w:val="22"/>
                <w:szCs w:val="22"/>
                <w:lang w:eastAsia="ja-JP"/>
              </w:rPr>
              <w:t>T</w:t>
            </w:r>
            <w:r>
              <w:rPr>
                <w:rFonts w:eastAsia="MS Mincho"/>
                <w:sz w:val="22"/>
                <w:szCs w:val="22"/>
                <w:lang w:eastAsia="ja-JP"/>
              </w:rPr>
              <w:t>his is useful for our implementation. Also, it is good to complete the long discussion with explicit conclusion.</w:t>
            </w:r>
          </w:p>
          <w:p w14:paraId="5300CC39" w14:textId="1C57D032" w:rsidR="0019787F" w:rsidRPr="0019787F" w:rsidRDefault="0019787F" w:rsidP="0019787F">
            <w:pPr>
              <w:spacing w:after="0"/>
              <w:rPr>
                <w:rFonts w:eastAsia="MS Mincho"/>
                <w:sz w:val="22"/>
                <w:szCs w:val="22"/>
                <w:lang w:eastAsia="ja-JP"/>
              </w:rPr>
            </w:pPr>
            <w:r>
              <w:rPr>
                <w:rFonts w:eastAsia="MS Mincho"/>
                <w:sz w:val="22"/>
                <w:szCs w:val="22"/>
                <w:lang w:eastAsia="ja-JP"/>
              </w:rPr>
              <w:t xml:space="preserve">Regarding the point from DOCOMO, we feel that it would be a bit difficult to re-discuss </w:t>
            </w:r>
            <w:r w:rsidR="008C182F">
              <w:rPr>
                <w:rFonts w:eastAsia="MS Mincho"/>
                <w:sz w:val="22"/>
                <w:szCs w:val="22"/>
                <w:lang w:eastAsia="ja-JP"/>
              </w:rPr>
              <w:t xml:space="preserve">the text </w:t>
            </w:r>
            <w:r>
              <w:rPr>
                <w:rFonts w:eastAsia="MS Mincho"/>
                <w:sz w:val="22"/>
                <w:szCs w:val="22"/>
                <w:lang w:eastAsia="ja-JP"/>
              </w:rPr>
              <w:t xml:space="preserve">and converge </w:t>
            </w:r>
            <w:proofErr w:type="gramStart"/>
            <w:r>
              <w:rPr>
                <w:rFonts w:eastAsia="MS Mincho"/>
                <w:sz w:val="22"/>
                <w:szCs w:val="22"/>
                <w:lang w:eastAsia="ja-JP"/>
              </w:rPr>
              <w:t>quick</w:t>
            </w:r>
            <w:r w:rsidR="008E3954">
              <w:rPr>
                <w:rFonts w:eastAsia="MS Mincho"/>
                <w:sz w:val="22"/>
                <w:szCs w:val="22"/>
                <w:lang w:eastAsia="ja-JP"/>
              </w:rPr>
              <w:t>ly..</w:t>
            </w:r>
            <w:proofErr w:type="gramEnd"/>
          </w:p>
        </w:tc>
      </w:tr>
      <w:tr w:rsidR="0019787F" w14:paraId="2914BB99" w14:textId="77777777">
        <w:trPr>
          <w:trHeight w:val="447"/>
        </w:trPr>
        <w:tc>
          <w:tcPr>
            <w:tcW w:w="1429" w:type="dxa"/>
            <w:vAlign w:val="center"/>
          </w:tcPr>
          <w:p w14:paraId="1680CB0C" w14:textId="77777777" w:rsidR="0019787F" w:rsidRDefault="0019787F" w:rsidP="0019787F">
            <w:pPr>
              <w:spacing w:after="0"/>
              <w:jc w:val="center"/>
              <w:rPr>
                <w:rFonts w:eastAsia="SimSun"/>
                <w:sz w:val="22"/>
                <w:szCs w:val="22"/>
                <w:lang w:eastAsia="zh-CN"/>
              </w:rPr>
            </w:pPr>
          </w:p>
        </w:tc>
        <w:tc>
          <w:tcPr>
            <w:tcW w:w="2072" w:type="dxa"/>
            <w:vAlign w:val="center"/>
          </w:tcPr>
          <w:p w14:paraId="65FA52EA" w14:textId="77777777" w:rsidR="0019787F" w:rsidRDefault="0019787F" w:rsidP="0019787F">
            <w:pPr>
              <w:spacing w:after="0"/>
              <w:jc w:val="center"/>
              <w:rPr>
                <w:rFonts w:eastAsia="SimSun"/>
                <w:sz w:val="22"/>
                <w:szCs w:val="22"/>
                <w:lang w:eastAsia="zh-CN"/>
              </w:rPr>
            </w:pPr>
          </w:p>
        </w:tc>
        <w:tc>
          <w:tcPr>
            <w:tcW w:w="6128" w:type="dxa"/>
            <w:vAlign w:val="center"/>
          </w:tcPr>
          <w:p w14:paraId="4F4BC6C1" w14:textId="77777777" w:rsidR="0019787F" w:rsidRDefault="0019787F" w:rsidP="0019787F">
            <w:pPr>
              <w:rPr>
                <w:rFonts w:eastAsia="SimSun"/>
                <w:sz w:val="22"/>
                <w:szCs w:val="22"/>
                <w:lang w:eastAsia="zh-CN"/>
              </w:rPr>
            </w:pPr>
          </w:p>
        </w:tc>
      </w:tr>
    </w:tbl>
    <w:p w14:paraId="1B6D9C20" w14:textId="7C7F35C2"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p>
    <w:p w14:paraId="37CE6C69" w14:textId="6F6DC44B" w:rsidR="002F019B" w:rsidRPr="00DC5DF2" w:rsidRDefault="000912EE" w:rsidP="002F019B">
      <w:pPr>
        <w:adjustRightInd w:val="0"/>
        <w:snapToGrid w:val="0"/>
        <w:spacing w:before="120" w:after="120" w:line="240" w:lineRule="auto"/>
        <w:jc w:val="both"/>
        <w:rPr>
          <w:sz w:val="22"/>
          <w:szCs w:val="22"/>
        </w:rPr>
      </w:pPr>
      <w:r w:rsidRPr="00DC5DF2">
        <w:rPr>
          <w:sz w:val="22"/>
          <w:szCs w:val="22"/>
        </w:rPr>
        <w:t>1</w:t>
      </w:r>
      <w:r w:rsidR="0086272A" w:rsidRPr="00DC5DF2">
        <w:rPr>
          <w:sz w:val="22"/>
          <w:szCs w:val="22"/>
        </w:rPr>
        <w:t>2</w:t>
      </w:r>
      <w:r w:rsidRPr="00DC5DF2">
        <w:rPr>
          <w:sz w:val="22"/>
          <w:szCs w:val="22"/>
        </w:rPr>
        <w:t xml:space="preserve"> companies have provided input on this Q1.</w:t>
      </w:r>
      <w:r w:rsidR="002F019B" w:rsidRPr="00DC5DF2">
        <w:rPr>
          <w:sz w:val="22"/>
          <w:szCs w:val="22"/>
        </w:rPr>
        <w:t xml:space="preserve"> </w:t>
      </w:r>
      <w:r w:rsidR="00255FE8" w:rsidRPr="00DC5DF2">
        <w:rPr>
          <w:sz w:val="22"/>
          <w:szCs w:val="22"/>
        </w:rPr>
        <w:t>10</w:t>
      </w:r>
      <w:r w:rsidR="002F019B" w:rsidRPr="00DC5DF2">
        <w:rPr>
          <w:sz w:val="22"/>
          <w:szCs w:val="22"/>
        </w:rPr>
        <w:t>/</w:t>
      </w:r>
      <w:r w:rsidR="00BE52FC" w:rsidRPr="00DC5DF2">
        <w:rPr>
          <w:sz w:val="22"/>
          <w:szCs w:val="22"/>
        </w:rPr>
        <w:t>12</w:t>
      </w:r>
      <w:r w:rsidR="002F019B" w:rsidRPr="00DC5DF2">
        <w:rPr>
          <w:sz w:val="22"/>
          <w:szCs w:val="22"/>
        </w:rPr>
        <w:t xml:space="preserve"> companies agree</w:t>
      </w:r>
      <w:r w:rsidR="00BE52FC" w:rsidRPr="00DC5DF2">
        <w:rPr>
          <w:sz w:val="22"/>
          <w:szCs w:val="22"/>
        </w:rPr>
        <w:t xml:space="preserve"> to </w:t>
      </w:r>
      <w:r w:rsidR="00724F38" w:rsidRPr="00DC5DF2">
        <w:rPr>
          <w:sz w:val="22"/>
          <w:szCs w:val="22"/>
        </w:rPr>
        <w:t>capture the implementation cases of i</w:t>
      </w:r>
      <w:r w:rsidR="00724F38" w:rsidRPr="00DC5DF2">
        <w:rPr>
          <w:sz w:val="22"/>
          <w:szCs w:val="22"/>
          <w:lang w:eastAsia="ko-KR"/>
        </w:rPr>
        <w:t>nter-MN HO without SN change</w:t>
      </w:r>
      <w:r w:rsidR="00724F38" w:rsidRPr="00DC5DF2">
        <w:rPr>
          <w:sz w:val="22"/>
          <w:szCs w:val="22"/>
        </w:rPr>
        <w:t xml:space="preserve"> </w:t>
      </w:r>
      <w:r w:rsidR="001B7E8B" w:rsidRPr="00DC5DF2">
        <w:rPr>
          <w:sz w:val="22"/>
          <w:szCs w:val="22"/>
        </w:rPr>
        <w:t xml:space="preserve">in the Chairman Notes. Meanwhile, 1 company has no strong view on this while another 1 company would like to make further clarification/correction in the RRC </w:t>
      </w:r>
      <w:proofErr w:type="spellStart"/>
      <w:r w:rsidR="001B7E8B" w:rsidRPr="00DC5DF2">
        <w:rPr>
          <w:sz w:val="22"/>
          <w:szCs w:val="22"/>
        </w:rPr>
        <w:t>sepc</w:t>
      </w:r>
      <w:proofErr w:type="spellEnd"/>
      <w:r w:rsidR="001B7E8B" w:rsidRPr="00DC5DF2">
        <w:rPr>
          <w:sz w:val="22"/>
          <w:szCs w:val="22"/>
        </w:rPr>
        <w:t>. Based on the companies’ positions</w:t>
      </w:r>
      <w:r w:rsidR="002F019B" w:rsidRPr="00DC5DF2">
        <w:rPr>
          <w:sz w:val="22"/>
          <w:szCs w:val="22"/>
        </w:rPr>
        <w:t>, the rapporteur proposes,</w:t>
      </w:r>
    </w:p>
    <w:p w14:paraId="0E495444" w14:textId="1E850383" w:rsidR="00724F38" w:rsidRPr="00DC5DF2" w:rsidRDefault="00724F38" w:rsidP="00DC5DF2">
      <w:pPr>
        <w:spacing w:after="120" w:line="240" w:lineRule="auto"/>
        <w:jc w:val="both"/>
        <w:rPr>
          <w:b/>
          <w:sz w:val="22"/>
          <w:szCs w:val="22"/>
        </w:rPr>
      </w:pPr>
      <w:r w:rsidRPr="00DC5DF2">
        <w:rPr>
          <w:b/>
          <w:bCs/>
          <w:sz w:val="22"/>
          <w:szCs w:val="22"/>
        </w:rPr>
        <w:t xml:space="preserve">Proposal 1: </w:t>
      </w:r>
      <w:r w:rsidRPr="00DC5DF2">
        <w:rPr>
          <w:b/>
          <w:sz w:val="22"/>
          <w:szCs w:val="22"/>
        </w:rPr>
        <w:t xml:space="preserve">RAN2 confirms that both fields </w:t>
      </w:r>
      <w:proofErr w:type="spellStart"/>
      <w:r w:rsidRPr="00DC5DF2">
        <w:rPr>
          <w:b/>
          <w:i/>
          <w:sz w:val="22"/>
          <w:szCs w:val="22"/>
        </w:rPr>
        <w:t>sourceConfigSCG</w:t>
      </w:r>
      <w:proofErr w:type="spellEnd"/>
      <w:r w:rsidRPr="00DC5DF2">
        <w:rPr>
          <w:b/>
          <w:sz w:val="22"/>
          <w:szCs w:val="22"/>
        </w:rPr>
        <w:t xml:space="preserve"> and </w:t>
      </w:r>
      <w:proofErr w:type="spellStart"/>
      <w:r w:rsidRPr="00DC5DF2">
        <w:rPr>
          <w:b/>
          <w:i/>
          <w:sz w:val="22"/>
          <w:szCs w:val="22"/>
        </w:rPr>
        <w:t>scg</w:t>
      </w:r>
      <w:proofErr w:type="spellEnd"/>
      <w:r w:rsidRPr="00DC5DF2">
        <w:rPr>
          <w:b/>
          <w:i/>
          <w:sz w:val="22"/>
          <w:szCs w:val="22"/>
        </w:rPr>
        <w:t>-RB-Config</w:t>
      </w:r>
      <w:r w:rsidRPr="00DC5DF2">
        <w:rPr>
          <w:b/>
          <w:sz w:val="22"/>
          <w:szCs w:val="22"/>
        </w:rPr>
        <w:t xml:space="preserve"> in </w:t>
      </w:r>
      <w:r w:rsidRPr="00DC5DF2">
        <w:rPr>
          <w:b/>
          <w:i/>
          <w:sz w:val="22"/>
          <w:szCs w:val="22"/>
        </w:rPr>
        <w:t>CG-</w:t>
      </w:r>
      <w:proofErr w:type="spellStart"/>
      <w:r w:rsidRPr="00DC5DF2">
        <w:rPr>
          <w:b/>
          <w:i/>
          <w:sz w:val="22"/>
          <w:szCs w:val="22"/>
        </w:rPr>
        <w:t>ConfigInfo</w:t>
      </w:r>
      <w:proofErr w:type="spellEnd"/>
      <w:r w:rsidRPr="00DC5DF2">
        <w:rPr>
          <w:b/>
          <w:sz w:val="22"/>
          <w:szCs w:val="22"/>
        </w:rPr>
        <w:t xml:space="preserve"> can be sent in the following cases: (</w:t>
      </w:r>
      <w:r w:rsidR="009F5764" w:rsidRPr="00B36BA0">
        <w:rPr>
          <w:b/>
          <w:lang w:eastAsia="zh-CN"/>
        </w:rPr>
        <w:t xml:space="preserve">capture </w:t>
      </w:r>
      <w:r w:rsidR="00B36BA0">
        <w:rPr>
          <w:b/>
          <w:lang w:eastAsia="zh-CN"/>
        </w:rPr>
        <w:t xml:space="preserve">this </w:t>
      </w:r>
      <w:r w:rsidR="009F5764" w:rsidRPr="00B36BA0">
        <w:rPr>
          <w:b/>
          <w:lang w:eastAsia="zh-CN"/>
        </w:rPr>
        <w:t xml:space="preserve">in </w:t>
      </w:r>
      <w:r w:rsidR="00A83469">
        <w:rPr>
          <w:b/>
          <w:lang w:eastAsia="zh-CN"/>
        </w:rPr>
        <w:t>C</w:t>
      </w:r>
      <w:r w:rsidR="009F5764" w:rsidRPr="00B36BA0">
        <w:rPr>
          <w:b/>
          <w:lang w:eastAsia="zh-CN"/>
        </w:rPr>
        <w:t xml:space="preserve">hairman </w:t>
      </w:r>
      <w:r w:rsidR="00A83469">
        <w:rPr>
          <w:b/>
          <w:lang w:eastAsia="zh-CN"/>
        </w:rPr>
        <w:t>N</w:t>
      </w:r>
      <w:r w:rsidR="009F5764" w:rsidRPr="00B36BA0">
        <w:rPr>
          <w:b/>
          <w:lang w:eastAsia="zh-CN"/>
        </w:rPr>
        <w:t>otes</w:t>
      </w:r>
      <w:r w:rsidR="009F5764" w:rsidRPr="00B36BA0">
        <w:rPr>
          <w:b/>
          <w:sz w:val="22"/>
          <w:szCs w:val="22"/>
          <w:lang w:eastAsia="zh-CN"/>
        </w:rPr>
        <w:t>,</w:t>
      </w:r>
      <w:r w:rsidR="009F5764">
        <w:rPr>
          <w:b/>
          <w:sz w:val="22"/>
          <w:szCs w:val="22"/>
          <w:lang w:eastAsia="zh-CN"/>
        </w:rPr>
        <w:t xml:space="preserve"> </w:t>
      </w:r>
      <w:r w:rsidRPr="00DC5DF2">
        <w:rPr>
          <w:b/>
          <w:sz w:val="22"/>
          <w:szCs w:val="22"/>
          <w:lang w:eastAsia="zh-CN"/>
        </w:rPr>
        <w:t>no spec change is required</w:t>
      </w:r>
      <w:r w:rsidRPr="00DC5DF2">
        <w:rPr>
          <w:b/>
          <w:sz w:val="22"/>
          <w:szCs w:val="22"/>
        </w:rPr>
        <w:t>)</w:t>
      </w:r>
    </w:p>
    <w:p w14:paraId="2E327C1C" w14:textId="77777777" w:rsidR="00724F38" w:rsidRPr="00DC5DF2" w:rsidRDefault="00724F38" w:rsidP="00724F38">
      <w:pPr>
        <w:pStyle w:val="ListParagraph"/>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SN change procedure</w:t>
      </w:r>
    </w:p>
    <w:p w14:paraId="61D01BFB" w14:textId="77777777" w:rsidR="00724F38" w:rsidRPr="00DC5DF2" w:rsidRDefault="00724F38" w:rsidP="00724F38">
      <w:pPr>
        <w:pStyle w:val="ListParagraph"/>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Inter-MN HO with SN change</w:t>
      </w:r>
    </w:p>
    <w:p w14:paraId="07CE55E9" w14:textId="77777777" w:rsidR="00724F38" w:rsidRPr="00DC5DF2" w:rsidRDefault="00724F38" w:rsidP="00724F38">
      <w:pPr>
        <w:pStyle w:val="ListParagraph"/>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Inter-MN HO without SN change (Case 0)</w:t>
      </w:r>
    </w:p>
    <w:p w14:paraId="530D143E" w14:textId="11C28A70" w:rsidR="002F019B" w:rsidRPr="00DC5DF2" w:rsidRDefault="00724F38" w:rsidP="00724F38">
      <w:pPr>
        <w:pStyle w:val="ListParagraph"/>
        <w:numPr>
          <w:ilvl w:val="1"/>
          <w:numId w:val="5"/>
        </w:numPr>
        <w:spacing w:after="60" w:line="240" w:lineRule="atLeast"/>
        <w:jc w:val="both"/>
        <w:rPr>
          <w:rFonts w:ascii="Times New Roman" w:eastAsia="SimSun" w:hAnsi="Times New Roman" w:cs="Times New Roman"/>
          <w:b/>
          <w:sz w:val="22"/>
          <w:szCs w:val="22"/>
        </w:rPr>
      </w:pPr>
      <w:r w:rsidRPr="00DC5DF2">
        <w:rPr>
          <w:rFonts w:ascii="Times New Roman" w:hAnsi="Times New Roman" w:cs="Times New Roman"/>
          <w:b/>
          <w:sz w:val="22"/>
          <w:szCs w:val="22"/>
        </w:rPr>
        <w:t>Inter-MN HO without SN node change (Case 2)</w:t>
      </w:r>
    </w:p>
    <w:p w14:paraId="373E4239" w14:textId="77777777" w:rsidR="000912EE" w:rsidRDefault="000912EE">
      <w:pPr>
        <w:spacing w:before="120" w:after="120" w:line="240" w:lineRule="auto"/>
        <w:rPr>
          <w:rFonts w:eastAsia="SimSun"/>
          <w:b/>
          <w:iCs/>
          <w:spacing w:val="2"/>
          <w:sz w:val="22"/>
          <w:lang w:eastAsia="zh-CN"/>
        </w:rPr>
      </w:pPr>
    </w:p>
    <w:p w14:paraId="570B2C4C" w14:textId="77777777" w:rsidR="00AB14CC" w:rsidRDefault="00082EC8">
      <w:pPr>
        <w:pStyle w:val="Heading2"/>
        <w:adjustRightInd w:val="0"/>
        <w:snapToGrid w:val="0"/>
        <w:spacing w:after="120" w:line="240" w:lineRule="auto"/>
        <w:ind w:left="0" w:firstLine="0"/>
        <w:jc w:val="both"/>
        <w:rPr>
          <w:sz w:val="22"/>
          <w:szCs w:val="22"/>
          <w:lang w:eastAsia="zh-CN"/>
        </w:rPr>
      </w:pPr>
      <w:r>
        <w:rPr>
          <w:lang w:eastAsia="ko-KR"/>
        </w:rPr>
        <w:t xml:space="preserve">3.2 </w:t>
      </w:r>
      <w:r>
        <w:rPr>
          <w:rFonts w:hint="eastAsia"/>
          <w:lang w:eastAsia="ko-KR"/>
        </w:rPr>
        <w:t>Correction</w:t>
      </w:r>
      <w:r>
        <w:rPr>
          <w:lang w:eastAsia="ko-KR"/>
        </w:rPr>
        <w:t xml:space="preserve"> </w:t>
      </w:r>
      <w:r>
        <w:rPr>
          <w:rFonts w:hint="eastAsia"/>
          <w:lang w:eastAsia="ko-KR"/>
        </w:rPr>
        <w:t>on</w:t>
      </w:r>
      <w:r>
        <w:rPr>
          <w:lang w:eastAsia="ko-KR"/>
        </w:rPr>
        <w:t xml:space="preserve"> </w:t>
      </w:r>
      <w:r>
        <w:rPr>
          <w:i/>
          <w:lang w:eastAsia="ko-KR"/>
        </w:rPr>
        <w:t>p-maxNR-FR1</w:t>
      </w:r>
      <w:r>
        <w:rPr>
          <w:lang w:eastAsia="ko-KR"/>
        </w:rPr>
        <w:t xml:space="preserve"> in NR-DC</w:t>
      </w:r>
    </w:p>
    <w:p w14:paraId="62AF540C" w14:textId="77777777" w:rsidR="00AB14CC" w:rsidRDefault="00082EC8">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The current RRC spec specifies that </w:t>
      </w:r>
      <w:r>
        <w:rPr>
          <w:sz w:val="22"/>
          <w:szCs w:val="22"/>
          <w:lang w:eastAsia="zh-CN"/>
        </w:rPr>
        <w:t xml:space="preserve">the filed </w:t>
      </w:r>
      <w:r>
        <w:rPr>
          <w:i/>
          <w:sz w:val="22"/>
          <w:szCs w:val="22"/>
          <w:lang w:eastAsia="zh-CN"/>
        </w:rPr>
        <w:t>p-maxNR-FR1</w:t>
      </w:r>
      <w:r>
        <w:rPr>
          <w:sz w:val="22"/>
          <w:szCs w:val="22"/>
          <w:lang w:eastAsia="zh-CN"/>
        </w:rPr>
        <w:t xml:space="preserve"> is used in</w:t>
      </w:r>
      <w:r>
        <w:rPr>
          <w:sz w:val="22"/>
          <w:szCs w:val="22"/>
          <w:shd w:val="clear" w:color="auto" w:fill="FFFFFF"/>
        </w:rPr>
        <w:t xml:space="preserve"> (NG)EN-DC and NE-DC. As a result, the </w:t>
      </w:r>
      <w:r>
        <w:rPr>
          <w:rFonts w:eastAsia="SimSun"/>
          <w:sz w:val="22"/>
          <w:szCs w:val="22"/>
          <w:lang w:eastAsia="zh-CN"/>
        </w:rPr>
        <w:t xml:space="preserve">power sharing framework for FR1-FR1 NR-DC might not work properly as this field cannot be used to </w:t>
      </w:r>
      <w:r>
        <w:rPr>
          <w:sz w:val="22"/>
          <w:szCs w:val="22"/>
          <w:lang w:eastAsia="zh-CN"/>
        </w:rPr>
        <w:t xml:space="preserve">indicate the maximum total transmit power of NR SCG. Thus, </w:t>
      </w:r>
      <w:r>
        <w:rPr>
          <w:rFonts w:eastAsia="SimSun"/>
          <w:sz w:val="22"/>
          <w:szCs w:val="22"/>
          <w:lang w:eastAsia="zh-CN"/>
        </w:rPr>
        <w:t xml:space="preserve">the CRs R2-2205428/5429 [2][3] propose that </w:t>
      </w:r>
      <w:r>
        <w:rPr>
          <w:i/>
          <w:sz w:val="22"/>
          <w:szCs w:val="22"/>
          <w:shd w:val="clear" w:color="auto" w:fill="FFFFFF"/>
        </w:rPr>
        <w:t>p-maxNR-FR1</w:t>
      </w:r>
      <w:r>
        <w:rPr>
          <w:sz w:val="22"/>
          <w:szCs w:val="22"/>
          <w:shd w:val="clear" w:color="auto" w:fill="FFFFFF"/>
        </w:rPr>
        <w:t xml:space="preserve"> shall be also applied to NR-DC, i.e., not only limited to (NG)EN-DC and NE-DC.</w:t>
      </w:r>
      <w:r>
        <w:rPr>
          <w:sz w:val="22"/>
          <w:szCs w:val="22"/>
          <w:lang w:eastAsia="zh-CN"/>
        </w:rPr>
        <w:t xml:space="preserve"> The corresponding correction is quoted</w:t>
      </w:r>
      <w:r>
        <w:rPr>
          <w:rFonts w:eastAsia="SimSun"/>
          <w:sz w:val="22"/>
          <w:szCs w:val="22"/>
          <w:lang w:eastAsia="zh-CN"/>
        </w:rPr>
        <w:t xml:space="preserve"> as follows, </w:t>
      </w:r>
    </w:p>
    <w:tbl>
      <w:tblPr>
        <w:tblStyle w:val="TableGrid"/>
        <w:tblW w:w="0" w:type="auto"/>
        <w:tblLook w:val="04A0" w:firstRow="1" w:lastRow="0" w:firstColumn="1" w:lastColumn="0" w:noHBand="0" w:noVBand="1"/>
      </w:tblPr>
      <w:tblGrid>
        <w:gridCol w:w="9629"/>
      </w:tblGrid>
      <w:tr w:rsidR="00AB14CC" w14:paraId="79176AD3" w14:textId="77777777">
        <w:tc>
          <w:tcPr>
            <w:tcW w:w="9629" w:type="dxa"/>
          </w:tcPr>
          <w:p w14:paraId="7B383489" w14:textId="77777777" w:rsidR="00AB14CC" w:rsidRDefault="00082EC8">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lastRenderedPageBreak/>
              <w:t>p-maxNR-FR1</w:t>
            </w:r>
          </w:p>
          <w:p w14:paraId="3644665A" w14:textId="77777777" w:rsidR="00AB14CC" w:rsidRDefault="00082EC8">
            <w:pPr>
              <w:pStyle w:val="CRCoverPage"/>
              <w:adjustRightInd w:val="0"/>
              <w:snapToGrid w:val="0"/>
              <w:spacing w:afterLines="50"/>
              <w:jc w:val="both"/>
              <w:rPr>
                <w:szCs w:val="22"/>
              </w:rPr>
            </w:pPr>
            <w:ins w:id="5" w:author="CATT" w:date="2022-04-27T15:19:00Z">
              <w:r>
                <w:rPr>
                  <w:rFonts w:hint="eastAsia"/>
                  <w:sz w:val="18"/>
                  <w:lang w:eastAsia="zh-CN"/>
                </w:rPr>
                <w:t xml:space="preserve">For </w:t>
              </w:r>
              <w:r>
                <w:rPr>
                  <w:rFonts w:eastAsia="Times New Roman"/>
                  <w:sz w:val="18"/>
                  <w:lang w:eastAsia="sv-SE"/>
                </w:rPr>
                <w:t>(NG)EN-DC and NE-DC</w:t>
              </w:r>
              <w:r>
                <w:rPr>
                  <w:rFonts w:hint="eastAsia"/>
                  <w:sz w:val="18"/>
                  <w:lang w:eastAsia="zh-CN"/>
                </w:rPr>
                <w:t>, t</w:t>
              </w:r>
            </w:ins>
            <w:ins w:id="6" w:author="CATT" w:date="2022-04-27T15:18:00Z">
              <w:r>
                <w:rPr>
                  <w:rFonts w:eastAsia="Times New Roman"/>
                  <w:sz w:val="18"/>
                  <w:lang w:eastAsia="sv-SE"/>
                </w:rPr>
                <w:t xml:space="preserve">he field </w:t>
              </w:r>
            </w:ins>
            <w:del w:id="7" w:author="CATT" w:date="2022-04-27T15:19:00Z">
              <w:r>
                <w:rPr>
                  <w:rFonts w:eastAsia="Times New Roman"/>
                  <w:sz w:val="18"/>
                  <w:lang w:eastAsia="sv-SE"/>
                </w:rPr>
                <w:delText xml:space="preserve">Indicates </w:delText>
              </w:r>
            </w:del>
            <w:ins w:id="8" w:author="CATT" w:date="2022-04-27T15:19:00Z">
              <w:r>
                <w:rPr>
                  <w:rFonts w:hint="eastAsia"/>
                  <w:sz w:val="18"/>
                  <w:lang w:eastAsia="zh-CN"/>
                </w:rPr>
                <w:t>i</w:t>
              </w:r>
              <w:r>
                <w:rPr>
                  <w:rFonts w:eastAsia="Times New Roman"/>
                  <w:sz w:val="18"/>
                  <w:lang w:eastAsia="sv-SE"/>
                </w:rPr>
                <w:t xml:space="preserve">ndicates </w:t>
              </w:r>
            </w:ins>
            <w:r>
              <w:rPr>
                <w:rFonts w:eastAsia="Times New Roman"/>
                <w:sz w:val="18"/>
                <w:lang w:eastAsia="sv-SE"/>
              </w:rPr>
              <w:t xml:space="preserve">the maximum total transmit power to be used by the UE in the NR cell group across all serving cells in frequency range 1 (FR1) (see TS 38.104 [12]). </w:t>
            </w:r>
            <w:del w:id="9" w:author="CATT" w:date="2022-04-27T15:19:00Z">
              <w:r>
                <w:rPr>
                  <w:rFonts w:eastAsia="Times New Roman"/>
                  <w:sz w:val="18"/>
                  <w:lang w:eastAsia="sv-SE"/>
                </w:rPr>
                <w:delText>The field is used in (NG)EN-DC and NE-DC.</w:delText>
              </w:r>
            </w:del>
            <w:ins w:id="10" w:author="CATT" w:date="2022-04-27T15:18:00Z">
              <w:r>
                <w:rPr>
                  <w:rFonts w:hint="eastAsia"/>
                  <w:sz w:val="18"/>
                  <w:lang w:eastAsia="zh-CN"/>
                </w:rPr>
                <w:t xml:space="preserve">For NR-DC, it indicates the </w:t>
              </w:r>
              <w:proofErr w:type="spellStart"/>
              <w:r>
                <w:rPr>
                  <w:rFonts w:eastAsia="Times New Roman"/>
                  <w:bCs/>
                  <w:iCs/>
                  <w:sz w:val="18"/>
                  <w:lang w:eastAsia="sv-SE"/>
                </w:rPr>
                <w:t>the</w:t>
              </w:r>
              <w:proofErr w:type="spellEnd"/>
              <w:r>
                <w:rPr>
                  <w:rFonts w:eastAsia="Times New Roman"/>
                  <w:bCs/>
                  <w:iCs/>
                  <w:sz w:val="18"/>
                  <w:lang w:eastAsia="sv-SE"/>
                </w:rPr>
                <w:t xml:space="preserve"> maximum total transmit power to be used by the UE in the NR </w:t>
              </w:r>
              <w:r>
                <w:rPr>
                  <w:rFonts w:hint="eastAsia"/>
                  <w:bCs/>
                  <w:iCs/>
                  <w:sz w:val="18"/>
                  <w:lang w:eastAsia="zh-CN"/>
                </w:rPr>
                <w:t xml:space="preserve">cell group </w:t>
              </w:r>
              <w:r>
                <w:rPr>
                  <w:rFonts w:eastAsia="Times New Roman"/>
                  <w:bCs/>
                  <w:iCs/>
                  <w:sz w:val="18"/>
                  <w:lang w:eastAsia="sv-SE"/>
                </w:rPr>
                <w:t xml:space="preserve">across all serving cells in frequency range </w:t>
              </w:r>
              <w:r>
                <w:rPr>
                  <w:rFonts w:hint="eastAsia"/>
                  <w:bCs/>
                  <w:iCs/>
                  <w:sz w:val="18"/>
                  <w:lang w:eastAsia="zh-CN"/>
                </w:rPr>
                <w:t>1</w:t>
              </w:r>
              <w:r>
                <w:rPr>
                  <w:rFonts w:eastAsia="Times New Roman"/>
                  <w:bCs/>
                  <w:iCs/>
                  <w:sz w:val="18"/>
                  <w:lang w:eastAsia="sv-SE"/>
                </w:rPr>
                <w:t xml:space="preserve"> (FR</w:t>
              </w:r>
              <w:r>
                <w:rPr>
                  <w:rFonts w:hint="eastAsia"/>
                  <w:bCs/>
                  <w:iCs/>
                  <w:sz w:val="18"/>
                  <w:lang w:eastAsia="zh-CN"/>
                </w:rPr>
                <w:t>1</w:t>
              </w:r>
              <w:r>
                <w:rPr>
                  <w:rFonts w:eastAsia="Times New Roman"/>
                  <w:bCs/>
                  <w:iCs/>
                  <w:sz w:val="18"/>
                  <w:lang w:eastAsia="sv-SE"/>
                </w:rPr>
                <w:t>) (see TS 38.104 [12])</w:t>
              </w:r>
              <w:r>
                <w:rPr>
                  <w:rFonts w:hint="eastAsia"/>
                  <w:bCs/>
                  <w:iCs/>
                  <w:sz w:val="18"/>
                  <w:lang w:eastAsia="zh-CN"/>
                </w:rPr>
                <w:t xml:space="preserve"> the UE can use in NR SCG.</w:t>
              </w:r>
            </w:ins>
          </w:p>
        </w:tc>
      </w:tr>
    </w:tbl>
    <w:p w14:paraId="126A2295" w14:textId="77777777" w:rsidR="00AB14CC" w:rsidRDefault="00082EC8">
      <w:pPr>
        <w:spacing w:before="120" w:after="120" w:line="240" w:lineRule="auto"/>
        <w:jc w:val="both"/>
        <w:rPr>
          <w:rFonts w:eastAsia="SimSun"/>
          <w:sz w:val="22"/>
          <w:szCs w:val="22"/>
          <w:lang w:eastAsia="zh-CN"/>
        </w:rPr>
      </w:pPr>
      <w:r>
        <w:rPr>
          <w:b/>
          <w:bCs/>
          <w:sz w:val="22"/>
          <w:szCs w:val="22"/>
        </w:rPr>
        <w:t>Q2:</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9"/>
        <w:gridCol w:w="2072"/>
        <w:gridCol w:w="6128"/>
      </w:tblGrid>
      <w:tr w:rsidR="00AB14CC" w14:paraId="0C1D3863" w14:textId="77777777">
        <w:trPr>
          <w:trHeight w:val="454"/>
        </w:trPr>
        <w:tc>
          <w:tcPr>
            <w:tcW w:w="1429" w:type="dxa"/>
            <w:shd w:val="clear" w:color="auto" w:fill="D9D9D9" w:themeFill="background1" w:themeFillShade="D9"/>
            <w:vAlign w:val="center"/>
          </w:tcPr>
          <w:p w14:paraId="0CBD6069"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8284B0C" w14:textId="77777777" w:rsidR="00AB14CC" w:rsidRDefault="00082EC8">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1CD40053"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61D355A" w14:textId="77777777">
        <w:trPr>
          <w:trHeight w:val="454"/>
        </w:trPr>
        <w:tc>
          <w:tcPr>
            <w:tcW w:w="1429" w:type="dxa"/>
            <w:vAlign w:val="center"/>
          </w:tcPr>
          <w:p w14:paraId="5808E556"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6852F6FF" w14:textId="77777777" w:rsidR="00AB14CC" w:rsidRDefault="00082EC8">
            <w:pPr>
              <w:spacing w:after="0"/>
              <w:jc w:val="center"/>
              <w:rPr>
                <w:rFonts w:eastAsia="SimSun"/>
                <w:sz w:val="22"/>
                <w:szCs w:val="22"/>
                <w:lang w:eastAsia="zh-CN"/>
              </w:rPr>
            </w:pPr>
            <w:r>
              <w:rPr>
                <w:rFonts w:eastAsia="SimSun"/>
                <w:sz w:val="22"/>
                <w:szCs w:val="22"/>
                <w:lang w:eastAsia="zh-CN"/>
              </w:rPr>
              <w:t>Neutral</w:t>
            </w:r>
          </w:p>
        </w:tc>
        <w:tc>
          <w:tcPr>
            <w:tcW w:w="6128" w:type="dxa"/>
            <w:vAlign w:val="center"/>
          </w:tcPr>
          <w:p w14:paraId="51DA7DE9" w14:textId="77777777" w:rsidR="00AB14CC" w:rsidRDefault="00082EC8">
            <w:pPr>
              <w:spacing w:after="0"/>
              <w:jc w:val="both"/>
              <w:rPr>
                <w:rFonts w:eastAsia="SimSun"/>
                <w:sz w:val="22"/>
                <w:szCs w:val="22"/>
                <w:lang w:eastAsia="zh-CN"/>
              </w:rPr>
            </w:pPr>
            <w:r>
              <w:rPr>
                <w:rFonts w:eastAsia="SimSun"/>
                <w:sz w:val="22"/>
                <w:szCs w:val="22"/>
                <w:lang w:eastAsia="zh-CN"/>
              </w:rPr>
              <w:t xml:space="preserve">Proposed change is </w:t>
            </w:r>
            <w:proofErr w:type="gramStart"/>
            <w:r>
              <w:rPr>
                <w:rFonts w:eastAsia="SimSun"/>
                <w:sz w:val="22"/>
                <w:szCs w:val="22"/>
                <w:lang w:eastAsia="zh-CN"/>
              </w:rPr>
              <w:t>correct</w:t>
            </w:r>
            <w:proofErr w:type="gramEnd"/>
            <w:r>
              <w:rPr>
                <w:rFonts w:eastAsia="SimSun"/>
                <w:sz w:val="22"/>
                <w:szCs w:val="22"/>
                <w:lang w:eastAsia="zh-CN"/>
              </w:rPr>
              <w:t xml:space="preserve"> but we are not sure there is any misunderstanding as there is the p-maxUE-FR1 for full FR1 across all cell groups. So not sure why there should be particularly misunderstanding with this one.</w:t>
            </w:r>
          </w:p>
        </w:tc>
      </w:tr>
      <w:tr w:rsidR="00AB14CC" w14:paraId="4BFF91FA" w14:textId="77777777">
        <w:trPr>
          <w:trHeight w:val="454"/>
        </w:trPr>
        <w:tc>
          <w:tcPr>
            <w:tcW w:w="1429" w:type="dxa"/>
            <w:vAlign w:val="center"/>
          </w:tcPr>
          <w:p w14:paraId="69949223" w14:textId="77777777" w:rsidR="00AB14CC" w:rsidRDefault="00082EC8">
            <w:pPr>
              <w:spacing w:after="0"/>
              <w:jc w:val="center"/>
              <w:rPr>
                <w:rFonts w:eastAsia="SimSun"/>
                <w:sz w:val="22"/>
                <w:szCs w:val="22"/>
                <w:lang w:eastAsia="zh-CN"/>
              </w:rPr>
            </w:pPr>
            <w:r>
              <w:rPr>
                <w:rFonts w:eastAsia="SimSun"/>
                <w:sz w:val="22"/>
                <w:szCs w:val="22"/>
                <w:lang w:eastAsia="zh-CN"/>
              </w:rPr>
              <w:t>vivo</w:t>
            </w:r>
          </w:p>
        </w:tc>
        <w:tc>
          <w:tcPr>
            <w:tcW w:w="2072" w:type="dxa"/>
            <w:vAlign w:val="center"/>
          </w:tcPr>
          <w:p w14:paraId="03B73DC2" w14:textId="77777777" w:rsidR="00AB14CC" w:rsidRDefault="00082EC8">
            <w:pPr>
              <w:spacing w:after="0"/>
              <w:jc w:val="center"/>
              <w:rPr>
                <w:rFonts w:eastAsia="SimSun"/>
                <w:sz w:val="22"/>
                <w:szCs w:val="22"/>
                <w:lang w:eastAsia="zh-CN"/>
              </w:rPr>
            </w:pPr>
            <w:r>
              <w:rPr>
                <w:rFonts w:eastAsia="SimSun"/>
                <w:sz w:val="22"/>
                <w:szCs w:val="22"/>
                <w:lang w:eastAsia="zh-CN"/>
              </w:rPr>
              <w:t>No strong view</w:t>
            </w:r>
          </w:p>
        </w:tc>
        <w:tc>
          <w:tcPr>
            <w:tcW w:w="6128" w:type="dxa"/>
            <w:vAlign w:val="center"/>
          </w:tcPr>
          <w:p w14:paraId="27C8E450" w14:textId="77777777" w:rsidR="00AB14CC" w:rsidRDefault="00082EC8">
            <w:pPr>
              <w:spacing w:after="0"/>
              <w:jc w:val="both"/>
              <w:rPr>
                <w:rFonts w:eastAsia="Times New Roman"/>
                <w:sz w:val="22"/>
                <w:szCs w:val="22"/>
                <w:lang w:eastAsia="en-GB"/>
              </w:rPr>
            </w:pPr>
            <w:r>
              <w:rPr>
                <w:rFonts w:eastAsia="SimSun"/>
                <w:sz w:val="22"/>
                <w:szCs w:val="22"/>
                <w:lang w:eastAsia="zh-CN"/>
              </w:rPr>
              <w:t xml:space="preserve">In our understanding, for NR-DC case, the field </w:t>
            </w:r>
            <w:r>
              <w:rPr>
                <w:rFonts w:eastAsia="Times New Roman"/>
                <w:i/>
                <w:sz w:val="22"/>
                <w:szCs w:val="22"/>
                <w:lang w:eastAsia="en-GB"/>
              </w:rPr>
              <w:t>p-maxNR-FR1-MCG-r16</w:t>
            </w:r>
            <w:r>
              <w:rPr>
                <w:rFonts w:eastAsia="Times New Roman"/>
                <w:sz w:val="22"/>
                <w:szCs w:val="22"/>
                <w:lang w:eastAsia="en-GB"/>
              </w:rPr>
              <w:t xml:space="preserve"> is used to indicate the maximum total transmit power that can be used in MCG. Consequently, the field </w:t>
            </w:r>
            <w:r>
              <w:rPr>
                <w:rFonts w:eastAsia="Times New Roman"/>
                <w:i/>
                <w:sz w:val="22"/>
                <w:szCs w:val="22"/>
                <w:lang w:eastAsia="en-GB"/>
              </w:rPr>
              <w:t>p-maxNR-FR1</w:t>
            </w:r>
            <w:r>
              <w:rPr>
                <w:rFonts w:eastAsia="Times New Roman"/>
                <w:sz w:val="22"/>
                <w:szCs w:val="22"/>
                <w:lang w:eastAsia="en-GB"/>
              </w:rPr>
              <w:t xml:space="preserve"> is only for SCG. It is quite straightforward. </w:t>
            </w:r>
          </w:p>
          <w:p w14:paraId="60EBAAAD" w14:textId="77777777" w:rsidR="00AB14CC" w:rsidRDefault="00082EC8">
            <w:pPr>
              <w:spacing w:after="0"/>
              <w:jc w:val="both"/>
              <w:rPr>
                <w:rFonts w:eastAsia="SimSun"/>
                <w:sz w:val="22"/>
                <w:szCs w:val="22"/>
                <w:lang w:eastAsia="zh-CN"/>
              </w:rPr>
            </w:pPr>
            <w:r>
              <w:rPr>
                <w:rFonts w:eastAsia="Times New Roman"/>
                <w:sz w:val="22"/>
                <w:szCs w:val="22"/>
                <w:lang w:eastAsia="en-GB"/>
              </w:rPr>
              <w:t xml:space="preserve">Anyway, no strong view on this clarification. </w:t>
            </w:r>
          </w:p>
        </w:tc>
      </w:tr>
      <w:tr w:rsidR="00AB14CC" w14:paraId="1FDA0825" w14:textId="77777777">
        <w:trPr>
          <w:trHeight w:val="454"/>
        </w:trPr>
        <w:tc>
          <w:tcPr>
            <w:tcW w:w="1429" w:type="dxa"/>
            <w:vAlign w:val="center"/>
          </w:tcPr>
          <w:p w14:paraId="26900993"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7ECC1980"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76FB402D" w14:textId="77777777" w:rsidR="00AB14CC" w:rsidRDefault="00082EC8">
            <w:pPr>
              <w:spacing w:after="0"/>
              <w:rPr>
                <w:rFonts w:eastAsia="SimSun"/>
                <w:sz w:val="22"/>
                <w:szCs w:val="22"/>
                <w:lang w:eastAsia="zh-CN"/>
              </w:rPr>
            </w:pPr>
            <w:r>
              <w:rPr>
                <w:rFonts w:eastAsia="SimSun"/>
                <w:sz w:val="22"/>
                <w:szCs w:val="22"/>
                <w:lang w:eastAsia="zh-CN"/>
              </w:rPr>
              <w:t xml:space="preserve">Support. The intention is correct, and literally read, the description looks like it is a total transmit power across “all serving cells”. </w:t>
            </w:r>
          </w:p>
        </w:tc>
      </w:tr>
      <w:tr w:rsidR="00AB14CC" w14:paraId="7A8FDA3E" w14:textId="77777777">
        <w:trPr>
          <w:trHeight w:val="454"/>
        </w:trPr>
        <w:tc>
          <w:tcPr>
            <w:tcW w:w="1429" w:type="dxa"/>
            <w:vAlign w:val="center"/>
          </w:tcPr>
          <w:p w14:paraId="0A77286B"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18565476"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Yes</w:t>
            </w:r>
          </w:p>
        </w:tc>
        <w:tc>
          <w:tcPr>
            <w:tcW w:w="6128" w:type="dxa"/>
            <w:vAlign w:val="center"/>
          </w:tcPr>
          <w:p w14:paraId="42F2E033" w14:textId="77777777" w:rsidR="00AB14CC" w:rsidRDefault="00AB14CC">
            <w:pPr>
              <w:spacing w:after="0"/>
              <w:rPr>
                <w:rFonts w:eastAsia="SimSun"/>
                <w:sz w:val="22"/>
                <w:szCs w:val="22"/>
                <w:lang w:eastAsia="zh-CN"/>
              </w:rPr>
            </w:pPr>
          </w:p>
        </w:tc>
      </w:tr>
      <w:tr w:rsidR="00AB14CC" w14:paraId="5EBBAFE8" w14:textId="77777777">
        <w:trPr>
          <w:trHeight w:val="454"/>
        </w:trPr>
        <w:tc>
          <w:tcPr>
            <w:tcW w:w="1429" w:type="dxa"/>
            <w:vAlign w:val="center"/>
          </w:tcPr>
          <w:p w14:paraId="7BB474EE" w14:textId="77777777" w:rsidR="00AB14CC" w:rsidRDefault="00082EC8">
            <w:pPr>
              <w:spacing w:after="0"/>
              <w:jc w:val="center"/>
              <w:rPr>
                <w:rFonts w:eastAsia="SimSun"/>
                <w:sz w:val="22"/>
                <w:szCs w:val="22"/>
                <w:lang w:eastAsia="zh-CN"/>
              </w:rPr>
            </w:pPr>
            <w:r>
              <w:rPr>
                <w:rFonts w:eastAsia="SimSun"/>
                <w:sz w:val="22"/>
                <w:lang w:eastAsia="zh-CN"/>
              </w:rPr>
              <w:t>Apple</w:t>
            </w:r>
          </w:p>
        </w:tc>
        <w:tc>
          <w:tcPr>
            <w:tcW w:w="2072" w:type="dxa"/>
            <w:vAlign w:val="center"/>
          </w:tcPr>
          <w:p w14:paraId="54F6CAC4" w14:textId="77777777" w:rsidR="00AB14CC" w:rsidRDefault="00082EC8">
            <w:pPr>
              <w:spacing w:after="0"/>
              <w:jc w:val="center"/>
              <w:rPr>
                <w:rFonts w:eastAsia="SimSun"/>
                <w:sz w:val="22"/>
                <w:szCs w:val="22"/>
                <w:lang w:eastAsia="zh-CN"/>
              </w:rPr>
            </w:pPr>
            <w:r>
              <w:rPr>
                <w:rFonts w:eastAsia="SimSun"/>
                <w:sz w:val="22"/>
                <w:lang w:eastAsia="zh-CN"/>
              </w:rPr>
              <w:t>No strong view</w:t>
            </w:r>
          </w:p>
        </w:tc>
        <w:tc>
          <w:tcPr>
            <w:tcW w:w="6128" w:type="dxa"/>
            <w:vAlign w:val="center"/>
          </w:tcPr>
          <w:p w14:paraId="1ACDA83B" w14:textId="77777777" w:rsidR="00AB14CC" w:rsidRDefault="00082EC8">
            <w:pPr>
              <w:spacing w:after="0"/>
              <w:rPr>
                <w:rFonts w:eastAsia="SimSun"/>
                <w:sz w:val="22"/>
                <w:szCs w:val="22"/>
                <w:lang w:eastAsia="zh-CN"/>
              </w:rPr>
            </w:pPr>
            <w:r>
              <w:rPr>
                <w:rFonts w:eastAsia="SimSun"/>
                <w:sz w:val="22"/>
                <w:lang w:eastAsia="zh-CN"/>
              </w:rPr>
              <w:t>It’s already specified, but if companies want clarification, we are ok.</w:t>
            </w:r>
          </w:p>
        </w:tc>
      </w:tr>
      <w:tr w:rsidR="00AB14CC" w14:paraId="1E5891B9" w14:textId="77777777">
        <w:trPr>
          <w:trHeight w:val="454"/>
        </w:trPr>
        <w:tc>
          <w:tcPr>
            <w:tcW w:w="1429" w:type="dxa"/>
            <w:vAlign w:val="center"/>
          </w:tcPr>
          <w:p w14:paraId="61583444" w14:textId="77777777" w:rsidR="00AB14CC" w:rsidRDefault="00082EC8">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72" w:type="dxa"/>
            <w:vAlign w:val="center"/>
          </w:tcPr>
          <w:p w14:paraId="0FD9FE81" w14:textId="77777777" w:rsidR="00AB14CC" w:rsidRDefault="00082EC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3905609F" w14:textId="77777777" w:rsidR="00AB14CC" w:rsidRDefault="00AB14CC">
            <w:pPr>
              <w:spacing w:after="0"/>
              <w:jc w:val="both"/>
              <w:rPr>
                <w:rFonts w:eastAsia="SimSun"/>
                <w:sz w:val="22"/>
                <w:szCs w:val="22"/>
                <w:lang w:eastAsia="zh-CN"/>
              </w:rPr>
            </w:pPr>
          </w:p>
        </w:tc>
      </w:tr>
      <w:tr w:rsidR="00AB14CC" w14:paraId="646724B8" w14:textId="77777777">
        <w:trPr>
          <w:trHeight w:val="454"/>
        </w:trPr>
        <w:tc>
          <w:tcPr>
            <w:tcW w:w="1429" w:type="dxa"/>
            <w:vAlign w:val="center"/>
          </w:tcPr>
          <w:p w14:paraId="46DB3781" w14:textId="4C931B02" w:rsidR="00AB14CC" w:rsidRDefault="00EF2BB7">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62ED2CC6" w14:textId="6F3B2090" w:rsidR="00AB14CC" w:rsidRDefault="00EF2BB7">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FDB8AC3" w14:textId="4A5D3723" w:rsidR="00AB14CC" w:rsidRDefault="00EF2BB7">
            <w:pPr>
              <w:spacing w:after="0"/>
              <w:rPr>
                <w:rFonts w:eastAsia="SimSun"/>
                <w:sz w:val="22"/>
                <w:szCs w:val="22"/>
                <w:lang w:eastAsia="zh-CN"/>
              </w:rPr>
            </w:pPr>
            <w:r>
              <w:rPr>
                <w:rFonts w:eastAsia="SimSun"/>
                <w:lang w:eastAsia="zh-CN"/>
              </w:rPr>
              <w:t>We tend to agree with Nokia that the usage of the field should be clear from the existing text, and from the fact that there is p-maxNR-FR1-MCG for the MCG power. But since NR-DC usage was not mentioned before, we may as well clarify the text at the same time.</w:t>
            </w:r>
          </w:p>
        </w:tc>
      </w:tr>
      <w:tr w:rsidR="00DC52B6" w14:paraId="57B52128" w14:textId="77777777">
        <w:trPr>
          <w:trHeight w:val="454"/>
        </w:trPr>
        <w:tc>
          <w:tcPr>
            <w:tcW w:w="1429" w:type="dxa"/>
            <w:vAlign w:val="center"/>
          </w:tcPr>
          <w:p w14:paraId="63F8846D" w14:textId="5C25370B"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FFD44C7" w14:textId="1ABD8421"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424477CF" w14:textId="77777777" w:rsidR="00DC52B6" w:rsidRDefault="00DC52B6" w:rsidP="00DC52B6">
            <w:pPr>
              <w:spacing w:after="0"/>
              <w:rPr>
                <w:rFonts w:eastAsia="SimSun"/>
                <w:sz w:val="22"/>
                <w:szCs w:val="22"/>
                <w:lang w:eastAsia="zh-CN"/>
              </w:rPr>
            </w:pPr>
          </w:p>
        </w:tc>
      </w:tr>
      <w:tr w:rsidR="006D5C4E" w14:paraId="449882FE" w14:textId="77777777">
        <w:trPr>
          <w:trHeight w:val="454"/>
        </w:trPr>
        <w:tc>
          <w:tcPr>
            <w:tcW w:w="1429" w:type="dxa"/>
            <w:vAlign w:val="center"/>
          </w:tcPr>
          <w:p w14:paraId="5AC5D704" w14:textId="0703CFF2" w:rsidR="006D5C4E" w:rsidRDefault="006D5C4E" w:rsidP="00DC52B6">
            <w:pPr>
              <w:spacing w:after="0"/>
              <w:jc w:val="center"/>
              <w:rPr>
                <w:rFonts w:eastAsia="SimSun"/>
                <w:sz w:val="22"/>
                <w:szCs w:val="22"/>
                <w:lang w:eastAsia="zh-CN"/>
              </w:rPr>
            </w:pPr>
            <w:r w:rsidRPr="00A06632">
              <w:rPr>
                <w:rFonts w:eastAsia="SimSun"/>
                <w:sz w:val="22"/>
                <w:szCs w:val="22"/>
                <w:lang w:eastAsia="zh-CN"/>
              </w:rPr>
              <w:t>CATT</w:t>
            </w:r>
          </w:p>
        </w:tc>
        <w:tc>
          <w:tcPr>
            <w:tcW w:w="2072" w:type="dxa"/>
            <w:vAlign w:val="center"/>
          </w:tcPr>
          <w:p w14:paraId="72D6AC56" w14:textId="384D187C" w:rsidR="006D5C4E" w:rsidRDefault="006D5C4E" w:rsidP="00DC52B6">
            <w:pPr>
              <w:spacing w:after="0"/>
              <w:jc w:val="center"/>
              <w:rPr>
                <w:rFonts w:eastAsia="SimSun"/>
                <w:sz w:val="22"/>
                <w:szCs w:val="22"/>
                <w:lang w:eastAsia="zh-CN"/>
              </w:rPr>
            </w:pPr>
            <w:r w:rsidRPr="00A06632">
              <w:rPr>
                <w:rFonts w:eastAsia="SimSun"/>
                <w:sz w:val="22"/>
                <w:szCs w:val="22"/>
                <w:lang w:eastAsia="zh-CN"/>
              </w:rPr>
              <w:t>Yes, proponent</w:t>
            </w:r>
          </w:p>
        </w:tc>
        <w:tc>
          <w:tcPr>
            <w:tcW w:w="6128" w:type="dxa"/>
            <w:vAlign w:val="center"/>
          </w:tcPr>
          <w:p w14:paraId="00B10EEA" w14:textId="77777777" w:rsidR="006D5C4E" w:rsidRPr="00A06632" w:rsidRDefault="006D5C4E" w:rsidP="00BE52FC">
            <w:pPr>
              <w:spacing w:after="0"/>
              <w:rPr>
                <w:rFonts w:eastAsia="SimSun"/>
                <w:sz w:val="22"/>
                <w:szCs w:val="22"/>
                <w:lang w:eastAsia="zh-CN"/>
              </w:rPr>
            </w:pPr>
            <w:r w:rsidRPr="00A06632">
              <w:rPr>
                <w:rFonts w:eastAsia="SimSun"/>
                <w:sz w:val="22"/>
                <w:szCs w:val="22"/>
                <w:lang w:eastAsia="zh-CN"/>
              </w:rPr>
              <w:t>In our view this CR is needed as it is RAN2’s previous common understanding that the field applies for NR-DC, but in the current specification, it says “The field is used in (NG)EN-DC and NE-DC”, which is not correct.</w:t>
            </w:r>
          </w:p>
          <w:p w14:paraId="2395CD86" w14:textId="77777777" w:rsidR="006D5C4E" w:rsidRPr="00A06632" w:rsidRDefault="006D5C4E" w:rsidP="00BE52FC">
            <w:pPr>
              <w:spacing w:after="0"/>
              <w:rPr>
                <w:rFonts w:eastAsia="SimSun"/>
                <w:sz w:val="22"/>
                <w:szCs w:val="22"/>
                <w:lang w:eastAsia="zh-CN"/>
              </w:rPr>
            </w:pPr>
            <w:r w:rsidRPr="00A06632">
              <w:rPr>
                <w:rFonts w:eastAsia="SimSun"/>
                <w:sz w:val="22"/>
                <w:szCs w:val="22"/>
                <w:lang w:eastAsia="zh-CN"/>
              </w:rPr>
              <w:t xml:space="preserve"> </w:t>
            </w:r>
          </w:p>
          <w:p w14:paraId="44FA4F18" w14:textId="77777777" w:rsidR="006D5C4E" w:rsidRPr="00A06632" w:rsidRDefault="006D5C4E" w:rsidP="00BE52FC">
            <w:pPr>
              <w:spacing w:after="0"/>
              <w:rPr>
                <w:rFonts w:eastAsia="SimSun"/>
                <w:sz w:val="22"/>
                <w:szCs w:val="22"/>
                <w:lang w:eastAsia="zh-CN"/>
              </w:rPr>
            </w:pPr>
            <w:r w:rsidRPr="00A06632">
              <w:rPr>
                <w:rFonts w:eastAsia="SimSun"/>
                <w:sz w:val="22"/>
                <w:szCs w:val="22"/>
                <w:lang w:eastAsia="zh-CN"/>
              </w:rPr>
              <w:t xml:space="preserve">As a background, the spec is like that because the NR-DC case was mistakenly ruled out when we tried to add NE-DC case back in 2020 (see old CR in R2-2002154 for more </w:t>
            </w:r>
            <w:proofErr w:type="gramStart"/>
            <w:r w:rsidRPr="00A06632">
              <w:rPr>
                <w:rFonts w:eastAsia="SimSun"/>
                <w:sz w:val="22"/>
                <w:szCs w:val="22"/>
                <w:lang w:eastAsia="zh-CN"/>
              </w:rPr>
              <w:t>details )</w:t>
            </w:r>
            <w:proofErr w:type="gramEnd"/>
            <w:r w:rsidRPr="00A06632">
              <w:rPr>
                <w:rFonts w:eastAsia="SimSun"/>
                <w:sz w:val="22"/>
                <w:szCs w:val="22"/>
                <w:lang w:eastAsia="zh-CN"/>
              </w:rPr>
              <w:t>.</w:t>
            </w:r>
          </w:p>
          <w:p w14:paraId="51B920A6" w14:textId="77777777" w:rsidR="006D5C4E" w:rsidRPr="00A06632" w:rsidRDefault="006D5C4E" w:rsidP="00BE52FC">
            <w:pPr>
              <w:spacing w:after="0"/>
              <w:rPr>
                <w:rFonts w:eastAsia="SimSun"/>
                <w:sz w:val="22"/>
                <w:szCs w:val="22"/>
                <w:lang w:eastAsia="zh-CN"/>
              </w:rPr>
            </w:pPr>
            <w:r w:rsidRPr="00A06632">
              <w:rPr>
                <w:rFonts w:eastAsia="SimSun"/>
                <w:sz w:val="22"/>
                <w:szCs w:val="22"/>
                <w:lang w:eastAsia="zh-CN"/>
              </w:rPr>
              <w:t xml:space="preserve"> </w:t>
            </w:r>
          </w:p>
          <w:p w14:paraId="309E510F" w14:textId="46266921" w:rsidR="006D5C4E" w:rsidRDefault="006D5C4E" w:rsidP="00DC52B6">
            <w:pPr>
              <w:spacing w:after="0"/>
              <w:rPr>
                <w:rFonts w:eastAsia="SimSun"/>
                <w:sz w:val="22"/>
                <w:szCs w:val="22"/>
                <w:lang w:eastAsia="zh-CN"/>
              </w:rPr>
            </w:pPr>
            <w:r w:rsidRPr="00A06632">
              <w:rPr>
                <w:rFonts w:eastAsia="SimSun"/>
                <w:sz w:val="22"/>
                <w:szCs w:val="22"/>
                <w:lang w:eastAsia="zh-CN"/>
              </w:rPr>
              <w:t>Without this CR, it is unclear how power coordination works for FR1 NR DC case.</w:t>
            </w:r>
          </w:p>
        </w:tc>
      </w:tr>
      <w:tr w:rsidR="00DC52B6" w14:paraId="397CB2E0" w14:textId="77777777">
        <w:trPr>
          <w:trHeight w:val="454"/>
        </w:trPr>
        <w:tc>
          <w:tcPr>
            <w:tcW w:w="1429" w:type="dxa"/>
            <w:vAlign w:val="center"/>
          </w:tcPr>
          <w:p w14:paraId="29E61C3F" w14:textId="6121D4FC" w:rsidR="00DC52B6" w:rsidRDefault="00EF6486" w:rsidP="00DC52B6">
            <w:pPr>
              <w:spacing w:after="0"/>
              <w:jc w:val="center"/>
              <w:rPr>
                <w:rFonts w:eastAsia="SimSun"/>
                <w:sz w:val="22"/>
                <w:szCs w:val="22"/>
                <w:lang w:eastAsia="zh-CN"/>
              </w:rPr>
            </w:pPr>
            <w:r>
              <w:rPr>
                <w:rFonts w:eastAsia="SimSun"/>
                <w:sz w:val="22"/>
                <w:szCs w:val="22"/>
                <w:lang w:eastAsia="zh-CN"/>
              </w:rPr>
              <w:t>ZTE</w:t>
            </w:r>
          </w:p>
        </w:tc>
        <w:tc>
          <w:tcPr>
            <w:tcW w:w="2072" w:type="dxa"/>
            <w:vAlign w:val="center"/>
          </w:tcPr>
          <w:p w14:paraId="7BD66BC8" w14:textId="695CF9EA" w:rsidR="00DC52B6" w:rsidRDefault="00EF648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6BF1E21F" w14:textId="77777777" w:rsidR="00DC52B6" w:rsidRDefault="00DC52B6" w:rsidP="00DC52B6">
            <w:pPr>
              <w:spacing w:after="0"/>
              <w:jc w:val="both"/>
              <w:rPr>
                <w:rFonts w:eastAsia="SimSun"/>
                <w:sz w:val="22"/>
                <w:szCs w:val="22"/>
                <w:lang w:eastAsia="zh-CN"/>
              </w:rPr>
            </w:pPr>
          </w:p>
        </w:tc>
      </w:tr>
      <w:tr w:rsidR="009427A8" w14:paraId="3C5A39CE" w14:textId="77777777">
        <w:trPr>
          <w:trHeight w:val="454"/>
        </w:trPr>
        <w:tc>
          <w:tcPr>
            <w:tcW w:w="1429" w:type="dxa"/>
            <w:vAlign w:val="center"/>
          </w:tcPr>
          <w:p w14:paraId="7FE71FB3" w14:textId="60801D54"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60B81E8C" w14:textId="2DF20CEA" w:rsidR="009427A8" w:rsidRDefault="009427A8" w:rsidP="009427A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1278B8E7" w14:textId="39E627FA" w:rsidR="009427A8" w:rsidRDefault="009427A8" w:rsidP="009427A8">
            <w:pPr>
              <w:spacing w:after="0"/>
              <w:jc w:val="both"/>
              <w:rPr>
                <w:rFonts w:eastAsia="SimSun"/>
                <w:sz w:val="22"/>
                <w:szCs w:val="22"/>
                <w:lang w:eastAsia="zh-CN"/>
              </w:rPr>
            </w:pPr>
            <w:r>
              <w:rPr>
                <w:rFonts w:eastAsia="SimSun"/>
                <w:sz w:val="22"/>
                <w:szCs w:val="22"/>
                <w:lang w:eastAsia="zh-CN"/>
              </w:rPr>
              <w:t>This makes the NR DC case clear – the original text didn’t cover this.</w:t>
            </w:r>
          </w:p>
        </w:tc>
      </w:tr>
      <w:tr w:rsidR="008C182F" w14:paraId="2F4FFB0B" w14:textId="77777777">
        <w:trPr>
          <w:trHeight w:val="454"/>
        </w:trPr>
        <w:tc>
          <w:tcPr>
            <w:tcW w:w="1429" w:type="dxa"/>
            <w:vAlign w:val="center"/>
          </w:tcPr>
          <w:p w14:paraId="6C685D0A" w14:textId="349128E9" w:rsidR="008C182F" w:rsidRDefault="008C182F" w:rsidP="008C182F">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7AC6343A" w14:textId="7893B8E5" w:rsidR="008C182F" w:rsidRDefault="008C182F" w:rsidP="008C182F">
            <w:pPr>
              <w:spacing w:after="0"/>
              <w:jc w:val="center"/>
              <w:rPr>
                <w:rFonts w:eastAsia="SimSun"/>
                <w:sz w:val="22"/>
                <w:szCs w:val="22"/>
                <w:lang w:eastAsia="zh-CN"/>
              </w:rPr>
            </w:pPr>
            <w:r>
              <w:rPr>
                <w:rFonts w:eastAsia="MS Mincho"/>
                <w:sz w:val="22"/>
                <w:szCs w:val="22"/>
                <w:lang w:eastAsia="ja-JP"/>
              </w:rPr>
              <w:t>No strong view</w:t>
            </w:r>
          </w:p>
        </w:tc>
        <w:tc>
          <w:tcPr>
            <w:tcW w:w="6128" w:type="dxa"/>
            <w:vAlign w:val="center"/>
          </w:tcPr>
          <w:p w14:paraId="20CE8EFB" w14:textId="08DF6DEF" w:rsidR="008C182F" w:rsidRDefault="008C182F" w:rsidP="008C182F">
            <w:pPr>
              <w:spacing w:after="0"/>
              <w:rPr>
                <w:rFonts w:eastAsia="SimSun"/>
                <w:sz w:val="22"/>
                <w:szCs w:val="22"/>
                <w:lang w:eastAsia="zh-CN"/>
              </w:rPr>
            </w:pPr>
            <w:r>
              <w:rPr>
                <w:rFonts w:eastAsia="MS Mincho"/>
                <w:sz w:val="22"/>
                <w:szCs w:val="22"/>
                <w:lang w:eastAsia="ja-JP"/>
              </w:rPr>
              <w:t>We have similar view as Ericsson.</w:t>
            </w:r>
          </w:p>
        </w:tc>
      </w:tr>
      <w:tr w:rsidR="008C182F" w14:paraId="72E27209" w14:textId="77777777">
        <w:trPr>
          <w:trHeight w:val="454"/>
        </w:trPr>
        <w:tc>
          <w:tcPr>
            <w:tcW w:w="1429" w:type="dxa"/>
            <w:vAlign w:val="center"/>
          </w:tcPr>
          <w:p w14:paraId="2A5E8FE4" w14:textId="77EA6839" w:rsidR="008C182F" w:rsidRDefault="001122AA" w:rsidP="008C182F">
            <w:pPr>
              <w:spacing w:after="0"/>
              <w:jc w:val="center"/>
              <w:rPr>
                <w:rFonts w:eastAsia="SimSun"/>
                <w:sz w:val="22"/>
                <w:szCs w:val="22"/>
                <w:lang w:eastAsia="zh-CN"/>
              </w:rPr>
            </w:pPr>
            <w:r>
              <w:rPr>
                <w:rFonts w:eastAsia="SimSun"/>
                <w:sz w:val="22"/>
                <w:szCs w:val="22"/>
                <w:lang w:eastAsia="zh-CN"/>
              </w:rPr>
              <w:t>Sequans</w:t>
            </w:r>
          </w:p>
        </w:tc>
        <w:tc>
          <w:tcPr>
            <w:tcW w:w="2072" w:type="dxa"/>
            <w:vAlign w:val="center"/>
          </w:tcPr>
          <w:p w14:paraId="08C2EED4" w14:textId="6B6D06E4" w:rsidR="008C182F" w:rsidRDefault="001122AA" w:rsidP="008C182F">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950FC0E" w14:textId="77777777" w:rsidR="008C182F" w:rsidRDefault="008C182F" w:rsidP="008C182F">
            <w:pPr>
              <w:spacing w:after="0"/>
              <w:jc w:val="both"/>
              <w:rPr>
                <w:rFonts w:eastAsia="SimSun"/>
                <w:sz w:val="22"/>
                <w:szCs w:val="22"/>
                <w:lang w:eastAsia="zh-CN"/>
              </w:rPr>
            </w:pPr>
          </w:p>
        </w:tc>
      </w:tr>
      <w:tr w:rsidR="008C182F" w14:paraId="00EE4973" w14:textId="77777777">
        <w:trPr>
          <w:trHeight w:val="454"/>
        </w:trPr>
        <w:tc>
          <w:tcPr>
            <w:tcW w:w="1429" w:type="dxa"/>
            <w:vAlign w:val="center"/>
          </w:tcPr>
          <w:p w14:paraId="743DB203" w14:textId="77777777" w:rsidR="008C182F" w:rsidRDefault="008C182F" w:rsidP="008C182F">
            <w:pPr>
              <w:spacing w:after="0"/>
              <w:jc w:val="center"/>
              <w:rPr>
                <w:rFonts w:eastAsia="SimSun"/>
                <w:sz w:val="22"/>
                <w:szCs w:val="22"/>
                <w:lang w:eastAsia="zh-CN"/>
              </w:rPr>
            </w:pPr>
          </w:p>
        </w:tc>
        <w:tc>
          <w:tcPr>
            <w:tcW w:w="2072" w:type="dxa"/>
            <w:vAlign w:val="center"/>
          </w:tcPr>
          <w:p w14:paraId="7DE308E9" w14:textId="77777777" w:rsidR="008C182F" w:rsidRDefault="008C182F" w:rsidP="008C182F">
            <w:pPr>
              <w:spacing w:after="0"/>
              <w:jc w:val="center"/>
              <w:rPr>
                <w:rFonts w:eastAsia="SimSun"/>
                <w:sz w:val="22"/>
                <w:szCs w:val="22"/>
                <w:lang w:eastAsia="zh-CN"/>
              </w:rPr>
            </w:pPr>
          </w:p>
        </w:tc>
        <w:tc>
          <w:tcPr>
            <w:tcW w:w="6128" w:type="dxa"/>
            <w:vAlign w:val="center"/>
          </w:tcPr>
          <w:p w14:paraId="09D9BB2C" w14:textId="77777777" w:rsidR="008C182F" w:rsidRDefault="008C182F" w:rsidP="008C182F">
            <w:pPr>
              <w:spacing w:after="0"/>
              <w:jc w:val="both"/>
              <w:rPr>
                <w:rFonts w:eastAsia="SimSun"/>
                <w:sz w:val="22"/>
                <w:szCs w:val="22"/>
                <w:lang w:eastAsia="zh-CN"/>
              </w:rPr>
            </w:pPr>
          </w:p>
        </w:tc>
      </w:tr>
      <w:tr w:rsidR="008C182F" w14:paraId="0577910D" w14:textId="77777777">
        <w:trPr>
          <w:trHeight w:val="454"/>
        </w:trPr>
        <w:tc>
          <w:tcPr>
            <w:tcW w:w="1429" w:type="dxa"/>
            <w:vAlign w:val="center"/>
          </w:tcPr>
          <w:p w14:paraId="508478AC" w14:textId="77777777" w:rsidR="008C182F" w:rsidRDefault="008C182F" w:rsidP="008C182F">
            <w:pPr>
              <w:spacing w:after="0"/>
              <w:jc w:val="center"/>
              <w:rPr>
                <w:rFonts w:eastAsia="SimSun"/>
                <w:sz w:val="22"/>
                <w:szCs w:val="22"/>
                <w:lang w:eastAsia="zh-CN"/>
              </w:rPr>
            </w:pPr>
          </w:p>
        </w:tc>
        <w:tc>
          <w:tcPr>
            <w:tcW w:w="2072" w:type="dxa"/>
            <w:vAlign w:val="center"/>
          </w:tcPr>
          <w:p w14:paraId="05164BA9" w14:textId="77777777" w:rsidR="008C182F" w:rsidRDefault="008C182F" w:rsidP="008C182F">
            <w:pPr>
              <w:spacing w:after="0"/>
              <w:jc w:val="center"/>
              <w:rPr>
                <w:rFonts w:eastAsia="SimSun"/>
                <w:sz w:val="22"/>
                <w:szCs w:val="22"/>
                <w:lang w:eastAsia="zh-CN"/>
              </w:rPr>
            </w:pPr>
          </w:p>
        </w:tc>
        <w:tc>
          <w:tcPr>
            <w:tcW w:w="6128" w:type="dxa"/>
            <w:vAlign w:val="center"/>
          </w:tcPr>
          <w:p w14:paraId="436143EC" w14:textId="77777777" w:rsidR="008C182F" w:rsidRDefault="008C182F" w:rsidP="008C182F">
            <w:pPr>
              <w:spacing w:after="0"/>
              <w:jc w:val="both"/>
              <w:rPr>
                <w:rFonts w:eastAsia="SimSun"/>
                <w:sz w:val="22"/>
                <w:szCs w:val="22"/>
                <w:lang w:eastAsia="zh-CN"/>
              </w:rPr>
            </w:pPr>
          </w:p>
        </w:tc>
      </w:tr>
      <w:tr w:rsidR="008C182F" w14:paraId="6FE89CE2" w14:textId="77777777">
        <w:trPr>
          <w:trHeight w:val="454"/>
        </w:trPr>
        <w:tc>
          <w:tcPr>
            <w:tcW w:w="1429" w:type="dxa"/>
            <w:vAlign w:val="center"/>
          </w:tcPr>
          <w:p w14:paraId="57044ACE" w14:textId="77777777" w:rsidR="008C182F" w:rsidRDefault="008C182F" w:rsidP="008C182F">
            <w:pPr>
              <w:spacing w:after="0"/>
              <w:jc w:val="center"/>
              <w:rPr>
                <w:rFonts w:eastAsia="SimSun"/>
                <w:sz w:val="22"/>
                <w:szCs w:val="22"/>
                <w:lang w:eastAsia="zh-CN"/>
              </w:rPr>
            </w:pPr>
          </w:p>
        </w:tc>
        <w:tc>
          <w:tcPr>
            <w:tcW w:w="2072" w:type="dxa"/>
            <w:vAlign w:val="center"/>
          </w:tcPr>
          <w:p w14:paraId="5AB6ABAF" w14:textId="77777777" w:rsidR="008C182F" w:rsidRDefault="008C182F" w:rsidP="008C182F">
            <w:pPr>
              <w:spacing w:after="0"/>
              <w:jc w:val="center"/>
              <w:rPr>
                <w:rFonts w:eastAsia="SimSun"/>
                <w:sz w:val="22"/>
                <w:szCs w:val="22"/>
                <w:lang w:eastAsia="zh-CN"/>
              </w:rPr>
            </w:pPr>
          </w:p>
        </w:tc>
        <w:tc>
          <w:tcPr>
            <w:tcW w:w="6128" w:type="dxa"/>
            <w:vAlign w:val="center"/>
          </w:tcPr>
          <w:p w14:paraId="2CE5332A" w14:textId="77777777" w:rsidR="008C182F" w:rsidRDefault="008C182F" w:rsidP="008C182F">
            <w:pPr>
              <w:spacing w:after="0"/>
              <w:jc w:val="both"/>
              <w:rPr>
                <w:rFonts w:eastAsia="SimSun"/>
                <w:sz w:val="22"/>
                <w:szCs w:val="22"/>
                <w:lang w:eastAsia="zh-CN"/>
              </w:rPr>
            </w:pPr>
          </w:p>
        </w:tc>
      </w:tr>
    </w:tbl>
    <w:p w14:paraId="49D78702"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p>
    <w:p w14:paraId="32AB4345" w14:textId="6980EA36" w:rsidR="00E64CCC" w:rsidRDefault="00E64CCC" w:rsidP="00E64CCC">
      <w:pPr>
        <w:adjustRightInd w:val="0"/>
        <w:snapToGrid w:val="0"/>
        <w:spacing w:before="120" w:after="120" w:line="240" w:lineRule="auto"/>
        <w:jc w:val="both"/>
        <w:rPr>
          <w:sz w:val="22"/>
          <w:szCs w:val="22"/>
        </w:rPr>
      </w:pPr>
      <w:r w:rsidRPr="00DC5DF2">
        <w:rPr>
          <w:sz w:val="22"/>
          <w:szCs w:val="22"/>
        </w:rPr>
        <w:t>1</w:t>
      </w:r>
      <w:r w:rsidR="00BF4728">
        <w:rPr>
          <w:sz w:val="22"/>
          <w:szCs w:val="22"/>
        </w:rPr>
        <w:t xml:space="preserve">3 </w:t>
      </w:r>
      <w:r w:rsidRPr="00DC5DF2">
        <w:rPr>
          <w:sz w:val="22"/>
          <w:szCs w:val="22"/>
        </w:rPr>
        <w:t>companies have provided input on this Q</w:t>
      </w:r>
      <w:r w:rsidR="00843346">
        <w:rPr>
          <w:sz w:val="22"/>
          <w:szCs w:val="22"/>
        </w:rPr>
        <w:t>2</w:t>
      </w:r>
      <w:r w:rsidRPr="00DC5DF2">
        <w:rPr>
          <w:sz w:val="22"/>
          <w:szCs w:val="22"/>
        </w:rPr>
        <w:t xml:space="preserve">. </w:t>
      </w:r>
      <w:r w:rsidR="00107788">
        <w:rPr>
          <w:sz w:val="22"/>
          <w:szCs w:val="22"/>
        </w:rPr>
        <w:t>9</w:t>
      </w:r>
      <w:r w:rsidRPr="00DC5DF2">
        <w:rPr>
          <w:sz w:val="22"/>
          <w:szCs w:val="22"/>
        </w:rPr>
        <w:t>/1</w:t>
      </w:r>
      <w:r w:rsidR="00107788">
        <w:rPr>
          <w:sz w:val="22"/>
          <w:szCs w:val="22"/>
        </w:rPr>
        <w:t>3</w:t>
      </w:r>
      <w:r w:rsidRPr="00DC5DF2">
        <w:rPr>
          <w:sz w:val="22"/>
          <w:szCs w:val="22"/>
        </w:rPr>
        <w:t xml:space="preserve"> agree</w:t>
      </w:r>
      <w:r w:rsidR="00107788">
        <w:rPr>
          <w:sz w:val="22"/>
          <w:szCs w:val="22"/>
        </w:rPr>
        <w:t xml:space="preserve"> with the correction while </w:t>
      </w:r>
      <w:r w:rsidR="00335ADD">
        <w:rPr>
          <w:sz w:val="22"/>
          <w:szCs w:val="22"/>
        </w:rPr>
        <w:t>the others hold a ne</w:t>
      </w:r>
      <w:r w:rsidR="002C3B83">
        <w:rPr>
          <w:sz w:val="22"/>
          <w:szCs w:val="22"/>
        </w:rPr>
        <w:t>ut</w:t>
      </w:r>
      <w:r w:rsidR="00335ADD">
        <w:rPr>
          <w:sz w:val="22"/>
          <w:szCs w:val="22"/>
        </w:rPr>
        <w:t xml:space="preserve">ral view. </w:t>
      </w:r>
      <w:proofErr w:type="gramStart"/>
      <w:r w:rsidR="003F3F2A">
        <w:rPr>
          <w:sz w:val="22"/>
          <w:szCs w:val="22"/>
        </w:rPr>
        <w:t>S</w:t>
      </w:r>
      <w:r w:rsidR="00707E5D">
        <w:rPr>
          <w:sz w:val="22"/>
          <w:szCs w:val="22"/>
        </w:rPr>
        <w:t>o</w:t>
      </w:r>
      <w:proofErr w:type="gramEnd"/>
      <w:r w:rsidR="00707E5D">
        <w:rPr>
          <w:sz w:val="22"/>
          <w:szCs w:val="22"/>
        </w:rPr>
        <w:t xml:space="preserve"> </w:t>
      </w:r>
      <w:r w:rsidRPr="00DC5DF2">
        <w:rPr>
          <w:sz w:val="22"/>
          <w:szCs w:val="22"/>
        </w:rPr>
        <w:t>the rapporteur proposes,</w:t>
      </w:r>
    </w:p>
    <w:p w14:paraId="7298E6BE" w14:textId="2102D413" w:rsidR="00222D06" w:rsidRPr="00DC5DF2" w:rsidRDefault="00222D06" w:rsidP="00E64CCC">
      <w:pPr>
        <w:adjustRightInd w:val="0"/>
        <w:snapToGrid w:val="0"/>
        <w:spacing w:before="120" w:after="120" w:line="240" w:lineRule="auto"/>
        <w:jc w:val="both"/>
        <w:rPr>
          <w:sz w:val="22"/>
          <w:szCs w:val="22"/>
        </w:rPr>
      </w:pPr>
      <w:r w:rsidRPr="00DC5DF2">
        <w:rPr>
          <w:b/>
          <w:bCs/>
          <w:sz w:val="22"/>
          <w:szCs w:val="22"/>
        </w:rPr>
        <w:t xml:space="preserve">Proposal </w:t>
      </w:r>
      <w:r w:rsidR="00841E2F">
        <w:rPr>
          <w:b/>
          <w:bCs/>
          <w:sz w:val="22"/>
          <w:szCs w:val="22"/>
        </w:rPr>
        <w:t>2</w:t>
      </w:r>
      <w:r w:rsidRPr="00DC5DF2">
        <w:rPr>
          <w:b/>
          <w:bCs/>
          <w:sz w:val="22"/>
          <w:szCs w:val="22"/>
        </w:rPr>
        <w:t>:</w:t>
      </w:r>
      <w:r w:rsidR="0025490D">
        <w:rPr>
          <w:b/>
          <w:bCs/>
          <w:sz w:val="22"/>
          <w:szCs w:val="22"/>
        </w:rPr>
        <w:t xml:space="preserve"> R2-2205428 and R2-2205429 are agreed.</w:t>
      </w:r>
    </w:p>
    <w:p w14:paraId="6C6329C5" w14:textId="77777777" w:rsidR="00AB14CC" w:rsidRDefault="00AB14CC">
      <w:pPr>
        <w:pStyle w:val="CRCoverPage"/>
        <w:adjustRightInd w:val="0"/>
        <w:snapToGrid w:val="0"/>
        <w:spacing w:afterLines="50"/>
        <w:jc w:val="both"/>
        <w:rPr>
          <w:rFonts w:ascii="Times New Roman" w:eastAsia="SimSun" w:hAnsi="Times New Roman"/>
          <w:sz w:val="22"/>
          <w:szCs w:val="22"/>
          <w:lang w:eastAsia="zh-CN"/>
        </w:rPr>
      </w:pPr>
    </w:p>
    <w:p w14:paraId="334666CC" w14:textId="77777777" w:rsidR="00AB14CC" w:rsidRDefault="00082EC8">
      <w:pPr>
        <w:pStyle w:val="Heading2"/>
        <w:adjustRightInd w:val="0"/>
        <w:snapToGrid w:val="0"/>
        <w:spacing w:after="120" w:line="240" w:lineRule="auto"/>
        <w:ind w:left="0" w:firstLine="0"/>
        <w:jc w:val="both"/>
        <w:rPr>
          <w:lang w:eastAsia="ko-KR"/>
        </w:rPr>
      </w:pPr>
      <w:r>
        <w:rPr>
          <w:lang w:eastAsia="ko-KR"/>
        </w:rPr>
        <w:t xml:space="preserve">3.3 </w:t>
      </w:r>
      <w:r>
        <w:t xml:space="preserve">Correction on </w:t>
      </w:r>
      <w:proofErr w:type="spellStart"/>
      <w:r>
        <w:rPr>
          <w:i/>
        </w:rPr>
        <w:t>rrc-ConfiguredUplinkGrant</w:t>
      </w:r>
      <w:proofErr w:type="spellEnd"/>
    </w:p>
    <w:p w14:paraId="2EE2803E" w14:textId="77777777" w:rsidR="00AB14CC" w:rsidRDefault="00082EC8">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In the CRs R2-2204845/4846/5827 [4]-[6], it is pointed out that </w:t>
      </w:r>
      <w:r>
        <w:rPr>
          <w:rFonts w:cs="Arial"/>
          <w:sz w:val="22"/>
          <w:szCs w:val="22"/>
          <w:lang w:eastAsia="zh-CN"/>
        </w:rPr>
        <w:t xml:space="preserve">the </w:t>
      </w:r>
      <w:r>
        <w:rPr>
          <w:sz w:val="22"/>
          <w:szCs w:val="22"/>
          <w:lang w:val="en-US" w:eastAsia="zh-CN"/>
        </w:rPr>
        <w:t>field description</w:t>
      </w:r>
      <w:r>
        <w:rPr>
          <w:rFonts w:cs="Arial"/>
          <w:sz w:val="22"/>
          <w:szCs w:val="22"/>
          <w:lang w:eastAsia="zh-CN"/>
        </w:rPr>
        <w:t xml:space="preserve"> parts for both </w:t>
      </w:r>
      <w:proofErr w:type="spellStart"/>
      <w:r>
        <w:rPr>
          <w:bCs/>
          <w:i/>
          <w:iCs/>
          <w:sz w:val="22"/>
          <w:szCs w:val="22"/>
        </w:rPr>
        <w:t>precodingAndNumberOfLayers</w:t>
      </w:r>
      <w:proofErr w:type="spellEnd"/>
      <w:r>
        <w:rPr>
          <w:rFonts w:cs="Arial"/>
          <w:sz w:val="22"/>
          <w:szCs w:val="22"/>
          <w:lang w:eastAsia="zh-CN"/>
        </w:rPr>
        <w:t xml:space="preserve"> and</w:t>
      </w:r>
      <w:r>
        <w:rPr>
          <w:sz w:val="22"/>
          <w:szCs w:val="22"/>
        </w:rPr>
        <w:t xml:space="preserve"> </w:t>
      </w:r>
      <w:proofErr w:type="spellStart"/>
      <w:r>
        <w:rPr>
          <w:i/>
          <w:sz w:val="22"/>
          <w:szCs w:val="22"/>
        </w:rPr>
        <w:t>pathlossReferenceIndex</w:t>
      </w:r>
      <w:proofErr w:type="spellEnd"/>
      <w:r>
        <w:rPr>
          <w:rFonts w:cs="Arial"/>
          <w:sz w:val="22"/>
          <w:szCs w:val="22"/>
          <w:lang w:eastAsia="zh-CN"/>
        </w:rPr>
        <w:t xml:space="preserve"> are missing within the field </w:t>
      </w:r>
      <w:proofErr w:type="spellStart"/>
      <w:r>
        <w:rPr>
          <w:i/>
          <w:sz w:val="22"/>
          <w:szCs w:val="22"/>
        </w:rPr>
        <w:t>rrc-ConfiguredUplinkGrant</w:t>
      </w:r>
      <w:proofErr w:type="spellEnd"/>
      <w:r>
        <w:rPr>
          <w:rFonts w:cs="Arial"/>
          <w:sz w:val="22"/>
          <w:szCs w:val="22"/>
          <w:lang w:eastAsia="zh-CN"/>
        </w:rPr>
        <w:t xml:space="preserve">. </w:t>
      </w:r>
      <w:proofErr w:type="gramStart"/>
      <w:r>
        <w:rPr>
          <w:rFonts w:cs="Arial"/>
          <w:sz w:val="22"/>
          <w:szCs w:val="22"/>
          <w:lang w:eastAsia="zh-CN"/>
        </w:rPr>
        <w:t>So</w:t>
      </w:r>
      <w:proofErr w:type="gramEnd"/>
      <w:r>
        <w:rPr>
          <w:rFonts w:cs="Arial"/>
          <w:sz w:val="22"/>
          <w:szCs w:val="22"/>
          <w:lang w:eastAsia="zh-CN"/>
        </w:rPr>
        <w:t xml:space="preserve"> the CRs propose to add the </w:t>
      </w:r>
      <w:r>
        <w:rPr>
          <w:sz w:val="22"/>
          <w:szCs w:val="22"/>
          <w:lang w:eastAsia="zh-CN"/>
        </w:rPr>
        <w:t>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B14CC" w14:paraId="2C32C661" w14:textId="77777777">
        <w:tc>
          <w:tcPr>
            <w:tcW w:w="14173" w:type="dxa"/>
            <w:tcBorders>
              <w:top w:val="single" w:sz="4" w:space="0" w:color="auto"/>
              <w:left w:val="single" w:sz="4" w:space="0" w:color="auto"/>
              <w:bottom w:val="single" w:sz="4" w:space="0" w:color="auto"/>
              <w:right w:val="single" w:sz="4" w:space="0" w:color="auto"/>
            </w:tcBorders>
          </w:tcPr>
          <w:p w14:paraId="425EA616" w14:textId="77777777" w:rsidR="00AB14CC" w:rsidRDefault="00082EC8">
            <w:pPr>
              <w:pStyle w:val="TAL"/>
              <w:rPr>
                <w:ins w:id="11" w:author="vivo (Stephen)" w:date="2022-04-26T00:59:00Z"/>
                <w:b/>
                <w:bCs/>
                <w:i/>
                <w:iCs/>
              </w:rPr>
            </w:pPr>
            <w:proofErr w:type="spellStart"/>
            <w:ins w:id="12" w:author="vivo (Stephen)" w:date="2022-04-26T01:00:00Z">
              <w:r>
                <w:rPr>
                  <w:b/>
                  <w:bCs/>
                  <w:i/>
                  <w:iCs/>
                </w:rPr>
                <w:t>pathlossReferenceIndex</w:t>
              </w:r>
            </w:ins>
            <w:proofErr w:type="spellEnd"/>
          </w:p>
          <w:p w14:paraId="4416727C" w14:textId="77777777" w:rsidR="00AB14CC" w:rsidRDefault="00082EC8">
            <w:pPr>
              <w:pStyle w:val="TAL"/>
              <w:rPr>
                <w:b/>
                <w:i/>
                <w:szCs w:val="22"/>
                <w:lang w:eastAsia="ja-JP"/>
              </w:rPr>
            </w:pPr>
            <w:ins w:id="13" w:author="vivo (Stephen)" w:date="2022-04-26T00:59:00Z">
              <w:r>
                <w:t xml:space="preserve">Indicates the </w:t>
              </w:r>
            </w:ins>
            <w:ins w:id="14" w:author="vivo (Stephen)" w:date="2022-04-26T01:03:00Z">
              <w:r>
                <w:t>r</w:t>
              </w:r>
            </w:ins>
            <w:ins w:id="15" w:author="vivo (Stephen)" w:date="2022-04-26T01:02:00Z">
              <w:r>
                <w:rPr>
                  <w:szCs w:val="22"/>
                  <w:lang w:eastAsia="ja-JP"/>
                </w:rPr>
                <w:t xml:space="preserve">eference </w:t>
              </w:r>
            </w:ins>
            <w:ins w:id="16" w:author="vivo (Stephen)" w:date="2022-04-26T01:03:00Z">
              <w:r>
                <w:rPr>
                  <w:szCs w:val="22"/>
                  <w:lang w:eastAsia="ja-JP"/>
                </w:rPr>
                <w:t>s</w:t>
              </w:r>
            </w:ins>
            <w:ins w:id="17" w:author="vivo (Stephen)" w:date="2022-04-26T01:02:00Z">
              <w:r>
                <w:rPr>
                  <w:szCs w:val="22"/>
                  <w:lang w:eastAsia="ja-JP"/>
                </w:rPr>
                <w:t>ignal used</w:t>
              </w:r>
            </w:ins>
            <w:ins w:id="18" w:author="vivo (Stephen)" w:date="2022-04-26T01:34:00Z">
              <w:r>
                <w:rPr>
                  <w:szCs w:val="22"/>
                  <w:lang w:eastAsia="ja-JP"/>
                </w:rPr>
                <w:t xml:space="preserve"> as</w:t>
              </w:r>
            </w:ins>
            <w:ins w:id="19" w:author="vivo (Stephen)" w:date="2022-04-26T01:02:00Z">
              <w:r>
                <w:rPr>
                  <w:szCs w:val="22"/>
                  <w:lang w:eastAsia="ja-JP"/>
                </w:rPr>
                <w:t xml:space="preserve"> PUSCH pathloss </w:t>
              </w:r>
            </w:ins>
            <w:ins w:id="20" w:author="vivo (Stephen)" w:date="2022-04-26T01:34:00Z">
              <w:r>
                <w:rPr>
                  <w:szCs w:val="22"/>
                  <w:lang w:eastAsia="ja-JP"/>
                </w:rPr>
                <w:t xml:space="preserve">reference </w:t>
              </w:r>
            </w:ins>
            <w:ins w:id="21" w:author="vivo (Stephen)" w:date="2022-04-26T01:02:00Z">
              <w:r>
                <w:rPr>
                  <w:szCs w:val="22"/>
                  <w:lang w:eastAsia="ja-JP"/>
                </w:rPr>
                <w:t>(see TS 38.213 [13], clause 7.1</w:t>
              </w:r>
            </w:ins>
            <w:ins w:id="22" w:author="vivo (Stephen)" w:date="2022-04-26T01:06:00Z">
              <w:r>
                <w:rPr>
                  <w:szCs w:val="22"/>
                  <w:lang w:eastAsia="ja-JP"/>
                </w:rPr>
                <w:t>.1</w:t>
              </w:r>
            </w:ins>
            <w:ins w:id="23" w:author="vivo (Stephen)" w:date="2022-04-26T01:02:00Z">
              <w:r>
                <w:rPr>
                  <w:szCs w:val="22"/>
                  <w:lang w:eastAsia="ja-JP"/>
                </w:rPr>
                <w:t>).</w:t>
              </w:r>
            </w:ins>
          </w:p>
        </w:tc>
      </w:tr>
      <w:tr w:rsidR="00AB14CC" w14:paraId="25146DF4" w14:textId="77777777">
        <w:tc>
          <w:tcPr>
            <w:tcW w:w="14173" w:type="dxa"/>
            <w:tcBorders>
              <w:top w:val="single" w:sz="4" w:space="0" w:color="auto"/>
              <w:left w:val="single" w:sz="4" w:space="0" w:color="auto"/>
              <w:bottom w:val="single" w:sz="4" w:space="0" w:color="auto"/>
              <w:right w:val="single" w:sz="4" w:space="0" w:color="auto"/>
            </w:tcBorders>
          </w:tcPr>
          <w:p w14:paraId="32F14E15" w14:textId="77777777" w:rsidR="00AB14CC" w:rsidRDefault="00082EC8">
            <w:pPr>
              <w:pStyle w:val="TAL"/>
              <w:rPr>
                <w:ins w:id="24" w:author="vivo (Stephen)" w:date="2022-04-26T00:51:00Z"/>
                <w:b/>
                <w:bCs/>
                <w:i/>
                <w:iCs/>
              </w:rPr>
            </w:pPr>
            <w:proofErr w:type="spellStart"/>
            <w:ins w:id="25" w:author="vivo (Stephen)" w:date="2022-04-26T00:51:00Z">
              <w:r>
                <w:rPr>
                  <w:b/>
                  <w:bCs/>
                  <w:i/>
                  <w:iCs/>
                </w:rPr>
                <w:t>precodingAndNumberOfLayers</w:t>
              </w:r>
              <w:proofErr w:type="spellEnd"/>
            </w:ins>
          </w:p>
          <w:p w14:paraId="6E4D431C" w14:textId="77777777" w:rsidR="00AB14CC" w:rsidRDefault="00082EC8">
            <w:pPr>
              <w:pStyle w:val="TAL"/>
              <w:rPr>
                <w:b/>
                <w:i/>
                <w:szCs w:val="22"/>
                <w:lang w:eastAsia="ja-JP"/>
              </w:rPr>
            </w:pPr>
            <w:ins w:id="26" w:author="vivo (Stephen)" w:date="2022-04-26T00:51:00Z">
              <w:r>
                <w:t xml:space="preserve">Indicates the precoding and number of layers </w:t>
              </w:r>
            </w:ins>
            <w:ins w:id="27" w:author="vivo (Stephen)" w:date="2022-04-26T00:54:00Z">
              <w:r>
                <w:t>(</w:t>
              </w:r>
            </w:ins>
            <w:ins w:id="28" w:author="vivo (Stephen)" w:date="2022-04-26T00:51:00Z">
              <w:r>
                <w:t>see TS 38.212 [</w:t>
              </w:r>
            </w:ins>
            <w:ins w:id="29" w:author="vivo (Stephen)" w:date="2022-04-26T00:55:00Z">
              <w:r>
                <w:t>17</w:t>
              </w:r>
            </w:ins>
            <w:ins w:id="30" w:author="vivo (Stephen)" w:date="2022-04-26T00:51:00Z">
              <w:r>
                <w:t>], cl</w:t>
              </w:r>
            </w:ins>
            <w:ins w:id="31" w:author="vivo (Stephen)" w:date="2022-04-26T00:52:00Z">
              <w:r>
                <w:t>ause 7.</w:t>
              </w:r>
            </w:ins>
            <w:ins w:id="32" w:author="vivo (Stephen)" w:date="2022-04-26T00:53:00Z">
              <w:r>
                <w:t>3.1.1.2</w:t>
              </w:r>
            </w:ins>
            <w:ins w:id="33" w:author="vivo (Stephen)" w:date="2022-04-26T00:54:00Z">
              <w:r>
                <w:t>)</w:t>
              </w:r>
            </w:ins>
            <w:ins w:id="34" w:author="vivo (Stephen)" w:date="2022-04-26T00:51:00Z">
              <w:r>
                <w:t>.</w:t>
              </w:r>
            </w:ins>
          </w:p>
        </w:tc>
      </w:tr>
    </w:tbl>
    <w:p w14:paraId="1BCAE8F5" w14:textId="77777777" w:rsidR="00AB14CC" w:rsidRDefault="00082EC8">
      <w:pPr>
        <w:spacing w:before="120" w:after="120" w:line="240" w:lineRule="auto"/>
        <w:jc w:val="both"/>
        <w:rPr>
          <w:rFonts w:eastAsia="SimSun"/>
          <w:sz w:val="22"/>
          <w:szCs w:val="22"/>
          <w:lang w:eastAsia="zh-CN"/>
        </w:rPr>
      </w:pPr>
      <w:r>
        <w:rPr>
          <w:b/>
          <w:bCs/>
          <w:sz w:val="22"/>
          <w:szCs w:val="22"/>
        </w:rPr>
        <w:t>Q3:</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3"/>
        <w:gridCol w:w="2072"/>
        <w:gridCol w:w="6134"/>
      </w:tblGrid>
      <w:tr w:rsidR="00AB14CC" w14:paraId="09EED27F" w14:textId="77777777">
        <w:trPr>
          <w:trHeight w:val="454"/>
        </w:trPr>
        <w:tc>
          <w:tcPr>
            <w:tcW w:w="1423" w:type="dxa"/>
            <w:shd w:val="clear" w:color="auto" w:fill="D9D9D9" w:themeFill="background1" w:themeFillShade="D9"/>
            <w:vAlign w:val="center"/>
          </w:tcPr>
          <w:p w14:paraId="5257C523" w14:textId="77777777" w:rsidR="00AB14CC" w:rsidRDefault="00082EC8">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0C32AA28"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EB67D3A"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1DF4F880" w14:textId="77777777">
        <w:trPr>
          <w:trHeight w:val="454"/>
        </w:trPr>
        <w:tc>
          <w:tcPr>
            <w:tcW w:w="1423" w:type="dxa"/>
            <w:vAlign w:val="center"/>
          </w:tcPr>
          <w:p w14:paraId="2A0DFCFF"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75AF9894"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6C7D4CB7" w14:textId="77777777" w:rsidR="00AB14CC" w:rsidRDefault="00082EC8">
            <w:pPr>
              <w:spacing w:after="0"/>
              <w:jc w:val="both"/>
              <w:rPr>
                <w:rFonts w:eastAsia="SimSun"/>
                <w:sz w:val="22"/>
                <w:szCs w:val="22"/>
                <w:lang w:eastAsia="zh-CN"/>
              </w:rPr>
            </w:pPr>
            <w:r>
              <w:rPr>
                <w:rFonts w:eastAsia="SimSun"/>
                <w:sz w:val="22"/>
                <w:szCs w:val="22"/>
                <w:lang w:eastAsia="zh-CN"/>
              </w:rPr>
              <w:t>Propose to merge this to rapporteur CR</w:t>
            </w:r>
          </w:p>
        </w:tc>
      </w:tr>
      <w:tr w:rsidR="00AB14CC" w14:paraId="51DFE698" w14:textId="77777777">
        <w:trPr>
          <w:trHeight w:val="454"/>
        </w:trPr>
        <w:tc>
          <w:tcPr>
            <w:tcW w:w="1423" w:type="dxa"/>
            <w:vAlign w:val="center"/>
          </w:tcPr>
          <w:p w14:paraId="59EE0F41" w14:textId="77777777" w:rsidR="00AB14CC" w:rsidRDefault="00082EC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1CCC18C4" w14:textId="77777777" w:rsidR="00AB14CC" w:rsidRDefault="00082EC8">
            <w:pPr>
              <w:spacing w:after="0"/>
              <w:jc w:val="center"/>
              <w:rPr>
                <w:rFonts w:eastAsia="SimSun"/>
                <w:sz w:val="22"/>
                <w:szCs w:val="22"/>
                <w:lang w:eastAsia="zh-CN"/>
              </w:rPr>
            </w:pPr>
            <w:r>
              <w:rPr>
                <w:rFonts w:eastAsia="SimSun"/>
                <w:sz w:val="22"/>
                <w:szCs w:val="22"/>
                <w:lang w:eastAsia="zh-CN"/>
              </w:rPr>
              <w:t>Yes (Proponent)</w:t>
            </w:r>
          </w:p>
        </w:tc>
        <w:tc>
          <w:tcPr>
            <w:tcW w:w="6134" w:type="dxa"/>
            <w:vAlign w:val="center"/>
          </w:tcPr>
          <w:p w14:paraId="5CDEDD1C" w14:textId="77777777" w:rsidR="00AB14CC" w:rsidRDefault="00082EC8">
            <w:pPr>
              <w:spacing w:after="0"/>
              <w:jc w:val="both"/>
              <w:rPr>
                <w:rFonts w:eastAsia="SimSun"/>
                <w:sz w:val="22"/>
                <w:lang w:eastAsia="zh-CN"/>
              </w:rPr>
            </w:pPr>
            <w:r>
              <w:rPr>
                <w:rFonts w:eastAsia="SimSun"/>
                <w:sz w:val="22"/>
                <w:lang w:eastAsia="zh-CN"/>
              </w:rPr>
              <w:t xml:space="preserve">For Rel-15 and Rel-16 specs, we are fine to merge this to rapporteur CR. </w:t>
            </w:r>
          </w:p>
          <w:p w14:paraId="6CD56711" w14:textId="77777777" w:rsidR="00AB14CC" w:rsidRDefault="00082EC8">
            <w:pPr>
              <w:spacing w:after="0"/>
              <w:jc w:val="both"/>
              <w:rPr>
                <w:rFonts w:eastAsia="SimSun"/>
                <w:lang w:eastAsia="zh-CN"/>
              </w:rPr>
            </w:pPr>
            <w:r>
              <w:rPr>
                <w:rFonts w:eastAsia="SimSun"/>
                <w:sz w:val="22"/>
                <w:lang w:eastAsia="zh-CN"/>
              </w:rPr>
              <w:t>For Rel-17 spec, we can merge this to the SDT RRC CR as additional SDT-specific field description is needed for those fields.</w:t>
            </w:r>
          </w:p>
        </w:tc>
      </w:tr>
      <w:tr w:rsidR="00AB14CC" w14:paraId="7FE52982" w14:textId="77777777">
        <w:trPr>
          <w:trHeight w:val="454"/>
        </w:trPr>
        <w:tc>
          <w:tcPr>
            <w:tcW w:w="1423" w:type="dxa"/>
            <w:vAlign w:val="center"/>
          </w:tcPr>
          <w:p w14:paraId="159E32F5"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71159D65"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654414F7" w14:textId="77777777" w:rsidR="00AB14CC" w:rsidRDefault="00AB14CC">
            <w:pPr>
              <w:spacing w:after="0"/>
              <w:rPr>
                <w:rFonts w:eastAsia="SimSun"/>
                <w:sz w:val="22"/>
                <w:szCs w:val="22"/>
                <w:lang w:eastAsia="zh-CN"/>
              </w:rPr>
            </w:pPr>
          </w:p>
        </w:tc>
      </w:tr>
      <w:tr w:rsidR="00AB14CC" w14:paraId="24BFA229" w14:textId="77777777">
        <w:trPr>
          <w:trHeight w:val="454"/>
        </w:trPr>
        <w:tc>
          <w:tcPr>
            <w:tcW w:w="1423" w:type="dxa"/>
            <w:vAlign w:val="center"/>
          </w:tcPr>
          <w:p w14:paraId="15766201"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799A8AEA"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Yes</w:t>
            </w:r>
          </w:p>
        </w:tc>
        <w:tc>
          <w:tcPr>
            <w:tcW w:w="6134" w:type="dxa"/>
            <w:vAlign w:val="center"/>
          </w:tcPr>
          <w:p w14:paraId="38D028F2" w14:textId="77777777" w:rsidR="00AB14CC" w:rsidRDefault="00AB14CC">
            <w:pPr>
              <w:spacing w:after="0"/>
              <w:rPr>
                <w:rFonts w:eastAsia="SimSun"/>
                <w:sz w:val="22"/>
                <w:szCs w:val="22"/>
                <w:lang w:eastAsia="zh-CN"/>
              </w:rPr>
            </w:pPr>
          </w:p>
        </w:tc>
      </w:tr>
      <w:tr w:rsidR="00AB14CC" w14:paraId="4E9800AE" w14:textId="77777777">
        <w:trPr>
          <w:trHeight w:val="454"/>
        </w:trPr>
        <w:tc>
          <w:tcPr>
            <w:tcW w:w="1423" w:type="dxa"/>
            <w:vAlign w:val="center"/>
          </w:tcPr>
          <w:p w14:paraId="66BCB4FE" w14:textId="77777777" w:rsidR="00AB14CC" w:rsidRDefault="00082EC8">
            <w:pPr>
              <w:spacing w:after="0"/>
              <w:rPr>
                <w:rFonts w:eastAsia="SimSun"/>
                <w:sz w:val="22"/>
                <w:szCs w:val="22"/>
                <w:lang w:eastAsia="zh-CN"/>
              </w:rPr>
            </w:pPr>
            <w:r>
              <w:rPr>
                <w:rFonts w:eastAsia="SimSun"/>
                <w:sz w:val="22"/>
                <w:szCs w:val="22"/>
                <w:lang w:eastAsia="zh-CN"/>
              </w:rPr>
              <w:t>Qualcomm Inc</w:t>
            </w:r>
          </w:p>
        </w:tc>
        <w:tc>
          <w:tcPr>
            <w:tcW w:w="2072" w:type="dxa"/>
            <w:vAlign w:val="center"/>
          </w:tcPr>
          <w:p w14:paraId="707853A8" w14:textId="77777777" w:rsidR="00AB14CC" w:rsidRDefault="00082EC8">
            <w:pPr>
              <w:spacing w:after="0"/>
              <w:jc w:val="center"/>
              <w:rPr>
                <w:rFonts w:eastAsia="SimSun"/>
                <w:sz w:val="22"/>
                <w:szCs w:val="22"/>
                <w:lang w:eastAsia="zh-CN"/>
              </w:rPr>
            </w:pPr>
            <w:r>
              <w:rPr>
                <w:rFonts w:eastAsia="SimSun"/>
                <w:sz w:val="22"/>
                <w:szCs w:val="22"/>
                <w:lang w:eastAsia="zh-CN"/>
              </w:rPr>
              <w:t>No strong views</w:t>
            </w:r>
          </w:p>
        </w:tc>
        <w:tc>
          <w:tcPr>
            <w:tcW w:w="6134" w:type="dxa"/>
            <w:vAlign w:val="center"/>
          </w:tcPr>
          <w:p w14:paraId="532E36A3" w14:textId="77777777" w:rsidR="00AB14CC" w:rsidRDefault="00082EC8">
            <w:pPr>
              <w:spacing w:after="0"/>
              <w:rPr>
                <w:rFonts w:eastAsia="SimSun"/>
                <w:sz w:val="22"/>
                <w:szCs w:val="22"/>
                <w:lang w:eastAsia="zh-CN"/>
              </w:rPr>
            </w:pPr>
            <w:r>
              <w:rPr>
                <w:rFonts w:eastAsia="SimSun"/>
                <w:sz w:val="22"/>
                <w:szCs w:val="22"/>
                <w:lang w:eastAsia="zh-CN"/>
              </w:rPr>
              <w:t xml:space="preserve">Can be merged with rapporteur CR. </w:t>
            </w:r>
          </w:p>
          <w:p w14:paraId="2EF2E68E" w14:textId="77777777" w:rsidR="00AB14CC" w:rsidRDefault="00AB14CC">
            <w:pPr>
              <w:spacing w:after="0"/>
              <w:rPr>
                <w:rFonts w:eastAsia="SimSun"/>
                <w:sz w:val="22"/>
                <w:szCs w:val="22"/>
                <w:lang w:eastAsia="zh-CN"/>
              </w:rPr>
            </w:pPr>
          </w:p>
          <w:p w14:paraId="3783992C" w14:textId="77777777" w:rsidR="00AB14CC" w:rsidRDefault="00082EC8">
            <w:pPr>
              <w:spacing w:after="0"/>
              <w:rPr>
                <w:rFonts w:eastAsia="SimSun"/>
                <w:sz w:val="22"/>
                <w:szCs w:val="22"/>
                <w:lang w:eastAsia="zh-CN"/>
              </w:rPr>
            </w:pPr>
            <w:r>
              <w:rPr>
                <w:rFonts w:eastAsia="SimSun"/>
                <w:sz w:val="22"/>
                <w:szCs w:val="22"/>
                <w:lang w:eastAsia="zh-CN"/>
              </w:rPr>
              <w:t xml:space="preserve">as a suggestion to reword the description for </w:t>
            </w:r>
            <w:proofErr w:type="spellStart"/>
            <w:r>
              <w:rPr>
                <w:rFonts w:eastAsia="SimSun"/>
                <w:sz w:val="22"/>
                <w:szCs w:val="22"/>
                <w:lang w:eastAsia="zh-CN"/>
              </w:rPr>
              <w:t>pathlossReferenceIndex</w:t>
            </w:r>
            <w:proofErr w:type="spellEnd"/>
            <w:r>
              <w:rPr>
                <w:rFonts w:eastAsia="SimSun"/>
                <w:sz w:val="22"/>
                <w:szCs w:val="22"/>
                <w:lang w:eastAsia="zh-CN"/>
              </w:rPr>
              <w:t xml:space="preserve">, e.g., "indicates the reference signal </w:t>
            </w:r>
            <w:r>
              <w:rPr>
                <w:rFonts w:eastAsia="SimSun"/>
                <w:color w:val="FF0000"/>
                <w:sz w:val="22"/>
                <w:szCs w:val="22"/>
                <w:lang w:eastAsia="zh-CN"/>
              </w:rPr>
              <w:t xml:space="preserve">index </w:t>
            </w:r>
            <w:r>
              <w:rPr>
                <w:rFonts w:eastAsia="SimSun"/>
                <w:sz w:val="22"/>
                <w:szCs w:val="22"/>
                <w:lang w:eastAsia="zh-CN"/>
              </w:rPr>
              <w:t>used as PUSCH pathloss reference"</w:t>
            </w:r>
          </w:p>
        </w:tc>
      </w:tr>
      <w:tr w:rsidR="00AB14CC" w14:paraId="21309630" w14:textId="77777777">
        <w:trPr>
          <w:trHeight w:val="454"/>
        </w:trPr>
        <w:tc>
          <w:tcPr>
            <w:tcW w:w="1423" w:type="dxa"/>
            <w:vAlign w:val="center"/>
          </w:tcPr>
          <w:p w14:paraId="385EE8EE" w14:textId="77777777" w:rsidR="00AB14CC" w:rsidRDefault="00082EC8">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2C1AC482"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19F18519" w14:textId="77777777" w:rsidR="00AB14CC" w:rsidRDefault="00082EC8">
            <w:pPr>
              <w:spacing w:after="0"/>
              <w:jc w:val="both"/>
              <w:rPr>
                <w:rFonts w:eastAsia="SimSun"/>
                <w:sz w:val="22"/>
                <w:szCs w:val="22"/>
                <w:lang w:eastAsia="zh-CN"/>
              </w:rPr>
            </w:pPr>
            <w:r>
              <w:rPr>
                <w:rFonts w:eastAsia="SimSun"/>
                <w:sz w:val="22"/>
                <w:szCs w:val="22"/>
                <w:lang w:eastAsia="zh-CN"/>
              </w:rPr>
              <w:t xml:space="preserve">Agree to these CRs with the addition under b) for R17. </w:t>
            </w:r>
          </w:p>
          <w:p w14:paraId="618BC9B3" w14:textId="77777777" w:rsidR="00AB14CC" w:rsidRDefault="00082EC8">
            <w:pPr>
              <w:numPr>
                <w:ilvl w:val="0"/>
                <w:numId w:val="6"/>
              </w:numPr>
              <w:spacing w:after="0"/>
              <w:jc w:val="both"/>
              <w:rPr>
                <w:rFonts w:eastAsia="SimSun"/>
                <w:sz w:val="22"/>
                <w:szCs w:val="22"/>
                <w:lang w:eastAsia="zh-CN"/>
              </w:rPr>
            </w:pPr>
            <w:proofErr w:type="spellStart"/>
            <w:r>
              <w:rPr>
                <w:rFonts w:eastAsia="SimSun"/>
                <w:sz w:val="22"/>
                <w:szCs w:val="22"/>
                <w:lang w:eastAsia="zh-CN"/>
              </w:rPr>
              <w:t>pathlossReferenceIndex</w:t>
            </w:r>
            <w:proofErr w:type="spellEnd"/>
            <w:r>
              <w:rPr>
                <w:rFonts w:eastAsia="SimSun"/>
                <w:sz w:val="22"/>
                <w:szCs w:val="22"/>
                <w:lang w:eastAsia="zh-CN"/>
              </w:rPr>
              <w:t xml:space="preserve">: A field description is also missing in the Rel-17 </w:t>
            </w:r>
            <w:proofErr w:type="gramStart"/>
            <w:r>
              <w:rPr>
                <w:rFonts w:eastAsia="SimSun"/>
                <w:sz w:val="22"/>
                <w:szCs w:val="22"/>
                <w:lang w:eastAsia="zh-CN"/>
              </w:rPr>
              <w:t>version</w:t>
            </w:r>
            <w:proofErr w:type="gramEnd"/>
            <w:r>
              <w:rPr>
                <w:rFonts w:eastAsia="SimSun"/>
                <w:sz w:val="22"/>
                <w:szCs w:val="22"/>
                <w:lang w:eastAsia="zh-CN"/>
              </w:rPr>
              <w:t xml:space="preserve"> and this is covered in R2-2205827.</w:t>
            </w:r>
          </w:p>
          <w:p w14:paraId="4AC5CC04" w14:textId="77777777" w:rsidR="00AB14CC" w:rsidRDefault="00082EC8">
            <w:pPr>
              <w:numPr>
                <w:ilvl w:val="0"/>
                <w:numId w:val="6"/>
              </w:numPr>
              <w:spacing w:after="0"/>
              <w:jc w:val="both"/>
              <w:rPr>
                <w:rFonts w:eastAsia="SimSun"/>
                <w:sz w:val="22"/>
                <w:szCs w:val="22"/>
                <w:lang w:eastAsia="zh-CN"/>
              </w:rPr>
            </w:pPr>
            <w:proofErr w:type="spellStart"/>
            <w:r>
              <w:rPr>
                <w:rFonts w:eastAsia="SimSun"/>
                <w:sz w:val="22"/>
                <w:szCs w:val="22"/>
                <w:lang w:eastAsia="zh-CN"/>
              </w:rPr>
              <w:t>precodingAndNumberOfLayers</w:t>
            </w:r>
            <w:proofErr w:type="spellEnd"/>
            <w:r>
              <w:rPr>
                <w:rFonts w:eastAsia="SimSun"/>
                <w:sz w:val="22"/>
                <w:szCs w:val="22"/>
                <w:lang w:eastAsia="zh-CN"/>
              </w:rPr>
              <w:t xml:space="preserve">: Currently the Rel-17 description of this field (in the current h00 version of the RRC spec) references TS 38.213 not TS 38.212. This should be harmonized across releases so that different versions of the RRC spec do not refer different RAN1 specs. In </w:t>
            </w:r>
            <w:proofErr w:type="gramStart"/>
            <w:r>
              <w:rPr>
                <w:rFonts w:eastAsia="SimSun"/>
                <w:sz w:val="22"/>
                <w:szCs w:val="22"/>
                <w:lang w:eastAsia="zh-CN"/>
              </w:rPr>
              <w:t>fact</w:t>
            </w:r>
            <w:proofErr w:type="gramEnd"/>
            <w:r>
              <w:rPr>
                <w:rFonts w:eastAsia="SimSun"/>
                <w:sz w:val="22"/>
                <w:szCs w:val="22"/>
                <w:lang w:eastAsia="zh-CN"/>
              </w:rPr>
              <w:t xml:space="preserve"> the reference to 38.213 seems to be wrong, it should be TS 38.212 [17], clause 7.3.1.1.2.</w:t>
            </w:r>
          </w:p>
        </w:tc>
      </w:tr>
      <w:tr w:rsidR="00AB14CC" w14:paraId="3545BCD5" w14:textId="77777777">
        <w:trPr>
          <w:trHeight w:val="454"/>
        </w:trPr>
        <w:tc>
          <w:tcPr>
            <w:tcW w:w="1423" w:type="dxa"/>
            <w:vAlign w:val="center"/>
          </w:tcPr>
          <w:p w14:paraId="5FFE7605" w14:textId="77777777" w:rsidR="00AB14CC" w:rsidRDefault="00082EC8">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40027BB4" w14:textId="77777777" w:rsidR="00AB14CC" w:rsidRDefault="00082EC8">
            <w:pPr>
              <w:spacing w:after="0"/>
              <w:jc w:val="center"/>
              <w:rPr>
                <w:rFonts w:eastAsia="SimSun"/>
                <w:sz w:val="22"/>
                <w:szCs w:val="22"/>
                <w:lang w:val="en-US" w:eastAsia="zh-CN"/>
              </w:rPr>
            </w:pPr>
            <w:r>
              <w:rPr>
                <w:rFonts w:eastAsia="SimSun" w:hint="eastAsia"/>
                <w:sz w:val="22"/>
                <w:szCs w:val="22"/>
                <w:lang w:val="en-US" w:eastAsia="zh-CN"/>
              </w:rPr>
              <w:t>No strong views</w:t>
            </w:r>
          </w:p>
        </w:tc>
        <w:tc>
          <w:tcPr>
            <w:tcW w:w="6134" w:type="dxa"/>
            <w:vAlign w:val="center"/>
          </w:tcPr>
          <w:p w14:paraId="3A5072B8" w14:textId="77777777" w:rsidR="00AB14CC" w:rsidRDefault="00082EC8">
            <w:pPr>
              <w:spacing w:after="0"/>
              <w:rPr>
                <w:rFonts w:eastAsia="SimSun"/>
                <w:sz w:val="22"/>
                <w:szCs w:val="22"/>
                <w:lang w:val="en-US" w:eastAsia="zh-CN"/>
              </w:rPr>
            </w:pPr>
            <w:r>
              <w:rPr>
                <w:rFonts w:eastAsia="SimSun" w:hint="eastAsia"/>
                <w:sz w:val="22"/>
                <w:szCs w:val="22"/>
                <w:lang w:val="en-US" w:eastAsia="zh-CN"/>
              </w:rPr>
              <w:t xml:space="preserve"> Can be merged in rapporteur CR.</w:t>
            </w:r>
          </w:p>
          <w:p w14:paraId="3B4DDDE0" w14:textId="77777777" w:rsidR="00AB14CC" w:rsidRDefault="00082EC8">
            <w:pPr>
              <w:spacing w:after="0"/>
              <w:rPr>
                <w:rFonts w:eastAsia="SimSun"/>
                <w:sz w:val="22"/>
                <w:szCs w:val="22"/>
                <w:lang w:val="en-US" w:eastAsia="zh-CN"/>
              </w:rPr>
            </w:pPr>
            <w:r>
              <w:rPr>
                <w:rFonts w:eastAsia="SimSun" w:hint="eastAsia"/>
                <w:sz w:val="22"/>
                <w:szCs w:val="22"/>
                <w:lang w:val="en-US" w:eastAsia="zh-CN"/>
              </w:rPr>
              <w:t>Qualcomm</w:t>
            </w:r>
            <w:r>
              <w:rPr>
                <w:rFonts w:eastAsia="SimSun"/>
                <w:sz w:val="22"/>
                <w:szCs w:val="22"/>
                <w:lang w:val="en-US" w:eastAsia="zh-CN"/>
              </w:rPr>
              <w:t>’</w:t>
            </w:r>
            <w:r>
              <w:rPr>
                <w:rFonts w:eastAsia="SimSun" w:hint="eastAsia"/>
                <w:sz w:val="22"/>
                <w:szCs w:val="22"/>
                <w:lang w:val="en-US" w:eastAsia="zh-CN"/>
              </w:rPr>
              <w:t>s suggestion is fine to us.</w:t>
            </w:r>
          </w:p>
        </w:tc>
      </w:tr>
      <w:tr w:rsidR="00AB14CC" w14:paraId="6E5F5008" w14:textId="77777777">
        <w:trPr>
          <w:trHeight w:val="454"/>
        </w:trPr>
        <w:tc>
          <w:tcPr>
            <w:tcW w:w="1423" w:type="dxa"/>
            <w:vAlign w:val="center"/>
          </w:tcPr>
          <w:p w14:paraId="4F6A04C7" w14:textId="1A972207" w:rsidR="00AB14CC" w:rsidRDefault="00EF2BB7">
            <w:pPr>
              <w:spacing w:after="0"/>
              <w:jc w:val="center"/>
              <w:rPr>
                <w:rFonts w:eastAsia="SimSun"/>
                <w:sz w:val="22"/>
                <w:szCs w:val="22"/>
                <w:lang w:eastAsia="zh-CN"/>
              </w:rPr>
            </w:pPr>
            <w:r>
              <w:rPr>
                <w:rFonts w:eastAsia="SimSun"/>
                <w:sz w:val="22"/>
                <w:szCs w:val="22"/>
                <w:lang w:eastAsia="zh-CN"/>
              </w:rPr>
              <w:lastRenderedPageBreak/>
              <w:t>Ericsson</w:t>
            </w:r>
          </w:p>
        </w:tc>
        <w:tc>
          <w:tcPr>
            <w:tcW w:w="2072" w:type="dxa"/>
            <w:vAlign w:val="center"/>
          </w:tcPr>
          <w:p w14:paraId="3146387C" w14:textId="51A4A496" w:rsidR="00AB14CC" w:rsidRDefault="00EF2BB7">
            <w:pPr>
              <w:spacing w:after="0"/>
              <w:jc w:val="center"/>
              <w:rPr>
                <w:rFonts w:eastAsia="SimSun"/>
                <w:sz w:val="22"/>
                <w:szCs w:val="22"/>
                <w:lang w:eastAsia="zh-CN"/>
              </w:rPr>
            </w:pPr>
            <w:r>
              <w:rPr>
                <w:rFonts w:eastAsia="SimSun"/>
                <w:sz w:val="22"/>
                <w:szCs w:val="22"/>
                <w:lang w:eastAsia="zh-CN"/>
              </w:rPr>
              <w:t>Comment</w:t>
            </w:r>
          </w:p>
        </w:tc>
        <w:tc>
          <w:tcPr>
            <w:tcW w:w="6134" w:type="dxa"/>
            <w:vAlign w:val="center"/>
          </w:tcPr>
          <w:p w14:paraId="344AF5E5" w14:textId="77777777" w:rsidR="00EF2BB7" w:rsidRDefault="00EF2BB7" w:rsidP="00EF2BB7">
            <w:pPr>
              <w:spacing w:after="0"/>
              <w:jc w:val="both"/>
              <w:rPr>
                <w:rFonts w:eastAsiaTheme="minorEastAsia"/>
                <w:lang w:eastAsia="ko-KR"/>
              </w:rPr>
            </w:pPr>
            <w:r>
              <w:rPr>
                <w:rFonts w:eastAsiaTheme="minorEastAsia"/>
                <w:lang w:eastAsia="ko-KR"/>
              </w:rPr>
              <w:t>Not really needed, but we are fine to add if majority thinks so.</w:t>
            </w:r>
          </w:p>
          <w:p w14:paraId="3AC81F25" w14:textId="77777777" w:rsidR="00EF2BB7" w:rsidRDefault="00EF2BB7" w:rsidP="00EF2BB7">
            <w:pPr>
              <w:spacing w:after="0"/>
              <w:jc w:val="both"/>
              <w:rPr>
                <w:rFonts w:eastAsiaTheme="minorEastAsia"/>
                <w:lang w:eastAsia="ko-KR"/>
              </w:rPr>
            </w:pPr>
            <w:r>
              <w:rPr>
                <w:rFonts w:eastAsiaTheme="minorEastAsia"/>
                <w:lang w:eastAsia="ko-KR"/>
              </w:rPr>
              <w:t xml:space="preserve">In that case, it shall be merged to the rapporteur CR. </w:t>
            </w:r>
          </w:p>
          <w:p w14:paraId="2A5F96D3" w14:textId="77777777" w:rsidR="00EF2BB7" w:rsidRDefault="00EF2BB7" w:rsidP="00EF2BB7">
            <w:pPr>
              <w:spacing w:after="0"/>
              <w:jc w:val="both"/>
              <w:rPr>
                <w:rFonts w:eastAsiaTheme="minorEastAsia"/>
                <w:lang w:eastAsia="ko-KR"/>
              </w:rPr>
            </w:pPr>
          </w:p>
          <w:p w14:paraId="3029E1F6"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R2-2204845</w:t>
            </w:r>
            <w:r>
              <w:rPr>
                <w:rFonts w:eastAsiaTheme="minorEastAsia"/>
                <w:lang w:eastAsia="ko-KR"/>
              </w:rPr>
              <w:t>:</w:t>
            </w:r>
          </w:p>
          <w:p w14:paraId="51CE74E1" w14:textId="77777777" w:rsidR="00EF2BB7" w:rsidRPr="00637DC1" w:rsidRDefault="00EF2BB7" w:rsidP="00EF2BB7">
            <w:pPr>
              <w:spacing w:after="0"/>
              <w:jc w:val="both"/>
              <w:rPr>
                <w:rFonts w:eastAsiaTheme="minorEastAsia"/>
                <w:lang w:eastAsia="ko-KR"/>
              </w:rPr>
            </w:pPr>
            <w:r>
              <w:rPr>
                <w:rFonts w:eastAsiaTheme="minorEastAsia"/>
                <w:lang w:eastAsia="ko-KR"/>
              </w:rPr>
              <w:t xml:space="preserve">The field description </w:t>
            </w:r>
            <w:r w:rsidRPr="00637DC1">
              <w:rPr>
                <w:rFonts w:eastAsiaTheme="minorEastAsia"/>
                <w:lang w:eastAsia="ko-KR"/>
              </w:rPr>
              <w:t xml:space="preserve">for </w:t>
            </w:r>
            <w:proofErr w:type="spellStart"/>
            <w:r w:rsidRPr="00637DC1">
              <w:rPr>
                <w:rFonts w:eastAsiaTheme="minorEastAsia"/>
                <w:lang w:eastAsia="ko-KR"/>
              </w:rPr>
              <w:t>pathlossReferenceIndex</w:t>
            </w:r>
            <w:proofErr w:type="spellEnd"/>
            <w:r w:rsidRPr="00637DC1">
              <w:rPr>
                <w:rFonts w:eastAsiaTheme="minorEastAsia"/>
                <w:lang w:eastAsia="ko-KR"/>
              </w:rPr>
              <w:t xml:space="preserve"> shall be as in </w:t>
            </w:r>
            <w:r>
              <w:rPr>
                <w:rFonts w:eastAsiaTheme="minorEastAsia"/>
                <w:lang w:eastAsia="ko-KR"/>
              </w:rPr>
              <w:t>the</w:t>
            </w:r>
            <w:r w:rsidRPr="00637DC1">
              <w:rPr>
                <w:rFonts w:eastAsiaTheme="minorEastAsia"/>
                <w:lang w:eastAsia="ko-KR"/>
              </w:rPr>
              <w:t xml:space="preserve"> existing field</w:t>
            </w:r>
            <w:r>
              <w:rPr>
                <w:rFonts w:eastAsiaTheme="minorEastAsia"/>
                <w:lang w:eastAsia="ko-KR"/>
              </w:rPr>
              <w:t xml:space="preserve"> </w:t>
            </w:r>
            <w:proofErr w:type="spellStart"/>
            <w:r w:rsidRPr="00637DC1">
              <w:rPr>
                <w:rFonts w:eastAsiaTheme="minorEastAsia"/>
                <w:i/>
                <w:iCs/>
                <w:lang w:eastAsia="ko-KR"/>
              </w:rPr>
              <w:t>sri</w:t>
            </w:r>
            <w:proofErr w:type="spellEnd"/>
            <w:r w:rsidRPr="00637DC1">
              <w:rPr>
                <w:rFonts w:eastAsiaTheme="minorEastAsia"/>
                <w:i/>
                <w:iCs/>
                <w:lang w:eastAsia="ko-KR"/>
              </w:rPr>
              <w:t>-PUSCH-</w:t>
            </w:r>
            <w:proofErr w:type="spellStart"/>
            <w:r w:rsidRPr="00637DC1">
              <w:rPr>
                <w:rFonts w:eastAsiaTheme="minorEastAsia"/>
                <w:i/>
                <w:iCs/>
                <w:lang w:eastAsia="ko-KR"/>
              </w:rPr>
              <w:t>PathlossReferenceRS</w:t>
            </w:r>
            <w:proofErr w:type="spellEnd"/>
            <w:r w:rsidRPr="00637DC1">
              <w:rPr>
                <w:rFonts w:eastAsiaTheme="minorEastAsia"/>
                <w:i/>
                <w:iCs/>
                <w:lang w:eastAsia="ko-KR"/>
              </w:rPr>
              <w:t>-Id</w:t>
            </w:r>
            <w:r>
              <w:rPr>
                <w:rFonts w:eastAsiaTheme="minorEastAsia"/>
                <w:lang w:eastAsia="ko-KR"/>
              </w:rPr>
              <w:t>, as it is used for the same purpose</w:t>
            </w:r>
            <w:r w:rsidRPr="00637DC1">
              <w:rPr>
                <w:rFonts w:eastAsiaTheme="minorEastAsia"/>
                <w:lang w:eastAsia="ko-KR"/>
              </w:rPr>
              <w:t>:</w:t>
            </w:r>
          </w:p>
          <w:p w14:paraId="7866C5C2" w14:textId="77777777" w:rsidR="00EF2BB7" w:rsidRPr="00637DC1" w:rsidRDefault="00EF2BB7" w:rsidP="00EF2BB7">
            <w:pPr>
              <w:spacing w:after="0"/>
              <w:jc w:val="both"/>
              <w:rPr>
                <w:rFonts w:eastAsiaTheme="minorEastAsia"/>
                <w:b/>
                <w:bCs/>
                <w:i/>
                <w:iCs/>
                <w:lang w:eastAsia="ko-KR"/>
              </w:rPr>
            </w:pPr>
            <w:proofErr w:type="spellStart"/>
            <w:r w:rsidRPr="00637DC1">
              <w:rPr>
                <w:rFonts w:eastAsiaTheme="minorEastAsia"/>
                <w:b/>
                <w:bCs/>
                <w:i/>
                <w:iCs/>
                <w:lang w:eastAsia="ko-KR"/>
              </w:rPr>
              <w:t>sri</w:t>
            </w:r>
            <w:proofErr w:type="spellEnd"/>
            <w:r w:rsidRPr="00637DC1">
              <w:rPr>
                <w:rFonts w:eastAsiaTheme="minorEastAsia"/>
                <w:b/>
                <w:bCs/>
                <w:i/>
                <w:iCs/>
                <w:lang w:eastAsia="ko-KR"/>
              </w:rPr>
              <w:t>-PUSCH-</w:t>
            </w:r>
            <w:proofErr w:type="spellStart"/>
            <w:r w:rsidRPr="00637DC1">
              <w:rPr>
                <w:rFonts w:eastAsiaTheme="minorEastAsia"/>
                <w:b/>
                <w:bCs/>
                <w:i/>
                <w:iCs/>
                <w:lang w:eastAsia="ko-KR"/>
              </w:rPr>
              <w:t>PathlossReferenceRS</w:t>
            </w:r>
            <w:proofErr w:type="spellEnd"/>
            <w:r w:rsidRPr="00637DC1">
              <w:rPr>
                <w:rFonts w:eastAsiaTheme="minorEastAsia"/>
                <w:b/>
                <w:bCs/>
                <w:i/>
                <w:iCs/>
                <w:lang w:eastAsia="ko-KR"/>
              </w:rPr>
              <w:t>-Id</w:t>
            </w:r>
          </w:p>
          <w:p w14:paraId="19BDA481" w14:textId="77777777" w:rsidR="00EF2BB7" w:rsidRDefault="00EF2BB7" w:rsidP="00EF2BB7">
            <w:pPr>
              <w:spacing w:after="0"/>
              <w:jc w:val="both"/>
              <w:rPr>
                <w:rFonts w:eastAsiaTheme="minorEastAsia"/>
                <w:lang w:eastAsia="ko-KR"/>
              </w:rPr>
            </w:pPr>
            <w:r w:rsidRPr="00637DC1">
              <w:rPr>
                <w:rFonts w:eastAsiaTheme="minorEastAsia"/>
                <w:lang w:eastAsia="ko-KR"/>
              </w:rPr>
              <w:t>The ID of PUSCH-</w:t>
            </w:r>
            <w:proofErr w:type="spellStart"/>
            <w:r w:rsidRPr="00637DC1">
              <w:rPr>
                <w:rFonts w:eastAsiaTheme="minorEastAsia"/>
                <w:lang w:eastAsia="ko-KR"/>
              </w:rPr>
              <w:t>PathlossReferenceRS</w:t>
            </w:r>
            <w:proofErr w:type="spellEnd"/>
            <w:r w:rsidRPr="00637DC1">
              <w:rPr>
                <w:rFonts w:eastAsiaTheme="minorEastAsia"/>
                <w:lang w:eastAsia="ko-KR"/>
              </w:rPr>
              <w:t xml:space="preserve"> as configured in the </w:t>
            </w:r>
            <w:proofErr w:type="spellStart"/>
            <w:r w:rsidRPr="00637DC1">
              <w:rPr>
                <w:rFonts w:eastAsiaTheme="minorEastAsia"/>
                <w:lang w:eastAsia="ko-KR"/>
              </w:rPr>
              <w:t>pathlossReferenceRSToAddModList</w:t>
            </w:r>
            <w:proofErr w:type="spellEnd"/>
            <w:r w:rsidRPr="00637DC1">
              <w:rPr>
                <w:rFonts w:eastAsiaTheme="minorEastAsia"/>
                <w:lang w:eastAsia="ko-KR"/>
              </w:rPr>
              <w:t xml:space="preserve"> in PUSCH-</w:t>
            </w:r>
            <w:proofErr w:type="spellStart"/>
            <w:r w:rsidRPr="00637DC1">
              <w:rPr>
                <w:rFonts w:eastAsiaTheme="minorEastAsia"/>
                <w:lang w:eastAsia="ko-KR"/>
              </w:rPr>
              <w:t>PowerControl</w:t>
            </w:r>
            <w:proofErr w:type="spellEnd"/>
            <w:r w:rsidRPr="00637DC1">
              <w:rPr>
                <w:rFonts w:eastAsiaTheme="minorEastAsia"/>
                <w:lang w:eastAsia="ko-KR"/>
              </w:rPr>
              <w:t>.</w:t>
            </w:r>
          </w:p>
          <w:p w14:paraId="1B5CBA9D" w14:textId="77777777" w:rsidR="00EF2BB7" w:rsidRDefault="00EF2BB7" w:rsidP="00EF2BB7">
            <w:pPr>
              <w:spacing w:after="0"/>
              <w:jc w:val="both"/>
              <w:rPr>
                <w:rFonts w:eastAsiaTheme="minorEastAsia"/>
                <w:lang w:eastAsia="ko-KR"/>
              </w:rPr>
            </w:pPr>
          </w:p>
          <w:p w14:paraId="4F6FD307"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4846</w:t>
            </w:r>
            <w:r>
              <w:rPr>
                <w:rFonts w:eastAsiaTheme="minorEastAsia"/>
                <w:lang w:eastAsia="ko-KR"/>
              </w:rPr>
              <w:t>:</w:t>
            </w:r>
          </w:p>
          <w:p w14:paraId="0FFFA403"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5D43D337" w14:textId="77777777" w:rsidR="00EF2BB7" w:rsidRDefault="00EF2BB7" w:rsidP="00EF2BB7">
            <w:pPr>
              <w:spacing w:after="0"/>
              <w:jc w:val="both"/>
              <w:rPr>
                <w:rFonts w:eastAsiaTheme="minorEastAsia"/>
                <w:lang w:eastAsia="ko-KR"/>
              </w:rPr>
            </w:pPr>
            <w:r>
              <w:rPr>
                <w:rFonts w:eastAsiaTheme="minorEastAsia"/>
                <w:lang w:eastAsia="ko-KR"/>
              </w:rPr>
              <w:t xml:space="preserve">This is a mirror CR, thus </w:t>
            </w:r>
            <w:proofErr w:type="spellStart"/>
            <w:r>
              <w:rPr>
                <w:rFonts w:eastAsiaTheme="minorEastAsia"/>
                <w:lang w:eastAsia="ko-KR"/>
              </w:rPr>
              <w:t>coverpage</w:t>
            </w:r>
            <w:proofErr w:type="spellEnd"/>
            <w:r>
              <w:rPr>
                <w:rFonts w:eastAsiaTheme="minorEastAsia"/>
                <w:lang w:eastAsia="ko-KR"/>
              </w:rPr>
              <w:t xml:space="preserve"> shall say Cat A.</w:t>
            </w:r>
          </w:p>
          <w:p w14:paraId="0E0AD3CE" w14:textId="77777777" w:rsidR="00EF2BB7" w:rsidRDefault="00EF2BB7" w:rsidP="00EF2BB7">
            <w:pPr>
              <w:spacing w:after="0"/>
              <w:jc w:val="both"/>
              <w:rPr>
                <w:rFonts w:eastAsiaTheme="minorEastAsia"/>
                <w:lang w:eastAsia="ko-KR"/>
              </w:rPr>
            </w:pPr>
          </w:p>
          <w:p w14:paraId="506C2BC0" w14:textId="77777777" w:rsidR="00EF2BB7" w:rsidRDefault="00EF2BB7" w:rsidP="00EF2BB7">
            <w:pPr>
              <w:spacing w:after="0"/>
              <w:jc w:val="both"/>
              <w:rPr>
                <w:rFonts w:eastAsiaTheme="minorEastAsia"/>
                <w:lang w:eastAsia="ko-KR"/>
              </w:rPr>
            </w:pPr>
            <w:r>
              <w:rPr>
                <w:rFonts w:eastAsiaTheme="minorEastAsia"/>
                <w:lang w:eastAsia="ko-KR"/>
              </w:rPr>
              <w:t>About 5827:</w:t>
            </w:r>
          </w:p>
          <w:p w14:paraId="60D73B24"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3C04BE7A" w14:textId="77777777" w:rsidR="00EF2BB7" w:rsidRDefault="00EF2BB7" w:rsidP="00EF2BB7">
            <w:pPr>
              <w:spacing w:after="0"/>
              <w:jc w:val="both"/>
              <w:rPr>
                <w:rFonts w:eastAsiaTheme="minorEastAsia"/>
                <w:lang w:eastAsia="ko-KR"/>
              </w:rPr>
            </w:pPr>
            <w:r>
              <w:rPr>
                <w:rFonts w:eastAsiaTheme="minorEastAsia"/>
                <w:lang w:eastAsia="ko-KR"/>
              </w:rPr>
              <w:t>When</w:t>
            </w:r>
            <w:r w:rsidRPr="00637DC1">
              <w:rPr>
                <w:rFonts w:eastAsiaTheme="minorEastAsia"/>
                <w:lang w:eastAsia="ko-KR"/>
              </w:rPr>
              <w:t xml:space="preserve"> </w:t>
            </w:r>
            <w:proofErr w:type="spellStart"/>
            <w:r w:rsidRPr="00637DC1">
              <w:rPr>
                <w:rFonts w:eastAsiaTheme="minorEastAsia"/>
                <w:lang w:eastAsia="ko-KR"/>
              </w:rPr>
              <w:t>pathlossReferenceIndex</w:t>
            </w:r>
            <w:proofErr w:type="spellEnd"/>
            <w:r w:rsidRPr="00637DC1">
              <w:rPr>
                <w:rFonts w:eastAsiaTheme="minorEastAsia"/>
                <w:lang w:eastAsia="ko-KR"/>
              </w:rPr>
              <w:t xml:space="preserve"> is added, also pathlossReferenceIndex2 needs to be added</w:t>
            </w:r>
            <w:r>
              <w:rPr>
                <w:rFonts w:eastAsiaTheme="minorEastAsia"/>
                <w:lang w:eastAsia="ko-KR"/>
              </w:rPr>
              <w:t xml:space="preserve">. </w:t>
            </w:r>
          </w:p>
          <w:p w14:paraId="6DF1BFFD" w14:textId="3208FBA5" w:rsidR="00AB14CC" w:rsidRPr="00EF2BB7" w:rsidRDefault="00EF2BB7" w:rsidP="00EF2BB7">
            <w:pPr>
              <w:spacing w:after="0"/>
              <w:jc w:val="both"/>
              <w:rPr>
                <w:rFonts w:eastAsiaTheme="minorEastAsia"/>
                <w:lang w:eastAsia="ko-KR"/>
              </w:rPr>
            </w:pPr>
            <w:r>
              <w:rPr>
                <w:rFonts w:eastAsiaTheme="minorEastAsia"/>
                <w:lang w:eastAsia="ko-KR"/>
              </w:rPr>
              <w:t xml:space="preserve">This is not a mirror CR, thus </w:t>
            </w:r>
            <w:proofErr w:type="spellStart"/>
            <w:r>
              <w:rPr>
                <w:rFonts w:eastAsiaTheme="minorEastAsia"/>
                <w:lang w:eastAsia="ko-KR"/>
              </w:rPr>
              <w:t>coverpage</w:t>
            </w:r>
            <w:proofErr w:type="spellEnd"/>
            <w:r>
              <w:rPr>
                <w:rFonts w:eastAsiaTheme="minorEastAsia"/>
                <w:lang w:eastAsia="ko-KR"/>
              </w:rPr>
              <w:t xml:space="preserve"> shall say Cat F.</w:t>
            </w:r>
          </w:p>
        </w:tc>
      </w:tr>
      <w:tr w:rsidR="00DC52B6" w14:paraId="75A8C80F" w14:textId="77777777">
        <w:trPr>
          <w:trHeight w:val="454"/>
        </w:trPr>
        <w:tc>
          <w:tcPr>
            <w:tcW w:w="1423" w:type="dxa"/>
            <w:vAlign w:val="center"/>
          </w:tcPr>
          <w:p w14:paraId="598E3E50" w14:textId="5C075873"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0F96332" w14:textId="20D90C6B"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3A5F50BA" w14:textId="77777777" w:rsidR="00DC52B6" w:rsidRDefault="00DC52B6" w:rsidP="00DC52B6">
            <w:pPr>
              <w:spacing w:after="0"/>
              <w:jc w:val="both"/>
              <w:rPr>
                <w:rFonts w:eastAsia="SimSun"/>
                <w:sz w:val="22"/>
                <w:szCs w:val="22"/>
                <w:lang w:eastAsia="zh-CN"/>
              </w:rPr>
            </w:pPr>
          </w:p>
        </w:tc>
      </w:tr>
      <w:tr w:rsidR="006D5C4E" w14:paraId="5A7AD7C7" w14:textId="77777777">
        <w:trPr>
          <w:trHeight w:val="454"/>
        </w:trPr>
        <w:tc>
          <w:tcPr>
            <w:tcW w:w="1423" w:type="dxa"/>
            <w:vAlign w:val="center"/>
          </w:tcPr>
          <w:p w14:paraId="670FD524" w14:textId="2304EC3E" w:rsidR="006D5C4E" w:rsidRDefault="006D5C4E" w:rsidP="00DC52B6">
            <w:pPr>
              <w:spacing w:after="0"/>
              <w:jc w:val="center"/>
              <w:rPr>
                <w:rFonts w:eastAsia="SimSun"/>
                <w:sz w:val="22"/>
                <w:szCs w:val="22"/>
                <w:lang w:eastAsia="zh-CN"/>
              </w:rPr>
            </w:pPr>
            <w:r>
              <w:rPr>
                <w:rFonts w:eastAsia="SimSun" w:hint="eastAsia"/>
                <w:lang w:eastAsia="zh-CN"/>
              </w:rPr>
              <w:t>C</w:t>
            </w:r>
            <w:r>
              <w:rPr>
                <w:rFonts w:eastAsia="SimSun"/>
                <w:lang w:eastAsia="zh-CN"/>
              </w:rPr>
              <w:t>ATT</w:t>
            </w:r>
          </w:p>
        </w:tc>
        <w:tc>
          <w:tcPr>
            <w:tcW w:w="2072" w:type="dxa"/>
            <w:vAlign w:val="center"/>
          </w:tcPr>
          <w:p w14:paraId="6570C348" w14:textId="0EE7D13B" w:rsidR="006D5C4E" w:rsidRDefault="006D5C4E" w:rsidP="00DC52B6">
            <w:pPr>
              <w:spacing w:after="0"/>
              <w:jc w:val="center"/>
              <w:rPr>
                <w:rFonts w:eastAsia="SimSun"/>
                <w:sz w:val="22"/>
                <w:szCs w:val="22"/>
                <w:lang w:eastAsia="zh-CN"/>
              </w:rPr>
            </w:pPr>
            <w:r>
              <w:rPr>
                <w:rFonts w:eastAsia="SimSun" w:hint="eastAsia"/>
                <w:lang w:eastAsia="zh-CN"/>
              </w:rPr>
              <w:t>N</w:t>
            </w:r>
            <w:r>
              <w:rPr>
                <w:rFonts w:eastAsia="SimSun"/>
                <w:lang w:eastAsia="zh-CN"/>
              </w:rPr>
              <w:t>o strong view</w:t>
            </w:r>
          </w:p>
        </w:tc>
        <w:tc>
          <w:tcPr>
            <w:tcW w:w="6134" w:type="dxa"/>
            <w:vAlign w:val="center"/>
          </w:tcPr>
          <w:p w14:paraId="32008F01" w14:textId="6E527B94" w:rsidR="006D5C4E" w:rsidRDefault="006D5C4E" w:rsidP="00DC52B6">
            <w:pPr>
              <w:spacing w:after="0"/>
              <w:jc w:val="both"/>
              <w:rPr>
                <w:rFonts w:eastAsia="SimSun"/>
                <w:sz w:val="22"/>
                <w:szCs w:val="22"/>
                <w:lang w:eastAsia="zh-CN"/>
              </w:rPr>
            </w:pPr>
            <w:proofErr w:type="gramStart"/>
            <w:r>
              <w:rPr>
                <w:rFonts w:eastAsia="SimSun"/>
                <w:lang w:eastAsia="zh-CN"/>
              </w:rPr>
              <w:t>Anyway</w:t>
            </w:r>
            <w:proofErr w:type="gramEnd"/>
            <w:r>
              <w:rPr>
                <w:rFonts w:eastAsia="SimSun"/>
                <w:lang w:eastAsia="zh-CN"/>
              </w:rPr>
              <w:t xml:space="preserve"> it is seems not essential, can be merged to rapporteur CR.</w:t>
            </w:r>
          </w:p>
        </w:tc>
      </w:tr>
      <w:tr w:rsidR="00E03B10" w14:paraId="24199CBC" w14:textId="77777777">
        <w:trPr>
          <w:trHeight w:val="454"/>
        </w:trPr>
        <w:tc>
          <w:tcPr>
            <w:tcW w:w="1423" w:type="dxa"/>
            <w:vAlign w:val="center"/>
          </w:tcPr>
          <w:p w14:paraId="6AF36421" w14:textId="0C1BB567" w:rsidR="00E03B10" w:rsidRDefault="00E03B10" w:rsidP="00E03B10">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72" w:type="dxa"/>
            <w:vAlign w:val="center"/>
          </w:tcPr>
          <w:p w14:paraId="16552394" w14:textId="1E0AF2E2" w:rsidR="00E03B10" w:rsidRDefault="00E03B10" w:rsidP="00E03B10">
            <w:pPr>
              <w:spacing w:after="0"/>
              <w:jc w:val="center"/>
              <w:rPr>
                <w:rFonts w:eastAsia="SimSun"/>
                <w:sz w:val="22"/>
                <w:szCs w:val="22"/>
                <w:lang w:eastAsia="zh-CN"/>
              </w:rPr>
            </w:pPr>
            <w:r>
              <w:rPr>
                <w:rFonts w:eastAsia="SimSun"/>
                <w:sz w:val="22"/>
                <w:szCs w:val="22"/>
                <w:lang w:eastAsia="zh-CN"/>
              </w:rPr>
              <w:t>Basically Agree</w:t>
            </w:r>
          </w:p>
        </w:tc>
        <w:tc>
          <w:tcPr>
            <w:tcW w:w="6134" w:type="dxa"/>
            <w:vAlign w:val="center"/>
          </w:tcPr>
          <w:p w14:paraId="5B42934B" w14:textId="25148000" w:rsidR="00E03B10" w:rsidRDefault="00E03B10" w:rsidP="00E03B10">
            <w:pPr>
              <w:spacing w:after="0"/>
              <w:jc w:val="both"/>
              <w:rPr>
                <w:rFonts w:eastAsia="SimSun"/>
                <w:sz w:val="22"/>
                <w:szCs w:val="22"/>
                <w:lang w:eastAsia="zh-CN"/>
              </w:rPr>
            </w:pPr>
            <w:r w:rsidRPr="00B65B5E">
              <w:rPr>
                <w:rFonts w:eastAsia="SimSun"/>
                <w:sz w:val="22"/>
                <w:szCs w:val="22"/>
                <w:lang w:eastAsia="zh-CN"/>
              </w:rPr>
              <w:t xml:space="preserve">The wording needs to be improved. For </w:t>
            </w:r>
            <w:proofErr w:type="spellStart"/>
            <w:r w:rsidRPr="00B65B5E">
              <w:rPr>
                <w:rFonts w:eastAsia="SimSun"/>
                <w:sz w:val="22"/>
                <w:szCs w:val="22"/>
                <w:lang w:eastAsia="zh-CN"/>
              </w:rPr>
              <w:t>precodingAndNumberOfLayers</w:t>
            </w:r>
            <w:proofErr w:type="spellEnd"/>
            <w:r w:rsidRPr="00B65B5E">
              <w:rPr>
                <w:rFonts w:eastAsia="SimSun"/>
                <w:sz w:val="22"/>
                <w:szCs w:val="22"/>
                <w:lang w:eastAsia="zh-CN"/>
              </w:rPr>
              <w:t>, a reference to TS 38.214 subclause 6.1.2.3 should be also added in addition to TS 38.212.</w:t>
            </w:r>
          </w:p>
        </w:tc>
      </w:tr>
      <w:tr w:rsidR="009427A8" w14:paraId="4F972E94" w14:textId="77777777">
        <w:trPr>
          <w:trHeight w:val="454"/>
        </w:trPr>
        <w:tc>
          <w:tcPr>
            <w:tcW w:w="1423" w:type="dxa"/>
            <w:vAlign w:val="center"/>
          </w:tcPr>
          <w:p w14:paraId="059E8EC6" w14:textId="5F0AFA09"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2ED7F76E" w14:textId="43270555" w:rsidR="009427A8" w:rsidRDefault="009427A8" w:rsidP="009427A8">
            <w:pPr>
              <w:spacing w:after="0"/>
              <w:jc w:val="center"/>
              <w:rPr>
                <w:rFonts w:eastAsia="SimSun"/>
                <w:sz w:val="22"/>
                <w:szCs w:val="22"/>
                <w:lang w:eastAsia="zh-CN"/>
              </w:rPr>
            </w:pPr>
            <w:r>
              <w:rPr>
                <w:rFonts w:eastAsia="SimSun"/>
                <w:sz w:val="22"/>
                <w:szCs w:val="22"/>
                <w:lang w:eastAsia="zh-CN"/>
              </w:rPr>
              <w:t>No strong view</w:t>
            </w:r>
          </w:p>
        </w:tc>
        <w:tc>
          <w:tcPr>
            <w:tcW w:w="6134" w:type="dxa"/>
            <w:vAlign w:val="center"/>
          </w:tcPr>
          <w:p w14:paraId="2E3C04F6" w14:textId="4B047475" w:rsidR="009427A8" w:rsidRDefault="009427A8" w:rsidP="009427A8">
            <w:pPr>
              <w:spacing w:after="0"/>
              <w:jc w:val="both"/>
              <w:rPr>
                <w:rFonts w:eastAsia="SimSun"/>
                <w:sz w:val="22"/>
                <w:szCs w:val="22"/>
                <w:lang w:eastAsia="zh-CN"/>
              </w:rPr>
            </w:pPr>
            <w:r>
              <w:rPr>
                <w:rFonts w:eastAsia="SimSun"/>
                <w:sz w:val="22"/>
                <w:szCs w:val="22"/>
                <w:lang w:eastAsia="zh-CN"/>
              </w:rPr>
              <w:t>We don’t need to have field description for all fields.  Though the reference to the sections in 321 is useful.</w:t>
            </w:r>
          </w:p>
        </w:tc>
      </w:tr>
      <w:tr w:rsidR="00D027A5" w14:paraId="108C8351" w14:textId="77777777">
        <w:trPr>
          <w:trHeight w:val="454"/>
        </w:trPr>
        <w:tc>
          <w:tcPr>
            <w:tcW w:w="1423" w:type="dxa"/>
            <w:vAlign w:val="center"/>
          </w:tcPr>
          <w:p w14:paraId="75E2BC1A" w14:textId="7AA8A355" w:rsidR="00D027A5" w:rsidRDefault="00D027A5" w:rsidP="00D027A5">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16573792" w14:textId="328EE339" w:rsidR="00D027A5" w:rsidRDefault="00D027A5" w:rsidP="00D027A5">
            <w:pPr>
              <w:spacing w:after="0"/>
              <w:jc w:val="center"/>
              <w:rPr>
                <w:rFonts w:eastAsia="SimSun"/>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134" w:type="dxa"/>
            <w:vAlign w:val="center"/>
          </w:tcPr>
          <w:p w14:paraId="2AFB94E9" w14:textId="2EAFD88D" w:rsidR="00D027A5" w:rsidRDefault="00D027A5" w:rsidP="00D027A5">
            <w:pPr>
              <w:spacing w:after="0"/>
              <w:jc w:val="both"/>
              <w:rPr>
                <w:rFonts w:eastAsia="SimSun"/>
                <w:sz w:val="22"/>
                <w:szCs w:val="22"/>
                <w:lang w:eastAsia="zh-CN"/>
              </w:rPr>
            </w:pPr>
            <w:r>
              <w:rPr>
                <w:rFonts w:eastAsia="MS Mincho" w:hint="eastAsia"/>
                <w:sz w:val="22"/>
                <w:szCs w:val="22"/>
                <w:lang w:eastAsia="ja-JP"/>
              </w:rPr>
              <w:t>W</w:t>
            </w:r>
            <w:r>
              <w:rPr>
                <w:rFonts w:eastAsia="MS Mincho"/>
                <w:sz w:val="22"/>
                <w:szCs w:val="22"/>
                <w:lang w:eastAsia="ja-JP"/>
              </w:rPr>
              <w:t>e are fine with the proposed way forward from vivo.</w:t>
            </w:r>
          </w:p>
        </w:tc>
      </w:tr>
      <w:tr w:rsidR="00D027A5" w14:paraId="521F9379" w14:textId="77777777">
        <w:trPr>
          <w:trHeight w:val="454"/>
        </w:trPr>
        <w:tc>
          <w:tcPr>
            <w:tcW w:w="1423" w:type="dxa"/>
            <w:vAlign w:val="center"/>
          </w:tcPr>
          <w:p w14:paraId="799677A4" w14:textId="284270A7" w:rsidR="00D027A5" w:rsidRDefault="001122AA" w:rsidP="00D027A5">
            <w:pPr>
              <w:spacing w:after="0"/>
              <w:jc w:val="center"/>
              <w:rPr>
                <w:rFonts w:eastAsia="SimSun"/>
                <w:sz w:val="22"/>
                <w:szCs w:val="22"/>
                <w:lang w:eastAsia="zh-CN"/>
              </w:rPr>
            </w:pPr>
            <w:r>
              <w:rPr>
                <w:rFonts w:eastAsia="SimSun"/>
                <w:sz w:val="22"/>
                <w:szCs w:val="22"/>
                <w:lang w:eastAsia="zh-CN"/>
              </w:rPr>
              <w:t>Sequans</w:t>
            </w:r>
          </w:p>
        </w:tc>
        <w:tc>
          <w:tcPr>
            <w:tcW w:w="2072" w:type="dxa"/>
            <w:vAlign w:val="center"/>
          </w:tcPr>
          <w:p w14:paraId="1C78B7C8" w14:textId="606DDD8C" w:rsidR="00D027A5" w:rsidRDefault="001122AA" w:rsidP="00D027A5">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5E2F2808" w14:textId="77777777" w:rsidR="00D027A5" w:rsidRDefault="00D027A5" w:rsidP="00D027A5">
            <w:pPr>
              <w:spacing w:after="0"/>
              <w:jc w:val="both"/>
              <w:rPr>
                <w:rFonts w:eastAsia="SimSun"/>
                <w:sz w:val="22"/>
                <w:szCs w:val="22"/>
                <w:lang w:eastAsia="zh-CN"/>
              </w:rPr>
            </w:pPr>
          </w:p>
        </w:tc>
      </w:tr>
      <w:tr w:rsidR="00D027A5" w14:paraId="4FA74A5C" w14:textId="77777777">
        <w:trPr>
          <w:trHeight w:val="454"/>
        </w:trPr>
        <w:tc>
          <w:tcPr>
            <w:tcW w:w="1423" w:type="dxa"/>
            <w:vAlign w:val="center"/>
          </w:tcPr>
          <w:p w14:paraId="20695742" w14:textId="77777777" w:rsidR="00D027A5" w:rsidRDefault="00D027A5" w:rsidP="00D027A5">
            <w:pPr>
              <w:spacing w:after="0"/>
              <w:jc w:val="center"/>
              <w:rPr>
                <w:rFonts w:eastAsia="SimSun"/>
                <w:sz w:val="22"/>
                <w:szCs w:val="22"/>
                <w:lang w:eastAsia="zh-CN"/>
              </w:rPr>
            </w:pPr>
          </w:p>
        </w:tc>
        <w:tc>
          <w:tcPr>
            <w:tcW w:w="2072" w:type="dxa"/>
            <w:vAlign w:val="center"/>
          </w:tcPr>
          <w:p w14:paraId="044551B4" w14:textId="77777777" w:rsidR="00D027A5" w:rsidRDefault="00D027A5" w:rsidP="00D027A5">
            <w:pPr>
              <w:spacing w:after="0"/>
              <w:jc w:val="center"/>
              <w:rPr>
                <w:rFonts w:eastAsia="SimSun"/>
                <w:sz w:val="22"/>
                <w:szCs w:val="22"/>
                <w:lang w:eastAsia="zh-CN"/>
              </w:rPr>
            </w:pPr>
          </w:p>
        </w:tc>
        <w:tc>
          <w:tcPr>
            <w:tcW w:w="6134" w:type="dxa"/>
            <w:vAlign w:val="center"/>
          </w:tcPr>
          <w:p w14:paraId="725C07E1" w14:textId="77777777" w:rsidR="00D027A5" w:rsidRDefault="00D027A5" w:rsidP="00D027A5">
            <w:pPr>
              <w:spacing w:after="0"/>
              <w:jc w:val="both"/>
              <w:rPr>
                <w:rFonts w:eastAsia="SimSun"/>
                <w:sz w:val="22"/>
                <w:szCs w:val="22"/>
                <w:lang w:eastAsia="zh-CN"/>
              </w:rPr>
            </w:pPr>
          </w:p>
        </w:tc>
      </w:tr>
    </w:tbl>
    <w:p w14:paraId="5FDC7C91"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r>
        <w:rPr>
          <w:rFonts w:eastAsia="SimSun"/>
          <w:sz w:val="22"/>
          <w:szCs w:val="22"/>
          <w:lang w:eastAsia="zh-CN"/>
        </w:rPr>
        <w:t xml:space="preserve"> </w:t>
      </w:r>
    </w:p>
    <w:p w14:paraId="5A88958A" w14:textId="56E4136C" w:rsidR="00EF66BB" w:rsidRPr="006521C1" w:rsidRDefault="0086364F" w:rsidP="00EF66BB">
      <w:pPr>
        <w:adjustRightInd w:val="0"/>
        <w:snapToGrid w:val="0"/>
        <w:spacing w:before="120" w:after="120" w:line="240" w:lineRule="auto"/>
        <w:jc w:val="both"/>
        <w:rPr>
          <w:sz w:val="22"/>
          <w:szCs w:val="22"/>
        </w:rPr>
      </w:pPr>
      <w:r w:rsidRPr="006521C1">
        <w:rPr>
          <w:sz w:val="22"/>
          <w:szCs w:val="22"/>
        </w:rPr>
        <w:t>14 companies have provided input on this Q</w:t>
      </w:r>
      <w:r w:rsidR="00F90F24">
        <w:rPr>
          <w:sz w:val="22"/>
          <w:szCs w:val="22"/>
        </w:rPr>
        <w:t>3</w:t>
      </w:r>
      <w:r w:rsidRPr="006521C1">
        <w:rPr>
          <w:sz w:val="22"/>
          <w:szCs w:val="22"/>
        </w:rPr>
        <w:t>. The majority (9/14) agrees with the intention of the CR</w:t>
      </w:r>
      <w:r w:rsidR="00EF66BB" w:rsidRPr="006521C1">
        <w:rPr>
          <w:sz w:val="22"/>
          <w:szCs w:val="22"/>
        </w:rPr>
        <w:t xml:space="preserve"> (also </w:t>
      </w:r>
      <w:r w:rsidR="00BA04B9" w:rsidRPr="006521C1">
        <w:rPr>
          <w:sz w:val="22"/>
          <w:szCs w:val="22"/>
        </w:rPr>
        <w:t>m</w:t>
      </w:r>
      <w:r w:rsidR="00EF66BB" w:rsidRPr="006521C1">
        <w:rPr>
          <w:sz w:val="22"/>
          <w:szCs w:val="22"/>
        </w:rPr>
        <w:t>erged with RRC rapporteur CR)</w:t>
      </w:r>
      <w:r w:rsidRPr="006521C1">
        <w:rPr>
          <w:sz w:val="22"/>
          <w:szCs w:val="22"/>
        </w:rPr>
        <w:t>. Meanwhile 3 companies also propose some wording</w:t>
      </w:r>
      <w:r w:rsidR="0058064F" w:rsidRPr="006521C1">
        <w:rPr>
          <w:sz w:val="22"/>
          <w:szCs w:val="22"/>
        </w:rPr>
        <w:t xml:space="preserve"> suggestions. </w:t>
      </w:r>
      <w:r w:rsidR="009F4B6D" w:rsidRPr="006521C1">
        <w:rPr>
          <w:sz w:val="22"/>
          <w:szCs w:val="22"/>
        </w:rPr>
        <w:t xml:space="preserve">Thus, </w:t>
      </w:r>
      <w:r w:rsidR="00EF66BB" w:rsidRPr="006521C1">
        <w:rPr>
          <w:sz w:val="22"/>
          <w:szCs w:val="22"/>
        </w:rPr>
        <w:t>the rapporteur proposes,</w:t>
      </w:r>
    </w:p>
    <w:p w14:paraId="68F2CA18" w14:textId="018D1606" w:rsidR="0086364F" w:rsidRPr="00A25A58" w:rsidRDefault="0086364F" w:rsidP="0086364F">
      <w:pPr>
        <w:adjustRightInd w:val="0"/>
        <w:snapToGrid w:val="0"/>
        <w:spacing w:before="120" w:after="120" w:line="240" w:lineRule="auto"/>
        <w:jc w:val="both"/>
        <w:rPr>
          <w:b/>
          <w:sz w:val="22"/>
          <w:szCs w:val="22"/>
        </w:rPr>
      </w:pPr>
      <w:r w:rsidRPr="00A25A58">
        <w:rPr>
          <w:b/>
          <w:bCs/>
          <w:sz w:val="22"/>
          <w:szCs w:val="22"/>
        </w:rPr>
        <w:t xml:space="preserve">Proposal </w:t>
      </w:r>
      <w:r w:rsidR="00632952" w:rsidRPr="00A25A58">
        <w:rPr>
          <w:b/>
          <w:bCs/>
          <w:sz w:val="22"/>
          <w:szCs w:val="22"/>
        </w:rPr>
        <w:t>3</w:t>
      </w:r>
      <w:r w:rsidRPr="00A25A58">
        <w:rPr>
          <w:b/>
          <w:bCs/>
          <w:sz w:val="22"/>
          <w:szCs w:val="22"/>
        </w:rPr>
        <w:t xml:space="preserve">: </w:t>
      </w:r>
      <w:r w:rsidR="00236D80" w:rsidRPr="00A25A58">
        <w:rPr>
          <w:b/>
          <w:sz w:val="22"/>
          <w:szCs w:val="22"/>
          <w:lang w:eastAsia="zh-CN"/>
        </w:rPr>
        <w:t xml:space="preserve">vivo updates </w:t>
      </w:r>
      <w:r w:rsidR="00853E13" w:rsidRPr="00A25A58">
        <w:rPr>
          <w:rFonts w:eastAsia="SimSun"/>
          <w:b/>
          <w:sz w:val="22"/>
          <w:szCs w:val="22"/>
          <w:lang w:eastAsia="zh-CN"/>
        </w:rPr>
        <w:t>R2-2204845, R2-2204846, and R2-2205827</w:t>
      </w:r>
      <w:r w:rsidR="00236D80" w:rsidRPr="00A25A58">
        <w:rPr>
          <w:rFonts w:eastAsia="SimSun"/>
          <w:b/>
          <w:sz w:val="22"/>
          <w:szCs w:val="22"/>
          <w:lang w:eastAsia="zh-CN"/>
        </w:rPr>
        <w:t xml:space="preserve"> based</w:t>
      </w:r>
      <w:r w:rsidR="00236D80" w:rsidRPr="00A25A58">
        <w:rPr>
          <w:b/>
          <w:sz w:val="22"/>
          <w:szCs w:val="22"/>
        </w:rPr>
        <w:t xml:space="preserve"> on the comments from other companies.</w:t>
      </w:r>
    </w:p>
    <w:p w14:paraId="05B41769" w14:textId="77777777" w:rsidR="0086364F" w:rsidRDefault="0086364F">
      <w:pPr>
        <w:spacing w:before="120" w:after="120" w:line="240" w:lineRule="auto"/>
        <w:rPr>
          <w:rFonts w:eastAsia="SimSun"/>
          <w:b/>
          <w:iCs/>
          <w:spacing w:val="2"/>
          <w:sz w:val="22"/>
          <w:lang w:eastAsia="zh-CN"/>
        </w:rPr>
      </w:pPr>
    </w:p>
    <w:p w14:paraId="2C70AA2A" w14:textId="77777777" w:rsidR="00AB14CC" w:rsidRDefault="00082EC8">
      <w:pPr>
        <w:pStyle w:val="Heading2"/>
        <w:adjustRightInd w:val="0"/>
        <w:snapToGrid w:val="0"/>
        <w:spacing w:after="120" w:line="240" w:lineRule="auto"/>
        <w:ind w:left="0" w:firstLine="0"/>
        <w:jc w:val="both"/>
        <w:rPr>
          <w:lang w:eastAsia="ko-KR"/>
        </w:rPr>
      </w:pPr>
      <w:r>
        <w:rPr>
          <w:lang w:eastAsia="ko-KR"/>
        </w:rPr>
        <w:t xml:space="preserve">3.4 </w:t>
      </w:r>
      <w:r>
        <w:t>Correction on T345 for UAI overheating</w:t>
      </w:r>
    </w:p>
    <w:p w14:paraId="793CD662" w14:textId="77777777" w:rsidR="00AB14CC" w:rsidRDefault="00082EC8">
      <w:pPr>
        <w:adjustRightInd w:val="0"/>
        <w:snapToGrid w:val="0"/>
        <w:spacing w:after="120" w:line="240" w:lineRule="auto"/>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n the CRs R2-2204728/4729 [7][8], it is mentioned that the </w:t>
      </w:r>
      <w:r>
        <w:rPr>
          <w:sz w:val="22"/>
          <w:szCs w:val="22"/>
        </w:rPr>
        <w:t>stop conditions for T345 specified in the table in section 7.1.1 are not aligned with the procedure text that is specified in section 5.3.7. To this end, it is proposed that the stop conditions for T345 specified in the table in section 7.1.1 shall be revised from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w:t>
      </w:r>
      <w:proofErr w:type="spellEnd"/>
      <w:r>
        <w:rPr>
          <w:sz w:val="22"/>
          <w:szCs w:val="22"/>
        </w:rPr>
        <w:t xml:space="preserve"> during</w:t>
      </w:r>
      <w:r>
        <w:rPr>
          <w:rFonts w:cs="Arial"/>
          <w:sz w:val="22"/>
          <w:szCs w:val="22"/>
          <w:lang w:eastAsia="en-GB"/>
        </w:rPr>
        <w:t xml:space="preserve"> the connection re-establishment procedure</w:t>
      </w:r>
      <w:r>
        <w:rPr>
          <w:sz w:val="22"/>
          <w:szCs w:val="22"/>
        </w:rPr>
        <w:t>” to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overheatingAssistanceConfig</w:t>
      </w:r>
      <w:proofErr w:type="spellEnd"/>
      <w:r>
        <w:rPr>
          <w:sz w:val="22"/>
          <w:szCs w:val="22"/>
        </w:rPr>
        <w:t xml:space="preserve"> during</w:t>
      </w:r>
      <w:r>
        <w:rPr>
          <w:rFonts w:cs="Arial"/>
          <w:sz w:val="22"/>
          <w:szCs w:val="22"/>
          <w:lang w:eastAsia="en-GB"/>
        </w:rPr>
        <w:t xml:space="preserve"> the connection re-establishment procedure</w:t>
      </w:r>
      <w:r>
        <w:rPr>
          <w:sz w:val="22"/>
          <w:szCs w:val="22"/>
        </w:rPr>
        <w:t xml:space="preserve">”. More specifically,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B14CC" w14:paraId="32AA4B3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DF97898" w14:textId="77777777" w:rsidR="00AB14CC" w:rsidRDefault="00082EC8">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69436F5" w14:textId="77777777" w:rsidR="00AB14CC" w:rsidRDefault="00082EC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F0D49BF" w14:textId="77777777" w:rsidR="00AB14CC" w:rsidRDefault="00082EC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BD2D7B7" w14:textId="77777777" w:rsidR="00AB14CC" w:rsidRDefault="00082EC8">
            <w:pPr>
              <w:pStyle w:val="TAH"/>
              <w:rPr>
                <w:lang w:eastAsia="en-GB"/>
              </w:rPr>
            </w:pPr>
            <w:r>
              <w:rPr>
                <w:lang w:eastAsia="en-GB"/>
              </w:rPr>
              <w:t>At expiry</w:t>
            </w:r>
          </w:p>
        </w:tc>
      </w:tr>
      <w:tr w:rsidR="00AB14CC" w14:paraId="6E752C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A145E9D" w14:textId="77777777" w:rsidR="00AB14CC" w:rsidRDefault="00082EC8">
            <w:pPr>
              <w:pStyle w:val="TAL"/>
              <w:rPr>
                <w:rFonts w:eastAsia="SimSun"/>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0A7E7A84" w14:textId="77777777" w:rsidR="00AB14CC" w:rsidRDefault="00082EC8">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312EC663" w14:textId="77777777" w:rsidR="00AB14CC" w:rsidRDefault="00082EC8">
            <w:pPr>
              <w:pStyle w:val="TAL"/>
              <w:rPr>
                <w:lang w:eastAsia="en-GB"/>
              </w:rPr>
            </w:pPr>
            <w:r>
              <w:rPr>
                <w:rFonts w:cs="Arial"/>
                <w:szCs w:val="18"/>
                <w:lang w:eastAsia="en-GB"/>
              </w:rPr>
              <w:t xml:space="preserve">Upon </w:t>
            </w:r>
            <w:r>
              <w:t xml:space="preserve">releasing </w:t>
            </w:r>
            <w:del w:id="35" w:author="OPPO (Haitao)" w:date="2022-04-25T11:11:00Z">
              <w:r>
                <w:rPr>
                  <w:rFonts w:cs="Arial"/>
                  <w:i/>
                  <w:szCs w:val="18"/>
                  <w:lang w:eastAsia="en-GB"/>
                </w:rPr>
                <w:delText>overheatingAssistance</w:delText>
              </w:r>
              <w:r>
                <w:delText xml:space="preserve"> </w:delText>
              </w:r>
            </w:del>
            <w:proofErr w:type="spellStart"/>
            <w:ins w:id="36" w:author="OPPO (Haitao)" w:date="2022-04-25T11:11:00Z">
              <w:r>
                <w:rPr>
                  <w:rFonts w:cs="Arial"/>
                  <w:i/>
                  <w:szCs w:val="18"/>
                  <w:lang w:eastAsia="en-GB"/>
                </w:rPr>
                <w:t>overheatingAssistanceConfig</w:t>
              </w:r>
              <w:proofErr w:type="spellEnd"/>
              <w:r>
                <w:t xml:space="preserve"> </w:t>
              </w:r>
            </w:ins>
            <w:r>
              <w:t>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6A7D92CA" w14:textId="77777777" w:rsidR="00AB14CC" w:rsidRDefault="00082EC8">
            <w:pPr>
              <w:pStyle w:val="TAL"/>
              <w:rPr>
                <w:lang w:eastAsia="en-GB"/>
              </w:rPr>
            </w:pPr>
            <w:r>
              <w:rPr>
                <w:rFonts w:cs="Arial"/>
                <w:szCs w:val="18"/>
                <w:lang w:eastAsia="en-GB"/>
              </w:rPr>
              <w:t>No action.</w:t>
            </w:r>
          </w:p>
        </w:tc>
      </w:tr>
    </w:tbl>
    <w:p w14:paraId="2039BBB1" w14:textId="77777777" w:rsidR="00AB14CC" w:rsidRDefault="00082EC8">
      <w:pPr>
        <w:spacing w:before="120" w:after="120" w:line="240" w:lineRule="auto"/>
        <w:jc w:val="both"/>
        <w:rPr>
          <w:b/>
          <w:sz w:val="22"/>
          <w:szCs w:val="22"/>
        </w:rPr>
      </w:pPr>
      <w:r>
        <w:rPr>
          <w:b/>
          <w:bCs/>
          <w:sz w:val="22"/>
          <w:szCs w:val="22"/>
        </w:rPr>
        <w:t>Q4:</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46436483"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273C8B0" w14:textId="77777777" w:rsidR="00AB14CC" w:rsidRDefault="00082EC8">
            <w:pPr>
              <w:spacing w:after="0"/>
              <w:jc w:val="both"/>
              <w:rPr>
                <w:rFonts w:eastAsia="SimSun"/>
                <w:sz w:val="22"/>
                <w:szCs w:val="22"/>
                <w:lang w:eastAsia="zh-CN"/>
              </w:rPr>
            </w:pPr>
            <w:r>
              <w:rPr>
                <w:rFonts w:eastAsia="SimSun"/>
                <w:sz w:val="22"/>
                <w:szCs w:val="22"/>
                <w:lang w:eastAsia="zh-CN"/>
              </w:rPr>
              <w:t>Yes, minor but in fact brings clarity. Can be also captured in the rapporteur CR, as reflects the intended behaviour</w:t>
            </w:r>
          </w:p>
        </w:tc>
      </w:tr>
      <w:tr w:rsidR="00AB14CC" w14:paraId="45B84056" w14:textId="77777777">
        <w:trPr>
          <w:trHeight w:val="454"/>
        </w:trPr>
        <w:tc>
          <w:tcPr>
            <w:tcW w:w="1423" w:type="dxa"/>
            <w:vAlign w:val="center"/>
          </w:tcPr>
          <w:p w14:paraId="07376616" w14:textId="77777777" w:rsidR="00AB14CC" w:rsidRDefault="00082EC8">
            <w:pPr>
              <w:spacing w:after="0"/>
              <w:jc w:val="center"/>
              <w:rPr>
                <w:rFonts w:eastAsia="SimSun"/>
                <w:sz w:val="22"/>
                <w:lang w:eastAsia="zh-CN"/>
              </w:rPr>
            </w:pPr>
            <w:r>
              <w:rPr>
                <w:rFonts w:eastAsia="SimSun" w:hint="eastAsia"/>
                <w:sz w:val="22"/>
                <w:lang w:eastAsia="zh-CN"/>
              </w:rPr>
              <w:t>v</w:t>
            </w:r>
            <w:r>
              <w:rPr>
                <w:rFonts w:eastAsia="SimSun"/>
                <w:sz w:val="22"/>
                <w:lang w:eastAsia="zh-CN"/>
              </w:rPr>
              <w:t>ivo</w:t>
            </w:r>
          </w:p>
        </w:tc>
        <w:tc>
          <w:tcPr>
            <w:tcW w:w="2072" w:type="dxa"/>
            <w:vAlign w:val="center"/>
          </w:tcPr>
          <w:p w14:paraId="7354067F" w14:textId="77777777" w:rsidR="00AB14CC" w:rsidRDefault="00082EC8">
            <w:pPr>
              <w:spacing w:after="0"/>
              <w:jc w:val="center"/>
              <w:rPr>
                <w:rFonts w:eastAsia="SimSun"/>
                <w:sz w:val="22"/>
                <w:lang w:eastAsia="zh-CN"/>
              </w:rPr>
            </w:pPr>
            <w:r>
              <w:rPr>
                <w:rFonts w:eastAsia="SimSun" w:hint="eastAsia"/>
                <w:sz w:val="22"/>
                <w:lang w:eastAsia="zh-CN"/>
              </w:rPr>
              <w:t>Y</w:t>
            </w:r>
            <w:r>
              <w:rPr>
                <w:rFonts w:eastAsia="SimSun"/>
                <w:sz w:val="22"/>
                <w:lang w:eastAsia="zh-CN"/>
              </w:rPr>
              <w:t>es</w:t>
            </w:r>
          </w:p>
        </w:tc>
        <w:tc>
          <w:tcPr>
            <w:tcW w:w="6134" w:type="dxa"/>
            <w:vAlign w:val="center"/>
          </w:tcPr>
          <w:p w14:paraId="798A324A" w14:textId="77777777" w:rsidR="00AB14CC" w:rsidRDefault="00AB14CC">
            <w:pPr>
              <w:spacing w:after="0"/>
              <w:jc w:val="both"/>
              <w:rPr>
                <w:rFonts w:eastAsia="SimSun"/>
                <w:sz w:val="22"/>
                <w:lang w:eastAsia="zh-CN"/>
              </w:rPr>
            </w:pPr>
          </w:p>
        </w:tc>
      </w:tr>
      <w:tr w:rsidR="00AB14CC" w14:paraId="2CB5322C" w14:textId="77777777">
        <w:trPr>
          <w:trHeight w:val="454"/>
        </w:trPr>
        <w:tc>
          <w:tcPr>
            <w:tcW w:w="1423" w:type="dxa"/>
            <w:vAlign w:val="center"/>
          </w:tcPr>
          <w:p w14:paraId="4888FC08"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4A39A21C"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00CF8E5" w14:textId="77777777" w:rsidR="00AB14CC" w:rsidRDefault="00AB14CC">
            <w:pPr>
              <w:spacing w:after="0"/>
              <w:rPr>
                <w:rFonts w:eastAsia="SimSun"/>
                <w:sz w:val="22"/>
                <w:szCs w:val="22"/>
                <w:lang w:eastAsia="zh-CN"/>
              </w:rPr>
            </w:pPr>
          </w:p>
        </w:tc>
      </w:tr>
      <w:tr w:rsidR="00AB14CC" w14:paraId="5FEAF635" w14:textId="77777777">
        <w:trPr>
          <w:trHeight w:val="454"/>
        </w:trPr>
        <w:tc>
          <w:tcPr>
            <w:tcW w:w="1423" w:type="dxa"/>
            <w:vAlign w:val="center"/>
          </w:tcPr>
          <w:p w14:paraId="3E5298AD"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01B804C3" w14:textId="77777777" w:rsidR="00AB14CC" w:rsidRDefault="00082EC8">
            <w:pPr>
              <w:spacing w:after="0"/>
              <w:jc w:val="center"/>
              <w:rPr>
                <w:rFonts w:eastAsia="SimSun"/>
                <w:sz w:val="22"/>
                <w:szCs w:val="22"/>
                <w:lang w:eastAsia="zh-CN"/>
              </w:rPr>
            </w:pPr>
            <w:proofErr w:type="gramStart"/>
            <w:r>
              <w:rPr>
                <w:rFonts w:eastAsiaTheme="minorEastAsia"/>
                <w:sz w:val="22"/>
                <w:szCs w:val="22"/>
                <w:lang w:eastAsia="ko-KR"/>
              </w:rPr>
              <w:t>Yes</w:t>
            </w:r>
            <w:proofErr w:type="gramEnd"/>
            <w:r>
              <w:rPr>
                <w:rFonts w:eastAsiaTheme="minorEastAsia"/>
                <w:sz w:val="22"/>
                <w:szCs w:val="22"/>
                <w:lang w:eastAsia="ko-KR"/>
              </w:rPr>
              <w:t xml:space="preserve"> with comments</w:t>
            </w:r>
          </w:p>
        </w:tc>
        <w:tc>
          <w:tcPr>
            <w:tcW w:w="6134" w:type="dxa"/>
            <w:vAlign w:val="center"/>
          </w:tcPr>
          <w:p w14:paraId="0B9B4D23" w14:textId="77777777" w:rsidR="00AB14CC" w:rsidRDefault="00082EC8">
            <w:pPr>
              <w:spacing w:after="0"/>
              <w:rPr>
                <w:rFonts w:eastAsia="SimSun"/>
                <w:sz w:val="22"/>
                <w:szCs w:val="22"/>
                <w:lang w:eastAsia="zh-CN"/>
              </w:rPr>
            </w:pPr>
            <w:r>
              <w:rPr>
                <w:rFonts w:eastAsia="SimSun"/>
                <w:sz w:val="22"/>
                <w:szCs w:val="22"/>
                <w:lang w:eastAsia="zh-CN"/>
              </w:rPr>
              <w:t>Section 7.1.1 is just informative, so it would be good to be merged into Rap CR.</w:t>
            </w:r>
          </w:p>
        </w:tc>
      </w:tr>
      <w:tr w:rsidR="00AB14CC" w14:paraId="537AF075" w14:textId="77777777">
        <w:trPr>
          <w:trHeight w:val="454"/>
        </w:trPr>
        <w:tc>
          <w:tcPr>
            <w:tcW w:w="1423" w:type="dxa"/>
            <w:vAlign w:val="center"/>
          </w:tcPr>
          <w:p w14:paraId="53F42C74" w14:textId="77777777" w:rsidR="00AB14CC" w:rsidRDefault="00082EC8">
            <w:pPr>
              <w:spacing w:after="0"/>
              <w:jc w:val="center"/>
              <w:rPr>
                <w:rFonts w:eastAsia="SimSun"/>
                <w:sz w:val="22"/>
                <w:szCs w:val="22"/>
                <w:lang w:eastAsia="zh-CN"/>
              </w:rPr>
            </w:pPr>
            <w:r>
              <w:rPr>
                <w:rFonts w:eastAsia="SimSun"/>
                <w:sz w:val="22"/>
                <w:szCs w:val="22"/>
                <w:lang w:eastAsia="zh-CN"/>
              </w:rPr>
              <w:t>Qualcomm Inc</w:t>
            </w:r>
          </w:p>
        </w:tc>
        <w:tc>
          <w:tcPr>
            <w:tcW w:w="2072" w:type="dxa"/>
            <w:vAlign w:val="center"/>
          </w:tcPr>
          <w:p w14:paraId="595A4D8F"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785E449B" w14:textId="77777777" w:rsidR="00AB14CC" w:rsidRDefault="00AB14CC">
            <w:pPr>
              <w:spacing w:after="0"/>
              <w:rPr>
                <w:rFonts w:eastAsia="SimSun"/>
                <w:sz w:val="22"/>
                <w:szCs w:val="22"/>
                <w:lang w:eastAsia="zh-CN"/>
              </w:rPr>
            </w:pPr>
          </w:p>
        </w:tc>
      </w:tr>
      <w:tr w:rsidR="00AB14CC" w14:paraId="4729EC72" w14:textId="77777777">
        <w:trPr>
          <w:trHeight w:val="454"/>
        </w:trPr>
        <w:tc>
          <w:tcPr>
            <w:tcW w:w="1423" w:type="dxa"/>
            <w:vAlign w:val="center"/>
          </w:tcPr>
          <w:p w14:paraId="2E67A5FA" w14:textId="77777777" w:rsidR="00AB14CC" w:rsidRDefault="00082EC8">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595729C2"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7FE9CB51" w14:textId="77777777" w:rsidR="00AB14CC" w:rsidRDefault="00AB14CC">
            <w:pPr>
              <w:spacing w:after="0"/>
              <w:jc w:val="both"/>
              <w:rPr>
                <w:rFonts w:eastAsia="SimSun"/>
                <w:sz w:val="22"/>
                <w:szCs w:val="22"/>
                <w:lang w:eastAsia="zh-CN"/>
              </w:rPr>
            </w:pPr>
          </w:p>
        </w:tc>
      </w:tr>
      <w:tr w:rsidR="00EF2BB7" w14:paraId="3B3BF0E2" w14:textId="77777777">
        <w:trPr>
          <w:trHeight w:val="454"/>
        </w:trPr>
        <w:tc>
          <w:tcPr>
            <w:tcW w:w="1423" w:type="dxa"/>
            <w:vAlign w:val="center"/>
          </w:tcPr>
          <w:p w14:paraId="2E609B5F" w14:textId="49C0A187" w:rsidR="00EF2BB7" w:rsidRDefault="00EF2BB7" w:rsidP="00EF2BB7">
            <w:pPr>
              <w:spacing w:after="0"/>
              <w:jc w:val="center"/>
              <w:rPr>
                <w:rFonts w:eastAsia="SimSun"/>
                <w:sz w:val="22"/>
                <w:szCs w:val="22"/>
                <w:lang w:eastAsia="zh-CN"/>
              </w:rPr>
            </w:pPr>
            <w:r>
              <w:rPr>
                <w:rFonts w:eastAsiaTheme="minorEastAsia"/>
                <w:lang w:eastAsia="ko-KR"/>
              </w:rPr>
              <w:t>Ericsson</w:t>
            </w:r>
          </w:p>
        </w:tc>
        <w:tc>
          <w:tcPr>
            <w:tcW w:w="2072" w:type="dxa"/>
            <w:vAlign w:val="center"/>
          </w:tcPr>
          <w:p w14:paraId="4B3549B4" w14:textId="7E019EC4" w:rsidR="00EF2BB7" w:rsidRDefault="00EF2BB7" w:rsidP="00EF2BB7">
            <w:pPr>
              <w:spacing w:after="0"/>
              <w:jc w:val="center"/>
              <w:rPr>
                <w:rFonts w:eastAsia="SimSun"/>
                <w:sz w:val="22"/>
                <w:szCs w:val="22"/>
                <w:lang w:eastAsia="zh-CN"/>
              </w:rPr>
            </w:pPr>
            <w:r>
              <w:rPr>
                <w:rFonts w:eastAsiaTheme="minorEastAsia"/>
                <w:lang w:eastAsia="ko-KR"/>
              </w:rPr>
              <w:t>Yes, but</w:t>
            </w:r>
          </w:p>
        </w:tc>
        <w:tc>
          <w:tcPr>
            <w:tcW w:w="6134" w:type="dxa"/>
            <w:vAlign w:val="center"/>
          </w:tcPr>
          <w:p w14:paraId="56594F16" w14:textId="1F34C688" w:rsidR="00EF2BB7" w:rsidRDefault="00EF2BB7" w:rsidP="00EF2BB7">
            <w:pPr>
              <w:spacing w:after="0"/>
              <w:rPr>
                <w:rFonts w:eastAsia="SimSun"/>
                <w:sz w:val="22"/>
                <w:szCs w:val="22"/>
                <w:lang w:eastAsia="zh-CN"/>
              </w:rPr>
            </w:pPr>
            <w:r>
              <w:rPr>
                <w:rFonts w:eastAsiaTheme="minorEastAsia"/>
                <w:lang w:eastAsia="ko-KR"/>
              </w:rPr>
              <w:t>As indicated by Nokia it should be in the rapporteur CR, since this is just a clarification on an informative table.</w:t>
            </w:r>
          </w:p>
        </w:tc>
      </w:tr>
      <w:tr w:rsidR="00DC52B6" w14:paraId="5D3C150A" w14:textId="77777777">
        <w:trPr>
          <w:trHeight w:val="454"/>
        </w:trPr>
        <w:tc>
          <w:tcPr>
            <w:tcW w:w="1423" w:type="dxa"/>
            <w:vAlign w:val="center"/>
          </w:tcPr>
          <w:p w14:paraId="0594EB8B" w14:textId="3A978D73"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3D1CD404" w14:textId="631A5043"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15FE70DA" w14:textId="0386123B" w:rsidR="00DC52B6" w:rsidRDefault="00DC52B6" w:rsidP="00DC52B6">
            <w:pPr>
              <w:spacing w:after="0"/>
              <w:rPr>
                <w:rFonts w:eastAsia="SimSun"/>
                <w:sz w:val="22"/>
                <w:szCs w:val="22"/>
                <w:lang w:eastAsia="zh-CN"/>
              </w:rPr>
            </w:pPr>
            <w:r>
              <w:rPr>
                <w:rFonts w:eastAsia="SimSun"/>
                <w:sz w:val="22"/>
                <w:szCs w:val="22"/>
                <w:lang w:eastAsia="zh-CN"/>
              </w:rPr>
              <w:t>Proponent</w:t>
            </w:r>
          </w:p>
        </w:tc>
      </w:tr>
      <w:tr w:rsidR="006D5C4E" w14:paraId="672AFF7B" w14:textId="77777777">
        <w:trPr>
          <w:trHeight w:val="454"/>
        </w:trPr>
        <w:tc>
          <w:tcPr>
            <w:tcW w:w="1423" w:type="dxa"/>
            <w:vAlign w:val="center"/>
          </w:tcPr>
          <w:p w14:paraId="65000329" w14:textId="04F60095" w:rsidR="006D5C4E" w:rsidRDefault="006D5C4E" w:rsidP="00DC52B6">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4C8636A0" w14:textId="6C8112C4" w:rsidR="006D5C4E" w:rsidRDefault="006D5C4E" w:rsidP="00DC52B6">
            <w:pPr>
              <w:spacing w:after="0"/>
              <w:jc w:val="center"/>
              <w:rPr>
                <w:rFonts w:eastAsia="SimSun"/>
                <w:sz w:val="22"/>
                <w:szCs w:val="22"/>
                <w:lang w:eastAsia="zh-CN"/>
              </w:rPr>
            </w:pPr>
            <w:r>
              <w:rPr>
                <w:rFonts w:eastAsia="SimSun" w:hint="eastAsia"/>
                <w:sz w:val="22"/>
                <w:szCs w:val="22"/>
                <w:lang w:eastAsia="zh-CN"/>
              </w:rPr>
              <w:t>Yes</w:t>
            </w:r>
          </w:p>
        </w:tc>
        <w:tc>
          <w:tcPr>
            <w:tcW w:w="6134" w:type="dxa"/>
            <w:vAlign w:val="center"/>
          </w:tcPr>
          <w:p w14:paraId="53EA8632" w14:textId="77777777" w:rsidR="006D5C4E" w:rsidRDefault="006D5C4E" w:rsidP="00DC52B6">
            <w:pPr>
              <w:spacing w:after="0"/>
              <w:jc w:val="both"/>
              <w:rPr>
                <w:rFonts w:eastAsia="SimSun"/>
                <w:sz w:val="22"/>
                <w:szCs w:val="22"/>
                <w:lang w:eastAsia="zh-CN"/>
              </w:rPr>
            </w:pPr>
          </w:p>
        </w:tc>
      </w:tr>
      <w:tr w:rsidR="00E03B10" w14:paraId="41DB2B27" w14:textId="77777777">
        <w:trPr>
          <w:trHeight w:val="454"/>
        </w:trPr>
        <w:tc>
          <w:tcPr>
            <w:tcW w:w="1423" w:type="dxa"/>
            <w:vAlign w:val="center"/>
          </w:tcPr>
          <w:p w14:paraId="77981149" w14:textId="26536F4C" w:rsidR="00E03B10" w:rsidRDefault="00E03B10" w:rsidP="00E03B10">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72" w:type="dxa"/>
            <w:vAlign w:val="center"/>
          </w:tcPr>
          <w:p w14:paraId="1FDC042C" w14:textId="69E175CF" w:rsidR="00E03B10" w:rsidRDefault="00E03B10" w:rsidP="00E03B10">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5698E021" w14:textId="09717B6E" w:rsidR="00E03B10" w:rsidRDefault="00E03B10" w:rsidP="00E03B10">
            <w:pPr>
              <w:spacing w:after="0"/>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he changes are editorial. Agree with other companies to merge them to the rapporteur CR.</w:t>
            </w:r>
          </w:p>
        </w:tc>
      </w:tr>
      <w:tr w:rsidR="009427A8" w14:paraId="1BBDD075" w14:textId="77777777">
        <w:trPr>
          <w:trHeight w:val="454"/>
        </w:trPr>
        <w:tc>
          <w:tcPr>
            <w:tcW w:w="1423" w:type="dxa"/>
            <w:vAlign w:val="center"/>
          </w:tcPr>
          <w:p w14:paraId="101356DB" w14:textId="73B80256"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50F7C14F" w14:textId="753E9859" w:rsidR="009427A8" w:rsidRDefault="009427A8" w:rsidP="009427A8">
            <w:pPr>
              <w:spacing w:after="0"/>
              <w:jc w:val="center"/>
              <w:rPr>
                <w:rFonts w:eastAsia="SimSun"/>
                <w:sz w:val="22"/>
                <w:szCs w:val="22"/>
                <w:lang w:eastAsia="zh-CN"/>
              </w:rPr>
            </w:pPr>
            <w:proofErr w:type="gramStart"/>
            <w:r>
              <w:rPr>
                <w:rFonts w:eastAsia="SimSun"/>
                <w:sz w:val="22"/>
                <w:szCs w:val="22"/>
                <w:lang w:eastAsia="zh-CN"/>
              </w:rPr>
              <w:t>Yes</w:t>
            </w:r>
            <w:proofErr w:type="gramEnd"/>
            <w:r>
              <w:rPr>
                <w:rFonts w:eastAsia="SimSun"/>
                <w:sz w:val="22"/>
                <w:szCs w:val="22"/>
                <w:lang w:eastAsia="zh-CN"/>
              </w:rPr>
              <w:t xml:space="preserve"> with comments</w:t>
            </w:r>
          </w:p>
        </w:tc>
        <w:tc>
          <w:tcPr>
            <w:tcW w:w="6134" w:type="dxa"/>
            <w:vAlign w:val="center"/>
          </w:tcPr>
          <w:p w14:paraId="4BBFE4EA" w14:textId="7D6778F4" w:rsidR="009427A8" w:rsidRDefault="009427A8" w:rsidP="009427A8">
            <w:pPr>
              <w:spacing w:after="0"/>
              <w:jc w:val="both"/>
              <w:rPr>
                <w:rFonts w:eastAsia="SimSun"/>
                <w:sz w:val="22"/>
                <w:szCs w:val="22"/>
                <w:lang w:eastAsia="zh-CN"/>
              </w:rPr>
            </w:pPr>
            <w:r>
              <w:rPr>
                <w:rFonts w:eastAsia="SimSun"/>
                <w:sz w:val="22"/>
                <w:szCs w:val="22"/>
                <w:lang w:eastAsia="zh-CN"/>
              </w:rPr>
              <w:t>We also think this can go into a rapporteur CR.</w:t>
            </w:r>
          </w:p>
        </w:tc>
      </w:tr>
      <w:tr w:rsidR="002D0617" w14:paraId="534C2092" w14:textId="77777777">
        <w:trPr>
          <w:trHeight w:val="454"/>
        </w:trPr>
        <w:tc>
          <w:tcPr>
            <w:tcW w:w="1423" w:type="dxa"/>
            <w:vAlign w:val="center"/>
          </w:tcPr>
          <w:p w14:paraId="5BF2DE1C" w14:textId="7BBD6A85" w:rsidR="002D0617" w:rsidRDefault="002D0617" w:rsidP="002D0617">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0F3FCE90" w14:textId="2CAC5AA4" w:rsidR="002D0617" w:rsidRDefault="002D0617" w:rsidP="002D0617">
            <w:pPr>
              <w:spacing w:after="0"/>
              <w:jc w:val="center"/>
              <w:rPr>
                <w:rFonts w:eastAsia="SimSun"/>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134" w:type="dxa"/>
            <w:vAlign w:val="center"/>
          </w:tcPr>
          <w:p w14:paraId="1DE41D7E" w14:textId="6B1E15D3" w:rsidR="002D0617" w:rsidRDefault="002D0617" w:rsidP="002D0617">
            <w:pPr>
              <w:spacing w:after="0"/>
              <w:jc w:val="both"/>
              <w:rPr>
                <w:rFonts w:eastAsia="SimSun"/>
                <w:sz w:val="22"/>
                <w:szCs w:val="22"/>
                <w:lang w:eastAsia="zh-CN"/>
              </w:rPr>
            </w:pPr>
            <w:r>
              <w:rPr>
                <w:rFonts w:eastAsia="MS Mincho"/>
                <w:sz w:val="22"/>
                <w:szCs w:val="22"/>
                <w:lang w:eastAsia="ja-JP"/>
              </w:rPr>
              <w:t xml:space="preserve">This can be merged with </w:t>
            </w:r>
            <w:r>
              <w:rPr>
                <w:rFonts w:eastAsia="MS Mincho" w:hint="eastAsia"/>
                <w:sz w:val="22"/>
                <w:szCs w:val="22"/>
                <w:lang w:eastAsia="ja-JP"/>
              </w:rPr>
              <w:t>R</w:t>
            </w:r>
            <w:r>
              <w:rPr>
                <w:rFonts w:eastAsia="MS Mincho"/>
                <w:sz w:val="22"/>
                <w:szCs w:val="22"/>
                <w:lang w:eastAsia="ja-JP"/>
              </w:rPr>
              <w:t>apporteur CR</w:t>
            </w:r>
          </w:p>
        </w:tc>
      </w:tr>
      <w:tr w:rsidR="002D0617" w14:paraId="771ED562" w14:textId="77777777">
        <w:trPr>
          <w:trHeight w:val="454"/>
        </w:trPr>
        <w:tc>
          <w:tcPr>
            <w:tcW w:w="1423" w:type="dxa"/>
            <w:vAlign w:val="center"/>
          </w:tcPr>
          <w:p w14:paraId="2A8A6AEA" w14:textId="708C28A5" w:rsidR="002D0617" w:rsidRDefault="001122AA" w:rsidP="002D0617">
            <w:pPr>
              <w:spacing w:after="0"/>
              <w:jc w:val="center"/>
              <w:rPr>
                <w:rFonts w:eastAsia="SimSun"/>
                <w:sz w:val="22"/>
                <w:szCs w:val="22"/>
                <w:lang w:eastAsia="zh-CN"/>
              </w:rPr>
            </w:pPr>
            <w:r>
              <w:rPr>
                <w:rFonts w:eastAsia="SimSun"/>
                <w:sz w:val="22"/>
                <w:szCs w:val="22"/>
                <w:lang w:eastAsia="zh-CN"/>
              </w:rPr>
              <w:t>Sequans</w:t>
            </w:r>
          </w:p>
        </w:tc>
        <w:tc>
          <w:tcPr>
            <w:tcW w:w="2072" w:type="dxa"/>
            <w:vAlign w:val="center"/>
          </w:tcPr>
          <w:p w14:paraId="1B345FBD" w14:textId="7D2AE4B8" w:rsidR="002D0617" w:rsidRDefault="001122AA" w:rsidP="002D0617">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43498923" w14:textId="77777777" w:rsidR="002D0617" w:rsidRDefault="002D0617" w:rsidP="002D0617">
            <w:pPr>
              <w:spacing w:after="0"/>
              <w:jc w:val="both"/>
              <w:rPr>
                <w:rFonts w:eastAsia="SimSun"/>
                <w:sz w:val="22"/>
                <w:szCs w:val="22"/>
                <w:lang w:eastAsia="zh-CN"/>
              </w:rPr>
            </w:pPr>
          </w:p>
        </w:tc>
      </w:tr>
      <w:tr w:rsidR="002D0617" w14:paraId="3038E82B" w14:textId="77777777">
        <w:trPr>
          <w:trHeight w:val="454"/>
        </w:trPr>
        <w:tc>
          <w:tcPr>
            <w:tcW w:w="1423" w:type="dxa"/>
            <w:vAlign w:val="center"/>
          </w:tcPr>
          <w:p w14:paraId="74ED105A" w14:textId="77777777" w:rsidR="002D0617" w:rsidRDefault="002D0617" w:rsidP="002D0617">
            <w:pPr>
              <w:spacing w:after="0"/>
              <w:jc w:val="center"/>
              <w:rPr>
                <w:rFonts w:eastAsia="SimSun"/>
                <w:sz w:val="22"/>
                <w:szCs w:val="22"/>
                <w:lang w:eastAsia="zh-CN"/>
              </w:rPr>
            </w:pPr>
          </w:p>
        </w:tc>
        <w:tc>
          <w:tcPr>
            <w:tcW w:w="2072" w:type="dxa"/>
            <w:vAlign w:val="center"/>
          </w:tcPr>
          <w:p w14:paraId="4599415C" w14:textId="77777777" w:rsidR="002D0617" w:rsidRDefault="002D0617" w:rsidP="002D0617">
            <w:pPr>
              <w:spacing w:after="0"/>
              <w:jc w:val="center"/>
              <w:rPr>
                <w:rFonts w:eastAsia="SimSun"/>
                <w:sz w:val="22"/>
                <w:szCs w:val="22"/>
                <w:lang w:eastAsia="zh-CN"/>
              </w:rPr>
            </w:pPr>
          </w:p>
        </w:tc>
        <w:tc>
          <w:tcPr>
            <w:tcW w:w="6134" w:type="dxa"/>
            <w:vAlign w:val="center"/>
          </w:tcPr>
          <w:p w14:paraId="236D3938" w14:textId="77777777" w:rsidR="002D0617" w:rsidRDefault="002D0617" w:rsidP="002D0617">
            <w:pPr>
              <w:spacing w:after="0"/>
              <w:jc w:val="both"/>
              <w:rPr>
                <w:rFonts w:eastAsia="SimSun"/>
                <w:sz w:val="22"/>
                <w:szCs w:val="22"/>
                <w:lang w:eastAsia="zh-CN"/>
              </w:rPr>
            </w:pPr>
          </w:p>
        </w:tc>
      </w:tr>
      <w:tr w:rsidR="002D0617" w14:paraId="7FAF15D3" w14:textId="77777777">
        <w:trPr>
          <w:trHeight w:val="454"/>
        </w:trPr>
        <w:tc>
          <w:tcPr>
            <w:tcW w:w="1423" w:type="dxa"/>
            <w:vAlign w:val="center"/>
          </w:tcPr>
          <w:p w14:paraId="122F96C3" w14:textId="77777777" w:rsidR="002D0617" w:rsidRDefault="002D0617" w:rsidP="002D0617">
            <w:pPr>
              <w:spacing w:after="0"/>
              <w:jc w:val="center"/>
              <w:rPr>
                <w:rFonts w:eastAsia="SimSun"/>
                <w:sz w:val="22"/>
                <w:szCs w:val="22"/>
                <w:lang w:eastAsia="zh-CN"/>
              </w:rPr>
            </w:pPr>
          </w:p>
        </w:tc>
        <w:tc>
          <w:tcPr>
            <w:tcW w:w="2072" w:type="dxa"/>
            <w:vAlign w:val="center"/>
          </w:tcPr>
          <w:p w14:paraId="46B761D9" w14:textId="77777777" w:rsidR="002D0617" w:rsidRDefault="002D0617" w:rsidP="002D0617">
            <w:pPr>
              <w:spacing w:after="0"/>
              <w:jc w:val="center"/>
              <w:rPr>
                <w:rFonts w:eastAsia="SimSun"/>
                <w:sz w:val="22"/>
                <w:szCs w:val="22"/>
                <w:lang w:eastAsia="zh-CN"/>
              </w:rPr>
            </w:pPr>
          </w:p>
        </w:tc>
        <w:tc>
          <w:tcPr>
            <w:tcW w:w="6134" w:type="dxa"/>
            <w:vAlign w:val="center"/>
          </w:tcPr>
          <w:p w14:paraId="0431A5B7" w14:textId="77777777" w:rsidR="002D0617" w:rsidRDefault="002D0617" w:rsidP="002D0617">
            <w:pPr>
              <w:spacing w:after="0"/>
              <w:jc w:val="both"/>
              <w:rPr>
                <w:rFonts w:eastAsia="SimSun"/>
                <w:sz w:val="22"/>
                <w:szCs w:val="22"/>
                <w:lang w:eastAsia="zh-CN"/>
              </w:rPr>
            </w:pPr>
          </w:p>
        </w:tc>
      </w:tr>
      <w:tr w:rsidR="002D0617" w14:paraId="7C53B276" w14:textId="77777777">
        <w:trPr>
          <w:trHeight w:val="454"/>
        </w:trPr>
        <w:tc>
          <w:tcPr>
            <w:tcW w:w="1423" w:type="dxa"/>
            <w:vAlign w:val="center"/>
          </w:tcPr>
          <w:p w14:paraId="7AE53044" w14:textId="77777777" w:rsidR="002D0617" w:rsidRDefault="002D0617" w:rsidP="002D0617">
            <w:pPr>
              <w:spacing w:after="0"/>
              <w:jc w:val="center"/>
              <w:rPr>
                <w:rFonts w:eastAsia="SimSun"/>
                <w:sz w:val="22"/>
                <w:szCs w:val="22"/>
                <w:lang w:eastAsia="zh-CN"/>
              </w:rPr>
            </w:pPr>
          </w:p>
        </w:tc>
        <w:tc>
          <w:tcPr>
            <w:tcW w:w="2072" w:type="dxa"/>
            <w:vAlign w:val="center"/>
          </w:tcPr>
          <w:p w14:paraId="4579A135" w14:textId="77777777" w:rsidR="002D0617" w:rsidRDefault="002D0617" w:rsidP="002D0617">
            <w:pPr>
              <w:spacing w:after="0"/>
              <w:jc w:val="center"/>
              <w:rPr>
                <w:rFonts w:eastAsia="SimSun"/>
                <w:sz w:val="22"/>
                <w:szCs w:val="22"/>
                <w:lang w:eastAsia="zh-CN"/>
              </w:rPr>
            </w:pPr>
          </w:p>
        </w:tc>
        <w:tc>
          <w:tcPr>
            <w:tcW w:w="6134" w:type="dxa"/>
            <w:vAlign w:val="center"/>
          </w:tcPr>
          <w:p w14:paraId="662A3582" w14:textId="77777777" w:rsidR="002D0617" w:rsidRDefault="002D0617" w:rsidP="002D0617">
            <w:pPr>
              <w:spacing w:after="0"/>
              <w:jc w:val="both"/>
              <w:rPr>
                <w:rFonts w:eastAsia="SimSun"/>
                <w:sz w:val="22"/>
                <w:szCs w:val="22"/>
                <w:lang w:eastAsia="zh-CN"/>
              </w:rPr>
            </w:pPr>
          </w:p>
        </w:tc>
      </w:tr>
    </w:tbl>
    <w:p w14:paraId="31F24AD6"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p>
    <w:p w14:paraId="57E6111E" w14:textId="0CEB1AAF" w:rsidR="000069D3" w:rsidRPr="006521C1" w:rsidRDefault="000069D3" w:rsidP="000069D3">
      <w:pPr>
        <w:adjustRightInd w:val="0"/>
        <w:snapToGrid w:val="0"/>
        <w:spacing w:before="120" w:after="120" w:line="240" w:lineRule="auto"/>
        <w:jc w:val="both"/>
        <w:rPr>
          <w:sz w:val="22"/>
          <w:szCs w:val="22"/>
        </w:rPr>
      </w:pPr>
      <w:r>
        <w:rPr>
          <w:sz w:val="22"/>
          <w:szCs w:val="22"/>
        </w:rPr>
        <w:t xml:space="preserve">All </w:t>
      </w:r>
      <w:r w:rsidRPr="006521C1">
        <w:rPr>
          <w:sz w:val="22"/>
          <w:szCs w:val="22"/>
        </w:rPr>
        <w:t>1</w:t>
      </w:r>
      <w:r>
        <w:rPr>
          <w:sz w:val="22"/>
          <w:szCs w:val="22"/>
        </w:rPr>
        <w:t>3</w:t>
      </w:r>
      <w:r w:rsidRPr="006521C1">
        <w:rPr>
          <w:sz w:val="22"/>
          <w:szCs w:val="22"/>
        </w:rPr>
        <w:t xml:space="preserve"> companies agree with the intention of the CR (also merged with RRC rapporteur CR).</w:t>
      </w:r>
    </w:p>
    <w:p w14:paraId="302B9792" w14:textId="2632ADA2" w:rsidR="000069D3" w:rsidRPr="001D1F6C" w:rsidRDefault="000069D3" w:rsidP="000069D3">
      <w:pPr>
        <w:adjustRightInd w:val="0"/>
        <w:snapToGrid w:val="0"/>
        <w:spacing w:before="120" w:after="120" w:line="240" w:lineRule="auto"/>
        <w:jc w:val="both"/>
        <w:rPr>
          <w:b/>
          <w:sz w:val="22"/>
          <w:szCs w:val="22"/>
        </w:rPr>
      </w:pPr>
      <w:r w:rsidRPr="001D1F6C">
        <w:rPr>
          <w:b/>
          <w:bCs/>
          <w:sz w:val="22"/>
          <w:szCs w:val="22"/>
        </w:rPr>
        <w:t xml:space="preserve">Proposal 4: </w:t>
      </w:r>
      <w:r w:rsidR="00310AEF" w:rsidRPr="001D1F6C">
        <w:rPr>
          <w:rFonts w:eastAsia="SimSun"/>
          <w:b/>
          <w:sz w:val="22"/>
          <w:szCs w:val="22"/>
          <w:lang w:eastAsia="zh-CN"/>
        </w:rPr>
        <w:t>R2-2204728 and R2-2204729</w:t>
      </w:r>
      <w:r w:rsidR="005214FB" w:rsidRPr="001D1F6C">
        <w:rPr>
          <w:rFonts w:eastAsia="SimSun"/>
          <w:b/>
          <w:sz w:val="22"/>
          <w:szCs w:val="22"/>
          <w:lang w:eastAsia="zh-CN"/>
        </w:rPr>
        <w:t xml:space="preserve"> are endorsed (for merge into the </w:t>
      </w:r>
      <w:r w:rsidR="005214FB" w:rsidRPr="001D1F6C">
        <w:rPr>
          <w:b/>
          <w:sz w:val="22"/>
          <w:szCs w:val="22"/>
        </w:rPr>
        <w:t>RRC rapporteur CR</w:t>
      </w:r>
      <w:r w:rsidR="005214FB" w:rsidRPr="001D1F6C">
        <w:rPr>
          <w:rFonts w:eastAsia="SimSun"/>
          <w:b/>
          <w:sz w:val="22"/>
          <w:szCs w:val="22"/>
          <w:lang w:eastAsia="zh-CN"/>
        </w:rPr>
        <w:t>)</w:t>
      </w:r>
      <w:r w:rsidRPr="001D1F6C">
        <w:rPr>
          <w:b/>
          <w:sz w:val="22"/>
          <w:szCs w:val="22"/>
        </w:rPr>
        <w:t>.</w:t>
      </w:r>
    </w:p>
    <w:p w14:paraId="372DB1DC" w14:textId="77777777" w:rsidR="00AB14CC" w:rsidRDefault="00AB14CC">
      <w:pPr>
        <w:spacing w:after="240" w:line="240" w:lineRule="auto"/>
        <w:jc w:val="both"/>
        <w:rPr>
          <w:rFonts w:eastAsia="SimSun"/>
          <w:b/>
          <w:iCs/>
          <w:spacing w:val="2"/>
          <w:sz w:val="22"/>
          <w:lang w:eastAsia="zh-CN"/>
        </w:rPr>
      </w:pPr>
    </w:p>
    <w:p w14:paraId="6F0D0EA6" w14:textId="77777777" w:rsidR="00AB14CC" w:rsidRDefault="00082EC8">
      <w:pPr>
        <w:pStyle w:val="Heading2"/>
        <w:adjustRightInd w:val="0"/>
        <w:snapToGrid w:val="0"/>
        <w:spacing w:after="120" w:line="240" w:lineRule="auto"/>
        <w:ind w:left="0" w:firstLine="0"/>
        <w:jc w:val="both"/>
        <w:rPr>
          <w:rFonts w:cs="Arial"/>
          <w:lang w:eastAsia="ko-KR"/>
        </w:rPr>
      </w:pPr>
      <w:r>
        <w:rPr>
          <w:rFonts w:cs="Arial"/>
          <w:lang w:eastAsia="ko-KR"/>
        </w:rPr>
        <w:lastRenderedPageBreak/>
        <w:t xml:space="preserve">3.5 </w:t>
      </w:r>
      <w:r>
        <w:rPr>
          <w:rFonts w:cs="Arial"/>
        </w:rPr>
        <w:t xml:space="preserve">Need code correction for </w:t>
      </w:r>
      <w:r>
        <w:rPr>
          <w:rFonts w:cs="Arial"/>
          <w:i/>
        </w:rPr>
        <w:t>ReferenceTimeInfo</w:t>
      </w:r>
    </w:p>
    <w:p w14:paraId="62F7EC51" w14:textId="77777777" w:rsidR="00AB14CC" w:rsidRDefault="00082EC8">
      <w:pPr>
        <w:adjustRightInd w:val="0"/>
        <w:snapToGrid w:val="0"/>
        <w:spacing w:before="120" w:after="120" w:line="240" w:lineRule="auto"/>
        <w:jc w:val="both"/>
        <w:rPr>
          <w:rFonts w:eastAsia="SimSun"/>
          <w:sz w:val="22"/>
          <w:szCs w:val="22"/>
          <w:lang w:eastAsia="zh-CN"/>
        </w:rPr>
      </w:pPr>
      <w:r>
        <w:rPr>
          <w:rFonts w:eastAsia="SimSun"/>
          <w:sz w:val="22"/>
          <w:szCs w:val="22"/>
          <w:lang w:eastAsia="zh-CN"/>
        </w:rPr>
        <w:t>In NR, u</w:t>
      </w:r>
      <w:r>
        <w:rPr>
          <w:sz w:val="22"/>
          <w:szCs w:val="22"/>
        </w:rPr>
        <w:t xml:space="preserve">pon receiving reference time information in DL information transfer or SIB9, the UE action is to deliver the time to the upper layer, i.e., one shot. However, the need code of </w:t>
      </w:r>
      <w:r>
        <w:rPr>
          <w:i/>
          <w:sz w:val="22"/>
          <w:szCs w:val="22"/>
        </w:rPr>
        <w:t>referenceTimeInfo-r1</w:t>
      </w:r>
      <w:r>
        <w:rPr>
          <w:sz w:val="22"/>
          <w:szCs w:val="22"/>
        </w:rPr>
        <w:t xml:space="preserve">6 is currently set to Need R, which requires the UE to unnecessarily store the reference time which will be useless after delivering to the upper layer. Thus, </w:t>
      </w:r>
      <w:r>
        <w:rPr>
          <w:rFonts w:eastAsia="SimSun"/>
          <w:sz w:val="22"/>
          <w:szCs w:val="22"/>
          <w:lang w:eastAsia="zh-CN"/>
        </w:rPr>
        <w:t>the CRs R2-2205503/5504</w:t>
      </w:r>
      <w:r>
        <w:rPr>
          <w:sz w:val="22"/>
          <w:szCs w:val="22"/>
        </w:rPr>
        <w:t xml:space="preserve"> suggest changing the need code from Need R to Need N in </w:t>
      </w:r>
      <w:proofErr w:type="spellStart"/>
      <w:r>
        <w:rPr>
          <w:i/>
          <w:sz w:val="22"/>
          <w:szCs w:val="22"/>
        </w:rPr>
        <w:t>DLInformationTransfer</w:t>
      </w:r>
      <w:proofErr w:type="spellEnd"/>
      <w:r>
        <w:rPr>
          <w:sz w:val="22"/>
          <w:szCs w:val="22"/>
        </w:rPr>
        <w:t xml:space="preserve"> and </w:t>
      </w:r>
      <w:r>
        <w:rPr>
          <w:i/>
          <w:sz w:val="22"/>
          <w:szCs w:val="22"/>
        </w:rPr>
        <w:t>SIB9</w:t>
      </w:r>
      <w:r>
        <w:rPr>
          <w:sz w:val="22"/>
          <w:szCs w:val="22"/>
        </w:rPr>
        <w:t>, as follows,</w:t>
      </w:r>
    </w:p>
    <w:p w14:paraId="5C31BC8F" w14:textId="77777777" w:rsidR="00AB14CC" w:rsidRDefault="00082EC8">
      <w:pPr>
        <w:adjustRightInd w:val="0"/>
        <w:snapToGrid w:val="0"/>
        <w:spacing w:before="120" w:after="120" w:line="240" w:lineRule="auto"/>
        <w:jc w:val="center"/>
      </w:pPr>
      <w:r>
        <w:t xml:space="preserve">referenceTimeInfo-r16               </w:t>
      </w:r>
      <w:proofErr w:type="spellStart"/>
      <w:r>
        <w:t>ReferenceTimeInfo-r16</w:t>
      </w:r>
      <w:proofErr w:type="spellEnd"/>
      <w:r>
        <w:t xml:space="preserve">               </w:t>
      </w:r>
      <w:proofErr w:type="gramStart"/>
      <w:r>
        <w:t xml:space="preserve">OPTIONAL,   </w:t>
      </w:r>
      <w:proofErr w:type="gramEnd"/>
      <w:r>
        <w:t xml:space="preserve">-- Need </w:t>
      </w:r>
      <w:ins w:id="37" w:author="Ericsson" w:date="2022-04-22T18:19:00Z">
        <w:r>
          <w:t>N</w:t>
        </w:r>
      </w:ins>
      <w:del w:id="38" w:author="Ericsson" w:date="2022-04-22T18:19:00Z">
        <w:r>
          <w:delText>R</w:delText>
        </w:r>
      </w:del>
    </w:p>
    <w:p w14:paraId="7B1BB1AE" w14:textId="77777777" w:rsidR="00AB14CC" w:rsidRDefault="00082EC8">
      <w:pPr>
        <w:spacing w:before="120" w:after="120" w:line="240" w:lineRule="auto"/>
        <w:jc w:val="both"/>
        <w:rPr>
          <w:b/>
          <w:sz w:val="22"/>
          <w:szCs w:val="22"/>
        </w:rPr>
      </w:pPr>
      <w:r>
        <w:rPr>
          <w:b/>
          <w:bCs/>
          <w:sz w:val="22"/>
          <w:szCs w:val="22"/>
        </w:rPr>
        <w:t>Q5:</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10"/>
        <w:gridCol w:w="2307"/>
        <w:gridCol w:w="5912"/>
      </w:tblGrid>
      <w:tr w:rsidR="00AB14CC" w14:paraId="4B8732AD" w14:textId="77777777">
        <w:trPr>
          <w:trHeight w:val="454"/>
        </w:trPr>
        <w:tc>
          <w:tcPr>
            <w:tcW w:w="1410" w:type="dxa"/>
            <w:shd w:val="clear" w:color="auto" w:fill="D9D9D9" w:themeFill="background1" w:themeFillShade="D9"/>
            <w:vAlign w:val="center"/>
          </w:tcPr>
          <w:p w14:paraId="707C6A7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307" w:type="dxa"/>
            <w:shd w:val="clear" w:color="auto" w:fill="D9D9D9" w:themeFill="background1" w:themeFillShade="D9"/>
            <w:vAlign w:val="center"/>
          </w:tcPr>
          <w:p w14:paraId="700CC2EC"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5912" w:type="dxa"/>
            <w:shd w:val="clear" w:color="auto" w:fill="D9D9D9" w:themeFill="background1" w:themeFillShade="D9"/>
            <w:vAlign w:val="center"/>
          </w:tcPr>
          <w:p w14:paraId="349ECF65"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39352A3A" w14:textId="77777777">
        <w:trPr>
          <w:trHeight w:val="454"/>
        </w:trPr>
        <w:tc>
          <w:tcPr>
            <w:tcW w:w="1410" w:type="dxa"/>
            <w:vAlign w:val="center"/>
          </w:tcPr>
          <w:p w14:paraId="1CB000A6"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307" w:type="dxa"/>
            <w:vAlign w:val="center"/>
          </w:tcPr>
          <w:p w14:paraId="2715A611" w14:textId="77777777" w:rsidR="00AB14CC" w:rsidRDefault="00082EC8">
            <w:pPr>
              <w:spacing w:after="0"/>
              <w:jc w:val="center"/>
              <w:rPr>
                <w:rFonts w:eastAsia="SimSun"/>
                <w:sz w:val="22"/>
                <w:szCs w:val="22"/>
                <w:lang w:eastAsia="zh-CN"/>
              </w:rPr>
            </w:pPr>
            <w:r>
              <w:rPr>
                <w:rFonts w:eastAsia="SimSun"/>
                <w:sz w:val="22"/>
                <w:szCs w:val="22"/>
                <w:lang w:eastAsia="zh-CN"/>
              </w:rPr>
              <w:t>Neutral</w:t>
            </w:r>
          </w:p>
        </w:tc>
        <w:tc>
          <w:tcPr>
            <w:tcW w:w="5912" w:type="dxa"/>
            <w:vAlign w:val="center"/>
          </w:tcPr>
          <w:p w14:paraId="049091C7" w14:textId="77777777" w:rsidR="00AB14CC" w:rsidRDefault="00082EC8">
            <w:pPr>
              <w:spacing w:after="0"/>
              <w:jc w:val="both"/>
              <w:rPr>
                <w:rFonts w:eastAsia="SimSun"/>
                <w:sz w:val="22"/>
                <w:szCs w:val="22"/>
                <w:lang w:eastAsia="zh-CN"/>
              </w:rPr>
            </w:pPr>
            <w:r>
              <w:rPr>
                <w:rFonts w:eastAsia="SimSun"/>
                <w:sz w:val="22"/>
                <w:szCs w:val="22"/>
                <w:lang w:eastAsia="zh-CN"/>
              </w:rPr>
              <w:t xml:space="preserve">Not sure what is the additional implication to UE to discard v/s store. If it is just a variable </w:t>
            </w:r>
            <w:proofErr w:type="gramStart"/>
            <w:r>
              <w:rPr>
                <w:rFonts w:eastAsia="SimSun"/>
                <w:sz w:val="22"/>
                <w:szCs w:val="22"/>
                <w:lang w:eastAsia="zh-CN"/>
              </w:rPr>
              <w:t>storage</w:t>
            </w:r>
            <w:proofErr w:type="gramEnd"/>
            <w:r>
              <w:rPr>
                <w:rFonts w:eastAsia="SimSun"/>
                <w:sz w:val="22"/>
                <w:szCs w:val="22"/>
                <w:lang w:eastAsia="zh-CN"/>
              </w:rPr>
              <w:t xml:space="preserve"> then maybe change is not so critical. Is there a functionality impact that requires this as some sort of essential correction? If not, then we don’t think any reason to change.</w:t>
            </w:r>
          </w:p>
        </w:tc>
      </w:tr>
      <w:tr w:rsidR="00AB14CC" w14:paraId="08607BE1" w14:textId="77777777">
        <w:trPr>
          <w:trHeight w:val="454"/>
        </w:trPr>
        <w:tc>
          <w:tcPr>
            <w:tcW w:w="1410" w:type="dxa"/>
            <w:vAlign w:val="center"/>
          </w:tcPr>
          <w:p w14:paraId="47A1CFFB" w14:textId="77777777" w:rsidR="00AB14CC" w:rsidRDefault="00082EC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307" w:type="dxa"/>
            <w:vAlign w:val="center"/>
          </w:tcPr>
          <w:p w14:paraId="25B4B304" w14:textId="77777777" w:rsidR="00AB14CC" w:rsidRDefault="00082EC8">
            <w:pPr>
              <w:spacing w:after="0"/>
              <w:jc w:val="center"/>
              <w:rPr>
                <w:i/>
                <w:sz w:val="22"/>
                <w:szCs w:val="22"/>
              </w:rPr>
            </w:pPr>
            <w:r>
              <w:rPr>
                <w:rFonts w:eastAsia="SimSun" w:hint="eastAsia"/>
                <w:sz w:val="22"/>
                <w:szCs w:val="22"/>
                <w:lang w:eastAsia="zh-CN"/>
              </w:rPr>
              <w:t>N</w:t>
            </w:r>
            <w:r>
              <w:rPr>
                <w:rFonts w:eastAsia="SimSun"/>
                <w:sz w:val="22"/>
                <w:szCs w:val="22"/>
                <w:lang w:eastAsia="zh-CN"/>
              </w:rPr>
              <w:t xml:space="preserve">o strong view for </w:t>
            </w:r>
            <w:proofErr w:type="spellStart"/>
            <w:r>
              <w:rPr>
                <w:i/>
                <w:sz w:val="22"/>
                <w:szCs w:val="22"/>
              </w:rPr>
              <w:t>DLInformationTransfer</w:t>
            </w:r>
            <w:proofErr w:type="spellEnd"/>
          </w:p>
          <w:p w14:paraId="20446A56" w14:textId="77777777" w:rsidR="00AB14CC" w:rsidRDefault="00082EC8">
            <w:pPr>
              <w:spacing w:after="0"/>
              <w:jc w:val="center"/>
              <w:rPr>
                <w:rFonts w:eastAsia="SimSun"/>
                <w:sz w:val="22"/>
                <w:szCs w:val="22"/>
                <w:lang w:eastAsia="zh-CN"/>
              </w:rPr>
            </w:pPr>
            <w:r>
              <w:rPr>
                <w:rFonts w:eastAsia="SimSun"/>
                <w:sz w:val="22"/>
                <w:szCs w:val="22"/>
                <w:lang w:eastAsia="zh-CN"/>
              </w:rPr>
              <w:t xml:space="preserve">No for </w:t>
            </w:r>
            <w:r>
              <w:rPr>
                <w:i/>
                <w:sz w:val="22"/>
                <w:szCs w:val="22"/>
              </w:rPr>
              <w:t>SIB9</w:t>
            </w:r>
          </w:p>
        </w:tc>
        <w:tc>
          <w:tcPr>
            <w:tcW w:w="5912" w:type="dxa"/>
            <w:vAlign w:val="center"/>
          </w:tcPr>
          <w:p w14:paraId="7BB01C76" w14:textId="77777777" w:rsidR="00AB14CC" w:rsidRDefault="00082EC8">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n our understanding, either implementation leads to Rome. The differences are in storage overhead (</w:t>
            </w:r>
            <w:proofErr w:type="gramStart"/>
            <w:r>
              <w:rPr>
                <w:rFonts w:eastAsia="SimSun"/>
                <w:sz w:val="22"/>
                <w:szCs w:val="22"/>
                <w:lang w:eastAsia="zh-CN"/>
              </w:rPr>
              <w:t>e.g.</w:t>
            </w:r>
            <w:proofErr w:type="gramEnd"/>
            <w:r>
              <w:rPr>
                <w:rFonts w:eastAsia="SimSun"/>
                <w:sz w:val="22"/>
                <w:szCs w:val="22"/>
                <w:lang w:eastAsia="zh-CN"/>
              </w:rPr>
              <w:t xml:space="preserve"> whether the UE needs to store the ASN.1 configuration in the local UE configuration) and storage flush (e.g. the UE needs to flush the local UE configuration when this field is not configured in the next reconfiguration). Anyway, the differences have no impact on functionality, inter-operability, and performance. So, we don’t have a strong view. </w:t>
            </w:r>
          </w:p>
          <w:p w14:paraId="2E40D60D" w14:textId="77777777" w:rsidR="00AB14CC" w:rsidRDefault="00082EC8">
            <w:pPr>
              <w:spacing w:after="0"/>
              <w:jc w:val="both"/>
              <w:rPr>
                <w:rFonts w:eastAsia="MS Mincho"/>
                <w:sz w:val="22"/>
                <w:szCs w:val="22"/>
                <w:lang w:eastAsia="ja-JP"/>
              </w:rPr>
            </w:pPr>
            <w:r>
              <w:rPr>
                <w:rFonts w:eastAsia="SimSun" w:hint="eastAsia"/>
                <w:sz w:val="22"/>
                <w:szCs w:val="22"/>
                <w:lang w:eastAsia="zh-CN"/>
              </w:rPr>
              <w:t>H</w:t>
            </w:r>
            <w:r>
              <w:rPr>
                <w:rFonts w:eastAsia="SimSun"/>
                <w:sz w:val="22"/>
                <w:szCs w:val="22"/>
                <w:lang w:eastAsia="zh-CN"/>
              </w:rPr>
              <w:t xml:space="preserve">owever, for </w:t>
            </w:r>
            <w:r>
              <w:rPr>
                <w:rFonts w:eastAsia="SimSun"/>
                <w:i/>
                <w:sz w:val="22"/>
                <w:szCs w:val="22"/>
                <w:lang w:eastAsia="zh-CN"/>
              </w:rPr>
              <w:t>SIB9</w:t>
            </w:r>
            <w:r>
              <w:rPr>
                <w:rFonts w:eastAsia="SimSun"/>
                <w:sz w:val="22"/>
                <w:szCs w:val="22"/>
                <w:lang w:eastAsia="zh-CN"/>
              </w:rPr>
              <w:t>, we think the correction is not needed as a</w:t>
            </w:r>
            <w:r>
              <w:rPr>
                <w:sz w:val="22"/>
                <w:szCs w:val="22"/>
              </w:rPr>
              <w:t>ny field with Need M or Need N in system information shall be interpreted as Need R, according to the current RRC spec.</w:t>
            </w:r>
          </w:p>
        </w:tc>
      </w:tr>
      <w:tr w:rsidR="00AB14CC" w14:paraId="55C359E2" w14:textId="77777777">
        <w:trPr>
          <w:trHeight w:val="454"/>
        </w:trPr>
        <w:tc>
          <w:tcPr>
            <w:tcW w:w="1410" w:type="dxa"/>
            <w:vAlign w:val="center"/>
          </w:tcPr>
          <w:p w14:paraId="787D2154"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307" w:type="dxa"/>
            <w:vAlign w:val="center"/>
          </w:tcPr>
          <w:p w14:paraId="7374955D" w14:textId="77777777" w:rsidR="00AB14CC" w:rsidRDefault="00082EC8">
            <w:pPr>
              <w:spacing w:after="0"/>
              <w:jc w:val="center"/>
              <w:rPr>
                <w:rFonts w:eastAsia="SimSun"/>
                <w:sz w:val="22"/>
                <w:szCs w:val="22"/>
                <w:lang w:eastAsia="zh-CN"/>
              </w:rPr>
            </w:pPr>
            <w:r>
              <w:rPr>
                <w:rFonts w:eastAsia="SimSun"/>
                <w:sz w:val="22"/>
                <w:szCs w:val="22"/>
                <w:lang w:eastAsia="zh-CN"/>
              </w:rPr>
              <w:t>No strong view</w:t>
            </w:r>
          </w:p>
        </w:tc>
        <w:tc>
          <w:tcPr>
            <w:tcW w:w="5912" w:type="dxa"/>
            <w:vAlign w:val="center"/>
          </w:tcPr>
          <w:p w14:paraId="5A9308BE" w14:textId="77777777" w:rsidR="00AB14CC" w:rsidRDefault="00082EC8">
            <w:pPr>
              <w:spacing w:after="0"/>
              <w:rPr>
                <w:rFonts w:eastAsia="SimSun"/>
                <w:sz w:val="22"/>
                <w:szCs w:val="22"/>
                <w:lang w:eastAsia="zh-CN"/>
              </w:rPr>
            </w:pPr>
            <w:r>
              <w:rPr>
                <w:rFonts w:eastAsia="SimSun"/>
                <w:sz w:val="22"/>
                <w:szCs w:val="22"/>
                <w:lang w:eastAsia="zh-CN"/>
              </w:rPr>
              <w:t>The second comment from vivo makes sense – would this impact 6.1.2?</w:t>
            </w:r>
          </w:p>
        </w:tc>
      </w:tr>
      <w:tr w:rsidR="00AB14CC" w14:paraId="6BA292E3" w14:textId="77777777">
        <w:trPr>
          <w:trHeight w:val="454"/>
        </w:trPr>
        <w:tc>
          <w:tcPr>
            <w:tcW w:w="1410" w:type="dxa"/>
            <w:vAlign w:val="center"/>
          </w:tcPr>
          <w:p w14:paraId="425C0C6B"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307" w:type="dxa"/>
            <w:vAlign w:val="center"/>
          </w:tcPr>
          <w:p w14:paraId="60552C20"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Yes</w:t>
            </w:r>
          </w:p>
        </w:tc>
        <w:tc>
          <w:tcPr>
            <w:tcW w:w="5912" w:type="dxa"/>
            <w:vAlign w:val="center"/>
          </w:tcPr>
          <w:p w14:paraId="3E8ABDDD" w14:textId="77777777" w:rsidR="00AB14CC" w:rsidRDefault="00082EC8">
            <w:pPr>
              <w:spacing w:after="0"/>
              <w:rPr>
                <w:rFonts w:eastAsia="SimSun"/>
                <w:sz w:val="22"/>
                <w:szCs w:val="22"/>
                <w:lang w:eastAsia="zh-CN"/>
              </w:rPr>
            </w:pPr>
            <w:r>
              <w:rPr>
                <w:rFonts w:eastAsia="SimSun"/>
                <w:sz w:val="22"/>
                <w:szCs w:val="22"/>
                <w:lang w:eastAsia="zh-CN"/>
              </w:rPr>
              <w:t>The alignment of Rel-17 ASN.1. seems correct, but not so essential</w:t>
            </w:r>
          </w:p>
        </w:tc>
      </w:tr>
      <w:tr w:rsidR="00AB14CC" w14:paraId="378DE1B7" w14:textId="77777777">
        <w:trPr>
          <w:trHeight w:val="454"/>
        </w:trPr>
        <w:tc>
          <w:tcPr>
            <w:tcW w:w="1410" w:type="dxa"/>
            <w:vAlign w:val="center"/>
          </w:tcPr>
          <w:p w14:paraId="56E9F2DE" w14:textId="77777777" w:rsidR="00AB14CC" w:rsidRDefault="00082EC8">
            <w:pPr>
              <w:spacing w:after="0"/>
              <w:jc w:val="center"/>
              <w:rPr>
                <w:rFonts w:eastAsia="SimSun"/>
                <w:sz w:val="22"/>
                <w:szCs w:val="22"/>
                <w:lang w:eastAsia="zh-CN"/>
              </w:rPr>
            </w:pPr>
            <w:r>
              <w:rPr>
                <w:rFonts w:eastAsia="SimSun"/>
                <w:sz w:val="22"/>
                <w:szCs w:val="22"/>
                <w:lang w:eastAsia="zh-CN"/>
              </w:rPr>
              <w:t>Apple</w:t>
            </w:r>
          </w:p>
        </w:tc>
        <w:tc>
          <w:tcPr>
            <w:tcW w:w="2307" w:type="dxa"/>
            <w:vAlign w:val="center"/>
          </w:tcPr>
          <w:p w14:paraId="681717C5" w14:textId="77777777" w:rsidR="00AB14CC" w:rsidRDefault="00082EC8">
            <w:pPr>
              <w:spacing w:after="0"/>
              <w:jc w:val="center"/>
              <w:rPr>
                <w:rFonts w:eastAsia="SimSun"/>
                <w:sz w:val="22"/>
                <w:szCs w:val="22"/>
                <w:lang w:eastAsia="zh-CN"/>
              </w:rPr>
            </w:pPr>
            <w:r>
              <w:rPr>
                <w:rFonts w:eastAsia="SimSun"/>
                <w:sz w:val="22"/>
                <w:szCs w:val="22"/>
                <w:lang w:eastAsia="zh-CN"/>
              </w:rPr>
              <w:t>No strong view</w:t>
            </w:r>
          </w:p>
        </w:tc>
        <w:tc>
          <w:tcPr>
            <w:tcW w:w="5912" w:type="dxa"/>
            <w:vAlign w:val="center"/>
          </w:tcPr>
          <w:p w14:paraId="58F7DAB3" w14:textId="77777777" w:rsidR="00AB14CC" w:rsidRDefault="00082EC8">
            <w:pPr>
              <w:spacing w:after="0"/>
              <w:rPr>
                <w:rFonts w:eastAsia="SimSun"/>
                <w:sz w:val="22"/>
                <w:szCs w:val="22"/>
                <w:lang w:eastAsia="zh-CN"/>
              </w:rPr>
            </w:pPr>
            <w:r>
              <w:rPr>
                <w:rFonts w:eastAsia="SimSun"/>
                <w:sz w:val="22"/>
                <w:szCs w:val="22"/>
                <w:lang w:eastAsia="zh-CN"/>
              </w:rPr>
              <w:t xml:space="preserve">At least for </w:t>
            </w:r>
            <w:proofErr w:type="spellStart"/>
            <w:r>
              <w:rPr>
                <w:rFonts w:eastAsia="SimSun"/>
                <w:i/>
                <w:sz w:val="22"/>
                <w:szCs w:val="22"/>
                <w:lang w:eastAsia="zh-CN"/>
              </w:rPr>
              <w:t>DLInformationTransfer</w:t>
            </w:r>
            <w:proofErr w:type="spellEnd"/>
            <w:r>
              <w:rPr>
                <w:rFonts w:eastAsia="SimSun"/>
                <w:sz w:val="22"/>
                <w:szCs w:val="22"/>
                <w:lang w:eastAsia="zh-CN"/>
              </w:rPr>
              <w:t xml:space="preserve"> it would make sense to have a similar </w:t>
            </w:r>
            <w:proofErr w:type="spellStart"/>
            <w:r>
              <w:rPr>
                <w:rFonts w:eastAsia="SimSun"/>
                <w:sz w:val="22"/>
                <w:szCs w:val="22"/>
                <w:lang w:eastAsia="zh-CN"/>
              </w:rPr>
              <w:t>behavior</w:t>
            </w:r>
            <w:proofErr w:type="spellEnd"/>
            <w:r>
              <w:rPr>
                <w:rFonts w:eastAsia="SimSun"/>
                <w:sz w:val="22"/>
                <w:szCs w:val="22"/>
                <w:lang w:eastAsia="zh-CN"/>
              </w:rPr>
              <w:t xml:space="preserve"> between R16 and R17 as </w:t>
            </w:r>
            <w:proofErr w:type="gramStart"/>
            <w:r>
              <w:rPr>
                <w:rFonts w:eastAsia="SimSun"/>
                <w:sz w:val="22"/>
                <w:szCs w:val="22"/>
                <w:lang w:eastAsia="zh-CN"/>
              </w:rPr>
              <w:t>was also was</w:t>
            </w:r>
            <w:proofErr w:type="gramEnd"/>
            <w:r>
              <w:rPr>
                <w:rFonts w:eastAsia="SimSun"/>
                <w:sz w:val="22"/>
                <w:szCs w:val="22"/>
                <w:lang w:eastAsia="zh-CN"/>
              </w:rPr>
              <w:t xml:space="preserve"> discussed in the ASN.1 ad-hoc in the context of I005. So strictly speaking the answer should be Yes for </w:t>
            </w:r>
            <w:proofErr w:type="spellStart"/>
            <w:r>
              <w:rPr>
                <w:rFonts w:eastAsia="SimSun"/>
                <w:i/>
                <w:sz w:val="22"/>
                <w:szCs w:val="22"/>
                <w:lang w:eastAsia="zh-CN"/>
              </w:rPr>
              <w:t>DLInformationTransfer</w:t>
            </w:r>
            <w:proofErr w:type="spellEnd"/>
            <w:r>
              <w:rPr>
                <w:rFonts w:eastAsia="SimSun"/>
                <w:sz w:val="22"/>
                <w:szCs w:val="22"/>
                <w:lang w:eastAsia="zh-CN"/>
              </w:rPr>
              <w:t xml:space="preserve"> and No for SIB9. But it does not make sense to have different treatment of this parameter depending on whether it was received dedicated signalling or SIB. </w:t>
            </w:r>
          </w:p>
        </w:tc>
      </w:tr>
      <w:tr w:rsidR="00EF2BB7" w14:paraId="26728BF7" w14:textId="77777777">
        <w:trPr>
          <w:trHeight w:val="454"/>
        </w:trPr>
        <w:tc>
          <w:tcPr>
            <w:tcW w:w="1410" w:type="dxa"/>
            <w:vAlign w:val="center"/>
          </w:tcPr>
          <w:p w14:paraId="5918F768" w14:textId="1BBABFC7" w:rsidR="00EF2BB7" w:rsidRDefault="00EF2BB7" w:rsidP="00EF2BB7">
            <w:pPr>
              <w:spacing w:after="0"/>
              <w:jc w:val="center"/>
              <w:rPr>
                <w:rFonts w:eastAsia="SimSun"/>
                <w:sz w:val="22"/>
                <w:szCs w:val="22"/>
                <w:lang w:eastAsia="zh-CN"/>
              </w:rPr>
            </w:pPr>
            <w:r w:rsidRPr="00A368A0">
              <w:rPr>
                <w:rFonts w:ascii="Arial" w:eastAsiaTheme="minorEastAsia" w:hAnsi="Arial" w:cs="Arial"/>
                <w:lang w:eastAsia="ko-KR"/>
              </w:rPr>
              <w:t>Ericsson</w:t>
            </w:r>
          </w:p>
        </w:tc>
        <w:tc>
          <w:tcPr>
            <w:tcW w:w="2307" w:type="dxa"/>
            <w:vAlign w:val="center"/>
          </w:tcPr>
          <w:p w14:paraId="2DD82706" w14:textId="665BEA44" w:rsidR="00EF2BB7" w:rsidRDefault="00EF2BB7" w:rsidP="00EF2BB7">
            <w:pPr>
              <w:spacing w:after="0"/>
              <w:jc w:val="center"/>
              <w:rPr>
                <w:rFonts w:eastAsia="SimSun"/>
                <w:sz w:val="22"/>
                <w:szCs w:val="22"/>
                <w:lang w:eastAsia="zh-CN"/>
              </w:rPr>
            </w:pPr>
            <w:r w:rsidRPr="00A368A0">
              <w:rPr>
                <w:rFonts w:ascii="Arial" w:eastAsiaTheme="minorEastAsia" w:hAnsi="Arial" w:cs="Arial"/>
                <w:lang w:eastAsia="ko-KR"/>
              </w:rPr>
              <w:t>Yes (proponent)</w:t>
            </w:r>
          </w:p>
        </w:tc>
        <w:tc>
          <w:tcPr>
            <w:tcW w:w="5912" w:type="dxa"/>
            <w:vAlign w:val="center"/>
          </w:tcPr>
          <w:p w14:paraId="6F371CA6" w14:textId="64D771C5" w:rsidR="00EF2BB7" w:rsidRDefault="00EF2BB7" w:rsidP="00EF2BB7">
            <w:pPr>
              <w:spacing w:after="0"/>
              <w:jc w:val="both"/>
              <w:rPr>
                <w:rFonts w:ascii="Arial" w:eastAsiaTheme="minorEastAsia" w:hAnsi="Arial" w:cs="Arial"/>
                <w:lang w:eastAsia="ko-KR"/>
              </w:rPr>
            </w:pPr>
            <w:r w:rsidRPr="00A368A0">
              <w:rPr>
                <w:rFonts w:ascii="Arial" w:eastAsiaTheme="minorEastAsia" w:hAnsi="Arial" w:cs="Arial"/>
                <w:lang w:eastAsia="ko-KR"/>
              </w:rPr>
              <w:t>ASN.1 ad-hoc meeting agrees that U</w:t>
            </w:r>
            <w:r w:rsidR="00EF6486">
              <w:rPr>
                <w:rFonts w:ascii="Arial" w:eastAsiaTheme="minorEastAsia" w:hAnsi="Arial" w:cs="Arial"/>
                <w:lang w:eastAsia="ko-KR"/>
              </w:rPr>
              <w:t>DL</w:t>
            </w:r>
            <w:r w:rsidRPr="00A368A0">
              <w:rPr>
                <w:rFonts w:ascii="Arial" w:eastAsiaTheme="minorEastAsia" w:hAnsi="Arial" w:cs="Arial"/>
                <w:lang w:eastAsia="ko-KR"/>
              </w:rPr>
              <w:t>E actions upon receiving these fields related with reference time delivery are one-shot</w:t>
            </w:r>
            <w:r>
              <w:rPr>
                <w:rFonts w:ascii="Arial" w:eastAsiaTheme="minorEastAsia" w:hAnsi="Arial" w:cs="Arial"/>
                <w:lang w:eastAsia="ko-KR"/>
              </w:rPr>
              <w:t>, i.e., upon receiving the information, they are transferred to upper layers</w:t>
            </w:r>
            <w:r w:rsidRPr="00A368A0">
              <w:rPr>
                <w:rFonts w:ascii="Arial" w:eastAsiaTheme="minorEastAsia" w:hAnsi="Arial" w:cs="Arial"/>
                <w:lang w:eastAsia="ko-KR"/>
              </w:rPr>
              <w:t xml:space="preserve">. </w:t>
            </w:r>
            <w:r>
              <w:rPr>
                <w:rFonts w:ascii="Arial" w:eastAsiaTheme="minorEastAsia" w:hAnsi="Arial" w:cs="Arial"/>
                <w:lang w:eastAsia="ko-KR"/>
              </w:rPr>
              <w:t xml:space="preserve">The UE does not store the values. All later introduced fields in Rel-17 have need N. One can check details in </w:t>
            </w:r>
            <w:r w:rsidRPr="00A368A0">
              <w:rPr>
                <w:rFonts w:ascii="Arial" w:eastAsiaTheme="minorEastAsia" w:hAnsi="Arial" w:cs="Arial"/>
                <w:lang w:eastAsia="ko-KR"/>
              </w:rPr>
              <w:t>R2-2204303</w:t>
            </w:r>
            <w:r>
              <w:rPr>
                <w:rFonts w:ascii="Arial" w:eastAsiaTheme="minorEastAsia" w:hAnsi="Arial" w:cs="Arial"/>
                <w:lang w:eastAsia="ko-KR"/>
              </w:rPr>
              <w:t xml:space="preserve">. </w:t>
            </w:r>
          </w:p>
          <w:p w14:paraId="3053065D" w14:textId="77777777" w:rsidR="00EF2BB7" w:rsidRDefault="00EF2BB7" w:rsidP="00EF2BB7">
            <w:pPr>
              <w:spacing w:after="0"/>
              <w:jc w:val="both"/>
              <w:rPr>
                <w:rFonts w:ascii="Arial" w:eastAsiaTheme="minorEastAsia" w:hAnsi="Arial" w:cs="Arial"/>
                <w:lang w:eastAsia="ko-KR"/>
              </w:rPr>
            </w:pPr>
          </w:p>
          <w:p w14:paraId="585DEDA4" w14:textId="7C27F393" w:rsidR="00EF2BB7" w:rsidRDefault="00EF2BB7" w:rsidP="00EF2BB7">
            <w:pPr>
              <w:spacing w:after="0"/>
              <w:jc w:val="both"/>
              <w:rPr>
                <w:rFonts w:eastAsia="SimSun"/>
                <w:sz w:val="22"/>
                <w:szCs w:val="22"/>
                <w:lang w:eastAsia="zh-CN"/>
              </w:rPr>
            </w:pPr>
            <w:r>
              <w:rPr>
                <w:rFonts w:ascii="Arial" w:eastAsiaTheme="minorEastAsia" w:hAnsi="Arial" w:cs="Arial"/>
                <w:lang w:eastAsia="ko-KR"/>
              </w:rPr>
              <w:t xml:space="preserve">From network vendor point of view, there is no impact on functionality. From UE point of view, from the procedure text, it seems that the UE, by implementation, can also discard the value even if the need code is Need R without any impact. Thus, the correction is not essential, but good to align with the Rel-17 </w:t>
            </w:r>
            <w:r>
              <w:rPr>
                <w:rFonts w:ascii="Arial" w:eastAsiaTheme="minorEastAsia" w:hAnsi="Arial" w:cs="Arial"/>
                <w:lang w:eastAsia="ko-KR"/>
              </w:rPr>
              <w:lastRenderedPageBreak/>
              <w:t xml:space="preserve">specs. </w:t>
            </w:r>
            <w:proofErr w:type="gramStart"/>
            <w:r>
              <w:rPr>
                <w:rFonts w:ascii="Arial" w:eastAsiaTheme="minorEastAsia" w:hAnsi="Arial" w:cs="Arial"/>
                <w:lang w:eastAsia="ko-KR"/>
              </w:rPr>
              <w:t>With that being said, as</w:t>
            </w:r>
            <w:proofErr w:type="gramEnd"/>
            <w:r>
              <w:rPr>
                <w:rFonts w:ascii="Arial" w:eastAsiaTheme="minorEastAsia" w:hAnsi="Arial" w:cs="Arial"/>
                <w:lang w:eastAsia="ko-KR"/>
              </w:rPr>
              <w:t xml:space="preserve"> proponent, we are fine to follow the majority views. </w:t>
            </w:r>
          </w:p>
        </w:tc>
      </w:tr>
      <w:tr w:rsidR="00DC52B6" w14:paraId="0D475A5D" w14:textId="77777777">
        <w:trPr>
          <w:trHeight w:val="454"/>
        </w:trPr>
        <w:tc>
          <w:tcPr>
            <w:tcW w:w="1410" w:type="dxa"/>
            <w:vAlign w:val="center"/>
          </w:tcPr>
          <w:p w14:paraId="13703EFA" w14:textId="3A1A9E2C" w:rsidR="00DC52B6" w:rsidRDefault="00DC52B6" w:rsidP="00DC52B6">
            <w:pPr>
              <w:spacing w:after="0"/>
              <w:jc w:val="cente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2307" w:type="dxa"/>
            <w:vAlign w:val="center"/>
          </w:tcPr>
          <w:p w14:paraId="542CB1CB" w14:textId="2A32C099" w:rsidR="00DC52B6" w:rsidRDefault="00DC52B6" w:rsidP="00DC52B6">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912" w:type="dxa"/>
            <w:vAlign w:val="center"/>
          </w:tcPr>
          <w:p w14:paraId="51ADA2B2" w14:textId="270A0A4B" w:rsidR="00DC52B6" w:rsidRDefault="00DC52B6" w:rsidP="00DC52B6">
            <w:pPr>
              <w:spacing w:after="0"/>
              <w:rPr>
                <w:rFonts w:eastAsia="SimSun"/>
                <w:sz w:val="22"/>
                <w:szCs w:val="22"/>
                <w:lang w:eastAsia="zh-CN"/>
              </w:rPr>
            </w:pPr>
            <w:r>
              <w:rPr>
                <w:rFonts w:eastAsia="SimSun"/>
                <w:sz w:val="22"/>
                <w:szCs w:val="22"/>
                <w:lang w:eastAsia="zh-CN"/>
              </w:rPr>
              <w:t xml:space="preserve">Isn’t need R more correct as UE does not need to </w:t>
            </w:r>
            <w:r>
              <w:rPr>
                <w:rFonts w:eastAsia="SimSun" w:hint="eastAsia"/>
                <w:sz w:val="22"/>
                <w:szCs w:val="22"/>
                <w:lang w:eastAsia="zh-CN"/>
              </w:rPr>
              <w:t>store</w:t>
            </w:r>
            <w:r>
              <w:rPr>
                <w:rFonts w:eastAsia="SimSun"/>
                <w:sz w:val="22"/>
                <w:szCs w:val="22"/>
                <w:lang w:eastAsia="zh-CN"/>
              </w:rPr>
              <w:t>?</w:t>
            </w:r>
          </w:p>
        </w:tc>
      </w:tr>
      <w:tr w:rsidR="006D5C4E" w14:paraId="788902C1" w14:textId="77777777">
        <w:trPr>
          <w:trHeight w:val="454"/>
        </w:trPr>
        <w:tc>
          <w:tcPr>
            <w:tcW w:w="1410" w:type="dxa"/>
            <w:vAlign w:val="center"/>
          </w:tcPr>
          <w:p w14:paraId="05625125" w14:textId="120F3E20" w:rsidR="006D5C4E" w:rsidRDefault="006D5C4E" w:rsidP="00DC52B6">
            <w:pPr>
              <w:spacing w:after="0"/>
              <w:jc w:val="center"/>
              <w:rPr>
                <w:rFonts w:eastAsia="SimSun"/>
                <w:sz w:val="22"/>
                <w:szCs w:val="22"/>
                <w:lang w:eastAsia="zh-CN"/>
              </w:rPr>
            </w:pPr>
            <w:r>
              <w:rPr>
                <w:rFonts w:eastAsia="SimSun" w:hint="eastAsia"/>
                <w:sz w:val="22"/>
                <w:szCs w:val="22"/>
                <w:lang w:eastAsia="zh-CN"/>
              </w:rPr>
              <w:t>CATT</w:t>
            </w:r>
          </w:p>
        </w:tc>
        <w:tc>
          <w:tcPr>
            <w:tcW w:w="2307" w:type="dxa"/>
            <w:vAlign w:val="center"/>
          </w:tcPr>
          <w:p w14:paraId="27CFA420" w14:textId="6DCF1E93" w:rsidR="006D5C4E" w:rsidRDefault="006D5C4E" w:rsidP="00DC52B6">
            <w:pPr>
              <w:spacing w:after="0"/>
              <w:jc w:val="center"/>
              <w:rPr>
                <w:rFonts w:eastAsia="SimSun"/>
                <w:sz w:val="22"/>
                <w:szCs w:val="22"/>
                <w:lang w:eastAsia="zh-CN"/>
              </w:rPr>
            </w:pPr>
            <w:r>
              <w:rPr>
                <w:rFonts w:eastAsia="SimSun"/>
                <w:sz w:val="22"/>
                <w:szCs w:val="22"/>
                <w:lang w:eastAsia="zh-CN"/>
              </w:rPr>
              <w:t>No strong view</w:t>
            </w:r>
          </w:p>
        </w:tc>
        <w:tc>
          <w:tcPr>
            <w:tcW w:w="5912" w:type="dxa"/>
            <w:vAlign w:val="center"/>
          </w:tcPr>
          <w:p w14:paraId="63D8357E" w14:textId="3DD4DC26" w:rsidR="006D5C4E" w:rsidRDefault="006D5C4E" w:rsidP="00DC52B6">
            <w:pPr>
              <w:spacing w:after="0"/>
              <w:rPr>
                <w:rFonts w:eastAsia="SimSun"/>
                <w:sz w:val="22"/>
                <w:szCs w:val="22"/>
                <w:lang w:eastAsia="zh-CN"/>
              </w:rPr>
            </w:pPr>
            <w:r>
              <w:rPr>
                <w:rFonts w:eastAsia="SimSun" w:hint="eastAsia"/>
                <w:sz w:val="22"/>
                <w:szCs w:val="22"/>
                <w:lang w:eastAsia="zh-CN"/>
              </w:rPr>
              <w:t>We don</w:t>
            </w:r>
            <w:r>
              <w:rPr>
                <w:rFonts w:eastAsia="SimSun"/>
                <w:sz w:val="22"/>
                <w:szCs w:val="22"/>
                <w:lang w:eastAsia="zh-CN"/>
              </w:rPr>
              <w:t>’</w:t>
            </w:r>
            <w:r>
              <w:rPr>
                <w:rFonts w:eastAsia="SimSun" w:hint="eastAsia"/>
                <w:sz w:val="22"/>
                <w:szCs w:val="22"/>
                <w:lang w:eastAsia="zh-CN"/>
              </w:rPr>
              <w:t>t see the c</w:t>
            </w:r>
            <w:r w:rsidRPr="00C07828">
              <w:rPr>
                <w:rFonts w:eastAsia="SimSun"/>
                <w:sz w:val="22"/>
                <w:szCs w:val="22"/>
                <w:lang w:eastAsia="zh-CN"/>
              </w:rPr>
              <w:t>ritical impact</w:t>
            </w:r>
            <w:r>
              <w:rPr>
                <w:rFonts w:eastAsia="SimSun" w:hint="eastAsia"/>
                <w:sz w:val="22"/>
                <w:szCs w:val="22"/>
                <w:lang w:eastAsia="zh-CN"/>
              </w:rPr>
              <w:t>, so no strong view for this.</w:t>
            </w:r>
          </w:p>
        </w:tc>
      </w:tr>
      <w:tr w:rsidR="00DC52B6" w14:paraId="5F72B248" w14:textId="77777777">
        <w:trPr>
          <w:trHeight w:val="454"/>
        </w:trPr>
        <w:tc>
          <w:tcPr>
            <w:tcW w:w="1410" w:type="dxa"/>
            <w:vAlign w:val="center"/>
          </w:tcPr>
          <w:p w14:paraId="3B3B9A1A" w14:textId="4499FC57" w:rsidR="00DC52B6" w:rsidRDefault="00EF6486" w:rsidP="00DC52B6">
            <w:pPr>
              <w:spacing w:after="0"/>
              <w:jc w:val="cente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2307" w:type="dxa"/>
            <w:vAlign w:val="center"/>
          </w:tcPr>
          <w:p w14:paraId="7893B82D" w14:textId="23D48638" w:rsidR="00DC52B6" w:rsidRDefault="00EF6486" w:rsidP="00DC52B6">
            <w:pPr>
              <w:spacing w:after="0"/>
              <w:jc w:val="center"/>
              <w:rPr>
                <w:rFonts w:eastAsia="SimSun"/>
                <w:sz w:val="22"/>
                <w:szCs w:val="22"/>
                <w:lang w:eastAsia="zh-CN"/>
              </w:rPr>
            </w:pPr>
            <w:r>
              <w:rPr>
                <w:rFonts w:eastAsia="SimSun"/>
                <w:sz w:val="22"/>
                <w:szCs w:val="22"/>
                <w:lang w:eastAsia="zh-CN"/>
              </w:rPr>
              <w:t>Yes</w:t>
            </w:r>
            <w:r w:rsidR="003D195C">
              <w:rPr>
                <w:rFonts w:eastAsia="SimSun"/>
                <w:sz w:val="22"/>
                <w:szCs w:val="22"/>
                <w:lang w:eastAsia="zh-CN"/>
              </w:rPr>
              <w:t>, but</w:t>
            </w:r>
          </w:p>
        </w:tc>
        <w:tc>
          <w:tcPr>
            <w:tcW w:w="5912" w:type="dxa"/>
            <w:vAlign w:val="center"/>
          </w:tcPr>
          <w:p w14:paraId="560D834B" w14:textId="53C02328" w:rsidR="00DC52B6" w:rsidRDefault="00EF6486" w:rsidP="003D195C">
            <w:pPr>
              <w:spacing w:after="0"/>
              <w:jc w:val="both"/>
              <w:rPr>
                <w:rFonts w:eastAsia="SimSun"/>
                <w:sz w:val="22"/>
                <w:szCs w:val="22"/>
                <w:lang w:eastAsia="zh-CN"/>
              </w:rPr>
            </w:pPr>
            <w:r>
              <w:rPr>
                <w:rFonts w:eastAsia="SimSun"/>
                <w:sz w:val="22"/>
                <w:szCs w:val="22"/>
                <w:lang w:eastAsia="zh-CN"/>
              </w:rPr>
              <w:t>The intention is correct</w:t>
            </w:r>
            <w:r w:rsidR="003D195C">
              <w:rPr>
                <w:rFonts w:eastAsia="SimSun"/>
                <w:sz w:val="22"/>
                <w:szCs w:val="22"/>
                <w:lang w:eastAsia="zh-CN"/>
              </w:rPr>
              <w:t xml:space="preserve">, but there is no need to update SIB9, same comment as Vivo. </w:t>
            </w:r>
          </w:p>
        </w:tc>
      </w:tr>
      <w:tr w:rsidR="00E03B10" w14:paraId="01EE6554" w14:textId="77777777">
        <w:trPr>
          <w:trHeight w:val="454"/>
        </w:trPr>
        <w:tc>
          <w:tcPr>
            <w:tcW w:w="1410" w:type="dxa"/>
            <w:vAlign w:val="center"/>
          </w:tcPr>
          <w:p w14:paraId="4E2E4C6C" w14:textId="5DE278D6" w:rsidR="00E03B10" w:rsidRDefault="00E03B10" w:rsidP="00E03B10">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307" w:type="dxa"/>
            <w:vAlign w:val="center"/>
          </w:tcPr>
          <w:p w14:paraId="6136A406" w14:textId="5442800F" w:rsidR="00E03B10" w:rsidRPr="00EF6486" w:rsidRDefault="00E03B10" w:rsidP="00E03B10">
            <w:pPr>
              <w:spacing w:after="0"/>
              <w:jc w:val="center"/>
              <w:rPr>
                <w:rFonts w:eastAsia="SimSun"/>
                <w:sz w:val="22"/>
                <w:szCs w:val="22"/>
                <w:lang w:eastAsia="zh-CN"/>
              </w:rPr>
            </w:pPr>
            <w:r>
              <w:rPr>
                <w:rFonts w:eastAsia="SimSun"/>
                <w:sz w:val="22"/>
                <w:szCs w:val="22"/>
                <w:lang w:eastAsia="zh-CN"/>
              </w:rPr>
              <w:t>No</w:t>
            </w:r>
          </w:p>
        </w:tc>
        <w:tc>
          <w:tcPr>
            <w:tcW w:w="5912" w:type="dxa"/>
            <w:vAlign w:val="center"/>
          </w:tcPr>
          <w:p w14:paraId="1637A2E2" w14:textId="77777777" w:rsidR="00E03B10" w:rsidRDefault="00E03B10" w:rsidP="00E03B10">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Vivo and Apple that at least the change for SIB9 is not needed.</w:t>
            </w:r>
          </w:p>
          <w:p w14:paraId="083F5D63" w14:textId="6F706D00" w:rsidR="00E03B10" w:rsidRPr="00EF6486" w:rsidRDefault="00E03B10" w:rsidP="00E03B10">
            <w:pPr>
              <w:spacing w:after="0"/>
              <w:jc w:val="both"/>
              <w:rPr>
                <w:rFonts w:eastAsia="SimSun"/>
                <w:sz w:val="22"/>
                <w:szCs w:val="22"/>
                <w:lang w:eastAsia="zh-CN"/>
              </w:rPr>
            </w:pPr>
            <w:r>
              <w:rPr>
                <w:rFonts w:eastAsia="SimSun"/>
                <w:sz w:val="22"/>
                <w:szCs w:val="22"/>
                <w:lang w:eastAsia="zh-CN"/>
              </w:rPr>
              <w:t xml:space="preserve">For </w:t>
            </w:r>
            <w:proofErr w:type="spellStart"/>
            <w:r w:rsidRPr="00CC4815">
              <w:rPr>
                <w:rFonts w:eastAsia="SimSun"/>
                <w:i/>
                <w:sz w:val="22"/>
                <w:szCs w:val="22"/>
                <w:lang w:eastAsia="zh-CN"/>
              </w:rPr>
              <w:t>DLInformationTransfer</w:t>
            </w:r>
            <w:proofErr w:type="spellEnd"/>
            <w:r w:rsidRPr="00CC4815">
              <w:rPr>
                <w:rFonts w:eastAsia="SimSun"/>
                <w:sz w:val="22"/>
                <w:szCs w:val="22"/>
                <w:lang w:eastAsia="zh-CN"/>
              </w:rPr>
              <w:t xml:space="preserve"> </w:t>
            </w:r>
            <w:r>
              <w:rPr>
                <w:rFonts w:eastAsia="SimSun"/>
                <w:sz w:val="22"/>
                <w:szCs w:val="22"/>
                <w:lang w:eastAsia="zh-CN"/>
              </w:rPr>
              <w:t>we think Need R also works.</w:t>
            </w:r>
          </w:p>
        </w:tc>
      </w:tr>
      <w:tr w:rsidR="009427A8" w14:paraId="3F778D3C" w14:textId="77777777">
        <w:trPr>
          <w:trHeight w:val="454"/>
        </w:trPr>
        <w:tc>
          <w:tcPr>
            <w:tcW w:w="1410" w:type="dxa"/>
            <w:vAlign w:val="center"/>
          </w:tcPr>
          <w:p w14:paraId="31B1EA22" w14:textId="4B355C88"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307" w:type="dxa"/>
            <w:vAlign w:val="center"/>
          </w:tcPr>
          <w:p w14:paraId="116FF10D" w14:textId="592BB255" w:rsidR="009427A8" w:rsidRDefault="009427A8" w:rsidP="009427A8">
            <w:pPr>
              <w:spacing w:after="0"/>
              <w:jc w:val="center"/>
              <w:rPr>
                <w:rFonts w:eastAsia="SimSun"/>
                <w:sz w:val="22"/>
                <w:szCs w:val="22"/>
                <w:lang w:eastAsia="zh-CN"/>
              </w:rPr>
            </w:pPr>
            <w:r>
              <w:rPr>
                <w:rFonts w:eastAsia="SimSun"/>
                <w:sz w:val="22"/>
                <w:szCs w:val="22"/>
                <w:lang w:eastAsia="zh-CN"/>
              </w:rPr>
              <w:t>Yes</w:t>
            </w:r>
          </w:p>
        </w:tc>
        <w:tc>
          <w:tcPr>
            <w:tcW w:w="5912" w:type="dxa"/>
            <w:vAlign w:val="center"/>
          </w:tcPr>
          <w:p w14:paraId="7C655A6A" w14:textId="77777777" w:rsidR="009427A8" w:rsidRDefault="009427A8" w:rsidP="009427A8">
            <w:pPr>
              <w:spacing w:after="0"/>
              <w:jc w:val="both"/>
              <w:rPr>
                <w:rFonts w:eastAsia="SimSun"/>
                <w:sz w:val="22"/>
                <w:szCs w:val="22"/>
                <w:lang w:eastAsia="zh-CN"/>
              </w:rPr>
            </w:pPr>
            <w:r>
              <w:rPr>
                <w:rFonts w:eastAsia="SimSun"/>
                <w:sz w:val="22"/>
                <w:szCs w:val="22"/>
                <w:lang w:eastAsia="zh-CN"/>
              </w:rPr>
              <w:t xml:space="preserve">We should align with Rel-17, where this was discussed (and re-discussed).  As discussed for Rel-17, if we use Need R, network will be required to provide it during NAS transfer.  Further, the inconsistency can lead to wrong interpretation that Rel-16 and 17 behaviour is different.  </w:t>
            </w:r>
          </w:p>
          <w:p w14:paraId="0E7F29E9" w14:textId="574A9828" w:rsidR="009427A8" w:rsidRDefault="009427A8" w:rsidP="009427A8">
            <w:pPr>
              <w:spacing w:after="0"/>
              <w:jc w:val="both"/>
              <w:rPr>
                <w:rFonts w:eastAsia="SimSun"/>
                <w:sz w:val="22"/>
                <w:szCs w:val="22"/>
                <w:lang w:eastAsia="zh-CN"/>
              </w:rPr>
            </w:pPr>
            <w:r>
              <w:rPr>
                <w:rFonts w:eastAsia="SimSun"/>
                <w:sz w:val="22"/>
                <w:szCs w:val="22"/>
                <w:lang w:eastAsia="zh-CN"/>
              </w:rPr>
              <w:t>The change for SIB9 is less clear.  The network will always include it if needed irrespective of UE storing or not.  Need N is not normally used in SIB (if at all).</w:t>
            </w:r>
          </w:p>
        </w:tc>
      </w:tr>
      <w:tr w:rsidR="002D0617" w14:paraId="60D966E5" w14:textId="77777777">
        <w:trPr>
          <w:trHeight w:val="454"/>
        </w:trPr>
        <w:tc>
          <w:tcPr>
            <w:tcW w:w="1410" w:type="dxa"/>
            <w:vAlign w:val="center"/>
          </w:tcPr>
          <w:p w14:paraId="68721C79" w14:textId="3EA21112" w:rsidR="002D0617" w:rsidRDefault="002D0617" w:rsidP="002D0617">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307" w:type="dxa"/>
            <w:vAlign w:val="center"/>
          </w:tcPr>
          <w:p w14:paraId="7CBB3A73" w14:textId="6A75B674" w:rsidR="002D0617" w:rsidRDefault="002D0617" w:rsidP="002D0617">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o strong view</w:t>
            </w:r>
          </w:p>
        </w:tc>
        <w:tc>
          <w:tcPr>
            <w:tcW w:w="5912" w:type="dxa"/>
            <w:vAlign w:val="center"/>
          </w:tcPr>
          <w:p w14:paraId="35BE4E94" w14:textId="77777777" w:rsidR="002D0617" w:rsidRDefault="002D0617" w:rsidP="002D0617">
            <w:pPr>
              <w:spacing w:after="0"/>
              <w:jc w:val="both"/>
              <w:rPr>
                <w:rFonts w:eastAsia="SimSun"/>
                <w:sz w:val="22"/>
                <w:szCs w:val="22"/>
                <w:lang w:eastAsia="zh-CN"/>
              </w:rPr>
            </w:pPr>
          </w:p>
        </w:tc>
      </w:tr>
      <w:tr w:rsidR="002D0617" w14:paraId="653B68FF" w14:textId="77777777">
        <w:trPr>
          <w:trHeight w:val="454"/>
        </w:trPr>
        <w:tc>
          <w:tcPr>
            <w:tcW w:w="1410" w:type="dxa"/>
            <w:vAlign w:val="center"/>
          </w:tcPr>
          <w:p w14:paraId="0F4D44F3" w14:textId="228D3DF1" w:rsidR="002D0617" w:rsidRDefault="001122AA" w:rsidP="002D0617">
            <w:pPr>
              <w:spacing w:after="0"/>
              <w:jc w:val="center"/>
              <w:rPr>
                <w:rFonts w:eastAsia="SimSun"/>
                <w:sz w:val="22"/>
                <w:szCs w:val="22"/>
                <w:lang w:eastAsia="zh-CN"/>
              </w:rPr>
            </w:pPr>
            <w:r>
              <w:rPr>
                <w:rFonts w:eastAsia="SimSun"/>
                <w:sz w:val="22"/>
                <w:szCs w:val="22"/>
                <w:lang w:eastAsia="zh-CN"/>
              </w:rPr>
              <w:t>Sequans</w:t>
            </w:r>
          </w:p>
        </w:tc>
        <w:tc>
          <w:tcPr>
            <w:tcW w:w="2307" w:type="dxa"/>
            <w:vAlign w:val="center"/>
          </w:tcPr>
          <w:p w14:paraId="225AC504" w14:textId="5257E203" w:rsidR="002D0617" w:rsidRDefault="001122AA" w:rsidP="002D0617">
            <w:pPr>
              <w:spacing w:after="0"/>
              <w:jc w:val="center"/>
              <w:rPr>
                <w:rFonts w:eastAsia="SimSun"/>
                <w:sz w:val="22"/>
                <w:szCs w:val="22"/>
                <w:lang w:eastAsia="zh-CN"/>
              </w:rPr>
            </w:pPr>
            <w:r>
              <w:rPr>
                <w:rFonts w:eastAsia="SimSun"/>
                <w:sz w:val="22"/>
                <w:szCs w:val="22"/>
                <w:lang w:eastAsia="zh-CN"/>
              </w:rPr>
              <w:t>Yes</w:t>
            </w:r>
          </w:p>
        </w:tc>
        <w:tc>
          <w:tcPr>
            <w:tcW w:w="5912" w:type="dxa"/>
            <w:vAlign w:val="center"/>
          </w:tcPr>
          <w:p w14:paraId="0F4500C6" w14:textId="6B0EA8C2" w:rsidR="002D0617" w:rsidRDefault="001122AA" w:rsidP="002D0617">
            <w:pPr>
              <w:spacing w:after="0"/>
              <w:jc w:val="both"/>
              <w:rPr>
                <w:rFonts w:eastAsia="SimSun"/>
                <w:sz w:val="22"/>
                <w:szCs w:val="22"/>
                <w:lang w:eastAsia="zh-CN"/>
              </w:rPr>
            </w:pPr>
            <w:r>
              <w:rPr>
                <w:rFonts w:eastAsia="SimSun"/>
                <w:sz w:val="22"/>
                <w:szCs w:val="22"/>
                <w:lang w:eastAsia="zh-CN"/>
              </w:rPr>
              <w:t>Not essential but we agree with the intention.</w:t>
            </w:r>
          </w:p>
        </w:tc>
      </w:tr>
      <w:tr w:rsidR="002D0617" w14:paraId="5A9BB9D6" w14:textId="77777777">
        <w:trPr>
          <w:trHeight w:val="454"/>
        </w:trPr>
        <w:tc>
          <w:tcPr>
            <w:tcW w:w="1410" w:type="dxa"/>
            <w:vAlign w:val="center"/>
          </w:tcPr>
          <w:p w14:paraId="3337D9E7" w14:textId="77777777" w:rsidR="002D0617" w:rsidRDefault="002D0617" w:rsidP="002D0617">
            <w:pPr>
              <w:spacing w:after="0"/>
              <w:jc w:val="center"/>
              <w:rPr>
                <w:rFonts w:eastAsia="SimSun"/>
                <w:sz w:val="22"/>
                <w:szCs w:val="22"/>
                <w:lang w:eastAsia="zh-CN"/>
              </w:rPr>
            </w:pPr>
          </w:p>
        </w:tc>
        <w:tc>
          <w:tcPr>
            <w:tcW w:w="2307" w:type="dxa"/>
            <w:vAlign w:val="center"/>
          </w:tcPr>
          <w:p w14:paraId="00AF2F8A" w14:textId="77777777" w:rsidR="002D0617" w:rsidRDefault="002D0617" w:rsidP="002D0617">
            <w:pPr>
              <w:spacing w:after="0"/>
              <w:jc w:val="center"/>
              <w:rPr>
                <w:rFonts w:eastAsia="SimSun"/>
                <w:sz w:val="22"/>
                <w:szCs w:val="22"/>
                <w:lang w:eastAsia="zh-CN"/>
              </w:rPr>
            </w:pPr>
          </w:p>
        </w:tc>
        <w:tc>
          <w:tcPr>
            <w:tcW w:w="5912" w:type="dxa"/>
            <w:vAlign w:val="center"/>
          </w:tcPr>
          <w:p w14:paraId="5BBF7296" w14:textId="77777777" w:rsidR="002D0617" w:rsidRDefault="002D0617" w:rsidP="002D0617">
            <w:pPr>
              <w:spacing w:after="0"/>
              <w:jc w:val="both"/>
              <w:rPr>
                <w:rFonts w:eastAsia="SimSun"/>
                <w:sz w:val="22"/>
                <w:szCs w:val="22"/>
                <w:lang w:eastAsia="zh-CN"/>
              </w:rPr>
            </w:pPr>
          </w:p>
        </w:tc>
      </w:tr>
      <w:tr w:rsidR="002D0617" w14:paraId="1B1859FA" w14:textId="77777777">
        <w:trPr>
          <w:trHeight w:val="454"/>
        </w:trPr>
        <w:tc>
          <w:tcPr>
            <w:tcW w:w="1410" w:type="dxa"/>
            <w:vAlign w:val="center"/>
          </w:tcPr>
          <w:p w14:paraId="233527C7" w14:textId="77777777" w:rsidR="002D0617" w:rsidRDefault="002D0617" w:rsidP="002D0617">
            <w:pPr>
              <w:spacing w:after="0"/>
              <w:jc w:val="center"/>
              <w:rPr>
                <w:rFonts w:eastAsia="SimSun"/>
                <w:sz w:val="22"/>
                <w:szCs w:val="22"/>
                <w:lang w:eastAsia="zh-CN"/>
              </w:rPr>
            </w:pPr>
          </w:p>
        </w:tc>
        <w:tc>
          <w:tcPr>
            <w:tcW w:w="2307" w:type="dxa"/>
            <w:vAlign w:val="center"/>
          </w:tcPr>
          <w:p w14:paraId="4943B963" w14:textId="77777777" w:rsidR="002D0617" w:rsidRDefault="002D0617" w:rsidP="002D0617">
            <w:pPr>
              <w:spacing w:after="0"/>
              <w:jc w:val="center"/>
              <w:rPr>
                <w:rFonts w:eastAsia="SimSun"/>
                <w:sz w:val="22"/>
                <w:szCs w:val="22"/>
                <w:lang w:eastAsia="zh-CN"/>
              </w:rPr>
            </w:pPr>
          </w:p>
        </w:tc>
        <w:tc>
          <w:tcPr>
            <w:tcW w:w="5912" w:type="dxa"/>
            <w:vAlign w:val="center"/>
          </w:tcPr>
          <w:p w14:paraId="462BD85E" w14:textId="77777777" w:rsidR="002D0617" w:rsidRDefault="002D0617" w:rsidP="002D0617">
            <w:pPr>
              <w:spacing w:after="0"/>
              <w:jc w:val="both"/>
              <w:rPr>
                <w:rFonts w:eastAsia="SimSun"/>
                <w:sz w:val="22"/>
                <w:szCs w:val="22"/>
                <w:lang w:eastAsia="zh-CN"/>
              </w:rPr>
            </w:pPr>
          </w:p>
        </w:tc>
      </w:tr>
      <w:tr w:rsidR="002D0617" w14:paraId="6FBAAD3E" w14:textId="77777777">
        <w:trPr>
          <w:trHeight w:val="454"/>
        </w:trPr>
        <w:tc>
          <w:tcPr>
            <w:tcW w:w="1410" w:type="dxa"/>
            <w:vAlign w:val="center"/>
          </w:tcPr>
          <w:p w14:paraId="10409EC5" w14:textId="77777777" w:rsidR="002D0617" w:rsidRDefault="002D0617" w:rsidP="002D0617">
            <w:pPr>
              <w:spacing w:after="0"/>
              <w:jc w:val="center"/>
              <w:rPr>
                <w:rFonts w:eastAsia="SimSun"/>
                <w:sz w:val="22"/>
                <w:szCs w:val="22"/>
                <w:lang w:eastAsia="zh-CN"/>
              </w:rPr>
            </w:pPr>
          </w:p>
        </w:tc>
        <w:tc>
          <w:tcPr>
            <w:tcW w:w="2307" w:type="dxa"/>
            <w:vAlign w:val="center"/>
          </w:tcPr>
          <w:p w14:paraId="1A17A1F8" w14:textId="77777777" w:rsidR="002D0617" w:rsidRDefault="002D0617" w:rsidP="002D0617">
            <w:pPr>
              <w:spacing w:after="0"/>
              <w:jc w:val="center"/>
              <w:rPr>
                <w:rFonts w:eastAsia="SimSun"/>
                <w:sz w:val="22"/>
                <w:szCs w:val="22"/>
                <w:lang w:eastAsia="zh-CN"/>
              </w:rPr>
            </w:pPr>
          </w:p>
        </w:tc>
        <w:tc>
          <w:tcPr>
            <w:tcW w:w="5912" w:type="dxa"/>
            <w:vAlign w:val="center"/>
          </w:tcPr>
          <w:p w14:paraId="17AD55A1" w14:textId="77777777" w:rsidR="002D0617" w:rsidRDefault="002D0617" w:rsidP="002D0617">
            <w:pPr>
              <w:spacing w:after="0"/>
              <w:jc w:val="both"/>
              <w:rPr>
                <w:rFonts w:eastAsia="SimSun"/>
                <w:sz w:val="22"/>
                <w:szCs w:val="22"/>
                <w:lang w:eastAsia="zh-CN"/>
              </w:rPr>
            </w:pPr>
          </w:p>
        </w:tc>
      </w:tr>
    </w:tbl>
    <w:p w14:paraId="679526B9" w14:textId="77777777" w:rsidR="00AB14CC" w:rsidRDefault="00082EC8">
      <w:pPr>
        <w:adjustRightInd w:val="0"/>
        <w:snapToGrid w:val="0"/>
        <w:spacing w:before="120" w:after="120" w:line="240" w:lineRule="auto"/>
        <w:jc w:val="both"/>
        <w:rPr>
          <w:rFonts w:eastAsia="SimSun"/>
          <w:b/>
          <w:iCs/>
          <w:spacing w:val="2"/>
          <w:sz w:val="22"/>
          <w:lang w:eastAsia="zh-CN"/>
        </w:rPr>
      </w:pPr>
      <w:r>
        <w:rPr>
          <w:rFonts w:eastAsia="SimSun"/>
          <w:b/>
          <w:iCs/>
          <w:spacing w:val="2"/>
          <w:sz w:val="22"/>
          <w:lang w:eastAsia="zh-CN"/>
        </w:rPr>
        <w:t>Summary:</w:t>
      </w:r>
    </w:p>
    <w:p w14:paraId="2C16E6BE" w14:textId="3D8A980D" w:rsidR="00306F5C" w:rsidRPr="00A32834" w:rsidRDefault="003E3A6C" w:rsidP="003E3A6C">
      <w:pPr>
        <w:adjustRightInd w:val="0"/>
        <w:snapToGrid w:val="0"/>
        <w:spacing w:before="120" w:after="120" w:line="240" w:lineRule="auto"/>
        <w:jc w:val="both"/>
        <w:rPr>
          <w:sz w:val="22"/>
          <w:szCs w:val="22"/>
        </w:rPr>
      </w:pPr>
      <w:r w:rsidRPr="00A32834">
        <w:rPr>
          <w:sz w:val="22"/>
          <w:szCs w:val="22"/>
        </w:rPr>
        <w:t>1</w:t>
      </w:r>
      <w:r w:rsidR="00A32834" w:rsidRPr="00A32834">
        <w:rPr>
          <w:sz w:val="22"/>
          <w:szCs w:val="22"/>
        </w:rPr>
        <w:t>3</w:t>
      </w:r>
      <w:r w:rsidRPr="00A32834">
        <w:rPr>
          <w:sz w:val="22"/>
          <w:szCs w:val="22"/>
        </w:rPr>
        <w:t xml:space="preserve"> companies have provided input on this</w:t>
      </w:r>
      <w:r w:rsidR="00241D61">
        <w:rPr>
          <w:sz w:val="22"/>
          <w:szCs w:val="22"/>
        </w:rPr>
        <w:t xml:space="preserve"> </w:t>
      </w:r>
      <w:r w:rsidR="00C96226">
        <w:rPr>
          <w:sz w:val="22"/>
          <w:szCs w:val="22"/>
        </w:rPr>
        <w:t>issue</w:t>
      </w:r>
      <w:r w:rsidRPr="00A32834">
        <w:rPr>
          <w:sz w:val="22"/>
          <w:szCs w:val="22"/>
        </w:rPr>
        <w:t>.</w:t>
      </w:r>
      <w:r w:rsidR="00306F5C" w:rsidRPr="00A32834">
        <w:rPr>
          <w:sz w:val="22"/>
          <w:szCs w:val="22"/>
        </w:rPr>
        <w:t xml:space="preserve"> Amongst the companies’ comments, </w:t>
      </w:r>
    </w:p>
    <w:p w14:paraId="3B0E50FE" w14:textId="7605C138" w:rsidR="00306F5C" w:rsidRPr="00A32834" w:rsidRDefault="0075448B" w:rsidP="0075448B">
      <w:pPr>
        <w:pStyle w:val="ListParagraph"/>
        <w:numPr>
          <w:ilvl w:val="0"/>
          <w:numId w:val="9"/>
        </w:numPr>
        <w:adjustRightInd w:val="0"/>
        <w:snapToGrid w:val="0"/>
        <w:spacing w:before="120" w:after="120" w:line="240" w:lineRule="auto"/>
        <w:jc w:val="both"/>
        <w:rPr>
          <w:rFonts w:ascii="Times New Roman" w:hAnsi="Times New Roman" w:cs="Times New Roman"/>
          <w:sz w:val="22"/>
          <w:szCs w:val="22"/>
        </w:rPr>
      </w:pPr>
      <w:r w:rsidRPr="00A32834">
        <w:rPr>
          <w:rFonts w:ascii="Times New Roman" w:eastAsia="SimSun" w:hAnsi="Times New Roman" w:cs="Times New Roman"/>
          <w:sz w:val="22"/>
          <w:szCs w:val="22"/>
        </w:rPr>
        <w:t xml:space="preserve">For SIB9, 6/12 companies think this correction is not needed. 3 companies indicates </w:t>
      </w:r>
      <w:proofErr w:type="gramStart"/>
      <w:r w:rsidRPr="00A32834">
        <w:rPr>
          <w:rFonts w:ascii="Times New Roman" w:eastAsia="SimSun" w:hAnsi="Times New Roman" w:cs="Times New Roman"/>
          <w:sz w:val="22"/>
          <w:szCs w:val="22"/>
        </w:rPr>
        <w:t>Yes</w:t>
      </w:r>
      <w:proofErr w:type="gramEnd"/>
      <w:r w:rsidRPr="00A32834">
        <w:rPr>
          <w:rFonts w:ascii="Times New Roman" w:eastAsia="SimSun" w:hAnsi="Times New Roman" w:cs="Times New Roman"/>
          <w:sz w:val="22"/>
          <w:szCs w:val="22"/>
        </w:rPr>
        <w:t xml:space="preserve"> and </w:t>
      </w:r>
      <w:r w:rsidR="00A32834" w:rsidRPr="00A32834">
        <w:rPr>
          <w:rFonts w:ascii="Times New Roman" w:eastAsia="SimSun" w:hAnsi="Times New Roman" w:cs="Times New Roman"/>
          <w:sz w:val="22"/>
          <w:szCs w:val="22"/>
        </w:rPr>
        <w:t>4</w:t>
      </w:r>
      <w:r w:rsidRPr="00A32834">
        <w:rPr>
          <w:rFonts w:ascii="Times New Roman" w:eastAsia="SimSun" w:hAnsi="Times New Roman" w:cs="Times New Roman"/>
          <w:sz w:val="22"/>
          <w:szCs w:val="22"/>
        </w:rPr>
        <w:t xml:space="preserve"> companies have no strong view. </w:t>
      </w:r>
    </w:p>
    <w:p w14:paraId="302C67A0" w14:textId="77E44DB6" w:rsidR="00426655" w:rsidRPr="00A32834" w:rsidRDefault="0075448B" w:rsidP="00426655">
      <w:pPr>
        <w:pStyle w:val="ListParagraph"/>
        <w:numPr>
          <w:ilvl w:val="0"/>
          <w:numId w:val="9"/>
        </w:numPr>
        <w:adjustRightInd w:val="0"/>
        <w:snapToGrid w:val="0"/>
        <w:spacing w:before="120" w:after="120" w:line="240" w:lineRule="auto"/>
        <w:jc w:val="both"/>
        <w:rPr>
          <w:rFonts w:ascii="Times New Roman" w:hAnsi="Times New Roman" w:cs="Times New Roman"/>
          <w:sz w:val="22"/>
          <w:szCs w:val="22"/>
        </w:rPr>
      </w:pPr>
      <w:r w:rsidRPr="00A32834">
        <w:rPr>
          <w:rFonts w:ascii="Times New Roman" w:eastAsia="SimSun" w:hAnsi="Times New Roman" w:cs="Times New Roman"/>
          <w:sz w:val="22"/>
          <w:szCs w:val="22"/>
        </w:rPr>
        <w:t xml:space="preserve">For </w:t>
      </w:r>
      <w:proofErr w:type="spellStart"/>
      <w:r w:rsidRPr="00A32834">
        <w:rPr>
          <w:rFonts w:ascii="Times New Roman" w:hAnsi="Times New Roman" w:cs="Times New Roman"/>
          <w:i/>
          <w:sz w:val="22"/>
          <w:szCs w:val="22"/>
        </w:rPr>
        <w:t>DLInformationTransfer</w:t>
      </w:r>
      <w:proofErr w:type="spellEnd"/>
      <w:r w:rsidR="00426655" w:rsidRPr="00A32834">
        <w:rPr>
          <w:rFonts w:ascii="Times New Roman" w:hAnsi="Times New Roman" w:cs="Times New Roman"/>
          <w:sz w:val="22"/>
          <w:szCs w:val="22"/>
        </w:rPr>
        <w:t>,</w:t>
      </w:r>
      <w:r w:rsidR="00426655" w:rsidRPr="00A32834">
        <w:rPr>
          <w:rFonts w:ascii="Times New Roman" w:eastAsia="SimSun" w:hAnsi="Times New Roman" w:cs="Times New Roman"/>
          <w:sz w:val="22"/>
          <w:szCs w:val="22"/>
        </w:rPr>
        <w:t xml:space="preserve"> 6 companies have no strong view. 5 companies indicates Yes and 2 company think this correction is not needed.</w:t>
      </w:r>
    </w:p>
    <w:p w14:paraId="4F0CBA12" w14:textId="4106D7D6" w:rsidR="003E3A6C" w:rsidRPr="00A4412C" w:rsidRDefault="003E3A6C" w:rsidP="003E3A6C">
      <w:pPr>
        <w:adjustRightInd w:val="0"/>
        <w:snapToGrid w:val="0"/>
        <w:spacing w:before="120" w:after="120" w:line="240" w:lineRule="auto"/>
        <w:jc w:val="both"/>
        <w:rPr>
          <w:sz w:val="22"/>
          <w:szCs w:val="22"/>
        </w:rPr>
      </w:pPr>
      <w:r w:rsidRPr="00A4412C">
        <w:rPr>
          <w:sz w:val="22"/>
          <w:szCs w:val="22"/>
        </w:rPr>
        <w:t xml:space="preserve">Based on the companies’ positions, the rapporteur </w:t>
      </w:r>
      <w:r w:rsidR="00A32834" w:rsidRPr="00A4412C">
        <w:rPr>
          <w:sz w:val="22"/>
          <w:szCs w:val="22"/>
        </w:rPr>
        <w:t>think this correction can be</w:t>
      </w:r>
      <w:r w:rsidR="00B02D78" w:rsidRPr="00A4412C">
        <w:rPr>
          <w:sz w:val="22"/>
          <w:szCs w:val="22"/>
        </w:rPr>
        <w:t xml:space="preserve"> agreed</w:t>
      </w:r>
      <w:r w:rsidR="00A32834" w:rsidRPr="00A4412C">
        <w:rPr>
          <w:sz w:val="22"/>
          <w:szCs w:val="22"/>
        </w:rPr>
        <w:t xml:space="preserve"> for the field </w:t>
      </w:r>
      <w:r w:rsidR="00A32834" w:rsidRPr="00A4412C">
        <w:rPr>
          <w:i/>
          <w:sz w:val="22"/>
          <w:szCs w:val="22"/>
        </w:rPr>
        <w:t>referenceTimeInfo-r</w:t>
      </w:r>
      <w:proofErr w:type="gramStart"/>
      <w:r w:rsidR="00A32834" w:rsidRPr="00A4412C">
        <w:rPr>
          <w:i/>
          <w:sz w:val="22"/>
          <w:szCs w:val="22"/>
        </w:rPr>
        <w:t xml:space="preserve">16 </w:t>
      </w:r>
      <w:r w:rsidR="00A32834" w:rsidRPr="00A4412C">
        <w:rPr>
          <w:sz w:val="22"/>
          <w:szCs w:val="22"/>
        </w:rPr>
        <w:t xml:space="preserve"> within</w:t>
      </w:r>
      <w:proofErr w:type="gramEnd"/>
      <w:r w:rsidR="00A32834" w:rsidRPr="00A4412C">
        <w:rPr>
          <w:sz w:val="22"/>
          <w:szCs w:val="22"/>
        </w:rPr>
        <w:t xml:space="preserve"> </w:t>
      </w:r>
      <w:proofErr w:type="spellStart"/>
      <w:r w:rsidR="00A32834" w:rsidRPr="00A4412C">
        <w:rPr>
          <w:i/>
          <w:sz w:val="22"/>
          <w:szCs w:val="22"/>
        </w:rPr>
        <w:t>DLInformationTransfer</w:t>
      </w:r>
      <w:proofErr w:type="spellEnd"/>
      <w:r w:rsidR="008062E7" w:rsidRPr="00A4412C">
        <w:rPr>
          <w:sz w:val="22"/>
          <w:szCs w:val="22"/>
        </w:rPr>
        <w:t>.</w:t>
      </w:r>
    </w:p>
    <w:p w14:paraId="2E0F1770" w14:textId="6B715F9A" w:rsidR="003E3A6C" w:rsidRPr="002C2132" w:rsidRDefault="003E3A6C" w:rsidP="003E3A6C">
      <w:pPr>
        <w:adjustRightInd w:val="0"/>
        <w:snapToGrid w:val="0"/>
        <w:spacing w:before="120" w:after="120" w:line="240" w:lineRule="auto"/>
        <w:jc w:val="both"/>
        <w:rPr>
          <w:b/>
          <w:sz w:val="22"/>
          <w:szCs w:val="22"/>
        </w:rPr>
      </w:pPr>
      <w:r w:rsidRPr="002C2132">
        <w:rPr>
          <w:b/>
          <w:bCs/>
          <w:sz w:val="22"/>
          <w:szCs w:val="22"/>
        </w:rPr>
        <w:t xml:space="preserve">Proposal </w:t>
      </w:r>
      <w:r w:rsidR="00856052" w:rsidRPr="002C2132">
        <w:rPr>
          <w:b/>
          <w:bCs/>
          <w:sz w:val="22"/>
          <w:szCs w:val="22"/>
        </w:rPr>
        <w:t>5</w:t>
      </w:r>
      <w:r w:rsidRPr="002C2132">
        <w:rPr>
          <w:b/>
          <w:bCs/>
          <w:sz w:val="22"/>
          <w:szCs w:val="22"/>
        </w:rPr>
        <w:t>:</w:t>
      </w:r>
      <w:r w:rsidR="006F09E1" w:rsidRPr="002C2132">
        <w:rPr>
          <w:b/>
          <w:sz w:val="22"/>
          <w:szCs w:val="22"/>
          <w:lang w:eastAsia="zh-CN"/>
        </w:rPr>
        <w:t xml:space="preserve"> Ericsson</w:t>
      </w:r>
      <w:r w:rsidR="00856052" w:rsidRPr="002C2132">
        <w:rPr>
          <w:b/>
          <w:sz w:val="22"/>
          <w:szCs w:val="22"/>
          <w:lang w:eastAsia="zh-CN"/>
        </w:rPr>
        <w:t xml:space="preserve"> updates </w:t>
      </w:r>
      <w:r w:rsidR="00856052" w:rsidRPr="002C2132">
        <w:rPr>
          <w:rFonts w:eastAsia="SimSun"/>
          <w:b/>
          <w:sz w:val="22"/>
          <w:szCs w:val="22"/>
          <w:lang w:eastAsia="zh-CN"/>
        </w:rPr>
        <w:t>R2-220</w:t>
      </w:r>
      <w:r w:rsidR="009E43BF" w:rsidRPr="002C2132">
        <w:rPr>
          <w:rFonts w:eastAsia="SimSun"/>
          <w:b/>
          <w:sz w:val="22"/>
          <w:szCs w:val="22"/>
          <w:lang w:eastAsia="zh-CN"/>
        </w:rPr>
        <w:t xml:space="preserve">5503 and </w:t>
      </w:r>
      <w:r w:rsidR="00856052" w:rsidRPr="002C2132">
        <w:rPr>
          <w:rFonts w:eastAsia="SimSun"/>
          <w:b/>
          <w:sz w:val="22"/>
          <w:szCs w:val="22"/>
          <w:lang w:eastAsia="zh-CN"/>
        </w:rPr>
        <w:t>R2-220</w:t>
      </w:r>
      <w:r w:rsidR="009E43BF" w:rsidRPr="002C2132">
        <w:rPr>
          <w:rFonts w:eastAsia="SimSun"/>
          <w:b/>
          <w:sz w:val="22"/>
          <w:szCs w:val="22"/>
          <w:lang w:eastAsia="zh-CN"/>
        </w:rPr>
        <w:t>5504</w:t>
      </w:r>
      <w:r w:rsidR="00774400" w:rsidRPr="002C2132">
        <w:rPr>
          <w:rFonts w:eastAsia="SimSun"/>
          <w:b/>
          <w:sz w:val="22"/>
          <w:szCs w:val="22"/>
          <w:lang w:eastAsia="zh-CN"/>
        </w:rPr>
        <w:t xml:space="preserve"> </w:t>
      </w:r>
      <w:r w:rsidR="001D750B" w:rsidRPr="002C2132">
        <w:rPr>
          <w:rFonts w:eastAsia="SimSun"/>
          <w:b/>
          <w:sz w:val="22"/>
          <w:szCs w:val="22"/>
          <w:lang w:eastAsia="zh-CN"/>
        </w:rPr>
        <w:t>(</w:t>
      </w:r>
      <w:proofErr w:type="gramStart"/>
      <w:r w:rsidR="001D750B" w:rsidRPr="002C2132">
        <w:rPr>
          <w:rFonts w:eastAsia="SimSun"/>
          <w:b/>
          <w:sz w:val="22"/>
          <w:szCs w:val="22"/>
          <w:lang w:eastAsia="zh-CN"/>
        </w:rPr>
        <w:t>i.e.</w:t>
      </w:r>
      <w:proofErr w:type="gramEnd"/>
      <w:r w:rsidR="001D750B" w:rsidRPr="002C2132">
        <w:rPr>
          <w:rFonts w:eastAsia="SimSun"/>
          <w:b/>
          <w:sz w:val="22"/>
          <w:szCs w:val="22"/>
          <w:lang w:eastAsia="zh-CN"/>
        </w:rPr>
        <w:t xml:space="preserve"> only c</w:t>
      </w:r>
      <w:r w:rsidR="001D750B" w:rsidRPr="002C2132">
        <w:rPr>
          <w:b/>
          <w:noProof/>
          <w:sz w:val="22"/>
          <w:szCs w:val="22"/>
        </w:rPr>
        <w:t>hange the need code from Need R to Need N</w:t>
      </w:r>
      <w:r w:rsidR="00A4412C" w:rsidRPr="002C2132">
        <w:rPr>
          <w:b/>
          <w:noProof/>
          <w:sz w:val="22"/>
          <w:szCs w:val="22"/>
        </w:rPr>
        <w:t xml:space="preserve"> for</w:t>
      </w:r>
      <w:r w:rsidR="001D750B" w:rsidRPr="002C2132">
        <w:rPr>
          <w:b/>
          <w:noProof/>
          <w:sz w:val="22"/>
          <w:szCs w:val="22"/>
        </w:rPr>
        <w:t xml:space="preserve"> </w:t>
      </w:r>
      <w:r w:rsidR="00A4412C" w:rsidRPr="002C2132">
        <w:rPr>
          <w:b/>
          <w:i/>
          <w:sz w:val="22"/>
          <w:szCs w:val="22"/>
        </w:rPr>
        <w:t>referenceTimeInfo</w:t>
      </w:r>
      <w:r w:rsidR="00A4412C" w:rsidRPr="002C2132">
        <w:rPr>
          <w:b/>
          <w:noProof/>
          <w:sz w:val="22"/>
          <w:szCs w:val="22"/>
        </w:rPr>
        <w:t xml:space="preserve"> </w:t>
      </w:r>
      <w:r w:rsidR="001D750B" w:rsidRPr="002C2132">
        <w:rPr>
          <w:b/>
          <w:noProof/>
          <w:sz w:val="22"/>
          <w:szCs w:val="22"/>
        </w:rPr>
        <w:t xml:space="preserve">in </w:t>
      </w:r>
      <w:r w:rsidR="001D750B" w:rsidRPr="00ED368C">
        <w:rPr>
          <w:b/>
          <w:i/>
          <w:noProof/>
          <w:sz w:val="22"/>
          <w:szCs w:val="22"/>
        </w:rPr>
        <w:t>DLInformationTransfer</w:t>
      </w:r>
      <w:r w:rsidR="001D750B" w:rsidRPr="002C2132">
        <w:rPr>
          <w:rFonts w:eastAsia="SimSun"/>
          <w:b/>
          <w:sz w:val="22"/>
          <w:szCs w:val="22"/>
          <w:lang w:eastAsia="zh-CN"/>
        </w:rPr>
        <w:t>)</w:t>
      </w:r>
      <w:r w:rsidR="00856052" w:rsidRPr="002C2132">
        <w:rPr>
          <w:b/>
          <w:sz w:val="22"/>
          <w:szCs w:val="22"/>
        </w:rPr>
        <w:t>.</w:t>
      </w:r>
    </w:p>
    <w:p w14:paraId="5FFB6324" w14:textId="77777777" w:rsidR="00AB14CC" w:rsidRDefault="00AB14CC">
      <w:pPr>
        <w:adjustRightInd w:val="0"/>
        <w:snapToGrid w:val="0"/>
        <w:spacing w:before="120" w:after="120" w:line="240" w:lineRule="auto"/>
        <w:jc w:val="both"/>
        <w:rPr>
          <w:rFonts w:eastAsia="SimSun"/>
          <w:sz w:val="22"/>
          <w:szCs w:val="22"/>
          <w:lang w:eastAsia="zh-CN"/>
        </w:rPr>
      </w:pPr>
    </w:p>
    <w:p w14:paraId="4A175769" w14:textId="77777777" w:rsidR="00AB14CC" w:rsidRDefault="00082EC8">
      <w:pPr>
        <w:pStyle w:val="Heading2"/>
        <w:adjustRightInd w:val="0"/>
        <w:snapToGrid w:val="0"/>
        <w:spacing w:after="120" w:line="240" w:lineRule="auto"/>
        <w:ind w:left="0" w:firstLine="0"/>
        <w:jc w:val="both"/>
        <w:rPr>
          <w:rFonts w:cs="Arial"/>
        </w:rPr>
      </w:pPr>
      <w:r>
        <w:rPr>
          <w:rFonts w:cs="Arial"/>
          <w:lang w:eastAsia="ko-KR"/>
        </w:rPr>
        <w:t xml:space="preserve">3.6 </w:t>
      </w:r>
      <w:r>
        <w:rPr>
          <w:rFonts w:cs="Arial"/>
        </w:rPr>
        <w:t>Correction on NR serving frequency results reporting</w:t>
      </w:r>
    </w:p>
    <w:p w14:paraId="7C81303B" w14:textId="77777777" w:rsidR="00AB14CC" w:rsidRDefault="00082EC8">
      <w:pPr>
        <w:pStyle w:val="CRCoverPage"/>
        <w:spacing w:after="60"/>
        <w:jc w:val="both"/>
        <w:rPr>
          <w:rFonts w:ascii="Times New Roman" w:hAnsi="Times New Roman"/>
          <w:sz w:val="22"/>
          <w:lang w:eastAsia="zh-CN"/>
        </w:rPr>
      </w:pPr>
      <w:r>
        <w:rPr>
          <w:rFonts w:ascii="Times New Roman" w:hAnsi="Times New Roman"/>
          <w:sz w:val="22"/>
          <w:lang w:eastAsia="zh-CN"/>
        </w:rPr>
        <w:t xml:space="preserve">According to the sub-clause 5.5.5.1 in TS 36.331, for the event A3/A4/A5/B1-NR/B2-NR measurement, if the </w:t>
      </w:r>
      <w:r>
        <w:rPr>
          <w:rFonts w:ascii="Times New Roman" w:hAnsi="Times New Roman"/>
          <w:i/>
          <w:sz w:val="22"/>
          <w:lang w:eastAsia="zh-CN"/>
        </w:rPr>
        <w:t>purpose</w:t>
      </w:r>
      <w:r>
        <w:rPr>
          <w:rFonts w:ascii="Times New Roman" w:hAnsi="Times New Roman"/>
          <w:sz w:val="22"/>
          <w:lang w:eastAsia="zh-CN"/>
        </w:rPr>
        <w:t xml:space="preserve"> field is not configured or set to </w:t>
      </w:r>
      <w:proofErr w:type="spellStart"/>
      <w:r>
        <w:rPr>
          <w:rFonts w:ascii="Times New Roman" w:hAnsi="Times New Roman"/>
          <w:i/>
          <w:sz w:val="22"/>
          <w:lang w:eastAsia="zh-CN"/>
        </w:rPr>
        <w:t>reportLocation</w:t>
      </w:r>
      <w:proofErr w:type="spellEnd"/>
      <w:r>
        <w:rPr>
          <w:rFonts w:ascii="Times New Roman" w:hAnsi="Times New Roman"/>
          <w:sz w:val="22"/>
          <w:lang w:eastAsia="zh-CN"/>
        </w:rPr>
        <w:t xml:space="preserve">, the UE will not include NR serving frequency results. However, for the case that the </w:t>
      </w:r>
      <w:r>
        <w:rPr>
          <w:rFonts w:ascii="Times New Roman" w:hAnsi="Times New Roman"/>
          <w:i/>
          <w:sz w:val="22"/>
          <w:lang w:eastAsia="zh-CN"/>
        </w:rPr>
        <w:t>purpose</w:t>
      </w:r>
      <w:r>
        <w:rPr>
          <w:rFonts w:ascii="Times New Roman" w:hAnsi="Times New Roman"/>
          <w:sz w:val="22"/>
          <w:lang w:eastAsia="zh-CN"/>
        </w:rPr>
        <w:t xml:space="preserve"> field is not configured (</w:t>
      </w:r>
      <w:proofErr w:type="gramStart"/>
      <w:r>
        <w:rPr>
          <w:rFonts w:ascii="Times New Roman" w:hAnsi="Times New Roman"/>
          <w:sz w:val="22"/>
          <w:lang w:eastAsia="zh-CN"/>
        </w:rPr>
        <w:t>i.e.</w:t>
      </w:r>
      <w:proofErr w:type="gramEnd"/>
      <w:r>
        <w:rPr>
          <w:rFonts w:ascii="Times New Roman" w:hAnsi="Times New Roman"/>
          <w:sz w:val="22"/>
          <w:lang w:eastAsia="zh-CN"/>
        </w:rPr>
        <w:t xml:space="preserve"> general measurements other than </w:t>
      </w:r>
      <w:proofErr w:type="spellStart"/>
      <w:r>
        <w:rPr>
          <w:rFonts w:ascii="Times New Roman" w:hAnsi="Times New Roman"/>
          <w:sz w:val="22"/>
          <w:lang w:eastAsia="zh-CN"/>
        </w:rPr>
        <w:t>sidelink</w:t>
      </w:r>
      <w:proofErr w:type="spellEnd"/>
      <w:r>
        <w:rPr>
          <w:rFonts w:ascii="Times New Roman" w:hAnsi="Times New Roman"/>
          <w:sz w:val="22"/>
          <w:lang w:eastAsia="zh-CN"/>
        </w:rPr>
        <w:t xml:space="preserve"> or sensing measurements), the NR serving cell results are also expected to be reported. Thus, to realize the NR serving cell results reporting when the </w:t>
      </w:r>
      <w:r>
        <w:rPr>
          <w:rFonts w:ascii="Times New Roman" w:hAnsi="Times New Roman"/>
          <w:i/>
          <w:sz w:val="22"/>
          <w:lang w:eastAsia="zh-CN"/>
        </w:rPr>
        <w:t>purpose</w:t>
      </w:r>
      <w:r>
        <w:rPr>
          <w:rFonts w:ascii="Times New Roman" w:hAnsi="Times New Roman"/>
          <w:sz w:val="22"/>
          <w:lang w:eastAsia="zh-CN"/>
        </w:rPr>
        <w:t xml:space="preserve"> field is not configured</w:t>
      </w:r>
      <w:r>
        <w:rPr>
          <w:rFonts w:ascii="Times New Roman" w:hAnsi="Times New Roman"/>
          <w:sz w:val="22"/>
          <w:szCs w:val="22"/>
        </w:rPr>
        <w:t xml:space="preserve">, </w:t>
      </w:r>
      <w:r>
        <w:rPr>
          <w:rFonts w:ascii="Times New Roman" w:eastAsia="SimSun" w:hAnsi="Times New Roman"/>
          <w:sz w:val="22"/>
          <w:szCs w:val="22"/>
          <w:lang w:eastAsia="zh-CN"/>
        </w:rPr>
        <w:t>the CRs R2-2205298/5299/5300</w:t>
      </w:r>
      <w:r>
        <w:rPr>
          <w:rFonts w:ascii="Times New Roman" w:hAnsi="Times New Roman"/>
          <w:sz w:val="22"/>
          <w:szCs w:val="22"/>
        </w:rPr>
        <w:t xml:space="preserve"> suggest the following changes,</w:t>
      </w:r>
    </w:p>
    <w:tbl>
      <w:tblPr>
        <w:tblStyle w:val="TableGrid"/>
        <w:tblW w:w="0" w:type="auto"/>
        <w:tblLook w:val="04A0" w:firstRow="1" w:lastRow="0" w:firstColumn="1" w:lastColumn="0" w:noHBand="0" w:noVBand="1"/>
      </w:tblPr>
      <w:tblGrid>
        <w:gridCol w:w="9629"/>
      </w:tblGrid>
      <w:tr w:rsidR="00AB14CC" w14:paraId="4F7F95D9" w14:textId="77777777">
        <w:tc>
          <w:tcPr>
            <w:tcW w:w="9629" w:type="dxa"/>
          </w:tcPr>
          <w:p w14:paraId="0324468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the corresponding </w:t>
            </w:r>
            <w:proofErr w:type="spellStart"/>
            <w:r>
              <w:rPr>
                <w:rFonts w:eastAsia="Times New Roman"/>
                <w:lang w:eastAsia="ja-JP"/>
              </w:rPr>
              <w:t>measObject</w:t>
            </w:r>
            <w:proofErr w:type="spellEnd"/>
            <w:r>
              <w:rPr>
                <w:rFonts w:eastAsia="Times New Roman"/>
                <w:lang w:eastAsia="ja-JP"/>
              </w:rPr>
              <w:t xml:space="preserve"> concerns NR;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eventB1</w:t>
            </w:r>
            <w:r>
              <w:rPr>
                <w:rFonts w:eastAsia="SimSun"/>
                <w:i/>
                <w:lang w:eastAsia="zh-CN"/>
              </w:rPr>
              <w:t>-NR</w:t>
            </w:r>
            <w:r>
              <w:rPr>
                <w:rFonts w:eastAsia="Times New Roman"/>
                <w:lang w:eastAsia="ja-JP"/>
              </w:rPr>
              <w:t xml:space="preserve"> or </w:t>
            </w:r>
            <w:r>
              <w:rPr>
                <w:rFonts w:eastAsia="Times New Roman"/>
                <w:i/>
                <w:lang w:eastAsia="ja-JP"/>
              </w:rPr>
              <w:t>eventB2</w:t>
            </w:r>
            <w:r>
              <w:rPr>
                <w:rFonts w:eastAsia="SimSun"/>
                <w:i/>
                <w:lang w:eastAsia="zh-CN"/>
              </w:rPr>
              <w:t>-NR</w:t>
            </w:r>
            <w:r>
              <w:rPr>
                <w:rFonts w:eastAsia="Times New Roman"/>
                <w:lang w:eastAsia="ja-JP"/>
              </w:rPr>
              <w:t>; or</w:t>
            </w:r>
          </w:p>
          <w:p w14:paraId="21B1EBD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1B0EE7F" w14:textId="77777777" w:rsidR="00AB14CC" w:rsidRDefault="00082EC8">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purpose</w:t>
            </w:r>
            <w:r>
              <w:rPr>
                <w:rFonts w:eastAsia="Times New Roman"/>
                <w:lang w:eastAsia="ja-JP"/>
              </w:rPr>
              <w:t xml:space="preserve"> for the </w:t>
            </w:r>
            <w:proofErr w:type="spellStart"/>
            <w:r>
              <w:rPr>
                <w:rFonts w:eastAsia="Times New Roman"/>
                <w:i/>
                <w:lang w:eastAsia="ja-JP"/>
              </w:rPr>
              <w:t>reportConfig</w:t>
            </w:r>
            <w:proofErr w:type="spellEnd"/>
            <w:r>
              <w:rPr>
                <w:rFonts w:eastAsia="Times New Roman"/>
                <w:lang w:eastAsia="ja-JP"/>
              </w:rPr>
              <w:t xml:space="preserve"> </w:t>
            </w:r>
            <w:r>
              <w:rPr>
                <w:rFonts w:eastAsia="SimSun"/>
                <w:lang w:eastAsia="zh-CN"/>
              </w:rPr>
              <w:t xml:space="preserve">or </w:t>
            </w:r>
            <w:proofErr w:type="spellStart"/>
            <w:r>
              <w:rPr>
                <w:rFonts w:eastAsia="Times New Roman"/>
                <w:i/>
                <w:lang w:eastAsia="ja-JP"/>
              </w:rPr>
              <w:t>reportConfig</w:t>
            </w:r>
            <w:r>
              <w:rPr>
                <w:rFonts w:eastAsia="SimSun"/>
                <w:i/>
                <w:lang w:eastAsia="zh-CN"/>
              </w:rPr>
              <w:t>InterRAT</w:t>
            </w:r>
            <w:proofErr w:type="spellEnd"/>
            <w:r>
              <w:rPr>
                <w:rFonts w:eastAsia="SimSun"/>
                <w:lang w:eastAsia="zh-CN"/>
              </w:rPr>
              <w:t xml:space="preserve"> </w:t>
            </w:r>
            <w:r>
              <w:rPr>
                <w:rFonts w:eastAsia="Times New Roman"/>
                <w:lang w:eastAsia="ja-JP"/>
              </w:rPr>
              <w:t xml:space="preserve">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is set to a value other than </w:t>
            </w:r>
            <w:proofErr w:type="spellStart"/>
            <w:r>
              <w:rPr>
                <w:rFonts w:eastAsia="Times New Roman"/>
                <w:i/>
                <w:lang w:eastAsia="ja-JP"/>
              </w:rPr>
              <w:t>reportLocation</w:t>
            </w:r>
            <w:proofErr w:type="spellEnd"/>
            <w:r>
              <w:rPr>
                <w:rFonts w:eastAsia="Times New Roman"/>
                <w:lang w:eastAsia="ja-JP"/>
              </w:rPr>
              <w:t xml:space="preserve"> </w:t>
            </w:r>
            <w:ins w:id="39" w:author="Huawei, HiSilicon" w:date="2022-04-08T17:21:00Z">
              <w:r>
                <w:rPr>
                  <w:rFonts w:eastAsia="Times New Roman"/>
                  <w:lang w:eastAsia="ja-JP"/>
                </w:rPr>
                <w:t>or</w:t>
              </w:r>
            </w:ins>
            <w:ins w:id="40" w:author="Huawei, HiSilicon" w:date="2022-04-25T16:13:00Z">
              <w:r>
                <w:rPr>
                  <w:rFonts w:eastAsia="Times New Roman"/>
                  <w:i/>
                  <w:lang w:eastAsia="zh-CN"/>
                </w:rPr>
                <w:t xml:space="preserve"> purpose</w:t>
              </w:r>
            </w:ins>
            <w:ins w:id="41" w:author="Huawei, HiSilicon" w:date="2022-04-08T17:21:00Z">
              <w:r>
                <w:rPr>
                  <w:rFonts w:eastAsia="Times New Roman"/>
                  <w:lang w:eastAsia="ja-JP"/>
                </w:rPr>
                <w:t xml:space="preserve"> is not configured</w:t>
              </w:r>
            </w:ins>
            <w:r>
              <w:rPr>
                <w:rFonts w:eastAsia="Times New Roman"/>
                <w:lang w:eastAsia="ja-JP"/>
              </w:rPr>
              <w:t>:</w:t>
            </w:r>
          </w:p>
          <w:p w14:paraId="3BBA5DBF"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measResultServFreqListNR</w:t>
            </w:r>
            <w:proofErr w:type="spellEnd"/>
            <w:r>
              <w:rPr>
                <w:rFonts w:eastAsia="Times New Roman"/>
                <w:lang w:eastAsia="ja-JP"/>
              </w:rPr>
              <w:t xml:space="preserve"> to include for each NR serving frequency that the UE is configured to measure according to TS 38.331 [82], if any, the following:</w:t>
            </w:r>
          </w:p>
          <w:p w14:paraId="77AB3988"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set </w:t>
            </w:r>
            <w:proofErr w:type="spellStart"/>
            <w:r>
              <w:rPr>
                <w:rFonts w:eastAsia="Times New Roman"/>
                <w:i/>
                <w:lang w:eastAsia="ja-JP"/>
              </w:rPr>
              <w:t>measResultSCell</w:t>
            </w:r>
            <w:proofErr w:type="spellEnd"/>
            <w:r>
              <w:rPr>
                <w:rFonts w:eastAsia="Times New Roman"/>
                <w:lang w:eastAsia="ja-JP"/>
              </w:rPr>
              <w:t xml:space="preserve"> to include the available results of the NR serving cell, </w:t>
            </w:r>
            <w:r>
              <w:rPr>
                <w:rFonts w:eastAsia="Times New Roman"/>
                <w:lang w:eastAsia="zh-CN"/>
              </w:rPr>
              <w:t xml:space="preserve">as specified in </w:t>
            </w:r>
            <w:proofErr w:type="gramStart"/>
            <w:r>
              <w:rPr>
                <w:rFonts w:eastAsia="Times New Roman"/>
                <w:lang w:eastAsia="zh-CN"/>
              </w:rPr>
              <w:t>5.5.5.2</w:t>
            </w:r>
            <w:r>
              <w:rPr>
                <w:rFonts w:eastAsia="Times New Roman"/>
                <w:lang w:eastAsia="ja-JP"/>
              </w:rPr>
              <w:t>;</w:t>
            </w:r>
            <w:proofErr w:type="gramEnd"/>
          </w:p>
          <w:p w14:paraId="7ECB0BBE"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reportConfig</w:t>
            </w:r>
            <w:proofErr w:type="spellEnd"/>
            <w:r>
              <w:rPr>
                <w:rFonts w:eastAsia="Times New Roman"/>
                <w:lang w:eastAsia="ja-JP"/>
              </w:rPr>
              <w:t xml:space="preserve"> 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includes </w:t>
            </w:r>
            <w:proofErr w:type="spellStart"/>
            <w:r>
              <w:rPr>
                <w:rFonts w:eastAsia="Times New Roman"/>
                <w:i/>
                <w:lang w:eastAsia="ja-JP"/>
              </w:rPr>
              <w:t>reportAddNeighMeas</w:t>
            </w:r>
            <w:proofErr w:type="spellEnd"/>
            <w:r>
              <w:rPr>
                <w:rFonts w:eastAsia="Times New Roman"/>
                <w:i/>
                <w:lang w:eastAsia="ja-JP"/>
              </w:rPr>
              <w:t xml:space="preserve"> </w:t>
            </w:r>
            <w:r>
              <w:rPr>
                <w:rFonts w:eastAsia="Times New Roman"/>
                <w:lang w:eastAsia="ja-JP"/>
              </w:rPr>
              <w:t xml:space="preserve">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E8E633F" w14:textId="77777777" w:rsidR="00AB14CC" w:rsidRDefault="00082EC8">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set </w:t>
            </w:r>
            <w:proofErr w:type="spellStart"/>
            <w:r>
              <w:rPr>
                <w:rFonts w:eastAsia="Times New Roman"/>
                <w:i/>
                <w:lang w:eastAsia="ja-JP"/>
              </w:rPr>
              <w:t>measResultBestNeighCell</w:t>
            </w:r>
            <w:proofErr w:type="spellEnd"/>
            <w:r>
              <w:rPr>
                <w:rFonts w:eastAsia="Times New Roman"/>
                <w:lang w:eastAsia="ja-JP"/>
              </w:rPr>
              <w:t xml:space="preserve"> to include the available results, </w:t>
            </w:r>
            <w:r>
              <w:rPr>
                <w:rFonts w:eastAsia="Times New Roman"/>
                <w:lang w:eastAsia="zh-CN"/>
              </w:rPr>
              <w:t>as specified in 5.5.5.2,</w:t>
            </w:r>
            <w:r>
              <w:rPr>
                <w:rFonts w:eastAsia="Times New Roman"/>
                <w:lang w:eastAsia="ja-JP"/>
              </w:rPr>
              <w:t xml:space="preserve"> of the non-serving cell with the highest sorting quantity determined as specified in </w:t>
            </w:r>
            <w:proofErr w:type="gramStart"/>
            <w:r>
              <w:rPr>
                <w:rFonts w:eastAsia="Times New Roman"/>
                <w:lang w:eastAsia="ja-JP"/>
              </w:rPr>
              <w:t>5.5.5.3;</w:t>
            </w:r>
            <w:proofErr w:type="gramEnd"/>
          </w:p>
          <w:p w14:paraId="47823F07"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(serving or neighbouring) cell for which the UE reports </w:t>
            </w:r>
            <w:proofErr w:type="gramStart"/>
            <w:r>
              <w:rPr>
                <w:rFonts w:eastAsia="Times New Roman"/>
                <w:lang w:eastAsia="ja-JP"/>
              </w:rPr>
              <w:t>results</w:t>
            </w:r>
            <w:proofErr w:type="gramEnd"/>
            <w:r>
              <w:rPr>
                <w:rFonts w:eastAsia="Times New Roman"/>
                <w:lang w:eastAsia="ja-JP"/>
              </w:rPr>
              <w:t xml:space="preserve"> according to the previous, additionally include available beam results according to the following:</w:t>
            </w:r>
          </w:p>
          <w:p w14:paraId="6AB8D2E5" w14:textId="77777777" w:rsidR="00AB14CC" w:rsidRDefault="00082EC8">
            <w:pPr>
              <w:overflowPunct w:val="0"/>
              <w:autoSpaceDE w:val="0"/>
              <w:autoSpaceDN w:val="0"/>
              <w:adjustRightInd w:val="0"/>
              <w:ind w:left="1418" w:hanging="284"/>
              <w:textAlignment w:val="baseline"/>
            </w:pPr>
            <w:r>
              <w:rPr>
                <w:rFonts w:eastAsia="Times New Roman"/>
                <w:lang w:eastAsia="ja-JP"/>
              </w:rPr>
              <w:t>4&gt;</w:t>
            </w:r>
            <w:r>
              <w:rPr>
                <w:rFonts w:eastAsia="Times New Roman"/>
                <w:lang w:eastAsia="ja-JP"/>
              </w:rPr>
              <w:tab/>
              <w:t xml:space="preserve">if </w:t>
            </w:r>
            <w:proofErr w:type="spellStart"/>
            <w:r>
              <w:rPr>
                <w:rFonts w:eastAsia="Times New Roman"/>
                <w:lang w:eastAsia="ja-JP"/>
              </w:rPr>
              <w:t>maxReportRS</w:t>
            </w:r>
            <w:proofErr w:type="spellEnd"/>
            <w:r>
              <w:rPr>
                <w:rFonts w:eastAsia="Times New Roman"/>
                <w:i/>
                <w:lang w:eastAsia="ja-JP"/>
              </w:rPr>
              <w:t>-Index</w:t>
            </w:r>
            <w:r>
              <w:rPr>
                <w:rFonts w:eastAsia="Times New Roman"/>
                <w:lang w:eastAsia="ja-JP"/>
              </w:rPr>
              <w:t xml:space="preserve"> is configured, set </w:t>
            </w:r>
            <w:proofErr w:type="spellStart"/>
            <w:r>
              <w:rPr>
                <w:rFonts w:eastAsia="Times New Roman"/>
                <w:i/>
                <w:lang w:eastAsia="ja-JP"/>
              </w:rPr>
              <w:t>measResultRS-IndexList</w:t>
            </w:r>
            <w:proofErr w:type="spellEnd"/>
            <w:r>
              <w:rPr>
                <w:rFonts w:eastAsia="Times New Roman"/>
                <w:lang w:eastAsia="ja-JP"/>
              </w:rPr>
              <w:t xml:space="preserve"> to include available results, </w:t>
            </w:r>
            <w:r>
              <w:rPr>
                <w:rFonts w:eastAsia="Times New Roman"/>
                <w:lang w:eastAsia="zh-CN"/>
              </w:rPr>
              <w:t xml:space="preserve">as specified in 5.5.5.2, </w:t>
            </w:r>
            <w:r>
              <w:rPr>
                <w:rFonts w:eastAsia="Times New Roman"/>
                <w:lang w:eastAsia="ja-JP"/>
              </w:rPr>
              <w:t xml:space="preserve">of up to </w:t>
            </w:r>
            <w:proofErr w:type="spellStart"/>
            <w:r>
              <w:rPr>
                <w:rFonts w:eastAsia="Times New Roman"/>
                <w:i/>
                <w:lang w:eastAsia="ja-JP"/>
              </w:rPr>
              <w:t>maxReportRS</w:t>
            </w:r>
            <w:proofErr w:type="spellEnd"/>
            <w:r>
              <w:rPr>
                <w:rFonts w:eastAsia="Times New Roman"/>
                <w:i/>
                <w:lang w:eastAsia="ja-JP"/>
              </w:rPr>
              <w:t>-Index</w:t>
            </w:r>
            <w:r>
              <w:rPr>
                <w:rFonts w:eastAsia="Times New Roman"/>
                <w:lang w:eastAsia="ja-JP"/>
              </w:rPr>
              <w:t xml:space="preserve"> beams, </w:t>
            </w:r>
            <w:r>
              <w:rPr>
                <w:rFonts w:eastAsia="Times New Roman"/>
                <w:lang w:eastAsia="zh-CN"/>
              </w:rPr>
              <w:t>ordered based on the quantity determined as specified in 5.5.5.3;</w:t>
            </w:r>
          </w:p>
        </w:tc>
      </w:tr>
    </w:tbl>
    <w:p w14:paraId="6CA48CEE" w14:textId="77777777" w:rsidR="00AB14CC" w:rsidRDefault="00082EC8">
      <w:pPr>
        <w:spacing w:before="120" w:after="120" w:line="240" w:lineRule="auto"/>
        <w:jc w:val="both"/>
        <w:rPr>
          <w:b/>
          <w:sz w:val="22"/>
          <w:szCs w:val="22"/>
        </w:rPr>
      </w:pPr>
      <w:r>
        <w:rPr>
          <w:b/>
          <w:bCs/>
          <w:sz w:val="22"/>
          <w:szCs w:val="22"/>
        </w:rPr>
        <w:t>Q6:</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3"/>
        <w:gridCol w:w="2072"/>
        <w:gridCol w:w="6134"/>
      </w:tblGrid>
      <w:tr w:rsidR="00AB14CC" w14:paraId="70FCF044" w14:textId="77777777">
        <w:trPr>
          <w:trHeight w:val="454"/>
        </w:trPr>
        <w:tc>
          <w:tcPr>
            <w:tcW w:w="1423" w:type="dxa"/>
            <w:shd w:val="clear" w:color="auto" w:fill="D9D9D9" w:themeFill="background1" w:themeFillShade="D9"/>
            <w:vAlign w:val="center"/>
          </w:tcPr>
          <w:p w14:paraId="7FBF844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141FDA4"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BAC6DCC"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59AF7815" w14:textId="77777777">
        <w:trPr>
          <w:trHeight w:val="454"/>
        </w:trPr>
        <w:tc>
          <w:tcPr>
            <w:tcW w:w="1423" w:type="dxa"/>
            <w:vAlign w:val="center"/>
          </w:tcPr>
          <w:p w14:paraId="329A53A5"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6587ACFE" w14:textId="77777777" w:rsidR="00AB14CC" w:rsidRDefault="00082EC8">
            <w:pPr>
              <w:spacing w:after="0"/>
              <w:jc w:val="center"/>
              <w:rPr>
                <w:rFonts w:eastAsia="SimSun"/>
                <w:sz w:val="22"/>
                <w:szCs w:val="22"/>
                <w:lang w:eastAsia="zh-CN"/>
              </w:rPr>
            </w:pPr>
            <w:r>
              <w:rPr>
                <w:rFonts w:eastAsia="SimSun"/>
                <w:sz w:val="22"/>
                <w:szCs w:val="22"/>
                <w:lang w:eastAsia="zh-CN"/>
              </w:rPr>
              <w:t xml:space="preserve">Rel-15, </w:t>
            </w:r>
            <w:r>
              <w:rPr>
                <w:rFonts w:eastAsia="SimSun"/>
                <w:b/>
                <w:bCs/>
                <w:sz w:val="22"/>
                <w:szCs w:val="22"/>
                <w:lang w:eastAsia="zh-CN"/>
              </w:rPr>
              <w:t>NO</w:t>
            </w:r>
            <w:r>
              <w:rPr>
                <w:rFonts w:eastAsia="SimSun"/>
                <w:sz w:val="22"/>
                <w:szCs w:val="22"/>
                <w:lang w:eastAsia="zh-CN"/>
              </w:rPr>
              <w:t xml:space="preserve"> unless there is an IODT issue which is there to clarify</w:t>
            </w:r>
          </w:p>
        </w:tc>
        <w:tc>
          <w:tcPr>
            <w:tcW w:w="6134" w:type="dxa"/>
            <w:vAlign w:val="center"/>
          </w:tcPr>
          <w:p w14:paraId="21047420" w14:textId="77777777" w:rsidR="00AB14CC" w:rsidRDefault="00082EC8">
            <w:pPr>
              <w:spacing w:after="0"/>
              <w:jc w:val="both"/>
              <w:rPr>
                <w:rFonts w:eastAsia="SimSun"/>
                <w:sz w:val="22"/>
                <w:szCs w:val="22"/>
                <w:lang w:eastAsia="zh-CN"/>
              </w:rPr>
            </w:pPr>
            <w:r>
              <w:rPr>
                <w:rFonts w:eastAsia="SimSun"/>
                <w:sz w:val="22"/>
                <w:szCs w:val="22"/>
                <w:lang w:eastAsia="zh-CN"/>
              </w:rPr>
              <w:t xml:space="preserve">We are a bit careful not to update Rel-15 Is this a real issue now coming from IODT? As it needs to be considered this is for Rel-15 apparently (old release) and in our understanding the change is not so fundamental that it would require to now put at risk existing Rel-15 implementations. If 'purpose not configured' is listed explicitly, is it changing something, from the procedural perspective? We think the reporting would happen also today, as 'no purpose' matches the case 'if report purpose is other than </w:t>
            </w:r>
            <w:proofErr w:type="spellStart"/>
            <w:r>
              <w:rPr>
                <w:rFonts w:eastAsia="SimSun"/>
                <w:sz w:val="22"/>
                <w:szCs w:val="22"/>
                <w:lang w:eastAsia="zh-CN"/>
              </w:rPr>
              <w:t>reportLocation</w:t>
            </w:r>
            <w:proofErr w:type="spellEnd"/>
            <w:r>
              <w:rPr>
                <w:rFonts w:eastAsia="SimSun"/>
                <w:sz w:val="22"/>
                <w:szCs w:val="22"/>
                <w:lang w:eastAsia="zh-CN"/>
              </w:rPr>
              <w:t>' so maybe no issue to fix, in fact?</w:t>
            </w:r>
          </w:p>
          <w:p w14:paraId="42E7C006" w14:textId="77777777" w:rsidR="00AB14CC" w:rsidRDefault="00AB14CC">
            <w:pPr>
              <w:spacing w:after="0"/>
              <w:jc w:val="both"/>
              <w:rPr>
                <w:rFonts w:eastAsia="SimSun"/>
                <w:sz w:val="22"/>
                <w:szCs w:val="22"/>
                <w:lang w:eastAsia="zh-CN"/>
              </w:rPr>
            </w:pPr>
          </w:p>
          <w:p w14:paraId="4FBE7C32" w14:textId="77777777" w:rsidR="00AB14CC" w:rsidRDefault="00082EC8">
            <w:pPr>
              <w:spacing w:after="0"/>
              <w:jc w:val="both"/>
              <w:rPr>
                <w:rFonts w:eastAsia="SimSun"/>
                <w:sz w:val="22"/>
                <w:szCs w:val="22"/>
                <w:lang w:eastAsia="zh-CN"/>
              </w:rPr>
            </w:pPr>
            <w:r>
              <w:rPr>
                <w:rFonts w:eastAsia="SimSun"/>
                <w:sz w:val="22"/>
                <w:szCs w:val="22"/>
                <w:lang w:eastAsia="zh-CN"/>
              </w:rPr>
              <w:t>We would like to first have common understanding of what the problem really is…</w:t>
            </w:r>
          </w:p>
        </w:tc>
      </w:tr>
      <w:tr w:rsidR="00AB14CC" w14:paraId="72C2D167" w14:textId="77777777">
        <w:trPr>
          <w:trHeight w:val="454"/>
        </w:trPr>
        <w:tc>
          <w:tcPr>
            <w:tcW w:w="1423" w:type="dxa"/>
            <w:vAlign w:val="center"/>
          </w:tcPr>
          <w:p w14:paraId="3B9EA960" w14:textId="77777777" w:rsidR="00AB14CC" w:rsidRDefault="00082EC8">
            <w:pPr>
              <w:spacing w:after="0"/>
              <w:jc w:val="center"/>
              <w:rPr>
                <w:rFonts w:eastAsia="SimSun"/>
                <w:sz w:val="22"/>
                <w:lang w:eastAsia="zh-CN"/>
              </w:rPr>
            </w:pPr>
            <w:r>
              <w:rPr>
                <w:rFonts w:eastAsia="SimSun" w:hint="eastAsia"/>
                <w:sz w:val="22"/>
                <w:lang w:eastAsia="zh-CN"/>
              </w:rPr>
              <w:t>v</w:t>
            </w:r>
            <w:r>
              <w:rPr>
                <w:rFonts w:eastAsia="SimSun"/>
                <w:sz w:val="22"/>
                <w:lang w:eastAsia="zh-CN"/>
              </w:rPr>
              <w:t>ivo</w:t>
            </w:r>
          </w:p>
        </w:tc>
        <w:tc>
          <w:tcPr>
            <w:tcW w:w="2072" w:type="dxa"/>
            <w:vAlign w:val="center"/>
          </w:tcPr>
          <w:p w14:paraId="50D4A95B" w14:textId="77777777" w:rsidR="00AB14CC" w:rsidRDefault="00082EC8">
            <w:pPr>
              <w:spacing w:after="0"/>
              <w:jc w:val="center"/>
              <w:rPr>
                <w:rFonts w:eastAsia="SimSun"/>
                <w:sz w:val="22"/>
                <w:lang w:eastAsia="zh-CN"/>
              </w:rPr>
            </w:pPr>
            <w:r>
              <w:rPr>
                <w:rFonts w:eastAsia="SimSun" w:hint="eastAsia"/>
                <w:sz w:val="22"/>
                <w:lang w:eastAsia="zh-CN"/>
              </w:rPr>
              <w:t>C</w:t>
            </w:r>
            <w:r>
              <w:rPr>
                <w:rFonts w:eastAsia="SimSun"/>
                <w:sz w:val="22"/>
                <w:lang w:eastAsia="zh-CN"/>
              </w:rPr>
              <w:t>omments</w:t>
            </w:r>
          </w:p>
        </w:tc>
        <w:tc>
          <w:tcPr>
            <w:tcW w:w="6134" w:type="dxa"/>
            <w:vAlign w:val="center"/>
          </w:tcPr>
          <w:p w14:paraId="0971EDF7" w14:textId="77777777" w:rsidR="00AB14CC" w:rsidRDefault="00082EC8">
            <w:pPr>
              <w:spacing w:after="0"/>
              <w:jc w:val="both"/>
              <w:rPr>
                <w:rFonts w:eastAsia="SimSun"/>
                <w:sz w:val="22"/>
                <w:lang w:eastAsia="zh-CN"/>
              </w:rPr>
            </w:pPr>
            <w:r>
              <w:rPr>
                <w:rFonts w:eastAsia="SimSun" w:hint="eastAsia"/>
                <w:sz w:val="22"/>
                <w:lang w:eastAsia="zh-CN"/>
              </w:rPr>
              <w:t>S</w:t>
            </w:r>
            <w:r>
              <w:rPr>
                <w:rFonts w:eastAsia="SimSun"/>
                <w:sz w:val="22"/>
                <w:lang w:eastAsia="zh-CN"/>
              </w:rPr>
              <w:t>imilar view with Nokia. We are wondering whether the mentioned case really exists.</w:t>
            </w:r>
          </w:p>
        </w:tc>
      </w:tr>
      <w:tr w:rsidR="00AB14CC" w14:paraId="32A070FB" w14:textId="77777777">
        <w:trPr>
          <w:trHeight w:val="454"/>
        </w:trPr>
        <w:tc>
          <w:tcPr>
            <w:tcW w:w="1423" w:type="dxa"/>
            <w:vAlign w:val="center"/>
          </w:tcPr>
          <w:p w14:paraId="36E850DC" w14:textId="77777777" w:rsidR="00AB14CC" w:rsidRDefault="00082EC8">
            <w:pPr>
              <w:spacing w:after="0"/>
              <w:jc w:val="center"/>
              <w:rPr>
                <w:rFonts w:eastAsia="SimSun"/>
                <w:sz w:val="22"/>
                <w:lang w:eastAsia="zh-CN"/>
              </w:rPr>
            </w:pPr>
            <w:r>
              <w:rPr>
                <w:rFonts w:eastAsia="SimSun"/>
                <w:sz w:val="22"/>
                <w:lang w:eastAsia="zh-CN"/>
              </w:rPr>
              <w:t>Docomo</w:t>
            </w:r>
          </w:p>
        </w:tc>
        <w:tc>
          <w:tcPr>
            <w:tcW w:w="2072" w:type="dxa"/>
            <w:vAlign w:val="center"/>
          </w:tcPr>
          <w:p w14:paraId="0972C5E4" w14:textId="77777777" w:rsidR="00AB14CC" w:rsidRDefault="00082EC8">
            <w:pPr>
              <w:spacing w:after="0"/>
              <w:jc w:val="center"/>
              <w:rPr>
                <w:rFonts w:eastAsia="SimSun"/>
                <w:sz w:val="22"/>
                <w:lang w:eastAsia="zh-CN"/>
              </w:rPr>
            </w:pPr>
            <w:r>
              <w:rPr>
                <w:rFonts w:eastAsia="SimSun"/>
                <w:sz w:val="22"/>
                <w:lang w:eastAsia="zh-CN"/>
              </w:rPr>
              <w:t>Comments</w:t>
            </w:r>
          </w:p>
        </w:tc>
        <w:tc>
          <w:tcPr>
            <w:tcW w:w="6134" w:type="dxa"/>
            <w:vAlign w:val="center"/>
          </w:tcPr>
          <w:p w14:paraId="131E77A0" w14:textId="77777777" w:rsidR="00AB14CC" w:rsidRDefault="00082EC8">
            <w:pPr>
              <w:spacing w:after="0"/>
              <w:rPr>
                <w:rFonts w:eastAsia="SimSun"/>
                <w:sz w:val="22"/>
                <w:lang w:eastAsia="zh-CN"/>
              </w:rPr>
            </w:pPr>
            <w:r>
              <w:rPr>
                <w:rFonts w:eastAsia="SimSun"/>
                <w:sz w:val="22"/>
                <w:lang w:eastAsia="zh-CN"/>
              </w:rPr>
              <w:t xml:space="preserve">We agree with the intention that </w:t>
            </w:r>
            <w:proofErr w:type="spellStart"/>
            <w:r>
              <w:rPr>
                <w:rFonts w:eastAsia="Times New Roman"/>
                <w:i/>
                <w:lang w:eastAsia="ja-JP"/>
              </w:rPr>
              <w:t>measResultServFreqListNR</w:t>
            </w:r>
            <w:proofErr w:type="spellEnd"/>
            <w:r>
              <w:rPr>
                <w:rFonts w:eastAsia="Times New Roman"/>
                <w:lang w:eastAsia="ja-JP"/>
              </w:rPr>
              <w:t xml:space="preserve"> should be included in </w:t>
            </w:r>
            <w:r>
              <w:rPr>
                <w:rFonts w:eastAsia="SimSun"/>
                <w:sz w:val="22"/>
                <w:lang w:eastAsia="zh-CN"/>
              </w:rPr>
              <w:t xml:space="preserve">“no purpose” case, and “purpose is </w:t>
            </w:r>
            <w:r>
              <w:rPr>
                <w:rFonts w:eastAsia="SimSun"/>
                <w:sz w:val="22"/>
                <w:u w:val="single"/>
                <w:lang w:eastAsia="zh-CN"/>
              </w:rPr>
              <w:t>set to</w:t>
            </w:r>
            <w:r>
              <w:rPr>
                <w:rFonts w:eastAsia="SimSun"/>
                <w:sz w:val="22"/>
                <w:lang w:eastAsia="zh-CN"/>
              </w:rPr>
              <w:t xml:space="preserve"> … other that </w:t>
            </w:r>
            <w:proofErr w:type="spellStart"/>
            <w:r>
              <w:rPr>
                <w:rFonts w:eastAsia="SimSun"/>
                <w:sz w:val="22"/>
                <w:lang w:eastAsia="zh-CN"/>
              </w:rPr>
              <w:t>reportLocation</w:t>
            </w:r>
            <w:proofErr w:type="spellEnd"/>
            <w:r>
              <w:rPr>
                <w:rFonts w:eastAsia="SimSun"/>
                <w:sz w:val="22"/>
                <w:lang w:eastAsia="zh-CN"/>
              </w:rPr>
              <w:t>” looks a bit tricky.</w:t>
            </w:r>
          </w:p>
          <w:p w14:paraId="12DFE6A8" w14:textId="77777777" w:rsidR="00AB14CC" w:rsidRDefault="00082EC8">
            <w:pPr>
              <w:spacing w:after="0"/>
              <w:rPr>
                <w:rFonts w:eastAsia="SimSun"/>
                <w:sz w:val="22"/>
                <w:lang w:eastAsia="zh-CN"/>
              </w:rPr>
            </w:pPr>
            <w:r>
              <w:rPr>
                <w:rFonts w:eastAsia="SimSun"/>
                <w:sz w:val="22"/>
                <w:lang w:eastAsia="zh-CN"/>
              </w:rPr>
              <w:t>Having said that we can follow the majority considering the timing.</w:t>
            </w:r>
          </w:p>
        </w:tc>
      </w:tr>
      <w:tr w:rsidR="00AB14CC" w14:paraId="1DC09803" w14:textId="77777777">
        <w:trPr>
          <w:trHeight w:val="454"/>
        </w:trPr>
        <w:tc>
          <w:tcPr>
            <w:tcW w:w="1423" w:type="dxa"/>
            <w:vAlign w:val="center"/>
          </w:tcPr>
          <w:p w14:paraId="501B1EA1" w14:textId="77777777" w:rsidR="00AB14CC" w:rsidRDefault="00082EC8">
            <w:pPr>
              <w:spacing w:after="0"/>
              <w:jc w:val="center"/>
              <w:rPr>
                <w:rFonts w:eastAsia="SimSun"/>
                <w:sz w:val="22"/>
                <w:lang w:eastAsia="zh-CN"/>
              </w:rPr>
            </w:pPr>
            <w:r>
              <w:rPr>
                <w:rFonts w:eastAsiaTheme="minorEastAsia" w:hint="eastAsia"/>
                <w:sz w:val="22"/>
                <w:szCs w:val="22"/>
                <w:lang w:eastAsia="ko-KR"/>
              </w:rPr>
              <w:t>Samsung</w:t>
            </w:r>
          </w:p>
        </w:tc>
        <w:tc>
          <w:tcPr>
            <w:tcW w:w="2072" w:type="dxa"/>
            <w:vAlign w:val="center"/>
          </w:tcPr>
          <w:p w14:paraId="3B72F156" w14:textId="77777777" w:rsidR="00AB14CC" w:rsidRDefault="00082EC8">
            <w:pPr>
              <w:spacing w:after="0"/>
              <w:jc w:val="center"/>
              <w:rPr>
                <w:rFonts w:eastAsia="SimSun"/>
                <w:sz w:val="22"/>
                <w:lang w:eastAsia="zh-CN"/>
              </w:rPr>
            </w:pPr>
            <w:r>
              <w:rPr>
                <w:rFonts w:eastAsiaTheme="minorEastAsia" w:hint="eastAsia"/>
                <w:sz w:val="22"/>
                <w:szCs w:val="22"/>
                <w:lang w:eastAsia="ko-KR"/>
              </w:rPr>
              <w:t>Yes</w:t>
            </w:r>
          </w:p>
        </w:tc>
        <w:tc>
          <w:tcPr>
            <w:tcW w:w="6134" w:type="dxa"/>
            <w:vAlign w:val="center"/>
          </w:tcPr>
          <w:p w14:paraId="43A14AD5" w14:textId="77777777" w:rsidR="00AB14CC" w:rsidRDefault="00AB14CC">
            <w:pPr>
              <w:spacing w:after="0"/>
              <w:rPr>
                <w:rFonts w:eastAsia="SimSun"/>
                <w:sz w:val="22"/>
                <w:lang w:eastAsia="zh-CN"/>
              </w:rPr>
            </w:pPr>
          </w:p>
        </w:tc>
      </w:tr>
      <w:tr w:rsidR="00AB14CC" w14:paraId="6F599EF9" w14:textId="77777777">
        <w:trPr>
          <w:trHeight w:val="454"/>
        </w:trPr>
        <w:tc>
          <w:tcPr>
            <w:tcW w:w="1423" w:type="dxa"/>
            <w:vAlign w:val="center"/>
          </w:tcPr>
          <w:p w14:paraId="00945B46" w14:textId="77777777" w:rsidR="00AB14CC" w:rsidRDefault="00082EC8">
            <w:pPr>
              <w:spacing w:after="0"/>
              <w:jc w:val="center"/>
              <w:rPr>
                <w:rFonts w:eastAsia="SimSun"/>
                <w:sz w:val="22"/>
                <w:lang w:eastAsia="zh-CN"/>
              </w:rPr>
            </w:pPr>
            <w:r>
              <w:rPr>
                <w:rFonts w:eastAsia="SimSun"/>
                <w:sz w:val="22"/>
                <w:lang w:eastAsia="zh-CN"/>
              </w:rPr>
              <w:t>Apple</w:t>
            </w:r>
          </w:p>
        </w:tc>
        <w:tc>
          <w:tcPr>
            <w:tcW w:w="2072" w:type="dxa"/>
            <w:vAlign w:val="center"/>
          </w:tcPr>
          <w:p w14:paraId="567E3809" w14:textId="77777777" w:rsidR="00AB14CC" w:rsidRDefault="00082EC8">
            <w:pPr>
              <w:spacing w:after="0"/>
              <w:jc w:val="center"/>
              <w:rPr>
                <w:rFonts w:eastAsia="SimSun"/>
                <w:sz w:val="22"/>
                <w:lang w:eastAsia="zh-CN"/>
              </w:rPr>
            </w:pPr>
            <w:r>
              <w:rPr>
                <w:rFonts w:eastAsia="SimSun"/>
                <w:sz w:val="22"/>
                <w:lang w:eastAsia="zh-CN"/>
              </w:rPr>
              <w:t>Comments</w:t>
            </w:r>
          </w:p>
        </w:tc>
        <w:tc>
          <w:tcPr>
            <w:tcW w:w="6134" w:type="dxa"/>
            <w:vAlign w:val="center"/>
          </w:tcPr>
          <w:p w14:paraId="4338A689" w14:textId="77777777" w:rsidR="00AB14CC" w:rsidRDefault="00082EC8">
            <w:pPr>
              <w:spacing w:after="0"/>
              <w:rPr>
                <w:rFonts w:eastAsia="SimSun"/>
                <w:sz w:val="22"/>
                <w:lang w:eastAsia="zh-CN"/>
              </w:rPr>
            </w:pPr>
            <w:r>
              <w:rPr>
                <w:rFonts w:eastAsia="SimSun"/>
                <w:sz w:val="22"/>
                <w:lang w:val="en-US" w:eastAsia="zh-CN"/>
              </w:rPr>
              <w:t>We agree with the intention, but not sure whether it will have IODT issue.</w:t>
            </w:r>
          </w:p>
        </w:tc>
      </w:tr>
      <w:tr w:rsidR="00AB14CC" w14:paraId="1F8CCC33" w14:textId="77777777">
        <w:trPr>
          <w:trHeight w:val="454"/>
        </w:trPr>
        <w:tc>
          <w:tcPr>
            <w:tcW w:w="1423" w:type="dxa"/>
            <w:vAlign w:val="center"/>
          </w:tcPr>
          <w:p w14:paraId="5C34A20D" w14:textId="77777777" w:rsidR="00AB14CC" w:rsidRDefault="00082EC8">
            <w:pPr>
              <w:spacing w:after="0"/>
              <w:jc w:val="center"/>
              <w:rPr>
                <w:rFonts w:eastAsia="SimSun"/>
                <w:sz w:val="22"/>
                <w:lang w:eastAsia="zh-CN"/>
              </w:rPr>
            </w:pPr>
            <w:r>
              <w:rPr>
                <w:rFonts w:eastAsia="SimSun"/>
                <w:sz w:val="22"/>
                <w:lang w:eastAsia="zh-CN"/>
              </w:rPr>
              <w:lastRenderedPageBreak/>
              <w:t xml:space="preserve">Huawei, </w:t>
            </w:r>
            <w:proofErr w:type="spellStart"/>
            <w:r>
              <w:rPr>
                <w:rFonts w:eastAsia="SimSun"/>
                <w:sz w:val="22"/>
                <w:lang w:eastAsia="zh-CN"/>
              </w:rPr>
              <w:t>HiSilicon</w:t>
            </w:r>
            <w:proofErr w:type="spellEnd"/>
          </w:p>
        </w:tc>
        <w:tc>
          <w:tcPr>
            <w:tcW w:w="2072" w:type="dxa"/>
            <w:vAlign w:val="center"/>
          </w:tcPr>
          <w:p w14:paraId="6A39C6A1" w14:textId="77777777" w:rsidR="00AB14CC" w:rsidRDefault="00082EC8">
            <w:pPr>
              <w:spacing w:after="0"/>
              <w:jc w:val="center"/>
              <w:rPr>
                <w:rFonts w:eastAsia="SimSun"/>
                <w:sz w:val="22"/>
                <w:lang w:eastAsia="zh-CN"/>
              </w:rPr>
            </w:pPr>
            <w:r>
              <w:rPr>
                <w:rFonts w:eastAsia="SimSun" w:hint="eastAsia"/>
                <w:sz w:val="22"/>
                <w:lang w:eastAsia="zh-CN"/>
              </w:rPr>
              <w:t>Y</w:t>
            </w:r>
            <w:r>
              <w:rPr>
                <w:rFonts w:eastAsia="SimSun"/>
                <w:sz w:val="22"/>
                <w:lang w:eastAsia="zh-CN"/>
              </w:rPr>
              <w:t>es</w:t>
            </w:r>
          </w:p>
        </w:tc>
        <w:tc>
          <w:tcPr>
            <w:tcW w:w="6134" w:type="dxa"/>
            <w:vAlign w:val="center"/>
          </w:tcPr>
          <w:p w14:paraId="4585FCA2" w14:textId="77777777" w:rsidR="00AB14CC" w:rsidRDefault="00082EC8">
            <w:pPr>
              <w:spacing w:after="0"/>
              <w:jc w:val="both"/>
              <w:rPr>
                <w:rFonts w:eastAsia="SimSun"/>
                <w:sz w:val="22"/>
                <w:lang w:eastAsia="zh-CN"/>
              </w:rPr>
            </w:pPr>
            <w:r>
              <w:rPr>
                <w:rFonts w:eastAsia="SimSun"/>
                <w:sz w:val="22"/>
                <w:lang w:eastAsia="zh-CN"/>
              </w:rPr>
              <w:t>From the comments of above companies, it seems everyone agree with the intention that “no purpose configured” case is missing in the current text.</w:t>
            </w:r>
          </w:p>
          <w:p w14:paraId="4039AD24" w14:textId="77777777" w:rsidR="00AB14CC" w:rsidRDefault="00082EC8">
            <w:pPr>
              <w:spacing w:after="0"/>
              <w:jc w:val="both"/>
              <w:rPr>
                <w:rFonts w:eastAsia="SimSun"/>
                <w:sz w:val="22"/>
                <w:lang w:eastAsia="zh-CN"/>
              </w:rPr>
            </w:pPr>
            <w:r>
              <w:rPr>
                <w:rFonts w:eastAsia="SimSun"/>
                <w:sz w:val="22"/>
                <w:lang w:eastAsia="zh-CN"/>
              </w:rPr>
              <w:t>Then we don’t understand why RAN2 does not make it clear in the spec.</w:t>
            </w:r>
          </w:p>
          <w:p w14:paraId="7FB41331" w14:textId="77777777" w:rsidR="00AB14CC" w:rsidRDefault="00082EC8">
            <w:pPr>
              <w:spacing w:after="0"/>
              <w:jc w:val="both"/>
              <w:rPr>
                <w:rFonts w:eastAsia="SimSun"/>
                <w:sz w:val="22"/>
                <w:lang w:eastAsia="zh-CN"/>
              </w:rPr>
            </w:pPr>
            <w:r>
              <w:rPr>
                <w:rFonts w:eastAsia="SimSun"/>
                <w:sz w:val="22"/>
                <w:lang w:eastAsia="zh-CN"/>
              </w:rPr>
              <w:t>As far as we know, RAN5 also considers this piece of text ambiguous when designing test cases. The corresponding RAN5 papers are in (R5-220106, R5-220107), during offline discussion in RAN5, the following question was raised:</w:t>
            </w:r>
          </w:p>
          <w:p w14:paraId="3A514C31" w14:textId="77777777" w:rsidR="00AB14CC" w:rsidRDefault="00AB14CC">
            <w:pPr>
              <w:spacing w:after="0"/>
              <w:jc w:val="both"/>
              <w:rPr>
                <w:rFonts w:eastAsia="SimSun"/>
                <w:sz w:val="22"/>
                <w:lang w:eastAsia="zh-CN"/>
              </w:rPr>
            </w:pPr>
          </w:p>
          <w:p w14:paraId="5BE4C459" w14:textId="77777777" w:rsidR="00AB14CC" w:rsidRDefault="00082EC8">
            <w:pPr>
              <w:spacing w:after="0"/>
              <w:jc w:val="both"/>
              <w:rPr>
                <w:rFonts w:eastAsia="SimSun"/>
                <w:sz w:val="22"/>
                <w:lang w:eastAsia="zh-CN"/>
              </w:rPr>
            </w:pPr>
            <w:r>
              <w:rPr>
                <w:rFonts w:hint="eastAsia"/>
              </w:rPr>
              <w:t>for the event-triggered reporting we have following purpose options:</w:t>
            </w:r>
            <w:r>
              <w:rPr>
                <w:rFonts w:hint="eastAsia"/>
              </w:rPr>
              <w:br/>
            </w:r>
            <w:proofErr w:type="spellStart"/>
            <w:r>
              <w:rPr>
                <w:rFonts w:hint="eastAsia"/>
              </w:rPr>
              <w:t>reportLocation</w:t>
            </w:r>
            <w:proofErr w:type="spellEnd"/>
            <w:r>
              <w:rPr>
                <w:rFonts w:hint="eastAsia"/>
              </w:rPr>
              <w:t xml:space="preserve">, </w:t>
            </w:r>
            <w:proofErr w:type="spellStart"/>
            <w:r>
              <w:rPr>
                <w:rFonts w:hint="eastAsia"/>
              </w:rPr>
              <w:t>sidelink</w:t>
            </w:r>
            <w:proofErr w:type="spellEnd"/>
            <w:r>
              <w:rPr>
                <w:rFonts w:hint="eastAsia"/>
              </w:rPr>
              <w:t>, spare2, spare1 and sensing</w:t>
            </w:r>
            <w:r>
              <w:rPr>
                <w:rFonts w:hint="eastAsia"/>
              </w:rPr>
              <w:br/>
              <w:t xml:space="preserve">Using </w:t>
            </w:r>
            <w:proofErr w:type="spellStart"/>
            <w:r>
              <w:rPr>
                <w:rFonts w:hint="eastAsia"/>
              </w:rPr>
              <w:t>reportLocation</w:t>
            </w:r>
            <w:proofErr w:type="spellEnd"/>
            <w:r>
              <w:rPr>
                <w:rFonts w:hint="eastAsia"/>
              </w:rPr>
              <w:t xml:space="preserve"> is prohibited, setting </w:t>
            </w:r>
            <w:proofErr w:type="spellStart"/>
            <w:r>
              <w:rPr>
                <w:rFonts w:hint="eastAsia"/>
              </w:rPr>
              <w:t>sidelink</w:t>
            </w:r>
            <w:proofErr w:type="spellEnd"/>
            <w:r>
              <w:rPr>
                <w:rFonts w:hint="eastAsia"/>
              </w:rPr>
              <w:t xml:space="preserve">/sensing may cause additional complications. Do we have to configure spare then if we want the condition 2 to be satisfied? </w:t>
            </w:r>
            <w:r>
              <w:rPr>
                <w:rFonts w:hint="eastAsia"/>
              </w:rPr>
              <w:br/>
            </w:r>
          </w:p>
          <w:p w14:paraId="724D6E49" w14:textId="77777777" w:rsidR="00AB14CC" w:rsidRDefault="00082EC8">
            <w:pPr>
              <w:spacing w:after="0"/>
              <w:jc w:val="both"/>
              <w:rPr>
                <w:rFonts w:eastAsia="SimSun"/>
                <w:sz w:val="22"/>
                <w:lang w:eastAsia="zh-CN"/>
              </w:rPr>
            </w:pPr>
            <w:proofErr w:type="gramStart"/>
            <w:r>
              <w:rPr>
                <w:rFonts w:eastAsia="SimSun" w:hint="eastAsia"/>
                <w:sz w:val="22"/>
                <w:lang w:eastAsia="zh-CN"/>
              </w:rPr>
              <w:t>S</w:t>
            </w:r>
            <w:r>
              <w:rPr>
                <w:rFonts w:eastAsia="SimSun"/>
                <w:sz w:val="22"/>
                <w:lang w:eastAsia="zh-CN"/>
              </w:rPr>
              <w:t>o</w:t>
            </w:r>
            <w:proofErr w:type="gramEnd"/>
            <w:r>
              <w:rPr>
                <w:rFonts w:eastAsia="SimSun"/>
                <w:sz w:val="22"/>
                <w:lang w:eastAsia="zh-CN"/>
              </w:rPr>
              <w:t xml:space="preserve"> </w:t>
            </w:r>
            <w:proofErr w:type="spellStart"/>
            <w:r>
              <w:rPr>
                <w:rFonts w:eastAsia="SimSun"/>
                <w:sz w:val="22"/>
                <w:lang w:eastAsia="zh-CN"/>
              </w:rPr>
              <w:t>form</w:t>
            </w:r>
            <w:proofErr w:type="spellEnd"/>
            <w:r>
              <w:rPr>
                <w:rFonts w:eastAsia="SimSun"/>
                <w:sz w:val="22"/>
                <w:lang w:eastAsia="zh-CN"/>
              </w:rPr>
              <w:t xml:space="preserve"> our perspective, RAN2 can refine our spec to spare RAN5 the pain.</w:t>
            </w:r>
          </w:p>
        </w:tc>
      </w:tr>
      <w:tr w:rsidR="00EF2BB7" w14:paraId="77B39A4F" w14:textId="77777777">
        <w:trPr>
          <w:trHeight w:val="454"/>
        </w:trPr>
        <w:tc>
          <w:tcPr>
            <w:tcW w:w="1423" w:type="dxa"/>
            <w:vAlign w:val="center"/>
          </w:tcPr>
          <w:p w14:paraId="778286BB" w14:textId="5EAE041F" w:rsidR="00EF2BB7" w:rsidRDefault="00EF2BB7" w:rsidP="00EF2BB7">
            <w:pPr>
              <w:spacing w:after="0"/>
              <w:jc w:val="center"/>
              <w:rPr>
                <w:rFonts w:eastAsia="SimSun"/>
                <w:sz w:val="22"/>
                <w:lang w:eastAsia="zh-CN"/>
              </w:rPr>
            </w:pPr>
            <w:r>
              <w:rPr>
                <w:rFonts w:eastAsiaTheme="minorEastAsia"/>
                <w:lang w:eastAsia="ko-KR"/>
              </w:rPr>
              <w:t>Ericsson</w:t>
            </w:r>
          </w:p>
        </w:tc>
        <w:tc>
          <w:tcPr>
            <w:tcW w:w="2072" w:type="dxa"/>
            <w:vAlign w:val="center"/>
          </w:tcPr>
          <w:p w14:paraId="6577BBB4" w14:textId="54E0FFC3" w:rsidR="00EF2BB7" w:rsidRDefault="00EF2BB7" w:rsidP="00EF2BB7">
            <w:pPr>
              <w:spacing w:after="0"/>
              <w:jc w:val="center"/>
              <w:rPr>
                <w:rFonts w:eastAsia="SimSun"/>
                <w:sz w:val="22"/>
                <w:lang w:eastAsia="zh-CN"/>
              </w:rPr>
            </w:pPr>
            <w:r>
              <w:rPr>
                <w:rFonts w:eastAsiaTheme="minorEastAsia"/>
                <w:lang w:eastAsia="ko-KR"/>
              </w:rPr>
              <w:t>Comments</w:t>
            </w:r>
          </w:p>
        </w:tc>
        <w:tc>
          <w:tcPr>
            <w:tcW w:w="6134" w:type="dxa"/>
            <w:vAlign w:val="center"/>
          </w:tcPr>
          <w:p w14:paraId="3D68C753" w14:textId="56C0C843" w:rsidR="00EF2BB7" w:rsidRDefault="00EF2BB7" w:rsidP="00EF2BB7">
            <w:pPr>
              <w:spacing w:after="0"/>
              <w:rPr>
                <w:rFonts w:eastAsia="SimSun"/>
                <w:sz w:val="22"/>
                <w:lang w:eastAsia="zh-CN"/>
              </w:rPr>
            </w:pPr>
            <w:r>
              <w:rPr>
                <w:rFonts w:eastAsiaTheme="minorEastAsia"/>
                <w:lang w:eastAsia="ko-KR"/>
              </w:rPr>
              <w:t xml:space="preserve">The intention of the change is technically correct. Whether there is any IODT issue should be confirmed by chipset vendors. If all the implementations are already considering the case of “purpose” not </w:t>
            </w:r>
            <w:proofErr w:type="gramStart"/>
            <w:r>
              <w:rPr>
                <w:rFonts w:eastAsiaTheme="minorEastAsia"/>
                <w:lang w:eastAsia="ko-KR"/>
              </w:rPr>
              <w:t>configured</w:t>
            </w:r>
            <w:proofErr w:type="gramEnd"/>
            <w:r>
              <w:rPr>
                <w:rFonts w:eastAsiaTheme="minorEastAsia"/>
                <w:lang w:eastAsia="ko-KR"/>
              </w:rPr>
              <w:t xml:space="preserve"> then we may not need to address this change.</w:t>
            </w:r>
          </w:p>
        </w:tc>
      </w:tr>
      <w:tr w:rsidR="00C4646B" w14:paraId="4E854927" w14:textId="77777777">
        <w:trPr>
          <w:trHeight w:val="454"/>
        </w:trPr>
        <w:tc>
          <w:tcPr>
            <w:tcW w:w="1423" w:type="dxa"/>
            <w:vAlign w:val="center"/>
          </w:tcPr>
          <w:p w14:paraId="4033BCC3" w14:textId="60173BFD" w:rsidR="00C4646B" w:rsidRDefault="00C4646B" w:rsidP="00C4646B">
            <w:pPr>
              <w:spacing w:after="0"/>
              <w:jc w:val="center"/>
              <w:rPr>
                <w:rFonts w:eastAsia="SimSun"/>
                <w:sz w:val="22"/>
                <w:lang w:eastAsia="zh-CN"/>
              </w:rPr>
            </w:pPr>
            <w:r>
              <w:rPr>
                <w:rFonts w:eastAsia="SimSun" w:hint="eastAsia"/>
                <w:sz w:val="22"/>
                <w:lang w:eastAsia="zh-CN"/>
              </w:rPr>
              <w:t>O</w:t>
            </w:r>
            <w:r>
              <w:rPr>
                <w:rFonts w:eastAsia="SimSun"/>
                <w:sz w:val="22"/>
                <w:lang w:eastAsia="zh-CN"/>
              </w:rPr>
              <w:t>PPO</w:t>
            </w:r>
          </w:p>
        </w:tc>
        <w:tc>
          <w:tcPr>
            <w:tcW w:w="2072" w:type="dxa"/>
            <w:vAlign w:val="center"/>
          </w:tcPr>
          <w:p w14:paraId="1BDD6C9E" w14:textId="766554D7" w:rsidR="00C4646B" w:rsidRDefault="00C4646B" w:rsidP="00C4646B">
            <w:pPr>
              <w:spacing w:after="0"/>
              <w:jc w:val="center"/>
              <w:rPr>
                <w:rFonts w:eastAsia="SimSun"/>
                <w:sz w:val="22"/>
                <w:lang w:eastAsia="zh-CN"/>
              </w:rPr>
            </w:pPr>
            <w:r>
              <w:rPr>
                <w:rFonts w:eastAsia="SimSun"/>
                <w:sz w:val="22"/>
                <w:lang w:eastAsia="zh-CN"/>
              </w:rPr>
              <w:t>Comments</w:t>
            </w:r>
          </w:p>
        </w:tc>
        <w:tc>
          <w:tcPr>
            <w:tcW w:w="6134" w:type="dxa"/>
            <w:vAlign w:val="center"/>
          </w:tcPr>
          <w:p w14:paraId="189CB2D5" w14:textId="2874A695" w:rsidR="00C4646B" w:rsidRDefault="00C4646B" w:rsidP="00C4646B">
            <w:pPr>
              <w:spacing w:after="0"/>
              <w:rPr>
                <w:rFonts w:eastAsia="SimSun"/>
                <w:sz w:val="22"/>
                <w:lang w:eastAsia="zh-CN"/>
              </w:rPr>
            </w:pPr>
            <w:r w:rsidRPr="00E471BD">
              <w:rPr>
                <w:rFonts w:eastAsia="SimSun"/>
                <w:sz w:val="22"/>
                <w:lang w:val="en-US" w:eastAsia="zh-CN"/>
              </w:rPr>
              <w:t>We agree with the intention, but not sure whether it will have IODT issue.</w:t>
            </w:r>
          </w:p>
        </w:tc>
      </w:tr>
      <w:tr w:rsidR="006D5C4E" w14:paraId="06D843F8" w14:textId="77777777">
        <w:trPr>
          <w:trHeight w:val="454"/>
        </w:trPr>
        <w:tc>
          <w:tcPr>
            <w:tcW w:w="1423" w:type="dxa"/>
            <w:vAlign w:val="center"/>
          </w:tcPr>
          <w:p w14:paraId="6A544AB6" w14:textId="09CEDDFC" w:rsidR="006D5C4E" w:rsidRDefault="006D5C4E" w:rsidP="00C4646B">
            <w:pPr>
              <w:spacing w:after="0"/>
              <w:jc w:val="center"/>
              <w:rPr>
                <w:rFonts w:eastAsia="SimSun"/>
                <w:sz w:val="22"/>
                <w:lang w:eastAsia="zh-CN"/>
              </w:rPr>
            </w:pPr>
            <w:r>
              <w:rPr>
                <w:rFonts w:eastAsia="SimSun" w:hint="eastAsia"/>
                <w:sz w:val="22"/>
                <w:lang w:eastAsia="zh-CN"/>
              </w:rPr>
              <w:t>CATT</w:t>
            </w:r>
          </w:p>
        </w:tc>
        <w:tc>
          <w:tcPr>
            <w:tcW w:w="2072" w:type="dxa"/>
            <w:vAlign w:val="center"/>
          </w:tcPr>
          <w:p w14:paraId="3EC31763" w14:textId="6026B8D4" w:rsidR="006D5C4E" w:rsidRDefault="006D5C4E" w:rsidP="00C4646B">
            <w:pPr>
              <w:spacing w:after="0"/>
              <w:jc w:val="center"/>
              <w:rPr>
                <w:rFonts w:eastAsia="SimSun"/>
                <w:sz w:val="22"/>
                <w:lang w:eastAsia="zh-CN"/>
              </w:rPr>
            </w:pPr>
            <w:r>
              <w:rPr>
                <w:rFonts w:eastAsia="SimSun" w:hint="eastAsia"/>
                <w:sz w:val="22"/>
                <w:lang w:eastAsia="zh-CN"/>
              </w:rPr>
              <w:t>Comments</w:t>
            </w:r>
          </w:p>
        </w:tc>
        <w:tc>
          <w:tcPr>
            <w:tcW w:w="6134" w:type="dxa"/>
            <w:vAlign w:val="center"/>
          </w:tcPr>
          <w:p w14:paraId="5D6500B0" w14:textId="488D8444" w:rsidR="006D5C4E" w:rsidRDefault="006D5C4E" w:rsidP="00C4646B">
            <w:pPr>
              <w:spacing w:after="0"/>
              <w:jc w:val="both"/>
              <w:rPr>
                <w:rFonts w:eastAsia="SimSun"/>
                <w:sz w:val="22"/>
                <w:lang w:eastAsia="zh-CN"/>
              </w:rPr>
            </w:pPr>
            <w:r>
              <w:rPr>
                <w:rFonts w:eastAsia="SimSun" w:hint="eastAsia"/>
                <w:sz w:val="22"/>
                <w:lang w:eastAsia="zh-CN"/>
              </w:rPr>
              <w:t>Same doubt as Nokia that whether the problem is really exist?</w:t>
            </w:r>
          </w:p>
        </w:tc>
      </w:tr>
      <w:tr w:rsidR="009427A8" w14:paraId="7FECF558" w14:textId="77777777">
        <w:trPr>
          <w:trHeight w:val="454"/>
        </w:trPr>
        <w:tc>
          <w:tcPr>
            <w:tcW w:w="1423" w:type="dxa"/>
            <w:vAlign w:val="center"/>
          </w:tcPr>
          <w:p w14:paraId="31B44761" w14:textId="1F4733D2" w:rsidR="009427A8" w:rsidRDefault="009427A8" w:rsidP="009427A8">
            <w:pPr>
              <w:spacing w:after="0"/>
              <w:jc w:val="center"/>
              <w:rPr>
                <w:rFonts w:eastAsia="SimSun"/>
                <w:sz w:val="22"/>
                <w:lang w:eastAsia="zh-CN"/>
              </w:rPr>
            </w:pPr>
            <w:r>
              <w:rPr>
                <w:rFonts w:eastAsia="SimSun"/>
                <w:sz w:val="22"/>
                <w:lang w:eastAsia="zh-CN"/>
              </w:rPr>
              <w:t>Intel</w:t>
            </w:r>
          </w:p>
        </w:tc>
        <w:tc>
          <w:tcPr>
            <w:tcW w:w="2072" w:type="dxa"/>
            <w:vAlign w:val="center"/>
          </w:tcPr>
          <w:p w14:paraId="6C23163F" w14:textId="099BC5F3" w:rsidR="009427A8" w:rsidRDefault="009427A8" w:rsidP="009427A8">
            <w:pPr>
              <w:spacing w:after="0"/>
              <w:jc w:val="center"/>
              <w:rPr>
                <w:rFonts w:eastAsia="SimSun"/>
                <w:sz w:val="22"/>
                <w:lang w:eastAsia="zh-CN"/>
              </w:rPr>
            </w:pPr>
            <w:r>
              <w:rPr>
                <w:rFonts w:eastAsia="SimSun"/>
                <w:sz w:val="22"/>
                <w:lang w:eastAsia="zh-CN"/>
              </w:rPr>
              <w:t>May be</w:t>
            </w:r>
          </w:p>
        </w:tc>
        <w:tc>
          <w:tcPr>
            <w:tcW w:w="6134" w:type="dxa"/>
            <w:vAlign w:val="center"/>
          </w:tcPr>
          <w:p w14:paraId="19197011" w14:textId="3805B9C5" w:rsidR="009427A8" w:rsidRDefault="009427A8" w:rsidP="009427A8">
            <w:pPr>
              <w:spacing w:after="0"/>
              <w:jc w:val="both"/>
              <w:rPr>
                <w:rFonts w:eastAsia="SimSun"/>
                <w:sz w:val="22"/>
                <w:lang w:eastAsia="zh-CN"/>
              </w:rPr>
            </w:pPr>
            <w:r>
              <w:rPr>
                <w:rFonts w:eastAsia="SimSun"/>
                <w:sz w:val="22"/>
                <w:lang w:eastAsia="zh-CN"/>
              </w:rPr>
              <w:t xml:space="preserve">Agree with the intention.  But risk of interoperability issue seems small.  </w:t>
            </w:r>
          </w:p>
        </w:tc>
      </w:tr>
      <w:tr w:rsidR="000F18A0" w14:paraId="29DCEADE" w14:textId="77777777">
        <w:trPr>
          <w:trHeight w:val="454"/>
        </w:trPr>
        <w:tc>
          <w:tcPr>
            <w:tcW w:w="1423" w:type="dxa"/>
            <w:vAlign w:val="center"/>
          </w:tcPr>
          <w:p w14:paraId="408D2183" w14:textId="35382076" w:rsidR="000F18A0" w:rsidRDefault="000F18A0" w:rsidP="000F18A0">
            <w:pPr>
              <w:spacing w:after="0"/>
              <w:jc w:val="center"/>
              <w:rPr>
                <w:rFonts w:eastAsia="SimSun"/>
                <w:sz w:val="22"/>
                <w:lang w:eastAsia="zh-CN"/>
              </w:rPr>
            </w:pPr>
            <w:r>
              <w:rPr>
                <w:rFonts w:eastAsia="MS Mincho" w:hint="eastAsia"/>
                <w:sz w:val="22"/>
                <w:lang w:eastAsia="ja-JP"/>
              </w:rPr>
              <w:t>N</w:t>
            </w:r>
            <w:r>
              <w:rPr>
                <w:rFonts w:eastAsia="MS Mincho"/>
                <w:sz w:val="22"/>
                <w:lang w:eastAsia="ja-JP"/>
              </w:rPr>
              <w:t>EC</w:t>
            </w:r>
          </w:p>
        </w:tc>
        <w:tc>
          <w:tcPr>
            <w:tcW w:w="2072" w:type="dxa"/>
            <w:vAlign w:val="center"/>
          </w:tcPr>
          <w:p w14:paraId="014B71D7" w14:textId="45422615" w:rsidR="000F18A0" w:rsidRDefault="000F18A0" w:rsidP="000F18A0">
            <w:pPr>
              <w:spacing w:after="0"/>
              <w:jc w:val="center"/>
              <w:rPr>
                <w:rFonts w:eastAsia="SimSun"/>
                <w:sz w:val="22"/>
                <w:lang w:eastAsia="zh-CN"/>
              </w:rPr>
            </w:pPr>
            <w:r>
              <w:rPr>
                <w:rFonts w:eastAsia="MS Mincho" w:hint="eastAsia"/>
                <w:sz w:val="22"/>
                <w:lang w:eastAsia="ja-JP"/>
              </w:rPr>
              <w:t>C</w:t>
            </w:r>
            <w:r>
              <w:rPr>
                <w:rFonts w:eastAsia="MS Mincho"/>
                <w:sz w:val="22"/>
                <w:lang w:eastAsia="ja-JP"/>
              </w:rPr>
              <w:t>omments</w:t>
            </w:r>
          </w:p>
        </w:tc>
        <w:tc>
          <w:tcPr>
            <w:tcW w:w="6134" w:type="dxa"/>
            <w:vAlign w:val="center"/>
          </w:tcPr>
          <w:p w14:paraId="79CE7B61" w14:textId="77777777" w:rsidR="00511A5E" w:rsidRDefault="00D90343" w:rsidP="000F18A0">
            <w:pPr>
              <w:spacing w:after="0"/>
              <w:jc w:val="both"/>
              <w:rPr>
                <w:rFonts w:eastAsia="MS Mincho"/>
                <w:sz w:val="22"/>
                <w:lang w:eastAsia="ja-JP"/>
              </w:rPr>
            </w:pPr>
            <w:proofErr w:type="gramStart"/>
            <w:r>
              <w:rPr>
                <w:rFonts w:eastAsia="MS Mincho"/>
                <w:sz w:val="22"/>
                <w:lang w:eastAsia="ja-JP"/>
              </w:rPr>
              <w:t>Firstly</w:t>
            </w:r>
            <w:proofErr w:type="gramEnd"/>
            <w:r>
              <w:rPr>
                <w:rFonts w:eastAsia="MS Mincho"/>
                <w:sz w:val="22"/>
                <w:lang w:eastAsia="ja-JP"/>
              </w:rPr>
              <w:t xml:space="preserve"> </w:t>
            </w:r>
            <w:r w:rsidR="00511A5E">
              <w:rPr>
                <w:rFonts w:eastAsia="MS Mincho"/>
                <w:sz w:val="22"/>
                <w:lang w:eastAsia="ja-JP"/>
              </w:rPr>
              <w:t xml:space="preserve">we agree </w:t>
            </w:r>
            <w:proofErr w:type="spellStart"/>
            <w:r w:rsidR="00511A5E">
              <w:rPr>
                <w:rFonts w:eastAsia="MS Mincho"/>
                <w:sz w:val="22"/>
                <w:lang w:eastAsia="ja-JP"/>
              </w:rPr>
              <w:t>wth</w:t>
            </w:r>
            <w:proofErr w:type="spellEnd"/>
            <w:r w:rsidR="00511A5E">
              <w:rPr>
                <w:rFonts w:eastAsia="MS Mincho"/>
                <w:sz w:val="22"/>
                <w:lang w:eastAsia="ja-JP"/>
              </w:rPr>
              <w:t xml:space="preserve"> the intention and the change. </w:t>
            </w:r>
          </w:p>
          <w:p w14:paraId="465AF103" w14:textId="187C8701" w:rsidR="000F18A0" w:rsidRPr="00511A5E" w:rsidRDefault="00511A5E" w:rsidP="00511A5E">
            <w:pPr>
              <w:spacing w:after="0"/>
              <w:jc w:val="both"/>
              <w:rPr>
                <w:rFonts w:eastAsia="MS Mincho"/>
                <w:sz w:val="22"/>
                <w:lang w:eastAsia="ja-JP"/>
              </w:rPr>
            </w:pPr>
            <w:r>
              <w:rPr>
                <w:rFonts w:eastAsia="MS Mincho"/>
                <w:sz w:val="22"/>
                <w:lang w:eastAsia="ja-JP"/>
              </w:rPr>
              <w:t>A</w:t>
            </w:r>
            <w:r w:rsidR="001949B3">
              <w:rPr>
                <w:rFonts w:eastAsia="MS Mincho"/>
                <w:sz w:val="22"/>
                <w:lang w:eastAsia="ja-JP"/>
              </w:rPr>
              <w:t xml:space="preserve">s </w:t>
            </w:r>
            <w:r w:rsidR="00D90343">
              <w:rPr>
                <w:rFonts w:eastAsia="MS Mincho"/>
                <w:sz w:val="22"/>
                <w:lang w:eastAsia="ja-JP"/>
              </w:rPr>
              <w:t xml:space="preserve">Nokia </w:t>
            </w:r>
            <w:r w:rsidR="001949B3">
              <w:rPr>
                <w:rFonts w:eastAsia="MS Mincho"/>
                <w:sz w:val="22"/>
                <w:lang w:eastAsia="ja-JP"/>
              </w:rPr>
              <w:t xml:space="preserve">commented, </w:t>
            </w:r>
            <w:r w:rsidR="00D90343">
              <w:rPr>
                <w:rFonts w:eastAsia="MS Mincho"/>
                <w:sz w:val="22"/>
                <w:lang w:eastAsia="ja-JP"/>
              </w:rPr>
              <w:t xml:space="preserve">it </w:t>
            </w:r>
            <w:r>
              <w:rPr>
                <w:rFonts w:eastAsia="MS Mincho"/>
                <w:sz w:val="22"/>
                <w:lang w:eastAsia="ja-JP"/>
              </w:rPr>
              <w:t>may</w:t>
            </w:r>
            <w:r w:rsidR="00D90343">
              <w:rPr>
                <w:rFonts w:eastAsia="MS Mincho"/>
                <w:sz w:val="22"/>
                <w:lang w:eastAsia="ja-JP"/>
              </w:rPr>
              <w:t xml:space="preserve"> be good to clarify if there</w:t>
            </w:r>
            <w:r>
              <w:rPr>
                <w:rFonts w:eastAsia="MS Mincho"/>
                <w:sz w:val="22"/>
                <w:lang w:eastAsia="ja-JP"/>
              </w:rPr>
              <w:t xml:space="preserve"> is the </w:t>
            </w:r>
            <w:proofErr w:type="spellStart"/>
            <w:r w:rsidR="00D90343">
              <w:rPr>
                <w:rFonts w:eastAsia="MS Mincho"/>
                <w:sz w:val="22"/>
                <w:lang w:eastAsia="ja-JP"/>
              </w:rPr>
              <w:t>prolem</w:t>
            </w:r>
            <w:proofErr w:type="spellEnd"/>
            <w:r w:rsidR="00D90343">
              <w:rPr>
                <w:rFonts w:eastAsia="MS Mincho"/>
                <w:sz w:val="22"/>
                <w:lang w:eastAsia="ja-JP"/>
              </w:rPr>
              <w:t xml:space="preserve"> in the field</w:t>
            </w:r>
            <w:r w:rsidR="00210918">
              <w:rPr>
                <w:rFonts w:eastAsia="MS Mincho"/>
                <w:sz w:val="22"/>
                <w:lang w:eastAsia="ja-JP"/>
              </w:rPr>
              <w:t>, as this is for Rel-15.</w:t>
            </w:r>
            <w:r w:rsidR="00805B26">
              <w:rPr>
                <w:rFonts w:eastAsia="MS Mincho"/>
                <w:sz w:val="22"/>
                <w:lang w:eastAsia="ja-JP"/>
              </w:rPr>
              <w:t xml:space="preserve"> </w:t>
            </w:r>
          </w:p>
        </w:tc>
      </w:tr>
      <w:tr w:rsidR="000F18A0" w14:paraId="00AB0C6C" w14:textId="77777777">
        <w:trPr>
          <w:trHeight w:val="454"/>
        </w:trPr>
        <w:tc>
          <w:tcPr>
            <w:tcW w:w="1423" w:type="dxa"/>
            <w:vAlign w:val="center"/>
          </w:tcPr>
          <w:p w14:paraId="1B2AFF5F" w14:textId="77777777" w:rsidR="000F18A0" w:rsidRDefault="000F18A0" w:rsidP="000F18A0">
            <w:pPr>
              <w:spacing w:after="0"/>
              <w:jc w:val="center"/>
              <w:rPr>
                <w:rFonts w:eastAsia="SimSun"/>
                <w:sz w:val="22"/>
                <w:lang w:eastAsia="zh-CN"/>
              </w:rPr>
            </w:pPr>
          </w:p>
        </w:tc>
        <w:tc>
          <w:tcPr>
            <w:tcW w:w="2072" w:type="dxa"/>
            <w:vAlign w:val="center"/>
          </w:tcPr>
          <w:p w14:paraId="5B93A63E" w14:textId="77777777" w:rsidR="000F18A0" w:rsidRDefault="000F18A0" w:rsidP="000F18A0">
            <w:pPr>
              <w:spacing w:after="0"/>
              <w:jc w:val="center"/>
              <w:rPr>
                <w:rFonts w:eastAsia="SimSun"/>
                <w:sz w:val="22"/>
                <w:lang w:eastAsia="zh-CN"/>
              </w:rPr>
            </w:pPr>
          </w:p>
        </w:tc>
        <w:tc>
          <w:tcPr>
            <w:tcW w:w="6134" w:type="dxa"/>
            <w:vAlign w:val="center"/>
          </w:tcPr>
          <w:p w14:paraId="4A5D8458" w14:textId="77777777" w:rsidR="000F18A0" w:rsidRDefault="000F18A0" w:rsidP="000F18A0">
            <w:pPr>
              <w:spacing w:after="0"/>
              <w:jc w:val="both"/>
              <w:rPr>
                <w:rFonts w:eastAsia="SimSun"/>
                <w:sz w:val="22"/>
                <w:lang w:eastAsia="zh-CN"/>
              </w:rPr>
            </w:pPr>
          </w:p>
        </w:tc>
      </w:tr>
      <w:tr w:rsidR="000F18A0" w14:paraId="0FA7A6DE" w14:textId="77777777">
        <w:trPr>
          <w:trHeight w:val="454"/>
        </w:trPr>
        <w:tc>
          <w:tcPr>
            <w:tcW w:w="1423" w:type="dxa"/>
            <w:vAlign w:val="center"/>
          </w:tcPr>
          <w:p w14:paraId="3D0846A7" w14:textId="77777777" w:rsidR="000F18A0" w:rsidRDefault="000F18A0" w:rsidP="000F18A0">
            <w:pPr>
              <w:spacing w:after="0"/>
              <w:jc w:val="center"/>
              <w:rPr>
                <w:rFonts w:eastAsia="SimSun"/>
                <w:sz w:val="22"/>
                <w:lang w:eastAsia="zh-CN"/>
              </w:rPr>
            </w:pPr>
          </w:p>
        </w:tc>
        <w:tc>
          <w:tcPr>
            <w:tcW w:w="2072" w:type="dxa"/>
            <w:vAlign w:val="center"/>
          </w:tcPr>
          <w:p w14:paraId="018B5016" w14:textId="77777777" w:rsidR="000F18A0" w:rsidRDefault="000F18A0" w:rsidP="000F18A0">
            <w:pPr>
              <w:spacing w:after="0"/>
              <w:jc w:val="center"/>
              <w:rPr>
                <w:rFonts w:eastAsia="SimSun"/>
                <w:sz w:val="22"/>
                <w:lang w:eastAsia="zh-CN"/>
              </w:rPr>
            </w:pPr>
          </w:p>
        </w:tc>
        <w:tc>
          <w:tcPr>
            <w:tcW w:w="6134" w:type="dxa"/>
            <w:vAlign w:val="center"/>
          </w:tcPr>
          <w:p w14:paraId="588C0BA5" w14:textId="77777777" w:rsidR="000F18A0" w:rsidRDefault="000F18A0" w:rsidP="000F18A0">
            <w:pPr>
              <w:spacing w:after="0"/>
              <w:jc w:val="both"/>
              <w:rPr>
                <w:rFonts w:eastAsia="SimSun"/>
                <w:sz w:val="22"/>
                <w:lang w:eastAsia="zh-CN"/>
              </w:rPr>
            </w:pPr>
          </w:p>
        </w:tc>
      </w:tr>
      <w:tr w:rsidR="000F18A0" w14:paraId="3A2F01E5" w14:textId="77777777">
        <w:trPr>
          <w:trHeight w:val="454"/>
        </w:trPr>
        <w:tc>
          <w:tcPr>
            <w:tcW w:w="1423" w:type="dxa"/>
            <w:vAlign w:val="center"/>
          </w:tcPr>
          <w:p w14:paraId="2DB93D22" w14:textId="77777777" w:rsidR="000F18A0" w:rsidRDefault="000F18A0" w:rsidP="000F18A0">
            <w:pPr>
              <w:spacing w:after="0"/>
              <w:jc w:val="center"/>
              <w:rPr>
                <w:rFonts w:eastAsia="SimSun"/>
                <w:sz w:val="22"/>
                <w:lang w:eastAsia="zh-CN"/>
              </w:rPr>
            </w:pPr>
          </w:p>
        </w:tc>
        <w:tc>
          <w:tcPr>
            <w:tcW w:w="2072" w:type="dxa"/>
            <w:vAlign w:val="center"/>
          </w:tcPr>
          <w:p w14:paraId="366B1AD1" w14:textId="77777777" w:rsidR="000F18A0" w:rsidRDefault="000F18A0" w:rsidP="000F18A0">
            <w:pPr>
              <w:spacing w:after="0"/>
              <w:jc w:val="center"/>
              <w:rPr>
                <w:rFonts w:eastAsia="SimSun"/>
                <w:sz w:val="22"/>
                <w:lang w:eastAsia="zh-CN"/>
              </w:rPr>
            </w:pPr>
          </w:p>
        </w:tc>
        <w:tc>
          <w:tcPr>
            <w:tcW w:w="6134" w:type="dxa"/>
            <w:vAlign w:val="center"/>
          </w:tcPr>
          <w:p w14:paraId="45F0991F" w14:textId="77777777" w:rsidR="000F18A0" w:rsidRDefault="000F18A0" w:rsidP="000F18A0">
            <w:pPr>
              <w:spacing w:after="0"/>
              <w:jc w:val="both"/>
              <w:rPr>
                <w:rFonts w:eastAsia="SimSun"/>
                <w:sz w:val="22"/>
                <w:lang w:eastAsia="zh-CN"/>
              </w:rPr>
            </w:pPr>
          </w:p>
        </w:tc>
      </w:tr>
      <w:tr w:rsidR="000F18A0" w14:paraId="476DBF42" w14:textId="77777777">
        <w:trPr>
          <w:trHeight w:val="454"/>
        </w:trPr>
        <w:tc>
          <w:tcPr>
            <w:tcW w:w="1423" w:type="dxa"/>
            <w:vAlign w:val="center"/>
          </w:tcPr>
          <w:p w14:paraId="38687A8B" w14:textId="77777777" w:rsidR="000F18A0" w:rsidRDefault="000F18A0" w:rsidP="000F18A0">
            <w:pPr>
              <w:spacing w:after="0"/>
              <w:jc w:val="center"/>
              <w:rPr>
                <w:rFonts w:eastAsia="SimSun"/>
                <w:sz w:val="22"/>
                <w:lang w:eastAsia="zh-CN"/>
              </w:rPr>
            </w:pPr>
          </w:p>
        </w:tc>
        <w:tc>
          <w:tcPr>
            <w:tcW w:w="2072" w:type="dxa"/>
            <w:vAlign w:val="center"/>
          </w:tcPr>
          <w:p w14:paraId="1B3203DC" w14:textId="77777777" w:rsidR="000F18A0" w:rsidRDefault="000F18A0" w:rsidP="000F18A0">
            <w:pPr>
              <w:spacing w:after="0"/>
              <w:jc w:val="center"/>
              <w:rPr>
                <w:rFonts w:eastAsia="SimSun"/>
                <w:sz w:val="22"/>
                <w:lang w:eastAsia="zh-CN"/>
              </w:rPr>
            </w:pPr>
          </w:p>
        </w:tc>
        <w:tc>
          <w:tcPr>
            <w:tcW w:w="6134" w:type="dxa"/>
            <w:vAlign w:val="center"/>
          </w:tcPr>
          <w:p w14:paraId="68CACED5" w14:textId="77777777" w:rsidR="000F18A0" w:rsidRDefault="000F18A0" w:rsidP="000F18A0">
            <w:pPr>
              <w:spacing w:after="0"/>
              <w:jc w:val="both"/>
              <w:rPr>
                <w:rFonts w:eastAsia="SimSun"/>
                <w:sz w:val="22"/>
                <w:lang w:eastAsia="zh-CN"/>
              </w:rPr>
            </w:pPr>
          </w:p>
        </w:tc>
      </w:tr>
      <w:tr w:rsidR="000F18A0" w14:paraId="417837FB" w14:textId="77777777">
        <w:trPr>
          <w:trHeight w:val="454"/>
        </w:trPr>
        <w:tc>
          <w:tcPr>
            <w:tcW w:w="1423" w:type="dxa"/>
            <w:vAlign w:val="center"/>
          </w:tcPr>
          <w:p w14:paraId="584F26CF" w14:textId="77777777" w:rsidR="000F18A0" w:rsidRDefault="000F18A0" w:rsidP="000F18A0">
            <w:pPr>
              <w:spacing w:after="0"/>
              <w:jc w:val="center"/>
              <w:rPr>
                <w:rFonts w:eastAsia="SimSun"/>
                <w:sz w:val="22"/>
                <w:lang w:eastAsia="zh-CN"/>
              </w:rPr>
            </w:pPr>
          </w:p>
        </w:tc>
        <w:tc>
          <w:tcPr>
            <w:tcW w:w="2072" w:type="dxa"/>
            <w:vAlign w:val="center"/>
          </w:tcPr>
          <w:p w14:paraId="6F90B940" w14:textId="77777777" w:rsidR="000F18A0" w:rsidRDefault="000F18A0" w:rsidP="000F18A0">
            <w:pPr>
              <w:spacing w:after="0"/>
              <w:jc w:val="center"/>
              <w:rPr>
                <w:rFonts w:eastAsia="SimSun"/>
                <w:sz w:val="22"/>
                <w:lang w:eastAsia="zh-CN"/>
              </w:rPr>
            </w:pPr>
          </w:p>
        </w:tc>
        <w:tc>
          <w:tcPr>
            <w:tcW w:w="6134" w:type="dxa"/>
            <w:vAlign w:val="center"/>
          </w:tcPr>
          <w:p w14:paraId="1E1FB53A" w14:textId="77777777" w:rsidR="000F18A0" w:rsidRDefault="000F18A0" w:rsidP="000F18A0">
            <w:pPr>
              <w:spacing w:after="0"/>
              <w:jc w:val="both"/>
              <w:rPr>
                <w:rFonts w:eastAsia="SimSun"/>
                <w:sz w:val="22"/>
                <w:lang w:eastAsia="zh-CN"/>
              </w:rPr>
            </w:pPr>
          </w:p>
        </w:tc>
      </w:tr>
    </w:tbl>
    <w:p w14:paraId="3C085DB8" w14:textId="77777777" w:rsidR="00AB14CC" w:rsidRDefault="00082EC8">
      <w:pPr>
        <w:adjustRightInd w:val="0"/>
        <w:snapToGrid w:val="0"/>
        <w:spacing w:before="120" w:after="120" w:line="240" w:lineRule="auto"/>
        <w:jc w:val="both"/>
        <w:rPr>
          <w:rFonts w:eastAsia="SimSun"/>
          <w:b/>
          <w:iCs/>
          <w:spacing w:val="2"/>
          <w:sz w:val="22"/>
          <w:lang w:eastAsia="zh-CN"/>
        </w:rPr>
      </w:pPr>
      <w:r>
        <w:rPr>
          <w:rFonts w:eastAsia="SimSun"/>
          <w:b/>
          <w:iCs/>
          <w:spacing w:val="2"/>
          <w:sz w:val="22"/>
          <w:lang w:eastAsia="zh-CN"/>
        </w:rPr>
        <w:t>Summary:</w:t>
      </w:r>
    </w:p>
    <w:p w14:paraId="18BA85F8" w14:textId="77777777" w:rsidR="0004093B" w:rsidRDefault="00C96226" w:rsidP="00C96226">
      <w:pPr>
        <w:adjustRightInd w:val="0"/>
        <w:snapToGrid w:val="0"/>
        <w:spacing w:before="120" w:after="120" w:line="240" w:lineRule="auto"/>
        <w:jc w:val="both"/>
        <w:rPr>
          <w:rFonts w:eastAsia="SimSun"/>
          <w:sz w:val="22"/>
          <w:szCs w:val="22"/>
        </w:rPr>
      </w:pPr>
      <w:r w:rsidRPr="001D63AF">
        <w:rPr>
          <w:sz w:val="22"/>
          <w:szCs w:val="22"/>
        </w:rPr>
        <w:t>11 companies have provided input on this Q</w:t>
      </w:r>
      <w:r w:rsidR="00563B4D" w:rsidRPr="001D63AF">
        <w:rPr>
          <w:sz w:val="22"/>
          <w:szCs w:val="22"/>
        </w:rPr>
        <w:t>6</w:t>
      </w:r>
      <w:r w:rsidRPr="001D63AF">
        <w:rPr>
          <w:sz w:val="22"/>
          <w:szCs w:val="22"/>
        </w:rPr>
        <w:t>.</w:t>
      </w:r>
      <w:r w:rsidR="00C93BE9" w:rsidRPr="001D63AF">
        <w:rPr>
          <w:sz w:val="22"/>
          <w:szCs w:val="22"/>
        </w:rPr>
        <w:t xml:space="preserve"> 2</w:t>
      </w:r>
      <w:r w:rsidRPr="001D63AF">
        <w:rPr>
          <w:rFonts w:eastAsia="SimSun"/>
          <w:sz w:val="22"/>
          <w:szCs w:val="22"/>
        </w:rPr>
        <w:t>/1</w:t>
      </w:r>
      <w:r w:rsidR="00C93BE9" w:rsidRPr="001D63AF">
        <w:rPr>
          <w:rFonts w:eastAsia="SimSun"/>
          <w:sz w:val="22"/>
          <w:szCs w:val="22"/>
        </w:rPr>
        <w:t>1</w:t>
      </w:r>
      <w:r w:rsidRPr="001D63AF">
        <w:rPr>
          <w:rFonts w:eastAsia="SimSun"/>
          <w:sz w:val="22"/>
          <w:szCs w:val="22"/>
        </w:rPr>
        <w:t xml:space="preserve"> companies </w:t>
      </w:r>
      <w:r w:rsidR="00C93BE9" w:rsidRPr="001D63AF">
        <w:rPr>
          <w:rFonts w:eastAsia="SimSun"/>
          <w:sz w:val="22"/>
          <w:szCs w:val="22"/>
        </w:rPr>
        <w:t>agree with this correction</w:t>
      </w:r>
      <w:r w:rsidR="00B53DE7" w:rsidRPr="001D63AF">
        <w:rPr>
          <w:rFonts w:eastAsia="SimSun"/>
          <w:sz w:val="22"/>
          <w:szCs w:val="22"/>
        </w:rPr>
        <w:t xml:space="preserve">, </w:t>
      </w:r>
      <w:r w:rsidR="00810202" w:rsidRPr="001D63AF">
        <w:rPr>
          <w:rFonts w:eastAsia="SimSun"/>
          <w:sz w:val="22"/>
          <w:szCs w:val="22"/>
        </w:rPr>
        <w:t>6/11</w:t>
      </w:r>
      <w:r w:rsidR="00C93BE9" w:rsidRPr="001D63AF">
        <w:rPr>
          <w:rFonts w:eastAsia="SimSun"/>
          <w:sz w:val="22"/>
          <w:szCs w:val="22"/>
        </w:rPr>
        <w:t xml:space="preserve"> </w:t>
      </w:r>
      <w:r w:rsidR="00B53DE7" w:rsidRPr="001D63AF">
        <w:rPr>
          <w:rFonts w:eastAsia="SimSun"/>
          <w:sz w:val="22"/>
          <w:szCs w:val="22"/>
        </w:rPr>
        <w:t>companies agree with the intention of this correction</w:t>
      </w:r>
      <w:r w:rsidR="00272A9C" w:rsidRPr="001D63AF">
        <w:rPr>
          <w:rFonts w:eastAsia="SimSun"/>
          <w:sz w:val="22"/>
          <w:szCs w:val="22"/>
        </w:rPr>
        <w:t xml:space="preserve"> (with 4/11 companies raising the concerns that</w:t>
      </w:r>
      <w:r w:rsidR="002655BC" w:rsidRPr="001D63AF">
        <w:rPr>
          <w:rFonts w:eastAsia="SimSun"/>
          <w:sz w:val="22"/>
          <w:szCs w:val="22"/>
        </w:rPr>
        <w:t xml:space="preserve"> adopting this correction </w:t>
      </w:r>
      <w:r w:rsidR="006841FE" w:rsidRPr="001D63AF">
        <w:rPr>
          <w:rFonts w:eastAsia="SimSun"/>
          <w:sz w:val="22"/>
          <w:szCs w:val="22"/>
        </w:rPr>
        <w:t xml:space="preserve">in Rel-15 spec </w:t>
      </w:r>
      <w:r w:rsidR="002655BC" w:rsidRPr="001D63AF">
        <w:rPr>
          <w:rFonts w:eastAsia="SimSun"/>
          <w:sz w:val="22"/>
          <w:szCs w:val="22"/>
        </w:rPr>
        <w:t xml:space="preserve">might </w:t>
      </w:r>
      <w:r w:rsidR="006841FE" w:rsidRPr="001D63AF">
        <w:rPr>
          <w:rFonts w:eastAsia="SimSun"/>
          <w:sz w:val="22"/>
          <w:szCs w:val="22"/>
        </w:rPr>
        <w:t xml:space="preserve">lead to </w:t>
      </w:r>
      <w:r w:rsidR="002655BC" w:rsidRPr="001D63AF">
        <w:rPr>
          <w:rFonts w:eastAsia="SimSun"/>
          <w:sz w:val="22"/>
          <w:szCs w:val="22"/>
        </w:rPr>
        <w:t>IODT issue</w:t>
      </w:r>
      <w:r w:rsidR="00272A9C" w:rsidRPr="001D63AF">
        <w:rPr>
          <w:rFonts w:eastAsia="SimSun"/>
          <w:sz w:val="22"/>
          <w:szCs w:val="22"/>
        </w:rPr>
        <w:t>)</w:t>
      </w:r>
      <w:r w:rsidR="00B53DE7" w:rsidRPr="001D63AF">
        <w:rPr>
          <w:rFonts w:eastAsia="SimSun"/>
          <w:sz w:val="22"/>
          <w:szCs w:val="22"/>
        </w:rPr>
        <w:t xml:space="preserve">, and the other </w:t>
      </w:r>
      <w:r w:rsidR="00B53DE7" w:rsidRPr="001D63AF">
        <w:rPr>
          <w:sz w:val="22"/>
          <w:szCs w:val="22"/>
        </w:rPr>
        <w:t>3</w:t>
      </w:r>
      <w:r w:rsidR="00B53DE7" w:rsidRPr="001D63AF">
        <w:rPr>
          <w:rFonts w:eastAsia="SimSun"/>
          <w:sz w:val="22"/>
          <w:szCs w:val="22"/>
        </w:rPr>
        <w:t xml:space="preserve">/11 companies </w:t>
      </w:r>
      <w:r w:rsidR="00E70D91" w:rsidRPr="001D63AF">
        <w:rPr>
          <w:rFonts w:eastAsia="SimSun"/>
          <w:sz w:val="22"/>
          <w:szCs w:val="22"/>
        </w:rPr>
        <w:t xml:space="preserve">are wondering </w:t>
      </w:r>
      <w:r w:rsidR="00272A9C" w:rsidRPr="001D63AF">
        <w:rPr>
          <w:rFonts w:eastAsia="SimSun"/>
          <w:sz w:val="22"/>
          <w:szCs w:val="22"/>
        </w:rPr>
        <w:t xml:space="preserve">whether the mentioned question does exist. </w:t>
      </w:r>
    </w:p>
    <w:p w14:paraId="31924803" w14:textId="624425CC" w:rsidR="00810202" w:rsidRDefault="00C83F8A" w:rsidP="00C96226">
      <w:pPr>
        <w:adjustRightInd w:val="0"/>
        <w:snapToGrid w:val="0"/>
        <w:spacing w:before="120" w:after="120" w:line="240" w:lineRule="auto"/>
        <w:jc w:val="both"/>
        <w:rPr>
          <w:rFonts w:eastAsia="SimSun"/>
          <w:sz w:val="22"/>
          <w:szCs w:val="22"/>
          <w:lang w:eastAsia="zh-CN"/>
        </w:rPr>
      </w:pPr>
      <w:r w:rsidRPr="001D63AF">
        <w:rPr>
          <w:rFonts w:eastAsia="SimSun"/>
          <w:sz w:val="22"/>
          <w:szCs w:val="22"/>
        </w:rPr>
        <w:t>From the rapporteur point of view</w:t>
      </w:r>
      <w:r w:rsidR="0004093B">
        <w:rPr>
          <w:rFonts w:eastAsia="SimSun"/>
          <w:sz w:val="22"/>
          <w:szCs w:val="22"/>
        </w:rPr>
        <w:t xml:space="preserve">, as the majority (8/11) </w:t>
      </w:r>
      <w:r w:rsidR="007855F5">
        <w:rPr>
          <w:rFonts w:eastAsia="SimSun"/>
          <w:sz w:val="22"/>
          <w:szCs w:val="22"/>
        </w:rPr>
        <w:t>think</w:t>
      </w:r>
      <w:r w:rsidR="0075180C">
        <w:rPr>
          <w:rFonts w:eastAsia="SimSun"/>
          <w:sz w:val="22"/>
          <w:szCs w:val="22"/>
        </w:rPr>
        <w:t>s</w:t>
      </w:r>
      <w:r w:rsidR="0004093B">
        <w:rPr>
          <w:rFonts w:eastAsia="SimSun"/>
          <w:sz w:val="22"/>
          <w:szCs w:val="22"/>
        </w:rPr>
        <w:t xml:space="preserve"> the CR intention is technically correct and there might be </w:t>
      </w:r>
      <w:r w:rsidR="007855F5" w:rsidRPr="001D63AF">
        <w:rPr>
          <w:rFonts w:eastAsia="SimSun"/>
          <w:sz w:val="22"/>
          <w:szCs w:val="22"/>
        </w:rPr>
        <w:t>IODT</w:t>
      </w:r>
      <w:r w:rsidR="0004093B">
        <w:rPr>
          <w:rFonts w:eastAsia="SimSun"/>
          <w:sz w:val="22"/>
          <w:szCs w:val="22"/>
        </w:rPr>
        <w:t xml:space="preserve"> issue (for Rel-15 spec) if the CR is agreed, </w:t>
      </w:r>
      <w:r w:rsidRPr="001D63AF">
        <w:rPr>
          <w:rFonts w:eastAsia="SimSun"/>
          <w:sz w:val="22"/>
          <w:szCs w:val="22"/>
        </w:rPr>
        <w:t xml:space="preserve">it seems the safest way </w:t>
      </w:r>
      <w:r w:rsidR="0004093B">
        <w:rPr>
          <w:rFonts w:eastAsia="SimSun"/>
          <w:sz w:val="22"/>
          <w:szCs w:val="22"/>
        </w:rPr>
        <w:t xml:space="preserve">is </w:t>
      </w:r>
      <w:r w:rsidRPr="001D63AF">
        <w:rPr>
          <w:rFonts w:eastAsia="SimSun"/>
          <w:sz w:val="22"/>
          <w:szCs w:val="22"/>
        </w:rPr>
        <w:t>to firstly check the existing UE implementation and</w:t>
      </w:r>
      <w:r w:rsidR="00BA3D15">
        <w:rPr>
          <w:rFonts w:eastAsia="SimSun"/>
          <w:sz w:val="22"/>
          <w:szCs w:val="22"/>
        </w:rPr>
        <w:t xml:space="preserve"> further</w:t>
      </w:r>
      <w:r w:rsidRPr="001D63AF">
        <w:rPr>
          <w:rFonts w:eastAsia="SimSun"/>
          <w:sz w:val="22"/>
          <w:szCs w:val="22"/>
        </w:rPr>
        <w:t xml:space="preserve"> </w:t>
      </w:r>
      <w:r w:rsidR="00DE2941" w:rsidRPr="001D63AF">
        <w:rPr>
          <w:rFonts w:eastAsia="SimSun"/>
          <w:sz w:val="22"/>
          <w:szCs w:val="22"/>
        </w:rPr>
        <w:t xml:space="preserve">figure out whether </w:t>
      </w:r>
      <w:r w:rsidR="00DE2941" w:rsidRPr="001D63AF">
        <w:rPr>
          <w:rFonts w:eastAsiaTheme="minorEastAsia"/>
          <w:sz w:val="22"/>
          <w:szCs w:val="22"/>
          <w:lang w:eastAsia="ko-KR"/>
        </w:rPr>
        <w:t xml:space="preserve">there is any IODT issue will be incurred if we </w:t>
      </w:r>
      <w:r w:rsidR="006C2692">
        <w:rPr>
          <w:rFonts w:eastAsiaTheme="minorEastAsia"/>
          <w:sz w:val="22"/>
          <w:szCs w:val="22"/>
          <w:lang w:eastAsia="ko-KR"/>
        </w:rPr>
        <w:t>need this</w:t>
      </w:r>
      <w:r w:rsidR="00DE2941" w:rsidRPr="001D63AF">
        <w:rPr>
          <w:rFonts w:eastAsiaTheme="minorEastAsia"/>
          <w:sz w:val="22"/>
          <w:szCs w:val="22"/>
          <w:lang w:eastAsia="ko-KR"/>
        </w:rPr>
        <w:t xml:space="preserve"> correction</w:t>
      </w:r>
      <w:r w:rsidR="00643167">
        <w:rPr>
          <w:rFonts w:eastAsiaTheme="minorEastAsia"/>
          <w:sz w:val="22"/>
          <w:szCs w:val="22"/>
          <w:lang w:eastAsia="ko-KR"/>
        </w:rPr>
        <w:t xml:space="preserve">. This can be done during Phase-2 discussion. </w:t>
      </w:r>
      <w:r w:rsidR="00E04441">
        <w:rPr>
          <w:rFonts w:eastAsiaTheme="minorEastAsia"/>
          <w:sz w:val="22"/>
          <w:szCs w:val="22"/>
          <w:lang w:eastAsia="ko-KR"/>
        </w:rPr>
        <w:t xml:space="preserve">Thus, the following proposal is made, </w:t>
      </w:r>
    </w:p>
    <w:p w14:paraId="60687195" w14:textId="5D31CFAB" w:rsidR="0004093B" w:rsidRDefault="006824AA" w:rsidP="000A0B39">
      <w:pPr>
        <w:adjustRightInd w:val="0"/>
        <w:snapToGrid w:val="0"/>
        <w:spacing w:before="120" w:after="120" w:line="240" w:lineRule="auto"/>
        <w:jc w:val="both"/>
        <w:rPr>
          <w:rFonts w:eastAsia="SimSun"/>
          <w:b/>
          <w:sz w:val="22"/>
          <w:szCs w:val="22"/>
          <w:lang w:eastAsia="zh-CN"/>
        </w:rPr>
      </w:pPr>
      <w:r w:rsidRPr="00ED6875">
        <w:rPr>
          <w:b/>
          <w:bCs/>
          <w:sz w:val="22"/>
          <w:szCs w:val="22"/>
        </w:rPr>
        <w:lastRenderedPageBreak/>
        <w:t xml:space="preserve">Proposal </w:t>
      </w:r>
      <w:r w:rsidR="006A4BD1" w:rsidRPr="00ED6875">
        <w:rPr>
          <w:b/>
          <w:bCs/>
          <w:sz w:val="22"/>
          <w:szCs w:val="22"/>
        </w:rPr>
        <w:t>6</w:t>
      </w:r>
      <w:r w:rsidRPr="00ED6875">
        <w:rPr>
          <w:b/>
          <w:bCs/>
          <w:sz w:val="22"/>
          <w:szCs w:val="22"/>
        </w:rPr>
        <w:t>:</w:t>
      </w:r>
      <w:r w:rsidR="000347B3">
        <w:rPr>
          <w:b/>
          <w:bCs/>
          <w:sz w:val="22"/>
          <w:szCs w:val="22"/>
        </w:rPr>
        <w:t xml:space="preserve"> In Phase 2,</w:t>
      </w:r>
      <w:r w:rsidR="00B8431D" w:rsidRPr="00ED6875">
        <w:rPr>
          <w:b/>
          <w:bCs/>
          <w:sz w:val="22"/>
          <w:szCs w:val="22"/>
        </w:rPr>
        <w:t xml:space="preserve"> </w:t>
      </w:r>
      <w:r w:rsidR="000347B3">
        <w:rPr>
          <w:b/>
          <w:bCs/>
          <w:sz w:val="22"/>
          <w:szCs w:val="22"/>
        </w:rPr>
        <w:t>f</w:t>
      </w:r>
      <w:r w:rsidR="0061543F" w:rsidRPr="00ED6875">
        <w:rPr>
          <w:b/>
          <w:bCs/>
          <w:sz w:val="22"/>
          <w:szCs w:val="22"/>
        </w:rPr>
        <w:t xml:space="preserve">urther </w:t>
      </w:r>
      <w:r w:rsidR="00BD1413" w:rsidRPr="00ED6875">
        <w:rPr>
          <w:b/>
          <w:bCs/>
          <w:sz w:val="22"/>
          <w:szCs w:val="22"/>
        </w:rPr>
        <w:t xml:space="preserve">check </w:t>
      </w:r>
      <w:r w:rsidR="0004093B" w:rsidRPr="00ED6875">
        <w:rPr>
          <w:b/>
          <w:bCs/>
          <w:sz w:val="22"/>
          <w:szCs w:val="22"/>
        </w:rPr>
        <w:t xml:space="preserve">the UE implementation on the </w:t>
      </w:r>
      <w:r w:rsidR="0004093B" w:rsidRPr="00ED6875">
        <w:rPr>
          <w:b/>
          <w:sz w:val="22"/>
          <w:szCs w:val="22"/>
        </w:rPr>
        <w:t xml:space="preserve">NR serving frequency results reporting when </w:t>
      </w:r>
      <w:r w:rsidR="0004093B" w:rsidRPr="00ED6875">
        <w:rPr>
          <w:b/>
          <w:i/>
          <w:sz w:val="22"/>
          <w:szCs w:val="22"/>
          <w:lang w:eastAsia="zh-CN"/>
        </w:rPr>
        <w:t>purpose</w:t>
      </w:r>
      <w:r w:rsidR="0004093B" w:rsidRPr="00ED6875">
        <w:rPr>
          <w:b/>
          <w:sz w:val="22"/>
          <w:szCs w:val="22"/>
          <w:lang w:eastAsia="zh-CN"/>
        </w:rPr>
        <w:t xml:space="preserve"> is not configured</w:t>
      </w:r>
      <w:r w:rsidR="007566A2">
        <w:rPr>
          <w:b/>
          <w:sz w:val="22"/>
          <w:szCs w:val="22"/>
          <w:lang w:eastAsia="zh-CN"/>
        </w:rPr>
        <w:t>,</w:t>
      </w:r>
      <w:r w:rsidR="0004093B" w:rsidRPr="00ED6875">
        <w:rPr>
          <w:b/>
          <w:sz w:val="22"/>
          <w:szCs w:val="22"/>
        </w:rPr>
        <w:t xml:space="preserve"> </w:t>
      </w:r>
      <w:r w:rsidR="0004093B" w:rsidRPr="00ED6875">
        <w:rPr>
          <w:b/>
          <w:bCs/>
          <w:sz w:val="22"/>
          <w:szCs w:val="22"/>
        </w:rPr>
        <w:t>and whether</w:t>
      </w:r>
      <w:r w:rsidR="0055277B" w:rsidRPr="00ED6875">
        <w:rPr>
          <w:b/>
          <w:bCs/>
          <w:sz w:val="22"/>
          <w:szCs w:val="22"/>
        </w:rPr>
        <w:t xml:space="preserve"> </w:t>
      </w:r>
      <w:r w:rsidR="00A90927" w:rsidRPr="00ED6875">
        <w:rPr>
          <w:b/>
          <w:bCs/>
          <w:sz w:val="22"/>
          <w:szCs w:val="22"/>
        </w:rPr>
        <w:t xml:space="preserve">the </w:t>
      </w:r>
      <w:r w:rsidR="00EC5B13" w:rsidRPr="00ED6875">
        <w:rPr>
          <w:rFonts w:eastAsia="SimSun"/>
          <w:b/>
          <w:bCs/>
          <w:sz w:val="22"/>
          <w:szCs w:val="22"/>
          <w:lang w:eastAsia="zh-CN"/>
        </w:rPr>
        <w:t>CRs</w:t>
      </w:r>
      <w:r w:rsidR="00A90927" w:rsidRPr="00ED6875">
        <w:rPr>
          <w:b/>
          <w:bCs/>
          <w:sz w:val="22"/>
          <w:szCs w:val="22"/>
        </w:rPr>
        <w:t xml:space="preserve"> </w:t>
      </w:r>
      <w:r w:rsidR="000347B3">
        <w:rPr>
          <w:b/>
          <w:bCs/>
          <w:sz w:val="22"/>
          <w:szCs w:val="22"/>
        </w:rPr>
        <w:t>are</w:t>
      </w:r>
      <w:r w:rsidR="00A90927" w:rsidRPr="00ED6875">
        <w:rPr>
          <w:b/>
          <w:bCs/>
          <w:sz w:val="22"/>
          <w:szCs w:val="22"/>
        </w:rPr>
        <w:t xml:space="preserve"> needed</w:t>
      </w:r>
      <w:r w:rsidR="0055277B" w:rsidRPr="00ED6875">
        <w:rPr>
          <w:rFonts w:eastAsia="SimSun"/>
          <w:b/>
          <w:sz w:val="22"/>
          <w:szCs w:val="22"/>
          <w:lang w:eastAsia="zh-CN"/>
        </w:rPr>
        <w:t xml:space="preserve">. </w:t>
      </w:r>
    </w:p>
    <w:p w14:paraId="10A01016" w14:textId="7A795F15" w:rsidR="00D81075" w:rsidRDefault="00D81075" w:rsidP="00D81075">
      <w:pPr>
        <w:pStyle w:val="Heading1"/>
        <w:spacing w:after="120" w:line="240" w:lineRule="auto"/>
        <w:rPr>
          <w:lang w:eastAsia="ko-KR"/>
        </w:rPr>
      </w:pPr>
      <w:r>
        <w:rPr>
          <w:lang w:eastAsia="ko-KR"/>
        </w:rPr>
        <w:t>4</w:t>
      </w:r>
      <w:r>
        <w:rPr>
          <w:rFonts w:hint="eastAsia"/>
          <w:lang w:eastAsia="ko-KR"/>
        </w:rPr>
        <w:t xml:space="preserve"> </w:t>
      </w:r>
      <w:r w:rsidR="00545107">
        <w:t>Phase-</w:t>
      </w:r>
      <w:r w:rsidR="00F65B48">
        <w:t>2</w:t>
      </w:r>
      <w:r w:rsidR="00545107">
        <w:t xml:space="preserve"> Discussion</w:t>
      </w:r>
    </w:p>
    <w:p w14:paraId="5F42C03D" w14:textId="67B51D24" w:rsidR="005E03C5" w:rsidRPr="00A5344A" w:rsidRDefault="00F7730F" w:rsidP="000A0B39">
      <w:pPr>
        <w:adjustRightInd w:val="0"/>
        <w:snapToGrid w:val="0"/>
        <w:spacing w:before="120" w:after="120" w:line="240" w:lineRule="auto"/>
        <w:jc w:val="both"/>
        <w:rPr>
          <w:sz w:val="22"/>
          <w:szCs w:val="22"/>
          <w:lang w:eastAsia="zh-CN"/>
        </w:rPr>
      </w:pPr>
      <w:r w:rsidRPr="00A5344A">
        <w:rPr>
          <w:rFonts w:eastAsia="SimSun"/>
          <w:iCs/>
          <w:sz w:val="22"/>
          <w:szCs w:val="22"/>
          <w:lang w:eastAsia="zh-CN"/>
        </w:rPr>
        <w:t>In th</w:t>
      </w:r>
      <w:r w:rsidR="00542AAF" w:rsidRPr="00A5344A">
        <w:rPr>
          <w:rFonts w:eastAsia="SimSun"/>
          <w:iCs/>
          <w:sz w:val="22"/>
          <w:szCs w:val="22"/>
          <w:lang w:eastAsia="zh-CN"/>
        </w:rPr>
        <w:t>is</w:t>
      </w:r>
      <w:r w:rsidRPr="00A5344A">
        <w:rPr>
          <w:rFonts w:eastAsia="SimSun"/>
          <w:iCs/>
          <w:sz w:val="22"/>
          <w:szCs w:val="22"/>
          <w:lang w:eastAsia="zh-CN"/>
        </w:rPr>
        <w:t xml:space="preserve"> </w:t>
      </w:r>
      <w:r w:rsidR="006860FF" w:rsidRPr="00A5344A">
        <w:rPr>
          <w:rFonts w:eastAsia="SimSun"/>
          <w:iCs/>
          <w:sz w:val="22"/>
          <w:szCs w:val="22"/>
          <w:lang w:eastAsia="zh-CN"/>
        </w:rPr>
        <w:t>Phase-</w:t>
      </w:r>
      <w:r w:rsidR="00542AAF" w:rsidRPr="00A5344A">
        <w:rPr>
          <w:rFonts w:eastAsia="SimSun"/>
          <w:iCs/>
          <w:sz w:val="22"/>
          <w:szCs w:val="22"/>
          <w:lang w:eastAsia="zh-CN"/>
        </w:rPr>
        <w:t>2</w:t>
      </w:r>
      <w:r w:rsidR="006860FF" w:rsidRPr="00A5344A">
        <w:rPr>
          <w:rFonts w:eastAsia="SimSun"/>
          <w:iCs/>
          <w:sz w:val="22"/>
          <w:szCs w:val="22"/>
          <w:lang w:eastAsia="zh-CN"/>
        </w:rPr>
        <w:t xml:space="preserve"> discussion, </w:t>
      </w:r>
      <w:r w:rsidR="008E64D8" w:rsidRPr="00A5344A">
        <w:rPr>
          <w:rFonts w:eastAsia="SimSun"/>
          <w:iCs/>
          <w:sz w:val="22"/>
          <w:szCs w:val="22"/>
          <w:lang w:eastAsia="zh-CN"/>
        </w:rPr>
        <w:t xml:space="preserve">the rapporteur </w:t>
      </w:r>
      <w:r w:rsidR="009E6859" w:rsidRPr="00A5344A">
        <w:rPr>
          <w:rFonts w:eastAsia="SimSun"/>
          <w:iCs/>
          <w:sz w:val="22"/>
          <w:szCs w:val="22"/>
          <w:lang w:eastAsia="zh-CN"/>
        </w:rPr>
        <w:t xml:space="preserve">would like to further collect </w:t>
      </w:r>
      <w:r w:rsidR="007D67B1" w:rsidRPr="00A5344A">
        <w:rPr>
          <w:rFonts w:eastAsia="SimSun"/>
          <w:iCs/>
          <w:sz w:val="22"/>
          <w:szCs w:val="22"/>
          <w:lang w:eastAsia="zh-CN"/>
        </w:rPr>
        <w:t xml:space="preserve">companies’ views on the </w:t>
      </w:r>
      <w:r w:rsidR="007D67B1" w:rsidRPr="00A5344A">
        <w:rPr>
          <w:rFonts w:eastAsia="SimSun"/>
          <w:sz w:val="22"/>
          <w:szCs w:val="22"/>
        </w:rPr>
        <w:t>existing UE implementation</w:t>
      </w:r>
      <w:r w:rsidR="00272A80" w:rsidRPr="00A5344A">
        <w:rPr>
          <w:rFonts w:eastAsia="SimSun"/>
          <w:sz w:val="22"/>
          <w:szCs w:val="22"/>
        </w:rPr>
        <w:t xml:space="preserve"> </w:t>
      </w:r>
      <w:r w:rsidR="00272A80" w:rsidRPr="00A5344A">
        <w:rPr>
          <w:bCs/>
          <w:sz w:val="22"/>
          <w:szCs w:val="22"/>
        </w:rPr>
        <w:t xml:space="preserve">on the </w:t>
      </w:r>
      <w:r w:rsidR="00272A80" w:rsidRPr="00A5344A">
        <w:rPr>
          <w:sz w:val="22"/>
          <w:szCs w:val="22"/>
        </w:rPr>
        <w:t xml:space="preserve">NR serving frequency results reporting when </w:t>
      </w:r>
      <w:r w:rsidR="00272A80" w:rsidRPr="00A5344A">
        <w:rPr>
          <w:i/>
          <w:sz w:val="22"/>
          <w:szCs w:val="22"/>
          <w:lang w:eastAsia="zh-CN"/>
        </w:rPr>
        <w:t>purpose</w:t>
      </w:r>
      <w:r w:rsidR="00272A80" w:rsidRPr="00A5344A">
        <w:rPr>
          <w:sz w:val="22"/>
          <w:szCs w:val="22"/>
          <w:lang w:eastAsia="zh-CN"/>
        </w:rPr>
        <w:t xml:space="preserve"> is not configured</w:t>
      </w:r>
      <w:r w:rsidR="003D14C5" w:rsidRPr="00A5344A">
        <w:rPr>
          <w:sz w:val="22"/>
          <w:szCs w:val="22"/>
          <w:lang w:eastAsia="zh-CN"/>
        </w:rPr>
        <w:t xml:space="preserve">. </w:t>
      </w:r>
    </w:p>
    <w:p w14:paraId="5AF8AA09" w14:textId="1B3BF8C8" w:rsidR="00D81075" w:rsidRPr="00A5344A" w:rsidRDefault="003D14C5" w:rsidP="000A0B39">
      <w:pPr>
        <w:adjustRightInd w:val="0"/>
        <w:snapToGrid w:val="0"/>
        <w:spacing w:before="120" w:after="120" w:line="240" w:lineRule="auto"/>
        <w:jc w:val="both"/>
        <w:rPr>
          <w:rFonts w:eastAsia="SimSun"/>
          <w:sz w:val="22"/>
          <w:szCs w:val="22"/>
          <w:lang w:eastAsia="zh-CN"/>
        </w:rPr>
      </w:pPr>
      <w:r w:rsidRPr="00A5344A">
        <w:rPr>
          <w:sz w:val="22"/>
          <w:szCs w:val="22"/>
          <w:lang w:eastAsia="zh-CN"/>
        </w:rPr>
        <w:t xml:space="preserve">Firstly, </w:t>
      </w:r>
      <w:r w:rsidR="00733DF9" w:rsidRPr="00A5344A">
        <w:rPr>
          <w:sz w:val="22"/>
          <w:szCs w:val="22"/>
          <w:lang w:eastAsia="zh-CN"/>
        </w:rPr>
        <w:t xml:space="preserve">as there are </w:t>
      </w:r>
      <w:r w:rsidR="00B97B4D" w:rsidRPr="00A5344A">
        <w:rPr>
          <w:sz w:val="22"/>
          <w:szCs w:val="22"/>
        </w:rPr>
        <w:t>3</w:t>
      </w:r>
      <w:r w:rsidR="00B97B4D" w:rsidRPr="00A5344A">
        <w:rPr>
          <w:rFonts w:eastAsia="SimSun"/>
          <w:sz w:val="22"/>
          <w:szCs w:val="22"/>
        </w:rPr>
        <w:t xml:space="preserve">/11 companies wondering whether the mentioned </w:t>
      </w:r>
      <w:r w:rsidR="006F3B90" w:rsidRPr="00A5344A">
        <w:rPr>
          <w:rFonts w:eastAsia="SimSun"/>
          <w:sz w:val="22"/>
          <w:szCs w:val="22"/>
        </w:rPr>
        <w:t>case</w:t>
      </w:r>
      <w:r w:rsidR="00232EE7" w:rsidRPr="00A5344A">
        <w:rPr>
          <w:rFonts w:eastAsia="SimSun"/>
          <w:sz w:val="22"/>
          <w:szCs w:val="22"/>
        </w:rPr>
        <w:t xml:space="preserve"> in R2-2205298/5299/5300</w:t>
      </w:r>
      <w:r w:rsidR="009C2C3A" w:rsidRPr="00A5344A">
        <w:rPr>
          <w:rFonts w:eastAsia="SimSun"/>
          <w:sz w:val="22"/>
          <w:szCs w:val="22"/>
        </w:rPr>
        <w:t xml:space="preserve"> (i.e.</w:t>
      </w:r>
      <w:r w:rsidR="00232EE7" w:rsidRPr="00A5344A">
        <w:rPr>
          <w:bCs/>
          <w:sz w:val="22"/>
          <w:szCs w:val="22"/>
        </w:rPr>
        <w:t xml:space="preserve"> </w:t>
      </w:r>
      <w:r w:rsidR="00232EE7" w:rsidRPr="00A5344A">
        <w:rPr>
          <w:sz w:val="22"/>
          <w:szCs w:val="22"/>
        </w:rPr>
        <w:t xml:space="preserve">NR serving frequency results reporting when </w:t>
      </w:r>
      <w:r w:rsidR="00232EE7" w:rsidRPr="00A5344A">
        <w:rPr>
          <w:i/>
          <w:sz w:val="22"/>
          <w:szCs w:val="22"/>
          <w:lang w:eastAsia="zh-CN"/>
        </w:rPr>
        <w:t>purpose</w:t>
      </w:r>
      <w:r w:rsidR="00232EE7" w:rsidRPr="00A5344A">
        <w:rPr>
          <w:sz w:val="22"/>
          <w:szCs w:val="22"/>
          <w:lang w:eastAsia="zh-CN"/>
        </w:rPr>
        <w:t xml:space="preserve"> is not configured</w:t>
      </w:r>
      <w:r w:rsidR="009C2C3A" w:rsidRPr="00A5344A">
        <w:rPr>
          <w:rFonts w:eastAsia="SimSun"/>
          <w:sz w:val="22"/>
          <w:szCs w:val="22"/>
        </w:rPr>
        <w:t>)</w:t>
      </w:r>
      <w:r w:rsidR="00B97B4D" w:rsidRPr="00A5344A">
        <w:rPr>
          <w:rFonts w:eastAsia="SimSun"/>
          <w:sz w:val="22"/>
          <w:szCs w:val="22"/>
        </w:rPr>
        <w:t xml:space="preserve"> does exist during the Phase-1 discussion</w:t>
      </w:r>
      <w:r w:rsidR="005F6205" w:rsidRPr="00A5344A">
        <w:rPr>
          <w:rFonts w:eastAsia="SimSun"/>
          <w:sz w:val="22"/>
          <w:szCs w:val="22"/>
        </w:rPr>
        <w:t xml:space="preserve"> (i.e. whether the mentioned case</w:t>
      </w:r>
      <w:r w:rsidR="00897398" w:rsidRPr="00A5344A">
        <w:rPr>
          <w:rFonts w:eastAsia="SimSun"/>
          <w:sz w:val="22"/>
          <w:szCs w:val="22"/>
        </w:rPr>
        <w:t xml:space="preserve"> is a IODT issue came from RAN5 or whether the case “</w:t>
      </w:r>
      <w:r w:rsidR="00897398" w:rsidRPr="00A5344A">
        <w:rPr>
          <w:i/>
          <w:sz w:val="22"/>
          <w:szCs w:val="22"/>
          <w:lang w:eastAsia="zh-CN"/>
        </w:rPr>
        <w:t>purpose</w:t>
      </w:r>
      <w:r w:rsidR="00897398" w:rsidRPr="00A5344A">
        <w:rPr>
          <w:sz w:val="22"/>
          <w:szCs w:val="22"/>
          <w:lang w:eastAsia="zh-CN"/>
        </w:rPr>
        <w:t xml:space="preserve"> is not configured</w:t>
      </w:r>
      <w:r w:rsidR="00897398" w:rsidRPr="00A5344A">
        <w:rPr>
          <w:rFonts w:eastAsia="SimSun"/>
          <w:sz w:val="22"/>
          <w:szCs w:val="22"/>
        </w:rPr>
        <w:t>”</w:t>
      </w:r>
      <w:r w:rsidR="005F6205" w:rsidRPr="00A5344A">
        <w:rPr>
          <w:rFonts w:eastAsia="SimSun"/>
          <w:sz w:val="22"/>
          <w:szCs w:val="22"/>
        </w:rPr>
        <w:t xml:space="preserve"> </w:t>
      </w:r>
      <w:r w:rsidR="00897398" w:rsidRPr="00A5344A">
        <w:rPr>
          <w:rFonts w:eastAsia="SimSun"/>
          <w:sz w:val="22"/>
          <w:szCs w:val="22"/>
        </w:rPr>
        <w:t>can be regarded as “</w:t>
      </w:r>
      <w:r w:rsidR="006030AE" w:rsidRPr="00A5344A">
        <w:rPr>
          <w:i/>
          <w:sz w:val="22"/>
          <w:szCs w:val="22"/>
          <w:lang w:eastAsia="zh-CN"/>
        </w:rPr>
        <w:t>purpose</w:t>
      </w:r>
      <w:r w:rsidR="006030AE" w:rsidRPr="00A5344A">
        <w:rPr>
          <w:rFonts w:eastAsia="Times New Roman"/>
          <w:sz w:val="22"/>
          <w:szCs w:val="22"/>
          <w:lang w:eastAsia="ja-JP"/>
        </w:rPr>
        <w:t xml:space="preserve"> </w:t>
      </w:r>
      <w:r w:rsidR="00897398" w:rsidRPr="00A5344A">
        <w:rPr>
          <w:rFonts w:eastAsia="Times New Roman"/>
          <w:sz w:val="22"/>
          <w:szCs w:val="22"/>
          <w:lang w:eastAsia="ja-JP"/>
        </w:rPr>
        <w:t xml:space="preserve">is set to a value other than </w:t>
      </w:r>
      <w:proofErr w:type="spellStart"/>
      <w:r w:rsidR="00897398" w:rsidRPr="00A5344A">
        <w:rPr>
          <w:rFonts w:eastAsia="Times New Roman"/>
          <w:i/>
          <w:sz w:val="22"/>
          <w:szCs w:val="22"/>
          <w:lang w:eastAsia="ja-JP"/>
        </w:rPr>
        <w:t>reportLocation</w:t>
      </w:r>
      <w:proofErr w:type="spellEnd"/>
      <w:r w:rsidR="00897398" w:rsidRPr="00A5344A">
        <w:rPr>
          <w:rFonts w:eastAsia="SimSun"/>
          <w:sz w:val="22"/>
          <w:szCs w:val="22"/>
        </w:rPr>
        <w:t>”</w:t>
      </w:r>
      <w:r w:rsidR="005F6205" w:rsidRPr="00A5344A">
        <w:rPr>
          <w:rFonts w:eastAsia="SimSun"/>
          <w:sz w:val="22"/>
          <w:szCs w:val="22"/>
        </w:rPr>
        <w:t>)</w:t>
      </w:r>
      <w:r w:rsidR="00B97B4D" w:rsidRPr="00A5344A">
        <w:rPr>
          <w:rFonts w:eastAsia="SimSun"/>
          <w:sz w:val="22"/>
          <w:szCs w:val="22"/>
        </w:rPr>
        <w:t xml:space="preserve">, </w:t>
      </w:r>
      <w:r w:rsidRPr="00A5344A">
        <w:rPr>
          <w:sz w:val="22"/>
          <w:szCs w:val="22"/>
          <w:lang w:eastAsia="zh-CN"/>
        </w:rPr>
        <w:t xml:space="preserve">the rapporteur would like to </w:t>
      </w:r>
      <w:r w:rsidR="003C7DDE" w:rsidRPr="00A5344A">
        <w:rPr>
          <w:sz w:val="22"/>
          <w:szCs w:val="22"/>
          <w:lang w:eastAsia="zh-CN"/>
        </w:rPr>
        <w:t xml:space="preserve">confirm </w:t>
      </w:r>
      <w:r w:rsidR="000B786D" w:rsidRPr="00A5344A">
        <w:rPr>
          <w:sz w:val="22"/>
          <w:szCs w:val="22"/>
          <w:lang w:eastAsia="zh-CN"/>
        </w:rPr>
        <w:t xml:space="preserve">whether </w:t>
      </w:r>
      <w:r w:rsidR="000F7FBC" w:rsidRPr="00A5344A">
        <w:rPr>
          <w:sz w:val="22"/>
          <w:szCs w:val="22"/>
          <w:lang w:eastAsia="zh-CN"/>
        </w:rPr>
        <w:t xml:space="preserve">companies share a common understanding </w:t>
      </w:r>
      <w:r w:rsidR="005418EE" w:rsidRPr="00A5344A">
        <w:rPr>
          <w:sz w:val="22"/>
          <w:szCs w:val="22"/>
          <w:lang w:eastAsia="zh-CN"/>
        </w:rPr>
        <w:t>on the current 36.331 spec</w:t>
      </w:r>
      <w:r w:rsidR="0044532F" w:rsidRPr="00A5344A">
        <w:rPr>
          <w:sz w:val="22"/>
          <w:szCs w:val="22"/>
          <w:lang w:eastAsia="zh-CN"/>
        </w:rPr>
        <w:t xml:space="preserve">. </w:t>
      </w:r>
      <w:r w:rsidR="004075E0" w:rsidRPr="00A5344A">
        <w:rPr>
          <w:sz w:val="22"/>
          <w:szCs w:val="22"/>
          <w:lang w:eastAsia="zh-CN"/>
        </w:rPr>
        <w:t>Currently, t</w:t>
      </w:r>
      <w:r w:rsidR="00096FD7" w:rsidRPr="00A5344A">
        <w:rPr>
          <w:rFonts w:eastAsia="SimSun"/>
          <w:sz w:val="22"/>
          <w:szCs w:val="22"/>
          <w:lang w:eastAsia="zh-CN"/>
        </w:rPr>
        <w:t xml:space="preserve">here are </w:t>
      </w:r>
      <w:r w:rsidR="00AA18D7">
        <w:rPr>
          <w:rFonts w:eastAsia="SimSun"/>
          <w:sz w:val="22"/>
          <w:szCs w:val="22"/>
          <w:lang w:eastAsia="zh-CN"/>
        </w:rPr>
        <w:t>three</w:t>
      </w:r>
      <w:r w:rsidR="00096FD7" w:rsidRPr="00A5344A">
        <w:rPr>
          <w:rFonts w:eastAsia="SimSun"/>
          <w:sz w:val="22"/>
          <w:szCs w:val="22"/>
          <w:lang w:eastAsia="zh-CN"/>
        </w:rPr>
        <w:t xml:space="preserve"> </w:t>
      </w:r>
      <w:r w:rsidR="004F74E1" w:rsidRPr="00A5344A">
        <w:rPr>
          <w:rFonts w:eastAsia="SimSun"/>
          <w:sz w:val="22"/>
          <w:szCs w:val="22"/>
          <w:lang w:eastAsia="zh-CN"/>
        </w:rPr>
        <w:t xml:space="preserve">different </w:t>
      </w:r>
      <w:r w:rsidR="00096FD7" w:rsidRPr="00A5344A">
        <w:rPr>
          <w:rFonts w:eastAsia="SimSun"/>
          <w:sz w:val="22"/>
          <w:szCs w:val="22"/>
          <w:lang w:eastAsia="zh-CN"/>
        </w:rPr>
        <w:t>understanding</w:t>
      </w:r>
      <w:r w:rsidR="00034FD2" w:rsidRPr="00A5344A">
        <w:rPr>
          <w:rFonts w:eastAsia="SimSun"/>
          <w:sz w:val="22"/>
          <w:szCs w:val="22"/>
          <w:lang w:eastAsia="zh-CN"/>
        </w:rPr>
        <w:t>s</w:t>
      </w:r>
      <w:r w:rsidR="00096FD7" w:rsidRPr="00A5344A">
        <w:rPr>
          <w:rFonts w:eastAsia="SimSun"/>
          <w:sz w:val="22"/>
          <w:szCs w:val="22"/>
          <w:lang w:eastAsia="zh-CN"/>
        </w:rPr>
        <w:t xml:space="preserve"> based on the comments from </w:t>
      </w:r>
      <w:r w:rsidR="00A04136">
        <w:rPr>
          <w:rFonts w:eastAsia="SimSun"/>
          <w:sz w:val="22"/>
          <w:szCs w:val="22"/>
          <w:lang w:eastAsia="zh-CN"/>
        </w:rPr>
        <w:t xml:space="preserve">the </w:t>
      </w:r>
      <w:r w:rsidR="00096FD7" w:rsidRPr="00A5344A">
        <w:rPr>
          <w:rFonts w:eastAsia="SimSun"/>
          <w:sz w:val="22"/>
          <w:szCs w:val="22"/>
          <w:lang w:eastAsia="zh-CN"/>
        </w:rPr>
        <w:t>Phase-1 discussion.</w:t>
      </w:r>
    </w:p>
    <w:p w14:paraId="70858B99" w14:textId="79420FD5" w:rsidR="00034FD2" w:rsidRPr="00A5344A" w:rsidRDefault="00034FD2" w:rsidP="00034FD2">
      <w:pPr>
        <w:pStyle w:val="ListParagraph"/>
        <w:numPr>
          <w:ilvl w:val="0"/>
          <w:numId w:val="10"/>
        </w:numPr>
        <w:adjustRightInd w:val="0"/>
        <w:snapToGrid w:val="0"/>
        <w:spacing w:before="120" w:after="120" w:line="240" w:lineRule="auto"/>
        <w:jc w:val="both"/>
        <w:rPr>
          <w:rFonts w:ascii="Times New Roman" w:eastAsia="SimSun" w:hAnsi="Times New Roman" w:cs="Times New Roman"/>
          <w:sz w:val="22"/>
          <w:szCs w:val="22"/>
        </w:rPr>
      </w:pPr>
      <w:r w:rsidRPr="00A5344A">
        <w:rPr>
          <w:rFonts w:ascii="Times New Roman" w:eastAsia="SimSun" w:hAnsi="Times New Roman" w:cs="Times New Roman"/>
          <w:b/>
          <w:sz w:val="22"/>
          <w:szCs w:val="22"/>
        </w:rPr>
        <w:t>Unde</w:t>
      </w:r>
      <w:r w:rsidR="00A04136">
        <w:rPr>
          <w:rFonts w:ascii="Times New Roman" w:eastAsia="SimSun" w:hAnsi="Times New Roman" w:cs="Times New Roman"/>
          <w:b/>
          <w:sz w:val="22"/>
          <w:szCs w:val="22"/>
        </w:rPr>
        <w:t>r</w:t>
      </w:r>
      <w:r w:rsidRPr="00A5344A">
        <w:rPr>
          <w:rFonts w:ascii="Times New Roman" w:eastAsia="SimSun" w:hAnsi="Times New Roman" w:cs="Times New Roman"/>
          <w:b/>
          <w:sz w:val="22"/>
          <w:szCs w:val="22"/>
        </w:rPr>
        <w:t>standing 1</w:t>
      </w:r>
      <w:r w:rsidRPr="00A5344A">
        <w:rPr>
          <w:rFonts w:ascii="Times New Roman" w:eastAsia="SimSun" w:hAnsi="Times New Roman" w:cs="Times New Roman"/>
          <w:sz w:val="22"/>
          <w:szCs w:val="22"/>
        </w:rPr>
        <w:t>:</w:t>
      </w:r>
      <w:r w:rsidR="00004FE8" w:rsidRPr="00A5344A">
        <w:rPr>
          <w:rFonts w:ascii="Times New Roman" w:hAnsi="Times New Roman" w:cs="Times New Roman"/>
          <w:bCs/>
          <w:color w:val="201F1E"/>
          <w:sz w:val="22"/>
          <w:szCs w:val="22"/>
          <w:bdr w:val="none" w:sz="0" w:space="0" w:color="auto" w:frame="1"/>
        </w:rPr>
        <w:t xml:space="preserve"> the case of “</w:t>
      </w:r>
      <w:r w:rsidR="00004FE8" w:rsidRPr="00A5344A">
        <w:rPr>
          <w:rFonts w:ascii="Times New Roman" w:hAnsi="Times New Roman" w:cs="Times New Roman"/>
          <w:bCs/>
          <w:i/>
          <w:color w:val="201F1E"/>
          <w:sz w:val="22"/>
          <w:szCs w:val="22"/>
          <w:bdr w:val="none" w:sz="0" w:space="0" w:color="auto" w:frame="1"/>
        </w:rPr>
        <w:t>purpose</w:t>
      </w:r>
      <w:r w:rsidR="00004FE8" w:rsidRPr="00A5344A">
        <w:rPr>
          <w:rFonts w:ascii="Times New Roman" w:hAnsi="Times New Roman" w:cs="Times New Roman"/>
          <w:bCs/>
          <w:color w:val="201F1E"/>
          <w:sz w:val="22"/>
          <w:szCs w:val="22"/>
          <w:bdr w:val="none" w:sz="0" w:space="0" w:color="auto" w:frame="1"/>
        </w:rPr>
        <w:t xml:space="preserve"> not configured” is not covered by the </w:t>
      </w:r>
      <w:r w:rsidR="00E9143B" w:rsidRPr="00A5344A">
        <w:rPr>
          <w:rFonts w:ascii="Times New Roman" w:hAnsi="Times New Roman" w:cs="Times New Roman"/>
          <w:bCs/>
          <w:color w:val="201F1E"/>
          <w:sz w:val="22"/>
          <w:szCs w:val="22"/>
          <w:bdr w:val="none" w:sz="0" w:space="0" w:color="auto" w:frame="1"/>
        </w:rPr>
        <w:t xml:space="preserve">current </w:t>
      </w:r>
      <w:r w:rsidR="008A48ED" w:rsidRPr="00A5344A">
        <w:rPr>
          <w:rFonts w:ascii="Times New Roman" w:hAnsi="Times New Roman" w:cs="Times New Roman"/>
          <w:bCs/>
          <w:color w:val="201F1E"/>
          <w:sz w:val="22"/>
          <w:szCs w:val="22"/>
          <w:bdr w:val="none" w:sz="0" w:space="0" w:color="auto" w:frame="1"/>
        </w:rPr>
        <w:t>TS 36.331</w:t>
      </w:r>
      <w:r w:rsidR="00E9143B" w:rsidRPr="00A5344A">
        <w:rPr>
          <w:rFonts w:ascii="Times New Roman" w:hAnsi="Times New Roman" w:cs="Times New Roman"/>
          <w:bCs/>
          <w:color w:val="201F1E"/>
          <w:sz w:val="22"/>
          <w:szCs w:val="22"/>
          <w:bdr w:val="none" w:sz="0" w:space="0" w:color="auto" w:frame="1"/>
        </w:rPr>
        <w:t xml:space="preserve"> spec. </w:t>
      </w:r>
    </w:p>
    <w:p w14:paraId="457129F3" w14:textId="4EC33D42" w:rsidR="003566F8" w:rsidRPr="00AA18D7" w:rsidRDefault="003566F8" w:rsidP="007D0D95">
      <w:pPr>
        <w:pStyle w:val="ListParagraph"/>
        <w:numPr>
          <w:ilvl w:val="0"/>
          <w:numId w:val="10"/>
        </w:numPr>
        <w:adjustRightInd w:val="0"/>
        <w:snapToGrid w:val="0"/>
        <w:spacing w:before="120" w:after="120" w:line="240" w:lineRule="auto"/>
        <w:jc w:val="both"/>
        <w:rPr>
          <w:rFonts w:ascii="Times New Roman" w:eastAsia="SimSun" w:hAnsi="Times New Roman" w:cs="Times New Roman"/>
          <w:sz w:val="22"/>
          <w:szCs w:val="22"/>
        </w:rPr>
      </w:pPr>
      <w:r w:rsidRPr="00A5344A">
        <w:rPr>
          <w:rFonts w:ascii="Times New Roman" w:eastAsia="SimSun" w:hAnsi="Times New Roman" w:cs="Times New Roman"/>
          <w:b/>
          <w:sz w:val="22"/>
          <w:szCs w:val="22"/>
        </w:rPr>
        <w:t>Unde</w:t>
      </w:r>
      <w:r w:rsidR="00A04136">
        <w:rPr>
          <w:rFonts w:ascii="Times New Roman" w:eastAsia="SimSun" w:hAnsi="Times New Roman" w:cs="Times New Roman"/>
          <w:b/>
          <w:sz w:val="22"/>
          <w:szCs w:val="22"/>
        </w:rPr>
        <w:t>r</w:t>
      </w:r>
      <w:r w:rsidRPr="00A5344A">
        <w:rPr>
          <w:rFonts w:ascii="Times New Roman" w:eastAsia="SimSun" w:hAnsi="Times New Roman" w:cs="Times New Roman"/>
          <w:b/>
          <w:sz w:val="22"/>
          <w:szCs w:val="22"/>
        </w:rPr>
        <w:t>standing 2</w:t>
      </w:r>
      <w:r w:rsidRPr="00A5344A">
        <w:rPr>
          <w:rFonts w:ascii="Times New Roman" w:eastAsia="SimSun" w:hAnsi="Times New Roman" w:cs="Times New Roman"/>
          <w:sz w:val="22"/>
          <w:szCs w:val="22"/>
        </w:rPr>
        <w:t>:</w:t>
      </w:r>
      <w:r w:rsidR="00FE205D" w:rsidRPr="00A5344A">
        <w:rPr>
          <w:rFonts w:ascii="Times New Roman" w:eastAsia="SimSun" w:hAnsi="Times New Roman" w:cs="Times New Roman"/>
          <w:sz w:val="22"/>
          <w:szCs w:val="22"/>
        </w:rPr>
        <w:t xml:space="preserve"> </w:t>
      </w:r>
      <w:r w:rsidR="00FE205D" w:rsidRPr="00A5344A">
        <w:rPr>
          <w:rFonts w:ascii="Times New Roman" w:hAnsi="Times New Roman" w:cs="Times New Roman"/>
          <w:bCs/>
          <w:color w:val="201F1E"/>
          <w:sz w:val="22"/>
          <w:szCs w:val="22"/>
          <w:bdr w:val="none" w:sz="0" w:space="0" w:color="auto" w:frame="1"/>
        </w:rPr>
        <w:t>the case of “</w:t>
      </w:r>
      <w:r w:rsidR="00FE205D" w:rsidRPr="00A5344A">
        <w:rPr>
          <w:rFonts w:ascii="Times New Roman" w:hAnsi="Times New Roman" w:cs="Times New Roman"/>
          <w:bCs/>
          <w:i/>
          <w:color w:val="201F1E"/>
          <w:sz w:val="22"/>
          <w:szCs w:val="22"/>
          <w:bdr w:val="none" w:sz="0" w:space="0" w:color="auto" w:frame="1"/>
        </w:rPr>
        <w:t>purpose</w:t>
      </w:r>
      <w:r w:rsidR="00FE205D" w:rsidRPr="00A5344A">
        <w:rPr>
          <w:rFonts w:ascii="Times New Roman" w:hAnsi="Times New Roman" w:cs="Times New Roman"/>
          <w:bCs/>
          <w:color w:val="201F1E"/>
          <w:sz w:val="22"/>
          <w:szCs w:val="22"/>
          <w:bdr w:val="none" w:sz="0" w:space="0" w:color="auto" w:frame="1"/>
        </w:rPr>
        <w:t xml:space="preserve"> not configured” is covered by </w:t>
      </w:r>
      <w:r w:rsidR="00057484" w:rsidRPr="00A5344A">
        <w:rPr>
          <w:rFonts w:ascii="Times New Roman" w:hAnsi="Times New Roman" w:cs="Times New Roman"/>
          <w:bCs/>
          <w:color w:val="201F1E"/>
          <w:sz w:val="22"/>
          <w:szCs w:val="22"/>
          <w:bdr w:val="none" w:sz="0" w:space="0" w:color="auto" w:frame="1"/>
        </w:rPr>
        <w:t>the case of</w:t>
      </w:r>
      <w:r w:rsidR="00FE205D" w:rsidRPr="00A5344A">
        <w:rPr>
          <w:rFonts w:ascii="Times New Roman" w:hAnsi="Times New Roman" w:cs="Times New Roman"/>
          <w:bCs/>
          <w:color w:val="201F1E"/>
          <w:sz w:val="22"/>
          <w:szCs w:val="22"/>
          <w:bdr w:val="none" w:sz="0" w:space="0" w:color="auto" w:frame="1"/>
        </w:rPr>
        <w:t xml:space="preserve"> “</w:t>
      </w:r>
      <w:r w:rsidR="00FE205D" w:rsidRPr="00A5344A">
        <w:rPr>
          <w:rFonts w:ascii="Times New Roman" w:hAnsi="Times New Roman" w:cs="Times New Roman"/>
          <w:bCs/>
          <w:i/>
          <w:color w:val="201F1E"/>
          <w:sz w:val="22"/>
          <w:szCs w:val="22"/>
          <w:bdr w:val="none" w:sz="0" w:space="0" w:color="auto" w:frame="1"/>
        </w:rPr>
        <w:t>purpose</w:t>
      </w:r>
      <w:r w:rsidR="00570CB0" w:rsidRPr="00A5344A">
        <w:rPr>
          <w:rFonts w:ascii="Times New Roman" w:hAnsi="Times New Roman" w:cs="Times New Roman"/>
          <w:bCs/>
          <w:color w:val="201F1E"/>
          <w:sz w:val="22"/>
          <w:szCs w:val="22"/>
          <w:bdr w:val="none" w:sz="0" w:space="0" w:color="auto" w:frame="1"/>
        </w:rPr>
        <w:t xml:space="preserve"> is</w:t>
      </w:r>
      <w:r w:rsidR="00FE205D" w:rsidRPr="00A5344A">
        <w:rPr>
          <w:rFonts w:ascii="Times New Roman" w:hAnsi="Times New Roman" w:cs="Times New Roman"/>
          <w:bCs/>
          <w:color w:val="201F1E"/>
          <w:sz w:val="22"/>
          <w:szCs w:val="22"/>
          <w:bdr w:val="none" w:sz="0" w:space="0" w:color="auto" w:frame="1"/>
        </w:rPr>
        <w:t xml:space="preserve"> set to a value other than </w:t>
      </w:r>
      <w:proofErr w:type="spellStart"/>
      <w:r w:rsidR="00FE205D" w:rsidRPr="00A5344A">
        <w:rPr>
          <w:rFonts w:ascii="Times New Roman" w:hAnsi="Times New Roman" w:cs="Times New Roman"/>
          <w:bCs/>
          <w:i/>
          <w:iCs/>
          <w:color w:val="201F1E"/>
          <w:sz w:val="22"/>
          <w:szCs w:val="22"/>
          <w:bdr w:val="none" w:sz="0" w:space="0" w:color="auto" w:frame="1"/>
        </w:rPr>
        <w:t>reportLocation</w:t>
      </w:r>
      <w:proofErr w:type="spellEnd"/>
      <w:r w:rsidR="00FE205D" w:rsidRPr="00A5344A">
        <w:rPr>
          <w:rFonts w:ascii="Times New Roman" w:hAnsi="Times New Roman" w:cs="Times New Roman"/>
          <w:bCs/>
          <w:color w:val="201F1E"/>
          <w:sz w:val="22"/>
          <w:szCs w:val="22"/>
          <w:bdr w:val="none" w:sz="0" w:space="0" w:color="auto" w:frame="1"/>
        </w:rPr>
        <w:t>”</w:t>
      </w:r>
      <w:r w:rsidR="00B37110" w:rsidRPr="00A5344A">
        <w:rPr>
          <w:rFonts w:ascii="Times New Roman" w:hAnsi="Times New Roman" w:cs="Times New Roman"/>
          <w:bCs/>
          <w:color w:val="201F1E"/>
          <w:sz w:val="22"/>
          <w:szCs w:val="22"/>
          <w:bdr w:val="none" w:sz="0" w:space="0" w:color="auto" w:frame="1"/>
        </w:rPr>
        <w:t>.</w:t>
      </w:r>
    </w:p>
    <w:p w14:paraId="49FB02E3" w14:textId="6F2F8B37" w:rsidR="00AA18D7" w:rsidRPr="00A5344A" w:rsidRDefault="00AA18D7" w:rsidP="007D0D95">
      <w:pPr>
        <w:pStyle w:val="ListParagraph"/>
        <w:numPr>
          <w:ilvl w:val="0"/>
          <w:numId w:val="10"/>
        </w:numPr>
        <w:adjustRightInd w:val="0"/>
        <w:snapToGrid w:val="0"/>
        <w:spacing w:before="120" w:after="120" w:line="240" w:lineRule="auto"/>
        <w:jc w:val="both"/>
        <w:rPr>
          <w:rFonts w:ascii="Times New Roman" w:eastAsia="SimSun" w:hAnsi="Times New Roman" w:cs="Times New Roman"/>
          <w:sz w:val="22"/>
          <w:szCs w:val="22"/>
        </w:rPr>
      </w:pPr>
      <w:r w:rsidRPr="00A5344A">
        <w:rPr>
          <w:rFonts w:ascii="Times New Roman" w:eastAsia="SimSun" w:hAnsi="Times New Roman" w:cs="Times New Roman"/>
          <w:b/>
          <w:sz w:val="22"/>
          <w:szCs w:val="22"/>
        </w:rPr>
        <w:t>Unde</w:t>
      </w:r>
      <w:r w:rsidR="00A04136">
        <w:rPr>
          <w:rFonts w:ascii="Times New Roman" w:eastAsia="SimSun" w:hAnsi="Times New Roman" w:cs="Times New Roman"/>
          <w:b/>
          <w:sz w:val="22"/>
          <w:szCs w:val="22"/>
        </w:rPr>
        <w:t>r</w:t>
      </w:r>
      <w:r w:rsidRPr="00A5344A">
        <w:rPr>
          <w:rFonts w:ascii="Times New Roman" w:eastAsia="SimSun" w:hAnsi="Times New Roman" w:cs="Times New Roman"/>
          <w:b/>
          <w:sz w:val="22"/>
          <w:szCs w:val="22"/>
        </w:rPr>
        <w:t xml:space="preserve">standing </w:t>
      </w:r>
      <w:r>
        <w:rPr>
          <w:rFonts w:ascii="Times New Roman" w:eastAsia="SimSun" w:hAnsi="Times New Roman" w:cs="Times New Roman"/>
          <w:b/>
          <w:sz w:val="22"/>
          <w:szCs w:val="22"/>
        </w:rPr>
        <w:t>3</w:t>
      </w:r>
      <w:r w:rsidRPr="00A5344A">
        <w:rPr>
          <w:rFonts w:ascii="Times New Roman" w:eastAsia="SimSun" w:hAnsi="Times New Roman" w:cs="Times New Roman"/>
          <w:sz w:val="22"/>
          <w:szCs w:val="22"/>
        </w:rPr>
        <w:t>:</w:t>
      </w:r>
      <w:r w:rsidR="00A04136">
        <w:rPr>
          <w:rFonts w:ascii="Times New Roman" w:eastAsia="SimSun" w:hAnsi="Times New Roman" w:cs="Times New Roman"/>
          <w:sz w:val="22"/>
          <w:szCs w:val="22"/>
        </w:rPr>
        <w:t xml:space="preserve"> No IODT issue is caused by the current </w:t>
      </w:r>
      <w:r w:rsidR="00A04136" w:rsidRPr="00A5344A">
        <w:rPr>
          <w:rFonts w:ascii="Times New Roman" w:hAnsi="Times New Roman" w:cs="Times New Roman"/>
          <w:bCs/>
          <w:color w:val="201F1E"/>
          <w:sz w:val="22"/>
          <w:szCs w:val="22"/>
          <w:bdr w:val="none" w:sz="0" w:space="0" w:color="auto" w:frame="1"/>
        </w:rPr>
        <w:t>TS 36.331 spec.</w:t>
      </w:r>
    </w:p>
    <w:p w14:paraId="07C8F8CC" w14:textId="4F1DB83D" w:rsidR="00764538" w:rsidRPr="00A5344A" w:rsidRDefault="0044532F" w:rsidP="00764538">
      <w:pPr>
        <w:adjustRightInd w:val="0"/>
        <w:snapToGrid w:val="0"/>
        <w:spacing w:before="120" w:after="120" w:line="240" w:lineRule="auto"/>
        <w:jc w:val="both"/>
        <w:rPr>
          <w:rFonts w:eastAsia="SimSun"/>
          <w:b/>
          <w:sz w:val="22"/>
          <w:szCs w:val="22"/>
          <w:lang w:eastAsia="zh-CN"/>
        </w:rPr>
      </w:pPr>
      <w:r w:rsidRPr="00A5344A">
        <w:rPr>
          <w:rFonts w:eastAsia="SimSun"/>
          <w:b/>
          <w:sz w:val="22"/>
          <w:szCs w:val="22"/>
          <w:lang w:eastAsia="zh-CN"/>
        </w:rPr>
        <w:t>Q</w:t>
      </w:r>
      <w:r w:rsidR="006B1463">
        <w:rPr>
          <w:rFonts w:eastAsia="SimSun"/>
          <w:b/>
          <w:sz w:val="22"/>
          <w:szCs w:val="22"/>
          <w:lang w:eastAsia="zh-CN"/>
        </w:rPr>
        <w:t>7</w:t>
      </w:r>
      <w:r w:rsidRPr="00A5344A">
        <w:rPr>
          <w:rFonts w:eastAsia="SimSun"/>
          <w:b/>
          <w:sz w:val="22"/>
          <w:szCs w:val="22"/>
          <w:lang w:eastAsia="zh-CN"/>
        </w:rPr>
        <w:t xml:space="preserve">: </w:t>
      </w:r>
      <w:r w:rsidR="00764538" w:rsidRPr="00A5344A">
        <w:rPr>
          <w:b/>
          <w:sz w:val="22"/>
          <w:szCs w:val="22"/>
          <w:lang w:eastAsia="ko-KR"/>
        </w:rPr>
        <w:t>Which understanding do companies have for the TS 36.331 spec?</w:t>
      </w:r>
    </w:p>
    <w:tbl>
      <w:tblPr>
        <w:tblStyle w:val="TableGrid"/>
        <w:tblW w:w="0" w:type="auto"/>
        <w:tblLook w:val="04A0" w:firstRow="1" w:lastRow="0" w:firstColumn="1" w:lastColumn="0" w:noHBand="0" w:noVBand="1"/>
      </w:tblPr>
      <w:tblGrid>
        <w:gridCol w:w="1423"/>
        <w:gridCol w:w="2258"/>
        <w:gridCol w:w="5948"/>
      </w:tblGrid>
      <w:tr w:rsidR="00764538" w14:paraId="30396602" w14:textId="77777777" w:rsidTr="00D020E6">
        <w:trPr>
          <w:trHeight w:val="454"/>
        </w:trPr>
        <w:tc>
          <w:tcPr>
            <w:tcW w:w="1423" w:type="dxa"/>
            <w:shd w:val="clear" w:color="auto" w:fill="D9D9D9" w:themeFill="background1" w:themeFillShade="D9"/>
            <w:vAlign w:val="center"/>
          </w:tcPr>
          <w:p w14:paraId="4BFBC94C" w14:textId="77777777" w:rsidR="00764538" w:rsidRDefault="00764538" w:rsidP="00D72B8D">
            <w:pPr>
              <w:spacing w:after="0"/>
              <w:jc w:val="center"/>
              <w:rPr>
                <w:rFonts w:ascii="Arial" w:hAnsi="Arial" w:cs="Arial"/>
                <w:b/>
                <w:bCs/>
                <w:sz w:val="21"/>
              </w:rPr>
            </w:pPr>
            <w:r>
              <w:rPr>
                <w:rFonts w:ascii="Arial" w:hAnsi="Arial" w:cs="Arial"/>
                <w:b/>
                <w:bCs/>
                <w:sz w:val="21"/>
              </w:rPr>
              <w:t>Company</w:t>
            </w:r>
          </w:p>
        </w:tc>
        <w:tc>
          <w:tcPr>
            <w:tcW w:w="2258" w:type="dxa"/>
            <w:shd w:val="clear" w:color="auto" w:fill="D9D9D9" w:themeFill="background1" w:themeFillShade="D9"/>
            <w:vAlign w:val="center"/>
          </w:tcPr>
          <w:p w14:paraId="3E31F7EF" w14:textId="77777777" w:rsidR="00764538" w:rsidRDefault="00FF4D3C" w:rsidP="00D72B8D">
            <w:pPr>
              <w:spacing w:after="0"/>
              <w:jc w:val="center"/>
              <w:rPr>
                <w:rFonts w:ascii="Arial" w:eastAsia="SimSun" w:hAnsi="Arial" w:cs="Arial"/>
                <w:b/>
                <w:bCs/>
                <w:sz w:val="21"/>
                <w:lang w:eastAsia="zh-CN"/>
              </w:rPr>
            </w:pPr>
            <w:r>
              <w:rPr>
                <w:rFonts w:ascii="Arial" w:eastAsia="SimSun" w:hAnsi="Arial" w:cs="Arial"/>
                <w:b/>
                <w:bCs/>
                <w:sz w:val="21"/>
                <w:lang w:eastAsia="zh-CN"/>
              </w:rPr>
              <w:t>Understanding 1 or</w:t>
            </w:r>
            <w:r w:rsidR="008B0AF7">
              <w:rPr>
                <w:rFonts w:ascii="Arial" w:eastAsia="SimSun" w:hAnsi="Arial" w:cs="Arial"/>
                <w:b/>
                <w:bCs/>
                <w:sz w:val="21"/>
                <w:lang w:eastAsia="zh-CN"/>
              </w:rPr>
              <w:t xml:space="preserve"> Understanding</w:t>
            </w:r>
            <w:r>
              <w:rPr>
                <w:rFonts w:ascii="Arial" w:eastAsia="SimSun" w:hAnsi="Arial" w:cs="Arial"/>
                <w:b/>
                <w:bCs/>
                <w:sz w:val="21"/>
                <w:lang w:eastAsia="zh-CN"/>
              </w:rPr>
              <w:t xml:space="preserve"> 2</w:t>
            </w:r>
            <w:r w:rsidR="008D76BA">
              <w:rPr>
                <w:rFonts w:ascii="Arial" w:eastAsia="SimSun" w:hAnsi="Arial" w:cs="Arial"/>
                <w:b/>
                <w:bCs/>
                <w:sz w:val="21"/>
                <w:lang w:eastAsia="zh-CN"/>
              </w:rPr>
              <w:t xml:space="preserve"> or</w:t>
            </w:r>
          </w:p>
          <w:p w14:paraId="15663BB5" w14:textId="4616E20F" w:rsidR="008D76BA" w:rsidRDefault="008D76BA" w:rsidP="00D72B8D">
            <w:pPr>
              <w:spacing w:after="0"/>
              <w:jc w:val="center"/>
              <w:rPr>
                <w:rFonts w:ascii="Arial" w:eastAsia="SimSun" w:hAnsi="Arial" w:cs="Arial"/>
                <w:b/>
                <w:bCs/>
                <w:sz w:val="21"/>
                <w:lang w:eastAsia="zh-CN"/>
              </w:rPr>
            </w:pPr>
            <w:r>
              <w:rPr>
                <w:rFonts w:ascii="Arial" w:eastAsia="SimSun" w:hAnsi="Arial" w:cs="Arial"/>
                <w:b/>
                <w:bCs/>
                <w:sz w:val="21"/>
                <w:lang w:eastAsia="zh-CN"/>
              </w:rPr>
              <w:t xml:space="preserve">Understanding </w:t>
            </w:r>
            <w:r w:rsidR="0099203F">
              <w:rPr>
                <w:rFonts w:ascii="Arial" w:eastAsia="SimSun" w:hAnsi="Arial" w:cs="Arial"/>
                <w:b/>
                <w:bCs/>
                <w:sz w:val="21"/>
                <w:lang w:eastAsia="zh-CN"/>
              </w:rPr>
              <w:t>3</w:t>
            </w:r>
          </w:p>
        </w:tc>
        <w:tc>
          <w:tcPr>
            <w:tcW w:w="5948" w:type="dxa"/>
            <w:shd w:val="clear" w:color="auto" w:fill="D9D9D9" w:themeFill="background1" w:themeFillShade="D9"/>
            <w:vAlign w:val="center"/>
          </w:tcPr>
          <w:p w14:paraId="0E0D5318" w14:textId="77777777" w:rsidR="00764538" w:rsidRDefault="00764538" w:rsidP="00D72B8D">
            <w:pPr>
              <w:spacing w:after="0"/>
              <w:jc w:val="center"/>
              <w:rPr>
                <w:rFonts w:ascii="Arial" w:hAnsi="Arial" w:cs="Arial"/>
                <w:b/>
                <w:bCs/>
                <w:sz w:val="21"/>
              </w:rPr>
            </w:pPr>
            <w:r>
              <w:rPr>
                <w:rFonts w:ascii="Arial" w:hAnsi="Arial" w:cs="Arial"/>
                <w:b/>
                <w:bCs/>
                <w:sz w:val="21"/>
              </w:rPr>
              <w:t>Detailed comments</w:t>
            </w:r>
          </w:p>
        </w:tc>
      </w:tr>
      <w:tr w:rsidR="00764538" w14:paraId="21BDCCF2" w14:textId="77777777" w:rsidTr="00D020E6">
        <w:trPr>
          <w:trHeight w:val="454"/>
        </w:trPr>
        <w:tc>
          <w:tcPr>
            <w:tcW w:w="1423" w:type="dxa"/>
            <w:vAlign w:val="center"/>
          </w:tcPr>
          <w:p w14:paraId="250B2D99" w14:textId="724D1AFC" w:rsidR="00764538" w:rsidRDefault="006E3D40" w:rsidP="00D72B8D">
            <w:pPr>
              <w:spacing w:after="0"/>
              <w:jc w:val="center"/>
              <w:rPr>
                <w:rFonts w:eastAsia="SimSun"/>
                <w:sz w:val="22"/>
                <w:szCs w:val="22"/>
                <w:lang w:eastAsia="zh-CN"/>
              </w:rPr>
            </w:pPr>
            <w:r>
              <w:rPr>
                <w:rFonts w:eastAsia="SimSun"/>
                <w:sz w:val="22"/>
                <w:szCs w:val="22"/>
                <w:lang w:eastAsia="zh-CN"/>
              </w:rPr>
              <w:t>Nokia</w:t>
            </w:r>
          </w:p>
        </w:tc>
        <w:tc>
          <w:tcPr>
            <w:tcW w:w="2258" w:type="dxa"/>
            <w:vAlign w:val="center"/>
          </w:tcPr>
          <w:p w14:paraId="38E11C60" w14:textId="07E8CB10" w:rsidR="00764538" w:rsidRDefault="006E3D40" w:rsidP="00D72B8D">
            <w:pPr>
              <w:spacing w:after="0"/>
              <w:jc w:val="center"/>
              <w:rPr>
                <w:rFonts w:eastAsia="SimSun"/>
                <w:sz w:val="22"/>
                <w:szCs w:val="22"/>
                <w:lang w:eastAsia="zh-CN"/>
              </w:rPr>
            </w:pPr>
            <w:r w:rsidRPr="00A5344A">
              <w:rPr>
                <w:rFonts w:eastAsia="SimSun"/>
                <w:b/>
                <w:sz w:val="22"/>
                <w:szCs w:val="22"/>
              </w:rPr>
              <w:t>Unde</w:t>
            </w:r>
            <w:r>
              <w:rPr>
                <w:rFonts w:eastAsia="SimSun"/>
                <w:b/>
                <w:sz w:val="22"/>
                <w:szCs w:val="22"/>
              </w:rPr>
              <w:t>r</w:t>
            </w:r>
            <w:r w:rsidRPr="00A5344A">
              <w:rPr>
                <w:rFonts w:eastAsia="SimSun"/>
                <w:b/>
                <w:sz w:val="22"/>
                <w:szCs w:val="22"/>
              </w:rPr>
              <w:t>standing 2</w:t>
            </w:r>
            <w:r>
              <w:rPr>
                <w:rFonts w:eastAsia="SimSun"/>
                <w:b/>
                <w:sz w:val="22"/>
                <w:szCs w:val="22"/>
              </w:rPr>
              <w:t xml:space="preserve">, </w:t>
            </w:r>
            <w:r w:rsidRPr="00A5344A">
              <w:rPr>
                <w:rFonts w:eastAsia="SimSun"/>
                <w:b/>
                <w:sz w:val="22"/>
                <w:szCs w:val="22"/>
              </w:rPr>
              <w:t>Unde</w:t>
            </w:r>
            <w:r>
              <w:rPr>
                <w:rFonts w:eastAsia="SimSun"/>
                <w:b/>
                <w:sz w:val="22"/>
                <w:szCs w:val="22"/>
              </w:rPr>
              <w:t>r</w:t>
            </w:r>
            <w:r w:rsidRPr="00A5344A">
              <w:rPr>
                <w:rFonts w:eastAsia="SimSun"/>
                <w:b/>
                <w:sz w:val="22"/>
                <w:szCs w:val="22"/>
              </w:rPr>
              <w:t xml:space="preserve">standing </w:t>
            </w:r>
            <w:r>
              <w:rPr>
                <w:rFonts w:eastAsia="SimSun"/>
                <w:b/>
                <w:sz w:val="22"/>
                <w:szCs w:val="22"/>
              </w:rPr>
              <w:t>3</w:t>
            </w:r>
          </w:p>
        </w:tc>
        <w:tc>
          <w:tcPr>
            <w:tcW w:w="5948" w:type="dxa"/>
            <w:vAlign w:val="center"/>
          </w:tcPr>
          <w:p w14:paraId="6AD252C2" w14:textId="43A5C701" w:rsidR="00764538" w:rsidRDefault="006E3D40" w:rsidP="00D72B8D">
            <w:pPr>
              <w:spacing w:after="0"/>
              <w:jc w:val="both"/>
              <w:rPr>
                <w:rFonts w:eastAsia="SimSun"/>
                <w:sz w:val="22"/>
                <w:szCs w:val="22"/>
                <w:lang w:eastAsia="zh-CN"/>
              </w:rPr>
            </w:pPr>
            <w:r>
              <w:rPr>
                <w:rFonts w:eastAsia="SimSun"/>
                <w:sz w:val="22"/>
                <w:szCs w:val="22"/>
                <w:lang w:eastAsia="zh-CN"/>
              </w:rPr>
              <w:t xml:space="preserve">There is no impact to </w:t>
            </w:r>
            <w:proofErr w:type="spellStart"/>
            <w:r>
              <w:rPr>
                <w:rFonts w:eastAsia="SimSun"/>
                <w:sz w:val="22"/>
                <w:szCs w:val="22"/>
                <w:lang w:eastAsia="zh-CN"/>
              </w:rPr>
              <w:t>behavior</w:t>
            </w:r>
            <w:proofErr w:type="spellEnd"/>
            <w:r>
              <w:rPr>
                <w:rFonts w:eastAsia="SimSun"/>
                <w:sz w:val="22"/>
                <w:szCs w:val="22"/>
                <w:lang w:eastAsia="zh-CN"/>
              </w:rPr>
              <w:t xml:space="preserve"> based on what is already there and no IODT issue has been observed yet.</w:t>
            </w:r>
          </w:p>
        </w:tc>
      </w:tr>
      <w:tr w:rsidR="00764538" w14:paraId="603B1F77" w14:textId="77777777" w:rsidTr="00D020E6">
        <w:trPr>
          <w:trHeight w:val="454"/>
        </w:trPr>
        <w:tc>
          <w:tcPr>
            <w:tcW w:w="1423" w:type="dxa"/>
            <w:vAlign w:val="center"/>
          </w:tcPr>
          <w:p w14:paraId="096C2C1F" w14:textId="5792D1D1" w:rsidR="00764538" w:rsidRDefault="00C41022" w:rsidP="00D72B8D">
            <w:pPr>
              <w:spacing w:after="0"/>
              <w:jc w:val="center"/>
              <w:rPr>
                <w:rFonts w:eastAsia="SimSun"/>
                <w:sz w:val="22"/>
                <w:lang w:eastAsia="zh-CN"/>
              </w:rPr>
            </w:pPr>
            <w:r>
              <w:rPr>
                <w:rFonts w:eastAsia="SimSun" w:hint="eastAsia"/>
                <w:sz w:val="22"/>
                <w:lang w:eastAsia="zh-CN"/>
              </w:rPr>
              <w:t>H</w:t>
            </w:r>
            <w:r>
              <w:rPr>
                <w:rFonts w:eastAsia="SimSun"/>
                <w:sz w:val="22"/>
                <w:lang w:eastAsia="zh-CN"/>
              </w:rPr>
              <w:t xml:space="preserve">uawei, </w:t>
            </w:r>
            <w:proofErr w:type="spellStart"/>
            <w:r>
              <w:rPr>
                <w:rFonts w:eastAsia="SimSun"/>
                <w:sz w:val="22"/>
                <w:lang w:eastAsia="zh-CN"/>
              </w:rPr>
              <w:t>HiSilicon</w:t>
            </w:r>
            <w:proofErr w:type="spellEnd"/>
          </w:p>
        </w:tc>
        <w:tc>
          <w:tcPr>
            <w:tcW w:w="2258" w:type="dxa"/>
            <w:vAlign w:val="center"/>
          </w:tcPr>
          <w:p w14:paraId="15E54A53" w14:textId="5B921649" w:rsidR="00764538" w:rsidRPr="00C41022" w:rsidRDefault="00C41022" w:rsidP="00D72B8D">
            <w:pPr>
              <w:spacing w:after="0"/>
              <w:jc w:val="center"/>
              <w:rPr>
                <w:rFonts w:eastAsia="SimSun"/>
                <w:b/>
                <w:sz w:val="22"/>
                <w:lang w:eastAsia="zh-CN"/>
              </w:rPr>
            </w:pPr>
            <w:r w:rsidRPr="00C41022">
              <w:rPr>
                <w:rFonts w:eastAsia="SimSun" w:hint="eastAsia"/>
                <w:b/>
                <w:sz w:val="22"/>
                <w:lang w:eastAsia="zh-CN"/>
              </w:rPr>
              <w:t>U</w:t>
            </w:r>
            <w:r w:rsidRPr="00C41022">
              <w:rPr>
                <w:rFonts w:eastAsia="SimSun"/>
                <w:b/>
                <w:sz w:val="22"/>
                <w:lang w:eastAsia="zh-CN"/>
              </w:rPr>
              <w:t>nderstanding 1</w:t>
            </w:r>
          </w:p>
        </w:tc>
        <w:tc>
          <w:tcPr>
            <w:tcW w:w="5948" w:type="dxa"/>
            <w:vAlign w:val="center"/>
          </w:tcPr>
          <w:p w14:paraId="7438D75D" w14:textId="77777777" w:rsidR="00764538" w:rsidRDefault="00C41022" w:rsidP="00D72B8D">
            <w:pPr>
              <w:spacing w:after="0"/>
              <w:jc w:val="both"/>
              <w:rPr>
                <w:rFonts w:eastAsia="SimSun"/>
                <w:sz w:val="22"/>
                <w:lang w:eastAsia="zh-CN"/>
              </w:rPr>
            </w:pPr>
            <w:r>
              <w:rPr>
                <w:rFonts w:eastAsia="SimSun" w:hint="eastAsia"/>
                <w:sz w:val="22"/>
                <w:lang w:eastAsia="zh-CN"/>
              </w:rPr>
              <w:t>O</w:t>
            </w:r>
            <w:r>
              <w:rPr>
                <w:rFonts w:eastAsia="SimSun"/>
                <w:sz w:val="22"/>
                <w:lang w:eastAsia="zh-CN"/>
              </w:rPr>
              <w:t>n Understanding 2:</w:t>
            </w:r>
          </w:p>
          <w:p w14:paraId="74FC2FCD" w14:textId="67AD71E9" w:rsidR="00C41022" w:rsidRPr="00C41022" w:rsidRDefault="00C41022" w:rsidP="00C41022">
            <w:pPr>
              <w:spacing w:after="0"/>
              <w:jc w:val="both"/>
              <w:rPr>
                <w:rFonts w:eastAsia="SimSun"/>
                <w:sz w:val="22"/>
                <w:lang w:eastAsia="zh-CN"/>
              </w:rPr>
            </w:pPr>
            <w:r>
              <w:rPr>
                <w:rFonts w:eastAsia="SimSun"/>
                <w:sz w:val="22"/>
                <w:lang w:eastAsia="zh-CN"/>
              </w:rPr>
              <w:t>W</w:t>
            </w:r>
            <w:r w:rsidRPr="00C41022">
              <w:rPr>
                <w:rFonts w:eastAsia="SimSun"/>
                <w:sz w:val="22"/>
                <w:lang w:eastAsia="zh-CN"/>
              </w:rPr>
              <w:t xml:space="preserve">e </w:t>
            </w:r>
            <w:r>
              <w:rPr>
                <w:rFonts w:eastAsia="SimSun"/>
                <w:sz w:val="22"/>
                <w:lang w:eastAsia="zh-CN"/>
              </w:rPr>
              <w:t xml:space="preserve">only </w:t>
            </w:r>
            <w:r w:rsidRPr="00C41022">
              <w:rPr>
                <w:rFonts w:eastAsia="SimSun"/>
                <w:sz w:val="22"/>
                <w:lang w:eastAsia="zh-CN"/>
              </w:rPr>
              <w:t xml:space="preserve">have </w:t>
            </w:r>
            <w:r>
              <w:rPr>
                <w:rFonts w:eastAsia="SimSun"/>
                <w:sz w:val="22"/>
                <w:lang w:eastAsia="zh-CN"/>
              </w:rPr>
              <w:t>the follow</w:t>
            </w:r>
            <w:r w:rsidR="003146A9">
              <w:rPr>
                <w:rFonts w:eastAsia="SimSun"/>
                <w:sz w:val="22"/>
                <w:lang w:eastAsia="zh-CN"/>
              </w:rPr>
              <w:t xml:space="preserve">ing </w:t>
            </w:r>
            <w:r>
              <w:rPr>
                <w:rFonts w:eastAsia="SimSun"/>
                <w:sz w:val="22"/>
                <w:lang w:eastAsia="zh-CN"/>
              </w:rPr>
              <w:t xml:space="preserve">options for </w:t>
            </w:r>
            <w:r w:rsidRPr="00C41022">
              <w:rPr>
                <w:rFonts w:eastAsia="SimSun"/>
                <w:i/>
                <w:sz w:val="22"/>
                <w:lang w:eastAsia="zh-CN"/>
              </w:rPr>
              <w:t>purpose</w:t>
            </w:r>
            <w:r>
              <w:rPr>
                <w:rFonts w:eastAsia="SimSun"/>
                <w:sz w:val="22"/>
                <w:lang w:eastAsia="zh-CN"/>
              </w:rPr>
              <w:t>:</w:t>
            </w:r>
          </w:p>
          <w:p w14:paraId="43AAFD93" w14:textId="27786CB1" w:rsidR="00C41022" w:rsidRDefault="00C41022" w:rsidP="00C41022">
            <w:pPr>
              <w:spacing w:after="0"/>
              <w:jc w:val="both"/>
              <w:rPr>
                <w:rFonts w:eastAsia="SimSun"/>
                <w:sz w:val="22"/>
                <w:lang w:eastAsia="zh-CN"/>
              </w:rPr>
            </w:pPr>
            <w:proofErr w:type="spellStart"/>
            <w:r w:rsidRPr="00C41022">
              <w:rPr>
                <w:rFonts w:eastAsia="SimSun"/>
                <w:sz w:val="22"/>
                <w:lang w:eastAsia="zh-CN"/>
              </w:rPr>
              <w:t>reportLocation</w:t>
            </w:r>
            <w:proofErr w:type="spellEnd"/>
            <w:r w:rsidRPr="00C41022">
              <w:rPr>
                <w:rFonts w:eastAsia="SimSun"/>
                <w:sz w:val="22"/>
                <w:lang w:eastAsia="zh-CN"/>
              </w:rPr>
              <w:t xml:space="preserve">, </w:t>
            </w:r>
            <w:proofErr w:type="spellStart"/>
            <w:r w:rsidRPr="00C41022">
              <w:rPr>
                <w:rFonts w:eastAsia="SimSun"/>
                <w:sz w:val="22"/>
                <w:lang w:eastAsia="zh-CN"/>
              </w:rPr>
              <w:t>sidelink</w:t>
            </w:r>
            <w:proofErr w:type="spellEnd"/>
            <w:r w:rsidRPr="00C41022">
              <w:rPr>
                <w:rFonts w:eastAsia="SimSun"/>
                <w:sz w:val="22"/>
                <w:lang w:eastAsia="zh-CN"/>
              </w:rPr>
              <w:t>, spare2, spare1 and sensing</w:t>
            </w:r>
            <w:r>
              <w:rPr>
                <w:rFonts w:eastAsia="SimSun"/>
                <w:sz w:val="22"/>
                <w:lang w:eastAsia="zh-CN"/>
              </w:rPr>
              <w:t>.</w:t>
            </w:r>
          </w:p>
          <w:p w14:paraId="51EE9818" w14:textId="77777777" w:rsidR="00C41022" w:rsidRDefault="00C41022" w:rsidP="00C41022">
            <w:pPr>
              <w:spacing w:after="0"/>
              <w:jc w:val="both"/>
              <w:rPr>
                <w:rFonts w:eastAsia="SimSun"/>
                <w:sz w:val="22"/>
                <w:lang w:eastAsia="zh-CN"/>
              </w:rPr>
            </w:pPr>
          </w:p>
          <w:p w14:paraId="494DA9BC" w14:textId="0C14E71E" w:rsidR="00C41022" w:rsidRDefault="00C41022" w:rsidP="00C41022">
            <w:pPr>
              <w:spacing w:after="0"/>
              <w:jc w:val="both"/>
              <w:rPr>
                <w:rFonts w:eastAsia="SimSun"/>
                <w:sz w:val="22"/>
                <w:lang w:eastAsia="zh-CN"/>
              </w:rPr>
            </w:pPr>
            <w:r>
              <w:rPr>
                <w:rFonts w:eastAsia="SimSun"/>
                <w:sz w:val="22"/>
                <w:lang w:eastAsia="zh-CN"/>
              </w:rPr>
              <w:t>How can it be covered?</w:t>
            </w:r>
          </w:p>
          <w:p w14:paraId="18F31B81" w14:textId="77777777" w:rsidR="00C41022" w:rsidRDefault="00C41022" w:rsidP="00C41022">
            <w:pPr>
              <w:spacing w:after="0"/>
              <w:jc w:val="both"/>
              <w:rPr>
                <w:rFonts w:eastAsia="SimSun"/>
                <w:sz w:val="22"/>
                <w:lang w:eastAsia="zh-CN"/>
              </w:rPr>
            </w:pPr>
          </w:p>
          <w:p w14:paraId="4172E0C8" w14:textId="4CCB62A4" w:rsidR="00C41022" w:rsidRDefault="00C41022" w:rsidP="00C41022">
            <w:pPr>
              <w:spacing w:after="0"/>
              <w:jc w:val="both"/>
              <w:rPr>
                <w:rFonts w:eastAsia="SimSun"/>
                <w:sz w:val="22"/>
                <w:lang w:eastAsia="zh-CN"/>
              </w:rPr>
            </w:pPr>
            <w:r>
              <w:rPr>
                <w:rFonts w:eastAsia="SimSun"/>
                <w:sz w:val="22"/>
                <w:lang w:eastAsia="zh-CN"/>
              </w:rPr>
              <w:t>On Understanding 3:</w:t>
            </w:r>
          </w:p>
          <w:p w14:paraId="319402C6" w14:textId="758AF94E" w:rsidR="00C41022" w:rsidRDefault="00C41022" w:rsidP="00C41022">
            <w:pPr>
              <w:spacing w:after="0"/>
              <w:jc w:val="both"/>
              <w:rPr>
                <w:rFonts w:eastAsia="SimSun"/>
                <w:sz w:val="22"/>
                <w:lang w:eastAsia="zh-CN"/>
              </w:rPr>
            </w:pPr>
            <w:r>
              <w:rPr>
                <w:rFonts w:eastAsia="SimSun"/>
                <w:sz w:val="22"/>
                <w:lang w:eastAsia="zh-CN"/>
              </w:rPr>
              <w:t>If we go for Understanding 3, this should be applied to all CRs being discussed in this offline, right?</w:t>
            </w:r>
          </w:p>
          <w:p w14:paraId="6F8B2742" w14:textId="379F4D22" w:rsidR="00C41022" w:rsidRDefault="00C41022" w:rsidP="00C41022">
            <w:pPr>
              <w:spacing w:after="0"/>
              <w:jc w:val="both"/>
              <w:rPr>
                <w:rFonts w:eastAsia="SimSun"/>
                <w:sz w:val="22"/>
                <w:lang w:eastAsia="zh-CN"/>
              </w:rPr>
            </w:pPr>
            <w:r>
              <w:rPr>
                <w:rFonts w:eastAsia="SimSun"/>
                <w:sz w:val="22"/>
                <w:lang w:eastAsia="zh-CN"/>
              </w:rPr>
              <w:t>All R15 CRs need to prove IODT issue exists in the field before being adopted.</w:t>
            </w:r>
          </w:p>
          <w:p w14:paraId="18611A50" w14:textId="4C264BDA" w:rsidR="00C41022" w:rsidRDefault="00C41022" w:rsidP="00D72B8D">
            <w:pPr>
              <w:spacing w:after="0"/>
              <w:jc w:val="both"/>
              <w:rPr>
                <w:rFonts w:eastAsia="SimSun"/>
                <w:sz w:val="22"/>
                <w:lang w:eastAsia="zh-CN"/>
              </w:rPr>
            </w:pPr>
          </w:p>
        </w:tc>
      </w:tr>
      <w:tr w:rsidR="00764538" w14:paraId="4CE38F99" w14:textId="77777777" w:rsidTr="00D020E6">
        <w:trPr>
          <w:trHeight w:val="454"/>
        </w:trPr>
        <w:tc>
          <w:tcPr>
            <w:tcW w:w="1423" w:type="dxa"/>
            <w:vAlign w:val="center"/>
          </w:tcPr>
          <w:p w14:paraId="5732FF1B" w14:textId="3E81A966" w:rsidR="00764538" w:rsidRDefault="00D72B8D" w:rsidP="00D72B8D">
            <w:pPr>
              <w:spacing w:after="0"/>
              <w:jc w:val="center"/>
              <w:rPr>
                <w:rFonts w:eastAsia="SimSun"/>
                <w:sz w:val="22"/>
                <w:lang w:eastAsia="zh-CN"/>
              </w:rPr>
            </w:pPr>
            <w:r>
              <w:rPr>
                <w:rFonts w:eastAsia="SimSun" w:hint="eastAsia"/>
                <w:sz w:val="22"/>
                <w:lang w:eastAsia="zh-CN"/>
              </w:rPr>
              <w:t>Z</w:t>
            </w:r>
            <w:r>
              <w:rPr>
                <w:rFonts w:eastAsia="SimSun"/>
                <w:sz w:val="22"/>
                <w:lang w:eastAsia="zh-CN"/>
              </w:rPr>
              <w:t>TE</w:t>
            </w:r>
          </w:p>
        </w:tc>
        <w:tc>
          <w:tcPr>
            <w:tcW w:w="2258" w:type="dxa"/>
            <w:vAlign w:val="center"/>
          </w:tcPr>
          <w:p w14:paraId="681D7428" w14:textId="77777777" w:rsidR="00764538" w:rsidRPr="00D72B8D" w:rsidRDefault="00D72B8D" w:rsidP="00D72B8D">
            <w:pPr>
              <w:spacing w:after="0"/>
              <w:jc w:val="center"/>
              <w:rPr>
                <w:rFonts w:eastAsia="SimSun"/>
                <w:b/>
                <w:sz w:val="22"/>
                <w:lang w:eastAsia="zh-CN"/>
              </w:rPr>
            </w:pPr>
            <w:r w:rsidRPr="00D72B8D">
              <w:rPr>
                <w:rFonts w:eastAsia="SimSun" w:hint="eastAsia"/>
                <w:b/>
                <w:sz w:val="22"/>
                <w:lang w:eastAsia="zh-CN"/>
              </w:rPr>
              <w:t>U</w:t>
            </w:r>
            <w:r w:rsidRPr="00D72B8D">
              <w:rPr>
                <w:rFonts w:eastAsia="SimSun"/>
                <w:b/>
                <w:sz w:val="22"/>
                <w:lang w:eastAsia="zh-CN"/>
              </w:rPr>
              <w:t>nderstanding 2</w:t>
            </w:r>
          </w:p>
          <w:p w14:paraId="5A7197B5" w14:textId="03D7BD37" w:rsidR="00D72B8D" w:rsidRDefault="00D72B8D" w:rsidP="00D72B8D">
            <w:pPr>
              <w:spacing w:after="0"/>
              <w:jc w:val="center"/>
              <w:rPr>
                <w:rFonts w:eastAsia="SimSun"/>
                <w:sz w:val="22"/>
                <w:lang w:eastAsia="zh-CN"/>
              </w:rPr>
            </w:pPr>
            <w:r w:rsidRPr="00D72B8D">
              <w:rPr>
                <w:rFonts w:eastAsia="SimSun"/>
                <w:b/>
                <w:sz w:val="22"/>
                <w:lang w:eastAsia="zh-CN"/>
              </w:rPr>
              <w:t>Understanding 3</w:t>
            </w:r>
          </w:p>
        </w:tc>
        <w:tc>
          <w:tcPr>
            <w:tcW w:w="5948" w:type="dxa"/>
            <w:vAlign w:val="center"/>
          </w:tcPr>
          <w:p w14:paraId="4635F3B0" w14:textId="0D5AFA5D" w:rsidR="00764538" w:rsidRDefault="00D72B8D" w:rsidP="00D72B8D">
            <w:pPr>
              <w:spacing w:after="0"/>
              <w:rPr>
                <w:rFonts w:eastAsia="SimSun"/>
                <w:sz w:val="22"/>
                <w:lang w:eastAsia="zh-CN"/>
              </w:rPr>
            </w:pPr>
            <w:r>
              <w:rPr>
                <w:rFonts w:eastAsia="SimSun" w:hint="eastAsia"/>
                <w:sz w:val="22"/>
                <w:lang w:eastAsia="zh-CN"/>
              </w:rPr>
              <w:t>T</w:t>
            </w:r>
            <w:r>
              <w:rPr>
                <w:rFonts w:eastAsia="SimSun"/>
                <w:sz w:val="22"/>
                <w:lang w:eastAsia="zh-CN"/>
              </w:rPr>
              <w:t xml:space="preserve">he </w:t>
            </w:r>
            <w:r w:rsidRPr="00D72B8D">
              <w:rPr>
                <w:rFonts w:eastAsia="SimSun"/>
                <w:i/>
                <w:sz w:val="22"/>
                <w:lang w:eastAsia="zh-CN"/>
              </w:rPr>
              <w:t>purpose-v1430</w:t>
            </w:r>
            <w:r>
              <w:rPr>
                <w:rFonts w:eastAsia="SimSun"/>
                <w:sz w:val="22"/>
                <w:lang w:eastAsia="zh-CN"/>
              </w:rPr>
              <w:t xml:space="preserve">, </w:t>
            </w:r>
            <w:r w:rsidRPr="00D72B8D">
              <w:rPr>
                <w:rFonts w:eastAsia="SimSun"/>
                <w:i/>
                <w:sz w:val="22"/>
                <w:lang w:eastAsia="zh-CN"/>
              </w:rPr>
              <w:t>purpose-r15</w:t>
            </w:r>
            <w:r>
              <w:rPr>
                <w:rFonts w:eastAsia="SimSun"/>
                <w:sz w:val="22"/>
                <w:lang w:eastAsia="zh-CN"/>
              </w:rPr>
              <w:t xml:space="preserve"> IEs are new IEs introduced in later release, when the fields are absent, it is quite obvious that legacy RRM configuration </w:t>
            </w:r>
            <w:proofErr w:type="gramStart"/>
            <w:r>
              <w:rPr>
                <w:rFonts w:eastAsia="SimSun"/>
                <w:sz w:val="22"/>
                <w:lang w:eastAsia="zh-CN"/>
              </w:rPr>
              <w:t>applies</w:t>
            </w:r>
            <w:proofErr w:type="gramEnd"/>
            <w:r>
              <w:rPr>
                <w:rFonts w:eastAsia="SimSun"/>
                <w:sz w:val="22"/>
                <w:lang w:eastAsia="zh-CN"/>
              </w:rPr>
              <w:t xml:space="preserve"> and the UE is expected to include serving cell measurements. </w:t>
            </w:r>
          </w:p>
          <w:p w14:paraId="26900FB3" w14:textId="641B53E4" w:rsidR="00D72B8D" w:rsidRDefault="00D72B8D" w:rsidP="00D72B8D">
            <w:pPr>
              <w:spacing w:after="0"/>
              <w:rPr>
                <w:rFonts w:eastAsia="SimSun"/>
                <w:sz w:val="22"/>
                <w:lang w:eastAsia="zh-CN"/>
              </w:rPr>
            </w:pPr>
            <w:proofErr w:type="gramStart"/>
            <w:r>
              <w:rPr>
                <w:rFonts w:eastAsia="SimSun"/>
                <w:sz w:val="22"/>
                <w:lang w:eastAsia="zh-CN"/>
              </w:rPr>
              <w:t>So</w:t>
            </w:r>
            <w:proofErr w:type="gramEnd"/>
            <w:r>
              <w:rPr>
                <w:rFonts w:eastAsia="SimSun"/>
                <w:sz w:val="22"/>
                <w:lang w:eastAsia="zh-CN"/>
              </w:rPr>
              <w:t xml:space="preserve"> we believe the CR does not change any UE behaviour. And there should be no IODT problem in the field. </w:t>
            </w:r>
          </w:p>
          <w:p w14:paraId="764376AE" w14:textId="77777777" w:rsidR="00D72B8D" w:rsidRDefault="00D72B8D" w:rsidP="00D72B8D">
            <w:pPr>
              <w:spacing w:after="0"/>
              <w:rPr>
                <w:rFonts w:eastAsia="SimSun"/>
                <w:sz w:val="22"/>
                <w:lang w:eastAsia="zh-CN"/>
              </w:rPr>
            </w:pPr>
          </w:p>
          <w:p w14:paraId="438F5CF8" w14:textId="26E12EB2" w:rsidR="00D72B8D" w:rsidRDefault="00D72B8D" w:rsidP="00D72B8D">
            <w:pPr>
              <w:spacing w:after="0"/>
              <w:rPr>
                <w:rFonts w:eastAsia="SimSun"/>
                <w:sz w:val="22"/>
                <w:lang w:eastAsia="zh-CN"/>
              </w:rPr>
            </w:pPr>
            <w:r>
              <w:rPr>
                <w:rFonts w:eastAsia="SimSun"/>
                <w:sz w:val="22"/>
                <w:lang w:eastAsia="zh-CN"/>
              </w:rPr>
              <w:t xml:space="preserve">Regarding the spec, please note the sentence has been added since Rel-14, not Rel-15. </w:t>
            </w:r>
          </w:p>
          <w:p w14:paraId="076E4EF6" w14:textId="3E302644" w:rsidR="00D72B8D" w:rsidRDefault="00D72B8D" w:rsidP="00D72B8D">
            <w:pPr>
              <w:spacing w:after="0"/>
              <w:rPr>
                <w:rFonts w:eastAsia="SimSun"/>
                <w:sz w:val="22"/>
                <w:lang w:eastAsia="zh-CN"/>
              </w:rPr>
            </w:pPr>
            <w:r>
              <w:rPr>
                <w:rFonts w:eastAsia="SimSun" w:hint="eastAsia"/>
                <w:sz w:val="22"/>
                <w:lang w:eastAsia="zh-CN"/>
              </w:rPr>
              <w:t>T</w:t>
            </w:r>
            <w:r>
              <w:rPr>
                <w:rFonts w:eastAsia="SimSun"/>
                <w:sz w:val="22"/>
                <w:lang w:eastAsia="zh-CN"/>
              </w:rPr>
              <w:t xml:space="preserve">he intention is to preclude </w:t>
            </w:r>
            <w:proofErr w:type="spellStart"/>
            <w:r w:rsidRPr="00D72B8D">
              <w:rPr>
                <w:rFonts w:eastAsia="SimSun"/>
                <w:i/>
                <w:sz w:val="22"/>
                <w:lang w:eastAsia="zh-CN"/>
              </w:rPr>
              <w:t>reportLocation</w:t>
            </w:r>
            <w:proofErr w:type="spellEnd"/>
            <w:r>
              <w:rPr>
                <w:rFonts w:eastAsia="SimSun"/>
                <w:sz w:val="22"/>
                <w:lang w:eastAsia="zh-CN"/>
              </w:rPr>
              <w:t xml:space="preserve"> case, so all other cases are covered, including not configured.</w:t>
            </w:r>
          </w:p>
          <w:p w14:paraId="39757C5D" w14:textId="77777777" w:rsidR="00D72B8D" w:rsidRDefault="00D72B8D" w:rsidP="00D72B8D">
            <w:pPr>
              <w:spacing w:after="0"/>
              <w:rPr>
                <w:rFonts w:eastAsia="SimSun"/>
                <w:sz w:val="22"/>
                <w:lang w:eastAsia="zh-CN"/>
              </w:rPr>
            </w:pPr>
          </w:p>
          <w:p w14:paraId="19310EA7" w14:textId="6F3496C0" w:rsidR="00D72B8D" w:rsidRDefault="00D72B8D" w:rsidP="00D72B8D">
            <w:pPr>
              <w:spacing w:after="0"/>
              <w:rPr>
                <w:rFonts w:eastAsia="SimSun"/>
                <w:sz w:val="22"/>
                <w:lang w:eastAsia="zh-CN"/>
              </w:rPr>
            </w:pPr>
            <w:r>
              <w:rPr>
                <w:rFonts w:eastAsia="SimSun" w:hint="eastAsia"/>
                <w:sz w:val="22"/>
                <w:lang w:eastAsia="zh-CN"/>
              </w:rPr>
              <w:lastRenderedPageBreak/>
              <w:t>I</w:t>
            </w:r>
            <w:r>
              <w:rPr>
                <w:rFonts w:eastAsia="SimSun"/>
                <w:sz w:val="22"/>
                <w:lang w:eastAsia="zh-CN"/>
              </w:rPr>
              <w:t xml:space="preserve">f companies really think spec change is needed, it should be treated as editorial change, not technical correction. And the update (since Rel-14) can be done by SPEC rapporteur. </w:t>
            </w:r>
          </w:p>
          <w:p w14:paraId="467332DE" w14:textId="77777777" w:rsidR="00D72B8D" w:rsidRPr="00D72B8D" w:rsidRDefault="00D72B8D" w:rsidP="00D72B8D">
            <w:pPr>
              <w:spacing w:after="0"/>
              <w:rPr>
                <w:rFonts w:eastAsia="SimSun"/>
                <w:sz w:val="22"/>
                <w:lang w:eastAsia="zh-CN"/>
              </w:rPr>
            </w:pPr>
          </w:p>
          <w:p w14:paraId="4C733741" w14:textId="24679C54" w:rsidR="00D72B8D" w:rsidRDefault="00D72B8D" w:rsidP="00D72B8D">
            <w:pPr>
              <w:spacing w:after="0"/>
              <w:rPr>
                <w:rFonts w:eastAsia="SimSun"/>
                <w:sz w:val="22"/>
                <w:lang w:eastAsia="zh-CN"/>
              </w:rPr>
            </w:pPr>
            <w:r>
              <w:rPr>
                <w:rFonts w:eastAsia="SimSun"/>
                <w:sz w:val="22"/>
                <w:lang w:eastAsia="zh-CN"/>
              </w:rPr>
              <w:t xml:space="preserve">This also means we disagree to the </w:t>
            </w:r>
            <w:r w:rsidR="00FC395B">
              <w:rPr>
                <w:rFonts w:eastAsia="SimSun"/>
                <w:sz w:val="22"/>
                <w:lang w:eastAsia="zh-CN"/>
              </w:rPr>
              <w:t>following described</w:t>
            </w:r>
            <w:r>
              <w:rPr>
                <w:rFonts w:eastAsia="SimSun"/>
                <w:sz w:val="22"/>
                <w:lang w:eastAsia="zh-CN"/>
              </w:rPr>
              <w:t xml:space="preserve"> inter-operability issue mentioned in CR cover page.</w:t>
            </w:r>
          </w:p>
          <w:tbl>
            <w:tblPr>
              <w:tblStyle w:val="TableGrid"/>
              <w:tblW w:w="0" w:type="auto"/>
              <w:tblLook w:val="04A0" w:firstRow="1" w:lastRow="0" w:firstColumn="1" w:lastColumn="0" w:noHBand="0" w:noVBand="1"/>
            </w:tblPr>
            <w:tblGrid>
              <w:gridCol w:w="5722"/>
            </w:tblGrid>
            <w:tr w:rsidR="00D72B8D" w14:paraId="6529FA47" w14:textId="77777777" w:rsidTr="00D72B8D">
              <w:tc>
                <w:tcPr>
                  <w:tcW w:w="5722" w:type="dxa"/>
                </w:tcPr>
                <w:p w14:paraId="3BE8985D" w14:textId="666E6A36" w:rsidR="00D72B8D" w:rsidRDefault="00D72B8D" w:rsidP="00D72B8D">
                  <w:pPr>
                    <w:spacing w:after="0"/>
                    <w:rPr>
                      <w:rFonts w:eastAsia="SimSun"/>
                      <w:sz w:val="22"/>
                      <w:lang w:eastAsia="zh-CN"/>
                    </w:rPr>
                  </w:pPr>
                  <w:r>
                    <w:rPr>
                      <w:noProof/>
                      <w:lang w:eastAsia="zh-CN"/>
                    </w:rPr>
                    <w:t xml:space="preserve">If the network is implemented according to this CR while the UE is not, there is no interoperability issue, but the network cannot obtain NR serving frequency results in case the purpose field is not configured for </w:t>
                  </w:r>
                  <w:r>
                    <w:rPr>
                      <w:lang w:eastAsia="zh-CN"/>
                    </w:rPr>
                    <w:t>the event A3/A4/A5/B1-NR/B2-NR measurement</w:t>
                  </w:r>
                  <w:r>
                    <w:rPr>
                      <w:noProof/>
                      <w:lang w:eastAsia="zh-CN"/>
                    </w:rPr>
                    <w:t>.</w:t>
                  </w:r>
                </w:p>
              </w:tc>
            </w:tr>
          </w:tbl>
          <w:p w14:paraId="35E50E58" w14:textId="77777777" w:rsidR="00FC395B" w:rsidRDefault="00FC395B" w:rsidP="00FC395B">
            <w:pPr>
              <w:spacing w:after="0"/>
              <w:rPr>
                <w:rFonts w:eastAsia="SimSun"/>
                <w:sz w:val="22"/>
                <w:lang w:eastAsia="zh-CN"/>
              </w:rPr>
            </w:pPr>
          </w:p>
          <w:p w14:paraId="71FE893B" w14:textId="1C104B76" w:rsidR="00FC395B" w:rsidRPr="00FC395B" w:rsidRDefault="00D72B8D" w:rsidP="00FC395B">
            <w:pPr>
              <w:spacing w:after="0"/>
              <w:rPr>
                <w:rFonts w:eastAsia="SimSun"/>
                <w:sz w:val="22"/>
                <w:lang w:eastAsia="zh-CN"/>
              </w:rPr>
            </w:pPr>
            <w:r>
              <w:rPr>
                <w:rFonts w:eastAsia="SimSun" w:hint="eastAsia"/>
                <w:sz w:val="22"/>
                <w:lang w:eastAsia="zh-CN"/>
              </w:rPr>
              <w:t>A</w:t>
            </w:r>
            <w:r>
              <w:rPr>
                <w:rFonts w:eastAsia="SimSun"/>
                <w:sz w:val="22"/>
                <w:lang w:eastAsia="zh-CN"/>
              </w:rPr>
              <w:t>ll Rel14+ UEs should already support legacy RRM reporting</w:t>
            </w:r>
            <w:r w:rsidR="00FC395B">
              <w:rPr>
                <w:rFonts w:eastAsia="SimSun"/>
                <w:sz w:val="22"/>
                <w:lang w:eastAsia="zh-CN"/>
              </w:rPr>
              <w:t xml:space="preserve"> when purpose-v1430 and purpose-r15 are not configured. We don’t expect UEs to send legacy MR without serving cell measurements because they haven’t implemented this CR. </w:t>
            </w:r>
          </w:p>
        </w:tc>
      </w:tr>
      <w:tr w:rsidR="00A81F23" w14:paraId="2A06B2C5" w14:textId="77777777" w:rsidTr="00D020E6">
        <w:trPr>
          <w:trHeight w:val="454"/>
        </w:trPr>
        <w:tc>
          <w:tcPr>
            <w:tcW w:w="1423" w:type="dxa"/>
            <w:vAlign w:val="center"/>
          </w:tcPr>
          <w:p w14:paraId="5108C177" w14:textId="454C7B1F" w:rsidR="00A81F23" w:rsidRDefault="00A81F23" w:rsidP="00A81F23">
            <w:pPr>
              <w:spacing w:after="0"/>
              <w:jc w:val="center"/>
              <w:rPr>
                <w:rFonts w:eastAsia="SimSun"/>
                <w:sz w:val="22"/>
                <w:lang w:eastAsia="zh-CN"/>
              </w:rPr>
            </w:pPr>
            <w:r>
              <w:rPr>
                <w:rFonts w:eastAsia="SimSun"/>
                <w:sz w:val="22"/>
                <w:lang w:eastAsia="zh-CN"/>
              </w:rPr>
              <w:lastRenderedPageBreak/>
              <w:t>Apple</w:t>
            </w:r>
          </w:p>
        </w:tc>
        <w:tc>
          <w:tcPr>
            <w:tcW w:w="2258" w:type="dxa"/>
            <w:vAlign w:val="center"/>
          </w:tcPr>
          <w:p w14:paraId="57F2C6C0" w14:textId="05497E6D" w:rsidR="00A81F23" w:rsidRDefault="00A81F23" w:rsidP="00A81F23">
            <w:pPr>
              <w:spacing w:after="0"/>
              <w:jc w:val="center"/>
              <w:rPr>
                <w:rFonts w:eastAsia="SimSun"/>
                <w:sz w:val="22"/>
                <w:lang w:eastAsia="zh-CN"/>
              </w:rPr>
            </w:pPr>
            <w:r w:rsidRPr="00A5344A">
              <w:rPr>
                <w:rFonts w:eastAsia="SimSun"/>
                <w:b/>
                <w:sz w:val="22"/>
                <w:szCs w:val="22"/>
              </w:rPr>
              <w:t>Unde</w:t>
            </w:r>
            <w:r>
              <w:rPr>
                <w:rFonts w:eastAsia="SimSun"/>
                <w:b/>
                <w:sz w:val="22"/>
                <w:szCs w:val="22"/>
              </w:rPr>
              <w:t>r</w:t>
            </w:r>
            <w:r w:rsidRPr="00A5344A">
              <w:rPr>
                <w:rFonts w:eastAsia="SimSun"/>
                <w:b/>
                <w:sz w:val="22"/>
                <w:szCs w:val="22"/>
              </w:rPr>
              <w:t>standing 2</w:t>
            </w:r>
            <w:r>
              <w:rPr>
                <w:rFonts w:eastAsia="SimSun"/>
                <w:b/>
                <w:sz w:val="22"/>
                <w:szCs w:val="22"/>
              </w:rPr>
              <w:t xml:space="preserve">, </w:t>
            </w:r>
            <w:r w:rsidRPr="00A5344A">
              <w:rPr>
                <w:rFonts w:eastAsia="SimSun"/>
                <w:b/>
                <w:sz w:val="22"/>
                <w:szCs w:val="22"/>
              </w:rPr>
              <w:t>Unde</w:t>
            </w:r>
            <w:r>
              <w:rPr>
                <w:rFonts w:eastAsia="SimSun"/>
                <w:b/>
                <w:sz w:val="22"/>
                <w:szCs w:val="22"/>
              </w:rPr>
              <w:t>r</w:t>
            </w:r>
            <w:r w:rsidRPr="00A5344A">
              <w:rPr>
                <w:rFonts w:eastAsia="SimSun"/>
                <w:b/>
                <w:sz w:val="22"/>
                <w:szCs w:val="22"/>
              </w:rPr>
              <w:t xml:space="preserve">standing </w:t>
            </w:r>
            <w:r>
              <w:rPr>
                <w:rFonts w:eastAsia="SimSun"/>
                <w:b/>
                <w:sz w:val="22"/>
                <w:szCs w:val="22"/>
              </w:rPr>
              <w:t>3</w:t>
            </w:r>
          </w:p>
        </w:tc>
        <w:tc>
          <w:tcPr>
            <w:tcW w:w="5948" w:type="dxa"/>
            <w:vAlign w:val="center"/>
          </w:tcPr>
          <w:p w14:paraId="17BF8965" w14:textId="24E80A94" w:rsidR="00A81F23" w:rsidRDefault="00A81F23" w:rsidP="00A81F23">
            <w:pPr>
              <w:spacing w:after="0"/>
              <w:rPr>
                <w:rFonts w:eastAsia="SimSun"/>
                <w:sz w:val="22"/>
                <w:lang w:eastAsia="zh-CN"/>
              </w:rPr>
            </w:pPr>
            <w:r>
              <w:rPr>
                <w:rFonts w:eastAsia="SimSun"/>
                <w:sz w:val="22"/>
                <w:szCs w:val="22"/>
                <w:lang w:eastAsia="zh-CN"/>
              </w:rPr>
              <w:t xml:space="preserve">Although we agree with the intention of the </w:t>
            </w:r>
            <w:proofErr w:type="gramStart"/>
            <w:r>
              <w:rPr>
                <w:rFonts w:eastAsia="SimSun"/>
                <w:sz w:val="22"/>
                <w:szCs w:val="22"/>
                <w:lang w:eastAsia="zh-CN"/>
              </w:rPr>
              <w:t>CR</w:t>
            </w:r>
            <w:proofErr w:type="gramEnd"/>
            <w:r>
              <w:rPr>
                <w:rFonts w:eastAsia="SimSun"/>
                <w:sz w:val="22"/>
                <w:szCs w:val="22"/>
                <w:lang w:eastAsia="zh-CN"/>
              </w:rPr>
              <w:t xml:space="preserve"> we think no change is needed and the case is already covered implicitly</w:t>
            </w:r>
            <w:r w:rsidR="00F15EA5">
              <w:rPr>
                <w:rFonts w:eastAsia="SimSun"/>
                <w:sz w:val="22"/>
                <w:szCs w:val="22"/>
                <w:lang w:eastAsia="zh-CN"/>
              </w:rPr>
              <w:t xml:space="preserve"> in the spec</w:t>
            </w:r>
            <w:r>
              <w:rPr>
                <w:rFonts w:eastAsia="SimSun"/>
                <w:sz w:val="22"/>
                <w:szCs w:val="22"/>
                <w:lang w:eastAsia="zh-CN"/>
              </w:rPr>
              <w:t xml:space="preserve">. </w:t>
            </w:r>
          </w:p>
        </w:tc>
      </w:tr>
      <w:tr w:rsidR="00764538" w14:paraId="42F04B0A" w14:textId="77777777" w:rsidTr="00D020E6">
        <w:trPr>
          <w:trHeight w:val="454"/>
        </w:trPr>
        <w:tc>
          <w:tcPr>
            <w:tcW w:w="1423" w:type="dxa"/>
            <w:vAlign w:val="center"/>
          </w:tcPr>
          <w:p w14:paraId="5E05098E" w14:textId="1F154C3C" w:rsidR="00764538" w:rsidRDefault="00764538" w:rsidP="00D72B8D">
            <w:pPr>
              <w:spacing w:after="0"/>
              <w:jc w:val="center"/>
              <w:rPr>
                <w:rFonts w:eastAsia="SimSun"/>
                <w:sz w:val="22"/>
                <w:lang w:eastAsia="zh-CN"/>
              </w:rPr>
            </w:pPr>
          </w:p>
        </w:tc>
        <w:tc>
          <w:tcPr>
            <w:tcW w:w="2258" w:type="dxa"/>
            <w:vAlign w:val="center"/>
          </w:tcPr>
          <w:p w14:paraId="024C6C33" w14:textId="1862BDBA" w:rsidR="00764538" w:rsidRDefault="00764538" w:rsidP="00D72B8D">
            <w:pPr>
              <w:spacing w:after="0"/>
              <w:jc w:val="center"/>
              <w:rPr>
                <w:rFonts w:eastAsia="SimSun"/>
                <w:sz w:val="22"/>
                <w:lang w:eastAsia="zh-CN"/>
              </w:rPr>
            </w:pPr>
          </w:p>
        </w:tc>
        <w:tc>
          <w:tcPr>
            <w:tcW w:w="5948" w:type="dxa"/>
            <w:vAlign w:val="center"/>
          </w:tcPr>
          <w:p w14:paraId="48DF8B50" w14:textId="4CCE10AE" w:rsidR="00764538" w:rsidRDefault="00764538" w:rsidP="00D72B8D">
            <w:pPr>
              <w:spacing w:after="0"/>
              <w:rPr>
                <w:rFonts w:eastAsia="SimSun"/>
                <w:sz w:val="22"/>
                <w:lang w:eastAsia="zh-CN"/>
              </w:rPr>
            </w:pPr>
          </w:p>
        </w:tc>
      </w:tr>
      <w:tr w:rsidR="00764538" w14:paraId="165BB749" w14:textId="77777777" w:rsidTr="00D020E6">
        <w:trPr>
          <w:trHeight w:val="454"/>
        </w:trPr>
        <w:tc>
          <w:tcPr>
            <w:tcW w:w="1423" w:type="dxa"/>
            <w:vAlign w:val="center"/>
          </w:tcPr>
          <w:p w14:paraId="177B9A59" w14:textId="5EC873A1" w:rsidR="00764538" w:rsidRDefault="00764538" w:rsidP="00D72B8D">
            <w:pPr>
              <w:spacing w:after="0"/>
              <w:jc w:val="center"/>
              <w:rPr>
                <w:rFonts w:eastAsia="SimSun"/>
                <w:sz w:val="22"/>
                <w:lang w:eastAsia="zh-CN"/>
              </w:rPr>
            </w:pPr>
          </w:p>
        </w:tc>
        <w:tc>
          <w:tcPr>
            <w:tcW w:w="2258" w:type="dxa"/>
            <w:vAlign w:val="center"/>
          </w:tcPr>
          <w:p w14:paraId="7BDD0864" w14:textId="7F32E6AD" w:rsidR="00764538" w:rsidRDefault="00764538" w:rsidP="00D72B8D">
            <w:pPr>
              <w:spacing w:after="0"/>
              <w:jc w:val="center"/>
              <w:rPr>
                <w:rFonts w:eastAsia="SimSun"/>
                <w:sz w:val="22"/>
                <w:lang w:eastAsia="zh-CN"/>
              </w:rPr>
            </w:pPr>
          </w:p>
        </w:tc>
        <w:tc>
          <w:tcPr>
            <w:tcW w:w="5948" w:type="dxa"/>
            <w:vAlign w:val="center"/>
          </w:tcPr>
          <w:p w14:paraId="6A6A9825" w14:textId="0F1A4E1A" w:rsidR="00764538" w:rsidRDefault="00764538" w:rsidP="00D72B8D">
            <w:pPr>
              <w:spacing w:after="0"/>
              <w:jc w:val="both"/>
              <w:rPr>
                <w:rFonts w:eastAsia="SimSun"/>
                <w:sz w:val="22"/>
                <w:lang w:eastAsia="zh-CN"/>
              </w:rPr>
            </w:pPr>
          </w:p>
        </w:tc>
      </w:tr>
      <w:tr w:rsidR="00764538" w14:paraId="466B9B85" w14:textId="77777777" w:rsidTr="00D020E6">
        <w:trPr>
          <w:trHeight w:val="454"/>
        </w:trPr>
        <w:tc>
          <w:tcPr>
            <w:tcW w:w="1423" w:type="dxa"/>
            <w:vAlign w:val="center"/>
          </w:tcPr>
          <w:p w14:paraId="579317F3" w14:textId="116DC6C9" w:rsidR="00764538" w:rsidRDefault="00764538" w:rsidP="00D72B8D">
            <w:pPr>
              <w:spacing w:after="0"/>
              <w:jc w:val="center"/>
              <w:rPr>
                <w:rFonts w:eastAsia="SimSun"/>
                <w:sz w:val="22"/>
                <w:lang w:eastAsia="zh-CN"/>
              </w:rPr>
            </w:pPr>
          </w:p>
        </w:tc>
        <w:tc>
          <w:tcPr>
            <w:tcW w:w="2258" w:type="dxa"/>
            <w:vAlign w:val="center"/>
          </w:tcPr>
          <w:p w14:paraId="410ABA77" w14:textId="2E8DCFE8" w:rsidR="00764538" w:rsidRDefault="00764538" w:rsidP="00D72B8D">
            <w:pPr>
              <w:spacing w:after="0"/>
              <w:jc w:val="center"/>
              <w:rPr>
                <w:rFonts w:eastAsia="SimSun"/>
                <w:sz w:val="22"/>
                <w:lang w:eastAsia="zh-CN"/>
              </w:rPr>
            </w:pPr>
          </w:p>
        </w:tc>
        <w:tc>
          <w:tcPr>
            <w:tcW w:w="5948" w:type="dxa"/>
            <w:vAlign w:val="center"/>
          </w:tcPr>
          <w:p w14:paraId="53A0445E" w14:textId="4B08E033" w:rsidR="00764538" w:rsidRDefault="00764538" w:rsidP="00D72B8D">
            <w:pPr>
              <w:spacing w:after="0"/>
              <w:rPr>
                <w:rFonts w:eastAsia="SimSun"/>
                <w:sz w:val="22"/>
                <w:lang w:eastAsia="zh-CN"/>
              </w:rPr>
            </w:pPr>
          </w:p>
        </w:tc>
      </w:tr>
      <w:tr w:rsidR="00764538" w14:paraId="3650EA8E" w14:textId="77777777" w:rsidTr="00D020E6">
        <w:trPr>
          <w:trHeight w:val="454"/>
        </w:trPr>
        <w:tc>
          <w:tcPr>
            <w:tcW w:w="1423" w:type="dxa"/>
            <w:vAlign w:val="center"/>
          </w:tcPr>
          <w:p w14:paraId="293A2133" w14:textId="021C4D3A" w:rsidR="00764538" w:rsidRDefault="00764538" w:rsidP="00D72B8D">
            <w:pPr>
              <w:spacing w:after="0"/>
              <w:jc w:val="center"/>
              <w:rPr>
                <w:rFonts w:eastAsia="SimSun"/>
                <w:sz w:val="22"/>
                <w:lang w:eastAsia="zh-CN"/>
              </w:rPr>
            </w:pPr>
          </w:p>
        </w:tc>
        <w:tc>
          <w:tcPr>
            <w:tcW w:w="2258" w:type="dxa"/>
            <w:vAlign w:val="center"/>
          </w:tcPr>
          <w:p w14:paraId="361859E0" w14:textId="479D8C4D" w:rsidR="00764538" w:rsidRDefault="00764538" w:rsidP="00D72B8D">
            <w:pPr>
              <w:spacing w:after="0"/>
              <w:jc w:val="center"/>
              <w:rPr>
                <w:rFonts w:eastAsia="SimSun"/>
                <w:sz w:val="22"/>
                <w:lang w:eastAsia="zh-CN"/>
              </w:rPr>
            </w:pPr>
          </w:p>
        </w:tc>
        <w:tc>
          <w:tcPr>
            <w:tcW w:w="5948" w:type="dxa"/>
            <w:vAlign w:val="center"/>
          </w:tcPr>
          <w:p w14:paraId="5F3CB0A1" w14:textId="3B6FB5C8" w:rsidR="00764538" w:rsidRDefault="00764538" w:rsidP="00D72B8D">
            <w:pPr>
              <w:spacing w:after="0"/>
              <w:rPr>
                <w:rFonts w:eastAsia="SimSun"/>
                <w:sz w:val="22"/>
                <w:lang w:eastAsia="zh-CN"/>
              </w:rPr>
            </w:pPr>
          </w:p>
        </w:tc>
      </w:tr>
      <w:tr w:rsidR="00764538" w14:paraId="6F0DEF75" w14:textId="77777777" w:rsidTr="00D020E6">
        <w:trPr>
          <w:trHeight w:val="454"/>
        </w:trPr>
        <w:tc>
          <w:tcPr>
            <w:tcW w:w="1423" w:type="dxa"/>
            <w:vAlign w:val="center"/>
          </w:tcPr>
          <w:p w14:paraId="594309CC" w14:textId="196125F7" w:rsidR="00764538" w:rsidRDefault="00764538" w:rsidP="00D72B8D">
            <w:pPr>
              <w:spacing w:after="0"/>
              <w:jc w:val="center"/>
              <w:rPr>
                <w:rFonts w:eastAsia="SimSun"/>
                <w:sz w:val="22"/>
                <w:lang w:eastAsia="zh-CN"/>
              </w:rPr>
            </w:pPr>
          </w:p>
        </w:tc>
        <w:tc>
          <w:tcPr>
            <w:tcW w:w="2258" w:type="dxa"/>
            <w:vAlign w:val="center"/>
          </w:tcPr>
          <w:p w14:paraId="7BDBCA7F" w14:textId="208B419F" w:rsidR="00764538" w:rsidRDefault="00764538" w:rsidP="00D72B8D">
            <w:pPr>
              <w:spacing w:after="0"/>
              <w:jc w:val="center"/>
              <w:rPr>
                <w:rFonts w:eastAsia="SimSun"/>
                <w:sz w:val="22"/>
                <w:lang w:eastAsia="zh-CN"/>
              </w:rPr>
            </w:pPr>
          </w:p>
        </w:tc>
        <w:tc>
          <w:tcPr>
            <w:tcW w:w="5948" w:type="dxa"/>
            <w:vAlign w:val="center"/>
          </w:tcPr>
          <w:p w14:paraId="39F45FDA" w14:textId="12CB6917" w:rsidR="00764538" w:rsidRDefault="00764538" w:rsidP="00D72B8D">
            <w:pPr>
              <w:spacing w:after="0"/>
              <w:jc w:val="both"/>
              <w:rPr>
                <w:rFonts w:eastAsia="SimSun"/>
                <w:sz w:val="22"/>
                <w:lang w:eastAsia="zh-CN"/>
              </w:rPr>
            </w:pPr>
          </w:p>
        </w:tc>
      </w:tr>
      <w:tr w:rsidR="00764538" w14:paraId="2C1D5FCC" w14:textId="77777777" w:rsidTr="00D020E6">
        <w:trPr>
          <w:trHeight w:val="454"/>
        </w:trPr>
        <w:tc>
          <w:tcPr>
            <w:tcW w:w="1423" w:type="dxa"/>
            <w:vAlign w:val="center"/>
          </w:tcPr>
          <w:p w14:paraId="04A83D5D" w14:textId="3F84CD75" w:rsidR="00764538" w:rsidRDefault="00764538" w:rsidP="00D72B8D">
            <w:pPr>
              <w:spacing w:after="0"/>
              <w:jc w:val="center"/>
              <w:rPr>
                <w:rFonts w:eastAsia="SimSun"/>
                <w:sz w:val="22"/>
                <w:lang w:eastAsia="zh-CN"/>
              </w:rPr>
            </w:pPr>
          </w:p>
        </w:tc>
        <w:tc>
          <w:tcPr>
            <w:tcW w:w="2258" w:type="dxa"/>
            <w:vAlign w:val="center"/>
          </w:tcPr>
          <w:p w14:paraId="4546D4F4" w14:textId="1DB18D42" w:rsidR="00764538" w:rsidRDefault="00764538" w:rsidP="00D72B8D">
            <w:pPr>
              <w:spacing w:after="0"/>
              <w:jc w:val="center"/>
              <w:rPr>
                <w:rFonts w:eastAsia="SimSun"/>
                <w:sz w:val="22"/>
                <w:lang w:eastAsia="zh-CN"/>
              </w:rPr>
            </w:pPr>
          </w:p>
        </w:tc>
        <w:tc>
          <w:tcPr>
            <w:tcW w:w="5948" w:type="dxa"/>
            <w:vAlign w:val="center"/>
          </w:tcPr>
          <w:p w14:paraId="49646902" w14:textId="3EFA26DC" w:rsidR="00764538" w:rsidRDefault="00764538" w:rsidP="00D72B8D">
            <w:pPr>
              <w:spacing w:after="0"/>
              <w:jc w:val="both"/>
              <w:rPr>
                <w:rFonts w:eastAsia="SimSun"/>
                <w:sz w:val="22"/>
                <w:lang w:eastAsia="zh-CN"/>
              </w:rPr>
            </w:pPr>
          </w:p>
        </w:tc>
      </w:tr>
      <w:tr w:rsidR="00764538" w14:paraId="2FA860E0" w14:textId="77777777" w:rsidTr="00D020E6">
        <w:trPr>
          <w:trHeight w:val="454"/>
        </w:trPr>
        <w:tc>
          <w:tcPr>
            <w:tcW w:w="1423" w:type="dxa"/>
            <w:vAlign w:val="center"/>
          </w:tcPr>
          <w:p w14:paraId="7DF0E86D" w14:textId="124F65C2" w:rsidR="00764538" w:rsidRDefault="00764538" w:rsidP="00D72B8D">
            <w:pPr>
              <w:spacing w:after="0"/>
              <w:jc w:val="center"/>
              <w:rPr>
                <w:rFonts w:eastAsia="SimSun"/>
                <w:sz w:val="22"/>
                <w:lang w:eastAsia="zh-CN"/>
              </w:rPr>
            </w:pPr>
          </w:p>
        </w:tc>
        <w:tc>
          <w:tcPr>
            <w:tcW w:w="2258" w:type="dxa"/>
            <w:vAlign w:val="center"/>
          </w:tcPr>
          <w:p w14:paraId="1E119D34" w14:textId="528D5053" w:rsidR="00764538" w:rsidRDefault="00764538" w:rsidP="00D72B8D">
            <w:pPr>
              <w:spacing w:after="0"/>
              <w:jc w:val="center"/>
              <w:rPr>
                <w:rFonts w:eastAsia="SimSun"/>
                <w:sz w:val="22"/>
                <w:lang w:eastAsia="zh-CN"/>
              </w:rPr>
            </w:pPr>
          </w:p>
        </w:tc>
        <w:tc>
          <w:tcPr>
            <w:tcW w:w="5948" w:type="dxa"/>
            <w:vAlign w:val="center"/>
          </w:tcPr>
          <w:p w14:paraId="3DEC5C94" w14:textId="64CAC8FC" w:rsidR="00764538" w:rsidRPr="00511A5E" w:rsidRDefault="00764538" w:rsidP="00D72B8D">
            <w:pPr>
              <w:spacing w:after="0"/>
              <w:jc w:val="both"/>
              <w:rPr>
                <w:rFonts w:eastAsia="MS Mincho"/>
                <w:sz w:val="22"/>
                <w:lang w:eastAsia="ja-JP"/>
              </w:rPr>
            </w:pPr>
          </w:p>
        </w:tc>
      </w:tr>
      <w:tr w:rsidR="00764538" w14:paraId="1F2BBAFF" w14:textId="77777777" w:rsidTr="00D020E6">
        <w:trPr>
          <w:trHeight w:val="454"/>
        </w:trPr>
        <w:tc>
          <w:tcPr>
            <w:tcW w:w="1423" w:type="dxa"/>
            <w:vAlign w:val="center"/>
          </w:tcPr>
          <w:p w14:paraId="6999334F" w14:textId="77777777" w:rsidR="00764538" w:rsidRDefault="00764538" w:rsidP="00D72B8D">
            <w:pPr>
              <w:spacing w:after="0"/>
              <w:jc w:val="center"/>
              <w:rPr>
                <w:rFonts w:eastAsia="SimSun"/>
                <w:sz w:val="22"/>
                <w:lang w:eastAsia="zh-CN"/>
              </w:rPr>
            </w:pPr>
          </w:p>
        </w:tc>
        <w:tc>
          <w:tcPr>
            <w:tcW w:w="2258" w:type="dxa"/>
            <w:vAlign w:val="center"/>
          </w:tcPr>
          <w:p w14:paraId="355257E9" w14:textId="77777777" w:rsidR="00764538" w:rsidRDefault="00764538" w:rsidP="00D72B8D">
            <w:pPr>
              <w:spacing w:after="0"/>
              <w:jc w:val="center"/>
              <w:rPr>
                <w:rFonts w:eastAsia="SimSun"/>
                <w:sz w:val="22"/>
                <w:lang w:eastAsia="zh-CN"/>
              </w:rPr>
            </w:pPr>
          </w:p>
        </w:tc>
        <w:tc>
          <w:tcPr>
            <w:tcW w:w="5948" w:type="dxa"/>
            <w:vAlign w:val="center"/>
          </w:tcPr>
          <w:p w14:paraId="330342F0" w14:textId="77777777" w:rsidR="00764538" w:rsidRDefault="00764538" w:rsidP="00D72B8D">
            <w:pPr>
              <w:spacing w:after="0"/>
              <w:jc w:val="both"/>
              <w:rPr>
                <w:rFonts w:eastAsia="SimSun"/>
                <w:sz w:val="22"/>
                <w:lang w:eastAsia="zh-CN"/>
              </w:rPr>
            </w:pPr>
          </w:p>
        </w:tc>
      </w:tr>
      <w:tr w:rsidR="00764538" w14:paraId="33B3B752" w14:textId="77777777" w:rsidTr="00D020E6">
        <w:trPr>
          <w:trHeight w:val="454"/>
        </w:trPr>
        <w:tc>
          <w:tcPr>
            <w:tcW w:w="1423" w:type="dxa"/>
            <w:vAlign w:val="center"/>
          </w:tcPr>
          <w:p w14:paraId="6BB178E3" w14:textId="77777777" w:rsidR="00764538" w:rsidRDefault="00764538" w:rsidP="00D72B8D">
            <w:pPr>
              <w:spacing w:after="0"/>
              <w:jc w:val="center"/>
              <w:rPr>
                <w:rFonts w:eastAsia="SimSun"/>
                <w:sz w:val="22"/>
                <w:lang w:eastAsia="zh-CN"/>
              </w:rPr>
            </w:pPr>
          </w:p>
        </w:tc>
        <w:tc>
          <w:tcPr>
            <w:tcW w:w="2258" w:type="dxa"/>
            <w:vAlign w:val="center"/>
          </w:tcPr>
          <w:p w14:paraId="12779BC5" w14:textId="77777777" w:rsidR="00764538" w:rsidRDefault="00764538" w:rsidP="00D72B8D">
            <w:pPr>
              <w:spacing w:after="0"/>
              <w:jc w:val="center"/>
              <w:rPr>
                <w:rFonts w:eastAsia="SimSun"/>
                <w:sz w:val="22"/>
                <w:lang w:eastAsia="zh-CN"/>
              </w:rPr>
            </w:pPr>
          </w:p>
        </w:tc>
        <w:tc>
          <w:tcPr>
            <w:tcW w:w="5948" w:type="dxa"/>
            <w:vAlign w:val="center"/>
          </w:tcPr>
          <w:p w14:paraId="119F9F6C" w14:textId="77777777" w:rsidR="00764538" w:rsidRDefault="00764538" w:rsidP="00D72B8D">
            <w:pPr>
              <w:spacing w:after="0"/>
              <w:jc w:val="both"/>
              <w:rPr>
                <w:rFonts w:eastAsia="SimSun"/>
                <w:sz w:val="22"/>
                <w:lang w:eastAsia="zh-CN"/>
              </w:rPr>
            </w:pPr>
          </w:p>
        </w:tc>
      </w:tr>
      <w:tr w:rsidR="00764538" w14:paraId="55108612" w14:textId="77777777" w:rsidTr="00D020E6">
        <w:trPr>
          <w:trHeight w:val="454"/>
        </w:trPr>
        <w:tc>
          <w:tcPr>
            <w:tcW w:w="1423" w:type="dxa"/>
            <w:vAlign w:val="center"/>
          </w:tcPr>
          <w:p w14:paraId="108C8A67" w14:textId="77777777" w:rsidR="00764538" w:rsidRDefault="00764538" w:rsidP="00D72B8D">
            <w:pPr>
              <w:spacing w:after="0"/>
              <w:jc w:val="center"/>
              <w:rPr>
                <w:rFonts w:eastAsia="SimSun"/>
                <w:sz w:val="22"/>
                <w:lang w:eastAsia="zh-CN"/>
              </w:rPr>
            </w:pPr>
          </w:p>
        </w:tc>
        <w:tc>
          <w:tcPr>
            <w:tcW w:w="2258" w:type="dxa"/>
            <w:vAlign w:val="center"/>
          </w:tcPr>
          <w:p w14:paraId="7AA63B13" w14:textId="77777777" w:rsidR="00764538" w:rsidRDefault="00764538" w:rsidP="00D72B8D">
            <w:pPr>
              <w:spacing w:after="0"/>
              <w:jc w:val="center"/>
              <w:rPr>
                <w:rFonts w:eastAsia="SimSun"/>
                <w:sz w:val="22"/>
                <w:lang w:eastAsia="zh-CN"/>
              </w:rPr>
            </w:pPr>
          </w:p>
        </w:tc>
        <w:tc>
          <w:tcPr>
            <w:tcW w:w="5948" w:type="dxa"/>
            <w:vAlign w:val="center"/>
          </w:tcPr>
          <w:p w14:paraId="563547CE" w14:textId="77777777" w:rsidR="00764538" w:rsidRDefault="00764538" w:rsidP="00D72B8D">
            <w:pPr>
              <w:spacing w:after="0"/>
              <w:jc w:val="both"/>
              <w:rPr>
                <w:rFonts w:eastAsia="SimSun"/>
                <w:sz w:val="22"/>
                <w:lang w:eastAsia="zh-CN"/>
              </w:rPr>
            </w:pPr>
          </w:p>
        </w:tc>
      </w:tr>
      <w:tr w:rsidR="00764538" w14:paraId="1008359E" w14:textId="77777777" w:rsidTr="00D020E6">
        <w:trPr>
          <w:trHeight w:val="454"/>
        </w:trPr>
        <w:tc>
          <w:tcPr>
            <w:tcW w:w="1423" w:type="dxa"/>
            <w:vAlign w:val="center"/>
          </w:tcPr>
          <w:p w14:paraId="75F45161" w14:textId="77777777" w:rsidR="00764538" w:rsidRDefault="00764538" w:rsidP="00D72B8D">
            <w:pPr>
              <w:spacing w:after="0"/>
              <w:jc w:val="center"/>
              <w:rPr>
                <w:rFonts w:eastAsia="SimSun"/>
                <w:sz w:val="22"/>
                <w:lang w:eastAsia="zh-CN"/>
              </w:rPr>
            </w:pPr>
          </w:p>
        </w:tc>
        <w:tc>
          <w:tcPr>
            <w:tcW w:w="2258" w:type="dxa"/>
            <w:vAlign w:val="center"/>
          </w:tcPr>
          <w:p w14:paraId="38E2E535" w14:textId="77777777" w:rsidR="00764538" w:rsidRDefault="00764538" w:rsidP="00D72B8D">
            <w:pPr>
              <w:spacing w:after="0"/>
              <w:jc w:val="center"/>
              <w:rPr>
                <w:rFonts w:eastAsia="SimSun"/>
                <w:sz w:val="22"/>
                <w:lang w:eastAsia="zh-CN"/>
              </w:rPr>
            </w:pPr>
          </w:p>
        </w:tc>
        <w:tc>
          <w:tcPr>
            <w:tcW w:w="5948" w:type="dxa"/>
            <w:vAlign w:val="center"/>
          </w:tcPr>
          <w:p w14:paraId="737FFC8A" w14:textId="77777777" w:rsidR="00764538" w:rsidRDefault="00764538" w:rsidP="00D72B8D">
            <w:pPr>
              <w:spacing w:after="0"/>
              <w:jc w:val="both"/>
              <w:rPr>
                <w:rFonts w:eastAsia="SimSun"/>
                <w:sz w:val="22"/>
                <w:lang w:eastAsia="zh-CN"/>
              </w:rPr>
            </w:pPr>
          </w:p>
        </w:tc>
      </w:tr>
      <w:tr w:rsidR="00764538" w14:paraId="6AAF88A9" w14:textId="77777777" w:rsidTr="00D020E6">
        <w:trPr>
          <w:trHeight w:val="454"/>
        </w:trPr>
        <w:tc>
          <w:tcPr>
            <w:tcW w:w="1423" w:type="dxa"/>
            <w:vAlign w:val="center"/>
          </w:tcPr>
          <w:p w14:paraId="25FDAF10" w14:textId="77777777" w:rsidR="00764538" w:rsidRDefault="00764538" w:rsidP="00D72B8D">
            <w:pPr>
              <w:spacing w:after="0"/>
              <w:jc w:val="center"/>
              <w:rPr>
                <w:rFonts w:eastAsia="SimSun"/>
                <w:sz w:val="22"/>
                <w:lang w:eastAsia="zh-CN"/>
              </w:rPr>
            </w:pPr>
          </w:p>
        </w:tc>
        <w:tc>
          <w:tcPr>
            <w:tcW w:w="2258" w:type="dxa"/>
            <w:vAlign w:val="center"/>
          </w:tcPr>
          <w:p w14:paraId="1031C94A" w14:textId="77777777" w:rsidR="00764538" w:rsidRDefault="00764538" w:rsidP="00D72B8D">
            <w:pPr>
              <w:spacing w:after="0"/>
              <w:jc w:val="center"/>
              <w:rPr>
                <w:rFonts w:eastAsia="SimSun"/>
                <w:sz w:val="22"/>
                <w:lang w:eastAsia="zh-CN"/>
              </w:rPr>
            </w:pPr>
          </w:p>
        </w:tc>
        <w:tc>
          <w:tcPr>
            <w:tcW w:w="5948" w:type="dxa"/>
            <w:vAlign w:val="center"/>
          </w:tcPr>
          <w:p w14:paraId="6103D281" w14:textId="77777777" w:rsidR="00764538" w:rsidRDefault="00764538" w:rsidP="00D72B8D">
            <w:pPr>
              <w:spacing w:after="0"/>
              <w:jc w:val="both"/>
              <w:rPr>
                <w:rFonts w:eastAsia="SimSun"/>
                <w:sz w:val="22"/>
                <w:lang w:eastAsia="zh-CN"/>
              </w:rPr>
            </w:pPr>
          </w:p>
        </w:tc>
      </w:tr>
    </w:tbl>
    <w:p w14:paraId="7654D0F1" w14:textId="77777777" w:rsidR="00423E3A" w:rsidRDefault="00423E3A" w:rsidP="00423E3A">
      <w:pPr>
        <w:adjustRightInd w:val="0"/>
        <w:snapToGrid w:val="0"/>
        <w:spacing w:before="120" w:after="120" w:line="240" w:lineRule="auto"/>
        <w:jc w:val="both"/>
        <w:rPr>
          <w:rFonts w:eastAsia="SimSun"/>
          <w:b/>
          <w:iCs/>
          <w:spacing w:val="2"/>
          <w:sz w:val="22"/>
          <w:lang w:eastAsia="zh-CN"/>
        </w:rPr>
      </w:pPr>
      <w:r>
        <w:rPr>
          <w:rFonts w:eastAsia="SimSun"/>
          <w:b/>
          <w:iCs/>
          <w:spacing w:val="2"/>
          <w:sz w:val="22"/>
          <w:lang w:eastAsia="zh-CN"/>
        </w:rPr>
        <w:t>Summary:</w:t>
      </w:r>
    </w:p>
    <w:p w14:paraId="3FD75DCD" w14:textId="77777777" w:rsidR="00423E3A" w:rsidRDefault="00423E3A" w:rsidP="009B0A81">
      <w:pPr>
        <w:adjustRightInd w:val="0"/>
        <w:snapToGrid w:val="0"/>
        <w:spacing w:before="120" w:after="120" w:line="240" w:lineRule="auto"/>
        <w:jc w:val="both"/>
        <w:rPr>
          <w:rFonts w:eastAsia="SimSun"/>
          <w:sz w:val="22"/>
          <w:szCs w:val="22"/>
          <w:lang w:eastAsia="zh-CN"/>
        </w:rPr>
      </w:pPr>
    </w:p>
    <w:p w14:paraId="70F8A4A9" w14:textId="77777777" w:rsidR="00423E3A" w:rsidRDefault="00423E3A" w:rsidP="009B0A81">
      <w:pPr>
        <w:adjustRightInd w:val="0"/>
        <w:snapToGrid w:val="0"/>
        <w:spacing w:before="120" w:after="120" w:line="240" w:lineRule="auto"/>
        <w:jc w:val="both"/>
        <w:rPr>
          <w:rFonts w:eastAsia="SimSun"/>
          <w:sz w:val="22"/>
          <w:szCs w:val="22"/>
          <w:lang w:eastAsia="zh-CN"/>
        </w:rPr>
      </w:pPr>
    </w:p>
    <w:p w14:paraId="3AA5DAD5" w14:textId="524D3005" w:rsidR="00764538" w:rsidRPr="00647B1F" w:rsidRDefault="001B0D72" w:rsidP="009B0A81">
      <w:pPr>
        <w:adjustRightInd w:val="0"/>
        <w:snapToGrid w:val="0"/>
        <w:spacing w:before="120" w:after="120" w:line="240" w:lineRule="auto"/>
        <w:jc w:val="both"/>
        <w:rPr>
          <w:bCs/>
          <w:color w:val="201F1E"/>
          <w:sz w:val="22"/>
          <w:szCs w:val="22"/>
          <w:bdr w:val="none" w:sz="0" w:space="0" w:color="auto" w:frame="1"/>
        </w:rPr>
      </w:pPr>
      <w:r>
        <w:rPr>
          <w:rFonts w:eastAsia="SimSun"/>
          <w:sz w:val="22"/>
          <w:szCs w:val="22"/>
          <w:lang w:eastAsia="zh-CN"/>
        </w:rPr>
        <w:t>I</w:t>
      </w:r>
      <w:r w:rsidR="001430E7" w:rsidRPr="00647B1F">
        <w:rPr>
          <w:rFonts w:eastAsia="SimSun"/>
          <w:sz w:val="22"/>
          <w:szCs w:val="22"/>
          <w:lang w:eastAsia="zh-CN"/>
        </w:rPr>
        <w:t xml:space="preserve">f </w:t>
      </w:r>
      <w:proofErr w:type="spellStart"/>
      <w:r w:rsidR="001430E7" w:rsidRPr="00647B1F">
        <w:rPr>
          <w:rFonts w:eastAsia="SimSun"/>
          <w:sz w:val="22"/>
          <w:szCs w:val="22"/>
        </w:rPr>
        <w:t>Undetstanding</w:t>
      </w:r>
      <w:proofErr w:type="spellEnd"/>
      <w:r w:rsidR="001430E7" w:rsidRPr="00647B1F">
        <w:rPr>
          <w:rFonts w:eastAsia="SimSun"/>
          <w:sz w:val="22"/>
          <w:szCs w:val="22"/>
        </w:rPr>
        <w:t xml:space="preserve"> 1</w:t>
      </w:r>
      <w:r w:rsidR="001D7D68">
        <w:rPr>
          <w:rFonts w:eastAsia="SimSun"/>
          <w:sz w:val="22"/>
          <w:szCs w:val="22"/>
        </w:rPr>
        <w:t xml:space="preserve"> </w:t>
      </w:r>
      <w:r w:rsidR="001430E7" w:rsidRPr="00647B1F">
        <w:rPr>
          <w:rFonts w:eastAsia="SimSun"/>
          <w:sz w:val="22"/>
          <w:szCs w:val="22"/>
        </w:rPr>
        <w:t>is</w:t>
      </w:r>
      <w:r w:rsidR="007A081B">
        <w:rPr>
          <w:rFonts w:eastAsia="SimSun"/>
          <w:sz w:val="22"/>
          <w:szCs w:val="22"/>
        </w:rPr>
        <w:t xml:space="preserve"> agreeable</w:t>
      </w:r>
      <w:r w:rsidR="001D7D68">
        <w:rPr>
          <w:rFonts w:eastAsia="SimSun"/>
          <w:sz w:val="22"/>
          <w:szCs w:val="22"/>
        </w:rPr>
        <w:t>,</w:t>
      </w:r>
      <w:r w:rsidR="00432AE3" w:rsidRPr="00647B1F">
        <w:rPr>
          <w:bCs/>
          <w:color w:val="201F1E"/>
          <w:sz w:val="22"/>
          <w:szCs w:val="22"/>
          <w:bdr w:val="none" w:sz="0" w:space="0" w:color="auto" w:frame="1"/>
        </w:rPr>
        <w:t xml:space="preserve"> the rapporteur would like to collect companies’ views on whether IODT</w:t>
      </w:r>
      <w:r w:rsidR="0094542C">
        <w:rPr>
          <w:bCs/>
          <w:color w:val="201F1E"/>
          <w:sz w:val="22"/>
          <w:szCs w:val="22"/>
          <w:bdr w:val="none" w:sz="0" w:space="0" w:color="auto" w:frame="1"/>
        </w:rPr>
        <w:t xml:space="preserve"> will occur</w:t>
      </w:r>
      <w:r w:rsidR="005F116C">
        <w:rPr>
          <w:bCs/>
          <w:color w:val="201F1E"/>
          <w:sz w:val="22"/>
          <w:szCs w:val="22"/>
          <w:bdr w:val="none" w:sz="0" w:space="0" w:color="auto" w:frame="1"/>
        </w:rPr>
        <w:t xml:space="preserve"> if approving the CRs </w:t>
      </w:r>
      <w:r w:rsidR="005F116C" w:rsidRPr="00647B1F">
        <w:rPr>
          <w:bCs/>
          <w:color w:val="201F1E"/>
          <w:sz w:val="22"/>
          <w:szCs w:val="22"/>
          <w:bdr w:val="none" w:sz="0" w:space="0" w:color="auto" w:frame="1"/>
        </w:rPr>
        <w:t>R2-2205298/5299/5300</w:t>
      </w:r>
      <w:r w:rsidR="00432AE3" w:rsidRPr="00647B1F">
        <w:rPr>
          <w:bCs/>
          <w:color w:val="201F1E"/>
          <w:sz w:val="22"/>
          <w:szCs w:val="22"/>
          <w:bdr w:val="none" w:sz="0" w:space="0" w:color="auto" w:frame="1"/>
        </w:rPr>
        <w:t xml:space="preserve"> (</w:t>
      </w:r>
      <w:proofErr w:type="gramStart"/>
      <w:r w:rsidR="00432AE3" w:rsidRPr="00647B1F">
        <w:rPr>
          <w:bCs/>
          <w:color w:val="201F1E"/>
          <w:sz w:val="22"/>
          <w:szCs w:val="22"/>
          <w:bdr w:val="none" w:sz="0" w:space="0" w:color="auto" w:frame="1"/>
        </w:rPr>
        <w:t>i.e.</w:t>
      </w:r>
      <w:proofErr w:type="gramEnd"/>
      <w:r w:rsidR="00432AE3" w:rsidRPr="00647B1F">
        <w:rPr>
          <w:bCs/>
          <w:color w:val="201F1E"/>
          <w:sz w:val="22"/>
          <w:szCs w:val="22"/>
          <w:bdr w:val="none" w:sz="0" w:space="0" w:color="auto" w:frame="1"/>
        </w:rPr>
        <w:t xml:space="preserve"> whether the current UE implementation on </w:t>
      </w:r>
      <w:r w:rsidR="00432AE3" w:rsidRPr="00647B1F">
        <w:rPr>
          <w:bCs/>
          <w:sz w:val="22"/>
          <w:szCs w:val="22"/>
        </w:rPr>
        <w:t xml:space="preserve">the </w:t>
      </w:r>
      <w:r w:rsidR="00432AE3" w:rsidRPr="00647B1F">
        <w:rPr>
          <w:sz w:val="22"/>
          <w:szCs w:val="22"/>
        </w:rPr>
        <w:t xml:space="preserve">NR serving frequency results reporting when </w:t>
      </w:r>
      <w:r w:rsidR="00432AE3" w:rsidRPr="00647B1F">
        <w:rPr>
          <w:i/>
          <w:sz w:val="22"/>
          <w:szCs w:val="22"/>
          <w:lang w:eastAsia="zh-CN"/>
        </w:rPr>
        <w:t>purpose</w:t>
      </w:r>
      <w:r w:rsidR="00432AE3" w:rsidRPr="00647B1F">
        <w:rPr>
          <w:sz w:val="22"/>
          <w:szCs w:val="22"/>
          <w:lang w:eastAsia="zh-CN"/>
        </w:rPr>
        <w:t xml:space="preserve"> is not configured</w:t>
      </w:r>
      <w:r w:rsidR="00432AE3" w:rsidRPr="00647B1F">
        <w:rPr>
          <w:bCs/>
          <w:color w:val="201F1E"/>
          <w:sz w:val="22"/>
          <w:szCs w:val="22"/>
          <w:bdr w:val="none" w:sz="0" w:space="0" w:color="auto" w:frame="1"/>
        </w:rPr>
        <w:t xml:space="preserve"> is aligned with the revision proposed in</w:t>
      </w:r>
      <w:r w:rsidR="00680357">
        <w:rPr>
          <w:bCs/>
          <w:color w:val="201F1E"/>
          <w:sz w:val="22"/>
          <w:szCs w:val="22"/>
          <w:bdr w:val="none" w:sz="0" w:space="0" w:color="auto" w:frame="1"/>
        </w:rPr>
        <w:t xml:space="preserve"> the C</w:t>
      </w:r>
      <w:r w:rsidR="002C47BA">
        <w:rPr>
          <w:bCs/>
          <w:color w:val="201F1E"/>
          <w:sz w:val="22"/>
          <w:szCs w:val="22"/>
          <w:bdr w:val="none" w:sz="0" w:space="0" w:color="auto" w:frame="1"/>
        </w:rPr>
        <w:t>R</w:t>
      </w:r>
      <w:r w:rsidR="00680357">
        <w:rPr>
          <w:bCs/>
          <w:color w:val="201F1E"/>
          <w:sz w:val="22"/>
          <w:szCs w:val="22"/>
          <w:bdr w:val="none" w:sz="0" w:space="0" w:color="auto" w:frame="1"/>
        </w:rPr>
        <w:t>s</w:t>
      </w:r>
      <w:r w:rsidR="00432AE3" w:rsidRPr="00647B1F">
        <w:rPr>
          <w:bCs/>
          <w:color w:val="201F1E"/>
          <w:sz w:val="22"/>
          <w:szCs w:val="22"/>
          <w:bdr w:val="none" w:sz="0" w:space="0" w:color="auto" w:frame="1"/>
        </w:rPr>
        <w:t>)</w:t>
      </w:r>
      <w:r w:rsidR="00025D50">
        <w:rPr>
          <w:bCs/>
          <w:color w:val="201F1E"/>
          <w:sz w:val="22"/>
          <w:szCs w:val="22"/>
          <w:bdr w:val="none" w:sz="0" w:space="0" w:color="auto" w:frame="1"/>
        </w:rPr>
        <w:t xml:space="preserve"> and whether those CRs are agreeable. </w:t>
      </w:r>
    </w:p>
    <w:p w14:paraId="4D066A9B" w14:textId="56E5F068" w:rsidR="00432AE3" w:rsidRPr="00A5344A" w:rsidRDefault="00432AE3" w:rsidP="00432AE3">
      <w:pPr>
        <w:adjustRightInd w:val="0"/>
        <w:snapToGrid w:val="0"/>
        <w:spacing w:before="120" w:after="120" w:line="240" w:lineRule="auto"/>
        <w:jc w:val="both"/>
        <w:rPr>
          <w:rFonts w:eastAsia="SimSun"/>
          <w:b/>
          <w:sz w:val="22"/>
          <w:szCs w:val="22"/>
          <w:lang w:eastAsia="zh-CN"/>
        </w:rPr>
      </w:pPr>
      <w:r w:rsidRPr="00A5344A">
        <w:rPr>
          <w:rFonts w:eastAsia="SimSun"/>
          <w:b/>
          <w:sz w:val="22"/>
          <w:szCs w:val="22"/>
          <w:lang w:eastAsia="zh-CN"/>
        </w:rPr>
        <w:t>Q</w:t>
      </w:r>
      <w:r w:rsidR="0001079E">
        <w:rPr>
          <w:rFonts w:eastAsia="SimSun"/>
          <w:b/>
          <w:sz w:val="22"/>
          <w:szCs w:val="22"/>
          <w:lang w:eastAsia="zh-CN"/>
        </w:rPr>
        <w:t>8</w:t>
      </w:r>
      <w:r w:rsidRPr="00A5344A">
        <w:rPr>
          <w:rFonts w:eastAsia="SimSun"/>
          <w:b/>
          <w:sz w:val="22"/>
          <w:szCs w:val="22"/>
          <w:lang w:eastAsia="zh-CN"/>
        </w:rPr>
        <w:t xml:space="preserve">: </w:t>
      </w:r>
      <w:r w:rsidR="0001079E">
        <w:rPr>
          <w:b/>
          <w:sz w:val="22"/>
          <w:szCs w:val="22"/>
        </w:rPr>
        <w:t xml:space="preserve">Do companies </w:t>
      </w:r>
      <w:r w:rsidR="00061251">
        <w:rPr>
          <w:b/>
          <w:sz w:val="22"/>
          <w:szCs w:val="22"/>
        </w:rPr>
        <w:t>think IODT issue will occur if approving the CRs</w:t>
      </w:r>
      <w:r w:rsidR="00964391">
        <w:rPr>
          <w:b/>
          <w:sz w:val="22"/>
          <w:szCs w:val="22"/>
        </w:rPr>
        <w:t>,</w:t>
      </w:r>
      <w:r w:rsidR="00061251">
        <w:rPr>
          <w:b/>
          <w:sz w:val="22"/>
          <w:szCs w:val="22"/>
        </w:rPr>
        <w:t xml:space="preserve"> and</w:t>
      </w:r>
      <w:r w:rsidR="00E55AA9">
        <w:rPr>
          <w:b/>
          <w:sz w:val="22"/>
          <w:szCs w:val="22"/>
        </w:rPr>
        <w:t xml:space="preserve"> </w:t>
      </w:r>
      <w:r w:rsidR="00CC0E10">
        <w:rPr>
          <w:b/>
          <w:sz w:val="22"/>
          <w:szCs w:val="22"/>
        </w:rPr>
        <w:t>d</w:t>
      </w:r>
      <w:r w:rsidR="00964391">
        <w:rPr>
          <w:b/>
          <w:sz w:val="22"/>
          <w:szCs w:val="22"/>
        </w:rPr>
        <w:t xml:space="preserve">o companies </w:t>
      </w:r>
      <w:r w:rsidR="0001079E">
        <w:rPr>
          <w:b/>
          <w:sz w:val="22"/>
          <w:szCs w:val="22"/>
        </w:rPr>
        <w:t>agree with the CRs?</w:t>
      </w:r>
    </w:p>
    <w:tbl>
      <w:tblPr>
        <w:tblStyle w:val="TableGrid"/>
        <w:tblW w:w="0" w:type="auto"/>
        <w:tblLook w:val="04A0" w:firstRow="1" w:lastRow="0" w:firstColumn="1" w:lastColumn="0" w:noHBand="0" w:noVBand="1"/>
      </w:tblPr>
      <w:tblGrid>
        <w:gridCol w:w="1284"/>
        <w:gridCol w:w="2232"/>
        <w:gridCol w:w="2212"/>
        <w:gridCol w:w="3901"/>
      </w:tblGrid>
      <w:tr w:rsidR="00EA3400" w14:paraId="162A89DB" w14:textId="77777777" w:rsidTr="007C4D7D">
        <w:trPr>
          <w:trHeight w:val="454"/>
        </w:trPr>
        <w:tc>
          <w:tcPr>
            <w:tcW w:w="1284" w:type="dxa"/>
            <w:shd w:val="clear" w:color="auto" w:fill="D9D9D9" w:themeFill="background1" w:themeFillShade="D9"/>
            <w:vAlign w:val="center"/>
          </w:tcPr>
          <w:p w14:paraId="44D04AA7" w14:textId="77777777" w:rsidR="00EA3400" w:rsidRDefault="00EA3400" w:rsidP="00D72B8D">
            <w:pPr>
              <w:spacing w:after="0"/>
              <w:jc w:val="center"/>
              <w:rPr>
                <w:rFonts w:ascii="Arial" w:hAnsi="Arial" w:cs="Arial"/>
                <w:b/>
                <w:bCs/>
                <w:sz w:val="21"/>
              </w:rPr>
            </w:pPr>
            <w:r>
              <w:rPr>
                <w:rFonts w:ascii="Arial" w:hAnsi="Arial" w:cs="Arial"/>
                <w:b/>
                <w:bCs/>
                <w:sz w:val="21"/>
              </w:rPr>
              <w:lastRenderedPageBreak/>
              <w:t>Company</w:t>
            </w:r>
          </w:p>
        </w:tc>
        <w:tc>
          <w:tcPr>
            <w:tcW w:w="2232" w:type="dxa"/>
            <w:shd w:val="clear" w:color="auto" w:fill="D9D9D9" w:themeFill="background1" w:themeFillShade="D9"/>
            <w:vAlign w:val="center"/>
          </w:tcPr>
          <w:p w14:paraId="05CCC4D6" w14:textId="22491475" w:rsidR="00EA3400" w:rsidRDefault="00EA3400" w:rsidP="00D72B8D">
            <w:pPr>
              <w:spacing w:after="0"/>
              <w:jc w:val="center"/>
              <w:rPr>
                <w:rFonts w:ascii="Arial" w:eastAsia="SimSun" w:hAnsi="Arial" w:cs="Arial"/>
                <w:b/>
                <w:bCs/>
                <w:sz w:val="21"/>
                <w:lang w:eastAsia="zh-CN"/>
              </w:rPr>
            </w:pPr>
            <w:r>
              <w:rPr>
                <w:rFonts w:ascii="Arial" w:eastAsia="SimSun" w:hAnsi="Arial" w:cs="Arial"/>
                <w:b/>
                <w:bCs/>
                <w:sz w:val="21"/>
                <w:lang w:eastAsia="zh-CN"/>
              </w:rPr>
              <w:t>IODT issue (Yes/No/Comments)</w:t>
            </w:r>
          </w:p>
        </w:tc>
        <w:tc>
          <w:tcPr>
            <w:tcW w:w="2211" w:type="dxa"/>
            <w:shd w:val="clear" w:color="auto" w:fill="D9D9D9" w:themeFill="background1" w:themeFillShade="D9"/>
          </w:tcPr>
          <w:p w14:paraId="7DD6CEA2" w14:textId="3F679455" w:rsidR="00EA3400" w:rsidRDefault="00EA3400" w:rsidP="00D72B8D">
            <w:pPr>
              <w:spacing w:after="0"/>
              <w:jc w:val="center"/>
              <w:rPr>
                <w:rFonts w:ascii="Arial" w:eastAsia="SimSun" w:hAnsi="Arial" w:cs="Arial"/>
                <w:b/>
                <w:bCs/>
                <w:sz w:val="21"/>
                <w:lang w:eastAsia="zh-CN"/>
              </w:rPr>
            </w:pPr>
            <w:r>
              <w:rPr>
                <w:rFonts w:ascii="Arial" w:eastAsia="SimSun" w:hAnsi="Arial" w:cs="Arial"/>
                <w:b/>
                <w:bCs/>
                <w:sz w:val="21"/>
                <w:lang w:eastAsia="zh-CN"/>
              </w:rPr>
              <w:t>CR</w:t>
            </w:r>
            <w:r w:rsidR="003046FB">
              <w:rPr>
                <w:rFonts w:ascii="Arial" w:eastAsia="SimSun" w:hAnsi="Arial" w:cs="Arial"/>
                <w:b/>
                <w:bCs/>
                <w:sz w:val="21"/>
                <w:lang w:eastAsia="zh-CN"/>
              </w:rPr>
              <w:t>s</w:t>
            </w:r>
            <w:r>
              <w:rPr>
                <w:rFonts w:ascii="Arial" w:eastAsia="SimSun" w:hAnsi="Arial" w:cs="Arial"/>
                <w:b/>
                <w:bCs/>
                <w:sz w:val="21"/>
                <w:lang w:eastAsia="zh-CN"/>
              </w:rPr>
              <w:t xml:space="preserve"> </w:t>
            </w:r>
            <w:proofErr w:type="spellStart"/>
            <w:r>
              <w:rPr>
                <w:rFonts w:ascii="Arial" w:eastAsia="SimSun" w:hAnsi="Arial" w:cs="Arial"/>
                <w:b/>
                <w:bCs/>
                <w:sz w:val="21"/>
                <w:lang w:eastAsia="zh-CN"/>
              </w:rPr>
              <w:t>appro</w:t>
            </w:r>
            <w:r w:rsidR="00B70FF3">
              <w:rPr>
                <w:rFonts w:ascii="Arial" w:eastAsia="SimSun" w:hAnsi="Arial" w:cs="Arial"/>
                <w:b/>
                <w:bCs/>
                <w:sz w:val="21"/>
                <w:lang w:eastAsia="zh-CN"/>
              </w:rPr>
              <w:t>vel</w:t>
            </w:r>
            <w:proofErr w:type="spellEnd"/>
          </w:p>
          <w:p w14:paraId="65A378C5" w14:textId="497AB46B" w:rsidR="00B70FF3" w:rsidRDefault="00A703F4" w:rsidP="00D72B8D">
            <w:pPr>
              <w:spacing w:after="0"/>
              <w:jc w:val="center"/>
              <w:rPr>
                <w:rFonts w:ascii="Arial" w:hAnsi="Arial" w:cs="Arial"/>
                <w:b/>
                <w:bCs/>
                <w:sz w:val="21"/>
              </w:rPr>
            </w:pPr>
            <w:r>
              <w:rPr>
                <w:rFonts w:ascii="Arial" w:eastAsia="SimSun" w:hAnsi="Arial" w:cs="Arial"/>
                <w:b/>
                <w:bCs/>
                <w:sz w:val="21"/>
                <w:lang w:eastAsia="zh-CN"/>
              </w:rPr>
              <w:t>(</w:t>
            </w:r>
            <w:r w:rsidR="00623564">
              <w:rPr>
                <w:rFonts w:ascii="Arial" w:eastAsia="SimSun" w:hAnsi="Arial" w:cs="Arial"/>
                <w:b/>
                <w:bCs/>
                <w:sz w:val="21"/>
                <w:lang w:eastAsia="zh-CN"/>
              </w:rPr>
              <w:t>Yes/No/Comments)</w:t>
            </w:r>
          </w:p>
        </w:tc>
        <w:tc>
          <w:tcPr>
            <w:tcW w:w="3902" w:type="dxa"/>
            <w:shd w:val="clear" w:color="auto" w:fill="D9D9D9" w:themeFill="background1" w:themeFillShade="D9"/>
            <w:vAlign w:val="center"/>
          </w:tcPr>
          <w:p w14:paraId="1BA7F9E5" w14:textId="7356D7D8" w:rsidR="00EA3400" w:rsidRDefault="00EA3400" w:rsidP="00D72B8D">
            <w:pPr>
              <w:spacing w:after="0"/>
              <w:jc w:val="center"/>
              <w:rPr>
                <w:rFonts w:ascii="Arial" w:hAnsi="Arial" w:cs="Arial"/>
                <w:b/>
                <w:bCs/>
                <w:sz w:val="21"/>
              </w:rPr>
            </w:pPr>
            <w:r>
              <w:rPr>
                <w:rFonts w:ascii="Arial" w:hAnsi="Arial" w:cs="Arial"/>
                <w:b/>
                <w:bCs/>
                <w:sz w:val="21"/>
              </w:rPr>
              <w:t>Detailed comments</w:t>
            </w:r>
          </w:p>
        </w:tc>
      </w:tr>
      <w:tr w:rsidR="00EA3400" w14:paraId="7A8E07E0" w14:textId="77777777" w:rsidTr="007C4D7D">
        <w:trPr>
          <w:trHeight w:val="454"/>
        </w:trPr>
        <w:tc>
          <w:tcPr>
            <w:tcW w:w="1284" w:type="dxa"/>
            <w:vAlign w:val="center"/>
          </w:tcPr>
          <w:p w14:paraId="78F74ADB" w14:textId="3D77AC68" w:rsidR="00EA3400" w:rsidRDefault="006E3D40" w:rsidP="00D72B8D">
            <w:pPr>
              <w:spacing w:after="0"/>
              <w:jc w:val="center"/>
              <w:rPr>
                <w:rFonts w:eastAsia="SimSun"/>
                <w:sz w:val="22"/>
                <w:szCs w:val="22"/>
                <w:lang w:eastAsia="zh-CN"/>
              </w:rPr>
            </w:pPr>
            <w:r>
              <w:rPr>
                <w:rFonts w:eastAsia="SimSun"/>
                <w:sz w:val="22"/>
                <w:szCs w:val="22"/>
                <w:lang w:eastAsia="zh-CN"/>
              </w:rPr>
              <w:t>Nokia</w:t>
            </w:r>
          </w:p>
        </w:tc>
        <w:tc>
          <w:tcPr>
            <w:tcW w:w="2232" w:type="dxa"/>
            <w:vAlign w:val="center"/>
          </w:tcPr>
          <w:p w14:paraId="41FFAB85" w14:textId="545A2761" w:rsidR="00EA3400" w:rsidRDefault="006E3D40" w:rsidP="00D72B8D">
            <w:pPr>
              <w:spacing w:after="0"/>
              <w:jc w:val="center"/>
              <w:rPr>
                <w:rFonts w:eastAsia="SimSun"/>
                <w:sz w:val="22"/>
                <w:szCs w:val="22"/>
                <w:lang w:eastAsia="zh-CN"/>
              </w:rPr>
            </w:pPr>
            <w:r>
              <w:rPr>
                <w:rFonts w:eastAsia="SimSun"/>
                <w:sz w:val="22"/>
                <w:szCs w:val="22"/>
                <w:lang w:eastAsia="zh-CN"/>
              </w:rPr>
              <w:t>Non-essential</w:t>
            </w:r>
          </w:p>
        </w:tc>
        <w:tc>
          <w:tcPr>
            <w:tcW w:w="2211" w:type="dxa"/>
          </w:tcPr>
          <w:p w14:paraId="4C0CFA1A" w14:textId="1B21A703" w:rsidR="00EA3400" w:rsidRDefault="006E3D40" w:rsidP="00D72B8D">
            <w:pPr>
              <w:spacing w:after="0"/>
              <w:jc w:val="both"/>
              <w:rPr>
                <w:rFonts w:eastAsia="SimSun"/>
                <w:sz w:val="22"/>
                <w:szCs w:val="22"/>
                <w:lang w:eastAsia="zh-CN"/>
              </w:rPr>
            </w:pPr>
            <w:r>
              <w:rPr>
                <w:rFonts w:eastAsia="SimSun"/>
                <w:sz w:val="22"/>
                <w:szCs w:val="22"/>
                <w:lang w:eastAsia="zh-CN"/>
              </w:rPr>
              <w:t>NO to Rel-15</w:t>
            </w:r>
          </w:p>
        </w:tc>
        <w:tc>
          <w:tcPr>
            <w:tcW w:w="3902" w:type="dxa"/>
            <w:vAlign w:val="center"/>
          </w:tcPr>
          <w:p w14:paraId="0863DFD1" w14:textId="2EC85CC0" w:rsidR="00EA3400" w:rsidRDefault="006E3D40" w:rsidP="00D72B8D">
            <w:pPr>
              <w:spacing w:after="0"/>
              <w:jc w:val="both"/>
              <w:rPr>
                <w:rFonts w:eastAsia="SimSun"/>
                <w:sz w:val="22"/>
                <w:szCs w:val="22"/>
                <w:lang w:eastAsia="zh-CN"/>
              </w:rPr>
            </w:pPr>
            <w:r>
              <w:rPr>
                <w:rFonts w:eastAsia="SimSun"/>
                <w:sz w:val="22"/>
                <w:szCs w:val="22"/>
                <w:lang w:eastAsia="zh-CN"/>
              </w:rPr>
              <w:t xml:space="preserve">We object any change to Rel-15 </w:t>
            </w:r>
            <w:proofErr w:type="spellStart"/>
            <w:r>
              <w:rPr>
                <w:rFonts w:eastAsia="SimSun"/>
                <w:sz w:val="22"/>
                <w:szCs w:val="22"/>
                <w:lang w:eastAsia="zh-CN"/>
              </w:rPr>
              <w:t>behavior</w:t>
            </w:r>
            <w:proofErr w:type="spellEnd"/>
            <w:r>
              <w:rPr>
                <w:rFonts w:eastAsia="SimSun"/>
                <w:sz w:val="22"/>
                <w:szCs w:val="22"/>
                <w:lang w:eastAsia="zh-CN"/>
              </w:rPr>
              <w:t xml:space="preserve"> without having a clear reason to do so. In our view nothing is </w:t>
            </w:r>
            <w:proofErr w:type="gramStart"/>
            <w:r>
              <w:rPr>
                <w:rFonts w:eastAsia="SimSun"/>
                <w:sz w:val="22"/>
                <w:szCs w:val="22"/>
                <w:lang w:eastAsia="zh-CN"/>
              </w:rPr>
              <w:t>broken</w:t>
            </w:r>
            <w:proofErr w:type="gramEnd"/>
            <w:r>
              <w:rPr>
                <w:rFonts w:eastAsia="SimSun"/>
                <w:sz w:val="22"/>
                <w:szCs w:val="22"/>
                <w:lang w:eastAsia="zh-CN"/>
              </w:rPr>
              <w:t xml:space="preserve"> and it is too late to fix this.</w:t>
            </w:r>
          </w:p>
        </w:tc>
      </w:tr>
      <w:tr w:rsidR="00EA3400" w14:paraId="7BEB2218" w14:textId="77777777" w:rsidTr="007C4D7D">
        <w:trPr>
          <w:trHeight w:val="454"/>
        </w:trPr>
        <w:tc>
          <w:tcPr>
            <w:tcW w:w="1284" w:type="dxa"/>
            <w:vAlign w:val="center"/>
          </w:tcPr>
          <w:p w14:paraId="35D109FF" w14:textId="61800674" w:rsidR="00EA3400" w:rsidRDefault="00C41022" w:rsidP="00D72B8D">
            <w:pPr>
              <w:spacing w:after="0"/>
              <w:jc w:val="center"/>
              <w:rPr>
                <w:rFonts w:eastAsia="SimSun"/>
                <w:sz w:val="22"/>
                <w:lang w:eastAsia="zh-CN"/>
              </w:rPr>
            </w:pPr>
            <w:r>
              <w:rPr>
                <w:rFonts w:eastAsia="SimSun" w:hint="eastAsia"/>
                <w:sz w:val="22"/>
                <w:lang w:eastAsia="zh-CN"/>
              </w:rPr>
              <w:t>H</w:t>
            </w:r>
            <w:r>
              <w:rPr>
                <w:rFonts w:eastAsia="SimSun"/>
                <w:sz w:val="22"/>
                <w:lang w:eastAsia="zh-CN"/>
              </w:rPr>
              <w:t xml:space="preserve">uawei, </w:t>
            </w:r>
            <w:proofErr w:type="spellStart"/>
            <w:r>
              <w:rPr>
                <w:rFonts w:eastAsia="SimSun"/>
                <w:sz w:val="22"/>
                <w:lang w:eastAsia="zh-CN"/>
              </w:rPr>
              <w:t>HiSilicon</w:t>
            </w:r>
            <w:proofErr w:type="spellEnd"/>
          </w:p>
        </w:tc>
        <w:tc>
          <w:tcPr>
            <w:tcW w:w="2232" w:type="dxa"/>
            <w:vAlign w:val="center"/>
          </w:tcPr>
          <w:p w14:paraId="2F794B96" w14:textId="009D146F" w:rsidR="00EA3400" w:rsidRDefault="00C41022" w:rsidP="00D72B8D">
            <w:pPr>
              <w:spacing w:after="0"/>
              <w:jc w:val="center"/>
              <w:rPr>
                <w:rFonts w:eastAsia="SimSun"/>
                <w:sz w:val="22"/>
                <w:lang w:eastAsia="zh-CN"/>
              </w:rPr>
            </w:pPr>
            <w:r>
              <w:rPr>
                <w:rFonts w:eastAsia="SimSun" w:hint="eastAsia"/>
                <w:sz w:val="22"/>
                <w:lang w:eastAsia="zh-CN"/>
              </w:rPr>
              <w:t>N</w:t>
            </w:r>
            <w:r>
              <w:rPr>
                <w:rFonts w:eastAsia="SimSun"/>
                <w:sz w:val="22"/>
                <w:lang w:eastAsia="zh-CN"/>
              </w:rPr>
              <w:t>o</w:t>
            </w:r>
          </w:p>
        </w:tc>
        <w:tc>
          <w:tcPr>
            <w:tcW w:w="2211" w:type="dxa"/>
          </w:tcPr>
          <w:p w14:paraId="40010FE5" w14:textId="199F4BC9" w:rsidR="00EA3400" w:rsidRDefault="00C41022" w:rsidP="00D72B8D">
            <w:pPr>
              <w:spacing w:after="0"/>
              <w:jc w:val="both"/>
              <w:rPr>
                <w:rFonts w:eastAsia="SimSun"/>
                <w:sz w:val="22"/>
                <w:lang w:eastAsia="zh-CN"/>
              </w:rPr>
            </w:pPr>
            <w:r>
              <w:rPr>
                <w:rFonts w:eastAsia="SimSun" w:hint="eastAsia"/>
                <w:sz w:val="22"/>
                <w:lang w:eastAsia="zh-CN"/>
              </w:rPr>
              <w:t>Y</w:t>
            </w:r>
            <w:r>
              <w:rPr>
                <w:rFonts w:eastAsia="SimSun"/>
                <w:sz w:val="22"/>
                <w:lang w:eastAsia="zh-CN"/>
              </w:rPr>
              <w:t>es</w:t>
            </w:r>
          </w:p>
        </w:tc>
        <w:tc>
          <w:tcPr>
            <w:tcW w:w="3902" w:type="dxa"/>
            <w:vAlign w:val="center"/>
          </w:tcPr>
          <w:p w14:paraId="5B558C10" w14:textId="48D9367F" w:rsidR="00EA3400" w:rsidRDefault="00C41022" w:rsidP="00D72B8D">
            <w:pPr>
              <w:spacing w:after="0"/>
              <w:jc w:val="both"/>
              <w:rPr>
                <w:rFonts w:eastAsia="SimSun"/>
                <w:sz w:val="22"/>
                <w:lang w:eastAsia="zh-CN"/>
              </w:rPr>
            </w:pPr>
            <w:r>
              <w:rPr>
                <w:rFonts w:eastAsia="SimSun"/>
                <w:sz w:val="22"/>
                <w:lang w:eastAsia="zh-CN"/>
              </w:rPr>
              <w:t>A case is missing in the spec, this is the reason.</w:t>
            </w:r>
          </w:p>
        </w:tc>
      </w:tr>
      <w:tr w:rsidR="00EA3400" w14:paraId="0DCE6CC6" w14:textId="77777777" w:rsidTr="007C4D7D">
        <w:trPr>
          <w:trHeight w:val="454"/>
        </w:trPr>
        <w:tc>
          <w:tcPr>
            <w:tcW w:w="1284" w:type="dxa"/>
            <w:vAlign w:val="center"/>
          </w:tcPr>
          <w:p w14:paraId="0687DC39" w14:textId="77777777" w:rsidR="00EA3400" w:rsidRDefault="00EA3400" w:rsidP="00D72B8D">
            <w:pPr>
              <w:spacing w:after="0"/>
              <w:jc w:val="center"/>
              <w:rPr>
                <w:rFonts w:eastAsia="SimSun"/>
                <w:sz w:val="22"/>
                <w:lang w:eastAsia="zh-CN"/>
              </w:rPr>
            </w:pPr>
          </w:p>
        </w:tc>
        <w:tc>
          <w:tcPr>
            <w:tcW w:w="2232" w:type="dxa"/>
            <w:vAlign w:val="center"/>
          </w:tcPr>
          <w:p w14:paraId="25182098" w14:textId="77777777" w:rsidR="00EA3400" w:rsidRDefault="00EA3400" w:rsidP="00D72B8D">
            <w:pPr>
              <w:spacing w:after="0"/>
              <w:jc w:val="center"/>
              <w:rPr>
                <w:rFonts w:eastAsia="SimSun"/>
                <w:sz w:val="22"/>
                <w:lang w:eastAsia="zh-CN"/>
              </w:rPr>
            </w:pPr>
          </w:p>
        </w:tc>
        <w:tc>
          <w:tcPr>
            <w:tcW w:w="2211" w:type="dxa"/>
          </w:tcPr>
          <w:p w14:paraId="356EEB19" w14:textId="77777777" w:rsidR="00EA3400" w:rsidRDefault="00EA3400" w:rsidP="00D72B8D">
            <w:pPr>
              <w:spacing w:after="0"/>
              <w:rPr>
                <w:rFonts w:eastAsia="SimSun"/>
                <w:sz w:val="22"/>
                <w:lang w:eastAsia="zh-CN"/>
              </w:rPr>
            </w:pPr>
          </w:p>
        </w:tc>
        <w:tc>
          <w:tcPr>
            <w:tcW w:w="3902" w:type="dxa"/>
            <w:vAlign w:val="center"/>
          </w:tcPr>
          <w:p w14:paraId="29A72F4D" w14:textId="03CB9DBC" w:rsidR="00EA3400" w:rsidRDefault="00EA3400" w:rsidP="00D72B8D">
            <w:pPr>
              <w:spacing w:after="0"/>
              <w:rPr>
                <w:rFonts w:eastAsia="SimSun"/>
                <w:sz w:val="22"/>
                <w:lang w:eastAsia="zh-CN"/>
              </w:rPr>
            </w:pPr>
          </w:p>
        </w:tc>
      </w:tr>
      <w:tr w:rsidR="00EA3400" w14:paraId="41804311" w14:textId="77777777" w:rsidTr="007C4D7D">
        <w:trPr>
          <w:trHeight w:val="454"/>
        </w:trPr>
        <w:tc>
          <w:tcPr>
            <w:tcW w:w="1284" w:type="dxa"/>
            <w:vAlign w:val="center"/>
          </w:tcPr>
          <w:p w14:paraId="432FAC90" w14:textId="77777777" w:rsidR="00EA3400" w:rsidRDefault="00EA3400" w:rsidP="00D72B8D">
            <w:pPr>
              <w:spacing w:after="0"/>
              <w:jc w:val="center"/>
              <w:rPr>
                <w:rFonts w:eastAsia="SimSun"/>
                <w:sz w:val="22"/>
                <w:lang w:eastAsia="zh-CN"/>
              </w:rPr>
            </w:pPr>
          </w:p>
        </w:tc>
        <w:tc>
          <w:tcPr>
            <w:tcW w:w="2232" w:type="dxa"/>
            <w:vAlign w:val="center"/>
          </w:tcPr>
          <w:p w14:paraId="16FBF8D7" w14:textId="77777777" w:rsidR="00EA3400" w:rsidRDefault="00EA3400" w:rsidP="00D72B8D">
            <w:pPr>
              <w:spacing w:after="0"/>
              <w:jc w:val="center"/>
              <w:rPr>
                <w:rFonts w:eastAsia="SimSun"/>
                <w:sz w:val="22"/>
                <w:lang w:eastAsia="zh-CN"/>
              </w:rPr>
            </w:pPr>
          </w:p>
        </w:tc>
        <w:tc>
          <w:tcPr>
            <w:tcW w:w="2211" w:type="dxa"/>
          </w:tcPr>
          <w:p w14:paraId="100450F3" w14:textId="77777777" w:rsidR="00EA3400" w:rsidRDefault="00EA3400" w:rsidP="00D72B8D">
            <w:pPr>
              <w:spacing w:after="0"/>
              <w:rPr>
                <w:rFonts w:eastAsia="SimSun"/>
                <w:sz w:val="22"/>
                <w:lang w:eastAsia="zh-CN"/>
              </w:rPr>
            </w:pPr>
          </w:p>
        </w:tc>
        <w:tc>
          <w:tcPr>
            <w:tcW w:w="3902" w:type="dxa"/>
            <w:vAlign w:val="center"/>
          </w:tcPr>
          <w:p w14:paraId="5B86127E" w14:textId="7B3DE197" w:rsidR="00EA3400" w:rsidRDefault="00EA3400" w:rsidP="00D72B8D">
            <w:pPr>
              <w:spacing w:after="0"/>
              <w:rPr>
                <w:rFonts w:eastAsia="SimSun"/>
                <w:sz w:val="22"/>
                <w:lang w:eastAsia="zh-CN"/>
              </w:rPr>
            </w:pPr>
          </w:p>
        </w:tc>
      </w:tr>
      <w:tr w:rsidR="00EA3400" w14:paraId="0ED59434" w14:textId="77777777" w:rsidTr="007C4D7D">
        <w:trPr>
          <w:trHeight w:val="454"/>
        </w:trPr>
        <w:tc>
          <w:tcPr>
            <w:tcW w:w="1284" w:type="dxa"/>
            <w:vAlign w:val="center"/>
          </w:tcPr>
          <w:p w14:paraId="7099AE1A" w14:textId="77777777" w:rsidR="00EA3400" w:rsidRDefault="00EA3400" w:rsidP="00D72B8D">
            <w:pPr>
              <w:spacing w:after="0"/>
              <w:jc w:val="center"/>
              <w:rPr>
                <w:rFonts w:eastAsia="SimSun"/>
                <w:sz w:val="22"/>
                <w:lang w:eastAsia="zh-CN"/>
              </w:rPr>
            </w:pPr>
          </w:p>
        </w:tc>
        <w:tc>
          <w:tcPr>
            <w:tcW w:w="2232" w:type="dxa"/>
            <w:vAlign w:val="center"/>
          </w:tcPr>
          <w:p w14:paraId="52B90DDC" w14:textId="77777777" w:rsidR="00EA3400" w:rsidRDefault="00EA3400" w:rsidP="00D72B8D">
            <w:pPr>
              <w:spacing w:after="0"/>
              <w:jc w:val="center"/>
              <w:rPr>
                <w:rFonts w:eastAsia="SimSun"/>
                <w:sz w:val="22"/>
                <w:lang w:eastAsia="zh-CN"/>
              </w:rPr>
            </w:pPr>
          </w:p>
        </w:tc>
        <w:tc>
          <w:tcPr>
            <w:tcW w:w="2211" w:type="dxa"/>
          </w:tcPr>
          <w:p w14:paraId="38C216C9" w14:textId="77777777" w:rsidR="00EA3400" w:rsidRDefault="00EA3400" w:rsidP="00D72B8D">
            <w:pPr>
              <w:spacing w:after="0"/>
              <w:rPr>
                <w:rFonts w:eastAsia="SimSun"/>
                <w:sz w:val="22"/>
                <w:lang w:eastAsia="zh-CN"/>
              </w:rPr>
            </w:pPr>
          </w:p>
        </w:tc>
        <w:tc>
          <w:tcPr>
            <w:tcW w:w="3902" w:type="dxa"/>
            <w:vAlign w:val="center"/>
          </w:tcPr>
          <w:p w14:paraId="205598DA" w14:textId="10A22DC2" w:rsidR="00EA3400" w:rsidRDefault="00EA3400" w:rsidP="00D72B8D">
            <w:pPr>
              <w:spacing w:after="0"/>
              <w:rPr>
                <w:rFonts w:eastAsia="SimSun"/>
                <w:sz w:val="22"/>
                <w:lang w:eastAsia="zh-CN"/>
              </w:rPr>
            </w:pPr>
          </w:p>
        </w:tc>
      </w:tr>
      <w:tr w:rsidR="00EA3400" w14:paraId="1D17C1F2" w14:textId="77777777" w:rsidTr="007C4D7D">
        <w:trPr>
          <w:trHeight w:val="454"/>
        </w:trPr>
        <w:tc>
          <w:tcPr>
            <w:tcW w:w="1284" w:type="dxa"/>
            <w:vAlign w:val="center"/>
          </w:tcPr>
          <w:p w14:paraId="32A33A6D" w14:textId="77777777" w:rsidR="00EA3400" w:rsidRDefault="00EA3400" w:rsidP="00D72B8D">
            <w:pPr>
              <w:spacing w:after="0"/>
              <w:jc w:val="center"/>
              <w:rPr>
                <w:rFonts w:eastAsia="SimSun"/>
                <w:sz w:val="22"/>
                <w:lang w:eastAsia="zh-CN"/>
              </w:rPr>
            </w:pPr>
          </w:p>
        </w:tc>
        <w:tc>
          <w:tcPr>
            <w:tcW w:w="2232" w:type="dxa"/>
            <w:vAlign w:val="center"/>
          </w:tcPr>
          <w:p w14:paraId="3B052F88" w14:textId="77777777" w:rsidR="00EA3400" w:rsidRDefault="00EA3400" w:rsidP="00D72B8D">
            <w:pPr>
              <w:spacing w:after="0"/>
              <w:jc w:val="center"/>
              <w:rPr>
                <w:rFonts w:eastAsia="SimSun"/>
                <w:sz w:val="22"/>
                <w:lang w:eastAsia="zh-CN"/>
              </w:rPr>
            </w:pPr>
          </w:p>
        </w:tc>
        <w:tc>
          <w:tcPr>
            <w:tcW w:w="2211" w:type="dxa"/>
          </w:tcPr>
          <w:p w14:paraId="1F29E85F" w14:textId="77777777" w:rsidR="00EA3400" w:rsidRDefault="00EA3400" w:rsidP="00D72B8D">
            <w:pPr>
              <w:spacing w:after="0"/>
              <w:jc w:val="both"/>
              <w:rPr>
                <w:rFonts w:eastAsia="SimSun"/>
                <w:sz w:val="22"/>
                <w:lang w:eastAsia="zh-CN"/>
              </w:rPr>
            </w:pPr>
          </w:p>
        </w:tc>
        <w:tc>
          <w:tcPr>
            <w:tcW w:w="3902" w:type="dxa"/>
            <w:vAlign w:val="center"/>
          </w:tcPr>
          <w:p w14:paraId="50FD3644" w14:textId="08F0F66A" w:rsidR="00EA3400" w:rsidRDefault="00EA3400" w:rsidP="00D72B8D">
            <w:pPr>
              <w:spacing w:after="0"/>
              <w:jc w:val="both"/>
              <w:rPr>
                <w:rFonts w:eastAsia="SimSun"/>
                <w:sz w:val="22"/>
                <w:lang w:eastAsia="zh-CN"/>
              </w:rPr>
            </w:pPr>
          </w:p>
        </w:tc>
      </w:tr>
      <w:tr w:rsidR="00EA3400" w14:paraId="0B520745" w14:textId="77777777" w:rsidTr="007C4D7D">
        <w:trPr>
          <w:trHeight w:val="454"/>
        </w:trPr>
        <w:tc>
          <w:tcPr>
            <w:tcW w:w="1284" w:type="dxa"/>
            <w:vAlign w:val="center"/>
          </w:tcPr>
          <w:p w14:paraId="33782254" w14:textId="77777777" w:rsidR="00EA3400" w:rsidRDefault="00EA3400" w:rsidP="00D72B8D">
            <w:pPr>
              <w:spacing w:after="0"/>
              <w:jc w:val="center"/>
              <w:rPr>
                <w:rFonts w:eastAsia="SimSun"/>
                <w:sz w:val="22"/>
                <w:lang w:eastAsia="zh-CN"/>
              </w:rPr>
            </w:pPr>
          </w:p>
        </w:tc>
        <w:tc>
          <w:tcPr>
            <w:tcW w:w="2232" w:type="dxa"/>
            <w:vAlign w:val="center"/>
          </w:tcPr>
          <w:p w14:paraId="22C9B9F3" w14:textId="77777777" w:rsidR="00EA3400" w:rsidRDefault="00EA3400" w:rsidP="00D72B8D">
            <w:pPr>
              <w:spacing w:after="0"/>
              <w:jc w:val="center"/>
              <w:rPr>
                <w:rFonts w:eastAsia="SimSun"/>
                <w:sz w:val="22"/>
                <w:lang w:eastAsia="zh-CN"/>
              </w:rPr>
            </w:pPr>
          </w:p>
        </w:tc>
        <w:tc>
          <w:tcPr>
            <w:tcW w:w="2211" w:type="dxa"/>
          </w:tcPr>
          <w:p w14:paraId="77480CAD" w14:textId="77777777" w:rsidR="00EA3400" w:rsidRDefault="00EA3400" w:rsidP="00D72B8D">
            <w:pPr>
              <w:spacing w:after="0"/>
              <w:rPr>
                <w:rFonts w:eastAsia="SimSun"/>
                <w:sz w:val="22"/>
                <w:lang w:eastAsia="zh-CN"/>
              </w:rPr>
            </w:pPr>
          </w:p>
        </w:tc>
        <w:tc>
          <w:tcPr>
            <w:tcW w:w="3902" w:type="dxa"/>
            <w:vAlign w:val="center"/>
          </w:tcPr>
          <w:p w14:paraId="2FEF530E" w14:textId="25C45044" w:rsidR="00EA3400" w:rsidRDefault="00EA3400" w:rsidP="00D72B8D">
            <w:pPr>
              <w:spacing w:after="0"/>
              <w:rPr>
                <w:rFonts w:eastAsia="SimSun"/>
                <w:sz w:val="22"/>
                <w:lang w:eastAsia="zh-CN"/>
              </w:rPr>
            </w:pPr>
          </w:p>
        </w:tc>
      </w:tr>
      <w:tr w:rsidR="00EA3400" w14:paraId="6078594E" w14:textId="77777777" w:rsidTr="007C4D7D">
        <w:trPr>
          <w:trHeight w:val="454"/>
        </w:trPr>
        <w:tc>
          <w:tcPr>
            <w:tcW w:w="1284" w:type="dxa"/>
            <w:vAlign w:val="center"/>
          </w:tcPr>
          <w:p w14:paraId="64EDAAF8" w14:textId="77777777" w:rsidR="00EA3400" w:rsidRDefault="00EA3400" w:rsidP="00D72B8D">
            <w:pPr>
              <w:spacing w:after="0"/>
              <w:jc w:val="center"/>
              <w:rPr>
                <w:rFonts w:eastAsia="SimSun"/>
                <w:sz w:val="22"/>
                <w:lang w:eastAsia="zh-CN"/>
              </w:rPr>
            </w:pPr>
          </w:p>
        </w:tc>
        <w:tc>
          <w:tcPr>
            <w:tcW w:w="2232" w:type="dxa"/>
            <w:vAlign w:val="center"/>
          </w:tcPr>
          <w:p w14:paraId="0CC4E22F" w14:textId="77777777" w:rsidR="00EA3400" w:rsidRDefault="00EA3400" w:rsidP="00D72B8D">
            <w:pPr>
              <w:spacing w:after="0"/>
              <w:jc w:val="center"/>
              <w:rPr>
                <w:rFonts w:eastAsia="SimSun"/>
                <w:sz w:val="22"/>
                <w:lang w:eastAsia="zh-CN"/>
              </w:rPr>
            </w:pPr>
          </w:p>
        </w:tc>
        <w:tc>
          <w:tcPr>
            <w:tcW w:w="2211" w:type="dxa"/>
          </w:tcPr>
          <w:p w14:paraId="0CDC7D51" w14:textId="77777777" w:rsidR="00EA3400" w:rsidRDefault="00EA3400" w:rsidP="00D72B8D">
            <w:pPr>
              <w:spacing w:after="0"/>
              <w:rPr>
                <w:rFonts w:eastAsia="SimSun"/>
                <w:sz w:val="22"/>
                <w:lang w:eastAsia="zh-CN"/>
              </w:rPr>
            </w:pPr>
          </w:p>
        </w:tc>
        <w:tc>
          <w:tcPr>
            <w:tcW w:w="3902" w:type="dxa"/>
            <w:vAlign w:val="center"/>
          </w:tcPr>
          <w:p w14:paraId="7825E2BD" w14:textId="221B5018" w:rsidR="00EA3400" w:rsidRDefault="00EA3400" w:rsidP="00D72B8D">
            <w:pPr>
              <w:spacing w:after="0"/>
              <w:rPr>
                <w:rFonts w:eastAsia="SimSun"/>
                <w:sz w:val="22"/>
                <w:lang w:eastAsia="zh-CN"/>
              </w:rPr>
            </w:pPr>
          </w:p>
        </w:tc>
      </w:tr>
      <w:tr w:rsidR="00EA3400" w14:paraId="5D2F2738" w14:textId="77777777" w:rsidTr="007C4D7D">
        <w:trPr>
          <w:trHeight w:val="454"/>
        </w:trPr>
        <w:tc>
          <w:tcPr>
            <w:tcW w:w="1284" w:type="dxa"/>
            <w:vAlign w:val="center"/>
          </w:tcPr>
          <w:p w14:paraId="0406EDDD" w14:textId="77777777" w:rsidR="00EA3400" w:rsidRDefault="00EA3400" w:rsidP="00D72B8D">
            <w:pPr>
              <w:spacing w:after="0"/>
              <w:jc w:val="center"/>
              <w:rPr>
                <w:rFonts w:eastAsia="SimSun"/>
                <w:sz w:val="22"/>
                <w:lang w:eastAsia="zh-CN"/>
              </w:rPr>
            </w:pPr>
          </w:p>
        </w:tc>
        <w:tc>
          <w:tcPr>
            <w:tcW w:w="2232" w:type="dxa"/>
            <w:vAlign w:val="center"/>
          </w:tcPr>
          <w:p w14:paraId="18DFF9AD" w14:textId="77777777" w:rsidR="00EA3400" w:rsidRDefault="00EA3400" w:rsidP="00D72B8D">
            <w:pPr>
              <w:spacing w:after="0"/>
              <w:jc w:val="center"/>
              <w:rPr>
                <w:rFonts w:eastAsia="SimSun"/>
                <w:sz w:val="22"/>
                <w:lang w:eastAsia="zh-CN"/>
              </w:rPr>
            </w:pPr>
          </w:p>
        </w:tc>
        <w:tc>
          <w:tcPr>
            <w:tcW w:w="2211" w:type="dxa"/>
          </w:tcPr>
          <w:p w14:paraId="47CAADCE" w14:textId="77777777" w:rsidR="00EA3400" w:rsidRDefault="00EA3400" w:rsidP="00D72B8D">
            <w:pPr>
              <w:spacing w:after="0"/>
              <w:jc w:val="both"/>
              <w:rPr>
                <w:rFonts w:eastAsia="SimSun"/>
                <w:sz w:val="22"/>
                <w:lang w:eastAsia="zh-CN"/>
              </w:rPr>
            </w:pPr>
          </w:p>
        </w:tc>
        <w:tc>
          <w:tcPr>
            <w:tcW w:w="3902" w:type="dxa"/>
            <w:vAlign w:val="center"/>
          </w:tcPr>
          <w:p w14:paraId="637A12C6" w14:textId="01C042AE" w:rsidR="00EA3400" w:rsidRDefault="00EA3400" w:rsidP="00D72B8D">
            <w:pPr>
              <w:spacing w:after="0"/>
              <w:jc w:val="both"/>
              <w:rPr>
                <w:rFonts w:eastAsia="SimSun"/>
                <w:sz w:val="22"/>
                <w:lang w:eastAsia="zh-CN"/>
              </w:rPr>
            </w:pPr>
          </w:p>
        </w:tc>
      </w:tr>
      <w:tr w:rsidR="00EA3400" w14:paraId="10E583C5" w14:textId="77777777" w:rsidTr="007C4D7D">
        <w:trPr>
          <w:trHeight w:val="454"/>
        </w:trPr>
        <w:tc>
          <w:tcPr>
            <w:tcW w:w="1284" w:type="dxa"/>
            <w:vAlign w:val="center"/>
          </w:tcPr>
          <w:p w14:paraId="750081C2" w14:textId="77777777" w:rsidR="00EA3400" w:rsidRDefault="00EA3400" w:rsidP="00D72B8D">
            <w:pPr>
              <w:spacing w:after="0"/>
              <w:jc w:val="center"/>
              <w:rPr>
                <w:rFonts w:eastAsia="SimSun"/>
                <w:sz w:val="22"/>
                <w:lang w:eastAsia="zh-CN"/>
              </w:rPr>
            </w:pPr>
          </w:p>
        </w:tc>
        <w:tc>
          <w:tcPr>
            <w:tcW w:w="2232" w:type="dxa"/>
            <w:vAlign w:val="center"/>
          </w:tcPr>
          <w:p w14:paraId="2F7ED754" w14:textId="77777777" w:rsidR="00EA3400" w:rsidRDefault="00EA3400" w:rsidP="00D72B8D">
            <w:pPr>
              <w:spacing w:after="0"/>
              <w:jc w:val="center"/>
              <w:rPr>
                <w:rFonts w:eastAsia="SimSun"/>
                <w:sz w:val="22"/>
                <w:lang w:eastAsia="zh-CN"/>
              </w:rPr>
            </w:pPr>
          </w:p>
        </w:tc>
        <w:tc>
          <w:tcPr>
            <w:tcW w:w="2211" w:type="dxa"/>
          </w:tcPr>
          <w:p w14:paraId="0A47A19F" w14:textId="77777777" w:rsidR="00EA3400" w:rsidRDefault="00EA3400" w:rsidP="00D72B8D">
            <w:pPr>
              <w:spacing w:after="0"/>
              <w:jc w:val="both"/>
              <w:rPr>
                <w:rFonts w:eastAsia="SimSun"/>
                <w:sz w:val="22"/>
                <w:lang w:eastAsia="zh-CN"/>
              </w:rPr>
            </w:pPr>
          </w:p>
        </w:tc>
        <w:tc>
          <w:tcPr>
            <w:tcW w:w="3902" w:type="dxa"/>
            <w:vAlign w:val="center"/>
          </w:tcPr>
          <w:p w14:paraId="30178211" w14:textId="457A9234" w:rsidR="00EA3400" w:rsidRDefault="00EA3400" w:rsidP="00D72B8D">
            <w:pPr>
              <w:spacing w:after="0"/>
              <w:jc w:val="both"/>
              <w:rPr>
                <w:rFonts w:eastAsia="SimSun"/>
                <w:sz w:val="22"/>
                <w:lang w:eastAsia="zh-CN"/>
              </w:rPr>
            </w:pPr>
          </w:p>
        </w:tc>
      </w:tr>
      <w:tr w:rsidR="00EA3400" w14:paraId="6ED063D9" w14:textId="77777777" w:rsidTr="007C4D7D">
        <w:trPr>
          <w:trHeight w:val="454"/>
        </w:trPr>
        <w:tc>
          <w:tcPr>
            <w:tcW w:w="1284" w:type="dxa"/>
            <w:vAlign w:val="center"/>
          </w:tcPr>
          <w:p w14:paraId="4FFCDBE1" w14:textId="77777777" w:rsidR="00EA3400" w:rsidRDefault="00EA3400" w:rsidP="00D72B8D">
            <w:pPr>
              <w:spacing w:after="0"/>
              <w:jc w:val="center"/>
              <w:rPr>
                <w:rFonts w:eastAsia="SimSun"/>
                <w:sz w:val="22"/>
                <w:lang w:eastAsia="zh-CN"/>
              </w:rPr>
            </w:pPr>
          </w:p>
        </w:tc>
        <w:tc>
          <w:tcPr>
            <w:tcW w:w="2232" w:type="dxa"/>
            <w:vAlign w:val="center"/>
          </w:tcPr>
          <w:p w14:paraId="328C333C" w14:textId="77777777" w:rsidR="00EA3400" w:rsidRDefault="00EA3400" w:rsidP="00D72B8D">
            <w:pPr>
              <w:spacing w:after="0"/>
              <w:jc w:val="center"/>
              <w:rPr>
                <w:rFonts w:eastAsia="SimSun"/>
                <w:sz w:val="22"/>
                <w:lang w:eastAsia="zh-CN"/>
              </w:rPr>
            </w:pPr>
          </w:p>
        </w:tc>
        <w:tc>
          <w:tcPr>
            <w:tcW w:w="2211" w:type="dxa"/>
          </w:tcPr>
          <w:p w14:paraId="767F69D4" w14:textId="77777777" w:rsidR="00EA3400" w:rsidRPr="00511A5E" w:rsidRDefault="00EA3400" w:rsidP="00D72B8D">
            <w:pPr>
              <w:spacing w:after="0"/>
              <w:jc w:val="both"/>
              <w:rPr>
                <w:rFonts w:eastAsia="MS Mincho"/>
                <w:sz w:val="22"/>
                <w:lang w:eastAsia="ja-JP"/>
              </w:rPr>
            </w:pPr>
          </w:p>
        </w:tc>
        <w:tc>
          <w:tcPr>
            <w:tcW w:w="3902" w:type="dxa"/>
            <w:vAlign w:val="center"/>
          </w:tcPr>
          <w:p w14:paraId="47965F3C" w14:textId="7910043C" w:rsidR="00EA3400" w:rsidRPr="00511A5E" w:rsidRDefault="00EA3400" w:rsidP="00D72B8D">
            <w:pPr>
              <w:spacing w:after="0"/>
              <w:jc w:val="both"/>
              <w:rPr>
                <w:rFonts w:eastAsia="MS Mincho"/>
                <w:sz w:val="22"/>
                <w:lang w:eastAsia="ja-JP"/>
              </w:rPr>
            </w:pPr>
          </w:p>
        </w:tc>
      </w:tr>
      <w:tr w:rsidR="00EA3400" w14:paraId="7853C70C" w14:textId="77777777" w:rsidTr="007C4D7D">
        <w:trPr>
          <w:trHeight w:val="454"/>
        </w:trPr>
        <w:tc>
          <w:tcPr>
            <w:tcW w:w="1284" w:type="dxa"/>
            <w:vAlign w:val="center"/>
          </w:tcPr>
          <w:p w14:paraId="4B9380FB" w14:textId="77777777" w:rsidR="00EA3400" w:rsidRDefault="00EA3400" w:rsidP="00D72B8D">
            <w:pPr>
              <w:spacing w:after="0"/>
              <w:jc w:val="center"/>
              <w:rPr>
                <w:rFonts w:eastAsia="SimSun"/>
                <w:sz w:val="22"/>
                <w:lang w:eastAsia="zh-CN"/>
              </w:rPr>
            </w:pPr>
          </w:p>
        </w:tc>
        <w:tc>
          <w:tcPr>
            <w:tcW w:w="2232" w:type="dxa"/>
            <w:vAlign w:val="center"/>
          </w:tcPr>
          <w:p w14:paraId="74C7EE7A" w14:textId="77777777" w:rsidR="00EA3400" w:rsidRDefault="00EA3400" w:rsidP="00D72B8D">
            <w:pPr>
              <w:spacing w:after="0"/>
              <w:jc w:val="center"/>
              <w:rPr>
                <w:rFonts w:eastAsia="SimSun"/>
                <w:sz w:val="22"/>
                <w:lang w:eastAsia="zh-CN"/>
              </w:rPr>
            </w:pPr>
          </w:p>
        </w:tc>
        <w:tc>
          <w:tcPr>
            <w:tcW w:w="2211" w:type="dxa"/>
          </w:tcPr>
          <w:p w14:paraId="1119B89C" w14:textId="77777777" w:rsidR="00EA3400" w:rsidRDefault="00EA3400" w:rsidP="00D72B8D">
            <w:pPr>
              <w:spacing w:after="0"/>
              <w:jc w:val="both"/>
              <w:rPr>
                <w:rFonts w:eastAsia="SimSun"/>
                <w:sz w:val="22"/>
                <w:lang w:eastAsia="zh-CN"/>
              </w:rPr>
            </w:pPr>
          </w:p>
        </w:tc>
        <w:tc>
          <w:tcPr>
            <w:tcW w:w="3902" w:type="dxa"/>
            <w:vAlign w:val="center"/>
          </w:tcPr>
          <w:p w14:paraId="3514C198" w14:textId="110BE9EC" w:rsidR="00EA3400" w:rsidRDefault="00EA3400" w:rsidP="00D72B8D">
            <w:pPr>
              <w:spacing w:after="0"/>
              <w:jc w:val="both"/>
              <w:rPr>
                <w:rFonts w:eastAsia="SimSun"/>
                <w:sz w:val="22"/>
                <w:lang w:eastAsia="zh-CN"/>
              </w:rPr>
            </w:pPr>
          </w:p>
        </w:tc>
      </w:tr>
      <w:tr w:rsidR="00EA3400" w14:paraId="377C4A28" w14:textId="77777777" w:rsidTr="007C4D7D">
        <w:trPr>
          <w:trHeight w:val="454"/>
        </w:trPr>
        <w:tc>
          <w:tcPr>
            <w:tcW w:w="1284" w:type="dxa"/>
            <w:vAlign w:val="center"/>
          </w:tcPr>
          <w:p w14:paraId="4108079A" w14:textId="77777777" w:rsidR="00EA3400" w:rsidRDefault="00EA3400" w:rsidP="00D72B8D">
            <w:pPr>
              <w:spacing w:after="0"/>
              <w:jc w:val="center"/>
              <w:rPr>
                <w:rFonts w:eastAsia="SimSun"/>
                <w:sz w:val="22"/>
                <w:lang w:eastAsia="zh-CN"/>
              </w:rPr>
            </w:pPr>
          </w:p>
        </w:tc>
        <w:tc>
          <w:tcPr>
            <w:tcW w:w="2232" w:type="dxa"/>
            <w:vAlign w:val="center"/>
          </w:tcPr>
          <w:p w14:paraId="6C187CAE" w14:textId="77777777" w:rsidR="00EA3400" w:rsidRDefault="00EA3400" w:rsidP="00D72B8D">
            <w:pPr>
              <w:spacing w:after="0"/>
              <w:jc w:val="center"/>
              <w:rPr>
                <w:rFonts w:eastAsia="SimSun"/>
                <w:sz w:val="22"/>
                <w:lang w:eastAsia="zh-CN"/>
              </w:rPr>
            </w:pPr>
          </w:p>
        </w:tc>
        <w:tc>
          <w:tcPr>
            <w:tcW w:w="2211" w:type="dxa"/>
          </w:tcPr>
          <w:p w14:paraId="07A1B7C7" w14:textId="77777777" w:rsidR="00EA3400" w:rsidRDefault="00EA3400" w:rsidP="00D72B8D">
            <w:pPr>
              <w:spacing w:after="0"/>
              <w:jc w:val="both"/>
              <w:rPr>
                <w:rFonts w:eastAsia="SimSun"/>
                <w:sz w:val="22"/>
                <w:lang w:eastAsia="zh-CN"/>
              </w:rPr>
            </w:pPr>
          </w:p>
        </w:tc>
        <w:tc>
          <w:tcPr>
            <w:tcW w:w="3902" w:type="dxa"/>
            <w:vAlign w:val="center"/>
          </w:tcPr>
          <w:p w14:paraId="027401F8" w14:textId="22CC0327" w:rsidR="00EA3400" w:rsidRDefault="00EA3400" w:rsidP="00D72B8D">
            <w:pPr>
              <w:spacing w:after="0"/>
              <w:jc w:val="both"/>
              <w:rPr>
                <w:rFonts w:eastAsia="SimSun"/>
                <w:sz w:val="22"/>
                <w:lang w:eastAsia="zh-CN"/>
              </w:rPr>
            </w:pPr>
          </w:p>
        </w:tc>
      </w:tr>
      <w:tr w:rsidR="00EA3400" w14:paraId="54B0D714" w14:textId="77777777" w:rsidTr="007C4D7D">
        <w:trPr>
          <w:trHeight w:val="454"/>
        </w:trPr>
        <w:tc>
          <w:tcPr>
            <w:tcW w:w="1284" w:type="dxa"/>
            <w:vAlign w:val="center"/>
          </w:tcPr>
          <w:p w14:paraId="3635A9D0" w14:textId="77777777" w:rsidR="00EA3400" w:rsidRDefault="00EA3400" w:rsidP="00D72B8D">
            <w:pPr>
              <w:spacing w:after="0"/>
              <w:jc w:val="center"/>
              <w:rPr>
                <w:rFonts w:eastAsia="SimSun"/>
                <w:sz w:val="22"/>
                <w:lang w:eastAsia="zh-CN"/>
              </w:rPr>
            </w:pPr>
          </w:p>
        </w:tc>
        <w:tc>
          <w:tcPr>
            <w:tcW w:w="2232" w:type="dxa"/>
            <w:vAlign w:val="center"/>
          </w:tcPr>
          <w:p w14:paraId="43C073C5" w14:textId="77777777" w:rsidR="00EA3400" w:rsidRDefault="00EA3400" w:rsidP="00D72B8D">
            <w:pPr>
              <w:spacing w:after="0"/>
              <w:jc w:val="center"/>
              <w:rPr>
                <w:rFonts w:eastAsia="SimSun"/>
                <w:sz w:val="22"/>
                <w:lang w:eastAsia="zh-CN"/>
              </w:rPr>
            </w:pPr>
          </w:p>
        </w:tc>
        <w:tc>
          <w:tcPr>
            <w:tcW w:w="2211" w:type="dxa"/>
          </w:tcPr>
          <w:p w14:paraId="347CB698" w14:textId="77777777" w:rsidR="00EA3400" w:rsidRDefault="00EA3400" w:rsidP="00D72B8D">
            <w:pPr>
              <w:spacing w:after="0"/>
              <w:jc w:val="both"/>
              <w:rPr>
                <w:rFonts w:eastAsia="SimSun"/>
                <w:sz w:val="22"/>
                <w:lang w:eastAsia="zh-CN"/>
              </w:rPr>
            </w:pPr>
          </w:p>
        </w:tc>
        <w:tc>
          <w:tcPr>
            <w:tcW w:w="3902" w:type="dxa"/>
            <w:vAlign w:val="center"/>
          </w:tcPr>
          <w:p w14:paraId="492612ED" w14:textId="62140124" w:rsidR="00EA3400" w:rsidRDefault="00EA3400" w:rsidP="00D72B8D">
            <w:pPr>
              <w:spacing w:after="0"/>
              <w:jc w:val="both"/>
              <w:rPr>
                <w:rFonts w:eastAsia="SimSun"/>
                <w:sz w:val="22"/>
                <w:lang w:eastAsia="zh-CN"/>
              </w:rPr>
            </w:pPr>
          </w:p>
        </w:tc>
      </w:tr>
      <w:tr w:rsidR="00EA3400" w14:paraId="14B5EF9D" w14:textId="77777777" w:rsidTr="007C4D7D">
        <w:trPr>
          <w:trHeight w:val="454"/>
        </w:trPr>
        <w:tc>
          <w:tcPr>
            <w:tcW w:w="1284" w:type="dxa"/>
            <w:vAlign w:val="center"/>
          </w:tcPr>
          <w:p w14:paraId="1F37F0F6" w14:textId="77777777" w:rsidR="00EA3400" w:rsidRDefault="00EA3400" w:rsidP="00D72B8D">
            <w:pPr>
              <w:spacing w:after="0"/>
              <w:jc w:val="center"/>
              <w:rPr>
                <w:rFonts w:eastAsia="SimSun"/>
                <w:sz w:val="22"/>
                <w:lang w:eastAsia="zh-CN"/>
              </w:rPr>
            </w:pPr>
          </w:p>
        </w:tc>
        <w:tc>
          <w:tcPr>
            <w:tcW w:w="2232" w:type="dxa"/>
            <w:vAlign w:val="center"/>
          </w:tcPr>
          <w:p w14:paraId="4023C6EA" w14:textId="77777777" w:rsidR="00EA3400" w:rsidRDefault="00EA3400" w:rsidP="00D72B8D">
            <w:pPr>
              <w:spacing w:after="0"/>
              <w:jc w:val="center"/>
              <w:rPr>
                <w:rFonts w:eastAsia="SimSun"/>
                <w:sz w:val="22"/>
                <w:lang w:eastAsia="zh-CN"/>
              </w:rPr>
            </w:pPr>
          </w:p>
        </w:tc>
        <w:tc>
          <w:tcPr>
            <w:tcW w:w="2211" w:type="dxa"/>
          </w:tcPr>
          <w:p w14:paraId="5007B876" w14:textId="77777777" w:rsidR="00EA3400" w:rsidRDefault="00EA3400" w:rsidP="00D72B8D">
            <w:pPr>
              <w:spacing w:after="0"/>
              <w:jc w:val="both"/>
              <w:rPr>
                <w:rFonts w:eastAsia="SimSun"/>
                <w:sz w:val="22"/>
                <w:lang w:eastAsia="zh-CN"/>
              </w:rPr>
            </w:pPr>
          </w:p>
        </w:tc>
        <w:tc>
          <w:tcPr>
            <w:tcW w:w="3902" w:type="dxa"/>
            <w:vAlign w:val="center"/>
          </w:tcPr>
          <w:p w14:paraId="3792C5AB" w14:textId="2F75AA01" w:rsidR="00EA3400" w:rsidRDefault="00EA3400" w:rsidP="00D72B8D">
            <w:pPr>
              <w:spacing w:after="0"/>
              <w:jc w:val="both"/>
              <w:rPr>
                <w:rFonts w:eastAsia="SimSun"/>
                <w:sz w:val="22"/>
                <w:lang w:eastAsia="zh-CN"/>
              </w:rPr>
            </w:pPr>
          </w:p>
        </w:tc>
      </w:tr>
      <w:tr w:rsidR="00EA3400" w14:paraId="3DC929DA" w14:textId="77777777" w:rsidTr="007C4D7D">
        <w:trPr>
          <w:trHeight w:val="454"/>
        </w:trPr>
        <w:tc>
          <w:tcPr>
            <w:tcW w:w="1284" w:type="dxa"/>
            <w:vAlign w:val="center"/>
          </w:tcPr>
          <w:p w14:paraId="22B6203F" w14:textId="77777777" w:rsidR="00EA3400" w:rsidRDefault="00EA3400" w:rsidP="00D72B8D">
            <w:pPr>
              <w:spacing w:after="0"/>
              <w:jc w:val="center"/>
              <w:rPr>
                <w:rFonts w:eastAsia="SimSun"/>
                <w:sz w:val="22"/>
                <w:lang w:eastAsia="zh-CN"/>
              </w:rPr>
            </w:pPr>
          </w:p>
        </w:tc>
        <w:tc>
          <w:tcPr>
            <w:tcW w:w="2232" w:type="dxa"/>
            <w:vAlign w:val="center"/>
          </w:tcPr>
          <w:p w14:paraId="3FFFCBEE" w14:textId="77777777" w:rsidR="00EA3400" w:rsidRDefault="00EA3400" w:rsidP="00D72B8D">
            <w:pPr>
              <w:spacing w:after="0"/>
              <w:jc w:val="center"/>
              <w:rPr>
                <w:rFonts w:eastAsia="SimSun"/>
                <w:sz w:val="22"/>
                <w:lang w:eastAsia="zh-CN"/>
              </w:rPr>
            </w:pPr>
          </w:p>
        </w:tc>
        <w:tc>
          <w:tcPr>
            <w:tcW w:w="2211" w:type="dxa"/>
          </w:tcPr>
          <w:p w14:paraId="4F56A5EA" w14:textId="77777777" w:rsidR="00EA3400" w:rsidRDefault="00EA3400" w:rsidP="00D72B8D">
            <w:pPr>
              <w:spacing w:after="0"/>
              <w:jc w:val="both"/>
              <w:rPr>
                <w:rFonts w:eastAsia="SimSun"/>
                <w:sz w:val="22"/>
                <w:lang w:eastAsia="zh-CN"/>
              </w:rPr>
            </w:pPr>
          </w:p>
        </w:tc>
        <w:tc>
          <w:tcPr>
            <w:tcW w:w="3902" w:type="dxa"/>
            <w:vAlign w:val="center"/>
          </w:tcPr>
          <w:p w14:paraId="533F4865" w14:textId="533C6760" w:rsidR="00EA3400" w:rsidRDefault="00EA3400" w:rsidP="00D72B8D">
            <w:pPr>
              <w:spacing w:after="0"/>
              <w:jc w:val="both"/>
              <w:rPr>
                <w:rFonts w:eastAsia="SimSun"/>
                <w:sz w:val="22"/>
                <w:lang w:eastAsia="zh-CN"/>
              </w:rPr>
            </w:pPr>
          </w:p>
        </w:tc>
      </w:tr>
    </w:tbl>
    <w:p w14:paraId="1F45665F" w14:textId="77777777" w:rsidR="00B576FD" w:rsidRPr="001430E7" w:rsidRDefault="00B576FD" w:rsidP="009B0A81">
      <w:pPr>
        <w:adjustRightInd w:val="0"/>
        <w:snapToGrid w:val="0"/>
        <w:spacing w:before="120" w:after="120" w:line="240" w:lineRule="auto"/>
        <w:jc w:val="both"/>
        <w:rPr>
          <w:rFonts w:eastAsia="SimSun"/>
          <w:sz w:val="22"/>
          <w:szCs w:val="22"/>
          <w:lang w:eastAsia="zh-CN"/>
        </w:rPr>
      </w:pPr>
    </w:p>
    <w:p w14:paraId="67BFC9DF" w14:textId="4A23811A" w:rsidR="004519FC" w:rsidRPr="00647B1F" w:rsidRDefault="004519FC" w:rsidP="004519FC">
      <w:pPr>
        <w:adjustRightInd w:val="0"/>
        <w:snapToGrid w:val="0"/>
        <w:spacing w:before="120" w:after="120" w:line="240" w:lineRule="auto"/>
        <w:jc w:val="both"/>
        <w:rPr>
          <w:bCs/>
          <w:color w:val="201F1E"/>
          <w:sz w:val="22"/>
          <w:szCs w:val="22"/>
          <w:bdr w:val="none" w:sz="0" w:space="0" w:color="auto" w:frame="1"/>
        </w:rPr>
      </w:pPr>
      <w:r>
        <w:rPr>
          <w:rFonts w:eastAsia="SimSun"/>
          <w:sz w:val="22"/>
          <w:szCs w:val="22"/>
          <w:lang w:eastAsia="zh-CN"/>
        </w:rPr>
        <w:t>I</w:t>
      </w:r>
      <w:r w:rsidRPr="00647B1F">
        <w:rPr>
          <w:rFonts w:eastAsia="SimSun"/>
          <w:sz w:val="22"/>
          <w:szCs w:val="22"/>
          <w:lang w:eastAsia="zh-CN"/>
        </w:rPr>
        <w:t xml:space="preserve">f </w:t>
      </w:r>
      <w:r w:rsidRPr="00647B1F">
        <w:rPr>
          <w:rFonts w:eastAsia="SimSun"/>
          <w:sz w:val="22"/>
          <w:szCs w:val="22"/>
        </w:rPr>
        <w:t>Unde</w:t>
      </w:r>
      <w:r w:rsidR="004F3175">
        <w:rPr>
          <w:rFonts w:eastAsia="SimSun"/>
          <w:sz w:val="22"/>
          <w:szCs w:val="22"/>
        </w:rPr>
        <w:t>r</w:t>
      </w:r>
      <w:r w:rsidRPr="00647B1F">
        <w:rPr>
          <w:rFonts w:eastAsia="SimSun"/>
          <w:sz w:val="22"/>
          <w:szCs w:val="22"/>
        </w:rPr>
        <w:t xml:space="preserve">standing </w:t>
      </w:r>
      <w:r>
        <w:rPr>
          <w:rFonts w:eastAsia="SimSun"/>
          <w:sz w:val="22"/>
          <w:szCs w:val="22"/>
        </w:rPr>
        <w:t>2</w:t>
      </w:r>
      <w:r w:rsidR="004F3175">
        <w:rPr>
          <w:rFonts w:eastAsia="SimSun"/>
          <w:sz w:val="22"/>
          <w:szCs w:val="22"/>
        </w:rPr>
        <w:t xml:space="preserve"> or 3</w:t>
      </w:r>
      <w:r>
        <w:rPr>
          <w:rFonts w:eastAsia="SimSun"/>
          <w:sz w:val="22"/>
          <w:szCs w:val="22"/>
        </w:rPr>
        <w:t xml:space="preserve"> </w:t>
      </w:r>
      <w:r w:rsidRPr="00647B1F">
        <w:rPr>
          <w:rFonts w:eastAsia="SimSun"/>
          <w:sz w:val="22"/>
          <w:szCs w:val="22"/>
        </w:rPr>
        <w:t>is</w:t>
      </w:r>
      <w:r>
        <w:rPr>
          <w:rFonts w:eastAsia="SimSun"/>
          <w:sz w:val="22"/>
          <w:szCs w:val="22"/>
        </w:rPr>
        <w:t xml:space="preserve"> agreeable,</w:t>
      </w:r>
      <w:r w:rsidRPr="00647B1F">
        <w:rPr>
          <w:bCs/>
          <w:color w:val="201F1E"/>
          <w:sz w:val="22"/>
          <w:szCs w:val="22"/>
          <w:bdr w:val="none" w:sz="0" w:space="0" w:color="auto" w:frame="1"/>
        </w:rPr>
        <w:t xml:space="preserve"> </w:t>
      </w:r>
      <w:r w:rsidR="00C3794F">
        <w:rPr>
          <w:bCs/>
          <w:color w:val="201F1E"/>
          <w:sz w:val="22"/>
          <w:szCs w:val="22"/>
          <w:bdr w:val="none" w:sz="0" w:space="0" w:color="auto" w:frame="1"/>
        </w:rPr>
        <w:t>to avoid repeated discussion on this issue</w:t>
      </w:r>
      <w:r w:rsidR="004F3175">
        <w:rPr>
          <w:bCs/>
          <w:color w:val="201F1E"/>
          <w:sz w:val="22"/>
          <w:szCs w:val="22"/>
          <w:bdr w:val="none" w:sz="0" w:space="0" w:color="auto" w:frame="1"/>
        </w:rPr>
        <w:t>,</w:t>
      </w:r>
      <w:r w:rsidR="00C3794F">
        <w:rPr>
          <w:bCs/>
          <w:color w:val="201F1E"/>
          <w:sz w:val="22"/>
          <w:szCs w:val="22"/>
          <w:bdr w:val="none" w:sz="0" w:space="0" w:color="auto" w:frame="1"/>
        </w:rPr>
        <w:t xml:space="preserve"> </w:t>
      </w:r>
      <w:r w:rsidRPr="00647B1F">
        <w:rPr>
          <w:bCs/>
          <w:color w:val="201F1E"/>
          <w:sz w:val="22"/>
          <w:szCs w:val="22"/>
          <w:bdr w:val="none" w:sz="0" w:space="0" w:color="auto" w:frame="1"/>
        </w:rPr>
        <w:t xml:space="preserve">the rapporteur </w:t>
      </w:r>
      <w:r w:rsidR="00C3794F">
        <w:rPr>
          <w:bCs/>
          <w:color w:val="201F1E"/>
          <w:sz w:val="22"/>
          <w:szCs w:val="22"/>
          <w:bdr w:val="none" w:sz="0" w:space="0" w:color="auto" w:frame="1"/>
        </w:rPr>
        <w:t xml:space="preserve">wondering </w:t>
      </w:r>
      <w:r w:rsidR="004F3175">
        <w:rPr>
          <w:bCs/>
          <w:color w:val="201F1E"/>
          <w:sz w:val="22"/>
          <w:szCs w:val="22"/>
          <w:bdr w:val="none" w:sz="0" w:space="0" w:color="auto" w:frame="1"/>
        </w:rPr>
        <w:t>the necessity</w:t>
      </w:r>
      <w:r w:rsidR="00C3794F">
        <w:rPr>
          <w:bCs/>
          <w:color w:val="201F1E"/>
          <w:sz w:val="22"/>
          <w:szCs w:val="22"/>
          <w:bdr w:val="none" w:sz="0" w:space="0" w:color="auto" w:frame="1"/>
        </w:rPr>
        <w:t xml:space="preserve"> </w:t>
      </w:r>
      <w:r w:rsidR="004F3175">
        <w:rPr>
          <w:bCs/>
          <w:color w:val="201F1E"/>
          <w:sz w:val="22"/>
          <w:szCs w:val="22"/>
          <w:bdr w:val="none" w:sz="0" w:space="0" w:color="auto" w:frame="1"/>
        </w:rPr>
        <w:t>of captur</w:t>
      </w:r>
      <w:r w:rsidR="00A06F68">
        <w:rPr>
          <w:bCs/>
          <w:color w:val="201F1E"/>
          <w:sz w:val="22"/>
          <w:szCs w:val="22"/>
          <w:bdr w:val="none" w:sz="0" w:space="0" w:color="auto" w:frame="1"/>
        </w:rPr>
        <w:t>ing</w:t>
      </w:r>
      <w:r w:rsidR="004F3175">
        <w:rPr>
          <w:bCs/>
          <w:color w:val="201F1E"/>
          <w:sz w:val="22"/>
          <w:szCs w:val="22"/>
          <w:bdr w:val="none" w:sz="0" w:space="0" w:color="auto" w:frame="1"/>
        </w:rPr>
        <w:t xml:space="preserve"> something in the spec or in the Chairman’s Note to clarify the </w:t>
      </w:r>
      <w:r w:rsidR="00A06F68">
        <w:rPr>
          <w:bCs/>
          <w:color w:val="201F1E"/>
          <w:sz w:val="22"/>
          <w:szCs w:val="22"/>
          <w:bdr w:val="none" w:sz="0" w:space="0" w:color="auto" w:frame="1"/>
        </w:rPr>
        <w:t xml:space="preserve">UE </w:t>
      </w:r>
      <w:proofErr w:type="spellStart"/>
      <w:r w:rsidR="00A06F68">
        <w:rPr>
          <w:bCs/>
          <w:color w:val="201F1E"/>
          <w:sz w:val="22"/>
          <w:szCs w:val="22"/>
          <w:bdr w:val="none" w:sz="0" w:space="0" w:color="auto" w:frame="1"/>
        </w:rPr>
        <w:t>behavior</w:t>
      </w:r>
      <w:proofErr w:type="spellEnd"/>
    </w:p>
    <w:p w14:paraId="43B051DE" w14:textId="59260098" w:rsidR="004519FC" w:rsidRPr="00A5344A" w:rsidRDefault="004519FC" w:rsidP="004519FC">
      <w:pPr>
        <w:adjustRightInd w:val="0"/>
        <w:snapToGrid w:val="0"/>
        <w:spacing w:before="120" w:after="120" w:line="240" w:lineRule="auto"/>
        <w:jc w:val="both"/>
        <w:rPr>
          <w:rFonts w:eastAsia="SimSun"/>
          <w:b/>
          <w:sz w:val="22"/>
          <w:szCs w:val="22"/>
          <w:lang w:eastAsia="zh-CN"/>
        </w:rPr>
      </w:pPr>
      <w:r w:rsidRPr="00A5344A">
        <w:rPr>
          <w:rFonts w:eastAsia="SimSun"/>
          <w:b/>
          <w:sz w:val="22"/>
          <w:szCs w:val="22"/>
          <w:lang w:eastAsia="zh-CN"/>
        </w:rPr>
        <w:t>Q</w:t>
      </w:r>
      <w:r w:rsidR="006363B6">
        <w:rPr>
          <w:rFonts w:eastAsia="SimSun"/>
          <w:b/>
          <w:sz w:val="22"/>
          <w:szCs w:val="22"/>
          <w:lang w:eastAsia="zh-CN"/>
        </w:rPr>
        <w:t>9</w:t>
      </w:r>
      <w:r w:rsidRPr="00A5344A">
        <w:rPr>
          <w:rFonts w:eastAsia="SimSun"/>
          <w:b/>
          <w:sz w:val="22"/>
          <w:szCs w:val="22"/>
          <w:lang w:eastAsia="zh-CN"/>
        </w:rPr>
        <w:t xml:space="preserve">: </w:t>
      </w:r>
      <w:r w:rsidR="00255992" w:rsidRPr="00255992">
        <w:rPr>
          <w:rFonts w:eastAsia="SimSun"/>
          <w:b/>
          <w:sz w:val="22"/>
          <w:szCs w:val="22"/>
          <w:lang w:eastAsia="zh-CN"/>
        </w:rPr>
        <w:t xml:space="preserve">If </w:t>
      </w:r>
      <w:r w:rsidR="00255992" w:rsidRPr="00255992">
        <w:rPr>
          <w:rFonts w:eastAsia="SimSun"/>
          <w:b/>
          <w:sz w:val="22"/>
          <w:szCs w:val="22"/>
        </w:rPr>
        <w:t>Understanding 2 or 3 is agreeable</w:t>
      </w:r>
      <w:r w:rsidR="00255992">
        <w:rPr>
          <w:rFonts w:eastAsia="SimSun"/>
          <w:b/>
          <w:sz w:val="22"/>
          <w:szCs w:val="22"/>
        </w:rPr>
        <w:t>,</w:t>
      </w:r>
      <w:r w:rsidR="0077576D">
        <w:rPr>
          <w:rFonts w:eastAsia="SimSun"/>
          <w:b/>
          <w:sz w:val="22"/>
          <w:szCs w:val="22"/>
        </w:rPr>
        <w:t xml:space="preserve"> </w:t>
      </w:r>
      <w:r w:rsidR="00255992">
        <w:rPr>
          <w:rFonts w:eastAsia="SimSun"/>
          <w:b/>
          <w:sz w:val="22"/>
          <w:szCs w:val="22"/>
        </w:rPr>
        <w:t>d</w:t>
      </w:r>
      <w:r>
        <w:rPr>
          <w:b/>
          <w:sz w:val="22"/>
          <w:szCs w:val="22"/>
        </w:rPr>
        <w:t>o companies think</w:t>
      </w:r>
      <w:r w:rsidR="007A213B">
        <w:rPr>
          <w:b/>
          <w:sz w:val="22"/>
          <w:szCs w:val="22"/>
        </w:rPr>
        <w:t xml:space="preserve"> it is necessary</w:t>
      </w:r>
      <w:r w:rsidR="00DB4F0F">
        <w:rPr>
          <w:b/>
          <w:sz w:val="22"/>
          <w:szCs w:val="22"/>
        </w:rPr>
        <w:t xml:space="preserve"> to capture</w:t>
      </w:r>
      <w:r w:rsidR="000D17DB">
        <w:rPr>
          <w:b/>
          <w:sz w:val="22"/>
          <w:szCs w:val="22"/>
        </w:rPr>
        <w:t xml:space="preserve"> </w:t>
      </w:r>
      <w:r w:rsidR="00C93B00">
        <w:rPr>
          <w:b/>
          <w:sz w:val="22"/>
          <w:szCs w:val="22"/>
        </w:rPr>
        <w:t>any</w:t>
      </w:r>
      <w:r w:rsidR="00BF69DC">
        <w:rPr>
          <w:b/>
          <w:sz w:val="22"/>
          <w:szCs w:val="22"/>
        </w:rPr>
        <w:t xml:space="preserve"> </w:t>
      </w:r>
      <w:r w:rsidR="00F83E19">
        <w:rPr>
          <w:b/>
          <w:sz w:val="22"/>
          <w:szCs w:val="22"/>
        </w:rPr>
        <w:t xml:space="preserve">UE </w:t>
      </w:r>
      <w:proofErr w:type="spellStart"/>
      <w:r w:rsidR="00F83E19">
        <w:rPr>
          <w:b/>
          <w:sz w:val="22"/>
          <w:szCs w:val="22"/>
        </w:rPr>
        <w:t>be</w:t>
      </w:r>
      <w:r w:rsidR="00D22096">
        <w:rPr>
          <w:b/>
          <w:sz w:val="22"/>
          <w:szCs w:val="22"/>
        </w:rPr>
        <w:t>havior</w:t>
      </w:r>
      <w:proofErr w:type="spellEnd"/>
      <w:r w:rsidR="00F83E19">
        <w:rPr>
          <w:b/>
          <w:sz w:val="22"/>
          <w:szCs w:val="22"/>
        </w:rPr>
        <w:t xml:space="preserve"> clarification for </w:t>
      </w:r>
      <w:r w:rsidR="00D22096" w:rsidRPr="00ED6875">
        <w:rPr>
          <w:b/>
          <w:bCs/>
          <w:sz w:val="22"/>
          <w:szCs w:val="22"/>
        </w:rPr>
        <w:t xml:space="preserve">the </w:t>
      </w:r>
      <w:r w:rsidR="00D22096" w:rsidRPr="00ED6875">
        <w:rPr>
          <w:b/>
          <w:sz w:val="22"/>
          <w:szCs w:val="22"/>
        </w:rPr>
        <w:t xml:space="preserve">NR serving frequency results reporting when </w:t>
      </w:r>
      <w:r w:rsidR="00D22096" w:rsidRPr="00ED6875">
        <w:rPr>
          <w:b/>
          <w:i/>
          <w:sz w:val="22"/>
          <w:szCs w:val="22"/>
          <w:lang w:eastAsia="zh-CN"/>
        </w:rPr>
        <w:t>purpose</w:t>
      </w:r>
      <w:r w:rsidR="00D22096" w:rsidRPr="00ED6875">
        <w:rPr>
          <w:b/>
          <w:sz w:val="22"/>
          <w:szCs w:val="22"/>
          <w:lang w:eastAsia="zh-CN"/>
        </w:rPr>
        <w:t xml:space="preserve"> is not configured</w:t>
      </w:r>
      <w:r w:rsidR="000D17DB">
        <w:rPr>
          <w:b/>
          <w:sz w:val="22"/>
          <w:szCs w:val="22"/>
        </w:rPr>
        <w:t xml:space="preserve"> </w:t>
      </w:r>
      <w:r w:rsidR="00F83E19" w:rsidRPr="00F83E19">
        <w:rPr>
          <w:b/>
          <w:bCs/>
          <w:color w:val="201F1E"/>
          <w:sz w:val="22"/>
          <w:szCs w:val="22"/>
          <w:bdr w:val="none" w:sz="0" w:space="0" w:color="auto" w:frame="1"/>
        </w:rPr>
        <w:t>in the spec or the Chairman’s Note</w:t>
      </w:r>
      <w:r>
        <w:rPr>
          <w:b/>
          <w:sz w:val="22"/>
          <w:szCs w:val="22"/>
        </w:rPr>
        <w:t>?</w:t>
      </w:r>
    </w:p>
    <w:tbl>
      <w:tblPr>
        <w:tblStyle w:val="TableGrid"/>
        <w:tblW w:w="9634" w:type="dxa"/>
        <w:tblLook w:val="04A0" w:firstRow="1" w:lastRow="0" w:firstColumn="1" w:lastColumn="0" w:noHBand="0" w:noVBand="1"/>
      </w:tblPr>
      <w:tblGrid>
        <w:gridCol w:w="1284"/>
        <w:gridCol w:w="2232"/>
        <w:gridCol w:w="6118"/>
      </w:tblGrid>
      <w:tr w:rsidR="00DB4F0F" w14:paraId="0BF9AF11" w14:textId="77777777" w:rsidTr="00DB4F0F">
        <w:trPr>
          <w:trHeight w:val="454"/>
        </w:trPr>
        <w:tc>
          <w:tcPr>
            <w:tcW w:w="1284" w:type="dxa"/>
            <w:shd w:val="clear" w:color="auto" w:fill="D9D9D9" w:themeFill="background1" w:themeFillShade="D9"/>
            <w:vAlign w:val="center"/>
          </w:tcPr>
          <w:p w14:paraId="5E419407" w14:textId="77777777" w:rsidR="00DB4F0F" w:rsidRDefault="00DB4F0F" w:rsidP="00D72B8D">
            <w:pPr>
              <w:spacing w:after="0"/>
              <w:jc w:val="center"/>
              <w:rPr>
                <w:rFonts w:ascii="Arial" w:hAnsi="Arial" w:cs="Arial"/>
                <w:b/>
                <w:bCs/>
                <w:sz w:val="21"/>
              </w:rPr>
            </w:pPr>
            <w:r>
              <w:rPr>
                <w:rFonts w:ascii="Arial" w:hAnsi="Arial" w:cs="Arial"/>
                <w:b/>
                <w:bCs/>
                <w:sz w:val="21"/>
              </w:rPr>
              <w:t>Company</w:t>
            </w:r>
          </w:p>
        </w:tc>
        <w:tc>
          <w:tcPr>
            <w:tcW w:w="2232" w:type="dxa"/>
            <w:shd w:val="clear" w:color="auto" w:fill="D9D9D9" w:themeFill="background1" w:themeFillShade="D9"/>
            <w:vAlign w:val="center"/>
          </w:tcPr>
          <w:p w14:paraId="14D8BD58" w14:textId="4A91AB8A" w:rsidR="00DB4F0F" w:rsidRDefault="00DB4F0F" w:rsidP="00D72B8D">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18" w:type="dxa"/>
            <w:shd w:val="clear" w:color="auto" w:fill="D9D9D9" w:themeFill="background1" w:themeFillShade="D9"/>
            <w:vAlign w:val="center"/>
          </w:tcPr>
          <w:p w14:paraId="4CB662D0" w14:textId="77777777" w:rsidR="00DB4F0F" w:rsidRDefault="00DB4F0F" w:rsidP="00D72B8D">
            <w:pPr>
              <w:spacing w:after="0"/>
              <w:jc w:val="center"/>
              <w:rPr>
                <w:rFonts w:ascii="Arial" w:hAnsi="Arial" w:cs="Arial"/>
                <w:b/>
                <w:bCs/>
                <w:sz w:val="21"/>
              </w:rPr>
            </w:pPr>
            <w:r>
              <w:rPr>
                <w:rFonts w:ascii="Arial" w:hAnsi="Arial" w:cs="Arial"/>
                <w:b/>
                <w:bCs/>
                <w:sz w:val="21"/>
              </w:rPr>
              <w:t>Detailed comments</w:t>
            </w:r>
          </w:p>
        </w:tc>
      </w:tr>
      <w:tr w:rsidR="00DB4F0F" w14:paraId="5F05AAC0" w14:textId="77777777" w:rsidTr="00DB4F0F">
        <w:trPr>
          <w:trHeight w:val="454"/>
        </w:trPr>
        <w:tc>
          <w:tcPr>
            <w:tcW w:w="1284" w:type="dxa"/>
            <w:vAlign w:val="center"/>
          </w:tcPr>
          <w:p w14:paraId="04BDC911" w14:textId="77777777" w:rsidR="00DB4F0F" w:rsidRDefault="00DB4F0F" w:rsidP="00D72B8D">
            <w:pPr>
              <w:spacing w:after="0"/>
              <w:jc w:val="center"/>
              <w:rPr>
                <w:rFonts w:eastAsia="SimSun"/>
                <w:sz w:val="22"/>
                <w:szCs w:val="22"/>
                <w:lang w:eastAsia="zh-CN"/>
              </w:rPr>
            </w:pPr>
          </w:p>
        </w:tc>
        <w:tc>
          <w:tcPr>
            <w:tcW w:w="2232" w:type="dxa"/>
            <w:vAlign w:val="center"/>
          </w:tcPr>
          <w:p w14:paraId="7FD732E4" w14:textId="77777777" w:rsidR="00DB4F0F" w:rsidRDefault="00DB4F0F" w:rsidP="00D72B8D">
            <w:pPr>
              <w:spacing w:after="0"/>
              <w:jc w:val="center"/>
              <w:rPr>
                <w:rFonts w:eastAsia="SimSun"/>
                <w:sz w:val="22"/>
                <w:szCs w:val="22"/>
                <w:lang w:eastAsia="zh-CN"/>
              </w:rPr>
            </w:pPr>
          </w:p>
        </w:tc>
        <w:tc>
          <w:tcPr>
            <w:tcW w:w="6118" w:type="dxa"/>
            <w:vAlign w:val="center"/>
          </w:tcPr>
          <w:p w14:paraId="07F1B6FD" w14:textId="77777777" w:rsidR="00DB4F0F" w:rsidRDefault="00DB4F0F" w:rsidP="00D72B8D">
            <w:pPr>
              <w:spacing w:after="0"/>
              <w:jc w:val="both"/>
              <w:rPr>
                <w:rFonts w:eastAsia="SimSun"/>
                <w:sz w:val="22"/>
                <w:szCs w:val="22"/>
                <w:lang w:eastAsia="zh-CN"/>
              </w:rPr>
            </w:pPr>
          </w:p>
        </w:tc>
      </w:tr>
      <w:tr w:rsidR="00DB4F0F" w14:paraId="31298852" w14:textId="77777777" w:rsidTr="00DB4F0F">
        <w:trPr>
          <w:trHeight w:val="454"/>
        </w:trPr>
        <w:tc>
          <w:tcPr>
            <w:tcW w:w="1284" w:type="dxa"/>
            <w:vAlign w:val="center"/>
          </w:tcPr>
          <w:p w14:paraId="77747358" w14:textId="77777777" w:rsidR="00DB4F0F" w:rsidRDefault="00DB4F0F" w:rsidP="00D72B8D">
            <w:pPr>
              <w:spacing w:after="0"/>
              <w:jc w:val="center"/>
              <w:rPr>
                <w:rFonts w:eastAsia="SimSun"/>
                <w:sz w:val="22"/>
                <w:lang w:eastAsia="zh-CN"/>
              </w:rPr>
            </w:pPr>
          </w:p>
        </w:tc>
        <w:tc>
          <w:tcPr>
            <w:tcW w:w="2232" w:type="dxa"/>
            <w:vAlign w:val="center"/>
          </w:tcPr>
          <w:p w14:paraId="4979F0E0" w14:textId="77777777" w:rsidR="00DB4F0F" w:rsidRDefault="00DB4F0F" w:rsidP="00D72B8D">
            <w:pPr>
              <w:spacing w:after="0"/>
              <w:jc w:val="center"/>
              <w:rPr>
                <w:rFonts w:eastAsia="SimSun"/>
                <w:sz w:val="22"/>
                <w:lang w:eastAsia="zh-CN"/>
              </w:rPr>
            </w:pPr>
          </w:p>
        </w:tc>
        <w:tc>
          <w:tcPr>
            <w:tcW w:w="6118" w:type="dxa"/>
            <w:vAlign w:val="center"/>
          </w:tcPr>
          <w:p w14:paraId="28CF3B7A" w14:textId="77777777" w:rsidR="00DB4F0F" w:rsidRDefault="00DB4F0F" w:rsidP="00D72B8D">
            <w:pPr>
              <w:spacing w:after="0"/>
              <w:jc w:val="both"/>
              <w:rPr>
                <w:rFonts w:eastAsia="SimSun"/>
                <w:sz w:val="22"/>
                <w:lang w:eastAsia="zh-CN"/>
              </w:rPr>
            </w:pPr>
          </w:p>
        </w:tc>
      </w:tr>
      <w:tr w:rsidR="00DB4F0F" w14:paraId="1B2C9D01" w14:textId="77777777" w:rsidTr="00DB4F0F">
        <w:trPr>
          <w:trHeight w:val="454"/>
        </w:trPr>
        <w:tc>
          <w:tcPr>
            <w:tcW w:w="1284" w:type="dxa"/>
            <w:vAlign w:val="center"/>
          </w:tcPr>
          <w:p w14:paraId="215F72D4" w14:textId="77777777" w:rsidR="00DB4F0F" w:rsidRDefault="00DB4F0F" w:rsidP="00D72B8D">
            <w:pPr>
              <w:spacing w:after="0"/>
              <w:jc w:val="center"/>
              <w:rPr>
                <w:rFonts w:eastAsia="SimSun"/>
                <w:sz w:val="22"/>
                <w:lang w:eastAsia="zh-CN"/>
              </w:rPr>
            </w:pPr>
          </w:p>
        </w:tc>
        <w:tc>
          <w:tcPr>
            <w:tcW w:w="2232" w:type="dxa"/>
            <w:vAlign w:val="center"/>
          </w:tcPr>
          <w:p w14:paraId="65C4FBF7" w14:textId="77777777" w:rsidR="00DB4F0F" w:rsidRDefault="00DB4F0F" w:rsidP="00D72B8D">
            <w:pPr>
              <w:spacing w:after="0"/>
              <w:jc w:val="center"/>
              <w:rPr>
                <w:rFonts w:eastAsia="SimSun"/>
                <w:sz w:val="22"/>
                <w:lang w:eastAsia="zh-CN"/>
              </w:rPr>
            </w:pPr>
          </w:p>
        </w:tc>
        <w:tc>
          <w:tcPr>
            <w:tcW w:w="6118" w:type="dxa"/>
            <w:vAlign w:val="center"/>
          </w:tcPr>
          <w:p w14:paraId="00280AA2" w14:textId="77777777" w:rsidR="00DB4F0F" w:rsidRDefault="00DB4F0F" w:rsidP="00D72B8D">
            <w:pPr>
              <w:spacing w:after="0"/>
              <w:rPr>
                <w:rFonts w:eastAsia="SimSun"/>
                <w:sz w:val="22"/>
                <w:lang w:eastAsia="zh-CN"/>
              </w:rPr>
            </w:pPr>
          </w:p>
        </w:tc>
      </w:tr>
      <w:tr w:rsidR="00DB4F0F" w14:paraId="6262DFDC" w14:textId="77777777" w:rsidTr="00DB4F0F">
        <w:trPr>
          <w:trHeight w:val="454"/>
        </w:trPr>
        <w:tc>
          <w:tcPr>
            <w:tcW w:w="1284" w:type="dxa"/>
            <w:vAlign w:val="center"/>
          </w:tcPr>
          <w:p w14:paraId="198FF307" w14:textId="77777777" w:rsidR="00DB4F0F" w:rsidRDefault="00DB4F0F" w:rsidP="00D72B8D">
            <w:pPr>
              <w:spacing w:after="0"/>
              <w:jc w:val="center"/>
              <w:rPr>
                <w:rFonts w:eastAsia="SimSun"/>
                <w:sz w:val="22"/>
                <w:lang w:eastAsia="zh-CN"/>
              </w:rPr>
            </w:pPr>
          </w:p>
        </w:tc>
        <w:tc>
          <w:tcPr>
            <w:tcW w:w="2232" w:type="dxa"/>
            <w:vAlign w:val="center"/>
          </w:tcPr>
          <w:p w14:paraId="426B163B" w14:textId="77777777" w:rsidR="00DB4F0F" w:rsidRDefault="00DB4F0F" w:rsidP="00D72B8D">
            <w:pPr>
              <w:spacing w:after="0"/>
              <w:jc w:val="center"/>
              <w:rPr>
                <w:rFonts w:eastAsia="SimSun"/>
                <w:sz w:val="22"/>
                <w:lang w:eastAsia="zh-CN"/>
              </w:rPr>
            </w:pPr>
          </w:p>
        </w:tc>
        <w:tc>
          <w:tcPr>
            <w:tcW w:w="6118" w:type="dxa"/>
            <w:vAlign w:val="center"/>
          </w:tcPr>
          <w:p w14:paraId="479CB89B" w14:textId="77777777" w:rsidR="00DB4F0F" w:rsidRDefault="00DB4F0F" w:rsidP="00D72B8D">
            <w:pPr>
              <w:spacing w:after="0"/>
              <w:rPr>
                <w:rFonts w:eastAsia="SimSun"/>
                <w:sz w:val="22"/>
                <w:lang w:eastAsia="zh-CN"/>
              </w:rPr>
            </w:pPr>
          </w:p>
        </w:tc>
      </w:tr>
      <w:tr w:rsidR="00DB4F0F" w14:paraId="5EAD9F87" w14:textId="77777777" w:rsidTr="00DB4F0F">
        <w:trPr>
          <w:trHeight w:val="454"/>
        </w:trPr>
        <w:tc>
          <w:tcPr>
            <w:tcW w:w="1284" w:type="dxa"/>
            <w:vAlign w:val="center"/>
          </w:tcPr>
          <w:p w14:paraId="0632D4B1" w14:textId="77777777" w:rsidR="00DB4F0F" w:rsidRDefault="00DB4F0F" w:rsidP="00D72B8D">
            <w:pPr>
              <w:spacing w:after="0"/>
              <w:jc w:val="center"/>
              <w:rPr>
                <w:rFonts w:eastAsia="SimSun"/>
                <w:sz w:val="22"/>
                <w:lang w:eastAsia="zh-CN"/>
              </w:rPr>
            </w:pPr>
          </w:p>
        </w:tc>
        <w:tc>
          <w:tcPr>
            <w:tcW w:w="2232" w:type="dxa"/>
            <w:vAlign w:val="center"/>
          </w:tcPr>
          <w:p w14:paraId="67162EA4" w14:textId="77777777" w:rsidR="00DB4F0F" w:rsidRDefault="00DB4F0F" w:rsidP="00D72B8D">
            <w:pPr>
              <w:spacing w:after="0"/>
              <w:jc w:val="center"/>
              <w:rPr>
                <w:rFonts w:eastAsia="SimSun"/>
                <w:sz w:val="22"/>
                <w:lang w:eastAsia="zh-CN"/>
              </w:rPr>
            </w:pPr>
          </w:p>
        </w:tc>
        <w:tc>
          <w:tcPr>
            <w:tcW w:w="6118" w:type="dxa"/>
            <w:vAlign w:val="center"/>
          </w:tcPr>
          <w:p w14:paraId="28D06B35" w14:textId="77777777" w:rsidR="00DB4F0F" w:rsidRDefault="00DB4F0F" w:rsidP="00D72B8D">
            <w:pPr>
              <w:spacing w:after="0"/>
              <w:rPr>
                <w:rFonts w:eastAsia="SimSun"/>
                <w:sz w:val="22"/>
                <w:lang w:eastAsia="zh-CN"/>
              </w:rPr>
            </w:pPr>
          </w:p>
        </w:tc>
      </w:tr>
      <w:tr w:rsidR="00DB4F0F" w14:paraId="6109336A" w14:textId="77777777" w:rsidTr="00DB4F0F">
        <w:trPr>
          <w:trHeight w:val="454"/>
        </w:trPr>
        <w:tc>
          <w:tcPr>
            <w:tcW w:w="1284" w:type="dxa"/>
            <w:vAlign w:val="center"/>
          </w:tcPr>
          <w:p w14:paraId="45CDDEA0" w14:textId="77777777" w:rsidR="00DB4F0F" w:rsidRDefault="00DB4F0F" w:rsidP="00D72B8D">
            <w:pPr>
              <w:spacing w:after="0"/>
              <w:jc w:val="center"/>
              <w:rPr>
                <w:rFonts w:eastAsia="SimSun"/>
                <w:sz w:val="22"/>
                <w:lang w:eastAsia="zh-CN"/>
              </w:rPr>
            </w:pPr>
          </w:p>
        </w:tc>
        <w:tc>
          <w:tcPr>
            <w:tcW w:w="2232" w:type="dxa"/>
            <w:vAlign w:val="center"/>
          </w:tcPr>
          <w:p w14:paraId="05E27F23" w14:textId="77777777" w:rsidR="00DB4F0F" w:rsidRDefault="00DB4F0F" w:rsidP="00D72B8D">
            <w:pPr>
              <w:spacing w:after="0"/>
              <w:jc w:val="center"/>
              <w:rPr>
                <w:rFonts w:eastAsia="SimSun"/>
                <w:sz w:val="22"/>
                <w:lang w:eastAsia="zh-CN"/>
              </w:rPr>
            </w:pPr>
          </w:p>
        </w:tc>
        <w:tc>
          <w:tcPr>
            <w:tcW w:w="6118" w:type="dxa"/>
            <w:vAlign w:val="center"/>
          </w:tcPr>
          <w:p w14:paraId="33F53544" w14:textId="77777777" w:rsidR="00DB4F0F" w:rsidRDefault="00DB4F0F" w:rsidP="00D72B8D">
            <w:pPr>
              <w:spacing w:after="0"/>
              <w:jc w:val="both"/>
              <w:rPr>
                <w:rFonts w:eastAsia="SimSun"/>
                <w:sz w:val="22"/>
                <w:lang w:eastAsia="zh-CN"/>
              </w:rPr>
            </w:pPr>
          </w:p>
        </w:tc>
      </w:tr>
      <w:tr w:rsidR="00DB4F0F" w14:paraId="194AD0D1" w14:textId="77777777" w:rsidTr="00DB4F0F">
        <w:trPr>
          <w:trHeight w:val="454"/>
        </w:trPr>
        <w:tc>
          <w:tcPr>
            <w:tcW w:w="1284" w:type="dxa"/>
            <w:vAlign w:val="center"/>
          </w:tcPr>
          <w:p w14:paraId="39064ED0" w14:textId="77777777" w:rsidR="00DB4F0F" w:rsidRDefault="00DB4F0F" w:rsidP="00D72B8D">
            <w:pPr>
              <w:spacing w:after="0"/>
              <w:jc w:val="center"/>
              <w:rPr>
                <w:rFonts w:eastAsia="SimSun"/>
                <w:sz w:val="22"/>
                <w:lang w:eastAsia="zh-CN"/>
              </w:rPr>
            </w:pPr>
          </w:p>
        </w:tc>
        <w:tc>
          <w:tcPr>
            <w:tcW w:w="2232" w:type="dxa"/>
            <w:vAlign w:val="center"/>
          </w:tcPr>
          <w:p w14:paraId="420A4B38" w14:textId="77777777" w:rsidR="00DB4F0F" w:rsidRDefault="00DB4F0F" w:rsidP="00D72B8D">
            <w:pPr>
              <w:spacing w:after="0"/>
              <w:jc w:val="center"/>
              <w:rPr>
                <w:rFonts w:eastAsia="SimSun"/>
                <w:sz w:val="22"/>
                <w:lang w:eastAsia="zh-CN"/>
              </w:rPr>
            </w:pPr>
          </w:p>
        </w:tc>
        <w:tc>
          <w:tcPr>
            <w:tcW w:w="6118" w:type="dxa"/>
            <w:vAlign w:val="center"/>
          </w:tcPr>
          <w:p w14:paraId="7EE1035C" w14:textId="77777777" w:rsidR="00DB4F0F" w:rsidRDefault="00DB4F0F" w:rsidP="00D72B8D">
            <w:pPr>
              <w:spacing w:after="0"/>
              <w:rPr>
                <w:rFonts w:eastAsia="SimSun"/>
                <w:sz w:val="22"/>
                <w:lang w:eastAsia="zh-CN"/>
              </w:rPr>
            </w:pPr>
          </w:p>
        </w:tc>
      </w:tr>
      <w:tr w:rsidR="00DB4F0F" w14:paraId="651A43DE" w14:textId="77777777" w:rsidTr="00DB4F0F">
        <w:trPr>
          <w:trHeight w:val="454"/>
        </w:trPr>
        <w:tc>
          <w:tcPr>
            <w:tcW w:w="1284" w:type="dxa"/>
            <w:vAlign w:val="center"/>
          </w:tcPr>
          <w:p w14:paraId="6639A715" w14:textId="77777777" w:rsidR="00DB4F0F" w:rsidRDefault="00DB4F0F" w:rsidP="00D72B8D">
            <w:pPr>
              <w:spacing w:after="0"/>
              <w:jc w:val="center"/>
              <w:rPr>
                <w:rFonts w:eastAsia="SimSun"/>
                <w:sz w:val="22"/>
                <w:lang w:eastAsia="zh-CN"/>
              </w:rPr>
            </w:pPr>
          </w:p>
        </w:tc>
        <w:tc>
          <w:tcPr>
            <w:tcW w:w="2232" w:type="dxa"/>
            <w:vAlign w:val="center"/>
          </w:tcPr>
          <w:p w14:paraId="4CCBC392" w14:textId="77777777" w:rsidR="00DB4F0F" w:rsidRDefault="00DB4F0F" w:rsidP="00D72B8D">
            <w:pPr>
              <w:spacing w:after="0"/>
              <w:jc w:val="center"/>
              <w:rPr>
                <w:rFonts w:eastAsia="SimSun"/>
                <w:sz w:val="22"/>
                <w:lang w:eastAsia="zh-CN"/>
              </w:rPr>
            </w:pPr>
          </w:p>
        </w:tc>
        <w:tc>
          <w:tcPr>
            <w:tcW w:w="6118" w:type="dxa"/>
            <w:vAlign w:val="center"/>
          </w:tcPr>
          <w:p w14:paraId="54448E77" w14:textId="77777777" w:rsidR="00DB4F0F" w:rsidRDefault="00DB4F0F" w:rsidP="00D72B8D">
            <w:pPr>
              <w:spacing w:after="0"/>
              <w:rPr>
                <w:rFonts w:eastAsia="SimSun"/>
                <w:sz w:val="22"/>
                <w:lang w:eastAsia="zh-CN"/>
              </w:rPr>
            </w:pPr>
          </w:p>
        </w:tc>
      </w:tr>
      <w:tr w:rsidR="00DB4F0F" w14:paraId="3F3EF02B" w14:textId="77777777" w:rsidTr="00DB4F0F">
        <w:trPr>
          <w:trHeight w:val="454"/>
        </w:trPr>
        <w:tc>
          <w:tcPr>
            <w:tcW w:w="1284" w:type="dxa"/>
            <w:vAlign w:val="center"/>
          </w:tcPr>
          <w:p w14:paraId="3BAA9748" w14:textId="77777777" w:rsidR="00DB4F0F" w:rsidRDefault="00DB4F0F" w:rsidP="00D72B8D">
            <w:pPr>
              <w:spacing w:after="0"/>
              <w:jc w:val="center"/>
              <w:rPr>
                <w:rFonts w:eastAsia="SimSun"/>
                <w:sz w:val="22"/>
                <w:lang w:eastAsia="zh-CN"/>
              </w:rPr>
            </w:pPr>
          </w:p>
        </w:tc>
        <w:tc>
          <w:tcPr>
            <w:tcW w:w="2232" w:type="dxa"/>
            <w:vAlign w:val="center"/>
          </w:tcPr>
          <w:p w14:paraId="1A7A73C2" w14:textId="77777777" w:rsidR="00DB4F0F" w:rsidRDefault="00DB4F0F" w:rsidP="00D72B8D">
            <w:pPr>
              <w:spacing w:after="0"/>
              <w:jc w:val="center"/>
              <w:rPr>
                <w:rFonts w:eastAsia="SimSun"/>
                <w:sz w:val="22"/>
                <w:lang w:eastAsia="zh-CN"/>
              </w:rPr>
            </w:pPr>
          </w:p>
        </w:tc>
        <w:tc>
          <w:tcPr>
            <w:tcW w:w="6118" w:type="dxa"/>
            <w:vAlign w:val="center"/>
          </w:tcPr>
          <w:p w14:paraId="2DC37A7E" w14:textId="77777777" w:rsidR="00DB4F0F" w:rsidRDefault="00DB4F0F" w:rsidP="00D72B8D">
            <w:pPr>
              <w:spacing w:after="0"/>
              <w:jc w:val="both"/>
              <w:rPr>
                <w:rFonts w:eastAsia="SimSun"/>
                <w:sz w:val="22"/>
                <w:lang w:eastAsia="zh-CN"/>
              </w:rPr>
            </w:pPr>
          </w:p>
        </w:tc>
      </w:tr>
      <w:tr w:rsidR="00DB4F0F" w14:paraId="317704FE" w14:textId="77777777" w:rsidTr="00DB4F0F">
        <w:trPr>
          <w:trHeight w:val="454"/>
        </w:trPr>
        <w:tc>
          <w:tcPr>
            <w:tcW w:w="1284" w:type="dxa"/>
            <w:vAlign w:val="center"/>
          </w:tcPr>
          <w:p w14:paraId="6C906488" w14:textId="77777777" w:rsidR="00DB4F0F" w:rsidRDefault="00DB4F0F" w:rsidP="00D72B8D">
            <w:pPr>
              <w:spacing w:after="0"/>
              <w:jc w:val="center"/>
              <w:rPr>
                <w:rFonts w:eastAsia="SimSun"/>
                <w:sz w:val="22"/>
                <w:lang w:eastAsia="zh-CN"/>
              </w:rPr>
            </w:pPr>
          </w:p>
        </w:tc>
        <w:tc>
          <w:tcPr>
            <w:tcW w:w="2232" w:type="dxa"/>
            <w:vAlign w:val="center"/>
          </w:tcPr>
          <w:p w14:paraId="7A6D971C" w14:textId="77777777" w:rsidR="00DB4F0F" w:rsidRDefault="00DB4F0F" w:rsidP="00D72B8D">
            <w:pPr>
              <w:spacing w:after="0"/>
              <w:jc w:val="center"/>
              <w:rPr>
                <w:rFonts w:eastAsia="SimSun"/>
                <w:sz w:val="22"/>
                <w:lang w:eastAsia="zh-CN"/>
              </w:rPr>
            </w:pPr>
          </w:p>
        </w:tc>
        <w:tc>
          <w:tcPr>
            <w:tcW w:w="6118" w:type="dxa"/>
            <w:vAlign w:val="center"/>
          </w:tcPr>
          <w:p w14:paraId="2E7DF6EF" w14:textId="77777777" w:rsidR="00DB4F0F" w:rsidRDefault="00DB4F0F" w:rsidP="00D72B8D">
            <w:pPr>
              <w:spacing w:after="0"/>
              <w:jc w:val="both"/>
              <w:rPr>
                <w:rFonts w:eastAsia="SimSun"/>
                <w:sz w:val="22"/>
                <w:lang w:eastAsia="zh-CN"/>
              </w:rPr>
            </w:pPr>
          </w:p>
        </w:tc>
      </w:tr>
      <w:tr w:rsidR="00DB4F0F" w14:paraId="44E503F9" w14:textId="77777777" w:rsidTr="00DB4F0F">
        <w:trPr>
          <w:trHeight w:val="454"/>
        </w:trPr>
        <w:tc>
          <w:tcPr>
            <w:tcW w:w="1284" w:type="dxa"/>
            <w:vAlign w:val="center"/>
          </w:tcPr>
          <w:p w14:paraId="3E0759C4" w14:textId="77777777" w:rsidR="00DB4F0F" w:rsidRDefault="00DB4F0F" w:rsidP="00D72B8D">
            <w:pPr>
              <w:spacing w:after="0"/>
              <w:jc w:val="center"/>
              <w:rPr>
                <w:rFonts w:eastAsia="SimSun"/>
                <w:sz w:val="22"/>
                <w:lang w:eastAsia="zh-CN"/>
              </w:rPr>
            </w:pPr>
          </w:p>
        </w:tc>
        <w:tc>
          <w:tcPr>
            <w:tcW w:w="2232" w:type="dxa"/>
            <w:vAlign w:val="center"/>
          </w:tcPr>
          <w:p w14:paraId="3B0B97B5" w14:textId="77777777" w:rsidR="00DB4F0F" w:rsidRDefault="00DB4F0F" w:rsidP="00D72B8D">
            <w:pPr>
              <w:spacing w:after="0"/>
              <w:jc w:val="center"/>
              <w:rPr>
                <w:rFonts w:eastAsia="SimSun"/>
                <w:sz w:val="22"/>
                <w:lang w:eastAsia="zh-CN"/>
              </w:rPr>
            </w:pPr>
          </w:p>
        </w:tc>
        <w:tc>
          <w:tcPr>
            <w:tcW w:w="6118" w:type="dxa"/>
            <w:vAlign w:val="center"/>
          </w:tcPr>
          <w:p w14:paraId="7C758E67" w14:textId="77777777" w:rsidR="00DB4F0F" w:rsidRPr="00511A5E" w:rsidRDefault="00DB4F0F" w:rsidP="00D72B8D">
            <w:pPr>
              <w:spacing w:after="0"/>
              <w:jc w:val="both"/>
              <w:rPr>
                <w:rFonts w:eastAsia="MS Mincho"/>
                <w:sz w:val="22"/>
                <w:lang w:eastAsia="ja-JP"/>
              </w:rPr>
            </w:pPr>
          </w:p>
        </w:tc>
      </w:tr>
      <w:tr w:rsidR="00DB4F0F" w14:paraId="546C04A1" w14:textId="77777777" w:rsidTr="00DB4F0F">
        <w:trPr>
          <w:trHeight w:val="454"/>
        </w:trPr>
        <w:tc>
          <w:tcPr>
            <w:tcW w:w="1284" w:type="dxa"/>
            <w:vAlign w:val="center"/>
          </w:tcPr>
          <w:p w14:paraId="20D6395B" w14:textId="77777777" w:rsidR="00DB4F0F" w:rsidRDefault="00DB4F0F" w:rsidP="00D72B8D">
            <w:pPr>
              <w:spacing w:after="0"/>
              <w:jc w:val="center"/>
              <w:rPr>
                <w:rFonts w:eastAsia="SimSun"/>
                <w:sz w:val="22"/>
                <w:lang w:eastAsia="zh-CN"/>
              </w:rPr>
            </w:pPr>
          </w:p>
        </w:tc>
        <w:tc>
          <w:tcPr>
            <w:tcW w:w="2232" w:type="dxa"/>
            <w:vAlign w:val="center"/>
          </w:tcPr>
          <w:p w14:paraId="55631FFD" w14:textId="77777777" w:rsidR="00DB4F0F" w:rsidRDefault="00DB4F0F" w:rsidP="00D72B8D">
            <w:pPr>
              <w:spacing w:after="0"/>
              <w:jc w:val="center"/>
              <w:rPr>
                <w:rFonts w:eastAsia="SimSun"/>
                <w:sz w:val="22"/>
                <w:lang w:eastAsia="zh-CN"/>
              </w:rPr>
            </w:pPr>
          </w:p>
        </w:tc>
        <w:tc>
          <w:tcPr>
            <w:tcW w:w="6118" w:type="dxa"/>
            <w:vAlign w:val="center"/>
          </w:tcPr>
          <w:p w14:paraId="616AAC97" w14:textId="77777777" w:rsidR="00DB4F0F" w:rsidRDefault="00DB4F0F" w:rsidP="00D72B8D">
            <w:pPr>
              <w:spacing w:after="0"/>
              <w:jc w:val="both"/>
              <w:rPr>
                <w:rFonts w:eastAsia="SimSun"/>
                <w:sz w:val="22"/>
                <w:lang w:eastAsia="zh-CN"/>
              </w:rPr>
            </w:pPr>
          </w:p>
        </w:tc>
      </w:tr>
      <w:tr w:rsidR="00DB4F0F" w14:paraId="47C86C22" w14:textId="77777777" w:rsidTr="00DB4F0F">
        <w:trPr>
          <w:trHeight w:val="454"/>
        </w:trPr>
        <w:tc>
          <w:tcPr>
            <w:tcW w:w="1284" w:type="dxa"/>
            <w:vAlign w:val="center"/>
          </w:tcPr>
          <w:p w14:paraId="4EFA8448" w14:textId="77777777" w:rsidR="00DB4F0F" w:rsidRDefault="00DB4F0F" w:rsidP="00D72B8D">
            <w:pPr>
              <w:spacing w:after="0"/>
              <w:jc w:val="center"/>
              <w:rPr>
                <w:rFonts w:eastAsia="SimSun"/>
                <w:sz w:val="22"/>
                <w:lang w:eastAsia="zh-CN"/>
              </w:rPr>
            </w:pPr>
          </w:p>
        </w:tc>
        <w:tc>
          <w:tcPr>
            <w:tcW w:w="2232" w:type="dxa"/>
            <w:vAlign w:val="center"/>
          </w:tcPr>
          <w:p w14:paraId="7BB1984B" w14:textId="77777777" w:rsidR="00DB4F0F" w:rsidRDefault="00DB4F0F" w:rsidP="00D72B8D">
            <w:pPr>
              <w:spacing w:after="0"/>
              <w:jc w:val="center"/>
              <w:rPr>
                <w:rFonts w:eastAsia="SimSun"/>
                <w:sz w:val="22"/>
                <w:lang w:eastAsia="zh-CN"/>
              </w:rPr>
            </w:pPr>
          </w:p>
        </w:tc>
        <w:tc>
          <w:tcPr>
            <w:tcW w:w="6118" w:type="dxa"/>
            <w:vAlign w:val="center"/>
          </w:tcPr>
          <w:p w14:paraId="2CD6CECD" w14:textId="77777777" w:rsidR="00DB4F0F" w:rsidRDefault="00DB4F0F" w:rsidP="00D72B8D">
            <w:pPr>
              <w:spacing w:after="0"/>
              <w:jc w:val="both"/>
              <w:rPr>
                <w:rFonts w:eastAsia="SimSun"/>
                <w:sz w:val="22"/>
                <w:lang w:eastAsia="zh-CN"/>
              </w:rPr>
            </w:pPr>
          </w:p>
        </w:tc>
      </w:tr>
      <w:tr w:rsidR="00DB4F0F" w14:paraId="213EB24D" w14:textId="77777777" w:rsidTr="00DB4F0F">
        <w:trPr>
          <w:trHeight w:val="454"/>
        </w:trPr>
        <w:tc>
          <w:tcPr>
            <w:tcW w:w="1284" w:type="dxa"/>
            <w:vAlign w:val="center"/>
          </w:tcPr>
          <w:p w14:paraId="6EE93023" w14:textId="77777777" w:rsidR="00DB4F0F" w:rsidRDefault="00DB4F0F" w:rsidP="00D72B8D">
            <w:pPr>
              <w:spacing w:after="0"/>
              <w:jc w:val="center"/>
              <w:rPr>
                <w:rFonts w:eastAsia="SimSun"/>
                <w:sz w:val="22"/>
                <w:lang w:eastAsia="zh-CN"/>
              </w:rPr>
            </w:pPr>
          </w:p>
        </w:tc>
        <w:tc>
          <w:tcPr>
            <w:tcW w:w="2232" w:type="dxa"/>
            <w:vAlign w:val="center"/>
          </w:tcPr>
          <w:p w14:paraId="02E89C1D" w14:textId="77777777" w:rsidR="00DB4F0F" w:rsidRDefault="00DB4F0F" w:rsidP="00D72B8D">
            <w:pPr>
              <w:spacing w:after="0"/>
              <w:jc w:val="center"/>
              <w:rPr>
                <w:rFonts w:eastAsia="SimSun"/>
                <w:sz w:val="22"/>
                <w:lang w:eastAsia="zh-CN"/>
              </w:rPr>
            </w:pPr>
          </w:p>
        </w:tc>
        <w:tc>
          <w:tcPr>
            <w:tcW w:w="6118" w:type="dxa"/>
            <w:vAlign w:val="center"/>
          </w:tcPr>
          <w:p w14:paraId="60F48FD4" w14:textId="77777777" w:rsidR="00DB4F0F" w:rsidRDefault="00DB4F0F" w:rsidP="00D72B8D">
            <w:pPr>
              <w:spacing w:after="0"/>
              <w:jc w:val="both"/>
              <w:rPr>
                <w:rFonts w:eastAsia="SimSun"/>
                <w:sz w:val="22"/>
                <w:lang w:eastAsia="zh-CN"/>
              </w:rPr>
            </w:pPr>
          </w:p>
        </w:tc>
      </w:tr>
      <w:tr w:rsidR="00DB4F0F" w14:paraId="26C3CF2C" w14:textId="77777777" w:rsidTr="00DB4F0F">
        <w:trPr>
          <w:trHeight w:val="454"/>
        </w:trPr>
        <w:tc>
          <w:tcPr>
            <w:tcW w:w="1284" w:type="dxa"/>
            <w:vAlign w:val="center"/>
          </w:tcPr>
          <w:p w14:paraId="7D4AF83B" w14:textId="77777777" w:rsidR="00DB4F0F" w:rsidRDefault="00DB4F0F" w:rsidP="00D72B8D">
            <w:pPr>
              <w:spacing w:after="0"/>
              <w:jc w:val="center"/>
              <w:rPr>
                <w:rFonts w:eastAsia="SimSun"/>
                <w:sz w:val="22"/>
                <w:lang w:eastAsia="zh-CN"/>
              </w:rPr>
            </w:pPr>
          </w:p>
        </w:tc>
        <w:tc>
          <w:tcPr>
            <w:tcW w:w="2232" w:type="dxa"/>
            <w:vAlign w:val="center"/>
          </w:tcPr>
          <w:p w14:paraId="4021DB7B" w14:textId="77777777" w:rsidR="00DB4F0F" w:rsidRDefault="00DB4F0F" w:rsidP="00D72B8D">
            <w:pPr>
              <w:spacing w:after="0"/>
              <w:jc w:val="center"/>
              <w:rPr>
                <w:rFonts w:eastAsia="SimSun"/>
                <w:sz w:val="22"/>
                <w:lang w:eastAsia="zh-CN"/>
              </w:rPr>
            </w:pPr>
          </w:p>
        </w:tc>
        <w:tc>
          <w:tcPr>
            <w:tcW w:w="6118" w:type="dxa"/>
            <w:vAlign w:val="center"/>
          </w:tcPr>
          <w:p w14:paraId="580A8602" w14:textId="77777777" w:rsidR="00DB4F0F" w:rsidRDefault="00DB4F0F" w:rsidP="00D72B8D">
            <w:pPr>
              <w:spacing w:after="0"/>
              <w:jc w:val="both"/>
              <w:rPr>
                <w:rFonts w:eastAsia="SimSun"/>
                <w:sz w:val="22"/>
                <w:lang w:eastAsia="zh-CN"/>
              </w:rPr>
            </w:pPr>
          </w:p>
        </w:tc>
      </w:tr>
      <w:tr w:rsidR="00DB4F0F" w14:paraId="7F8D69FA" w14:textId="77777777" w:rsidTr="00DB4F0F">
        <w:trPr>
          <w:trHeight w:val="454"/>
        </w:trPr>
        <w:tc>
          <w:tcPr>
            <w:tcW w:w="1284" w:type="dxa"/>
            <w:vAlign w:val="center"/>
          </w:tcPr>
          <w:p w14:paraId="40EF99A9" w14:textId="77777777" w:rsidR="00DB4F0F" w:rsidRDefault="00DB4F0F" w:rsidP="00D72B8D">
            <w:pPr>
              <w:spacing w:after="0"/>
              <w:jc w:val="center"/>
              <w:rPr>
                <w:rFonts w:eastAsia="SimSun"/>
                <w:sz w:val="22"/>
                <w:lang w:eastAsia="zh-CN"/>
              </w:rPr>
            </w:pPr>
          </w:p>
        </w:tc>
        <w:tc>
          <w:tcPr>
            <w:tcW w:w="2232" w:type="dxa"/>
            <w:vAlign w:val="center"/>
          </w:tcPr>
          <w:p w14:paraId="42E6B798" w14:textId="77777777" w:rsidR="00DB4F0F" w:rsidRDefault="00DB4F0F" w:rsidP="00D72B8D">
            <w:pPr>
              <w:spacing w:after="0"/>
              <w:jc w:val="center"/>
              <w:rPr>
                <w:rFonts w:eastAsia="SimSun"/>
                <w:sz w:val="22"/>
                <w:lang w:eastAsia="zh-CN"/>
              </w:rPr>
            </w:pPr>
          </w:p>
        </w:tc>
        <w:tc>
          <w:tcPr>
            <w:tcW w:w="6118" w:type="dxa"/>
            <w:vAlign w:val="center"/>
          </w:tcPr>
          <w:p w14:paraId="261E9D83" w14:textId="77777777" w:rsidR="00DB4F0F" w:rsidRDefault="00DB4F0F" w:rsidP="00D72B8D">
            <w:pPr>
              <w:spacing w:after="0"/>
              <w:jc w:val="both"/>
              <w:rPr>
                <w:rFonts w:eastAsia="SimSun"/>
                <w:sz w:val="22"/>
                <w:lang w:eastAsia="zh-CN"/>
              </w:rPr>
            </w:pPr>
          </w:p>
        </w:tc>
      </w:tr>
    </w:tbl>
    <w:p w14:paraId="6F278F48" w14:textId="77777777" w:rsidR="004519FC" w:rsidRPr="001430E7" w:rsidRDefault="004519FC" w:rsidP="004519FC">
      <w:pPr>
        <w:adjustRightInd w:val="0"/>
        <w:snapToGrid w:val="0"/>
        <w:spacing w:before="120" w:after="120" w:line="240" w:lineRule="auto"/>
        <w:jc w:val="both"/>
        <w:rPr>
          <w:rFonts w:eastAsia="SimSun"/>
          <w:sz w:val="22"/>
          <w:szCs w:val="22"/>
          <w:lang w:eastAsia="zh-CN"/>
        </w:rPr>
      </w:pPr>
    </w:p>
    <w:p w14:paraId="41576617" w14:textId="77777777" w:rsidR="00B11032" w:rsidRPr="00B11032" w:rsidRDefault="00B11032" w:rsidP="000A0B39">
      <w:pPr>
        <w:adjustRightInd w:val="0"/>
        <w:snapToGrid w:val="0"/>
        <w:spacing w:before="120" w:after="120" w:line="240" w:lineRule="auto"/>
        <w:jc w:val="both"/>
        <w:rPr>
          <w:rFonts w:eastAsia="SimSun"/>
          <w:sz w:val="22"/>
          <w:szCs w:val="22"/>
          <w:lang w:eastAsia="zh-CN"/>
        </w:rPr>
      </w:pPr>
    </w:p>
    <w:p w14:paraId="3F17BB73" w14:textId="77777777" w:rsidR="00F7730F" w:rsidRPr="00ED6875" w:rsidRDefault="00F7730F" w:rsidP="000A0B39">
      <w:pPr>
        <w:adjustRightInd w:val="0"/>
        <w:snapToGrid w:val="0"/>
        <w:spacing w:before="120" w:after="120" w:line="240" w:lineRule="auto"/>
        <w:jc w:val="both"/>
        <w:rPr>
          <w:b/>
          <w:bCs/>
          <w:sz w:val="22"/>
          <w:szCs w:val="22"/>
        </w:rPr>
      </w:pPr>
    </w:p>
    <w:p w14:paraId="28946938" w14:textId="77777777" w:rsidR="00AB14CC" w:rsidRDefault="00082EC8">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60953EC4" w14:textId="2968B936" w:rsidR="00AB14CC" w:rsidRDefault="00082EC8">
      <w:pPr>
        <w:spacing w:before="240" w:after="120" w:line="240" w:lineRule="auto"/>
        <w:jc w:val="both"/>
        <w:rPr>
          <w:sz w:val="22"/>
          <w:lang w:eastAsia="zh-CN"/>
        </w:rPr>
      </w:pPr>
      <w:r>
        <w:rPr>
          <w:iCs/>
          <w:sz w:val="22"/>
          <w:lang w:eastAsia="ja-JP"/>
        </w:rPr>
        <w:t>This discussion report is summarized with final proposals as follows</w:t>
      </w:r>
      <w:r>
        <w:rPr>
          <w:sz w:val="22"/>
          <w:lang w:eastAsia="zh-CN"/>
        </w:rPr>
        <w:t>,</w:t>
      </w:r>
    </w:p>
    <w:p w14:paraId="31960890" w14:textId="77777777" w:rsidR="002535C0" w:rsidRPr="002535C0" w:rsidRDefault="002535C0">
      <w:pPr>
        <w:spacing w:before="240" w:after="120" w:line="240" w:lineRule="auto"/>
        <w:jc w:val="both"/>
        <w:rPr>
          <w:rFonts w:eastAsia="SimSun"/>
          <w:sz w:val="22"/>
          <w:lang w:eastAsia="zh-CN"/>
        </w:rPr>
      </w:pPr>
    </w:p>
    <w:p w14:paraId="5895D299" w14:textId="77777777" w:rsidR="00AB14CC" w:rsidRDefault="00082EC8">
      <w:pPr>
        <w:pStyle w:val="Heading1"/>
        <w:spacing w:after="120" w:line="240" w:lineRule="auto"/>
        <w:rPr>
          <w:lang w:eastAsia="ko-KR"/>
        </w:rPr>
      </w:pPr>
      <w:r>
        <w:rPr>
          <w:lang w:eastAsia="ko-KR"/>
        </w:rPr>
        <w:t>5</w:t>
      </w:r>
      <w:r>
        <w:rPr>
          <w:rFonts w:hint="eastAsia"/>
          <w:lang w:eastAsia="ko-KR"/>
        </w:rPr>
        <w:t xml:space="preserve"> </w:t>
      </w:r>
      <w:r>
        <w:rPr>
          <w:lang w:eastAsia="ko-KR"/>
        </w:rPr>
        <w:t>Reference</w:t>
      </w:r>
    </w:p>
    <w:p w14:paraId="06BD18EB"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R2-2204902, Confirmation for inter-MN HO without SN change, NEC.</w:t>
      </w:r>
    </w:p>
    <w:p w14:paraId="1F71A0FA"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R2-2205428, Correction on FR1-FR1power control parameters of NR-DC, CATT.</w:t>
      </w:r>
    </w:p>
    <w:p w14:paraId="653953BC"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R2-2205429, Correction on FR1-FR1power control parameters of NR-DC, CATT.</w:t>
      </w:r>
      <w:r>
        <w:rPr>
          <w:rFonts w:ascii="Times New Roman" w:hAnsi="Times New Roman" w:cs="Times New Roman"/>
          <w:sz w:val="22"/>
        </w:rPr>
        <w:tab/>
      </w:r>
    </w:p>
    <w:p w14:paraId="634E46FC"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R2-2204845,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Rel-15, vivo.</w:t>
      </w:r>
    </w:p>
    <w:p w14:paraId="4D061CC5"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R2-2204846,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Rel-16, vivo.</w:t>
      </w:r>
      <w:r>
        <w:rPr>
          <w:rFonts w:ascii="Times New Roman" w:hAnsi="Times New Roman" w:cs="Times New Roman"/>
          <w:sz w:val="22"/>
        </w:rPr>
        <w:tab/>
      </w:r>
    </w:p>
    <w:p w14:paraId="7E8A88A1"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R2-2205827,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Rel-17, vivo.</w:t>
      </w:r>
      <w:r>
        <w:rPr>
          <w:rFonts w:ascii="Times New Roman" w:hAnsi="Times New Roman" w:cs="Times New Roman"/>
          <w:sz w:val="22"/>
        </w:rPr>
        <w:tab/>
      </w:r>
    </w:p>
    <w:p w14:paraId="23A88B3D"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R2-2204728, Correction on T345 for UAI overheating, OPPO.</w:t>
      </w:r>
    </w:p>
    <w:p w14:paraId="13F27BA7"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R2-2204729, Correction on T345 for UAI overheating, OPPO.</w:t>
      </w:r>
      <w:r>
        <w:rPr>
          <w:rFonts w:ascii="Times New Roman" w:hAnsi="Times New Roman" w:cs="Times New Roman"/>
          <w:sz w:val="22"/>
        </w:rPr>
        <w:tab/>
      </w:r>
    </w:p>
    <w:p w14:paraId="587E7D00"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R2-2205503, Need code correction for ReferenceTimeInfo, Ericsson.</w:t>
      </w:r>
      <w:r>
        <w:rPr>
          <w:rFonts w:ascii="Times New Roman" w:hAnsi="Times New Roman" w:cs="Times New Roman"/>
          <w:sz w:val="22"/>
        </w:rPr>
        <w:tab/>
      </w:r>
    </w:p>
    <w:p w14:paraId="078E3FD8"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R2-2205504, Need code correction for ReferenceTimeInfo, Ericsson.</w:t>
      </w:r>
      <w:r>
        <w:rPr>
          <w:rFonts w:ascii="Times New Roman" w:hAnsi="Times New Roman" w:cs="Times New Roman"/>
          <w:sz w:val="22"/>
        </w:rPr>
        <w:tab/>
      </w:r>
    </w:p>
    <w:p w14:paraId="773408F3"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R2-2205298, Correction on NR serving frequency results reporting for event-triggered measurement (R15),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2248370F"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R2-2205299, Correction on NR serving frequency results reporting for event-triggered measurement (R16),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4774F9C3"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R2-2205300, Correction on NR serving frequency results reporting for event-triggered measurement (R17),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sectPr w:rsidR="00AB14C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377C2" w14:textId="77777777" w:rsidR="00A62EE0" w:rsidRDefault="00A62EE0">
      <w:pPr>
        <w:spacing w:after="0" w:line="240" w:lineRule="auto"/>
      </w:pPr>
      <w:r>
        <w:separator/>
      </w:r>
    </w:p>
  </w:endnote>
  <w:endnote w:type="continuationSeparator" w:id="0">
    <w:p w14:paraId="2B6313AF" w14:textId="77777777" w:rsidR="00A62EE0" w:rsidRDefault="00A62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panose1 w:val="020B0604020202020204"/>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664E" w14:textId="77777777" w:rsidR="00D72B8D" w:rsidRDefault="00D72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1AE7" w14:textId="77777777" w:rsidR="00D72B8D" w:rsidRDefault="00D72B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BA54" w14:textId="77777777" w:rsidR="00D72B8D" w:rsidRDefault="00D72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FECEF" w14:textId="77777777" w:rsidR="00A62EE0" w:rsidRDefault="00A62EE0">
      <w:pPr>
        <w:spacing w:after="0" w:line="240" w:lineRule="auto"/>
      </w:pPr>
      <w:r>
        <w:separator/>
      </w:r>
    </w:p>
  </w:footnote>
  <w:footnote w:type="continuationSeparator" w:id="0">
    <w:p w14:paraId="22A50FC0" w14:textId="77777777" w:rsidR="00A62EE0" w:rsidRDefault="00A62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2626" w14:textId="77777777" w:rsidR="00D72B8D" w:rsidRDefault="00D72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6F93" w14:textId="77777777" w:rsidR="00D72B8D" w:rsidRDefault="00D72B8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9EE1" w14:textId="77777777" w:rsidR="00D72B8D" w:rsidRDefault="00D72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2AD2511"/>
    <w:multiLevelType w:val="hybridMultilevel"/>
    <w:tmpl w:val="5AD282F8"/>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2229D5"/>
    <w:multiLevelType w:val="hybridMultilevel"/>
    <w:tmpl w:val="3AFC3E9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4CB00AD"/>
    <w:multiLevelType w:val="hybridMultilevel"/>
    <w:tmpl w:val="3B78F934"/>
    <w:lvl w:ilvl="0" w:tplc="3C74B904">
      <w:numFmt w:val="bullet"/>
      <w:lvlText w:val="-"/>
      <w:lvlJc w:val="left"/>
      <w:pPr>
        <w:ind w:left="704" w:hanging="420"/>
      </w:pPr>
      <w:rPr>
        <w:rFonts w:ascii="Arial" w:eastAsia="Yu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48890782">
    <w:abstractNumId w:val="8"/>
  </w:num>
  <w:num w:numId="2" w16cid:durableId="2115320268">
    <w:abstractNumId w:val="4"/>
  </w:num>
  <w:num w:numId="3" w16cid:durableId="1384479048">
    <w:abstractNumId w:val="0"/>
  </w:num>
  <w:num w:numId="4" w16cid:durableId="646473715">
    <w:abstractNumId w:val="9"/>
  </w:num>
  <w:num w:numId="5" w16cid:durableId="2072580544">
    <w:abstractNumId w:val="3"/>
  </w:num>
  <w:num w:numId="6" w16cid:durableId="1396734719">
    <w:abstractNumId w:val="6"/>
  </w:num>
  <w:num w:numId="7" w16cid:durableId="2082754322">
    <w:abstractNumId w:val="7"/>
  </w:num>
  <w:num w:numId="8" w16cid:durableId="913079463">
    <w:abstractNumId w:val="1"/>
  </w:num>
  <w:num w:numId="9" w16cid:durableId="1325359731">
    <w:abstractNumId w:val="2"/>
  </w:num>
  <w:num w:numId="10" w16cid:durableId="7011321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vivo (Stephen)">
    <w15:presenceInfo w15:providerId="None" w15:userId="vivo (Stephen)"/>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DSqBQBW/HBE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4FE8"/>
    <w:rsid w:val="0000525B"/>
    <w:rsid w:val="0000550D"/>
    <w:rsid w:val="00006479"/>
    <w:rsid w:val="00006676"/>
    <w:rsid w:val="000066C3"/>
    <w:rsid w:val="000069D3"/>
    <w:rsid w:val="000073FB"/>
    <w:rsid w:val="000074E3"/>
    <w:rsid w:val="000076C6"/>
    <w:rsid w:val="000100EE"/>
    <w:rsid w:val="000101BD"/>
    <w:rsid w:val="0001079E"/>
    <w:rsid w:val="0001107A"/>
    <w:rsid w:val="00011694"/>
    <w:rsid w:val="000117F7"/>
    <w:rsid w:val="00012A59"/>
    <w:rsid w:val="00012C87"/>
    <w:rsid w:val="00012F61"/>
    <w:rsid w:val="000134AE"/>
    <w:rsid w:val="0001386A"/>
    <w:rsid w:val="00013882"/>
    <w:rsid w:val="00013BC8"/>
    <w:rsid w:val="00014103"/>
    <w:rsid w:val="00014121"/>
    <w:rsid w:val="000148C8"/>
    <w:rsid w:val="00014B1D"/>
    <w:rsid w:val="000152FB"/>
    <w:rsid w:val="00015469"/>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47B3"/>
    <w:rsid w:val="00034FD2"/>
    <w:rsid w:val="00035062"/>
    <w:rsid w:val="000350F2"/>
    <w:rsid w:val="00035678"/>
    <w:rsid w:val="0003622B"/>
    <w:rsid w:val="000377F2"/>
    <w:rsid w:val="00037E67"/>
    <w:rsid w:val="00040161"/>
    <w:rsid w:val="000403D3"/>
    <w:rsid w:val="0004093B"/>
    <w:rsid w:val="00040C1E"/>
    <w:rsid w:val="00040FE8"/>
    <w:rsid w:val="0004187D"/>
    <w:rsid w:val="00042717"/>
    <w:rsid w:val="00042752"/>
    <w:rsid w:val="00042B2A"/>
    <w:rsid w:val="00043144"/>
    <w:rsid w:val="0004354B"/>
    <w:rsid w:val="000435E9"/>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484"/>
    <w:rsid w:val="00057803"/>
    <w:rsid w:val="000579FA"/>
    <w:rsid w:val="00057EEA"/>
    <w:rsid w:val="000603FB"/>
    <w:rsid w:val="000607EB"/>
    <w:rsid w:val="00060B0C"/>
    <w:rsid w:val="00061251"/>
    <w:rsid w:val="000624A4"/>
    <w:rsid w:val="00062ACF"/>
    <w:rsid w:val="000630FC"/>
    <w:rsid w:val="000654A3"/>
    <w:rsid w:val="00065860"/>
    <w:rsid w:val="000658E5"/>
    <w:rsid w:val="00065AEC"/>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C90"/>
    <w:rsid w:val="00087A92"/>
    <w:rsid w:val="00087DAD"/>
    <w:rsid w:val="00087FDF"/>
    <w:rsid w:val="000904D8"/>
    <w:rsid w:val="00090906"/>
    <w:rsid w:val="00090C85"/>
    <w:rsid w:val="000912EE"/>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6FD7"/>
    <w:rsid w:val="00097BCA"/>
    <w:rsid w:val="00097EB4"/>
    <w:rsid w:val="000A0226"/>
    <w:rsid w:val="000A0B39"/>
    <w:rsid w:val="000A0F02"/>
    <w:rsid w:val="000A153E"/>
    <w:rsid w:val="000A158D"/>
    <w:rsid w:val="000A1E50"/>
    <w:rsid w:val="000A235F"/>
    <w:rsid w:val="000A2659"/>
    <w:rsid w:val="000A3BDB"/>
    <w:rsid w:val="000A3F5B"/>
    <w:rsid w:val="000A4196"/>
    <w:rsid w:val="000A4458"/>
    <w:rsid w:val="000A4C79"/>
    <w:rsid w:val="000A5351"/>
    <w:rsid w:val="000A57CB"/>
    <w:rsid w:val="000A58D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CB5"/>
    <w:rsid w:val="000B30C7"/>
    <w:rsid w:val="000B32CE"/>
    <w:rsid w:val="000B349E"/>
    <w:rsid w:val="000B38E1"/>
    <w:rsid w:val="000B4089"/>
    <w:rsid w:val="000B4284"/>
    <w:rsid w:val="000B4DD2"/>
    <w:rsid w:val="000B50A8"/>
    <w:rsid w:val="000B534A"/>
    <w:rsid w:val="000B5622"/>
    <w:rsid w:val="000B56D0"/>
    <w:rsid w:val="000B5C80"/>
    <w:rsid w:val="000B6B86"/>
    <w:rsid w:val="000B6B93"/>
    <w:rsid w:val="000B786D"/>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E6D"/>
    <w:rsid w:val="000C60EE"/>
    <w:rsid w:val="000C67B3"/>
    <w:rsid w:val="000C6DE2"/>
    <w:rsid w:val="000C70CC"/>
    <w:rsid w:val="000C7A0E"/>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0991"/>
    <w:rsid w:val="000E1D9B"/>
    <w:rsid w:val="000E1EEC"/>
    <w:rsid w:val="000E2826"/>
    <w:rsid w:val="000E3501"/>
    <w:rsid w:val="000E4DE2"/>
    <w:rsid w:val="000E67CE"/>
    <w:rsid w:val="000E6CC5"/>
    <w:rsid w:val="000E6EA9"/>
    <w:rsid w:val="000E6FEA"/>
    <w:rsid w:val="000E75DF"/>
    <w:rsid w:val="000E78AA"/>
    <w:rsid w:val="000E7A61"/>
    <w:rsid w:val="000E7B37"/>
    <w:rsid w:val="000F0690"/>
    <w:rsid w:val="000F082D"/>
    <w:rsid w:val="000F17B5"/>
    <w:rsid w:val="000F18A0"/>
    <w:rsid w:val="000F28F3"/>
    <w:rsid w:val="000F369B"/>
    <w:rsid w:val="000F3924"/>
    <w:rsid w:val="000F3933"/>
    <w:rsid w:val="000F3A55"/>
    <w:rsid w:val="000F3B90"/>
    <w:rsid w:val="000F42AA"/>
    <w:rsid w:val="000F434A"/>
    <w:rsid w:val="000F458A"/>
    <w:rsid w:val="000F4D87"/>
    <w:rsid w:val="000F5BF6"/>
    <w:rsid w:val="000F5C94"/>
    <w:rsid w:val="000F69B1"/>
    <w:rsid w:val="000F6E72"/>
    <w:rsid w:val="000F7220"/>
    <w:rsid w:val="000F755F"/>
    <w:rsid w:val="000F7773"/>
    <w:rsid w:val="000F787C"/>
    <w:rsid w:val="000F7FBC"/>
    <w:rsid w:val="00100056"/>
    <w:rsid w:val="00100B01"/>
    <w:rsid w:val="00100CC3"/>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C71"/>
    <w:rsid w:val="00125E0F"/>
    <w:rsid w:val="00127576"/>
    <w:rsid w:val="00127B49"/>
    <w:rsid w:val="00127B5B"/>
    <w:rsid w:val="00127CED"/>
    <w:rsid w:val="00130686"/>
    <w:rsid w:val="001309EC"/>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FBF"/>
    <w:rsid w:val="0013711A"/>
    <w:rsid w:val="001378C5"/>
    <w:rsid w:val="00137BD3"/>
    <w:rsid w:val="00140BA0"/>
    <w:rsid w:val="00140C27"/>
    <w:rsid w:val="00140F10"/>
    <w:rsid w:val="001413FC"/>
    <w:rsid w:val="001430E7"/>
    <w:rsid w:val="00144D3F"/>
    <w:rsid w:val="0014504B"/>
    <w:rsid w:val="001460D8"/>
    <w:rsid w:val="001464AE"/>
    <w:rsid w:val="00146980"/>
    <w:rsid w:val="00146A9D"/>
    <w:rsid w:val="00146E18"/>
    <w:rsid w:val="00147251"/>
    <w:rsid w:val="00147745"/>
    <w:rsid w:val="001518E1"/>
    <w:rsid w:val="00151F93"/>
    <w:rsid w:val="00152230"/>
    <w:rsid w:val="00152627"/>
    <w:rsid w:val="00152D04"/>
    <w:rsid w:val="00153606"/>
    <w:rsid w:val="00153649"/>
    <w:rsid w:val="00153B01"/>
    <w:rsid w:val="0015453F"/>
    <w:rsid w:val="001547CE"/>
    <w:rsid w:val="001548C9"/>
    <w:rsid w:val="00154942"/>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30AF"/>
    <w:rsid w:val="0016325C"/>
    <w:rsid w:val="00163320"/>
    <w:rsid w:val="00163643"/>
    <w:rsid w:val="00163ABC"/>
    <w:rsid w:val="00163E55"/>
    <w:rsid w:val="0016497E"/>
    <w:rsid w:val="0016508E"/>
    <w:rsid w:val="00165D7A"/>
    <w:rsid w:val="001665AF"/>
    <w:rsid w:val="00166B44"/>
    <w:rsid w:val="00166C91"/>
    <w:rsid w:val="00167461"/>
    <w:rsid w:val="00167D95"/>
    <w:rsid w:val="001700A8"/>
    <w:rsid w:val="00170519"/>
    <w:rsid w:val="0017066D"/>
    <w:rsid w:val="00170F77"/>
    <w:rsid w:val="0017117A"/>
    <w:rsid w:val="0017145C"/>
    <w:rsid w:val="001718E8"/>
    <w:rsid w:val="001722E2"/>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362B"/>
    <w:rsid w:val="001A3FBC"/>
    <w:rsid w:val="001A4B90"/>
    <w:rsid w:val="001A4D92"/>
    <w:rsid w:val="001A4F9A"/>
    <w:rsid w:val="001A516D"/>
    <w:rsid w:val="001A6A3D"/>
    <w:rsid w:val="001A6F6A"/>
    <w:rsid w:val="001A7D6C"/>
    <w:rsid w:val="001B0084"/>
    <w:rsid w:val="001B0479"/>
    <w:rsid w:val="001B0BD5"/>
    <w:rsid w:val="001B0D72"/>
    <w:rsid w:val="001B10C4"/>
    <w:rsid w:val="001B1149"/>
    <w:rsid w:val="001B127C"/>
    <w:rsid w:val="001B1320"/>
    <w:rsid w:val="001B1758"/>
    <w:rsid w:val="001B1A1F"/>
    <w:rsid w:val="001B2223"/>
    <w:rsid w:val="001B2AB9"/>
    <w:rsid w:val="001B2D37"/>
    <w:rsid w:val="001B2FEC"/>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312"/>
    <w:rsid w:val="001E149A"/>
    <w:rsid w:val="001E1CE2"/>
    <w:rsid w:val="001E1F8A"/>
    <w:rsid w:val="001E2445"/>
    <w:rsid w:val="001E2850"/>
    <w:rsid w:val="001E3726"/>
    <w:rsid w:val="001E3815"/>
    <w:rsid w:val="001E3934"/>
    <w:rsid w:val="001E3EC1"/>
    <w:rsid w:val="001E4617"/>
    <w:rsid w:val="001E4DD9"/>
    <w:rsid w:val="001E5BC0"/>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69CF"/>
    <w:rsid w:val="001F6C71"/>
    <w:rsid w:val="001F709D"/>
    <w:rsid w:val="001F720A"/>
    <w:rsid w:val="001F77FA"/>
    <w:rsid w:val="001F7F83"/>
    <w:rsid w:val="0020035F"/>
    <w:rsid w:val="002006DE"/>
    <w:rsid w:val="00201405"/>
    <w:rsid w:val="002015E0"/>
    <w:rsid w:val="00201763"/>
    <w:rsid w:val="002019DC"/>
    <w:rsid w:val="00201D1E"/>
    <w:rsid w:val="00203EEF"/>
    <w:rsid w:val="0020438A"/>
    <w:rsid w:val="002045CE"/>
    <w:rsid w:val="0020471F"/>
    <w:rsid w:val="00205A64"/>
    <w:rsid w:val="00206093"/>
    <w:rsid w:val="0020615A"/>
    <w:rsid w:val="0020647D"/>
    <w:rsid w:val="00206B02"/>
    <w:rsid w:val="00206C1B"/>
    <w:rsid w:val="002071D4"/>
    <w:rsid w:val="00207D9F"/>
    <w:rsid w:val="00210394"/>
    <w:rsid w:val="00210918"/>
    <w:rsid w:val="0021217C"/>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7247"/>
    <w:rsid w:val="00217A09"/>
    <w:rsid w:val="002202CE"/>
    <w:rsid w:val="0022035F"/>
    <w:rsid w:val="00220996"/>
    <w:rsid w:val="002212AA"/>
    <w:rsid w:val="002214D9"/>
    <w:rsid w:val="00222C49"/>
    <w:rsid w:val="00222D06"/>
    <w:rsid w:val="002236A3"/>
    <w:rsid w:val="00224167"/>
    <w:rsid w:val="002242EF"/>
    <w:rsid w:val="002243E3"/>
    <w:rsid w:val="0022457E"/>
    <w:rsid w:val="002246B2"/>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2EE7"/>
    <w:rsid w:val="00233B83"/>
    <w:rsid w:val="00234366"/>
    <w:rsid w:val="00234533"/>
    <w:rsid w:val="002346CF"/>
    <w:rsid w:val="00234853"/>
    <w:rsid w:val="00235189"/>
    <w:rsid w:val="00235C18"/>
    <w:rsid w:val="00235CE9"/>
    <w:rsid w:val="00235D3D"/>
    <w:rsid w:val="00235F9E"/>
    <w:rsid w:val="00236290"/>
    <w:rsid w:val="0023639A"/>
    <w:rsid w:val="00236886"/>
    <w:rsid w:val="00236D80"/>
    <w:rsid w:val="00237FED"/>
    <w:rsid w:val="00240BE2"/>
    <w:rsid w:val="0024154D"/>
    <w:rsid w:val="00241D61"/>
    <w:rsid w:val="002423D6"/>
    <w:rsid w:val="002438C1"/>
    <w:rsid w:val="00243930"/>
    <w:rsid w:val="00243E79"/>
    <w:rsid w:val="00244FA0"/>
    <w:rsid w:val="00245346"/>
    <w:rsid w:val="002454C5"/>
    <w:rsid w:val="0024563F"/>
    <w:rsid w:val="002465C3"/>
    <w:rsid w:val="0024672A"/>
    <w:rsid w:val="00246C80"/>
    <w:rsid w:val="00246E71"/>
    <w:rsid w:val="00247470"/>
    <w:rsid w:val="00247BF3"/>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BC"/>
    <w:rsid w:val="002655F1"/>
    <w:rsid w:val="002656F5"/>
    <w:rsid w:val="00265B37"/>
    <w:rsid w:val="00265CA7"/>
    <w:rsid w:val="00265D71"/>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6688"/>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92B"/>
    <w:rsid w:val="002F2FBA"/>
    <w:rsid w:val="002F35BD"/>
    <w:rsid w:val="002F370A"/>
    <w:rsid w:val="002F39A3"/>
    <w:rsid w:val="002F41C7"/>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6FB"/>
    <w:rsid w:val="00304DDB"/>
    <w:rsid w:val="00304F3C"/>
    <w:rsid w:val="0030537E"/>
    <w:rsid w:val="00305618"/>
    <w:rsid w:val="00305E01"/>
    <w:rsid w:val="003068E9"/>
    <w:rsid w:val="00306F5C"/>
    <w:rsid w:val="003072A1"/>
    <w:rsid w:val="003079DD"/>
    <w:rsid w:val="00307A19"/>
    <w:rsid w:val="00307FCC"/>
    <w:rsid w:val="00310112"/>
    <w:rsid w:val="00310280"/>
    <w:rsid w:val="0031077A"/>
    <w:rsid w:val="0031091C"/>
    <w:rsid w:val="00310AEF"/>
    <w:rsid w:val="00311844"/>
    <w:rsid w:val="0031212F"/>
    <w:rsid w:val="00312488"/>
    <w:rsid w:val="003125DF"/>
    <w:rsid w:val="00312BF0"/>
    <w:rsid w:val="00313247"/>
    <w:rsid w:val="00313A94"/>
    <w:rsid w:val="00313C5E"/>
    <w:rsid w:val="003146A9"/>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441"/>
    <w:rsid w:val="0033290F"/>
    <w:rsid w:val="00332915"/>
    <w:rsid w:val="00332C07"/>
    <w:rsid w:val="00332EE7"/>
    <w:rsid w:val="003338CE"/>
    <w:rsid w:val="00333ADD"/>
    <w:rsid w:val="00333B76"/>
    <w:rsid w:val="00333F13"/>
    <w:rsid w:val="00335706"/>
    <w:rsid w:val="00335ADD"/>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1002"/>
    <w:rsid w:val="003517BF"/>
    <w:rsid w:val="00351F52"/>
    <w:rsid w:val="00352B83"/>
    <w:rsid w:val="00353F75"/>
    <w:rsid w:val="00354384"/>
    <w:rsid w:val="00355142"/>
    <w:rsid w:val="00355961"/>
    <w:rsid w:val="00355DF9"/>
    <w:rsid w:val="00356413"/>
    <w:rsid w:val="003566F8"/>
    <w:rsid w:val="003578A5"/>
    <w:rsid w:val="003600DB"/>
    <w:rsid w:val="00360552"/>
    <w:rsid w:val="00361107"/>
    <w:rsid w:val="00361B7A"/>
    <w:rsid w:val="0036233A"/>
    <w:rsid w:val="00362441"/>
    <w:rsid w:val="00362A2B"/>
    <w:rsid w:val="00362E73"/>
    <w:rsid w:val="00362EDF"/>
    <w:rsid w:val="00363156"/>
    <w:rsid w:val="003639E7"/>
    <w:rsid w:val="00363DAC"/>
    <w:rsid w:val="0036421D"/>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C4E"/>
    <w:rsid w:val="003927A2"/>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5227"/>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905"/>
    <w:rsid w:val="003C62EC"/>
    <w:rsid w:val="003C6749"/>
    <w:rsid w:val="003C6A0C"/>
    <w:rsid w:val="003C6AC8"/>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4F9"/>
    <w:rsid w:val="003D4268"/>
    <w:rsid w:val="003D4298"/>
    <w:rsid w:val="003D5297"/>
    <w:rsid w:val="003D54B6"/>
    <w:rsid w:val="003D5A35"/>
    <w:rsid w:val="003D63F6"/>
    <w:rsid w:val="003D6D4F"/>
    <w:rsid w:val="003D6DE3"/>
    <w:rsid w:val="003D73CD"/>
    <w:rsid w:val="003D7CB7"/>
    <w:rsid w:val="003E01CE"/>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0C05"/>
    <w:rsid w:val="003F1DBD"/>
    <w:rsid w:val="003F1DD1"/>
    <w:rsid w:val="003F1E7C"/>
    <w:rsid w:val="003F1EBA"/>
    <w:rsid w:val="003F201A"/>
    <w:rsid w:val="003F3367"/>
    <w:rsid w:val="003F34CF"/>
    <w:rsid w:val="003F3BF2"/>
    <w:rsid w:val="003F3F2A"/>
    <w:rsid w:val="003F40CB"/>
    <w:rsid w:val="003F4ECE"/>
    <w:rsid w:val="003F52A6"/>
    <w:rsid w:val="003F59E5"/>
    <w:rsid w:val="003F6828"/>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D67"/>
    <w:rsid w:val="00434C64"/>
    <w:rsid w:val="004353C5"/>
    <w:rsid w:val="00435903"/>
    <w:rsid w:val="00436229"/>
    <w:rsid w:val="0043771D"/>
    <w:rsid w:val="00437A95"/>
    <w:rsid w:val="00437D40"/>
    <w:rsid w:val="00437E9E"/>
    <w:rsid w:val="004403A9"/>
    <w:rsid w:val="0044137A"/>
    <w:rsid w:val="0044139F"/>
    <w:rsid w:val="0044156F"/>
    <w:rsid w:val="00442C85"/>
    <w:rsid w:val="00443357"/>
    <w:rsid w:val="00443468"/>
    <w:rsid w:val="00443E5C"/>
    <w:rsid w:val="004444BE"/>
    <w:rsid w:val="00444819"/>
    <w:rsid w:val="0044494A"/>
    <w:rsid w:val="00444E2E"/>
    <w:rsid w:val="00444F74"/>
    <w:rsid w:val="004452A3"/>
    <w:rsid w:val="0044532F"/>
    <w:rsid w:val="00445744"/>
    <w:rsid w:val="00445E04"/>
    <w:rsid w:val="00445E34"/>
    <w:rsid w:val="004467D5"/>
    <w:rsid w:val="00446833"/>
    <w:rsid w:val="00446962"/>
    <w:rsid w:val="004469CB"/>
    <w:rsid w:val="00446E58"/>
    <w:rsid w:val="00450F59"/>
    <w:rsid w:val="00451524"/>
    <w:rsid w:val="0045164C"/>
    <w:rsid w:val="004517DE"/>
    <w:rsid w:val="00451989"/>
    <w:rsid w:val="004519FC"/>
    <w:rsid w:val="00451E11"/>
    <w:rsid w:val="00451F69"/>
    <w:rsid w:val="00452052"/>
    <w:rsid w:val="00452087"/>
    <w:rsid w:val="004522DB"/>
    <w:rsid w:val="00453042"/>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0DF0"/>
    <w:rsid w:val="004616DF"/>
    <w:rsid w:val="00462001"/>
    <w:rsid w:val="0046203D"/>
    <w:rsid w:val="00462210"/>
    <w:rsid w:val="0046236B"/>
    <w:rsid w:val="00462600"/>
    <w:rsid w:val="00462ABA"/>
    <w:rsid w:val="00462D38"/>
    <w:rsid w:val="0046310D"/>
    <w:rsid w:val="004634B7"/>
    <w:rsid w:val="00463A43"/>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4053"/>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7444"/>
    <w:rsid w:val="004A78CB"/>
    <w:rsid w:val="004A7A55"/>
    <w:rsid w:val="004B179B"/>
    <w:rsid w:val="004B2018"/>
    <w:rsid w:val="004B25A7"/>
    <w:rsid w:val="004B261B"/>
    <w:rsid w:val="004B2690"/>
    <w:rsid w:val="004B2AC3"/>
    <w:rsid w:val="004B2BEA"/>
    <w:rsid w:val="004B34F7"/>
    <w:rsid w:val="004B3D05"/>
    <w:rsid w:val="004B404A"/>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67E9"/>
    <w:rsid w:val="004E6FCD"/>
    <w:rsid w:val="004E7004"/>
    <w:rsid w:val="004E7217"/>
    <w:rsid w:val="004E7589"/>
    <w:rsid w:val="004E76BB"/>
    <w:rsid w:val="004E78D6"/>
    <w:rsid w:val="004F0345"/>
    <w:rsid w:val="004F0CFE"/>
    <w:rsid w:val="004F1A29"/>
    <w:rsid w:val="004F2126"/>
    <w:rsid w:val="004F227C"/>
    <w:rsid w:val="004F2C6F"/>
    <w:rsid w:val="004F3175"/>
    <w:rsid w:val="004F3754"/>
    <w:rsid w:val="004F37F6"/>
    <w:rsid w:val="004F3D24"/>
    <w:rsid w:val="004F4149"/>
    <w:rsid w:val="004F4713"/>
    <w:rsid w:val="004F48F4"/>
    <w:rsid w:val="004F492D"/>
    <w:rsid w:val="004F4EE8"/>
    <w:rsid w:val="004F56D6"/>
    <w:rsid w:val="004F56F6"/>
    <w:rsid w:val="004F60E5"/>
    <w:rsid w:val="004F6519"/>
    <w:rsid w:val="004F6546"/>
    <w:rsid w:val="004F6CDC"/>
    <w:rsid w:val="004F724F"/>
    <w:rsid w:val="004F74E1"/>
    <w:rsid w:val="005000EA"/>
    <w:rsid w:val="0050038A"/>
    <w:rsid w:val="00500553"/>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9A9"/>
    <w:rsid w:val="00544D19"/>
    <w:rsid w:val="00545107"/>
    <w:rsid w:val="00545BB1"/>
    <w:rsid w:val="00545EA4"/>
    <w:rsid w:val="00546021"/>
    <w:rsid w:val="00546156"/>
    <w:rsid w:val="00546191"/>
    <w:rsid w:val="00546D70"/>
    <w:rsid w:val="00546E8A"/>
    <w:rsid w:val="0054773F"/>
    <w:rsid w:val="00547DB9"/>
    <w:rsid w:val="00550248"/>
    <w:rsid w:val="005502B6"/>
    <w:rsid w:val="00550952"/>
    <w:rsid w:val="0055095C"/>
    <w:rsid w:val="0055105E"/>
    <w:rsid w:val="0055144F"/>
    <w:rsid w:val="00551F46"/>
    <w:rsid w:val="005525E4"/>
    <w:rsid w:val="0055277B"/>
    <w:rsid w:val="00552C1F"/>
    <w:rsid w:val="00552FE8"/>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E0B"/>
    <w:rsid w:val="00566E67"/>
    <w:rsid w:val="00567D72"/>
    <w:rsid w:val="00567ED4"/>
    <w:rsid w:val="00567FC8"/>
    <w:rsid w:val="00570AC4"/>
    <w:rsid w:val="00570B42"/>
    <w:rsid w:val="00570CB0"/>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634"/>
    <w:rsid w:val="00591829"/>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995"/>
    <w:rsid w:val="005A0BBE"/>
    <w:rsid w:val="005A0CFA"/>
    <w:rsid w:val="005A1051"/>
    <w:rsid w:val="005A10EB"/>
    <w:rsid w:val="005A11BA"/>
    <w:rsid w:val="005A12AA"/>
    <w:rsid w:val="005A1429"/>
    <w:rsid w:val="005A1D5B"/>
    <w:rsid w:val="005A205D"/>
    <w:rsid w:val="005A2176"/>
    <w:rsid w:val="005A280D"/>
    <w:rsid w:val="005A2DF8"/>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75"/>
    <w:rsid w:val="005F4AC8"/>
    <w:rsid w:val="005F4DFC"/>
    <w:rsid w:val="005F541E"/>
    <w:rsid w:val="005F564C"/>
    <w:rsid w:val="005F5AC5"/>
    <w:rsid w:val="005F5F2B"/>
    <w:rsid w:val="005F5F7E"/>
    <w:rsid w:val="005F6205"/>
    <w:rsid w:val="005F6925"/>
    <w:rsid w:val="005F697D"/>
    <w:rsid w:val="005F7BD6"/>
    <w:rsid w:val="00600984"/>
    <w:rsid w:val="00601FF8"/>
    <w:rsid w:val="006030AE"/>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4F0"/>
    <w:rsid w:val="00620B2C"/>
    <w:rsid w:val="00620E29"/>
    <w:rsid w:val="00620E41"/>
    <w:rsid w:val="0062115A"/>
    <w:rsid w:val="0062126D"/>
    <w:rsid w:val="00621C40"/>
    <w:rsid w:val="006220ED"/>
    <w:rsid w:val="0062227C"/>
    <w:rsid w:val="00622D8C"/>
    <w:rsid w:val="006234A1"/>
    <w:rsid w:val="00623564"/>
    <w:rsid w:val="00623935"/>
    <w:rsid w:val="00623B16"/>
    <w:rsid w:val="00624437"/>
    <w:rsid w:val="00624B0A"/>
    <w:rsid w:val="00624C55"/>
    <w:rsid w:val="00624DA2"/>
    <w:rsid w:val="00625020"/>
    <w:rsid w:val="00625467"/>
    <w:rsid w:val="00625D2B"/>
    <w:rsid w:val="006268F4"/>
    <w:rsid w:val="00626A34"/>
    <w:rsid w:val="00627D38"/>
    <w:rsid w:val="00627EE3"/>
    <w:rsid w:val="0063003F"/>
    <w:rsid w:val="0063136E"/>
    <w:rsid w:val="006318AF"/>
    <w:rsid w:val="00632036"/>
    <w:rsid w:val="006321A8"/>
    <w:rsid w:val="006323B7"/>
    <w:rsid w:val="006328E1"/>
    <w:rsid w:val="00632952"/>
    <w:rsid w:val="00633303"/>
    <w:rsid w:val="006334E9"/>
    <w:rsid w:val="00634126"/>
    <w:rsid w:val="0063427B"/>
    <w:rsid w:val="00634350"/>
    <w:rsid w:val="00634380"/>
    <w:rsid w:val="00634B59"/>
    <w:rsid w:val="00634FCF"/>
    <w:rsid w:val="00635731"/>
    <w:rsid w:val="006359D9"/>
    <w:rsid w:val="00635E11"/>
    <w:rsid w:val="006363B6"/>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167"/>
    <w:rsid w:val="006435DB"/>
    <w:rsid w:val="006437D9"/>
    <w:rsid w:val="00644673"/>
    <w:rsid w:val="00644F5F"/>
    <w:rsid w:val="0064549A"/>
    <w:rsid w:val="00645904"/>
    <w:rsid w:val="00645F1E"/>
    <w:rsid w:val="006467C5"/>
    <w:rsid w:val="006473AF"/>
    <w:rsid w:val="006473DD"/>
    <w:rsid w:val="00647621"/>
    <w:rsid w:val="00647909"/>
    <w:rsid w:val="00647A94"/>
    <w:rsid w:val="00647B1F"/>
    <w:rsid w:val="00647CFC"/>
    <w:rsid w:val="0065063A"/>
    <w:rsid w:val="00651654"/>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B03"/>
    <w:rsid w:val="00660C56"/>
    <w:rsid w:val="0066157E"/>
    <w:rsid w:val="006615E1"/>
    <w:rsid w:val="006620C2"/>
    <w:rsid w:val="00662401"/>
    <w:rsid w:val="00662BFC"/>
    <w:rsid w:val="0066377C"/>
    <w:rsid w:val="00663A93"/>
    <w:rsid w:val="0066426C"/>
    <w:rsid w:val="00664301"/>
    <w:rsid w:val="00664308"/>
    <w:rsid w:val="006645CA"/>
    <w:rsid w:val="00664AF8"/>
    <w:rsid w:val="00665A89"/>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60BA"/>
    <w:rsid w:val="006763DD"/>
    <w:rsid w:val="00676943"/>
    <w:rsid w:val="00677EAD"/>
    <w:rsid w:val="00680357"/>
    <w:rsid w:val="00680B9A"/>
    <w:rsid w:val="00680BB5"/>
    <w:rsid w:val="00680EB1"/>
    <w:rsid w:val="00681F69"/>
    <w:rsid w:val="006824AA"/>
    <w:rsid w:val="0068260C"/>
    <w:rsid w:val="006826C8"/>
    <w:rsid w:val="00682849"/>
    <w:rsid w:val="00682B11"/>
    <w:rsid w:val="00683453"/>
    <w:rsid w:val="00683B6B"/>
    <w:rsid w:val="006841FE"/>
    <w:rsid w:val="00684365"/>
    <w:rsid w:val="0068439F"/>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AF9"/>
    <w:rsid w:val="00691CEC"/>
    <w:rsid w:val="00691EBC"/>
    <w:rsid w:val="006920CE"/>
    <w:rsid w:val="006920FF"/>
    <w:rsid w:val="0069223A"/>
    <w:rsid w:val="00692272"/>
    <w:rsid w:val="00692AB9"/>
    <w:rsid w:val="00693498"/>
    <w:rsid w:val="00693EFF"/>
    <w:rsid w:val="006944CD"/>
    <w:rsid w:val="00694577"/>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B06E3"/>
    <w:rsid w:val="006B10D0"/>
    <w:rsid w:val="006B1463"/>
    <w:rsid w:val="006B16B3"/>
    <w:rsid w:val="006B1F93"/>
    <w:rsid w:val="006B2C7B"/>
    <w:rsid w:val="006B2E28"/>
    <w:rsid w:val="006B3436"/>
    <w:rsid w:val="006B3FC8"/>
    <w:rsid w:val="006B4C88"/>
    <w:rsid w:val="006B57F7"/>
    <w:rsid w:val="006B652B"/>
    <w:rsid w:val="006B674C"/>
    <w:rsid w:val="006C05BE"/>
    <w:rsid w:val="006C0847"/>
    <w:rsid w:val="006C08F2"/>
    <w:rsid w:val="006C0963"/>
    <w:rsid w:val="006C0C85"/>
    <w:rsid w:val="006C1524"/>
    <w:rsid w:val="006C1B32"/>
    <w:rsid w:val="006C2021"/>
    <w:rsid w:val="006C2211"/>
    <w:rsid w:val="006C2692"/>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9ED"/>
    <w:rsid w:val="006E1ECF"/>
    <w:rsid w:val="006E2224"/>
    <w:rsid w:val="006E2684"/>
    <w:rsid w:val="006E2E88"/>
    <w:rsid w:val="006E3D40"/>
    <w:rsid w:val="006E489D"/>
    <w:rsid w:val="006E48EE"/>
    <w:rsid w:val="006E5358"/>
    <w:rsid w:val="006E59CE"/>
    <w:rsid w:val="006E65FD"/>
    <w:rsid w:val="006E6BB5"/>
    <w:rsid w:val="006E6E88"/>
    <w:rsid w:val="006E70E2"/>
    <w:rsid w:val="006E7B40"/>
    <w:rsid w:val="006E7B5E"/>
    <w:rsid w:val="006E7C48"/>
    <w:rsid w:val="006E7FA8"/>
    <w:rsid w:val="006F0694"/>
    <w:rsid w:val="006F0733"/>
    <w:rsid w:val="006F07D8"/>
    <w:rsid w:val="006F0850"/>
    <w:rsid w:val="006F09E1"/>
    <w:rsid w:val="006F12F6"/>
    <w:rsid w:val="006F1D3B"/>
    <w:rsid w:val="006F1FE6"/>
    <w:rsid w:val="006F2FE6"/>
    <w:rsid w:val="006F35AB"/>
    <w:rsid w:val="006F37CD"/>
    <w:rsid w:val="006F38E9"/>
    <w:rsid w:val="006F39D6"/>
    <w:rsid w:val="006F3B90"/>
    <w:rsid w:val="006F3BD4"/>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2FF8"/>
    <w:rsid w:val="007041D2"/>
    <w:rsid w:val="00704510"/>
    <w:rsid w:val="00704A47"/>
    <w:rsid w:val="00704E44"/>
    <w:rsid w:val="00704EB0"/>
    <w:rsid w:val="007050F7"/>
    <w:rsid w:val="007057AF"/>
    <w:rsid w:val="00705808"/>
    <w:rsid w:val="0070594D"/>
    <w:rsid w:val="00705BA9"/>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6306"/>
    <w:rsid w:val="00726DBD"/>
    <w:rsid w:val="007272D4"/>
    <w:rsid w:val="0072751B"/>
    <w:rsid w:val="0072768C"/>
    <w:rsid w:val="00727B8C"/>
    <w:rsid w:val="007306ED"/>
    <w:rsid w:val="00731893"/>
    <w:rsid w:val="00732C9E"/>
    <w:rsid w:val="007339FB"/>
    <w:rsid w:val="00733DF9"/>
    <w:rsid w:val="00733E40"/>
    <w:rsid w:val="00734236"/>
    <w:rsid w:val="00734CE6"/>
    <w:rsid w:val="007351E5"/>
    <w:rsid w:val="00735265"/>
    <w:rsid w:val="007352A7"/>
    <w:rsid w:val="00735939"/>
    <w:rsid w:val="00736294"/>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7FF"/>
    <w:rsid w:val="007500A3"/>
    <w:rsid w:val="00750377"/>
    <w:rsid w:val="007503C5"/>
    <w:rsid w:val="007503E6"/>
    <w:rsid w:val="00750F28"/>
    <w:rsid w:val="00751253"/>
    <w:rsid w:val="007514F2"/>
    <w:rsid w:val="0075180C"/>
    <w:rsid w:val="00751A6F"/>
    <w:rsid w:val="00751CF6"/>
    <w:rsid w:val="00751EF5"/>
    <w:rsid w:val="00751FA4"/>
    <w:rsid w:val="007520A3"/>
    <w:rsid w:val="007520F0"/>
    <w:rsid w:val="007528FF"/>
    <w:rsid w:val="00752E61"/>
    <w:rsid w:val="0075335C"/>
    <w:rsid w:val="00753727"/>
    <w:rsid w:val="00753B85"/>
    <w:rsid w:val="0075439F"/>
    <w:rsid w:val="0075448B"/>
    <w:rsid w:val="0075493B"/>
    <w:rsid w:val="00755F04"/>
    <w:rsid w:val="00756034"/>
    <w:rsid w:val="007566A2"/>
    <w:rsid w:val="007566AD"/>
    <w:rsid w:val="007569E1"/>
    <w:rsid w:val="0075720D"/>
    <w:rsid w:val="00757EE5"/>
    <w:rsid w:val="00760739"/>
    <w:rsid w:val="00761807"/>
    <w:rsid w:val="007624D9"/>
    <w:rsid w:val="007625F3"/>
    <w:rsid w:val="00762AD9"/>
    <w:rsid w:val="00763912"/>
    <w:rsid w:val="00763A59"/>
    <w:rsid w:val="00763D2E"/>
    <w:rsid w:val="00763D68"/>
    <w:rsid w:val="00764538"/>
    <w:rsid w:val="0076510A"/>
    <w:rsid w:val="00765B0F"/>
    <w:rsid w:val="00765B62"/>
    <w:rsid w:val="00765D13"/>
    <w:rsid w:val="00765E5D"/>
    <w:rsid w:val="0076779C"/>
    <w:rsid w:val="007700EA"/>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76D"/>
    <w:rsid w:val="0077592C"/>
    <w:rsid w:val="00775CEB"/>
    <w:rsid w:val="00776070"/>
    <w:rsid w:val="00776A31"/>
    <w:rsid w:val="0077777B"/>
    <w:rsid w:val="00780D1E"/>
    <w:rsid w:val="00780F4C"/>
    <w:rsid w:val="00781004"/>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FBB"/>
    <w:rsid w:val="00795B4E"/>
    <w:rsid w:val="0079627C"/>
    <w:rsid w:val="00796884"/>
    <w:rsid w:val="00796BCC"/>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582E"/>
    <w:rsid w:val="007B5930"/>
    <w:rsid w:val="007B5DCD"/>
    <w:rsid w:val="007B5E99"/>
    <w:rsid w:val="007B607B"/>
    <w:rsid w:val="007B652B"/>
    <w:rsid w:val="007B6638"/>
    <w:rsid w:val="007B7490"/>
    <w:rsid w:val="007B7AA5"/>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BD7"/>
    <w:rsid w:val="007C405A"/>
    <w:rsid w:val="007C413F"/>
    <w:rsid w:val="007C4924"/>
    <w:rsid w:val="007C4D7D"/>
    <w:rsid w:val="007C5805"/>
    <w:rsid w:val="007C5E01"/>
    <w:rsid w:val="007C620D"/>
    <w:rsid w:val="007C662A"/>
    <w:rsid w:val="007C6C98"/>
    <w:rsid w:val="007C7540"/>
    <w:rsid w:val="007D00CD"/>
    <w:rsid w:val="007D013B"/>
    <w:rsid w:val="007D03C7"/>
    <w:rsid w:val="007D08C1"/>
    <w:rsid w:val="007D0D95"/>
    <w:rsid w:val="007D1F73"/>
    <w:rsid w:val="007D1FA6"/>
    <w:rsid w:val="007D218F"/>
    <w:rsid w:val="007D2A10"/>
    <w:rsid w:val="007D3EF9"/>
    <w:rsid w:val="007D4058"/>
    <w:rsid w:val="007D41E4"/>
    <w:rsid w:val="007D44B0"/>
    <w:rsid w:val="007D4E65"/>
    <w:rsid w:val="007D4FD6"/>
    <w:rsid w:val="007D595C"/>
    <w:rsid w:val="007D6463"/>
    <w:rsid w:val="007D67B1"/>
    <w:rsid w:val="007D6CEA"/>
    <w:rsid w:val="007D6FD3"/>
    <w:rsid w:val="007D704D"/>
    <w:rsid w:val="007D76EF"/>
    <w:rsid w:val="007E0347"/>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40DC"/>
    <w:rsid w:val="007F4439"/>
    <w:rsid w:val="007F47BB"/>
    <w:rsid w:val="007F4BEA"/>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366E"/>
    <w:rsid w:val="008137A7"/>
    <w:rsid w:val="00815D27"/>
    <w:rsid w:val="008165E4"/>
    <w:rsid w:val="008170C4"/>
    <w:rsid w:val="00817C89"/>
    <w:rsid w:val="00820352"/>
    <w:rsid w:val="00820E08"/>
    <w:rsid w:val="00821007"/>
    <w:rsid w:val="008221A7"/>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7C8F"/>
    <w:rsid w:val="00827CA1"/>
    <w:rsid w:val="00830335"/>
    <w:rsid w:val="00830E98"/>
    <w:rsid w:val="008313A2"/>
    <w:rsid w:val="0083145F"/>
    <w:rsid w:val="008321DC"/>
    <w:rsid w:val="00832E5C"/>
    <w:rsid w:val="00833094"/>
    <w:rsid w:val="008346AC"/>
    <w:rsid w:val="008350B3"/>
    <w:rsid w:val="0083574F"/>
    <w:rsid w:val="00836CBC"/>
    <w:rsid w:val="0083738A"/>
    <w:rsid w:val="0084029F"/>
    <w:rsid w:val="008403B8"/>
    <w:rsid w:val="00840430"/>
    <w:rsid w:val="008406E3"/>
    <w:rsid w:val="00840B9A"/>
    <w:rsid w:val="00840EFB"/>
    <w:rsid w:val="00840FB9"/>
    <w:rsid w:val="00840FE9"/>
    <w:rsid w:val="00841848"/>
    <w:rsid w:val="00841B89"/>
    <w:rsid w:val="00841D1F"/>
    <w:rsid w:val="00841E2F"/>
    <w:rsid w:val="00841FD3"/>
    <w:rsid w:val="008425C2"/>
    <w:rsid w:val="0084273D"/>
    <w:rsid w:val="00842A1B"/>
    <w:rsid w:val="00842D0E"/>
    <w:rsid w:val="00843346"/>
    <w:rsid w:val="008442B3"/>
    <w:rsid w:val="008448A3"/>
    <w:rsid w:val="00844A7E"/>
    <w:rsid w:val="00845167"/>
    <w:rsid w:val="0084529B"/>
    <w:rsid w:val="00845796"/>
    <w:rsid w:val="00845B72"/>
    <w:rsid w:val="00845C6A"/>
    <w:rsid w:val="00846364"/>
    <w:rsid w:val="0084669C"/>
    <w:rsid w:val="008472EC"/>
    <w:rsid w:val="0084760F"/>
    <w:rsid w:val="00847C67"/>
    <w:rsid w:val="00847CF8"/>
    <w:rsid w:val="00847D7A"/>
    <w:rsid w:val="00847F54"/>
    <w:rsid w:val="008503C5"/>
    <w:rsid w:val="00850B8C"/>
    <w:rsid w:val="00851074"/>
    <w:rsid w:val="008511AF"/>
    <w:rsid w:val="00851D68"/>
    <w:rsid w:val="00852658"/>
    <w:rsid w:val="0085279F"/>
    <w:rsid w:val="00853010"/>
    <w:rsid w:val="0085331F"/>
    <w:rsid w:val="008535FD"/>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37"/>
    <w:rsid w:val="00860F36"/>
    <w:rsid w:val="008615AA"/>
    <w:rsid w:val="008621EF"/>
    <w:rsid w:val="0086272A"/>
    <w:rsid w:val="008629BB"/>
    <w:rsid w:val="00862FA7"/>
    <w:rsid w:val="00862FE3"/>
    <w:rsid w:val="00863173"/>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3395"/>
    <w:rsid w:val="00883528"/>
    <w:rsid w:val="00883A47"/>
    <w:rsid w:val="00883F46"/>
    <w:rsid w:val="00884B97"/>
    <w:rsid w:val="0088606C"/>
    <w:rsid w:val="00886132"/>
    <w:rsid w:val="008861DE"/>
    <w:rsid w:val="0088659A"/>
    <w:rsid w:val="00886A05"/>
    <w:rsid w:val="008879BB"/>
    <w:rsid w:val="00887A2F"/>
    <w:rsid w:val="00890201"/>
    <w:rsid w:val="008905D1"/>
    <w:rsid w:val="008906AB"/>
    <w:rsid w:val="00890DA5"/>
    <w:rsid w:val="0089110E"/>
    <w:rsid w:val="00891512"/>
    <w:rsid w:val="008917AC"/>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398"/>
    <w:rsid w:val="008978E1"/>
    <w:rsid w:val="008A042C"/>
    <w:rsid w:val="008A1036"/>
    <w:rsid w:val="008A14BB"/>
    <w:rsid w:val="008A1C31"/>
    <w:rsid w:val="008A2264"/>
    <w:rsid w:val="008A2762"/>
    <w:rsid w:val="008A3231"/>
    <w:rsid w:val="008A3483"/>
    <w:rsid w:val="008A3AEB"/>
    <w:rsid w:val="008A3B86"/>
    <w:rsid w:val="008A3DC4"/>
    <w:rsid w:val="008A48ED"/>
    <w:rsid w:val="008A5992"/>
    <w:rsid w:val="008A5C44"/>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77B"/>
    <w:rsid w:val="008B4B90"/>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691"/>
    <w:rsid w:val="008D489E"/>
    <w:rsid w:val="008D4AD1"/>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5B7"/>
    <w:rsid w:val="008F064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51A"/>
    <w:rsid w:val="0091051F"/>
    <w:rsid w:val="00910C94"/>
    <w:rsid w:val="009115F2"/>
    <w:rsid w:val="00911CC0"/>
    <w:rsid w:val="00911D34"/>
    <w:rsid w:val="0091204D"/>
    <w:rsid w:val="00912255"/>
    <w:rsid w:val="009135A4"/>
    <w:rsid w:val="00913957"/>
    <w:rsid w:val="00913B4E"/>
    <w:rsid w:val="009148F3"/>
    <w:rsid w:val="00914FFE"/>
    <w:rsid w:val="00915081"/>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3028D"/>
    <w:rsid w:val="009311AB"/>
    <w:rsid w:val="009316C0"/>
    <w:rsid w:val="00931C4D"/>
    <w:rsid w:val="00931DC3"/>
    <w:rsid w:val="009327A8"/>
    <w:rsid w:val="00932F3C"/>
    <w:rsid w:val="00933213"/>
    <w:rsid w:val="009340A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27A8"/>
    <w:rsid w:val="00942A3C"/>
    <w:rsid w:val="00942AE5"/>
    <w:rsid w:val="00942FA9"/>
    <w:rsid w:val="00943C1F"/>
    <w:rsid w:val="00943E8D"/>
    <w:rsid w:val="00943F49"/>
    <w:rsid w:val="0094424B"/>
    <w:rsid w:val="009451FC"/>
    <w:rsid w:val="0094542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6075"/>
    <w:rsid w:val="009566E9"/>
    <w:rsid w:val="00956882"/>
    <w:rsid w:val="009569BD"/>
    <w:rsid w:val="00957B7A"/>
    <w:rsid w:val="00960145"/>
    <w:rsid w:val="00960ADC"/>
    <w:rsid w:val="00960EE7"/>
    <w:rsid w:val="00961369"/>
    <w:rsid w:val="00961710"/>
    <w:rsid w:val="0096273C"/>
    <w:rsid w:val="009631FE"/>
    <w:rsid w:val="00964391"/>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03F"/>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0A81"/>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414"/>
    <w:rsid w:val="009B57B4"/>
    <w:rsid w:val="009B5C65"/>
    <w:rsid w:val="009B5EDB"/>
    <w:rsid w:val="009B799F"/>
    <w:rsid w:val="009B7E5D"/>
    <w:rsid w:val="009C00C1"/>
    <w:rsid w:val="009C0D2B"/>
    <w:rsid w:val="009C1FC2"/>
    <w:rsid w:val="009C238C"/>
    <w:rsid w:val="009C26E4"/>
    <w:rsid w:val="009C2C3A"/>
    <w:rsid w:val="009C2E1B"/>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381"/>
    <w:rsid w:val="009E43BF"/>
    <w:rsid w:val="009E480C"/>
    <w:rsid w:val="009E4D3F"/>
    <w:rsid w:val="009E4F7D"/>
    <w:rsid w:val="009E536F"/>
    <w:rsid w:val="009E6859"/>
    <w:rsid w:val="009E689E"/>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7DB3"/>
    <w:rsid w:val="009F7EAC"/>
    <w:rsid w:val="00A0076E"/>
    <w:rsid w:val="00A00DD9"/>
    <w:rsid w:val="00A02309"/>
    <w:rsid w:val="00A02310"/>
    <w:rsid w:val="00A02B62"/>
    <w:rsid w:val="00A04031"/>
    <w:rsid w:val="00A04136"/>
    <w:rsid w:val="00A044C0"/>
    <w:rsid w:val="00A05029"/>
    <w:rsid w:val="00A050FB"/>
    <w:rsid w:val="00A05651"/>
    <w:rsid w:val="00A05882"/>
    <w:rsid w:val="00A05CD0"/>
    <w:rsid w:val="00A05F35"/>
    <w:rsid w:val="00A068C5"/>
    <w:rsid w:val="00A068F9"/>
    <w:rsid w:val="00A06F68"/>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2576"/>
    <w:rsid w:val="00A32834"/>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ACF"/>
    <w:rsid w:val="00A479E6"/>
    <w:rsid w:val="00A47AA0"/>
    <w:rsid w:val="00A50336"/>
    <w:rsid w:val="00A50DAC"/>
    <w:rsid w:val="00A51158"/>
    <w:rsid w:val="00A51891"/>
    <w:rsid w:val="00A51A1B"/>
    <w:rsid w:val="00A52882"/>
    <w:rsid w:val="00A52CBD"/>
    <w:rsid w:val="00A5311A"/>
    <w:rsid w:val="00A533FB"/>
    <w:rsid w:val="00A5344A"/>
    <w:rsid w:val="00A53E4E"/>
    <w:rsid w:val="00A53E7D"/>
    <w:rsid w:val="00A5422F"/>
    <w:rsid w:val="00A545B4"/>
    <w:rsid w:val="00A54671"/>
    <w:rsid w:val="00A54B47"/>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B80"/>
    <w:rsid w:val="00A72D01"/>
    <w:rsid w:val="00A72FC4"/>
    <w:rsid w:val="00A7310A"/>
    <w:rsid w:val="00A73176"/>
    <w:rsid w:val="00A7353C"/>
    <w:rsid w:val="00A74EAE"/>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927"/>
    <w:rsid w:val="00A90C77"/>
    <w:rsid w:val="00A9148F"/>
    <w:rsid w:val="00A91C31"/>
    <w:rsid w:val="00A928A8"/>
    <w:rsid w:val="00A93223"/>
    <w:rsid w:val="00A934DD"/>
    <w:rsid w:val="00A93602"/>
    <w:rsid w:val="00A93DAA"/>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8D7"/>
    <w:rsid w:val="00AA1C25"/>
    <w:rsid w:val="00AA1D65"/>
    <w:rsid w:val="00AA2194"/>
    <w:rsid w:val="00AA2466"/>
    <w:rsid w:val="00AA2720"/>
    <w:rsid w:val="00AA2BDD"/>
    <w:rsid w:val="00AA2F5F"/>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502"/>
    <w:rsid w:val="00AB1700"/>
    <w:rsid w:val="00AB1AE3"/>
    <w:rsid w:val="00AB202E"/>
    <w:rsid w:val="00AB2355"/>
    <w:rsid w:val="00AB2A34"/>
    <w:rsid w:val="00AB3321"/>
    <w:rsid w:val="00AB3361"/>
    <w:rsid w:val="00AB37CB"/>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527"/>
    <w:rsid w:val="00AC375A"/>
    <w:rsid w:val="00AC38AE"/>
    <w:rsid w:val="00AC3A88"/>
    <w:rsid w:val="00AC3CC5"/>
    <w:rsid w:val="00AC4276"/>
    <w:rsid w:val="00AC49BE"/>
    <w:rsid w:val="00AC5304"/>
    <w:rsid w:val="00AC54EA"/>
    <w:rsid w:val="00AC563D"/>
    <w:rsid w:val="00AC58F4"/>
    <w:rsid w:val="00AC5C12"/>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B24"/>
    <w:rsid w:val="00AF2127"/>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D96"/>
    <w:rsid w:val="00AF6EDB"/>
    <w:rsid w:val="00AF7093"/>
    <w:rsid w:val="00AF718B"/>
    <w:rsid w:val="00AF7427"/>
    <w:rsid w:val="00AF7DAD"/>
    <w:rsid w:val="00AF7DEF"/>
    <w:rsid w:val="00B00378"/>
    <w:rsid w:val="00B007E0"/>
    <w:rsid w:val="00B00818"/>
    <w:rsid w:val="00B00938"/>
    <w:rsid w:val="00B00955"/>
    <w:rsid w:val="00B00F5E"/>
    <w:rsid w:val="00B02D78"/>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0B73"/>
    <w:rsid w:val="00B31829"/>
    <w:rsid w:val="00B3188B"/>
    <w:rsid w:val="00B31F33"/>
    <w:rsid w:val="00B3230A"/>
    <w:rsid w:val="00B331EC"/>
    <w:rsid w:val="00B34328"/>
    <w:rsid w:val="00B34599"/>
    <w:rsid w:val="00B34C7E"/>
    <w:rsid w:val="00B35D07"/>
    <w:rsid w:val="00B365F3"/>
    <w:rsid w:val="00B367F3"/>
    <w:rsid w:val="00B36848"/>
    <w:rsid w:val="00B369D5"/>
    <w:rsid w:val="00B36BA0"/>
    <w:rsid w:val="00B36CC3"/>
    <w:rsid w:val="00B37110"/>
    <w:rsid w:val="00B3749B"/>
    <w:rsid w:val="00B37D06"/>
    <w:rsid w:val="00B4054D"/>
    <w:rsid w:val="00B40D82"/>
    <w:rsid w:val="00B41939"/>
    <w:rsid w:val="00B41A4C"/>
    <w:rsid w:val="00B42289"/>
    <w:rsid w:val="00B42933"/>
    <w:rsid w:val="00B42FCD"/>
    <w:rsid w:val="00B432FD"/>
    <w:rsid w:val="00B43BFD"/>
    <w:rsid w:val="00B43D01"/>
    <w:rsid w:val="00B43FCA"/>
    <w:rsid w:val="00B44DCC"/>
    <w:rsid w:val="00B45B91"/>
    <w:rsid w:val="00B45C0B"/>
    <w:rsid w:val="00B4653A"/>
    <w:rsid w:val="00B468A7"/>
    <w:rsid w:val="00B46BF7"/>
    <w:rsid w:val="00B47321"/>
    <w:rsid w:val="00B47C2A"/>
    <w:rsid w:val="00B47C4A"/>
    <w:rsid w:val="00B47FC2"/>
    <w:rsid w:val="00B5000C"/>
    <w:rsid w:val="00B50022"/>
    <w:rsid w:val="00B5010E"/>
    <w:rsid w:val="00B507C8"/>
    <w:rsid w:val="00B50C67"/>
    <w:rsid w:val="00B5175F"/>
    <w:rsid w:val="00B52C68"/>
    <w:rsid w:val="00B52C97"/>
    <w:rsid w:val="00B536A9"/>
    <w:rsid w:val="00B53D54"/>
    <w:rsid w:val="00B53DE7"/>
    <w:rsid w:val="00B548DD"/>
    <w:rsid w:val="00B54950"/>
    <w:rsid w:val="00B55B41"/>
    <w:rsid w:val="00B55DD0"/>
    <w:rsid w:val="00B55E8D"/>
    <w:rsid w:val="00B565B7"/>
    <w:rsid w:val="00B56680"/>
    <w:rsid w:val="00B56823"/>
    <w:rsid w:val="00B56956"/>
    <w:rsid w:val="00B56D81"/>
    <w:rsid w:val="00B56EB2"/>
    <w:rsid w:val="00B576FD"/>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53BD"/>
    <w:rsid w:val="00B6560A"/>
    <w:rsid w:val="00B656E9"/>
    <w:rsid w:val="00B65C98"/>
    <w:rsid w:val="00B65CEA"/>
    <w:rsid w:val="00B6622F"/>
    <w:rsid w:val="00B664B1"/>
    <w:rsid w:val="00B666EA"/>
    <w:rsid w:val="00B66F13"/>
    <w:rsid w:val="00B66FA9"/>
    <w:rsid w:val="00B66FE2"/>
    <w:rsid w:val="00B67941"/>
    <w:rsid w:val="00B70FF3"/>
    <w:rsid w:val="00B71891"/>
    <w:rsid w:val="00B71B9E"/>
    <w:rsid w:val="00B71EC0"/>
    <w:rsid w:val="00B72219"/>
    <w:rsid w:val="00B728AD"/>
    <w:rsid w:val="00B73127"/>
    <w:rsid w:val="00B731A3"/>
    <w:rsid w:val="00B731B4"/>
    <w:rsid w:val="00B739E6"/>
    <w:rsid w:val="00B73BA6"/>
    <w:rsid w:val="00B743B2"/>
    <w:rsid w:val="00B74923"/>
    <w:rsid w:val="00B74D6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E0A"/>
    <w:rsid w:val="00B85F83"/>
    <w:rsid w:val="00B863EF"/>
    <w:rsid w:val="00B86703"/>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97B4D"/>
    <w:rsid w:val="00BA04B9"/>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D15"/>
    <w:rsid w:val="00BA3FBF"/>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413"/>
    <w:rsid w:val="00BD1525"/>
    <w:rsid w:val="00BD1BD9"/>
    <w:rsid w:val="00BD249A"/>
    <w:rsid w:val="00BD2C18"/>
    <w:rsid w:val="00BD2FFE"/>
    <w:rsid w:val="00BD31BB"/>
    <w:rsid w:val="00BD391C"/>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2FC"/>
    <w:rsid w:val="00BE55F5"/>
    <w:rsid w:val="00BE573F"/>
    <w:rsid w:val="00BE5B2B"/>
    <w:rsid w:val="00BE5BC8"/>
    <w:rsid w:val="00BE6121"/>
    <w:rsid w:val="00BE6787"/>
    <w:rsid w:val="00BE6E27"/>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B16"/>
    <w:rsid w:val="00C34D40"/>
    <w:rsid w:val="00C3537A"/>
    <w:rsid w:val="00C35384"/>
    <w:rsid w:val="00C35CAC"/>
    <w:rsid w:val="00C35D0C"/>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6413"/>
    <w:rsid w:val="00C46444"/>
    <w:rsid w:val="00C4646B"/>
    <w:rsid w:val="00C46DDD"/>
    <w:rsid w:val="00C46E67"/>
    <w:rsid w:val="00C4735B"/>
    <w:rsid w:val="00C476C8"/>
    <w:rsid w:val="00C5075D"/>
    <w:rsid w:val="00C50EDC"/>
    <w:rsid w:val="00C510D8"/>
    <w:rsid w:val="00C51445"/>
    <w:rsid w:val="00C51521"/>
    <w:rsid w:val="00C51AA4"/>
    <w:rsid w:val="00C51F5B"/>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68C"/>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3F8A"/>
    <w:rsid w:val="00C841FB"/>
    <w:rsid w:val="00C847F9"/>
    <w:rsid w:val="00C85322"/>
    <w:rsid w:val="00C85E9C"/>
    <w:rsid w:val="00C861A1"/>
    <w:rsid w:val="00C8654B"/>
    <w:rsid w:val="00C86D89"/>
    <w:rsid w:val="00C87B13"/>
    <w:rsid w:val="00C904F5"/>
    <w:rsid w:val="00C9075D"/>
    <w:rsid w:val="00C916EA"/>
    <w:rsid w:val="00C91A0D"/>
    <w:rsid w:val="00C91BA1"/>
    <w:rsid w:val="00C91C11"/>
    <w:rsid w:val="00C920E1"/>
    <w:rsid w:val="00C92509"/>
    <w:rsid w:val="00C92623"/>
    <w:rsid w:val="00C92CDA"/>
    <w:rsid w:val="00C93176"/>
    <w:rsid w:val="00C9385E"/>
    <w:rsid w:val="00C93949"/>
    <w:rsid w:val="00C939A8"/>
    <w:rsid w:val="00C93B00"/>
    <w:rsid w:val="00C93BE9"/>
    <w:rsid w:val="00C93FE8"/>
    <w:rsid w:val="00C94036"/>
    <w:rsid w:val="00C94708"/>
    <w:rsid w:val="00C94792"/>
    <w:rsid w:val="00C94B01"/>
    <w:rsid w:val="00C95CF1"/>
    <w:rsid w:val="00C95F60"/>
    <w:rsid w:val="00C96066"/>
    <w:rsid w:val="00C96226"/>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252"/>
    <w:rsid w:val="00CB5303"/>
    <w:rsid w:val="00CB53B2"/>
    <w:rsid w:val="00CB5DEA"/>
    <w:rsid w:val="00CB5E4D"/>
    <w:rsid w:val="00CB5EE8"/>
    <w:rsid w:val="00CB6418"/>
    <w:rsid w:val="00CB64A0"/>
    <w:rsid w:val="00CB6592"/>
    <w:rsid w:val="00CB6F90"/>
    <w:rsid w:val="00CC0668"/>
    <w:rsid w:val="00CC0CD3"/>
    <w:rsid w:val="00CC0E10"/>
    <w:rsid w:val="00CC0F8B"/>
    <w:rsid w:val="00CC1425"/>
    <w:rsid w:val="00CC2556"/>
    <w:rsid w:val="00CC2ED4"/>
    <w:rsid w:val="00CC313A"/>
    <w:rsid w:val="00CC3260"/>
    <w:rsid w:val="00CC3340"/>
    <w:rsid w:val="00CC35A2"/>
    <w:rsid w:val="00CC363D"/>
    <w:rsid w:val="00CC373B"/>
    <w:rsid w:val="00CC3A60"/>
    <w:rsid w:val="00CC3EE5"/>
    <w:rsid w:val="00CC4478"/>
    <w:rsid w:val="00CC4689"/>
    <w:rsid w:val="00CC4C76"/>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6B67"/>
    <w:rsid w:val="00CD6C4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0E6"/>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67F7"/>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7481"/>
    <w:rsid w:val="00D27624"/>
    <w:rsid w:val="00D27D93"/>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BC4"/>
    <w:rsid w:val="00D45D4D"/>
    <w:rsid w:val="00D45FB3"/>
    <w:rsid w:val="00D4774A"/>
    <w:rsid w:val="00D47C3A"/>
    <w:rsid w:val="00D502B2"/>
    <w:rsid w:val="00D5102D"/>
    <w:rsid w:val="00D5172B"/>
    <w:rsid w:val="00D51C76"/>
    <w:rsid w:val="00D51EE5"/>
    <w:rsid w:val="00D52344"/>
    <w:rsid w:val="00D52714"/>
    <w:rsid w:val="00D52E9D"/>
    <w:rsid w:val="00D5356B"/>
    <w:rsid w:val="00D53955"/>
    <w:rsid w:val="00D53D94"/>
    <w:rsid w:val="00D54078"/>
    <w:rsid w:val="00D547EA"/>
    <w:rsid w:val="00D54977"/>
    <w:rsid w:val="00D54EAA"/>
    <w:rsid w:val="00D553C7"/>
    <w:rsid w:val="00D55923"/>
    <w:rsid w:val="00D55C74"/>
    <w:rsid w:val="00D55F76"/>
    <w:rsid w:val="00D566B0"/>
    <w:rsid w:val="00D56823"/>
    <w:rsid w:val="00D56A01"/>
    <w:rsid w:val="00D56A20"/>
    <w:rsid w:val="00D56FA3"/>
    <w:rsid w:val="00D57EB2"/>
    <w:rsid w:val="00D62631"/>
    <w:rsid w:val="00D629D7"/>
    <w:rsid w:val="00D62DAD"/>
    <w:rsid w:val="00D6301E"/>
    <w:rsid w:val="00D637DA"/>
    <w:rsid w:val="00D63DA7"/>
    <w:rsid w:val="00D63E97"/>
    <w:rsid w:val="00D63E9A"/>
    <w:rsid w:val="00D6430D"/>
    <w:rsid w:val="00D6450E"/>
    <w:rsid w:val="00D64A72"/>
    <w:rsid w:val="00D65004"/>
    <w:rsid w:val="00D650A8"/>
    <w:rsid w:val="00D65A9A"/>
    <w:rsid w:val="00D65AC6"/>
    <w:rsid w:val="00D65B5E"/>
    <w:rsid w:val="00D65E22"/>
    <w:rsid w:val="00D65FAC"/>
    <w:rsid w:val="00D662BD"/>
    <w:rsid w:val="00D66B15"/>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80D"/>
    <w:rsid w:val="00D74FD5"/>
    <w:rsid w:val="00D7537D"/>
    <w:rsid w:val="00D75412"/>
    <w:rsid w:val="00D75420"/>
    <w:rsid w:val="00D7550B"/>
    <w:rsid w:val="00D75B78"/>
    <w:rsid w:val="00D7623C"/>
    <w:rsid w:val="00D764A6"/>
    <w:rsid w:val="00D76724"/>
    <w:rsid w:val="00D7677F"/>
    <w:rsid w:val="00D76AFC"/>
    <w:rsid w:val="00D76F5C"/>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7261"/>
    <w:rsid w:val="00D87430"/>
    <w:rsid w:val="00D8775C"/>
    <w:rsid w:val="00D87A9A"/>
    <w:rsid w:val="00D9007C"/>
    <w:rsid w:val="00D90343"/>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51C"/>
    <w:rsid w:val="00DF2C73"/>
    <w:rsid w:val="00DF3372"/>
    <w:rsid w:val="00DF3535"/>
    <w:rsid w:val="00DF3559"/>
    <w:rsid w:val="00DF355A"/>
    <w:rsid w:val="00DF3844"/>
    <w:rsid w:val="00DF3B25"/>
    <w:rsid w:val="00DF4D8E"/>
    <w:rsid w:val="00DF70D5"/>
    <w:rsid w:val="00DF78FF"/>
    <w:rsid w:val="00DF7C20"/>
    <w:rsid w:val="00DF7C98"/>
    <w:rsid w:val="00E005AB"/>
    <w:rsid w:val="00E014E9"/>
    <w:rsid w:val="00E016C4"/>
    <w:rsid w:val="00E01794"/>
    <w:rsid w:val="00E01B01"/>
    <w:rsid w:val="00E01D54"/>
    <w:rsid w:val="00E01D73"/>
    <w:rsid w:val="00E0233F"/>
    <w:rsid w:val="00E02541"/>
    <w:rsid w:val="00E02787"/>
    <w:rsid w:val="00E0295B"/>
    <w:rsid w:val="00E02AD9"/>
    <w:rsid w:val="00E03958"/>
    <w:rsid w:val="00E03B10"/>
    <w:rsid w:val="00E03BF1"/>
    <w:rsid w:val="00E0405D"/>
    <w:rsid w:val="00E04157"/>
    <w:rsid w:val="00E04271"/>
    <w:rsid w:val="00E04441"/>
    <w:rsid w:val="00E04DA9"/>
    <w:rsid w:val="00E04DBE"/>
    <w:rsid w:val="00E0523A"/>
    <w:rsid w:val="00E05967"/>
    <w:rsid w:val="00E05FBE"/>
    <w:rsid w:val="00E0604B"/>
    <w:rsid w:val="00E06372"/>
    <w:rsid w:val="00E06ABF"/>
    <w:rsid w:val="00E06B98"/>
    <w:rsid w:val="00E070A1"/>
    <w:rsid w:val="00E075D4"/>
    <w:rsid w:val="00E102F8"/>
    <w:rsid w:val="00E116F9"/>
    <w:rsid w:val="00E11F1D"/>
    <w:rsid w:val="00E11F85"/>
    <w:rsid w:val="00E12214"/>
    <w:rsid w:val="00E12E49"/>
    <w:rsid w:val="00E13DBB"/>
    <w:rsid w:val="00E1521E"/>
    <w:rsid w:val="00E155CF"/>
    <w:rsid w:val="00E15BA7"/>
    <w:rsid w:val="00E15D52"/>
    <w:rsid w:val="00E15D7F"/>
    <w:rsid w:val="00E17945"/>
    <w:rsid w:val="00E17C8D"/>
    <w:rsid w:val="00E204F1"/>
    <w:rsid w:val="00E213F4"/>
    <w:rsid w:val="00E22EF4"/>
    <w:rsid w:val="00E230F1"/>
    <w:rsid w:val="00E236BA"/>
    <w:rsid w:val="00E23CBD"/>
    <w:rsid w:val="00E23CC0"/>
    <w:rsid w:val="00E23D31"/>
    <w:rsid w:val="00E2442E"/>
    <w:rsid w:val="00E24737"/>
    <w:rsid w:val="00E248F5"/>
    <w:rsid w:val="00E24A74"/>
    <w:rsid w:val="00E24D53"/>
    <w:rsid w:val="00E251A3"/>
    <w:rsid w:val="00E25225"/>
    <w:rsid w:val="00E25418"/>
    <w:rsid w:val="00E254CC"/>
    <w:rsid w:val="00E25D43"/>
    <w:rsid w:val="00E25EB7"/>
    <w:rsid w:val="00E26032"/>
    <w:rsid w:val="00E26078"/>
    <w:rsid w:val="00E26083"/>
    <w:rsid w:val="00E263BD"/>
    <w:rsid w:val="00E27492"/>
    <w:rsid w:val="00E2771B"/>
    <w:rsid w:val="00E27928"/>
    <w:rsid w:val="00E27FD1"/>
    <w:rsid w:val="00E311AD"/>
    <w:rsid w:val="00E31A34"/>
    <w:rsid w:val="00E31D56"/>
    <w:rsid w:val="00E32D97"/>
    <w:rsid w:val="00E32E82"/>
    <w:rsid w:val="00E33233"/>
    <w:rsid w:val="00E33480"/>
    <w:rsid w:val="00E334FC"/>
    <w:rsid w:val="00E335C7"/>
    <w:rsid w:val="00E338DE"/>
    <w:rsid w:val="00E33A5F"/>
    <w:rsid w:val="00E33FB6"/>
    <w:rsid w:val="00E35760"/>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51C28"/>
    <w:rsid w:val="00E51FD0"/>
    <w:rsid w:val="00E52E47"/>
    <w:rsid w:val="00E53478"/>
    <w:rsid w:val="00E539C3"/>
    <w:rsid w:val="00E53CAC"/>
    <w:rsid w:val="00E54402"/>
    <w:rsid w:val="00E5492C"/>
    <w:rsid w:val="00E54E05"/>
    <w:rsid w:val="00E55059"/>
    <w:rsid w:val="00E55623"/>
    <w:rsid w:val="00E55AA9"/>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44B1"/>
    <w:rsid w:val="00E64C96"/>
    <w:rsid w:val="00E64CCC"/>
    <w:rsid w:val="00E650BE"/>
    <w:rsid w:val="00E652B6"/>
    <w:rsid w:val="00E6543B"/>
    <w:rsid w:val="00E6557C"/>
    <w:rsid w:val="00E65A4C"/>
    <w:rsid w:val="00E66250"/>
    <w:rsid w:val="00E6653B"/>
    <w:rsid w:val="00E66CC2"/>
    <w:rsid w:val="00E66DE9"/>
    <w:rsid w:val="00E670C8"/>
    <w:rsid w:val="00E675D0"/>
    <w:rsid w:val="00E677C9"/>
    <w:rsid w:val="00E67A07"/>
    <w:rsid w:val="00E67AD5"/>
    <w:rsid w:val="00E67F76"/>
    <w:rsid w:val="00E70281"/>
    <w:rsid w:val="00E704B1"/>
    <w:rsid w:val="00E70ADB"/>
    <w:rsid w:val="00E70D91"/>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433"/>
    <w:rsid w:val="00E8449C"/>
    <w:rsid w:val="00E84B07"/>
    <w:rsid w:val="00E855BC"/>
    <w:rsid w:val="00E85D52"/>
    <w:rsid w:val="00E860E3"/>
    <w:rsid w:val="00E9055F"/>
    <w:rsid w:val="00E9143B"/>
    <w:rsid w:val="00E91A12"/>
    <w:rsid w:val="00E92077"/>
    <w:rsid w:val="00E92911"/>
    <w:rsid w:val="00E92A83"/>
    <w:rsid w:val="00E93273"/>
    <w:rsid w:val="00E93DFB"/>
    <w:rsid w:val="00E944FE"/>
    <w:rsid w:val="00E94754"/>
    <w:rsid w:val="00E952EA"/>
    <w:rsid w:val="00E95483"/>
    <w:rsid w:val="00E95CA1"/>
    <w:rsid w:val="00E96B35"/>
    <w:rsid w:val="00E96D02"/>
    <w:rsid w:val="00E96F95"/>
    <w:rsid w:val="00E970EF"/>
    <w:rsid w:val="00E97447"/>
    <w:rsid w:val="00EA0613"/>
    <w:rsid w:val="00EA063B"/>
    <w:rsid w:val="00EA0B6D"/>
    <w:rsid w:val="00EA0CD5"/>
    <w:rsid w:val="00EA16A9"/>
    <w:rsid w:val="00EA1B34"/>
    <w:rsid w:val="00EA261C"/>
    <w:rsid w:val="00EA2637"/>
    <w:rsid w:val="00EA295C"/>
    <w:rsid w:val="00EA2F33"/>
    <w:rsid w:val="00EA2F85"/>
    <w:rsid w:val="00EA3400"/>
    <w:rsid w:val="00EA39AF"/>
    <w:rsid w:val="00EA3A30"/>
    <w:rsid w:val="00EA49AF"/>
    <w:rsid w:val="00EA5048"/>
    <w:rsid w:val="00EA512D"/>
    <w:rsid w:val="00EA6811"/>
    <w:rsid w:val="00EA6B45"/>
    <w:rsid w:val="00EA6F54"/>
    <w:rsid w:val="00EA7B70"/>
    <w:rsid w:val="00EA7E22"/>
    <w:rsid w:val="00EB01B5"/>
    <w:rsid w:val="00EB039A"/>
    <w:rsid w:val="00EB0B11"/>
    <w:rsid w:val="00EB100A"/>
    <w:rsid w:val="00EB107F"/>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B13"/>
    <w:rsid w:val="00EC5CA9"/>
    <w:rsid w:val="00EC61D5"/>
    <w:rsid w:val="00EC7677"/>
    <w:rsid w:val="00EC76D7"/>
    <w:rsid w:val="00ED0482"/>
    <w:rsid w:val="00ED0859"/>
    <w:rsid w:val="00ED0E36"/>
    <w:rsid w:val="00ED0F92"/>
    <w:rsid w:val="00ED1D38"/>
    <w:rsid w:val="00ED1EC7"/>
    <w:rsid w:val="00ED2613"/>
    <w:rsid w:val="00ED271A"/>
    <w:rsid w:val="00ED27C7"/>
    <w:rsid w:val="00ED368C"/>
    <w:rsid w:val="00ED4012"/>
    <w:rsid w:val="00ED474D"/>
    <w:rsid w:val="00ED529F"/>
    <w:rsid w:val="00ED531B"/>
    <w:rsid w:val="00ED5789"/>
    <w:rsid w:val="00ED618E"/>
    <w:rsid w:val="00ED63B4"/>
    <w:rsid w:val="00ED6480"/>
    <w:rsid w:val="00ED6875"/>
    <w:rsid w:val="00ED728C"/>
    <w:rsid w:val="00ED7547"/>
    <w:rsid w:val="00ED7F6A"/>
    <w:rsid w:val="00EE004B"/>
    <w:rsid w:val="00EE02F0"/>
    <w:rsid w:val="00EE0B7B"/>
    <w:rsid w:val="00EE1DE9"/>
    <w:rsid w:val="00EE2410"/>
    <w:rsid w:val="00EE27A7"/>
    <w:rsid w:val="00EE2BEB"/>
    <w:rsid w:val="00EE3EE7"/>
    <w:rsid w:val="00EE4849"/>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6BB"/>
    <w:rsid w:val="00EF707F"/>
    <w:rsid w:val="00EF725B"/>
    <w:rsid w:val="00EF7DD7"/>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56F"/>
    <w:rsid w:val="00F11791"/>
    <w:rsid w:val="00F11BDB"/>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5A9"/>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8FF"/>
    <w:rsid w:val="00F31E1C"/>
    <w:rsid w:val="00F324A1"/>
    <w:rsid w:val="00F32945"/>
    <w:rsid w:val="00F329F7"/>
    <w:rsid w:val="00F32A2C"/>
    <w:rsid w:val="00F32B45"/>
    <w:rsid w:val="00F33715"/>
    <w:rsid w:val="00F338E7"/>
    <w:rsid w:val="00F3427A"/>
    <w:rsid w:val="00F34916"/>
    <w:rsid w:val="00F34B71"/>
    <w:rsid w:val="00F34BB7"/>
    <w:rsid w:val="00F350F2"/>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7123"/>
    <w:rsid w:val="00F574D3"/>
    <w:rsid w:val="00F57C16"/>
    <w:rsid w:val="00F57D6D"/>
    <w:rsid w:val="00F57DF0"/>
    <w:rsid w:val="00F60650"/>
    <w:rsid w:val="00F60D9C"/>
    <w:rsid w:val="00F61005"/>
    <w:rsid w:val="00F614D6"/>
    <w:rsid w:val="00F6196D"/>
    <w:rsid w:val="00F6206D"/>
    <w:rsid w:val="00F62124"/>
    <w:rsid w:val="00F62BB4"/>
    <w:rsid w:val="00F63801"/>
    <w:rsid w:val="00F64416"/>
    <w:rsid w:val="00F652AD"/>
    <w:rsid w:val="00F65B48"/>
    <w:rsid w:val="00F660EF"/>
    <w:rsid w:val="00F666BA"/>
    <w:rsid w:val="00F67194"/>
    <w:rsid w:val="00F67722"/>
    <w:rsid w:val="00F67D23"/>
    <w:rsid w:val="00F70506"/>
    <w:rsid w:val="00F7097C"/>
    <w:rsid w:val="00F712A6"/>
    <w:rsid w:val="00F71701"/>
    <w:rsid w:val="00F71A77"/>
    <w:rsid w:val="00F720B1"/>
    <w:rsid w:val="00F724F4"/>
    <w:rsid w:val="00F725A0"/>
    <w:rsid w:val="00F730BE"/>
    <w:rsid w:val="00F7311D"/>
    <w:rsid w:val="00F7338A"/>
    <w:rsid w:val="00F735FB"/>
    <w:rsid w:val="00F74C46"/>
    <w:rsid w:val="00F75146"/>
    <w:rsid w:val="00F75801"/>
    <w:rsid w:val="00F7730F"/>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F5"/>
    <w:rsid w:val="00FA44AE"/>
    <w:rsid w:val="00FA540C"/>
    <w:rsid w:val="00FA6527"/>
    <w:rsid w:val="00FA7A55"/>
    <w:rsid w:val="00FA7C15"/>
    <w:rsid w:val="00FB0327"/>
    <w:rsid w:val="00FB05FD"/>
    <w:rsid w:val="00FB133C"/>
    <w:rsid w:val="00FB1498"/>
    <w:rsid w:val="00FB2528"/>
    <w:rsid w:val="00FB2B03"/>
    <w:rsid w:val="00FB303E"/>
    <w:rsid w:val="00FB3100"/>
    <w:rsid w:val="00FB32DE"/>
    <w:rsid w:val="00FB376E"/>
    <w:rsid w:val="00FB3E3B"/>
    <w:rsid w:val="00FB3E71"/>
    <w:rsid w:val="00FB3EC3"/>
    <w:rsid w:val="00FB3F9D"/>
    <w:rsid w:val="00FB46F4"/>
    <w:rsid w:val="00FB49C0"/>
    <w:rsid w:val="00FB4A4F"/>
    <w:rsid w:val="00FB50BB"/>
    <w:rsid w:val="00FB5627"/>
    <w:rsid w:val="00FB617D"/>
    <w:rsid w:val="00FB61F0"/>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2F74"/>
    <w:rsid w:val="00FD3BCE"/>
    <w:rsid w:val="00FD5026"/>
    <w:rsid w:val="00FD6062"/>
    <w:rsid w:val="00FD6AD1"/>
    <w:rsid w:val="00FD6D49"/>
    <w:rsid w:val="00FD6E00"/>
    <w:rsid w:val="00FE06CF"/>
    <w:rsid w:val="00FE095C"/>
    <w:rsid w:val="00FE0C6B"/>
    <w:rsid w:val="00FE15CD"/>
    <w:rsid w:val="00FE1920"/>
    <w:rsid w:val="00FE205D"/>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4D3C"/>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761067"/>
  <w15:docId w15:val="{1FE9F440-41A7-6347-B5C2-8C5E59D6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99"/>
    <w:qFormat/>
    <w:locked/>
    <w:rPr>
      <w:rFonts w:ascii="Calibri" w:hAnsi="Calibri" w:cs="Calibri"/>
      <w:lang w:eastAsia="zh-CN"/>
    </w:rPr>
  </w:style>
  <w:style w:type="paragraph" w:styleId="ListParagraph">
    <w:name w:val="List Paragraph"/>
    <w:basedOn w:val="Normal"/>
    <w:link w:val="ListParagraphChar"/>
    <w:uiPriority w:val="99"/>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Normal"/>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xmsonormal">
    <w:name w:val="x_msonormal"/>
    <w:basedOn w:val="Normal"/>
    <w:rsid w:val="0044532F"/>
    <w:pPr>
      <w:spacing w:before="100" w:beforeAutospacing="1" w:after="100" w:afterAutospacing="1" w:line="240" w:lineRule="auto"/>
    </w:pPr>
    <w:rPr>
      <w:rFonts w:ascii="SimSun" w:eastAsia="SimSun" w:hAnsi="SimSun" w:cs="SimSun"/>
      <w:sz w:val="24"/>
      <w:szCs w:val="24"/>
      <w:lang w:val="en-US" w:eastAsia="zh-CN"/>
    </w:rPr>
  </w:style>
  <w:style w:type="character" w:styleId="Strong">
    <w:name w:val="Strong"/>
    <w:basedOn w:val="DefaultParagraphFont"/>
    <w:uiPriority w:val="22"/>
    <w:qFormat/>
    <w:rsid w:val="00432AE3"/>
    <w:rPr>
      <w:b/>
      <w:bCs/>
    </w:rPr>
  </w:style>
  <w:style w:type="character" w:styleId="Emphasis">
    <w:name w:val="Emphasis"/>
    <w:basedOn w:val="DefaultParagraphFont"/>
    <w:uiPriority w:val="20"/>
    <w:qFormat/>
    <w:rsid w:val="00432AE3"/>
    <w:rPr>
      <w:i/>
      <w:iCs/>
    </w:rPr>
  </w:style>
  <w:style w:type="paragraph" w:styleId="Revision">
    <w:name w:val="Revision"/>
    <w:hidden/>
    <w:uiPriority w:val="99"/>
    <w:semiHidden/>
    <w:rsid w:val="00A81F2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95818">
      <w:bodyDiv w:val="1"/>
      <w:marLeft w:val="0"/>
      <w:marRight w:val="0"/>
      <w:marTop w:val="0"/>
      <w:marBottom w:val="0"/>
      <w:divBdr>
        <w:top w:val="none" w:sz="0" w:space="0" w:color="auto"/>
        <w:left w:val="none" w:sz="0" w:space="0" w:color="auto"/>
        <w:bottom w:val="none" w:sz="0" w:space="0" w:color="auto"/>
        <w:right w:val="none" w:sz="0" w:space="0" w:color="auto"/>
      </w:divBdr>
    </w:div>
    <w:div w:id="709917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8D3607F-411A-4A64-ABF1-A3D0CFBB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BE017-12A9-4FA1-967F-F495150F736D}">
  <ds:schemaRefs>
    <ds:schemaRef ds:uri="http://schemas.openxmlformats.org/officeDocument/2006/bibliography"/>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15</Pages>
  <Words>4550</Words>
  <Characters>25935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cp:lastModifiedBy>
  <cp:revision>3</cp:revision>
  <cp:lastPrinted>1900-12-31T22:59:00Z</cp:lastPrinted>
  <dcterms:created xsi:type="dcterms:W3CDTF">2022-05-18T10:02:00Z</dcterms:created>
  <dcterms:modified xsi:type="dcterms:W3CDTF">2022-05-18T10:04:00Z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0x010100C3355BB4B7850E44A83DAD8AF6CF14B0</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1652487480</vt:lpwstr>
  </property>
</Properties>
</file>