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5882BFD" w14:textId="77777777" w:rsidR="00AE3846" w:rsidRPr="00964763" w:rsidRDefault="00AE3846"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w:t>
            </w:r>
            <w:r w:rsidR="005C33C9" w:rsidRPr="00964763">
              <w:rPr>
                <w:rFonts w:cs="Arial"/>
                <w:b/>
                <w:color w:val="5B9BD5" w:themeColor="accent1"/>
                <w:sz w:val="16"/>
                <w:szCs w:val="16"/>
                <w:lang w:val="it-IT"/>
              </w:rPr>
              <w:t xml:space="preserve"> </w:t>
            </w:r>
            <w:r w:rsidRPr="00964763">
              <w:rPr>
                <w:rFonts w:cs="Arial"/>
                <w:b/>
                <w:color w:val="5B9BD5" w:themeColor="accent1"/>
                <w:sz w:val="16"/>
                <w:szCs w:val="16"/>
                <w:lang w:val="it-IT"/>
              </w:rPr>
              <w:t>RedCap</w:t>
            </w:r>
            <w:r w:rsidR="005C33C9" w:rsidRPr="00964763">
              <w:rPr>
                <w:rFonts w:cs="Arial"/>
                <w:b/>
                <w:color w:val="5B9BD5" w:themeColor="accent1"/>
                <w:sz w:val="16"/>
                <w:szCs w:val="16"/>
                <w:lang w:val="it-IT"/>
              </w:rPr>
              <w:t xml:space="preserve"> (Sergio</w:t>
            </w:r>
            <w:r w:rsidRPr="00964763">
              <w:rPr>
                <w:rFonts w:cs="Arial"/>
                <w:b/>
                <w:color w:val="5B9BD5" w:themeColor="accent1"/>
                <w:sz w:val="16"/>
                <w:szCs w:val="16"/>
                <w:lang w:val="it-IT"/>
              </w:rPr>
              <w:t>)</w:t>
            </w:r>
          </w:p>
          <w:p w14:paraId="5BE0F540" w14:textId="77777777" w:rsidR="00BF195D" w:rsidRPr="00964763" w:rsidRDefault="00BF195D" w:rsidP="00BF195D">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- 6.12.2.2: offline [102]: R2-2206218, </w:t>
            </w:r>
          </w:p>
          <w:p w14:paraId="4BF45D3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79632D4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[115]: </w:t>
            </w:r>
            <w:r w:rsidRPr="00BF195D">
              <w:rPr>
                <w:rFonts w:cs="Arial"/>
                <w:b/>
                <w:color w:val="5B9BD5" w:themeColor="accent1"/>
                <w:sz w:val="16"/>
                <w:szCs w:val="16"/>
              </w:rPr>
              <w:t>R2-2206213</w:t>
            </w:r>
          </w:p>
          <w:p w14:paraId="6CCCF414"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- 6.12.2.1: offline [105]: </w:t>
            </w:r>
            <w:r w:rsidRPr="00BF195D">
              <w:rPr>
                <w:rFonts w:cs="Arial"/>
                <w:b/>
                <w:color w:val="5B9BD5" w:themeColor="accent1"/>
                <w:sz w:val="16"/>
                <w:szCs w:val="16"/>
              </w:rPr>
              <w:t>R2-2206414</w:t>
            </w:r>
            <w:r>
              <w:rPr>
                <w:rFonts w:cs="Arial"/>
                <w:b/>
                <w:color w:val="5B9BD5" w:themeColor="accent1"/>
                <w:sz w:val="16"/>
                <w:szCs w:val="16"/>
              </w:rPr>
              <w:t xml:space="preserve">, </w:t>
            </w:r>
          </w:p>
          <w:p w14:paraId="3521E371" w14:textId="14153B2D" w:rsidR="00BF195D" w:rsidRPr="00D87369" w:rsidRDefault="00BF195D" w:rsidP="00BF195D">
            <w:pPr>
              <w:tabs>
                <w:tab w:val="left" w:pos="720"/>
                <w:tab w:val="left" w:pos="1622"/>
              </w:tabs>
              <w:spacing w:before="20" w:after="20"/>
              <w:rPr>
                <w:rFonts w:cs="Arial"/>
                <w:b/>
                <w:color w:val="5B9BD5" w:themeColor="accent1"/>
                <w:sz w:val="16"/>
                <w:szCs w:val="16"/>
              </w:rPr>
            </w:pPr>
            <w:r w:rsidRPr="00BF195D">
              <w:rPr>
                <w:rFonts w:cs="Arial"/>
                <w:b/>
                <w:color w:val="5B9BD5" w:themeColor="accent1"/>
                <w:sz w:val="16"/>
                <w:szCs w:val="16"/>
              </w:rPr>
              <w:t>R2-2205512</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1E8286A"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RedCap</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6DCD31E0" w14:textId="24FFAB2C" w:rsidR="00BF195D" w:rsidRPr="00964763" w:rsidRDefault="00BF195D" w:rsidP="00BF195D">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- 6.12.3: offline [116]: R2-2206214</w:t>
            </w:r>
          </w:p>
          <w:p w14:paraId="0D8BFC53"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- 6.12.4: offline [110]: </w:t>
            </w:r>
            <w:r w:rsidRPr="00BF195D">
              <w:rPr>
                <w:rFonts w:cs="Arial"/>
                <w:b/>
                <w:color w:val="5B9BD5" w:themeColor="accent1"/>
                <w:sz w:val="16"/>
                <w:szCs w:val="16"/>
              </w:rPr>
              <w:t>R2-2206219</w:t>
            </w:r>
          </w:p>
          <w:p w14:paraId="4E5BC0DC"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3C5B8913" w14:textId="7FCF8430" w:rsidR="00BF195D" w:rsidRP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B2FCED0" w14:textId="77777777" w:rsidR="005C33C9" w:rsidRPr="00964763" w:rsidRDefault="00AE3846" w:rsidP="005C33C9">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 xml:space="preserve">Sergio </w:t>
            </w:r>
          </w:p>
          <w:p w14:paraId="4ABE382D" w14:textId="641DD46E" w:rsidR="00AE3846" w:rsidRPr="005C33C9" w:rsidRDefault="005C33C9" w:rsidP="005C33C9">
            <w:pPr>
              <w:tabs>
                <w:tab w:val="left" w:pos="720"/>
                <w:tab w:val="left" w:pos="1622"/>
              </w:tabs>
              <w:spacing w:before="20" w:after="20"/>
              <w:rPr>
                <w:rFonts w:cs="Arial"/>
                <w:sz w:val="16"/>
                <w:szCs w:val="16"/>
                <w:lang w:val="it-IT"/>
              </w:rPr>
            </w:pPr>
            <w:r w:rsidRPr="00964763">
              <w:rPr>
                <w:rFonts w:cs="Arial"/>
                <w:b/>
                <w:color w:val="5B9BD5" w:themeColor="accent1"/>
                <w:sz w:val="16"/>
                <w:szCs w:val="16"/>
                <w:lang w:val="it-IT"/>
              </w:rPr>
              <w:t>(NR NTN, RedCap)</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lastRenderedPageBreak/>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FD40C6">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FD40C6">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FD40C6">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10"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FD40C6">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FD40C6">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FD40C6">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FD40C6">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FD40C6">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77777777" w:rsidR="006705A7" w:rsidRDefault="006705A7" w:rsidP="006705A7">
      <w:pPr>
        <w:pStyle w:val="EmailDiscussion2"/>
        <w:ind w:left="1619" w:firstLine="0"/>
      </w:pPr>
      <w:r>
        <w:t>Deadline (for rapporteur's summary in R2-2206218): Tuesday 2022-05-17 22:00 UTC</w:t>
      </w:r>
    </w:p>
    <w:p w14:paraId="501F0E7B" w14:textId="6BE885A0"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FD40C6">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FD40C6">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777777" w:rsidR="00053648" w:rsidRDefault="00053648" w:rsidP="0005364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1"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FD40C6">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FD40C6">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FD40C6">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FD40C6">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FD40C6">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1BEEE662" w:rsidR="00B71EFC" w:rsidRDefault="00B71EFC" w:rsidP="00B71EFC">
      <w:pPr>
        <w:pStyle w:val="EmailDiscussion2"/>
        <w:ind w:left="1619" w:firstLine="0"/>
      </w:pPr>
      <w:r>
        <w:t xml:space="preserve">Deadline1 (for rapporteur's summary in </w:t>
      </w:r>
      <w:hyperlink r:id="rId12" w:tooltip="C:Data3GPPRAN2InboxR2-2206207.zip" w:history="1">
        <w:r w:rsidRPr="00EA350A">
          <w:rPr>
            <w:rStyle w:val="Hyperlink"/>
          </w:rPr>
          <w:t>R2-2206207</w:t>
        </w:r>
      </w:hyperlink>
      <w:r>
        <w:t>):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33B0696C" w:rsidR="00B71EFC" w:rsidRPr="00CF762E" w:rsidRDefault="00B71EFC" w:rsidP="00B71EFC">
      <w:pPr>
        <w:pStyle w:val="EmailDiscussion2"/>
        <w:ind w:left="1619" w:firstLine="0"/>
        <w:rPr>
          <w:u w:val="single"/>
        </w:rPr>
      </w:pPr>
      <w:r w:rsidRPr="00CF762E">
        <w:rPr>
          <w:u w:val="single"/>
        </w:rPr>
        <w:t xml:space="preserve">Proposals marked "for agreement" in </w:t>
      </w:r>
      <w:hyperlink r:id="rId13" w:tooltip="C:Data3GPPRAN2InboxR2-2206207.zip" w:history="1">
        <w:r w:rsidRPr="00EA350A">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lastRenderedPageBreak/>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4"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5"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094FD160" w:rsidR="00C503F7" w:rsidRPr="007B3A71" w:rsidRDefault="00C503F7" w:rsidP="00C503F7">
      <w:pPr>
        <w:pStyle w:val="EmailDiscussion2"/>
        <w:ind w:left="1619" w:firstLine="0"/>
      </w:pPr>
      <w:r>
        <w:t>Deadline (for rapporteur's summary in R2-2206414):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6DBB00E6" w14:textId="77777777" w:rsidR="00A31BA3" w:rsidRDefault="00A31BA3" w:rsidP="00A31BA3">
      <w:pPr>
        <w:pStyle w:val="EmailDiscussion2"/>
        <w:ind w:left="1619" w:firstLine="0"/>
        <w:rPr>
          <w:color w:val="000000" w:themeColor="text1"/>
        </w:rPr>
      </w:pPr>
      <w:r>
        <w:rPr>
          <w:color w:val="000000" w:themeColor="text1"/>
        </w:rPr>
        <w:t xml:space="preserve">Final scope: continue the discussion on remaining proposals from </w:t>
      </w:r>
      <w:hyperlink r:id="rId16" w:tooltip="C:Data3GPPRAN2InboxR2-2206210.zip" w:history="1">
        <w:r w:rsidRPr="00C47F01">
          <w:rPr>
            <w:rStyle w:val="Hyperlink"/>
          </w:rPr>
          <w:t>R2-2206210</w:t>
        </w:r>
      </w:hyperlink>
      <w:r>
        <w:t xml:space="preserve"> </w:t>
      </w:r>
      <w:r>
        <w:rPr>
          <w:color w:val="000000" w:themeColor="text1"/>
        </w:rPr>
        <w:t xml:space="preserve">(and in </w:t>
      </w:r>
      <w:hyperlink r:id="rId17" w:tooltip="C:Data3GPPExtractsR2-2204715 Discussion on assistance infomration for IDLE mode and CONNECTED mode measurement.doc" w:history="1">
        <w:r w:rsidRPr="00537C4B">
          <w:rPr>
            <w:rStyle w:val="Hyperlink"/>
          </w:rPr>
          <w:t>R2-2204715</w:t>
        </w:r>
      </w:hyperlink>
      <w:r>
        <w:rPr>
          <w:rStyle w:val="Hyperlink"/>
        </w:rPr>
        <w:t>)</w:t>
      </w:r>
    </w:p>
    <w:p w14:paraId="3A1E5F55" w14:textId="77777777" w:rsidR="00A31BA3" w:rsidRPr="00BE132B" w:rsidRDefault="00A31BA3" w:rsidP="00A31BA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Summary of the offline discussion with e.g.:</w:t>
      </w:r>
    </w:p>
    <w:p w14:paraId="3A3C0962" w14:textId="77777777" w:rsidR="00A31BA3" w:rsidRDefault="00A31BA3" w:rsidP="00FD40C6">
      <w:pPr>
        <w:pStyle w:val="EmailDiscussion2"/>
        <w:numPr>
          <w:ilvl w:val="0"/>
          <w:numId w:val="10"/>
        </w:numPr>
        <w:rPr>
          <w:color w:val="000000" w:themeColor="text1"/>
        </w:rPr>
      </w:pPr>
      <w:r w:rsidRPr="00BE132B">
        <w:rPr>
          <w:color w:val="000000" w:themeColor="text1"/>
        </w:rPr>
        <w:t>List of proposals for agreement (if any)</w:t>
      </w:r>
    </w:p>
    <w:p w14:paraId="2C40D5B6" w14:textId="77777777" w:rsidR="00A31BA3" w:rsidRDefault="00A31BA3" w:rsidP="00FD40C6">
      <w:pPr>
        <w:pStyle w:val="EmailDiscussion2"/>
        <w:numPr>
          <w:ilvl w:val="0"/>
          <w:numId w:val="10"/>
        </w:numPr>
        <w:rPr>
          <w:color w:val="000000" w:themeColor="text1"/>
        </w:rPr>
      </w:pPr>
      <w:r w:rsidRPr="00BE132B">
        <w:rPr>
          <w:color w:val="000000" w:themeColor="text1"/>
        </w:rPr>
        <w:t>List of proposals that require online discussions</w:t>
      </w:r>
    </w:p>
    <w:p w14:paraId="4E536A2D" w14:textId="77777777" w:rsidR="00A31BA3" w:rsidRPr="00246241" w:rsidRDefault="00A31BA3" w:rsidP="00FD40C6">
      <w:pPr>
        <w:pStyle w:val="EmailDiscussion2"/>
        <w:numPr>
          <w:ilvl w:val="0"/>
          <w:numId w:val="10"/>
        </w:numPr>
        <w:rPr>
          <w:color w:val="000000" w:themeColor="text1"/>
        </w:rPr>
      </w:pPr>
      <w:r w:rsidRPr="00BE132B">
        <w:rPr>
          <w:color w:val="000000" w:themeColor="text1"/>
        </w:rPr>
        <w:t>List of proposals that should not be pursued (if any)</w:t>
      </w:r>
    </w:p>
    <w:p w14:paraId="711D2FFD" w14:textId="492F91E9" w:rsidR="00A31BA3" w:rsidRPr="00A31BA3" w:rsidRDefault="00A31BA3" w:rsidP="00A31BA3">
      <w:pPr>
        <w:pStyle w:val="EmailDiscussion2"/>
        <w:ind w:left="1619" w:firstLine="0"/>
        <w:rPr>
          <w:color w:val="000000" w:themeColor="text1"/>
        </w:rPr>
      </w:pPr>
      <w:r w:rsidRPr="00A31BA3">
        <w:rPr>
          <w:color w:val="000000" w:themeColor="text1"/>
        </w:rPr>
        <w:t>Deadline (for companies' feedback):  Tuesday 2022-05-17 08:00 UTC</w:t>
      </w:r>
    </w:p>
    <w:p w14:paraId="2EE6F7BE" w14:textId="4CFEB64C" w:rsidR="00A31BA3" w:rsidRPr="00A31BA3" w:rsidRDefault="00A31BA3" w:rsidP="00A31BA3">
      <w:pPr>
        <w:pStyle w:val="EmailDiscussion2"/>
        <w:ind w:left="1619" w:firstLine="0"/>
        <w:rPr>
          <w:color w:val="000000" w:themeColor="text1"/>
        </w:rPr>
      </w:pPr>
      <w:r w:rsidRPr="00A31BA3">
        <w:rPr>
          <w:color w:val="000000" w:themeColor="text1"/>
        </w:rPr>
        <w:t>Deadline (for rapporteur's summary in R2-220</w:t>
      </w:r>
      <w:r w:rsidR="0048299E">
        <w:rPr>
          <w:color w:val="000000" w:themeColor="text1"/>
        </w:rPr>
        <w:t>6501</w:t>
      </w:r>
      <w:r w:rsidRPr="00A31BA3">
        <w:rPr>
          <w:color w:val="000000" w:themeColor="text1"/>
        </w:rPr>
        <w:t>):  Tuesday 2022-05-17 10:00 UTC</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74BD9BAE" w14:textId="77777777" w:rsidR="002901D7" w:rsidRDefault="002901D7" w:rsidP="002901D7">
      <w:pPr>
        <w:pStyle w:val="EmailDiscussion2"/>
        <w:ind w:left="1619" w:firstLine="0"/>
      </w:pPr>
      <w:r>
        <w:t xml:space="preserve">Final scope: </w:t>
      </w:r>
      <w:r>
        <w:rPr>
          <w:color w:val="000000" w:themeColor="text1"/>
        </w:rPr>
        <w:t xml:space="preserve">continue the discussion on remaining proposals from </w:t>
      </w:r>
      <w:hyperlink r:id="rId18" w:tooltip="C:Data3GPPRAN2InboxR2-2206208.zip" w:history="1">
        <w:r w:rsidRPr="00D25AFF">
          <w:rPr>
            <w:rStyle w:val="Hyperlink"/>
          </w:rPr>
          <w:t>R2-2206208</w:t>
        </w:r>
      </w:hyperlink>
      <w:r>
        <w:t>.</w:t>
      </w:r>
    </w:p>
    <w:p w14:paraId="290A63C4" w14:textId="77777777" w:rsidR="002901D7" w:rsidRDefault="002901D7"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0EA20BEE" w14:textId="77777777" w:rsidR="002901D7" w:rsidRDefault="002901D7" w:rsidP="00FD40C6">
      <w:pPr>
        <w:pStyle w:val="EmailDiscussion2"/>
        <w:numPr>
          <w:ilvl w:val="0"/>
          <w:numId w:val="10"/>
        </w:numPr>
        <w:rPr>
          <w:color w:val="000000" w:themeColor="text1"/>
        </w:rPr>
      </w:pPr>
      <w:r w:rsidRPr="00BE132B">
        <w:rPr>
          <w:color w:val="000000" w:themeColor="text1"/>
        </w:rPr>
        <w:t>List of proposals for agreement (if any)</w:t>
      </w:r>
    </w:p>
    <w:p w14:paraId="79B06600" w14:textId="77777777" w:rsidR="002901D7" w:rsidRDefault="002901D7" w:rsidP="00FD40C6">
      <w:pPr>
        <w:pStyle w:val="EmailDiscussion2"/>
        <w:numPr>
          <w:ilvl w:val="0"/>
          <w:numId w:val="10"/>
        </w:numPr>
        <w:rPr>
          <w:color w:val="000000" w:themeColor="text1"/>
        </w:rPr>
      </w:pPr>
      <w:r w:rsidRPr="00BE132B">
        <w:rPr>
          <w:color w:val="000000" w:themeColor="text1"/>
        </w:rPr>
        <w:t>List of proposals that require online discussions</w:t>
      </w:r>
    </w:p>
    <w:p w14:paraId="7F460535" w14:textId="396B5100" w:rsidR="002901D7" w:rsidRPr="002901D7" w:rsidRDefault="00CF166B" w:rsidP="00FD40C6">
      <w:pPr>
        <w:pStyle w:val="EmailDiscussion2"/>
        <w:numPr>
          <w:ilvl w:val="0"/>
          <w:numId w:val="10"/>
        </w:numPr>
        <w:rPr>
          <w:rStyle w:val="Hyperlink"/>
          <w:color w:val="auto"/>
          <w:u w:val="none"/>
        </w:rPr>
      </w:pPr>
      <w:r>
        <w:t>Text proposal</w:t>
      </w:r>
      <w:r w:rsidR="002901D7" w:rsidRPr="006D2BE0">
        <w:t xml:space="preserve"> for a reply LS to </w:t>
      </w:r>
      <w:hyperlink r:id="rId19" w:tooltip="C:Data3GPPExtractsR2-2204468_R1-2202843.docx" w:history="1">
        <w:r w:rsidR="002901D7" w:rsidRPr="006D2BE0">
          <w:rPr>
            <w:rStyle w:val="Hyperlink"/>
          </w:rPr>
          <w:t>R2-2204468</w:t>
        </w:r>
      </w:hyperlink>
    </w:p>
    <w:p w14:paraId="3C42C228" w14:textId="77777777" w:rsidR="002901D7" w:rsidRDefault="002901D7" w:rsidP="002901D7">
      <w:pPr>
        <w:pStyle w:val="EmailDiscussion2"/>
        <w:ind w:left="1619" w:firstLine="0"/>
      </w:pPr>
      <w:r>
        <w:t>Deadline (for companies' feedback):  Tuesday 2022-05-17 08:00 UTC</w:t>
      </w:r>
    </w:p>
    <w:p w14:paraId="77B1A2C0" w14:textId="1503D40C" w:rsidR="002901D7" w:rsidRPr="002901D7" w:rsidRDefault="002901D7" w:rsidP="002901D7">
      <w:pPr>
        <w:pStyle w:val="EmailDiscussion2"/>
        <w:ind w:left="1619" w:firstLine="0"/>
      </w:pPr>
      <w:r>
        <w:t>Deadline (for rapporteur's summary in R2-2206413):  Tuesday 2022-05-17 10:00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0"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FD40C6">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FD40C6">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FD40C6">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AA9DA85" w14:textId="7777777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21" w:tooltip="C:Data3GPPRAN2InboxR2-2206205.zip" w:history="1">
        <w:r w:rsidRPr="00CF166B">
          <w:rPr>
            <w:rStyle w:val="Hyperlink"/>
          </w:rPr>
          <w:t>R2-2206205</w:t>
        </w:r>
      </w:hyperlink>
      <w:r>
        <w:t>.</w:t>
      </w:r>
    </w:p>
    <w:p w14:paraId="5130D8BD"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59F79BE2"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for agreement (if any)</w:t>
      </w:r>
    </w:p>
    <w:p w14:paraId="0B24030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that require online discussions</w:t>
      </w:r>
    </w:p>
    <w:p w14:paraId="7F95A3F2" w14:textId="77777777" w:rsidR="00CF166B" w:rsidRPr="002901D7" w:rsidRDefault="00CF166B" w:rsidP="00FD40C6">
      <w:pPr>
        <w:pStyle w:val="EmailDiscussion2"/>
        <w:numPr>
          <w:ilvl w:val="0"/>
          <w:numId w:val="10"/>
        </w:numPr>
        <w:rPr>
          <w:rStyle w:val="Hyperlink"/>
          <w:color w:val="auto"/>
          <w:u w:val="none"/>
        </w:rPr>
      </w:pPr>
      <w:r>
        <w:t>Text proposal</w:t>
      </w:r>
      <w:r w:rsidRPr="006D2BE0">
        <w:t xml:space="preserve"> for a reply LS to </w:t>
      </w:r>
      <w:hyperlink r:id="rId22" w:tooltip="C:Data3GPPExtractsR2-2204487_R4-2207109.doc" w:history="1">
        <w:r w:rsidRPr="00CF166B">
          <w:rPr>
            <w:rStyle w:val="Hyperlink"/>
          </w:rPr>
          <w:t>R2-2204487</w:t>
        </w:r>
      </w:hyperlink>
    </w:p>
    <w:p w14:paraId="2ABF6AC9" w14:textId="77777777" w:rsidR="00CF166B" w:rsidRDefault="00CF166B" w:rsidP="00CF166B">
      <w:pPr>
        <w:pStyle w:val="EmailDiscussion2"/>
        <w:ind w:left="1619" w:firstLine="0"/>
      </w:pPr>
      <w:r>
        <w:t>Deadline (for companies' feedback):  Wednesday 2022-05-18 08:00 UTC</w:t>
      </w:r>
    </w:p>
    <w:p w14:paraId="75FC59EE" w14:textId="4D801122" w:rsidR="00CF166B" w:rsidRPr="00CF166B" w:rsidRDefault="00CF166B" w:rsidP="00CF166B">
      <w:pPr>
        <w:pStyle w:val="EmailDiscussion2"/>
        <w:ind w:left="1619" w:firstLine="0"/>
      </w:pPr>
      <w:r>
        <w:t>Deadline (for rapporteur's summary in R2-2206415):  Wednesday 2022-05-18 10:00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23"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FD40C6">
      <w:pPr>
        <w:pStyle w:val="EmailDiscussion2"/>
        <w:numPr>
          <w:ilvl w:val="0"/>
          <w:numId w:val="10"/>
        </w:numPr>
        <w:rPr>
          <w:color w:val="000000" w:themeColor="text1"/>
        </w:rPr>
      </w:pPr>
      <w:r w:rsidRPr="00483018">
        <w:rPr>
          <w:color w:val="000000" w:themeColor="text1"/>
        </w:rPr>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77777777" w:rsidR="00AA0FA5" w:rsidRDefault="00AA0FA5" w:rsidP="00AA0FA5">
      <w:pPr>
        <w:pStyle w:val="EmailDiscussion2"/>
        <w:ind w:left="1619" w:firstLine="0"/>
      </w:pPr>
      <w:r>
        <w:t>Deadline (for rapporteur's summary in R2-2206219): Wednesday 2022-05-18 00:00 UTC</w:t>
      </w:r>
    </w:p>
    <w:p w14:paraId="55B03D1D" w14:textId="60A35978"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24"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25"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26" w:tooltip="C:Data3GPPExtractsR2-2205090.docx" w:history="1">
        <w:r w:rsidRPr="00892FED">
          <w:rPr>
            <w:rStyle w:val="Hyperlink"/>
          </w:rPr>
          <w:t>R2-2205090</w:t>
        </w:r>
      </w:hyperlink>
      <w:r>
        <w:rPr>
          <w:color w:val="000000" w:themeColor="text1"/>
        </w:rPr>
        <w:t xml:space="preserve">, and 2. cell barring corrections, based on </w:t>
      </w:r>
      <w:hyperlink r:id="rId27"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50F9CDB2" w:rsidR="00116455" w:rsidRDefault="00116455" w:rsidP="00116455">
      <w:pPr>
        <w:pStyle w:val="EmailDiscussion2"/>
        <w:ind w:left="1619" w:firstLine="0"/>
      </w:pPr>
      <w:r>
        <w:t>Deadline (for rappor</w:t>
      </w:r>
      <w:r w:rsidR="006D7A46">
        <w:t xml:space="preserve">teur's summary in R2-2206213): </w:t>
      </w:r>
      <w:r>
        <w:t>Tuesday 2022-05-17 23:00 UTC</w:t>
      </w:r>
    </w:p>
    <w:p w14:paraId="24753DBF" w14:textId="77777777"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lastRenderedPageBreak/>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77777777" w:rsidR="006D7A46" w:rsidRDefault="006D7A46" w:rsidP="006D7A46">
      <w:pPr>
        <w:pStyle w:val="EmailDiscussion2"/>
        <w:ind w:left="1619" w:firstLine="0"/>
      </w:pPr>
      <w:r>
        <w:t>Deadline (for rapporteur's summary in R2-2206214):  Wednesday 2022-05-18 00:00 UTC</w:t>
      </w:r>
    </w:p>
    <w:p w14:paraId="00928BA8" w14:textId="1F335BF5"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Pr="001029F8" w:rsidRDefault="00F9766E"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8"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964763" w:rsidP="006A7557">
      <w:pPr>
        <w:pStyle w:val="Doc-title"/>
      </w:pPr>
      <w:hyperlink r:id="rId29"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4234FD9E" w:rsidR="00A733FB" w:rsidRDefault="00A733FB" w:rsidP="00FD40C6">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964763" w:rsidP="00DF45E4">
      <w:pPr>
        <w:pStyle w:val="Doc-title"/>
      </w:pPr>
      <w:hyperlink r:id="rId30"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964763" w:rsidP="006A7557">
      <w:pPr>
        <w:pStyle w:val="Doc-title"/>
      </w:pPr>
      <w:hyperlink r:id="rId31"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964763" w:rsidP="009D3CA6">
      <w:pPr>
        <w:pStyle w:val="Doc-title"/>
      </w:pPr>
      <w:hyperlink r:id="rId32"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964763" w:rsidP="009D3CA6">
      <w:pPr>
        <w:pStyle w:val="Doc-title"/>
      </w:pPr>
      <w:hyperlink r:id="rId33"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lastRenderedPageBreak/>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964763" w:rsidP="009D3CA6">
      <w:pPr>
        <w:pStyle w:val="Doc-title"/>
      </w:pPr>
      <w:hyperlink r:id="rId34"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964763" w:rsidP="006A7557">
      <w:pPr>
        <w:pStyle w:val="Doc-title"/>
      </w:pPr>
      <w:hyperlink r:id="rId35"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964763" w:rsidP="009D3CA6">
      <w:pPr>
        <w:pStyle w:val="Doc-title"/>
      </w:pPr>
      <w:hyperlink r:id="rId36"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37"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964763" w:rsidP="000362FF">
      <w:pPr>
        <w:pStyle w:val="Doc-title"/>
        <w:rPr>
          <w:color w:val="0000FF"/>
          <w:u w:val="single"/>
        </w:rPr>
      </w:pPr>
      <w:hyperlink r:id="rId38" w:tooltip="C:Data3GPPRAN2InboxR2-2206206.zip" w:history="1">
        <w:r w:rsidR="000362FF" w:rsidRPr="00333E48">
          <w:rPr>
            <w:rStyle w:val="Hyperlink"/>
          </w:rPr>
          <w:t>R2-220</w:t>
        </w:r>
        <w:r w:rsidR="000362FF" w:rsidRPr="00333E48">
          <w:rPr>
            <w:rStyle w:val="Hyperlink"/>
          </w:rPr>
          <w:t>6</w:t>
        </w:r>
        <w:r w:rsidR="000362FF" w:rsidRPr="00333E48">
          <w:rPr>
            <w:rStyle w:val="Hyperlink"/>
          </w:rPr>
          <w:t>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lastRenderedPageBreak/>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964763" w:rsidP="009D3CA6">
      <w:pPr>
        <w:pStyle w:val="Doc-title"/>
      </w:pPr>
      <w:hyperlink r:id="rId39"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964763" w:rsidP="001D60F5">
      <w:pPr>
        <w:pStyle w:val="Doc-title"/>
      </w:pPr>
      <w:hyperlink r:id="rId40"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964763" w:rsidP="008C0D09">
      <w:pPr>
        <w:pStyle w:val="Doc-title"/>
      </w:pPr>
      <w:hyperlink r:id="rId41"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964763" w:rsidP="002B17B8">
      <w:pPr>
        <w:pStyle w:val="Doc-title"/>
      </w:pPr>
      <w:hyperlink r:id="rId42"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964763" w:rsidP="002B17B8">
      <w:pPr>
        <w:pStyle w:val="Doc-title"/>
      </w:pPr>
      <w:hyperlink r:id="rId43"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964763" w:rsidP="000E0FAA">
      <w:pPr>
        <w:pStyle w:val="Doc-title"/>
      </w:pPr>
      <w:hyperlink r:id="rId44"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964763" w:rsidP="00DE2FA4">
      <w:pPr>
        <w:pStyle w:val="Doc-title"/>
      </w:pPr>
      <w:hyperlink r:id="rId45"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964763" w:rsidP="005A2E3B">
      <w:pPr>
        <w:pStyle w:val="Doc-title"/>
      </w:pPr>
      <w:hyperlink r:id="rId46"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lastRenderedPageBreak/>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 CR</w:t>
      </w:r>
    </w:p>
    <w:p w14:paraId="3E516384" w14:textId="312BDA7A" w:rsidR="00FB4FB2" w:rsidRDefault="00FB4FB2" w:rsidP="00FB4FB2">
      <w:pPr>
        <w:pStyle w:val="Doc-title"/>
      </w:pPr>
      <w:r>
        <w:t>R2-2206500</w:t>
      </w:r>
      <w:r>
        <w:tab/>
        <w:t>Correction for NR NTN</w:t>
      </w:r>
      <w:r>
        <w:tab/>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 CR</w:t>
      </w:r>
    </w:p>
    <w:p w14:paraId="166D1581" w14:textId="01ADEA02" w:rsidR="00FB4FB2" w:rsidRDefault="00FB4FB2" w:rsidP="00FB4FB2">
      <w:pPr>
        <w:pStyle w:val="Doc-title"/>
      </w:pPr>
      <w:r>
        <w:t>R2-2206503</w:t>
      </w:r>
      <w:r>
        <w:tab/>
        <w:t>Correction for NR NTN</w:t>
      </w:r>
      <w:r>
        <w:tab/>
        <w:t>Interdigital</w:t>
      </w:r>
      <w:r>
        <w:tab/>
        <w:t>CR</w:t>
      </w:r>
      <w:r>
        <w:tab/>
        <w:t>Rel-17</w:t>
      </w:r>
      <w:r>
        <w:tab/>
        <w:t>38.321</w:t>
      </w:r>
      <w:r>
        <w:tab/>
        <w:t>17.0.0</w:t>
      </w:r>
      <w:r>
        <w:tab/>
        <w:t>XXXX</w:t>
      </w:r>
      <w:r>
        <w:tab/>
        <w:t>-</w:t>
      </w:r>
      <w:r>
        <w:tab/>
        <w:t>F</w:t>
      </w:r>
      <w:r>
        <w:tab/>
        <w:t>NR_NTN_solutions-Core</w:t>
      </w:r>
    </w:p>
    <w:p w14:paraId="71DEA9C9" w14:textId="77777777" w:rsidR="00FB4FB2" w:rsidRPr="009A7926" w:rsidRDefault="00FB4FB2"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964763" w:rsidP="002B17B8">
      <w:pPr>
        <w:pStyle w:val="Doc-title"/>
      </w:pPr>
      <w:hyperlink r:id="rId47"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964763" w:rsidP="002B17B8">
      <w:pPr>
        <w:pStyle w:val="Doc-title"/>
      </w:pPr>
      <w:hyperlink r:id="rId48"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964763" w:rsidP="002B17B8">
      <w:pPr>
        <w:pStyle w:val="Doc-title"/>
      </w:pPr>
      <w:hyperlink r:id="rId49"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964763" w:rsidP="002B17B8">
      <w:pPr>
        <w:pStyle w:val="Doc-title"/>
      </w:pPr>
      <w:hyperlink r:id="rId50"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964763" w:rsidP="002B17B8">
      <w:pPr>
        <w:pStyle w:val="Doc-title"/>
      </w:pPr>
      <w:hyperlink r:id="rId51"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964763" w:rsidP="002B17B8">
      <w:pPr>
        <w:pStyle w:val="Doc-title"/>
      </w:pPr>
      <w:hyperlink r:id="rId52"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964763" w:rsidP="002B17B8">
      <w:pPr>
        <w:pStyle w:val="Doc-title"/>
      </w:pPr>
      <w:hyperlink r:id="rId53"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964763" w:rsidP="002B17B8">
      <w:pPr>
        <w:pStyle w:val="Doc-title"/>
      </w:pPr>
      <w:hyperlink r:id="rId54"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964763" w:rsidP="002B17B8">
      <w:pPr>
        <w:pStyle w:val="Doc-title"/>
      </w:pPr>
      <w:hyperlink r:id="rId55"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964763" w:rsidP="002B17B8">
      <w:pPr>
        <w:pStyle w:val="Doc-title"/>
      </w:pPr>
      <w:hyperlink r:id="rId56"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964763" w:rsidP="002B17B8">
      <w:pPr>
        <w:pStyle w:val="Doc-title"/>
      </w:pPr>
      <w:hyperlink r:id="rId57"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964763" w:rsidP="002B17B8">
      <w:pPr>
        <w:pStyle w:val="Doc-title"/>
      </w:pPr>
      <w:hyperlink r:id="rId58"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964763" w:rsidP="002B17B8">
      <w:pPr>
        <w:pStyle w:val="Doc-title"/>
      </w:pPr>
      <w:hyperlink r:id="rId59"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964763" w:rsidP="002B17B8">
      <w:pPr>
        <w:pStyle w:val="Doc-title"/>
      </w:pPr>
      <w:hyperlink r:id="rId60"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964763" w:rsidP="002B17B8">
      <w:pPr>
        <w:pStyle w:val="Doc-title"/>
      </w:pPr>
      <w:hyperlink r:id="rId61"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964763" w:rsidP="002B17B8">
      <w:pPr>
        <w:pStyle w:val="Doc-title"/>
      </w:pPr>
      <w:hyperlink r:id="rId62"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964763" w:rsidP="002B17B8">
      <w:pPr>
        <w:pStyle w:val="Doc-title"/>
      </w:pPr>
      <w:hyperlink r:id="rId63"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964763" w:rsidP="002B17B8">
      <w:pPr>
        <w:pStyle w:val="Doc-title"/>
      </w:pPr>
      <w:hyperlink r:id="rId64"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964763" w:rsidP="002B17B8">
      <w:pPr>
        <w:pStyle w:val="Doc-title"/>
      </w:pPr>
      <w:hyperlink r:id="rId65"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964763" w:rsidP="002B17B8">
      <w:pPr>
        <w:pStyle w:val="Doc-title"/>
      </w:pPr>
      <w:hyperlink r:id="rId66"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964763" w:rsidP="002B17B8">
      <w:pPr>
        <w:pStyle w:val="Doc-title"/>
      </w:pPr>
      <w:hyperlink r:id="rId67"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964763" w:rsidP="002B17B8">
      <w:pPr>
        <w:pStyle w:val="Doc-title"/>
      </w:pPr>
      <w:hyperlink r:id="rId68"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964763" w:rsidP="002B17B8">
      <w:pPr>
        <w:pStyle w:val="Doc-title"/>
      </w:pPr>
      <w:hyperlink r:id="rId69"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964763" w:rsidP="002B17B8">
      <w:pPr>
        <w:pStyle w:val="Doc-title"/>
      </w:pPr>
      <w:hyperlink r:id="rId70"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964763" w:rsidP="002B17B8">
      <w:pPr>
        <w:pStyle w:val="Doc-title"/>
      </w:pPr>
      <w:hyperlink r:id="rId71"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964763" w:rsidP="00E30535">
      <w:pPr>
        <w:pStyle w:val="Doc-title"/>
      </w:pPr>
      <w:hyperlink r:id="rId72"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964763" w:rsidP="009D3CA6">
      <w:pPr>
        <w:pStyle w:val="Doc-title"/>
      </w:pPr>
      <w:hyperlink r:id="rId73"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4"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75"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FD40C6">
      <w:pPr>
        <w:pStyle w:val="EmailDiscussion2"/>
        <w:numPr>
          <w:ilvl w:val="0"/>
          <w:numId w:val="21"/>
        </w:numPr>
        <w:rPr>
          <w:color w:val="000000" w:themeColor="text1"/>
        </w:rPr>
      </w:pPr>
      <w:r>
        <w:rPr>
          <w:color w:val="000000" w:themeColor="text1"/>
        </w:rPr>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FD40C6">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FD40C6">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FD40C6">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FD40C6">
      <w:pPr>
        <w:pStyle w:val="EmailDiscussion2"/>
        <w:numPr>
          <w:ilvl w:val="0"/>
          <w:numId w:val="21"/>
        </w:numPr>
      </w:pPr>
      <w:r w:rsidRPr="00BB2C51">
        <w:rPr>
          <w:color w:val="000000" w:themeColor="text1"/>
        </w:rPr>
        <w:t>Summary of the offline discussion on the 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7A1D1DB7" w:rsidR="00BB2C51" w:rsidRDefault="004C19CE" w:rsidP="00BB2C51">
      <w:pPr>
        <w:pStyle w:val="EmailDiscussion2"/>
        <w:ind w:left="1619" w:firstLine="0"/>
      </w:pPr>
      <w:r>
        <w:t>Deadline</w:t>
      </w:r>
      <w:r w:rsidR="00A10F04">
        <w:t>1</w:t>
      </w:r>
      <w:r>
        <w:t xml:space="preserve"> (for rapporteur's summary in </w:t>
      </w:r>
      <w:hyperlink r:id="rId76" w:tooltip="C:Data3GPPRAN2InboxR2-2206207.zip" w:history="1">
        <w:r w:rsidRPr="006D14A0">
          <w:rPr>
            <w:rStyle w:val="Hyperlink"/>
          </w:rPr>
          <w:t>R2-2206207</w:t>
        </w:r>
      </w:hyperlink>
      <w:r>
        <w:t>):  Friday 2022-05-13 02:00 UTC</w:t>
      </w:r>
    </w:p>
    <w:p w14:paraId="5908D5A0" w14:textId="77777777" w:rsidR="00BB2C51" w:rsidRDefault="00BB2C51" w:rsidP="00BB2C51">
      <w:pPr>
        <w:pStyle w:val="EmailDiscussion2"/>
        <w:ind w:left="1619" w:firstLine="0"/>
      </w:pPr>
      <w:r>
        <w:t>Deadline2 (for companies' feedback on detailed aspects):  Monday 2022-05-16 20:00 UTC</w:t>
      </w:r>
    </w:p>
    <w:p w14:paraId="7688B329" w14:textId="4B74DC30" w:rsidR="00BB2C51" w:rsidRPr="00BB2C51" w:rsidRDefault="00BB2C51" w:rsidP="00BB2C51">
      <w:pPr>
        <w:pStyle w:val="EmailDiscussion2"/>
        <w:ind w:left="1619" w:firstLine="0"/>
      </w:pPr>
      <w:r>
        <w:t xml:space="preserve">Deadline2 (for rapporteur's summary in </w:t>
      </w:r>
      <w:hyperlink r:id="rId77" w:tooltip="C:Data3GPPRAN2InboxR2-2206212.zip" w:history="1">
        <w:r w:rsidRPr="00DC5DEB">
          <w:rPr>
            <w:rStyle w:val="Hyperlink"/>
          </w:rPr>
          <w:t>R2-2206212</w:t>
        </w:r>
      </w:hyperlink>
      <w:r>
        <w:t>):  Monday 2022-05-16 22:00 UTC</w:t>
      </w:r>
    </w:p>
    <w:p w14:paraId="7EDFAFD3" w14:textId="74BE8100" w:rsidR="004C19CE" w:rsidRPr="00CF762E" w:rsidRDefault="004C19CE" w:rsidP="004C19CE">
      <w:pPr>
        <w:pStyle w:val="EmailDiscussion2"/>
        <w:ind w:left="1619" w:firstLine="0"/>
        <w:rPr>
          <w:u w:val="single"/>
        </w:rPr>
      </w:pPr>
      <w:r w:rsidRPr="00CF762E">
        <w:rPr>
          <w:u w:val="single"/>
        </w:rPr>
        <w:t xml:space="preserve">Proposals marked "for agreement" in </w:t>
      </w:r>
      <w:hyperlink r:id="rId78" w:tooltip="C:Data3GPPRAN2InboxR2-2206207.zip" w:history="1">
        <w:r w:rsidRPr="006D14A0">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77AB834A" w:rsidR="00BB2C51" w:rsidRPr="00CF762E" w:rsidRDefault="00BB2C51" w:rsidP="00BB2C51">
      <w:pPr>
        <w:pStyle w:val="EmailDiscussion2"/>
        <w:ind w:left="1619" w:firstLine="0"/>
        <w:rPr>
          <w:u w:val="single"/>
        </w:rPr>
      </w:pPr>
      <w:r w:rsidRPr="00CF762E">
        <w:rPr>
          <w:u w:val="single"/>
        </w:rPr>
        <w:t>Proposals mar</w:t>
      </w:r>
      <w:r>
        <w:rPr>
          <w:u w:val="single"/>
        </w:rPr>
        <w:t xml:space="preserve">ked "for agreement" in </w:t>
      </w:r>
      <w:hyperlink r:id="rId79" w:tooltip="C:Data3GPPRAN2InboxR2-2206212.zip" w:history="1">
        <w:r w:rsidRPr="00DC5DEB">
          <w:rPr>
            <w:rStyle w:val="Hyperlink"/>
          </w:rPr>
          <w:t>R2-2206212</w:t>
        </w:r>
      </w:hyperlink>
      <w:r>
        <w:rPr>
          <w:u w:val="single"/>
        </w:rPr>
        <w:t xml:space="preserve">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964763" w:rsidP="00E30535">
      <w:pPr>
        <w:pStyle w:val="Doc-title"/>
        <w:rPr>
          <w:color w:val="0000FF"/>
          <w:u w:val="single"/>
        </w:rPr>
      </w:pPr>
      <w:hyperlink r:id="rId80"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lastRenderedPageBreak/>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1"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964763" w:rsidP="004C19CE">
      <w:pPr>
        <w:pStyle w:val="Doc-title"/>
      </w:pPr>
      <w:hyperlink r:id="rId82"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lastRenderedPageBreak/>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t>Oppo wonders h</w:t>
      </w:r>
      <w:r w:rsidRPr="002323F8">
        <w:t>ow to deal with the mentioned case, i.</w:t>
      </w:r>
      <w:r>
        <w:t xml:space="preserve">e. upon validity timer expiry, </w:t>
      </w:r>
      <w:r w:rsidRPr="002323F8">
        <w:t xml:space="preserve">UE is not configured with searchSpaceSIB1 or searchSpaceOtherSystemInformation on the active BWP. In such case, how can UE re-acqiure SIB 19 without swithing to the initial BWP?  Does the </w:t>
      </w:r>
      <w:r w:rsidRPr="002323F8">
        <w:lastRenderedPageBreak/>
        <w:t>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FD40C6">
      <w:pPr>
        <w:pStyle w:val="Doc-text2"/>
        <w:numPr>
          <w:ilvl w:val="0"/>
          <w:numId w:val="39"/>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FD40C6">
      <w:pPr>
        <w:pStyle w:val="Doc-text2"/>
        <w:numPr>
          <w:ilvl w:val="0"/>
          <w:numId w:val="39"/>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FD40C6">
      <w:pPr>
        <w:pStyle w:val="Doc-text2"/>
        <w:numPr>
          <w:ilvl w:val="0"/>
          <w:numId w:val="39"/>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964763" w:rsidP="0092569C">
      <w:pPr>
        <w:pStyle w:val="Doc-title"/>
      </w:pPr>
      <w:hyperlink r:id="rId83"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75DEAC8B" w14:textId="19BC571B" w:rsidR="00B567AC" w:rsidRPr="007E52CD" w:rsidRDefault="00B567AC" w:rsidP="00FD40C6">
      <w:pPr>
        <w:pStyle w:val="Doc-text2"/>
        <w:numPr>
          <w:ilvl w:val="0"/>
          <w:numId w:val="11"/>
        </w:numPr>
      </w:pPr>
      <w:r>
        <w:rPr>
          <w:rStyle w:val="Strong"/>
          <w:b w:val="0"/>
          <w:bCs w:val="0"/>
        </w:rPr>
        <w:t>Continue online</w:t>
      </w:r>
    </w:p>
    <w:p w14:paraId="4C87937C" w14:textId="77777777" w:rsidR="00DC5DEB" w:rsidRDefault="00DC5DEB" w:rsidP="00DC5DEB">
      <w:pPr>
        <w:pStyle w:val="Comments"/>
      </w:pPr>
      <w:r>
        <w:t>Proposal 4:        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84"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39CAEFD" w14:textId="71B67180" w:rsidR="00B567AC" w:rsidRPr="00B567AC" w:rsidRDefault="00B567AC" w:rsidP="00FD40C6">
      <w:pPr>
        <w:pStyle w:val="Doc-text2"/>
        <w:numPr>
          <w:ilvl w:val="0"/>
          <w:numId w:val="11"/>
        </w:numPr>
      </w:pPr>
      <w:r>
        <w:rPr>
          <w:rStyle w:val="Strong"/>
          <w:b w:val="0"/>
          <w:bCs w:val="0"/>
        </w:rPr>
        <w:t>Continue online</w:t>
      </w:r>
    </w:p>
    <w:p w14:paraId="358FE58B" w14:textId="77777777" w:rsidR="00DC5DEB" w:rsidRDefault="00DC5DEB"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lastRenderedPageBreak/>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1E486744" w14:textId="2542F1C9"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w:t>
      </w:r>
    </w:p>
    <w:p w14:paraId="5AAE5399" w14:textId="1C3C709B"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Pr="00096C81" w:rsidRDefault="00B567A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964763" w:rsidP="002B17B8">
      <w:pPr>
        <w:pStyle w:val="Doc-title"/>
      </w:pPr>
      <w:hyperlink r:id="rId85"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964763" w:rsidP="002B17B8">
      <w:pPr>
        <w:pStyle w:val="Doc-title"/>
      </w:pPr>
      <w:hyperlink r:id="rId86"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964763" w:rsidP="002B17B8">
      <w:pPr>
        <w:pStyle w:val="Doc-title"/>
      </w:pPr>
      <w:hyperlink r:id="rId87"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8" w:tooltip="C:Data3GPParchiveRAN2RAN2#116bisTdocsR2-2200911.zip" w:history="1">
        <w:r w:rsidR="002B17B8" w:rsidRPr="00892FED">
          <w:rPr>
            <w:rStyle w:val="Hyperlink"/>
          </w:rPr>
          <w:t>R2-2200911</w:t>
        </w:r>
      </w:hyperlink>
    </w:p>
    <w:p w14:paraId="52FB0898" w14:textId="7AD9C91E" w:rsidR="002B17B8" w:rsidRDefault="00964763" w:rsidP="002B17B8">
      <w:pPr>
        <w:pStyle w:val="Doc-title"/>
      </w:pPr>
      <w:hyperlink r:id="rId89"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964763" w:rsidP="002B17B8">
      <w:pPr>
        <w:pStyle w:val="Doc-title"/>
      </w:pPr>
      <w:hyperlink r:id="rId90"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964763" w:rsidP="002B17B8">
      <w:pPr>
        <w:pStyle w:val="Doc-title"/>
      </w:pPr>
      <w:hyperlink r:id="rId91"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964763" w:rsidP="00D82A2A">
      <w:pPr>
        <w:pStyle w:val="Doc-title"/>
      </w:pPr>
      <w:hyperlink r:id="rId92"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lastRenderedPageBreak/>
        <w:t>cell-specific k_offset (moved here from 6.10.3.2.1)</w:t>
      </w:r>
    </w:p>
    <w:p w14:paraId="21671298" w14:textId="77777777" w:rsidR="00E91C71" w:rsidRDefault="00964763" w:rsidP="00E91C71">
      <w:pPr>
        <w:pStyle w:val="Doc-title"/>
      </w:pPr>
      <w:hyperlink r:id="rId93"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964763" w:rsidP="00E91C71">
      <w:pPr>
        <w:pStyle w:val="Doc-title"/>
      </w:pPr>
      <w:hyperlink r:id="rId94"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964763" w:rsidP="00E91C71">
      <w:pPr>
        <w:pStyle w:val="Doc-title"/>
      </w:pPr>
      <w:hyperlink r:id="rId95"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964763" w:rsidP="00E91C71">
      <w:pPr>
        <w:pStyle w:val="Doc-title"/>
      </w:pPr>
      <w:hyperlink r:id="rId96"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964763" w:rsidP="00E91C71">
      <w:pPr>
        <w:pStyle w:val="Doc-title"/>
      </w:pPr>
      <w:hyperlink r:id="rId97"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964763" w:rsidP="00E91C71">
      <w:pPr>
        <w:pStyle w:val="Doc-title"/>
      </w:pPr>
      <w:hyperlink r:id="rId98"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964763" w:rsidP="00E91C71">
      <w:pPr>
        <w:pStyle w:val="Doc-title"/>
      </w:pPr>
      <w:hyperlink r:id="rId99"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964763" w:rsidP="00E91C71">
      <w:pPr>
        <w:pStyle w:val="Doc-title"/>
      </w:pPr>
      <w:hyperlink r:id="rId100"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964763" w:rsidP="00E91C71">
      <w:pPr>
        <w:pStyle w:val="Doc-title"/>
      </w:pPr>
      <w:hyperlink r:id="rId101"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964763" w:rsidP="00E91C71">
      <w:pPr>
        <w:pStyle w:val="Doc-title"/>
      </w:pPr>
      <w:hyperlink r:id="rId102"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964763" w:rsidP="00E91C71">
      <w:pPr>
        <w:pStyle w:val="Doc-title"/>
      </w:pPr>
      <w:hyperlink r:id="rId103"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04"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5"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6"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7"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8"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09"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10"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1"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12"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13"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4"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5"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6"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7"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8"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19"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20"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77777777" w:rsidR="002901D7" w:rsidRDefault="006D2BE0" w:rsidP="002901D7">
      <w:pPr>
        <w:pStyle w:val="EmailDiscussion2"/>
        <w:ind w:left="1619" w:firstLine="0"/>
      </w:pPr>
      <w:r>
        <w:lastRenderedPageBreak/>
        <w:t xml:space="preserve">Final scope: </w:t>
      </w:r>
      <w:r>
        <w:rPr>
          <w:color w:val="000000" w:themeColor="text1"/>
        </w:rPr>
        <w:t xml:space="preserve">continue the discussion on remaining proposals from </w:t>
      </w:r>
      <w:hyperlink r:id="rId121" w:tooltip="C:Data3GPPRAN2InboxR2-2206208.zip" w:history="1">
        <w:r w:rsidRPr="00D25AFF">
          <w:rPr>
            <w:rStyle w:val="Hyperlink"/>
          </w:rPr>
          <w:t>R2-2206208</w:t>
        </w:r>
      </w:hyperlink>
      <w:r w:rsidR="002901D7">
        <w:t>.</w:t>
      </w:r>
    </w:p>
    <w:p w14:paraId="73E7DF72" w14:textId="3C1D7691" w:rsidR="006D2BE0" w:rsidRDefault="006D2BE0"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17414A6" w14:textId="77777777" w:rsidR="006D2BE0" w:rsidRDefault="006D2BE0" w:rsidP="00FD40C6">
      <w:pPr>
        <w:pStyle w:val="EmailDiscussion2"/>
        <w:numPr>
          <w:ilvl w:val="0"/>
          <w:numId w:val="10"/>
        </w:numPr>
        <w:rPr>
          <w:color w:val="000000" w:themeColor="text1"/>
        </w:rPr>
      </w:pPr>
      <w:r w:rsidRPr="00BE132B">
        <w:rPr>
          <w:color w:val="000000" w:themeColor="text1"/>
        </w:rPr>
        <w:t>List of proposals for agreement (if any)</w:t>
      </w:r>
    </w:p>
    <w:p w14:paraId="7D48DE12" w14:textId="77777777" w:rsidR="006D2BE0" w:rsidRDefault="006D2BE0" w:rsidP="00FD40C6">
      <w:pPr>
        <w:pStyle w:val="EmailDiscussion2"/>
        <w:numPr>
          <w:ilvl w:val="0"/>
          <w:numId w:val="10"/>
        </w:numPr>
        <w:rPr>
          <w:color w:val="000000" w:themeColor="text1"/>
        </w:rPr>
      </w:pPr>
      <w:r w:rsidRPr="00BE132B">
        <w:rPr>
          <w:color w:val="000000" w:themeColor="text1"/>
        </w:rPr>
        <w:t>List of proposals that require online discussions</w:t>
      </w:r>
    </w:p>
    <w:p w14:paraId="5097364E" w14:textId="09CA98F2" w:rsidR="002901D7" w:rsidRPr="002901D7" w:rsidRDefault="00CF166B" w:rsidP="00FD40C6">
      <w:pPr>
        <w:pStyle w:val="EmailDiscussion2"/>
        <w:numPr>
          <w:ilvl w:val="0"/>
          <w:numId w:val="10"/>
        </w:numPr>
        <w:rPr>
          <w:rStyle w:val="Hyperlink"/>
          <w:color w:val="auto"/>
          <w:u w:val="none"/>
        </w:rPr>
      </w:pPr>
      <w:r>
        <w:t>Text proposal for a</w:t>
      </w:r>
      <w:r w:rsidR="002901D7" w:rsidRPr="006D2BE0">
        <w:t xml:space="preserve"> reply LS to </w:t>
      </w:r>
      <w:hyperlink r:id="rId122" w:tooltip="C:Data3GPPExtractsR2-2204468_R1-2202843.docx" w:history="1">
        <w:r w:rsidR="002901D7" w:rsidRPr="006D2BE0">
          <w:rPr>
            <w:rStyle w:val="Hyperlink"/>
          </w:rPr>
          <w:t>R2-2204468</w:t>
        </w:r>
      </w:hyperlink>
    </w:p>
    <w:p w14:paraId="10A75FE0" w14:textId="540B3416" w:rsidR="006D2BE0" w:rsidRDefault="006D2BE0" w:rsidP="002901D7">
      <w:pPr>
        <w:pStyle w:val="EmailDiscussion2"/>
        <w:ind w:left="1619" w:firstLine="0"/>
      </w:pPr>
      <w:r>
        <w:t xml:space="preserve">Deadline (for companies' feedback):  </w:t>
      </w:r>
      <w:r w:rsidR="002901D7">
        <w:t>Tuesday 2022-05-17 08</w:t>
      </w:r>
      <w:r>
        <w:t>:00 UTC</w:t>
      </w:r>
    </w:p>
    <w:p w14:paraId="0015C35C" w14:textId="1D06B9B5" w:rsidR="006D2BE0" w:rsidRDefault="006D2BE0" w:rsidP="002901D7">
      <w:pPr>
        <w:pStyle w:val="EmailDiscussion2"/>
        <w:ind w:left="1619" w:firstLine="0"/>
      </w:pPr>
      <w:r>
        <w:t xml:space="preserve">Deadline (for rapporteur's summary in </w:t>
      </w:r>
      <w:hyperlink r:id="rId123" w:tooltip="C:Data3GPPRAN2InboxR2-2206413.zip" w:history="1">
        <w:r w:rsidR="00561059" w:rsidRPr="00765F4D">
          <w:rPr>
            <w:rStyle w:val="Hyperlink"/>
          </w:rPr>
          <w:t>R2-2206413</w:t>
        </w:r>
      </w:hyperlink>
      <w:r>
        <w:t xml:space="preserve">):  </w:t>
      </w:r>
      <w:r w:rsidR="002901D7">
        <w:t>Tuesday 2022-05-17 10:00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964763" w:rsidP="00AE1BB4">
      <w:pPr>
        <w:pStyle w:val="Doc-title"/>
      </w:pPr>
      <w:hyperlink r:id="rId124"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lastRenderedPageBreak/>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964763" w:rsidP="008F01F0">
      <w:pPr>
        <w:pStyle w:val="Doc-title"/>
      </w:pPr>
      <w:hyperlink r:id="rId125"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lastRenderedPageBreak/>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964763" w:rsidP="00251C35">
      <w:pPr>
        <w:pStyle w:val="Doc-title"/>
      </w:pPr>
      <w:hyperlink r:id="rId126" w:tooltip="C:Data3GPPRAN2InboxR2-2206413.zip" w:history="1">
        <w:r w:rsidR="00251C35" w:rsidRPr="0008706C">
          <w:rPr>
            <w:rStyle w:val="Hyperlink"/>
          </w:rPr>
          <w:t>R2-2206413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lastRenderedPageBreak/>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FD40C6">
      <w:pPr>
        <w:pStyle w:val="Doc-text2"/>
        <w:numPr>
          <w:ilvl w:val="0"/>
          <w:numId w:val="11"/>
        </w:numPr>
        <w:ind w:left="1259" w:firstLine="0"/>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rsidRPr="000E5E9B">
        <w:t>Ephemeris, common TA parameters, epoch time and validity duration can be updated without invoking the SI modification procedure</w:t>
      </w:r>
    </w:p>
    <w:p w14:paraId="0441A408" w14:textId="77777777"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964763" w:rsidP="00F6645A">
      <w:pPr>
        <w:pStyle w:val="Doc-title"/>
      </w:pPr>
      <w:hyperlink r:id="rId127"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964763" w:rsidP="00F6645A">
      <w:pPr>
        <w:pStyle w:val="Doc-title"/>
      </w:pPr>
      <w:hyperlink r:id="rId128"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964763" w:rsidP="00E91C71">
      <w:pPr>
        <w:pStyle w:val="Doc-title"/>
      </w:pPr>
      <w:hyperlink r:id="rId129"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30" w:tooltip="C:Data3GPPRAN2DocsR2-2206035.zip" w:history="1">
        <w:r w:rsidRPr="0085296C">
          <w:rPr>
            <w:rStyle w:val="Hyperlink"/>
          </w:rPr>
          <w:t>R2-2206035</w:t>
        </w:r>
      </w:hyperlink>
    </w:p>
    <w:p w14:paraId="08CB8B57" w14:textId="77777777" w:rsidR="00E91C71" w:rsidRDefault="00964763" w:rsidP="00E91C71">
      <w:pPr>
        <w:pStyle w:val="Doc-title"/>
      </w:pPr>
      <w:hyperlink r:id="rId131"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32"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964763" w:rsidP="00F6645A">
      <w:pPr>
        <w:pStyle w:val="Doc-title"/>
      </w:pPr>
      <w:hyperlink r:id="rId133"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964763" w:rsidP="00F6645A">
      <w:pPr>
        <w:pStyle w:val="Doc-title"/>
      </w:pPr>
      <w:hyperlink r:id="rId134"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964763" w:rsidP="00F6645A">
      <w:pPr>
        <w:pStyle w:val="Doc-title"/>
      </w:pPr>
      <w:hyperlink r:id="rId135"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964763" w:rsidP="00F6645A">
      <w:pPr>
        <w:pStyle w:val="Doc-title"/>
      </w:pPr>
      <w:hyperlink r:id="rId136"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964763" w:rsidP="00F6645A">
      <w:pPr>
        <w:pStyle w:val="Doc-title"/>
      </w:pPr>
      <w:hyperlink r:id="rId137"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964763" w:rsidP="00E91C71">
      <w:pPr>
        <w:pStyle w:val="Doc-title"/>
      </w:pPr>
      <w:hyperlink r:id="rId138"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964763" w:rsidP="00F6645A">
      <w:pPr>
        <w:pStyle w:val="Doc-title"/>
      </w:pPr>
      <w:hyperlink r:id="rId139"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964763" w:rsidP="00F6645A">
      <w:pPr>
        <w:pStyle w:val="Doc-title"/>
      </w:pPr>
      <w:hyperlink r:id="rId140"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964763" w:rsidP="00F6645A">
      <w:pPr>
        <w:pStyle w:val="Doc-title"/>
      </w:pPr>
      <w:hyperlink r:id="rId141"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964763" w:rsidP="00F6645A">
      <w:pPr>
        <w:pStyle w:val="Doc-title"/>
      </w:pPr>
      <w:hyperlink r:id="rId142"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964763" w:rsidP="00F6645A">
      <w:pPr>
        <w:pStyle w:val="Doc-title"/>
      </w:pPr>
      <w:hyperlink r:id="rId143"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964763" w:rsidP="00F6645A">
      <w:pPr>
        <w:pStyle w:val="Doc-title"/>
      </w:pPr>
      <w:hyperlink r:id="rId144"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964763" w:rsidP="00F6645A">
      <w:pPr>
        <w:pStyle w:val="Doc-title"/>
      </w:pPr>
      <w:hyperlink r:id="rId145"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964763" w:rsidP="00F6645A">
      <w:pPr>
        <w:pStyle w:val="Doc-title"/>
      </w:pPr>
      <w:hyperlink r:id="rId146"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7"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48"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49"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964763" w:rsidP="00D25AFF">
      <w:pPr>
        <w:pStyle w:val="Doc-title"/>
      </w:pPr>
      <w:hyperlink r:id="rId150"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lastRenderedPageBreak/>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FD40C6">
      <w:pPr>
        <w:pStyle w:val="Doc-text2"/>
        <w:numPr>
          <w:ilvl w:val="0"/>
          <w:numId w:val="41"/>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964763" w:rsidP="00E91C71">
      <w:pPr>
        <w:pStyle w:val="Doc-title"/>
      </w:pPr>
      <w:hyperlink r:id="rId151"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964763" w:rsidP="00E91C71">
      <w:pPr>
        <w:pStyle w:val="Doc-title"/>
        <w:rPr>
          <w:rStyle w:val="Hyperlink"/>
          <w:color w:val="auto"/>
          <w:u w:val="none"/>
        </w:rPr>
      </w:pPr>
      <w:hyperlink r:id="rId152"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964763" w:rsidP="002B17B8">
      <w:pPr>
        <w:pStyle w:val="Doc-title"/>
      </w:pPr>
      <w:hyperlink r:id="rId153"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964763" w:rsidP="00F6645A">
      <w:pPr>
        <w:pStyle w:val="Doc-title"/>
      </w:pPr>
      <w:hyperlink r:id="rId154"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964763" w:rsidP="00E91C71">
      <w:pPr>
        <w:pStyle w:val="Doc-title"/>
      </w:pPr>
      <w:hyperlink r:id="rId155"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964763" w:rsidP="009D3CA6">
      <w:pPr>
        <w:pStyle w:val="Doc-title"/>
      </w:pPr>
      <w:hyperlink r:id="rId156"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lastRenderedPageBreak/>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964763" w:rsidP="002B17B8">
      <w:pPr>
        <w:pStyle w:val="Doc-title"/>
      </w:pPr>
      <w:hyperlink r:id="rId157"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964763" w:rsidP="005E5F13">
      <w:pPr>
        <w:pStyle w:val="Doc-title"/>
      </w:pPr>
      <w:hyperlink r:id="rId158"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964763" w:rsidP="002B17B8">
      <w:pPr>
        <w:pStyle w:val="Doc-title"/>
      </w:pPr>
      <w:hyperlink r:id="rId159"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964763" w:rsidP="002B17B8">
      <w:pPr>
        <w:pStyle w:val="Doc-title"/>
      </w:pPr>
      <w:hyperlink r:id="rId160"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964763" w:rsidP="002B17B8">
      <w:pPr>
        <w:pStyle w:val="Doc-title"/>
      </w:pPr>
      <w:hyperlink r:id="rId161"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964763" w:rsidP="002B17B8">
      <w:pPr>
        <w:pStyle w:val="Doc-title"/>
      </w:pPr>
      <w:hyperlink r:id="rId162"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964763" w:rsidP="002B17B8">
      <w:pPr>
        <w:pStyle w:val="Doc-title"/>
      </w:pPr>
      <w:hyperlink r:id="rId163"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964763" w:rsidP="002B17B8">
      <w:pPr>
        <w:pStyle w:val="Doc-title"/>
      </w:pPr>
      <w:hyperlink r:id="rId164"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964763" w:rsidP="002B17B8">
      <w:pPr>
        <w:pStyle w:val="Doc-title"/>
      </w:pPr>
      <w:hyperlink r:id="rId165"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964763" w:rsidP="002B17B8">
      <w:pPr>
        <w:pStyle w:val="Doc-title"/>
      </w:pPr>
      <w:hyperlink r:id="rId166"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964763" w:rsidP="002B17B8">
      <w:pPr>
        <w:pStyle w:val="Doc-title"/>
      </w:pPr>
      <w:hyperlink r:id="rId167"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964763" w:rsidP="002B17B8">
      <w:pPr>
        <w:pStyle w:val="Doc-title"/>
      </w:pPr>
      <w:hyperlink r:id="rId168"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964763" w:rsidP="002B17B8">
      <w:pPr>
        <w:pStyle w:val="Doc-title"/>
      </w:pPr>
      <w:hyperlink r:id="rId169"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70" w:tooltip="C:Data3GPPRAN2DocsR2-2206057.zip" w:history="1">
        <w:r w:rsidRPr="0085296C">
          <w:rPr>
            <w:rStyle w:val="Hyperlink"/>
          </w:rPr>
          <w:t>R2-2206057</w:t>
        </w:r>
      </w:hyperlink>
    </w:p>
    <w:p w14:paraId="53143843" w14:textId="5DB954F1" w:rsidR="00DE2FA4" w:rsidRPr="00DE2FA4" w:rsidRDefault="00964763" w:rsidP="00DE2FA4">
      <w:pPr>
        <w:pStyle w:val="Doc-title"/>
      </w:pPr>
      <w:hyperlink r:id="rId171"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964763" w:rsidP="002B17B8">
      <w:pPr>
        <w:pStyle w:val="Doc-title"/>
      </w:pPr>
      <w:hyperlink r:id="rId172"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964763" w:rsidP="002B17B8">
      <w:pPr>
        <w:pStyle w:val="Doc-title"/>
      </w:pPr>
      <w:hyperlink r:id="rId173"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964763" w:rsidP="002B17B8">
      <w:pPr>
        <w:pStyle w:val="Doc-title"/>
      </w:pPr>
      <w:hyperlink r:id="rId174"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964763" w:rsidP="00DE2FA4">
      <w:pPr>
        <w:pStyle w:val="Doc-title"/>
      </w:pPr>
      <w:hyperlink r:id="rId175"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6"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FD40C6">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FD40C6">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FD40C6">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lastRenderedPageBreak/>
        <w:tab/>
        <w:t>Deadline (for companies' feedback):  Monday 2022-05-16 16:00 UTC</w:t>
      </w:r>
    </w:p>
    <w:p w14:paraId="579887BD" w14:textId="7CCFDAB1" w:rsidR="00F05F1F" w:rsidRDefault="00F05F1F" w:rsidP="00F05F1F">
      <w:pPr>
        <w:pStyle w:val="EmailDiscussion2"/>
      </w:pPr>
      <w:r>
        <w:tab/>
        <w:t xml:space="preserve">Deadline (for rapporteur's summary in </w:t>
      </w:r>
      <w:hyperlink r:id="rId177" w:tooltip="C:Data3GPPRAN2InboxR2-2206209.zip" w:history="1">
        <w:r w:rsidRPr="00C14F45">
          <w:rPr>
            <w:rStyle w:val="Hyperlink"/>
          </w:rPr>
          <w:t>R2-2206209</w:t>
        </w:r>
      </w:hyperlink>
      <w:r>
        <w:t>):  Monday 2022-05-16 18:00 UTC</w:t>
      </w:r>
    </w:p>
    <w:p w14:paraId="119C4ECE" w14:textId="26D445FC" w:rsidR="00F05F1F" w:rsidRPr="00CF762E" w:rsidRDefault="00F05F1F" w:rsidP="00F05F1F">
      <w:pPr>
        <w:pStyle w:val="EmailDiscussion2"/>
        <w:ind w:left="1619" w:firstLine="0"/>
        <w:rPr>
          <w:u w:val="single"/>
        </w:rPr>
      </w:pPr>
      <w:r w:rsidRPr="00CF762E">
        <w:rPr>
          <w:u w:val="single"/>
        </w:rPr>
        <w:t xml:space="preserve">Proposals marked "for agreement" in </w:t>
      </w:r>
      <w:hyperlink r:id="rId178" w:tooltip="C:Data3GPPRAN2InboxR2-2206209.zip" w:history="1">
        <w:r w:rsidRPr="00C14F45">
          <w:rPr>
            <w:rStyle w:val="Hyperlink"/>
          </w:rPr>
          <w:t>R2-2206209</w:t>
        </w:r>
      </w:hyperlink>
      <w:r>
        <w:rPr>
          <w:u w:val="single"/>
        </w:rPr>
        <w:t xml:space="preserve"> </w:t>
      </w:r>
      <w:r w:rsidRPr="00CF762E">
        <w:rPr>
          <w:u w:val="single"/>
        </w:rPr>
        <w:t xml:space="preserve">not challenged until </w:t>
      </w:r>
      <w:r>
        <w:rPr>
          <w:u w:val="single"/>
        </w:rPr>
        <w:t>Tuesday</w:t>
      </w:r>
      <w:r w:rsidR="005C1B9E">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964763" w:rsidP="00B33F02">
      <w:pPr>
        <w:pStyle w:val="Doc-title"/>
      </w:pPr>
      <w:hyperlink r:id="rId179"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964763" w:rsidP="00524003">
      <w:pPr>
        <w:pStyle w:val="Doc-title"/>
      </w:pPr>
      <w:hyperlink r:id="rId180"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0E873ABE" w:rsidR="007B6304" w:rsidRPr="00C14F45" w:rsidRDefault="007B6304" w:rsidP="00FD40C6">
      <w:pPr>
        <w:pStyle w:val="Doc-text2"/>
        <w:numPr>
          <w:ilvl w:val="0"/>
          <w:numId w:val="11"/>
        </w:numPr>
      </w:pPr>
      <w:r>
        <w:t>Continue until Thursday CB session</w:t>
      </w:r>
    </w:p>
    <w:p w14:paraId="0BE717F6" w14:textId="1A324B72" w:rsidR="00C14F45" w:rsidRDefault="00C14F45" w:rsidP="00C14F45">
      <w:pPr>
        <w:pStyle w:val="Comments"/>
      </w:pPr>
      <w:r w:rsidRPr="00C14F45">
        <w:lastRenderedPageBreak/>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1B6FBBBB" w:rsidR="007B6304" w:rsidRPr="00C14F45" w:rsidRDefault="007B6304" w:rsidP="00FD40C6">
      <w:pPr>
        <w:pStyle w:val="Doc-text2"/>
        <w:numPr>
          <w:ilvl w:val="0"/>
          <w:numId w:val="11"/>
        </w:numPr>
      </w:pPr>
      <w:r>
        <w:t>Continue until Thursday CB session</w:t>
      </w:r>
    </w:p>
    <w:p w14:paraId="3B8EF489" w14:textId="77777777" w:rsidR="00C14F45" w:rsidRDefault="00C14F45" w:rsidP="00C14F45">
      <w:pPr>
        <w:pStyle w:val="Comments"/>
      </w:pPr>
      <w:r w:rsidRPr="00C14F45">
        <w:t>Proposal 9 RAN2 to agree to Propreject RIL H800</w:t>
      </w:r>
    </w:p>
    <w:p w14:paraId="74E551D4" w14:textId="14D41412" w:rsidR="007B6304" w:rsidRPr="00C14F45" w:rsidRDefault="007B6304" w:rsidP="00FD40C6">
      <w:pPr>
        <w:pStyle w:val="Doc-text2"/>
        <w:numPr>
          <w:ilvl w:val="0"/>
          <w:numId w:val="11"/>
        </w:numPr>
      </w:pPr>
      <w:r>
        <w:t>Continue 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 xml:space="preserve">in draft folder </w:t>
      </w:r>
      <w:r w:rsidR="00826102">
        <w:t>(can come back if a simple optimization to reduce signalling overhead can be found)</w:t>
      </w:r>
    </w:p>
    <w:p w14:paraId="4C692EAB" w14:textId="7816963A"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FD40C6">
      <w:pPr>
        <w:pStyle w:val="Doc-text2"/>
        <w:numPr>
          <w:ilvl w:val="0"/>
          <w:numId w:val="42"/>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FD40C6">
      <w:pPr>
        <w:pStyle w:val="Doc-text2"/>
        <w:numPr>
          <w:ilvl w:val="0"/>
          <w:numId w:val="42"/>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A722392" w14:textId="77777777" w:rsidR="003A091A" w:rsidRDefault="003A091A"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964763" w:rsidP="005E5F13">
      <w:pPr>
        <w:pStyle w:val="Doc-title"/>
      </w:pPr>
      <w:hyperlink r:id="rId181"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964763" w:rsidP="005E5F13">
      <w:pPr>
        <w:pStyle w:val="Doc-title"/>
      </w:pPr>
      <w:hyperlink r:id="rId182"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964763" w:rsidP="005E5F13">
      <w:pPr>
        <w:pStyle w:val="Doc-title"/>
      </w:pPr>
      <w:hyperlink r:id="rId183"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964763" w:rsidP="005E5F13">
      <w:pPr>
        <w:pStyle w:val="Doc-title"/>
      </w:pPr>
      <w:hyperlink r:id="rId184"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185" w:tooltip="C:Data3GPPExtractsR2-2202564 SMTC and MG.doc" w:history="1">
        <w:r w:rsidR="005E5F13" w:rsidRPr="00537C4B">
          <w:rPr>
            <w:rStyle w:val="Hyperlink"/>
          </w:rPr>
          <w:t>R2-2202564</w:t>
        </w:r>
      </w:hyperlink>
    </w:p>
    <w:p w14:paraId="3A49191D" w14:textId="77777777" w:rsidR="005E5F13" w:rsidRPr="00537C4B" w:rsidRDefault="00964763" w:rsidP="005E5F13">
      <w:pPr>
        <w:pStyle w:val="Doc-title"/>
      </w:pPr>
      <w:hyperlink r:id="rId186" w:tooltip="C:Data3GPPExtractsR2-2204715 Discussion on assistance infomration for IDLE mode and CONNECTED mode measurement.doc" w:history="1">
        <w:r w:rsidR="005E5F13" w:rsidRPr="00537C4B">
          <w:rPr>
            <w:rStyle w:val="Hyperlink"/>
          </w:rPr>
          <w:t>R2-2204715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964763" w:rsidP="005E5F13">
      <w:pPr>
        <w:pStyle w:val="Doc-title"/>
      </w:pPr>
      <w:hyperlink r:id="rId187"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964763" w:rsidP="005E5F13">
      <w:pPr>
        <w:pStyle w:val="Doc-title"/>
      </w:pPr>
      <w:hyperlink r:id="rId188"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964763" w:rsidP="005E5F13">
      <w:pPr>
        <w:pStyle w:val="Doc-title"/>
      </w:pPr>
      <w:hyperlink r:id="rId189"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964763" w:rsidP="005E5F13">
      <w:pPr>
        <w:pStyle w:val="Doc-title"/>
      </w:pPr>
      <w:hyperlink r:id="rId190"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964763" w:rsidP="005E5F13">
      <w:pPr>
        <w:pStyle w:val="Doc-title"/>
      </w:pPr>
      <w:hyperlink r:id="rId191"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964763" w:rsidP="005E5F13">
      <w:pPr>
        <w:pStyle w:val="Doc-title"/>
      </w:pPr>
      <w:hyperlink r:id="rId192"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964763" w:rsidP="005E5F13">
      <w:pPr>
        <w:pStyle w:val="Doc-title"/>
      </w:pPr>
      <w:hyperlink r:id="rId193"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964763" w:rsidP="005E5F13">
      <w:pPr>
        <w:pStyle w:val="Doc-title"/>
      </w:pPr>
      <w:hyperlink r:id="rId194"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964763" w:rsidP="00537C4B">
      <w:pPr>
        <w:pStyle w:val="Doc-title"/>
      </w:pPr>
      <w:hyperlink r:id="rId195"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537C4B" w:rsidP="00537C4B">
      <w:pPr>
        <w:pStyle w:val="Doc-title"/>
      </w:pPr>
      <w:hyperlink r:id="rId196"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964763" w:rsidP="00537C4B">
      <w:pPr>
        <w:pStyle w:val="Doc-title"/>
      </w:pPr>
      <w:hyperlink r:id="rId197"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964763" w:rsidP="00537C4B">
      <w:pPr>
        <w:pStyle w:val="Doc-title"/>
      </w:pPr>
      <w:hyperlink r:id="rId198"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964763" w:rsidP="00537C4B">
      <w:pPr>
        <w:pStyle w:val="Doc-title"/>
      </w:pPr>
      <w:hyperlink r:id="rId199"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964763" w:rsidP="00537C4B">
      <w:pPr>
        <w:pStyle w:val="Doc-title"/>
      </w:pPr>
      <w:hyperlink r:id="rId200"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964763" w:rsidP="00537C4B">
      <w:pPr>
        <w:pStyle w:val="Doc-title"/>
      </w:pPr>
      <w:hyperlink r:id="rId201"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02"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03"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04"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Default="00A31BA3" w:rsidP="00A31BA3">
      <w:pPr>
        <w:pStyle w:val="EmailDiscussion2"/>
        <w:ind w:left="1619" w:firstLine="0"/>
        <w:rPr>
          <w:color w:val="000000" w:themeColor="text1"/>
        </w:rPr>
      </w:pPr>
      <w:r>
        <w:rPr>
          <w:color w:val="000000" w:themeColor="text1"/>
        </w:rPr>
        <w:t xml:space="preserve">Final scope: continue the discussion on remaining proposals from </w:t>
      </w:r>
      <w:hyperlink r:id="rId205" w:tooltip="C:Data3GPPRAN2InboxR2-2206210.zip" w:history="1">
        <w:r w:rsidRPr="00C47F01">
          <w:rPr>
            <w:rStyle w:val="Hyperlink"/>
          </w:rPr>
          <w:t>R2-2206210</w:t>
        </w:r>
      </w:hyperlink>
      <w:r>
        <w:t xml:space="preserve"> </w:t>
      </w:r>
      <w:r>
        <w:rPr>
          <w:color w:val="000000" w:themeColor="text1"/>
        </w:rPr>
        <w:t xml:space="preserve">(and in </w:t>
      </w:r>
      <w:hyperlink r:id="rId206" w:tooltip="C:Data3GPPExtractsR2-2204715 Discussion on assistance infomration for IDLE mode and CONNECTED mode measurement.doc" w:history="1">
        <w:r w:rsidRPr="00537C4B">
          <w:rPr>
            <w:rStyle w:val="Hyperlink"/>
          </w:rPr>
          <w:t>R2-2204715</w:t>
        </w:r>
      </w:hyperlink>
      <w:r>
        <w:rPr>
          <w:rStyle w:val="Hyperlink"/>
        </w:rPr>
        <w:t>)</w:t>
      </w:r>
    </w:p>
    <w:p w14:paraId="28EBF7B8" w14:textId="399F21C0" w:rsidR="00A31BA3" w:rsidRPr="00BE132B" w:rsidRDefault="00A31BA3" w:rsidP="00A31BA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Summary of the offline discussion with e.g.:</w:t>
      </w:r>
    </w:p>
    <w:p w14:paraId="7F8B0B95" w14:textId="77777777" w:rsidR="00A31BA3" w:rsidRDefault="00A31BA3" w:rsidP="00FD40C6">
      <w:pPr>
        <w:pStyle w:val="EmailDiscussion2"/>
        <w:numPr>
          <w:ilvl w:val="0"/>
          <w:numId w:val="10"/>
        </w:numPr>
        <w:rPr>
          <w:color w:val="000000" w:themeColor="text1"/>
        </w:rPr>
      </w:pPr>
      <w:r w:rsidRPr="00BE132B">
        <w:rPr>
          <w:color w:val="000000" w:themeColor="text1"/>
        </w:rPr>
        <w:t>List of proposals for agreement (if any)</w:t>
      </w:r>
    </w:p>
    <w:p w14:paraId="144846BF" w14:textId="77777777" w:rsidR="00A31BA3" w:rsidRDefault="00A31BA3" w:rsidP="00FD40C6">
      <w:pPr>
        <w:pStyle w:val="EmailDiscussion2"/>
        <w:numPr>
          <w:ilvl w:val="0"/>
          <w:numId w:val="10"/>
        </w:numPr>
        <w:rPr>
          <w:color w:val="000000" w:themeColor="text1"/>
        </w:rPr>
      </w:pPr>
      <w:r w:rsidRPr="00BE132B">
        <w:rPr>
          <w:color w:val="000000" w:themeColor="text1"/>
        </w:rPr>
        <w:t>List of proposals that require online discussions</w:t>
      </w:r>
    </w:p>
    <w:p w14:paraId="33CECB5A" w14:textId="77777777" w:rsidR="00A31BA3" w:rsidRPr="00246241" w:rsidRDefault="00A31BA3" w:rsidP="00FD40C6">
      <w:pPr>
        <w:pStyle w:val="EmailDiscussion2"/>
        <w:numPr>
          <w:ilvl w:val="0"/>
          <w:numId w:val="10"/>
        </w:numPr>
        <w:rPr>
          <w:color w:val="000000" w:themeColor="text1"/>
        </w:rPr>
      </w:pPr>
      <w:r w:rsidRPr="00BE132B">
        <w:rPr>
          <w:color w:val="000000" w:themeColor="text1"/>
        </w:rPr>
        <w:t>List of proposals that should not be pursued (if any)</w:t>
      </w:r>
    </w:p>
    <w:p w14:paraId="1F5C1DDB" w14:textId="78DBE987" w:rsidR="00A31BA3" w:rsidRDefault="00A31BA3" w:rsidP="00A31BA3">
      <w:pPr>
        <w:pStyle w:val="EmailDiscussion2"/>
      </w:pPr>
      <w:r>
        <w:tab/>
        <w:t>Deadline (for companies' feedback):  Tuesday 2022-05-17 08:00 UTC</w:t>
      </w:r>
    </w:p>
    <w:p w14:paraId="2BF20C16" w14:textId="75B96185" w:rsidR="00A31BA3" w:rsidRDefault="00A31BA3" w:rsidP="00A31BA3">
      <w:pPr>
        <w:pStyle w:val="EmailDiscussion2"/>
      </w:pPr>
      <w:r>
        <w:tab/>
        <w:t xml:space="preserve">Deadline (for rapporteur's summary in </w:t>
      </w:r>
      <w:hyperlink r:id="rId207" w:tooltip="C:Data3GPPRAN2InboxR2-2206501.zip" w:history="1">
        <w:r w:rsidRPr="00C84B2E">
          <w:rPr>
            <w:rStyle w:val="Hyperlink"/>
          </w:rPr>
          <w:t>R2-220</w:t>
        </w:r>
        <w:r w:rsidR="0048299E" w:rsidRPr="00C84B2E">
          <w:rPr>
            <w:rStyle w:val="Hyperlink"/>
          </w:rPr>
          <w:t>6501</w:t>
        </w:r>
      </w:hyperlink>
      <w:r w:rsidR="0048299E">
        <w:t>)</w:t>
      </w:r>
      <w:r>
        <w:t>:  Tuesday 2022-05-17 10:00 UTC</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964763" w:rsidP="00B33F02">
      <w:pPr>
        <w:pStyle w:val="Doc-title"/>
      </w:pPr>
      <w:hyperlink r:id="rId208"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t>Samsung wonders about the validity duration</w:t>
      </w:r>
    </w:p>
    <w:p w14:paraId="75D8B111" w14:textId="30B842B0" w:rsidR="008657E1" w:rsidRPr="005432B4" w:rsidRDefault="008657E1" w:rsidP="00FD40C6">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lastRenderedPageBreak/>
        <w:t>Proposal 5: Discuss further if neighbour cell’s assistance information for NTN is provided via new SIB or via SIB19.</w:t>
      </w:r>
      <w:bookmarkEnd w:id="4"/>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964763" w:rsidP="00524003">
      <w:pPr>
        <w:pStyle w:val="Doc-title"/>
      </w:pPr>
      <w:hyperlink r:id="rId209"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964763" w:rsidP="00B94C92">
      <w:pPr>
        <w:pStyle w:val="Doc-title"/>
      </w:pPr>
      <w:hyperlink r:id="rId210"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FC6FF1">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01C0555D" w:rsidR="00067D31" w:rsidRDefault="00067D31" w:rsidP="005D72A2">
      <w:pPr>
        <w:pStyle w:val="Doc-text2"/>
        <w:numPr>
          <w:ilvl w:val="0"/>
          <w:numId w:val="12"/>
        </w:numPr>
      </w:pPr>
      <w:r>
        <w:t>VC reminds that, at RAN2#117 it was also agreed that: “</w:t>
      </w:r>
      <w:r>
        <w:t>RAN2 reconfirms that, in connected mode, UE location information can be sent to the NG-RAN. FFS if full UE location information based on user consent or coarse UE location information</w:t>
      </w:r>
      <w:r>
        <w:t xml:space="preserve">”. At the same time it’s clear that many companies want to wait for SA3 feedback on the user consent to send the </w:t>
      </w:r>
      <w:r>
        <w:t>full UE location information</w:t>
      </w:r>
      <w:r>
        <w:t xml:space="preserve">. VC then suggests </w:t>
      </w:r>
      <w:r w:rsidR="005D787D">
        <w:t>first of all</w:t>
      </w:r>
      <w:r>
        <w:t xml:space="preserve">: </w:t>
      </w:r>
    </w:p>
    <w:p w14:paraId="3FE9C38B" w14:textId="403662BC" w:rsidR="00067D31" w:rsidRDefault="00067D31" w:rsidP="005D787D">
      <w:pPr>
        <w:pStyle w:val="Doc-text2"/>
        <w:ind w:left="1619" w:firstLine="0"/>
      </w:pPr>
      <w:r>
        <w:t xml:space="preserve">Agree that propagation delay </w:t>
      </w:r>
      <w:r w:rsidR="00D9670A">
        <w:t xml:space="preserve">difference </w:t>
      </w:r>
      <w:r>
        <w:t xml:space="preserve">can be </w:t>
      </w:r>
      <w:r w:rsidR="00D9670A">
        <w:t xml:space="preserve">used as assistance information </w:t>
      </w:r>
      <w:r w:rsidR="00D9670A">
        <w:t>for SMTC/measurement gap adjustments</w:t>
      </w:r>
    </w:p>
    <w:p w14:paraId="7F296946" w14:textId="08AF9A3D" w:rsidR="005D787D" w:rsidRDefault="005D787D" w:rsidP="005D787D">
      <w:pPr>
        <w:pStyle w:val="Doc-text2"/>
        <w:numPr>
          <w:ilvl w:val="0"/>
          <w:numId w:val="12"/>
        </w:numPr>
      </w:pPr>
      <w:r>
        <w:t>LG thinks the NW cannot calculate the UE location based on propagation delay difference. Xiaomi would like to check with SA3</w:t>
      </w:r>
    </w:p>
    <w:p w14:paraId="381EA318" w14:textId="2CC0430E" w:rsidR="005D787D" w:rsidRDefault="005D787D" w:rsidP="005D787D">
      <w:pPr>
        <w:pStyle w:val="Doc-text2"/>
        <w:numPr>
          <w:ilvl w:val="0"/>
          <w:numId w:val="12"/>
        </w:numPr>
      </w:pPr>
      <w:r>
        <w:t xml:space="preserve">Nokia thinks </w:t>
      </w:r>
      <w:r w:rsidRPr="005D787D">
        <w:t>this prop.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51510B9A" w:rsidR="00E470D5" w:rsidRDefault="00E470D5" w:rsidP="005D787D">
      <w:pPr>
        <w:pStyle w:val="Doc-text2"/>
        <w:numPr>
          <w:ilvl w:val="0"/>
          <w:numId w:val="12"/>
        </w:numPr>
      </w:pPr>
      <w:r>
        <w:t>Huawei thinks this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1D122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1A4FF3DF" w:rsidR="0054658F" w:rsidRPr="00C84B2E" w:rsidRDefault="0054658F" w:rsidP="0054658F">
      <w:pPr>
        <w:pStyle w:val="Doc-text2"/>
        <w:numPr>
          <w:ilvl w:val="0"/>
          <w:numId w:val="11"/>
        </w:numPr>
      </w:pPr>
      <w:r>
        <w:t>Solutions for reducing signalling overhead will not be further discussed in NR NTNT Rel-17</w:t>
      </w:r>
    </w:p>
    <w:p w14:paraId="73CBBEE7" w14:textId="77777777" w:rsidR="00B94C92" w:rsidRDefault="00B94C92" w:rsidP="00D25AFF">
      <w:pPr>
        <w:pStyle w:val="Comments"/>
      </w:pPr>
    </w:p>
    <w:p w14:paraId="6347A6D6" w14:textId="77777777" w:rsidR="00EA2592" w:rsidRDefault="00EA2592" w:rsidP="00D25AFF">
      <w:pPr>
        <w:pStyle w:val="Comments"/>
      </w:pPr>
    </w:p>
    <w:p w14:paraId="7EB5F2FB" w14:textId="5504EE21" w:rsidR="00B94C92" w:rsidRDefault="00B94C92" w:rsidP="00D25AFF">
      <w:pPr>
        <w:pStyle w:val="Comments"/>
      </w:pPr>
      <w:r>
        <w:t>Coarse UE location</w:t>
      </w:r>
    </w:p>
    <w:p w14:paraId="60291D80" w14:textId="77777777" w:rsidR="00B94C92" w:rsidRDefault="00964763" w:rsidP="00B94C92">
      <w:pPr>
        <w:pStyle w:val="Doc-title"/>
      </w:pPr>
      <w:hyperlink r:id="rId211"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4773517F"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de its coarse GNSS coordinates)</w:t>
      </w:r>
      <w:r>
        <w:t xml:space="preserve">. </w:t>
      </w:r>
      <w:r w:rsidR="00B907D3">
        <w:t xml:space="preserve">RAN2 puts this in the specs in this meeting. </w:t>
      </w:r>
      <w:r>
        <w:t xml:space="preserve">If/when SA3 will provide feedback that this is not possible we will remove/void this from RAN2 specs. RAN2 will consider any other feedback from SA3 and adapt </w:t>
      </w:r>
      <w:bookmarkStart w:id="5" w:name="_GoBack"/>
      <w:bookmarkEnd w:id="5"/>
      <w:r>
        <w:t>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1CCCDBE5" w14:textId="77777777" w:rsidR="009B3642" w:rsidRDefault="009B3642" w:rsidP="009B3642">
      <w:pPr>
        <w:pStyle w:val="Doc-text2"/>
      </w:pPr>
    </w:p>
    <w:p w14:paraId="7A1CA951" w14:textId="77777777" w:rsidR="009B3642" w:rsidRPr="009B3642" w:rsidRDefault="009B3642" w:rsidP="009B3642">
      <w:pPr>
        <w:pStyle w:val="Doc-text2"/>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lastRenderedPageBreak/>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253793AD" w14:textId="77777777" w:rsidR="00B94C92" w:rsidRPr="00524003" w:rsidRDefault="00B94C92" w:rsidP="00D25AFF">
      <w:pPr>
        <w:pStyle w:val="Comments"/>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64763" w:rsidP="009C5C9E">
      <w:pPr>
        <w:pStyle w:val="Doc-title"/>
      </w:pPr>
      <w:hyperlink r:id="rId212"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964763" w:rsidP="009C5C9E">
      <w:pPr>
        <w:pStyle w:val="Doc-title"/>
      </w:pPr>
      <w:hyperlink r:id="rId213"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964763" w:rsidP="009C5C9E">
      <w:pPr>
        <w:pStyle w:val="Doc-title"/>
      </w:pPr>
      <w:hyperlink r:id="rId214"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964763" w:rsidP="002B17B8">
      <w:pPr>
        <w:pStyle w:val="Doc-title"/>
      </w:pPr>
      <w:hyperlink r:id="rId215"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964763" w:rsidP="002B17B8">
      <w:pPr>
        <w:pStyle w:val="Doc-title"/>
      </w:pPr>
      <w:hyperlink r:id="rId216"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964763" w:rsidP="002B17B8">
      <w:pPr>
        <w:pStyle w:val="Doc-title"/>
      </w:pPr>
      <w:hyperlink r:id="rId217"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964763" w:rsidP="002B17B8">
      <w:pPr>
        <w:pStyle w:val="Doc-title"/>
      </w:pPr>
      <w:hyperlink r:id="rId218"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964763" w:rsidP="002B17B8">
      <w:pPr>
        <w:pStyle w:val="Doc-title"/>
      </w:pPr>
      <w:hyperlink r:id="rId219"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964763" w:rsidP="002B17B8">
      <w:pPr>
        <w:pStyle w:val="Doc-title"/>
      </w:pPr>
      <w:hyperlink r:id="rId220"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964763" w:rsidP="002B17B8">
      <w:pPr>
        <w:pStyle w:val="Doc-title"/>
      </w:pPr>
      <w:hyperlink r:id="rId221"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22"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964763" w:rsidP="00DE2FA4">
      <w:pPr>
        <w:pStyle w:val="Doc-title"/>
      </w:pPr>
      <w:hyperlink r:id="rId223"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964763" w:rsidP="00DE2FA4">
      <w:pPr>
        <w:pStyle w:val="Doc-title"/>
      </w:pPr>
      <w:hyperlink r:id="rId224"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964763" w:rsidP="002B17B8">
      <w:pPr>
        <w:pStyle w:val="Doc-title"/>
      </w:pPr>
      <w:hyperlink r:id="rId225"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964763" w:rsidP="002B17B8">
      <w:pPr>
        <w:pStyle w:val="Doc-title"/>
      </w:pPr>
      <w:hyperlink r:id="rId226"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964763" w:rsidP="002B17B8">
      <w:pPr>
        <w:pStyle w:val="Doc-title"/>
      </w:pPr>
      <w:hyperlink r:id="rId227"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964763" w:rsidP="00D82A2A">
      <w:pPr>
        <w:pStyle w:val="Doc-title"/>
      </w:pPr>
      <w:hyperlink r:id="rId228"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964763" w:rsidP="002B17B8">
      <w:pPr>
        <w:pStyle w:val="Doc-title"/>
      </w:pPr>
      <w:hyperlink r:id="rId229"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964763" w:rsidP="002B17B8">
      <w:pPr>
        <w:pStyle w:val="Doc-title"/>
      </w:pPr>
      <w:hyperlink r:id="rId230"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3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32"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FD40C6">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FD40C6">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FD40C6">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Deadline (for companies' feedback):  Monday 2022-05-1</w:t>
      </w:r>
      <w:r w:rsidR="00475C61">
        <w:t>6</w:t>
      </w:r>
      <w:r>
        <w:t xml:space="preserve"> 22:00 UTC</w:t>
      </w:r>
    </w:p>
    <w:p w14:paraId="0F9FBAA3" w14:textId="44D4E985" w:rsidR="00BF5286" w:rsidRDefault="00BF5286" w:rsidP="00BF5286">
      <w:pPr>
        <w:pStyle w:val="EmailDiscussion2"/>
      </w:pPr>
      <w:r>
        <w:tab/>
        <w:t xml:space="preserve">Deadline (for rapporteur's summary in </w:t>
      </w:r>
      <w:hyperlink r:id="rId233" w:tooltip="C:Data3GPPRAN2InboxR2-2206211.zip" w:history="1">
        <w:r w:rsidRPr="00333E48">
          <w:rPr>
            <w:rStyle w:val="Hyperlink"/>
          </w:rPr>
          <w:t>R2-2206211</w:t>
        </w:r>
      </w:hyperlink>
      <w:r>
        <w:t>):  Tuesday 2022-05-17 00:00 UTC</w:t>
      </w:r>
    </w:p>
    <w:p w14:paraId="6F4A770D" w14:textId="04C510B0"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w:t>
      </w:r>
      <w:hyperlink r:id="rId234" w:tooltip="C:Data3GPPRAN2InboxR2-2206211.zip" w:history="1">
        <w:r w:rsidRPr="00333E48">
          <w:rPr>
            <w:rStyle w:val="Hyperlink"/>
          </w:rPr>
          <w:t>R2-2206211</w:t>
        </w:r>
      </w:hyperlink>
      <w:r>
        <w:rPr>
          <w:u w:val="single"/>
        </w:rPr>
        <w:t xml:space="preserve">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964763" w:rsidP="00AE1BB4">
      <w:pPr>
        <w:pStyle w:val="Doc-title"/>
      </w:pPr>
      <w:hyperlink r:id="rId235"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lastRenderedPageBreak/>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964763" w:rsidP="00BF5286">
      <w:pPr>
        <w:pStyle w:val="Doc-title"/>
      </w:pPr>
      <w:hyperlink r:id="rId236"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lastRenderedPageBreak/>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964763" w:rsidP="002B17B8">
      <w:pPr>
        <w:pStyle w:val="Doc-title"/>
      </w:pPr>
      <w:hyperlink r:id="rId237"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38"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964763" w:rsidP="006A7557">
      <w:pPr>
        <w:pStyle w:val="Doc-title"/>
      </w:pPr>
      <w:hyperlink r:id="rId239"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2359239F" w:rsidR="00270BAB" w:rsidRDefault="00270BAB" w:rsidP="00FD40C6">
      <w:pPr>
        <w:pStyle w:val="Doc-text2"/>
        <w:numPr>
          <w:ilvl w:val="0"/>
          <w:numId w:val="11"/>
        </w:numPr>
      </w:pPr>
      <w:r>
        <w:t>Reply LS in R2-2206417</w:t>
      </w:r>
    </w:p>
    <w:p w14:paraId="6224DC76" w14:textId="77777777" w:rsidR="00270BAB" w:rsidRDefault="00270BAB" w:rsidP="00270BAB">
      <w:pPr>
        <w:pStyle w:val="Doc-title"/>
      </w:pPr>
      <w:r>
        <w:t>R2-2206417</w:t>
      </w:r>
      <w:r>
        <w:tab/>
        <w:t>Reply LS on NCD-SSB issues for RedCap UE</w:t>
      </w:r>
      <w:r>
        <w:tab/>
        <w:t>Ericsson</w:t>
      </w:r>
      <w:r>
        <w:tab/>
        <w:t>LS out</w:t>
      </w:r>
      <w:r>
        <w:tab/>
        <w:t>Rel-17</w:t>
      </w:r>
      <w:r>
        <w:tab/>
        <w:t>NR_redcap-Core</w:t>
      </w:r>
      <w:r>
        <w:tab/>
        <w:t>To:RAN4</w:t>
      </w:r>
    </w:p>
    <w:p w14:paraId="71979523" w14:textId="77777777" w:rsidR="00270BAB" w:rsidRDefault="00270BAB" w:rsidP="00270BAB">
      <w:pPr>
        <w:pStyle w:val="Doc-text2"/>
      </w:pPr>
    </w:p>
    <w:p w14:paraId="6A26479E" w14:textId="77777777" w:rsidR="00CC6945" w:rsidRDefault="00964763" w:rsidP="00CC6945">
      <w:pPr>
        <w:pStyle w:val="Doc-title"/>
      </w:pPr>
      <w:hyperlink r:id="rId240"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964763" w:rsidP="006A7557">
      <w:pPr>
        <w:pStyle w:val="Doc-title"/>
      </w:pPr>
      <w:hyperlink r:id="rId241"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62E3381B" w:rsidR="00270BAB" w:rsidRDefault="00270BAB" w:rsidP="00FD40C6">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964763" w:rsidP="00CC6945">
      <w:pPr>
        <w:pStyle w:val="Doc-title"/>
      </w:pPr>
      <w:hyperlink r:id="rId242"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964763" w:rsidP="00CC6945">
      <w:pPr>
        <w:pStyle w:val="Doc-title"/>
      </w:pPr>
      <w:hyperlink r:id="rId243"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964763" w:rsidP="003C0760">
      <w:pPr>
        <w:pStyle w:val="Doc-title"/>
      </w:pPr>
      <w:hyperlink r:id="rId244"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FD40C6">
      <w:pPr>
        <w:pStyle w:val="Doc-text2"/>
        <w:numPr>
          <w:ilvl w:val="0"/>
          <w:numId w:val="11"/>
        </w:numPr>
      </w:pPr>
      <w:r>
        <w:lastRenderedPageBreak/>
        <w:t>Discussed in offline 110</w:t>
      </w:r>
    </w:p>
    <w:p w14:paraId="560E9088" w14:textId="77777777" w:rsidR="003C0760" w:rsidRDefault="00964763" w:rsidP="003C0760">
      <w:pPr>
        <w:pStyle w:val="Doc-title"/>
      </w:pPr>
      <w:hyperlink r:id="rId245"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964763" w:rsidP="003C0760">
      <w:pPr>
        <w:pStyle w:val="Doc-title"/>
      </w:pPr>
      <w:hyperlink r:id="rId246"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FD40C6">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964763" w:rsidP="003C0760">
      <w:pPr>
        <w:pStyle w:val="Doc-title"/>
      </w:pPr>
      <w:hyperlink r:id="rId247"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964763" w:rsidP="003C0760">
      <w:pPr>
        <w:pStyle w:val="Doc-title"/>
      </w:pPr>
      <w:hyperlink r:id="rId248"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964763" w:rsidP="00CC6945">
      <w:pPr>
        <w:pStyle w:val="Doc-title"/>
      </w:pPr>
      <w:hyperlink r:id="rId249"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964763" w:rsidP="00CC6945">
      <w:pPr>
        <w:pStyle w:val="Doc-title"/>
      </w:pPr>
      <w:hyperlink r:id="rId250"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15400B09" w:rsidR="002B17B8" w:rsidRDefault="00270BAB" w:rsidP="00FD40C6">
      <w:pPr>
        <w:pStyle w:val="Doc-text2"/>
        <w:numPr>
          <w:ilvl w:val="0"/>
          <w:numId w:val="11"/>
        </w:numPr>
      </w:pPr>
      <w:r>
        <w:t>Reply LS R2-2206419</w:t>
      </w:r>
    </w:p>
    <w:p w14:paraId="6E496674" w14:textId="3295C2FF" w:rsidR="00270BAB" w:rsidRDefault="00270BAB" w:rsidP="00270BAB">
      <w:pPr>
        <w:pStyle w:val="Doc-title"/>
      </w:pPr>
      <w:r>
        <w:t>R2-2206419</w:t>
      </w:r>
      <w:r>
        <w:tab/>
        <w:t>Reply LS on operation with and without SSB for RedCap UE</w:t>
      </w:r>
      <w:r>
        <w:tab/>
        <w:t>ZTE</w:t>
      </w:r>
      <w:r>
        <w:tab/>
        <w:t>RAN2</w:t>
      </w:r>
      <w:r>
        <w:tab/>
        <w:t>LS in</w:t>
      </w:r>
      <w:r>
        <w:tab/>
        <w:t>Rel-17</w:t>
      </w:r>
      <w:r>
        <w:tab/>
      </w:r>
      <w:r w:rsidRPr="00867CDD">
        <w:t>NR_redcap-Core</w:t>
      </w:r>
      <w:r>
        <w:tab/>
        <w:t>To:RAN1, RAN4</w:t>
      </w:r>
    </w:p>
    <w:p w14:paraId="11AE9734" w14:textId="77777777" w:rsidR="00270BAB" w:rsidRDefault="00270BAB"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964763" w:rsidP="0013411C">
      <w:pPr>
        <w:pStyle w:val="Doc-title"/>
      </w:pPr>
      <w:hyperlink r:id="rId251"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964763" w:rsidP="002B17B8">
      <w:pPr>
        <w:pStyle w:val="Doc-title"/>
      </w:pPr>
      <w:hyperlink r:id="rId252"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FD40C6">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lastRenderedPageBreak/>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964763" w:rsidP="002B17B8">
      <w:pPr>
        <w:pStyle w:val="Doc-title"/>
      </w:pPr>
      <w:hyperlink r:id="rId253" w:tooltip="C:Data3GPPRAN2DocsR2-2206021.zip" w:history="1">
        <w:r w:rsidR="002B17B8" w:rsidRPr="0085296C">
          <w:rPr>
            <w:rStyle w:val="Hyperlink"/>
          </w:rPr>
          <w:t>R2-2206021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964763" w:rsidP="002B17B8">
      <w:pPr>
        <w:pStyle w:val="Doc-title"/>
      </w:pPr>
      <w:hyperlink r:id="rId254"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964763" w:rsidP="003C0760">
      <w:pPr>
        <w:pStyle w:val="Doc-title"/>
      </w:pPr>
      <w:hyperlink r:id="rId255"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964763" w:rsidP="00140702">
      <w:pPr>
        <w:pStyle w:val="Doc-title"/>
      </w:pPr>
      <w:hyperlink r:id="rId256"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964763" w:rsidP="002B17B8">
      <w:pPr>
        <w:pStyle w:val="Doc-title"/>
      </w:pPr>
      <w:hyperlink r:id="rId257"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964763" w:rsidP="002B17B8">
      <w:pPr>
        <w:pStyle w:val="Doc-title"/>
      </w:pPr>
      <w:hyperlink r:id="rId258"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964763" w:rsidP="002B17B8">
      <w:pPr>
        <w:pStyle w:val="Doc-title"/>
      </w:pPr>
      <w:hyperlink r:id="rId259"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964763" w:rsidP="002B17B8">
      <w:pPr>
        <w:pStyle w:val="Doc-title"/>
      </w:pPr>
      <w:hyperlink r:id="rId260"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964763" w:rsidP="002B17B8">
      <w:pPr>
        <w:pStyle w:val="Doc-title"/>
      </w:pPr>
      <w:hyperlink r:id="rId261"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964763" w:rsidP="002B17B8">
      <w:pPr>
        <w:pStyle w:val="Doc-title"/>
      </w:pPr>
      <w:hyperlink r:id="rId262"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964763" w:rsidP="002B17B8">
      <w:pPr>
        <w:pStyle w:val="Doc-title"/>
      </w:pPr>
      <w:hyperlink r:id="rId263"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964763" w:rsidP="002B17B8">
      <w:pPr>
        <w:pStyle w:val="Doc-title"/>
      </w:pPr>
      <w:hyperlink r:id="rId264"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964763" w:rsidP="00EF748F">
      <w:pPr>
        <w:pStyle w:val="Doc-title"/>
      </w:pPr>
      <w:hyperlink r:id="rId265"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964763" w:rsidP="001F2E62">
      <w:pPr>
        <w:pStyle w:val="Doc-title"/>
      </w:pPr>
      <w:hyperlink r:id="rId266"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964763" w:rsidP="00DE2FA4">
      <w:pPr>
        <w:pStyle w:val="Doc-title"/>
      </w:pPr>
      <w:hyperlink r:id="rId267"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68"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69"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70"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71"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72"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73"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74"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75"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76"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673EE7C6" w:rsidR="008F75E4" w:rsidRDefault="00A733FB" w:rsidP="007B3A71">
      <w:pPr>
        <w:pStyle w:val="EmailDiscussion2"/>
        <w:ind w:left="1619" w:firstLine="0"/>
      </w:pPr>
      <w:r>
        <w:t xml:space="preserve">Deadline (for rapporteur's summary in </w:t>
      </w:r>
      <w:r w:rsidR="007B3A71">
        <w:t>R2-2206414</w:t>
      </w:r>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964763" w:rsidP="008F75E4">
      <w:pPr>
        <w:pStyle w:val="Doc-title"/>
      </w:pPr>
      <w:hyperlink r:id="rId277"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lastRenderedPageBreak/>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964763" w:rsidP="005C4ACE">
      <w:pPr>
        <w:pStyle w:val="Doc-title"/>
      </w:pPr>
      <w:hyperlink r:id="rId278"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lastRenderedPageBreak/>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t>Continue</w:t>
      </w:r>
      <w:r w:rsidR="00FF42FB">
        <w:t xml:space="preserve"> online</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FD40C6">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44B0265" w14:textId="50F71DA0" w:rsidR="00A733FB" w:rsidRDefault="00A733FB" w:rsidP="00FD40C6">
      <w:pPr>
        <w:pStyle w:val="Doc-text2"/>
        <w:numPr>
          <w:ilvl w:val="0"/>
          <w:numId w:val="11"/>
        </w:numPr>
      </w:pPr>
      <w:r>
        <w:t>Continue online</w:t>
      </w:r>
    </w:p>
    <w:p w14:paraId="6A72731E" w14:textId="77777777" w:rsidR="00C47F01" w:rsidRDefault="00C47F01" w:rsidP="00C47F01">
      <w:pPr>
        <w:pStyle w:val="Comments"/>
      </w:pPr>
      <w:r>
        <w:lastRenderedPageBreak/>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27F4D171" w14:textId="77777777" w:rsidR="007B3A71" w:rsidRDefault="007B3A71" w:rsidP="001C2C48">
      <w:pPr>
        <w:pStyle w:val="Comments"/>
      </w:pPr>
    </w:p>
    <w:p w14:paraId="69366B8A" w14:textId="048A5ECD" w:rsidR="007B3A71" w:rsidRDefault="007B3A71" w:rsidP="007B3A71">
      <w:pPr>
        <w:pStyle w:val="Doc-title"/>
      </w:pPr>
      <w:r>
        <w:t>R2-220641</w:t>
      </w:r>
      <w:r w:rsidRPr="007B3A71">
        <w:t>4</w:t>
      </w:r>
      <w:r>
        <w:tab/>
      </w:r>
      <w:r w:rsidRPr="008E4AC5">
        <w:t>[</w:t>
      </w:r>
      <w:r>
        <w:t>offline-</w:t>
      </w:r>
      <w:r w:rsidRPr="008E4AC5">
        <w:t>10</w:t>
      </w:r>
      <w:r>
        <w:t>5] NCD-SSB aspects – second round</w:t>
      </w:r>
      <w:r>
        <w:tab/>
        <w:t>ZTE Corporation</w:t>
      </w:r>
      <w:r>
        <w:tab/>
        <w:t>discussion</w:t>
      </w:r>
      <w:r>
        <w:tab/>
        <w:t>Rel-17</w:t>
      </w:r>
      <w:r>
        <w:tab/>
        <w:t>NR_redcap-Core</w:t>
      </w:r>
    </w:p>
    <w:p w14:paraId="76139B36" w14:textId="77777777" w:rsidR="007B3A71" w:rsidRDefault="007B3A71"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964763" w:rsidP="008F75E4">
      <w:pPr>
        <w:pStyle w:val="Doc-title"/>
      </w:pPr>
      <w:hyperlink r:id="rId279"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964763" w:rsidP="00A95CF6">
      <w:pPr>
        <w:pStyle w:val="Doc-title"/>
      </w:pPr>
      <w:hyperlink r:id="rId280"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964763" w:rsidP="008449CE">
      <w:pPr>
        <w:pStyle w:val="Doc-title"/>
      </w:pPr>
      <w:hyperlink r:id="rId281"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964763" w:rsidP="00A95CF6">
      <w:pPr>
        <w:pStyle w:val="Doc-title"/>
      </w:pPr>
      <w:hyperlink r:id="rId282"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964763" w:rsidP="00A95CF6">
      <w:pPr>
        <w:pStyle w:val="Doc-title"/>
      </w:pPr>
      <w:hyperlink r:id="rId283"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964763" w:rsidP="00A95CF6">
      <w:pPr>
        <w:pStyle w:val="Doc-title"/>
      </w:pPr>
      <w:hyperlink r:id="rId284"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964763" w:rsidP="00A95CF6">
      <w:pPr>
        <w:pStyle w:val="Doc-title"/>
      </w:pPr>
      <w:hyperlink r:id="rId285"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86"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87"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FD40C6">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FD40C6">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FD40C6">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FD40C6">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FD40C6">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964763" w:rsidP="00A95CF6">
      <w:pPr>
        <w:pStyle w:val="Doc-title"/>
      </w:pPr>
      <w:hyperlink r:id="rId288"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lastRenderedPageBreak/>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lastRenderedPageBreak/>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3C73BEB5" w:rsidR="004D11D3" w:rsidRDefault="00693707" w:rsidP="004D11D3">
      <w:pPr>
        <w:pStyle w:val="Doc-title"/>
      </w:pPr>
      <w:r>
        <w:t>R2-2206218</w:t>
      </w:r>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1F169746" w14:textId="77777777" w:rsidR="004D11D3" w:rsidRDefault="004D11D3"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964763" w:rsidP="00A95CF6">
      <w:pPr>
        <w:pStyle w:val="Doc-title"/>
      </w:pPr>
      <w:hyperlink r:id="rId289"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964763" w:rsidP="00A95CF6">
      <w:pPr>
        <w:pStyle w:val="Doc-title"/>
      </w:pPr>
      <w:hyperlink r:id="rId290"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964763" w:rsidP="00A95CF6">
      <w:pPr>
        <w:pStyle w:val="Doc-title"/>
      </w:pPr>
      <w:hyperlink r:id="rId291"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t>Discussed in offline 105</w:t>
      </w:r>
    </w:p>
    <w:p w14:paraId="68333E0B" w14:textId="77777777" w:rsidR="00A95CF6" w:rsidRDefault="00964763" w:rsidP="00A95CF6">
      <w:pPr>
        <w:pStyle w:val="Doc-title"/>
      </w:pPr>
      <w:hyperlink r:id="rId292"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964763" w:rsidP="00A95CF6">
      <w:pPr>
        <w:pStyle w:val="Doc-title"/>
      </w:pPr>
      <w:hyperlink r:id="rId293"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964763" w:rsidP="00A95CF6">
      <w:pPr>
        <w:pStyle w:val="Doc-title"/>
      </w:pPr>
      <w:hyperlink r:id="rId294"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95"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96"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97"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98"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99"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300"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01"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02"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03"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04"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05"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06"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lastRenderedPageBreak/>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07"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620524C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308" w:tooltip="C:Data3GPPRAN2InboxR2-2206205.zip" w:history="1">
        <w:r w:rsidRPr="00CF166B">
          <w:rPr>
            <w:rStyle w:val="Hyperlink"/>
          </w:rPr>
          <w:t>R2-2206205</w:t>
        </w:r>
      </w:hyperlink>
      <w:r>
        <w:t>.</w:t>
      </w:r>
    </w:p>
    <w:p w14:paraId="5FCF1141"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5D5D83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for agreement (if any)</w:t>
      </w:r>
    </w:p>
    <w:p w14:paraId="17D545A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that require online discussions</w:t>
      </w:r>
    </w:p>
    <w:p w14:paraId="6BDEA316" w14:textId="766E8FE6" w:rsidR="00CF166B" w:rsidRPr="002901D7" w:rsidRDefault="00CF166B" w:rsidP="00FD40C6">
      <w:pPr>
        <w:pStyle w:val="EmailDiscussion2"/>
        <w:numPr>
          <w:ilvl w:val="0"/>
          <w:numId w:val="10"/>
        </w:numPr>
        <w:rPr>
          <w:rStyle w:val="Hyperlink"/>
          <w:color w:val="auto"/>
          <w:u w:val="none"/>
        </w:rPr>
      </w:pPr>
      <w:r>
        <w:t>Text proposal</w:t>
      </w:r>
      <w:r w:rsidRPr="006D2BE0">
        <w:t xml:space="preserve"> for a reply LS to </w:t>
      </w:r>
      <w:hyperlink r:id="rId309" w:tooltip="C:Data3GPPExtractsR2-2204487_R4-2207109.doc" w:history="1">
        <w:r w:rsidRPr="00CF166B">
          <w:rPr>
            <w:rStyle w:val="Hyperlink"/>
          </w:rPr>
          <w:t>R2-2204487</w:t>
        </w:r>
      </w:hyperlink>
    </w:p>
    <w:p w14:paraId="57236765" w14:textId="650E082F" w:rsidR="00CF166B" w:rsidRDefault="00CF166B" w:rsidP="00CF166B">
      <w:pPr>
        <w:pStyle w:val="EmailDiscussion2"/>
        <w:ind w:left="1619" w:firstLine="0"/>
      </w:pPr>
      <w:r>
        <w:t>Deadline (for companies' feedback):  Wednesday 2022-05-18 08:00 UTC</w:t>
      </w:r>
    </w:p>
    <w:p w14:paraId="044276D2" w14:textId="15C5A9CA" w:rsidR="00CF166B" w:rsidRPr="002901D7" w:rsidRDefault="00CF166B" w:rsidP="00CF166B">
      <w:pPr>
        <w:pStyle w:val="EmailDiscussion2"/>
        <w:ind w:left="1619" w:firstLine="0"/>
      </w:pPr>
      <w:r>
        <w:t>Deadline (for rapporteur's summary in R2-2206415):  Wednesday 2022-05-18 10:00 UTC</w:t>
      </w:r>
    </w:p>
    <w:p w14:paraId="3C756B71" w14:textId="77777777" w:rsidR="00CF166B" w:rsidRDefault="00CF166B" w:rsidP="00296526">
      <w:pPr>
        <w:pStyle w:val="Doc-text2"/>
        <w:ind w:left="0" w:firstLine="0"/>
      </w:pPr>
    </w:p>
    <w:p w14:paraId="4B89AA3E" w14:textId="77777777" w:rsidR="00A95CF6" w:rsidRDefault="00A95CF6" w:rsidP="00A95CF6">
      <w:pPr>
        <w:pStyle w:val="Doc-text2"/>
      </w:pPr>
    </w:p>
    <w:p w14:paraId="7B54DC18" w14:textId="270CF31A" w:rsidR="00A95CF6" w:rsidRDefault="00964763" w:rsidP="00A95CF6">
      <w:pPr>
        <w:pStyle w:val="Doc-title"/>
      </w:pPr>
      <w:hyperlink r:id="rId310"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FD40C6">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lastRenderedPageBreak/>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964763" w:rsidP="000F5C45">
      <w:pPr>
        <w:pStyle w:val="Doc-title"/>
      </w:pPr>
      <w:hyperlink r:id="rId311"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lastRenderedPageBreak/>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016CE900" w:rsidR="00CF166B" w:rsidRDefault="00CF166B" w:rsidP="00CF166B">
      <w:pPr>
        <w:pStyle w:val="Doc-title"/>
      </w:pPr>
      <w:r>
        <w:t>R2-220641</w:t>
      </w:r>
      <w:r w:rsidRPr="00CF166B">
        <w:t>5</w:t>
      </w:r>
      <w:r>
        <w:tab/>
      </w:r>
      <w:r w:rsidRPr="008E4AC5">
        <w:t>[</w:t>
      </w:r>
      <w:r>
        <w:t>offline-</w:t>
      </w:r>
      <w:r w:rsidRPr="008E4AC5">
        <w:t>10</w:t>
      </w:r>
      <w:r>
        <w:t>9] RRM relaxation – third round</w:t>
      </w:r>
      <w:r>
        <w:tab/>
        <w:t>vivo</w:t>
      </w:r>
      <w:r>
        <w:tab/>
        <w:t>discussion</w:t>
      </w:r>
      <w:r>
        <w:tab/>
        <w:t>Rel-17</w:t>
      </w:r>
      <w:r>
        <w:tab/>
        <w:t>NR_redcap-Core</w:t>
      </w:r>
    </w:p>
    <w:p w14:paraId="3E02A7C5" w14:textId="77777777" w:rsidR="00CF166B" w:rsidRDefault="00CF166B" w:rsidP="002B17B8">
      <w:pPr>
        <w:pStyle w:val="Comments"/>
      </w:pPr>
    </w:p>
    <w:p w14:paraId="06EB0CE2" w14:textId="77777777" w:rsidR="00CF166B" w:rsidRDefault="00CF166B"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964763" w:rsidP="001F2E62">
      <w:pPr>
        <w:pStyle w:val="Doc-title"/>
      </w:pPr>
      <w:hyperlink r:id="rId312"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964763" w:rsidP="00FC13D0">
      <w:pPr>
        <w:pStyle w:val="Doc-title"/>
      </w:pPr>
      <w:hyperlink r:id="rId313"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FD40C6">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964763" w:rsidP="00FC13D0">
      <w:pPr>
        <w:pStyle w:val="Doc-title"/>
      </w:pPr>
      <w:hyperlink r:id="rId314"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964763" w:rsidP="00D56F3E">
      <w:pPr>
        <w:pStyle w:val="Doc-title"/>
      </w:pPr>
      <w:hyperlink r:id="rId315"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964763" w:rsidP="00D56F3E">
      <w:pPr>
        <w:pStyle w:val="Doc-title"/>
      </w:pPr>
      <w:hyperlink r:id="rId316"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964763" w:rsidP="00D56F3E">
      <w:pPr>
        <w:pStyle w:val="Doc-title"/>
      </w:pPr>
      <w:hyperlink r:id="rId317"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lastRenderedPageBreak/>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964763" w:rsidP="00D56F3E">
      <w:pPr>
        <w:pStyle w:val="Doc-title"/>
      </w:pPr>
      <w:hyperlink r:id="rId318"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964763" w:rsidP="000D4126">
      <w:pPr>
        <w:pStyle w:val="Doc-title"/>
      </w:pPr>
      <w:hyperlink r:id="rId319"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FD40C6">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964763" w:rsidP="002B17B8">
      <w:pPr>
        <w:pStyle w:val="Doc-title"/>
      </w:pPr>
      <w:hyperlink r:id="rId320"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964763" w:rsidP="000D4126">
      <w:pPr>
        <w:pStyle w:val="Doc-title"/>
      </w:pPr>
      <w:hyperlink r:id="rId321"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964763" w:rsidP="000D4126">
      <w:pPr>
        <w:pStyle w:val="Doc-title"/>
      </w:pPr>
      <w:hyperlink r:id="rId322"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964763" w:rsidP="000D4126">
      <w:pPr>
        <w:pStyle w:val="Doc-title"/>
      </w:pPr>
      <w:hyperlink r:id="rId323"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964763" w:rsidP="00215A07">
      <w:pPr>
        <w:pStyle w:val="Doc-title"/>
      </w:pPr>
      <w:hyperlink r:id="rId324"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964763" w:rsidP="000D4126">
      <w:pPr>
        <w:pStyle w:val="Doc-title"/>
      </w:pPr>
      <w:hyperlink r:id="rId325"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964763" w:rsidP="000D4126">
      <w:pPr>
        <w:pStyle w:val="Doc-title"/>
      </w:pPr>
      <w:hyperlink r:id="rId326"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964763" w:rsidP="000D4126">
      <w:pPr>
        <w:pStyle w:val="Doc-title"/>
      </w:pPr>
      <w:hyperlink r:id="rId327"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964763" w:rsidP="000D4126">
      <w:pPr>
        <w:pStyle w:val="Doc-title"/>
      </w:pPr>
      <w:hyperlink r:id="rId328"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964763" w:rsidP="000D4126">
      <w:pPr>
        <w:pStyle w:val="Doc-title"/>
      </w:pPr>
      <w:hyperlink r:id="rId329"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964763" w:rsidP="001113A5">
      <w:pPr>
        <w:pStyle w:val="Doc-title"/>
      </w:pPr>
      <w:hyperlink r:id="rId330"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lastRenderedPageBreak/>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964763" w:rsidP="001113A5">
      <w:pPr>
        <w:pStyle w:val="Doc-title"/>
      </w:pPr>
      <w:hyperlink r:id="rId331"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964763" w:rsidP="002B17B8">
      <w:pPr>
        <w:pStyle w:val="Doc-title"/>
      </w:pPr>
      <w:hyperlink r:id="rId332"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964763" w:rsidP="004D11D3">
      <w:pPr>
        <w:pStyle w:val="Doc-title"/>
      </w:pPr>
      <w:hyperlink r:id="rId333"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964763" w:rsidP="002B17B8">
      <w:pPr>
        <w:pStyle w:val="Doc-title"/>
      </w:pPr>
      <w:hyperlink r:id="rId334"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964763" w:rsidP="001113A5">
      <w:pPr>
        <w:pStyle w:val="Doc-title"/>
      </w:pPr>
      <w:hyperlink r:id="rId335"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964763" w:rsidP="00417214">
      <w:pPr>
        <w:pStyle w:val="Doc-title"/>
      </w:pPr>
      <w:hyperlink r:id="rId336"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964763" w:rsidP="00417214">
      <w:pPr>
        <w:pStyle w:val="Doc-title"/>
      </w:pPr>
      <w:hyperlink r:id="rId337"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964763" w:rsidP="00417214">
      <w:pPr>
        <w:pStyle w:val="Doc-title"/>
      </w:pPr>
      <w:hyperlink r:id="rId338"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39"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40" w:tooltip="C:Data3GPPExtractsR2-2205090.docx" w:history="1">
        <w:r w:rsidRPr="00892FED">
          <w:rPr>
            <w:rStyle w:val="Hyperlink"/>
          </w:rPr>
          <w:t>R2-2205090</w:t>
        </w:r>
      </w:hyperlink>
      <w:r>
        <w:rPr>
          <w:color w:val="000000" w:themeColor="text1"/>
        </w:rPr>
        <w:t xml:space="preserve">, and 2. cell barring corrections, based on </w:t>
      </w:r>
      <w:hyperlink r:id="rId341"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77777777" w:rsidR="004D11D3" w:rsidRDefault="004D11D3" w:rsidP="004D11D3">
      <w:pPr>
        <w:pStyle w:val="EmailDiscussion2"/>
        <w:ind w:left="1619" w:firstLine="0"/>
      </w:pPr>
      <w:r>
        <w:t>Deadline (for rapporteur's summary in R2-2206213): Tuesday 2022-05-17 23:00 UTC</w:t>
      </w:r>
    </w:p>
    <w:p w14:paraId="72B9BD39" w14:textId="77777777" w:rsidR="004D11D3" w:rsidRDefault="004D11D3" w:rsidP="004D11D3">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7777777" w:rsidR="004D11D3" w:rsidRDefault="004D11D3" w:rsidP="004D11D3">
      <w:pPr>
        <w:pStyle w:val="Doc-title"/>
      </w:pPr>
      <w:r>
        <w:t>R2-2206213</w:t>
      </w:r>
      <w:r>
        <w:tab/>
      </w:r>
      <w:r w:rsidRPr="008E4AC5">
        <w:t>[</w:t>
      </w:r>
      <w:r>
        <w:t>offline-115] eDRX corrections</w:t>
      </w:r>
      <w:r>
        <w:tab/>
        <w:t>Samsung</w:t>
      </w:r>
      <w:r>
        <w:tab/>
        <w:t>discussion</w:t>
      </w:r>
      <w:r>
        <w:tab/>
        <w:t>Rel-17</w:t>
      </w:r>
      <w:r>
        <w:tab/>
        <w:t>NR_redcap-Core</w:t>
      </w:r>
    </w:p>
    <w:p w14:paraId="700D3CC0" w14:textId="77777777" w:rsidR="004D11D3" w:rsidRDefault="004D11D3" w:rsidP="00417214">
      <w:pPr>
        <w:pStyle w:val="Doc-text2"/>
        <w:ind w:left="0" w:firstLine="0"/>
      </w:pPr>
    </w:p>
    <w:p w14:paraId="46E08AC2" w14:textId="77777777" w:rsidR="004D11D3" w:rsidRDefault="004D11D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964763" w:rsidP="002B17B8">
      <w:pPr>
        <w:pStyle w:val="Doc-title"/>
      </w:pPr>
      <w:hyperlink r:id="rId342" w:tooltip="C:Data3GPPExtractsR2-2205039 [Draft] LS on the maximum PTW length of IDLE eDRX.DOCX" w:history="1">
        <w:r w:rsidR="002B17B8" w:rsidRPr="00892FED">
          <w:rPr>
            <w:rStyle w:val="Hyperlink"/>
          </w:rPr>
          <w:t>R2-2205039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964763" w:rsidP="002B17B8">
      <w:pPr>
        <w:pStyle w:val="Doc-title"/>
      </w:pPr>
      <w:hyperlink r:id="rId343"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964763" w:rsidP="002B17B8">
      <w:pPr>
        <w:pStyle w:val="Doc-title"/>
      </w:pPr>
      <w:hyperlink r:id="rId344"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964763" w:rsidP="002B17B8">
      <w:pPr>
        <w:pStyle w:val="Doc-title"/>
      </w:pPr>
      <w:hyperlink r:id="rId345"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22CFBD11" w:rsidR="003C7118" w:rsidRDefault="003C7118" w:rsidP="003C7118">
      <w:pPr>
        <w:pStyle w:val="EmailDiscussion2"/>
        <w:ind w:left="1619" w:firstLine="0"/>
      </w:pPr>
      <w:r>
        <w:t>Deadline (for rapporteur's summary in R2-</w:t>
      </w:r>
      <w:r w:rsidR="006D7A46">
        <w:t>2206214): Wednesday 2022-05-18 00</w:t>
      </w:r>
      <w:r>
        <w:t>:00 UTC</w:t>
      </w:r>
    </w:p>
    <w:p w14:paraId="26BA53A8" w14:textId="1C485D63"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46" w:tooltip="C:Data3GPPExtractsR2-2203563 _Report of AT117-107-2nd-v17_Summary2.docx" w:history="1">
        <w:r w:rsidRPr="00892FED">
          <w:rPr>
            <w:rStyle w:val="Hyperlink"/>
          </w:rPr>
          <w:t>R2-2203563</w:t>
        </w:r>
      </w:hyperlink>
      <w:r>
        <w:t>.</w:t>
      </w:r>
    </w:p>
    <w:p w14:paraId="4F3CBBE2" w14:textId="0F9CE357" w:rsidR="002B17B8" w:rsidRDefault="00964763" w:rsidP="002B17B8">
      <w:pPr>
        <w:pStyle w:val="Doc-title"/>
      </w:pPr>
      <w:hyperlink r:id="rId347"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964763" w:rsidP="002B17B8">
      <w:pPr>
        <w:pStyle w:val="Doc-title"/>
      </w:pPr>
      <w:hyperlink r:id="rId348"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964763" w:rsidP="002B17B8">
      <w:pPr>
        <w:pStyle w:val="Doc-title"/>
      </w:pPr>
      <w:hyperlink r:id="rId349"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964763" w:rsidP="002B17B8">
      <w:pPr>
        <w:pStyle w:val="Doc-title"/>
      </w:pPr>
      <w:hyperlink r:id="rId350"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964763" w:rsidP="002B17B8">
      <w:pPr>
        <w:pStyle w:val="Doc-title"/>
      </w:pPr>
      <w:hyperlink r:id="rId351"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964763" w:rsidP="003C0760">
      <w:pPr>
        <w:pStyle w:val="Doc-title"/>
      </w:pPr>
      <w:hyperlink r:id="rId352"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964763" w:rsidP="003C0760">
      <w:pPr>
        <w:pStyle w:val="Doc-title"/>
      </w:pPr>
      <w:hyperlink r:id="rId353"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964763" w:rsidP="003C0760">
      <w:pPr>
        <w:pStyle w:val="Doc-title"/>
      </w:pPr>
      <w:hyperlink r:id="rId354"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964763" w:rsidP="002B17B8">
      <w:pPr>
        <w:pStyle w:val="Doc-title"/>
      </w:pPr>
      <w:hyperlink r:id="rId355"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964763" w:rsidP="002B17B8">
      <w:pPr>
        <w:pStyle w:val="Doc-title"/>
      </w:pPr>
      <w:hyperlink r:id="rId356"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964763" w:rsidP="002B17B8">
      <w:pPr>
        <w:pStyle w:val="Doc-title"/>
      </w:pPr>
      <w:hyperlink r:id="rId357"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58"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59"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60"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61"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F2F9FE"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FD40C6">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002F1569" w:rsidR="00AA0FA5" w:rsidRDefault="00AA0FA5" w:rsidP="00AA0FA5">
      <w:pPr>
        <w:pStyle w:val="EmailDiscussion2"/>
        <w:ind w:left="1619" w:firstLine="0"/>
      </w:pPr>
      <w:r>
        <w:t>Deadline (for rapporteur's summary in R2-2206219): Wednesday 2022-05-18 00:00 UTC</w:t>
      </w:r>
    </w:p>
    <w:p w14:paraId="3C05CC02" w14:textId="3EEFDAFF"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964763" w:rsidP="003C0760">
      <w:pPr>
        <w:pStyle w:val="Doc-title"/>
      </w:pPr>
      <w:hyperlink r:id="rId362"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lastRenderedPageBreak/>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FD40C6">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FD40C6">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FD40C6">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FD40C6">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FD40C6">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FD40C6">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7A676E2C" w:rsidR="00693707" w:rsidRDefault="00693707" w:rsidP="00693707">
      <w:pPr>
        <w:pStyle w:val="Doc-title"/>
      </w:pPr>
      <w:r>
        <w:t>R2-2206219</w:t>
      </w:r>
      <w:r>
        <w:tab/>
      </w:r>
      <w:r w:rsidRPr="008E4AC5">
        <w:t>[</w:t>
      </w:r>
      <w:r>
        <w:t>offline-110] UE capabilities – second round</w:t>
      </w:r>
      <w:r>
        <w:tab/>
        <w:t>Intel</w:t>
      </w:r>
      <w:r>
        <w:tab/>
        <w:t>discussion</w:t>
      </w:r>
      <w:r>
        <w:tab/>
        <w:t>Rel-17</w:t>
      </w:r>
      <w:r>
        <w:tab/>
        <w:t>NR_redcap-Core</w:t>
      </w:r>
    </w:p>
    <w:p w14:paraId="04CABC7E" w14:textId="77777777" w:rsidR="00693707" w:rsidRDefault="00693707" w:rsidP="009C407A">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63"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lastRenderedPageBreak/>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964763" w:rsidP="00271149">
      <w:pPr>
        <w:pStyle w:val="Doc-title"/>
      </w:pPr>
      <w:hyperlink r:id="rId364"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964763" w:rsidP="00FF5BE1">
      <w:pPr>
        <w:pStyle w:val="Doc-title"/>
      </w:pPr>
      <w:hyperlink r:id="rId365"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964763" w:rsidP="00271149">
      <w:pPr>
        <w:pStyle w:val="Doc-title"/>
      </w:pPr>
      <w:hyperlink r:id="rId366"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964763" w:rsidP="00271149">
      <w:pPr>
        <w:pStyle w:val="Doc-title"/>
      </w:pPr>
      <w:hyperlink r:id="rId367"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t>Correction for NR coverage enhancements</w:t>
      </w:r>
      <w:r>
        <w:tab/>
        <w:t>China Telecom</w:t>
      </w:r>
      <w:r>
        <w:tab/>
        <w:t>CR</w:t>
      </w:r>
      <w:r>
        <w:tab/>
        <w:t>Rel-17</w:t>
      </w:r>
      <w:r>
        <w:tab/>
        <w:t>38.300</w:t>
      </w:r>
      <w:r>
        <w:tab/>
        <w:t>17.0.0</w:t>
      </w:r>
      <w:r>
        <w:tab/>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964763" w:rsidP="00271149">
      <w:pPr>
        <w:pStyle w:val="Doc-title"/>
      </w:pPr>
      <w:hyperlink r:id="rId368"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964763" w:rsidP="00271149">
      <w:pPr>
        <w:pStyle w:val="Doc-title"/>
      </w:pPr>
      <w:hyperlink r:id="rId369"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38.321 CR</w:t>
      </w:r>
    </w:p>
    <w:p w14:paraId="53814F74" w14:textId="3B769D65" w:rsidR="009D2DA5" w:rsidRDefault="009D2DA5" w:rsidP="009D2DA5">
      <w:pPr>
        <w:pStyle w:val="Doc-title"/>
      </w:pPr>
      <w:r>
        <w:t>R2-2206412</w:t>
      </w:r>
      <w:r>
        <w:tab/>
        <w:t>Correction for NR coverage enhancements</w:t>
      </w:r>
      <w:r>
        <w:tab/>
        <w:t>China Telecom</w:t>
      </w:r>
      <w:r>
        <w:tab/>
        <w:t>CR</w:t>
      </w:r>
      <w:r>
        <w:tab/>
        <w:t>Rel-17</w:t>
      </w:r>
      <w:r>
        <w:tab/>
        <w:t>38.300</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964763" w:rsidP="00EA16E6">
      <w:pPr>
        <w:pStyle w:val="Doc-title"/>
      </w:pPr>
      <w:hyperlink r:id="rId370"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lastRenderedPageBreak/>
        <w:t>Continue in offline 117</w:t>
      </w:r>
    </w:p>
    <w:p w14:paraId="309CE3BF" w14:textId="6059EF22" w:rsidR="002B17B8" w:rsidRDefault="00964763" w:rsidP="002B17B8">
      <w:pPr>
        <w:pStyle w:val="Doc-title"/>
      </w:pPr>
      <w:hyperlink r:id="rId371"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964763" w:rsidP="00FE0E98">
      <w:pPr>
        <w:pStyle w:val="Doc-title"/>
      </w:pPr>
      <w:hyperlink r:id="rId372"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t>Continue in offline 103</w:t>
      </w:r>
    </w:p>
    <w:p w14:paraId="119AD4B8" w14:textId="77777777" w:rsidR="00FE0E98" w:rsidRPr="00C84028" w:rsidRDefault="00964763" w:rsidP="00FE0E98">
      <w:pPr>
        <w:pStyle w:val="Doc-title"/>
      </w:pPr>
      <w:hyperlink r:id="rId373"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964763" w:rsidP="00FE0E98">
      <w:pPr>
        <w:pStyle w:val="Doc-title"/>
      </w:pPr>
      <w:hyperlink r:id="rId374"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964763" w:rsidP="00FE0E98">
      <w:pPr>
        <w:pStyle w:val="Doc-title"/>
      </w:pPr>
      <w:hyperlink r:id="rId375" w:tooltip="C:Data3GPPExtractsR2-2206034 On BWP configured with RACH resources only for Msg3 repetition.docx" w:history="1">
        <w:r w:rsidR="00FE0E98" w:rsidRPr="00892FED">
          <w:rPr>
            <w:rStyle w:val="Hyperlink"/>
          </w:rPr>
          <w:t>R2-2206034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964763" w:rsidP="00FE0E98">
      <w:pPr>
        <w:pStyle w:val="Doc-title"/>
      </w:pPr>
      <w:hyperlink r:id="rId376"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964763" w:rsidP="00FE0E98">
      <w:pPr>
        <w:pStyle w:val="Doc-title"/>
        <w:rPr>
          <w:color w:val="0000FF"/>
          <w:u w:val="single"/>
        </w:rPr>
      </w:pPr>
      <w:hyperlink r:id="rId377"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378"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379"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lastRenderedPageBreak/>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FD40C6">
      <w:pPr>
        <w:pStyle w:val="EmailDiscussion2"/>
        <w:numPr>
          <w:ilvl w:val="0"/>
          <w:numId w:val="29"/>
        </w:numPr>
        <w:rPr>
          <w:color w:val="000000" w:themeColor="text1"/>
        </w:rPr>
      </w:pPr>
      <w:r>
        <w:rPr>
          <w:color w:val="000000" w:themeColor="text1"/>
        </w:rPr>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FD40C6">
      <w:pPr>
        <w:pStyle w:val="EmailDiscussion2"/>
        <w:numPr>
          <w:ilvl w:val="0"/>
          <w:numId w:val="29"/>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161FD21" w:rsidR="00F15AA8" w:rsidRDefault="00F15AA8" w:rsidP="00F15AA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964763" w:rsidP="00FE0E98">
      <w:pPr>
        <w:pStyle w:val="Doc-title"/>
      </w:pPr>
      <w:hyperlink r:id="rId380"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lastRenderedPageBreak/>
        <w:t>RIL I038 is agreed: For numberOfSlots-TBoMS-r17, change Need Code to Need R.</w:t>
      </w:r>
    </w:p>
    <w:p w14:paraId="3997A18E" w14:textId="5184D0CA"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34ACA3D5" w:rsidR="00F15AA8" w:rsidRDefault="00F15AA8" w:rsidP="00F15AA8">
      <w:pPr>
        <w:pStyle w:val="Doc-title"/>
      </w:pPr>
      <w:r>
        <w:t>R2-2206220</w:t>
      </w:r>
      <w:r>
        <w:tab/>
      </w:r>
      <w:r w:rsidRPr="008E4AC5">
        <w:t>[</w:t>
      </w:r>
      <w:r>
        <w:t>offline-</w:t>
      </w:r>
      <w:r w:rsidRPr="008E4AC5">
        <w:t>10</w:t>
      </w:r>
      <w:r>
        <w:t>3] RRC CR – second round</w:t>
      </w:r>
      <w:r>
        <w:tab/>
        <w:t>Huawei</w:t>
      </w:r>
      <w:r>
        <w:tab/>
        <w:t>discussion</w:t>
      </w:r>
      <w:r>
        <w:tab/>
        <w:t>Rel-17</w:t>
      </w:r>
      <w:r>
        <w:tab/>
        <w:t>NR_cov_enh</w:t>
      </w:r>
    </w:p>
    <w:p w14:paraId="020CB59B" w14:textId="77777777" w:rsidR="00F15AA8" w:rsidRDefault="00F15AA8" w:rsidP="00FE0E98">
      <w:pPr>
        <w:pStyle w:val="Comments"/>
      </w:pP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964763" w:rsidP="00FE0E98">
      <w:pPr>
        <w:pStyle w:val="Doc-title"/>
      </w:pPr>
      <w:hyperlink r:id="rId381"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964763" w:rsidP="00FE0E98">
      <w:pPr>
        <w:pStyle w:val="Doc-title"/>
      </w:pPr>
      <w:hyperlink r:id="rId382"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80C2E" w14:textId="77777777" w:rsidR="00144E02" w:rsidRDefault="00144E02">
      <w:r>
        <w:separator/>
      </w:r>
    </w:p>
    <w:p w14:paraId="45882E2E" w14:textId="77777777" w:rsidR="00144E02" w:rsidRDefault="00144E02"/>
  </w:endnote>
  <w:endnote w:type="continuationSeparator" w:id="0">
    <w:p w14:paraId="5591BDCE" w14:textId="77777777" w:rsidR="00144E02" w:rsidRDefault="00144E02">
      <w:r>
        <w:continuationSeparator/>
      </w:r>
    </w:p>
    <w:p w14:paraId="532B675E" w14:textId="77777777" w:rsidR="00144E02" w:rsidRDefault="00144E02"/>
  </w:endnote>
  <w:endnote w:type="continuationNotice" w:id="1">
    <w:p w14:paraId="27FB6666" w14:textId="77777777" w:rsidR="00144E02" w:rsidRDefault="0014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64763" w:rsidRDefault="0096476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907D3">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907D3">
      <w:rPr>
        <w:rStyle w:val="PageNumber"/>
        <w:noProof/>
      </w:rPr>
      <w:t>54</w:t>
    </w:r>
    <w:r>
      <w:rPr>
        <w:rStyle w:val="PageNumber"/>
      </w:rPr>
      <w:fldChar w:fldCharType="end"/>
    </w:r>
  </w:p>
  <w:p w14:paraId="365A3263" w14:textId="77777777" w:rsidR="00964763" w:rsidRDefault="009647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76170" w14:textId="77777777" w:rsidR="00144E02" w:rsidRDefault="00144E02">
      <w:r>
        <w:separator/>
      </w:r>
    </w:p>
    <w:p w14:paraId="1D41F688" w14:textId="77777777" w:rsidR="00144E02" w:rsidRDefault="00144E02"/>
  </w:footnote>
  <w:footnote w:type="continuationSeparator" w:id="0">
    <w:p w14:paraId="17C3750C" w14:textId="77777777" w:rsidR="00144E02" w:rsidRDefault="00144E02">
      <w:r>
        <w:continuationSeparator/>
      </w:r>
    </w:p>
    <w:p w14:paraId="406E1345" w14:textId="77777777" w:rsidR="00144E02" w:rsidRDefault="00144E02"/>
  </w:footnote>
  <w:footnote w:type="continuationNotice" w:id="1">
    <w:p w14:paraId="6824F400" w14:textId="77777777" w:rsidR="00144E02" w:rsidRDefault="00144E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0"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2343C9"/>
    <w:multiLevelType w:val="hybridMultilevel"/>
    <w:tmpl w:val="47667826"/>
    <w:lvl w:ilvl="0" w:tplc="7E76D3B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8"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9"/>
  </w:num>
  <w:num w:numId="2">
    <w:abstractNumId w:val="12"/>
  </w:num>
  <w:num w:numId="3">
    <w:abstractNumId w:val="40"/>
  </w:num>
  <w:num w:numId="4">
    <w:abstractNumId w:val="26"/>
  </w:num>
  <w:num w:numId="5">
    <w:abstractNumId w:val="0"/>
  </w:num>
  <w:num w:numId="6">
    <w:abstractNumId w:val="28"/>
  </w:num>
  <w:num w:numId="7">
    <w:abstractNumId w:val="23"/>
  </w:num>
  <w:num w:numId="8">
    <w:abstractNumId w:val="33"/>
  </w:num>
  <w:num w:numId="9">
    <w:abstractNumId w:val="19"/>
  </w:num>
  <w:num w:numId="10">
    <w:abstractNumId w:val="1"/>
  </w:num>
  <w:num w:numId="11">
    <w:abstractNumId w:val="9"/>
  </w:num>
  <w:num w:numId="12">
    <w:abstractNumId w:val="35"/>
  </w:num>
  <w:num w:numId="13">
    <w:abstractNumId w:val="32"/>
  </w:num>
  <w:num w:numId="14">
    <w:abstractNumId w:val="5"/>
  </w:num>
  <w:num w:numId="15">
    <w:abstractNumId w:val="14"/>
  </w:num>
  <w:num w:numId="16">
    <w:abstractNumId w:val="25"/>
  </w:num>
  <w:num w:numId="17">
    <w:abstractNumId w:val="16"/>
  </w:num>
  <w:num w:numId="18">
    <w:abstractNumId w:val="38"/>
  </w:num>
  <w:num w:numId="19">
    <w:abstractNumId w:val="7"/>
  </w:num>
  <w:num w:numId="20">
    <w:abstractNumId w:val="13"/>
  </w:num>
  <w:num w:numId="21">
    <w:abstractNumId w:val="37"/>
  </w:num>
  <w:num w:numId="22">
    <w:abstractNumId w:val="15"/>
  </w:num>
  <w:num w:numId="23">
    <w:abstractNumId w:val="11"/>
  </w:num>
  <w:num w:numId="24">
    <w:abstractNumId w:val="2"/>
  </w:num>
  <w:num w:numId="25">
    <w:abstractNumId w:val="20"/>
  </w:num>
  <w:num w:numId="26">
    <w:abstractNumId w:val="29"/>
  </w:num>
  <w:num w:numId="27">
    <w:abstractNumId w:val="27"/>
  </w:num>
  <w:num w:numId="28">
    <w:abstractNumId w:val="22"/>
  </w:num>
  <w:num w:numId="29">
    <w:abstractNumId w:val="34"/>
  </w:num>
  <w:num w:numId="30">
    <w:abstractNumId w:val="4"/>
  </w:num>
  <w:num w:numId="31">
    <w:abstractNumId w:val="24"/>
  </w:num>
  <w:num w:numId="32">
    <w:abstractNumId w:val="21"/>
  </w:num>
  <w:num w:numId="33">
    <w:abstractNumId w:val="42"/>
  </w:num>
  <w:num w:numId="34">
    <w:abstractNumId w:val="41"/>
  </w:num>
  <w:num w:numId="35">
    <w:abstractNumId w:val="8"/>
  </w:num>
  <w:num w:numId="36">
    <w:abstractNumId w:val="3"/>
  </w:num>
  <w:num w:numId="37">
    <w:abstractNumId w:val="18"/>
  </w:num>
  <w:num w:numId="38">
    <w:abstractNumId w:val="10"/>
  </w:num>
  <w:num w:numId="39">
    <w:abstractNumId w:val="36"/>
  </w:num>
  <w:num w:numId="40">
    <w:abstractNumId w:val="6"/>
  </w:num>
  <w:num w:numId="41">
    <w:abstractNumId w:val="17"/>
  </w:num>
  <w:num w:numId="42">
    <w:abstractNumId w:val="31"/>
  </w:num>
  <w:num w:numId="43">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02"/>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4468_R1-2202843.docx" TargetMode="External"/><Relationship Id="rId299" Type="http://schemas.openxmlformats.org/officeDocument/2006/relationships/hyperlink" Target="file:///C:\Data\3GPP\Extracts\R2-2204815_Coexistence%20of%20Rel-16%20and%20Rel-17%20RRM%20Relaxation%20Criteria.docx" TargetMode="External"/><Relationship Id="rId21" Type="http://schemas.openxmlformats.org/officeDocument/2006/relationships/hyperlink" Target="file:///C:\Data\3GPP\RAN2\Inbox\R2-2206205.zip" TargetMode="External"/><Relationship Id="rId63" Type="http://schemas.openxmlformats.org/officeDocument/2006/relationships/hyperlink" Target="file:///C:\Data\3GPP\Extracts\R2-2205477%20Discussion%20on%20Contention%20Resolution%20timer%20expiry.DOC" TargetMode="External"/><Relationship Id="rId159" Type="http://schemas.openxmlformats.org/officeDocument/2006/relationships/hyperlink" Target="file:///C:\Data\3GPP\Extracts\R2-2204713%20RTT%20timer%20extension.doc" TargetMode="External"/><Relationship Id="rId324" Type="http://schemas.openxmlformats.org/officeDocument/2006/relationships/hyperlink" Target="file:///C:\Data\3GPP\Extracts\R2-2205523%20SIB%20validity%20with%20eDRX.docx" TargetMode="External"/><Relationship Id="rId366" Type="http://schemas.openxmlformats.org/officeDocument/2006/relationships/hyperlink" Target="file:///C:\Data\3GPP\Extracts\R2-2204463_R1-2202829.docx" TargetMode="External"/><Relationship Id="rId170" Type="http://schemas.openxmlformats.org/officeDocument/2006/relationships/hyperlink" Target="file:///C:\Data\3GPP\RAN2\Docs\R2-2206057.zip" TargetMode="External"/><Relationship Id="rId226" Type="http://schemas.openxmlformats.org/officeDocument/2006/relationships/hyperlink" Target="file:///C:\Data\3GPP\Extracts\R2-2204843%20Discussion%20on%20remaining%20issues%20on%20NTN%20UE%20capabilities.docx" TargetMode="External"/><Relationship Id="rId268" Type="http://schemas.openxmlformats.org/officeDocument/2006/relationships/hyperlink" Target="file:///C:\Data\3GPP\RAN2\Docs\R2-2206143.zip" TargetMode="External"/><Relationship Id="rId32" Type="http://schemas.openxmlformats.org/officeDocument/2006/relationships/hyperlink" Target="file:///C:\Data\3GPP\Extracts\R2-2204450_C1-222096.doc" TargetMode="External"/><Relationship Id="rId74" Type="http://schemas.openxmlformats.org/officeDocument/2006/relationships/hyperlink" Target="file:///C:\Data\3GPP\RAN2\Inbox\R2-2206194.zip" TargetMode="External"/><Relationship Id="rId128" Type="http://schemas.openxmlformats.org/officeDocument/2006/relationships/hyperlink" Target="file:///C:\Data\3GPP\Extracts\R2-2204592%20Discussion%20on%20remaining%20issue%20of%20NTN%20idelinactive%20mode_Final.doc" TargetMode="External"/><Relationship Id="rId335" Type="http://schemas.openxmlformats.org/officeDocument/2006/relationships/hyperlink" Target="file:///C:\Data\3GPP\Extracts\R2-2205150_Correction%20on%20DRX%20cycle%20of%20the%20UE%20for%20eDRX.docx" TargetMode="External"/><Relationship Id="rId377" Type="http://schemas.openxmlformats.org/officeDocument/2006/relationships/hyperlink" Target="file:///C:\Data\3GPP\Extracts\R2-2204837%20Discussion%20on%20CFRA%20PUSCH%20with%20Repetition.docx" TargetMode="External"/><Relationship Id="rId5" Type="http://schemas.openxmlformats.org/officeDocument/2006/relationships/webSettings" Target="webSettings.xml"/><Relationship Id="rId181"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37" Type="http://schemas.openxmlformats.org/officeDocument/2006/relationships/hyperlink" Target="file:///C:\Data\3GPP\Extracts\R2-2204842%20Clarification%20on%20TA%20reporting%20UE%20capability.docx" TargetMode="External"/><Relationship Id="rId279" Type="http://schemas.openxmlformats.org/officeDocument/2006/relationships/hyperlink" Target="file:///C:\Data\3GPP\Extracts\R2-2205512.docx" TargetMode="External"/><Relationship Id="rId43" Type="http://schemas.openxmlformats.org/officeDocument/2006/relationships/hyperlink" Target="file:///C:\Data\3GPP\Extracts\R2-2204628%20SAN%20for%20NTN%20based%20NG-RAN.docx" TargetMode="External"/><Relationship Id="rId139" Type="http://schemas.openxmlformats.org/officeDocument/2006/relationships/hyperlink" Target="file:///C:\Data\3GPP\Extracts\R2-2204709%20Discussion%20on%20location-based%20cell%20reselection%20in%20NTN.doc" TargetMode="External"/><Relationship Id="rId290" Type="http://schemas.openxmlformats.org/officeDocument/2006/relationships/hyperlink" Target="file:///C:\Data\3GPP\Extracts\R2-2204737%20-%20%5bO377%5d%20Correction%20to%2038.331%20on%20UAI%20for%20RRM%20relaxation%20fulfilment%20indication.doc" TargetMode="External"/><Relationship Id="rId304" Type="http://schemas.openxmlformats.org/officeDocument/2006/relationships/hyperlink" Target="file:///C:\Data\3GPP\RAN2\Inbox\R2-2206199.zip" TargetMode="External"/><Relationship Id="rId346" Type="http://schemas.openxmlformats.org/officeDocument/2006/relationships/hyperlink" Target="file:///C:\Data\3GPP\Extracts\R2-2203563%20_Report%20of%20AT117-107-2nd-v17_Summary2.docx" TargetMode="External"/><Relationship Id="rId85" Type="http://schemas.openxmlformats.org/officeDocument/2006/relationships/hyperlink" Target="file:///C:\Data\3GPP\Extracts\R2-2204559%20Miscellaneous%20corrections%20on%20TS%2038.321%20for%20NR%20NTN.docx" TargetMode="External"/><Relationship Id="rId150" Type="http://schemas.openxmlformats.org/officeDocument/2006/relationships/hyperlink" Target="file:///C:\Data\3GPP\RAN2\Inbox\R2-2206201.zip" TargetMode="External"/><Relationship Id="rId192" Type="http://schemas.openxmlformats.org/officeDocument/2006/relationships/hyperlink" Target="file:///C:\Data\3GPP\Extracts\R2-2205304%20Discussion%20on%20SMTC%20and%20gaps.doc" TargetMode="External"/><Relationship Id="rId206" Type="http://schemas.openxmlformats.org/officeDocument/2006/relationships/hyperlink" Target="file:///C:\Data\3GPP\Extracts\R2-2204715%20Discussion%20on%20assistance%20infomration%20for%20IDLE%20mode%20and%20CONNECTED%20mode%20measurement.doc" TargetMode="External"/><Relationship Id="rId248" Type="http://schemas.openxmlformats.org/officeDocument/2006/relationships/hyperlink" Target="file:///C:\Data\3GPP\Extracts\R2-2206018%20-%20%5bDRAFT%5d%20Reply%20LS%20on%20configuring%20margin%20for%201%20Rx%20RedCap%20UEs.docx"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Extracts\R2-2205234%20Discussion%20on%20the%20parameters%20influencing%20SI%20modification%20proc....docx" TargetMode="External"/><Relationship Id="rId315" Type="http://schemas.openxmlformats.org/officeDocument/2006/relationships/hyperlink" Target="file:///C:\Data\3GPP\Extracts\R2-2204929_RRC%20open%20issues%20on%20Rel17%20RedCap%20WI.docx" TargetMode="External"/><Relationship Id="rId357" Type="http://schemas.openxmlformats.org/officeDocument/2006/relationships/hyperlink" Target="file:///C:\Data\3GPP\Extracts\R2-2206027%20-%20Introduction%20of%20FR2%20RedCap%20UE%20-%20TS%2038.331.docx" TargetMode="External"/><Relationship Id="rId54" Type="http://schemas.openxmlformats.org/officeDocument/2006/relationships/hyperlink" Target="file:///C:\Data\3GPP\Extracts\R2-2204735%20-%20Further%20discussion%20on%20validity%20timer%20impacts%20in%20NTN.doc" TargetMode="External"/><Relationship Id="rId96" Type="http://schemas.openxmlformats.org/officeDocument/2006/relationships/hyperlink" Target="file:///C:\Data\3GPP\Extracts\R2-2205234%20Discussion%20on%20the%20parameters%20influencing%20SI%20modification%20proc....docx" TargetMode="External"/><Relationship Id="rId161" Type="http://schemas.openxmlformats.org/officeDocument/2006/relationships/hyperlink" Target="file:///C:\Data\3GPP\Extracts\R2-2204718%20%5bO355%5d%20NTN%20RRC%20correction.docx" TargetMode="External"/><Relationship Id="rId217" Type="http://schemas.openxmlformats.org/officeDocument/2006/relationships/hyperlink" Target="file:///C:\Data\3GPP\Extracts\R2-2205030%20Discussion%20on%20SMTC%20and%20MG%20configuration%20for%20connected%20mode%20in%20NTN.docx" TargetMode="External"/><Relationship Id="rId259" Type="http://schemas.openxmlformats.org/officeDocument/2006/relationships/hyperlink" Target="file:///C:\Data\3GPP\Extracts\R2-2204812_Discussion%20on%20NCD-SSB%20for%20RedCap%20UEs.docx" TargetMode="External"/><Relationship Id="rId23" Type="http://schemas.openxmlformats.org/officeDocument/2006/relationships/hyperlink" Target="file:///C:\Data\3GPP\RAN2\Inbox\R2-2206200.zip" TargetMode="External"/><Relationship Id="rId119" Type="http://schemas.openxmlformats.org/officeDocument/2006/relationships/hyperlink" Target="file:///C:\Data\3GPP\RAN2\Inbox\R2-2206197.zip" TargetMode="External"/><Relationship Id="rId270" Type="http://schemas.openxmlformats.org/officeDocument/2006/relationships/hyperlink" Target="file:///C:\Data\3GPP\Extracts\R2-2204486_R4-2207104.docx" TargetMode="External"/><Relationship Id="rId326" Type="http://schemas.openxmlformats.org/officeDocument/2006/relationships/hyperlink" Target="file:///C:\Data\3GPP\Extracts\R2-2205785%20HD-FDD%20support%20in%20system%20information%20for%20RedCap.docx" TargetMode="External"/><Relationship Id="rId65" Type="http://schemas.openxmlformats.org/officeDocument/2006/relationships/hyperlink" Target="file:///C:\Data\3GPP\Extracts\R2-2205596%20Further%20consideration%20on%20TA%20report.doc" TargetMode="External"/><Relationship Id="rId130" Type="http://schemas.openxmlformats.org/officeDocument/2006/relationships/hyperlink" Target="file:///C:\Data\3GPP\RAN2\Docs\R2-2206035.zip" TargetMode="External"/><Relationship Id="rId368" Type="http://schemas.openxmlformats.org/officeDocument/2006/relationships/hyperlink" Target="file:///C:\Data\3GPP\RAN2\Docs\R2-2205069.zip" TargetMode="External"/><Relationship Id="rId172" Type="http://schemas.openxmlformats.org/officeDocument/2006/relationships/hyperlink" Target="file:///C:\Data\3GPP\Extracts\R2-2205404%20Discussion%20on%20Neighbor%20Cell%20Satellite%20Information.docx" TargetMode="External"/><Relationship Id="rId228" Type="http://schemas.openxmlformats.org/officeDocument/2006/relationships/hyperlink" Target="file:///C:\Data\3GPP\RAN2\Docs\R2-2205572.zip" TargetMode="External"/><Relationship Id="rId281" Type="http://schemas.openxmlformats.org/officeDocument/2006/relationships/hyperlink" Target="file:///C:\Data\3GPP\Extracts\R2-2205770%20Consideration%20on%20RedCap%20access%20indication.docx" TargetMode="External"/><Relationship Id="rId337" Type="http://schemas.openxmlformats.org/officeDocument/2006/relationships/hyperlink" Target="file:///C:\Data\3GPP\Extracts\R2-2205337%20Other%20CP%20aspects%20for%20DRX%20cycle.docx" TargetMode="External"/><Relationship Id="rId34" Type="http://schemas.openxmlformats.org/officeDocument/2006/relationships/hyperlink" Target="file:///C:\Data\3GPP\Extracts\R2-2205159%20draft%20Reply%20LS%20on%20introducing%20the%20list%20of%20PLMNs%20not%20allowed%20to%20operate%20at%20the%20present%20UE%20location.docx" TargetMode="External"/><Relationship Id="rId76" Type="http://schemas.openxmlformats.org/officeDocument/2006/relationships/hyperlink" Target="file:///C:\Data\3GPP\RAN2\Inbox\R2-2206207.zip" TargetMode="External"/><Relationship Id="rId141" Type="http://schemas.openxmlformats.org/officeDocument/2006/relationships/hyperlink" Target="file:///C:\Data\3GPP\Extracts\R2-2205094.docx" TargetMode="External"/><Relationship Id="rId379" Type="http://schemas.openxmlformats.org/officeDocument/2006/relationships/hyperlink" Target="file:///C:\Data\3GPP\RAN2\Inbox\R2-2206193.zip" TargetMode="External"/><Relationship Id="rId7" Type="http://schemas.openxmlformats.org/officeDocument/2006/relationships/endnotes" Target="endnotes.xml"/><Relationship Id="rId183" Type="http://schemas.openxmlformats.org/officeDocument/2006/relationships/hyperlink" Target="file:///C:\Data\3GPP\Extracts\38331_CR2988_(Rel-17)_R2-2204660%20IDLE%20mode%20info.docx" TargetMode="External"/><Relationship Id="rId239" Type="http://schemas.openxmlformats.org/officeDocument/2006/relationships/hyperlink" Target="file:///C:\Data\3GPP\Extracts\R2-2204486_R4-2207104.docx" TargetMode="External"/><Relationship Id="rId250" Type="http://schemas.openxmlformats.org/officeDocument/2006/relationships/hyperlink" Target="file:///C:\Data\3GPP\Extracts\R2-2204422_R1-2202886.docx" TargetMode="External"/><Relationship Id="rId292" Type="http://schemas.openxmlformats.org/officeDocument/2006/relationships/hyperlink" Target="file:///C:\Data\3GPP\Extracts\R2-2205089.doc" TargetMode="External"/><Relationship Id="rId306" Type="http://schemas.openxmlformats.org/officeDocument/2006/relationships/hyperlink" Target="file:///C:\Data\3GPP\Extracts\R2-2204487_R4-2207109.doc" TargetMode="External"/><Relationship Id="rId45" Type="http://schemas.openxmlformats.org/officeDocument/2006/relationships/hyperlink" Target="file:///C:\Data\3GPP\RAN2\Docs\R2-2206088.zip" TargetMode="External"/><Relationship Id="rId87" Type="http://schemas.openxmlformats.org/officeDocument/2006/relationships/hyperlink" Target="file:///C:\Data\3GPP\Extracts\R2-2205340.doc" TargetMode="External"/><Relationship Id="rId110" Type="http://schemas.openxmlformats.org/officeDocument/2006/relationships/hyperlink" Target="file:///C:\Data\3GPP\Extracts\R2-2205528%20Resolving%20open%20NTN%20issues%20for%20IDLE%20mode.docx" TargetMode="External"/><Relationship Id="rId348" Type="http://schemas.openxmlformats.org/officeDocument/2006/relationships/hyperlink" Target="file:///C:\Data\3GPP\Extracts\R2-2204818_Discussion%20on%20capability%20for%20RedCap.doc" TargetMode="External"/><Relationship Id="rId152" Type="http://schemas.openxmlformats.org/officeDocument/2006/relationships/hyperlink" Target="file:///C:\Data\3GPP\Extracts\R2-2206029%20UE%20based%20SMTC%20adjustment.doc" TargetMode="External"/><Relationship Id="rId194" Type="http://schemas.openxmlformats.org/officeDocument/2006/relationships/hyperlink" Target="file:///C:\Data\3GPP\Extracts\R2-2205372%20Assistance%20information%20for%20neighbour%20cell%20measurement.doc" TargetMode="External"/><Relationship Id="rId208" Type="http://schemas.openxmlformats.org/officeDocument/2006/relationships/hyperlink" Target="file:///C:\Data\3GPP\RAN2\Inbox\R2-2206196.zip" TargetMode="External"/><Relationship Id="rId261" Type="http://schemas.openxmlformats.org/officeDocument/2006/relationships/hyperlink" Target="file:///C:\Data\3GPP\Extracts\R2-2205285%20%5bJ002%5d%20Clarification%20on%20reference%20value%20in%20connected%20RRM%20relaxation%20critrion.doc" TargetMode="External"/><Relationship Id="rId14" Type="http://schemas.openxmlformats.org/officeDocument/2006/relationships/hyperlink" Target="file:///C:\Data\3GPP\Extracts\R2-2204476_R4-2206977.docx" TargetMode="External"/><Relationship Id="rId56" Type="http://schemas.openxmlformats.org/officeDocument/2006/relationships/hyperlink" Target="file:///C:\Data\3GPP\Extracts\R2-2205134%20Corrections%20for%20TA%20report.docx" TargetMode="External"/><Relationship Id="rId317" Type="http://schemas.openxmlformats.org/officeDocument/2006/relationships/hyperlink" Target="file:///C:\Data\3GPP\Extracts\R2-2204724%20RedCap%20Capability%20in%20inter-node%20message.doc" TargetMode="External"/><Relationship Id="rId359" Type="http://schemas.openxmlformats.org/officeDocument/2006/relationships/hyperlink" Target="file:///C:\Data\3GPP\Extracts\R2-2205637-RedCap-PC7-331.docx" TargetMode="External"/><Relationship Id="rId98" Type="http://schemas.openxmlformats.org/officeDocument/2006/relationships/hyperlink" Target="file:///C:\Data\3GPP\Extracts\R2-2205303%20%5bH803%5d%20Discussion%20on%20on-demand%20SIB%20for%20NTN.doc" TargetMode="External"/><Relationship Id="rId121" Type="http://schemas.openxmlformats.org/officeDocument/2006/relationships/hyperlink" Target="file:///C:\Data\3GPP\RAN2\Inbox\R2-2206208.zip" TargetMode="External"/><Relationship Id="rId163" Type="http://schemas.openxmlformats.org/officeDocument/2006/relationships/hyperlink" Target="file:///C:\Data\3GPP\Extracts\R2-2204720%20%5bO350%5d%20NTN%20RRC%20correction.docx" TargetMode="External"/><Relationship Id="rId219" Type="http://schemas.openxmlformats.org/officeDocument/2006/relationships/hyperlink" Target="file:///C:\Data\3GPP\Extracts\R2-2205592%20NTN%20SIB19%20missing.docx" TargetMode="External"/><Relationship Id="rId370" Type="http://schemas.openxmlformats.org/officeDocument/2006/relationships/hyperlink" Target="file:///C:\Data\3GPP\Extracts\R2-2205842%20Corrections%20on%20MSG3%20repetition.docx" TargetMode="External"/><Relationship Id="rId230" Type="http://schemas.openxmlformats.org/officeDocument/2006/relationships/hyperlink" Target="file:///C:\Data\3GPP\Extracts\R2-2205701_6.10.4.1_UEcapability.docx" TargetMode="External"/><Relationship Id="rId25" Type="http://schemas.openxmlformats.org/officeDocument/2006/relationships/hyperlink" Target="file:///C:\Data\3GPP\Extracts\R2-2206023%20-%20Miscellaneous%20corrections%20for%20RedCap%20WI%20-%20TS%2038.304.docx" TargetMode="External"/><Relationship Id="rId67" Type="http://schemas.openxmlformats.org/officeDocument/2006/relationships/hyperlink" Target="file:///C:\Data\3GPP\Extracts\R2-2205702%20Consideration%20on%20validity%20timer%20related%20issues.doc" TargetMode="External"/><Relationship Id="rId272" Type="http://schemas.openxmlformats.org/officeDocument/2006/relationships/hyperlink" Target="file:///C:\Data\3GPP\Extracts\R2-2204486_R4-2207104.docx" TargetMode="External"/><Relationship Id="rId328" Type="http://schemas.openxmlformats.org/officeDocument/2006/relationships/hyperlink" Target="file:///C:\Data\3GPP\RAN2\Docs\R2-2206081.zip" TargetMode="External"/><Relationship Id="rId132" Type="http://schemas.openxmlformats.org/officeDocument/2006/relationships/hyperlink" Target="file:///C:\Data\3GPP\Extracts\R2-2205110%20Remaining%20issues%20on%20idle_inactive%20mode%20and%20RRC%20aspects_v0.1.DOCX" TargetMode="External"/><Relationship Id="rId174" Type="http://schemas.openxmlformats.org/officeDocument/2006/relationships/hyperlink" Target="file:///C:\Data\3GPP\Extracts\R2-2206030%20Propagation%20delay%20difference%20reporting.doc" TargetMode="External"/><Relationship Id="rId381" Type="http://schemas.openxmlformats.org/officeDocument/2006/relationships/hyperlink" Target="file:///C:\Data\3GPP\Extracts\R2-2204739%20-%20Correction%20to%2038.321%20on%20redundancy%20version%20for%20Msg3%20repetition.doc" TargetMode="External"/><Relationship Id="rId241" Type="http://schemas.openxmlformats.org/officeDocument/2006/relationships/hyperlink" Target="file:///C:\Data\3GPP\Extracts\R2-2204487_R4-2207109.doc" TargetMode="External"/><Relationship Id="rId36" Type="http://schemas.openxmlformats.org/officeDocument/2006/relationships/hyperlink" Target="file:///C:\Data\3GPP\Extracts\R2-2205027%20Discussion%20on%20CT1%20LS%20about%20NR%20satellite%20RAT%20type%20in%20UE%20NAS.docx" TargetMode="External"/><Relationship Id="rId283" Type="http://schemas.openxmlformats.org/officeDocument/2006/relationships/hyperlink" Target="file:///C:\Data\3GPP\RAN2\Docs\R2-2206060.zip" TargetMode="External"/><Relationship Id="rId339" Type="http://schemas.openxmlformats.org/officeDocument/2006/relationships/hyperlink" Target="file:///C:\Data\3GPP\Extracts\R2-2206023%20-%20Miscellaneous%20corrections%20for%20RedCap%20WI%20-%20TS%2038.304.docx" TargetMode="External"/><Relationship Id="rId78" Type="http://schemas.openxmlformats.org/officeDocument/2006/relationships/hyperlink" Target="file:///C:\Data\3GPP\RAN2\Inbox\R2-2206207.zip" TargetMode="External"/><Relationship Id="rId101" Type="http://schemas.openxmlformats.org/officeDocument/2006/relationships/hyperlink" Target="file:///C:\Data\3GPP\Extracts\R2-2205696_6.10.3.1.1_SIB.docx" TargetMode="External"/><Relationship Id="rId143" Type="http://schemas.openxmlformats.org/officeDocument/2006/relationships/hyperlink" Target="file:///C:\Data\3GPP\Extracts\R2-2205371%20Discussion%20on%20remaining%20issues%20on%20RRC%20idle%20mode.doc" TargetMode="External"/><Relationship Id="rId185" Type="http://schemas.openxmlformats.org/officeDocument/2006/relationships/hyperlink" Target="file:///C:\Data\3GPP\Extracts\R2-2202564%20SMTC%20and%20MG.doc" TargetMode="External"/><Relationship Id="rId350" Type="http://schemas.openxmlformats.org/officeDocument/2006/relationships/hyperlink" Target="file:///C:\Data\3GPP\Extracts\R2-2204926-%20Draft%2038.306%20CR%20for%20the%20RedCap%20capablities.docx"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RAN2\Inbox\R2-2206501.zip" TargetMode="External"/><Relationship Id="rId252" Type="http://schemas.openxmlformats.org/officeDocument/2006/relationships/hyperlink" Target="file:///C:\Data\3GPP\Extracts\R2-2205784%20-%20RedCap%20corrections%20in%20TS%2038300.docx" TargetMode="External"/><Relationship Id="rId294" Type="http://schemas.openxmlformats.org/officeDocument/2006/relationships/hyperlink" Target="file:///C:\Data\3GPP\Extracts\R2-2205284%20%5bJ001%5d%20Correction%20on%20Srxlev%20in%20connected%20RRM%20relaxation%20critrion.doc" TargetMode="External"/><Relationship Id="rId308" Type="http://schemas.openxmlformats.org/officeDocument/2006/relationships/hyperlink" Target="file:///C:\Data\3GPP\RAN2\Inbox\R2-2206205.zip" TargetMode="External"/><Relationship Id="rId47" Type="http://schemas.openxmlformats.org/officeDocument/2006/relationships/hyperlink" Target="file:///C:\Data\3GPP\Extracts\R2-2204556%20Correction%20on%20the%20TAR%20triggers%20based%20on%20RRC%20procedure.docx" TargetMode="External"/><Relationship Id="rId68" Type="http://schemas.openxmlformats.org/officeDocument/2006/relationships/hyperlink" Target="file:///C:\Data\3GPP\Extracts\R2-2205720%20Discussion%20on%20user%20plane%20known%20issues%20for%20NR%20NTN.docx" TargetMode="External"/><Relationship Id="rId89" Type="http://schemas.openxmlformats.org/officeDocument/2006/relationships/hyperlink" Target="file:///C:\Data\3GPP\Extracts\R2-2205360%20Discussion%20on%20co-existence%20of%20Msg3%20repetition%20and%20NTN.doc" TargetMode="External"/><Relationship Id="rId112" Type="http://schemas.openxmlformats.org/officeDocument/2006/relationships/hyperlink" Target="file:///C:\Data\3GPP\Extracts\R2-2205651%20Epoch%20time%20and%20validity%20timer%20expiry.docx" TargetMode="External"/><Relationship Id="rId133" Type="http://schemas.openxmlformats.org/officeDocument/2006/relationships/hyperlink" Target="file:///C:\Data\3GPP\Extracts\R2-2204563%20Remaining%20issue%20on%20access%20barring%20for%20NTN.docx" TargetMode="External"/><Relationship Id="rId154" Type="http://schemas.openxmlformats.org/officeDocument/2006/relationships/hyperlink" Target="file:///C:\Data\3GPP\Extracts\R2-2205691_SMTC4.docx" TargetMode="External"/><Relationship Id="rId175" Type="http://schemas.openxmlformats.org/officeDocument/2006/relationships/hyperlink" Target="file:///C:\Data\3GPP\RAN2\Docs\R2-2206090.zip" TargetMode="External"/><Relationship Id="rId340" Type="http://schemas.openxmlformats.org/officeDocument/2006/relationships/hyperlink" Target="file:///C:\Data\3GPP\Extracts\R2-2205090.docx" TargetMode="External"/><Relationship Id="rId361" Type="http://schemas.openxmlformats.org/officeDocument/2006/relationships/hyperlink" Target="file:///C:\Data\3GPP\RAN2\Inbox\R2-2206200.zip" TargetMode="External"/><Relationship Id="rId196" Type="http://schemas.openxmlformats.org/officeDocument/2006/relationships/hyperlink" Target="file:///C:\Data\3GPP\Extracts\R2-2205438%20SMTC%20for%20RRC_IDLE%20and%20RRC_INACTIVE%20state%20in%20NR%20NTN.docx" TargetMode="External"/><Relationship Id="rId200" Type="http://schemas.openxmlformats.org/officeDocument/2006/relationships/hyperlink" Target="file:///C:\Data\3GPP\Extracts\R2-2205698_6.10.3.2.1_SMTC.docx" TargetMode="External"/><Relationship Id="rId382" Type="http://schemas.openxmlformats.org/officeDocument/2006/relationships/hyperlink" Target="file:///C:\Data\3GPP\Extracts\R2-2205067%20Clarification%20on%20Msg3%20repetition%20RV%20determination%20to%20MAC%20spec.doc" TargetMode="External"/><Relationship Id="rId16" Type="http://schemas.openxmlformats.org/officeDocument/2006/relationships/hyperlink" Target="file:///C:\Data\3GPP\RAN2\Inbox\R2-2206210.zip" TargetMode="External"/><Relationship Id="rId221" Type="http://schemas.openxmlformats.org/officeDocument/2006/relationships/hyperlink" Target="file:///C:\Data\3GPP\RAN2\Docs\R2-2206036.zip" TargetMode="External"/><Relationship Id="rId242" Type="http://schemas.openxmlformats.org/officeDocument/2006/relationships/hyperlink" Target="file:///C:\Data\3GPP\Extracts\R2-2204620%20Discussion%20on%20RAN4%20LS%20on%20RRM%20Relaxation%20for%20RedCap.docx" TargetMode="External"/><Relationship Id="rId263" Type="http://schemas.openxmlformats.org/officeDocument/2006/relationships/hyperlink" Target="file:///C:\Data\3GPP\Extracts\R2-2205636_ncd-ssb_handover.docx" TargetMode="External"/><Relationship Id="rId284" Type="http://schemas.openxmlformats.org/officeDocument/2006/relationships/hyperlink" Target="file:///C:\Data\3GPP\RAN2\Docs\R2-2206061.zip" TargetMode="External"/><Relationship Id="rId319" Type="http://schemas.openxmlformats.org/officeDocument/2006/relationships/hyperlink" Target="file:///C:\Data\3GPP\Extracts\R2-2205037%20Paging%20capability%20and%20cell%20selection%20related%20to%20R4%20LS.docx" TargetMode="External"/><Relationship Id="rId37" Type="http://schemas.openxmlformats.org/officeDocument/2006/relationships/hyperlink" Target="file:///C:\Data\3GPP\RAN2\Inbox\R2-2206206.zip" TargetMode="External"/><Relationship Id="rId58" Type="http://schemas.openxmlformats.org/officeDocument/2006/relationships/hyperlink" Target="file:///C:\Data\3GPP\Extracts\R2-2205232%20UE%20Behavior%20upon%20Validity%20Timer%20Expiry.docx" TargetMode="External"/><Relationship Id="rId79" Type="http://schemas.openxmlformats.org/officeDocument/2006/relationships/hyperlink" Target="file:///C:\Data\3GPP\RAN2\Inbox\R2-2206212.zip" TargetMode="External"/><Relationship Id="rId102" Type="http://schemas.openxmlformats.org/officeDocument/2006/relationships/hyperlink" Target="file:///C:\Data\3GPP\Extracts\R2-2205700_6.10.3.2.2_epochTime.docx" TargetMode="External"/><Relationship Id="rId123" Type="http://schemas.openxmlformats.org/officeDocument/2006/relationships/hyperlink" Target="file:///C:\Data\3GPP\RAN2\Inbox\R2-2206413.zip" TargetMode="External"/><Relationship Id="rId144" Type="http://schemas.openxmlformats.org/officeDocument/2006/relationships/hyperlink" Target="file:///C:\Data\3GPP\Extracts\R2-2205405%20Further%20Discussion%20on%20Cell%20Reselection.docx" TargetMode="External"/><Relationship Id="rId330" Type="http://schemas.openxmlformats.org/officeDocument/2006/relationships/hyperlink" Target="file:///C:\Data\3GPP\Extracts\R2-2205786%20RSRP%20thresholds%20for%20RedCap.docx" TargetMode="External"/><Relationship Id="rId90" Type="http://schemas.openxmlformats.org/officeDocument/2006/relationships/hyperlink" Target="file:///C:\Data\3GPP\Extracts\R2-2205722%20On%20other%20user%20plane%20issues%20for%20NR%20NTN.docx" TargetMode="External"/><Relationship Id="rId165" Type="http://schemas.openxmlformats.org/officeDocument/2006/relationships/hyperlink" Target="file:///C:\Data\3GPP\Extracts\R2-2205230%20Correction%20on%20HARQ%20RTT%20Timer%20extension%20in%20TS38.331.docx" TargetMode="External"/><Relationship Id="rId186" Type="http://schemas.openxmlformats.org/officeDocument/2006/relationships/hyperlink" Target="file:///C:\Data\3GPP\Extracts\R2-2204715%20Discussion%20on%20assistance%20infomration%20for%20IDLE%20mode%20and%20CONNECTED%20mode%20measurement.doc" TargetMode="External"/><Relationship Id="rId351" Type="http://schemas.openxmlformats.org/officeDocument/2006/relationships/hyperlink" Target="file:///C:\Data\3GPP\Extracts\R2-2204927-%20Draft%2038.331%20CR%20for%20the%20RedCap%20capablities.docx" TargetMode="External"/><Relationship Id="rId372" Type="http://schemas.openxmlformats.org/officeDocument/2006/relationships/hyperlink" Target="file:///C:\Data\3GPP\Extracts\R2-2205841%20CE%20RACH%20only%20BWP%20handling.docx" TargetMode="External"/><Relationship Id="rId211" Type="http://schemas.openxmlformats.org/officeDocument/2006/relationships/hyperlink" Target="file:///C:\Data\3GPP\Extracts\R2-2205574%20Coarse%20location%20format.docx" TargetMode="External"/><Relationship Id="rId232" Type="http://schemas.openxmlformats.org/officeDocument/2006/relationships/hyperlink" Target="file:///C:\Data\3GPP\RAN2\Inbox\R2-2206198.zip" TargetMode="External"/><Relationship Id="rId253" Type="http://schemas.openxmlformats.org/officeDocument/2006/relationships/hyperlink" Target="file:///C:\Data\3GPP\RAN2\Docs\R2-2206021.zip" TargetMode="External"/><Relationship Id="rId274" Type="http://schemas.openxmlformats.org/officeDocument/2006/relationships/hyperlink" Target="file:///C:\Data\3GPP\RAN2\Inbox\R2-2206204.zip" TargetMode="External"/><Relationship Id="rId295" Type="http://schemas.openxmlformats.org/officeDocument/2006/relationships/hyperlink" Target="file:///C:\Data\3GPP\Extracts\R2-2204487_R4-2207109.doc" TargetMode="External"/><Relationship Id="rId309" Type="http://schemas.openxmlformats.org/officeDocument/2006/relationships/hyperlink" Target="file:///C:\Data\3GPP\Extracts\R2-2204487_R4-2207109.doc" TargetMode="External"/><Relationship Id="rId27" Type="http://schemas.openxmlformats.org/officeDocument/2006/relationships/hyperlink" Target="file:///C:\Data\3GPP\Extracts\R2-2205613_38.304%20%20Corrections%20on%20Redcap%20UE's%20behavior%20on%20cellbar.docx" TargetMode="External"/><Relationship Id="rId48" Type="http://schemas.openxmlformats.org/officeDocument/2006/relationships/hyperlink" Target="file:///C:\Data\3GPP\Extracts\R2-2204557%20On%20corrections%20on%20random%20access%20procedure%20in%20NR%20NTN.docx" TargetMode="External"/><Relationship Id="rId69" Type="http://schemas.openxmlformats.org/officeDocument/2006/relationships/hyperlink" Target="file:///C:\Data\3GPP\Extracts\R2-2205721%20CR%20for%20Contention%20Resolution%20failure,%20SR%20and%20TA%20MAC%20CE%20report.docx" TargetMode="External"/><Relationship Id="rId113" Type="http://schemas.openxmlformats.org/officeDocument/2006/relationships/hyperlink" Target="file:///C:\Data\3GPP\Extracts\R2-2204749%20Discussion%20on%20SIB%20X%20acquiring%20procedure.doc" TargetMode="External"/><Relationship Id="rId134" Type="http://schemas.openxmlformats.org/officeDocument/2006/relationships/hyperlink" Target="file:///C:\Data\3GPP\Extracts\38331_CR2986_(Rel-17)_R2-2204658%20NTN%20TN%20barring.docx" TargetMode="External"/><Relationship Id="rId320" Type="http://schemas.openxmlformats.org/officeDocument/2006/relationships/hyperlink" Target="file:///C:\Data\3GPP\Extracts\R2-2204541_SI%20Request%20for%20Redcap%20UEs%20(RIL%20%23S953).doc" TargetMode="External"/><Relationship Id="rId80" Type="http://schemas.openxmlformats.org/officeDocument/2006/relationships/hyperlink" Target="file:///C:\Data\3GPP\RAN2\Inbox\R2-2206194.zip" TargetMode="External"/><Relationship Id="rId155" Type="http://schemas.openxmlformats.org/officeDocument/2006/relationships/hyperlink" Target="file:///C:\Data\3GPP\Extracts\R2-2205573.docx" TargetMode="External"/><Relationship Id="rId176" Type="http://schemas.openxmlformats.org/officeDocument/2006/relationships/hyperlink" Target="file:///C:\Data\3GPP\RAN2\Inbox\R2-2206191.zip" TargetMode="External"/><Relationship Id="rId197" Type="http://schemas.openxmlformats.org/officeDocument/2006/relationships/hyperlink" Target="file:///C:\Data\3GPP\Extracts\R2-2205529%20Resolving%20open%20NTN%20issues%20for%20CONNECTED%20mode.docx" TargetMode="External"/><Relationship Id="rId341" Type="http://schemas.openxmlformats.org/officeDocument/2006/relationships/hyperlink" Target="file:///C:\Data\3GPP\Extracts\R2-2205613_38.304%20%20Corrections%20on%20Redcap%20UE's%20behavior%20on%20cellbar.docx" TargetMode="External"/><Relationship Id="rId362" Type="http://schemas.openxmlformats.org/officeDocument/2006/relationships/hyperlink" Target="file:///C:\Data\3GPP\RAN2\Inbox\R2-2206200.zip" TargetMode="External"/><Relationship Id="rId383" Type="http://schemas.openxmlformats.org/officeDocument/2006/relationships/footer" Target="footer1.xml"/><Relationship Id="rId201" Type="http://schemas.openxmlformats.org/officeDocument/2006/relationships/hyperlink" Target="file:///C:\Data\3GPP\Extracts\R2-2205957%20(R17%20NTN%20WI%20AI%206.10.3.2.1)%20CHO%20config%20after%20T2.docx" TargetMode="External"/><Relationship Id="rId222" Type="http://schemas.openxmlformats.org/officeDocument/2006/relationships/hyperlink" Target="file:///C:\Data\3GPP\Extracts\R2-2205030%20Discussion%20on%20SMTC%20and%20MG%20configuration%20for%20connected%20mode%20in%20NTN.docx" TargetMode="External"/><Relationship Id="rId243" Type="http://schemas.openxmlformats.org/officeDocument/2006/relationships/hyperlink" Target="file:///C:\Data\3GPP\Extracts\R2-2204810_%5bDraft%5d%20Reply%20LS%20to%20RAN4%20on%20RRM%20relaxation.doc" TargetMode="External"/><Relationship Id="rId264" Type="http://schemas.openxmlformats.org/officeDocument/2006/relationships/hyperlink" Target="file:///C:\Data\3GPP\RAN2\Docs\R2-2205771.zip" TargetMode="External"/><Relationship Id="rId285" Type="http://schemas.openxmlformats.org/officeDocument/2006/relationships/hyperlink" Target="file:///C:\Data\3GPP\RAN2\Docs\R2-2206062.zip" TargetMode="External"/><Relationship Id="rId17" Type="http://schemas.openxmlformats.org/officeDocument/2006/relationships/hyperlink" Target="file:///C:\Data\3GPP\Extracts\R2-2204715%20Discussion%20on%20assistance%20infomration%20for%20IDLE%20mode%20and%20CONNECTED%20mode%20measurement.doc" TargetMode="External"/><Relationship Id="rId38" Type="http://schemas.openxmlformats.org/officeDocument/2006/relationships/hyperlink" Target="file:///C:\Data\3GPP\RAN2\Inbox\R2-2206206.zip" TargetMode="External"/><Relationship Id="rId59" Type="http://schemas.openxmlformats.org/officeDocument/2006/relationships/hyperlink" Target="file:///C:\Data\3GPP\Extracts\R2-2205240_Discussion%20on%20remaining%20issues_v3.docx" TargetMode="External"/><Relationship Id="rId103" Type="http://schemas.openxmlformats.org/officeDocument/2006/relationships/hyperlink" Target="file:///C:\Data\3GPP\Extracts\R2-2205754_RIL%20H803%20TS38.300%20Clarification%20on%20SIB19%20Provisioning.docx" TargetMode="External"/><Relationship Id="rId124" Type="http://schemas.openxmlformats.org/officeDocument/2006/relationships/hyperlink" Target="file:///C:\Data\3GPP\RAN2\Inbox\R2-2206197.zip" TargetMode="External"/><Relationship Id="rId310" Type="http://schemas.openxmlformats.org/officeDocument/2006/relationships/hyperlink" Target="file:///C:\Data\3GPP\RAN2\Inbox\R2-2206199.zip" TargetMode="External"/><Relationship Id="rId70" Type="http://schemas.openxmlformats.org/officeDocument/2006/relationships/hyperlink" Target="file:///C:\Data\3GPP\Extracts\R2-2205954%20(R17%20NTN%20WI%20AI%206.10.2.1)%20HARQ%20Timer%20Extension.docx" TargetMode="External"/><Relationship Id="rId91" Type="http://schemas.openxmlformats.org/officeDocument/2006/relationships/hyperlink" Target="file:///C:\Data\3GPP\Extracts\R2-2205995%20-%20Other%20NR%20NTN%20user%20plane%20issues.docx" TargetMode="External"/><Relationship Id="rId145" Type="http://schemas.openxmlformats.org/officeDocument/2006/relationships/hyperlink" Target="file:///C:\Data\3GPP\Extracts\R2-2205533.docx" TargetMode="External"/><Relationship Id="rId166" Type="http://schemas.openxmlformats.org/officeDocument/2006/relationships/hyperlink" Target="file:///C:\Data\3GPP\Extracts\R2-2205305%20Discussion%20on%20time/location%20based%20mobility.doc" TargetMode="External"/><Relationship Id="rId187" Type="http://schemas.openxmlformats.org/officeDocument/2006/relationships/hyperlink" Target="file:///C:\Data\3GPP\Extracts\R2-2204963%20Remaining%20issues%20of%20provisioning%20neighbor%20cell%20satellite%20information.docx" TargetMode="External"/><Relationship Id="rId331" Type="http://schemas.openxmlformats.org/officeDocument/2006/relationships/hyperlink" Target="file:///C:\Data\3GPP\Extracts\R2-2206024%20-%20Configuring%20margin%20for%201%20Rx%20RedCap%20UEs.docx" TargetMode="External"/><Relationship Id="rId352" Type="http://schemas.openxmlformats.org/officeDocument/2006/relationships/hyperlink" Target="file:///C:\Data\3GPP\Extracts\R2-2205637-RedCap-PC7-331.docx" TargetMode="External"/><Relationship Id="rId373" Type="http://schemas.openxmlformats.org/officeDocument/2006/relationships/hyperlink" Target="file:///C:\Data\3GPP\Extracts\R2-2205068%20Discussion%20on%20the%20leftover%20issues%20for%20CE-specific%20RACH.DOCX" TargetMode="External"/><Relationship Id="rId1" Type="http://schemas.openxmlformats.org/officeDocument/2006/relationships/customXml" Target="../customXml/item1.xml"/><Relationship Id="rId212" Type="http://schemas.openxmlformats.org/officeDocument/2006/relationships/hyperlink" Target="file:///C:\Data\3GPP\Extracts\R2-2205224%20%5bX704%5d%20Correction%20for%20Event%20D1.docx" TargetMode="External"/><Relationship Id="rId233" Type="http://schemas.openxmlformats.org/officeDocument/2006/relationships/hyperlink" Target="file:///C:\Data\3GPP\RAN2\Inbox\R2-2206211.zip" TargetMode="External"/><Relationship Id="rId254" Type="http://schemas.openxmlformats.org/officeDocument/2006/relationships/hyperlink" Target="file:///C:\Data\3GPP\RAN2\Docs\R2-2206022.zip" TargetMode="External"/><Relationship Id="rId28" Type="http://schemas.openxmlformats.org/officeDocument/2006/relationships/hyperlink" Target="file:///C:\Data\3GPP\archive\RAN\RAN%2392\Tdocs\RP-211557.zip" TargetMode="External"/><Relationship Id="rId49" Type="http://schemas.openxmlformats.org/officeDocument/2006/relationships/hyperlink" Target="file:///C:\Data\3GPP\Extracts\R2-2204558%20On%20the%20corrections%20to%20DRX%20procedure%20and%20Timing%20Advance%20reporting%20procedure%20in%20TS%2038.321.docx" TargetMode="External"/><Relationship Id="rId114" Type="http://schemas.openxmlformats.org/officeDocument/2006/relationships/hyperlink" Target="file:///C:\Data\3GPP\Extracts\R2-2205700_6.10.3.2.2_epochTime.docx" TargetMode="External"/><Relationship Id="rId275" Type="http://schemas.openxmlformats.org/officeDocument/2006/relationships/hyperlink" Target="file:///C:\Data\3GPP\Extracts\R2-2204476_R4-2206977.docx" TargetMode="External"/><Relationship Id="rId296" Type="http://schemas.openxmlformats.org/officeDocument/2006/relationships/hyperlink" Target="file:///C:\Data\3GPP\Extracts\R2-2204620%20Discussion%20on%20RAN4%20LS%20on%20RRM%20Relaxation%20for%20RedCap.docx" TargetMode="External"/><Relationship Id="rId300" Type="http://schemas.openxmlformats.org/officeDocument/2006/relationships/hyperlink" Target="file:///C:\Data\3GPP\Extracts\R2-2205089.doc" TargetMode="External"/><Relationship Id="rId60" Type="http://schemas.openxmlformats.org/officeDocument/2006/relationships/hyperlink" Target="file:///C:\Data\3GPP\Extracts\R2-2205358%20Clarification%20on%20contention%20Resolution%20timer%20behavior.doc" TargetMode="External"/><Relationship Id="rId81" Type="http://schemas.openxmlformats.org/officeDocument/2006/relationships/hyperlink" Target="file:///C:\Data\3GPP\RAN2\Inbox\R2-2206194.zip" TargetMode="External"/><Relationship Id="rId135" Type="http://schemas.openxmlformats.org/officeDocument/2006/relationships/hyperlink" Target="file:///C:\Data\3GPP\Extracts\R2-2205237%20Discussion%20on%20the%20access%20barring%20in%20NTN.docx" TargetMode="External"/><Relationship Id="rId156" Type="http://schemas.openxmlformats.org/officeDocument/2006/relationships/hyperlink" Target="file:///C:\Data\3GPP\RAN2\Docs\R2-2205471.zip" TargetMode="External"/><Relationship Id="rId177" Type="http://schemas.openxmlformats.org/officeDocument/2006/relationships/hyperlink" Target="file:///C:\Data\3GPP\RAN2\Inbox\R2-2206209.zip" TargetMode="External"/><Relationship Id="rId198" Type="http://schemas.openxmlformats.org/officeDocument/2006/relationships/hyperlink" Target="file:///C:\Data\3GPP\Extracts\R2-2205589%20SMTC%20Offset%20and%20Change%20Rate.docx" TargetMode="External"/><Relationship Id="rId321" Type="http://schemas.openxmlformats.org/officeDocument/2006/relationships/hyperlink" Target="file:///C:\Data\3GPP\Extracts\R2-2204819_UE%20Capability%20and%20System%20Information%20for%20eDRX.doc" TargetMode="External"/><Relationship Id="rId342" Type="http://schemas.openxmlformats.org/officeDocument/2006/relationships/hyperlink" Target="file:///C:\Data\3GPP\Extracts\R2-2205039%20%5bDraft%5d%20LS%20on%20the%20maximum%20PTW%20length%20of%20IDLE%20eDRX.DOCX" TargetMode="External"/><Relationship Id="rId363" Type="http://schemas.openxmlformats.org/officeDocument/2006/relationships/hyperlink" Target="file:///C:\Data\3GPP\archive\RAN\RAN%2392\Tdocs\RP-211566.zip" TargetMode="External"/><Relationship Id="rId384" Type="http://schemas.openxmlformats.org/officeDocument/2006/relationships/fontTable" Target="fontTable.xml"/><Relationship Id="rId202" Type="http://schemas.openxmlformats.org/officeDocument/2006/relationships/hyperlink" Target="file:///C:\Data\3GPP\RAN2\Inbox\R2-2206196.zip" TargetMode="External"/><Relationship Id="rId223" Type="http://schemas.openxmlformats.org/officeDocument/2006/relationships/hyperlink" Target="file:///C:\Data\3GPP\RAN2\Docs\R2-2206068.zip" TargetMode="External"/><Relationship Id="rId244" Type="http://schemas.openxmlformats.org/officeDocument/2006/relationships/hyperlink" Target="file:///C:\Data\3GPP\Extracts\R2-2204502_R4-2206545.doc" TargetMode="External"/><Relationship Id="rId18" Type="http://schemas.openxmlformats.org/officeDocument/2006/relationships/hyperlink" Target="file:///C:\Data\3GPP\RAN2\Inbox\R2-2206208.zip" TargetMode="External"/><Relationship Id="rId39" Type="http://schemas.openxmlformats.org/officeDocument/2006/relationships/hyperlink" Target="file:///C:\Data\3GPP\Extracts\R2-2205028%20%5bDRAFT%5d%20Reply%20LS%20to%20CT1%20on%20NR%20satellite%20RAT%20type%20in%20UE%20NAS.docx" TargetMode="External"/><Relationship Id="rId265" Type="http://schemas.openxmlformats.org/officeDocument/2006/relationships/hyperlink" Target="file:///C:\Data\3GPP\Extracts\R2-2206032%20Further%20discussion%20on%20SI%20acqusition%20in%20RedCap-specific%20BWP.docx" TargetMode="External"/><Relationship Id="rId286" Type="http://schemas.openxmlformats.org/officeDocument/2006/relationships/hyperlink" Target="file:///C:\Data\3GPP\RAN2\Inbox\R2-2206192.zip" TargetMode="External"/><Relationship Id="rId50" Type="http://schemas.openxmlformats.org/officeDocument/2006/relationships/hyperlink" Target="file:///C:\Data\3GPP\Extracts\38331_CR2984_(Rel-17)_R2-2204656%20TA%20report%20trigger.docx" TargetMode="External"/><Relationship Id="rId104" Type="http://schemas.openxmlformats.org/officeDocument/2006/relationships/hyperlink" Target="file:///C:\Data\3GPP\Extracts\R2-2204468_R1-2202843.docx" TargetMode="External"/><Relationship Id="rId125" Type="http://schemas.openxmlformats.org/officeDocument/2006/relationships/hyperlink" Target="file:///C:\Data\3GPP\RAN2\Inbox\R2-2206208.zip" TargetMode="External"/><Relationship Id="rId146" Type="http://schemas.openxmlformats.org/officeDocument/2006/relationships/hyperlink" Target="file:///C:\Data\3GPP\Extracts\R2-2205740_%20Distance%20based%20cell%20reselection.docx" TargetMode="External"/><Relationship Id="rId167" Type="http://schemas.openxmlformats.org/officeDocument/2006/relationships/hyperlink" Target="file:///C:\Data\3GPP\Extracts\R2-2205342.doc" TargetMode="External"/><Relationship Id="rId188" Type="http://schemas.openxmlformats.org/officeDocument/2006/relationships/hyperlink" Target="file:///C:\Data\3GPP\Extracts\R2-2204964%20Remaining%20details%20of%20UE%20assistance%20reporting%20and%20CHO.docx" TargetMode="External"/><Relationship Id="rId311" Type="http://schemas.openxmlformats.org/officeDocument/2006/relationships/hyperlink" Target="file:///C:\Data\3GPP\RAN2\Inbox\R2-2206205.zip" TargetMode="External"/><Relationship Id="rId332" Type="http://schemas.openxmlformats.org/officeDocument/2006/relationships/hyperlink" Target="file:///C:\Data\3GPP\Extracts\38.300_CR0446_(Rel-17)_R2-2204816_Correction%20on%20RLM%20for%20RedCap.docx" TargetMode="External"/><Relationship Id="rId353" Type="http://schemas.openxmlformats.org/officeDocument/2006/relationships/hyperlink" Target="file:///C:\Data\3GPP\Extracts\R2-2205638-RedCap-PC7-306.docx" TargetMode="External"/><Relationship Id="rId374" Type="http://schemas.openxmlformats.org/officeDocument/2006/relationships/hyperlink" Target="file:///C:\Data\3GPP\Extracts\R2-2205851%20Further%20issues%20on%20coverage%20enhancements.docx" TargetMode="External"/><Relationship Id="rId71" Type="http://schemas.openxmlformats.org/officeDocument/2006/relationships/hyperlink" Target="file:///C:\Data\3GPP\Extracts\R2-2205955%20(R17%20NTN%20WI%20AI%206.10.2.1)%20TA%20Reporting.docx" TargetMode="External"/><Relationship Id="rId92" Type="http://schemas.openxmlformats.org/officeDocument/2006/relationships/hyperlink" Target="file:///C:\Data\3GPP\Extracts\R2-2205999_Correction%20to%20NR%20NTN%20epoch%20time%20definition.docx" TargetMode="External"/><Relationship Id="rId213" Type="http://schemas.openxmlformats.org/officeDocument/2006/relationships/hyperlink" Target="file:///C:\Data\3GPP\Extracts\R2-2205621%20%5bNTN%5d%20%5bL011%5d%20TP%20on%20MR%20triggered%20by%20event%20D1.docx" TargetMode="External"/><Relationship Id="rId234" Type="http://schemas.openxmlformats.org/officeDocument/2006/relationships/hyperlink" Target="file:///C:\Data\3GPP\RAN2\Inbox\R2-2206211.zip" TargetMode="External"/><Relationship Id="rId2" Type="http://schemas.openxmlformats.org/officeDocument/2006/relationships/numbering" Target="numbering.xml"/><Relationship Id="rId29" Type="http://schemas.openxmlformats.org/officeDocument/2006/relationships/hyperlink" Target="file:///C:\Data\3GPP\Extracts\R2-2204468_R1-2202843.docx" TargetMode="External"/><Relationship Id="rId255" Type="http://schemas.openxmlformats.org/officeDocument/2006/relationships/hyperlink" Target="file:///C:\Data\3GPP\Extracts\R2-2206023%20-%20Miscellaneous%20corrections%20for%20RedCap%20WI%20-%20TS%2038.304.docx" TargetMode="External"/><Relationship Id="rId276" Type="http://schemas.openxmlformats.org/officeDocument/2006/relationships/hyperlink" Target="file:///C:\Data\3GPP\Extracts\R2-2204486_R4-2207104.docx" TargetMode="External"/><Relationship Id="rId297" Type="http://schemas.openxmlformats.org/officeDocument/2006/relationships/hyperlink" Target="file:///C:\Data\3GPP\Extracts\R2-2204736%20-%20%5bO372%5d%20Discussion%20on%20prohibit%20timer%20for%20UAI%20for%20RRM%20relaxation%20fulfilment%20indication.doc" TargetMode="External"/><Relationship Id="rId40" Type="http://schemas.openxmlformats.org/officeDocument/2006/relationships/hyperlink" Target="file:///C:\Data\3GPP\Extracts\R2-2204496_R3-222861.docx" TargetMode="External"/><Relationship Id="rId115" Type="http://schemas.openxmlformats.org/officeDocument/2006/relationships/hyperlink" Target="file:///C:\Data\3GPP\Extracts\R2-2205303%20%5bH803%5d%20Discussion%20on%20on-demand%20SIB%20for%20NTN.doc" TargetMode="External"/><Relationship Id="rId136" Type="http://schemas.openxmlformats.org/officeDocument/2006/relationships/hyperlink" Target="file:///C:\Data\3GPP\Extracts\R2-2205302%20Discussion%20on%20access%20barring.doc" TargetMode="External"/><Relationship Id="rId157" Type="http://schemas.openxmlformats.org/officeDocument/2006/relationships/hyperlink" Target="file:///C:\Data\3GPP\Extracts\R2-2204560%20%5bV320%5d%20CGI%20reporting%20in%20R17%20NR%20NTN.docx" TargetMode="External"/><Relationship Id="rId178" Type="http://schemas.openxmlformats.org/officeDocument/2006/relationships/hyperlink" Target="file:///C:\Data\3GPP\RAN2\Inbox\R2-2206209.zip" TargetMode="External"/><Relationship Id="rId301" Type="http://schemas.openxmlformats.org/officeDocument/2006/relationships/hyperlink" Target="file:///C:\Data\3GPP\Extracts\R2-2205091.docx" TargetMode="External"/><Relationship Id="rId322" Type="http://schemas.openxmlformats.org/officeDocument/2006/relationships/hyperlink" Target="file:///C:\Data\3GPP\Extracts\R2-2204936%20-%20I051%20support%20of%20RedCap%20based%20on%20intraFreqReselectionRedCap.docx" TargetMode="External"/><Relationship Id="rId343" Type="http://schemas.openxmlformats.org/officeDocument/2006/relationships/hyperlink" Target="file:///C:\Data\3GPP\Extracts\R2-2204817_Discussion%20on%20MAC%20aspects%20for%20RedCap.doc" TargetMode="External"/><Relationship Id="rId364" Type="http://schemas.openxmlformats.org/officeDocument/2006/relationships/hyperlink" Target="file:///C:\Data\3GPP\Extracts\R2-2204444_R4-2206537.docx" TargetMode="External"/><Relationship Id="rId61" Type="http://schemas.openxmlformats.org/officeDocument/2006/relationships/hyperlink" Target="file:///C:\Data\3GPP\Extracts\R2-2205359%20Consideration%20on%20RTT%20timer%20extension%20implementation.doc" TargetMode="External"/><Relationship Id="rId82" Type="http://schemas.openxmlformats.org/officeDocument/2006/relationships/hyperlink" Target="file:///C:\Data\3GPP\RAN2\Inbox\R2-2206207.zip" TargetMode="External"/><Relationship Id="rId199" Type="http://schemas.openxmlformats.org/officeDocument/2006/relationships/hyperlink" Target="file:///C:\Data\3GPP\Extracts\R2-2205697_6.10.3.2.1_CHO.docx" TargetMode="External"/><Relationship Id="rId203" Type="http://schemas.openxmlformats.org/officeDocument/2006/relationships/hyperlink" Target="file:///C:\Data\3GPP\RAN2\Inbox\R2-2206196.zip" TargetMode="External"/><Relationship Id="rId385" Type="http://schemas.openxmlformats.org/officeDocument/2006/relationships/theme" Target="theme/theme1.xml"/><Relationship Id="rId19" Type="http://schemas.openxmlformats.org/officeDocument/2006/relationships/hyperlink" Target="file:///C:\Data\3GPP\Extracts\R2-2204468_R1-2202843.docx" TargetMode="External"/><Relationship Id="rId224" Type="http://schemas.openxmlformats.org/officeDocument/2006/relationships/hyperlink" Target="file:///C:\Data\3GPP\RAN2\Docs\R2-2206112.zip" TargetMode="External"/><Relationship Id="rId245" Type="http://schemas.openxmlformats.org/officeDocument/2006/relationships/hyperlink" Target="file:///C:\Data\3GPP\Extracts\R2-2204619%20Discussion%20on%20RAN4%20LS%20on%20FR2%20RedCap%20UE.docx" TargetMode="External"/><Relationship Id="rId266" Type="http://schemas.openxmlformats.org/officeDocument/2006/relationships/hyperlink" Target="file:///C:\Data\3GPP\Extracts\R2-2206033%20Measurement%20object%20configuration%20with%20NCD-SSB.docx" TargetMode="External"/><Relationship Id="rId287" Type="http://schemas.openxmlformats.org/officeDocument/2006/relationships/hyperlink" Target="file:///C:\Data\3GPP\RAN2\Inbox\R2-2206192.zip" TargetMode="External"/><Relationship Id="rId30" Type="http://schemas.openxmlformats.org/officeDocument/2006/relationships/hyperlink" Target="file:///C:\Data\3GPP\RAN2\Docs\R2-2206041.zip" TargetMode="External"/><Relationship Id="rId105" Type="http://schemas.openxmlformats.org/officeDocument/2006/relationships/hyperlink" Target="file:///C:\Data\3GPP\RAN2\Docs\R2-2206041.zip" TargetMode="External"/><Relationship Id="rId126" Type="http://schemas.openxmlformats.org/officeDocument/2006/relationships/hyperlink" Target="file:///C:\Data\3GPP\RAN2\Inbox\R2-2206413.zip" TargetMode="External"/><Relationship Id="rId147" Type="http://schemas.openxmlformats.org/officeDocument/2006/relationships/hyperlink" Target="file:///C:\Data\3GPP\RAN2\Inbox\R2-2206201.zip" TargetMode="External"/><Relationship Id="rId168" Type="http://schemas.openxmlformats.org/officeDocument/2006/relationships/hyperlink" Target="file:///C:\Data\3GPP\Extracts\R2-2205401%20Further%20details%20for%20coarse%20location%20report%20for%20NR%20NTN.doc" TargetMode="External"/><Relationship Id="rId312" Type="http://schemas.openxmlformats.org/officeDocument/2006/relationships/hyperlink" Target="file:///C:\Data\3GPP\Extracts\R2-2204814_%5bV170%5d%20Discussion%20on%20Inter-RAT%20Mobility%20from%20LTE%20to%20NR%20for%20RedCap.doc" TargetMode="External"/><Relationship Id="rId333" Type="http://schemas.openxmlformats.org/officeDocument/2006/relationships/hyperlink" Target="file:///C:\Data\3GPP\Extracts\R2-2205090.docx" TargetMode="External"/><Relationship Id="rId354" Type="http://schemas.openxmlformats.org/officeDocument/2006/relationships/hyperlink" Target="file:///C:\Data\3GPP\Extracts\R2-2205787%20UE%20capabilities%20for%20RedCap.docx" TargetMode="External"/><Relationship Id="rId51" Type="http://schemas.openxmlformats.org/officeDocument/2006/relationships/hyperlink" Target="file:///C:\Data\3GPP\Extracts\38331_CR2985_(Rel-17)_R2-2204657%20NR%20NTN%20UL%20sync%20timer.docx" TargetMode="External"/><Relationship Id="rId72" Type="http://schemas.openxmlformats.org/officeDocument/2006/relationships/hyperlink" Target="file:///C:\Data\3GPP\Extracts\R2-2205956%20(R17%20NTN%20WI%20AI%206.10.2.1)%20validity%20timer%20expiry.docx" TargetMode="External"/><Relationship Id="rId93" Type="http://schemas.openxmlformats.org/officeDocument/2006/relationships/hyperlink" Target="file:///C:\Data\3GPP\Extracts\R2-2204714%20Discussion%20on%20neighbor%20cell's%20epoch%20time%20and%20Koffset's%20ambiguity%20issue.doc" TargetMode="External"/><Relationship Id="rId189" Type="http://schemas.openxmlformats.org/officeDocument/2006/relationships/hyperlink" Target="file:///C:\Data\3GPP\Extracts\R2-2205225%20Remaining%20issues%20of%20NTN%20CHO.docx" TargetMode="External"/><Relationship Id="rId375" Type="http://schemas.openxmlformats.org/officeDocument/2006/relationships/hyperlink" Target="file:///C:\Data\3GPP\Extracts\R2-2206034%20On%20BWP%20configured%20with%20RACH%20resources%20only%20for%20Msg3%20repetition.docx" TargetMode="External"/><Relationship Id="rId3" Type="http://schemas.openxmlformats.org/officeDocument/2006/relationships/styles" Target="styles.xml"/><Relationship Id="rId214" Type="http://schemas.openxmlformats.org/officeDocument/2006/relationships/hyperlink" Target="file:///C:\Data\3GPP\RAN2\Docs\R2-2206069.zip" TargetMode="External"/><Relationship Id="rId235" Type="http://schemas.openxmlformats.org/officeDocument/2006/relationships/hyperlink" Target="file:///C:\Data\3GPP\RAN2\Inbox\R2-2206198.zip" TargetMode="External"/><Relationship Id="rId256" Type="http://schemas.openxmlformats.org/officeDocument/2006/relationships/hyperlink" Target="file:///C:\Data\3GPP\Extracts\38.321_CR1238_(Rel-17)_R2-2204811_Miscellaneous%20CR%20on%20TS%2038.321%20for%20RedCap.docx" TargetMode="External"/><Relationship Id="rId277" Type="http://schemas.openxmlformats.org/officeDocument/2006/relationships/hyperlink" Target="file:///C:\Data\3GPP\RAN2\Inbox\R2-2206195.zip" TargetMode="External"/><Relationship Id="rId298" Type="http://schemas.openxmlformats.org/officeDocument/2006/relationships/hyperlink" Target="file:///C:\Data\3GPP\Extracts\R2-2204737%20-%20%5bO377%5d%20Correction%20to%2038.331%20on%20UAI%20for%20RRM%20relaxation%20fulfilment%20indication.doc" TargetMode="External"/><Relationship Id="rId116" Type="http://schemas.openxmlformats.org/officeDocument/2006/relationships/hyperlink" Target="file:///C:\Data\3GPP\Extracts\R2-2205754_RIL%20H803%20TS38.300%20Clarification%20on%20SIB19%20Provisioning.docx" TargetMode="External"/><Relationship Id="rId137" Type="http://schemas.openxmlformats.org/officeDocument/2006/relationships/hyperlink" Target="file:///C:\Data\3GPP\Extracts\R2-2205753_NTN%20Access%20barring%20and%20UE%20behaviour.docx" TargetMode="External"/><Relationship Id="rId158" Type="http://schemas.openxmlformats.org/officeDocument/2006/relationships/hyperlink" Target="file:///C:\Data\3GPP\Extracts\R2-2204562%20%5bV313%5d%20On%20the%20issue%20for%20RAN%20area%20code%20configuration%20in%20NR%20NTN.docx" TargetMode="External"/><Relationship Id="rId302" Type="http://schemas.openxmlformats.org/officeDocument/2006/relationships/hyperlink" Target="file:///C:\Data\3GPP\Extracts\R2-2205284%20%5bJ001%5d%20Correction%20on%20Srxlev%20in%20connected%20RRM%20relaxation%20critrion.doc" TargetMode="External"/><Relationship Id="rId323" Type="http://schemas.openxmlformats.org/officeDocument/2006/relationships/hyperlink" Target="file:///C:\Data\3GPP\Extracts\R2-2204979.docx" TargetMode="External"/><Relationship Id="rId344" Type="http://schemas.openxmlformats.org/officeDocument/2006/relationships/hyperlink" Target="file:///C:\Data\3GPP\Extracts\R2-2205040%20Discussion%20on%20MAC%20RACH%20related%20issues%20for%20RedCap%20UE.DOCX" TargetMode="External"/><Relationship Id="rId20" Type="http://schemas.openxmlformats.org/officeDocument/2006/relationships/hyperlink" Target="file:///C:\Data\3GPP\RAN2\Inbox\R2-2206198.zip" TargetMode="External"/><Relationship Id="rId41" Type="http://schemas.openxmlformats.org/officeDocument/2006/relationships/hyperlink" Target="file:///C:\Data\3GPP\Extracts\R2-2204520_S2-2203242.docx" TargetMode="External"/><Relationship Id="rId62" Type="http://schemas.openxmlformats.org/officeDocument/2006/relationships/hyperlink" Target="file:///C:\Data\3GPP\Extracts\R2-2205403%20Remaining%20issues%20related%20to%20NTN%20validity%20timer.doc" TargetMode="External"/><Relationship Id="rId83" Type="http://schemas.openxmlformats.org/officeDocument/2006/relationships/hyperlink" Target="file:///C:\Data\3GPP\RAN2\Inbox\R2-2206212.zip" TargetMode="External"/><Relationship Id="rId179" Type="http://schemas.openxmlformats.org/officeDocument/2006/relationships/hyperlink" Target="file:///C:\Data\3GPP\RAN2\Inbox\R2-2206191.zip" TargetMode="External"/><Relationship Id="rId365" Type="http://schemas.openxmlformats.org/officeDocument/2006/relationships/hyperlink" Target="file:///C:\Data\3GPP\Extracts\R2-2204505_R4-2206580.docx" TargetMode="External"/><Relationship Id="rId190" Type="http://schemas.openxmlformats.org/officeDocument/2006/relationships/hyperlink" Target="file:///C:\Data\3GPP\Extracts\R2-2205233%20Discussion%20on%20Neighbor%20Cell%20Satellite%20Information.docx" TargetMode="External"/><Relationship Id="rId204" Type="http://schemas.openxmlformats.org/officeDocument/2006/relationships/hyperlink" Target="file:///C:\Data\3GPP\RAN2\Inbox\R2-2206210.zip" TargetMode="External"/><Relationship Id="rId225" Type="http://schemas.openxmlformats.org/officeDocument/2006/relationships/hyperlink" Target="file:///C:\Data\3GPP\Extracts\38331_CR2990_(Rel-17)_R2-2204662%20NTN%20UE%20capability.docx" TargetMode="External"/><Relationship Id="rId246" Type="http://schemas.openxmlformats.org/officeDocument/2006/relationships/hyperlink" Target="file:///C:\Data\3GPP\Extracts\R2-2206020%20-%20%5bDRAFT%5d%20Reply%20LS%20on%20%20FR2%20RedCap%20UE.docx" TargetMode="External"/><Relationship Id="rId267" Type="http://schemas.openxmlformats.org/officeDocument/2006/relationships/hyperlink" Target="file:///C:\Data\3GPP\RAN2\Docs\R2-2206143.zip" TargetMode="External"/><Relationship Id="rId288" Type="http://schemas.openxmlformats.org/officeDocument/2006/relationships/hyperlink" Target="file:///C:\Data\3GPP\RAN2\Inbox\R2-2206192.zip" TargetMode="External"/><Relationship Id="rId106" Type="http://schemas.openxmlformats.org/officeDocument/2006/relationships/hyperlink" Target="file:///C:\Data\3GPP\Extracts\R2-2204714%20Discussion%20on%20neighbor%20cell's%20epoch%20time%20and%20Koffset's%20ambiguity%20issue.doc" TargetMode="External"/><Relationship Id="rId127" Type="http://schemas.openxmlformats.org/officeDocument/2006/relationships/hyperlink" Target="file:///C:\Data\3GPP\Extracts\R2-2205571_Left%20over%20issues%20in%20idle%20and%20inactive%20mode%20in%20NTN_v0.docx" TargetMode="External"/><Relationship Id="rId313" Type="http://schemas.openxmlformats.org/officeDocument/2006/relationships/hyperlink" Target="file:///C:\Data\3GPP\Extracts\R2-2205904%20-%20RedCap%20eNB%20to%20gNB%20handover.docx" TargetMode="External"/><Relationship Id="rId10" Type="http://schemas.openxmlformats.org/officeDocument/2006/relationships/hyperlink" Target="file:///C:\Data\3GPP\RAN2\Inbox\R2-2206192.zip" TargetMode="External"/><Relationship Id="rId31" Type="http://schemas.openxmlformats.org/officeDocument/2006/relationships/hyperlink" Target="file:///C:\Data\3GPP\Extracts\R2-2204470_R1-2202873.docx" TargetMode="External"/><Relationship Id="rId52" Type="http://schemas.openxmlformats.org/officeDocument/2006/relationships/hyperlink" Target="file:///C:\Data\3GPP\Extracts\R2-2204733%20-%20Discussion%20on%20ra-ContentionResolutionTimer%20in%20NTN.doc" TargetMode="External"/><Relationship Id="rId73" Type="http://schemas.openxmlformats.org/officeDocument/2006/relationships/hyperlink" Target="file:///C:\Data\3GPP\Extracts\R2-2205994%20-%20Known%20NR%20NTN%20user%20plane%20issues.docx" TargetMode="External"/><Relationship Id="rId94" Type="http://schemas.openxmlformats.org/officeDocument/2006/relationships/hyperlink" Target="file:///C:\Data\3GPP\Extracts\R2-2205650%20Cell-specific%20K_offset%20ambiguity.docx" TargetMode="External"/><Relationship Id="rId148" Type="http://schemas.openxmlformats.org/officeDocument/2006/relationships/hyperlink" Target="file:///C:\Data\3GPP\RAN2\Inbox\R2-2206201.zip" TargetMode="External"/><Relationship Id="rId169" Type="http://schemas.openxmlformats.org/officeDocument/2006/relationships/hyperlink" Target="file:///C:\Data\3GPP\Extracts\R2-2205402%20Introducing%20NTN%20validity%20timer%20in%20RRC.doc" TargetMode="External"/><Relationship Id="rId334" Type="http://schemas.openxmlformats.org/officeDocument/2006/relationships/hyperlink" Target="file:///C:\Data\3GPP\Extracts\R2-2204928_38.304_draftCR_eDRX.docx" TargetMode="External"/><Relationship Id="rId355" Type="http://schemas.openxmlformats.org/officeDocument/2006/relationships/hyperlink" Target="file:///C:\Data\3GPP\Extracts\R2-2206025%20-%20Introduction%20of%20FR2%20RedCap%20UE%20-%20TS%2038.304.docx" TargetMode="External"/><Relationship Id="rId376" Type="http://schemas.openxmlformats.org/officeDocument/2006/relationships/hyperlink" Target="file:///C:\Data\3GPP\Extracts\R2-2205852%20On%20CFRA%20Msg3%20repetition.docx" TargetMode="External"/><Relationship Id="rId4" Type="http://schemas.openxmlformats.org/officeDocument/2006/relationships/settings" Target="settings.xml"/><Relationship Id="rId180" Type="http://schemas.openxmlformats.org/officeDocument/2006/relationships/hyperlink" Target="file:///C:\Data\3GPP\RAN2\Inbox\R2-2206209.zip" TargetMode="External"/><Relationship Id="rId215" Type="http://schemas.openxmlformats.org/officeDocument/2006/relationships/hyperlink" Target="file:///C:\Data\3GPP\Extracts\38331_CR2989_(Rel-17)_R2-2204661%20Report%20SMTC%20error.docx" TargetMode="External"/><Relationship Id="rId236" Type="http://schemas.openxmlformats.org/officeDocument/2006/relationships/hyperlink" Target="file:///C:\Data\3GPP\RAN2\Inbox\R2-2206211.zip" TargetMode="External"/><Relationship Id="rId257" Type="http://schemas.openxmlformats.org/officeDocument/2006/relationships/hyperlink" Target="file:///C:\Data\3GPP\Extracts\R2-2204544%20Handover%20to%20BWP%20without%20CD-SSB.docx" TargetMode="External"/><Relationship Id="rId278" Type="http://schemas.openxmlformats.org/officeDocument/2006/relationships/hyperlink" Target="file:///C:\Data\3GPP\RAN2\Inbox\R2-2206204.zip" TargetMode="External"/><Relationship Id="rId303" Type="http://schemas.openxmlformats.org/officeDocument/2006/relationships/hyperlink" Target="file:///C:\Data\3GPP\Extracts\R2-2204487_R4-2207109.doc" TargetMode="External"/><Relationship Id="rId42" Type="http://schemas.openxmlformats.org/officeDocument/2006/relationships/hyperlink" Target="file:///C:\Data\3GPP\Extracts\R2-2204627_NR-NTN%20Stg2%20CR_v00.docx" TargetMode="External"/><Relationship Id="rId84" Type="http://schemas.openxmlformats.org/officeDocument/2006/relationships/hyperlink" Target="javascript:void(0);" TargetMode="External"/><Relationship Id="rId138" Type="http://schemas.openxmlformats.org/officeDocument/2006/relationships/hyperlink" Target="file:///C:\Data\3GPP\Extracts\R2-2205865%20NR%20NTN%20Idle%20mode%20issues.docx" TargetMode="External"/><Relationship Id="rId345" Type="http://schemas.openxmlformats.org/officeDocument/2006/relationships/hyperlink" Target="file:///C:\Data\3GPP\Extracts\R2-2205487%20Corrections%20on%20BWP%20operation%20for%20RedCap%20UE.docx" TargetMode="External"/><Relationship Id="rId191" Type="http://schemas.openxmlformats.org/officeDocument/2006/relationships/hyperlink" Target="file:///C:\Data\3GPP\Extracts\R2-2205235%20Further%20Discussion%20on%20CHO.DOCX" TargetMode="External"/><Relationship Id="rId205" Type="http://schemas.openxmlformats.org/officeDocument/2006/relationships/hyperlink" Target="file:///C:\Data\3GPP\RAN2\Inbox\R2-2206210.zip" TargetMode="External"/><Relationship Id="rId247" Type="http://schemas.openxmlformats.org/officeDocument/2006/relationships/hyperlink" Target="file:///C:\Data\3GPP\Extracts\R2-2204475_R4-2206951.docx" TargetMode="External"/><Relationship Id="rId107" Type="http://schemas.openxmlformats.org/officeDocument/2006/relationships/hyperlink" Target="file:///C:\Data\3GPP\Extracts\R2-2205650%20Cell-specific%20K_offset%20ambiguity.docx" TargetMode="External"/><Relationship Id="rId289" Type="http://schemas.openxmlformats.org/officeDocument/2006/relationships/hyperlink" Target="file:///C:\Data\3GPP\Extracts\R2-2204736%20-%20%5bO372%5d%20Discussion%20on%20prohibit%20timer%20for%20UAI%20for%20RRM%20relaxation%20fulfilment%20indication.doc" TargetMode="External"/><Relationship Id="rId11" Type="http://schemas.openxmlformats.org/officeDocument/2006/relationships/hyperlink" Target="file:///C:\Data\3GPP\RAN2\Inbox\R2-2206194.zip" TargetMode="External"/><Relationship Id="rId53" Type="http://schemas.openxmlformats.org/officeDocument/2006/relationships/hyperlink" Target="file:///C:\Data\3GPP\Extracts\R2-2204734%20-%20left%20issue%20on%20TA%20report%20triggered%20SR.doc" TargetMode="External"/><Relationship Id="rId149" Type="http://schemas.openxmlformats.org/officeDocument/2006/relationships/hyperlink" Target="file:///C:\Data\3GPP\Extracts\R2-2205531%20Rel-17%20NTN%20corrections%20to%2038.304.docx" TargetMode="External"/><Relationship Id="rId314" Type="http://schemas.openxmlformats.org/officeDocument/2006/relationships/hyperlink" Target="file:///C:\Data\3GPP\Extracts\R2-2204723%20RedCap%20HO.doc" TargetMode="External"/><Relationship Id="rId356" Type="http://schemas.openxmlformats.org/officeDocument/2006/relationships/hyperlink" Target="file:///C:\Data\3GPP\Extracts\R2-2206026%20-%20Introduction%20of%20FR2%20RedCap%20UE%20-%20TS%2038.306.docx" TargetMode="External"/><Relationship Id="rId95" Type="http://schemas.openxmlformats.org/officeDocument/2006/relationships/hyperlink" Target="file:///C:\Data\3GPP\Extracts\R2-2204749%20Discussion%20on%20SIB%20X%20acquiring%20procedure.doc" TargetMode="External"/><Relationship Id="rId160" Type="http://schemas.openxmlformats.org/officeDocument/2006/relationships/hyperlink" Target="file:///C:\Data\3GPP\Extracts\R2-2204717%20%5bO358%5d%20NTN%20RRC%20correction.docx" TargetMode="External"/><Relationship Id="rId216" Type="http://schemas.openxmlformats.org/officeDocument/2006/relationships/hyperlink" Target="file:///C:\Data\3GPP\Extracts\R2-2204716%20connected%20mode%20measurement%20start.doc" TargetMode="External"/><Relationship Id="rId258" Type="http://schemas.openxmlformats.org/officeDocument/2006/relationships/hyperlink" Target="file:///C:\Data\3GPP\Extracts\R2-2204547%20Discussion%20on%20serving%20cell%20measurements%20on%20NCD-SSB.docx" TargetMode="External"/><Relationship Id="rId22" Type="http://schemas.openxmlformats.org/officeDocument/2006/relationships/hyperlink" Target="file:///C:\Data\3GPP\Extracts\R2-2204487_R4-2207109.doc" TargetMode="External"/><Relationship Id="rId64" Type="http://schemas.openxmlformats.org/officeDocument/2006/relationships/hyperlink" Target="file:///C:\Data\3GPP\Extracts\R2-2205478%20Further%20consideration%20on%20TA%20report%20MAC%20CE.DOC" TargetMode="External"/><Relationship Id="rId118" Type="http://schemas.openxmlformats.org/officeDocument/2006/relationships/hyperlink" Target="file:///C:\Data\3GPP\RAN2\Inbox\R2-2206197.zip" TargetMode="External"/><Relationship Id="rId325" Type="http://schemas.openxmlformats.org/officeDocument/2006/relationships/hyperlink" Target="file:///C:\Data\3GPP\Extracts\R2-2205783%20Miscellaneous%20RedCap%20corrections%20in%2038.331.docx" TargetMode="External"/><Relationship Id="rId367" Type="http://schemas.openxmlformats.org/officeDocument/2006/relationships/hyperlink" Target="file:///C:\Data\3GPP\Extracts\R2-2204469_R1-2202867.doc" TargetMode="External"/><Relationship Id="rId171" Type="http://schemas.openxmlformats.org/officeDocument/2006/relationships/hyperlink" Target="file:///C:\Data\3GPP\RAN2\Docs\R2-2206057.zip" TargetMode="External"/><Relationship Id="rId227" Type="http://schemas.openxmlformats.org/officeDocument/2006/relationships/hyperlink" Target="file:///C:\Data\3GPP\Extracts\R2-2205306%20Discussion%20on%20UE%20capabilities%20for%20NTN.doc" TargetMode="External"/><Relationship Id="rId269" Type="http://schemas.openxmlformats.org/officeDocument/2006/relationships/hyperlink" Target="file:///C:\Data\3GPP\Extracts\R2-2204486_R4-2207104.docx" TargetMode="External"/><Relationship Id="rId33" Type="http://schemas.openxmlformats.org/officeDocument/2006/relationships/hyperlink" Target="file:///C:\Data\3GPP\Extracts\R2-2205158%20Impact%20on%20Cell%20selection%20re-selection%20by%20the%20new%20PLMN%20list%20from%20CT1.docx" TargetMode="External"/><Relationship Id="rId129" Type="http://schemas.openxmlformats.org/officeDocument/2006/relationships/hyperlink" Target="file:///C:\Data\3GPP\Extracts\R2-2205110%20Remaining%20issues%20on%20idle_inactive%20mode%20and%20RRC%20aspects_v0.1.DOCX" TargetMode="External"/><Relationship Id="rId280" Type="http://schemas.openxmlformats.org/officeDocument/2006/relationships/hyperlink" Target="file:///C:\Data\3GPP\Extracts\R2-2204725%20%5bO374%5d%20RedCap%20IFRI.docx" TargetMode="External"/><Relationship Id="rId336" Type="http://schemas.openxmlformats.org/officeDocument/2006/relationships/hyperlink" Target="file:///C:\Data\3GPP\Extracts\R2-2205769%20Corrections%20on%20eDRX.docx" TargetMode="External"/><Relationship Id="rId75" Type="http://schemas.openxmlformats.org/officeDocument/2006/relationships/hyperlink" Target="file:///C:\Data\3GPP\RAN2\Inbox\R2-2206194.zip" TargetMode="External"/><Relationship Id="rId140" Type="http://schemas.openxmlformats.org/officeDocument/2006/relationships/hyperlink" Target="file:///C:\Data\3GPP\Extracts\R2-2205029%20Discussion%20on%20cell%20reselection.docx" TargetMode="External"/><Relationship Id="rId182" Type="http://schemas.openxmlformats.org/officeDocument/2006/relationships/hyperlink" Target="file:///C:\Data\3GPP\Extracts\38331_CR2987_(Rel-17)_R2-2204659%20CHO%20after%20T2.docx" TargetMode="External"/><Relationship Id="rId378" Type="http://schemas.openxmlformats.org/officeDocument/2006/relationships/hyperlink" Target="file:///C:\Data\3GPP\archive\RAN2\RAN2%23117\Tdocs\R2-2202981.zip" TargetMode="External"/><Relationship Id="rId6" Type="http://schemas.openxmlformats.org/officeDocument/2006/relationships/footnotes" Target="footnotes.xml"/><Relationship Id="rId238" Type="http://schemas.openxmlformats.org/officeDocument/2006/relationships/hyperlink" Target="file:///C:\Data\3GPP\archive\RAN\RAN%2392\Tdocs\RP-211574.zip" TargetMode="External"/><Relationship Id="rId291" Type="http://schemas.openxmlformats.org/officeDocument/2006/relationships/hyperlink" Target="file:///C:\Data\3GPP\Extracts\R2-2204815_Coexistence%20of%20Rel-16%20and%20Rel-17%20RRM%20Relaxation%20Criteria.docx" TargetMode="External"/><Relationship Id="rId305" Type="http://schemas.openxmlformats.org/officeDocument/2006/relationships/hyperlink" Target="file:///C:\Data\3GPP\RAN2\Inbox\R2-2206199.zip" TargetMode="External"/><Relationship Id="rId347" Type="http://schemas.openxmlformats.org/officeDocument/2006/relationships/hyperlink" Target="file:///C:\Data\3GPP\Extracts\R2-2204738%20-%20Clarification%20on%20HD-FDD%20support%20for%20RedCap.doc" TargetMode="External"/><Relationship Id="rId44" Type="http://schemas.openxmlformats.org/officeDocument/2006/relationships/hyperlink" Target="file:///C:\Data\3GPP\RAN2\Docs\R2-2205463.zip" TargetMode="External"/><Relationship Id="rId86" Type="http://schemas.openxmlformats.org/officeDocument/2006/relationships/hyperlink" Target="file:///C:\Data\3GPP\Extracts\R2-2205231%20The%20Modification%20of%20TA%20Reporting%20Triggering%20Condition.docx" TargetMode="External"/><Relationship Id="rId151" Type="http://schemas.openxmlformats.org/officeDocument/2006/relationships/hyperlink" Target="file:///C:\Data\3GPP\Extracts\R2-2205530%20Assistance%20information%20for%20UE-based%20SMTC%20adjustment%20in%20idle%20and%20inactive%20mode.docx" TargetMode="External"/><Relationship Id="rId193" Type="http://schemas.openxmlformats.org/officeDocument/2006/relationships/hyperlink" Target="file:///C:\Data\3GPP\Extracts\R2-2205341.doc" TargetMode="External"/><Relationship Id="rId207" Type="http://schemas.openxmlformats.org/officeDocument/2006/relationships/hyperlink" Target="file:///C:\Data\3GPP\RAN2\Inbox\R2-2206501.zip" TargetMode="External"/><Relationship Id="rId249" Type="http://schemas.openxmlformats.org/officeDocument/2006/relationships/hyperlink" Target="file:///C:\Data\3GPP\Extracts\R2-2204410_R3-221396.docx" TargetMode="External"/><Relationship Id="rId13" Type="http://schemas.openxmlformats.org/officeDocument/2006/relationships/hyperlink" Target="file:///C:\Data\3GPP\RAN2\Inbox\R2-2206207.zip" TargetMode="External"/><Relationship Id="rId109" Type="http://schemas.openxmlformats.org/officeDocument/2006/relationships/hyperlink" Target="file:///C:\Data\3GPP\Extracts\R2-2205301%20Discussion%20on%20SIB19%20processing%20and%20updating.doc" TargetMode="External"/><Relationship Id="rId260" Type="http://schemas.openxmlformats.org/officeDocument/2006/relationships/hyperlink" Target="file:///C:\Data\3GPP\Extracts\R2-2205038%20Discussion%20on%20NCD-SSB%20aspects%20for%20RedCap%20UE.DOC" TargetMode="External"/><Relationship Id="rId316" Type="http://schemas.openxmlformats.org/officeDocument/2006/relationships/hyperlink" Target="file:///C:\Data\3GPP\Extracts\R2-2205036%20Inter-RAT%20mobility%20from%20LTE%20to%20NR_v1.doc" TargetMode="External"/><Relationship Id="rId55" Type="http://schemas.openxmlformats.org/officeDocument/2006/relationships/hyperlink" Target="file:///C:\Data\3GPP\Extracts\R2-2204748.docx" TargetMode="External"/><Relationship Id="rId97" Type="http://schemas.openxmlformats.org/officeDocument/2006/relationships/hyperlink" Target="file:///C:\Data\3GPP\Extracts\R2-2205301%20Discussion%20on%20SIB19%20processing%20and%20updating.doc" TargetMode="External"/><Relationship Id="rId120" Type="http://schemas.openxmlformats.org/officeDocument/2006/relationships/hyperlink" Target="file:///C:\Data\3GPP\RAN2\Inbox\R2-2206208.zip" TargetMode="External"/><Relationship Id="rId358" Type="http://schemas.openxmlformats.org/officeDocument/2006/relationships/hyperlink" Target="file:///C:\Data\3GPP\Extracts\R2-2204619%20Discussion%20on%20RAN4%20LS%20on%20FR2%20RedCap%20UE.docx" TargetMode="External"/><Relationship Id="rId162" Type="http://schemas.openxmlformats.org/officeDocument/2006/relationships/hyperlink" Target="file:///C:\Data\3GPP\Extracts\R2-2204719%20%5bO354%5d%20NTN%20RRC%20correction.docx" TargetMode="External"/><Relationship Id="rId218" Type="http://schemas.openxmlformats.org/officeDocument/2006/relationships/hyperlink" Target="file:///C:\Data\3GPP\Extracts\R2-2205226%20Discussion%20on%20performing%20measurements%20for%20NTN%20CHO.docx" TargetMode="External"/><Relationship Id="rId271" Type="http://schemas.openxmlformats.org/officeDocument/2006/relationships/hyperlink" Target="file:///C:\Data\3GPP\RAN2\Inbox\R2-2206195.zip" TargetMode="External"/><Relationship Id="rId24" Type="http://schemas.openxmlformats.org/officeDocument/2006/relationships/hyperlink" Target="file:///C:\Data\3GPP\Extracts\R2-2205531%20Rel-17%20NTN%20corrections%20to%2038.304.docx" TargetMode="External"/><Relationship Id="rId66" Type="http://schemas.openxmlformats.org/officeDocument/2006/relationships/hyperlink" Target="file:///C:\Data\3GPP\Extracts\R2-2205694_6.10.2.1_MAC.docx" TargetMode="External"/><Relationship Id="rId131" Type="http://schemas.openxmlformats.org/officeDocument/2006/relationships/hyperlink" Target="file:///C:\Data\3GPP\RAN2\Docs\R2-2206035.zip" TargetMode="External"/><Relationship Id="rId327" Type="http://schemas.openxmlformats.org/officeDocument/2006/relationships/hyperlink" Target="file:///C:\Data\3GPP\RAN2\Docs\R2-2206080.zip" TargetMode="External"/><Relationship Id="rId369" Type="http://schemas.openxmlformats.org/officeDocument/2006/relationships/hyperlink" Target="file:///C:\Data\3GPP\RAN2\Docs\R2-2205070.zip" TargetMode="External"/><Relationship Id="rId173" Type="http://schemas.openxmlformats.org/officeDocument/2006/relationships/hyperlink" Target="file:///C:\Data\3GPP\Extracts\R2-2205958%20(R17%20NTN%20WI%20AI%206.10.3.2.1)%20TAR%20configuration.docx" TargetMode="External"/><Relationship Id="rId229" Type="http://schemas.openxmlformats.org/officeDocument/2006/relationships/hyperlink" Target="file:///C:\Data\3GPP\Extracts\R2-2205593%20NTN-only%20UE.docx" TargetMode="External"/><Relationship Id="rId380" Type="http://schemas.openxmlformats.org/officeDocument/2006/relationships/hyperlink" Target="file:///C:\Data\3GPP\RAN2\Inbox\R2-2206193.zip" TargetMode="External"/><Relationship Id="rId240" Type="http://schemas.openxmlformats.org/officeDocument/2006/relationships/hyperlink" Target="file:///C:\Data\3GPP\Extracts\R2-2206019%20-%20%5bDRAFT%5d%20Reply%20LS%20on%20NCD-SSB%20issues%20for%20RedCap%20UE.docx" TargetMode="External"/><Relationship Id="rId35" Type="http://schemas.openxmlformats.org/officeDocument/2006/relationships/hyperlink" Target="file:///C:\Data\3GPP\Extracts\R2-2204509_C1-223045.docx" TargetMode="External"/><Relationship Id="rId77" Type="http://schemas.openxmlformats.org/officeDocument/2006/relationships/hyperlink" Target="file:///C:\Data\3GPP\RAN2\Inbox\R2-2206212.zip" TargetMode="External"/><Relationship Id="rId100" Type="http://schemas.openxmlformats.org/officeDocument/2006/relationships/hyperlink" Target="file:///C:\Data\3GPP\Extracts\R2-2205651%20Epoch%20time%20and%20validity%20timer%20expiry.docx" TargetMode="External"/><Relationship Id="rId282" Type="http://schemas.openxmlformats.org/officeDocument/2006/relationships/hyperlink" Target="file:///C:\Data\3GPP\RAN2\Docs\R2-2206059.zip" TargetMode="External"/><Relationship Id="rId338" Type="http://schemas.openxmlformats.org/officeDocument/2006/relationships/hyperlink" Target="file:///C:\Data\3GPP\Extracts\R2-2205613_38.304%20%20Corrections%20on%20Redcap%20UE's%20behavior%20on%20cellbar.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236%20Further%20Discussion%20on%20Cell%20Reselection.docx" TargetMode="External"/><Relationship Id="rId184" Type="http://schemas.openxmlformats.org/officeDocument/2006/relationships/hyperlink" Target="file:///C:\Data\3GPP\Extracts\R2-2204663%20SMTC%20and%20MG.doc" TargetMode="External"/><Relationship Id="rId251" Type="http://schemas.openxmlformats.org/officeDocument/2006/relationships/hyperlink" Target="file:///C:\Data\3GPP\Extracts\R2-2204476_R4-2206977.docx" TargetMode="External"/><Relationship Id="rId46" Type="http://schemas.openxmlformats.org/officeDocument/2006/relationships/hyperlink" Target="file:///C:\Data\3GPP\RAN2\Docs\R2-2205448.zip" TargetMode="External"/><Relationship Id="rId293" Type="http://schemas.openxmlformats.org/officeDocument/2006/relationships/hyperlink" Target="file:///C:\Data\3GPP\Extracts\R2-2205091.docx" TargetMode="External"/><Relationship Id="rId307" Type="http://schemas.openxmlformats.org/officeDocument/2006/relationships/hyperlink" Target="file:///C:\Data\3GPP\RAN2\Inbox\R2-2206205.zip" TargetMode="External"/><Relationship Id="rId349" Type="http://schemas.openxmlformats.org/officeDocument/2006/relationships/hyperlink" Target="file:///C:\Data\3GPP\Extracts\R2-2204925%20_Open%20issues%20on%20RedCap%20capabilities.docx" TargetMode="External"/><Relationship Id="rId88" Type="http://schemas.openxmlformats.org/officeDocument/2006/relationships/hyperlink" Target="file:///C:\Data\3GPP\archive\RAN2\RAN2%23116bis\Tdocs\R2-2200911.zip" TargetMode="External"/><Relationship Id="rId111" Type="http://schemas.openxmlformats.org/officeDocument/2006/relationships/hyperlink" Target="file:///C:\Data\3GPP\Extracts\R2-2205696_6.10.3.1.1_SIB.docx" TargetMode="External"/><Relationship Id="rId153" Type="http://schemas.openxmlformats.org/officeDocument/2006/relationships/hyperlink" Target="file:///C:\Data\3GPP\Extracts\R2-2205531%20Rel-17%20NTN%20corrections%20to%2038.304.docx" TargetMode="External"/><Relationship Id="rId195" Type="http://schemas.openxmlformats.org/officeDocument/2006/relationships/hyperlink" Target="file:///C:\Data\3GPP\Extracts\R2-2205436%20CHO%20configuration%20discarded%20or%20retained%20after%20T2%20expiry.docx" TargetMode="External"/><Relationship Id="rId209" Type="http://schemas.openxmlformats.org/officeDocument/2006/relationships/hyperlink" Target="file:///C:\Data\3GPP\RAN2\Inbox\R2-2206210.zip" TargetMode="External"/><Relationship Id="rId360" Type="http://schemas.openxmlformats.org/officeDocument/2006/relationships/hyperlink" Target="file:///C:\Data\3GPP\Extracts\R2-2205638-RedCap-PC7-306.docx" TargetMode="External"/><Relationship Id="rId220" Type="http://schemas.openxmlformats.org/officeDocument/2006/relationships/hyperlink" Target="file:///C:\Data\3GPP\Extracts\R2-2205623%20%5bNTN%5d%20%5bL014%5d%20TP%20on%20Ul%20sync%20assist%20info%20validity.docx" TargetMode="External"/><Relationship Id="rId15" Type="http://schemas.openxmlformats.org/officeDocument/2006/relationships/hyperlink" Target="file:///C:\Data\3GPP\Extracts\R2-2204486_R4-2207104.docx" TargetMode="External"/><Relationship Id="rId57" Type="http://schemas.openxmlformats.org/officeDocument/2006/relationships/hyperlink" Target="file:///C:\Data\3GPP\Extracts\R2-2205135%20Discussion%20on%20TP%20for%20blind%20Msg3%20retransmission.docx" TargetMode="External"/><Relationship Id="rId262" Type="http://schemas.openxmlformats.org/officeDocument/2006/relationships/hyperlink" Target="file:///C:\Data\3GPP\Extracts\R2-2205522%20Aspects%20related%20to%20use%20of%20NCD-SSB.docx" TargetMode="External"/><Relationship Id="rId318" Type="http://schemas.openxmlformats.org/officeDocument/2006/relationships/hyperlink" Target="file:///C:\Data\3GPP\Extracts\R2-2204813_%5bV166%5d%20Including%20RedCap%20Capability%20in%20the%20UERadioPagingInformation%20Inter-Node%20Message.doc" TargetMode="External"/><Relationship Id="rId99" Type="http://schemas.openxmlformats.org/officeDocument/2006/relationships/hyperlink" Target="file:///C:\Data\3GPP\Extracts\R2-2205528%20Resolving%20open%20NTN%20issues%20for%20IDLE%20mode.docx" TargetMode="External"/><Relationship Id="rId122" Type="http://schemas.openxmlformats.org/officeDocument/2006/relationships/hyperlink" Target="file:///C:\Data\3GPP\Extracts\R2-2204468_R1-2202843.docx" TargetMode="External"/><Relationship Id="rId164" Type="http://schemas.openxmlformats.org/officeDocument/2006/relationships/hyperlink" Target="file:///C:\Data\3GPP\Extracts\R2-2204750%20Acquiring%20the%20ephemeris%20of%20neighbour%20cell.doc" TargetMode="External"/><Relationship Id="rId371" Type="http://schemas.openxmlformats.org/officeDocument/2006/relationships/hyperlink" Target="file:///C:\Data\3GPP\Extracts\R2-2204726%20stage-2%20correction.docx" TargetMode="External"/><Relationship Id="rId26" Type="http://schemas.openxmlformats.org/officeDocument/2006/relationships/hyperlink" Target="file:///C:\Data\3GPP\Extracts\R2-2205090.docx" TargetMode="External"/><Relationship Id="rId231" Type="http://schemas.openxmlformats.org/officeDocument/2006/relationships/hyperlink" Target="file:///C:\Data\3GPP\RAN2\Inbox\R2-2206198.zip" TargetMode="External"/><Relationship Id="rId273" Type="http://schemas.openxmlformats.org/officeDocument/2006/relationships/hyperlink" Target="file:///C:\Data\3GPP\Extracts\R2-2204486_R4-2207104.docx" TargetMode="External"/><Relationship Id="rId329" Type="http://schemas.openxmlformats.org/officeDocument/2006/relationships/hyperlink" Target="file:///C:\Data\3GPP\RAN2\Docs\R2-22060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D179-B2B1-479E-8C0F-D659D08A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34627</Words>
  <Characters>197375</Characters>
  <Application>Microsoft Office Word</Application>
  <DocSecurity>0</DocSecurity>
  <Lines>1644</Lines>
  <Paragraphs>463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231539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3</cp:revision>
  <cp:lastPrinted>2019-04-30T11:04:00Z</cp:lastPrinted>
  <dcterms:created xsi:type="dcterms:W3CDTF">2022-05-17T16:10:00Z</dcterms:created>
  <dcterms:modified xsi:type="dcterms:W3CDTF">2022-05-17T16:14:00Z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