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A21A0" w14:textId="710E8EFE" w:rsidR="00CF7B99" w:rsidRDefault="00BE2CF3">
      <w:pPr>
        <w:spacing w:after="60"/>
        <w:rPr>
          <w:rFonts w:ascii="Arial" w:hAnsi="Arial"/>
          <w:b/>
          <w:bCs/>
          <w:sz w:val="24"/>
          <w:szCs w:val="24"/>
        </w:rPr>
      </w:pPr>
      <w:proofErr w:type="spellStart"/>
      <w:r>
        <w:rPr>
          <w:rFonts w:ascii="Arial" w:hAnsi="Arial"/>
          <w:b/>
          <w:bCs/>
          <w:sz w:val="24"/>
          <w:szCs w:val="24"/>
        </w:rPr>
        <w:t>3GPP</w:t>
      </w:r>
      <w:proofErr w:type="spellEnd"/>
      <w:r>
        <w:rPr>
          <w:rFonts w:ascii="Arial" w:hAnsi="Arial"/>
          <w:b/>
          <w:bCs/>
          <w:sz w:val="24"/>
          <w:szCs w:val="24"/>
        </w:rPr>
        <w:t xml:space="preserve"> TSG-RAN </w:t>
      </w:r>
      <w:proofErr w:type="spellStart"/>
      <w:r>
        <w:rPr>
          <w:rFonts w:ascii="Arial" w:hAnsi="Arial"/>
          <w:b/>
          <w:bCs/>
          <w:sz w:val="24"/>
          <w:szCs w:val="24"/>
        </w:rPr>
        <w:t>WG2</w:t>
      </w:r>
      <w:proofErr w:type="spellEnd"/>
      <w:r>
        <w:rPr>
          <w:rFonts w:ascii="Arial" w:hAnsi="Arial"/>
          <w:b/>
          <w:bCs/>
          <w:sz w:val="24"/>
          <w:szCs w:val="24"/>
        </w:rPr>
        <w:t xml:space="preserve"> Meeting #11</w:t>
      </w:r>
      <w:r w:rsidR="00841B73">
        <w:rPr>
          <w:rFonts w:ascii="Arial" w:hAnsi="Arial"/>
          <w:b/>
          <w:bCs/>
          <w:sz w:val="24"/>
          <w:szCs w:val="24"/>
        </w:rPr>
        <w:t>7</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00A47E4F">
        <w:rPr>
          <w:rFonts w:ascii="Arial" w:hAnsi="Arial"/>
          <w:b/>
          <w:bCs/>
          <w:sz w:val="24"/>
          <w:szCs w:val="24"/>
        </w:rPr>
        <w:t xml:space="preserve">  </w:t>
      </w:r>
      <w:r w:rsidR="00841B73">
        <w:rPr>
          <w:rFonts w:ascii="Arial" w:hAnsi="Arial"/>
          <w:b/>
          <w:bCs/>
          <w:sz w:val="24"/>
          <w:szCs w:val="24"/>
        </w:rPr>
        <w:t xml:space="preserve">  </w:t>
      </w:r>
      <w:r w:rsidR="00B02BBB">
        <w:rPr>
          <w:rFonts w:ascii="Arial" w:hAnsi="Arial"/>
          <w:b/>
          <w:bCs/>
          <w:sz w:val="24"/>
          <w:szCs w:val="24"/>
        </w:rPr>
        <w:t xml:space="preserve"> </w:t>
      </w:r>
      <w:proofErr w:type="spellStart"/>
      <w:r w:rsidR="00630851" w:rsidRPr="00630851">
        <w:rPr>
          <w:rFonts w:ascii="Arial" w:hAnsi="Arial"/>
          <w:b/>
          <w:bCs/>
          <w:sz w:val="24"/>
          <w:szCs w:val="24"/>
        </w:rPr>
        <w:t>R2-220</w:t>
      </w:r>
      <w:r w:rsidR="00841B73">
        <w:rPr>
          <w:rFonts w:ascii="Arial" w:hAnsi="Arial"/>
          <w:b/>
          <w:bCs/>
          <w:sz w:val="24"/>
          <w:szCs w:val="24"/>
        </w:rPr>
        <w:t>xxxx</w:t>
      </w:r>
      <w:proofErr w:type="spellEnd"/>
    </w:p>
    <w:p w14:paraId="3938DE9A" w14:textId="5DED1F8F" w:rsidR="00CF7B99" w:rsidRDefault="00BE2CF3">
      <w:pPr>
        <w:spacing w:after="480"/>
        <w:rPr>
          <w:rFonts w:ascii="Arial" w:hAnsi="Arial"/>
          <w:b/>
          <w:bCs/>
          <w:sz w:val="24"/>
          <w:szCs w:val="24"/>
        </w:rPr>
      </w:pPr>
      <w:r>
        <w:rPr>
          <w:rFonts w:ascii="Arial" w:hAnsi="Arial"/>
          <w:b/>
          <w:bCs/>
          <w:sz w:val="24"/>
          <w:szCs w:val="24"/>
        </w:rPr>
        <w:t xml:space="preserve">Electronic Meeting, </w:t>
      </w:r>
      <w:r w:rsidR="00841B73">
        <w:rPr>
          <w:rFonts w:ascii="Arial" w:hAnsi="Arial"/>
          <w:b/>
          <w:bCs/>
          <w:sz w:val="24"/>
          <w:szCs w:val="24"/>
        </w:rPr>
        <w:t>February</w:t>
      </w:r>
      <w:r>
        <w:rPr>
          <w:rFonts w:ascii="Arial" w:hAnsi="Arial"/>
          <w:b/>
          <w:bCs/>
          <w:sz w:val="24"/>
          <w:szCs w:val="24"/>
        </w:rPr>
        <w:t xml:space="preserve"> </w:t>
      </w:r>
      <w:r w:rsidR="00841B73">
        <w:rPr>
          <w:rFonts w:ascii="Arial" w:hAnsi="Arial"/>
          <w:b/>
          <w:bCs/>
          <w:sz w:val="24"/>
          <w:szCs w:val="24"/>
        </w:rPr>
        <w:t>21</w:t>
      </w:r>
      <w:r>
        <w:rPr>
          <w:rFonts w:ascii="Arial" w:hAnsi="Arial"/>
          <w:b/>
          <w:bCs/>
          <w:sz w:val="24"/>
          <w:szCs w:val="24"/>
        </w:rPr>
        <w:t xml:space="preserve"> – </w:t>
      </w:r>
      <w:r w:rsidR="00841B73">
        <w:rPr>
          <w:rFonts w:ascii="Arial" w:hAnsi="Arial"/>
          <w:b/>
          <w:bCs/>
          <w:sz w:val="24"/>
          <w:szCs w:val="24"/>
        </w:rPr>
        <w:t>March 3</w:t>
      </w:r>
      <w:r>
        <w:rPr>
          <w:rFonts w:ascii="Arial" w:hAnsi="Arial"/>
          <w:b/>
          <w:bCs/>
          <w:sz w:val="24"/>
          <w:szCs w:val="24"/>
        </w:rPr>
        <w:t>, 202</w:t>
      </w:r>
      <w:r w:rsidR="00B02BBB">
        <w:rPr>
          <w:rFonts w:ascii="Arial" w:hAnsi="Arial"/>
          <w:b/>
          <w:bCs/>
          <w:sz w:val="24"/>
          <w:szCs w:val="24"/>
        </w:rPr>
        <w:t>2</w:t>
      </w:r>
    </w:p>
    <w:p w14:paraId="55C08DDD" w14:textId="0345EE0A" w:rsidR="00CF7B99" w:rsidRDefault="00BE2CF3">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AF69DF">
        <w:rPr>
          <w:rFonts w:ascii="Arial" w:eastAsia="MS Mincho" w:hAnsi="Arial" w:cs="Arial"/>
          <w:sz w:val="24"/>
        </w:rPr>
        <w:t>2.2</w:t>
      </w:r>
    </w:p>
    <w:p w14:paraId="570F41E8" w14:textId="77777777" w:rsidR="00CF7B99" w:rsidRDefault="00BE2CF3">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proofErr w:type="spellStart"/>
      <w:r>
        <w:rPr>
          <w:rFonts w:ascii="Arial" w:eastAsia="MS Mincho" w:hAnsi="Arial" w:cs="Arial"/>
          <w:sz w:val="24"/>
        </w:rPr>
        <w:t>InterDigital</w:t>
      </w:r>
      <w:proofErr w:type="spellEnd"/>
      <w:r>
        <w:rPr>
          <w:rFonts w:ascii="Arial" w:eastAsia="MS Mincho" w:hAnsi="Arial" w:cs="Arial"/>
          <w:sz w:val="24"/>
        </w:rPr>
        <w:t xml:space="preserve"> Inc.</w:t>
      </w:r>
    </w:p>
    <w:p w14:paraId="7F604D53" w14:textId="49D72703" w:rsidR="00CF7B99" w:rsidRDefault="00BE2CF3">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Email discussion report on </w:t>
      </w:r>
      <w:r w:rsidR="00841B73" w:rsidRPr="00841B73">
        <w:rPr>
          <w:rFonts w:ascii="Arial" w:eastAsia="MS Mincho" w:hAnsi="Arial" w:cs="Arial"/>
          <w:sz w:val="24"/>
        </w:rPr>
        <w:t>[</w:t>
      </w:r>
      <w:proofErr w:type="spellStart"/>
      <w:r w:rsidR="00841B73" w:rsidRPr="00841B73">
        <w:rPr>
          <w:rFonts w:ascii="Arial" w:eastAsia="MS Mincho" w:hAnsi="Arial" w:cs="Arial"/>
          <w:sz w:val="24"/>
        </w:rPr>
        <w:t>Pre117</w:t>
      </w:r>
      <w:proofErr w:type="spellEnd"/>
      <w:r w:rsidR="00841B73" w:rsidRPr="00841B73">
        <w:rPr>
          <w:rFonts w:ascii="Arial" w:eastAsia="MS Mincho" w:hAnsi="Arial" w:cs="Arial"/>
          <w:sz w:val="24"/>
        </w:rPr>
        <w:t xml:space="preserve">-e][609][POS] Open issues on positioning in </w:t>
      </w:r>
      <w:proofErr w:type="spellStart"/>
      <w:r w:rsidR="00841B73" w:rsidRPr="00841B73">
        <w:rPr>
          <w:rFonts w:ascii="Arial" w:eastAsia="MS Mincho" w:hAnsi="Arial" w:cs="Arial"/>
          <w:sz w:val="24"/>
        </w:rPr>
        <w:t>RRC_INACTIVE</w:t>
      </w:r>
      <w:proofErr w:type="spellEnd"/>
      <w:r w:rsidR="00841B73" w:rsidRPr="00841B73">
        <w:rPr>
          <w:rFonts w:ascii="Arial" w:eastAsia="MS Mincho" w:hAnsi="Arial" w:cs="Arial"/>
          <w:sz w:val="24"/>
        </w:rPr>
        <w:t xml:space="preserve"> (</w:t>
      </w:r>
      <w:proofErr w:type="spellStart"/>
      <w:r w:rsidR="00841B73" w:rsidRPr="00841B73">
        <w:rPr>
          <w:rFonts w:ascii="Arial" w:eastAsia="MS Mincho" w:hAnsi="Arial" w:cs="Arial"/>
          <w:sz w:val="24"/>
        </w:rPr>
        <w:t>InterDigital</w:t>
      </w:r>
      <w:proofErr w:type="spellEnd"/>
      <w:r w:rsidR="00841B73" w:rsidRPr="00841B73">
        <w:rPr>
          <w:rFonts w:ascii="Arial" w:eastAsia="MS Mincho" w:hAnsi="Arial" w:cs="Arial"/>
          <w:sz w:val="24"/>
        </w:rPr>
        <w:t>)</w:t>
      </w:r>
    </w:p>
    <w:p w14:paraId="2C836682" w14:textId="77777777" w:rsidR="00CF7B99" w:rsidRDefault="00BE2CF3">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8005EB8" w14:textId="77777777" w:rsidR="00CF7B99" w:rsidRDefault="00BE2CF3">
      <w:pPr>
        <w:pStyle w:val="1"/>
      </w:pPr>
      <w:bookmarkStart w:id="1" w:name="_Toc52548244"/>
      <w:bookmarkStart w:id="2" w:name="_Toc52547184"/>
      <w:bookmarkStart w:id="3" w:name="_Toc60869972"/>
      <w:bookmarkStart w:id="4" w:name="_Toc37680739"/>
      <w:bookmarkStart w:id="5" w:name="_Toc46486309"/>
      <w:bookmarkStart w:id="6" w:name="_Toc52547714"/>
      <w:bookmarkStart w:id="7" w:name="_Toc52546654"/>
      <w:bookmarkStart w:id="8" w:name="_Toc27765082"/>
      <w:r>
        <w:t>1.</w:t>
      </w:r>
      <w:r>
        <w:tab/>
      </w:r>
      <w:bookmarkEnd w:id="1"/>
      <w:bookmarkEnd w:id="2"/>
      <w:bookmarkEnd w:id="3"/>
      <w:bookmarkEnd w:id="4"/>
      <w:bookmarkEnd w:id="5"/>
      <w:bookmarkEnd w:id="6"/>
      <w:bookmarkEnd w:id="7"/>
      <w:bookmarkEnd w:id="8"/>
      <w:r>
        <w:t>Introduction</w:t>
      </w:r>
    </w:p>
    <w:p w14:paraId="513E9C59" w14:textId="77777777" w:rsidR="00CF7B99" w:rsidRDefault="00BE2CF3">
      <w:pPr>
        <w:rPr>
          <w:lang w:eastAsia="ja-JP"/>
        </w:rPr>
      </w:pPr>
      <w:r>
        <w:rPr>
          <w:lang w:eastAsia="ja-JP"/>
        </w:rPr>
        <w:t>This document summarizes the following email discussion:</w:t>
      </w:r>
    </w:p>
    <w:p w14:paraId="0FEFC501" w14:textId="0409C1E0" w:rsidR="00E46BD5" w:rsidRDefault="00841B73" w:rsidP="00E46BD5">
      <w:pPr>
        <w:pStyle w:val="EmailDiscussion"/>
        <w:numPr>
          <w:ilvl w:val="0"/>
          <w:numId w:val="12"/>
        </w:numPr>
        <w:tabs>
          <w:tab w:val="num" w:pos="1619"/>
        </w:tabs>
        <w:spacing w:line="240" w:lineRule="auto"/>
        <w:rPr>
          <w:lang w:val="en-US"/>
        </w:rPr>
      </w:pPr>
      <w:bookmarkStart w:id="9" w:name="_Hlk95314512"/>
      <w:r w:rsidRPr="00841B73">
        <w:t>[</w:t>
      </w:r>
      <w:proofErr w:type="spellStart"/>
      <w:r w:rsidRPr="00841B73">
        <w:t>Pre117</w:t>
      </w:r>
      <w:proofErr w:type="spellEnd"/>
      <w:r w:rsidRPr="00841B73">
        <w:t xml:space="preserve">-e][609][POS] Open issues on positioning in </w:t>
      </w:r>
      <w:proofErr w:type="spellStart"/>
      <w:r w:rsidRPr="00841B73">
        <w:t>RRC_INACTIVE</w:t>
      </w:r>
      <w:proofErr w:type="spellEnd"/>
      <w:r w:rsidRPr="00841B73">
        <w:t xml:space="preserve"> (</w:t>
      </w:r>
      <w:proofErr w:type="spellStart"/>
      <w:r w:rsidRPr="00841B73">
        <w:t>InterDigital</w:t>
      </w:r>
      <w:proofErr w:type="spellEnd"/>
      <w:r w:rsidRPr="00841B73">
        <w:t>)</w:t>
      </w:r>
    </w:p>
    <w:p w14:paraId="71E101FF" w14:textId="4BCF452C" w:rsidR="00E46BD5" w:rsidRDefault="00E46BD5" w:rsidP="00E46BD5">
      <w:pPr>
        <w:pStyle w:val="EmailDiscussion2"/>
      </w:pPr>
      <w:r>
        <w:t>    </w:t>
      </w:r>
    </w:p>
    <w:p w14:paraId="789A2F77" w14:textId="77777777" w:rsidR="00AF69DF" w:rsidRPr="00AF69DF" w:rsidRDefault="00AF69DF" w:rsidP="004A2D60">
      <w:pPr>
        <w:spacing w:after="120"/>
        <w:jc w:val="both"/>
        <w:rPr>
          <w:lang w:eastAsia="zh-CN"/>
        </w:rPr>
      </w:pPr>
      <w:r w:rsidRPr="00AF69DF">
        <w:rPr>
          <w:lang w:eastAsia="zh-CN"/>
        </w:rPr>
        <w:t>The expected output of this offline discussion will include:</w:t>
      </w:r>
    </w:p>
    <w:p w14:paraId="4ABA7F53" w14:textId="77777777" w:rsidR="004A2D60" w:rsidRDefault="004A2D60" w:rsidP="004A2D60">
      <w:pPr>
        <w:spacing w:after="120"/>
        <w:jc w:val="both"/>
        <w:rPr>
          <w:lang w:eastAsia="en-GB"/>
        </w:rPr>
      </w:pPr>
      <w:r>
        <w:rPr>
          <w:lang w:eastAsia="en-GB"/>
        </w:rPr>
        <w:t>-</w:t>
      </w:r>
      <w:r>
        <w:rPr>
          <w:lang w:eastAsia="en-GB"/>
        </w:rPr>
        <w:tab/>
        <w:t xml:space="preserve">Proposals related to Stage 2 and 3 running </w:t>
      </w:r>
      <w:proofErr w:type="spellStart"/>
      <w:r>
        <w:rPr>
          <w:lang w:eastAsia="en-GB"/>
        </w:rPr>
        <w:t>CRs</w:t>
      </w:r>
      <w:proofErr w:type="spellEnd"/>
    </w:p>
    <w:p w14:paraId="38495893" w14:textId="136251D5" w:rsidR="004A2D60" w:rsidRDefault="004A2D60" w:rsidP="004A2D60">
      <w:pPr>
        <w:spacing w:after="120"/>
        <w:jc w:val="both"/>
        <w:rPr>
          <w:lang w:eastAsia="en-GB"/>
        </w:rPr>
      </w:pPr>
      <w:r>
        <w:rPr>
          <w:lang w:eastAsia="en-GB"/>
        </w:rPr>
        <w:t>-</w:t>
      </w:r>
      <w:r>
        <w:rPr>
          <w:lang w:eastAsia="en-GB"/>
        </w:rPr>
        <w:tab/>
        <w:t>Proposals addressing the remaining issues identified by the open issue list</w:t>
      </w:r>
    </w:p>
    <w:p w14:paraId="0E05A0D6" w14:textId="3C879419" w:rsidR="00AF69DF" w:rsidRPr="00AF69DF" w:rsidRDefault="00AF69DF" w:rsidP="004A2D60">
      <w:pPr>
        <w:spacing w:after="120"/>
        <w:jc w:val="both"/>
        <w:rPr>
          <w:color w:val="FF0000"/>
        </w:rPr>
      </w:pPr>
      <w:r w:rsidRPr="00513206">
        <w:rPr>
          <w:b/>
          <w:bCs/>
        </w:rPr>
        <w:t>Deadline for comments (companies</w:t>
      </w:r>
      <w:r w:rsidR="00700616" w:rsidRPr="00513206">
        <w:rPr>
          <w:b/>
          <w:bCs/>
        </w:rPr>
        <w:t xml:space="preserve"> inputs/views</w:t>
      </w:r>
      <w:r w:rsidRPr="00513206">
        <w:rPr>
          <w:b/>
          <w:bCs/>
        </w:rPr>
        <w:t>):</w:t>
      </w:r>
      <w:r w:rsidRPr="00513206">
        <w:t xml:space="preserve"> </w:t>
      </w:r>
      <w:r w:rsidR="00A45084" w:rsidRPr="00A45084">
        <w:rPr>
          <w:color w:val="FF0000"/>
          <w:lang w:eastAsia="zh-CN"/>
        </w:rPr>
        <w:t>Monday 2022-02-14 1800 UTC;</w:t>
      </w:r>
    </w:p>
    <w:p w14:paraId="06516B69" w14:textId="3DD4376A" w:rsidR="00CF7B99" w:rsidRDefault="00AF69DF" w:rsidP="009F1FF7">
      <w:pPr>
        <w:spacing w:after="120"/>
        <w:jc w:val="both"/>
        <w:rPr>
          <w:color w:val="FF0000"/>
        </w:rPr>
      </w:pPr>
      <w:r w:rsidRPr="00513206">
        <w:rPr>
          <w:b/>
          <w:bCs/>
          <w:lang w:eastAsia="zh-CN"/>
        </w:rPr>
        <w:t>Proposals</w:t>
      </w:r>
      <w:r w:rsidRPr="00513206">
        <w:rPr>
          <w:b/>
          <w:bCs/>
        </w:rPr>
        <w:t xml:space="preserve"> </w:t>
      </w:r>
      <w:r w:rsidRPr="00513206">
        <w:rPr>
          <w:b/>
          <w:bCs/>
          <w:lang w:eastAsia="zh-CN"/>
        </w:rPr>
        <w:t>for review (f</w:t>
      </w:r>
      <w:r w:rsidR="00700616" w:rsidRPr="00513206">
        <w:rPr>
          <w:b/>
          <w:bCs/>
          <w:lang w:eastAsia="zh-CN"/>
        </w:rPr>
        <w:t>eedback from</w:t>
      </w:r>
      <w:r w:rsidRPr="00513206">
        <w:rPr>
          <w:b/>
          <w:bCs/>
          <w:lang w:eastAsia="zh-CN"/>
        </w:rPr>
        <w:t xml:space="preserve"> companies</w:t>
      </w:r>
      <w:r w:rsidR="00700616" w:rsidRPr="00513206">
        <w:rPr>
          <w:b/>
          <w:bCs/>
          <w:lang w:eastAsia="zh-CN"/>
        </w:rPr>
        <w:t xml:space="preserve"> on Moderator’s proposals</w:t>
      </w:r>
      <w:r w:rsidRPr="00513206">
        <w:rPr>
          <w:b/>
          <w:bCs/>
          <w:lang w:eastAsia="zh-CN"/>
        </w:rPr>
        <w:t xml:space="preserve">): </w:t>
      </w:r>
      <w:r w:rsidR="00A45084" w:rsidRPr="00A45084">
        <w:rPr>
          <w:color w:val="FF0000"/>
          <w:lang w:eastAsia="zh-CN"/>
        </w:rPr>
        <w:t>Thursday 2022-02-17 1200 UTC.</w:t>
      </w:r>
    </w:p>
    <w:bookmarkEnd w:id="9"/>
    <w:p w14:paraId="7C924D91" w14:textId="77777777" w:rsidR="00CF7B99" w:rsidRDefault="00BE2CF3">
      <w:pPr>
        <w:tabs>
          <w:tab w:val="left" w:pos="1327"/>
        </w:tabs>
        <w:jc w:val="both"/>
      </w:pPr>
      <w:r>
        <w:t>Please provide the contact information in the following Table:</w:t>
      </w:r>
    </w:p>
    <w:tbl>
      <w:tblPr>
        <w:tblStyle w:val="aff0"/>
        <w:tblW w:w="0" w:type="auto"/>
        <w:tblLook w:val="04A0" w:firstRow="1" w:lastRow="0" w:firstColumn="1" w:lastColumn="0" w:noHBand="0" w:noVBand="1"/>
      </w:tblPr>
      <w:tblGrid>
        <w:gridCol w:w="2155"/>
        <w:gridCol w:w="2292"/>
        <w:gridCol w:w="4903"/>
      </w:tblGrid>
      <w:tr w:rsidR="00CF7B99" w14:paraId="5FFCB057" w14:textId="77777777" w:rsidTr="009F1FF7">
        <w:tc>
          <w:tcPr>
            <w:tcW w:w="2155" w:type="dxa"/>
            <w:shd w:val="clear" w:color="auto" w:fill="BFBFBF" w:themeFill="background1" w:themeFillShade="BF"/>
          </w:tcPr>
          <w:p w14:paraId="13B6BD3F" w14:textId="77777777" w:rsidR="00CF7B99" w:rsidRDefault="00BE2CF3">
            <w:pPr>
              <w:spacing w:after="0"/>
              <w:jc w:val="center"/>
              <w:rPr>
                <w:b/>
                <w:bCs/>
                <w:lang w:eastAsia="ja-JP"/>
              </w:rPr>
            </w:pPr>
            <w:r>
              <w:rPr>
                <w:b/>
                <w:bCs/>
                <w:lang w:eastAsia="ja-JP"/>
              </w:rPr>
              <w:t>Company</w:t>
            </w:r>
          </w:p>
        </w:tc>
        <w:tc>
          <w:tcPr>
            <w:tcW w:w="2292" w:type="dxa"/>
            <w:shd w:val="clear" w:color="auto" w:fill="BFBFBF" w:themeFill="background1" w:themeFillShade="BF"/>
          </w:tcPr>
          <w:p w14:paraId="6486E03E" w14:textId="77777777" w:rsidR="00CF7B99" w:rsidRDefault="00BE2CF3">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255599DE" w14:textId="77777777" w:rsidR="00CF7B99" w:rsidRDefault="00BE2CF3">
            <w:pPr>
              <w:spacing w:after="0"/>
              <w:jc w:val="center"/>
              <w:rPr>
                <w:b/>
                <w:bCs/>
                <w:lang w:eastAsia="ja-JP"/>
              </w:rPr>
            </w:pPr>
            <w:r>
              <w:rPr>
                <w:b/>
                <w:bCs/>
                <w:lang w:eastAsia="ja-JP"/>
              </w:rPr>
              <w:t>Email address</w:t>
            </w:r>
          </w:p>
        </w:tc>
      </w:tr>
      <w:tr w:rsidR="00CF7B99" w14:paraId="7999AD1E" w14:textId="77777777" w:rsidTr="009F1FF7">
        <w:tc>
          <w:tcPr>
            <w:tcW w:w="2155" w:type="dxa"/>
            <w:tcBorders>
              <w:top w:val="single" w:sz="4" w:space="0" w:color="auto"/>
              <w:left w:val="single" w:sz="4" w:space="0" w:color="auto"/>
              <w:bottom w:val="single" w:sz="4" w:space="0" w:color="auto"/>
              <w:right w:val="single" w:sz="4" w:space="0" w:color="auto"/>
            </w:tcBorders>
          </w:tcPr>
          <w:p w14:paraId="7C05D983" w14:textId="6EB76A34" w:rsidR="00CF7B99" w:rsidRDefault="00950AD0">
            <w:pPr>
              <w:spacing w:after="0"/>
              <w:rPr>
                <w:lang w:val="en-US" w:eastAsia="zh-CN"/>
              </w:rPr>
            </w:pPr>
            <w:r>
              <w:rPr>
                <w:rFonts w:hint="eastAsia"/>
                <w:lang w:val="en-US" w:eastAsia="zh-CN"/>
              </w:rPr>
              <w:t>X</w:t>
            </w:r>
            <w:r>
              <w:rPr>
                <w:lang w:val="en-US" w:eastAsia="zh-CN"/>
              </w:rPr>
              <w:t>iaomi</w:t>
            </w:r>
          </w:p>
        </w:tc>
        <w:tc>
          <w:tcPr>
            <w:tcW w:w="2292" w:type="dxa"/>
            <w:tcBorders>
              <w:top w:val="single" w:sz="4" w:space="0" w:color="auto"/>
              <w:left w:val="single" w:sz="4" w:space="0" w:color="auto"/>
              <w:bottom w:val="single" w:sz="4" w:space="0" w:color="auto"/>
              <w:right w:val="single" w:sz="4" w:space="0" w:color="auto"/>
            </w:tcBorders>
          </w:tcPr>
          <w:p w14:paraId="0776639D" w14:textId="3AE2B122" w:rsidR="00CF7B99" w:rsidRDefault="00950AD0">
            <w:pPr>
              <w:spacing w:after="0"/>
              <w:rPr>
                <w:lang w:val="en-US" w:eastAsia="zh-CN"/>
              </w:rPr>
            </w:pPr>
            <w:proofErr w:type="spellStart"/>
            <w:r>
              <w:rPr>
                <w:rFonts w:hint="eastAsia"/>
                <w:lang w:val="en-US" w:eastAsia="zh-CN"/>
              </w:rPr>
              <w:t>X</w:t>
            </w:r>
            <w:r>
              <w:rPr>
                <w:lang w:val="en-US" w:eastAsia="zh-CN"/>
              </w:rPr>
              <w:t>iaolong</w:t>
            </w:r>
            <w:proofErr w:type="spellEnd"/>
            <w:r>
              <w:rPr>
                <w:lang w:val="en-US" w:eastAsia="zh-CN"/>
              </w:rPr>
              <w:t xml:space="preserve"> Li</w:t>
            </w:r>
          </w:p>
        </w:tc>
        <w:tc>
          <w:tcPr>
            <w:tcW w:w="4903" w:type="dxa"/>
            <w:tcBorders>
              <w:top w:val="single" w:sz="4" w:space="0" w:color="auto"/>
              <w:left w:val="single" w:sz="4" w:space="0" w:color="auto"/>
              <w:bottom w:val="single" w:sz="4" w:space="0" w:color="auto"/>
              <w:right w:val="single" w:sz="4" w:space="0" w:color="auto"/>
            </w:tcBorders>
          </w:tcPr>
          <w:p w14:paraId="63D83C99" w14:textId="066DFB95" w:rsidR="00CF7B99" w:rsidRDefault="00950AD0">
            <w:pPr>
              <w:spacing w:after="0"/>
              <w:rPr>
                <w:lang w:val="en-US" w:eastAsia="zh-CN"/>
              </w:rPr>
            </w:pPr>
            <w:r>
              <w:rPr>
                <w:lang w:val="en-US" w:eastAsia="zh-CN"/>
              </w:rPr>
              <w:t>l</w:t>
            </w:r>
            <w:r>
              <w:rPr>
                <w:rFonts w:hint="eastAsia"/>
                <w:lang w:val="en-US" w:eastAsia="zh-CN"/>
              </w:rPr>
              <w:t>i</w:t>
            </w:r>
            <w:r>
              <w:rPr>
                <w:lang w:val="en-US" w:eastAsia="zh-CN"/>
              </w:rPr>
              <w:t>xiaolong1@xiaomi.com</w:t>
            </w:r>
          </w:p>
        </w:tc>
      </w:tr>
      <w:tr w:rsidR="00CF7B99" w14:paraId="444D1753" w14:textId="77777777" w:rsidTr="009F1FF7">
        <w:tc>
          <w:tcPr>
            <w:tcW w:w="2155" w:type="dxa"/>
          </w:tcPr>
          <w:p w14:paraId="17935B8D" w14:textId="1F842191" w:rsidR="00CF7B99" w:rsidRPr="001A4A51" w:rsidRDefault="001A4A51">
            <w:pPr>
              <w:spacing w:after="0"/>
              <w:rPr>
                <w:rFonts w:eastAsia="等线" w:hint="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292" w:type="dxa"/>
          </w:tcPr>
          <w:p w14:paraId="0B2BE93F" w14:textId="46540B5D" w:rsidR="00CF7B99" w:rsidRDefault="001A4A51">
            <w:pPr>
              <w:spacing w:after="0"/>
              <w:rPr>
                <w:rFonts w:hint="eastAsia"/>
                <w:lang w:val="en-US" w:eastAsia="zh-CN"/>
              </w:rPr>
            </w:pPr>
            <w:r>
              <w:rPr>
                <w:lang w:val="en-US" w:eastAsia="zh-CN"/>
              </w:rPr>
              <w:t>YinghaoGuo</w:t>
            </w:r>
          </w:p>
        </w:tc>
        <w:tc>
          <w:tcPr>
            <w:tcW w:w="4903" w:type="dxa"/>
          </w:tcPr>
          <w:p w14:paraId="2E9FD221" w14:textId="23E57FF0" w:rsidR="00CF7B99" w:rsidRDefault="001A4A51">
            <w:pPr>
              <w:spacing w:after="0"/>
              <w:rPr>
                <w:rFonts w:hint="eastAsia"/>
                <w:lang w:val="en-US" w:eastAsia="zh-CN"/>
              </w:rPr>
            </w:pPr>
            <w:proofErr w:type="spellStart"/>
            <w:r>
              <w:rPr>
                <w:rFonts w:hint="eastAsia"/>
                <w:lang w:val="en-US" w:eastAsia="zh-CN"/>
              </w:rPr>
              <w:t>y</w:t>
            </w:r>
            <w:r>
              <w:rPr>
                <w:lang w:val="en-US" w:eastAsia="zh-CN"/>
              </w:rPr>
              <w:t>inghaoguo@huawei.com</w:t>
            </w:r>
            <w:proofErr w:type="spellEnd"/>
          </w:p>
        </w:tc>
      </w:tr>
      <w:tr w:rsidR="00CF7B99" w14:paraId="701C4027" w14:textId="77777777" w:rsidTr="009F1FF7">
        <w:tc>
          <w:tcPr>
            <w:tcW w:w="2155" w:type="dxa"/>
          </w:tcPr>
          <w:p w14:paraId="5C84B519" w14:textId="38AC2332" w:rsidR="00CF7B99" w:rsidRDefault="00CF7B99">
            <w:pPr>
              <w:spacing w:after="0"/>
              <w:rPr>
                <w:rFonts w:eastAsia="等线"/>
                <w:lang w:val="en-US" w:eastAsia="zh-CN"/>
              </w:rPr>
            </w:pPr>
          </w:p>
        </w:tc>
        <w:tc>
          <w:tcPr>
            <w:tcW w:w="2292" w:type="dxa"/>
          </w:tcPr>
          <w:p w14:paraId="6A247A23" w14:textId="703B9410" w:rsidR="00CF7B99" w:rsidRDefault="00CF7B99">
            <w:pPr>
              <w:spacing w:after="0"/>
              <w:rPr>
                <w:lang w:val="en-US" w:eastAsia="zh-CN"/>
              </w:rPr>
            </w:pPr>
          </w:p>
        </w:tc>
        <w:tc>
          <w:tcPr>
            <w:tcW w:w="4903" w:type="dxa"/>
          </w:tcPr>
          <w:p w14:paraId="146E8CCD" w14:textId="50693C4F" w:rsidR="00CF7B99" w:rsidRDefault="00CF7B99" w:rsidP="006F327A">
            <w:pPr>
              <w:spacing w:after="0"/>
              <w:rPr>
                <w:lang w:val="en-US" w:eastAsia="zh-CN"/>
              </w:rPr>
            </w:pPr>
          </w:p>
        </w:tc>
      </w:tr>
      <w:tr w:rsidR="00CF7B99" w14:paraId="7373267D" w14:textId="77777777" w:rsidTr="009F1FF7">
        <w:tc>
          <w:tcPr>
            <w:tcW w:w="2155" w:type="dxa"/>
          </w:tcPr>
          <w:p w14:paraId="06D61467" w14:textId="7C15DB57" w:rsidR="00CF7B99" w:rsidRDefault="00CF7B99">
            <w:pPr>
              <w:spacing w:after="0"/>
              <w:rPr>
                <w:lang w:val="en-US" w:eastAsia="ja-JP"/>
              </w:rPr>
            </w:pPr>
          </w:p>
        </w:tc>
        <w:tc>
          <w:tcPr>
            <w:tcW w:w="2292" w:type="dxa"/>
          </w:tcPr>
          <w:p w14:paraId="5DD96D30" w14:textId="0F9FAF54" w:rsidR="00CF7B99" w:rsidRDefault="00CF7B99">
            <w:pPr>
              <w:spacing w:after="0"/>
              <w:rPr>
                <w:lang w:val="en-US" w:eastAsia="ja-JP"/>
              </w:rPr>
            </w:pPr>
          </w:p>
        </w:tc>
        <w:tc>
          <w:tcPr>
            <w:tcW w:w="4903" w:type="dxa"/>
          </w:tcPr>
          <w:p w14:paraId="793EA5FF" w14:textId="78E54BF3" w:rsidR="00CF7B99" w:rsidRDefault="00CF7B99">
            <w:pPr>
              <w:spacing w:after="0"/>
              <w:rPr>
                <w:lang w:val="en-US" w:eastAsia="ja-JP"/>
              </w:rPr>
            </w:pPr>
          </w:p>
        </w:tc>
      </w:tr>
      <w:tr w:rsidR="00CF7B99" w14:paraId="3F02EBAD" w14:textId="77777777" w:rsidTr="009F1FF7">
        <w:tc>
          <w:tcPr>
            <w:tcW w:w="2155" w:type="dxa"/>
          </w:tcPr>
          <w:p w14:paraId="2398772F" w14:textId="1C0C182D" w:rsidR="00CF7B99" w:rsidRDefault="00CF7B99">
            <w:pPr>
              <w:spacing w:after="0"/>
              <w:rPr>
                <w:lang w:val="en-US" w:eastAsia="zh-CN"/>
              </w:rPr>
            </w:pPr>
          </w:p>
        </w:tc>
        <w:tc>
          <w:tcPr>
            <w:tcW w:w="2292" w:type="dxa"/>
          </w:tcPr>
          <w:p w14:paraId="2B20FD99" w14:textId="449B7CB5" w:rsidR="00CF7B99" w:rsidRDefault="00CF7B99">
            <w:pPr>
              <w:spacing w:after="0"/>
              <w:rPr>
                <w:lang w:val="en-US" w:eastAsia="zh-CN"/>
              </w:rPr>
            </w:pPr>
          </w:p>
        </w:tc>
        <w:tc>
          <w:tcPr>
            <w:tcW w:w="4903" w:type="dxa"/>
          </w:tcPr>
          <w:p w14:paraId="2BADA0EA" w14:textId="6D8C90CA" w:rsidR="00CF7B99" w:rsidRDefault="00CF7B99">
            <w:pPr>
              <w:spacing w:after="0"/>
              <w:rPr>
                <w:lang w:val="en-US" w:eastAsia="zh-CN"/>
              </w:rPr>
            </w:pPr>
          </w:p>
        </w:tc>
      </w:tr>
      <w:tr w:rsidR="00CF7B99" w14:paraId="25725F3A" w14:textId="77777777" w:rsidTr="009F1FF7">
        <w:tc>
          <w:tcPr>
            <w:tcW w:w="2155" w:type="dxa"/>
          </w:tcPr>
          <w:p w14:paraId="6E182E4D" w14:textId="77777777" w:rsidR="00CF7B99" w:rsidRDefault="00CF7B99">
            <w:pPr>
              <w:spacing w:after="0"/>
              <w:rPr>
                <w:lang w:val="en-US" w:eastAsia="ja-JP"/>
              </w:rPr>
            </w:pPr>
          </w:p>
        </w:tc>
        <w:tc>
          <w:tcPr>
            <w:tcW w:w="2292" w:type="dxa"/>
          </w:tcPr>
          <w:p w14:paraId="30B533BD" w14:textId="77777777" w:rsidR="00CF7B99" w:rsidRDefault="00CF7B99">
            <w:pPr>
              <w:spacing w:after="0"/>
              <w:rPr>
                <w:lang w:val="en-US" w:eastAsia="ja-JP"/>
              </w:rPr>
            </w:pPr>
          </w:p>
        </w:tc>
        <w:tc>
          <w:tcPr>
            <w:tcW w:w="4903" w:type="dxa"/>
          </w:tcPr>
          <w:p w14:paraId="328EA590" w14:textId="77777777" w:rsidR="00CF7B99" w:rsidRDefault="00CF7B99">
            <w:pPr>
              <w:spacing w:after="0"/>
              <w:rPr>
                <w:lang w:val="en-US" w:eastAsia="ja-JP"/>
              </w:rPr>
            </w:pPr>
          </w:p>
        </w:tc>
      </w:tr>
      <w:tr w:rsidR="00CF7B99" w14:paraId="5DFD85E8" w14:textId="77777777" w:rsidTr="009F1FF7">
        <w:tc>
          <w:tcPr>
            <w:tcW w:w="2155" w:type="dxa"/>
          </w:tcPr>
          <w:p w14:paraId="2FBC0CB6" w14:textId="77777777" w:rsidR="00CF7B99" w:rsidRDefault="00CF7B99">
            <w:pPr>
              <w:spacing w:after="0"/>
              <w:rPr>
                <w:lang w:val="en-US" w:eastAsia="zh-CN"/>
              </w:rPr>
            </w:pPr>
          </w:p>
        </w:tc>
        <w:tc>
          <w:tcPr>
            <w:tcW w:w="2292" w:type="dxa"/>
          </w:tcPr>
          <w:p w14:paraId="5C407762" w14:textId="77777777" w:rsidR="00CF7B99" w:rsidRDefault="00CF7B99">
            <w:pPr>
              <w:spacing w:after="0"/>
              <w:rPr>
                <w:lang w:val="en-US" w:eastAsia="zh-CN"/>
              </w:rPr>
            </w:pPr>
          </w:p>
        </w:tc>
        <w:tc>
          <w:tcPr>
            <w:tcW w:w="4903" w:type="dxa"/>
          </w:tcPr>
          <w:p w14:paraId="3030DF91" w14:textId="77777777" w:rsidR="00CF7B99" w:rsidRDefault="00CF7B99">
            <w:pPr>
              <w:spacing w:after="0"/>
              <w:rPr>
                <w:lang w:val="en-US" w:eastAsia="zh-CN"/>
              </w:rPr>
            </w:pPr>
          </w:p>
        </w:tc>
      </w:tr>
      <w:tr w:rsidR="00CF7B99" w14:paraId="612D69BF" w14:textId="77777777" w:rsidTr="009F1FF7">
        <w:tc>
          <w:tcPr>
            <w:tcW w:w="2155" w:type="dxa"/>
          </w:tcPr>
          <w:p w14:paraId="6206F304" w14:textId="77777777" w:rsidR="00CF7B99" w:rsidRDefault="00CF7B99">
            <w:pPr>
              <w:spacing w:after="0"/>
              <w:rPr>
                <w:lang w:val="en-US" w:eastAsia="zh-CN"/>
              </w:rPr>
            </w:pPr>
          </w:p>
        </w:tc>
        <w:tc>
          <w:tcPr>
            <w:tcW w:w="2292" w:type="dxa"/>
          </w:tcPr>
          <w:p w14:paraId="3FA5C335" w14:textId="77777777" w:rsidR="00CF7B99" w:rsidRDefault="00CF7B99">
            <w:pPr>
              <w:spacing w:after="0"/>
              <w:rPr>
                <w:lang w:val="en-US" w:eastAsia="zh-CN"/>
              </w:rPr>
            </w:pPr>
          </w:p>
        </w:tc>
        <w:tc>
          <w:tcPr>
            <w:tcW w:w="4903" w:type="dxa"/>
          </w:tcPr>
          <w:p w14:paraId="553EB187" w14:textId="77777777" w:rsidR="00CF7B99" w:rsidRDefault="00CF7B99">
            <w:pPr>
              <w:spacing w:after="0"/>
              <w:rPr>
                <w:lang w:val="en-US" w:eastAsia="zh-CN"/>
              </w:rPr>
            </w:pPr>
          </w:p>
        </w:tc>
      </w:tr>
      <w:tr w:rsidR="00CF7B99" w14:paraId="4DFB7BF3" w14:textId="77777777" w:rsidTr="009F1FF7">
        <w:tc>
          <w:tcPr>
            <w:tcW w:w="2155" w:type="dxa"/>
          </w:tcPr>
          <w:p w14:paraId="263EBF32" w14:textId="77777777" w:rsidR="00CF7B99" w:rsidRDefault="00CF7B99">
            <w:pPr>
              <w:spacing w:after="0"/>
              <w:rPr>
                <w:rFonts w:eastAsia="Malgun Gothic"/>
                <w:lang w:val="en-US" w:eastAsia="ko-KR"/>
              </w:rPr>
            </w:pPr>
          </w:p>
        </w:tc>
        <w:tc>
          <w:tcPr>
            <w:tcW w:w="2292" w:type="dxa"/>
          </w:tcPr>
          <w:p w14:paraId="5039AFD7" w14:textId="77777777" w:rsidR="00CF7B99" w:rsidRDefault="00CF7B99">
            <w:pPr>
              <w:spacing w:after="0"/>
              <w:rPr>
                <w:rFonts w:eastAsia="Malgun Gothic"/>
                <w:lang w:val="en-US" w:eastAsia="ko-KR"/>
              </w:rPr>
            </w:pPr>
          </w:p>
        </w:tc>
        <w:tc>
          <w:tcPr>
            <w:tcW w:w="4903" w:type="dxa"/>
          </w:tcPr>
          <w:p w14:paraId="501B9A4E" w14:textId="77777777" w:rsidR="00CF7B99" w:rsidRDefault="00CF7B99">
            <w:pPr>
              <w:spacing w:after="0"/>
              <w:rPr>
                <w:rFonts w:eastAsia="Malgun Gothic"/>
                <w:lang w:val="en-US" w:eastAsia="ko-KR"/>
              </w:rPr>
            </w:pPr>
          </w:p>
        </w:tc>
      </w:tr>
      <w:tr w:rsidR="00CF7B99" w14:paraId="39D84468" w14:textId="77777777" w:rsidTr="009F1FF7">
        <w:tc>
          <w:tcPr>
            <w:tcW w:w="2155" w:type="dxa"/>
          </w:tcPr>
          <w:p w14:paraId="43CEFC68" w14:textId="77777777" w:rsidR="00CF7B99" w:rsidRDefault="00CF7B99">
            <w:pPr>
              <w:spacing w:after="0"/>
              <w:rPr>
                <w:lang w:val="en-US" w:eastAsia="ja-JP"/>
              </w:rPr>
            </w:pPr>
          </w:p>
        </w:tc>
        <w:tc>
          <w:tcPr>
            <w:tcW w:w="2292" w:type="dxa"/>
          </w:tcPr>
          <w:p w14:paraId="76B60788" w14:textId="77777777" w:rsidR="00CF7B99" w:rsidRDefault="00CF7B99">
            <w:pPr>
              <w:spacing w:after="0"/>
              <w:rPr>
                <w:lang w:val="en-US" w:eastAsia="zh-CN"/>
              </w:rPr>
            </w:pPr>
          </w:p>
        </w:tc>
        <w:tc>
          <w:tcPr>
            <w:tcW w:w="4903" w:type="dxa"/>
          </w:tcPr>
          <w:p w14:paraId="404BDFDF" w14:textId="77777777" w:rsidR="00CF7B99" w:rsidRDefault="00CF7B99">
            <w:pPr>
              <w:spacing w:after="0"/>
              <w:rPr>
                <w:lang w:val="en-US" w:eastAsia="zh-CN"/>
              </w:rPr>
            </w:pPr>
          </w:p>
        </w:tc>
      </w:tr>
      <w:tr w:rsidR="00CF7B99" w14:paraId="0628FADB" w14:textId="77777777" w:rsidTr="009F1FF7">
        <w:tc>
          <w:tcPr>
            <w:tcW w:w="2155" w:type="dxa"/>
          </w:tcPr>
          <w:p w14:paraId="38C50DD1" w14:textId="77777777" w:rsidR="00CF7B99" w:rsidRDefault="00CF7B99">
            <w:pPr>
              <w:spacing w:after="0"/>
              <w:rPr>
                <w:lang w:val="en-US" w:eastAsia="ja-JP"/>
              </w:rPr>
            </w:pPr>
          </w:p>
        </w:tc>
        <w:tc>
          <w:tcPr>
            <w:tcW w:w="2292" w:type="dxa"/>
          </w:tcPr>
          <w:p w14:paraId="7AAFE210" w14:textId="77777777" w:rsidR="00CF7B99" w:rsidRDefault="00CF7B99">
            <w:pPr>
              <w:spacing w:after="0"/>
              <w:rPr>
                <w:lang w:val="en-US" w:eastAsia="ja-JP"/>
              </w:rPr>
            </w:pPr>
          </w:p>
        </w:tc>
        <w:tc>
          <w:tcPr>
            <w:tcW w:w="4903" w:type="dxa"/>
          </w:tcPr>
          <w:p w14:paraId="48808988" w14:textId="77777777" w:rsidR="00CF7B99" w:rsidRDefault="00CF7B99">
            <w:pPr>
              <w:spacing w:after="0"/>
              <w:rPr>
                <w:lang w:val="en-US" w:eastAsia="ja-JP"/>
              </w:rPr>
            </w:pPr>
          </w:p>
        </w:tc>
      </w:tr>
      <w:tr w:rsidR="00CF7B99" w14:paraId="590D286F" w14:textId="77777777" w:rsidTr="009F1FF7">
        <w:tc>
          <w:tcPr>
            <w:tcW w:w="2155" w:type="dxa"/>
          </w:tcPr>
          <w:p w14:paraId="6D2C4BDE" w14:textId="77777777" w:rsidR="00CF7B99" w:rsidRDefault="00CF7B99">
            <w:pPr>
              <w:spacing w:after="0"/>
              <w:rPr>
                <w:lang w:val="en-US" w:eastAsia="ja-JP"/>
              </w:rPr>
            </w:pPr>
          </w:p>
        </w:tc>
        <w:tc>
          <w:tcPr>
            <w:tcW w:w="2292" w:type="dxa"/>
          </w:tcPr>
          <w:p w14:paraId="57677936" w14:textId="77777777" w:rsidR="00CF7B99" w:rsidRDefault="00CF7B99">
            <w:pPr>
              <w:spacing w:after="0"/>
              <w:rPr>
                <w:lang w:val="en-US" w:eastAsia="ja-JP"/>
              </w:rPr>
            </w:pPr>
          </w:p>
        </w:tc>
        <w:tc>
          <w:tcPr>
            <w:tcW w:w="4903" w:type="dxa"/>
          </w:tcPr>
          <w:p w14:paraId="37A1E64F" w14:textId="77777777" w:rsidR="00CF7B99" w:rsidRDefault="00CF7B99">
            <w:pPr>
              <w:spacing w:after="0"/>
              <w:rPr>
                <w:lang w:val="en-US" w:eastAsia="ja-JP"/>
              </w:rPr>
            </w:pPr>
          </w:p>
        </w:tc>
      </w:tr>
      <w:tr w:rsidR="00CF7B99" w14:paraId="0B35B583" w14:textId="77777777" w:rsidTr="009F1FF7">
        <w:tc>
          <w:tcPr>
            <w:tcW w:w="2155" w:type="dxa"/>
          </w:tcPr>
          <w:p w14:paraId="68D50BF4" w14:textId="77777777" w:rsidR="00CF7B99" w:rsidRDefault="00CF7B99">
            <w:pPr>
              <w:spacing w:after="0"/>
              <w:rPr>
                <w:lang w:val="en-US" w:eastAsia="ja-JP"/>
              </w:rPr>
            </w:pPr>
          </w:p>
        </w:tc>
        <w:tc>
          <w:tcPr>
            <w:tcW w:w="2292" w:type="dxa"/>
          </w:tcPr>
          <w:p w14:paraId="5038837B" w14:textId="77777777" w:rsidR="00CF7B99" w:rsidRDefault="00CF7B99">
            <w:pPr>
              <w:spacing w:after="0"/>
              <w:rPr>
                <w:lang w:val="en-US" w:eastAsia="ja-JP"/>
              </w:rPr>
            </w:pPr>
          </w:p>
        </w:tc>
        <w:tc>
          <w:tcPr>
            <w:tcW w:w="4903" w:type="dxa"/>
          </w:tcPr>
          <w:p w14:paraId="2318D87B" w14:textId="77777777" w:rsidR="00CF7B99" w:rsidRDefault="00CF7B99">
            <w:pPr>
              <w:spacing w:after="0"/>
              <w:rPr>
                <w:lang w:val="en-US" w:eastAsia="ja-JP"/>
              </w:rPr>
            </w:pPr>
          </w:p>
        </w:tc>
      </w:tr>
    </w:tbl>
    <w:p w14:paraId="2681195D" w14:textId="7479FF52" w:rsidR="00CF7B99" w:rsidRDefault="00CF7B99">
      <w:pPr>
        <w:rPr>
          <w:lang w:val="en-US"/>
        </w:rPr>
      </w:pPr>
    </w:p>
    <w:p w14:paraId="6ACE5331" w14:textId="6032F493" w:rsidR="00F80C05" w:rsidRDefault="00F80C05" w:rsidP="00F80C05">
      <w:pPr>
        <w:pStyle w:val="1"/>
      </w:pPr>
      <w:r>
        <w:t>2.</w:t>
      </w:r>
      <w:r>
        <w:tab/>
      </w:r>
      <w:r w:rsidRPr="00F80C05">
        <w:t>Mapping between Open Issues and Questions</w:t>
      </w:r>
      <w:r>
        <w:t xml:space="preserve"> </w:t>
      </w:r>
      <w:r w:rsidR="000F0C27">
        <w:t xml:space="preserve">in email discussion </w:t>
      </w:r>
    </w:p>
    <w:p w14:paraId="4623367D" w14:textId="21D590FF" w:rsidR="00F80C05" w:rsidRPr="00F80C05" w:rsidRDefault="00F80C05" w:rsidP="00F80C05">
      <w:pPr>
        <w:rPr>
          <w:lang w:eastAsia="ja-JP"/>
        </w:rPr>
      </w:pPr>
      <w:r>
        <w:rPr>
          <w:lang w:eastAsia="ja-JP"/>
        </w:rPr>
        <w:t>The follow</w:t>
      </w:r>
      <w:r w:rsidR="004727EF">
        <w:rPr>
          <w:lang w:eastAsia="ja-JP"/>
        </w:rPr>
        <w:t>ing</w:t>
      </w:r>
      <w:r>
        <w:rPr>
          <w:lang w:eastAsia="ja-JP"/>
        </w:rPr>
        <w:t xml:space="preserve"> shows the questions </w:t>
      </w:r>
      <w:r w:rsidR="004727EF">
        <w:rPr>
          <w:lang w:eastAsia="ja-JP"/>
        </w:rPr>
        <w:t xml:space="preserve">in this email discussions that are intended to address the open issues on positioning in </w:t>
      </w:r>
      <w:proofErr w:type="spellStart"/>
      <w:r w:rsidR="004727EF">
        <w:rPr>
          <w:lang w:eastAsia="ja-JP"/>
        </w:rPr>
        <w:t>RRC</w:t>
      </w:r>
      <w:proofErr w:type="spellEnd"/>
      <w:r w:rsidR="004727EF">
        <w:rPr>
          <w:lang w:eastAsia="ja-JP"/>
        </w:rPr>
        <w:t xml:space="preserve"> INACTIVE.</w:t>
      </w:r>
    </w:p>
    <w:tbl>
      <w:tblPr>
        <w:tblStyle w:val="aff0"/>
        <w:tblW w:w="10885" w:type="dxa"/>
        <w:tblLook w:val="04A0" w:firstRow="1" w:lastRow="0" w:firstColumn="1" w:lastColumn="0" w:noHBand="0" w:noVBand="1"/>
      </w:tblPr>
      <w:tblGrid>
        <w:gridCol w:w="1161"/>
        <w:gridCol w:w="3162"/>
        <w:gridCol w:w="2062"/>
        <w:gridCol w:w="2250"/>
        <w:gridCol w:w="2250"/>
      </w:tblGrid>
      <w:tr w:rsidR="00F80C05" w14:paraId="1E64DEC6" w14:textId="77777777" w:rsidTr="00F80C05">
        <w:trPr>
          <w:trHeight w:val="2029"/>
        </w:trPr>
        <w:tc>
          <w:tcPr>
            <w:tcW w:w="1161" w:type="dxa"/>
          </w:tcPr>
          <w:p w14:paraId="63BCC105" w14:textId="77777777" w:rsidR="00F80C05" w:rsidRPr="00D432E9" w:rsidRDefault="00F80C05" w:rsidP="00950AD0">
            <w:pPr>
              <w:rPr>
                <w:b/>
                <w:bCs/>
              </w:rPr>
            </w:pPr>
            <w:r w:rsidRPr="00D432E9">
              <w:rPr>
                <w:b/>
                <w:bCs/>
              </w:rPr>
              <w:t>Topic</w:t>
            </w:r>
          </w:p>
        </w:tc>
        <w:tc>
          <w:tcPr>
            <w:tcW w:w="3162" w:type="dxa"/>
          </w:tcPr>
          <w:p w14:paraId="5B45C6EA" w14:textId="77777777" w:rsidR="00F80C05" w:rsidRDefault="00F80C05" w:rsidP="00950AD0">
            <w:pPr>
              <w:rPr>
                <w:b/>
                <w:bCs/>
              </w:rPr>
            </w:pPr>
            <w:r w:rsidRPr="00061337">
              <w:rPr>
                <w:b/>
                <w:bCs/>
              </w:rPr>
              <w:t>Open issues</w:t>
            </w:r>
          </w:p>
          <w:p w14:paraId="1EECE0A4" w14:textId="77777777" w:rsidR="00F80C05" w:rsidRPr="001F70A2" w:rsidRDefault="00F80C05" w:rsidP="00950AD0">
            <w:pPr>
              <w:rPr>
                <w:b/>
                <w:bCs/>
                <w:sz w:val="18"/>
                <w:szCs w:val="18"/>
              </w:rPr>
            </w:pPr>
            <w:r w:rsidRPr="001F70A2">
              <w:rPr>
                <w:b/>
                <w:bCs/>
                <w:sz w:val="18"/>
                <w:szCs w:val="18"/>
              </w:rPr>
              <w:t xml:space="preserve">Note: </w:t>
            </w:r>
            <w:r w:rsidRPr="001F70A2">
              <w:rPr>
                <w:sz w:val="18"/>
                <w:szCs w:val="18"/>
              </w:rPr>
              <w:t>Open Issues should be defined for aspects that need to be closed, important to make already agreed functionality work in a reasonable way. Not yet agreed optimizations that may not be needed shall not be listed as Open Issues.</w:t>
            </w:r>
            <w:r w:rsidRPr="001F70A2">
              <w:rPr>
                <w:b/>
                <w:bCs/>
                <w:sz w:val="18"/>
                <w:szCs w:val="18"/>
              </w:rPr>
              <w:t xml:space="preserve"> </w:t>
            </w:r>
          </w:p>
        </w:tc>
        <w:tc>
          <w:tcPr>
            <w:tcW w:w="2062" w:type="dxa"/>
          </w:tcPr>
          <w:p w14:paraId="0072C10F" w14:textId="77777777" w:rsidR="00F80C05" w:rsidRDefault="00F80C05" w:rsidP="00950AD0">
            <w:pPr>
              <w:rPr>
                <w:b/>
                <w:bCs/>
              </w:rPr>
            </w:pPr>
            <w:r w:rsidRPr="00F924B2">
              <w:rPr>
                <w:b/>
                <w:bCs/>
              </w:rPr>
              <w:t xml:space="preserve">Related to the completion of WI? </w:t>
            </w:r>
          </w:p>
          <w:p w14:paraId="381294EE" w14:textId="43C14785" w:rsidR="00F80C05" w:rsidRPr="004727EF" w:rsidRDefault="00F80C05" w:rsidP="00950AD0">
            <w:pPr>
              <w:rPr>
                <w:color w:val="FF0000"/>
                <w:sz w:val="18"/>
                <w:szCs w:val="18"/>
              </w:rPr>
            </w:pPr>
            <w:r w:rsidRPr="001F70A2">
              <w:rPr>
                <w:b/>
                <w:bCs/>
                <w:color w:val="FF0000"/>
                <w:sz w:val="18"/>
                <w:szCs w:val="18"/>
              </w:rPr>
              <w:t xml:space="preserve">The topic has to be removed from </w:t>
            </w:r>
            <w:proofErr w:type="spellStart"/>
            <w:r w:rsidRPr="001F70A2">
              <w:rPr>
                <w:b/>
                <w:bCs/>
                <w:color w:val="FF0000"/>
                <w:sz w:val="18"/>
                <w:szCs w:val="18"/>
              </w:rPr>
              <w:t>Rel</w:t>
            </w:r>
            <w:proofErr w:type="spellEnd"/>
            <w:r w:rsidRPr="001F70A2">
              <w:rPr>
                <w:b/>
                <w:bCs/>
                <w:color w:val="FF0000"/>
                <w:sz w:val="18"/>
                <w:szCs w:val="18"/>
              </w:rPr>
              <w:t>-17 scope if the corresponding open issues cannot be resolved.</w:t>
            </w:r>
            <w:r w:rsidRPr="001F70A2">
              <w:rPr>
                <w:color w:val="FF0000"/>
                <w:sz w:val="18"/>
                <w:szCs w:val="18"/>
              </w:rPr>
              <w:t xml:space="preserve"> </w:t>
            </w:r>
          </w:p>
        </w:tc>
        <w:tc>
          <w:tcPr>
            <w:tcW w:w="2250" w:type="dxa"/>
          </w:tcPr>
          <w:p w14:paraId="3BE830B3" w14:textId="77777777" w:rsidR="00F80C05" w:rsidRPr="00061337" w:rsidRDefault="00F80C05" w:rsidP="00950AD0">
            <w:pPr>
              <w:rPr>
                <w:b/>
                <w:bCs/>
              </w:rPr>
            </w:pPr>
            <w:r>
              <w:rPr>
                <w:b/>
                <w:bCs/>
              </w:rPr>
              <w:t>Remark</w:t>
            </w:r>
          </w:p>
        </w:tc>
        <w:tc>
          <w:tcPr>
            <w:tcW w:w="2250" w:type="dxa"/>
          </w:tcPr>
          <w:p w14:paraId="55A10C62" w14:textId="0C04ED88" w:rsidR="00F80C05" w:rsidRDefault="00F80C05" w:rsidP="00950AD0">
            <w:pPr>
              <w:rPr>
                <w:b/>
                <w:bCs/>
              </w:rPr>
            </w:pPr>
            <w:r>
              <w:rPr>
                <w:b/>
                <w:bCs/>
              </w:rPr>
              <w:t>Corresponding Question</w:t>
            </w:r>
            <w:r w:rsidR="000F0C27">
              <w:rPr>
                <w:b/>
                <w:bCs/>
              </w:rPr>
              <w:t>s</w:t>
            </w:r>
            <w:r w:rsidR="008D5841">
              <w:rPr>
                <w:b/>
                <w:bCs/>
              </w:rPr>
              <w:t xml:space="preserve"> in this email discussion</w:t>
            </w:r>
          </w:p>
        </w:tc>
      </w:tr>
      <w:tr w:rsidR="00F80C05" w:rsidRPr="00F924B2" w14:paraId="2813847C" w14:textId="77777777" w:rsidTr="00950AD0">
        <w:tc>
          <w:tcPr>
            <w:tcW w:w="1161" w:type="dxa"/>
            <w:vMerge w:val="restart"/>
          </w:tcPr>
          <w:p w14:paraId="1EC31D3C" w14:textId="77777777" w:rsidR="00F80C05" w:rsidRPr="00F80C05" w:rsidRDefault="00F80C05" w:rsidP="00950AD0">
            <w:pPr>
              <w:rPr>
                <w:b/>
                <w:bCs/>
                <w:sz w:val="18"/>
                <w:szCs w:val="18"/>
              </w:rPr>
            </w:pPr>
            <w:r w:rsidRPr="00F80C05">
              <w:rPr>
                <w:b/>
                <w:bCs/>
                <w:sz w:val="18"/>
                <w:szCs w:val="18"/>
              </w:rPr>
              <w:t>Stage 2</w:t>
            </w:r>
          </w:p>
        </w:tc>
        <w:tc>
          <w:tcPr>
            <w:tcW w:w="3162" w:type="dxa"/>
          </w:tcPr>
          <w:p w14:paraId="3E454F54" w14:textId="77777777" w:rsidR="00F80C05" w:rsidRPr="00F80C05" w:rsidRDefault="00F80C05" w:rsidP="00950AD0">
            <w:pPr>
              <w:rPr>
                <w:sz w:val="18"/>
                <w:szCs w:val="18"/>
              </w:rPr>
            </w:pPr>
            <w:r w:rsidRPr="00F80C05">
              <w:rPr>
                <w:sz w:val="18"/>
                <w:szCs w:val="18"/>
              </w:rPr>
              <w:t>Stage 2: what should be captured in the stage 2 specification</w:t>
            </w:r>
          </w:p>
          <w:p w14:paraId="04011CC4" w14:textId="77777777" w:rsidR="00F80C05" w:rsidRPr="00F80C05" w:rsidRDefault="00F80C05" w:rsidP="00950AD0">
            <w:pPr>
              <w:rPr>
                <w:sz w:val="18"/>
                <w:szCs w:val="18"/>
              </w:rPr>
            </w:pPr>
            <w:r w:rsidRPr="00F80C05">
              <w:rPr>
                <w:color w:val="00B0F0"/>
                <w:sz w:val="18"/>
                <w:szCs w:val="18"/>
              </w:rPr>
              <w:t xml:space="preserve">Any impact on </w:t>
            </w:r>
            <w:proofErr w:type="spellStart"/>
            <w:r w:rsidRPr="00F80C05">
              <w:rPr>
                <w:color w:val="00B0F0"/>
                <w:sz w:val="18"/>
                <w:szCs w:val="18"/>
              </w:rPr>
              <w:t>SA2</w:t>
            </w:r>
            <w:proofErr w:type="spellEnd"/>
            <w:r w:rsidRPr="00F80C05">
              <w:rPr>
                <w:color w:val="00B0F0"/>
                <w:sz w:val="18"/>
                <w:szCs w:val="18"/>
              </w:rPr>
              <w:t xml:space="preserve"> stage 2, e.g. </w:t>
            </w:r>
            <w:proofErr w:type="spellStart"/>
            <w:r w:rsidRPr="00F80C05">
              <w:rPr>
                <w:color w:val="00B0F0"/>
                <w:sz w:val="18"/>
                <w:szCs w:val="18"/>
              </w:rPr>
              <w:t>LPP</w:t>
            </w:r>
            <w:proofErr w:type="spellEnd"/>
            <w:r w:rsidRPr="00F80C05">
              <w:rPr>
                <w:color w:val="00B0F0"/>
                <w:sz w:val="18"/>
                <w:szCs w:val="18"/>
              </w:rPr>
              <w:t xml:space="preserve">/LCS transmission in </w:t>
            </w:r>
            <w:proofErr w:type="spellStart"/>
            <w:r w:rsidRPr="00F80C05">
              <w:rPr>
                <w:color w:val="00B0F0"/>
                <w:sz w:val="18"/>
                <w:szCs w:val="18"/>
              </w:rPr>
              <w:t>SDT</w:t>
            </w:r>
            <w:proofErr w:type="spellEnd"/>
          </w:p>
        </w:tc>
        <w:tc>
          <w:tcPr>
            <w:tcW w:w="2062" w:type="dxa"/>
          </w:tcPr>
          <w:p w14:paraId="39B9371D" w14:textId="77777777" w:rsidR="00F80C05" w:rsidRPr="00F80C05" w:rsidRDefault="00F80C05" w:rsidP="00950AD0">
            <w:pPr>
              <w:rPr>
                <w:sz w:val="18"/>
                <w:szCs w:val="18"/>
              </w:rPr>
            </w:pPr>
            <w:r w:rsidRPr="00F80C05">
              <w:rPr>
                <w:sz w:val="18"/>
                <w:szCs w:val="18"/>
              </w:rPr>
              <w:t>?</w:t>
            </w:r>
          </w:p>
        </w:tc>
        <w:tc>
          <w:tcPr>
            <w:tcW w:w="2250" w:type="dxa"/>
          </w:tcPr>
          <w:p w14:paraId="118417F3" w14:textId="77777777" w:rsidR="00F80C05" w:rsidRPr="00F80C05" w:rsidRDefault="00F80C05" w:rsidP="00950AD0">
            <w:pPr>
              <w:rPr>
                <w:sz w:val="18"/>
                <w:szCs w:val="18"/>
              </w:rPr>
            </w:pPr>
            <w:r w:rsidRPr="00F80C05">
              <w:rPr>
                <w:b/>
                <w:bCs/>
                <w:sz w:val="18"/>
                <w:szCs w:val="18"/>
              </w:rPr>
              <w:t>Status</w:t>
            </w:r>
            <w:r w:rsidRPr="00F80C05">
              <w:rPr>
                <w:sz w:val="18"/>
                <w:szCs w:val="18"/>
              </w:rPr>
              <w:t xml:space="preserve">: Discussion see </w:t>
            </w:r>
            <w:proofErr w:type="spellStart"/>
            <w:r w:rsidRPr="00F80C05">
              <w:rPr>
                <w:sz w:val="18"/>
                <w:szCs w:val="18"/>
              </w:rPr>
              <w:t>R2</w:t>
            </w:r>
            <w:proofErr w:type="spellEnd"/>
            <w:r w:rsidRPr="00F80C05">
              <w:rPr>
                <w:sz w:val="18"/>
                <w:szCs w:val="18"/>
              </w:rPr>
              <w:t xml:space="preserve">-2201772; </w:t>
            </w:r>
          </w:p>
          <w:p w14:paraId="13977289" w14:textId="77777777" w:rsidR="00F80C05" w:rsidRPr="00F80C05" w:rsidRDefault="00F80C05" w:rsidP="00950AD0">
            <w:pPr>
              <w:rPr>
                <w:b/>
                <w:bCs/>
                <w:sz w:val="18"/>
                <w:szCs w:val="18"/>
              </w:rPr>
            </w:pPr>
          </w:p>
        </w:tc>
        <w:tc>
          <w:tcPr>
            <w:tcW w:w="2250" w:type="dxa"/>
          </w:tcPr>
          <w:p w14:paraId="3411C085" w14:textId="77777777" w:rsidR="00F80C05" w:rsidRPr="00376217" w:rsidRDefault="00F80C05" w:rsidP="00950AD0">
            <w:pPr>
              <w:rPr>
                <w:b/>
                <w:bCs/>
                <w:color w:val="0070C0"/>
                <w:sz w:val="18"/>
                <w:szCs w:val="18"/>
              </w:rPr>
            </w:pPr>
            <w:r w:rsidRPr="00376217">
              <w:rPr>
                <w:b/>
                <w:bCs/>
                <w:color w:val="0070C0"/>
                <w:sz w:val="18"/>
                <w:szCs w:val="18"/>
              </w:rPr>
              <w:t>Question 1</w:t>
            </w:r>
          </w:p>
        </w:tc>
      </w:tr>
      <w:tr w:rsidR="00F80C05" w:rsidRPr="00F924B2" w14:paraId="70717679" w14:textId="77777777" w:rsidTr="00950AD0">
        <w:tc>
          <w:tcPr>
            <w:tcW w:w="1161" w:type="dxa"/>
            <w:vMerge/>
          </w:tcPr>
          <w:p w14:paraId="0FCE5E8B" w14:textId="77777777" w:rsidR="00F80C05" w:rsidRPr="00F80C05" w:rsidRDefault="00F80C05" w:rsidP="00950AD0">
            <w:pPr>
              <w:rPr>
                <w:b/>
                <w:bCs/>
                <w:sz w:val="18"/>
                <w:szCs w:val="18"/>
              </w:rPr>
            </w:pPr>
          </w:p>
        </w:tc>
        <w:tc>
          <w:tcPr>
            <w:tcW w:w="3162" w:type="dxa"/>
          </w:tcPr>
          <w:p w14:paraId="7B0DB7A2" w14:textId="77777777" w:rsidR="00F80C05" w:rsidRPr="00F80C05" w:rsidRDefault="00F80C05" w:rsidP="00950AD0">
            <w:pPr>
              <w:rPr>
                <w:sz w:val="18"/>
                <w:szCs w:val="18"/>
              </w:rPr>
            </w:pPr>
            <w:r w:rsidRPr="00F80C05">
              <w:rPr>
                <w:sz w:val="18"/>
                <w:szCs w:val="18"/>
              </w:rPr>
              <w:t xml:space="preserve">All LCS service types are allowed to use </w:t>
            </w:r>
            <w:proofErr w:type="spellStart"/>
            <w:r w:rsidRPr="00F80C05">
              <w:rPr>
                <w:sz w:val="18"/>
                <w:szCs w:val="18"/>
              </w:rPr>
              <w:t>SDT</w:t>
            </w:r>
            <w:proofErr w:type="spellEnd"/>
          </w:p>
        </w:tc>
        <w:tc>
          <w:tcPr>
            <w:tcW w:w="2062" w:type="dxa"/>
          </w:tcPr>
          <w:p w14:paraId="584ACA72" w14:textId="77777777" w:rsidR="00F80C05" w:rsidRPr="00F80C05" w:rsidRDefault="00F80C05" w:rsidP="00950AD0">
            <w:pPr>
              <w:rPr>
                <w:sz w:val="18"/>
                <w:szCs w:val="18"/>
              </w:rPr>
            </w:pPr>
            <w:r w:rsidRPr="00F80C05">
              <w:rPr>
                <w:sz w:val="18"/>
                <w:szCs w:val="18"/>
              </w:rPr>
              <w:t>?</w:t>
            </w:r>
          </w:p>
        </w:tc>
        <w:tc>
          <w:tcPr>
            <w:tcW w:w="2250" w:type="dxa"/>
          </w:tcPr>
          <w:p w14:paraId="48455659" w14:textId="77777777" w:rsidR="00F80C05" w:rsidRPr="00F80C05" w:rsidRDefault="00F80C05" w:rsidP="00950AD0">
            <w:pPr>
              <w:rPr>
                <w:sz w:val="18"/>
                <w:szCs w:val="18"/>
              </w:rPr>
            </w:pPr>
            <w:r w:rsidRPr="00F80C05">
              <w:rPr>
                <w:b/>
                <w:bCs/>
                <w:sz w:val="18"/>
                <w:szCs w:val="18"/>
              </w:rPr>
              <w:t>Status</w:t>
            </w:r>
            <w:r w:rsidRPr="00F80C05">
              <w:rPr>
                <w:sz w:val="18"/>
                <w:szCs w:val="18"/>
              </w:rPr>
              <w:t xml:space="preserve">: Discussion see </w:t>
            </w:r>
            <w:proofErr w:type="spellStart"/>
            <w:r w:rsidRPr="00F80C05">
              <w:rPr>
                <w:sz w:val="18"/>
                <w:szCs w:val="18"/>
              </w:rPr>
              <w:t>R2</w:t>
            </w:r>
            <w:proofErr w:type="spellEnd"/>
            <w:r w:rsidRPr="00F80C05">
              <w:rPr>
                <w:sz w:val="18"/>
                <w:szCs w:val="18"/>
              </w:rPr>
              <w:t xml:space="preserve">-2201772; </w:t>
            </w:r>
          </w:p>
        </w:tc>
        <w:tc>
          <w:tcPr>
            <w:tcW w:w="2250" w:type="dxa"/>
          </w:tcPr>
          <w:p w14:paraId="270E737E" w14:textId="77777777" w:rsidR="00F80C05" w:rsidRPr="00376217" w:rsidRDefault="00F80C05" w:rsidP="00950AD0">
            <w:pPr>
              <w:rPr>
                <w:b/>
                <w:bCs/>
                <w:color w:val="0070C0"/>
                <w:sz w:val="18"/>
                <w:szCs w:val="18"/>
              </w:rPr>
            </w:pPr>
            <w:r w:rsidRPr="00376217">
              <w:rPr>
                <w:b/>
                <w:bCs/>
                <w:color w:val="0070C0"/>
                <w:sz w:val="18"/>
                <w:szCs w:val="18"/>
              </w:rPr>
              <w:t>Question 2</w:t>
            </w:r>
          </w:p>
        </w:tc>
      </w:tr>
      <w:tr w:rsidR="00F80C05" w:rsidRPr="00F924B2" w14:paraId="5185AE0F" w14:textId="77777777" w:rsidTr="00950AD0">
        <w:tc>
          <w:tcPr>
            <w:tcW w:w="1161" w:type="dxa"/>
            <w:vMerge w:val="restart"/>
          </w:tcPr>
          <w:p w14:paraId="4BDAE7A8" w14:textId="77777777" w:rsidR="00F80C05" w:rsidRPr="00F80C05" w:rsidRDefault="00F80C05" w:rsidP="00950AD0">
            <w:pPr>
              <w:rPr>
                <w:b/>
                <w:bCs/>
                <w:sz w:val="18"/>
                <w:szCs w:val="18"/>
              </w:rPr>
            </w:pPr>
            <w:r w:rsidRPr="00F80C05">
              <w:rPr>
                <w:b/>
                <w:bCs/>
                <w:sz w:val="18"/>
                <w:szCs w:val="18"/>
              </w:rPr>
              <w:t>UL positioning related issues</w:t>
            </w:r>
          </w:p>
        </w:tc>
        <w:tc>
          <w:tcPr>
            <w:tcW w:w="3162" w:type="dxa"/>
          </w:tcPr>
          <w:p w14:paraId="27F600DC" w14:textId="77777777" w:rsidR="00F80C05" w:rsidRPr="00F80C05" w:rsidRDefault="00F80C05" w:rsidP="00950AD0">
            <w:pPr>
              <w:rPr>
                <w:sz w:val="18"/>
                <w:szCs w:val="18"/>
              </w:rPr>
            </w:pPr>
            <w:r w:rsidRPr="00F80C05">
              <w:rPr>
                <w:sz w:val="18"/>
                <w:szCs w:val="18"/>
              </w:rPr>
              <w:t>UL positioning related issues:</w:t>
            </w:r>
          </w:p>
          <w:p w14:paraId="238BAFD2" w14:textId="77777777" w:rsidR="00F80C05" w:rsidRPr="00F80C05" w:rsidRDefault="00F80C05" w:rsidP="00950AD0">
            <w:pPr>
              <w:rPr>
                <w:sz w:val="18"/>
                <w:szCs w:val="18"/>
              </w:rPr>
            </w:pPr>
            <w:r w:rsidRPr="00F80C05">
              <w:rPr>
                <w:sz w:val="18"/>
                <w:szCs w:val="18"/>
              </w:rPr>
              <w:t xml:space="preserve">1 How to introduce SRS configuration in </w:t>
            </w:r>
            <w:proofErr w:type="spellStart"/>
            <w:r w:rsidRPr="00F80C05">
              <w:rPr>
                <w:sz w:val="18"/>
                <w:szCs w:val="18"/>
              </w:rPr>
              <w:t>RRCRelease</w:t>
            </w:r>
            <w:proofErr w:type="spellEnd"/>
            <w:r w:rsidRPr="00F80C05">
              <w:rPr>
                <w:sz w:val="18"/>
                <w:szCs w:val="18"/>
              </w:rPr>
              <w:t xml:space="preserve"> message, e.g. which IE should be contained, </w:t>
            </w:r>
            <w:proofErr w:type="spellStart"/>
            <w:r w:rsidRPr="00F80C05">
              <w:rPr>
                <w:sz w:val="18"/>
                <w:szCs w:val="18"/>
              </w:rPr>
              <w:t>srs</w:t>
            </w:r>
            <w:proofErr w:type="spellEnd"/>
            <w:r w:rsidRPr="00F80C05">
              <w:rPr>
                <w:sz w:val="18"/>
                <w:szCs w:val="18"/>
              </w:rPr>
              <w:t xml:space="preserve">-Config, BWP-Uplink or </w:t>
            </w:r>
            <w:proofErr w:type="spellStart"/>
            <w:r w:rsidRPr="00F80C05">
              <w:rPr>
                <w:sz w:val="18"/>
                <w:szCs w:val="18"/>
              </w:rPr>
              <w:t>UplinkConfig</w:t>
            </w:r>
            <w:proofErr w:type="spellEnd"/>
            <w:r w:rsidRPr="00F80C05">
              <w:rPr>
                <w:sz w:val="18"/>
                <w:szCs w:val="18"/>
              </w:rPr>
              <w:t xml:space="preserve"> </w:t>
            </w:r>
          </w:p>
        </w:tc>
        <w:tc>
          <w:tcPr>
            <w:tcW w:w="2062" w:type="dxa"/>
          </w:tcPr>
          <w:p w14:paraId="40E4D219" w14:textId="77777777" w:rsidR="00F80C05" w:rsidRPr="00F80C05" w:rsidRDefault="00F80C05" w:rsidP="00950AD0">
            <w:pPr>
              <w:rPr>
                <w:sz w:val="18"/>
                <w:szCs w:val="18"/>
              </w:rPr>
            </w:pPr>
            <w:r w:rsidRPr="00F80C05">
              <w:rPr>
                <w:sz w:val="18"/>
                <w:szCs w:val="18"/>
              </w:rPr>
              <w:t>Yes</w:t>
            </w:r>
          </w:p>
        </w:tc>
        <w:tc>
          <w:tcPr>
            <w:tcW w:w="2250" w:type="dxa"/>
          </w:tcPr>
          <w:p w14:paraId="255CD583" w14:textId="77777777" w:rsidR="00F80C05" w:rsidRPr="00F80C05" w:rsidRDefault="00F80C05" w:rsidP="00950AD0">
            <w:pPr>
              <w:rPr>
                <w:sz w:val="18"/>
                <w:szCs w:val="18"/>
              </w:rPr>
            </w:pPr>
            <w:r w:rsidRPr="00F80C05">
              <w:rPr>
                <w:b/>
                <w:bCs/>
                <w:sz w:val="18"/>
                <w:szCs w:val="18"/>
              </w:rPr>
              <w:t>Status</w:t>
            </w:r>
            <w:r w:rsidRPr="00F80C05">
              <w:rPr>
                <w:sz w:val="18"/>
                <w:szCs w:val="18"/>
              </w:rPr>
              <w:t xml:space="preserve">: check the status of </w:t>
            </w:r>
            <w:proofErr w:type="spellStart"/>
            <w:r w:rsidRPr="00F80C05">
              <w:rPr>
                <w:sz w:val="18"/>
                <w:szCs w:val="18"/>
              </w:rPr>
              <w:t>RRC</w:t>
            </w:r>
            <w:proofErr w:type="spellEnd"/>
            <w:r w:rsidRPr="00F80C05">
              <w:rPr>
                <w:sz w:val="18"/>
                <w:szCs w:val="18"/>
              </w:rPr>
              <w:t xml:space="preserve"> email discussion </w:t>
            </w:r>
            <w:proofErr w:type="spellStart"/>
            <w:r w:rsidRPr="00F80C05">
              <w:rPr>
                <w:sz w:val="18"/>
                <w:szCs w:val="18"/>
              </w:rPr>
              <w:t>116bis</w:t>
            </w:r>
            <w:proofErr w:type="spellEnd"/>
            <w:r w:rsidRPr="00F80C05">
              <w:rPr>
                <w:sz w:val="18"/>
                <w:szCs w:val="18"/>
              </w:rPr>
              <w:t xml:space="preserve">-631 </w:t>
            </w:r>
          </w:p>
          <w:p w14:paraId="7577C08D" w14:textId="77777777" w:rsidR="00F80C05" w:rsidRPr="00F80C05" w:rsidRDefault="00F80C05" w:rsidP="00950AD0">
            <w:pPr>
              <w:rPr>
                <w:sz w:val="18"/>
                <w:szCs w:val="18"/>
              </w:rPr>
            </w:pPr>
            <w:proofErr w:type="spellStart"/>
            <w:r w:rsidRPr="00F80C05">
              <w:rPr>
                <w:sz w:val="18"/>
                <w:szCs w:val="18"/>
              </w:rPr>
              <w:t>RAN2#116bis</w:t>
            </w:r>
            <w:proofErr w:type="spellEnd"/>
            <w:r w:rsidRPr="00F80C05">
              <w:rPr>
                <w:sz w:val="18"/>
                <w:szCs w:val="18"/>
              </w:rPr>
              <w:t xml:space="preserve"> Agreements</w:t>
            </w:r>
          </w:p>
          <w:p w14:paraId="0E22E9BF" w14:textId="77777777" w:rsidR="00F80C05" w:rsidRPr="00F80C05" w:rsidRDefault="00F80C05" w:rsidP="00950AD0">
            <w:pPr>
              <w:rPr>
                <w:sz w:val="18"/>
                <w:szCs w:val="18"/>
              </w:rPr>
            </w:pPr>
          </w:p>
        </w:tc>
        <w:tc>
          <w:tcPr>
            <w:tcW w:w="2250" w:type="dxa"/>
          </w:tcPr>
          <w:p w14:paraId="6C6DF610" w14:textId="5E44D040" w:rsidR="00F80C05" w:rsidRPr="00376217" w:rsidRDefault="00A74299" w:rsidP="00950AD0">
            <w:pPr>
              <w:rPr>
                <w:b/>
                <w:bCs/>
                <w:color w:val="0070C0"/>
                <w:sz w:val="18"/>
                <w:szCs w:val="18"/>
              </w:rPr>
            </w:pPr>
            <w:r>
              <w:rPr>
                <w:b/>
                <w:bCs/>
                <w:color w:val="0070C0"/>
                <w:sz w:val="18"/>
                <w:szCs w:val="18"/>
              </w:rPr>
              <w:t xml:space="preserve">Covered under </w:t>
            </w:r>
            <w:proofErr w:type="spellStart"/>
            <w:r>
              <w:rPr>
                <w:b/>
                <w:bCs/>
                <w:color w:val="0070C0"/>
                <w:sz w:val="18"/>
                <w:szCs w:val="18"/>
              </w:rPr>
              <w:t>RRC</w:t>
            </w:r>
            <w:proofErr w:type="spellEnd"/>
            <w:r>
              <w:rPr>
                <w:b/>
                <w:bCs/>
                <w:color w:val="0070C0"/>
                <w:sz w:val="18"/>
                <w:szCs w:val="18"/>
              </w:rPr>
              <w:t xml:space="preserve"> running</w:t>
            </w:r>
            <w:r w:rsidRPr="00A74299">
              <w:rPr>
                <w:b/>
                <w:bCs/>
                <w:color w:val="0070C0"/>
                <w:sz w:val="18"/>
                <w:szCs w:val="18"/>
              </w:rPr>
              <w:t xml:space="preserve"> </w:t>
            </w:r>
            <w:r>
              <w:rPr>
                <w:b/>
                <w:bCs/>
                <w:color w:val="0070C0"/>
                <w:sz w:val="18"/>
                <w:szCs w:val="18"/>
              </w:rPr>
              <w:t xml:space="preserve">CR </w:t>
            </w:r>
            <w:r w:rsidRPr="00A74299">
              <w:rPr>
                <w:b/>
                <w:bCs/>
                <w:color w:val="0070C0"/>
                <w:sz w:val="18"/>
                <w:szCs w:val="18"/>
              </w:rPr>
              <w:t>discussion</w:t>
            </w:r>
          </w:p>
        </w:tc>
      </w:tr>
      <w:tr w:rsidR="00F80C05" w:rsidRPr="00F924B2" w14:paraId="049F1394" w14:textId="77777777" w:rsidTr="00950AD0">
        <w:tc>
          <w:tcPr>
            <w:tcW w:w="1161" w:type="dxa"/>
            <w:vMerge/>
          </w:tcPr>
          <w:p w14:paraId="1073652C" w14:textId="77777777" w:rsidR="00F80C05" w:rsidRPr="00F80C05" w:rsidRDefault="00F80C05" w:rsidP="00950AD0">
            <w:pPr>
              <w:rPr>
                <w:b/>
                <w:bCs/>
                <w:sz w:val="18"/>
                <w:szCs w:val="18"/>
              </w:rPr>
            </w:pPr>
          </w:p>
        </w:tc>
        <w:tc>
          <w:tcPr>
            <w:tcW w:w="3162" w:type="dxa"/>
          </w:tcPr>
          <w:p w14:paraId="35FCF5CB" w14:textId="77777777" w:rsidR="00F80C05" w:rsidRPr="00F80C05" w:rsidRDefault="00F80C05" w:rsidP="00950AD0">
            <w:pPr>
              <w:rPr>
                <w:sz w:val="18"/>
                <w:szCs w:val="18"/>
              </w:rPr>
            </w:pPr>
            <w:r w:rsidRPr="00F80C05">
              <w:rPr>
                <w:sz w:val="18"/>
                <w:szCs w:val="18"/>
              </w:rPr>
              <w:t>UL positioning related issues:</w:t>
            </w:r>
          </w:p>
          <w:p w14:paraId="446E380D" w14:textId="77777777" w:rsidR="00F80C05" w:rsidRPr="00F80C05" w:rsidRDefault="00F80C05" w:rsidP="00950AD0">
            <w:pPr>
              <w:rPr>
                <w:sz w:val="18"/>
                <w:szCs w:val="18"/>
              </w:rPr>
            </w:pPr>
            <w:r w:rsidRPr="00F80C05">
              <w:rPr>
                <w:sz w:val="18"/>
                <w:szCs w:val="18"/>
              </w:rPr>
              <w:t xml:space="preserve">2 How to send SP-SRS activation/deactivation MAC CE? </w:t>
            </w:r>
          </w:p>
        </w:tc>
        <w:tc>
          <w:tcPr>
            <w:tcW w:w="2062" w:type="dxa"/>
          </w:tcPr>
          <w:p w14:paraId="53691341" w14:textId="77777777" w:rsidR="00F80C05" w:rsidRPr="00F80C05" w:rsidRDefault="00F80C05" w:rsidP="00950AD0">
            <w:pPr>
              <w:rPr>
                <w:sz w:val="18"/>
                <w:szCs w:val="18"/>
              </w:rPr>
            </w:pPr>
            <w:r w:rsidRPr="00F80C05">
              <w:rPr>
                <w:sz w:val="18"/>
                <w:szCs w:val="18"/>
              </w:rPr>
              <w:t>Yes</w:t>
            </w:r>
          </w:p>
        </w:tc>
        <w:tc>
          <w:tcPr>
            <w:tcW w:w="2250" w:type="dxa"/>
          </w:tcPr>
          <w:p w14:paraId="011477DD" w14:textId="77777777" w:rsidR="00F80C05" w:rsidRPr="00F80C05" w:rsidRDefault="00F80C05" w:rsidP="00950AD0">
            <w:pPr>
              <w:rPr>
                <w:b/>
                <w:bCs/>
                <w:sz w:val="18"/>
                <w:szCs w:val="18"/>
              </w:rPr>
            </w:pPr>
            <w:r w:rsidRPr="00F80C05">
              <w:rPr>
                <w:b/>
                <w:bCs/>
                <w:sz w:val="18"/>
                <w:szCs w:val="18"/>
              </w:rPr>
              <w:t>Status</w:t>
            </w:r>
            <w:r w:rsidRPr="00F80C05">
              <w:rPr>
                <w:sz w:val="18"/>
                <w:szCs w:val="18"/>
              </w:rPr>
              <w:t xml:space="preserve">: check </w:t>
            </w:r>
            <w:proofErr w:type="spellStart"/>
            <w:r w:rsidRPr="00F80C05">
              <w:rPr>
                <w:sz w:val="18"/>
                <w:szCs w:val="18"/>
              </w:rPr>
              <w:t>SDT</w:t>
            </w:r>
            <w:proofErr w:type="spellEnd"/>
            <w:r w:rsidRPr="00F80C05">
              <w:rPr>
                <w:sz w:val="18"/>
                <w:szCs w:val="18"/>
              </w:rPr>
              <w:t xml:space="preserve"> discussion, Coordination with </w:t>
            </w:r>
            <w:proofErr w:type="spellStart"/>
            <w:r w:rsidRPr="00F80C05">
              <w:rPr>
                <w:sz w:val="18"/>
                <w:szCs w:val="18"/>
              </w:rPr>
              <w:t>SDT</w:t>
            </w:r>
            <w:proofErr w:type="spellEnd"/>
            <w:r w:rsidRPr="00F80C05">
              <w:rPr>
                <w:sz w:val="18"/>
                <w:szCs w:val="18"/>
              </w:rPr>
              <w:t xml:space="preserve"> WI is needed</w:t>
            </w:r>
          </w:p>
        </w:tc>
        <w:tc>
          <w:tcPr>
            <w:tcW w:w="2250" w:type="dxa"/>
          </w:tcPr>
          <w:p w14:paraId="09470532" w14:textId="77777777" w:rsidR="00F80C05" w:rsidRPr="00376217" w:rsidRDefault="00F80C05" w:rsidP="00950AD0">
            <w:pPr>
              <w:rPr>
                <w:b/>
                <w:bCs/>
                <w:color w:val="0070C0"/>
                <w:sz w:val="18"/>
                <w:szCs w:val="18"/>
              </w:rPr>
            </w:pPr>
            <w:r w:rsidRPr="00376217">
              <w:rPr>
                <w:b/>
                <w:bCs/>
                <w:color w:val="0070C0"/>
                <w:sz w:val="18"/>
                <w:szCs w:val="18"/>
              </w:rPr>
              <w:t xml:space="preserve">Questions </w:t>
            </w:r>
            <w:proofErr w:type="spellStart"/>
            <w:r w:rsidRPr="00376217">
              <w:rPr>
                <w:b/>
                <w:bCs/>
                <w:color w:val="0070C0"/>
                <w:sz w:val="18"/>
                <w:szCs w:val="18"/>
              </w:rPr>
              <w:t>3a</w:t>
            </w:r>
            <w:proofErr w:type="spellEnd"/>
            <w:r w:rsidRPr="00376217">
              <w:rPr>
                <w:b/>
                <w:bCs/>
                <w:color w:val="0070C0"/>
                <w:sz w:val="18"/>
                <w:szCs w:val="18"/>
              </w:rPr>
              <w:t xml:space="preserve"> and </w:t>
            </w:r>
            <w:proofErr w:type="spellStart"/>
            <w:r w:rsidRPr="00376217">
              <w:rPr>
                <w:b/>
                <w:bCs/>
                <w:color w:val="0070C0"/>
                <w:sz w:val="18"/>
                <w:szCs w:val="18"/>
              </w:rPr>
              <w:t>3b</w:t>
            </w:r>
            <w:proofErr w:type="spellEnd"/>
          </w:p>
        </w:tc>
      </w:tr>
      <w:tr w:rsidR="00F80C05" w:rsidRPr="00F924B2" w14:paraId="0BF5B0AE" w14:textId="77777777" w:rsidTr="00950AD0">
        <w:tc>
          <w:tcPr>
            <w:tcW w:w="1161" w:type="dxa"/>
            <w:vMerge/>
          </w:tcPr>
          <w:p w14:paraId="65BECD86" w14:textId="77777777" w:rsidR="00F80C05" w:rsidRPr="00F80C05" w:rsidRDefault="00F80C05" w:rsidP="00950AD0">
            <w:pPr>
              <w:rPr>
                <w:b/>
                <w:bCs/>
                <w:sz w:val="18"/>
                <w:szCs w:val="18"/>
              </w:rPr>
            </w:pPr>
          </w:p>
        </w:tc>
        <w:tc>
          <w:tcPr>
            <w:tcW w:w="3162" w:type="dxa"/>
          </w:tcPr>
          <w:p w14:paraId="63DF6B13" w14:textId="77777777" w:rsidR="00F80C05" w:rsidRPr="00F80C05" w:rsidRDefault="00F80C05" w:rsidP="00950AD0">
            <w:pPr>
              <w:rPr>
                <w:sz w:val="18"/>
                <w:szCs w:val="18"/>
              </w:rPr>
            </w:pPr>
            <w:r w:rsidRPr="00F80C05">
              <w:rPr>
                <w:sz w:val="18"/>
                <w:szCs w:val="18"/>
              </w:rPr>
              <w:t>3 The validity of SRS configuration, e.g. upon change of cell? TA timer expires?</w:t>
            </w:r>
          </w:p>
        </w:tc>
        <w:tc>
          <w:tcPr>
            <w:tcW w:w="2062" w:type="dxa"/>
          </w:tcPr>
          <w:p w14:paraId="0D1BB4E3" w14:textId="77777777" w:rsidR="00F80C05" w:rsidRPr="00F80C05" w:rsidRDefault="00F80C05" w:rsidP="00950AD0">
            <w:pPr>
              <w:rPr>
                <w:sz w:val="18"/>
                <w:szCs w:val="18"/>
              </w:rPr>
            </w:pPr>
            <w:r w:rsidRPr="00F80C05">
              <w:rPr>
                <w:sz w:val="18"/>
                <w:szCs w:val="18"/>
              </w:rPr>
              <w:t>Yes</w:t>
            </w:r>
          </w:p>
        </w:tc>
        <w:tc>
          <w:tcPr>
            <w:tcW w:w="2250" w:type="dxa"/>
          </w:tcPr>
          <w:p w14:paraId="7AF71B0A" w14:textId="77777777" w:rsidR="00F80C05" w:rsidRPr="00F80C05" w:rsidRDefault="00F80C05" w:rsidP="00950AD0">
            <w:pPr>
              <w:rPr>
                <w:sz w:val="18"/>
                <w:szCs w:val="18"/>
              </w:rPr>
            </w:pPr>
            <w:r w:rsidRPr="00F80C05">
              <w:rPr>
                <w:b/>
                <w:bCs/>
                <w:sz w:val="18"/>
                <w:szCs w:val="18"/>
              </w:rPr>
              <w:t>Status</w:t>
            </w:r>
            <w:r w:rsidRPr="00F80C05">
              <w:rPr>
                <w:sz w:val="18"/>
                <w:szCs w:val="18"/>
              </w:rPr>
              <w:t xml:space="preserve">: check the status of MAC email discussion </w:t>
            </w:r>
            <w:proofErr w:type="spellStart"/>
            <w:r w:rsidRPr="00F80C05">
              <w:rPr>
                <w:sz w:val="18"/>
                <w:szCs w:val="18"/>
              </w:rPr>
              <w:t>116bis</w:t>
            </w:r>
            <w:proofErr w:type="spellEnd"/>
            <w:r w:rsidRPr="00F80C05">
              <w:rPr>
                <w:sz w:val="18"/>
                <w:szCs w:val="18"/>
              </w:rPr>
              <w:t>-632</w:t>
            </w:r>
          </w:p>
          <w:p w14:paraId="74D53FC6" w14:textId="77777777" w:rsidR="00F80C05" w:rsidRPr="00F80C05" w:rsidRDefault="00F80C05" w:rsidP="00950AD0">
            <w:pPr>
              <w:rPr>
                <w:sz w:val="18"/>
                <w:szCs w:val="18"/>
              </w:rPr>
            </w:pPr>
            <w:r w:rsidRPr="00F80C05">
              <w:rPr>
                <w:sz w:val="18"/>
                <w:szCs w:val="18"/>
              </w:rPr>
              <w:t xml:space="preserve">check the status of </w:t>
            </w:r>
            <w:proofErr w:type="spellStart"/>
            <w:r w:rsidRPr="00F80C05">
              <w:rPr>
                <w:sz w:val="18"/>
                <w:szCs w:val="18"/>
              </w:rPr>
              <w:t>RRC</w:t>
            </w:r>
            <w:proofErr w:type="spellEnd"/>
            <w:r w:rsidRPr="00F80C05">
              <w:rPr>
                <w:sz w:val="18"/>
                <w:szCs w:val="18"/>
              </w:rPr>
              <w:t xml:space="preserve"> email discussion </w:t>
            </w:r>
            <w:proofErr w:type="spellStart"/>
            <w:r w:rsidRPr="00F80C05">
              <w:rPr>
                <w:sz w:val="18"/>
                <w:szCs w:val="18"/>
              </w:rPr>
              <w:t>116bis</w:t>
            </w:r>
            <w:proofErr w:type="spellEnd"/>
            <w:r w:rsidRPr="00F80C05">
              <w:rPr>
                <w:sz w:val="18"/>
                <w:szCs w:val="18"/>
              </w:rPr>
              <w:t>-631</w:t>
            </w:r>
          </w:p>
          <w:p w14:paraId="33FC738F" w14:textId="77777777" w:rsidR="00F80C05" w:rsidRPr="00F80C05" w:rsidRDefault="00F80C05" w:rsidP="00950AD0">
            <w:pPr>
              <w:rPr>
                <w:sz w:val="18"/>
                <w:szCs w:val="18"/>
              </w:rPr>
            </w:pPr>
            <w:proofErr w:type="spellStart"/>
            <w:r w:rsidRPr="00F80C05">
              <w:rPr>
                <w:sz w:val="18"/>
                <w:szCs w:val="18"/>
              </w:rPr>
              <w:t>RAN2#116bis</w:t>
            </w:r>
            <w:proofErr w:type="spellEnd"/>
            <w:r w:rsidRPr="00F80C05">
              <w:rPr>
                <w:sz w:val="18"/>
                <w:szCs w:val="18"/>
              </w:rPr>
              <w:t xml:space="preserve"> Agreements</w:t>
            </w:r>
          </w:p>
        </w:tc>
        <w:tc>
          <w:tcPr>
            <w:tcW w:w="2250" w:type="dxa"/>
          </w:tcPr>
          <w:p w14:paraId="76EA0CB0" w14:textId="5F90E509" w:rsidR="00F80C05" w:rsidRPr="00376217" w:rsidRDefault="00FA3358" w:rsidP="00950AD0">
            <w:pPr>
              <w:rPr>
                <w:b/>
                <w:bCs/>
                <w:color w:val="0070C0"/>
                <w:sz w:val="18"/>
                <w:szCs w:val="18"/>
              </w:rPr>
            </w:pPr>
            <w:r w:rsidRPr="00376217">
              <w:rPr>
                <w:b/>
                <w:bCs/>
                <w:color w:val="0070C0"/>
                <w:sz w:val="18"/>
                <w:szCs w:val="18"/>
              </w:rPr>
              <w:t>Question 4</w:t>
            </w:r>
          </w:p>
        </w:tc>
      </w:tr>
      <w:tr w:rsidR="00F80C05" w:rsidRPr="00F924B2" w14:paraId="66342B2B" w14:textId="77777777" w:rsidTr="00950AD0">
        <w:tc>
          <w:tcPr>
            <w:tcW w:w="1161" w:type="dxa"/>
            <w:vMerge/>
          </w:tcPr>
          <w:p w14:paraId="6B87B6AF" w14:textId="77777777" w:rsidR="00F80C05" w:rsidRPr="00F80C05" w:rsidRDefault="00F80C05" w:rsidP="00950AD0">
            <w:pPr>
              <w:rPr>
                <w:b/>
                <w:bCs/>
                <w:sz w:val="18"/>
                <w:szCs w:val="18"/>
              </w:rPr>
            </w:pPr>
          </w:p>
        </w:tc>
        <w:tc>
          <w:tcPr>
            <w:tcW w:w="3162" w:type="dxa"/>
          </w:tcPr>
          <w:p w14:paraId="50784F9C" w14:textId="77777777" w:rsidR="00F80C05" w:rsidRPr="00F80C05" w:rsidRDefault="00F80C05" w:rsidP="00F80C05">
            <w:pPr>
              <w:spacing w:after="0"/>
              <w:rPr>
                <w:sz w:val="18"/>
                <w:szCs w:val="18"/>
              </w:rPr>
            </w:pPr>
            <w:r w:rsidRPr="00F80C05">
              <w:rPr>
                <w:sz w:val="18"/>
                <w:szCs w:val="18"/>
              </w:rPr>
              <w:t>4 How to maintain the TA for SRS transmission;?</w:t>
            </w:r>
          </w:p>
          <w:p w14:paraId="3292ED36" w14:textId="77777777" w:rsidR="00F80C05" w:rsidRPr="00F80C05" w:rsidRDefault="00F80C05" w:rsidP="00F80C05">
            <w:pPr>
              <w:spacing w:after="0"/>
              <w:rPr>
                <w:sz w:val="18"/>
                <w:szCs w:val="18"/>
              </w:rPr>
            </w:pPr>
            <w:r w:rsidRPr="00F80C05">
              <w:rPr>
                <w:sz w:val="18"/>
                <w:szCs w:val="18"/>
              </w:rPr>
              <w:t xml:space="preserve">4.1 The details of TA timer configuration; </w:t>
            </w:r>
          </w:p>
          <w:p w14:paraId="49A30CC7" w14:textId="77777777" w:rsidR="00F80C05" w:rsidRPr="00F80C05" w:rsidRDefault="00F80C05" w:rsidP="00F80C05">
            <w:pPr>
              <w:spacing w:after="0"/>
              <w:rPr>
                <w:sz w:val="18"/>
                <w:szCs w:val="18"/>
              </w:rPr>
            </w:pPr>
            <w:r w:rsidRPr="00F80C05">
              <w:rPr>
                <w:sz w:val="18"/>
                <w:szCs w:val="18"/>
              </w:rPr>
              <w:t>4.2 Where to configure TA timer configuration;</w:t>
            </w:r>
          </w:p>
          <w:p w14:paraId="0F2E182C" w14:textId="77777777" w:rsidR="00F80C05" w:rsidRPr="00F80C05" w:rsidRDefault="00F80C05" w:rsidP="00F80C05">
            <w:pPr>
              <w:spacing w:after="0"/>
              <w:rPr>
                <w:sz w:val="18"/>
                <w:szCs w:val="18"/>
              </w:rPr>
            </w:pPr>
            <w:r w:rsidRPr="00F80C05">
              <w:rPr>
                <w:sz w:val="18"/>
                <w:szCs w:val="18"/>
              </w:rPr>
              <w:t xml:space="preserve">4.3 Validity of TA, e.g. additional </w:t>
            </w:r>
            <w:proofErr w:type="spellStart"/>
            <w:r w:rsidRPr="00F80C05">
              <w:rPr>
                <w:sz w:val="18"/>
                <w:szCs w:val="18"/>
              </w:rPr>
              <w:t>RSRP</w:t>
            </w:r>
            <w:proofErr w:type="spellEnd"/>
            <w:r w:rsidRPr="00F80C05">
              <w:rPr>
                <w:sz w:val="18"/>
                <w:szCs w:val="18"/>
              </w:rPr>
              <w:t xml:space="preserve"> based validation;</w:t>
            </w:r>
          </w:p>
          <w:p w14:paraId="7661F658" w14:textId="77777777" w:rsidR="00F80C05" w:rsidRPr="00F80C05" w:rsidRDefault="00F80C05" w:rsidP="00F80C05">
            <w:pPr>
              <w:spacing w:after="0"/>
              <w:rPr>
                <w:sz w:val="18"/>
                <w:szCs w:val="18"/>
              </w:rPr>
            </w:pPr>
            <w:r w:rsidRPr="00F80C05">
              <w:rPr>
                <w:sz w:val="18"/>
                <w:szCs w:val="18"/>
              </w:rPr>
              <w:t>4.4 Validity of TA timer configuration, same as SRS configuration?</w:t>
            </w:r>
          </w:p>
          <w:p w14:paraId="27348E2C" w14:textId="77777777" w:rsidR="00F80C05" w:rsidRPr="00F80C05" w:rsidRDefault="00F80C05" w:rsidP="00F80C05">
            <w:pPr>
              <w:spacing w:after="0"/>
              <w:rPr>
                <w:sz w:val="18"/>
                <w:szCs w:val="18"/>
              </w:rPr>
            </w:pPr>
            <w:r w:rsidRPr="00F80C05">
              <w:rPr>
                <w:sz w:val="18"/>
                <w:szCs w:val="18"/>
              </w:rPr>
              <w:t>FFS if the TA timer configuration is invalidated upon any cell reselection.</w:t>
            </w:r>
          </w:p>
        </w:tc>
        <w:tc>
          <w:tcPr>
            <w:tcW w:w="2062" w:type="dxa"/>
          </w:tcPr>
          <w:p w14:paraId="263EFFBC" w14:textId="77777777" w:rsidR="00F80C05" w:rsidRPr="00F80C05" w:rsidRDefault="00F80C05" w:rsidP="00950AD0">
            <w:pPr>
              <w:rPr>
                <w:sz w:val="18"/>
                <w:szCs w:val="18"/>
              </w:rPr>
            </w:pPr>
            <w:r w:rsidRPr="00F80C05">
              <w:rPr>
                <w:sz w:val="18"/>
                <w:szCs w:val="18"/>
              </w:rPr>
              <w:t>Yes</w:t>
            </w:r>
          </w:p>
        </w:tc>
        <w:tc>
          <w:tcPr>
            <w:tcW w:w="2250" w:type="dxa"/>
          </w:tcPr>
          <w:p w14:paraId="59E5894A" w14:textId="77777777" w:rsidR="00F80C05" w:rsidRPr="00F80C05" w:rsidRDefault="00F80C05" w:rsidP="00950AD0">
            <w:pPr>
              <w:rPr>
                <w:sz w:val="18"/>
                <w:szCs w:val="18"/>
              </w:rPr>
            </w:pPr>
            <w:r w:rsidRPr="00F80C05">
              <w:rPr>
                <w:b/>
                <w:bCs/>
                <w:sz w:val="18"/>
                <w:szCs w:val="18"/>
              </w:rPr>
              <w:t>Status</w:t>
            </w:r>
            <w:r w:rsidRPr="00F80C05">
              <w:rPr>
                <w:sz w:val="18"/>
                <w:szCs w:val="18"/>
              </w:rPr>
              <w:t xml:space="preserve">: check the status of MAC email discussion </w:t>
            </w:r>
            <w:proofErr w:type="spellStart"/>
            <w:r w:rsidRPr="00F80C05">
              <w:rPr>
                <w:sz w:val="18"/>
                <w:szCs w:val="18"/>
              </w:rPr>
              <w:t>116bis</w:t>
            </w:r>
            <w:proofErr w:type="spellEnd"/>
            <w:r w:rsidRPr="00F80C05">
              <w:rPr>
                <w:sz w:val="18"/>
                <w:szCs w:val="18"/>
              </w:rPr>
              <w:t>-632</w:t>
            </w:r>
          </w:p>
          <w:p w14:paraId="55D0CC59" w14:textId="77777777" w:rsidR="00F80C05" w:rsidRPr="00F80C05" w:rsidRDefault="00F80C05" w:rsidP="00950AD0">
            <w:pPr>
              <w:rPr>
                <w:sz w:val="18"/>
                <w:szCs w:val="18"/>
              </w:rPr>
            </w:pPr>
            <w:r w:rsidRPr="00F80C05">
              <w:rPr>
                <w:sz w:val="18"/>
                <w:szCs w:val="18"/>
              </w:rPr>
              <w:t xml:space="preserve">check the status of </w:t>
            </w:r>
            <w:proofErr w:type="spellStart"/>
            <w:r w:rsidRPr="00F80C05">
              <w:rPr>
                <w:sz w:val="18"/>
                <w:szCs w:val="18"/>
              </w:rPr>
              <w:t>RRC</w:t>
            </w:r>
            <w:proofErr w:type="spellEnd"/>
            <w:r w:rsidRPr="00F80C05">
              <w:rPr>
                <w:sz w:val="18"/>
                <w:szCs w:val="18"/>
              </w:rPr>
              <w:t xml:space="preserve"> email discussion </w:t>
            </w:r>
            <w:proofErr w:type="spellStart"/>
            <w:r w:rsidRPr="00F80C05">
              <w:rPr>
                <w:sz w:val="18"/>
                <w:szCs w:val="18"/>
              </w:rPr>
              <w:t>116bis</w:t>
            </w:r>
            <w:proofErr w:type="spellEnd"/>
            <w:r w:rsidRPr="00F80C05">
              <w:rPr>
                <w:sz w:val="18"/>
                <w:szCs w:val="18"/>
              </w:rPr>
              <w:t>-631</w:t>
            </w:r>
          </w:p>
          <w:p w14:paraId="463C64D3" w14:textId="77777777" w:rsidR="00F80C05" w:rsidRPr="00F80C05" w:rsidRDefault="00F80C05" w:rsidP="00950AD0">
            <w:pPr>
              <w:rPr>
                <w:sz w:val="18"/>
                <w:szCs w:val="18"/>
              </w:rPr>
            </w:pPr>
            <w:proofErr w:type="spellStart"/>
            <w:r w:rsidRPr="00F80C05">
              <w:rPr>
                <w:sz w:val="18"/>
                <w:szCs w:val="18"/>
              </w:rPr>
              <w:t>RAN2#116bis</w:t>
            </w:r>
            <w:proofErr w:type="spellEnd"/>
            <w:r w:rsidRPr="00F80C05">
              <w:rPr>
                <w:sz w:val="18"/>
                <w:szCs w:val="18"/>
              </w:rPr>
              <w:t xml:space="preserve"> Agreements</w:t>
            </w:r>
          </w:p>
          <w:p w14:paraId="15F4BB1C" w14:textId="77777777" w:rsidR="00F80C05" w:rsidRPr="00F80C05" w:rsidRDefault="00F80C05" w:rsidP="00950AD0">
            <w:pPr>
              <w:rPr>
                <w:b/>
                <w:bCs/>
                <w:sz w:val="18"/>
                <w:szCs w:val="18"/>
              </w:rPr>
            </w:pPr>
            <w:r w:rsidRPr="00F80C05">
              <w:rPr>
                <w:sz w:val="18"/>
                <w:szCs w:val="18"/>
              </w:rPr>
              <w:t xml:space="preserve"> </w:t>
            </w:r>
          </w:p>
        </w:tc>
        <w:tc>
          <w:tcPr>
            <w:tcW w:w="2250" w:type="dxa"/>
          </w:tcPr>
          <w:p w14:paraId="68BAED72" w14:textId="54AF69E1" w:rsidR="00F80C05" w:rsidRPr="00376217" w:rsidRDefault="00F80C05" w:rsidP="00950AD0">
            <w:pPr>
              <w:rPr>
                <w:b/>
                <w:bCs/>
                <w:color w:val="0070C0"/>
                <w:sz w:val="18"/>
                <w:szCs w:val="18"/>
              </w:rPr>
            </w:pPr>
            <w:r w:rsidRPr="00376217">
              <w:rPr>
                <w:b/>
                <w:bCs/>
                <w:color w:val="0070C0"/>
                <w:sz w:val="18"/>
                <w:szCs w:val="18"/>
              </w:rPr>
              <w:t>Question 4</w:t>
            </w:r>
          </w:p>
        </w:tc>
      </w:tr>
      <w:tr w:rsidR="00F80C05" w:rsidRPr="00F924B2" w14:paraId="7D6A8745" w14:textId="77777777" w:rsidTr="00950AD0">
        <w:tc>
          <w:tcPr>
            <w:tcW w:w="1161" w:type="dxa"/>
            <w:vMerge/>
          </w:tcPr>
          <w:p w14:paraId="7A68FB04" w14:textId="77777777" w:rsidR="00F80C05" w:rsidRPr="00F80C05" w:rsidRDefault="00F80C05" w:rsidP="00950AD0">
            <w:pPr>
              <w:rPr>
                <w:b/>
                <w:bCs/>
                <w:sz w:val="18"/>
                <w:szCs w:val="18"/>
              </w:rPr>
            </w:pPr>
          </w:p>
        </w:tc>
        <w:tc>
          <w:tcPr>
            <w:tcW w:w="3162" w:type="dxa"/>
          </w:tcPr>
          <w:p w14:paraId="2872C5F6" w14:textId="77777777" w:rsidR="00F80C05" w:rsidRPr="00F80C05" w:rsidRDefault="00F80C05" w:rsidP="00950AD0">
            <w:pPr>
              <w:rPr>
                <w:sz w:val="18"/>
                <w:szCs w:val="18"/>
              </w:rPr>
            </w:pPr>
            <w:r w:rsidRPr="00F80C05">
              <w:rPr>
                <w:sz w:val="18"/>
                <w:szCs w:val="18"/>
              </w:rPr>
              <w:t xml:space="preserve">5 Need to clarify AP SRS cannot be configured for the UE in </w:t>
            </w:r>
            <w:proofErr w:type="spellStart"/>
            <w:r w:rsidRPr="00F80C05">
              <w:rPr>
                <w:sz w:val="18"/>
                <w:szCs w:val="18"/>
              </w:rPr>
              <w:t>RRC_INACTIVE</w:t>
            </w:r>
            <w:proofErr w:type="spellEnd"/>
            <w:r w:rsidRPr="00F80C05">
              <w:rPr>
                <w:sz w:val="18"/>
                <w:szCs w:val="18"/>
              </w:rPr>
              <w:t>;</w:t>
            </w:r>
          </w:p>
        </w:tc>
        <w:tc>
          <w:tcPr>
            <w:tcW w:w="2062" w:type="dxa"/>
          </w:tcPr>
          <w:p w14:paraId="56212B6F" w14:textId="77777777" w:rsidR="00F80C05" w:rsidRPr="00F80C05" w:rsidRDefault="00F80C05" w:rsidP="00950AD0">
            <w:pPr>
              <w:rPr>
                <w:sz w:val="18"/>
                <w:szCs w:val="18"/>
              </w:rPr>
            </w:pPr>
            <w:r w:rsidRPr="00F80C05">
              <w:rPr>
                <w:sz w:val="18"/>
                <w:szCs w:val="18"/>
              </w:rPr>
              <w:t>Yes</w:t>
            </w:r>
          </w:p>
        </w:tc>
        <w:tc>
          <w:tcPr>
            <w:tcW w:w="2250" w:type="dxa"/>
          </w:tcPr>
          <w:p w14:paraId="518C1C96" w14:textId="77777777" w:rsidR="00F80C05" w:rsidRPr="00F80C05" w:rsidRDefault="00F80C05" w:rsidP="00950AD0">
            <w:pPr>
              <w:rPr>
                <w:sz w:val="18"/>
                <w:szCs w:val="18"/>
              </w:rPr>
            </w:pPr>
            <w:r w:rsidRPr="00F80C05">
              <w:rPr>
                <w:b/>
                <w:bCs/>
                <w:sz w:val="18"/>
                <w:szCs w:val="18"/>
              </w:rPr>
              <w:t>Status</w:t>
            </w:r>
            <w:r w:rsidRPr="00F80C05">
              <w:rPr>
                <w:sz w:val="18"/>
                <w:szCs w:val="18"/>
              </w:rPr>
              <w:t xml:space="preserve">: resolved. check the status of </w:t>
            </w:r>
            <w:proofErr w:type="spellStart"/>
            <w:r w:rsidRPr="00F80C05">
              <w:rPr>
                <w:sz w:val="18"/>
                <w:szCs w:val="18"/>
              </w:rPr>
              <w:t>RRC</w:t>
            </w:r>
            <w:proofErr w:type="spellEnd"/>
            <w:r w:rsidRPr="00F80C05">
              <w:rPr>
                <w:sz w:val="18"/>
                <w:szCs w:val="18"/>
              </w:rPr>
              <w:t xml:space="preserve"> email discussion </w:t>
            </w:r>
            <w:proofErr w:type="spellStart"/>
            <w:r w:rsidRPr="00F80C05">
              <w:rPr>
                <w:sz w:val="18"/>
                <w:szCs w:val="18"/>
              </w:rPr>
              <w:t>116bis</w:t>
            </w:r>
            <w:proofErr w:type="spellEnd"/>
            <w:r w:rsidRPr="00F80C05">
              <w:rPr>
                <w:sz w:val="18"/>
                <w:szCs w:val="18"/>
              </w:rPr>
              <w:t>-631</w:t>
            </w:r>
          </w:p>
          <w:p w14:paraId="0731897A" w14:textId="77777777" w:rsidR="00F80C05" w:rsidRPr="00F80C05" w:rsidRDefault="00F80C05" w:rsidP="00950AD0">
            <w:pPr>
              <w:rPr>
                <w:sz w:val="18"/>
                <w:szCs w:val="18"/>
              </w:rPr>
            </w:pPr>
            <w:proofErr w:type="spellStart"/>
            <w:r w:rsidRPr="00F80C05">
              <w:rPr>
                <w:sz w:val="18"/>
                <w:szCs w:val="18"/>
              </w:rPr>
              <w:t>RAN2#116bis</w:t>
            </w:r>
            <w:proofErr w:type="spellEnd"/>
            <w:r w:rsidRPr="00F80C05">
              <w:rPr>
                <w:sz w:val="18"/>
                <w:szCs w:val="18"/>
              </w:rPr>
              <w:t xml:space="preserve"> Agreement</w:t>
            </w:r>
          </w:p>
        </w:tc>
        <w:tc>
          <w:tcPr>
            <w:tcW w:w="2250" w:type="dxa"/>
          </w:tcPr>
          <w:p w14:paraId="1273BEC7" w14:textId="77777777" w:rsidR="00F80C05" w:rsidRPr="00F80C05" w:rsidRDefault="00F80C05" w:rsidP="00950AD0">
            <w:pPr>
              <w:rPr>
                <w:b/>
                <w:bCs/>
                <w:sz w:val="18"/>
                <w:szCs w:val="18"/>
              </w:rPr>
            </w:pPr>
          </w:p>
        </w:tc>
      </w:tr>
      <w:tr w:rsidR="00F80C05" w:rsidRPr="00E15089" w14:paraId="0A08B97F" w14:textId="77777777" w:rsidTr="00950AD0">
        <w:tc>
          <w:tcPr>
            <w:tcW w:w="1161" w:type="dxa"/>
          </w:tcPr>
          <w:p w14:paraId="7AD45DFF" w14:textId="77777777" w:rsidR="00F80C05" w:rsidRPr="00F80C05" w:rsidRDefault="00F80C05" w:rsidP="00950AD0">
            <w:pPr>
              <w:rPr>
                <w:b/>
                <w:bCs/>
                <w:sz w:val="18"/>
                <w:szCs w:val="18"/>
              </w:rPr>
            </w:pPr>
          </w:p>
        </w:tc>
        <w:tc>
          <w:tcPr>
            <w:tcW w:w="3162" w:type="dxa"/>
          </w:tcPr>
          <w:p w14:paraId="4026EA43" w14:textId="77777777" w:rsidR="00F80C05" w:rsidRPr="00F80C05" w:rsidRDefault="00F80C05" w:rsidP="00950AD0">
            <w:pPr>
              <w:pStyle w:val="EditorsNote"/>
              <w:rPr>
                <w:color w:val="00B0F0"/>
                <w:sz w:val="18"/>
                <w:szCs w:val="18"/>
                <w:lang w:eastAsia="zh-CN"/>
              </w:rPr>
            </w:pPr>
            <w:r w:rsidRPr="00F80C05">
              <w:rPr>
                <w:color w:val="00B0F0"/>
                <w:sz w:val="18"/>
                <w:szCs w:val="18"/>
                <w:lang w:eastAsia="zh-CN"/>
              </w:rPr>
              <w:t>Editor’s NOTE:</w:t>
            </w:r>
            <w:r w:rsidRPr="00F80C05">
              <w:rPr>
                <w:color w:val="00B0F0"/>
                <w:sz w:val="18"/>
                <w:szCs w:val="18"/>
                <w:lang w:eastAsia="zh-CN"/>
              </w:rPr>
              <w:tab/>
              <w:t xml:space="preserve">FFS UE behaviour during </w:t>
            </w:r>
            <w:proofErr w:type="spellStart"/>
            <w:r w:rsidRPr="00F80C05">
              <w:rPr>
                <w:color w:val="00B0F0"/>
                <w:sz w:val="18"/>
                <w:szCs w:val="18"/>
                <w:lang w:eastAsia="zh-CN"/>
              </w:rPr>
              <w:t>RAR</w:t>
            </w:r>
            <w:proofErr w:type="spellEnd"/>
            <w:r w:rsidRPr="00F80C05">
              <w:rPr>
                <w:color w:val="00B0F0"/>
                <w:sz w:val="18"/>
                <w:szCs w:val="18"/>
                <w:lang w:eastAsia="zh-CN"/>
              </w:rPr>
              <w:t xml:space="preserve"> window and contention resolution window</w:t>
            </w:r>
          </w:p>
          <w:p w14:paraId="2FF5D219" w14:textId="77777777" w:rsidR="00F80C05" w:rsidRPr="00F80C05" w:rsidRDefault="00F80C05" w:rsidP="00950AD0">
            <w:pPr>
              <w:pStyle w:val="EditorsNote"/>
              <w:rPr>
                <w:color w:val="00B0F0"/>
                <w:sz w:val="18"/>
                <w:szCs w:val="18"/>
                <w:lang w:eastAsia="zh-CN"/>
              </w:rPr>
            </w:pPr>
            <w:r w:rsidRPr="00F80C05">
              <w:rPr>
                <w:color w:val="00B0F0"/>
                <w:sz w:val="18"/>
                <w:szCs w:val="18"/>
                <w:lang w:eastAsia="zh-CN"/>
              </w:rPr>
              <w:t>Editor’s NOTE:</w:t>
            </w:r>
            <w:r w:rsidRPr="00F80C05">
              <w:rPr>
                <w:color w:val="00B0F0"/>
                <w:sz w:val="18"/>
                <w:szCs w:val="18"/>
                <w:lang w:eastAsia="zh-CN"/>
              </w:rPr>
              <w:tab/>
              <w:t xml:space="preserve">FFS triggering/cancellation of the MAC CE </w:t>
            </w:r>
          </w:p>
          <w:p w14:paraId="0489E70C" w14:textId="77777777" w:rsidR="00F80C05" w:rsidRPr="00F80C05" w:rsidRDefault="00F80C05" w:rsidP="00950AD0">
            <w:pPr>
              <w:pStyle w:val="EditorsNote"/>
              <w:rPr>
                <w:color w:val="00B0F0"/>
                <w:sz w:val="18"/>
                <w:szCs w:val="18"/>
                <w:lang w:eastAsia="zh-CN"/>
              </w:rPr>
            </w:pPr>
            <w:r w:rsidRPr="00F80C05">
              <w:rPr>
                <w:color w:val="00B0F0"/>
                <w:sz w:val="18"/>
                <w:szCs w:val="18"/>
                <w:lang w:eastAsia="zh-CN"/>
              </w:rPr>
              <w:lastRenderedPageBreak/>
              <w:t>Editor’s NOTE:</w:t>
            </w:r>
            <w:r w:rsidRPr="00F80C05">
              <w:rPr>
                <w:color w:val="00B0F0"/>
                <w:sz w:val="18"/>
                <w:szCs w:val="18"/>
                <w:lang w:eastAsia="zh-CN"/>
              </w:rPr>
              <w:tab/>
              <w:t>FFS whether to follow CG-</w:t>
            </w:r>
            <w:proofErr w:type="spellStart"/>
            <w:r w:rsidRPr="00F80C05">
              <w:rPr>
                <w:color w:val="00B0F0"/>
                <w:sz w:val="18"/>
                <w:szCs w:val="18"/>
                <w:lang w:eastAsia="zh-CN"/>
              </w:rPr>
              <w:t>SDT</w:t>
            </w:r>
            <w:proofErr w:type="spellEnd"/>
            <w:r w:rsidRPr="00F80C05">
              <w:rPr>
                <w:color w:val="00B0F0"/>
                <w:sz w:val="18"/>
                <w:szCs w:val="18"/>
                <w:lang w:eastAsia="zh-CN"/>
              </w:rPr>
              <w:t xml:space="preserve"> for (a) </w:t>
            </w:r>
            <w:proofErr w:type="spellStart"/>
            <w:r w:rsidRPr="00F80C05">
              <w:rPr>
                <w:color w:val="00B0F0"/>
                <w:sz w:val="18"/>
                <w:szCs w:val="18"/>
                <w:lang w:eastAsia="zh-CN"/>
              </w:rPr>
              <w:t>RSRP</w:t>
            </w:r>
            <w:proofErr w:type="spellEnd"/>
            <w:r w:rsidRPr="00F80C05">
              <w:rPr>
                <w:color w:val="00B0F0"/>
                <w:sz w:val="18"/>
                <w:szCs w:val="18"/>
                <w:lang w:eastAsia="zh-CN"/>
              </w:rPr>
              <w:t xml:space="preserve"> derivation for positioning SRS TA validation, (b) definition of stored downlink pathloss reference </w:t>
            </w:r>
            <w:proofErr w:type="spellStart"/>
            <w:r w:rsidRPr="00F80C05">
              <w:rPr>
                <w:color w:val="00B0F0"/>
                <w:sz w:val="18"/>
                <w:szCs w:val="18"/>
                <w:lang w:eastAsia="zh-CN"/>
              </w:rPr>
              <w:t>RSRP</w:t>
            </w:r>
            <w:proofErr w:type="spellEnd"/>
            <w:r w:rsidRPr="00F80C05">
              <w:rPr>
                <w:color w:val="00B0F0"/>
                <w:sz w:val="18"/>
                <w:szCs w:val="18"/>
                <w:lang w:eastAsia="zh-CN"/>
              </w:rPr>
              <w:t xml:space="preserve"> value at the very first positioning SRS transmission</w:t>
            </w:r>
          </w:p>
          <w:p w14:paraId="3971624B" w14:textId="77777777" w:rsidR="00F80C05" w:rsidRPr="00F80C05" w:rsidRDefault="00F80C05" w:rsidP="00950AD0">
            <w:pPr>
              <w:pStyle w:val="EditorsNote"/>
              <w:ind w:left="0" w:firstLine="0"/>
              <w:rPr>
                <w:color w:val="00B0F0"/>
                <w:sz w:val="18"/>
                <w:szCs w:val="18"/>
                <w:lang w:eastAsia="zh-CN"/>
              </w:rPr>
            </w:pPr>
            <w:r w:rsidRPr="00F80C05">
              <w:rPr>
                <w:color w:val="00B0F0"/>
                <w:sz w:val="18"/>
                <w:szCs w:val="18"/>
                <w:lang w:eastAsia="zh-CN"/>
              </w:rPr>
              <w:t>Editor’s NOTE:</w:t>
            </w:r>
            <w:r w:rsidRPr="00F80C05">
              <w:rPr>
                <w:color w:val="00B0F0"/>
                <w:sz w:val="18"/>
                <w:szCs w:val="18"/>
                <w:lang w:eastAsia="zh-CN"/>
              </w:rPr>
              <w:tab/>
              <w:t xml:space="preserve">FFS whether to use </w:t>
            </w:r>
            <w:proofErr w:type="spellStart"/>
            <w:r w:rsidRPr="00F80C05">
              <w:rPr>
                <w:color w:val="00B0F0"/>
                <w:sz w:val="18"/>
                <w:szCs w:val="18"/>
                <w:lang w:eastAsia="zh-CN"/>
              </w:rPr>
              <w:t>LCID</w:t>
            </w:r>
            <w:proofErr w:type="spellEnd"/>
            <w:r w:rsidRPr="00F80C05">
              <w:rPr>
                <w:color w:val="00B0F0"/>
                <w:sz w:val="18"/>
                <w:szCs w:val="18"/>
                <w:lang w:eastAsia="zh-CN"/>
              </w:rPr>
              <w:t xml:space="preserve"> or </w:t>
            </w:r>
            <w:proofErr w:type="spellStart"/>
            <w:r w:rsidRPr="00F80C05">
              <w:rPr>
                <w:color w:val="00B0F0"/>
                <w:sz w:val="18"/>
                <w:szCs w:val="18"/>
                <w:lang w:eastAsia="zh-CN"/>
              </w:rPr>
              <w:t>eLCID</w:t>
            </w:r>
            <w:proofErr w:type="spellEnd"/>
            <w:r w:rsidRPr="00F80C05">
              <w:rPr>
                <w:color w:val="00B0F0"/>
                <w:sz w:val="18"/>
                <w:szCs w:val="18"/>
                <w:lang w:eastAsia="zh-CN"/>
              </w:rPr>
              <w:t xml:space="preserve"> for MAC CE for MG/</w:t>
            </w:r>
            <w:proofErr w:type="spellStart"/>
            <w:r w:rsidRPr="00F80C05">
              <w:rPr>
                <w:color w:val="00B0F0"/>
                <w:sz w:val="18"/>
                <w:szCs w:val="18"/>
                <w:lang w:eastAsia="zh-CN"/>
              </w:rPr>
              <w:t>PPW</w:t>
            </w:r>
            <w:proofErr w:type="spellEnd"/>
            <w:r w:rsidRPr="00F80C05">
              <w:rPr>
                <w:color w:val="00B0F0"/>
                <w:sz w:val="18"/>
                <w:szCs w:val="18"/>
                <w:lang w:eastAsia="zh-CN"/>
              </w:rPr>
              <w:t xml:space="preserve"> activation/deactivation request and MAC CE for MG/</w:t>
            </w:r>
            <w:proofErr w:type="spellStart"/>
            <w:r w:rsidRPr="00F80C05">
              <w:rPr>
                <w:color w:val="00B0F0"/>
                <w:sz w:val="18"/>
                <w:szCs w:val="18"/>
                <w:lang w:eastAsia="zh-CN"/>
              </w:rPr>
              <w:t>PPW</w:t>
            </w:r>
            <w:proofErr w:type="spellEnd"/>
            <w:r w:rsidRPr="00F80C05">
              <w:rPr>
                <w:color w:val="00B0F0"/>
                <w:sz w:val="18"/>
                <w:szCs w:val="18"/>
                <w:lang w:eastAsia="zh-CN"/>
              </w:rPr>
              <w:t xml:space="preserve"> activation/deactivation command. </w:t>
            </w:r>
          </w:p>
        </w:tc>
        <w:tc>
          <w:tcPr>
            <w:tcW w:w="2062" w:type="dxa"/>
          </w:tcPr>
          <w:p w14:paraId="4DD4B428" w14:textId="77777777" w:rsidR="00F80C05" w:rsidRPr="00F80C05" w:rsidRDefault="00F80C05" w:rsidP="00950AD0">
            <w:pPr>
              <w:rPr>
                <w:color w:val="00B0F0"/>
                <w:sz w:val="18"/>
                <w:szCs w:val="18"/>
              </w:rPr>
            </w:pPr>
            <w:r w:rsidRPr="00F80C05">
              <w:rPr>
                <w:color w:val="00B0F0"/>
                <w:sz w:val="18"/>
                <w:szCs w:val="18"/>
              </w:rPr>
              <w:lastRenderedPageBreak/>
              <w:t>Yes</w:t>
            </w:r>
          </w:p>
        </w:tc>
        <w:tc>
          <w:tcPr>
            <w:tcW w:w="2250" w:type="dxa"/>
          </w:tcPr>
          <w:p w14:paraId="7410455C" w14:textId="77777777" w:rsidR="00F80C05" w:rsidRPr="00F80C05" w:rsidRDefault="00F80C05" w:rsidP="00950AD0">
            <w:pPr>
              <w:rPr>
                <w:b/>
                <w:bCs/>
                <w:color w:val="00B0F0"/>
                <w:sz w:val="18"/>
                <w:szCs w:val="18"/>
              </w:rPr>
            </w:pPr>
            <w:r w:rsidRPr="00F80C05">
              <w:rPr>
                <w:b/>
                <w:bCs/>
                <w:color w:val="00B0F0"/>
                <w:sz w:val="18"/>
                <w:szCs w:val="18"/>
              </w:rPr>
              <w:t>Stage 3 MAC</w:t>
            </w:r>
          </w:p>
        </w:tc>
        <w:tc>
          <w:tcPr>
            <w:tcW w:w="2250" w:type="dxa"/>
          </w:tcPr>
          <w:p w14:paraId="2F41CAAA" w14:textId="77777777" w:rsidR="00F80C05" w:rsidRPr="00F80C05" w:rsidRDefault="00F80C05" w:rsidP="00950AD0">
            <w:pPr>
              <w:rPr>
                <w:b/>
                <w:bCs/>
                <w:color w:val="00B0F0"/>
                <w:sz w:val="18"/>
                <w:szCs w:val="18"/>
              </w:rPr>
            </w:pPr>
            <w:r w:rsidRPr="00376217">
              <w:rPr>
                <w:b/>
                <w:bCs/>
                <w:color w:val="0070C0"/>
                <w:sz w:val="18"/>
                <w:szCs w:val="18"/>
              </w:rPr>
              <w:t>Question 5</w:t>
            </w:r>
          </w:p>
        </w:tc>
      </w:tr>
      <w:tr w:rsidR="00F80C05" w:rsidRPr="009B2896" w14:paraId="363FDB7F" w14:textId="77777777" w:rsidTr="00F80C05">
        <w:trPr>
          <w:trHeight w:val="1093"/>
        </w:trPr>
        <w:tc>
          <w:tcPr>
            <w:tcW w:w="1161" w:type="dxa"/>
            <w:vMerge w:val="restart"/>
          </w:tcPr>
          <w:p w14:paraId="0BC0F988" w14:textId="77777777" w:rsidR="00F80C05" w:rsidRPr="00F80C05" w:rsidRDefault="00F80C05" w:rsidP="00950AD0">
            <w:pPr>
              <w:rPr>
                <w:b/>
                <w:bCs/>
                <w:sz w:val="18"/>
                <w:szCs w:val="18"/>
              </w:rPr>
            </w:pPr>
            <w:r w:rsidRPr="00F80C05">
              <w:rPr>
                <w:b/>
                <w:bCs/>
                <w:sz w:val="18"/>
                <w:szCs w:val="18"/>
              </w:rPr>
              <w:t>UE capability</w:t>
            </w:r>
          </w:p>
        </w:tc>
        <w:tc>
          <w:tcPr>
            <w:tcW w:w="3162" w:type="dxa"/>
          </w:tcPr>
          <w:p w14:paraId="05319952" w14:textId="77777777" w:rsidR="00F80C05" w:rsidRPr="00F80C05" w:rsidRDefault="00F80C05" w:rsidP="00950AD0">
            <w:pPr>
              <w:rPr>
                <w:sz w:val="18"/>
                <w:szCs w:val="18"/>
              </w:rPr>
            </w:pPr>
            <w:r w:rsidRPr="00F80C05">
              <w:rPr>
                <w:sz w:val="18"/>
                <w:szCs w:val="18"/>
              </w:rPr>
              <w:t xml:space="preserve">UE capabilities on positioning in </w:t>
            </w:r>
            <w:proofErr w:type="spellStart"/>
            <w:r w:rsidRPr="00F80C05">
              <w:rPr>
                <w:sz w:val="18"/>
                <w:szCs w:val="18"/>
              </w:rPr>
              <w:t>RRC_INACTIVE</w:t>
            </w:r>
            <w:proofErr w:type="spellEnd"/>
            <w:r w:rsidRPr="00F80C05">
              <w:rPr>
                <w:sz w:val="18"/>
                <w:szCs w:val="18"/>
              </w:rPr>
              <w:t xml:space="preserve"> in </w:t>
            </w:r>
            <w:proofErr w:type="spellStart"/>
            <w:r w:rsidRPr="00F80C05">
              <w:rPr>
                <w:sz w:val="18"/>
                <w:szCs w:val="18"/>
              </w:rPr>
              <w:t>RAN1</w:t>
            </w:r>
            <w:proofErr w:type="spellEnd"/>
            <w:r w:rsidRPr="00F80C05">
              <w:rPr>
                <w:sz w:val="18"/>
                <w:szCs w:val="18"/>
              </w:rPr>
              <w:t xml:space="preserve"> feature lists</w:t>
            </w:r>
          </w:p>
        </w:tc>
        <w:tc>
          <w:tcPr>
            <w:tcW w:w="2062" w:type="dxa"/>
          </w:tcPr>
          <w:p w14:paraId="5AD39A22" w14:textId="77777777" w:rsidR="00F80C05" w:rsidRPr="00F80C05" w:rsidRDefault="00F80C05" w:rsidP="00950AD0">
            <w:pPr>
              <w:rPr>
                <w:sz w:val="18"/>
                <w:szCs w:val="18"/>
              </w:rPr>
            </w:pPr>
            <w:r w:rsidRPr="00F80C05">
              <w:rPr>
                <w:sz w:val="18"/>
                <w:szCs w:val="18"/>
              </w:rPr>
              <w:t>Yes</w:t>
            </w:r>
          </w:p>
        </w:tc>
        <w:tc>
          <w:tcPr>
            <w:tcW w:w="2250" w:type="dxa"/>
          </w:tcPr>
          <w:p w14:paraId="7EED1C38" w14:textId="4B0672EE" w:rsidR="00F80C05" w:rsidRPr="00F80C05" w:rsidRDefault="00F80C05" w:rsidP="00950AD0">
            <w:pPr>
              <w:rPr>
                <w:b/>
                <w:bCs/>
                <w:sz w:val="18"/>
                <w:szCs w:val="18"/>
              </w:rPr>
            </w:pPr>
            <w:r w:rsidRPr="00F80C05">
              <w:rPr>
                <w:b/>
                <w:bCs/>
                <w:sz w:val="18"/>
                <w:szCs w:val="18"/>
              </w:rPr>
              <w:t xml:space="preserve">Status: </w:t>
            </w:r>
            <w:r w:rsidRPr="00F80C05">
              <w:rPr>
                <w:sz w:val="18"/>
                <w:szCs w:val="18"/>
              </w:rPr>
              <w:t xml:space="preserve">check the status of </w:t>
            </w:r>
            <w:proofErr w:type="spellStart"/>
            <w:r w:rsidRPr="00F80C05">
              <w:rPr>
                <w:sz w:val="18"/>
                <w:szCs w:val="18"/>
              </w:rPr>
              <w:t>RAN1</w:t>
            </w:r>
            <w:proofErr w:type="spellEnd"/>
            <w:r w:rsidRPr="00F80C05">
              <w:rPr>
                <w:sz w:val="18"/>
                <w:szCs w:val="18"/>
              </w:rPr>
              <w:t xml:space="preserve"> feature list and the discussion in </w:t>
            </w:r>
            <w:proofErr w:type="spellStart"/>
            <w:r w:rsidRPr="00F80C05">
              <w:rPr>
                <w:sz w:val="18"/>
                <w:szCs w:val="18"/>
              </w:rPr>
              <w:t>R2</w:t>
            </w:r>
            <w:proofErr w:type="spellEnd"/>
            <w:r w:rsidRPr="00F80C05">
              <w:rPr>
                <w:sz w:val="18"/>
                <w:szCs w:val="18"/>
              </w:rPr>
              <w:t>-2201767;</w:t>
            </w:r>
          </w:p>
        </w:tc>
        <w:tc>
          <w:tcPr>
            <w:tcW w:w="2250" w:type="dxa"/>
          </w:tcPr>
          <w:p w14:paraId="696080F3" w14:textId="476022D3" w:rsidR="00A74299" w:rsidRPr="00376217" w:rsidRDefault="00A74299" w:rsidP="00950AD0">
            <w:pPr>
              <w:rPr>
                <w:b/>
                <w:bCs/>
                <w:color w:val="0070C0"/>
                <w:sz w:val="18"/>
                <w:szCs w:val="18"/>
              </w:rPr>
            </w:pPr>
            <w:r>
              <w:rPr>
                <w:b/>
                <w:bCs/>
                <w:color w:val="0070C0"/>
                <w:sz w:val="18"/>
                <w:szCs w:val="18"/>
              </w:rPr>
              <w:t>To</w:t>
            </w:r>
            <w:r w:rsidRPr="00A74299">
              <w:rPr>
                <w:b/>
                <w:bCs/>
                <w:color w:val="0070C0"/>
                <w:sz w:val="18"/>
                <w:szCs w:val="18"/>
              </w:rPr>
              <w:t xml:space="preserve"> be discussed in RAN2</w:t>
            </w:r>
            <w:r w:rsidR="001E73F0">
              <w:rPr>
                <w:b/>
                <w:bCs/>
                <w:color w:val="0070C0"/>
                <w:sz w:val="18"/>
                <w:szCs w:val="18"/>
              </w:rPr>
              <w:t xml:space="preserve"> under</w:t>
            </w:r>
            <w:r w:rsidRPr="00A74299">
              <w:rPr>
                <w:b/>
                <w:bCs/>
                <w:color w:val="0070C0"/>
                <w:sz w:val="18"/>
                <w:szCs w:val="18"/>
              </w:rPr>
              <w:t xml:space="preserve"> UE capabilit</w:t>
            </w:r>
            <w:r>
              <w:rPr>
                <w:b/>
                <w:bCs/>
                <w:color w:val="0070C0"/>
                <w:sz w:val="18"/>
                <w:szCs w:val="18"/>
              </w:rPr>
              <w:t>ies discussion</w:t>
            </w:r>
          </w:p>
        </w:tc>
      </w:tr>
      <w:tr w:rsidR="00F80C05" w:rsidRPr="009B2896" w14:paraId="4E57AF0F" w14:textId="77777777" w:rsidTr="00950AD0">
        <w:tc>
          <w:tcPr>
            <w:tcW w:w="1161" w:type="dxa"/>
            <w:vMerge/>
          </w:tcPr>
          <w:p w14:paraId="4AD45C38" w14:textId="77777777" w:rsidR="00F80C05" w:rsidRPr="00F80C05" w:rsidRDefault="00F80C05" w:rsidP="00950AD0">
            <w:pPr>
              <w:rPr>
                <w:b/>
                <w:bCs/>
                <w:sz w:val="18"/>
                <w:szCs w:val="18"/>
              </w:rPr>
            </w:pPr>
          </w:p>
        </w:tc>
        <w:tc>
          <w:tcPr>
            <w:tcW w:w="3162" w:type="dxa"/>
          </w:tcPr>
          <w:p w14:paraId="4FE2BC51" w14:textId="77777777" w:rsidR="00F80C05" w:rsidRPr="00F80C05" w:rsidRDefault="00F80C05" w:rsidP="00950AD0">
            <w:pPr>
              <w:rPr>
                <w:sz w:val="18"/>
                <w:szCs w:val="18"/>
              </w:rPr>
            </w:pPr>
            <w:r w:rsidRPr="00F80C05">
              <w:rPr>
                <w:sz w:val="18"/>
                <w:szCs w:val="18"/>
              </w:rPr>
              <w:t>UL capability</w:t>
            </w:r>
          </w:p>
          <w:p w14:paraId="485F3F73" w14:textId="77777777" w:rsidR="00F80C05" w:rsidRPr="00F80C05" w:rsidRDefault="00F80C05" w:rsidP="00950AD0">
            <w:pPr>
              <w:rPr>
                <w:sz w:val="18"/>
                <w:szCs w:val="18"/>
              </w:rPr>
            </w:pPr>
            <w:r w:rsidRPr="00F80C05">
              <w:rPr>
                <w:sz w:val="18"/>
                <w:szCs w:val="18"/>
              </w:rPr>
              <w:t xml:space="preserve">Wait for </w:t>
            </w:r>
            <w:proofErr w:type="spellStart"/>
            <w:r w:rsidRPr="00F80C05">
              <w:rPr>
                <w:sz w:val="18"/>
                <w:szCs w:val="18"/>
              </w:rPr>
              <w:t>RAN1</w:t>
            </w:r>
            <w:proofErr w:type="spellEnd"/>
            <w:r w:rsidRPr="00F80C05">
              <w:rPr>
                <w:sz w:val="18"/>
                <w:szCs w:val="18"/>
              </w:rPr>
              <w:t xml:space="preserve"> decision on whether UL related </w:t>
            </w:r>
            <w:proofErr w:type="spellStart"/>
            <w:r w:rsidRPr="00F80C05">
              <w:rPr>
                <w:sz w:val="18"/>
                <w:szCs w:val="18"/>
              </w:rPr>
              <w:t>RRC_INACTIVE</w:t>
            </w:r>
            <w:proofErr w:type="spellEnd"/>
            <w:r w:rsidRPr="00F80C05">
              <w:rPr>
                <w:sz w:val="18"/>
                <w:szCs w:val="18"/>
              </w:rPr>
              <w:t xml:space="preserve"> specific capabilities (27-15, 27-16, 27-19) should be captured in </w:t>
            </w:r>
            <w:proofErr w:type="spellStart"/>
            <w:r w:rsidRPr="00F80C05">
              <w:rPr>
                <w:sz w:val="18"/>
                <w:szCs w:val="18"/>
              </w:rPr>
              <w:t>RRC</w:t>
            </w:r>
            <w:proofErr w:type="spellEnd"/>
            <w:r w:rsidRPr="00F80C05">
              <w:rPr>
                <w:sz w:val="18"/>
                <w:szCs w:val="18"/>
              </w:rPr>
              <w:t xml:space="preserve"> or </w:t>
            </w:r>
            <w:proofErr w:type="spellStart"/>
            <w:r w:rsidRPr="00F80C05">
              <w:rPr>
                <w:sz w:val="18"/>
                <w:szCs w:val="18"/>
              </w:rPr>
              <w:t>LPP</w:t>
            </w:r>
            <w:proofErr w:type="spellEnd"/>
            <w:r w:rsidRPr="00F80C05">
              <w:rPr>
                <w:sz w:val="18"/>
                <w:szCs w:val="18"/>
              </w:rPr>
              <w:t>.</w:t>
            </w:r>
          </w:p>
        </w:tc>
        <w:tc>
          <w:tcPr>
            <w:tcW w:w="2062" w:type="dxa"/>
          </w:tcPr>
          <w:p w14:paraId="0911F852" w14:textId="77777777" w:rsidR="00F80C05" w:rsidRPr="00F80C05" w:rsidRDefault="00F80C05" w:rsidP="00950AD0">
            <w:pPr>
              <w:rPr>
                <w:sz w:val="18"/>
                <w:szCs w:val="18"/>
              </w:rPr>
            </w:pPr>
            <w:r w:rsidRPr="00F80C05">
              <w:rPr>
                <w:sz w:val="18"/>
                <w:szCs w:val="18"/>
              </w:rPr>
              <w:t>Yes</w:t>
            </w:r>
          </w:p>
        </w:tc>
        <w:tc>
          <w:tcPr>
            <w:tcW w:w="2250" w:type="dxa"/>
          </w:tcPr>
          <w:p w14:paraId="11701797" w14:textId="77777777" w:rsidR="00F80C05" w:rsidRPr="00F80C05" w:rsidRDefault="00F80C05" w:rsidP="00950AD0">
            <w:pPr>
              <w:rPr>
                <w:sz w:val="18"/>
                <w:szCs w:val="18"/>
              </w:rPr>
            </w:pPr>
            <w:r w:rsidRPr="00F80C05">
              <w:rPr>
                <w:b/>
                <w:bCs/>
                <w:sz w:val="18"/>
                <w:szCs w:val="18"/>
              </w:rPr>
              <w:t xml:space="preserve">Status: </w:t>
            </w:r>
            <w:r w:rsidRPr="00F80C05">
              <w:rPr>
                <w:sz w:val="18"/>
                <w:szCs w:val="18"/>
              </w:rPr>
              <w:t xml:space="preserve">check the status of </w:t>
            </w:r>
            <w:proofErr w:type="spellStart"/>
            <w:r w:rsidRPr="00F80C05">
              <w:rPr>
                <w:sz w:val="18"/>
                <w:szCs w:val="18"/>
              </w:rPr>
              <w:t>RAN1</w:t>
            </w:r>
            <w:proofErr w:type="spellEnd"/>
            <w:r w:rsidRPr="00F80C05">
              <w:rPr>
                <w:sz w:val="18"/>
                <w:szCs w:val="18"/>
              </w:rPr>
              <w:t xml:space="preserve"> feature list and the discussion in </w:t>
            </w:r>
            <w:proofErr w:type="spellStart"/>
            <w:r w:rsidRPr="00F80C05">
              <w:rPr>
                <w:sz w:val="18"/>
                <w:szCs w:val="18"/>
              </w:rPr>
              <w:t>R2</w:t>
            </w:r>
            <w:proofErr w:type="spellEnd"/>
            <w:r w:rsidRPr="00F80C05">
              <w:rPr>
                <w:sz w:val="18"/>
                <w:szCs w:val="18"/>
              </w:rPr>
              <w:t>-2201767;</w:t>
            </w:r>
          </w:p>
          <w:p w14:paraId="1445BF5E" w14:textId="77777777" w:rsidR="00F80C05" w:rsidRPr="00F80C05" w:rsidRDefault="00F80C05" w:rsidP="00950AD0">
            <w:pPr>
              <w:rPr>
                <w:color w:val="00B0F0"/>
                <w:sz w:val="18"/>
                <w:szCs w:val="18"/>
              </w:rPr>
            </w:pPr>
            <w:proofErr w:type="spellStart"/>
            <w:r w:rsidRPr="00F80C05">
              <w:rPr>
                <w:color w:val="00B0F0"/>
                <w:sz w:val="18"/>
                <w:szCs w:val="18"/>
              </w:rPr>
              <w:t>RAN1</w:t>
            </w:r>
            <w:proofErr w:type="spellEnd"/>
            <w:r w:rsidRPr="00F80C05">
              <w:rPr>
                <w:color w:val="00B0F0"/>
                <w:sz w:val="18"/>
                <w:szCs w:val="18"/>
              </w:rPr>
              <w:t xml:space="preserve"> has agreed:</w:t>
            </w:r>
          </w:p>
          <w:p w14:paraId="52CB45E0" w14:textId="77777777" w:rsidR="00F80C05" w:rsidRPr="00F80C05" w:rsidRDefault="00F80C05" w:rsidP="00950AD0">
            <w:pPr>
              <w:rPr>
                <w:color w:val="00B0F0"/>
                <w:sz w:val="18"/>
                <w:szCs w:val="18"/>
              </w:rPr>
            </w:pPr>
            <w:proofErr w:type="spellStart"/>
            <w:r w:rsidRPr="00F80C05">
              <w:rPr>
                <w:color w:val="00B0F0"/>
                <w:sz w:val="18"/>
                <w:szCs w:val="18"/>
              </w:rPr>
              <w:t>RRC</w:t>
            </w:r>
            <w:proofErr w:type="spellEnd"/>
            <w:r w:rsidRPr="00F80C05">
              <w:rPr>
                <w:color w:val="00B0F0"/>
                <w:sz w:val="18"/>
                <w:szCs w:val="18"/>
              </w:rPr>
              <w:t>: 27-15, 27-</w:t>
            </w:r>
            <w:proofErr w:type="spellStart"/>
            <w:r w:rsidRPr="00F80C05">
              <w:rPr>
                <w:color w:val="00B0F0"/>
                <w:sz w:val="18"/>
                <w:szCs w:val="18"/>
              </w:rPr>
              <w:t>15a</w:t>
            </w:r>
            <w:proofErr w:type="spellEnd"/>
            <w:r w:rsidRPr="00F80C05">
              <w:rPr>
                <w:color w:val="00B0F0"/>
                <w:sz w:val="18"/>
                <w:szCs w:val="18"/>
              </w:rPr>
              <w:t xml:space="preserve">, </w:t>
            </w:r>
          </w:p>
          <w:p w14:paraId="5B447C36" w14:textId="77777777" w:rsidR="00F80C05" w:rsidRPr="00F80C05" w:rsidRDefault="00F80C05" w:rsidP="00950AD0">
            <w:pPr>
              <w:rPr>
                <w:color w:val="00B0F0"/>
                <w:sz w:val="18"/>
                <w:szCs w:val="18"/>
              </w:rPr>
            </w:pPr>
            <w:r w:rsidRPr="00F80C05">
              <w:rPr>
                <w:color w:val="00B0F0"/>
                <w:sz w:val="18"/>
                <w:szCs w:val="18"/>
              </w:rPr>
              <w:t xml:space="preserve">FFS on </w:t>
            </w:r>
            <w:proofErr w:type="spellStart"/>
            <w:r w:rsidRPr="00F80C05">
              <w:rPr>
                <w:color w:val="00B0F0"/>
                <w:sz w:val="18"/>
                <w:szCs w:val="18"/>
              </w:rPr>
              <w:t>LPP</w:t>
            </w:r>
            <w:proofErr w:type="spellEnd"/>
            <w:r w:rsidRPr="00F80C05">
              <w:rPr>
                <w:color w:val="00B0F0"/>
                <w:sz w:val="18"/>
                <w:szCs w:val="18"/>
              </w:rPr>
              <w:t>: 27-15, 27-</w:t>
            </w:r>
            <w:proofErr w:type="spellStart"/>
            <w:r w:rsidRPr="00F80C05">
              <w:rPr>
                <w:color w:val="00B0F0"/>
                <w:sz w:val="18"/>
                <w:szCs w:val="18"/>
              </w:rPr>
              <w:t>15a</w:t>
            </w:r>
            <w:proofErr w:type="spellEnd"/>
            <w:r w:rsidRPr="00F80C05">
              <w:rPr>
                <w:color w:val="00B0F0"/>
                <w:sz w:val="18"/>
                <w:szCs w:val="18"/>
              </w:rPr>
              <w:t xml:space="preserve">, </w:t>
            </w:r>
          </w:p>
        </w:tc>
        <w:tc>
          <w:tcPr>
            <w:tcW w:w="2250" w:type="dxa"/>
          </w:tcPr>
          <w:p w14:paraId="6D5E1BA6" w14:textId="72746A20" w:rsidR="00A74299" w:rsidRPr="00376217" w:rsidRDefault="00A74299" w:rsidP="00950AD0">
            <w:pPr>
              <w:rPr>
                <w:b/>
                <w:bCs/>
                <w:color w:val="0070C0"/>
                <w:sz w:val="18"/>
                <w:szCs w:val="18"/>
              </w:rPr>
            </w:pPr>
            <w:r w:rsidRPr="00A74299">
              <w:rPr>
                <w:b/>
                <w:bCs/>
                <w:color w:val="0070C0"/>
                <w:sz w:val="18"/>
                <w:szCs w:val="18"/>
              </w:rPr>
              <w:t>To be discussed in RAN2</w:t>
            </w:r>
            <w:r w:rsidR="001E73F0">
              <w:rPr>
                <w:b/>
                <w:bCs/>
                <w:color w:val="0070C0"/>
                <w:sz w:val="18"/>
                <w:szCs w:val="18"/>
              </w:rPr>
              <w:t xml:space="preserve"> under</w:t>
            </w:r>
            <w:r w:rsidRPr="00A74299">
              <w:rPr>
                <w:b/>
                <w:bCs/>
                <w:color w:val="0070C0"/>
                <w:sz w:val="18"/>
                <w:szCs w:val="18"/>
              </w:rPr>
              <w:t xml:space="preserve"> UE capabilities discussion</w:t>
            </w:r>
          </w:p>
        </w:tc>
      </w:tr>
      <w:tr w:rsidR="00F80C05" w:rsidRPr="009B2896" w14:paraId="13941DC8" w14:textId="77777777" w:rsidTr="00950AD0">
        <w:tc>
          <w:tcPr>
            <w:tcW w:w="1161" w:type="dxa"/>
          </w:tcPr>
          <w:p w14:paraId="14E3A0C1" w14:textId="77777777" w:rsidR="00F80C05" w:rsidRPr="00F80C05" w:rsidRDefault="00F80C05" w:rsidP="00950AD0">
            <w:pPr>
              <w:rPr>
                <w:b/>
                <w:bCs/>
                <w:sz w:val="18"/>
                <w:szCs w:val="18"/>
              </w:rPr>
            </w:pPr>
            <w:r w:rsidRPr="00F80C05">
              <w:rPr>
                <w:b/>
                <w:bCs/>
                <w:sz w:val="18"/>
                <w:szCs w:val="18"/>
              </w:rPr>
              <w:t>gNB awareness</w:t>
            </w:r>
          </w:p>
        </w:tc>
        <w:tc>
          <w:tcPr>
            <w:tcW w:w="3162" w:type="dxa"/>
          </w:tcPr>
          <w:p w14:paraId="7B9AB878" w14:textId="77777777" w:rsidR="00F80C05" w:rsidRPr="00F80C05" w:rsidRDefault="00F80C05" w:rsidP="00950AD0">
            <w:pPr>
              <w:rPr>
                <w:rFonts w:eastAsiaTheme="minorEastAsia"/>
                <w:sz w:val="18"/>
                <w:szCs w:val="18"/>
                <w:lang w:eastAsia="zh-CN"/>
              </w:rPr>
            </w:pPr>
            <w:r w:rsidRPr="00F80C05">
              <w:rPr>
                <w:sz w:val="18"/>
                <w:szCs w:val="18"/>
                <w:highlight w:val="lightGray"/>
              </w:rPr>
              <w:t>Assistance data in gNB</w:t>
            </w:r>
          </w:p>
        </w:tc>
        <w:tc>
          <w:tcPr>
            <w:tcW w:w="2062" w:type="dxa"/>
          </w:tcPr>
          <w:p w14:paraId="79A3C1CF" w14:textId="77777777" w:rsidR="00F80C05" w:rsidRPr="00F80C05" w:rsidRDefault="00F80C05" w:rsidP="00950AD0">
            <w:pPr>
              <w:rPr>
                <w:sz w:val="18"/>
                <w:szCs w:val="18"/>
              </w:rPr>
            </w:pPr>
            <w:r w:rsidRPr="00F80C05">
              <w:rPr>
                <w:sz w:val="18"/>
                <w:szCs w:val="18"/>
              </w:rPr>
              <w:t>?</w:t>
            </w:r>
          </w:p>
        </w:tc>
        <w:tc>
          <w:tcPr>
            <w:tcW w:w="2250" w:type="dxa"/>
          </w:tcPr>
          <w:p w14:paraId="1A4F29E6" w14:textId="77777777" w:rsidR="00F80C05" w:rsidRPr="00F80C05" w:rsidRDefault="00F80C05" w:rsidP="00950AD0">
            <w:pPr>
              <w:rPr>
                <w:b/>
                <w:bCs/>
                <w:sz w:val="18"/>
                <w:szCs w:val="18"/>
              </w:rPr>
            </w:pPr>
            <w:r w:rsidRPr="00F80C05">
              <w:rPr>
                <w:b/>
                <w:bCs/>
                <w:sz w:val="18"/>
                <w:szCs w:val="18"/>
              </w:rPr>
              <w:t xml:space="preserve">Status: no further discussion in RAN2. </w:t>
            </w:r>
          </w:p>
          <w:p w14:paraId="6A070E3B" w14:textId="77777777" w:rsidR="00F80C05" w:rsidRPr="00F80C05" w:rsidRDefault="00F80C05" w:rsidP="00950AD0">
            <w:pPr>
              <w:rPr>
                <w:sz w:val="18"/>
                <w:szCs w:val="18"/>
              </w:rPr>
            </w:pPr>
            <w:proofErr w:type="spellStart"/>
            <w:r w:rsidRPr="00F80C05">
              <w:rPr>
                <w:sz w:val="18"/>
                <w:szCs w:val="18"/>
              </w:rPr>
              <w:t>RAN2#116bis</w:t>
            </w:r>
            <w:proofErr w:type="spellEnd"/>
          </w:p>
        </w:tc>
        <w:tc>
          <w:tcPr>
            <w:tcW w:w="2250" w:type="dxa"/>
          </w:tcPr>
          <w:p w14:paraId="2BB9D7AF" w14:textId="77777777" w:rsidR="00F80C05" w:rsidRPr="00F80C05" w:rsidRDefault="00F80C05" w:rsidP="00950AD0">
            <w:pPr>
              <w:rPr>
                <w:b/>
                <w:bCs/>
                <w:sz w:val="18"/>
                <w:szCs w:val="18"/>
              </w:rPr>
            </w:pPr>
          </w:p>
        </w:tc>
      </w:tr>
    </w:tbl>
    <w:p w14:paraId="0744E4AE" w14:textId="4F2D026B" w:rsidR="00F80C05" w:rsidRDefault="00F80C05">
      <w:pPr>
        <w:rPr>
          <w:lang w:val="en-US"/>
        </w:rPr>
      </w:pPr>
    </w:p>
    <w:p w14:paraId="0CC2B43E" w14:textId="77777777" w:rsidR="00F80C05" w:rsidRDefault="00F80C05">
      <w:pPr>
        <w:rPr>
          <w:lang w:val="en-US"/>
        </w:rPr>
      </w:pPr>
    </w:p>
    <w:p w14:paraId="41B6D628" w14:textId="493366DA" w:rsidR="00CF7B99" w:rsidRDefault="00643BD5">
      <w:pPr>
        <w:pStyle w:val="1"/>
      </w:pPr>
      <w:r>
        <w:lastRenderedPageBreak/>
        <w:t>3</w:t>
      </w:r>
      <w:r w:rsidR="00BE2CF3">
        <w:t>.</w:t>
      </w:r>
      <w:r w:rsidR="00BE2CF3">
        <w:tab/>
        <w:t xml:space="preserve">Discussion </w:t>
      </w:r>
    </w:p>
    <w:p w14:paraId="3B77E752" w14:textId="77777777" w:rsidR="00182BAA" w:rsidRDefault="00BE2CF3">
      <w:r>
        <w:t xml:space="preserve">The scope of this email discussion is to discuss the </w:t>
      </w:r>
      <w:r w:rsidR="00EF4C28">
        <w:t xml:space="preserve">Stage 2 and Stage 3 open issues on </w:t>
      </w:r>
      <w:r w:rsidR="00EF4C28" w:rsidRPr="00EF4C28">
        <w:t xml:space="preserve">positioning in </w:t>
      </w:r>
      <w:proofErr w:type="spellStart"/>
      <w:r w:rsidR="00EF4C28" w:rsidRPr="00EF4C28">
        <w:t>RRC_INACTIVE</w:t>
      </w:r>
      <w:proofErr w:type="spellEnd"/>
      <w:r w:rsidR="00EF4C28">
        <w:t xml:space="preserve">. The open issues are based on the list identified in </w:t>
      </w:r>
      <w:r w:rsidR="00182BAA">
        <w:t>the following documents:</w:t>
      </w:r>
    </w:p>
    <w:p w14:paraId="19BCF3DF" w14:textId="261905FA" w:rsidR="00182BAA" w:rsidRPr="00182BAA" w:rsidRDefault="004033EC" w:rsidP="00182BAA">
      <w:pPr>
        <w:pStyle w:val="aff7"/>
        <w:numPr>
          <w:ilvl w:val="0"/>
          <w:numId w:val="16"/>
        </w:numPr>
        <w:rPr>
          <w:rFonts w:ascii="Times New Roman" w:eastAsia="宋体" w:hAnsi="Times New Roman"/>
          <w:sz w:val="20"/>
          <w:szCs w:val="20"/>
          <w:lang w:eastAsia="en-US"/>
        </w:rPr>
      </w:pPr>
      <w:r>
        <w:rPr>
          <w:rFonts w:ascii="Times New Roman" w:eastAsia="宋体" w:hAnsi="Times New Roman"/>
          <w:sz w:val="20"/>
          <w:szCs w:val="20"/>
          <w:lang w:eastAsia="en-US"/>
        </w:rPr>
        <w:t>[1]</w:t>
      </w:r>
      <w:r>
        <w:rPr>
          <w:rFonts w:ascii="Times New Roman" w:eastAsia="宋体" w:hAnsi="Times New Roman"/>
          <w:sz w:val="20"/>
          <w:szCs w:val="20"/>
          <w:lang w:eastAsia="en-US"/>
        </w:rPr>
        <w:tab/>
      </w:r>
      <w:proofErr w:type="spellStart"/>
      <w:r w:rsidR="00EF4C28" w:rsidRPr="00182BAA">
        <w:rPr>
          <w:rFonts w:ascii="Times New Roman" w:eastAsia="宋体" w:hAnsi="Times New Roman"/>
          <w:sz w:val="20"/>
          <w:szCs w:val="20"/>
          <w:lang w:eastAsia="en-US"/>
        </w:rPr>
        <w:t>R2</w:t>
      </w:r>
      <w:proofErr w:type="spellEnd"/>
      <w:r w:rsidR="00EF4C28" w:rsidRPr="00182BAA">
        <w:rPr>
          <w:rFonts w:ascii="Times New Roman" w:eastAsia="宋体" w:hAnsi="Times New Roman"/>
          <w:sz w:val="20"/>
          <w:szCs w:val="20"/>
          <w:lang w:eastAsia="en-US"/>
        </w:rPr>
        <w:t>-2202005</w:t>
      </w:r>
      <w:r w:rsidR="00182BAA" w:rsidRPr="00182BAA">
        <w:rPr>
          <w:rFonts w:ascii="Times New Roman" w:eastAsia="宋体" w:hAnsi="Times New Roman"/>
          <w:sz w:val="20"/>
          <w:szCs w:val="20"/>
          <w:lang w:eastAsia="en-US"/>
        </w:rPr>
        <w:t xml:space="preserve">, </w:t>
      </w:r>
      <w:r w:rsidR="00E04C8E" w:rsidRPr="00182BAA">
        <w:rPr>
          <w:rFonts w:ascii="Times New Roman" w:eastAsia="宋体" w:hAnsi="Times New Roman"/>
          <w:sz w:val="20"/>
          <w:szCs w:val="20"/>
          <w:lang w:eastAsia="en-US"/>
        </w:rPr>
        <w:t>[</w:t>
      </w:r>
      <w:proofErr w:type="spellStart"/>
      <w:r w:rsidR="00E04C8E" w:rsidRPr="00182BAA">
        <w:rPr>
          <w:rFonts w:ascii="Times New Roman" w:eastAsia="宋体" w:hAnsi="Times New Roman"/>
          <w:sz w:val="20"/>
          <w:szCs w:val="20"/>
          <w:lang w:eastAsia="en-US"/>
        </w:rPr>
        <w:t>Post116bis</w:t>
      </w:r>
      <w:proofErr w:type="spellEnd"/>
      <w:r w:rsidR="00E04C8E" w:rsidRPr="00182BAA">
        <w:rPr>
          <w:rFonts w:ascii="Times New Roman" w:eastAsia="宋体" w:hAnsi="Times New Roman"/>
          <w:sz w:val="20"/>
          <w:szCs w:val="20"/>
          <w:lang w:eastAsia="en-US"/>
        </w:rPr>
        <w:t>-e][634][POS]</w:t>
      </w:r>
      <w:r w:rsidR="00E04C8E">
        <w:rPr>
          <w:rFonts w:ascii="Times New Roman" w:eastAsia="宋体" w:hAnsi="Times New Roman"/>
          <w:sz w:val="20"/>
          <w:szCs w:val="20"/>
          <w:lang w:eastAsia="en-US"/>
        </w:rPr>
        <w:t xml:space="preserve"> </w:t>
      </w:r>
      <w:r w:rsidR="00EF4C28" w:rsidRPr="00182BAA">
        <w:rPr>
          <w:rFonts w:ascii="Times New Roman" w:eastAsia="宋体" w:hAnsi="Times New Roman"/>
          <w:sz w:val="20"/>
          <w:szCs w:val="20"/>
          <w:lang w:eastAsia="en-US"/>
        </w:rPr>
        <w:t>Report of email discussion</w:t>
      </w:r>
      <w:r w:rsidR="00E04C8E">
        <w:rPr>
          <w:rFonts w:ascii="Times New Roman" w:eastAsia="宋体" w:hAnsi="Times New Roman"/>
          <w:sz w:val="20"/>
          <w:szCs w:val="20"/>
          <w:lang w:eastAsia="en-US"/>
        </w:rPr>
        <w:t>,</w:t>
      </w:r>
      <w:r w:rsidR="00EF4C28" w:rsidRPr="00182BAA">
        <w:rPr>
          <w:rFonts w:ascii="Times New Roman" w:eastAsia="宋体" w:hAnsi="Times New Roman"/>
          <w:sz w:val="20"/>
          <w:szCs w:val="20"/>
          <w:lang w:eastAsia="en-US"/>
        </w:rPr>
        <w:t xml:space="preserve"> Positioning open issues list (Intel)</w:t>
      </w:r>
      <w:r>
        <w:rPr>
          <w:rFonts w:ascii="Times New Roman" w:eastAsia="宋体" w:hAnsi="Times New Roman"/>
          <w:sz w:val="20"/>
          <w:szCs w:val="20"/>
          <w:lang w:eastAsia="en-US"/>
        </w:rPr>
        <w:t xml:space="preserve"> </w:t>
      </w:r>
    </w:p>
    <w:p w14:paraId="6FB739BE" w14:textId="0FEE35BA" w:rsidR="00182BAA" w:rsidRPr="00182BAA" w:rsidRDefault="004033EC" w:rsidP="00182BAA">
      <w:pPr>
        <w:pStyle w:val="aff7"/>
        <w:numPr>
          <w:ilvl w:val="0"/>
          <w:numId w:val="16"/>
        </w:numPr>
        <w:spacing w:after="120"/>
        <w:rPr>
          <w:rFonts w:ascii="Times New Roman" w:eastAsia="宋体" w:hAnsi="Times New Roman"/>
          <w:sz w:val="20"/>
          <w:szCs w:val="20"/>
          <w:lang w:eastAsia="en-US"/>
        </w:rPr>
      </w:pPr>
      <w:r>
        <w:rPr>
          <w:rFonts w:ascii="Times New Roman" w:eastAsia="宋体" w:hAnsi="Times New Roman"/>
          <w:sz w:val="20"/>
          <w:szCs w:val="20"/>
          <w:lang w:eastAsia="en-US"/>
        </w:rPr>
        <w:t>[2]</w:t>
      </w:r>
      <w:r>
        <w:rPr>
          <w:rFonts w:ascii="Times New Roman" w:eastAsia="宋体" w:hAnsi="Times New Roman"/>
          <w:sz w:val="20"/>
          <w:szCs w:val="20"/>
          <w:lang w:eastAsia="en-US"/>
        </w:rPr>
        <w:tab/>
      </w:r>
      <w:proofErr w:type="spellStart"/>
      <w:r w:rsidR="00182BAA" w:rsidRPr="00182BAA">
        <w:rPr>
          <w:rFonts w:ascii="Times New Roman" w:eastAsia="宋体" w:hAnsi="Times New Roman"/>
          <w:sz w:val="20"/>
          <w:szCs w:val="20"/>
          <w:lang w:eastAsia="en-US"/>
        </w:rPr>
        <w:t>R2</w:t>
      </w:r>
      <w:proofErr w:type="spellEnd"/>
      <w:r w:rsidR="00182BAA" w:rsidRPr="00182BAA">
        <w:rPr>
          <w:rFonts w:ascii="Times New Roman" w:eastAsia="宋体" w:hAnsi="Times New Roman"/>
          <w:sz w:val="20"/>
          <w:szCs w:val="20"/>
          <w:lang w:eastAsia="en-US"/>
        </w:rPr>
        <w:t>-2201772, [</w:t>
      </w:r>
      <w:proofErr w:type="spellStart"/>
      <w:r w:rsidR="00182BAA" w:rsidRPr="00182BAA">
        <w:rPr>
          <w:rFonts w:ascii="Times New Roman" w:eastAsia="宋体" w:hAnsi="Times New Roman"/>
          <w:sz w:val="20"/>
          <w:szCs w:val="20"/>
          <w:lang w:eastAsia="en-US"/>
        </w:rPr>
        <w:t>AT116bis</w:t>
      </w:r>
      <w:proofErr w:type="spellEnd"/>
      <w:r w:rsidR="00182BAA" w:rsidRPr="00182BAA">
        <w:rPr>
          <w:rFonts w:ascii="Times New Roman" w:eastAsia="宋体" w:hAnsi="Times New Roman"/>
          <w:sz w:val="20"/>
          <w:szCs w:val="20"/>
          <w:lang w:eastAsia="en-US"/>
        </w:rPr>
        <w:t xml:space="preserve">-e][617][POS] Remaining issues on positioning in </w:t>
      </w:r>
      <w:proofErr w:type="spellStart"/>
      <w:r w:rsidR="00182BAA" w:rsidRPr="00182BAA">
        <w:rPr>
          <w:rFonts w:ascii="Times New Roman" w:eastAsia="宋体" w:hAnsi="Times New Roman"/>
          <w:sz w:val="20"/>
          <w:szCs w:val="20"/>
          <w:lang w:eastAsia="en-US"/>
        </w:rPr>
        <w:t>RRC_INACTIVE</w:t>
      </w:r>
      <w:proofErr w:type="spellEnd"/>
      <w:r w:rsidR="00182BAA" w:rsidRPr="00182BAA">
        <w:rPr>
          <w:rFonts w:ascii="Times New Roman" w:eastAsia="宋体" w:hAnsi="Times New Roman"/>
          <w:sz w:val="20"/>
          <w:szCs w:val="20"/>
          <w:lang w:eastAsia="en-US"/>
        </w:rPr>
        <w:t xml:space="preserve"> (Ericsson)</w:t>
      </w:r>
      <w:r>
        <w:rPr>
          <w:rFonts w:ascii="Times New Roman" w:eastAsia="宋体" w:hAnsi="Times New Roman"/>
          <w:sz w:val="20"/>
          <w:szCs w:val="20"/>
          <w:lang w:eastAsia="en-US"/>
        </w:rPr>
        <w:t xml:space="preserve">  </w:t>
      </w:r>
    </w:p>
    <w:p w14:paraId="23A8E369" w14:textId="10B75A2E" w:rsidR="00EF4C28" w:rsidRDefault="00EF4C28">
      <w:r>
        <w:t>Th</w:t>
      </w:r>
      <w:r w:rsidR="004033EC">
        <w:t>e</w:t>
      </w:r>
      <w:r>
        <w:t xml:space="preserve"> list of open issues </w:t>
      </w:r>
      <w:r w:rsidR="00992CF6">
        <w:t xml:space="preserve">on </w:t>
      </w:r>
      <w:r w:rsidR="00992CF6" w:rsidRPr="00992CF6">
        <w:t xml:space="preserve">positioning in </w:t>
      </w:r>
      <w:proofErr w:type="spellStart"/>
      <w:r w:rsidR="00992CF6" w:rsidRPr="00992CF6">
        <w:t>RRC_INACTIVE</w:t>
      </w:r>
      <w:proofErr w:type="spellEnd"/>
      <w:r w:rsidR="00992CF6" w:rsidRPr="00992CF6">
        <w:t xml:space="preserve"> </w:t>
      </w:r>
      <w:r w:rsidR="00182BAA">
        <w:t>is</w:t>
      </w:r>
      <w:r>
        <w:t xml:space="preserve"> provided in Appendix A</w:t>
      </w:r>
      <w:r w:rsidR="004033EC">
        <w:t>.</w:t>
      </w:r>
    </w:p>
    <w:p w14:paraId="29222AEC" w14:textId="40FEBD74" w:rsidR="00B37CC4" w:rsidRDefault="00643BD5" w:rsidP="00B37CC4">
      <w:pPr>
        <w:pStyle w:val="2"/>
      </w:pPr>
      <w:r>
        <w:t>3</w:t>
      </w:r>
      <w:r w:rsidR="00BE2CF3">
        <w:t>.1</w:t>
      </w:r>
      <w:r w:rsidR="00BE2CF3">
        <w:tab/>
      </w:r>
      <w:bookmarkStart w:id="10" w:name="_Hlk85025519"/>
      <w:r w:rsidR="006B75DA">
        <w:t xml:space="preserve">Details to be </w:t>
      </w:r>
      <w:r w:rsidR="006B75DA" w:rsidRPr="006B75DA">
        <w:t xml:space="preserve">captured in the </w:t>
      </w:r>
      <w:r w:rsidR="00204DB3">
        <w:t>S</w:t>
      </w:r>
      <w:r w:rsidR="006B75DA" w:rsidRPr="006B75DA">
        <w:t>tage 2 specification</w:t>
      </w:r>
      <w:r w:rsidR="002B460E">
        <w:t xml:space="preserve"> </w:t>
      </w:r>
    </w:p>
    <w:p w14:paraId="38DA7ADF" w14:textId="4E077FEF" w:rsidR="00204DB3" w:rsidRDefault="00204DB3" w:rsidP="00FA3358">
      <w:pPr>
        <w:spacing w:after="0"/>
      </w:pPr>
      <w:r>
        <w:t>In the previous email discussion in [2] one of the remaining issues discussed is on whether the following procedures are to be captured in Stage 2:</w:t>
      </w:r>
    </w:p>
    <w:p w14:paraId="2656EB4A" w14:textId="3D85DC76" w:rsidR="00204DB3" w:rsidRPr="00204DB3" w:rsidRDefault="00204DB3" w:rsidP="00BD672C">
      <w:pPr>
        <w:pStyle w:val="aff7"/>
        <w:numPr>
          <w:ilvl w:val="0"/>
          <w:numId w:val="26"/>
        </w:numPr>
        <w:rPr>
          <w:rFonts w:ascii="Times New Roman" w:hAnsi="Times New Roman"/>
          <w:sz w:val="20"/>
          <w:szCs w:val="20"/>
        </w:rPr>
      </w:pPr>
      <w:r w:rsidRPr="00204DB3">
        <w:rPr>
          <w:rFonts w:ascii="Times New Roman" w:hAnsi="Times New Roman"/>
          <w:sz w:val="20"/>
          <w:szCs w:val="20"/>
        </w:rPr>
        <w:t xml:space="preserve">Assistance Data Delivery with </w:t>
      </w:r>
      <w:proofErr w:type="spellStart"/>
      <w:r w:rsidRPr="00204DB3">
        <w:rPr>
          <w:rFonts w:ascii="Times New Roman" w:hAnsi="Times New Roman"/>
          <w:sz w:val="20"/>
          <w:szCs w:val="20"/>
        </w:rPr>
        <w:t>SDT</w:t>
      </w:r>
      <w:proofErr w:type="spellEnd"/>
    </w:p>
    <w:p w14:paraId="484B2261" w14:textId="3DF1612C" w:rsidR="00204DB3" w:rsidRPr="00204DB3" w:rsidRDefault="00204DB3" w:rsidP="00BD672C">
      <w:pPr>
        <w:pStyle w:val="aff7"/>
        <w:numPr>
          <w:ilvl w:val="0"/>
          <w:numId w:val="26"/>
        </w:numPr>
        <w:rPr>
          <w:rFonts w:ascii="Times New Roman" w:hAnsi="Times New Roman"/>
          <w:sz w:val="20"/>
          <w:szCs w:val="20"/>
        </w:rPr>
      </w:pPr>
      <w:r w:rsidRPr="00204DB3">
        <w:rPr>
          <w:rFonts w:ascii="Times New Roman" w:hAnsi="Times New Roman"/>
          <w:sz w:val="20"/>
          <w:szCs w:val="20"/>
        </w:rPr>
        <w:t xml:space="preserve">LPP PDU and LCS Message Transfer with </w:t>
      </w:r>
      <w:proofErr w:type="spellStart"/>
      <w:r w:rsidRPr="00204DB3">
        <w:rPr>
          <w:rFonts w:ascii="Times New Roman" w:hAnsi="Times New Roman"/>
          <w:sz w:val="20"/>
          <w:szCs w:val="20"/>
        </w:rPr>
        <w:t>SDT</w:t>
      </w:r>
      <w:proofErr w:type="spellEnd"/>
    </w:p>
    <w:p w14:paraId="2AE80F2B" w14:textId="0F94B599" w:rsidR="00204DB3" w:rsidRPr="00204DB3" w:rsidRDefault="00204DB3" w:rsidP="00BD672C">
      <w:pPr>
        <w:pStyle w:val="aff7"/>
        <w:numPr>
          <w:ilvl w:val="0"/>
          <w:numId w:val="26"/>
        </w:numPr>
        <w:rPr>
          <w:rFonts w:ascii="Times New Roman" w:hAnsi="Times New Roman"/>
          <w:sz w:val="20"/>
          <w:szCs w:val="20"/>
        </w:rPr>
      </w:pPr>
      <w:r w:rsidRPr="00204DB3">
        <w:rPr>
          <w:rFonts w:ascii="Times New Roman" w:hAnsi="Times New Roman"/>
          <w:sz w:val="20"/>
          <w:szCs w:val="20"/>
        </w:rPr>
        <w:t xml:space="preserve">Overall procedure for DL, UL and </w:t>
      </w:r>
      <w:proofErr w:type="spellStart"/>
      <w:r w:rsidRPr="00204DB3">
        <w:rPr>
          <w:rFonts w:ascii="Times New Roman" w:hAnsi="Times New Roman"/>
          <w:sz w:val="20"/>
          <w:szCs w:val="20"/>
        </w:rPr>
        <w:t>UL+DL</w:t>
      </w:r>
      <w:proofErr w:type="spellEnd"/>
      <w:r w:rsidRPr="00204DB3">
        <w:rPr>
          <w:rFonts w:ascii="Times New Roman" w:hAnsi="Times New Roman"/>
          <w:sz w:val="20"/>
          <w:szCs w:val="20"/>
        </w:rPr>
        <w:t xml:space="preserve"> positioning in </w:t>
      </w:r>
      <w:proofErr w:type="spellStart"/>
      <w:r w:rsidRPr="00204DB3">
        <w:rPr>
          <w:rFonts w:ascii="Times New Roman" w:hAnsi="Times New Roman"/>
          <w:sz w:val="20"/>
          <w:szCs w:val="20"/>
        </w:rPr>
        <w:t>RRC</w:t>
      </w:r>
      <w:proofErr w:type="spellEnd"/>
      <w:r w:rsidRPr="00204DB3">
        <w:rPr>
          <w:rFonts w:ascii="Times New Roman" w:hAnsi="Times New Roman"/>
          <w:sz w:val="20"/>
          <w:szCs w:val="20"/>
        </w:rPr>
        <w:t xml:space="preserve"> INACTIVE</w:t>
      </w:r>
    </w:p>
    <w:p w14:paraId="2803E10C" w14:textId="5D768B55" w:rsidR="00205D41" w:rsidRDefault="00FD781E" w:rsidP="00FD781E">
      <w:pPr>
        <w:spacing w:before="120"/>
      </w:pPr>
      <w:r>
        <w:t>The</w:t>
      </w:r>
      <w:r w:rsidR="00A50550">
        <w:t xml:space="preserve"> </w:t>
      </w:r>
      <w:r>
        <w:t xml:space="preserve">status of the </w:t>
      </w:r>
      <w:r w:rsidR="00A50550">
        <w:t>discussion</w:t>
      </w:r>
      <w:r w:rsidR="00BD672C">
        <w:t xml:space="preserve"> on </w:t>
      </w:r>
      <w:r>
        <w:t xml:space="preserve">the </w:t>
      </w:r>
      <w:r w:rsidR="00BD672C">
        <w:t>procedure</w:t>
      </w:r>
      <w:r>
        <w:t>s:</w:t>
      </w:r>
      <w:r w:rsidR="00BD672C">
        <w:t xml:space="preserve"> </w:t>
      </w:r>
    </w:p>
    <w:p w14:paraId="6DBD6E02" w14:textId="1EB3D7D5" w:rsidR="00205D41" w:rsidRDefault="00FD781E" w:rsidP="00FD781E">
      <w:pPr>
        <w:ind w:left="284"/>
      </w:pPr>
      <w:r>
        <w:t xml:space="preserve">For </w:t>
      </w:r>
      <w:r w:rsidR="00BD672C">
        <w:t>(a)</w:t>
      </w:r>
      <w:r w:rsidR="00204DB3">
        <w:t>, several companies (7/13) have indicated</w:t>
      </w:r>
      <w:r w:rsidR="00BD672C">
        <w:t xml:space="preserve"> to add</w:t>
      </w:r>
      <w:r w:rsidR="00204DB3">
        <w:t xml:space="preserve"> the assistance data delivery procedure in Stage 2. Other companies (6/13) have indicated that adding a clarification note instead of the procedure would be sufficient.</w:t>
      </w:r>
      <w:r w:rsidR="00BD672C">
        <w:t xml:space="preserve"> </w:t>
      </w:r>
    </w:p>
    <w:p w14:paraId="055A9BFE" w14:textId="5F39E845" w:rsidR="00205D41" w:rsidRDefault="00FD781E" w:rsidP="00FD781E">
      <w:pPr>
        <w:ind w:left="284"/>
      </w:pPr>
      <w:r>
        <w:t xml:space="preserve">For </w:t>
      </w:r>
      <w:r w:rsidR="00BD672C">
        <w:t>(b)</w:t>
      </w:r>
      <w:r w:rsidR="00204DB3">
        <w:t>, 5/13 companies have indicated to capture the procedure in Stage 2, another 5/13 companies indicated a clarification note is sufficient and remaining 3/13 indication no clear preference.</w:t>
      </w:r>
      <w:r w:rsidR="00BD672C">
        <w:t xml:space="preserve"> </w:t>
      </w:r>
    </w:p>
    <w:p w14:paraId="01FF47F6" w14:textId="77777777" w:rsidR="00FD781E" w:rsidRDefault="00FD781E" w:rsidP="00FD781E">
      <w:pPr>
        <w:ind w:left="284"/>
      </w:pPr>
      <w:r>
        <w:t xml:space="preserve">For </w:t>
      </w:r>
      <w:r w:rsidR="00BD672C">
        <w:t xml:space="preserve">(c), </w:t>
      </w:r>
      <w:r w:rsidR="00204DB3">
        <w:t xml:space="preserve">6/13 companies have indicated to capture the procedure in Stage 2 and another 6/13 companies indicated a clarification note is sufficient. 2/13 companies mentioned that for the deferred MT-LR procedure, an LS can be sent to </w:t>
      </w:r>
      <w:proofErr w:type="spellStart"/>
      <w:r w:rsidR="00204DB3" w:rsidRPr="005A159F">
        <w:t>SA2</w:t>
      </w:r>
      <w:proofErr w:type="spellEnd"/>
      <w:r w:rsidR="00204DB3" w:rsidRPr="005A159F">
        <w:t xml:space="preserve"> to let </w:t>
      </w:r>
      <w:proofErr w:type="spellStart"/>
      <w:r w:rsidR="00204DB3" w:rsidRPr="005A159F">
        <w:t>SA2</w:t>
      </w:r>
      <w:proofErr w:type="spellEnd"/>
      <w:r w:rsidR="00204DB3" w:rsidRPr="005A159F">
        <w:t xml:space="preserve"> decide the spec impacts</w:t>
      </w:r>
      <w:r w:rsidR="00204DB3">
        <w:t>.</w:t>
      </w:r>
      <w:r w:rsidR="00D27BEC">
        <w:t xml:space="preserve"> </w:t>
      </w:r>
    </w:p>
    <w:p w14:paraId="7D8BCD02" w14:textId="5B59A417" w:rsidR="00204DB3" w:rsidRDefault="00D27BEC" w:rsidP="00FD781E">
      <w:r>
        <w:t xml:space="preserve">In general, the views are </w:t>
      </w:r>
      <w:r w:rsidR="001E73F0">
        <w:t>split,</w:t>
      </w:r>
      <w:r>
        <w:t xml:space="preserve"> and it </w:t>
      </w:r>
      <w:r w:rsidR="00A50550">
        <w:t xml:space="preserve">was challenging </w:t>
      </w:r>
      <w:r>
        <w:t xml:space="preserve">to reach consensus on the </w:t>
      </w:r>
      <w:r w:rsidR="00A50550">
        <w:t xml:space="preserve">specific </w:t>
      </w:r>
      <w:r>
        <w:t xml:space="preserve">procedure to be captured in Stage 2 TS 38.305. </w:t>
      </w:r>
    </w:p>
    <w:p w14:paraId="618E32BA" w14:textId="5290C74A" w:rsidR="00EC137A" w:rsidRDefault="00EC137A" w:rsidP="00EC137A">
      <w:r>
        <w:t xml:space="preserve">The agreements relevant to this open issue made during </w:t>
      </w:r>
      <w:proofErr w:type="spellStart"/>
      <w:r>
        <w:t>RAN2#114-e</w:t>
      </w:r>
      <w:proofErr w:type="spellEnd"/>
      <w:r w:rsidR="008569B0">
        <w:t xml:space="preserve"> [3]</w:t>
      </w:r>
      <w:r>
        <w:t>, as mentioned by some companies during the previous discussion in [2], are as follows:</w:t>
      </w:r>
    </w:p>
    <w:p w14:paraId="273CF1DF" w14:textId="77777777" w:rsidR="00EC137A" w:rsidRDefault="00EC137A" w:rsidP="00EC137A">
      <w:pPr>
        <w:pStyle w:val="Doc-text2"/>
        <w:pBdr>
          <w:top w:val="single" w:sz="4" w:space="1" w:color="auto"/>
          <w:left w:val="single" w:sz="4" w:space="4" w:color="auto"/>
          <w:bottom w:val="single" w:sz="4" w:space="1" w:color="auto"/>
          <w:right w:val="single" w:sz="4" w:space="4" w:color="auto"/>
        </w:pBdr>
      </w:pPr>
      <w:r>
        <w:t>Agreements:</w:t>
      </w:r>
    </w:p>
    <w:p w14:paraId="6817CBDB" w14:textId="77777777" w:rsidR="00EC137A" w:rsidRDefault="00EC137A" w:rsidP="00EC137A">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w:t>
      </w:r>
      <w:proofErr w:type="spellStart"/>
      <w:r>
        <w:t>RRC_INACTIVE</w:t>
      </w:r>
      <w:proofErr w:type="spellEnd"/>
      <w:r>
        <w:t xml:space="preserve"> from RAN2 perspective. </w:t>
      </w:r>
    </w:p>
    <w:p w14:paraId="73F47436" w14:textId="77777777" w:rsidR="00EC137A" w:rsidRDefault="00EC137A" w:rsidP="00EC137A">
      <w:pPr>
        <w:pStyle w:val="Doc-text2"/>
        <w:pBdr>
          <w:top w:val="single" w:sz="4" w:space="1" w:color="auto"/>
          <w:left w:val="single" w:sz="4" w:space="4" w:color="auto"/>
          <w:bottom w:val="single" w:sz="4" w:space="1" w:color="auto"/>
          <w:right w:val="single" w:sz="4" w:space="4" w:color="auto"/>
        </w:pBdr>
      </w:pPr>
      <w:r>
        <w:t xml:space="preserve">Follow </w:t>
      </w:r>
      <w:proofErr w:type="spellStart"/>
      <w:r>
        <w:t>Rel</w:t>
      </w:r>
      <w:proofErr w:type="spellEnd"/>
      <w:r>
        <w:t xml:space="preserve">-17 </w:t>
      </w:r>
      <w:proofErr w:type="spellStart"/>
      <w:r>
        <w:t>SDT</w:t>
      </w:r>
      <w:proofErr w:type="spellEnd"/>
      <w:r>
        <w:t xml:space="preserve"> framework for INACTIVE UL and DL positioning:</w:t>
      </w:r>
    </w:p>
    <w:p w14:paraId="041B2BCA" w14:textId="77777777" w:rsidR="00EC137A" w:rsidRDefault="00EC137A" w:rsidP="00EC137A">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w:t>
      </w:r>
      <w:proofErr w:type="spellStart"/>
      <w:r>
        <w:t>SDT</w:t>
      </w:r>
      <w:proofErr w:type="spellEnd"/>
      <w:r>
        <w:t xml:space="preserve">, the network can send DL LCS, </w:t>
      </w:r>
      <w:proofErr w:type="spellStart"/>
      <w:r>
        <w:t>LPP</w:t>
      </w:r>
      <w:proofErr w:type="spellEnd"/>
      <w:r>
        <w:t xml:space="preserve"> message and </w:t>
      </w:r>
      <w:proofErr w:type="spellStart"/>
      <w:r>
        <w:t>RRC</w:t>
      </w:r>
      <w:proofErr w:type="spellEnd"/>
      <w:r>
        <w:t xml:space="preserve"> message (e.g. to configure SRS (TBD on what message is used), if UL positioning supported) to the UE. </w:t>
      </w:r>
    </w:p>
    <w:p w14:paraId="216B94B7" w14:textId="77777777" w:rsidR="00EC137A" w:rsidRDefault="00EC137A" w:rsidP="00EC137A">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w:t>
      </w:r>
      <w:proofErr w:type="spellStart"/>
      <w:r>
        <w:t>SDT</w:t>
      </w:r>
      <w:proofErr w:type="spellEnd"/>
      <w:r>
        <w:t xml:space="preserve">, rely on legacy operation, i.e. the network shall transition the UE to </w:t>
      </w:r>
      <w:proofErr w:type="spellStart"/>
      <w:r>
        <w:t>RRC_CONNECTED</w:t>
      </w:r>
      <w:proofErr w:type="spellEnd"/>
      <w:r>
        <w:t xml:space="preserve">, e.g. based on RAN paging. </w:t>
      </w:r>
    </w:p>
    <w:p w14:paraId="473505EE" w14:textId="351C68B5" w:rsidR="00E315E9" w:rsidRPr="00A207FA" w:rsidRDefault="00A50550" w:rsidP="00A207FA">
      <w:pPr>
        <w:spacing w:before="240"/>
        <w:rPr>
          <w:lang w:eastAsia="ja-JP"/>
        </w:rPr>
      </w:pPr>
      <w:r>
        <w:rPr>
          <w:lang w:eastAsia="ja-JP"/>
        </w:rPr>
        <w:lastRenderedPageBreak/>
        <w:t>T</w:t>
      </w:r>
      <w:r w:rsidR="00B23A78">
        <w:rPr>
          <w:lang w:eastAsia="ja-JP"/>
        </w:rPr>
        <w:t xml:space="preserve">his issue has been discussed for several meetings </w:t>
      </w:r>
      <w:r>
        <w:rPr>
          <w:lang w:eastAsia="ja-JP"/>
        </w:rPr>
        <w:t xml:space="preserve">without a clear consensus. </w:t>
      </w:r>
      <w:r w:rsidRPr="00A50550">
        <w:rPr>
          <w:lang w:eastAsia="ja-JP"/>
        </w:rPr>
        <w:t xml:space="preserve">The consequence of not converging </w:t>
      </w:r>
      <w:r w:rsidR="00A207FA">
        <w:rPr>
          <w:lang w:eastAsia="ja-JP"/>
        </w:rPr>
        <w:t>on</w:t>
      </w:r>
      <w:r w:rsidRPr="00A50550">
        <w:rPr>
          <w:lang w:eastAsia="ja-JP"/>
        </w:rPr>
        <w:t xml:space="preserve"> this discussion is that it will not be clear how LPP PDU and LCS message are transmitted</w:t>
      </w:r>
      <w:r>
        <w:rPr>
          <w:lang w:eastAsia="ja-JP"/>
        </w:rPr>
        <w:t xml:space="preserve"> in </w:t>
      </w:r>
      <w:proofErr w:type="spellStart"/>
      <w:r>
        <w:rPr>
          <w:lang w:eastAsia="ja-JP"/>
        </w:rPr>
        <w:t>RRC</w:t>
      </w:r>
      <w:proofErr w:type="spellEnd"/>
      <w:r>
        <w:rPr>
          <w:lang w:eastAsia="ja-JP"/>
        </w:rPr>
        <w:t xml:space="preserve"> INACTIVE state</w:t>
      </w:r>
      <w:r w:rsidR="00A207FA">
        <w:rPr>
          <w:lang w:eastAsia="ja-JP"/>
        </w:rPr>
        <w:t xml:space="preserve"> in Stage 2. For</w:t>
      </w:r>
      <w:r w:rsidR="00B23A78">
        <w:rPr>
          <w:lang w:eastAsia="ja-JP"/>
        </w:rPr>
        <w:t xml:space="preserve"> avoid</w:t>
      </w:r>
      <w:r w:rsidR="00A207FA">
        <w:rPr>
          <w:lang w:eastAsia="ja-JP"/>
        </w:rPr>
        <w:t>ing</w:t>
      </w:r>
      <w:r w:rsidR="00B23A78">
        <w:rPr>
          <w:lang w:eastAsia="ja-JP"/>
        </w:rPr>
        <w:t xml:space="preserve"> the consequence of not having Stage 2 description</w:t>
      </w:r>
      <w:r w:rsidR="00A207FA">
        <w:rPr>
          <w:lang w:eastAsia="ja-JP"/>
        </w:rPr>
        <w:t>, the moderator believes</w:t>
      </w:r>
      <w:r w:rsidR="00B23A78">
        <w:rPr>
          <w:lang w:eastAsia="ja-JP"/>
        </w:rPr>
        <w:t xml:space="preserve"> it would be beneficial to consider and discuss on </w:t>
      </w:r>
      <w:r w:rsidR="00B23A78">
        <w:t xml:space="preserve">whether an addition of a clarification note as a </w:t>
      </w:r>
      <w:r>
        <w:t xml:space="preserve">possible </w:t>
      </w:r>
      <w:proofErr w:type="spellStart"/>
      <w:r w:rsidR="00B23A78">
        <w:t>wayforward</w:t>
      </w:r>
      <w:proofErr w:type="spellEnd"/>
      <w:r w:rsidR="00B23A78">
        <w:t xml:space="preserve"> for addressing this open issue.</w:t>
      </w:r>
      <w:r w:rsidR="00901E7F">
        <w:t xml:space="preserve"> </w:t>
      </w:r>
    </w:p>
    <w:p w14:paraId="40F119A2" w14:textId="77777777" w:rsidR="00B23A78" w:rsidRPr="008E38EE" w:rsidRDefault="00B23A78" w:rsidP="00B23A78">
      <w:pPr>
        <w:ind w:left="284"/>
        <w:rPr>
          <w:b/>
          <w:bCs/>
        </w:rPr>
      </w:pPr>
      <w:r w:rsidRPr="008E38EE">
        <w:rPr>
          <w:b/>
          <w:bCs/>
        </w:rPr>
        <w:t>Note:</w:t>
      </w:r>
      <w:r w:rsidRPr="008E38EE">
        <w:rPr>
          <w:b/>
          <w:bCs/>
        </w:rPr>
        <w:tab/>
        <w:t xml:space="preserve">Positioning may be performed when a UE is in </w:t>
      </w:r>
      <w:proofErr w:type="spellStart"/>
      <w:r w:rsidRPr="008E38EE">
        <w:rPr>
          <w:b/>
          <w:bCs/>
        </w:rPr>
        <w:t>RRC_INACTIVE</w:t>
      </w:r>
      <w:proofErr w:type="spellEnd"/>
      <w:r>
        <w:rPr>
          <w:b/>
          <w:bCs/>
        </w:rPr>
        <w:t xml:space="preserve"> state</w:t>
      </w:r>
      <w:r w:rsidRPr="008E38EE">
        <w:rPr>
          <w:b/>
          <w:bCs/>
        </w:rPr>
        <w:t>. LPP PDU</w:t>
      </w:r>
      <w:r>
        <w:rPr>
          <w:b/>
          <w:bCs/>
        </w:rPr>
        <w:t xml:space="preserve"> and </w:t>
      </w:r>
      <w:r w:rsidRPr="008E38EE">
        <w:rPr>
          <w:b/>
          <w:bCs/>
        </w:rPr>
        <w:t xml:space="preserve">LCS message can be transferred between the UE and the LMF when the UE is in </w:t>
      </w:r>
      <w:proofErr w:type="spellStart"/>
      <w:r w:rsidRPr="008E38EE">
        <w:rPr>
          <w:b/>
          <w:bCs/>
        </w:rPr>
        <w:t>RRC_INACTIVE</w:t>
      </w:r>
      <w:proofErr w:type="spellEnd"/>
      <w:r w:rsidRPr="008E38EE">
        <w:rPr>
          <w:b/>
          <w:bCs/>
        </w:rPr>
        <w:t xml:space="preserve"> state and supports Small Data Transmission (</w:t>
      </w:r>
      <w:proofErr w:type="spellStart"/>
      <w:r w:rsidRPr="008E38EE">
        <w:rPr>
          <w:b/>
          <w:bCs/>
        </w:rPr>
        <w:t>SDT</w:t>
      </w:r>
      <w:proofErr w:type="spellEnd"/>
      <w:r w:rsidRPr="008E38EE">
        <w:rPr>
          <w:b/>
          <w:bCs/>
        </w:rPr>
        <w:t xml:space="preserve">). </w:t>
      </w:r>
    </w:p>
    <w:p w14:paraId="7C712C65" w14:textId="0B33A4E0" w:rsidR="00B23A78" w:rsidRPr="008E38EE" w:rsidRDefault="00B23A78" w:rsidP="00B23A78">
      <w:pPr>
        <w:rPr>
          <w:b/>
          <w:bCs/>
        </w:rPr>
      </w:pPr>
      <w:r>
        <w:rPr>
          <w:b/>
          <w:bCs/>
        </w:rPr>
        <w:t xml:space="preserve">Question 1: </w:t>
      </w:r>
      <w:r w:rsidRPr="008E38EE">
        <w:rPr>
          <w:b/>
          <w:bCs/>
        </w:rPr>
        <w:t xml:space="preserve">Do companies agree </w:t>
      </w:r>
      <w:r>
        <w:rPr>
          <w:b/>
          <w:bCs/>
        </w:rPr>
        <w:t xml:space="preserve">that </w:t>
      </w:r>
      <w:r w:rsidRPr="008E38EE">
        <w:rPr>
          <w:b/>
          <w:bCs/>
        </w:rPr>
        <w:t xml:space="preserve">adding the above clarification note is sufficient for addressing the open issue on </w:t>
      </w:r>
      <w:r w:rsidR="00FD781E">
        <w:rPr>
          <w:b/>
          <w:bCs/>
        </w:rPr>
        <w:t xml:space="preserve">the </w:t>
      </w:r>
      <w:r w:rsidR="006238A4">
        <w:rPr>
          <w:b/>
          <w:bCs/>
        </w:rPr>
        <w:t>d</w:t>
      </w:r>
      <w:r w:rsidR="006238A4" w:rsidRPr="006238A4">
        <w:rPr>
          <w:b/>
          <w:bCs/>
        </w:rPr>
        <w:t>etails to be captured in the Stage 2 specification</w:t>
      </w:r>
      <w:r w:rsidRPr="008E38EE">
        <w:rPr>
          <w:b/>
          <w:bCs/>
        </w:rPr>
        <w:t xml:space="preserve">? Otherwise, please briefly describe the alternative approach </w:t>
      </w:r>
      <w:r>
        <w:rPr>
          <w:b/>
          <w:bCs/>
        </w:rPr>
        <w:t xml:space="preserve">(e.g. capture </w:t>
      </w:r>
      <w:r w:rsidR="006238A4">
        <w:rPr>
          <w:b/>
          <w:bCs/>
        </w:rPr>
        <w:t>a specific</w:t>
      </w:r>
      <w:r>
        <w:rPr>
          <w:b/>
          <w:bCs/>
        </w:rPr>
        <w:t xml:space="preserve"> procedure in Stage</w:t>
      </w:r>
      <w:r w:rsidR="006238A4">
        <w:rPr>
          <w:b/>
          <w:bCs/>
        </w:rPr>
        <w:t xml:space="preserve"> </w:t>
      </w:r>
      <w:r>
        <w:rPr>
          <w:b/>
          <w:bCs/>
        </w:rPr>
        <w:t xml:space="preserve">2) </w:t>
      </w:r>
      <w:r w:rsidRPr="008E38EE">
        <w:rPr>
          <w:b/>
          <w:bCs/>
        </w:rPr>
        <w:t xml:space="preserve">or </w:t>
      </w:r>
      <w:r>
        <w:rPr>
          <w:b/>
          <w:bCs/>
        </w:rPr>
        <w:t>changes to the</w:t>
      </w:r>
      <w:r w:rsidRPr="008E38EE">
        <w:rPr>
          <w:b/>
          <w:bCs/>
        </w:rPr>
        <w:t xml:space="preserve"> clarification note for addressing th</w:t>
      </w:r>
      <w:r>
        <w:rPr>
          <w:b/>
          <w:bCs/>
        </w:rPr>
        <w:t>is</w:t>
      </w:r>
      <w:r w:rsidRPr="008E38EE">
        <w:rPr>
          <w:b/>
          <w:bCs/>
        </w:rPr>
        <w:t xml:space="preserve"> issue. </w:t>
      </w:r>
    </w:p>
    <w:tbl>
      <w:tblPr>
        <w:tblStyle w:val="aff0"/>
        <w:tblW w:w="11335" w:type="dxa"/>
        <w:tblLook w:val="04A0" w:firstRow="1" w:lastRow="0" w:firstColumn="1" w:lastColumn="0" w:noHBand="0" w:noVBand="1"/>
      </w:tblPr>
      <w:tblGrid>
        <w:gridCol w:w="1975"/>
        <w:gridCol w:w="1530"/>
        <w:gridCol w:w="7830"/>
      </w:tblGrid>
      <w:tr w:rsidR="00B23A78" w:rsidRPr="00A66D45" w14:paraId="129FDD3B" w14:textId="77777777" w:rsidTr="006238A4">
        <w:tc>
          <w:tcPr>
            <w:tcW w:w="1975" w:type="dxa"/>
            <w:shd w:val="clear" w:color="auto" w:fill="E7E6E6" w:themeFill="background2"/>
          </w:tcPr>
          <w:p w14:paraId="1CC12903" w14:textId="77777777" w:rsidR="00B23A78" w:rsidRDefault="00B23A78" w:rsidP="00950AD0">
            <w:pPr>
              <w:spacing w:after="0" w:line="259" w:lineRule="auto"/>
              <w:jc w:val="center"/>
            </w:pPr>
            <w:r w:rsidRPr="00A66D45">
              <w:rPr>
                <w:b/>
                <w:bCs/>
                <w:lang w:val="en-US" w:eastAsia="ja-JP"/>
              </w:rPr>
              <w:t>Company</w:t>
            </w:r>
          </w:p>
        </w:tc>
        <w:tc>
          <w:tcPr>
            <w:tcW w:w="1530" w:type="dxa"/>
            <w:shd w:val="clear" w:color="auto" w:fill="E7E6E6" w:themeFill="background2"/>
          </w:tcPr>
          <w:p w14:paraId="394F178E" w14:textId="77777777" w:rsidR="00B23A78" w:rsidRDefault="00B23A78" w:rsidP="00950AD0">
            <w:pPr>
              <w:spacing w:after="0" w:line="259" w:lineRule="auto"/>
              <w:jc w:val="center"/>
            </w:pPr>
            <w:r w:rsidRPr="00133292">
              <w:rPr>
                <w:b/>
                <w:bCs/>
                <w:lang w:val="en-US" w:eastAsia="ja-JP"/>
              </w:rPr>
              <w:t>Yes/No</w:t>
            </w:r>
          </w:p>
        </w:tc>
        <w:tc>
          <w:tcPr>
            <w:tcW w:w="7830" w:type="dxa"/>
            <w:shd w:val="clear" w:color="auto" w:fill="E7E6E6" w:themeFill="background2"/>
          </w:tcPr>
          <w:p w14:paraId="2A4776A8" w14:textId="77777777" w:rsidR="00B23A78" w:rsidRPr="00A66D45" w:rsidRDefault="00B23A78" w:rsidP="00950AD0">
            <w:pPr>
              <w:spacing w:after="0" w:line="259" w:lineRule="auto"/>
              <w:jc w:val="center"/>
              <w:rPr>
                <w:b/>
                <w:bCs/>
                <w:lang w:val="en-US" w:eastAsia="ja-JP"/>
              </w:rPr>
            </w:pPr>
            <w:r>
              <w:rPr>
                <w:b/>
                <w:bCs/>
                <w:lang w:val="en-US" w:eastAsia="ja-JP"/>
              </w:rPr>
              <w:t>Comments and suggested changes</w:t>
            </w:r>
          </w:p>
        </w:tc>
      </w:tr>
      <w:tr w:rsidR="00B23A78" w14:paraId="793E121E" w14:textId="77777777" w:rsidTr="006238A4">
        <w:trPr>
          <w:trHeight w:val="219"/>
        </w:trPr>
        <w:tc>
          <w:tcPr>
            <w:tcW w:w="1975" w:type="dxa"/>
          </w:tcPr>
          <w:p w14:paraId="19F6DDE1" w14:textId="58E44C7D" w:rsidR="00B23A78" w:rsidRDefault="00950AD0" w:rsidP="00950AD0">
            <w:pPr>
              <w:spacing w:after="0" w:line="259" w:lineRule="auto"/>
              <w:rPr>
                <w:lang w:val="en-US" w:eastAsia="zh-CN"/>
              </w:rPr>
            </w:pPr>
            <w:r>
              <w:rPr>
                <w:rFonts w:hint="eastAsia"/>
                <w:lang w:val="en-US" w:eastAsia="zh-CN"/>
              </w:rPr>
              <w:t>X</w:t>
            </w:r>
            <w:r>
              <w:rPr>
                <w:lang w:val="en-US" w:eastAsia="zh-CN"/>
              </w:rPr>
              <w:t>iaomi</w:t>
            </w:r>
          </w:p>
        </w:tc>
        <w:tc>
          <w:tcPr>
            <w:tcW w:w="1530" w:type="dxa"/>
          </w:tcPr>
          <w:p w14:paraId="2EAAB21E" w14:textId="479F5552" w:rsidR="00B23A78" w:rsidRDefault="00950AD0" w:rsidP="00950AD0">
            <w:pPr>
              <w:spacing w:after="0" w:line="259" w:lineRule="auto"/>
              <w:rPr>
                <w:lang w:val="en-US" w:eastAsia="zh-CN"/>
              </w:rPr>
            </w:pPr>
            <w:r>
              <w:rPr>
                <w:rFonts w:hint="eastAsia"/>
                <w:lang w:val="en-US" w:eastAsia="zh-CN"/>
              </w:rPr>
              <w:t>Y</w:t>
            </w:r>
            <w:r>
              <w:rPr>
                <w:lang w:val="en-US" w:eastAsia="zh-CN"/>
              </w:rPr>
              <w:t>es with comment</w:t>
            </w:r>
          </w:p>
        </w:tc>
        <w:tc>
          <w:tcPr>
            <w:tcW w:w="7830" w:type="dxa"/>
          </w:tcPr>
          <w:p w14:paraId="057A1DF4" w14:textId="02D43613" w:rsidR="00B23A78" w:rsidRDefault="00950AD0" w:rsidP="00950AD0">
            <w:pPr>
              <w:spacing w:after="0" w:line="259" w:lineRule="auto"/>
              <w:rPr>
                <w:lang w:val="en-US" w:eastAsia="zh-CN"/>
              </w:rPr>
            </w:pPr>
            <w:r>
              <w:rPr>
                <w:lang w:val="en-US" w:eastAsia="zh-CN"/>
              </w:rPr>
              <w:t xml:space="preserve">We are fine to add a note to address the positioning in </w:t>
            </w:r>
            <w:proofErr w:type="spellStart"/>
            <w:r>
              <w:rPr>
                <w:lang w:val="en-US" w:eastAsia="zh-CN"/>
              </w:rPr>
              <w:t>RRC_INACTIVE</w:t>
            </w:r>
            <w:proofErr w:type="spellEnd"/>
            <w:r>
              <w:rPr>
                <w:lang w:val="en-US" w:eastAsia="zh-CN"/>
              </w:rPr>
              <w:t>. For the note, we think the previous agreements can be captured directly.</w:t>
            </w:r>
          </w:p>
          <w:p w14:paraId="0BCE77FD" w14:textId="0650484B" w:rsidR="00950AD0" w:rsidRPr="00950AD0" w:rsidRDefault="00950AD0" w:rsidP="00950AD0">
            <w:pPr>
              <w:spacing w:after="0" w:line="259" w:lineRule="auto"/>
              <w:rPr>
                <w:b/>
                <w:lang w:eastAsia="zh-CN"/>
              </w:rPr>
            </w:pPr>
            <w:r w:rsidRPr="00950AD0">
              <w:rPr>
                <w:b/>
                <w:lang w:eastAsia="zh-CN"/>
              </w:rPr>
              <w:t>Note:</w:t>
            </w:r>
            <w:r w:rsidRPr="00950AD0">
              <w:rPr>
                <w:b/>
                <w:lang w:eastAsia="zh-CN"/>
              </w:rPr>
              <w:tab/>
              <w:t xml:space="preserve">Positioning may be performed when a UE is in </w:t>
            </w:r>
            <w:proofErr w:type="spellStart"/>
            <w:r w:rsidRPr="00950AD0">
              <w:rPr>
                <w:b/>
                <w:lang w:eastAsia="zh-CN"/>
              </w:rPr>
              <w:t>RRC_INACTIVE</w:t>
            </w:r>
            <w:proofErr w:type="spellEnd"/>
            <w:r w:rsidRPr="00950AD0">
              <w:rPr>
                <w:b/>
                <w:lang w:eastAsia="zh-CN"/>
              </w:rPr>
              <w:t xml:space="preserve"> state. Any uplink LCS or LPP message can be transported in </w:t>
            </w:r>
            <w:proofErr w:type="spellStart"/>
            <w:r w:rsidRPr="00950AD0">
              <w:rPr>
                <w:b/>
                <w:lang w:eastAsia="zh-CN"/>
              </w:rPr>
              <w:t>RRC_INACTIVE</w:t>
            </w:r>
            <w:proofErr w:type="spellEnd"/>
            <w:r w:rsidRPr="00950AD0">
              <w:rPr>
                <w:b/>
                <w:lang w:eastAsia="zh-CN"/>
              </w:rPr>
              <w:t xml:space="preserve">. If the UE initiated data transmission using UL </w:t>
            </w:r>
            <w:proofErr w:type="spellStart"/>
            <w:r w:rsidRPr="00950AD0">
              <w:rPr>
                <w:b/>
                <w:lang w:eastAsia="zh-CN"/>
              </w:rPr>
              <w:t>SDT</w:t>
            </w:r>
            <w:proofErr w:type="spellEnd"/>
            <w:r w:rsidRPr="00950AD0">
              <w:rPr>
                <w:b/>
                <w:lang w:eastAsia="zh-CN"/>
              </w:rPr>
              <w:t xml:space="preserve">, the network can send DL LCS, </w:t>
            </w:r>
            <w:proofErr w:type="spellStart"/>
            <w:r w:rsidRPr="00950AD0">
              <w:rPr>
                <w:b/>
                <w:lang w:eastAsia="zh-CN"/>
              </w:rPr>
              <w:t>LPP</w:t>
            </w:r>
            <w:proofErr w:type="spellEnd"/>
            <w:r w:rsidRPr="00950AD0">
              <w:rPr>
                <w:b/>
                <w:lang w:eastAsia="zh-CN"/>
              </w:rPr>
              <w:t xml:space="preserve"> message and </w:t>
            </w:r>
            <w:proofErr w:type="spellStart"/>
            <w:r w:rsidRPr="00950AD0">
              <w:rPr>
                <w:b/>
                <w:lang w:eastAsia="zh-CN"/>
              </w:rPr>
              <w:t>RRC</w:t>
            </w:r>
            <w:proofErr w:type="spellEnd"/>
            <w:r w:rsidRPr="00950AD0">
              <w:rPr>
                <w:b/>
                <w:lang w:eastAsia="zh-CN"/>
              </w:rPr>
              <w:t xml:space="preserve"> message to the UE. Otherwise, if UE did not initiate UL </w:t>
            </w:r>
            <w:proofErr w:type="spellStart"/>
            <w:r w:rsidRPr="00950AD0">
              <w:rPr>
                <w:b/>
                <w:lang w:eastAsia="zh-CN"/>
              </w:rPr>
              <w:t>SDT</w:t>
            </w:r>
            <w:proofErr w:type="spellEnd"/>
            <w:r w:rsidRPr="00950AD0">
              <w:rPr>
                <w:b/>
                <w:lang w:eastAsia="zh-CN"/>
              </w:rPr>
              <w:t xml:space="preserve">, rely on legacy operation, i.e. the network shall transition the UE to </w:t>
            </w:r>
            <w:proofErr w:type="spellStart"/>
            <w:r w:rsidRPr="00950AD0">
              <w:rPr>
                <w:b/>
                <w:lang w:eastAsia="zh-CN"/>
              </w:rPr>
              <w:t>RRC_CONNECTED</w:t>
            </w:r>
            <w:proofErr w:type="spellEnd"/>
            <w:r w:rsidRPr="00950AD0">
              <w:rPr>
                <w:b/>
                <w:lang w:eastAsia="zh-CN"/>
              </w:rPr>
              <w:t>, e.g. based on RAN paging.</w:t>
            </w:r>
          </w:p>
          <w:p w14:paraId="657FF745" w14:textId="10399324" w:rsidR="00950AD0" w:rsidRDefault="00950AD0" w:rsidP="00950AD0">
            <w:pPr>
              <w:spacing w:after="0" w:line="259" w:lineRule="auto"/>
              <w:rPr>
                <w:lang w:val="en-US" w:eastAsia="zh-CN"/>
              </w:rPr>
            </w:pPr>
          </w:p>
        </w:tc>
      </w:tr>
      <w:tr w:rsidR="00737571" w:rsidRPr="00A66D45" w14:paraId="6B394D70" w14:textId="77777777" w:rsidTr="006238A4">
        <w:trPr>
          <w:trHeight w:val="219"/>
        </w:trPr>
        <w:tc>
          <w:tcPr>
            <w:tcW w:w="1975" w:type="dxa"/>
          </w:tcPr>
          <w:p w14:paraId="5D49F2FF" w14:textId="2C97EA7B" w:rsidR="00737571" w:rsidRPr="00A66D45" w:rsidRDefault="00737571" w:rsidP="00737571">
            <w:pPr>
              <w:spacing w:after="0" w:line="259" w:lineRule="auto"/>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30" w:type="dxa"/>
          </w:tcPr>
          <w:p w14:paraId="78FC0244" w14:textId="4F4168E2" w:rsidR="00737571" w:rsidRPr="00A66D45" w:rsidRDefault="00737571" w:rsidP="00737571">
            <w:pPr>
              <w:spacing w:after="0" w:line="259" w:lineRule="auto"/>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 comments</w:t>
            </w:r>
          </w:p>
        </w:tc>
        <w:tc>
          <w:tcPr>
            <w:tcW w:w="7830" w:type="dxa"/>
          </w:tcPr>
          <w:p w14:paraId="76EFDE8A" w14:textId="581D6C0B" w:rsidR="00737571" w:rsidRPr="00A66D45" w:rsidRDefault="00737571" w:rsidP="00737571">
            <w:pPr>
              <w:spacing w:after="0" w:line="259" w:lineRule="auto"/>
              <w:rPr>
                <w:lang w:val="en-US" w:eastAsia="zh-CN"/>
              </w:rPr>
            </w:pPr>
            <w:r>
              <w:rPr>
                <w:lang w:val="en-US" w:eastAsia="zh-CN"/>
              </w:rPr>
              <w:t xml:space="preserve">But from </w:t>
            </w:r>
            <w:proofErr w:type="spellStart"/>
            <w:r>
              <w:rPr>
                <w:lang w:val="en-US" w:eastAsia="zh-CN"/>
              </w:rPr>
              <w:t>R2</w:t>
            </w:r>
            <w:proofErr w:type="spellEnd"/>
            <w:r>
              <w:rPr>
                <w:lang w:val="en-US" w:eastAsia="zh-CN"/>
              </w:rPr>
              <w:t xml:space="preserve"> perspective, the </w:t>
            </w:r>
            <w:proofErr w:type="spellStart"/>
            <w:r>
              <w:rPr>
                <w:lang w:val="en-US" w:eastAsia="zh-CN"/>
              </w:rPr>
              <w:t>stage2</w:t>
            </w:r>
            <w:proofErr w:type="spellEnd"/>
            <w:r>
              <w:rPr>
                <w:lang w:val="en-US" w:eastAsia="zh-CN"/>
              </w:rPr>
              <w:t xml:space="preserve"> baseline procedure still needs to be determined since within the procedure, there are quite some details that are only related to RAN not SA.</w:t>
            </w:r>
          </w:p>
        </w:tc>
      </w:tr>
      <w:tr w:rsidR="00737571" w:rsidRPr="00A66D45" w14:paraId="1096170F" w14:textId="77777777" w:rsidTr="006238A4">
        <w:trPr>
          <w:trHeight w:val="219"/>
        </w:trPr>
        <w:tc>
          <w:tcPr>
            <w:tcW w:w="1975" w:type="dxa"/>
          </w:tcPr>
          <w:p w14:paraId="105CC4E4" w14:textId="77777777" w:rsidR="00737571" w:rsidRPr="00A66D45" w:rsidRDefault="00737571" w:rsidP="00737571">
            <w:pPr>
              <w:spacing w:after="0" w:line="259" w:lineRule="auto"/>
              <w:rPr>
                <w:lang w:val="en-US" w:eastAsia="zh-CN"/>
              </w:rPr>
            </w:pPr>
          </w:p>
        </w:tc>
        <w:tc>
          <w:tcPr>
            <w:tcW w:w="1530" w:type="dxa"/>
          </w:tcPr>
          <w:p w14:paraId="51FA1467" w14:textId="77777777" w:rsidR="00737571" w:rsidRPr="00A66D45" w:rsidRDefault="00737571" w:rsidP="00737571">
            <w:pPr>
              <w:spacing w:after="0" w:line="259" w:lineRule="auto"/>
              <w:rPr>
                <w:lang w:val="en-US" w:eastAsia="zh-CN"/>
              </w:rPr>
            </w:pPr>
          </w:p>
        </w:tc>
        <w:tc>
          <w:tcPr>
            <w:tcW w:w="7830" w:type="dxa"/>
          </w:tcPr>
          <w:p w14:paraId="01ED8864" w14:textId="77777777" w:rsidR="00737571" w:rsidRPr="00A66D45" w:rsidRDefault="00737571" w:rsidP="00737571">
            <w:pPr>
              <w:spacing w:after="0" w:line="259" w:lineRule="auto"/>
              <w:rPr>
                <w:lang w:val="en-US" w:eastAsia="zh-CN"/>
              </w:rPr>
            </w:pPr>
          </w:p>
        </w:tc>
      </w:tr>
      <w:tr w:rsidR="00737571" w:rsidRPr="00A66D45" w14:paraId="3B5A329F" w14:textId="77777777" w:rsidTr="006238A4">
        <w:trPr>
          <w:trHeight w:val="219"/>
        </w:trPr>
        <w:tc>
          <w:tcPr>
            <w:tcW w:w="1975" w:type="dxa"/>
          </w:tcPr>
          <w:p w14:paraId="68FF4CCD" w14:textId="77777777" w:rsidR="00737571" w:rsidRPr="00A66D45" w:rsidRDefault="00737571" w:rsidP="00737571">
            <w:pPr>
              <w:spacing w:after="0" w:line="259" w:lineRule="auto"/>
              <w:rPr>
                <w:lang w:val="en-US" w:eastAsia="zh-CN"/>
              </w:rPr>
            </w:pPr>
          </w:p>
        </w:tc>
        <w:tc>
          <w:tcPr>
            <w:tcW w:w="1530" w:type="dxa"/>
          </w:tcPr>
          <w:p w14:paraId="253247B7" w14:textId="77777777" w:rsidR="00737571" w:rsidRPr="00A66D45" w:rsidRDefault="00737571" w:rsidP="00737571">
            <w:pPr>
              <w:spacing w:after="0" w:line="259" w:lineRule="auto"/>
              <w:rPr>
                <w:lang w:val="en-US" w:eastAsia="zh-CN"/>
              </w:rPr>
            </w:pPr>
          </w:p>
        </w:tc>
        <w:tc>
          <w:tcPr>
            <w:tcW w:w="7830" w:type="dxa"/>
          </w:tcPr>
          <w:p w14:paraId="14F5F8E5" w14:textId="77777777" w:rsidR="00737571" w:rsidRPr="00A66D45" w:rsidRDefault="00737571" w:rsidP="00737571">
            <w:pPr>
              <w:spacing w:after="0" w:line="259" w:lineRule="auto"/>
              <w:rPr>
                <w:lang w:val="en-US" w:eastAsia="zh-CN"/>
              </w:rPr>
            </w:pPr>
          </w:p>
        </w:tc>
      </w:tr>
      <w:tr w:rsidR="00737571" w:rsidRPr="00A66D45" w14:paraId="5F65026B" w14:textId="77777777" w:rsidTr="006238A4">
        <w:trPr>
          <w:trHeight w:val="219"/>
        </w:trPr>
        <w:tc>
          <w:tcPr>
            <w:tcW w:w="1975" w:type="dxa"/>
          </w:tcPr>
          <w:p w14:paraId="0E54D7E7" w14:textId="77777777" w:rsidR="00737571" w:rsidRPr="00A66D45" w:rsidRDefault="00737571" w:rsidP="00737571">
            <w:pPr>
              <w:spacing w:after="0" w:line="259" w:lineRule="auto"/>
              <w:rPr>
                <w:lang w:val="en-US" w:eastAsia="zh-CN"/>
              </w:rPr>
            </w:pPr>
          </w:p>
        </w:tc>
        <w:tc>
          <w:tcPr>
            <w:tcW w:w="1530" w:type="dxa"/>
          </w:tcPr>
          <w:p w14:paraId="67EB8019" w14:textId="77777777" w:rsidR="00737571" w:rsidRPr="00A66D45" w:rsidRDefault="00737571" w:rsidP="00737571">
            <w:pPr>
              <w:spacing w:after="0" w:line="259" w:lineRule="auto"/>
              <w:rPr>
                <w:lang w:val="en-US" w:eastAsia="zh-CN"/>
              </w:rPr>
            </w:pPr>
          </w:p>
        </w:tc>
        <w:tc>
          <w:tcPr>
            <w:tcW w:w="7830" w:type="dxa"/>
          </w:tcPr>
          <w:p w14:paraId="509E2E5A" w14:textId="77777777" w:rsidR="00737571" w:rsidRPr="00A66D45" w:rsidRDefault="00737571" w:rsidP="00737571">
            <w:pPr>
              <w:spacing w:after="0" w:line="259" w:lineRule="auto"/>
              <w:rPr>
                <w:lang w:val="en-US" w:eastAsia="zh-CN"/>
              </w:rPr>
            </w:pPr>
          </w:p>
        </w:tc>
      </w:tr>
      <w:tr w:rsidR="00737571" w:rsidRPr="00A66D45" w14:paraId="58AD16BB" w14:textId="77777777" w:rsidTr="006238A4">
        <w:trPr>
          <w:trHeight w:val="219"/>
        </w:trPr>
        <w:tc>
          <w:tcPr>
            <w:tcW w:w="1975" w:type="dxa"/>
          </w:tcPr>
          <w:p w14:paraId="411AA6E7" w14:textId="77777777" w:rsidR="00737571" w:rsidRPr="00A66D45" w:rsidRDefault="00737571" w:rsidP="00737571">
            <w:pPr>
              <w:spacing w:after="0" w:line="259" w:lineRule="auto"/>
              <w:rPr>
                <w:lang w:val="en-US" w:eastAsia="zh-CN"/>
              </w:rPr>
            </w:pPr>
          </w:p>
        </w:tc>
        <w:tc>
          <w:tcPr>
            <w:tcW w:w="1530" w:type="dxa"/>
          </w:tcPr>
          <w:p w14:paraId="3681B234" w14:textId="77777777" w:rsidR="00737571" w:rsidRPr="00A66D45" w:rsidRDefault="00737571" w:rsidP="00737571">
            <w:pPr>
              <w:spacing w:after="0" w:line="259" w:lineRule="auto"/>
              <w:rPr>
                <w:lang w:val="en-US" w:eastAsia="zh-CN"/>
              </w:rPr>
            </w:pPr>
          </w:p>
        </w:tc>
        <w:tc>
          <w:tcPr>
            <w:tcW w:w="7830" w:type="dxa"/>
          </w:tcPr>
          <w:p w14:paraId="289E36E7" w14:textId="77777777" w:rsidR="00737571" w:rsidRPr="00A66D45" w:rsidRDefault="00737571" w:rsidP="00737571">
            <w:pPr>
              <w:spacing w:after="0" w:line="259" w:lineRule="auto"/>
              <w:rPr>
                <w:lang w:val="en-US" w:eastAsia="zh-CN"/>
              </w:rPr>
            </w:pPr>
          </w:p>
        </w:tc>
      </w:tr>
      <w:tr w:rsidR="00737571" w:rsidRPr="00A66D45" w14:paraId="48CF26E1" w14:textId="77777777" w:rsidTr="006238A4">
        <w:trPr>
          <w:trHeight w:val="219"/>
        </w:trPr>
        <w:tc>
          <w:tcPr>
            <w:tcW w:w="1975" w:type="dxa"/>
          </w:tcPr>
          <w:p w14:paraId="034DE379" w14:textId="77777777" w:rsidR="00737571" w:rsidRPr="00A66D45" w:rsidRDefault="00737571" w:rsidP="00737571">
            <w:pPr>
              <w:spacing w:after="0" w:line="259" w:lineRule="auto"/>
              <w:rPr>
                <w:lang w:val="en-US" w:eastAsia="zh-CN"/>
              </w:rPr>
            </w:pPr>
          </w:p>
        </w:tc>
        <w:tc>
          <w:tcPr>
            <w:tcW w:w="1530" w:type="dxa"/>
          </w:tcPr>
          <w:p w14:paraId="5E1C3CC5" w14:textId="77777777" w:rsidR="00737571" w:rsidRPr="00A66D45" w:rsidRDefault="00737571" w:rsidP="00737571">
            <w:pPr>
              <w:spacing w:after="0" w:line="259" w:lineRule="auto"/>
              <w:rPr>
                <w:lang w:val="en-US" w:eastAsia="zh-CN"/>
              </w:rPr>
            </w:pPr>
          </w:p>
        </w:tc>
        <w:tc>
          <w:tcPr>
            <w:tcW w:w="7830" w:type="dxa"/>
          </w:tcPr>
          <w:p w14:paraId="7C544B06" w14:textId="77777777" w:rsidR="00737571" w:rsidRPr="00A66D45" w:rsidRDefault="00737571" w:rsidP="00737571">
            <w:pPr>
              <w:spacing w:after="0" w:line="259" w:lineRule="auto"/>
              <w:rPr>
                <w:lang w:val="en-US" w:eastAsia="zh-CN"/>
              </w:rPr>
            </w:pPr>
          </w:p>
        </w:tc>
      </w:tr>
      <w:tr w:rsidR="00737571" w:rsidRPr="00A66D45" w14:paraId="7E996549" w14:textId="77777777" w:rsidTr="006238A4">
        <w:trPr>
          <w:trHeight w:val="219"/>
        </w:trPr>
        <w:tc>
          <w:tcPr>
            <w:tcW w:w="1975" w:type="dxa"/>
          </w:tcPr>
          <w:p w14:paraId="4E136FC3" w14:textId="77777777" w:rsidR="00737571" w:rsidRPr="00A66D45" w:rsidRDefault="00737571" w:rsidP="00737571">
            <w:pPr>
              <w:spacing w:after="0" w:line="259" w:lineRule="auto"/>
              <w:rPr>
                <w:lang w:val="en-US" w:eastAsia="zh-CN"/>
              </w:rPr>
            </w:pPr>
          </w:p>
        </w:tc>
        <w:tc>
          <w:tcPr>
            <w:tcW w:w="1530" w:type="dxa"/>
          </w:tcPr>
          <w:p w14:paraId="5AB36680" w14:textId="77777777" w:rsidR="00737571" w:rsidRPr="00A66D45" w:rsidRDefault="00737571" w:rsidP="00737571">
            <w:pPr>
              <w:spacing w:after="0" w:line="259" w:lineRule="auto"/>
              <w:rPr>
                <w:lang w:val="en-US" w:eastAsia="zh-CN"/>
              </w:rPr>
            </w:pPr>
          </w:p>
        </w:tc>
        <w:tc>
          <w:tcPr>
            <w:tcW w:w="7830" w:type="dxa"/>
          </w:tcPr>
          <w:p w14:paraId="2F703476" w14:textId="77777777" w:rsidR="00737571" w:rsidRPr="00A66D45" w:rsidRDefault="00737571" w:rsidP="00737571">
            <w:pPr>
              <w:spacing w:after="0" w:line="259" w:lineRule="auto"/>
              <w:rPr>
                <w:lang w:val="en-US" w:eastAsia="zh-CN"/>
              </w:rPr>
            </w:pPr>
          </w:p>
        </w:tc>
      </w:tr>
      <w:tr w:rsidR="00737571" w:rsidRPr="00A66D45" w14:paraId="7D8601D3" w14:textId="77777777" w:rsidTr="006238A4">
        <w:trPr>
          <w:trHeight w:val="219"/>
        </w:trPr>
        <w:tc>
          <w:tcPr>
            <w:tcW w:w="1975" w:type="dxa"/>
          </w:tcPr>
          <w:p w14:paraId="5DCF9A3A" w14:textId="77777777" w:rsidR="00737571" w:rsidRPr="00A66D45" w:rsidRDefault="00737571" w:rsidP="00737571">
            <w:pPr>
              <w:spacing w:after="0" w:line="259" w:lineRule="auto"/>
              <w:rPr>
                <w:lang w:val="en-US" w:eastAsia="zh-CN"/>
              </w:rPr>
            </w:pPr>
          </w:p>
        </w:tc>
        <w:tc>
          <w:tcPr>
            <w:tcW w:w="1530" w:type="dxa"/>
          </w:tcPr>
          <w:p w14:paraId="005C94E4" w14:textId="77777777" w:rsidR="00737571" w:rsidRPr="00A66D45" w:rsidRDefault="00737571" w:rsidP="00737571">
            <w:pPr>
              <w:spacing w:after="0" w:line="259" w:lineRule="auto"/>
              <w:rPr>
                <w:lang w:val="en-US" w:eastAsia="zh-CN"/>
              </w:rPr>
            </w:pPr>
          </w:p>
        </w:tc>
        <w:tc>
          <w:tcPr>
            <w:tcW w:w="7830" w:type="dxa"/>
          </w:tcPr>
          <w:p w14:paraId="7AC89EEE" w14:textId="77777777" w:rsidR="00737571" w:rsidRPr="00A66D45" w:rsidRDefault="00737571" w:rsidP="00737571">
            <w:pPr>
              <w:spacing w:after="0" w:line="259" w:lineRule="auto"/>
              <w:rPr>
                <w:lang w:val="en-US" w:eastAsia="zh-CN"/>
              </w:rPr>
            </w:pPr>
          </w:p>
        </w:tc>
      </w:tr>
      <w:tr w:rsidR="00737571" w:rsidRPr="00A66D45" w14:paraId="30249D74" w14:textId="77777777" w:rsidTr="006238A4">
        <w:trPr>
          <w:trHeight w:val="219"/>
        </w:trPr>
        <w:tc>
          <w:tcPr>
            <w:tcW w:w="1975" w:type="dxa"/>
          </w:tcPr>
          <w:p w14:paraId="19010380" w14:textId="77777777" w:rsidR="00737571" w:rsidRPr="00A66D45" w:rsidRDefault="00737571" w:rsidP="00737571">
            <w:pPr>
              <w:spacing w:after="0" w:line="259" w:lineRule="auto"/>
              <w:rPr>
                <w:lang w:val="en-US" w:eastAsia="zh-CN"/>
              </w:rPr>
            </w:pPr>
          </w:p>
        </w:tc>
        <w:tc>
          <w:tcPr>
            <w:tcW w:w="1530" w:type="dxa"/>
          </w:tcPr>
          <w:p w14:paraId="56F0051D" w14:textId="77777777" w:rsidR="00737571" w:rsidRPr="00A66D45" w:rsidRDefault="00737571" w:rsidP="00737571">
            <w:pPr>
              <w:spacing w:after="0" w:line="259" w:lineRule="auto"/>
              <w:rPr>
                <w:lang w:val="en-US" w:eastAsia="zh-CN"/>
              </w:rPr>
            </w:pPr>
          </w:p>
        </w:tc>
        <w:tc>
          <w:tcPr>
            <w:tcW w:w="7830" w:type="dxa"/>
          </w:tcPr>
          <w:p w14:paraId="51010B8A" w14:textId="77777777" w:rsidR="00737571" w:rsidRPr="00A66D45" w:rsidRDefault="00737571" w:rsidP="00737571">
            <w:pPr>
              <w:spacing w:after="0" w:line="259" w:lineRule="auto"/>
              <w:rPr>
                <w:lang w:val="en-US" w:eastAsia="zh-CN"/>
              </w:rPr>
            </w:pPr>
          </w:p>
        </w:tc>
      </w:tr>
      <w:tr w:rsidR="00737571" w:rsidRPr="00A66D45" w14:paraId="189111AF" w14:textId="77777777" w:rsidTr="006238A4">
        <w:trPr>
          <w:trHeight w:val="219"/>
        </w:trPr>
        <w:tc>
          <w:tcPr>
            <w:tcW w:w="1975" w:type="dxa"/>
          </w:tcPr>
          <w:p w14:paraId="07B92956" w14:textId="77777777" w:rsidR="00737571" w:rsidRPr="00A66D45" w:rsidRDefault="00737571" w:rsidP="00737571">
            <w:pPr>
              <w:spacing w:after="0" w:line="259" w:lineRule="auto"/>
              <w:rPr>
                <w:lang w:val="en-US" w:eastAsia="zh-CN"/>
              </w:rPr>
            </w:pPr>
          </w:p>
        </w:tc>
        <w:tc>
          <w:tcPr>
            <w:tcW w:w="1530" w:type="dxa"/>
          </w:tcPr>
          <w:p w14:paraId="65737293" w14:textId="77777777" w:rsidR="00737571" w:rsidRPr="00A66D45" w:rsidRDefault="00737571" w:rsidP="00737571">
            <w:pPr>
              <w:spacing w:after="0" w:line="259" w:lineRule="auto"/>
              <w:rPr>
                <w:lang w:val="en-US" w:eastAsia="zh-CN"/>
              </w:rPr>
            </w:pPr>
          </w:p>
        </w:tc>
        <w:tc>
          <w:tcPr>
            <w:tcW w:w="7830" w:type="dxa"/>
          </w:tcPr>
          <w:p w14:paraId="18FF634C" w14:textId="77777777" w:rsidR="00737571" w:rsidRPr="00A66D45" w:rsidRDefault="00737571" w:rsidP="00737571">
            <w:pPr>
              <w:spacing w:after="0" w:line="259" w:lineRule="auto"/>
              <w:rPr>
                <w:lang w:val="en-US" w:eastAsia="zh-CN"/>
              </w:rPr>
            </w:pPr>
          </w:p>
        </w:tc>
      </w:tr>
      <w:tr w:rsidR="00737571" w:rsidRPr="00A66D45" w14:paraId="27540A5F" w14:textId="77777777" w:rsidTr="006238A4">
        <w:trPr>
          <w:trHeight w:val="219"/>
        </w:trPr>
        <w:tc>
          <w:tcPr>
            <w:tcW w:w="1975" w:type="dxa"/>
          </w:tcPr>
          <w:p w14:paraId="10602D76" w14:textId="77777777" w:rsidR="00737571" w:rsidRPr="00A66D45" w:rsidRDefault="00737571" w:rsidP="00737571">
            <w:pPr>
              <w:spacing w:after="0" w:line="259" w:lineRule="auto"/>
              <w:rPr>
                <w:lang w:val="en-US" w:eastAsia="zh-CN"/>
              </w:rPr>
            </w:pPr>
          </w:p>
        </w:tc>
        <w:tc>
          <w:tcPr>
            <w:tcW w:w="1530" w:type="dxa"/>
          </w:tcPr>
          <w:p w14:paraId="54BCB4E6" w14:textId="77777777" w:rsidR="00737571" w:rsidRPr="00A66D45" w:rsidRDefault="00737571" w:rsidP="00737571">
            <w:pPr>
              <w:spacing w:after="0" w:line="259" w:lineRule="auto"/>
              <w:rPr>
                <w:lang w:val="en-US" w:eastAsia="zh-CN"/>
              </w:rPr>
            </w:pPr>
          </w:p>
        </w:tc>
        <w:tc>
          <w:tcPr>
            <w:tcW w:w="7830" w:type="dxa"/>
          </w:tcPr>
          <w:p w14:paraId="6674BBC3" w14:textId="77777777" w:rsidR="00737571" w:rsidRPr="00A66D45" w:rsidRDefault="00737571" w:rsidP="00737571">
            <w:pPr>
              <w:spacing w:after="0" w:line="259" w:lineRule="auto"/>
              <w:rPr>
                <w:lang w:val="en-US" w:eastAsia="zh-CN"/>
              </w:rPr>
            </w:pPr>
          </w:p>
        </w:tc>
      </w:tr>
      <w:tr w:rsidR="00737571" w:rsidRPr="00A66D45" w14:paraId="6638468E" w14:textId="77777777" w:rsidTr="006238A4">
        <w:trPr>
          <w:trHeight w:val="219"/>
        </w:trPr>
        <w:tc>
          <w:tcPr>
            <w:tcW w:w="1975" w:type="dxa"/>
          </w:tcPr>
          <w:p w14:paraId="5E1EB2E1" w14:textId="77777777" w:rsidR="00737571" w:rsidRPr="00A66D45" w:rsidRDefault="00737571" w:rsidP="00737571">
            <w:pPr>
              <w:spacing w:after="0" w:line="259" w:lineRule="auto"/>
              <w:rPr>
                <w:lang w:val="en-US" w:eastAsia="zh-CN"/>
              </w:rPr>
            </w:pPr>
          </w:p>
        </w:tc>
        <w:tc>
          <w:tcPr>
            <w:tcW w:w="1530" w:type="dxa"/>
          </w:tcPr>
          <w:p w14:paraId="5AC14FCE" w14:textId="77777777" w:rsidR="00737571" w:rsidRPr="00A66D45" w:rsidRDefault="00737571" w:rsidP="00737571">
            <w:pPr>
              <w:spacing w:after="0" w:line="259" w:lineRule="auto"/>
              <w:rPr>
                <w:lang w:val="en-US" w:eastAsia="zh-CN"/>
              </w:rPr>
            </w:pPr>
          </w:p>
        </w:tc>
        <w:tc>
          <w:tcPr>
            <w:tcW w:w="7830" w:type="dxa"/>
          </w:tcPr>
          <w:p w14:paraId="451F8B85" w14:textId="77777777" w:rsidR="00737571" w:rsidRPr="00A66D45" w:rsidRDefault="00737571" w:rsidP="00737571">
            <w:pPr>
              <w:spacing w:after="0" w:line="259" w:lineRule="auto"/>
              <w:rPr>
                <w:lang w:val="en-US" w:eastAsia="zh-CN"/>
              </w:rPr>
            </w:pPr>
          </w:p>
        </w:tc>
      </w:tr>
      <w:tr w:rsidR="00737571" w:rsidRPr="00A66D45" w14:paraId="3CE0C367" w14:textId="77777777" w:rsidTr="006238A4">
        <w:trPr>
          <w:trHeight w:val="219"/>
        </w:trPr>
        <w:tc>
          <w:tcPr>
            <w:tcW w:w="1975" w:type="dxa"/>
          </w:tcPr>
          <w:p w14:paraId="17F79C3E" w14:textId="77777777" w:rsidR="00737571" w:rsidRPr="00A66D45" w:rsidRDefault="00737571" w:rsidP="00737571">
            <w:pPr>
              <w:spacing w:after="0" w:line="259" w:lineRule="auto"/>
              <w:rPr>
                <w:lang w:val="en-US" w:eastAsia="zh-CN"/>
              </w:rPr>
            </w:pPr>
          </w:p>
        </w:tc>
        <w:tc>
          <w:tcPr>
            <w:tcW w:w="1530" w:type="dxa"/>
          </w:tcPr>
          <w:p w14:paraId="1131A428" w14:textId="77777777" w:rsidR="00737571" w:rsidRPr="00A66D45" w:rsidRDefault="00737571" w:rsidP="00737571">
            <w:pPr>
              <w:spacing w:after="0" w:line="259" w:lineRule="auto"/>
              <w:rPr>
                <w:lang w:val="en-US" w:eastAsia="zh-CN"/>
              </w:rPr>
            </w:pPr>
          </w:p>
        </w:tc>
        <w:tc>
          <w:tcPr>
            <w:tcW w:w="7830" w:type="dxa"/>
          </w:tcPr>
          <w:p w14:paraId="38735DC3" w14:textId="77777777" w:rsidR="00737571" w:rsidRPr="00A66D45" w:rsidRDefault="00737571" w:rsidP="00737571">
            <w:pPr>
              <w:spacing w:after="0" w:line="259" w:lineRule="auto"/>
              <w:rPr>
                <w:lang w:val="en-US" w:eastAsia="zh-CN"/>
              </w:rPr>
            </w:pPr>
          </w:p>
        </w:tc>
      </w:tr>
    </w:tbl>
    <w:p w14:paraId="1DF5D140" w14:textId="0BE340BC" w:rsidR="00BE13CB" w:rsidRDefault="00643BD5" w:rsidP="00BE13CB">
      <w:pPr>
        <w:pStyle w:val="3"/>
        <w:spacing w:before="360"/>
        <w:ind w:left="1138" w:hanging="1138"/>
      </w:pPr>
      <w:r>
        <w:t>3</w:t>
      </w:r>
      <w:r w:rsidR="00BE13CB">
        <w:t>.1.1 Moderator’s summary</w:t>
      </w:r>
    </w:p>
    <w:p w14:paraId="1039B679" w14:textId="63396B4B" w:rsidR="00BE13CB" w:rsidRPr="00BE13CB" w:rsidRDefault="00BE13CB" w:rsidP="00BE13CB">
      <w:pPr>
        <w:rPr>
          <w:lang w:eastAsia="ja-JP"/>
        </w:rPr>
      </w:pPr>
      <w:r>
        <w:rPr>
          <w:lang w:eastAsia="ja-JP"/>
        </w:rPr>
        <w:t>[To be updated after discussion]</w:t>
      </w:r>
    </w:p>
    <w:p w14:paraId="0F39FA6B" w14:textId="64A86DA9" w:rsidR="006B75DA" w:rsidRDefault="00643BD5" w:rsidP="006B75DA">
      <w:pPr>
        <w:pStyle w:val="2"/>
      </w:pPr>
      <w:r>
        <w:lastRenderedPageBreak/>
        <w:t>3</w:t>
      </w:r>
      <w:r w:rsidR="006B75DA">
        <w:t>.</w:t>
      </w:r>
      <w:r w:rsidR="009D3451">
        <w:t>2</w:t>
      </w:r>
      <w:r w:rsidR="006B75DA">
        <w:tab/>
      </w:r>
      <w:r w:rsidR="009D3451" w:rsidRPr="009D3451">
        <w:t xml:space="preserve">LCS service types </w:t>
      </w:r>
      <w:r w:rsidR="00505459">
        <w:t>allowed with</w:t>
      </w:r>
      <w:r w:rsidR="009D3451" w:rsidRPr="009D3451">
        <w:t xml:space="preserve"> </w:t>
      </w:r>
      <w:proofErr w:type="spellStart"/>
      <w:r w:rsidR="009D3451" w:rsidRPr="009D3451">
        <w:t>SDT</w:t>
      </w:r>
      <w:proofErr w:type="spellEnd"/>
    </w:p>
    <w:p w14:paraId="05970251" w14:textId="77D5D784" w:rsidR="00397B26" w:rsidRDefault="009D3451" w:rsidP="009D3451">
      <w:r>
        <w:t>In the previous email discussion in [2] another Stage 2 open issues discussed</w:t>
      </w:r>
      <w:r w:rsidR="00FD781E">
        <w:t xml:space="preserve"> </w:t>
      </w:r>
      <w:r>
        <w:t>is on w</w:t>
      </w:r>
      <w:r w:rsidRPr="009D3451">
        <w:t xml:space="preserve">hich </w:t>
      </w:r>
      <w:r>
        <w:t xml:space="preserve">LCS </w:t>
      </w:r>
      <w:r w:rsidRPr="009D3451">
        <w:t xml:space="preserve">service types </w:t>
      </w:r>
      <w:r>
        <w:t xml:space="preserve">(e.g. </w:t>
      </w:r>
      <w:r w:rsidRPr="009D3451">
        <w:t>MT-LR, MO-LR, NI-LR and deferred MT-LR</w:t>
      </w:r>
      <w:r>
        <w:t xml:space="preserve">) </w:t>
      </w:r>
      <w:r w:rsidRPr="009D3451">
        <w:t xml:space="preserve">can be supported </w:t>
      </w:r>
      <w:r>
        <w:t>in</w:t>
      </w:r>
      <w:r w:rsidRPr="009D3451">
        <w:t xml:space="preserve"> </w:t>
      </w:r>
      <w:proofErr w:type="spellStart"/>
      <w:r w:rsidRPr="009D3451">
        <w:t>SDT</w:t>
      </w:r>
      <w:proofErr w:type="spellEnd"/>
      <w:r w:rsidRPr="009D3451">
        <w:t xml:space="preserve"> active period</w:t>
      </w:r>
      <w:r>
        <w:t xml:space="preserve">. </w:t>
      </w:r>
    </w:p>
    <w:p w14:paraId="01207E4D" w14:textId="587F04C1" w:rsidR="00397B26" w:rsidRDefault="009D3451" w:rsidP="009D3451">
      <w:r>
        <w:t>During this discussion</w:t>
      </w:r>
      <w:r w:rsidR="00A207FA">
        <w:t xml:space="preserve"> in [2]</w:t>
      </w:r>
      <w:r>
        <w:t xml:space="preserve">, 6/13 companies have indicated deferred MT-LR while the remaining 7/13 indicated all service types/procedures are in scope. </w:t>
      </w:r>
      <w:r w:rsidR="00397B26" w:rsidRPr="00397B26">
        <w:t xml:space="preserve">One of the companies </w:t>
      </w:r>
      <w:r w:rsidR="00397B26">
        <w:t>mentioned</w:t>
      </w:r>
      <w:r w:rsidR="00397B26" w:rsidRPr="00397B26">
        <w:t xml:space="preserve"> that it adds more complexity if we limit it to only deferred MT-LR. </w:t>
      </w:r>
      <w:r w:rsidR="00397B26">
        <w:t>Another company mentioned that we may not have sufficient</w:t>
      </w:r>
      <w:r w:rsidR="00397B26" w:rsidRPr="00397B26">
        <w:t xml:space="preserve"> time to discuss further </w:t>
      </w:r>
      <w:r w:rsidR="00397B26">
        <w:t xml:space="preserve">on </w:t>
      </w:r>
      <w:r w:rsidR="00397B26" w:rsidRPr="00397B26">
        <w:t xml:space="preserve">other service types </w:t>
      </w:r>
      <w:r w:rsidR="00397B26">
        <w:t xml:space="preserve">apart from </w:t>
      </w:r>
      <w:r w:rsidR="00397B26" w:rsidRPr="00397B26">
        <w:t>deferred MT-LR</w:t>
      </w:r>
      <w:r w:rsidR="00397B26">
        <w:t xml:space="preserve">. </w:t>
      </w:r>
    </w:p>
    <w:p w14:paraId="4BDE03BB" w14:textId="4877A505" w:rsidR="00505459" w:rsidRDefault="00995B5A" w:rsidP="00A207FA">
      <w:r>
        <w:t>The</w:t>
      </w:r>
      <w:r w:rsidR="00505459">
        <w:t xml:space="preserve"> agreement</w:t>
      </w:r>
      <w:r>
        <w:t>s</w:t>
      </w:r>
      <w:r w:rsidR="00505459">
        <w:t xml:space="preserve"> relevant to this issue </w:t>
      </w:r>
      <w:r w:rsidR="006238A4">
        <w:t xml:space="preserve">are the same as those indicated in Section 2.1 above. </w:t>
      </w:r>
      <w:r w:rsidR="00505459">
        <w:t xml:space="preserve">Given the companies’ inputs during </w:t>
      </w:r>
      <w:r w:rsidR="00397B26">
        <w:t xml:space="preserve">the </w:t>
      </w:r>
      <w:r w:rsidR="00505459">
        <w:t xml:space="preserve">previous discussion in [2], it appears that all LCS service types </w:t>
      </w:r>
      <w:r>
        <w:t xml:space="preserve">may be supported and </w:t>
      </w:r>
      <w:r w:rsidR="00A207FA">
        <w:t xml:space="preserve">can be </w:t>
      </w:r>
      <w:r>
        <w:t xml:space="preserve">allowed with </w:t>
      </w:r>
      <w:proofErr w:type="spellStart"/>
      <w:r>
        <w:t>SDT</w:t>
      </w:r>
      <w:proofErr w:type="spellEnd"/>
      <w:r>
        <w:t xml:space="preserve">. Moreover, </w:t>
      </w:r>
      <w:r w:rsidR="00922343">
        <w:t xml:space="preserve">all </w:t>
      </w:r>
      <w:r w:rsidR="00922343" w:rsidRPr="00922343">
        <w:t>LCS service type</w:t>
      </w:r>
      <w:r w:rsidR="008B2BA3">
        <w:t>s</w:t>
      </w:r>
      <w:r w:rsidR="00922343">
        <w:t xml:space="preserve"> can be supported while ensuring that the </w:t>
      </w:r>
      <w:proofErr w:type="spellStart"/>
      <w:r w:rsidR="00922343" w:rsidRPr="00922343">
        <w:t>RRC</w:t>
      </w:r>
      <w:proofErr w:type="spellEnd"/>
      <w:r w:rsidR="00922343" w:rsidRPr="00922343">
        <w:t xml:space="preserve"> state of the UE is not exposed to the LPP layer of the UE</w:t>
      </w:r>
      <w:r w:rsidR="00922343">
        <w:t xml:space="preserve">. </w:t>
      </w:r>
      <w:r>
        <w:t>In this regard, the following is to be discussed:</w:t>
      </w:r>
    </w:p>
    <w:p w14:paraId="41FD2009" w14:textId="4A75AE7F" w:rsidR="009D3451" w:rsidRPr="008E38EE" w:rsidRDefault="009D3451" w:rsidP="009D3451">
      <w:pPr>
        <w:rPr>
          <w:b/>
          <w:bCs/>
        </w:rPr>
      </w:pPr>
      <w:r>
        <w:rPr>
          <w:b/>
          <w:bCs/>
        </w:rPr>
        <w:t xml:space="preserve">Question </w:t>
      </w:r>
      <w:r w:rsidR="00E315E9">
        <w:rPr>
          <w:b/>
          <w:bCs/>
        </w:rPr>
        <w:t>2</w:t>
      </w:r>
      <w:r>
        <w:rPr>
          <w:b/>
          <w:bCs/>
        </w:rPr>
        <w:t xml:space="preserve">: </w:t>
      </w:r>
      <w:r w:rsidR="006558DE" w:rsidRPr="006558DE">
        <w:rPr>
          <w:b/>
          <w:bCs/>
        </w:rPr>
        <w:t xml:space="preserve">Do companies agree that all LCS service types are supported if </w:t>
      </w:r>
      <w:proofErr w:type="spellStart"/>
      <w:r w:rsidR="006558DE" w:rsidRPr="006558DE">
        <w:rPr>
          <w:b/>
          <w:bCs/>
        </w:rPr>
        <w:t>SDT</w:t>
      </w:r>
      <w:proofErr w:type="spellEnd"/>
      <w:r w:rsidR="006558DE" w:rsidRPr="006558DE">
        <w:rPr>
          <w:b/>
          <w:bCs/>
        </w:rPr>
        <w:t xml:space="preserve"> is initiated by UE</w:t>
      </w:r>
      <w:r w:rsidRPr="008E38EE">
        <w:rPr>
          <w:b/>
          <w:bCs/>
        </w:rPr>
        <w:t xml:space="preserve">? Otherwise, please briefly describe </w:t>
      </w:r>
      <w:r w:rsidR="00922343">
        <w:rPr>
          <w:b/>
          <w:bCs/>
        </w:rPr>
        <w:t xml:space="preserve">why any restriction is necessary </w:t>
      </w:r>
      <w:r w:rsidRPr="008E38EE">
        <w:rPr>
          <w:b/>
          <w:bCs/>
        </w:rPr>
        <w:t>for addressing th</w:t>
      </w:r>
      <w:r w:rsidR="00922343">
        <w:rPr>
          <w:b/>
          <w:bCs/>
        </w:rPr>
        <w:t>is</w:t>
      </w:r>
      <w:r w:rsidRPr="008E38EE">
        <w:rPr>
          <w:b/>
          <w:bCs/>
        </w:rPr>
        <w:t xml:space="preserve"> issue. </w:t>
      </w:r>
    </w:p>
    <w:tbl>
      <w:tblPr>
        <w:tblStyle w:val="aff0"/>
        <w:tblW w:w="11335" w:type="dxa"/>
        <w:tblLook w:val="04A0" w:firstRow="1" w:lastRow="0" w:firstColumn="1" w:lastColumn="0" w:noHBand="0" w:noVBand="1"/>
      </w:tblPr>
      <w:tblGrid>
        <w:gridCol w:w="1975"/>
        <w:gridCol w:w="1530"/>
        <w:gridCol w:w="7830"/>
      </w:tblGrid>
      <w:tr w:rsidR="006238A4" w:rsidRPr="00A66D45" w14:paraId="58208C2D" w14:textId="77777777" w:rsidTr="00950AD0">
        <w:tc>
          <w:tcPr>
            <w:tcW w:w="1975" w:type="dxa"/>
            <w:shd w:val="clear" w:color="auto" w:fill="E7E6E6" w:themeFill="background2"/>
          </w:tcPr>
          <w:p w14:paraId="3A61626D" w14:textId="77777777" w:rsidR="006238A4" w:rsidRDefault="006238A4" w:rsidP="00950AD0">
            <w:pPr>
              <w:spacing w:after="0" w:line="259" w:lineRule="auto"/>
              <w:jc w:val="center"/>
            </w:pPr>
            <w:r w:rsidRPr="00A66D45">
              <w:rPr>
                <w:b/>
                <w:bCs/>
                <w:lang w:val="en-US" w:eastAsia="ja-JP"/>
              </w:rPr>
              <w:t>Company</w:t>
            </w:r>
          </w:p>
        </w:tc>
        <w:tc>
          <w:tcPr>
            <w:tcW w:w="1530" w:type="dxa"/>
            <w:shd w:val="clear" w:color="auto" w:fill="E7E6E6" w:themeFill="background2"/>
          </w:tcPr>
          <w:p w14:paraId="4509D427" w14:textId="77777777" w:rsidR="006238A4" w:rsidRDefault="006238A4" w:rsidP="00950AD0">
            <w:pPr>
              <w:spacing w:after="0" w:line="259" w:lineRule="auto"/>
              <w:jc w:val="center"/>
            </w:pPr>
            <w:r w:rsidRPr="00133292">
              <w:rPr>
                <w:b/>
                <w:bCs/>
                <w:lang w:val="en-US" w:eastAsia="ja-JP"/>
              </w:rPr>
              <w:t>Yes/No</w:t>
            </w:r>
          </w:p>
        </w:tc>
        <w:tc>
          <w:tcPr>
            <w:tcW w:w="7830" w:type="dxa"/>
            <w:shd w:val="clear" w:color="auto" w:fill="E7E6E6" w:themeFill="background2"/>
          </w:tcPr>
          <w:p w14:paraId="251CACDE" w14:textId="77777777" w:rsidR="006238A4" w:rsidRPr="00A66D45" w:rsidRDefault="006238A4" w:rsidP="00950AD0">
            <w:pPr>
              <w:spacing w:after="0" w:line="259" w:lineRule="auto"/>
              <w:jc w:val="center"/>
              <w:rPr>
                <w:b/>
                <w:bCs/>
                <w:lang w:val="en-US" w:eastAsia="ja-JP"/>
              </w:rPr>
            </w:pPr>
            <w:r>
              <w:rPr>
                <w:b/>
                <w:bCs/>
                <w:lang w:val="en-US" w:eastAsia="ja-JP"/>
              </w:rPr>
              <w:t>Comments and suggested changes</w:t>
            </w:r>
          </w:p>
        </w:tc>
      </w:tr>
      <w:tr w:rsidR="006238A4" w14:paraId="053FCA04" w14:textId="77777777" w:rsidTr="00950AD0">
        <w:trPr>
          <w:trHeight w:val="219"/>
        </w:trPr>
        <w:tc>
          <w:tcPr>
            <w:tcW w:w="1975" w:type="dxa"/>
          </w:tcPr>
          <w:p w14:paraId="73AE77C8" w14:textId="77A435C1" w:rsidR="006238A4" w:rsidRDefault="00950AD0" w:rsidP="00950AD0">
            <w:pPr>
              <w:spacing w:after="0" w:line="259" w:lineRule="auto"/>
              <w:rPr>
                <w:lang w:val="en-US" w:eastAsia="zh-CN"/>
              </w:rPr>
            </w:pPr>
            <w:r>
              <w:rPr>
                <w:rFonts w:hint="eastAsia"/>
                <w:lang w:val="en-US" w:eastAsia="zh-CN"/>
              </w:rPr>
              <w:t>X</w:t>
            </w:r>
            <w:r>
              <w:rPr>
                <w:lang w:val="en-US" w:eastAsia="zh-CN"/>
              </w:rPr>
              <w:t>iaomi</w:t>
            </w:r>
          </w:p>
        </w:tc>
        <w:tc>
          <w:tcPr>
            <w:tcW w:w="1530" w:type="dxa"/>
          </w:tcPr>
          <w:p w14:paraId="073620E8" w14:textId="06EF2EF2" w:rsidR="006238A4" w:rsidRDefault="00950AD0" w:rsidP="00950AD0">
            <w:pPr>
              <w:spacing w:after="0" w:line="259" w:lineRule="auto"/>
              <w:rPr>
                <w:lang w:val="en-US" w:eastAsia="zh-CN"/>
              </w:rPr>
            </w:pPr>
            <w:r>
              <w:rPr>
                <w:rFonts w:hint="eastAsia"/>
                <w:lang w:val="en-US" w:eastAsia="zh-CN"/>
              </w:rPr>
              <w:t>Y</w:t>
            </w:r>
            <w:r>
              <w:rPr>
                <w:lang w:val="en-US" w:eastAsia="zh-CN"/>
              </w:rPr>
              <w:t>es</w:t>
            </w:r>
          </w:p>
        </w:tc>
        <w:tc>
          <w:tcPr>
            <w:tcW w:w="7830" w:type="dxa"/>
          </w:tcPr>
          <w:p w14:paraId="42991177" w14:textId="227CF34E" w:rsidR="006238A4" w:rsidRDefault="00BF3FB9" w:rsidP="00950AD0">
            <w:pPr>
              <w:spacing w:after="0" w:line="259" w:lineRule="auto"/>
              <w:rPr>
                <w:lang w:val="en-US" w:eastAsia="zh-CN"/>
              </w:rPr>
            </w:pPr>
            <w:r>
              <w:rPr>
                <w:lang w:val="en-US" w:eastAsia="zh-CN"/>
              </w:rPr>
              <w:t xml:space="preserve">Based on the agreements </w:t>
            </w:r>
            <w:r>
              <w:t xml:space="preserve">made during </w:t>
            </w:r>
            <w:proofErr w:type="spellStart"/>
            <w:r>
              <w:t>RAN2#114-e</w:t>
            </w:r>
            <w:proofErr w:type="spellEnd"/>
            <w:r>
              <w:t>, we think all service types can be supported.</w:t>
            </w:r>
          </w:p>
        </w:tc>
      </w:tr>
      <w:tr w:rsidR="00B2181B" w:rsidRPr="00A66D45" w14:paraId="18D77778" w14:textId="77777777" w:rsidTr="00950AD0">
        <w:trPr>
          <w:trHeight w:val="219"/>
        </w:trPr>
        <w:tc>
          <w:tcPr>
            <w:tcW w:w="1975" w:type="dxa"/>
          </w:tcPr>
          <w:p w14:paraId="7B35AF60" w14:textId="31DFA69B" w:rsidR="00B2181B" w:rsidRPr="00A66D45" w:rsidRDefault="00B2181B" w:rsidP="00B2181B">
            <w:pPr>
              <w:spacing w:after="0" w:line="259" w:lineRule="auto"/>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30" w:type="dxa"/>
          </w:tcPr>
          <w:p w14:paraId="5595F15B" w14:textId="6C075CD3" w:rsidR="00B2181B" w:rsidRPr="00A66D45" w:rsidRDefault="00B2181B" w:rsidP="00B2181B">
            <w:pPr>
              <w:spacing w:after="0" w:line="259" w:lineRule="auto"/>
              <w:rPr>
                <w:lang w:val="en-US" w:eastAsia="zh-CN"/>
              </w:rPr>
            </w:pPr>
            <w:r>
              <w:rPr>
                <w:rFonts w:hint="eastAsia"/>
                <w:lang w:val="en-US" w:eastAsia="zh-CN"/>
              </w:rPr>
              <w:t>N</w:t>
            </w:r>
            <w:r>
              <w:rPr>
                <w:lang w:val="en-US" w:eastAsia="zh-CN"/>
              </w:rPr>
              <w:t>o</w:t>
            </w:r>
          </w:p>
        </w:tc>
        <w:tc>
          <w:tcPr>
            <w:tcW w:w="7830" w:type="dxa"/>
          </w:tcPr>
          <w:p w14:paraId="718106A8" w14:textId="77777777" w:rsidR="00B2181B" w:rsidRDefault="00B2181B" w:rsidP="00B2181B">
            <w:pPr>
              <w:spacing w:after="0" w:line="259" w:lineRule="auto"/>
              <w:rPr>
                <w:lang w:val="en-US" w:eastAsia="zh-CN"/>
              </w:rPr>
            </w:pPr>
            <w:r>
              <w:rPr>
                <w:rFonts w:hint="eastAsia"/>
                <w:lang w:val="en-US" w:eastAsia="zh-CN"/>
              </w:rPr>
              <w:t>W</w:t>
            </w:r>
            <w:r>
              <w:rPr>
                <w:lang w:val="en-US" w:eastAsia="zh-CN"/>
              </w:rPr>
              <w:t>e think that immediate MT-</w:t>
            </w:r>
            <w:proofErr w:type="spellStart"/>
            <w:r>
              <w:rPr>
                <w:lang w:val="en-US" w:eastAsia="zh-CN"/>
              </w:rPr>
              <w:t>LR</w:t>
            </w:r>
            <w:proofErr w:type="spellEnd"/>
            <w:r>
              <w:rPr>
                <w:lang w:val="en-US" w:eastAsia="zh-CN"/>
              </w:rPr>
              <w:t xml:space="preserve"> and NI-</w:t>
            </w:r>
            <w:proofErr w:type="spellStart"/>
            <w:r>
              <w:rPr>
                <w:lang w:val="en-US" w:eastAsia="zh-CN"/>
              </w:rPr>
              <w:t>LR</w:t>
            </w:r>
            <w:proofErr w:type="spellEnd"/>
            <w:r>
              <w:rPr>
                <w:lang w:val="en-US" w:eastAsia="zh-CN"/>
              </w:rPr>
              <w:t xml:space="preserve"> cannot be supported in </w:t>
            </w:r>
            <w:proofErr w:type="spellStart"/>
            <w:r>
              <w:rPr>
                <w:lang w:val="en-US" w:eastAsia="zh-CN"/>
              </w:rPr>
              <w:t>R17</w:t>
            </w:r>
            <w:proofErr w:type="spellEnd"/>
            <w:r>
              <w:rPr>
                <w:lang w:val="en-US" w:eastAsia="zh-CN"/>
              </w:rPr>
              <w:t xml:space="preserve"> because </w:t>
            </w:r>
            <w:proofErr w:type="spellStart"/>
            <w:r>
              <w:rPr>
                <w:lang w:val="en-US" w:eastAsia="zh-CN"/>
              </w:rPr>
              <w:t>R17</w:t>
            </w:r>
            <w:proofErr w:type="spellEnd"/>
            <w:r>
              <w:rPr>
                <w:lang w:val="en-US" w:eastAsia="zh-CN"/>
              </w:rPr>
              <w:t xml:space="preserve"> </w:t>
            </w:r>
            <w:proofErr w:type="spellStart"/>
            <w:r>
              <w:rPr>
                <w:lang w:val="en-US" w:eastAsia="zh-CN"/>
              </w:rPr>
              <w:t>SDT</w:t>
            </w:r>
            <w:proofErr w:type="spellEnd"/>
            <w:r>
              <w:rPr>
                <w:lang w:val="en-US" w:eastAsia="zh-CN"/>
              </w:rPr>
              <w:t xml:space="preserve"> only supports MO-</w:t>
            </w:r>
            <w:proofErr w:type="spellStart"/>
            <w:r>
              <w:rPr>
                <w:lang w:val="en-US" w:eastAsia="zh-CN"/>
              </w:rPr>
              <w:t>SDT</w:t>
            </w:r>
            <w:proofErr w:type="spellEnd"/>
            <w:r>
              <w:rPr>
                <w:lang w:val="en-US" w:eastAsia="zh-CN"/>
              </w:rPr>
              <w:t xml:space="preserve"> while MT-</w:t>
            </w:r>
            <w:proofErr w:type="spellStart"/>
            <w:r>
              <w:rPr>
                <w:lang w:val="en-US" w:eastAsia="zh-CN"/>
              </w:rPr>
              <w:t>SDT</w:t>
            </w:r>
            <w:proofErr w:type="spellEnd"/>
            <w:r>
              <w:rPr>
                <w:lang w:val="en-US" w:eastAsia="zh-CN"/>
              </w:rPr>
              <w:t xml:space="preserve"> is not supported in </w:t>
            </w:r>
            <w:proofErr w:type="spellStart"/>
            <w:r>
              <w:rPr>
                <w:lang w:val="en-US" w:eastAsia="zh-CN"/>
              </w:rPr>
              <w:t>R17</w:t>
            </w:r>
            <w:proofErr w:type="spellEnd"/>
            <w:r>
              <w:rPr>
                <w:lang w:val="en-US" w:eastAsia="zh-CN"/>
              </w:rPr>
              <w:t xml:space="preserve"> and will be discussed only in </w:t>
            </w:r>
            <w:proofErr w:type="spellStart"/>
            <w:r>
              <w:rPr>
                <w:lang w:val="en-US" w:eastAsia="zh-CN"/>
              </w:rPr>
              <w:t>R18</w:t>
            </w:r>
            <w:proofErr w:type="spellEnd"/>
            <w:r>
              <w:rPr>
                <w:rFonts w:hint="eastAsia"/>
                <w:lang w:val="en-US" w:eastAsia="zh-CN"/>
              </w:rPr>
              <w:t>.</w:t>
            </w:r>
          </w:p>
          <w:p w14:paraId="7DE94C8B" w14:textId="77777777" w:rsidR="00B2181B" w:rsidRDefault="00B2181B" w:rsidP="00B2181B">
            <w:pPr>
              <w:spacing w:after="0" w:line="259" w:lineRule="auto"/>
              <w:rPr>
                <w:lang w:val="en-US" w:eastAsia="zh-CN"/>
              </w:rPr>
            </w:pPr>
          </w:p>
          <w:p w14:paraId="74591715" w14:textId="7A2A77E3" w:rsidR="00B2181B" w:rsidRPr="00A66D45" w:rsidRDefault="00B2181B" w:rsidP="00B2181B">
            <w:pPr>
              <w:spacing w:after="0" w:line="259" w:lineRule="auto"/>
              <w:rPr>
                <w:lang w:val="en-US" w:eastAsia="zh-CN"/>
              </w:rPr>
            </w:pPr>
            <w:r>
              <w:rPr>
                <w:rFonts w:hint="eastAsia"/>
                <w:lang w:val="en-US" w:eastAsia="zh-CN"/>
              </w:rPr>
              <w:t>O</w:t>
            </w:r>
            <w:r>
              <w:rPr>
                <w:lang w:val="en-US" w:eastAsia="zh-CN"/>
              </w:rPr>
              <w:t>ther than the above, we think it is feasible to support deferred MT-</w:t>
            </w:r>
            <w:proofErr w:type="spellStart"/>
            <w:r>
              <w:rPr>
                <w:lang w:val="en-US" w:eastAsia="zh-CN"/>
              </w:rPr>
              <w:t>LR</w:t>
            </w:r>
            <w:proofErr w:type="spellEnd"/>
            <w:r>
              <w:rPr>
                <w:lang w:val="en-US" w:eastAsia="zh-CN"/>
              </w:rPr>
              <w:t xml:space="preserve"> and MO-</w:t>
            </w:r>
            <w:proofErr w:type="spellStart"/>
            <w:r>
              <w:rPr>
                <w:lang w:val="en-US" w:eastAsia="zh-CN"/>
              </w:rPr>
              <w:t>LR</w:t>
            </w:r>
            <w:proofErr w:type="spellEnd"/>
            <w:r>
              <w:rPr>
                <w:lang w:val="en-US" w:eastAsia="zh-CN"/>
              </w:rPr>
              <w:t xml:space="preserve"> in </w:t>
            </w:r>
            <w:proofErr w:type="spellStart"/>
            <w:r>
              <w:rPr>
                <w:lang w:val="en-US" w:eastAsia="zh-CN"/>
              </w:rPr>
              <w:t>R17</w:t>
            </w:r>
            <w:proofErr w:type="spellEnd"/>
          </w:p>
        </w:tc>
      </w:tr>
      <w:tr w:rsidR="00B2181B" w:rsidRPr="00A66D45" w14:paraId="6449A6DF" w14:textId="77777777" w:rsidTr="00950AD0">
        <w:trPr>
          <w:trHeight w:val="219"/>
        </w:trPr>
        <w:tc>
          <w:tcPr>
            <w:tcW w:w="1975" w:type="dxa"/>
          </w:tcPr>
          <w:p w14:paraId="1D0EED5E" w14:textId="77777777" w:rsidR="00B2181B" w:rsidRPr="00A66D45" w:rsidRDefault="00B2181B" w:rsidP="00B2181B">
            <w:pPr>
              <w:spacing w:after="0" w:line="259" w:lineRule="auto"/>
              <w:rPr>
                <w:lang w:val="en-US" w:eastAsia="zh-CN"/>
              </w:rPr>
            </w:pPr>
          </w:p>
        </w:tc>
        <w:tc>
          <w:tcPr>
            <w:tcW w:w="1530" w:type="dxa"/>
          </w:tcPr>
          <w:p w14:paraId="60B50085" w14:textId="77777777" w:rsidR="00B2181B" w:rsidRPr="00A66D45" w:rsidRDefault="00B2181B" w:rsidP="00B2181B">
            <w:pPr>
              <w:spacing w:after="0" w:line="259" w:lineRule="auto"/>
              <w:rPr>
                <w:lang w:val="en-US" w:eastAsia="zh-CN"/>
              </w:rPr>
            </w:pPr>
          </w:p>
        </w:tc>
        <w:tc>
          <w:tcPr>
            <w:tcW w:w="7830" w:type="dxa"/>
          </w:tcPr>
          <w:p w14:paraId="1AE1D233" w14:textId="77777777" w:rsidR="00B2181B" w:rsidRPr="00A66D45" w:rsidRDefault="00B2181B" w:rsidP="00B2181B">
            <w:pPr>
              <w:spacing w:after="0" w:line="259" w:lineRule="auto"/>
              <w:rPr>
                <w:lang w:val="en-US" w:eastAsia="zh-CN"/>
              </w:rPr>
            </w:pPr>
          </w:p>
        </w:tc>
      </w:tr>
      <w:tr w:rsidR="00B2181B" w:rsidRPr="00A66D45" w14:paraId="281C673E" w14:textId="77777777" w:rsidTr="00950AD0">
        <w:trPr>
          <w:trHeight w:val="219"/>
        </w:trPr>
        <w:tc>
          <w:tcPr>
            <w:tcW w:w="1975" w:type="dxa"/>
          </w:tcPr>
          <w:p w14:paraId="7893A9A0" w14:textId="77777777" w:rsidR="00B2181B" w:rsidRPr="00A66D45" w:rsidRDefault="00B2181B" w:rsidP="00B2181B">
            <w:pPr>
              <w:spacing w:after="0" w:line="259" w:lineRule="auto"/>
              <w:rPr>
                <w:lang w:val="en-US" w:eastAsia="zh-CN"/>
              </w:rPr>
            </w:pPr>
          </w:p>
        </w:tc>
        <w:tc>
          <w:tcPr>
            <w:tcW w:w="1530" w:type="dxa"/>
          </w:tcPr>
          <w:p w14:paraId="53DF5F8D" w14:textId="77777777" w:rsidR="00B2181B" w:rsidRPr="00A66D45" w:rsidRDefault="00B2181B" w:rsidP="00B2181B">
            <w:pPr>
              <w:spacing w:after="0" w:line="259" w:lineRule="auto"/>
              <w:rPr>
                <w:lang w:val="en-US" w:eastAsia="zh-CN"/>
              </w:rPr>
            </w:pPr>
          </w:p>
        </w:tc>
        <w:tc>
          <w:tcPr>
            <w:tcW w:w="7830" w:type="dxa"/>
          </w:tcPr>
          <w:p w14:paraId="3B618AF3" w14:textId="77777777" w:rsidR="00B2181B" w:rsidRPr="00A66D45" w:rsidRDefault="00B2181B" w:rsidP="00B2181B">
            <w:pPr>
              <w:spacing w:after="0" w:line="259" w:lineRule="auto"/>
              <w:rPr>
                <w:lang w:val="en-US" w:eastAsia="zh-CN"/>
              </w:rPr>
            </w:pPr>
          </w:p>
        </w:tc>
      </w:tr>
      <w:tr w:rsidR="00B2181B" w:rsidRPr="00A66D45" w14:paraId="52C65DB9" w14:textId="77777777" w:rsidTr="00950AD0">
        <w:trPr>
          <w:trHeight w:val="219"/>
        </w:trPr>
        <w:tc>
          <w:tcPr>
            <w:tcW w:w="1975" w:type="dxa"/>
          </w:tcPr>
          <w:p w14:paraId="64B17CA1" w14:textId="77777777" w:rsidR="00B2181B" w:rsidRPr="00A66D45" w:rsidRDefault="00B2181B" w:rsidP="00B2181B">
            <w:pPr>
              <w:spacing w:after="0" w:line="259" w:lineRule="auto"/>
              <w:rPr>
                <w:lang w:val="en-US" w:eastAsia="zh-CN"/>
              </w:rPr>
            </w:pPr>
          </w:p>
        </w:tc>
        <w:tc>
          <w:tcPr>
            <w:tcW w:w="1530" w:type="dxa"/>
          </w:tcPr>
          <w:p w14:paraId="080714CB" w14:textId="77777777" w:rsidR="00B2181B" w:rsidRPr="00A66D45" w:rsidRDefault="00B2181B" w:rsidP="00B2181B">
            <w:pPr>
              <w:spacing w:after="0" w:line="259" w:lineRule="auto"/>
              <w:rPr>
                <w:lang w:val="en-US" w:eastAsia="zh-CN"/>
              </w:rPr>
            </w:pPr>
          </w:p>
        </w:tc>
        <w:tc>
          <w:tcPr>
            <w:tcW w:w="7830" w:type="dxa"/>
          </w:tcPr>
          <w:p w14:paraId="12B55D3B" w14:textId="77777777" w:rsidR="00B2181B" w:rsidRPr="00A66D45" w:rsidRDefault="00B2181B" w:rsidP="00B2181B">
            <w:pPr>
              <w:spacing w:after="0" w:line="259" w:lineRule="auto"/>
              <w:rPr>
                <w:lang w:val="en-US" w:eastAsia="zh-CN"/>
              </w:rPr>
            </w:pPr>
          </w:p>
        </w:tc>
      </w:tr>
      <w:tr w:rsidR="00B2181B" w:rsidRPr="00A66D45" w14:paraId="2DEFC443" w14:textId="77777777" w:rsidTr="00950AD0">
        <w:trPr>
          <w:trHeight w:val="219"/>
        </w:trPr>
        <w:tc>
          <w:tcPr>
            <w:tcW w:w="1975" w:type="dxa"/>
          </w:tcPr>
          <w:p w14:paraId="1F067261" w14:textId="77777777" w:rsidR="00B2181B" w:rsidRPr="00A66D45" w:rsidRDefault="00B2181B" w:rsidP="00B2181B">
            <w:pPr>
              <w:spacing w:after="0" w:line="259" w:lineRule="auto"/>
              <w:rPr>
                <w:lang w:val="en-US" w:eastAsia="zh-CN"/>
              </w:rPr>
            </w:pPr>
          </w:p>
        </w:tc>
        <w:tc>
          <w:tcPr>
            <w:tcW w:w="1530" w:type="dxa"/>
          </w:tcPr>
          <w:p w14:paraId="555EA37E" w14:textId="77777777" w:rsidR="00B2181B" w:rsidRPr="00A66D45" w:rsidRDefault="00B2181B" w:rsidP="00B2181B">
            <w:pPr>
              <w:spacing w:after="0" w:line="259" w:lineRule="auto"/>
              <w:rPr>
                <w:lang w:val="en-US" w:eastAsia="zh-CN"/>
              </w:rPr>
            </w:pPr>
          </w:p>
        </w:tc>
        <w:tc>
          <w:tcPr>
            <w:tcW w:w="7830" w:type="dxa"/>
          </w:tcPr>
          <w:p w14:paraId="2AB2F1B7" w14:textId="77777777" w:rsidR="00B2181B" w:rsidRPr="00A66D45" w:rsidRDefault="00B2181B" w:rsidP="00B2181B">
            <w:pPr>
              <w:spacing w:after="0" w:line="259" w:lineRule="auto"/>
              <w:rPr>
                <w:lang w:val="en-US" w:eastAsia="zh-CN"/>
              </w:rPr>
            </w:pPr>
          </w:p>
        </w:tc>
      </w:tr>
      <w:tr w:rsidR="00B2181B" w:rsidRPr="00A66D45" w14:paraId="2E1CB97A" w14:textId="77777777" w:rsidTr="00950AD0">
        <w:trPr>
          <w:trHeight w:val="219"/>
        </w:trPr>
        <w:tc>
          <w:tcPr>
            <w:tcW w:w="1975" w:type="dxa"/>
          </w:tcPr>
          <w:p w14:paraId="6248FC74" w14:textId="77777777" w:rsidR="00B2181B" w:rsidRPr="00A66D45" w:rsidRDefault="00B2181B" w:rsidP="00B2181B">
            <w:pPr>
              <w:spacing w:after="0" w:line="259" w:lineRule="auto"/>
              <w:rPr>
                <w:lang w:val="en-US" w:eastAsia="zh-CN"/>
              </w:rPr>
            </w:pPr>
          </w:p>
        </w:tc>
        <w:tc>
          <w:tcPr>
            <w:tcW w:w="1530" w:type="dxa"/>
          </w:tcPr>
          <w:p w14:paraId="2509DE3C" w14:textId="77777777" w:rsidR="00B2181B" w:rsidRPr="00A66D45" w:rsidRDefault="00B2181B" w:rsidP="00B2181B">
            <w:pPr>
              <w:spacing w:after="0" w:line="259" w:lineRule="auto"/>
              <w:rPr>
                <w:lang w:val="en-US" w:eastAsia="zh-CN"/>
              </w:rPr>
            </w:pPr>
          </w:p>
        </w:tc>
        <w:tc>
          <w:tcPr>
            <w:tcW w:w="7830" w:type="dxa"/>
          </w:tcPr>
          <w:p w14:paraId="069F7373" w14:textId="77777777" w:rsidR="00B2181B" w:rsidRPr="00A66D45" w:rsidRDefault="00B2181B" w:rsidP="00B2181B">
            <w:pPr>
              <w:spacing w:after="0" w:line="259" w:lineRule="auto"/>
              <w:rPr>
                <w:lang w:val="en-US" w:eastAsia="zh-CN"/>
              </w:rPr>
            </w:pPr>
          </w:p>
        </w:tc>
      </w:tr>
      <w:tr w:rsidR="00B2181B" w:rsidRPr="00A66D45" w14:paraId="70BD6DA1" w14:textId="77777777" w:rsidTr="00950AD0">
        <w:trPr>
          <w:trHeight w:val="219"/>
        </w:trPr>
        <w:tc>
          <w:tcPr>
            <w:tcW w:w="1975" w:type="dxa"/>
          </w:tcPr>
          <w:p w14:paraId="1F0447BA" w14:textId="77777777" w:rsidR="00B2181B" w:rsidRPr="00A66D45" w:rsidRDefault="00B2181B" w:rsidP="00B2181B">
            <w:pPr>
              <w:spacing w:after="0" w:line="259" w:lineRule="auto"/>
              <w:rPr>
                <w:lang w:val="en-US" w:eastAsia="zh-CN"/>
              </w:rPr>
            </w:pPr>
          </w:p>
        </w:tc>
        <w:tc>
          <w:tcPr>
            <w:tcW w:w="1530" w:type="dxa"/>
          </w:tcPr>
          <w:p w14:paraId="02406C36" w14:textId="77777777" w:rsidR="00B2181B" w:rsidRPr="00A66D45" w:rsidRDefault="00B2181B" w:rsidP="00B2181B">
            <w:pPr>
              <w:spacing w:after="0" w:line="259" w:lineRule="auto"/>
              <w:rPr>
                <w:lang w:val="en-US" w:eastAsia="zh-CN"/>
              </w:rPr>
            </w:pPr>
          </w:p>
        </w:tc>
        <w:tc>
          <w:tcPr>
            <w:tcW w:w="7830" w:type="dxa"/>
          </w:tcPr>
          <w:p w14:paraId="7C840B96" w14:textId="77777777" w:rsidR="00B2181B" w:rsidRPr="00A66D45" w:rsidRDefault="00B2181B" w:rsidP="00B2181B">
            <w:pPr>
              <w:spacing w:after="0" w:line="259" w:lineRule="auto"/>
              <w:rPr>
                <w:lang w:val="en-US" w:eastAsia="zh-CN"/>
              </w:rPr>
            </w:pPr>
          </w:p>
        </w:tc>
      </w:tr>
      <w:tr w:rsidR="00B2181B" w:rsidRPr="00A66D45" w14:paraId="612ABCF3" w14:textId="77777777" w:rsidTr="00950AD0">
        <w:trPr>
          <w:trHeight w:val="219"/>
        </w:trPr>
        <w:tc>
          <w:tcPr>
            <w:tcW w:w="1975" w:type="dxa"/>
          </w:tcPr>
          <w:p w14:paraId="2E23BF3D" w14:textId="77777777" w:rsidR="00B2181B" w:rsidRPr="00A66D45" w:rsidRDefault="00B2181B" w:rsidP="00B2181B">
            <w:pPr>
              <w:spacing w:after="0" w:line="259" w:lineRule="auto"/>
              <w:rPr>
                <w:lang w:val="en-US" w:eastAsia="zh-CN"/>
              </w:rPr>
            </w:pPr>
          </w:p>
        </w:tc>
        <w:tc>
          <w:tcPr>
            <w:tcW w:w="1530" w:type="dxa"/>
          </w:tcPr>
          <w:p w14:paraId="2C6C437B" w14:textId="77777777" w:rsidR="00B2181B" w:rsidRPr="00A66D45" w:rsidRDefault="00B2181B" w:rsidP="00B2181B">
            <w:pPr>
              <w:spacing w:after="0" w:line="259" w:lineRule="auto"/>
              <w:rPr>
                <w:lang w:val="en-US" w:eastAsia="zh-CN"/>
              </w:rPr>
            </w:pPr>
          </w:p>
        </w:tc>
        <w:tc>
          <w:tcPr>
            <w:tcW w:w="7830" w:type="dxa"/>
          </w:tcPr>
          <w:p w14:paraId="506581A0" w14:textId="77777777" w:rsidR="00B2181B" w:rsidRPr="00A66D45" w:rsidRDefault="00B2181B" w:rsidP="00B2181B">
            <w:pPr>
              <w:spacing w:after="0" w:line="259" w:lineRule="auto"/>
              <w:rPr>
                <w:lang w:val="en-US" w:eastAsia="zh-CN"/>
              </w:rPr>
            </w:pPr>
          </w:p>
        </w:tc>
      </w:tr>
      <w:tr w:rsidR="00B2181B" w:rsidRPr="00A66D45" w14:paraId="0848C465" w14:textId="77777777" w:rsidTr="00950AD0">
        <w:trPr>
          <w:trHeight w:val="219"/>
        </w:trPr>
        <w:tc>
          <w:tcPr>
            <w:tcW w:w="1975" w:type="dxa"/>
          </w:tcPr>
          <w:p w14:paraId="3F9FB0B6" w14:textId="77777777" w:rsidR="00B2181B" w:rsidRPr="00A66D45" w:rsidRDefault="00B2181B" w:rsidP="00B2181B">
            <w:pPr>
              <w:spacing w:after="0" w:line="259" w:lineRule="auto"/>
              <w:rPr>
                <w:lang w:val="en-US" w:eastAsia="zh-CN"/>
              </w:rPr>
            </w:pPr>
          </w:p>
        </w:tc>
        <w:tc>
          <w:tcPr>
            <w:tcW w:w="1530" w:type="dxa"/>
          </w:tcPr>
          <w:p w14:paraId="6C4B0850" w14:textId="77777777" w:rsidR="00B2181B" w:rsidRPr="00A66D45" w:rsidRDefault="00B2181B" w:rsidP="00B2181B">
            <w:pPr>
              <w:spacing w:after="0" w:line="259" w:lineRule="auto"/>
              <w:rPr>
                <w:lang w:val="en-US" w:eastAsia="zh-CN"/>
              </w:rPr>
            </w:pPr>
          </w:p>
        </w:tc>
        <w:tc>
          <w:tcPr>
            <w:tcW w:w="7830" w:type="dxa"/>
          </w:tcPr>
          <w:p w14:paraId="158AC8DF" w14:textId="77777777" w:rsidR="00B2181B" w:rsidRPr="00A66D45" w:rsidRDefault="00B2181B" w:rsidP="00B2181B">
            <w:pPr>
              <w:spacing w:after="0" w:line="259" w:lineRule="auto"/>
              <w:rPr>
                <w:lang w:val="en-US" w:eastAsia="zh-CN"/>
              </w:rPr>
            </w:pPr>
          </w:p>
        </w:tc>
      </w:tr>
      <w:tr w:rsidR="00B2181B" w:rsidRPr="00A66D45" w14:paraId="3823176B" w14:textId="77777777" w:rsidTr="00950AD0">
        <w:trPr>
          <w:trHeight w:val="219"/>
        </w:trPr>
        <w:tc>
          <w:tcPr>
            <w:tcW w:w="1975" w:type="dxa"/>
          </w:tcPr>
          <w:p w14:paraId="6AA2FEB3" w14:textId="77777777" w:rsidR="00B2181B" w:rsidRPr="00A66D45" w:rsidRDefault="00B2181B" w:rsidP="00B2181B">
            <w:pPr>
              <w:spacing w:after="0" w:line="259" w:lineRule="auto"/>
              <w:rPr>
                <w:lang w:val="en-US" w:eastAsia="zh-CN"/>
              </w:rPr>
            </w:pPr>
          </w:p>
        </w:tc>
        <w:tc>
          <w:tcPr>
            <w:tcW w:w="1530" w:type="dxa"/>
          </w:tcPr>
          <w:p w14:paraId="0A121915" w14:textId="77777777" w:rsidR="00B2181B" w:rsidRPr="00A66D45" w:rsidRDefault="00B2181B" w:rsidP="00B2181B">
            <w:pPr>
              <w:spacing w:after="0" w:line="259" w:lineRule="auto"/>
              <w:rPr>
                <w:lang w:val="en-US" w:eastAsia="zh-CN"/>
              </w:rPr>
            </w:pPr>
          </w:p>
        </w:tc>
        <w:tc>
          <w:tcPr>
            <w:tcW w:w="7830" w:type="dxa"/>
          </w:tcPr>
          <w:p w14:paraId="7358FE5C" w14:textId="77777777" w:rsidR="00B2181B" w:rsidRPr="00A66D45" w:rsidRDefault="00B2181B" w:rsidP="00B2181B">
            <w:pPr>
              <w:spacing w:after="0" w:line="259" w:lineRule="auto"/>
              <w:rPr>
                <w:lang w:val="en-US" w:eastAsia="zh-CN"/>
              </w:rPr>
            </w:pPr>
          </w:p>
        </w:tc>
      </w:tr>
      <w:tr w:rsidR="00B2181B" w:rsidRPr="00A66D45" w14:paraId="08E13EE8" w14:textId="77777777" w:rsidTr="00950AD0">
        <w:trPr>
          <w:trHeight w:val="219"/>
        </w:trPr>
        <w:tc>
          <w:tcPr>
            <w:tcW w:w="1975" w:type="dxa"/>
          </w:tcPr>
          <w:p w14:paraId="3546316C" w14:textId="77777777" w:rsidR="00B2181B" w:rsidRPr="00A66D45" w:rsidRDefault="00B2181B" w:rsidP="00B2181B">
            <w:pPr>
              <w:spacing w:after="0" w:line="259" w:lineRule="auto"/>
              <w:rPr>
                <w:lang w:val="en-US" w:eastAsia="zh-CN"/>
              </w:rPr>
            </w:pPr>
          </w:p>
        </w:tc>
        <w:tc>
          <w:tcPr>
            <w:tcW w:w="1530" w:type="dxa"/>
          </w:tcPr>
          <w:p w14:paraId="60E2D5FF" w14:textId="77777777" w:rsidR="00B2181B" w:rsidRPr="00A66D45" w:rsidRDefault="00B2181B" w:rsidP="00B2181B">
            <w:pPr>
              <w:spacing w:after="0" w:line="259" w:lineRule="auto"/>
              <w:rPr>
                <w:lang w:val="en-US" w:eastAsia="zh-CN"/>
              </w:rPr>
            </w:pPr>
          </w:p>
        </w:tc>
        <w:tc>
          <w:tcPr>
            <w:tcW w:w="7830" w:type="dxa"/>
          </w:tcPr>
          <w:p w14:paraId="793888B3" w14:textId="77777777" w:rsidR="00B2181B" w:rsidRPr="00A66D45" w:rsidRDefault="00B2181B" w:rsidP="00B2181B">
            <w:pPr>
              <w:spacing w:after="0" w:line="259" w:lineRule="auto"/>
              <w:rPr>
                <w:lang w:val="en-US" w:eastAsia="zh-CN"/>
              </w:rPr>
            </w:pPr>
          </w:p>
        </w:tc>
      </w:tr>
      <w:tr w:rsidR="00B2181B" w:rsidRPr="00A66D45" w14:paraId="50B39FF2" w14:textId="77777777" w:rsidTr="00950AD0">
        <w:trPr>
          <w:trHeight w:val="219"/>
        </w:trPr>
        <w:tc>
          <w:tcPr>
            <w:tcW w:w="1975" w:type="dxa"/>
          </w:tcPr>
          <w:p w14:paraId="4436F1C5" w14:textId="77777777" w:rsidR="00B2181B" w:rsidRPr="00A66D45" w:rsidRDefault="00B2181B" w:rsidP="00B2181B">
            <w:pPr>
              <w:spacing w:after="0" w:line="259" w:lineRule="auto"/>
              <w:rPr>
                <w:lang w:val="en-US" w:eastAsia="zh-CN"/>
              </w:rPr>
            </w:pPr>
          </w:p>
        </w:tc>
        <w:tc>
          <w:tcPr>
            <w:tcW w:w="1530" w:type="dxa"/>
          </w:tcPr>
          <w:p w14:paraId="0AE5E1D8" w14:textId="77777777" w:rsidR="00B2181B" w:rsidRPr="00A66D45" w:rsidRDefault="00B2181B" w:rsidP="00B2181B">
            <w:pPr>
              <w:spacing w:after="0" w:line="259" w:lineRule="auto"/>
              <w:rPr>
                <w:lang w:val="en-US" w:eastAsia="zh-CN"/>
              </w:rPr>
            </w:pPr>
          </w:p>
        </w:tc>
        <w:tc>
          <w:tcPr>
            <w:tcW w:w="7830" w:type="dxa"/>
          </w:tcPr>
          <w:p w14:paraId="3015D5B0" w14:textId="77777777" w:rsidR="00B2181B" w:rsidRPr="00A66D45" w:rsidRDefault="00B2181B" w:rsidP="00B2181B">
            <w:pPr>
              <w:spacing w:after="0" w:line="259" w:lineRule="auto"/>
              <w:rPr>
                <w:lang w:val="en-US" w:eastAsia="zh-CN"/>
              </w:rPr>
            </w:pPr>
          </w:p>
        </w:tc>
      </w:tr>
      <w:tr w:rsidR="00B2181B" w:rsidRPr="00A66D45" w14:paraId="73F5C89F" w14:textId="77777777" w:rsidTr="00950AD0">
        <w:trPr>
          <w:trHeight w:val="219"/>
        </w:trPr>
        <w:tc>
          <w:tcPr>
            <w:tcW w:w="1975" w:type="dxa"/>
          </w:tcPr>
          <w:p w14:paraId="160BED0B" w14:textId="77777777" w:rsidR="00B2181B" w:rsidRPr="00A66D45" w:rsidRDefault="00B2181B" w:rsidP="00B2181B">
            <w:pPr>
              <w:spacing w:after="0" w:line="259" w:lineRule="auto"/>
              <w:rPr>
                <w:lang w:val="en-US" w:eastAsia="zh-CN"/>
              </w:rPr>
            </w:pPr>
          </w:p>
        </w:tc>
        <w:tc>
          <w:tcPr>
            <w:tcW w:w="1530" w:type="dxa"/>
          </w:tcPr>
          <w:p w14:paraId="62918893" w14:textId="77777777" w:rsidR="00B2181B" w:rsidRPr="00A66D45" w:rsidRDefault="00B2181B" w:rsidP="00B2181B">
            <w:pPr>
              <w:spacing w:after="0" w:line="259" w:lineRule="auto"/>
              <w:rPr>
                <w:lang w:val="en-US" w:eastAsia="zh-CN"/>
              </w:rPr>
            </w:pPr>
          </w:p>
        </w:tc>
        <w:tc>
          <w:tcPr>
            <w:tcW w:w="7830" w:type="dxa"/>
          </w:tcPr>
          <w:p w14:paraId="0431577B" w14:textId="77777777" w:rsidR="00B2181B" w:rsidRPr="00A66D45" w:rsidRDefault="00B2181B" w:rsidP="00B2181B">
            <w:pPr>
              <w:spacing w:after="0" w:line="259" w:lineRule="auto"/>
              <w:rPr>
                <w:lang w:val="en-US" w:eastAsia="zh-CN"/>
              </w:rPr>
            </w:pPr>
          </w:p>
        </w:tc>
      </w:tr>
    </w:tbl>
    <w:p w14:paraId="21184B65" w14:textId="615F0800" w:rsidR="00A66D45" w:rsidRDefault="00A66D45"/>
    <w:p w14:paraId="6E7305AB" w14:textId="61F561C2" w:rsidR="00BE13CB" w:rsidRDefault="00643BD5" w:rsidP="000F0C27">
      <w:pPr>
        <w:pStyle w:val="3"/>
        <w:spacing w:before="0"/>
        <w:ind w:left="1138" w:hanging="1138"/>
      </w:pPr>
      <w:r>
        <w:lastRenderedPageBreak/>
        <w:t>3</w:t>
      </w:r>
      <w:r w:rsidR="00BE13CB">
        <w:t>.2.</w:t>
      </w:r>
      <w:r>
        <w:t>1</w:t>
      </w:r>
      <w:r w:rsidR="00BE13CB">
        <w:t xml:space="preserve"> Moderator’s summary</w:t>
      </w:r>
    </w:p>
    <w:p w14:paraId="15C2D506" w14:textId="53943C5C" w:rsidR="00BE13CB" w:rsidRDefault="00BE13CB">
      <w:pPr>
        <w:rPr>
          <w:lang w:eastAsia="ja-JP"/>
        </w:rPr>
      </w:pPr>
      <w:r>
        <w:rPr>
          <w:lang w:eastAsia="ja-JP"/>
        </w:rPr>
        <w:t>[To be updated after discussion]</w:t>
      </w:r>
    </w:p>
    <w:p w14:paraId="58EEFFD3" w14:textId="2517894A" w:rsidR="002E1630" w:rsidRDefault="00643BD5" w:rsidP="002E1630">
      <w:pPr>
        <w:pStyle w:val="2"/>
      </w:pPr>
      <w:r>
        <w:t>3</w:t>
      </w:r>
      <w:r w:rsidR="002E1630">
        <w:t>.</w:t>
      </w:r>
      <w:r w:rsidR="00723D08">
        <w:t>3</w:t>
      </w:r>
      <w:r w:rsidR="002E1630">
        <w:tab/>
      </w:r>
      <w:r w:rsidR="002E1630" w:rsidRPr="001E22D1">
        <w:t xml:space="preserve">Handling </w:t>
      </w:r>
      <w:r w:rsidR="002E1630">
        <w:t xml:space="preserve">of </w:t>
      </w:r>
      <w:r w:rsidR="002E1630" w:rsidRPr="001E22D1">
        <w:t>SP-SRS activation/deactivation</w:t>
      </w:r>
    </w:p>
    <w:p w14:paraId="05156300" w14:textId="0F4503C1" w:rsidR="009012CA" w:rsidRDefault="009012CA" w:rsidP="009012CA">
      <w:pPr>
        <w:spacing w:line="240" w:lineRule="auto"/>
        <w:rPr>
          <w:rFonts w:eastAsia="Times New Roman"/>
          <w:lang w:val="en-US"/>
        </w:rPr>
      </w:pPr>
      <w:r w:rsidRPr="009012CA">
        <w:rPr>
          <w:rFonts w:eastAsia="Times New Roman"/>
          <w:lang w:val="en-US"/>
        </w:rPr>
        <w:t xml:space="preserve">One of the open issues identified in </w:t>
      </w:r>
      <w:r>
        <w:rPr>
          <w:rFonts w:eastAsia="Times New Roman"/>
          <w:lang w:val="en-US"/>
        </w:rPr>
        <w:t xml:space="preserve">[1] is on </w:t>
      </w:r>
      <w:r w:rsidRPr="009012CA">
        <w:rPr>
          <w:rFonts w:eastAsia="Times New Roman"/>
          <w:lang w:val="en-US"/>
        </w:rPr>
        <w:t>“UL positioning related issues: 2 How to send SP-SRS activation/deactivation MAC CE?”</w:t>
      </w:r>
      <w:r>
        <w:rPr>
          <w:rFonts w:eastAsia="Times New Roman"/>
          <w:lang w:val="en-US"/>
        </w:rPr>
        <w:t xml:space="preserve">. In this regard, the previous agreements made in </w:t>
      </w:r>
      <w:proofErr w:type="spellStart"/>
      <w:r>
        <w:rPr>
          <w:rFonts w:eastAsia="Times New Roman"/>
          <w:lang w:val="en-US"/>
        </w:rPr>
        <w:t>RAN2#</w:t>
      </w:r>
      <w:r w:rsidR="008C6C18">
        <w:rPr>
          <w:rFonts w:eastAsia="Times New Roman"/>
          <w:lang w:val="en-US"/>
        </w:rPr>
        <w:t>116-e</w:t>
      </w:r>
      <w:proofErr w:type="spellEnd"/>
      <w:r w:rsidR="008C6C18">
        <w:rPr>
          <w:rFonts w:eastAsia="Times New Roman"/>
          <w:lang w:val="en-US"/>
        </w:rPr>
        <w:t xml:space="preserve"> </w:t>
      </w:r>
      <w:r w:rsidR="008569B0">
        <w:rPr>
          <w:rFonts w:eastAsia="Times New Roman"/>
          <w:lang w:val="en-US"/>
        </w:rPr>
        <w:t xml:space="preserve">[4] </w:t>
      </w:r>
      <w:r w:rsidR="008C6C18">
        <w:rPr>
          <w:rFonts w:eastAsia="Times New Roman"/>
          <w:lang w:val="en-US"/>
        </w:rPr>
        <w:t>are the following:</w:t>
      </w:r>
    </w:p>
    <w:p w14:paraId="617E51A5" w14:textId="77777777" w:rsidR="008C6C18" w:rsidRDefault="008C6C18" w:rsidP="008C6C18">
      <w:pPr>
        <w:pStyle w:val="Doc-text2"/>
        <w:pBdr>
          <w:top w:val="single" w:sz="4" w:space="1" w:color="auto"/>
          <w:left w:val="single" w:sz="4" w:space="4" w:color="auto"/>
          <w:bottom w:val="single" w:sz="4" w:space="1" w:color="auto"/>
          <w:right w:val="single" w:sz="4" w:space="4" w:color="auto"/>
        </w:pBdr>
      </w:pPr>
      <w:r>
        <w:t>Agreement:</w:t>
      </w:r>
    </w:p>
    <w:p w14:paraId="0E009136" w14:textId="77777777" w:rsidR="0021431C" w:rsidRDefault="0021431C" w:rsidP="0021431C">
      <w:pPr>
        <w:pStyle w:val="Doc-text2"/>
        <w:pBdr>
          <w:top w:val="single" w:sz="4" w:space="1" w:color="auto"/>
          <w:left w:val="single" w:sz="4" w:space="4" w:color="auto"/>
          <w:bottom w:val="single" w:sz="4" w:space="1" w:color="auto"/>
          <w:right w:val="single" w:sz="4" w:space="4" w:color="auto"/>
        </w:pBdr>
      </w:pPr>
      <w:r>
        <w:t xml:space="preserve">Proposal 6: SRS for positioning in </w:t>
      </w:r>
      <w:proofErr w:type="spellStart"/>
      <w:r>
        <w:t>RRC_INACTIVE</w:t>
      </w:r>
      <w:proofErr w:type="spellEnd"/>
      <w:r>
        <w:t xml:space="preserve"> state can be configured through the following ways: </w:t>
      </w:r>
    </w:p>
    <w:p w14:paraId="46CF8F9F" w14:textId="77777777" w:rsidR="0021431C" w:rsidRDefault="0021431C" w:rsidP="0021431C">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23C599C9" w14:textId="77777777" w:rsidR="0021431C" w:rsidRDefault="0021431C" w:rsidP="0021431C">
      <w:pPr>
        <w:pStyle w:val="Doc-text2"/>
        <w:pBdr>
          <w:top w:val="single" w:sz="4" w:space="1" w:color="auto"/>
          <w:left w:val="single" w:sz="4" w:space="4" w:color="auto"/>
          <w:bottom w:val="single" w:sz="4" w:space="1" w:color="auto"/>
          <w:right w:val="single" w:sz="4" w:space="4" w:color="auto"/>
        </w:pBdr>
      </w:pPr>
      <w:r>
        <w:t>-</w:t>
      </w:r>
      <w:r>
        <w:tab/>
      </w:r>
      <w:proofErr w:type="spellStart"/>
      <w:r>
        <w:t>SDT</w:t>
      </w:r>
      <w:proofErr w:type="spellEnd"/>
      <w:r>
        <w:t xml:space="preserve"> DL </w:t>
      </w:r>
      <w:proofErr w:type="spellStart"/>
      <w:r>
        <w:t>RRC</w:t>
      </w:r>
      <w:proofErr w:type="spellEnd"/>
      <w:r>
        <w:t xml:space="preserve"> message, i.e. </w:t>
      </w:r>
      <w:proofErr w:type="spellStart"/>
      <w:r>
        <w:t>Msg</w:t>
      </w:r>
      <w:proofErr w:type="spellEnd"/>
      <w:r>
        <w:t xml:space="preserve"> B / </w:t>
      </w:r>
      <w:proofErr w:type="spellStart"/>
      <w:r>
        <w:t>Msg</w:t>
      </w:r>
      <w:proofErr w:type="spellEnd"/>
      <w:r>
        <w:t xml:space="preserve"> 4 of RA-</w:t>
      </w:r>
      <w:proofErr w:type="spellStart"/>
      <w:r>
        <w:t>SDT</w:t>
      </w:r>
      <w:proofErr w:type="spellEnd"/>
      <w:r>
        <w:t xml:space="preserve"> (9/13)</w:t>
      </w:r>
    </w:p>
    <w:p w14:paraId="6EA97162" w14:textId="77777777" w:rsidR="0021431C" w:rsidRDefault="0021431C" w:rsidP="0021431C">
      <w:pPr>
        <w:pStyle w:val="Doc-text2"/>
        <w:pBdr>
          <w:top w:val="single" w:sz="4" w:space="1" w:color="auto"/>
          <w:left w:val="single" w:sz="4" w:space="4" w:color="auto"/>
          <w:bottom w:val="single" w:sz="4" w:space="1" w:color="auto"/>
          <w:right w:val="single" w:sz="4" w:space="4" w:color="auto"/>
        </w:pBdr>
      </w:pPr>
      <w:r>
        <w:t>-</w:t>
      </w:r>
      <w:r>
        <w:tab/>
        <w:t xml:space="preserve">WA: pre-configure positioning SRS in </w:t>
      </w:r>
      <w:proofErr w:type="spellStart"/>
      <w:r>
        <w:t>RRC_CONNECTED</w:t>
      </w:r>
      <w:proofErr w:type="spellEnd"/>
      <w:r>
        <w:t xml:space="preserve"> (9/13)</w:t>
      </w:r>
    </w:p>
    <w:p w14:paraId="756FB3BC" w14:textId="77777777" w:rsidR="0021431C" w:rsidRDefault="0021431C" w:rsidP="0021431C">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4DF55501" w14:textId="77777777" w:rsidR="0021431C" w:rsidRDefault="0021431C" w:rsidP="0021431C">
      <w:pPr>
        <w:pStyle w:val="Doc-text2"/>
        <w:pBdr>
          <w:top w:val="single" w:sz="4" w:space="1" w:color="auto"/>
          <w:left w:val="single" w:sz="4" w:space="4" w:color="auto"/>
          <w:bottom w:val="single" w:sz="4" w:space="1" w:color="auto"/>
          <w:right w:val="single" w:sz="4" w:space="4" w:color="auto"/>
        </w:pBdr>
      </w:pPr>
      <w:r>
        <w:t xml:space="preserve">Proposal 8: Support SP </w:t>
      </w:r>
      <w:proofErr w:type="spellStart"/>
      <w:r>
        <w:t>SRSp</w:t>
      </w:r>
      <w:proofErr w:type="spellEnd"/>
      <w:r>
        <w:t xml:space="preserve"> for positioning in </w:t>
      </w:r>
      <w:proofErr w:type="spellStart"/>
      <w:r>
        <w:t>RRC_INACTIVE</w:t>
      </w:r>
      <w:proofErr w:type="spellEnd"/>
      <w:r>
        <w:t xml:space="preserve"> state. (12/13)</w:t>
      </w:r>
    </w:p>
    <w:p w14:paraId="2675BDD6" w14:textId="57CAE46C" w:rsidR="0021431C" w:rsidRDefault="0021431C" w:rsidP="0021431C">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w:t>
      </w:r>
      <w:proofErr w:type="spellStart"/>
      <w:r>
        <w:t>SRSp</w:t>
      </w:r>
      <w:proofErr w:type="spellEnd"/>
      <w:r>
        <w:t xml:space="preserve"> transmission in </w:t>
      </w:r>
      <w:proofErr w:type="spellStart"/>
      <w:r>
        <w:t>RRC_INACTIVE</w:t>
      </w:r>
      <w:proofErr w:type="spellEnd"/>
      <w:r>
        <w:t>. (12/12)</w:t>
      </w:r>
    </w:p>
    <w:p w14:paraId="3327D2BC" w14:textId="218FD151" w:rsidR="000049BB" w:rsidRDefault="0021431C" w:rsidP="00794BE9">
      <w:pPr>
        <w:spacing w:before="240" w:line="240" w:lineRule="auto"/>
        <w:rPr>
          <w:rFonts w:eastAsia="Times New Roman"/>
          <w:lang w:val="en-US"/>
        </w:rPr>
      </w:pPr>
      <w:r>
        <w:rPr>
          <w:rFonts w:eastAsia="Times New Roman"/>
          <w:lang w:val="en-US"/>
        </w:rPr>
        <w:t>From the agreement</w:t>
      </w:r>
      <w:r w:rsidR="008C6C18">
        <w:rPr>
          <w:rFonts w:eastAsia="Times New Roman"/>
          <w:lang w:val="en-US"/>
        </w:rPr>
        <w:t>,</w:t>
      </w:r>
      <w:r>
        <w:rPr>
          <w:rFonts w:eastAsia="Times New Roman"/>
          <w:lang w:val="en-US"/>
        </w:rPr>
        <w:t xml:space="preserve"> SP-</w:t>
      </w:r>
      <w:proofErr w:type="spellStart"/>
      <w:r>
        <w:rPr>
          <w:rFonts w:eastAsia="Times New Roman"/>
          <w:lang w:val="en-US"/>
        </w:rPr>
        <w:t>SRSp</w:t>
      </w:r>
      <w:proofErr w:type="spellEnd"/>
      <w:r w:rsidR="009E6774">
        <w:rPr>
          <w:rFonts w:eastAsia="Times New Roman"/>
          <w:lang w:val="en-US"/>
        </w:rPr>
        <w:t xml:space="preserve"> (Semi-Persistent SRS for Positioning)</w:t>
      </w:r>
      <w:r>
        <w:rPr>
          <w:rFonts w:eastAsia="Times New Roman"/>
          <w:lang w:val="en-US"/>
        </w:rPr>
        <w:t xml:space="preserve"> can be configured in UE with </w:t>
      </w:r>
      <w:proofErr w:type="spellStart"/>
      <w:r w:rsidRPr="0021431C">
        <w:rPr>
          <w:rFonts w:eastAsia="Times New Roman"/>
          <w:lang w:val="en-US"/>
        </w:rPr>
        <w:t>RRCRelease</w:t>
      </w:r>
      <w:proofErr w:type="spellEnd"/>
      <w:r w:rsidRPr="0021431C">
        <w:rPr>
          <w:rFonts w:eastAsia="Times New Roman"/>
          <w:lang w:val="en-US"/>
        </w:rPr>
        <w:t xml:space="preserve"> with </w:t>
      </w:r>
      <w:proofErr w:type="spellStart"/>
      <w:r w:rsidRPr="0021431C">
        <w:rPr>
          <w:rFonts w:eastAsia="Times New Roman"/>
          <w:lang w:val="en-US"/>
        </w:rPr>
        <w:t>SuspendConfig</w:t>
      </w:r>
      <w:proofErr w:type="spellEnd"/>
      <w:r>
        <w:rPr>
          <w:rFonts w:eastAsia="Times New Roman"/>
          <w:lang w:val="en-US"/>
        </w:rPr>
        <w:t>. However,</w:t>
      </w:r>
      <w:r w:rsidR="008C6C18">
        <w:rPr>
          <w:rFonts w:eastAsia="Times New Roman"/>
          <w:lang w:val="en-US"/>
        </w:rPr>
        <w:t xml:space="preserve"> it was not agreed in RAN2 on </w:t>
      </w:r>
      <w:r w:rsidR="008C6C18" w:rsidRPr="008C6C18">
        <w:rPr>
          <w:rFonts w:eastAsia="Times New Roman"/>
          <w:lang w:val="en-US"/>
        </w:rPr>
        <w:t xml:space="preserve">how to send </w:t>
      </w:r>
      <w:r>
        <w:rPr>
          <w:rFonts w:eastAsia="Times New Roman"/>
          <w:lang w:val="en-US"/>
        </w:rPr>
        <w:t xml:space="preserve">the </w:t>
      </w:r>
      <w:r w:rsidR="008C6C18" w:rsidRPr="008C6C18">
        <w:rPr>
          <w:rFonts w:eastAsia="Times New Roman"/>
          <w:lang w:val="en-US"/>
        </w:rPr>
        <w:t>activation/deactivation MAC CE</w:t>
      </w:r>
      <w:r w:rsidR="008C6C18">
        <w:rPr>
          <w:rFonts w:eastAsia="Times New Roman"/>
          <w:lang w:val="en-US"/>
        </w:rPr>
        <w:t xml:space="preserve"> for triggering transmission of SP-</w:t>
      </w:r>
      <w:proofErr w:type="spellStart"/>
      <w:r w:rsidR="008C6C18">
        <w:rPr>
          <w:rFonts w:eastAsia="Times New Roman"/>
          <w:lang w:val="en-US"/>
        </w:rPr>
        <w:t>SRSp</w:t>
      </w:r>
      <w:proofErr w:type="spellEnd"/>
      <w:r w:rsidR="008C6C18">
        <w:rPr>
          <w:rFonts w:eastAsia="Times New Roman"/>
          <w:lang w:val="en-US"/>
        </w:rPr>
        <w:t xml:space="preserve">. </w:t>
      </w:r>
      <w:r w:rsidR="005F085C">
        <w:rPr>
          <w:rFonts w:eastAsia="Times New Roman"/>
          <w:lang w:val="en-US"/>
        </w:rPr>
        <w:t xml:space="preserve">Also, in Rel-17 </w:t>
      </w:r>
      <w:proofErr w:type="spellStart"/>
      <w:r w:rsidR="005F085C">
        <w:rPr>
          <w:rFonts w:eastAsia="Times New Roman"/>
          <w:lang w:val="en-US"/>
        </w:rPr>
        <w:t>SDT</w:t>
      </w:r>
      <w:proofErr w:type="spellEnd"/>
      <w:r w:rsidR="005F085C">
        <w:rPr>
          <w:rFonts w:eastAsia="Times New Roman"/>
          <w:lang w:val="en-US"/>
        </w:rPr>
        <w:t xml:space="preserve"> WI the network is unable to send DL MAC CE if </w:t>
      </w:r>
      <w:proofErr w:type="spellStart"/>
      <w:r w:rsidR="005F085C">
        <w:rPr>
          <w:rFonts w:eastAsia="Times New Roman"/>
          <w:lang w:val="en-US"/>
        </w:rPr>
        <w:t>SDT</w:t>
      </w:r>
      <w:proofErr w:type="spellEnd"/>
      <w:r w:rsidR="005F085C">
        <w:rPr>
          <w:rFonts w:eastAsia="Times New Roman"/>
          <w:lang w:val="en-US"/>
        </w:rPr>
        <w:t xml:space="preserve"> </w:t>
      </w:r>
      <w:r w:rsidR="00794BE9">
        <w:rPr>
          <w:rFonts w:eastAsia="Times New Roman"/>
          <w:lang w:val="en-US"/>
        </w:rPr>
        <w:t xml:space="preserve">has not been initiated by UE. </w:t>
      </w:r>
    </w:p>
    <w:p w14:paraId="4B8A3CBA" w14:textId="22D71B7B" w:rsidR="00794BE9" w:rsidRPr="00794BE9" w:rsidRDefault="001F1E06" w:rsidP="000049BB">
      <w:pPr>
        <w:spacing w:line="240" w:lineRule="auto"/>
        <w:rPr>
          <w:rFonts w:eastAsia="Times New Roman"/>
          <w:lang w:val="en-US"/>
        </w:rPr>
      </w:pPr>
      <w:r>
        <w:rPr>
          <w:rFonts w:eastAsia="Times New Roman"/>
          <w:lang w:val="en-US"/>
        </w:rPr>
        <w:t xml:space="preserve">In a previous email discussion during </w:t>
      </w:r>
      <w:proofErr w:type="spellStart"/>
      <w:r>
        <w:rPr>
          <w:rFonts w:eastAsia="Times New Roman"/>
          <w:lang w:val="en-US"/>
        </w:rPr>
        <w:t>RAN2#116-e</w:t>
      </w:r>
      <w:proofErr w:type="spellEnd"/>
      <w:r>
        <w:rPr>
          <w:rFonts w:eastAsia="Times New Roman"/>
          <w:lang w:val="en-US"/>
        </w:rPr>
        <w:t xml:space="preserve"> (</w:t>
      </w:r>
      <w:r w:rsidRPr="001F1E06">
        <w:rPr>
          <w:rFonts w:eastAsia="Times New Roman"/>
          <w:lang w:val="en-US"/>
        </w:rPr>
        <w:t xml:space="preserve">Proposals from </w:t>
      </w:r>
      <w:proofErr w:type="spellStart"/>
      <w:r w:rsidRPr="001F1E06">
        <w:rPr>
          <w:rFonts w:eastAsia="Times New Roman"/>
          <w:lang w:val="en-US"/>
        </w:rPr>
        <w:t>RRC_INACTIVE</w:t>
      </w:r>
      <w:proofErr w:type="spellEnd"/>
      <w:r w:rsidRPr="001F1E06">
        <w:rPr>
          <w:rFonts w:eastAsia="Times New Roman"/>
          <w:lang w:val="en-US"/>
        </w:rPr>
        <w:t xml:space="preserve"> positioning</w:t>
      </w:r>
      <w:r>
        <w:rPr>
          <w:rFonts w:eastAsia="Times New Roman"/>
          <w:lang w:val="en-US"/>
        </w:rPr>
        <w:t xml:space="preserve"> [</w:t>
      </w:r>
      <w:r w:rsidR="00975178">
        <w:rPr>
          <w:rFonts w:eastAsia="Times New Roman"/>
          <w:lang w:val="en-US"/>
        </w:rPr>
        <w:t>5</w:t>
      </w:r>
      <w:r>
        <w:rPr>
          <w:rFonts w:eastAsia="Times New Roman"/>
          <w:lang w:val="en-US"/>
        </w:rPr>
        <w:t>])</w:t>
      </w:r>
      <w:r w:rsidR="000049BB">
        <w:rPr>
          <w:rFonts w:eastAsia="Times New Roman"/>
          <w:lang w:val="en-US"/>
        </w:rPr>
        <w:t xml:space="preserve">, the following options were indicated by vivo </w:t>
      </w:r>
      <w:r w:rsidR="005F085C">
        <w:rPr>
          <w:rFonts w:eastAsia="Times New Roman"/>
          <w:lang w:val="en-US"/>
        </w:rPr>
        <w:t xml:space="preserve">for sending the </w:t>
      </w:r>
      <w:r w:rsidR="005F085C" w:rsidRPr="005F085C">
        <w:rPr>
          <w:rFonts w:eastAsia="Times New Roman"/>
          <w:lang w:val="en-US"/>
        </w:rPr>
        <w:t>activation/deactivation MAC CE</w:t>
      </w:r>
      <w:r w:rsidR="005F085C">
        <w:rPr>
          <w:rFonts w:eastAsia="Times New Roman"/>
          <w:lang w:val="en-US"/>
        </w:rPr>
        <w:t xml:space="preserve"> to UE</w:t>
      </w:r>
      <w:r>
        <w:rPr>
          <w:rFonts w:eastAsia="Times New Roman"/>
          <w:lang w:val="en-US"/>
        </w:rPr>
        <w:t xml:space="preserve"> </w:t>
      </w:r>
      <w:r w:rsidR="0034631C">
        <w:rPr>
          <w:rFonts w:eastAsia="Times New Roman"/>
          <w:lang w:val="en-US"/>
        </w:rPr>
        <w:t xml:space="preserve">which can be used as the starting point for this discussion: </w:t>
      </w:r>
    </w:p>
    <w:p w14:paraId="2A40B8D8" w14:textId="40F402B0" w:rsidR="001F1E06" w:rsidRPr="001F1E06" w:rsidRDefault="001F1E06" w:rsidP="001F1E06">
      <w:pPr>
        <w:pStyle w:val="TAC"/>
        <w:numPr>
          <w:ilvl w:val="0"/>
          <w:numId w:val="22"/>
        </w:numPr>
        <w:spacing w:before="20" w:after="20"/>
        <w:ind w:right="57"/>
        <w:jc w:val="left"/>
        <w:rPr>
          <w:rFonts w:ascii="Times New Roman" w:hAnsi="Times New Roman"/>
          <w:sz w:val="20"/>
          <w:lang w:eastAsia="zh-CN"/>
        </w:rPr>
      </w:pPr>
      <w:r w:rsidRPr="001F1E06">
        <w:rPr>
          <w:rFonts w:ascii="Times New Roman" w:hAnsi="Times New Roman"/>
          <w:sz w:val="20"/>
          <w:lang w:eastAsia="zh-CN"/>
        </w:rPr>
        <w:t xml:space="preserve">For </w:t>
      </w:r>
      <w:r w:rsidR="000049BB">
        <w:rPr>
          <w:rFonts w:ascii="Times New Roman" w:hAnsi="Times New Roman"/>
          <w:sz w:val="20"/>
          <w:lang w:eastAsia="zh-CN"/>
        </w:rPr>
        <w:t xml:space="preserve">sending </w:t>
      </w:r>
      <w:r w:rsidRPr="001F1E06">
        <w:rPr>
          <w:rFonts w:ascii="Times New Roman" w:hAnsi="Times New Roman"/>
          <w:sz w:val="20"/>
          <w:lang w:eastAsia="zh-CN"/>
        </w:rPr>
        <w:t>activation</w:t>
      </w:r>
      <w:r w:rsidR="000049BB">
        <w:rPr>
          <w:rFonts w:ascii="Times New Roman" w:hAnsi="Times New Roman"/>
          <w:sz w:val="20"/>
          <w:lang w:eastAsia="zh-CN"/>
        </w:rPr>
        <w:t xml:space="preserve"> MAC CE for SP-</w:t>
      </w:r>
      <w:proofErr w:type="spellStart"/>
      <w:r w:rsidR="000049BB">
        <w:rPr>
          <w:rFonts w:ascii="Times New Roman" w:hAnsi="Times New Roman"/>
          <w:sz w:val="20"/>
          <w:lang w:eastAsia="zh-CN"/>
        </w:rPr>
        <w:t>SRSp</w:t>
      </w:r>
      <w:proofErr w:type="spellEnd"/>
      <w:r w:rsidR="000049BB">
        <w:rPr>
          <w:rFonts w:ascii="Times New Roman" w:hAnsi="Times New Roman"/>
          <w:sz w:val="20"/>
          <w:lang w:eastAsia="zh-CN"/>
        </w:rPr>
        <w:t>:</w:t>
      </w:r>
    </w:p>
    <w:p w14:paraId="10000DEA" w14:textId="57591761" w:rsidR="001F1E06" w:rsidRPr="001F1E06" w:rsidRDefault="00662C12" w:rsidP="001F1E06">
      <w:pPr>
        <w:pStyle w:val="TAC"/>
        <w:numPr>
          <w:ilvl w:val="1"/>
          <w:numId w:val="22"/>
        </w:numPr>
        <w:spacing w:before="20" w:after="20"/>
        <w:ind w:right="57"/>
        <w:jc w:val="left"/>
        <w:rPr>
          <w:rFonts w:ascii="Times New Roman" w:hAnsi="Times New Roman"/>
          <w:sz w:val="20"/>
          <w:lang w:eastAsia="zh-CN"/>
        </w:rPr>
      </w:pPr>
      <w:bookmarkStart w:id="11" w:name="_Hlk95297173"/>
      <w:r>
        <w:rPr>
          <w:rFonts w:ascii="Times New Roman" w:hAnsi="Times New Roman"/>
          <w:sz w:val="20"/>
          <w:lang w:eastAsia="zh-CN"/>
        </w:rPr>
        <w:t>Solution 1</w:t>
      </w:r>
      <w:bookmarkEnd w:id="11"/>
      <w:r w:rsidR="000049BB">
        <w:rPr>
          <w:rFonts w:ascii="Times New Roman" w:hAnsi="Times New Roman"/>
          <w:sz w:val="20"/>
          <w:lang w:eastAsia="zh-CN"/>
        </w:rPr>
        <w:t xml:space="preserve">: </w:t>
      </w:r>
      <w:r w:rsidR="001F1E06" w:rsidRPr="001F1E06">
        <w:rPr>
          <w:rFonts w:ascii="Times New Roman" w:hAnsi="Times New Roman"/>
          <w:sz w:val="20"/>
          <w:lang w:eastAsia="zh-CN"/>
        </w:rPr>
        <w:t xml:space="preserve">If there is ongoing </w:t>
      </w:r>
      <w:proofErr w:type="spellStart"/>
      <w:r w:rsidR="001F1E06" w:rsidRPr="001F1E06">
        <w:rPr>
          <w:rFonts w:ascii="Times New Roman" w:hAnsi="Times New Roman"/>
          <w:sz w:val="20"/>
          <w:lang w:eastAsia="zh-CN"/>
        </w:rPr>
        <w:t>SDT</w:t>
      </w:r>
      <w:proofErr w:type="spellEnd"/>
      <w:r w:rsidR="001F1E06" w:rsidRPr="001F1E06">
        <w:rPr>
          <w:rFonts w:ascii="Times New Roman" w:hAnsi="Times New Roman"/>
          <w:sz w:val="20"/>
          <w:lang w:eastAsia="zh-CN"/>
        </w:rPr>
        <w:t xml:space="preserve">, the network can send SRS activation command to the UE in INACTIVE. Otherwise, the network shall transition the UE to </w:t>
      </w:r>
      <w:proofErr w:type="spellStart"/>
      <w:r w:rsidR="001F1E06" w:rsidRPr="001F1E06">
        <w:rPr>
          <w:rFonts w:ascii="Times New Roman" w:hAnsi="Times New Roman"/>
          <w:sz w:val="20"/>
          <w:lang w:eastAsia="zh-CN"/>
        </w:rPr>
        <w:t>RRC_CONNECTED</w:t>
      </w:r>
      <w:proofErr w:type="spellEnd"/>
      <w:r w:rsidR="001F1E06" w:rsidRPr="001F1E06">
        <w:rPr>
          <w:rFonts w:ascii="Times New Roman" w:hAnsi="Times New Roman"/>
          <w:sz w:val="20"/>
          <w:lang w:eastAsia="zh-CN"/>
        </w:rPr>
        <w:t>.</w:t>
      </w:r>
    </w:p>
    <w:p w14:paraId="6D227C82" w14:textId="5541C251" w:rsidR="001F1E06" w:rsidRPr="001F1E06" w:rsidRDefault="00662C12" w:rsidP="001F1E06">
      <w:pPr>
        <w:pStyle w:val="TAC"/>
        <w:numPr>
          <w:ilvl w:val="1"/>
          <w:numId w:val="22"/>
        </w:numPr>
        <w:spacing w:before="20" w:after="20"/>
        <w:ind w:right="57"/>
        <w:jc w:val="left"/>
        <w:rPr>
          <w:rFonts w:ascii="Times New Roman" w:hAnsi="Times New Roman"/>
          <w:sz w:val="20"/>
          <w:lang w:eastAsia="zh-CN"/>
        </w:rPr>
      </w:pPr>
      <w:r>
        <w:rPr>
          <w:rFonts w:ascii="Times New Roman" w:hAnsi="Times New Roman"/>
          <w:sz w:val="20"/>
          <w:lang w:eastAsia="zh-CN"/>
        </w:rPr>
        <w:t>Solution 2</w:t>
      </w:r>
      <w:r w:rsidR="000049BB">
        <w:rPr>
          <w:rFonts w:ascii="Times New Roman" w:hAnsi="Times New Roman"/>
          <w:sz w:val="20"/>
          <w:lang w:eastAsia="zh-CN"/>
        </w:rPr>
        <w:t xml:space="preserve">: </w:t>
      </w:r>
      <w:r w:rsidR="001F1E06" w:rsidRPr="001F1E06">
        <w:rPr>
          <w:rFonts w:ascii="Times New Roman" w:hAnsi="Times New Roman"/>
          <w:sz w:val="20"/>
          <w:lang w:eastAsia="zh-CN"/>
        </w:rPr>
        <w:t xml:space="preserve">Send the Activation MAC CE along with the SRS configuration when gNB releases the UE to </w:t>
      </w:r>
      <w:proofErr w:type="spellStart"/>
      <w:r w:rsidR="001F1E06" w:rsidRPr="001F1E06">
        <w:rPr>
          <w:rFonts w:ascii="Times New Roman" w:hAnsi="Times New Roman"/>
          <w:sz w:val="20"/>
          <w:lang w:eastAsia="zh-CN"/>
        </w:rPr>
        <w:t>RRC_INACTIVE</w:t>
      </w:r>
      <w:proofErr w:type="spellEnd"/>
      <w:r w:rsidR="001F1E06" w:rsidRPr="001F1E06">
        <w:rPr>
          <w:rFonts w:ascii="Times New Roman" w:hAnsi="Times New Roman"/>
          <w:sz w:val="20"/>
          <w:lang w:eastAsia="zh-CN"/>
        </w:rPr>
        <w:t>.</w:t>
      </w:r>
    </w:p>
    <w:p w14:paraId="5F0F7166" w14:textId="7C7F8E06" w:rsidR="001F1E06" w:rsidRPr="001F1E06" w:rsidRDefault="001F1E06" w:rsidP="001F1E06">
      <w:pPr>
        <w:pStyle w:val="TAC"/>
        <w:numPr>
          <w:ilvl w:val="0"/>
          <w:numId w:val="22"/>
        </w:numPr>
        <w:spacing w:before="20" w:after="20"/>
        <w:ind w:right="57"/>
        <w:jc w:val="left"/>
        <w:rPr>
          <w:rFonts w:ascii="Times New Roman" w:hAnsi="Times New Roman"/>
          <w:sz w:val="20"/>
          <w:lang w:eastAsia="zh-CN"/>
        </w:rPr>
      </w:pPr>
      <w:r w:rsidRPr="001F1E06">
        <w:rPr>
          <w:rFonts w:ascii="Times New Roman" w:hAnsi="Times New Roman"/>
          <w:sz w:val="20"/>
          <w:lang w:eastAsia="zh-CN"/>
        </w:rPr>
        <w:t xml:space="preserve">For </w:t>
      </w:r>
      <w:r w:rsidR="000049BB">
        <w:rPr>
          <w:rFonts w:ascii="Times New Roman" w:hAnsi="Times New Roman"/>
          <w:sz w:val="20"/>
          <w:lang w:eastAsia="zh-CN"/>
        </w:rPr>
        <w:t xml:space="preserve">sending </w:t>
      </w:r>
      <w:r w:rsidRPr="001F1E06">
        <w:rPr>
          <w:rFonts w:ascii="Times New Roman" w:hAnsi="Times New Roman"/>
          <w:sz w:val="20"/>
          <w:lang w:eastAsia="zh-CN"/>
        </w:rPr>
        <w:t>deactivation</w:t>
      </w:r>
      <w:r w:rsidR="000049BB">
        <w:rPr>
          <w:rFonts w:ascii="Times New Roman" w:hAnsi="Times New Roman"/>
          <w:sz w:val="20"/>
          <w:lang w:eastAsia="zh-CN"/>
        </w:rPr>
        <w:t xml:space="preserve"> MAC CE for SP-</w:t>
      </w:r>
      <w:proofErr w:type="spellStart"/>
      <w:r w:rsidR="000049BB">
        <w:rPr>
          <w:rFonts w:ascii="Times New Roman" w:hAnsi="Times New Roman"/>
          <w:sz w:val="20"/>
          <w:lang w:eastAsia="zh-CN"/>
        </w:rPr>
        <w:t>SRSp</w:t>
      </w:r>
      <w:proofErr w:type="spellEnd"/>
      <w:r w:rsidR="000049BB">
        <w:rPr>
          <w:rFonts w:ascii="Times New Roman" w:hAnsi="Times New Roman"/>
          <w:sz w:val="20"/>
          <w:lang w:eastAsia="zh-CN"/>
        </w:rPr>
        <w:t>:</w:t>
      </w:r>
    </w:p>
    <w:p w14:paraId="3F0C4BD2" w14:textId="32CAADF9" w:rsidR="001F1E06" w:rsidRPr="001F1E06" w:rsidRDefault="00662C12" w:rsidP="001F1E06">
      <w:pPr>
        <w:pStyle w:val="TAC"/>
        <w:numPr>
          <w:ilvl w:val="1"/>
          <w:numId w:val="22"/>
        </w:numPr>
        <w:spacing w:before="20" w:after="20"/>
        <w:ind w:right="57"/>
        <w:jc w:val="left"/>
        <w:rPr>
          <w:rFonts w:ascii="Times New Roman" w:eastAsia="等线" w:hAnsi="Times New Roman"/>
          <w:sz w:val="20"/>
          <w:lang w:eastAsia="zh-CN"/>
        </w:rPr>
      </w:pPr>
      <w:r>
        <w:rPr>
          <w:rFonts w:ascii="Times New Roman" w:hAnsi="Times New Roman"/>
          <w:sz w:val="20"/>
          <w:lang w:eastAsia="zh-CN"/>
        </w:rPr>
        <w:t>Solution 1</w:t>
      </w:r>
      <w:r w:rsidR="001F1E06" w:rsidRPr="001F1E06">
        <w:rPr>
          <w:rFonts w:ascii="Times New Roman" w:hAnsi="Times New Roman"/>
          <w:sz w:val="20"/>
          <w:lang w:eastAsia="zh-CN"/>
        </w:rPr>
        <w:t xml:space="preserve">: If there is ongoing </w:t>
      </w:r>
      <w:proofErr w:type="spellStart"/>
      <w:r w:rsidR="001F1E06" w:rsidRPr="001F1E06">
        <w:rPr>
          <w:rFonts w:ascii="Times New Roman" w:hAnsi="Times New Roman"/>
          <w:sz w:val="20"/>
          <w:lang w:eastAsia="zh-CN"/>
        </w:rPr>
        <w:t>SDT</w:t>
      </w:r>
      <w:proofErr w:type="spellEnd"/>
      <w:r w:rsidR="001F1E06" w:rsidRPr="001F1E06">
        <w:rPr>
          <w:rFonts w:ascii="Times New Roman" w:hAnsi="Times New Roman"/>
          <w:sz w:val="20"/>
          <w:lang w:eastAsia="zh-CN"/>
        </w:rPr>
        <w:t xml:space="preserve">, the network can send SRS deactivation command to the UE in INACTIVE. Otherwise, the network shall transition the UE to </w:t>
      </w:r>
      <w:proofErr w:type="spellStart"/>
      <w:r w:rsidR="001F1E06" w:rsidRPr="001F1E06">
        <w:rPr>
          <w:rFonts w:ascii="Times New Roman" w:hAnsi="Times New Roman"/>
          <w:sz w:val="20"/>
          <w:lang w:eastAsia="zh-CN"/>
        </w:rPr>
        <w:t>RRC_CONNECTED</w:t>
      </w:r>
      <w:proofErr w:type="spellEnd"/>
      <w:r w:rsidR="001F1E06" w:rsidRPr="001F1E06">
        <w:rPr>
          <w:rFonts w:ascii="Times New Roman" w:hAnsi="Times New Roman"/>
          <w:sz w:val="20"/>
          <w:lang w:eastAsia="zh-CN"/>
        </w:rPr>
        <w:t>.</w:t>
      </w:r>
    </w:p>
    <w:p w14:paraId="5FADCFA6" w14:textId="11E9250A" w:rsidR="00794BE9" w:rsidRPr="001F1E06" w:rsidRDefault="00662C12" w:rsidP="001F1E06">
      <w:pPr>
        <w:pStyle w:val="TAC"/>
        <w:numPr>
          <w:ilvl w:val="1"/>
          <w:numId w:val="22"/>
        </w:numPr>
        <w:spacing w:before="20" w:after="20"/>
        <w:ind w:right="57"/>
        <w:jc w:val="left"/>
        <w:rPr>
          <w:rFonts w:ascii="Times New Roman" w:hAnsi="Times New Roman"/>
          <w:sz w:val="20"/>
          <w:lang w:eastAsia="zh-CN"/>
        </w:rPr>
      </w:pPr>
      <w:r>
        <w:rPr>
          <w:rFonts w:ascii="Times New Roman" w:hAnsi="Times New Roman"/>
          <w:sz w:val="20"/>
          <w:lang w:eastAsia="zh-CN"/>
        </w:rPr>
        <w:t>Solution 2</w:t>
      </w:r>
      <w:r w:rsidR="001F1E06" w:rsidRPr="001F1E06">
        <w:rPr>
          <w:rFonts w:ascii="Times New Roman" w:hAnsi="Times New Roman"/>
          <w:sz w:val="20"/>
          <w:lang w:eastAsia="zh-CN"/>
        </w:rPr>
        <w:t xml:space="preserve">: gNB can choose not to send the SP Positioning SRS Deactivation MAC CE command to the UE in </w:t>
      </w:r>
      <w:proofErr w:type="spellStart"/>
      <w:r w:rsidR="001F1E06" w:rsidRPr="001F1E06">
        <w:rPr>
          <w:rFonts w:ascii="Times New Roman" w:hAnsi="Times New Roman"/>
          <w:sz w:val="20"/>
          <w:lang w:eastAsia="zh-CN"/>
        </w:rPr>
        <w:t>RRC_INACTIVE</w:t>
      </w:r>
      <w:proofErr w:type="spellEnd"/>
      <w:r w:rsidR="001F1E06" w:rsidRPr="001F1E06">
        <w:rPr>
          <w:rFonts w:ascii="Times New Roman" w:hAnsi="Times New Roman"/>
          <w:sz w:val="20"/>
          <w:lang w:eastAsia="zh-CN"/>
        </w:rPr>
        <w:t xml:space="preserve"> and only wait for the TA timer to expire.</w:t>
      </w:r>
    </w:p>
    <w:p w14:paraId="74C0EAB0" w14:textId="77777777" w:rsidR="00662C12" w:rsidRDefault="00662C12" w:rsidP="00662C12">
      <w:pPr>
        <w:spacing w:after="0"/>
        <w:rPr>
          <w:rFonts w:eastAsia="Times New Roman"/>
        </w:rPr>
      </w:pPr>
    </w:p>
    <w:p w14:paraId="2CAB0A1B" w14:textId="77E156C0" w:rsidR="00662C12" w:rsidRDefault="00662C12" w:rsidP="008569B0">
      <w:pPr>
        <w:spacing w:after="80"/>
        <w:rPr>
          <w:b/>
          <w:bCs/>
        </w:rPr>
      </w:pPr>
      <w:r w:rsidRPr="00662C12">
        <w:rPr>
          <w:rFonts w:eastAsia="Times New Roman"/>
          <w:b/>
          <w:bCs/>
        </w:rPr>
        <w:lastRenderedPageBreak/>
        <w:t xml:space="preserve">Question </w:t>
      </w:r>
      <w:proofErr w:type="spellStart"/>
      <w:r w:rsidRPr="00662C12">
        <w:rPr>
          <w:rFonts w:eastAsia="Times New Roman"/>
          <w:b/>
          <w:bCs/>
        </w:rPr>
        <w:t>3a</w:t>
      </w:r>
      <w:proofErr w:type="spellEnd"/>
      <w:r w:rsidRPr="00662C12">
        <w:rPr>
          <w:rFonts w:eastAsia="Times New Roman"/>
          <w:b/>
          <w:bCs/>
        </w:rPr>
        <w:t>:</w:t>
      </w:r>
      <w:r>
        <w:rPr>
          <w:rFonts w:eastAsia="Times New Roman"/>
        </w:rPr>
        <w:t xml:space="preserve"> </w:t>
      </w:r>
      <w:r>
        <w:rPr>
          <w:b/>
          <w:bCs/>
        </w:rPr>
        <w:t xml:space="preserve">Please </w:t>
      </w:r>
      <w:r w:rsidR="000049BB" w:rsidRPr="000049BB">
        <w:rPr>
          <w:b/>
          <w:bCs/>
        </w:rPr>
        <w:t xml:space="preserve">provide </w:t>
      </w:r>
      <w:r>
        <w:rPr>
          <w:b/>
          <w:bCs/>
        </w:rPr>
        <w:t xml:space="preserve">your preference </w:t>
      </w:r>
      <w:r w:rsidR="000049BB" w:rsidRPr="000049BB">
        <w:rPr>
          <w:b/>
          <w:bCs/>
        </w:rPr>
        <w:t xml:space="preserve">on whether </w:t>
      </w:r>
      <w:r>
        <w:rPr>
          <w:b/>
          <w:bCs/>
        </w:rPr>
        <w:t>any of the</w:t>
      </w:r>
      <w:r w:rsidR="000049BB" w:rsidRPr="000049BB">
        <w:rPr>
          <w:b/>
          <w:bCs/>
        </w:rPr>
        <w:t xml:space="preserve"> following options </w:t>
      </w:r>
      <w:r>
        <w:rPr>
          <w:b/>
          <w:bCs/>
        </w:rPr>
        <w:t>may be supported for sending the activation DL MAC CE to UE for indicating to start the transmission of SP-</w:t>
      </w:r>
      <w:proofErr w:type="spellStart"/>
      <w:r>
        <w:rPr>
          <w:b/>
          <w:bCs/>
        </w:rPr>
        <w:t>SRSp</w:t>
      </w:r>
      <w:proofErr w:type="spellEnd"/>
      <w:r w:rsidR="00066301">
        <w:rPr>
          <w:b/>
          <w:bCs/>
        </w:rPr>
        <w:t>:</w:t>
      </w:r>
      <w:r>
        <w:rPr>
          <w:b/>
          <w:bCs/>
        </w:rPr>
        <w:t xml:space="preserve"> </w:t>
      </w:r>
    </w:p>
    <w:p w14:paraId="430FA853" w14:textId="0BED7773" w:rsidR="00662C12" w:rsidRPr="00662C12" w:rsidRDefault="00662C12" w:rsidP="00662C12">
      <w:pPr>
        <w:pStyle w:val="TAC"/>
        <w:numPr>
          <w:ilvl w:val="0"/>
          <w:numId w:val="22"/>
        </w:numPr>
        <w:spacing w:before="20" w:after="20"/>
        <w:ind w:right="57"/>
        <w:jc w:val="left"/>
        <w:rPr>
          <w:rFonts w:ascii="Times New Roman" w:hAnsi="Times New Roman"/>
          <w:b/>
          <w:bCs/>
          <w:sz w:val="20"/>
          <w:lang w:eastAsia="zh-CN"/>
        </w:rPr>
      </w:pPr>
      <w:r w:rsidRPr="00662C12">
        <w:rPr>
          <w:rFonts w:ascii="Times New Roman" w:hAnsi="Times New Roman"/>
          <w:b/>
          <w:bCs/>
          <w:sz w:val="20"/>
          <w:lang w:eastAsia="zh-CN"/>
        </w:rPr>
        <w:t xml:space="preserve">Option a: If there is ongoing </w:t>
      </w:r>
      <w:proofErr w:type="spellStart"/>
      <w:r w:rsidRPr="00662C12">
        <w:rPr>
          <w:rFonts w:ascii="Times New Roman" w:hAnsi="Times New Roman"/>
          <w:b/>
          <w:bCs/>
          <w:sz w:val="20"/>
          <w:lang w:eastAsia="zh-CN"/>
        </w:rPr>
        <w:t>SDT</w:t>
      </w:r>
      <w:proofErr w:type="spellEnd"/>
      <w:r w:rsidRPr="00662C12">
        <w:rPr>
          <w:rFonts w:ascii="Times New Roman" w:hAnsi="Times New Roman"/>
          <w:b/>
          <w:bCs/>
          <w:sz w:val="20"/>
          <w:lang w:eastAsia="zh-CN"/>
        </w:rPr>
        <w:t xml:space="preserve">, the network can send SRS activation command to the UE in INACTIVE. Otherwise, the network shall transition the UE to </w:t>
      </w:r>
      <w:proofErr w:type="spellStart"/>
      <w:r w:rsidRPr="00662C12">
        <w:rPr>
          <w:rFonts w:ascii="Times New Roman" w:hAnsi="Times New Roman"/>
          <w:b/>
          <w:bCs/>
          <w:sz w:val="20"/>
          <w:lang w:eastAsia="zh-CN"/>
        </w:rPr>
        <w:t>RRC_CONNECTED</w:t>
      </w:r>
      <w:proofErr w:type="spellEnd"/>
      <w:r w:rsidRPr="00662C12">
        <w:rPr>
          <w:rFonts w:ascii="Times New Roman" w:hAnsi="Times New Roman"/>
          <w:b/>
          <w:bCs/>
          <w:sz w:val="20"/>
          <w:lang w:eastAsia="zh-CN"/>
        </w:rPr>
        <w:t>.</w:t>
      </w:r>
    </w:p>
    <w:p w14:paraId="4AB95C1B" w14:textId="39383C1F" w:rsidR="00662C12" w:rsidRPr="00662C12" w:rsidRDefault="00662C12" w:rsidP="00662C12">
      <w:pPr>
        <w:pStyle w:val="TAC"/>
        <w:numPr>
          <w:ilvl w:val="0"/>
          <w:numId w:val="22"/>
        </w:numPr>
        <w:spacing w:before="20" w:after="20"/>
        <w:ind w:right="57"/>
        <w:jc w:val="left"/>
        <w:rPr>
          <w:rFonts w:ascii="Times New Roman" w:hAnsi="Times New Roman"/>
          <w:b/>
          <w:bCs/>
          <w:sz w:val="20"/>
          <w:lang w:eastAsia="zh-CN"/>
        </w:rPr>
      </w:pPr>
      <w:r w:rsidRPr="00662C12">
        <w:rPr>
          <w:rFonts w:ascii="Times New Roman" w:hAnsi="Times New Roman"/>
          <w:b/>
          <w:bCs/>
          <w:sz w:val="20"/>
          <w:lang w:eastAsia="zh-CN"/>
        </w:rPr>
        <w:t xml:space="preserve">Option b: Send the Activation MAC CE along with the SRS configuration when gNB releases the UE to </w:t>
      </w:r>
      <w:proofErr w:type="spellStart"/>
      <w:r w:rsidRPr="00662C12">
        <w:rPr>
          <w:rFonts w:ascii="Times New Roman" w:hAnsi="Times New Roman"/>
          <w:b/>
          <w:bCs/>
          <w:sz w:val="20"/>
          <w:lang w:eastAsia="zh-CN"/>
        </w:rPr>
        <w:t>RRC_INACTIVE</w:t>
      </w:r>
      <w:proofErr w:type="spellEnd"/>
    </w:p>
    <w:p w14:paraId="581B68AB" w14:textId="49F8F0F9" w:rsidR="00662C12" w:rsidRDefault="00662C12" w:rsidP="00662C12">
      <w:pPr>
        <w:pStyle w:val="TAC"/>
        <w:numPr>
          <w:ilvl w:val="0"/>
          <w:numId w:val="22"/>
        </w:numPr>
        <w:spacing w:before="20" w:after="20"/>
        <w:ind w:right="57"/>
        <w:jc w:val="left"/>
        <w:rPr>
          <w:rFonts w:ascii="Times New Roman" w:hAnsi="Times New Roman"/>
          <w:b/>
          <w:bCs/>
          <w:sz w:val="20"/>
          <w:lang w:eastAsia="zh-CN"/>
        </w:rPr>
      </w:pPr>
      <w:r w:rsidRPr="00662C12">
        <w:rPr>
          <w:rFonts w:ascii="Times New Roman" w:hAnsi="Times New Roman"/>
          <w:b/>
          <w:bCs/>
          <w:sz w:val="20"/>
          <w:lang w:eastAsia="zh-CN"/>
        </w:rPr>
        <w:t>Option c: Other</w:t>
      </w:r>
      <w:r w:rsidR="008B2BA3">
        <w:rPr>
          <w:rFonts w:ascii="Times New Roman" w:hAnsi="Times New Roman"/>
          <w:b/>
          <w:bCs/>
          <w:sz w:val="20"/>
          <w:lang w:eastAsia="zh-CN"/>
        </w:rPr>
        <w:t xml:space="preserve"> (please describe the procedure/signalling)</w:t>
      </w:r>
    </w:p>
    <w:p w14:paraId="056320D9" w14:textId="77777777" w:rsidR="002E4D99" w:rsidRDefault="002E4D99" w:rsidP="002E4D99">
      <w:pPr>
        <w:pStyle w:val="TAC"/>
        <w:spacing w:before="20" w:after="20"/>
        <w:ind w:left="1080" w:right="57"/>
        <w:jc w:val="left"/>
        <w:rPr>
          <w:rFonts w:ascii="Times New Roman" w:hAnsi="Times New Roman"/>
          <w:b/>
          <w:bCs/>
          <w:sz w:val="20"/>
          <w:lang w:eastAsia="zh-CN"/>
        </w:rPr>
      </w:pPr>
    </w:p>
    <w:tbl>
      <w:tblPr>
        <w:tblStyle w:val="aff0"/>
        <w:tblW w:w="11335" w:type="dxa"/>
        <w:tblLook w:val="04A0" w:firstRow="1" w:lastRow="0" w:firstColumn="1" w:lastColumn="0" w:noHBand="0" w:noVBand="1"/>
      </w:tblPr>
      <w:tblGrid>
        <w:gridCol w:w="1975"/>
        <w:gridCol w:w="1530"/>
        <w:gridCol w:w="7830"/>
      </w:tblGrid>
      <w:tr w:rsidR="002E4D99" w:rsidRPr="00A66D45" w14:paraId="0B0A4E10" w14:textId="77777777" w:rsidTr="00950AD0">
        <w:tc>
          <w:tcPr>
            <w:tcW w:w="1975" w:type="dxa"/>
            <w:shd w:val="clear" w:color="auto" w:fill="E7E6E6" w:themeFill="background2"/>
          </w:tcPr>
          <w:p w14:paraId="0662C485" w14:textId="77777777" w:rsidR="002E4D99" w:rsidRDefault="002E4D99" w:rsidP="00950AD0">
            <w:pPr>
              <w:spacing w:after="0" w:line="259" w:lineRule="auto"/>
              <w:jc w:val="center"/>
            </w:pPr>
            <w:r w:rsidRPr="00A66D45">
              <w:rPr>
                <w:b/>
                <w:bCs/>
                <w:lang w:val="en-US" w:eastAsia="ja-JP"/>
              </w:rPr>
              <w:t>Company</w:t>
            </w:r>
          </w:p>
        </w:tc>
        <w:tc>
          <w:tcPr>
            <w:tcW w:w="1530" w:type="dxa"/>
            <w:shd w:val="clear" w:color="auto" w:fill="E7E6E6" w:themeFill="background2"/>
          </w:tcPr>
          <w:p w14:paraId="1619DB6A" w14:textId="51BB1FA4" w:rsidR="002E4D99" w:rsidRPr="002E4D99" w:rsidRDefault="002E4D99" w:rsidP="00950AD0">
            <w:pPr>
              <w:spacing w:after="0" w:line="259" w:lineRule="auto"/>
              <w:jc w:val="center"/>
              <w:rPr>
                <w:b/>
                <w:bCs/>
              </w:rPr>
            </w:pPr>
            <w:r w:rsidRPr="002E4D99">
              <w:rPr>
                <w:b/>
                <w:bCs/>
              </w:rPr>
              <w:t>Option a/b/c</w:t>
            </w:r>
          </w:p>
        </w:tc>
        <w:tc>
          <w:tcPr>
            <w:tcW w:w="7830" w:type="dxa"/>
            <w:shd w:val="clear" w:color="auto" w:fill="E7E6E6" w:themeFill="background2"/>
          </w:tcPr>
          <w:p w14:paraId="790334B7" w14:textId="0671987C" w:rsidR="002E4D99" w:rsidRPr="00A66D45" w:rsidRDefault="002E4D99" w:rsidP="00950AD0">
            <w:pPr>
              <w:spacing w:after="0" w:line="259" w:lineRule="auto"/>
              <w:jc w:val="center"/>
              <w:rPr>
                <w:b/>
                <w:bCs/>
                <w:lang w:val="en-US" w:eastAsia="ja-JP"/>
              </w:rPr>
            </w:pPr>
            <w:r>
              <w:rPr>
                <w:b/>
                <w:bCs/>
                <w:lang w:val="en-US" w:eastAsia="ja-JP"/>
              </w:rPr>
              <w:t>Comments/Suggested changes</w:t>
            </w:r>
          </w:p>
        </w:tc>
      </w:tr>
      <w:tr w:rsidR="002E4D99" w14:paraId="379924A8" w14:textId="77777777" w:rsidTr="00950AD0">
        <w:trPr>
          <w:trHeight w:val="219"/>
        </w:trPr>
        <w:tc>
          <w:tcPr>
            <w:tcW w:w="1975" w:type="dxa"/>
          </w:tcPr>
          <w:p w14:paraId="25617FC6" w14:textId="3A9B51BC" w:rsidR="002E4D99" w:rsidRDefault="00BF3FB9" w:rsidP="00950AD0">
            <w:pPr>
              <w:spacing w:after="0" w:line="259" w:lineRule="auto"/>
              <w:rPr>
                <w:lang w:val="en-US" w:eastAsia="zh-CN"/>
              </w:rPr>
            </w:pPr>
            <w:r>
              <w:rPr>
                <w:lang w:val="en-US" w:eastAsia="zh-CN"/>
              </w:rPr>
              <w:t>Xiaomi</w:t>
            </w:r>
          </w:p>
        </w:tc>
        <w:tc>
          <w:tcPr>
            <w:tcW w:w="1530" w:type="dxa"/>
          </w:tcPr>
          <w:p w14:paraId="286F9F1B" w14:textId="51BF95F4" w:rsidR="002E4D99" w:rsidRDefault="00BF3FB9" w:rsidP="00950AD0">
            <w:pPr>
              <w:spacing w:after="0" w:line="259" w:lineRule="auto"/>
              <w:rPr>
                <w:lang w:val="en-US" w:eastAsia="zh-CN"/>
              </w:rPr>
            </w:pPr>
            <w:r>
              <w:rPr>
                <w:lang w:val="en-US" w:eastAsia="zh-CN"/>
              </w:rPr>
              <w:t>Option b</w:t>
            </w:r>
          </w:p>
        </w:tc>
        <w:tc>
          <w:tcPr>
            <w:tcW w:w="7830" w:type="dxa"/>
          </w:tcPr>
          <w:p w14:paraId="5D378FEB" w14:textId="7F2F0E32" w:rsidR="002E4D99" w:rsidRDefault="00BF3FB9" w:rsidP="00950AD0">
            <w:pPr>
              <w:spacing w:after="0" w:line="259" w:lineRule="auto"/>
              <w:rPr>
                <w:lang w:val="en-US" w:eastAsia="zh-CN"/>
              </w:rPr>
            </w:pPr>
            <w:r>
              <w:rPr>
                <w:lang w:val="en-US" w:eastAsia="zh-CN"/>
              </w:rPr>
              <w:t xml:space="preserve">Option a can’t work if there isn’t ongoing </w:t>
            </w:r>
            <w:proofErr w:type="spellStart"/>
            <w:r>
              <w:rPr>
                <w:lang w:val="en-US" w:eastAsia="zh-CN"/>
              </w:rPr>
              <w:t>SDT</w:t>
            </w:r>
            <w:proofErr w:type="spellEnd"/>
            <w:r>
              <w:rPr>
                <w:lang w:val="en-US" w:eastAsia="zh-CN"/>
              </w:rPr>
              <w:t xml:space="preserve">, so at least the option b should be supported. </w:t>
            </w:r>
          </w:p>
        </w:tc>
      </w:tr>
      <w:tr w:rsidR="007A65B7" w:rsidRPr="00A66D45" w14:paraId="7CBEBF8E" w14:textId="77777777" w:rsidTr="00950AD0">
        <w:trPr>
          <w:trHeight w:val="219"/>
        </w:trPr>
        <w:tc>
          <w:tcPr>
            <w:tcW w:w="1975" w:type="dxa"/>
          </w:tcPr>
          <w:p w14:paraId="0920054B" w14:textId="1B062C2C" w:rsidR="007A65B7" w:rsidRPr="00A66D45" w:rsidRDefault="007A65B7" w:rsidP="007A65B7">
            <w:pPr>
              <w:spacing w:after="0" w:line="259" w:lineRule="auto"/>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30" w:type="dxa"/>
          </w:tcPr>
          <w:p w14:paraId="2C77D3EE" w14:textId="6C4BE0DC" w:rsidR="007A65B7" w:rsidRPr="00A66D45" w:rsidRDefault="007A65B7" w:rsidP="007A65B7">
            <w:pPr>
              <w:spacing w:after="0" w:line="259" w:lineRule="auto"/>
              <w:rPr>
                <w:lang w:val="en-US" w:eastAsia="zh-CN"/>
              </w:rPr>
            </w:pPr>
            <w:r>
              <w:rPr>
                <w:rFonts w:hint="eastAsia"/>
                <w:lang w:val="en-US" w:eastAsia="zh-CN"/>
              </w:rPr>
              <w:t>O</w:t>
            </w:r>
            <w:r>
              <w:rPr>
                <w:lang w:val="en-US" w:eastAsia="zh-CN"/>
              </w:rPr>
              <w:t>ption</w:t>
            </w:r>
            <w:r>
              <w:rPr>
                <w:lang w:val="en-US" w:eastAsia="zh-CN"/>
              </w:rPr>
              <w:t xml:space="preserve"> </w:t>
            </w:r>
            <w:r>
              <w:rPr>
                <w:lang w:val="en-US" w:eastAsia="zh-CN"/>
              </w:rPr>
              <w:t>b</w:t>
            </w:r>
          </w:p>
        </w:tc>
        <w:tc>
          <w:tcPr>
            <w:tcW w:w="7830" w:type="dxa"/>
          </w:tcPr>
          <w:p w14:paraId="0C0A2875" w14:textId="77777777" w:rsidR="007A65B7" w:rsidRPr="00A66D45" w:rsidRDefault="007A65B7" w:rsidP="007A65B7">
            <w:pPr>
              <w:spacing w:after="0" w:line="259" w:lineRule="auto"/>
              <w:rPr>
                <w:lang w:val="en-US" w:eastAsia="zh-CN"/>
              </w:rPr>
            </w:pPr>
          </w:p>
        </w:tc>
      </w:tr>
      <w:tr w:rsidR="007A65B7" w:rsidRPr="00A66D45" w14:paraId="250112BD" w14:textId="77777777" w:rsidTr="00950AD0">
        <w:trPr>
          <w:trHeight w:val="219"/>
        </w:trPr>
        <w:tc>
          <w:tcPr>
            <w:tcW w:w="1975" w:type="dxa"/>
          </w:tcPr>
          <w:p w14:paraId="3CC7AD7C" w14:textId="77777777" w:rsidR="007A65B7" w:rsidRPr="00A66D45" w:rsidRDefault="007A65B7" w:rsidP="007A65B7">
            <w:pPr>
              <w:spacing w:after="0" w:line="259" w:lineRule="auto"/>
              <w:rPr>
                <w:lang w:val="en-US" w:eastAsia="zh-CN"/>
              </w:rPr>
            </w:pPr>
          </w:p>
        </w:tc>
        <w:tc>
          <w:tcPr>
            <w:tcW w:w="1530" w:type="dxa"/>
          </w:tcPr>
          <w:p w14:paraId="53575479" w14:textId="77777777" w:rsidR="007A65B7" w:rsidRPr="00A66D45" w:rsidRDefault="007A65B7" w:rsidP="007A65B7">
            <w:pPr>
              <w:spacing w:after="0" w:line="259" w:lineRule="auto"/>
              <w:rPr>
                <w:lang w:val="en-US" w:eastAsia="zh-CN"/>
              </w:rPr>
            </w:pPr>
          </w:p>
        </w:tc>
        <w:tc>
          <w:tcPr>
            <w:tcW w:w="7830" w:type="dxa"/>
          </w:tcPr>
          <w:p w14:paraId="58508B69" w14:textId="77777777" w:rsidR="007A65B7" w:rsidRPr="00A66D45" w:rsidRDefault="007A65B7" w:rsidP="007A65B7">
            <w:pPr>
              <w:spacing w:after="0" w:line="259" w:lineRule="auto"/>
              <w:rPr>
                <w:lang w:val="en-US" w:eastAsia="zh-CN"/>
              </w:rPr>
            </w:pPr>
          </w:p>
        </w:tc>
      </w:tr>
      <w:tr w:rsidR="007A65B7" w:rsidRPr="00A66D45" w14:paraId="3C4E975D" w14:textId="77777777" w:rsidTr="00950AD0">
        <w:trPr>
          <w:trHeight w:val="219"/>
        </w:trPr>
        <w:tc>
          <w:tcPr>
            <w:tcW w:w="1975" w:type="dxa"/>
          </w:tcPr>
          <w:p w14:paraId="35389D19" w14:textId="77777777" w:rsidR="007A65B7" w:rsidRPr="00A66D45" w:rsidRDefault="007A65B7" w:rsidP="007A65B7">
            <w:pPr>
              <w:spacing w:after="0" w:line="259" w:lineRule="auto"/>
              <w:rPr>
                <w:lang w:val="en-US" w:eastAsia="zh-CN"/>
              </w:rPr>
            </w:pPr>
          </w:p>
        </w:tc>
        <w:tc>
          <w:tcPr>
            <w:tcW w:w="1530" w:type="dxa"/>
          </w:tcPr>
          <w:p w14:paraId="57EFAA03" w14:textId="77777777" w:rsidR="007A65B7" w:rsidRPr="00A66D45" w:rsidRDefault="007A65B7" w:rsidP="007A65B7">
            <w:pPr>
              <w:spacing w:after="0" w:line="259" w:lineRule="auto"/>
              <w:rPr>
                <w:lang w:val="en-US" w:eastAsia="zh-CN"/>
              </w:rPr>
            </w:pPr>
          </w:p>
        </w:tc>
        <w:tc>
          <w:tcPr>
            <w:tcW w:w="7830" w:type="dxa"/>
          </w:tcPr>
          <w:p w14:paraId="205A1E71" w14:textId="77777777" w:rsidR="007A65B7" w:rsidRPr="00A66D45" w:rsidRDefault="007A65B7" w:rsidP="007A65B7">
            <w:pPr>
              <w:spacing w:after="0" w:line="259" w:lineRule="auto"/>
              <w:rPr>
                <w:lang w:val="en-US" w:eastAsia="zh-CN"/>
              </w:rPr>
            </w:pPr>
          </w:p>
        </w:tc>
      </w:tr>
      <w:tr w:rsidR="007A65B7" w:rsidRPr="00A66D45" w14:paraId="1226A920" w14:textId="77777777" w:rsidTr="00950AD0">
        <w:trPr>
          <w:trHeight w:val="219"/>
        </w:trPr>
        <w:tc>
          <w:tcPr>
            <w:tcW w:w="1975" w:type="dxa"/>
          </w:tcPr>
          <w:p w14:paraId="2E119B1C" w14:textId="77777777" w:rsidR="007A65B7" w:rsidRPr="00A66D45" w:rsidRDefault="007A65B7" w:rsidP="007A65B7">
            <w:pPr>
              <w:spacing w:after="0" w:line="259" w:lineRule="auto"/>
              <w:rPr>
                <w:lang w:val="en-US" w:eastAsia="zh-CN"/>
              </w:rPr>
            </w:pPr>
          </w:p>
        </w:tc>
        <w:tc>
          <w:tcPr>
            <w:tcW w:w="1530" w:type="dxa"/>
          </w:tcPr>
          <w:p w14:paraId="74785038" w14:textId="77777777" w:rsidR="007A65B7" w:rsidRPr="00A66D45" w:rsidRDefault="007A65B7" w:rsidP="007A65B7">
            <w:pPr>
              <w:spacing w:after="0" w:line="259" w:lineRule="auto"/>
              <w:rPr>
                <w:lang w:val="en-US" w:eastAsia="zh-CN"/>
              </w:rPr>
            </w:pPr>
          </w:p>
        </w:tc>
        <w:tc>
          <w:tcPr>
            <w:tcW w:w="7830" w:type="dxa"/>
          </w:tcPr>
          <w:p w14:paraId="46AA6662" w14:textId="77777777" w:rsidR="007A65B7" w:rsidRPr="00A66D45" w:rsidRDefault="007A65B7" w:rsidP="007A65B7">
            <w:pPr>
              <w:spacing w:after="0" w:line="259" w:lineRule="auto"/>
              <w:rPr>
                <w:lang w:val="en-US" w:eastAsia="zh-CN"/>
              </w:rPr>
            </w:pPr>
          </w:p>
        </w:tc>
      </w:tr>
      <w:tr w:rsidR="007A65B7" w:rsidRPr="00A66D45" w14:paraId="53ADD3FB" w14:textId="77777777" w:rsidTr="00950AD0">
        <w:trPr>
          <w:trHeight w:val="219"/>
        </w:trPr>
        <w:tc>
          <w:tcPr>
            <w:tcW w:w="1975" w:type="dxa"/>
          </w:tcPr>
          <w:p w14:paraId="7032FD33" w14:textId="77777777" w:rsidR="007A65B7" w:rsidRPr="00A66D45" w:rsidRDefault="007A65B7" w:rsidP="007A65B7">
            <w:pPr>
              <w:spacing w:after="0" w:line="259" w:lineRule="auto"/>
              <w:rPr>
                <w:lang w:val="en-US" w:eastAsia="zh-CN"/>
              </w:rPr>
            </w:pPr>
          </w:p>
        </w:tc>
        <w:tc>
          <w:tcPr>
            <w:tcW w:w="1530" w:type="dxa"/>
          </w:tcPr>
          <w:p w14:paraId="6F287FCA" w14:textId="77777777" w:rsidR="007A65B7" w:rsidRPr="00A66D45" w:rsidRDefault="007A65B7" w:rsidP="007A65B7">
            <w:pPr>
              <w:spacing w:after="0" w:line="259" w:lineRule="auto"/>
              <w:rPr>
                <w:lang w:val="en-US" w:eastAsia="zh-CN"/>
              </w:rPr>
            </w:pPr>
          </w:p>
        </w:tc>
        <w:tc>
          <w:tcPr>
            <w:tcW w:w="7830" w:type="dxa"/>
          </w:tcPr>
          <w:p w14:paraId="7FBB68BB" w14:textId="77777777" w:rsidR="007A65B7" w:rsidRPr="00A66D45" w:rsidRDefault="007A65B7" w:rsidP="007A65B7">
            <w:pPr>
              <w:spacing w:after="0" w:line="259" w:lineRule="auto"/>
              <w:rPr>
                <w:lang w:val="en-US" w:eastAsia="zh-CN"/>
              </w:rPr>
            </w:pPr>
          </w:p>
        </w:tc>
      </w:tr>
      <w:tr w:rsidR="007A65B7" w:rsidRPr="00A66D45" w14:paraId="05579D56" w14:textId="77777777" w:rsidTr="00950AD0">
        <w:trPr>
          <w:trHeight w:val="219"/>
        </w:trPr>
        <w:tc>
          <w:tcPr>
            <w:tcW w:w="1975" w:type="dxa"/>
          </w:tcPr>
          <w:p w14:paraId="4EAA1C60" w14:textId="77777777" w:rsidR="007A65B7" w:rsidRPr="00A66D45" w:rsidRDefault="007A65B7" w:rsidP="007A65B7">
            <w:pPr>
              <w:spacing w:after="0" w:line="259" w:lineRule="auto"/>
              <w:rPr>
                <w:lang w:val="en-US" w:eastAsia="zh-CN"/>
              </w:rPr>
            </w:pPr>
          </w:p>
        </w:tc>
        <w:tc>
          <w:tcPr>
            <w:tcW w:w="1530" w:type="dxa"/>
          </w:tcPr>
          <w:p w14:paraId="6F0F60B2" w14:textId="77777777" w:rsidR="007A65B7" w:rsidRPr="00A66D45" w:rsidRDefault="007A65B7" w:rsidP="007A65B7">
            <w:pPr>
              <w:spacing w:after="0" w:line="259" w:lineRule="auto"/>
              <w:rPr>
                <w:lang w:val="en-US" w:eastAsia="zh-CN"/>
              </w:rPr>
            </w:pPr>
          </w:p>
        </w:tc>
        <w:tc>
          <w:tcPr>
            <w:tcW w:w="7830" w:type="dxa"/>
          </w:tcPr>
          <w:p w14:paraId="3BFD73FE" w14:textId="77777777" w:rsidR="007A65B7" w:rsidRPr="00A66D45" w:rsidRDefault="007A65B7" w:rsidP="007A65B7">
            <w:pPr>
              <w:spacing w:after="0" w:line="259" w:lineRule="auto"/>
              <w:rPr>
                <w:lang w:val="en-US" w:eastAsia="zh-CN"/>
              </w:rPr>
            </w:pPr>
          </w:p>
        </w:tc>
      </w:tr>
      <w:tr w:rsidR="007A65B7" w:rsidRPr="00A66D45" w14:paraId="597078F5" w14:textId="77777777" w:rsidTr="00950AD0">
        <w:trPr>
          <w:trHeight w:val="219"/>
        </w:trPr>
        <w:tc>
          <w:tcPr>
            <w:tcW w:w="1975" w:type="dxa"/>
          </w:tcPr>
          <w:p w14:paraId="0D3B995A" w14:textId="77777777" w:rsidR="007A65B7" w:rsidRPr="00A66D45" w:rsidRDefault="007A65B7" w:rsidP="007A65B7">
            <w:pPr>
              <w:spacing w:after="0" w:line="259" w:lineRule="auto"/>
              <w:rPr>
                <w:lang w:val="en-US" w:eastAsia="zh-CN"/>
              </w:rPr>
            </w:pPr>
          </w:p>
        </w:tc>
        <w:tc>
          <w:tcPr>
            <w:tcW w:w="1530" w:type="dxa"/>
          </w:tcPr>
          <w:p w14:paraId="4276D282" w14:textId="77777777" w:rsidR="007A65B7" w:rsidRPr="00A66D45" w:rsidRDefault="007A65B7" w:rsidP="007A65B7">
            <w:pPr>
              <w:spacing w:after="0" w:line="259" w:lineRule="auto"/>
              <w:rPr>
                <w:lang w:val="en-US" w:eastAsia="zh-CN"/>
              </w:rPr>
            </w:pPr>
          </w:p>
        </w:tc>
        <w:tc>
          <w:tcPr>
            <w:tcW w:w="7830" w:type="dxa"/>
          </w:tcPr>
          <w:p w14:paraId="6376A3A2" w14:textId="77777777" w:rsidR="007A65B7" w:rsidRPr="00A66D45" w:rsidRDefault="007A65B7" w:rsidP="007A65B7">
            <w:pPr>
              <w:spacing w:after="0" w:line="259" w:lineRule="auto"/>
              <w:rPr>
                <w:lang w:val="en-US" w:eastAsia="zh-CN"/>
              </w:rPr>
            </w:pPr>
          </w:p>
        </w:tc>
      </w:tr>
      <w:tr w:rsidR="007A65B7" w:rsidRPr="00A66D45" w14:paraId="3DE9A509" w14:textId="77777777" w:rsidTr="00950AD0">
        <w:trPr>
          <w:trHeight w:val="219"/>
        </w:trPr>
        <w:tc>
          <w:tcPr>
            <w:tcW w:w="1975" w:type="dxa"/>
          </w:tcPr>
          <w:p w14:paraId="4ADD398D" w14:textId="77777777" w:rsidR="007A65B7" w:rsidRPr="00A66D45" w:rsidRDefault="007A65B7" w:rsidP="007A65B7">
            <w:pPr>
              <w:spacing w:after="0" w:line="259" w:lineRule="auto"/>
              <w:rPr>
                <w:lang w:val="en-US" w:eastAsia="zh-CN"/>
              </w:rPr>
            </w:pPr>
          </w:p>
        </w:tc>
        <w:tc>
          <w:tcPr>
            <w:tcW w:w="1530" w:type="dxa"/>
          </w:tcPr>
          <w:p w14:paraId="23F5BB4E" w14:textId="77777777" w:rsidR="007A65B7" w:rsidRPr="00A66D45" w:rsidRDefault="007A65B7" w:rsidP="007A65B7">
            <w:pPr>
              <w:spacing w:after="0" w:line="259" w:lineRule="auto"/>
              <w:rPr>
                <w:lang w:val="en-US" w:eastAsia="zh-CN"/>
              </w:rPr>
            </w:pPr>
          </w:p>
        </w:tc>
        <w:tc>
          <w:tcPr>
            <w:tcW w:w="7830" w:type="dxa"/>
          </w:tcPr>
          <w:p w14:paraId="251F5416" w14:textId="77777777" w:rsidR="007A65B7" w:rsidRPr="00A66D45" w:rsidRDefault="007A65B7" w:rsidP="007A65B7">
            <w:pPr>
              <w:spacing w:after="0" w:line="259" w:lineRule="auto"/>
              <w:rPr>
                <w:lang w:val="en-US" w:eastAsia="zh-CN"/>
              </w:rPr>
            </w:pPr>
          </w:p>
        </w:tc>
      </w:tr>
      <w:tr w:rsidR="007A65B7" w:rsidRPr="00A66D45" w14:paraId="2456D0FB" w14:textId="77777777" w:rsidTr="00950AD0">
        <w:trPr>
          <w:trHeight w:val="219"/>
        </w:trPr>
        <w:tc>
          <w:tcPr>
            <w:tcW w:w="1975" w:type="dxa"/>
          </w:tcPr>
          <w:p w14:paraId="476D2A54" w14:textId="77777777" w:rsidR="007A65B7" w:rsidRPr="00A66D45" w:rsidRDefault="007A65B7" w:rsidP="007A65B7">
            <w:pPr>
              <w:spacing w:after="0" w:line="259" w:lineRule="auto"/>
              <w:rPr>
                <w:lang w:val="en-US" w:eastAsia="zh-CN"/>
              </w:rPr>
            </w:pPr>
          </w:p>
        </w:tc>
        <w:tc>
          <w:tcPr>
            <w:tcW w:w="1530" w:type="dxa"/>
          </w:tcPr>
          <w:p w14:paraId="41FDAD1C" w14:textId="77777777" w:rsidR="007A65B7" w:rsidRPr="00A66D45" w:rsidRDefault="007A65B7" w:rsidP="007A65B7">
            <w:pPr>
              <w:spacing w:after="0" w:line="259" w:lineRule="auto"/>
              <w:rPr>
                <w:lang w:val="en-US" w:eastAsia="zh-CN"/>
              </w:rPr>
            </w:pPr>
          </w:p>
        </w:tc>
        <w:tc>
          <w:tcPr>
            <w:tcW w:w="7830" w:type="dxa"/>
          </w:tcPr>
          <w:p w14:paraId="3BE6E7C9" w14:textId="77777777" w:rsidR="007A65B7" w:rsidRPr="00A66D45" w:rsidRDefault="007A65B7" w:rsidP="007A65B7">
            <w:pPr>
              <w:spacing w:after="0" w:line="259" w:lineRule="auto"/>
              <w:rPr>
                <w:lang w:val="en-US" w:eastAsia="zh-CN"/>
              </w:rPr>
            </w:pPr>
          </w:p>
        </w:tc>
      </w:tr>
      <w:tr w:rsidR="007A65B7" w:rsidRPr="00A66D45" w14:paraId="441DD852" w14:textId="77777777" w:rsidTr="00950AD0">
        <w:trPr>
          <w:trHeight w:val="219"/>
        </w:trPr>
        <w:tc>
          <w:tcPr>
            <w:tcW w:w="1975" w:type="dxa"/>
          </w:tcPr>
          <w:p w14:paraId="319BE12F" w14:textId="77777777" w:rsidR="007A65B7" w:rsidRPr="00A66D45" w:rsidRDefault="007A65B7" w:rsidP="007A65B7">
            <w:pPr>
              <w:spacing w:after="0" w:line="259" w:lineRule="auto"/>
              <w:rPr>
                <w:lang w:val="en-US" w:eastAsia="zh-CN"/>
              </w:rPr>
            </w:pPr>
          </w:p>
        </w:tc>
        <w:tc>
          <w:tcPr>
            <w:tcW w:w="1530" w:type="dxa"/>
          </w:tcPr>
          <w:p w14:paraId="441AA429" w14:textId="77777777" w:rsidR="007A65B7" w:rsidRPr="00A66D45" w:rsidRDefault="007A65B7" w:rsidP="007A65B7">
            <w:pPr>
              <w:spacing w:after="0" w:line="259" w:lineRule="auto"/>
              <w:rPr>
                <w:lang w:val="en-US" w:eastAsia="zh-CN"/>
              </w:rPr>
            </w:pPr>
          </w:p>
        </w:tc>
        <w:tc>
          <w:tcPr>
            <w:tcW w:w="7830" w:type="dxa"/>
          </w:tcPr>
          <w:p w14:paraId="4D189BCD" w14:textId="77777777" w:rsidR="007A65B7" w:rsidRPr="00A66D45" w:rsidRDefault="007A65B7" w:rsidP="007A65B7">
            <w:pPr>
              <w:spacing w:after="0" w:line="259" w:lineRule="auto"/>
              <w:rPr>
                <w:lang w:val="en-US" w:eastAsia="zh-CN"/>
              </w:rPr>
            </w:pPr>
          </w:p>
        </w:tc>
      </w:tr>
      <w:tr w:rsidR="007A65B7" w:rsidRPr="00A66D45" w14:paraId="78FB7CBA" w14:textId="77777777" w:rsidTr="00950AD0">
        <w:trPr>
          <w:trHeight w:val="219"/>
        </w:trPr>
        <w:tc>
          <w:tcPr>
            <w:tcW w:w="1975" w:type="dxa"/>
          </w:tcPr>
          <w:p w14:paraId="48009B41" w14:textId="77777777" w:rsidR="007A65B7" w:rsidRPr="00A66D45" w:rsidRDefault="007A65B7" w:rsidP="007A65B7">
            <w:pPr>
              <w:spacing w:after="0" w:line="259" w:lineRule="auto"/>
              <w:rPr>
                <w:lang w:val="en-US" w:eastAsia="zh-CN"/>
              </w:rPr>
            </w:pPr>
          </w:p>
        </w:tc>
        <w:tc>
          <w:tcPr>
            <w:tcW w:w="1530" w:type="dxa"/>
          </w:tcPr>
          <w:p w14:paraId="5A50E1CE" w14:textId="77777777" w:rsidR="007A65B7" w:rsidRPr="00A66D45" w:rsidRDefault="007A65B7" w:rsidP="007A65B7">
            <w:pPr>
              <w:spacing w:after="0" w:line="259" w:lineRule="auto"/>
              <w:rPr>
                <w:lang w:val="en-US" w:eastAsia="zh-CN"/>
              </w:rPr>
            </w:pPr>
          </w:p>
        </w:tc>
        <w:tc>
          <w:tcPr>
            <w:tcW w:w="7830" w:type="dxa"/>
          </w:tcPr>
          <w:p w14:paraId="6BF389D4" w14:textId="77777777" w:rsidR="007A65B7" w:rsidRPr="00A66D45" w:rsidRDefault="007A65B7" w:rsidP="007A65B7">
            <w:pPr>
              <w:spacing w:after="0" w:line="259" w:lineRule="auto"/>
              <w:rPr>
                <w:lang w:val="en-US" w:eastAsia="zh-CN"/>
              </w:rPr>
            </w:pPr>
          </w:p>
        </w:tc>
      </w:tr>
      <w:tr w:rsidR="007A65B7" w:rsidRPr="00A66D45" w14:paraId="05C7FA18" w14:textId="77777777" w:rsidTr="00950AD0">
        <w:trPr>
          <w:trHeight w:val="219"/>
        </w:trPr>
        <w:tc>
          <w:tcPr>
            <w:tcW w:w="1975" w:type="dxa"/>
          </w:tcPr>
          <w:p w14:paraId="62ECEF5E" w14:textId="77777777" w:rsidR="007A65B7" w:rsidRPr="00A66D45" w:rsidRDefault="007A65B7" w:rsidP="007A65B7">
            <w:pPr>
              <w:spacing w:after="0" w:line="259" w:lineRule="auto"/>
              <w:rPr>
                <w:lang w:val="en-US" w:eastAsia="zh-CN"/>
              </w:rPr>
            </w:pPr>
          </w:p>
        </w:tc>
        <w:tc>
          <w:tcPr>
            <w:tcW w:w="1530" w:type="dxa"/>
          </w:tcPr>
          <w:p w14:paraId="36A7D678" w14:textId="77777777" w:rsidR="007A65B7" w:rsidRPr="00A66D45" w:rsidRDefault="007A65B7" w:rsidP="007A65B7">
            <w:pPr>
              <w:spacing w:after="0" w:line="259" w:lineRule="auto"/>
              <w:rPr>
                <w:lang w:val="en-US" w:eastAsia="zh-CN"/>
              </w:rPr>
            </w:pPr>
          </w:p>
        </w:tc>
        <w:tc>
          <w:tcPr>
            <w:tcW w:w="7830" w:type="dxa"/>
          </w:tcPr>
          <w:p w14:paraId="5FDB93F5" w14:textId="77777777" w:rsidR="007A65B7" w:rsidRPr="00A66D45" w:rsidRDefault="007A65B7" w:rsidP="007A65B7">
            <w:pPr>
              <w:spacing w:after="0" w:line="259" w:lineRule="auto"/>
              <w:rPr>
                <w:lang w:val="en-US" w:eastAsia="zh-CN"/>
              </w:rPr>
            </w:pPr>
          </w:p>
        </w:tc>
      </w:tr>
      <w:tr w:rsidR="007A65B7" w:rsidRPr="00A66D45" w14:paraId="3B26CB1D" w14:textId="77777777" w:rsidTr="00950AD0">
        <w:trPr>
          <w:trHeight w:val="219"/>
        </w:trPr>
        <w:tc>
          <w:tcPr>
            <w:tcW w:w="1975" w:type="dxa"/>
          </w:tcPr>
          <w:p w14:paraId="63D22742" w14:textId="77777777" w:rsidR="007A65B7" w:rsidRPr="00A66D45" w:rsidRDefault="007A65B7" w:rsidP="007A65B7">
            <w:pPr>
              <w:spacing w:after="0" w:line="259" w:lineRule="auto"/>
              <w:rPr>
                <w:lang w:val="en-US" w:eastAsia="zh-CN"/>
              </w:rPr>
            </w:pPr>
          </w:p>
        </w:tc>
        <w:tc>
          <w:tcPr>
            <w:tcW w:w="1530" w:type="dxa"/>
          </w:tcPr>
          <w:p w14:paraId="10390631" w14:textId="77777777" w:rsidR="007A65B7" w:rsidRPr="00A66D45" w:rsidRDefault="007A65B7" w:rsidP="007A65B7">
            <w:pPr>
              <w:spacing w:after="0" w:line="259" w:lineRule="auto"/>
              <w:rPr>
                <w:lang w:val="en-US" w:eastAsia="zh-CN"/>
              </w:rPr>
            </w:pPr>
          </w:p>
        </w:tc>
        <w:tc>
          <w:tcPr>
            <w:tcW w:w="7830" w:type="dxa"/>
          </w:tcPr>
          <w:p w14:paraId="76AF38E6" w14:textId="77777777" w:rsidR="007A65B7" w:rsidRPr="00A66D45" w:rsidRDefault="007A65B7" w:rsidP="007A65B7">
            <w:pPr>
              <w:spacing w:after="0" w:line="259" w:lineRule="auto"/>
              <w:rPr>
                <w:lang w:val="en-US" w:eastAsia="zh-CN"/>
              </w:rPr>
            </w:pPr>
          </w:p>
        </w:tc>
      </w:tr>
    </w:tbl>
    <w:p w14:paraId="1152364D" w14:textId="77777777" w:rsidR="002E4D99" w:rsidRDefault="002E4D99" w:rsidP="002E4D99">
      <w:pPr>
        <w:pStyle w:val="TAC"/>
        <w:spacing w:before="20" w:after="20"/>
        <w:ind w:right="57"/>
        <w:jc w:val="left"/>
        <w:rPr>
          <w:rFonts w:ascii="Times New Roman" w:hAnsi="Times New Roman"/>
          <w:b/>
          <w:bCs/>
          <w:sz w:val="20"/>
          <w:lang w:eastAsia="zh-CN"/>
        </w:rPr>
      </w:pPr>
    </w:p>
    <w:p w14:paraId="5755E755" w14:textId="53E71547" w:rsidR="00662C12" w:rsidRDefault="00662C12" w:rsidP="00662C12">
      <w:pPr>
        <w:pStyle w:val="TAC"/>
        <w:spacing w:before="20" w:after="20"/>
        <w:ind w:right="57"/>
        <w:jc w:val="left"/>
        <w:rPr>
          <w:rFonts w:ascii="Times New Roman" w:hAnsi="Times New Roman"/>
          <w:b/>
          <w:bCs/>
          <w:sz w:val="20"/>
          <w:lang w:eastAsia="zh-CN"/>
        </w:rPr>
      </w:pPr>
    </w:p>
    <w:p w14:paraId="799630DE" w14:textId="1AC9EE13" w:rsidR="00662C12" w:rsidRDefault="00662C12" w:rsidP="008569B0">
      <w:pPr>
        <w:spacing w:after="80"/>
        <w:rPr>
          <w:b/>
          <w:bCs/>
        </w:rPr>
      </w:pPr>
      <w:r w:rsidRPr="00662C12">
        <w:rPr>
          <w:rFonts w:eastAsia="Times New Roman"/>
          <w:b/>
          <w:bCs/>
        </w:rPr>
        <w:t xml:space="preserve">Question </w:t>
      </w:r>
      <w:proofErr w:type="spellStart"/>
      <w:r w:rsidRPr="00662C12">
        <w:rPr>
          <w:rFonts w:eastAsia="Times New Roman"/>
          <w:b/>
          <w:bCs/>
        </w:rPr>
        <w:t>3</w:t>
      </w:r>
      <w:r>
        <w:rPr>
          <w:rFonts w:eastAsia="Times New Roman"/>
          <w:b/>
          <w:bCs/>
        </w:rPr>
        <w:t>b</w:t>
      </w:r>
      <w:proofErr w:type="spellEnd"/>
      <w:r w:rsidRPr="00662C12">
        <w:rPr>
          <w:rFonts w:eastAsia="Times New Roman"/>
          <w:b/>
          <w:bCs/>
        </w:rPr>
        <w:t>:</w:t>
      </w:r>
      <w:r>
        <w:rPr>
          <w:rFonts w:eastAsia="Times New Roman"/>
        </w:rPr>
        <w:t xml:space="preserve"> </w:t>
      </w:r>
      <w:r>
        <w:rPr>
          <w:b/>
          <w:bCs/>
        </w:rPr>
        <w:t xml:space="preserve">Please </w:t>
      </w:r>
      <w:r w:rsidRPr="000049BB">
        <w:rPr>
          <w:b/>
          <w:bCs/>
        </w:rPr>
        <w:t xml:space="preserve">provide </w:t>
      </w:r>
      <w:r>
        <w:rPr>
          <w:b/>
          <w:bCs/>
        </w:rPr>
        <w:t xml:space="preserve">your preference </w:t>
      </w:r>
      <w:r w:rsidRPr="000049BB">
        <w:rPr>
          <w:b/>
          <w:bCs/>
        </w:rPr>
        <w:t xml:space="preserve">on whether </w:t>
      </w:r>
      <w:r>
        <w:rPr>
          <w:b/>
          <w:bCs/>
        </w:rPr>
        <w:t>any of the</w:t>
      </w:r>
      <w:r w:rsidRPr="000049BB">
        <w:rPr>
          <w:b/>
          <w:bCs/>
        </w:rPr>
        <w:t xml:space="preserve"> following options </w:t>
      </w:r>
      <w:r>
        <w:rPr>
          <w:b/>
          <w:bCs/>
        </w:rPr>
        <w:t>may be supported for sending the deactivation DL MAC CE to UE for indicating to stop the transmission of SP-</w:t>
      </w:r>
      <w:proofErr w:type="spellStart"/>
      <w:r>
        <w:rPr>
          <w:b/>
          <w:bCs/>
        </w:rPr>
        <w:t>SRSp</w:t>
      </w:r>
      <w:proofErr w:type="spellEnd"/>
      <w:r w:rsidR="00066301">
        <w:rPr>
          <w:b/>
          <w:bCs/>
        </w:rPr>
        <w:t>:</w:t>
      </w:r>
      <w:r>
        <w:rPr>
          <w:b/>
          <w:bCs/>
        </w:rPr>
        <w:t xml:space="preserve"> </w:t>
      </w:r>
    </w:p>
    <w:p w14:paraId="11DDBF45" w14:textId="7024C15F" w:rsidR="00662C12" w:rsidRPr="00662C12" w:rsidRDefault="00662C12" w:rsidP="00662C12">
      <w:pPr>
        <w:pStyle w:val="TAC"/>
        <w:numPr>
          <w:ilvl w:val="0"/>
          <w:numId w:val="22"/>
        </w:numPr>
        <w:spacing w:before="20" w:after="20"/>
        <w:ind w:right="57"/>
        <w:jc w:val="left"/>
        <w:rPr>
          <w:rFonts w:ascii="Times New Roman" w:hAnsi="Times New Roman"/>
          <w:b/>
          <w:bCs/>
          <w:sz w:val="20"/>
          <w:lang w:eastAsia="zh-CN"/>
        </w:rPr>
      </w:pPr>
      <w:r w:rsidRPr="00662C12">
        <w:rPr>
          <w:rFonts w:ascii="Times New Roman" w:hAnsi="Times New Roman"/>
          <w:b/>
          <w:bCs/>
          <w:sz w:val="20"/>
          <w:lang w:eastAsia="zh-CN"/>
        </w:rPr>
        <w:t xml:space="preserve">Option a: If there is ongoing </w:t>
      </w:r>
      <w:proofErr w:type="spellStart"/>
      <w:r w:rsidRPr="00662C12">
        <w:rPr>
          <w:rFonts w:ascii="Times New Roman" w:hAnsi="Times New Roman"/>
          <w:b/>
          <w:bCs/>
          <w:sz w:val="20"/>
          <w:lang w:eastAsia="zh-CN"/>
        </w:rPr>
        <w:t>SDT</w:t>
      </w:r>
      <w:proofErr w:type="spellEnd"/>
      <w:r w:rsidRPr="00662C12">
        <w:rPr>
          <w:rFonts w:ascii="Times New Roman" w:hAnsi="Times New Roman"/>
          <w:b/>
          <w:bCs/>
          <w:sz w:val="20"/>
          <w:lang w:eastAsia="zh-CN"/>
        </w:rPr>
        <w:t xml:space="preserve">, the network can send SRS deactivation command to the UE in INACTIVE. Otherwise, the network shall transition the UE to </w:t>
      </w:r>
      <w:proofErr w:type="spellStart"/>
      <w:r w:rsidRPr="00662C12">
        <w:rPr>
          <w:rFonts w:ascii="Times New Roman" w:hAnsi="Times New Roman"/>
          <w:b/>
          <w:bCs/>
          <w:sz w:val="20"/>
          <w:lang w:eastAsia="zh-CN"/>
        </w:rPr>
        <w:t>RRC_CONNECTED</w:t>
      </w:r>
      <w:proofErr w:type="spellEnd"/>
      <w:r w:rsidRPr="00662C12">
        <w:rPr>
          <w:rFonts w:ascii="Times New Roman" w:hAnsi="Times New Roman"/>
          <w:b/>
          <w:bCs/>
          <w:sz w:val="20"/>
          <w:lang w:eastAsia="zh-CN"/>
        </w:rPr>
        <w:t>.</w:t>
      </w:r>
    </w:p>
    <w:p w14:paraId="02FF6F0B" w14:textId="788F4EE7" w:rsidR="00662C12" w:rsidRPr="00662C12" w:rsidRDefault="00662C12" w:rsidP="00662C12">
      <w:pPr>
        <w:pStyle w:val="TAC"/>
        <w:numPr>
          <w:ilvl w:val="0"/>
          <w:numId w:val="22"/>
        </w:numPr>
        <w:spacing w:before="20" w:after="20"/>
        <w:ind w:right="57"/>
        <w:jc w:val="left"/>
        <w:rPr>
          <w:rFonts w:ascii="Times New Roman" w:hAnsi="Times New Roman"/>
          <w:b/>
          <w:bCs/>
          <w:sz w:val="20"/>
          <w:lang w:eastAsia="zh-CN"/>
        </w:rPr>
      </w:pPr>
      <w:r w:rsidRPr="00662C12">
        <w:rPr>
          <w:rFonts w:ascii="Times New Roman" w:hAnsi="Times New Roman"/>
          <w:b/>
          <w:bCs/>
          <w:sz w:val="20"/>
          <w:lang w:eastAsia="zh-CN"/>
        </w:rPr>
        <w:t xml:space="preserve">Option b: gNB can choose not to send the SP Positioning SRS Deactivation MAC CE command to the UE in </w:t>
      </w:r>
      <w:proofErr w:type="spellStart"/>
      <w:r w:rsidRPr="00662C12">
        <w:rPr>
          <w:rFonts w:ascii="Times New Roman" w:hAnsi="Times New Roman"/>
          <w:b/>
          <w:bCs/>
          <w:sz w:val="20"/>
          <w:lang w:eastAsia="zh-CN"/>
        </w:rPr>
        <w:t>RRC_INACTIVE</w:t>
      </w:r>
      <w:proofErr w:type="spellEnd"/>
      <w:r w:rsidRPr="00662C12">
        <w:rPr>
          <w:rFonts w:ascii="Times New Roman" w:hAnsi="Times New Roman"/>
          <w:b/>
          <w:bCs/>
          <w:sz w:val="20"/>
          <w:lang w:eastAsia="zh-CN"/>
        </w:rPr>
        <w:t xml:space="preserve"> and only wait for the TA timer to expire.</w:t>
      </w:r>
    </w:p>
    <w:p w14:paraId="3CC70CD4" w14:textId="27E44641" w:rsidR="00A315C5" w:rsidRPr="00A315C5" w:rsidRDefault="00662C12" w:rsidP="00A315C5">
      <w:pPr>
        <w:pStyle w:val="TAC"/>
        <w:numPr>
          <w:ilvl w:val="0"/>
          <w:numId w:val="22"/>
        </w:numPr>
        <w:spacing w:before="20" w:after="20"/>
        <w:ind w:right="57"/>
        <w:jc w:val="left"/>
        <w:rPr>
          <w:rFonts w:ascii="Times New Roman" w:hAnsi="Times New Roman"/>
          <w:b/>
          <w:bCs/>
          <w:sz w:val="20"/>
          <w:lang w:eastAsia="zh-CN"/>
        </w:rPr>
      </w:pPr>
      <w:r w:rsidRPr="00662C12">
        <w:rPr>
          <w:rFonts w:ascii="Times New Roman" w:hAnsi="Times New Roman"/>
          <w:b/>
          <w:bCs/>
          <w:sz w:val="20"/>
          <w:lang w:eastAsia="zh-CN"/>
        </w:rPr>
        <w:t>Option c: Other</w:t>
      </w:r>
      <w:r w:rsidR="008B2BA3">
        <w:rPr>
          <w:rFonts w:ascii="Times New Roman" w:hAnsi="Times New Roman"/>
          <w:b/>
          <w:bCs/>
          <w:sz w:val="20"/>
          <w:lang w:eastAsia="zh-CN"/>
        </w:rPr>
        <w:t xml:space="preserve"> (please describe the procedure/signalling)</w:t>
      </w:r>
    </w:p>
    <w:p w14:paraId="63283422" w14:textId="50466114" w:rsidR="00662C12" w:rsidRDefault="00662C12" w:rsidP="00662C12">
      <w:pPr>
        <w:pStyle w:val="TAC"/>
        <w:spacing w:before="20" w:after="20"/>
        <w:ind w:right="57"/>
        <w:jc w:val="left"/>
        <w:rPr>
          <w:rFonts w:ascii="Times New Roman" w:hAnsi="Times New Roman"/>
          <w:b/>
          <w:bCs/>
          <w:sz w:val="20"/>
          <w:lang w:eastAsia="zh-CN"/>
        </w:rPr>
      </w:pPr>
    </w:p>
    <w:tbl>
      <w:tblPr>
        <w:tblStyle w:val="aff0"/>
        <w:tblW w:w="11335" w:type="dxa"/>
        <w:tblLook w:val="04A0" w:firstRow="1" w:lastRow="0" w:firstColumn="1" w:lastColumn="0" w:noHBand="0" w:noVBand="1"/>
      </w:tblPr>
      <w:tblGrid>
        <w:gridCol w:w="1975"/>
        <w:gridCol w:w="1530"/>
        <w:gridCol w:w="7830"/>
      </w:tblGrid>
      <w:tr w:rsidR="002E4D99" w:rsidRPr="00A66D45" w14:paraId="1D1ECA50" w14:textId="77777777" w:rsidTr="00950AD0">
        <w:tc>
          <w:tcPr>
            <w:tcW w:w="1975" w:type="dxa"/>
            <w:shd w:val="clear" w:color="auto" w:fill="E7E6E6" w:themeFill="background2"/>
          </w:tcPr>
          <w:p w14:paraId="26B6D22C" w14:textId="77777777" w:rsidR="002E4D99" w:rsidRDefault="002E4D99" w:rsidP="00950AD0">
            <w:pPr>
              <w:spacing w:after="0" w:line="259" w:lineRule="auto"/>
              <w:jc w:val="center"/>
            </w:pPr>
            <w:r w:rsidRPr="00A66D45">
              <w:rPr>
                <w:b/>
                <w:bCs/>
                <w:lang w:val="en-US" w:eastAsia="ja-JP"/>
              </w:rPr>
              <w:t>Company</w:t>
            </w:r>
          </w:p>
        </w:tc>
        <w:tc>
          <w:tcPr>
            <w:tcW w:w="1530" w:type="dxa"/>
            <w:shd w:val="clear" w:color="auto" w:fill="E7E6E6" w:themeFill="background2"/>
          </w:tcPr>
          <w:p w14:paraId="4EA99F33" w14:textId="224D76CB" w:rsidR="002E4D99" w:rsidRDefault="002E4D99" w:rsidP="00950AD0">
            <w:pPr>
              <w:spacing w:after="0" w:line="259" w:lineRule="auto"/>
              <w:jc w:val="center"/>
            </w:pPr>
            <w:r w:rsidRPr="002E4D99">
              <w:rPr>
                <w:b/>
                <w:bCs/>
              </w:rPr>
              <w:t>Option a/b/c</w:t>
            </w:r>
          </w:p>
        </w:tc>
        <w:tc>
          <w:tcPr>
            <w:tcW w:w="7830" w:type="dxa"/>
            <w:shd w:val="clear" w:color="auto" w:fill="E7E6E6" w:themeFill="background2"/>
          </w:tcPr>
          <w:p w14:paraId="5C4D50BA" w14:textId="0216C830" w:rsidR="002E4D99" w:rsidRPr="00A66D45" w:rsidRDefault="002E4D99" w:rsidP="00950AD0">
            <w:pPr>
              <w:spacing w:after="0" w:line="259" w:lineRule="auto"/>
              <w:jc w:val="center"/>
              <w:rPr>
                <w:b/>
                <w:bCs/>
                <w:lang w:val="en-US" w:eastAsia="ja-JP"/>
              </w:rPr>
            </w:pPr>
            <w:r>
              <w:rPr>
                <w:b/>
                <w:bCs/>
                <w:lang w:val="en-US" w:eastAsia="ja-JP"/>
              </w:rPr>
              <w:t>Comments/Suggested changes</w:t>
            </w:r>
          </w:p>
        </w:tc>
      </w:tr>
      <w:tr w:rsidR="002E4D99" w14:paraId="52AA14D9" w14:textId="77777777" w:rsidTr="00950AD0">
        <w:trPr>
          <w:trHeight w:val="219"/>
        </w:trPr>
        <w:tc>
          <w:tcPr>
            <w:tcW w:w="1975" w:type="dxa"/>
          </w:tcPr>
          <w:p w14:paraId="41441144" w14:textId="0B92A217" w:rsidR="002E4D99" w:rsidRDefault="00BF3FB9" w:rsidP="00950AD0">
            <w:pPr>
              <w:spacing w:after="0" w:line="259" w:lineRule="auto"/>
              <w:rPr>
                <w:lang w:val="en-US" w:eastAsia="zh-CN"/>
              </w:rPr>
            </w:pPr>
            <w:r>
              <w:rPr>
                <w:rFonts w:hint="eastAsia"/>
                <w:lang w:val="en-US" w:eastAsia="zh-CN"/>
              </w:rPr>
              <w:t>X</w:t>
            </w:r>
            <w:r>
              <w:rPr>
                <w:lang w:val="en-US" w:eastAsia="zh-CN"/>
              </w:rPr>
              <w:t>iaomi</w:t>
            </w:r>
          </w:p>
        </w:tc>
        <w:tc>
          <w:tcPr>
            <w:tcW w:w="1530" w:type="dxa"/>
          </w:tcPr>
          <w:p w14:paraId="6B572C00" w14:textId="2416CF23" w:rsidR="002E4D99" w:rsidRDefault="00BF3FB9" w:rsidP="00950AD0">
            <w:pPr>
              <w:spacing w:after="0" w:line="259" w:lineRule="auto"/>
              <w:rPr>
                <w:lang w:val="en-US" w:eastAsia="zh-CN"/>
              </w:rPr>
            </w:pPr>
            <w:r>
              <w:rPr>
                <w:lang w:val="en-US" w:eastAsia="zh-CN"/>
              </w:rPr>
              <w:t xml:space="preserve">Option c </w:t>
            </w:r>
          </w:p>
        </w:tc>
        <w:tc>
          <w:tcPr>
            <w:tcW w:w="7830" w:type="dxa"/>
          </w:tcPr>
          <w:p w14:paraId="609F4622" w14:textId="31CA712D" w:rsidR="00BF3FB9" w:rsidRDefault="00BF3FB9" w:rsidP="00BF3FB9">
            <w:pPr>
              <w:spacing w:after="0" w:line="259" w:lineRule="auto"/>
              <w:rPr>
                <w:bCs/>
                <w:lang w:eastAsia="zh-CN"/>
              </w:rPr>
            </w:pPr>
            <w:r>
              <w:rPr>
                <w:bCs/>
                <w:lang w:eastAsia="zh-CN"/>
              </w:rPr>
              <w:t>W</w:t>
            </w:r>
            <w:r>
              <w:rPr>
                <w:rFonts w:hint="eastAsia"/>
                <w:bCs/>
                <w:lang w:eastAsia="zh-CN"/>
              </w:rPr>
              <w:t>e</w:t>
            </w:r>
            <w:r>
              <w:rPr>
                <w:bCs/>
                <w:lang w:eastAsia="zh-CN"/>
              </w:rPr>
              <w:t xml:space="preserve"> prefer to combine option a and option b as following:</w:t>
            </w:r>
          </w:p>
          <w:p w14:paraId="0A3FF516" w14:textId="06A770CE" w:rsidR="002E4D99" w:rsidRPr="00BF3FB9" w:rsidRDefault="00BF3FB9" w:rsidP="00BF3FB9">
            <w:pPr>
              <w:spacing w:after="0" w:line="259" w:lineRule="auto"/>
              <w:rPr>
                <w:lang w:val="en-US" w:eastAsia="zh-CN"/>
              </w:rPr>
            </w:pPr>
            <w:r w:rsidRPr="00BF3FB9">
              <w:rPr>
                <w:bCs/>
                <w:lang w:eastAsia="zh-CN"/>
              </w:rPr>
              <w:t xml:space="preserve">If there is ongoing </w:t>
            </w:r>
            <w:proofErr w:type="spellStart"/>
            <w:r w:rsidRPr="00BF3FB9">
              <w:rPr>
                <w:bCs/>
                <w:lang w:eastAsia="zh-CN"/>
              </w:rPr>
              <w:t>SDT</w:t>
            </w:r>
            <w:proofErr w:type="spellEnd"/>
            <w:r w:rsidRPr="00BF3FB9">
              <w:rPr>
                <w:bCs/>
                <w:lang w:eastAsia="zh-CN"/>
              </w:rPr>
              <w:t xml:space="preserve">, </w:t>
            </w:r>
            <w:proofErr w:type="spellStart"/>
            <w:r w:rsidRPr="00BF3FB9">
              <w:rPr>
                <w:bCs/>
                <w:lang w:eastAsia="zh-CN"/>
              </w:rPr>
              <w:t>gNB</w:t>
            </w:r>
            <w:proofErr w:type="spellEnd"/>
            <w:r w:rsidRPr="00BF3FB9">
              <w:rPr>
                <w:bCs/>
                <w:lang w:eastAsia="zh-CN"/>
              </w:rPr>
              <w:t xml:space="preserve"> can send SRS deactivation command to the UE in INACTIVE, otherwise, the gNB can choose not to send the SP Positioning SRS Deactivation MAC CE command to the UE in </w:t>
            </w:r>
            <w:proofErr w:type="spellStart"/>
            <w:r w:rsidRPr="00BF3FB9">
              <w:rPr>
                <w:bCs/>
                <w:lang w:eastAsia="zh-CN"/>
              </w:rPr>
              <w:t>RRC_INACTIVE</w:t>
            </w:r>
            <w:proofErr w:type="spellEnd"/>
            <w:r w:rsidRPr="00BF3FB9">
              <w:rPr>
                <w:bCs/>
                <w:lang w:eastAsia="zh-CN"/>
              </w:rPr>
              <w:t xml:space="preserve"> and only wait for the TA timer to expire.</w:t>
            </w:r>
          </w:p>
        </w:tc>
      </w:tr>
      <w:tr w:rsidR="00643632" w:rsidRPr="00A66D45" w14:paraId="1933CD09" w14:textId="77777777" w:rsidTr="00950AD0">
        <w:trPr>
          <w:trHeight w:val="219"/>
        </w:trPr>
        <w:tc>
          <w:tcPr>
            <w:tcW w:w="1975" w:type="dxa"/>
          </w:tcPr>
          <w:p w14:paraId="61EEAA16" w14:textId="7667B5BA" w:rsidR="00643632" w:rsidRPr="00A66D45" w:rsidRDefault="00643632" w:rsidP="00643632">
            <w:pPr>
              <w:spacing w:after="0" w:line="259" w:lineRule="auto"/>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1530" w:type="dxa"/>
          </w:tcPr>
          <w:p w14:paraId="1C00055B" w14:textId="03B39E87" w:rsidR="00643632" w:rsidRPr="00A66D45" w:rsidRDefault="00643632" w:rsidP="00643632">
            <w:pPr>
              <w:spacing w:after="0" w:line="259" w:lineRule="auto"/>
              <w:rPr>
                <w:lang w:val="en-US" w:eastAsia="zh-CN"/>
              </w:rPr>
            </w:pPr>
            <w:r>
              <w:rPr>
                <w:rFonts w:hint="eastAsia"/>
                <w:lang w:val="en-US" w:eastAsia="zh-CN"/>
              </w:rPr>
              <w:t>O</w:t>
            </w:r>
            <w:r>
              <w:rPr>
                <w:lang w:val="en-US" w:eastAsia="zh-CN"/>
              </w:rPr>
              <w:t>ption b</w:t>
            </w:r>
          </w:p>
        </w:tc>
        <w:tc>
          <w:tcPr>
            <w:tcW w:w="7830" w:type="dxa"/>
          </w:tcPr>
          <w:p w14:paraId="47DA3519" w14:textId="1CD5618F" w:rsidR="00643632" w:rsidRPr="00A66D45" w:rsidRDefault="00643632" w:rsidP="00643632">
            <w:pPr>
              <w:spacing w:after="0" w:line="259" w:lineRule="auto"/>
              <w:rPr>
                <w:lang w:val="en-US" w:eastAsia="zh-CN"/>
              </w:rPr>
            </w:pPr>
            <w:r w:rsidRPr="009F66BD">
              <w:rPr>
                <w:lang w:val="en-US" w:eastAsia="zh-CN"/>
              </w:rPr>
              <w:t>When TA timer expires, th</w:t>
            </w:r>
            <w:r>
              <w:rPr>
                <w:lang w:val="en-US" w:eastAsia="zh-CN"/>
              </w:rPr>
              <w:t>e UE will release SRS configuration and the SP SRS transmission can be naturally stopped.</w:t>
            </w:r>
          </w:p>
        </w:tc>
      </w:tr>
      <w:tr w:rsidR="00643632" w:rsidRPr="00A66D45" w14:paraId="6FC958C6" w14:textId="77777777" w:rsidTr="00950AD0">
        <w:trPr>
          <w:trHeight w:val="219"/>
        </w:trPr>
        <w:tc>
          <w:tcPr>
            <w:tcW w:w="1975" w:type="dxa"/>
          </w:tcPr>
          <w:p w14:paraId="734D9AA6" w14:textId="77777777" w:rsidR="00643632" w:rsidRPr="00A66D45" w:rsidRDefault="00643632" w:rsidP="00643632">
            <w:pPr>
              <w:spacing w:after="0" w:line="259" w:lineRule="auto"/>
              <w:rPr>
                <w:lang w:val="en-US" w:eastAsia="zh-CN"/>
              </w:rPr>
            </w:pPr>
          </w:p>
        </w:tc>
        <w:tc>
          <w:tcPr>
            <w:tcW w:w="1530" w:type="dxa"/>
          </w:tcPr>
          <w:p w14:paraId="0332BDFB" w14:textId="77777777" w:rsidR="00643632" w:rsidRPr="00A66D45" w:rsidRDefault="00643632" w:rsidP="00643632">
            <w:pPr>
              <w:spacing w:after="0" w:line="259" w:lineRule="auto"/>
              <w:rPr>
                <w:lang w:val="en-US" w:eastAsia="zh-CN"/>
              </w:rPr>
            </w:pPr>
          </w:p>
        </w:tc>
        <w:tc>
          <w:tcPr>
            <w:tcW w:w="7830" w:type="dxa"/>
          </w:tcPr>
          <w:p w14:paraId="4CAEFA68" w14:textId="77777777" w:rsidR="00643632" w:rsidRPr="00A66D45" w:rsidRDefault="00643632" w:rsidP="00643632">
            <w:pPr>
              <w:spacing w:after="0" w:line="259" w:lineRule="auto"/>
              <w:rPr>
                <w:lang w:val="en-US" w:eastAsia="zh-CN"/>
              </w:rPr>
            </w:pPr>
          </w:p>
        </w:tc>
      </w:tr>
      <w:tr w:rsidR="00643632" w:rsidRPr="00A66D45" w14:paraId="199ED18F" w14:textId="77777777" w:rsidTr="00950AD0">
        <w:trPr>
          <w:trHeight w:val="219"/>
        </w:trPr>
        <w:tc>
          <w:tcPr>
            <w:tcW w:w="1975" w:type="dxa"/>
          </w:tcPr>
          <w:p w14:paraId="1A5F917A" w14:textId="77777777" w:rsidR="00643632" w:rsidRPr="00A66D45" w:rsidRDefault="00643632" w:rsidP="00643632">
            <w:pPr>
              <w:spacing w:after="0" w:line="259" w:lineRule="auto"/>
              <w:rPr>
                <w:lang w:val="en-US" w:eastAsia="zh-CN"/>
              </w:rPr>
            </w:pPr>
          </w:p>
        </w:tc>
        <w:tc>
          <w:tcPr>
            <w:tcW w:w="1530" w:type="dxa"/>
          </w:tcPr>
          <w:p w14:paraId="5F5CBE60" w14:textId="77777777" w:rsidR="00643632" w:rsidRPr="00A66D45" w:rsidRDefault="00643632" w:rsidP="00643632">
            <w:pPr>
              <w:spacing w:after="0" w:line="259" w:lineRule="auto"/>
              <w:rPr>
                <w:lang w:val="en-US" w:eastAsia="zh-CN"/>
              </w:rPr>
            </w:pPr>
          </w:p>
        </w:tc>
        <w:tc>
          <w:tcPr>
            <w:tcW w:w="7830" w:type="dxa"/>
          </w:tcPr>
          <w:p w14:paraId="0400468A" w14:textId="77777777" w:rsidR="00643632" w:rsidRPr="00A66D45" w:rsidRDefault="00643632" w:rsidP="00643632">
            <w:pPr>
              <w:spacing w:after="0" w:line="259" w:lineRule="auto"/>
              <w:rPr>
                <w:lang w:val="en-US" w:eastAsia="zh-CN"/>
              </w:rPr>
            </w:pPr>
          </w:p>
        </w:tc>
      </w:tr>
      <w:tr w:rsidR="00643632" w:rsidRPr="00A66D45" w14:paraId="7E5C5085" w14:textId="77777777" w:rsidTr="00950AD0">
        <w:trPr>
          <w:trHeight w:val="219"/>
        </w:trPr>
        <w:tc>
          <w:tcPr>
            <w:tcW w:w="1975" w:type="dxa"/>
          </w:tcPr>
          <w:p w14:paraId="7CDA21FA" w14:textId="77777777" w:rsidR="00643632" w:rsidRPr="00A66D45" w:rsidRDefault="00643632" w:rsidP="00643632">
            <w:pPr>
              <w:spacing w:after="0" w:line="259" w:lineRule="auto"/>
              <w:rPr>
                <w:lang w:val="en-US" w:eastAsia="zh-CN"/>
              </w:rPr>
            </w:pPr>
          </w:p>
        </w:tc>
        <w:tc>
          <w:tcPr>
            <w:tcW w:w="1530" w:type="dxa"/>
          </w:tcPr>
          <w:p w14:paraId="57567B84" w14:textId="77777777" w:rsidR="00643632" w:rsidRPr="00A66D45" w:rsidRDefault="00643632" w:rsidP="00643632">
            <w:pPr>
              <w:spacing w:after="0" w:line="259" w:lineRule="auto"/>
              <w:rPr>
                <w:lang w:val="en-US" w:eastAsia="zh-CN"/>
              </w:rPr>
            </w:pPr>
          </w:p>
        </w:tc>
        <w:tc>
          <w:tcPr>
            <w:tcW w:w="7830" w:type="dxa"/>
          </w:tcPr>
          <w:p w14:paraId="2BCD4EFF" w14:textId="77777777" w:rsidR="00643632" w:rsidRPr="00A66D45" w:rsidRDefault="00643632" w:rsidP="00643632">
            <w:pPr>
              <w:spacing w:after="0" w:line="259" w:lineRule="auto"/>
              <w:rPr>
                <w:lang w:val="en-US" w:eastAsia="zh-CN"/>
              </w:rPr>
            </w:pPr>
          </w:p>
        </w:tc>
      </w:tr>
      <w:tr w:rsidR="00643632" w:rsidRPr="00A66D45" w14:paraId="4B6EF913" w14:textId="77777777" w:rsidTr="00950AD0">
        <w:trPr>
          <w:trHeight w:val="219"/>
        </w:trPr>
        <w:tc>
          <w:tcPr>
            <w:tcW w:w="1975" w:type="dxa"/>
          </w:tcPr>
          <w:p w14:paraId="3689EDE3" w14:textId="77777777" w:rsidR="00643632" w:rsidRPr="00A66D45" w:rsidRDefault="00643632" w:rsidP="00643632">
            <w:pPr>
              <w:spacing w:after="0" w:line="259" w:lineRule="auto"/>
              <w:rPr>
                <w:lang w:val="en-US" w:eastAsia="zh-CN"/>
              </w:rPr>
            </w:pPr>
          </w:p>
        </w:tc>
        <w:tc>
          <w:tcPr>
            <w:tcW w:w="1530" w:type="dxa"/>
          </w:tcPr>
          <w:p w14:paraId="6477E2C6" w14:textId="77777777" w:rsidR="00643632" w:rsidRPr="00A66D45" w:rsidRDefault="00643632" w:rsidP="00643632">
            <w:pPr>
              <w:spacing w:after="0" w:line="259" w:lineRule="auto"/>
              <w:rPr>
                <w:lang w:val="en-US" w:eastAsia="zh-CN"/>
              </w:rPr>
            </w:pPr>
          </w:p>
        </w:tc>
        <w:tc>
          <w:tcPr>
            <w:tcW w:w="7830" w:type="dxa"/>
          </w:tcPr>
          <w:p w14:paraId="6643A071" w14:textId="77777777" w:rsidR="00643632" w:rsidRPr="00A66D45" w:rsidRDefault="00643632" w:rsidP="00643632">
            <w:pPr>
              <w:spacing w:after="0" w:line="259" w:lineRule="auto"/>
              <w:rPr>
                <w:lang w:val="en-US" w:eastAsia="zh-CN"/>
              </w:rPr>
            </w:pPr>
          </w:p>
        </w:tc>
      </w:tr>
      <w:tr w:rsidR="00643632" w:rsidRPr="00A66D45" w14:paraId="5BCCC469" w14:textId="77777777" w:rsidTr="00950AD0">
        <w:trPr>
          <w:trHeight w:val="219"/>
        </w:trPr>
        <w:tc>
          <w:tcPr>
            <w:tcW w:w="1975" w:type="dxa"/>
          </w:tcPr>
          <w:p w14:paraId="7B562890" w14:textId="77777777" w:rsidR="00643632" w:rsidRPr="00A66D45" w:rsidRDefault="00643632" w:rsidP="00643632">
            <w:pPr>
              <w:spacing w:after="0" w:line="259" w:lineRule="auto"/>
              <w:rPr>
                <w:lang w:val="en-US" w:eastAsia="zh-CN"/>
              </w:rPr>
            </w:pPr>
          </w:p>
        </w:tc>
        <w:tc>
          <w:tcPr>
            <w:tcW w:w="1530" w:type="dxa"/>
          </w:tcPr>
          <w:p w14:paraId="335F1446" w14:textId="77777777" w:rsidR="00643632" w:rsidRPr="00A66D45" w:rsidRDefault="00643632" w:rsidP="00643632">
            <w:pPr>
              <w:spacing w:after="0" w:line="259" w:lineRule="auto"/>
              <w:rPr>
                <w:lang w:val="en-US" w:eastAsia="zh-CN"/>
              </w:rPr>
            </w:pPr>
          </w:p>
        </w:tc>
        <w:tc>
          <w:tcPr>
            <w:tcW w:w="7830" w:type="dxa"/>
          </w:tcPr>
          <w:p w14:paraId="619993ED" w14:textId="77777777" w:rsidR="00643632" w:rsidRPr="00A66D45" w:rsidRDefault="00643632" w:rsidP="00643632">
            <w:pPr>
              <w:spacing w:after="0" w:line="259" w:lineRule="auto"/>
              <w:rPr>
                <w:lang w:val="en-US" w:eastAsia="zh-CN"/>
              </w:rPr>
            </w:pPr>
          </w:p>
        </w:tc>
      </w:tr>
      <w:tr w:rsidR="00643632" w:rsidRPr="00A66D45" w14:paraId="5D57C30D" w14:textId="77777777" w:rsidTr="00950AD0">
        <w:trPr>
          <w:trHeight w:val="219"/>
        </w:trPr>
        <w:tc>
          <w:tcPr>
            <w:tcW w:w="1975" w:type="dxa"/>
          </w:tcPr>
          <w:p w14:paraId="5997DDC3" w14:textId="77777777" w:rsidR="00643632" w:rsidRPr="00A66D45" w:rsidRDefault="00643632" w:rsidP="00643632">
            <w:pPr>
              <w:spacing w:after="0" w:line="259" w:lineRule="auto"/>
              <w:rPr>
                <w:lang w:val="en-US" w:eastAsia="zh-CN"/>
              </w:rPr>
            </w:pPr>
          </w:p>
        </w:tc>
        <w:tc>
          <w:tcPr>
            <w:tcW w:w="1530" w:type="dxa"/>
          </w:tcPr>
          <w:p w14:paraId="32237814" w14:textId="77777777" w:rsidR="00643632" w:rsidRPr="00A66D45" w:rsidRDefault="00643632" w:rsidP="00643632">
            <w:pPr>
              <w:spacing w:after="0" w:line="259" w:lineRule="auto"/>
              <w:rPr>
                <w:lang w:val="en-US" w:eastAsia="zh-CN"/>
              </w:rPr>
            </w:pPr>
          </w:p>
        </w:tc>
        <w:tc>
          <w:tcPr>
            <w:tcW w:w="7830" w:type="dxa"/>
          </w:tcPr>
          <w:p w14:paraId="15C262DF" w14:textId="77777777" w:rsidR="00643632" w:rsidRPr="00A66D45" w:rsidRDefault="00643632" w:rsidP="00643632">
            <w:pPr>
              <w:spacing w:after="0" w:line="259" w:lineRule="auto"/>
              <w:rPr>
                <w:lang w:val="en-US" w:eastAsia="zh-CN"/>
              </w:rPr>
            </w:pPr>
          </w:p>
        </w:tc>
      </w:tr>
      <w:tr w:rsidR="00643632" w:rsidRPr="00A66D45" w14:paraId="4CE2D6C7" w14:textId="77777777" w:rsidTr="00950AD0">
        <w:trPr>
          <w:trHeight w:val="219"/>
        </w:trPr>
        <w:tc>
          <w:tcPr>
            <w:tcW w:w="1975" w:type="dxa"/>
          </w:tcPr>
          <w:p w14:paraId="0AE2B2DA" w14:textId="77777777" w:rsidR="00643632" w:rsidRPr="00A66D45" w:rsidRDefault="00643632" w:rsidP="00643632">
            <w:pPr>
              <w:spacing w:after="0" w:line="259" w:lineRule="auto"/>
              <w:rPr>
                <w:lang w:val="en-US" w:eastAsia="zh-CN"/>
              </w:rPr>
            </w:pPr>
          </w:p>
        </w:tc>
        <w:tc>
          <w:tcPr>
            <w:tcW w:w="1530" w:type="dxa"/>
          </w:tcPr>
          <w:p w14:paraId="35F4029A" w14:textId="77777777" w:rsidR="00643632" w:rsidRPr="00A66D45" w:rsidRDefault="00643632" w:rsidP="00643632">
            <w:pPr>
              <w:spacing w:after="0" w:line="259" w:lineRule="auto"/>
              <w:rPr>
                <w:lang w:val="en-US" w:eastAsia="zh-CN"/>
              </w:rPr>
            </w:pPr>
          </w:p>
        </w:tc>
        <w:tc>
          <w:tcPr>
            <w:tcW w:w="7830" w:type="dxa"/>
          </w:tcPr>
          <w:p w14:paraId="6D14AAA1" w14:textId="77777777" w:rsidR="00643632" w:rsidRPr="00A66D45" w:rsidRDefault="00643632" w:rsidP="00643632">
            <w:pPr>
              <w:spacing w:after="0" w:line="259" w:lineRule="auto"/>
              <w:rPr>
                <w:lang w:val="en-US" w:eastAsia="zh-CN"/>
              </w:rPr>
            </w:pPr>
          </w:p>
        </w:tc>
      </w:tr>
      <w:tr w:rsidR="00643632" w:rsidRPr="00A66D45" w14:paraId="577ED488" w14:textId="77777777" w:rsidTr="00950AD0">
        <w:trPr>
          <w:trHeight w:val="219"/>
        </w:trPr>
        <w:tc>
          <w:tcPr>
            <w:tcW w:w="1975" w:type="dxa"/>
          </w:tcPr>
          <w:p w14:paraId="35566689" w14:textId="77777777" w:rsidR="00643632" w:rsidRPr="00A66D45" w:rsidRDefault="00643632" w:rsidP="00643632">
            <w:pPr>
              <w:spacing w:after="0" w:line="259" w:lineRule="auto"/>
              <w:rPr>
                <w:lang w:val="en-US" w:eastAsia="zh-CN"/>
              </w:rPr>
            </w:pPr>
          </w:p>
        </w:tc>
        <w:tc>
          <w:tcPr>
            <w:tcW w:w="1530" w:type="dxa"/>
          </w:tcPr>
          <w:p w14:paraId="4EA8723B" w14:textId="77777777" w:rsidR="00643632" w:rsidRPr="00A66D45" w:rsidRDefault="00643632" w:rsidP="00643632">
            <w:pPr>
              <w:spacing w:after="0" w:line="259" w:lineRule="auto"/>
              <w:rPr>
                <w:lang w:val="en-US" w:eastAsia="zh-CN"/>
              </w:rPr>
            </w:pPr>
          </w:p>
        </w:tc>
        <w:tc>
          <w:tcPr>
            <w:tcW w:w="7830" w:type="dxa"/>
          </w:tcPr>
          <w:p w14:paraId="2F3320D2" w14:textId="77777777" w:rsidR="00643632" w:rsidRPr="00A66D45" w:rsidRDefault="00643632" w:rsidP="00643632">
            <w:pPr>
              <w:spacing w:after="0" w:line="259" w:lineRule="auto"/>
              <w:rPr>
                <w:lang w:val="en-US" w:eastAsia="zh-CN"/>
              </w:rPr>
            </w:pPr>
          </w:p>
        </w:tc>
      </w:tr>
      <w:tr w:rsidR="00643632" w:rsidRPr="00A66D45" w14:paraId="54D6F3E3" w14:textId="77777777" w:rsidTr="00950AD0">
        <w:trPr>
          <w:trHeight w:val="219"/>
        </w:trPr>
        <w:tc>
          <w:tcPr>
            <w:tcW w:w="1975" w:type="dxa"/>
          </w:tcPr>
          <w:p w14:paraId="37AC40BF" w14:textId="77777777" w:rsidR="00643632" w:rsidRPr="00A66D45" w:rsidRDefault="00643632" w:rsidP="00643632">
            <w:pPr>
              <w:spacing w:after="0" w:line="259" w:lineRule="auto"/>
              <w:rPr>
                <w:lang w:val="en-US" w:eastAsia="zh-CN"/>
              </w:rPr>
            </w:pPr>
          </w:p>
        </w:tc>
        <w:tc>
          <w:tcPr>
            <w:tcW w:w="1530" w:type="dxa"/>
          </w:tcPr>
          <w:p w14:paraId="663CA2F8" w14:textId="77777777" w:rsidR="00643632" w:rsidRPr="00A66D45" w:rsidRDefault="00643632" w:rsidP="00643632">
            <w:pPr>
              <w:spacing w:after="0" w:line="259" w:lineRule="auto"/>
              <w:rPr>
                <w:lang w:val="en-US" w:eastAsia="zh-CN"/>
              </w:rPr>
            </w:pPr>
          </w:p>
        </w:tc>
        <w:tc>
          <w:tcPr>
            <w:tcW w:w="7830" w:type="dxa"/>
          </w:tcPr>
          <w:p w14:paraId="3F44FE27" w14:textId="77777777" w:rsidR="00643632" w:rsidRPr="00A66D45" w:rsidRDefault="00643632" w:rsidP="00643632">
            <w:pPr>
              <w:spacing w:after="0" w:line="259" w:lineRule="auto"/>
              <w:rPr>
                <w:lang w:val="en-US" w:eastAsia="zh-CN"/>
              </w:rPr>
            </w:pPr>
          </w:p>
        </w:tc>
      </w:tr>
      <w:tr w:rsidR="00643632" w:rsidRPr="00A66D45" w14:paraId="264F510A" w14:textId="77777777" w:rsidTr="00950AD0">
        <w:trPr>
          <w:trHeight w:val="219"/>
        </w:trPr>
        <w:tc>
          <w:tcPr>
            <w:tcW w:w="1975" w:type="dxa"/>
          </w:tcPr>
          <w:p w14:paraId="55571D83" w14:textId="77777777" w:rsidR="00643632" w:rsidRPr="00A66D45" w:rsidRDefault="00643632" w:rsidP="00643632">
            <w:pPr>
              <w:spacing w:after="0" w:line="259" w:lineRule="auto"/>
              <w:rPr>
                <w:lang w:val="en-US" w:eastAsia="zh-CN"/>
              </w:rPr>
            </w:pPr>
          </w:p>
        </w:tc>
        <w:tc>
          <w:tcPr>
            <w:tcW w:w="1530" w:type="dxa"/>
          </w:tcPr>
          <w:p w14:paraId="0A140076" w14:textId="77777777" w:rsidR="00643632" w:rsidRPr="00A66D45" w:rsidRDefault="00643632" w:rsidP="00643632">
            <w:pPr>
              <w:spacing w:after="0" w:line="259" w:lineRule="auto"/>
              <w:rPr>
                <w:lang w:val="en-US" w:eastAsia="zh-CN"/>
              </w:rPr>
            </w:pPr>
          </w:p>
        </w:tc>
        <w:tc>
          <w:tcPr>
            <w:tcW w:w="7830" w:type="dxa"/>
          </w:tcPr>
          <w:p w14:paraId="3C62687D" w14:textId="77777777" w:rsidR="00643632" w:rsidRPr="00A66D45" w:rsidRDefault="00643632" w:rsidP="00643632">
            <w:pPr>
              <w:spacing w:after="0" w:line="259" w:lineRule="auto"/>
              <w:rPr>
                <w:lang w:val="en-US" w:eastAsia="zh-CN"/>
              </w:rPr>
            </w:pPr>
          </w:p>
        </w:tc>
      </w:tr>
      <w:tr w:rsidR="00643632" w:rsidRPr="00A66D45" w14:paraId="653B0ECD" w14:textId="77777777" w:rsidTr="00950AD0">
        <w:trPr>
          <w:trHeight w:val="219"/>
        </w:trPr>
        <w:tc>
          <w:tcPr>
            <w:tcW w:w="1975" w:type="dxa"/>
          </w:tcPr>
          <w:p w14:paraId="4BE4A700" w14:textId="77777777" w:rsidR="00643632" w:rsidRPr="00A66D45" w:rsidRDefault="00643632" w:rsidP="00643632">
            <w:pPr>
              <w:spacing w:after="0" w:line="259" w:lineRule="auto"/>
              <w:rPr>
                <w:lang w:val="en-US" w:eastAsia="zh-CN"/>
              </w:rPr>
            </w:pPr>
          </w:p>
        </w:tc>
        <w:tc>
          <w:tcPr>
            <w:tcW w:w="1530" w:type="dxa"/>
          </w:tcPr>
          <w:p w14:paraId="1DE797F3" w14:textId="77777777" w:rsidR="00643632" w:rsidRPr="00A66D45" w:rsidRDefault="00643632" w:rsidP="00643632">
            <w:pPr>
              <w:spacing w:after="0" w:line="259" w:lineRule="auto"/>
              <w:rPr>
                <w:lang w:val="en-US" w:eastAsia="zh-CN"/>
              </w:rPr>
            </w:pPr>
          </w:p>
        </w:tc>
        <w:tc>
          <w:tcPr>
            <w:tcW w:w="7830" w:type="dxa"/>
          </w:tcPr>
          <w:p w14:paraId="58BCFCCC" w14:textId="77777777" w:rsidR="00643632" w:rsidRPr="00A66D45" w:rsidRDefault="00643632" w:rsidP="00643632">
            <w:pPr>
              <w:spacing w:after="0" w:line="259" w:lineRule="auto"/>
              <w:rPr>
                <w:lang w:val="en-US" w:eastAsia="zh-CN"/>
              </w:rPr>
            </w:pPr>
          </w:p>
        </w:tc>
      </w:tr>
      <w:tr w:rsidR="00643632" w:rsidRPr="00A66D45" w14:paraId="24BC18B5" w14:textId="77777777" w:rsidTr="00950AD0">
        <w:trPr>
          <w:trHeight w:val="219"/>
        </w:trPr>
        <w:tc>
          <w:tcPr>
            <w:tcW w:w="1975" w:type="dxa"/>
          </w:tcPr>
          <w:p w14:paraId="25B3AF82" w14:textId="77777777" w:rsidR="00643632" w:rsidRPr="00A66D45" w:rsidRDefault="00643632" w:rsidP="00643632">
            <w:pPr>
              <w:spacing w:after="0" w:line="259" w:lineRule="auto"/>
              <w:rPr>
                <w:lang w:val="en-US" w:eastAsia="zh-CN"/>
              </w:rPr>
            </w:pPr>
          </w:p>
        </w:tc>
        <w:tc>
          <w:tcPr>
            <w:tcW w:w="1530" w:type="dxa"/>
          </w:tcPr>
          <w:p w14:paraId="7960CA51" w14:textId="77777777" w:rsidR="00643632" w:rsidRPr="00A66D45" w:rsidRDefault="00643632" w:rsidP="00643632">
            <w:pPr>
              <w:spacing w:after="0" w:line="259" w:lineRule="auto"/>
              <w:rPr>
                <w:lang w:val="en-US" w:eastAsia="zh-CN"/>
              </w:rPr>
            </w:pPr>
          </w:p>
        </w:tc>
        <w:tc>
          <w:tcPr>
            <w:tcW w:w="7830" w:type="dxa"/>
          </w:tcPr>
          <w:p w14:paraId="113E7931" w14:textId="77777777" w:rsidR="00643632" w:rsidRPr="00A66D45" w:rsidRDefault="00643632" w:rsidP="00643632">
            <w:pPr>
              <w:spacing w:after="0" w:line="259" w:lineRule="auto"/>
              <w:rPr>
                <w:lang w:val="en-US" w:eastAsia="zh-CN"/>
              </w:rPr>
            </w:pPr>
          </w:p>
        </w:tc>
      </w:tr>
    </w:tbl>
    <w:p w14:paraId="26B5A4DF" w14:textId="160F992E" w:rsidR="004033EC" w:rsidRDefault="004033EC" w:rsidP="00904D87">
      <w:pPr>
        <w:spacing w:line="240" w:lineRule="auto"/>
        <w:rPr>
          <w:rFonts w:eastAsia="Times New Roman"/>
          <w:color w:val="833C0B" w:themeColor="accent2" w:themeShade="80"/>
        </w:rPr>
      </w:pPr>
    </w:p>
    <w:p w14:paraId="5B040D6C" w14:textId="317D0C8B" w:rsidR="00650147" w:rsidRDefault="00643BD5" w:rsidP="00A315C5">
      <w:pPr>
        <w:pStyle w:val="3"/>
        <w:spacing w:before="0"/>
        <w:ind w:left="1138" w:hanging="1138"/>
      </w:pPr>
      <w:r>
        <w:t>3</w:t>
      </w:r>
      <w:r w:rsidR="00650147">
        <w:t>.3.1 Moderator’s summary</w:t>
      </w:r>
    </w:p>
    <w:p w14:paraId="4583CA2A" w14:textId="77777777" w:rsidR="00650147" w:rsidRPr="00BE13CB" w:rsidRDefault="00650147" w:rsidP="00650147">
      <w:pPr>
        <w:rPr>
          <w:lang w:eastAsia="ja-JP"/>
        </w:rPr>
      </w:pPr>
      <w:r>
        <w:rPr>
          <w:lang w:eastAsia="ja-JP"/>
        </w:rPr>
        <w:t>[To be updated after discussion]</w:t>
      </w:r>
    </w:p>
    <w:p w14:paraId="3FBE5FCF" w14:textId="78FEF576" w:rsidR="000F0C27" w:rsidRDefault="000F0C27" w:rsidP="00904D87">
      <w:pPr>
        <w:spacing w:line="240" w:lineRule="auto"/>
        <w:rPr>
          <w:rFonts w:eastAsia="Times New Roman"/>
          <w:color w:val="833C0B" w:themeColor="accent2" w:themeShade="80"/>
        </w:rPr>
      </w:pPr>
    </w:p>
    <w:p w14:paraId="681BB28A" w14:textId="77777777" w:rsidR="008569B0" w:rsidRPr="00904D87" w:rsidRDefault="008569B0" w:rsidP="00904D87">
      <w:pPr>
        <w:spacing w:line="240" w:lineRule="auto"/>
        <w:rPr>
          <w:rFonts w:eastAsia="Times New Roman"/>
          <w:color w:val="833C0B" w:themeColor="accent2" w:themeShade="80"/>
        </w:rPr>
      </w:pPr>
    </w:p>
    <w:p w14:paraId="2C43DBF1" w14:textId="1579AAD5" w:rsidR="00861A4E" w:rsidRDefault="00643BD5" w:rsidP="00861A4E">
      <w:pPr>
        <w:pStyle w:val="2"/>
      </w:pPr>
      <w:r>
        <w:t>3</w:t>
      </w:r>
      <w:r w:rsidR="00861A4E">
        <w:t>.</w:t>
      </w:r>
      <w:r w:rsidR="00723D08">
        <w:t>4</w:t>
      </w:r>
      <w:r w:rsidR="00861A4E">
        <w:tab/>
      </w:r>
      <w:r w:rsidR="001E22D1" w:rsidRPr="001E22D1">
        <w:t xml:space="preserve">TA timer configuration </w:t>
      </w:r>
      <w:r w:rsidR="001E22D1">
        <w:t xml:space="preserve">validation </w:t>
      </w:r>
      <w:r w:rsidR="001E22D1" w:rsidRPr="001E22D1">
        <w:t>due to cell reselection</w:t>
      </w:r>
    </w:p>
    <w:p w14:paraId="717B115E" w14:textId="26AEC372" w:rsidR="00723D08" w:rsidRPr="00306EA0" w:rsidRDefault="00723D08" w:rsidP="00306EA0">
      <w:r w:rsidRPr="00306EA0">
        <w:t xml:space="preserve">In last </w:t>
      </w:r>
      <w:proofErr w:type="spellStart"/>
      <w:r w:rsidRPr="00306EA0">
        <w:t>RAN2</w:t>
      </w:r>
      <w:r w:rsidR="002557DE" w:rsidRPr="00306EA0">
        <w:t>#116bis</w:t>
      </w:r>
      <w:proofErr w:type="spellEnd"/>
      <w:r w:rsidRPr="00306EA0">
        <w:t xml:space="preserve"> meeting, an FFS </w:t>
      </w:r>
      <w:r w:rsidR="002557DE" w:rsidRPr="00306EA0">
        <w:t>was</w:t>
      </w:r>
      <w:r w:rsidRPr="00306EA0">
        <w:t xml:space="preserve"> captured in the agreements </w:t>
      </w:r>
      <w:r w:rsidR="002557DE" w:rsidRPr="00306EA0">
        <w:t>as</w:t>
      </w:r>
      <w:r w:rsidRPr="00306EA0">
        <w:t xml:space="preserve"> “</w:t>
      </w:r>
      <w:r w:rsidR="002557DE" w:rsidRPr="00306EA0">
        <w:t>FFS if the TA timer configuration is invalidated upon any cell reselection</w:t>
      </w:r>
      <w:r w:rsidRPr="00306EA0">
        <w:t>”. Th</w:t>
      </w:r>
      <w:r w:rsidR="002557DE" w:rsidRPr="00306EA0">
        <w:t>is FFS</w:t>
      </w:r>
      <w:r w:rsidRPr="00306EA0">
        <w:t xml:space="preserve"> also </w:t>
      </w:r>
      <w:r w:rsidR="002557DE" w:rsidRPr="00306EA0">
        <w:t>reflected</w:t>
      </w:r>
      <w:r w:rsidRPr="00306EA0">
        <w:t xml:space="preserve"> as editor’s note in running CR for 38.331</w:t>
      </w:r>
      <w:r w:rsidR="002557DE" w:rsidRPr="00306EA0">
        <w:t xml:space="preserve"> (</w:t>
      </w:r>
      <w:proofErr w:type="spellStart"/>
      <w:r w:rsidR="002557DE" w:rsidRPr="00306EA0">
        <w:t>R2</w:t>
      </w:r>
      <w:proofErr w:type="spellEnd"/>
      <w:r w:rsidR="002557DE" w:rsidRPr="00306EA0">
        <w:t xml:space="preserve">-2202048). </w:t>
      </w:r>
    </w:p>
    <w:p w14:paraId="4531C4BB" w14:textId="65D67A84" w:rsidR="002557DE" w:rsidRDefault="002557DE" w:rsidP="002557DE">
      <w:r>
        <w:t xml:space="preserve">The agreements relevant to this issue, made during </w:t>
      </w:r>
      <w:proofErr w:type="spellStart"/>
      <w:r>
        <w:t>RAN2#116bis</w:t>
      </w:r>
      <w:proofErr w:type="spellEnd"/>
      <w:r w:rsidR="008569B0">
        <w:t xml:space="preserve"> [6]</w:t>
      </w:r>
      <w:r>
        <w:t>, are as follows:</w:t>
      </w:r>
    </w:p>
    <w:p w14:paraId="649D2643" w14:textId="77777777" w:rsidR="00306EA0" w:rsidRDefault="00306EA0" w:rsidP="00306EA0">
      <w:pPr>
        <w:pStyle w:val="Doc-text2"/>
        <w:pBdr>
          <w:top w:val="single" w:sz="4" w:space="1" w:color="auto"/>
          <w:left w:val="single" w:sz="4" w:space="4" w:color="auto"/>
          <w:bottom w:val="single" w:sz="4" w:space="1" w:color="auto"/>
          <w:right w:val="single" w:sz="4" w:space="4" w:color="auto"/>
        </w:pBdr>
      </w:pPr>
      <w:r>
        <w:t>Agreements:</w:t>
      </w:r>
    </w:p>
    <w:p w14:paraId="7BD1BA92" w14:textId="77777777" w:rsidR="00306EA0" w:rsidRDefault="00306EA0" w:rsidP="00306EA0">
      <w:pPr>
        <w:pStyle w:val="Doc-text2"/>
        <w:pBdr>
          <w:top w:val="single" w:sz="4" w:space="1" w:color="auto"/>
          <w:left w:val="single" w:sz="4" w:space="4" w:color="auto"/>
          <w:bottom w:val="single" w:sz="4" w:space="1" w:color="auto"/>
          <w:right w:val="single" w:sz="4" w:space="4" w:color="auto"/>
        </w:pBdr>
      </w:pPr>
      <w:bookmarkStart w:id="12" w:name="_Hlk93999286"/>
      <w:r>
        <w:t>Proposal 1 (modified)</w:t>
      </w:r>
      <w:r>
        <w:tab/>
        <w:t xml:space="preserve">To support UL positioning in </w:t>
      </w:r>
      <w:proofErr w:type="spellStart"/>
      <w:r>
        <w:t>RRC_INACTIVE</w:t>
      </w:r>
      <w:proofErr w:type="spellEnd"/>
      <w:r>
        <w:t xml:space="preserve">, reuse </w:t>
      </w:r>
      <w:proofErr w:type="spellStart"/>
      <w:r>
        <w:t>SDT</w:t>
      </w:r>
      <w:proofErr w:type="spellEnd"/>
      <w:r>
        <w:t xml:space="preserve"> TA timer mechanism (with a separate timer with similar function) for TA validation.</w:t>
      </w:r>
    </w:p>
    <w:p w14:paraId="37EF68E7" w14:textId="77777777" w:rsidR="00306EA0" w:rsidRDefault="00306EA0" w:rsidP="00306EA0">
      <w:pPr>
        <w:pStyle w:val="Doc-text2"/>
        <w:pBdr>
          <w:top w:val="single" w:sz="4" w:space="1" w:color="auto"/>
          <w:left w:val="single" w:sz="4" w:space="4" w:color="auto"/>
          <w:bottom w:val="single" w:sz="4" w:space="1" w:color="auto"/>
          <w:right w:val="single" w:sz="4" w:space="4" w:color="auto"/>
        </w:pBdr>
      </w:pPr>
      <w:r>
        <w:t>Proposal 2</w:t>
      </w:r>
      <w:r>
        <w:tab/>
        <w:t xml:space="preserve">To support UL positioning in </w:t>
      </w:r>
      <w:proofErr w:type="spellStart"/>
      <w:r>
        <w:t>RRC_INACTIVE</w:t>
      </w:r>
      <w:proofErr w:type="spellEnd"/>
      <w:r>
        <w:t xml:space="preserve">, reuse </w:t>
      </w:r>
      <w:proofErr w:type="spellStart"/>
      <w:r>
        <w:t>RSRP</w:t>
      </w:r>
      <w:proofErr w:type="spellEnd"/>
      <w:r>
        <w:t xml:space="preserve"> change based solution for TA validation</w:t>
      </w:r>
    </w:p>
    <w:p w14:paraId="7698351D" w14:textId="77777777" w:rsidR="00306EA0" w:rsidRDefault="00306EA0" w:rsidP="00306EA0">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483A9983" w14:textId="77777777" w:rsidR="00306EA0" w:rsidRDefault="00306EA0" w:rsidP="00306EA0">
      <w:pPr>
        <w:pStyle w:val="Doc-text2"/>
        <w:pBdr>
          <w:top w:val="single" w:sz="4" w:space="1" w:color="auto"/>
          <w:left w:val="single" w:sz="4" w:space="4" w:color="auto"/>
          <w:bottom w:val="single" w:sz="4" w:space="1" w:color="auto"/>
          <w:right w:val="single" w:sz="4" w:space="4" w:color="auto"/>
        </w:pBdr>
      </w:pPr>
      <w:r>
        <w:t>Proposal 4</w:t>
      </w:r>
      <w:r>
        <w:tab/>
      </w:r>
      <w:bookmarkStart w:id="13" w:name="_Hlk95226400"/>
      <w:r>
        <w:t xml:space="preserve">When cell reselection is performed and UE initiates </w:t>
      </w:r>
      <w:proofErr w:type="spellStart"/>
      <w:r>
        <w:t>RRC</w:t>
      </w:r>
      <w:proofErr w:type="spellEnd"/>
      <w:r>
        <w:t xml:space="preserve"> resume procedure to the cell which is different from the cell in which the </w:t>
      </w:r>
      <w:proofErr w:type="spellStart"/>
      <w:r>
        <w:t>SRSp</w:t>
      </w:r>
      <w:proofErr w:type="spellEnd"/>
      <w:r>
        <w:t xml:space="preserve"> is configured, the </w:t>
      </w:r>
      <w:bookmarkStart w:id="14" w:name="_Hlk95230716"/>
      <w:r>
        <w:t xml:space="preserve">TA timer configuration </w:t>
      </w:r>
      <w:bookmarkEnd w:id="14"/>
      <w:r>
        <w:t>for SRS should be released.</w:t>
      </w:r>
      <w:bookmarkEnd w:id="13"/>
    </w:p>
    <w:p w14:paraId="0B2019B9" w14:textId="77777777" w:rsidR="00306EA0" w:rsidRDefault="00306EA0" w:rsidP="00306EA0">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w:t>
      </w:r>
      <w:proofErr w:type="spellStart"/>
      <w:r>
        <w:t>RRC_INACTIVE</w:t>
      </w:r>
      <w:proofErr w:type="spellEnd"/>
      <w:r>
        <w:t xml:space="preserve"> state.</w:t>
      </w:r>
    </w:p>
    <w:p w14:paraId="69878D98" w14:textId="77777777" w:rsidR="00306EA0" w:rsidRDefault="00306EA0" w:rsidP="00306EA0">
      <w:pPr>
        <w:pStyle w:val="Doc-text2"/>
        <w:pBdr>
          <w:top w:val="single" w:sz="4" w:space="1" w:color="auto"/>
          <w:left w:val="single" w:sz="4" w:space="4" w:color="auto"/>
          <w:bottom w:val="single" w:sz="4" w:space="1" w:color="auto"/>
          <w:right w:val="single" w:sz="4" w:space="4" w:color="auto"/>
        </w:pBdr>
      </w:pPr>
      <w:r>
        <w:lastRenderedPageBreak/>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w:t>
      </w:r>
      <w:proofErr w:type="spellStart"/>
      <w:r>
        <w:t>RRC_INACTIVE</w:t>
      </w:r>
      <w:proofErr w:type="spellEnd"/>
      <w:r>
        <w:t>.</w:t>
      </w:r>
    </w:p>
    <w:p w14:paraId="104FF3B0" w14:textId="77777777" w:rsidR="00306EA0" w:rsidRDefault="00306EA0" w:rsidP="00306EA0">
      <w:pPr>
        <w:pStyle w:val="Doc-text2"/>
        <w:pBdr>
          <w:top w:val="single" w:sz="4" w:space="1" w:color="auto"/>
          <w:left w:val="single" w:sz="4" w:space="4" w:color="auto"/>
          <w:bottom w:val="single" w:sz="4" w:space="1" w:color="auto"/>
          <w:right w:val="single" w:sz="4" w:space="4" w:color="auto"/>
        </w:pBdr>
      </w:pPr>
      <w:r>
        <w:t>Proposal 7</w:t>
      </w:r>
      <w:r>
        <w:tab/>
        <w:t xml:space="preserve">RAN2 confirms </w:t>
      </w:r>
      <w:proofErr w:type="spellStart"/>
      <w:r>
        <w:t>RAN1</w:t>
      </w:r>
      <w:proofErr w:type="spellEnd"/>
      <w:r>
        <w:t xml:space="preserve"> agreement that UE may be configured to transmit UL SRS for Positioning where the following parameters are additionally configured for the transmission of the SRS for Positioning during the </w:t>
      </w:r>
      <w:proofErr w:type="spellStart"/>
      <w:r>
        <w:t>RRC_INACTIVE</w:t>
      </w:r>
      <w:proofErr w:type="spellEnd"/>
      <w:r>
        <w:t xml:space="preserve"> state: frequency location and bandwidth, </w:t>
      </w:r>
      <w:proofErr w:type="spellStart"/>
      <w:r>
        <w:t>SCS</w:t>
      </w:r>
      <w:proofErr w:type="spellEnd"/>
      <w:r>
        <w:t>, CP length.</w:t>
      </w:r>
    </w:p>
    <w:p w14:paraId="664456E4" w14:textId="77777777" w:rsidR="00306EA0" w:rsidRDefault="00306EA0" w:rsidP="00306EA0">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w:t>
      </w:r>
      <w:proofErr w:type="spellStart"/>
      <w:r>
        <w:t>RRC_INACTIVE</w:t>
      </w:r>
      <w:proofErr w:type="spellEnd"/>
      <w:r>
        <w:t>.”.</w:t>
      </w:r>
    </w:p>
    <w:p w14:paraId="66C64C42" w14:textId="77777777" w:rsidR="00306EA0" w:rsidRDefault="00306EA0" w:rsidP="00306EA0">
      <w:pPr>
        <w:pStyle w:val="Doc-text2"/>
        <w:pBdr>
          <w:top w:val="single" w:sz="4" w:space="1" w:color="auto"/>
          <w:left w:val="single" w:sz="4" w:space="4" w:color="auto"/>
          <w:bottom w:val="single" w:sz="4" w:space="1" w:color="auto"/>
          <w:right w:val="single" w:sz="4" w:space="4" w:color="auto"/>
        </w:pBdr>
      </w:pPr>
      <w:bookmarkStart w:id="15" w:name="_Hlk95297524"/>
      <w:r>
        <w:t xml:space="preserve">FFS </w:t>
      </w:r>
      <w:bookmarkStart w:id="16" w:name="_Hlk95229386"/>
      <w:r>
        <w:t xml:space="preserve">if the </w:t>
      </w:r>
      <w:bookmarkStart w:id="17" w:name="_Hlk95228342"/>
      <w:r>
        <w:t>TA timer configuration is invalidated upon any cell reselection</w:t>
      </w:r>
      <w:bookmarkEnd w:id="15"/>
      <w:r>
        <w:t>.</w:t>
      </w:r>
    </w:p>
    <w:bookmarkEnd w:id="12"/>
    <w:bookmarkEnd w:id="16"/>
    <w:bookmarkEnd w:id="17"/>
    <w:p w14:paraId="198CAF67" w14:textId="55CA5932" w:rsidR="002557DE" w:rsidRDefault="00306EA0" w:rsidP="00C049E2">
      <w:pPr>
        <w:spacing w:before="240" w:line="240" w:lineRule="auto"/>
        <w:rPr>
          <w:rFonts w:eastAsia="Times New Roman"/>
        </w:rPr>
      </w:pPr>
      <w:r w:rsidRPr="00C049E2">
        <w:rPr>
          <w:rFonts w:eastAsia="Times New Roman"/>
        </w:rPr>
        <w:t xml:space="preserve">From the agreements on Proposal 4 and Proposal 5 (indicated above), </w:t>
      </w:r>
      <w:r w:rsidR="00C049E2" w:rsidRPr="00C049E2">
        <w:rPr>
          <w:rFonts w:eastAsia="Times New Roman"/>
        </w:rPr>
        <w:t>the</w:t>
      </w:r>
      <w:r w:rsidRPr="00C049E2">
        <w:rPr>
          <w:rFonts w:eastAsia="Times New Roman"/>
        </w:rPr>
        <w:t xml:space="preserve"> TA timer configuration </w:t>
      </w:r>
      <w:r w:rsidR="00C049E2" w:rsidRPr="00C049E2">
        <w:rPr>
          <w:rFonts w:eastAsia="Times New Roman"/>
        </w:rPr>
        <w:t xml:space="preserve">for </w:t>
      </w:r>
      <w:proofErr w:type="spellStart"/>
      <w:r w:rsidR="00C049E2" w:rsidRPr="00C049E2">
        <w:rPr>
          <w:rFonts w:eastAsia="Times New Roman"/>
        </w:rPr>
        <w:t>SRSp</w:t>
      </w:r>
      <w:proofErr w:type="spellEnd"/>
      <w:r w:rsidR="00C049E2" w:rsidRPr="00C049E2">
        <w:rPr>
          <w:rFonts w:eastAsia="Times New Roman"/>
        </w:rPr>
        <w:t xml:space="preserve"> </w:t>
      </w:r>
      <w:r w:rsidRPr="00C049E2">
        <w:rPr>
          <w:rFonts w:eastAsia="Times New Roman"/>
        </w:rPr>
        <w:t xml:space="preserve">and the </w:t>
      </w:r>
      <w:proofErr w:type="spellStart"/>
      <w:r w:rsidRPr="00C049E2">
        <w:rPr>
          <w:rFonts w:eastAsia="Times New Roman"/>
        </w:rPr>
        <w:t>SRSp</w:t>
      </w:r>
      <w:proofErr w:type="spellEnd"/>
      <w:r w:rsidRPr="00C049E2">
        <w:rPr>
          <w:rFonts w:eastAsia="Times New Roman"/>
        </w:rPr>
        <w:t xml:space="preserve"> configuration </w:t>
      </w:r>
      <w:r w:rsidR="00C049E2" w:rsidRPr="00C049E2">
        <w:rPr>
          <w:rFonts w:eastAsia="Times New Roman"/>
        </w:rPr>
        <w:t xml:space="preserve">are released </w:t>
      </w:r>
      <w:r w:rsidRPr="00C049E2">
        <w:rPr>
          <w:rFonts w:eastAsia="Times New Roman"/>
        </w:rPr>
        <w:t xml:space="preserve">when the UE sends </w:t>
      </w:r>
      <w:proofErr w:type="spellStart"/>
      <w:r w:rsidRPr="00C049E2">
        <w:rPr>
          <w:rFonts w:eastAsia="Times New Roman"/>
        </w:rPr>
        <w:t>RRCResumeRequest</w:t>
      </w:r>
      <w:proofErr w:type="spellEnd"/>
      <w:r w:rsidRPr="00C049E2">
        <w:rPr>
          <w:rFonts w:eastAsia="Times New Roman"/>
        </w:rPr>
        <w:t xml:space="preserve"> to a cell other than the cell where it is released to </w:t>
      </w:r>
      <w:proofErr w:type="spellStart"/>
      <w:r w:rsidRPr="00C049E2">
        <w:rPr>
          <w:rFonts w:eastAsia="Times New Roman"/>
        </w:rPr>
        <w:t>RRC_INACTIVE</w:t>
      </w:r>
      <w:proofErr w:type="spellEnd"/>
      <w:r w:rsidRPr="00C049E2">
        <w:rPr>
          <w:rFonts w:eastAsia="Times New Roman"/>
        </w:rPr>
        <w:t xml:space="preserve"> state. However, it is not clear whether the TA timer configuration is invalidated upon any cell reselection, even if the UE does not initiate the </w:t>
      </w:r>
      <w:proofErr w:type="spellStart"/>
      <w:r w:rsidRPr="00C049E2">
        <w:rPr>
          <w:rFonts w:eastAsia="Times New Roman"/>
        </w:rPr>
        <w:t>RRC</w:t>
      </w:r>
      <w:proofErr w:type="spellEnd"/>
      <w:r w:rsidR="00C049E2" w:rsidRPr="00C049E2">
        <w:rPr>
          <w:rFonts w:eastAsia="Times New Roman"/>
        </w:rPr>
        <w:t xml:space="preserve"> </w:t>
      </w:r>
      <w:r w:rsidRPr="00C049E2">
        <w:rPr>
          <w:rFonts w:eastAsia="Times New Roman"/>
        </w:rPr>
        <w:t xml:space="preserve">Resume procedure. </w:t>
      </w:r>
      <w:r w:rsidR="008B2BA3" w:rsidRPr="008B2BA3">
        <w:rPr>
          <w:rFonts w:eastAsia="Times New Roman"/>
        </w:rPr>
        <w:t>In this regard, the following is to be discussed:</w:t>
      </w:r>
    </w:p>
    <w:p w14:paraId="380B1322" w14:textId="53AA45B9" w:rsidR="00F2487A" w:rsidRPr="00F2487A" w:rsidRDefault="00F2487A" w:rsidP="00F2487A">
      <w:pPr>
        <w:rPr>
          <w:b/>
          <w:bCs/>
        </w:rPr>
      </w:pPr>
      <w:r>
        <w:rPr>
          <w:b/>
          <w:bCs/>
        </w:rPr>
        <w:t xml:space="preserve">Question 4: </w:t>
      </w:r>
      <w:r w:rsidRPr="00F2487A">
        <w:rPr>
          <w:b/>
          <w:bCs/>
        </w:rPr>
        <w:t xml:space="preserve">Do companies agree that the TA timer configuration is invalidated upon cell reselection even if the UE does not initiate the </w:t>
      </w:r>
      <w:proofErr w:type="spellStart"/>
      <w:r w:rsidRPr="00F2487A">
        <w:rPr>
          <w:b/>
          <w:bCs/>
        </w:rPr>
        <w:t>RRC</w:t>
      </w:r>
      <w:proofErr w:type="spellEnd"/>
      <w:r w:rsidRPr="00F2487A">
        <w:rPr>
          <w:b/>
          <w:bCs/>
        </w:rPr>
        <w:t xml:space="preserve"> resume procedure? </w:t>
      </w:r>
    </w:p>
    <w:tbl>
      <w:tblPr>
        <w:tblStyle w:val="aff0"/>
        <w:tblW w:w="11335" w:type="dxa"/>
        <w:tblLook w:val="04A0" w:firstRow="1" w:lastRow="0" w:firstColumn="1" w:lastColumn="0" w:noHBand="0" w:noVBand="1"/>
      </w:tblPr>
      <w:tblGrid>
        <w:gridCol w:w="1975"/>
        <w:gridCol w:w="1530"/>
        <w:gridCol w:w="7830"/>
      </w:tblGrid>
      <w:tr w:rsidR="00F2487A" w:rsidRPr="00A66D45" w14:paraId="38B11344" w14:textId="77777777" w:rsidTr="00950AD0">
        <w:tc>
          <w:tcPr>
            <w:tcW w:w="1975" w:type="dxa"/>
            <w:shd w:val="clear" w:color="auto" w:fill="E7E6E6" w:themeFill="background2"/>
          </w:tcPr>
          <w:p w14:paraId="35B98AD1" w14:textId="77777777" w:rsidR="00F2487A" w:rsidRDefault="00F2487A" w:rsidP="00950AD0">
            <w:pPr>
              <w:spacing w:after="0" w:line="259" w:lineRule="auto"/>
              <w:jc w:val="center"/>
            </w:pPr>
            <w:r w:rsidRPr="00A66D45">
              <w:rPr>
                <w:b/>
                <w:bCs/>
                <w:lang w:val="en-US" w:eastAsia="ja-JP"/>
              </w:rPr>
              <w:t>Company</w:t>
            </w:r>
          </w:p>
        </w:tc>
        <w:tc>
          <w:tcPr>
            <w:tcW w:w="1530" w:type="dxa"/>
            <w:shd w:val="clear" w:color="auto" w:fill="E7E6E6" w:themeFill="background2"/>
          </w:tcPr>
          <w:p w14:paraId="2A0F4B5E" w14:textId="77777777" w:rsidR="00F2487A" w:rsidRDefault="00F2487A" w:rsidP="00950AD0">
            <w:pPr>
              <w:spacing w:after="0" w:line="259" w:lineRule="auto"/>
              <w:jc w:val="center"/>
            </w:pPr>
            <w:r w:rsidRPr="00133292">
              <w:rPr>
                <w:b/>
                <w:bCs/>
                <w:lang w:val="en-US" w:eastAsia="ja-JP"/>
              </w:rPr>
              <w:t>Yes/No</w:t>
            </w:r>
          </w:p>
        </w:tc>
        <w:tc>
          <w:tcPr>
            <w:tcW w:w="7830" w:type="dxa"/>
            <w:shd w:val="clear" w:color="auto" w:fill="E7E6E6" w:themeFill="background2"/>
          </w:tcPr>
          <w:p w14:paraId="27CB2E04" w14:textId="77777777" w:rsidR="00F2487A" w:rsidRPr="00A66D45" w:rsidRDefault="00F2487A" w:rsidP="00950AD0">
            <w:pPr>
              <w:spacing w:after="0" w:line="259" w:lineRule="auto"/>
              <w:jc w:val="center"/>
              <w:rPr>
                <w:b/>
                <w:bCs/>
                <w:lang w:val="en-US" w:eastAsia="ja-JP"/>
              </w:rPr>
            </w:pPr>
            <w:r>
              <w:rPr>
                <w:b/>
                <w:bCs/>
                <w:lang w:val="en-US" w:eastAsia="ja-JP"/>
              </w:rPr>
              <w:t>Comments and suggested changes</w:t>
            </w:r>
          </w:p>
        </w:tc>
      </w:tr>
      <w:tr w:rsidR="00F2487A" w14:paraId="6ABFBB50" w14:textId="77777777" w:rsidTr="00950AD0">
        <w:trPr>
          <w:trHeight w:val="219"/>
        </w:trPr>
        <w:tc>
          <w:tcPr>
            <w:tcW w:w="1975" w:type="dxa"/>
          </w:tcPr>
          <w:p w14:paraId="7C3CD9F0" w14:textId="33439134" w:rsidR="00F2487A" w:rsidRDefault="00BF3FB9" w:rsidP="00950AD0">
            <w:pPr>
              <w:spacing w:after="0" w:line="259" w:lineRule="auto"/>
              <w:rPr>
                <w:lang w:val="en-US" w:eastAsia="zh-CN"/>
              </w:rPr>
            </w:pPr>
            <w:r>
              <w:rPr>
                <w:rFonts w:hint="eastAsia"/>
                <w:lang w:val="en-US" w:eastAsia="zh-CN"/>
              </w:rPr>
              <w:t>X</w:t>
            </w:r>
            <w:r>
              <w:rPr>
                <w:lang w:val="en-US" w:eastAsia="zh-CN"/>
              </w:rPr>
              <w:t>iaomi</w:t>
            </w:r>
          </w:p>
        </w:tc>
        <w:tc>
          <w:tcPr>
            <w:tcW w:w="1530" w:type="dxa"/>
          </w:tcPr>
          <w:p w14:paraId="4581BBE8" w14:textId="63EB3DA0" w:rsidR="00F2487A" w:rsidRDefault="00BF3FB9" w:rsidP="00950AD0">
            <w:pPr>
              <w:spacing w:after="0" w:line="259" w:lineRule="auto"/>
              <w:rPr>
                <w:lang w:val="en-US" w:eastAsia="zh-CN"/>
              </w:rPr>
            </w:pPr>
            <w:r>
              <w:rPr>
                <w:rFonts w:hint="eastAsia"/>
                <w:lang w:val="en-US" w:eastAsia="zh-CN"/>
              </w:rPr>
              <w:t>Y</w:t>
            </w:r>
            <w:r>
              <w:rPr>
                <w:lang w:val="en-US" w:eastAsia="zh-CN"/>
              </w:rPr>
              <w:t>es</w:t>
            </w:r>
          </w:p>
        </w:tc>
        <w:tc>
          <w:tcPr>
            <w:tcW w:w="7830" w:type="dxa"/>
          </w:tcPr>
          <w:p w14:paraId="1D128687" w14:textId="65C18E58" w:rsidR="00F2487A" w:rsidRDefault="00BF3FB9" w:rsidP="00950AD0">
            <w:pPr>
              <w:spacing w:after="0" w:line="259" w:lineRule="auto"/>
              <w:rPr>
                <w:lang w:val="en-US" w:eastAsia="zh-CN"/>
              </w:rPr>
            </w:pPr>
            <w:r>
              <w:rPr>
                <w:lang w:val="en-US" w:eastAsia="zh-CN"/>
              </w:rPr>
              <w:t>If UE performs cell reselection, the SRS configuration should be released since the SRS is cell specific.</w:t>
            </w:r>
          </w:p>
        </w:tc>
      </w:tr>
      <w:tr w:rsidR="00587F51" w:rsidRPr="00A66D45" w14:paraId="4E165EF0" w14:textId="77777777" w:rsidTr="00950AD0">
        <w:trPr>
          <w:trHeight w:val="219"/>
        </w:trPr>
        <w:tc>
          <w:tcPr>
            <w:tcW w:w="1975" w:type="dxa"/>
          </w:tcPr>
          <w:p w14:paraId="5881D6D6" w14:textId="7236B037" w:rsidR="00587F51" w:rsidRPr="00A66D45" w:rsidRDefault="00587F51" w:rsidP="00587F51">
            <w:pPr>
              <w:spacing w:after="0" w:line="259" w:lineRule="auto"/>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30" w:type="dxa"/>
          </w:tcPr>
          <w:p w14:paraId="081BA35E" w14:textId="37133467" w:rsidR="00587F51" w:rsidRPr="00A66D45" w:rsidRDefault="00587F51" w:rsidP="00587F51">
            <w:pPr>
              <w:spacing w:after="0" w:line="259" w:lineRule="auto"/>
              <w:rPr>
                <w:lang w:val="en-US" w:eastAsia="zh-CN"/>
              </w:rPr>
            </w:pPr>
            <w:r>
              <w:rPr>
                <w:rFonts w:hint="eastAsia"/>
                <w:lang w:val="en-US" w:eastAsia="zh-CN"/>
              </w:rPr>
              <w:t>Y</w:t>
            </w:r>
            <w:r>
              <w:rPr>
                <w:lang w:val="en-US" w:eastAsia="zh-CN"/>
              </w:rPr>
              <w:t>es</w:t>
            </w:r>
          </w:p>
        </w:tc>
        <w:tc>
          <w:tcPr>
            <w:tcW w:w="7830" w:type="dxa"/>
          </w:tcPr>
          <w:p w14:paraId="2756F589" w14:textId="76CE2829" w:rsidR="00587F51" w:rsidRPr="00A66D45" w:rsidRDefault="00587F51" w:rsidP="00587F51">
            <w:pPr>
              <w:spacing w:after="0" w:line="259" w:lineRule="auto"/>
              <w:rPr>
                <w:lang w:val="en-US" w:eastAsia="zh-CN"/>
              </w:rPr>
            </w:pPr>
            <w:r>
              <w:rPr>
                <w:rFonts w:hint="eastAsia"/>
                <w:lang w:val="en-US" w:eastAsia="zh-CN"/>
              </w:rPr>
              <w:t>F</w:t>
            </w:r>
            <w:r>
              <w:rPr>
                <w:lang w:val="en-US" w:eastAsia="zh-CN"/>
              </w:rPr>
              <w:t>ollow CG-</w:t>
            </w:r>
            <w:proofErr w:type="spellStart"/>
            <w:r>
              <w:rPr>
                <w:lang w:val="en-US" w:eastAsia="zh-CN"/>
              </w:rPr>
              <w:t>SDT</w:t>
            </w:r>
            <w:proofErr w:type="spellEnd"/>
            <w:r>
              <w:rPr>
                <w:lang w:val="en-US" w:eastAsia="zh-CN"/>
              </w:rPr>
              <w:t xml:space="preserve"> and </w:t>
            </w:r>
            <w:proofErr w:type="spellStart"/>
            <w:r>
              <w:rPr>
                <w:lang w:val="en-US" w:eastAsia="zh-CN"/>
              </w:rPr>
              <w:t>PUR</w:t>
            </w:r>
            <w:proofErr w:type="spellEnd"/>
            <w:r>
              <w:rPr>
                <w:lang w:val="en-US" w:eastAsia="zh-CN"/>
              </w:rPr>
              <w:t xml:space="preserve"> solution. </w:t>
            </w:r>
          </w:p>
        </w:tc>
      </w:tr>
      <w:tr w:rsidR="00587F51" w:rsidRPr="00A66D45" w14:paraId="5EFE5AFA" w14:textId="77777777" w:rsidTr="00950AD0">
        <w:trPr>
          <w:trHeight w:val="219"/>
        </w:trPr>
        <w:tc>
          <w:tcPr>
            <w:tcW w:w="1975" w:type="dxa"/>
          </w:tcPr>
          <w:p w14:paraId="4B44F2AE" w14:textId="77777777" w:rsidR="00587F51" w:rsidRPr="00A66D45" w:rsidRDefault="00587F51" w:rsidP="00587F51">
            <w:pPr>
              <w:spacing w:after="0" w:line="259" w:lineRule="auto"/>
              <w:rPr>
                <w:lang w:val="en-US" w:eastAsia="zh-CN"/>
              </w:rPr>
            </w:pPr>
          </w:p>
        </w:tc>
        <w:tc>
          <w:tcPr>
            <w:tcW w:w="1530" w:type="dxa"/>
          </w:tcPr>
          <w:p w14:paraId="2F1EE0B8" w14:textId="77777777" w:rsidR="00587F51" w:rsidRPr="00A66D45" w:rsidRDefault="00587F51" w:rsidP="00587F51">
            <w:pPr>
              <w:spacing w:after="0" w:line="259" w:lineRule="auto"/>
              <w:rPr>
                <w:lang w:val="en-US" w:eastAsia="zh-CN"/>
              </w:rPr>
            </w:pPr>
          </w:p>
        </w:tc>
        <w:tc>
          <w:tcPr>
            <w:tcW w:w="7830" w:type="dxa"/>
          </w:tcPr>
          <w:p w14:paraId="4E9FAEB6" w14:textId="77777777" w:rsidR="00587F51" w:rsidRPr="00A66D45" w:rsidRDefault="00587F51" w:rsidP="00587F51">
            <w:pPr>
              <w:spacing w:after="0" w:line="259" w:lineRule="auto"/>
              <w:rPr>
                <w:lang w:val="en-US" w:eastAsia="zh-CN"/>
              </w:rPr>
            </w:pPr>
          </w:p>
        </w:tc>
      </w:tr>
      <w:tr w:rsidR="00587F51" w:rsidRPr="00A66D45" w14:paraId="6FC66C83" w14:textId="77777777" w:rsidTr="00950AD0">
        <w:trPr>
          <w:trHeight w:val="219"/>
        </w:trPr>
        <w:tc>
          <w:tcPr>
            <w:tcW w:w="1975" w:type="dxa"/>
          </w:tcPr>
          <w:p w14:paraId="5EF50102" w14:textId="77777777" w:rsidR="00587F51" w:rsidRPr="00A66D45" w:rsidRDefault="00587F51" w:rsidP="00587F51">
            <w:pPr>
              <w:spacing w:after="0" w:line="259" w:lineRule="auto"/>
              <w:rPr>
                <w:lang w:val="en-US" w:eastAsia="zh-CN"/>
              </w:rPr>
            </w:pPr>
          </w:p>
        </w:tc>
        <w:tc>
          <w:tcPr>
            <w:tcW w:w="1530" w:type="dxa"/>
          </w:tcPr>
          <w:p w14:paraId="7834A1E9" w14:textId="77777777" w:rsidR="00587F51" w:rsidRPr="00A66D45" w:rsidRDefault="00587F51" w:rsidP="00587F51">
            <w:pPr>
              <w:spacing w:after="0" w:line="259" w:lineRule="auto"/>
              <w:rPr>
                <w:lang w:val="en-US" w:eastAsia="zh-CN"/>
              </w:rPr>
            </w:pPr>
          </w:p>
        </w:tc>
        <w:tc>
          <w:tcPr>
            <w:tcW w:w="7830" w:type="dxa"/>
          </w:tcPr>
          <w:p w14:paraId="16344EF9" w14:textId="77777777" w:rsidR="00587F51" w:rsidRPr="00A66D45" w:rsidRDefault="00587F51" w:rsidP="00587F51">
            <w:pPr>
              <w:spacing w:after="0" w:line="259" w:lineRule="auto"/>
              <w:rPr>
                <w:lang w:val="en-US" w:eastAsia="zh-CN"/>
              </w:rPr>
            </w:pPr>
          </w:p>
        </w:tc>
      </w:tr>
      <w:tr w:rsidR="00587F51" w:rsidRPr="00A66D45" w14:paraId="15305B1D" w14:textId="77777777" w:rsidTr="00950AD0">
        <w:trPr>
          <w:trHeight w:val="219"/>
        </w:trPr>
        <w:tc>
          <w:tcPr>
            <w:tcW w:w="1975" w:type="dxa"/>
          </w:tcPr>
          <w:p w14:paraId="2A3DD76D" w14:textId="77777777" w:rsidR="00587F51" w:rsidRPr="00A66D45" w:rsidRDefault="00587F51" w:rsidP="00587F51">
            <w:pPr>
              <w:spacing w:after="0" w:line="259" w:lineRule="auto"/>
              <w:rPr>
                <w:lang w:val="en-US" w:eastAsia="zh-CN"/>
              </w:rPr>
            </w:pPr>
          </w:p>
        </w:tc>
        <w:tc>
          <w:tcPr>
            <w:tcW w:w="1530" w:type="dxa"/>
          </w:tcPr>
          <w:p w14:paraId="217E3190" w14:textId="77777777" w:rsidR="00587F51" w:rsidRPr="00A66D45" w:rsidRDefault="00587F51" w:rsidP="00587F51">
            <w:pPr>
              <w:spacing w:after="0" w:line="259" w:lineRule="auto"/>
              <w:rPr>
                <w:lang w:val="en-US" w:eastAsia="zh-CN"/>
              </w:rPr>
            </w:pPr>
          </w:p>
        </w:tc>
        <w:tc>
          <w:tcPr>
            <w:tcW w:w="7830" w:type="dxa"/>
          </w:tcPr>
          <w:p w14:paraId="0140274D" w14:textId="77777777" w:rsidR="00587F51" w:rsidRPr="00A66D45" w:rsidRDefault="00587F51" w:rsidP="00587F51">
            <w:pPr>
              <w:spacing w:after="0" w:line="259" w:lineRule="auto"/>
              <w:rPr>
                <w:lang w:val="en-US" w:eastAsia="zh-CN"/>
              </w:rPr>
            </w:pPr>
          </w:p>
        </w:tc>
      </w:tr>
      <w:tr w:rsidR="00587F51" w:rsidRPr="00A66D45" w14:paraId="7A26E7EC" w14:textId="77777777" w:rsidTr="00950AD0">
        <w:trPr>
          <w:trHeight w:val="219"/>
        </w:trPr>
        <w:tc>
          <w:tcPr>
            <w:tcW w:w="1975" w:type="dxa"/>
          </w:tcPr>
          <w:p w14:paraId="7B242C78" w14:textId="77777777" w:rsidR="00587F51" w:rsidRPr="00A66D45" w:rsidRDefault="00587F51" w:rsidP="00587F51">
            <w:pPr>
              <w:spacing w:after="0" w:line="259" w:lineRule="auto"/>
              <w:rPr>
                <w:lang w:val="en-US" w:eastAsia="zh-CN"/>
              </w:rPr>
            </w:pPr>
          </w:p>
        </w:tc>
        <w:tc>
          <w:tcPr>
            <w:tcW w:w="1530" w:type="dxa"/>
          </w:tcPr>
          <w:p w14:paraId="35CAE122" w14:textId="77777777" w:rsidR="00587F51" w:rsidRPr="00A66D45" w:rsidRDefault="00587F51" w:rsidP="00587F51">
            <w:pPr>
              <w:spacing w:after="0" w:line="259" w:lineRule="auto"/>
              <w:rPr>
                <w:lang w:val="en-US" w:eastAsia="zh-CN"/>
              </w:rPr>
            </w:pPr>
          </w:p>
        </w:tc>
        <w:tc>
          <w:tcPr>
            <w:tcW w:w="7830" w:type="dxa"/>
          </w:tcPr>
          <w:p w14:paraId="432B9604" w14:textId="77777777" w:rsidR="00587F51" w:rsidRPr="00A66D45" w:rsidRDefault="00587F51" w:rsidP="00587F51">
            <w:pPr>
              <w:spacing w:after="0" w:line="259" w:lineRule="auto"/>
              <w:rPr>
                <w:lang w:val="en-US" w:eastAsia="zh-CN"/>
              </w:rPr>
            </w:pPr>
          </w:p>
        </w:tc>
      </w:tr>
      <w:tr w:rsidR="00587F51" w:rsidRPr="00A66D45" w14:paraId="0DD1BAB3" w14:textId="77777777" w:rsidTr="00950AD0">
        <w:trPr>
          <w:trHeight w:val="219"/>
        </w:trPr>
        <w:tc>
          <w:tcPr>
            <w:tcW w:w="1975" w:type="dxa"/>
          </w:tcPr>
          <w:p w14:paraId="419C4C15" w14:textId="77777777" w:rsidR="00587F51" w:rsidRPr="00A66D45" w:rsidRDefault="00587F51" w:rsidP="00587F51">
            <w:pPr>
              <w:spacing w:after="0" w:line="259" w:lineRule="auto"/>
              <w:rPr>
                <w:lang w:val="en-US" w:eastAsia="zh-CN"/>
              </w:rPr>
            </w:pPr>
          </w:p>
        </w:tc>
        <w:tc>
          <w:tcPr>
            <w:tcW w:w="1530" w:type="dxa"/>
          </w:tcPr>
          <w:p w14:paraId="241FAB81" w14:textId="77777777" w:rsidR="00587F51" w:rsidRPr="00A66D45" w:rsidRDefault="00587F51" w:rsidP="00587F51">
            <w:pPr>
              <w:spacing w:after="0" w:line="259" w:lineRule="auto"/>
              <w:rPr>
                <w:lang w:val="en-US" w:eastAsia="zh-CN"/>
              </w:rPr>
            </w:pPr>
          </w:p>
        </w:tc>
        <w:tc>
          <w:tcPr>
            <w:tcW w:w="7830" w:type="dxa"/>
          </w:tcPr>
          <w:p w14:paraId="6E034096" w14:textId="77777777" w:rsidR="00587F51" w:rsidRPr="00A66D45" w:rsidRDefault="00587F51" w:rsidP="00587F51">
            <w:pPr>
              <w:spacing w:after="0" w:line="259" w:lineRule="auto"/>
              <w:rPr>
                <w:lang w:val="en-US" w:eastAsia="zh-CN"/>
              </w:rPr>
            </w:pPr>
          </w:p>
        </w:tc>
      </w:tr>
      <w:tr w:rsidR="00587F51" w:rsidRPr="00A66D45" w14:paraId="2D37A839" w14:textId="77777777" w:rsidTr="00950AD0">
        <w:trPr>
          <w:trHeight w:val="219"/>
        </w:trPr>
        <w:tc>
          <w:tcPr>
            <w:tcW w:w="1975" w:type="dxa"/>
          </w:tcPr>
          <w:p w14:paraId="41F41069" w14:textId="77777777" w:rsidR="00587F51" w:rsidRPr="00A66D45" w:rsidRDefault="00587F51" w:rsidP="00587F51">
            <w:pPr>
              <w:spacing w:after="0" w:line="259" w:lineRule="auto"/>
              <w:rPr>
                <w:lang w:val="en-US" w:eastAsia="zh-CN"/>
              </w:rPr>
            </w:pPr>
          </w:p>
        </w:tc>
        <w:tc>
          <w:tcPr>
            <w:tcW w:w="1530" w:type="dxa"/>
          </w:tcPr>
          <w:p w14:paraId="4B266C81" w14:textId="77777777" w:rsidR="00587F51" w:rsidRPr="00A66D45" w:rsidRDefault="00587F51" w:rsidP="00587F51">
            <w:pPr>
              <w:spacing w:after="0" w:line="259" w:lineRule="auto"/>
              <w:rPr>
                <w:lang w:val="en-US" w:eastAsia="zh-CN"/>
              </w:rPr>
            </w:pPr>
          </w:p>
        </w:tc>
        <w:tc>
          <w:tcPr>
            <w:tcW w:w="7830" w:type="dxa"/>
          </w:tcPr>
          <w:p w14:paraId="1C1D5AF8" w14:textId="77777777" w:rsidR="00587F51" w:rsidRPr="00A66D45" w:rsidRDefault="00587F51" w:rsidP="00587F51">
            <w:pPr>
              <w:spacing w:after="0" w:line="259" w:lineRule="auto"/>
              <w:rPr>
                <w:lang w:val="en-US" w:eastAsia="zh-CN"/>
              </w:rPr>
            </w:pPr>
          </w:p>
        </w:tc>
      </w:tr>
      <w:tr w:rsidR="00587F51" w:rsidRPr="00A66D45" w14:paraId="55690B4B" w14:textId="77777777" w:rsidTr="00950AD0">
        <w:trPr>
          <w:trHeight w:val="219"/>
        </w:trPr>
        <w:tc>
          <w:tcPr>
            <w:tcW w:w="1975" w:type="dxa"/>
          </w:tcPr>
          <w:p w14:paraId="4B3D5B2A" w14:textId="77777777" w:rsidR="00587F51" w:rsidRPr="00A66D45" w:rsidRDefault="00587F51" w:rsidP="00587F51">
            <w:pPr>
              <w:spacing w:after="0" w:line="259" w:lineRule="auto"/>
              <w:rPr>
                <w:lang w:val="en-US" w:eastAsia="zh-CN"/>
              </w:rPr>
            </w:pPr>
          </w:p>
        </w:tc>
        <w:tc>
          <w:tcPr>
            <w:tcW w:w="1530" w:type="dxa"/>
          </w:tcPr>
          <w:p w14:paraId="0BDF268A" w14:textId="77777777" w:rsidR="00587F51" w:rsidRPr="00A66D45" w:rsidRDefault="00587F51" w:rsidP="00587F51">
            <w:pPr>
              <w:spacing w:after="0" w:line="259" w:lineRule="auto"/>
              <w:rPr>
                <w:lang w:val="en-US" w:eastAsia="zh-CN"/>
              </w:rPr>
            </w:pPr>
          </w:p>
        </w:tc>
        <w:tc>
          <w:tcPr>
            <w:tcW w:w="7830" w:type="dxa"/>
          </w:tcPr>
          <w:p w14:paraId="0AD62C2A" w14:textId="77777777" w:rsidR="00587F51" w:rsidRPr="00A66D45" w:rsidRDefault="00587F51" w:rsidP="00587F51">
            <w:pPr>
              <w:spacing w:after="0" w:line="259" w:lineRule="auto"/>
              <w:rPr>
                <w:lang w:val="en-US" w:eastAsia="zh-CN"/>
              </w:rPr>
            </w:pPr>
          </w:p>
        </w:tc>
      </w:tr>
      <w:tr w:rsidR="00587F51" w:rsidRPr="00A66D45" w14:paraId="264492BB" w14:textId="77777777" w:rsidTr="00950AD0">
        <w:trPr>
          <w:trHeight w:val="219"/>
        </w:trPr>
        <w:tc>
          <w:tcPr>
            <w:tcW w:w="1975" w:type="dxa"/>
          </w:tcPr>
          <w:p w14:paraId="39E31363" w14:textId="77777777" w:rsidR="00587F51" w:rsidRPr="00A66D45" w:rsidRDefault="00587F51" w:rsidP="00587F51">
            <w:pPr>
              <w:spacing w:after="0" w:line="259" w:lineRule="auto"/>
              <w:rPr>
                <w:lang w:val="en-US" w:eastAsia="zh-CN"/>
              </w:rPr>
            </w:pPr>
          </w:p>
        </w:tc>
        <w:tc>
          <w:tcPr>
            <w:tcW w:w="1530" w:type="dxa"/>
          </w:tcPr>
          <w:p w14:paraId="576BA052" w14:textId="77777777" w:rsidR="00587F51" w:rsidRPr="00A66D45" w:rsidRDefault="00587F51" w:rsidP="00587F51">
            <w:pPr>
              <w:spacing w:after="0" w:line="259" w:lineRule="auto"/>
              <w:rPr>
                <w:lang w:val="en-US" w:eastAsia="zh-CN"/>
              </w:rPr>
            </w:pPr>
          </w:p>
        </w:tc>
        <w:tc>
          <w:tcPr>
            <w:tcW w:w="7830" w:type="dxa"/>
          </w:tcPr>
          <w:p w14:paraId="56F23E15" w14:textId="77777777" w:rsidR="00587F51" w:rsidRPr="00A66D45" w:rsidRDefault="00587F51" w:rsidP="00587F51">
            <w:pPr>
              <w:spacing w:after="0" w:line="259" w:lineRule="auto"/>
              <w:rPr>
                <w:lang w:val="en-US" w:eastAsia="zh-CN"/>
              </w:rPr>
            </w:pPr>
          </w:p>
        </w:tc>
      </w:tr>
      <w:tr w:rsidR="00587F51" w:rsidRPr="00A66D45" w14:paraId="302D75FB" w14:textId="77777777" w:rsidTr="00950AD0">
        <w:trPr>
          <w:trHeight w:val="219"/>
        </w:trPr>
        <w:tc>
          <w:tcPr>
            <w:tcW w:w="1975" w:type="dxa"/>
          </w:tcPr>
          <w:p w14:paraId="2FBDE760" w14:textId="77777777" w:rsidR="00587F51" w:rsidRPr="00A66D45" w:rsidRDefault="00587F51" w:rsidP="00587F51">
            <w:pPr>
              <w:spacing w:after="0" w:line="259" w:lineRule="auto"/>
              <w:rPr>
                <w:lang w:val="en-US" w:eastAsia="zh-CN"/>
              </w:rPr>
            </w:pPr>
          </w:p>
        </w:tc>
        <w:tc>
          <w:tcPr>
            <w:tcW w:w="1530" w:type="dxa"/>
          </w:tcPr>
          <w:p w14:paraId="236226BE" w14:textId="77777777" w:rsidR="00587F51" w:rsidRPr="00A66D45" w:rsidRDefault="00587F51" w:rsidP="00587F51">
            <w:pPr>
              <w:spacing w:after="0" w:line="259" w:lineRule="auto"/>
              <w:rPr>
                <w:lang w:val="en-US" w:eastAsia="zh-CN"/>
              </w:rPr>
            </w:pPr>
          </w:p>
        </w:tc>
        <w:tc>
          <w:tcPr>
            <w:tcW w:w="7830" w:type="dxa"/>
          </w:tcPr>
          <w:p w14:paraId="07750AD6" w14:textId="77777777" w:rsidR="00587F51" w:rsidRPr="00A66D45" w:rsidRDefault="00587F51" w:rsidP="00587F51">
            <w:pPr>
              <w:spacing w:after="0" w:line="259" w:lineRule="auto"/>
              <w:rPr>
                <w:lang w:val="en-US" w:eastAsia="zh-CN"/>
              </w:rPr>
            </w:pPr>
          </w:p>
        </w:tc>
      </w:tr>
      <w:tr w:rsidR="00587F51" w:rsidRPr="00A66D45" w14:paraId="16B2D71D" w14:textId="77777777" w:rsidTr="00950AD0">
        <w:trPr>
          <w:trHeight w:val="219"/>
        </w:trPr>
        <w:tc>
          <w:tcPr>
            <w:tcW w:w="1975" w:type="dxa"/>
          </w:tcPr>
          <w:p w14:paraId="5B13E789" w14:textId="77777777" w:rsidR="00587F51" w:rsidRPr="00A66D45" w:rsidRDefault="00587F51" w:rsidP="00587F51">
            <w:pPr>
              <w:spacing w:after="0" w:line="259" w:lineRule="auto"/>
              <w:rPr>
                <w:lang w:val="en-US" w:eastAsia="zh-CN"/>
              </w:rPr>
            </w:pPr>
          </w:p>
        </w:tc>
        <w:tc>
          <w:tcPr>
            <w:tcW w:w="1530" w:type="dxa"/>
          </w:tcPr>
          <w:p w14:paraId="25A66C4E" w14:textId="77777777" w:rsidR="00587F51" w:rsidRPr="00A66D45" w:rsidRDefault="00587F51" w:rsidP="00587F51">
            <w:pPr>
              <w:spacing w:after="0" w:line="259" w:lineRule="auto"/>
              <w:rPr>
                <w:lang w:val="en-US" w:eastAsia="zh-CN"/>
              </w:rPr>
            </w:pPr>
          </w:p>
        </w:tc>
        <w:tc>
          <w:tcPr>
            <w:tcW w:w="7830" w:type="dxa"/>
          </w:tcPr>
          <w:p w14:paraId="7C95B7A3" w14:textId="77777777" w:rsidR="00587F51" w:rsidRPr="00A66D45" w:rsidRDefault="00587F51" w:rsidP="00587F51">
            <w:pPr>
              <w:spacing w:after="0" w:line="259" w:lineRule="auto"/>
              <w:rPr>
                <w:lang w:val="en-US" w:eastAsia="zh-CN"/>
              </w:rPr>
            </w:pPr>
          </w:p>
        </w:tc>
      </w:tr>
      <w:tr w:rsidR="00587F51" w:rsidRPr="00A66D45" w14:paraId="73A4C4D0" w14:textId="77777777" w:rsidTr="00950AD0">
        <w:trPr>
          <w:trHeight w:val="219"/>
        </w:trPr>
        <w:tc>
          <w:tcPr>
            <w:tcW w:w="1975" w:type="dxa"/>
          </w:tcPr>
          <w:p w14:paraId="65F3206A" w14:textId="77777777" w:rsidR="00587F51" w:rsidRPr="00A66D45" w:rsidRDefault="00587F51" w:rsidP="00587F51">
            <w:pPr>
              <w:spacing w:after="0" w:line="259" w:lineRule="auto"/>
              <w:rPr>
                <w:lang w:val="en-US" w:eastAsia="zh-CN"/>
              </w:rPr>
            </w:pPr>
          </w:p>
        </w:tc>
        <w:tc>
          <w:tcPr>
            <w:tcW w:w="1530" w:type="dxa"/>
          </w:tcPr>
          <w:p w14:paraId="3B2F7B25" w14:textId="77777777" w:rsidR="00587F51" w:rsidRPr="00A66D45" w:rsidRDefault="00587F51" w:rsidP="00587F51">
            <w:pPr>
              <w:spacing w:after="0" w:line="259" w:lineRule="auto"/>
              <w:rPr>
                <w:lang w:val="en-US" w:eastAsia="zh-CN"/>
              </w:rPr>
            </w:pPr>
          </w:p>
        </w:tc>
        <w:tc>
          <w:tcPr>
            <w:tcW w:w="7830" w:type="dxa"/>
          </w:tcPr>
          <w:p w14:paraId="2793FEDA" w14:textId="77777777" w:rsidR="00587F51" w:rsidRPr="00A66D45" w:rsidRDefault="00587F51" w:rsidP="00587F51">
            <w:pPr>
              <w:spacing w:after="0" w:line="259" w:lineRule="auto"/>
              <w:rPr>
                <w:lang w:val="en-US" w:eastAsia="zh-CN"/>
              </w:rPr>
            </w:pPr>
          </w:p>
        </w:tc>
      </w:tr>
      <w:tr w:rsidR="00587F51" w:rsidRPr="00A66D45" w14:paraId="5D4F464F" w14:textId="77777777" w:rsidTr="00950AD0">
        <w:trPr>
          <w:trHeight w:val="219"/>
        </w:trPr>
        <w:tc>
          <w:tcPr>
            <w:tcW w:w="1975" w:type="dxa"/>
          </w:tcPr>
          <w:p w14:paraId="131F54AE" w14:textId="77777777" w:rsidR="00587F51" w:rsidRPr="00A66D45" w:rsidRDefault="00587F51" w:rsidP="00587F51">
            <w:pPr>
              <w:spacing w:after="0" w:line="259" w:lineRule="auto"/>
              <w:rPr>
                <w:lang w:val="en-US" w:eastAsia="zh-CN"/>
              </w:rPr>
            </w:pPr>
          </w:p>
        </w:tc>
        <w:tc>
          <w:tcPr>
            <w:tcW w:w="1530" w:type="dxa"/>
          </w:tcPr>
          <w:p w14:paraId="34004717" w14:textId="77777777" w:rsidR="00587F51" w:rsidRPr="00A66D45" w:rsidRDefault="00587F51" w:rsidP="00587F51">
            <w:pPr>
              <w:spacing w:after="0" w:line="259" w:lineRule="auto"/>
              <w:rPr>
                <w:lang w:val="en-US" w:eastAsia="zh-CN"/>
              </w:rPr>
            </w:pPr>
          </w:p>
        </w:tc>
        <w:tc>
          <w:tcPr>
            <w:tcW w:w="7830" w:type="dxa"/>
          </w:tcPr>
          <w:p w14:paraId="09B419D2" w14:textId="77777777" w:rsidR="00587F51" w:rsidRPr="00A66D45" w:rsidRDefault="00587F51" w:rsidP="00587F51">
            <w:pPr>
              <w:spacing w:after="0" w:line="259" w:lineRule="auto"/>
              <w:rPr>
                <w:lang w:val="en-US" w:eastAsia="zh-CN"/>
              </w:rPr>
            </w:pPr>
          </w:p>
        </w:tc>
      </w:tr>
    </w:tbl>
    <w:p w14:paraId="0D4CF0AC" w14:textId="1B0FEA57" w:rsidR="003B75F1" w:rsidRDefault="003B75F1" w:rsidP="003B75F1">
      <w:pPr>
        <w:rPr>
          <w:rFonts w:eastAsiaTheme="minorHAnsi" w:cs="Calibri"/>
        </w:rPr>
      </w:pPr>
    </w:p>
    <w:p w14:paraId="5A0BE20F" w14:textId="21ED600E" w:rsidR="00650147" w:rsidRDefault="00643BD5" w:rsidP="00650147">
      <w:pPr>
        <w:pStyle w:val="3"/>
        <w:ind w:left="1138" w:hanging="1138"/>
      </w:pPr>
      <w:r>
        <w:t>3</w:t>
      </w:r>
      <w:r w:rsidR="00650147">
        <w:t>.4.1 Moderator’s summary</w:t>
      </w:r>
    </w:p>
    <w:p w14:paraId="14EC43ED" w14:textId="77777777" w:rsidR="00650147" w:rsidRPr="00BE13CB" w:rsidRDefault="00650147" w:rsidP="00650147">
      <w:pPr>
        <w:rPr>
          <w:lang w:eastAsia="ja-JP"/>
        </w:rPr>
      </w:pPr>
      <w:r>
        <w:rPr>
          <w:lang w:eastAsia="ja-JP"/>
        </w:rPr>
        <w:t>[To be updated after discussion]</w:t>
      </w:r>
    </w:p>
    <w:p w14:paraId="4C9DBA96" w14:textId="77777777" w:rsidR="00650147" w:rsidRPr="003B75F1" w:rsidRDefault="00650147" w:rsidP="003B75F1">
      <w:pPr>
        <w:rPr>
          <w:rFonts w:eastAsiaTheme="minorHAnsi" w:cs="Calibri"/>
        </w:rPr>
      </w:pPr>
    </w:p>
    <w:p w14:paraId="68046FE9" w14:textId="297D2EC6" w:rsidR="001E22D1" w:rsidRDefault="00643BD5" w:rsidP="003B75F1">
      <w:pPr>
        <w:pStyle w:val="2"/>
      </w:pPr>
      <w:r>
        <w:lastRenderedPageBreak/>
        <w:t>3</w:t>
      </w:r>
      <w:r w:rsidR="003B75F1">
        <w:t>.</w:t>
      </w:r>
      <w:r w:rsidR="001639F3">
        <w:t>5</w:t>
      </w:r>
      <w:r w:rsidR="003B75F1">
        <w:t xml:space="preserve">  </w:t>
      </w:r>
      <w:proofErr w:type="spellStart"/>
      <w:r w:rsidR="002E1630" w:rsidRPr="002E1630">
        <w:t>RSRP</w:t>
      </w:r>
      <w:proofErr w:type="spellEnd"/>
      <w:r w:rsidR="00E429F5">
        <w:t xml:space="preserve">-based TA validation for </w:t>
      </w:r>
      <w:proofErr w:type="spellStart"/>
      <w:r w:rsidR="00E429F5">
        <w:t>SRSp</w:t>
      </w:r>
      <w:proofErr w:type="spellEnd"/>
    </w:p>
    <w:p w14:paraId="4D4C0D11" w14:textId="1FB392E8" w:rsidR="00E429F5" w:rsidRPr="00E429F5" w:rsidRDefault="00E429F5" w:rsidP="00E429F5">
      <w:r w:rsidRPr="00E429F5">
        <w:t xml:space="preserve">The open issue regarding the use of </w:t>
      </w:r>
      <w:proofErr w:type="spellStart"/>
      <w:r w:rsidRPr="00E429F5">
        <w:t>RSRP</w:t>
      </w:r>
      <w:proofErr w:type="spellEnd"/>
      <w:r w:rsidRPr="00E429F5">
        <w:t xml:space="preserve">-based TA validation for </w:t>
      </w:r>
      <w:proofErr w:type="spellStart"/>
      <w:r w:rsidRPr="00E429F5">
        <w:t>SRSp</w:t>
      </w:r>
      <w:proofErr w:type="spellEnd"/>
      <w:r w:rsidRPr="00E429F5">
        <w:t xml:space="preserve"> are (a) how </w:t>
      </w:r>
      <w:proofErr w:type="spellStart"/>
      <w:r w:rsidRPr="00E429F5">
        <w:t>RSRP</w:t>
      </w:r>
      <w:proofErr w:type="spellEnd"/>
      <w:r w:rsidRPr="00E429F5">
        <w:t xml:space="preserve"> derivation can be done for TA validation for </w:t>
      </w:r>
      <w:proofErr w:type="spellStart"/>
      <w:r w:rsidRPr="00E429F5">
        <w:t>SRSp</w:t>
      </w:r>
      <w:proofErr w:type="spellEnd"/>
      <w:r w:rsidRPr="00E429F5">
        <w:t xml:space="preserve"> and (b) which DL pathloss reference </w:t>
      </w:r>
      <w:proofErr w:type="spellStart"/>
      <w:r w:rsidRPr="00E429F5">
        <w:t>RSRP</w:t>
      </w:r>
      <w:proofErr w:type="spellEnd"/>
      <w:r w:rsidRPr="00E429F5">
        <w:t xml:space="preserve"> should be used</w:t>
      </w:r>
      <w:r w:rsidR="008B2BA3">
        <w:t>.</w:t>
      </w:r>
    </w:p>
    <w:p w14:paraId="0C4CD3DC" w14:textId="5FA19506" w:rsidR="00904D87" w:rsidRPr="0099270B" w:rsidRDefault="00904D87" w:rsidP="00904D87">
      <w:r w:rsidRPr="0099270B">
        <w:t>In the running CR for 38.321 (</w:t>
      </w:r>
      <w:proofErr w:type="spellStart"/>
      <w:r w:rsidRPr="0099270B">
        <w:t>R2</w:t>
      </w:r>
      <w:proofErr w:type="spellEnd"/>
      <w:r w:rsidRPr="0099270B">
        <w:t xml:space="preserve">-2202011), the following editor’s note </w:t>
      </w:r>
      <w:r w:rsidR="00376FC4" w:rsidRPr="0099270B">
        <w:t>related to whether to use CG-</w:t>
      </w:r>
      <w:proofErr w:type="spellStart"/>
      <w:r w:rsidR="00376FC4" w:rsidRPr="0099270B">
        <w:t>SDT</w:t>
      </w:r>
      <w:proofErr w:type="spellEnd"/>
      <w:r w:rsidR="00376FC4" w:rsidRPr="0099270B">
        <w:t xml:space="preserve"> approach was added under Clause </w:t>
      </w:r>
      <w:proofErr w:type="spellStart"/>
      <w:r w:rsidR="00376FC4" w:rsidRPr="0099270B">
        <w:t>5.Z</w:t>
      </w:r>
      <w:proofErr w:type="spellEnd"/>
      <w:r w:rsidR="00376FC4" w:rsidRPr="0099270B">
        <w:t xml:space="preserve"> (Positioning SRS transmission in </w:t>
      </w:r>
      <w:proofErr w:type="spellStart"/>
      <w:r w:rsidR="00376FC4" w:rsidRPr="0099270B">
        <w:t>RRC_INACTIVE</w:t>
      </w:r>
      <w:proofErr w:type="spellEnd"/>
      <w:r w:rsidR="00376FC4" w:rsidRPr="0099270B">
        <w:t>).</w:t>
      </w:r>
    </w:p>
    <w:p w14:paraId="4C942956" w14:textId="2AA2F81B" w:rsidR="00723D08" w:rsidRPr="0099270B" w:rsidRDefault="00723D08" w:rsidP="00376FC4">
      <w:pPr>
        <w:pStyle w:val="aff7"/>
        <w:numPr>
          <w:ilvl w:val="0"/>
          <w:numId w:val="22"/>
        </w:numPr>
        <w:tabs>
          <w:tab w:val="left" w:pos="1440"/>
          <w:tab w:val="left" w:pos="1619"/>
        </w:tabs>
        <w:rPr>
          <w:rFonts w:ascii="Times New Roman" w:hAnsi="Times New Roman"/>
          <w:sz w:val="20"/>
          <w:szCs w:val="20"/>
        </w:rPr>
      </w:pPr>
      <w:r w:rsidRPr="0099270B">
        <w:rPr>
          <w:rFonts w:ascii="Times New Roman" w:hAnsi="Times New Roman"/>
          <w:sz w:val="20"/>
          <w:szCs w:val="20"/>
        </w:rPr>
        <w:t>Editor’s NOTE: FFS whether to follow CG-</w:t>
      </w:r>
      <w:proofErr w:type="spellStart"/>
      <w:r w:rsidRPr="0099270B">
        <w:rPr>
          <w:rFonts w:ascii="Times New Roman" w:hAnsi="Times New Roman"/>
          <w:sz w:val="20"/>
          <w:szCs w:val="20"/>
        </w:rPr>
        <w:t>SDT</w:t>
      </w:r>
      <w:proofErr w:type="spellEnd"/>
      <w:r w:rsidRPr="0099270B">
        <w:rPr>
          <w:rFonts w:ascii="Times New Roman" w:hAnsi="Times New Roman"/>
          <w:sz w:val="20"/>
          <w:szCs w:val="20"/>
        </w:rPr>
        <w:t xml:space="preserve"> for (a) </w:t>
      </w:r>
      <w:proofErr w:type="spellStart"/>
      <w:r w:rsidRPr="0099270B">
        <w:rPr>
          <w:rFonts w:ascii="Times New Roman" w:hAnsi="Times New Roman"/>
          <w:sz w:val="20"/>
          <w:szCs w:val="20"/>
        </w:rPr>
        <w:t>RSRP</w:t>
      </w:r>
      <w:proofErr w:type="spellEnd"/>
      <w:r w:rsidRPr="0099270B">
        <w:rPr>
          <w:rFonts w:ascii="Times New Roman" w:hAnsi="Times New Roman"/>
          <w:sz w:val="20"/>
          <w:szCs w:val="20"/>
        </w:rPr>
        <w:t xml:space="preserve"> derivation for positioning SRS TA validation, (b) definition of stored downlink pathloss reference </w:t>
      </w:r>
      <w:proofErr w:type="spellStart"/>
      <w:r w:rsidRPr="0099270B">
        <w:rPr>
          <w:rFonts w:ascii="Times New Roman" w:hAnsi="Times New Roman"/>
          <w:sz w:val="20"/>
          <w:szCs w:val="20"/>
        </w:rPr>
        <w:t>RSRP</w:t>
      </w:r>
      <w:proofErr w:type="spellEnd"/>
      <w:r w:rsidRPr="0099270B">
        <w:rPr>
          <w:rFonts w:ascii="Times New Roman" w:hAnsi="Times New Roman"/>
          <w:sz w:val="20"/>
          <w:szCs w:val="20"/>
        </w:rPr>
        <w:t xml:space="preserve"> value at the very first positioning SRS transmission</w:t>
      </w:r>
    </w:p>
    <w:p w14:paraId="489C9E6C" w14:textId="2455212E" w:rsidR="00376FC4" w:rsidRDefault="00376FC4" w:rsidP="00376FC4">
      <w:pPr>
        <w:tabs>
          <w:tab w:val="left" w:pos="1440"/>
          <w:tab w:val="left" w:pos="1619"/>
        </w:tabs>
        <w:spacing w:before="240"/>
      </w:pPr>
      <w:r w:rsidRPr="0099270B">
        <w:t xml:space="preserve">The agreements made in </w:t>
      </w:r>
      <w:proofErr w:type="spellStart"/>
      <w:r w:rsidRPr="0099270B">
        <w:t>SDT</w:t>
      </w:r>
      <w:proofErr w:type="spellEnd"/>
      <w:r w:rsidRPr="0099270B">
        <w:t xml:space="preserve"> session</w:t>
      </w:r>
      <w:r w:rsidR="0099270B" w:rsidRPr="0099270B">
        <w:t xml:space="preserve"> in previous meetings</w:t>
      </w:r>
      <w:r w:rsidR="006D2D66" w:rsidRPr="0099270B">
        <w:t xml:space="preserve">, which may be </w:t>
      </w:r>
      <w:r w:rsidRPr="0099270B">
        <w:t>relevant to the open issue are as follows:</w:t>
      </w:r>
    </w:p>
    <w:p w14:paraId="70E69E8D" w14:textId="77777777" w:rsidR="008569B0" w:rsidRPr="0099270B" w:rsidRDefault="008569B0" w:rsidP="00376FC4">
      <w:pPr>
        <w:tabs>
          <w:tab w:val="left" w:pos="1440"/>
          <w:tab w:val="left" w:pos="1619"/>
        </w:tabs>
        <w:spacing w:before="240"/>
      </w:pPr>
    </w:p>
    <w:tbl>
      <w:tblPr>
        <w:tblStyle w:val="aff0"/>
        <w:tblW w:w="0" w:type="auto"/>
        <w:tblInd w:w="985" w:type="dxa"/>
        <w:tblLook w:val="04A0" w:firstRow="1" w:lastRow="0" w:firstColumn="1" w:lastColumn="0" w:noHBand="0" w:noVBand="1"/>
      </w:tblPr>
      <w:tblGrid>
        <w:gridCol w:w="9900"/>
      </w:tblGrid>
      <w:tr w:rsidR="006D2D66" w14:paraId="3506803A" w14:textId="77777777" w:rsidTr="006D2D66">
        <w:tc>
          <w:tcPr>
            <w:tcW w:w="9900" w:type="dxa"/>
          </w:tcPr>
          <w:p w14:paraId="5571FDCC" w14:textId="77777777" w:rsidR="006D2D66" w:rsidRPr="00BE6103" w:rsidRDefault="006D2D66" w:rsidP="006D2D66">
            <w:pPr>
              <w:spacing w:after="120"/>
              <w:jc w:val="both"/>
              <w:rPr>
                <w:rFonts w:eastAsiaTheme="minorEastAsia"/>
                <w:b/>
                <w:bCs/>
                <w:lang w:eastAsia="zh-CN"/>
              </w:rPr>
            </w:pPr>
            <w:r w:rsidRPr="00BE6103">
              <w:rPr>
                <w:rFonts w:eastAsiaTheme="minorEastAsia"/>
                <w:b/>
                <w:bCs/>
                <w:lang w:eastAsia="zh-CN"/>
              </w:rPr>
              <w:t>Agreements</w:t>
            </w:r>
          </w:p>
          <w:p w14:paraId="112254F4" w14:textId="50E4013C" w:rsidR="006D2D66" w:rsidRPr="00BE6103" w:rsidRDefault="006D2D66" w:rsidP="006D2D66">
            <w:pPr>
              <w:spacing w:after="120"/>
              <w:jc w:val="both"/>
              <w:rPr>
                <w:rFonts w:eastAsiaTheme="minorEastAsia"/>
                <w:b/>
                <w:bCs/>
                <w:lang w:eastAsia="zh-CN"/>
              </w:rPr>
            </w:pPr>
            <w:proofErr w:type="spellStart"/>
            <w:r w:rsidRPr="00BE6103">
              <w:rPr>
                <w:rFonts w:eastAsiaTheme="minorEastAsia" w:hint="eastAsia"/>
                <w:b/>
                <w:bCs/>
                <w:lang w:eastAsia="zh-CN"/>
              </w:rPr>
              <w:t>RAN2#112e</w:t>
            </w:r>
            <w:proofErr w:type="spellEnd"/>
            <w:r w:rsidRPr="00BE6103">
              <w:rPr>
                <w:rFonts w:eastAsiaTheme="minorEastAsia" w:hint="eastAsia"/>
                <w:b/>
                <w:bCs/>
                <w:lang w:eastAsia="zh-CN"/>
              </w:rPr>
              <w:t>:</w:t>
            </w:r>
          </w:p>
          <w:p w14:paraId="6D21BFF2" w14:textId="0B2F32A3" w:rsidR="006D2D66" w:rsidRDefault="006D2D66" w:rsidP="00615FF2">
            <w:pPr>
              <w:tabs>
                <w:tab w:val="left" w:pos="1440"/>
                <w:tab w:val="left" w:pos="1619"/>
              </w:tabs>
              <w:spacing w:after="0"/>
              <w:rPr>
                <w:rFonts w:eastAsiaTheme="minorEastAsia"/>
                <w:bCs/>
                <w:lang w:eastAsia="zh-CN"/>
              </w:rPr>
            </w:pPr>
            <w:r w:rsidRPr="00BE6103">
              <w:rPr>
                <w:rFonts w:eastAsiaTheme="minorEastAsia"/>
                <w:bCs/>
                <w:lang w:eastAsia="zh-CN"/>
              </w:rPr>
              <w:t>3</w:t>
            </w:r>
            <w:r w:rsidR="00E429F5">
              <w:rPr>
                <w:rFonts w:eastAsiaTheme="minorEastAsia"/>
                <w:bCs/>
                <w:lang w:eastAsia="zh-CN"/>
              </w:rPr>
              <w:t xml:space="preserve">. </w:t>
            </w:r>
            <w:r w:rsidRPr="00BE6103">
              <w:rPr>
                <w:rFonts w:eastAsiaTheme="minorEastAsia"/>
                <w:bCs/>
                <w:lang w:eastAsia="zh-CN"/>
              </w:rPr>
              <w:t xml:space="preserve">A new TA timer for TA maintenance specified for configured grant based small data transfer in </w:t>
            </w:r>
            <w:proofErr w:type="spellStart"/>
            <w:r w:rsidRPr="00BE6103">
              <w:rPr>
                <w:rFonts w:eastAsiaTheme="minorEastAsia"/>
                <w:bCs/>
                <w:lang w:eastAsia="zh-CN"/>
              </w:rPr>
              <w:t>RRC_INACTIVE</w:t>
            </w:r>
            <w:proofErr w:type="spellEnd"/>
            <w:r w:rsidRPr="00BE6103">
              <w:rPr>
                <w:rFonts w:eastAsiaTheme="minorEastAsia"/>
                <w:bCs/>
                <w:lang w:eastAsia="zh-CN"/>
              </w:rPr>
              <w:t xml:space="preserve"> should be introduced.  FFS on the procedure, the validity of TA, and how to handle expiration of TA timer.  The TA timer is configured together with the CG configuration in the </w:t>
            </w:r>
            <w:proofErr w:type="spellStart"/>
            <w:r w:rsidRPr="00BE6103">
              <w:rPr>
                <w:rFonts w:eastAsiaTheme="minorEastAsia"/>
                <w:bCs/>
                <w:lang w:eastAsia="zh-CN"/>
              </w:rPr>
              <w:t>RRCRelease</w:t>
            </w:r>
            <w:proofErr w:type="spellEnd"/>
            <w:r w:rsidRPr="00BE6103">
              <w:rPr>
                <w:rFonts w:eastAsiaTheme="minorEastAsia"/>
                <w:bCs/>
                <w:lang w:eastAsia="zh-CN"/>
              </w:rPr>
              <w:t xml:space="preserve"> message.</w:t>
            </w:r>
          </w:p>
          <w:p w14:paraId="152930FD" w14:textId="77777777" w:rsidR="00615FF2" w:rsidRDefault="00615FF2" w:rsidP="00615FF2">
            <w:pPr>
              <w:spacing w:after="0"/>
              <w:jc w:val="both"/>
              <w:rPr>
                <w:rFonts w:eastAsiaTheme="minorEastAsia"/>
                <w:b/>
                <w:bCs/>
                <w:lang w:eastAsia="zh-CN"/>
              </w:rPr>
            </w:pPr>
          </w:p>
          <w:p w14:paraId="42CDA6AB" w14:textId="71EC669B" w:rsidR="006D2D66" w:rsidRPr="00BE6103" w:rsidRDefault="006D2D66" w:rsidP="00615FF2">
            <w:pPr>
              <w:spacing w:after="100" w:afterAutospacing="1"/>
              <w:jc w:val="both"/>
              <w:rPr>
                <w:rFonts w:eastAsiaTheme="minorEastAsia"/>
                <w:b/>
                <w:bCs/>
                <w:lang w:eastAsia="zh-CN"/>
              </w:rPr>
            </w:pPr>
            <w:proofErr w:type="spellStart"/>
            <w:r w:rsidRPr="00BE6103">
              <w:rPr>
                <w:rFonts w:eastAsiaTheme="minorEastAsia" w:hint="eastAsia"/>
                <w:b/>
                <w:bCs/>
                <w:lang w:eastAsia="zh-CN"/>
              </w:rPr>
              <w:t>RAN2#113e</w:t>
            </w:r>
            <w:proofErr w:type="spellEnd"/>
            <w:r w:rsidRPr="00BE6103">
              <w:rPr>
                <w:rFonts w:eastAsiaTheme="minorEastAsia" w:hint="eastAsia"/>
                <w:b/>
                <w:bCs/>
                <w:lang w:eastAsia="zh-CN"/>
              </w:rPr>
              <w:t>:</w:t>
            </w:r>
          </w:p>
          <w:p w14:paraId="667FBC6B" w14:textId="412A2086" w:rsidR="006D2D66" w:rsidRDefault="006D2D66" w:rsidP="00615FF2">
            <w:pPr>
              <w:tabs>
                <w:tab w:val="left" w:pos="1440"/>
                <w:tab w:val="left" w:pos="1619"/>
              </w:tabs>
              <w:spacing w:after="0"/>
              <w:rPr>
                <w:rFonts w:eastAsiaTheme="minorEastAsia"/>
                <w:bCs/>
                <w:lang w:eastAsia="zh-CN"/>
              </w:rPr>
            </w:pPr>
            <w:r w:rsidRPr="00BE6103">
              <w:rPr>
                <w:rFonts w:eastAsiaTheme="minorEastAsia"/>
                <w:bCs/>
                <w:lang w:eastAsia="zh-CN"/>
              </w:rPr>
              <w:t>5.</w:t>
            </w:r>
            <w:r w:rsidR="00615FF2">
              <w:rPr>
                <w:rFonts w:eastAsiaTheme="minorEastAsia"/>
                <w:bCs/>
                <w:lang w:eastAsia="zh-CN"/>
              </w:rPr>
              <w:t xml:space="preserve"> </w:t>
            </w:r>
            <w:r w:rsidRPr="00BE6103">
              <w:rPr>
                <w:rFonts w:eastAsiaTheme="minorEastAsia"/>
                <w:bCs/>
                <w:lang w:eastAsia="zh-CN"/>
              </w:rPr>
              <w:t>TAT-</w:t>
            </w:r>
            <w:proofErr w:type="spellStart"/>
            <w:r w:rsidRPr="00BE6103">
              <w:rPr>
                <w:rFonts w:eastAsiaTheme="minorEastAsia"/>
                <w:bCs/>
                <w:lang w:eastAsia="zh-CN"/>
              </w:rPr>
              <w:t>SDT</w:t>
            </w:r>
            <w:proofErr w:type="spellEnd"/>
            <w:r w:rsidRPr="00BE6103">
              <w:rPr>
                <w:rFonts w:eastAsiaTheme="minorEastAsia"/>
                <w:bCs/>
                <w:lang w:eastAsia="zh-CN"/>
              </w:rPr>
              <w:t xml:space="preserve"> is started upon receiving the TAT-</w:t>
            </w:r>
            <w:proofErr w:type="spellStart"/>
            <w:r w:rsidRPr="00BE6103">
              <w:rPr>
                <w:rFonts w:eastAsiaTheme="minorEastAsia"/>
                <w:bCs/>
                <w:lang w:eastAsia="zh-CN"/>
              </w:rPr>
              <w:t>SDT</w:t>
            </w:r>
            <w:proofErr w:type="spellEnd"/>
            <w:r w:rsidRPr="00BE6103">
              <w:rPr>
                <w:rFonts w:eastAsiaTheme="minorEastAsia"/>
                <w:bCs/>
                <w:lang w:eastAsia="zh-CN"/>
              </w:rPr>
              <w:t xml:space="preserve"> configuration from </w:t>
            </w:r>
            <w:proofErr w:type="spellStart"/>
            <w:r w:rsidRPr="00BE6103">
              <w:rPr>
                <w:rFonts w:eastAsiaTheme="minorEastAsia"/>
                <w:bCs/>
                <w:lang w:eastAsia="zh-CN"/>
              </w:rPr>
              <w:t>gNB</w:t>
            </w:r>
            <w:proofErr w:type="spellEnd"/>
            <w:r w:rsidRPr="00BE6103">
              <w:rPr>
                <w:rFonts w:eastAsiaTheme="minorEastAsia"/>
                <w:bCs/>
                <w:lang w:eastAsia="zh-CN"/>
              </w:rPr>
              <w:t xml:space="preserve">, i.e. </w:t>
            </w:r>
            <w:proofErr w:type="spellStart"/>
            <w:r w:rsidRPr="00BE6103">
              <w:rPr>
                <w:rFonts w:eastAsiaTheme="minorEastAsia"/>
                <w:bCs/>
                <w:lang w:eastAsia="zh-CN"/>
              </w:rPr>
              <w:t>RRCrelease</w:t>
            </w:r>
            <w:proofErr w:type="spellEnd"/>
            <w:r w:rsidRPr="00BE6103">
              <w:rPr>
                <w:rFonts w:eastAsiaTheme="minorEastAsia"/>
                <w:bCs/>
                <w:lang w:eastAsia="zh-CN"/>
              </w:rPr>
              <w:t xml:space="preserve"> message, and can be (re)started upon reception of TA command.</w:t>
            </w:r>
          </w:p>
          <w:p w14:paraId="4D6C4DF4" w14:textId="247FC2B4" w:rsidR="006D2D66" w:rsidRDefault="006D2D66" w:rsidP="00615FF2">
            <w:pPr>
              <w:tabs>
                <w:tab w:val="left" w:pos="1440"/>
                <w:tab w:val="left" w:pos="1619"/>
              </w:tabs>
              <w:spacing w:before="120" w:after="0"/>
              <w:rPr>
                <w:rFonts w:eastAsiaTheme="minorEastAsia"/>
                <w:bCs/>
                <w:lang w:eastAsia="zh-CN"/>
              </w:rPr>
            </w:pPr>
            <w:r w:rsidRPr="00BE6103">
              <w:rPr>
                <w:rFonts w:eastAsiaTheme="minorEastAsia"/>
                <w:bCs/>
                <w:lang w:eastAsia="zh-CN"/>
              </w:rPr>
              <w:t>6.</w:t>
            </w:r>
            <w:r w:rsidR="00615FF2">
              <w:rPr>
                <w:rFonts w:eastAsiaTheme="minorEastAsia"/>
                <w:bCs/>
                <w:lang w:eastAsia="zh-CN"/>
              </w:rPr>
              <w:t xml:space="preserve"> </w:t>
            </w:r>
            <w:r w:rsidRPr="00BE6103">
              <w:rPr>
                <w:rFonts w:eastAsiaTheme="minorEastAsia"/>
                <w:bCs/>
                <w:lang w:eastAsia="zh-CN"/>
              </w:rPr>
              <w:t xml:space="preserve">From RAN2 point of view, assume similar to </w:t>
            </w:r>
            <w:proofErr w:type="spellStart"/>
            <w:r w:rsidRPr="00BE6103">
              <w:rPr>
                <w:rFonts w:eastAsiaTheme="minorEastAsia"/>
                <w:bCs/>
                <w:lang w:eastAsia="zh-CN"/>
              </w:rPr>
              <w:t>PUR</w:t>
            </w:r>
            <w:proofErr w:type="spellEnd"/>
            <w:r w:rsidRPr="00BE6103">
              <w:rPr>
                <w:rFonts w:eastAsiaTheme="minorEastAsia"/>
                <w:bCs/>
                <w:lang w:eastAsia="zh-CN"/>
              </w:rPr>
              <w:t xml:space="preserve">, that we introduce a TA validation mechanism for </w:t>
            </w:r>
            <w:proofErr w:type="spellStart"/>
            <w:r w:rsidRPr="00BE6103">
              <w:rPr>
                <w:rFonts w:eastAsiaTheme="minorEastAsia"/>
                <w:bCs/>
                <w:lang w:eastAsia="zh-CN"/>
              </w:rPr>
              <w:t>SDT</w:t>
            </w:r>
            <w:proofErr w:type="spellEnd"/>
            <w:r w:rsidRPr="00BE6103">
              <w:rPr>
                <w:rFonts w:eastAsiaTheme="minorEastAsia"/>
                <w:bCs/>
                <w:lang w:eastAsia="zh-CN"/>
              </w:rPr>
              <w:t xml:space="preserve"> based on </w:t>
            </w:r>
            <w:proofErr w:type="spellStart"/>
            <w:r w:rsidRPr="00BE6103">
              <w:rPr>
                <w:rFonts w:eastAsiaTheme="minorEastAsia"/>
                <w:bCs/>
                <w:lang w:eastAsia="zh-CN"/>
              </w:rPr>
              <w:t>RSRP</w:t>
            </w:r>
            <w:proofErr w:type="spellEnd"/>
            <w:r w:rsidRPr="00BE6103">
              <w:rPr>
                <w:rFonts w:eastAsiaTheme="minorEastAsia"/>
                <w:bCs/>
                <w:lang w:eastAsia="zh-CN"/>
              </w:rPr>
              <w:t xml:space="preserve"> change, i.e.  </w:t>
            </w:r>
            <w:proofErr w:type="spellStart"/>
            <w:r w:rsidRPr="00BE6103">
              <w:rPr>
                <w:rFonts w:eastAsiaTheme="minorEastAsia"/>
                <w:bCs/>
                <w:lang w:eastAsia="zh-CN"/>
              </w:rPr>
              <w:t>RSRP</w:t>
            </w:r>
            <w:proofErr w:type="spellEnd"/>
            <w:r w:rsidRPr="00BE6103">
              <w:rPr>
                <w:rFonts w:eastAsiaTheme="minorEastAsia"/>
                <w:bCs/>
                <w:lang w:eastAsia="zh-CN"/>
              </w:rPr>
              <w:t xml:space="preserve">-based threshold(s) are configured.  Ask </w:t>
            </w:r>
            <w:proofErr w:type="spellStart"/>
            <w:r w:rsidRPr="00BE6103">
              <w:rPr>
                <w:rFonts w:eastAsiaTheme="minorEastAsia"/>
                <w:bCs/>
                <w:lang w:eastAsia="zh-CN"/>
              </w:rPr>
              <w:t>RAN1</w:t>
            </w:r>
            <w:proofErr w:type="spellEnd"/>
            <w:r w:rsidRPr="00BE6103">
              <w:rPr>
                <w:rFonts w:eastAsiaTheme="minorEastAsia"/>
                <w:bCs/>
                <w:lang w:eastAsia="zh-CN"/>
              </w:rPr>
              <w:t xml:space="preserve"> to confirm.  FFS on how to handle CG configuration when TA expires or when is invalid due to </w:t>
            </w:r>
            <w:proofErr w:type="spellStart"/>
            <w:r w:rsidRPr="00BE6103">
              <w:rPr>
                <w:rFonts w:eastAsiaTheme="minorEastAsia"/>
                <w:bCs/>
                <w:lang w:eastAsia="zh-CN"/>
              </w:rPr>
              <w:t>RSRP</w:t>
            </w:r>
            <w:proofErr w:type="spellEnd"/>
            <w:r w:rsidRPr="00BE6103">
              <w:rPr>
                <w:rFonts w:eastAsiaTheme="minorEastAsia"/>
                <w:bCs/>
                <w:lang w:eastAsia="zh-CN"/>
              </w:rPr>
              <w:t xml:space="preserve"> threshold.  Details of the TA validation procedure can be further discussed.</w:t>
            </w:r>
          </w:p>
          <w:p w14:paraId="4EF777DC" w14:textId="18E77370" w:rsidR="006D2D66" w:rsidRDefault="006D2D66" w:rsidP="00615FF2">
            <w:pPr>
              <w:tabs>
                <w:tab w:val="left" w:pos="1440"/>
                <w:tab w:val="left" w:pos="1619"/>
              </w:tabs>
              <w:spacing w:before="120" w:after="0"/>
              <w:rPr>
                <w:rFonts w:eastAsiaTheme="minorEastAsia"/>
                <w:bCs/>
                <w:lang w:eastAsia="zh-CN"/>
              </w:rPr>
            </w:pPr>
            <w:r w:rsidRPr="00BE6103">
              <w:rPr>
                <w:rFonts w:eastAsiaTheme="minorEastAsia"/>
                <w:bCs/>
                <w:lang w:eastAsia="zh-CN"/>
              </w:rPr>
              <w:t>9.</w:t>
            </w:r>
            <w:r w:rsidR="00615FF2">
              <w:rPr>
                <w:rFonts w:eastAsiaTheme="minorEastAsia"/>
                <w:bCs/>
                <w:lang w:eastAsia="zh-CN"/>
              </w:rPr>
              <w:t xml:space="preserve"> </w:t>
            </w:r>
            <w:r w:rsidRPr="00BE6103">
              <w:rPr>
                <w:rFonts w:eastAsiaTheme="minorEastAsia"/>
                <w:bCs/>
                <w:lang w:eastAsia="zh-CN"/>
              </w:rPr>
              <w:t>UE releases CG-</w:t>
            </w:r>
            <w:proofErr w:type="spellStart"/>
            <w:r w:rsidRPr="00BE6103">
              <w:rPr>
                <w:rFonts w:eastAsiaTheme="minorEastAsia"/>
                <w:bCs/>
                <w:lang w:eastAsia="zh-CN"/>
              </w:rPr>
              <w:t>SDT</w:t>
            </w:r>
            <w:proofErr w:type="spellEnd"/>
            <w:r w:rsidRPr="00BE6103">
              <w:rPr>
                <w:rFonts w:eastAsiaTheme="minorEastAsia"/>
                <w:bCs/>
                <w:lang w:eastAsia="zh-CN"/>
              </w:rPr>
              <w:t xml:space="preserve"> resources when TAT expires in </w:t>
            </w:r>
            <w:proofErr w:type="spellStart"/>
            <w:r w:rsidRPr="00BE6103">
              <w:rPr>
                <w:rFonts w:eastAsiaTheme="minorEastAsia"/>
                <w:bCs/>
                <w:lang w:eastAsia="zh-CN"/>
              </w:rPr>
              <w:t>RRC_Inactive</w:t>
            </w:r>
            <w:proofErr w:type="spellEnd"/>
            <w:r w:rsidRPr="00BE6103">
              <w:rPr>
                <w:rFonts w:eastAsiaTheme="minorEastAsia"/>
                <w:bCs/>
                <w:lang w:eastAsia="zh-CN"/>
              </w:rPr>
              <w:t xml:space="preserve"> state</w:t>
            </w:r>
          </w:p>
          <w:p w14:paraId="1204DA96" w14:textId="77777777" w:rsidR="00615FF2" w:rsidRDefault="00615FF2" w:rsidP="00615FF2">
            <w:pPr>
              <w:spacing w:after="0"/>
              <w:jc w:val="both"/>
              <w:rPr>
                <w:rFonts w:eastAsiaTheme="minorEastAsia"/>
                <w:b/>
                <w:bCs/>
                <w:lang w:eastAsia="zh-CN"/>
              </w:rPr>
            </w:pPr>
          </w:p>
          <w:p w14:paraId="06BE142F" w14:textId="024451DA" w:rsidR="006D2D66" w:rsidRPr="002F033F" w:rsidRDefault="006D2D66" w:rsidP="006D2D66">
            <w:pPr>
              <w:spacing w:after="120"/>
              <w:jc w:val="both"/>
              <w:rPr>
                <w:rFonts w:eastAsiaTheme="minorEastAsia"/>
                <w:b/>
                <w:bCs/>
                <w:lang w:eastAsia="zh-CN"/>
              </w:rPr>
            </w:pPr>
            <w:proofErr w:type="spellStart"/>
            <w:r w:rsidRPr="002F033F">
              <w:rPr>
                <w:rFonts w:eastAsiaTheme="minorEastAsia" w:hint="eastAsia"/>
                <w:b/>
                <w:bCs/>
                <w:lang w:eastAsia="zh-CN"/>
              </w:rPr>
              <w:t>RAN2#115e</w:t>
            </w:r>
            <w:proofErr w:type="spellEnd"/>
            <w:r w:rsidRPr="002F033F">
              <w:rPr>
                <w:rFonts w:eastAsiaTheme="minorEastAsia" w:hint="eastAsia"/>
                <w:b/>
                <w:bCs/>
                <w:lang w:eastAsia="zh-CN"/>
              </w:rPr>
              <w:t>:</w:t>
            </w:r>
          </w:p>
          <w:p w14:paraId="4518F9B5" w14:textId="5F7A6EC2" w:rsidR="006D2D66" w:rsidRDefault="006D2D66" w:rsidP="00615FF2">
            <w:pPr>
              <w:tabs>
                <w:tab w:val="left" w:pos="1440"/>
                <w:tab w:val="left" w:pos="1619"/>
              </w:tabs>
              <w:spacing w:after="0"/>
              <w:rPr>
                <w:rFonts w:eastAsiaTheme="minorEastAsia"/>
                <w:bCs/>
                <w:lang w:eastAsia="zh-CN"/>
              </w:rPr>
            </w:pPr>
            <w:r w:rsidRPr="002F033F">
              <w:rPr>
                <w:rFonts w:eastAsiaTheme="minorEastAsia"/>
                <w:bCs/>
                <w:lang w:eastAsia="zh-CN"/>
              </w:rPr>
              <w:t>4.</w:t>
            </w:r>
            <w:r w:rsidR="00615FF2">
              <w:rPr>
                <w:rFonts w:eastAsiaTheme="minorEastAsia"/>
                <w:bCs/>
                <w:lang w:eastAsia="zh-CN"/>
              </w:rPr>
              <w:t xml:space="preserve"> </w:t>
            </w:r>
            <w:r w:rsidRPr="002F033F">
              <w:rPr>
                <w:rFonts w:eastAsiaTheme="minorEastAsia"/>
                <w:bCs/>
                <w:lang w:eastAsia="zh-CN"/>
              </w:rPr>
              <w:t>UE should release CG-</w:t>
            </w:r>
            <w:proofErr w:type="spellStart"/>
            <w:r w:rsidRPr="002F033F">
              <w:rPr>
                <w:rFonts w:eastAsiaTheme="minorEastAsia"/>
                <w:bCs/>
                <w:lang w:eastAsia="zh-CN"/>
              </w:rPr>
              <w:t>SDT</w:t>
            </w:r>
            <w:proofErr w:type="spellEnd"/>
            <w:r w:rsidRPr="002F033F">
              <w:rPr>
                <w:rFonts w:eastAsiaTheme="minorEastAsia"/>
                <w:bCs/>
                <w:lang w:eastAsia="zh-CN"/>
              </w:rPr>
              <w:t xml:space="preserve"> resource (if stored) when UE initiates </w:t>
            </w:r>
            <w:proofErr w:type="spellStart"/>
            <w:r w:rsidRPr="002F033F">
              <w:rPr>
                <w:rFonts w:eastAsiaTheme="minorEastAsia"/>
                <w:bCs/>
                <w:lang w:eastAsia="zh-CN"/>
              </w:rPr>
              <w:t>RRC</w:t>
            </w:r>
            <w:proofErr w:type="spellEnd"/>
            <w:r w:rsidRPr="002F033F">
              <w:rPr>
                <w:rFonts w:eastAsiaTheme="minorEastAsia"/>
                <w:bCs/>
                <w:lang w:eastAsia="zh-CN"/>
              </w:rPr>
              <w:t xml:space="preserve"> resume procedure from another cell which is different from the cell in which the </w:t>
            </w:r>
            <w:proofErr w:type="spellStart"/>
            <w:r w:rsidRPr="002F033F">
              <w:rPr>
                <w:rFonts w:eastAsiaTheme="minorEastAsia"/>
                <w:bCs/>
                <w:lang w:eastAsia="zh-CN"/>
              </w:rPr>
              <w:t>RRCRelease</w:t>
            </w:r>
            <w:proofErr w:type="spellEnd"/>
            <w:r w:rsidRPr="002F033F">
              <w:rPr>
                <w:rFonts w:eastAsiaTheme="minorEastAsia"/>
                <w:bCs/>
                <w:lang w:eastAsia="zh-CN"/>
              </w:rPr>
              <w:t xml:space="preserve"> is received.</w:t>
            </w:r>
          </w:p>
          <w:p w14:paraId="107B2656" w14:textId="77777777" w:rsidR="00615FF2" w:rsidRDefault="00615FF2" w:rsidP="00615FF2">
            <w:pPr>
              <w:spacing w:after="0"/>
              <w:jc w:val="both"/>
              <w:rPr>
                <w:rFonts w:eastAsiaTheme="minorEastAsia"/>
                <w:b/>
                <w:bCs/>
                <w:lang w:eastAsia="zh-CN"/>
              </w:rPr>
            </w:pPr>
          </w:p>
          <w:p w14:paraId="6A307C27" w14:textId="6CFBBC7E" w:rsidR="006D2D66" w:rsidRPr="002F033F" w:rsidRDefault="006D2D66" w:rsidP="006D2D66">
            <w:pPr>
              <w:spacing w:after="120"/>
              <w:jc w:val="both"/>
              <w:rPr>
                <w:rFonts w:eastAsiaTheme="minorEastAsia"/>
                <w:b/>
                <w:bCs/>
                <w:lang w:eastAsia="zh-CN"/>
              </w:rPr>
            </w:pPr>
            <w:proofErr w:type="spellStart"/>
            <w:r w:rsidRPr="002F033F">
              <w:rPr>
                <w:rFonts w:eastAsiaTheme="minorEastAsia" w:hint="eastAsia"/>
                <w:b/>
                <w:bCs/>
                <w:lang w:eastAsia="zh-CN"/>
              </w:rPr>
              <w:t>RAN2#116e</w:t>
            </w:r>
            <w:proofErr w:type="spellEnd"/>
            <w:r w:rsidRPr="002F033F">
              <w:rPr>
                <w:rFonts w:eastAsiaTheme="minorEastAsia" w:hint="eastAsia"/>
                <w:b/>
                <w:bCs/>
                <w:lang w:eastAsia="zh-CN"/>
              </w:rPr>
              <w:t>:</w:t>
            </w:r>
          </w:p>
          <w:p w14:paraId="01969663" w14:textId="70C09D26" w:rsidR="006D2D66" w:rsidRPr="006D2D66" w:rsidRDefault="006D2D66" w:rsidP="006A6E07">
            <w:pPr>
              <w:tabs>
                <w:tab w:val="left" w:pos="1440"/>
                <w:tab w:val="left" w:pos="1619"/>
              </w:tabs>
              <w:spacing w:after="0"/>
              <w:rPr>
                <w:rFonts w:eastAsiaTheme="minorEastAsia"/>
                <w:bCs/>
                <w:lang w:eastAsia="zh-CN"/>
              </w:rPr>
            </w:pPr>
            <w:r w:rsidRPr="006D2D66">
              <w:rPr>
                <w:rFonts w:eastAsiaTheme="minorEastAsia"/>
                <w:bCs/>
                <w:lang w:eastAsia="zh-CN"/>
              </w:rPr>
              <w:lastRenderedPageBreak/>
              <w:t>11.</w:t>
            </w:r>
            <w:r w:rsidR="006A6E07">
              <w:rPr>
                <w:rFonts w:eastAsiaTheme="minorEastAsia"/>
                <w:bCs/>
                <w:lang w:eastAsia="zh-CN"/>
              </w:rPr>
              <w:t xml:space="preserve"> </w:t>
            </w:r>
            <w:r w:rsidRPr="006D2D66">
              <w:rPr>
                <w:rFonts w:eastAsiaTheme="minorEastAsia"/>
                <w:bCs/>
                <w:lang w:eastAsia="zh-CN"/>
              </w:rPr>
              <w:t>The following CG-</w:t>
            </w:r>
            <w:proofErr w:type="spellStart"/>
            <w:r w:rsidRPr="006D2D66">
              <w:rPr>
                <w:rFonts w:eastAsiaTheme="minorEastAsia"/>
                <w:bCs/>
                <w:lang w:eastAsia="zh-CN"/>
              </w:rPr>
              <w:t>SDT</w:t>
            </w:r>
            <w:proofErr w:type="spellEnd"/>
            <w:r w:rsidRPr="006D2D66">
              <w:rPr>
                <w:rFonts w:eastAsiaTheme="minorEastAsia"/>
                <w:bCs/>
                <w:lang w:eastAsia="zh-CN"/>
              </w:rPr>
              <w:t xml:space="preserve"> configurations are per UE:</w:t>
            </w:r>
          </w:p>
          <w:p w14:paraId="0914142F" w14:textId="679E7E04" w:rsidR="006D2D66" w:rsidRPr="006D2D66" w:rsidRDefault="006D2D66" w:rsidP="0099270B">
            <w:pPr>
              <w:tabs>
                <w:tab w:val="left" w:pos="1440"/>
                <w:tab w:val="left" w:pos="1619"/>
              </w:tabs>
              <w:spacing w:after="0"/>
              <w:ind w:left="284"/>
              <w:rPr>
                <w:rFonts w:eastAsiaTheme="minorEastAsia"/>
                <w:bCs/>
                <w:lang w:eastAsia="zh-CN"/>
              </w:rPr>
            </w:pPr>
            <w:r w:rsidRPr="006D2D66">
              <w:rPr>
                <w:rFonts w:eastAsiaTheme="minorEastAsia"/>
                <w:bCs/>
                <w:lang w:eastAsia="zh-CN"/>
              </w:rPr>
              <w:t>-</w:t>
            </w:r>
            <w:r w:rsidR="006A6E07">
              <w:rPr>
                <w:rFonts w:eastAsiaTheme="minorEastAsia"/>
                <w:bCs/>
                <w:lang w:eastAsia="zh-CN"/>
              </w:rPr>
              <w:t xml:space="preserve"> </w:t>
            </w:r>
            <w:r w:rsidRPr="006D2D66">
              <w:rPr>
                <w:rFonts w:eastAsiaTheme="minorEastAsia"/>
                <w:bCs/>
                <w:lang w:eastAsia="zh-CN"/>
              </w:rPr>
              <w:t xml:space="preserve">The new TA timer in </w:t>
            </w:r>
            <w:proofErr w:type="spellStart"/>
            <w:r w:rsidRPr="006D2D66">
              <w:rPr>
                <w:rFonts w:eastAsiaTheme="minorEastAsia"/>
                <w:bCs/>
                <w:lang w:eastAsia="zh-CN"/>
              </w:rPr>
              <w:t>RRC_INACTIVE</w:t>
            </w:r>
            <w:proofErr w:type="spellEnd"/>
          </w:p>
          <w:p w14:paraId="6256F5BD" w14:textId="2F3F7A8F" w:rsidR="006D2D66" w:rsidRPr="006D2D66" w:rsidRDefault="006D2D66" w:rsidP="0099270B">
            <w:pPr>
              <w:tabs>
                <w:tab w:val="left" w:pos="1440"/>
                <w:tab w:val="left" w:pos="1619"/>
              </w:tabs>
              <w:spacing w:after="0"/>
              <w:ind w:left="284"/>
              <w:rPr>
                <w:rFonts w:eastAsiaTheme="minorEastAsia"/>
                <w:bCs/>
                <w:lang w:eastAsia="zh-CN"/>
              </w:rPr>
            </w:pPr>
            <w:r w:rsidRPr="006D2D66">
              <w:rPr>
                <w:rFonts w:eastAsiaTheme="minorEastAsia"/>
                <w:bCs/>
                <w:lang w:eastAsia="zh-CN"/>
              </w:rPr>
              <w:t>-</w:t>
            </w:r>
            <w:r w:rsidR="0099270B">
              <w:rPr>
                <w:rFonts w:eastAsiaTheme="minorEastAsia"/>
                <w:bCs/>
                <w:lang w:eastAsia="zh-CN"/>
              </w:rPr>
              <w:t xml:space="preserve"> </w:t>
            </w:r>
            <w:r w:rsidRPr="006D2D66">
              <w:rPr>
                <w:rFonts w:eastAsiaTheme="minorEastAsia"/>
                <w:bCs/>
                <w:lang w:eastAsia="zh-CN"/>
              </w:rPr>
              <w:t xml:space="preserve">The </w:t>
            </w:r>
            <w:proofErr w:type="spellStart"/>
            <w:r w:rsidRPr="006D2D66">
              <w:rPr>
                <w:rFonts w:eastAsiaTheme="minorEastAsia"/>
                <w:bCs/>
                <w:lang w:eastAsia="zh-CN"/>
              </w:rPr>
              <w:t>RSRP</w:t>
            </w:r>
            <w:proofErr w:type="spellEnd"/>
            <w:r w:rsidRPr="006D2D66">
              <w:rPr>
                <w:rFonts w:eastAsiaTheme="minorEastAsia"/>
                <w:bCs/>
                <w:lang w:eastAsia="zh-CN"/>
              </w:rPr>
              <w:t xml:space="preserve"> change threshold for TA validation mechanism in </w:t>
            </w:r>
            <w:proofErr w:type="spellStart"/>
            <w:r w:rsidRPr="006D2D66">
              <w:rPr>
                <w:rFonts w:eastAsiaTheme="minorEastAsia"/>
                <w:bCs/>
                <w:lang w:eastAsia="zh-CN"/>
              </w:rPr>
              <w:t>SDT</w:t>
            </w:r>
            <w:proofErr w:type="spellEnd"/>
          </w:p>
          <w:p w14:paraId="47F944F0" w14:textId="07A77C5A" w:rsidR="006D2D66" w:rsidRDefault="006D2D66" w:rsidP="0099270B">
            <w:pPr>
              <w:tabs>
                <w:tab w:val="left" w:pos="1440"/>
                <w:tab w:val="left" w:pos="1619"/>
              </w:tabs>
              <w:spacing w:after="0"/>
              <w:ind w:left="284"/>
              <w:rPr>
                <w:rFonts w:eastAsiaTheme="minorEastAsia"/>
                <w:bCs/>
                <w:lang w:eastAsia="zh-CN"/>
              </w:rPr>
            </w:pPr>
            <w:r w:rsidRPr="006D2D66">
              <w:rPr>
                <w:rFonts w:eastAsiaTheme="minorEastAsia"/>
                <w:bCs/>
                <w:lang w:eastAsia="zh-CN"/>
              </w:rPr>
              <w:t>-</w:t>
            </w:r>
            <w:r w:rsidR="0099270B">
              <w:rPr>
                <w:rFonts w:eastAsiaTheme="minorEastAsia"/>
                <w:bCs/>
                <w:lang w:eastAsia="zh-CN"/>
              </w:rPr>
              <w:t xml:space="preserve"> </w:t>
            </w:r>
            <w:r w:rsidRPr="006D2D66">
              <w:rPr>
                <w:rFonts w:eastAsiaTheme="minorEastAsia"/>
                <w:bCs/>
                <w:lang w:eastAsia="zh-CN"/>
              </w:rPr>
              <w:t xml:space="preserve">The </w:t>
            </w:r>
            <w:proofErr w:type="spellStart"/>
            <w:r w:rsidRPr="006D2D66">
              <w:rPr>
                <w:rFonts w:eastAsiaTheme="minorEastAsia"/>
                <w:bCs/>
                <w:lang w:eastAsia="zh-CN"/>
              </w:rPr>
              <w:t>SSB</w:t>
            </w:r>
            <w:proofErr w:type="spellEnd"/>
            <w:r w:rsidRPr="006D2D66">
              <w:rPr>
                <w:rFonts w:eastAsiaTheme="minorEastAsia"/>
                <w:bCs/>
                <w:lang w:eastAsia="zh-CN"/>
              </w:rPr>
              <w:t xml:space="preserve"> </w:t>
            </w:r>
            <w:proofErr w:type="spellStart"/>
            <w:r w:rsidRPr="006D2D66">
              <w:rPr>
                <w:rFonts w:eastAsiaTheme="minorEastAsia"/>
                <w:bCs/>
                <w:lang w:eastAsia="zh-CN"/>
              </w:rPr>
              <w:t>RSRP</w:t>
            </w:r>
            <w:proofErr w:type="spellEnd"/>
            <w:r w:rsidRPr="006D2D66">
              <w:rPr>
                <w:rFonts w:eastAsiaTheme="minorEastAsia"/>
                <w:bCs/>
                <w:lang w:eastAsia="zh-CN"/>
              </w:rPr>
              <w:t xml:space="preserve"> threshold for beam selection</w:t>
            </w:r>
          </w:p>
          <w:p w14:paraId="7BA8192B" w14:textId="5B4B8B1F" w:rsidR="006D2D66" w:rsidRDefault="006D2D66" w:rsidP="00615FF2">
            <w:pPr>
              <w:tabs>
                <w:tab w:val="left" w:pos="1440"/>
                <w:tab w:val="left" w:pos="1619"/>
              </w:tabs>
              <w:spacing w:before="120"/>
              <w:rPr>
                <w:rFonts w:eastAsiaTheme="minorEastAsia"/>
                <w:bCs/>
                <w:lang w:eastAsia="zh-CN"/>
              </w:rPr>
            </w:pPr>
            <w:r w:rsidRPr="002F033F">
              <w:rPr>
                <w:rFonts w:eastAsiaTheme="minorEastAsia"/>
                <w:bCs/>
                <w:lang w:eastAsia="zh-CN"/>
              </w:rPr>
              <w:t>22.</w:t>
            </w:r>
            <w:r w:rsidR="0099270B">
              <w:rPr>
                <w:rFonts w:eastAsiaTheme="minorEastAsia"/>
                <w:bCs/>
                <w:lang w:eastAsia="zh-CN"/>
              </w:rPr>
              <w:t xml:space="preserve"> </w:t>
            </w:r>
            <w:r w:rsidRPr="002F033F">
              <w:rPr>
                <w:rFonts w:eastAsiaTheme="minorEastAsia"/>
                <w:bCs/>
                <w:lang w:eastAsia="zh-CN"/>
              </w:rPr>
              <w:t xml:space="preserve">Highest N </w:t>
            </w:r>
            <w:proofErr w:type="spellStart"/>
            <w:r w:rsidRPr="002F033F">
              <w:rPr>
                <w:rFonts w:eastAsiaTheme="minorEastAsia"/>
                <w:bCs/>
                <w:lang w:eastAsia="zh-CN"/>
              </w:rPr>
              <w:t>SSBs</w:t>
            </w:r>
            <w:proofErr w:type="spellEnd"/>
            <w:r w:rsidRPr="002F033F">
              <w:rPr>
                <w:rFonts w:eastAsiaTheme="minorEastAsia"/>
                <w:bCs/>
                <w:lang w:eastAsia="zh-CN"/>
              </w:rPr>
              <w:t xml:space="preserve"> of all </w:t>
            </w:r>
            <w:proofErr w:type="spellStart"/>
            <w:r w:rsidRPr="002F033F">
              <w:rPr>
                <w:rFonts w:eastAsiaTheme="minorEastAsia"/>
                <w:bCs/>
                <w:lang w:eastAsia="zh-CN"/>
              </w:rPr>
              <w:t>SSBs</w:t>
            </w:r>
            <w:proofErr w:type="spellEnd"/>
            <w:r w:rsidRPr="002F033F">
              <w:rPr>
                <w:rFonts w:eastAsiaTheme="minorEastAsia"/>
                <w:bCs/>
                <w:lang w:eastAsia="zh-CN"/>
              </w:rPr>
              <w:t xml:space="preserve"> actually transmitted as indicated in </w:t>
            </w:r>
            <w:proofErr w:type="spellStart"/>
            <w:r w:rsidRPr="002F033F">
              <w:rPr>
                <w:rFonts w:eastAsiaTheme="minorEastAsia"/>
                <w:bCs/>
                <w:lang w:eastAsia="zh-CN"/>
              </w:rPr>
              <w:t>SIB1</w:t>
            </w:r>
            <w:proofErr w:type="spellEnd"/>
            <w:r w:rsidRPr="002F033F">
              <w:rPr>
                <w:rFonts w:eastAsiaTheme="minorEastAsia"/>
                <w:bCs/>
                <w:lang w:eastAsia="zh-CN"/>
              </w:rPr>
              <w:t xml:space="preserve"> is used for </w:t>
            </w:r>
            <w:proofErr w:type="spellStart"/>
            <w:r w:rsidRPr="002F033F">
              <w:rPr>
                <w:rFonts w:eastAsiaTheme="minorEastAsia"/>
                <w:bCs/>
                <w:lang w:eastAsia="zh-CN"/>
              </w:rPr>
              <w:t>RSRP</w:t>
            </w:r>
            <w:proofErr w:type="spellEnd"/>
            <w:r w:rsidRPr="002F033F">
              <w:rPr>
                <w:rFonts w:eastAsiaTheme="minorEastAsia"/>
                <w:bCs/>
                <w:lang w:eastAsia="zh-CN"/>
              </w:rPr>
              <w:t xml:space="preserve"> based TA validation</w:t>
            </w:r>
          </w:p>
          <w:p w14:paraId="2314CE51" w14:textId="77777777" w:rsidR="006D2D66" w:rsidRPr="0099270B" w:rsidRDefault="006D2D66" w:rsidP="0099270B">
            <w:pPr>
              <w:spacing w:after="120"/>
              <w:jc w:val="both"/>
              <w:rPr>
                <w:rFonts w:eastAsiaTheme="minorEastAsia"/>
                <w:b/>
                <w:bCs/>
                <w:lang w:eastAsia="zh-CN"/>
              </w:rPr>
            </w:pPr>
            <w:proofErr w:type="spellStart"/>
            <w:r w:rsidRPr="0099270B">
              <w:rPr>
                <w:rFonts w:eastAsiaTheme="minorEastAsia"/>
                <w:b/>
                <w:bCs/>
                <w:lang w:eastAsia="zh-CN"/>
              </w:rPr>
              <w:t>RAN2#116bis-e</w:t>
            </w:r>
            <w:proofErr w:type="spellEnd"/>
            <w:r w:rsidRPr="0099270B">
              <w:rPr>
                <w:rFonts w:eastAsiaTheme="minorEastAsia"/>
                <w:b/>
                <w:bCs/>
                <w:lang w:eastAsia="zh-CN"/>
              </w:rPr>
              <w:t>:</w:t>
            </w:r>
          </w:p>
          <w:p w14:paraId="18483FBE" w14:textId="0B80A698" w:rsidR="006D2D66" w:rsidRPr="0099270B" w:rsidRDefault="006D2D66" w:rsidP="0099270B">
            <w:pPr>
              <w:pStyle w:val="aff7"/>
              <w:numPr>
                <w:ilvl w:val="0"/>
                <w:numId w:val="31"/>
              </w:numPr>
              <w:tabs>
                <w:tab w:val="left" w:pos="1440"/>
                <w:tab w:val="left" w:pos="1619"/>
              </w:tabs>
              <w:rPr>
                <w:rFonts w:ascii="Times New Roman" w:eastAsiaTheme="minorEastAsia" w:hAnsi="Times New Roman"/>
                <w:bCs/>
                <w:sz w:val="20"/>
                <w:szCs w:val="20"/>
                <w:lang w:eastAsia="zh-CN"/>
              </w:rPr>
            </w:pPr>
            <w:r w:rsidRPr="0099270B">
              <w:rPr>
                <w:rFonts w:ascii="Times New Roman" w:eastAsiaTheme="minorEastAsia" w:hAnsi="Times New Roman"/>
                <w:bCs/>
                <w:sz w:val="20"/>
                <w:szCs w:val="20"/>
                <w:lang w:eastAsia="zh-CN"/>
              </w:rPr>
              <w:t>For CG-</w:t>
            </w:r>
            <w:proofErr w:type="spellStart"/>
            <w:r w:rsidRPr="0099270B">
              <w:rPr>
                <w:rFonts w:ascii="Times New Roman" w:eastAsiaTheme="minorEastAsia" w:hAnsi="Times New Roman"/>
                <w:bCs/>
                <w:sz w:val="20"/>
                <w:szCs w:val="20"/>
                <w:lang w:eastAsia="zh-CN"/>
              </w:rPr>
              <w:t>SDT</w:t>
            </w:r>
            <w:proofErr w:type="spellEnd"/>
            <w:r w:rsidRPr="0099270B">
              <w:rPr>
                <w:rFonts w:ascii="Times New Roman" w:eastAsiaTheme="minorEastAsia" w:hAnsi="Times New Roman"/>
                <w:bCs/>
                <w:sz w:val="20"/>
                <w:szCs w:val="20"/>
                <w:lang w:eastAsia="zh-CN"/>
              </w:rPr>
              <w:t xml:space="preserve"> resource validation, the UE compares the </w:t>
            </w:r>
            <w:proofErr w:type="spellStart"/>
            <w:r w:rsidRPr="0099270B">
              <w:rPr>
                <w:rFonts w:ascii="Times New Roman" w:eastAsiaTheme="minorEastAsia" w:hAnsi="Times New Roman"/>
                <w:bCs/>
                <w:sz w:val="20"/>
                <w:szCs w:val="20"/>
                <w:lang w:eastAsia="zh-CN"/>
              </w:rPr>
              <w:t>RSRP</w:t>
            </w:r>
            <w:proofErr w:type="spellEnd"/>
            <w:r w:rsidRPr="0099270B">
              <w:rPr>
                <w:rFonts w:ascii="Times New Roman" w:eastAsiaTheme="minorEastAsia" w:hAnsi="Times New Roman"/>
                <w:bCs/>
                <w:sz w:val="20"/>
                <w:szCs w:val="20"/>
                <w:lang w:eastAsia="zh-CN"/>
              </w:rPr>
              <w:t xml:space="preserve"> at the time of initiating CG-</w:t>
            </w:r>
            <w:proofErr w:type="spellStart"/>
            <w:r w:rsidRPr="0099270B">
              <w:rPr>
                <w:rFonts w:ascii="Times New Roman" w:eastAsiaTheme="minorEastAsia" w:hAnsi="Times New Roman"/>
                <w:bCs/>
                <w:sz w:val="20"/>
                <w:szCs w:val="20"/>
                <w:lang w:eastAsia="zh-CN"/>
              </w:rPr>
              <w:t>SDT</w:t>
            </w:r>
            <w:proofErr w:type="spellEnd"/>
            <w:r w:rsidRPr="0099270B">
              <w:rPr>
                <w:rFonts w:ascii="Times New Roman" w:eastAsiaTheme="minorEastAsia" w:hAnsi="Times New Roman"/>
                <w:bCs/>
                <w:sz w:val="20"/>
                <w:szCs w:val="20"/>
                <w:lang w:eastAsia="zh-CN"/>
              </w:rPr>
              <w:t xml:space="preserve"> procedure with the </w:t>
            </w:r>
            <w:proofErr w:type="spellStart"/>
            <w:r w:rsidRPr="0099270B">
              <w:rPr>
                <w:rFonts w:ascii="Times New Roman" w:eastAsiaTheme="minorEastAsia" w:hAnsi="Times New Roman"/>
                <w:bCs/>
                <w:sz w:val="20"/>
                <w:szCs w:val="20"/>
                <w:lang w:eastAsia="zh-CN"/>
              </w:rPr>
              <w:t>RSRP</w:t>
            </w:r>
            <w:proofErr w:type="spellEnd"/>
            <w:r w:rsidRPr="0099270B">
              <w:rPr>
                <w:rFonts w:ascii="Times New Roman" w:eastAsiaTheme="minorEastAsia" w:hAnsi="Times New Roman"/>
                <w:bCs/>
                <w:sz w:val="20"/>
                <w:szCs w:val="20"/>
                <w:lang w:eastAsia="zh-CN"/>
              </w:rPr>
              <w:t xml:space="preserve"> stored at the time when </w:t>
            </w:r>
            <w:proofErr w:type="spellStart"/>
            <w:r w:rsidRPr="0099270B">
              <w:rPr>
                <w:rFonts w:ascii="Times New Roman" w:eastAsiaTheme="minorEastAsia" w:hAnsi="Times New Roman"/>
                <w:bCs/>
                <w:sz w:val="20"/>
                <w:szCs w:val="20"/>
                <w:lang w:eastAsia="zh-CN"/>
              </w:rPr>
              <w:t>RRCRelease</w:t>
            </w:r>
            <w:proofErr w:type="spellEnd"/>
            <w:r w:rsidRPr="0099270B">
              <w:rPr>
                <w:rFonts w:ascii="Times New Roman" w:eastAsiaTheme="minorEastAsia" w:hAnsi="Times New Roman"/>
                <w:bCs/>
                <w:sz w:val="20"/>
                <w:szCs w:val="20"/>
                <w:lang w:eastAsia="zh-CN"/>
              </w:rPr>
              <w:t xml:space="preserve"> message is received</w:t>
            </w:r>
          </w:p>
          <w:p w14:paraId="25C29623" w14:textId="08031088" w:rsidR="006D2D66" w:rsidRPr="0099270B" w:rsidRDefault="006D2D66" w:rsidP="0099270B">
            <w:pPr>
              <w:pStyle w:val="aff7"/>
              <w:numPr>
                <w:ilvl w:val="0"/>
                <w:numId w:val="32"/>
              </w:numPr>
              <w:tabs>
                <w:tab w:val="left" w:pos="1440"/>
                <w:tab w:val="left" w:pos="1619"/>
              </w:tabs>
              <w:rPr>
                <w:color w:val="833C0B" w:themeColor="accent2" w:themeShade="80"/>
              </w:rPr>
            </w:pPr>
            <w:proofErr w:type="spellStart"/>
            <w:r w:rsidRPr="0099270B">
              <w:rPr>
                <w:rFonts w:ascii="Times New Roman" w:eastAsiaTheme="minorEastAsia" w:hAnsi="Times New Roman"/>
                <w:bCs/>
                <w:sz w:val="20"/>
                <w:szCs w:val="20"/>
                <w:lang w:eastAsia="zh-CN"/>
              </w:rPr>
              <w:t>RSRP</w:t>
            </w:r>
            <w:proofErr w:type="spellEnd"/>
            <w:r w:rsidRPr="0099270B">
              <w:rPr>
                <w:rFonts w:ascii="Times New Roman" w:eastAsiaTheme="minorEastAsia" w:hAnsi="Times New Roman"/>
                <w:bCs/>
                <w:sz w:val="20"/>
                <w:szCs w:val="20"/>
                <w:lang w:eastAsia="zh-CN"/>
              </w:rPr>
              <w:t>-based TA validation is only applicable for initial CG-</w:t>
            </w:r>
            <w:proofErr w:type="spellStart"/>
            <w:r w:rsidRPr="0099270B">
              <w:rPr>
                <w:rFonts w:ascii="Times New Roman" w:eastAsiaTheme="minorEastAsia" w:hAnsi="Times New Roman"/>
                <w:bCs/>
                <w:sz w:val="20"/>
                <w:szCs w:val="20"/>
                <w:lang w:eastAsia="zh-CN"/>
              </w:rPr>
              <w:t>SDT</w:t>
            </w:r>
            <w:proofErr w:type="spellEnd"/>
            <w:r w:rsidRPr="0099270B">
              <w:rPr>
                <w:rFonts w:ascii="Times New Roman" w:eastAsiaTheme="minorEastAsia" w:hAnsi="Times New Roman"/>
                <w:bCs/>
                <w:sz w:val="20"/>
                <w:szCs w:val="20"/>
                <w:lang w:eastAsia="zh-CN"/>
              </w:rPr>
              <w:t xml:space="preserve"> and not needed for retransmission of the initial CG-</w:t>
            </w:r>
            <w:proofErr w:type="spellStart"/>
            <w:r w:rsidRPr="0099270B">
              <w:rPr>
                <w:rFonts w:ascii="Times New Roman" w:eastAsiaTheme="minorEastAsia" w:hAnsi="Times New Roman"/>
                <w:bCs/>
                <w:sz w:val="20"/>
                <w:szCs w:val="20"/>
                <w:lang w:eastAsia="zh-CN"/>
              </w:rPr>
              <w:t>SDT</w:t>
            </w:r>
            <w:proofErr w:type="spellEnd"/>
          </w:p>
        </w:tc>
      </w:tr>
    </w:tbl>
    <w:p w14:paraId="7310BB65" w14:textId="651C96B4" w:rsidR="008569B0" w:rsidRDefault="008569B0" w:rsidP="00615FF2">
      <w:pPr>
        <w:tabs>
          <w:tab w:val="left" w:pos="1440"/>
        </w:tabs>
        <w:rPr>
          <w:b/>
          <w:bCs/>
        </w:rPr>
      </w:pPr>
    </w:p>
    <w:p w14:paraId="14CE684F" w14:textId="77777777" w:rsidR="008569B0" w:rsidRDefault="008569B0" w:rsidP="00615FF2">
      <w:pPr>
        <w:tabs>
          <w:tab w:val="left" w:pos="1440"/>
        </w:tabs>
        <w:rPr>
          <w:b/>
          <w:bCs/>
        </w:rPr>
      </w:pPr>
    </w:p>
    <w:p w14:paraId="23B57FAA" w14:textId="099D4FF2" w:rsidR="00615FF2" w:rsidRPr="00615FF2" w:rsidRDefault="00615FF2" w:rsidP="00615FF2">
      <w:pPr>
        <w:tabs>
          <w:tab w:val="left" w:pos="1440"/>
        </w:tabs>
        <w:rPr>
          <w:b/>
          <w:bCs/>
        </w:rPr>
      </w:pPr>
      <w:r w:rsidRPr="00615FF2">
        <w:rPr>
          <w:b/>
          <w:bCs/>
        </w:rPr>
        <w:t xml:space="preserve">Question 5: </w:t>
      </w:r>
      <w:bookmarkStart w:id="18" w:name="_Hlk95310424"/>
      <w:r w:rsidRPr="00615FF2">
        <w:rPr>
          <w:b/>
          <w:bCs/>
        </w:rPr>
        <w:t xml:space="preserve">Do companies agree to follow </w:t>
      </w:r>
      <w:r>
        <w:rPr>
          <w:b/>
          <w:bCs/>
        </w:rPr>
        <w:t xml:space="preserve">the </w:t>
      </w:r>
      <w:r w:rsidRPr="00615FF2">
        <w:rPr>
          <w:b/>
          <w:bCs/>
        </w:rPr>
        <w:t>CG-</w:t>
      </w:r>
      <w:proofErr w:type="spellStart"/>
      <w:r w:rsidRPr="00615FF2">
        <w:rPr>
          <w:b/>
          <w:bCs/>
        </w:rPr>
        <w:t>SDT</w:t>
      </w:r>
      <w:proofErr w:type="spellEnd"/>
      <w:r w:rsidRPr="00615FF2">
        <w:rPr>
          <w:b/>
          <w:bCs/>
        </w:rPr>
        <w:t xml:space="preserve"> </w:t>
      </w:r>
      <w:r>
        <w:rPr>
          <w:b/>
          <w:bCs/>
        </w:rPr>
        <w:t xml:space="preserve">solution </w:t>
      </w:r>
      <w:bookmarkEnd w:id="18"/>
      <w:r w:rsidRPr="00615FF2">
        <w:rPr>
          <w:b/>
          <w:bCs/>
        </w:rPr>
        <w:t xml:space="preserve">for (a) </w:t>
      </w:r>
      <w:proofErr w:type="spellStart"/>
      <w:r w:rsidRPr="00615FF2">
        <w:rPr>
          <w:b/>
          <w:bCs/>
        </w:rPr>
        <w:t>RSRP</w:t>
      </w:r>
      <w:proofErr w:type="spellEnd"/>
      <w:r w:rsidRPr="00615FF2">
        <w:rPr>
          <w:b/>
          <w:bCs/>
        </w:rPr>
        <w:t xml:space="preserve"> derivation for positioning SRS TA validation, and (b) definition of stored downlink pathloss reference </w:t>
      </w:r>
      <w:proofErr w:type="spellStart"/>
      <w:r w:rsidRPr="00615FF2">
        <w:rPr>
          <w:b/>
          <w:bCs/>
        </w:rPr>
        <w:t>RSRP</w:t>
      </w:r>
      <w:proofErr w:type="spellEnd"/>
      <w:r w:rsidRPr="00615FF2">
        <w:rPr>
          <w:b/>
          <w:bCs/>
        </w:rPr>
        <w:t xml:space="preserve"> value at the very first positioning SRS transmission?</w:t>
      </w:r>
    </w:p>
    <w:tbl>
      <w:tblPr>
        <w:tblStyle w:val="aff0"/>
        <w:tblW w:w="11335" w:type="dxa"/>
        <w:tblLook w:val="04A0" w:firstRow="1" w:lastRow="0" w:firstColumn="1" w:lastColumn="0" w:noHBand="0" w:noVBand="1"/>
      </w:tblPr>
      <w:tblGrid>
        <w:gridCol w:w="1975"/>
        <w:gridCol w:w="1530"/>
        <w:gridCol w:w="7830"/>
      </w:tblGrid>
      <w:tr w:rsidR="00615FF2" w:rsidRPr="00A66D45" w14:paraId="5CED1E9B" w14:textId="77777777" w:rsidTr="00950AD0">
        <w:tc>
          <w:tcPr>
            <w:tcW w:w="1975" w:type="dxa"/>
            <w:shd w:val="clear" w:color="auto" w:fill="E7E6E6" w:themeFill="background2"/>
          </w:tcPr>
          <w:p w14:paraId="297CA4B5" w14:textId="77777777" w:rsidR="00615FF2" w:rsidRDefault="00615FF2" w:rsidP="00950AD0">
            <w:pPr>
              <w:spacing w:after="0" w:line="259" w:lineRule="auto"/>
              <w:jc w:val="center"/>
            </w:pPr>
            <w:r w:rsidRPr="00A66D45">
              <w:rPr>
                <w:b/>
                <w:bCs/>
                <w:lang w:val="en-US" w:eastAsia="ja-JP"/>
              </w:rPr>
              <w:t>Company</w:t>
            </w:r>
          </w:p>
        </w:tc>
        <w:tc>
          <w:tcPr>
            <w:tcW w:w="1530" w:type="dxa"/>
            <w:shd w:val="clear" w:color="auto" w:fill="E7E6E6" w:themeFill="background2"/>
          </w:tcPr>
          <w:p w14:paraId="2DC78B46" w14:textId="77777777" w:rsidR="00615FF2" w:rsidRDefault="00615FF2" w:rsidP="00950AD0">
            <w:pPr>
              <w:spacing w:after="0" w:line="259" w:lineRule="auto"/>
              <w:jc w:val="center"/>
            </w:pPr>
            <w:r w:rsidRPr="00133292">
              <w:rPr>
                <w:b/>
                <w:bCs/>
                <w:lang w:val="en-US" w:eastAsia="ja-JP"/>
              </w:rPr>
              <w:t>Yes/No</w:t>
            </w:r>
          </w:p>
        </w:tc>
        <w:tc>
          <w:tcPr>
            <w:tcW w:w="7830" w:type="dxa"/>
            <w:shd w:val="clear" w:color="auto" w:fill="E7E6E6" w:themeFill="background2"/>
          </w:tcPr>
          <w:p w14:paraId="5B36B5E6" w14:textId="77777777" w:rsidR="00615FF2" w:rsidRPr="00A66D45" w:rsidRDefault="00615FF2" w:rsidP="00950AD0">
            <w:pPr>
              <w:spacing w:after="0" w:line="259" w:lineRule="auto"/>
              <w:jc w:val="center"/>
              <w:rPr>
                <w:b/>
                <w:bCs/>
                <w:lang w:val="en-US" w:eastAsia="ja-JP"/>
              </w:rPr>
            </w:pPr>
            <w:r>
              <w:rPr>
                <w:b/>
                <w:bCs/>
                <w:lang w:val="en-US" w:eastAsia="ja-JP"/>
              </w:rPr>
              <w:t>Comments and suggested changes</w:t>
            </w:r>
          </w:p>
        </w:tc>
      </w:tr>
      <w:tr w:rsidR="00615FF2" w14:paraId="0FD0174E" w14:textId="77777777" w:rsidTr="00950AD0">
        <w:trPr>
          <w:trHeight w:val="219"/>
        </w:trPr>
        <w:tc>
          <w:tcPr>
            <w:tcW w:w="1975" w:type="dxa"/>
          </w:tcPr>
          <w:p w14:paraId="0FBC0949" w14:textId="78A2292E" w:rsidR="00615FF2" w:rsidRDefault="006E6C71" w:rsidP="00950AD0">
            <w:pPr>
              <w:spacing w:after="0" w:line="259" w:lineRule="auto"/>
              <w:rPr>
                <w:lang w:val="en-US" w:eastAsia="zh-CN"/>
              </w:rPr>
            </w:pPr>
            <w:r>
              <w:rPr>
                <w:rFonts w:hint="eastAsia"/>
                <w:lang w:val="en-US" w:eastAsia="zh-CN"/>
              </w:rPr>
              <w:t>X</w:t>
            </w:r>
            <w:r>
              <w:rPr>
                <w:lang w:val="en-US" w:eastAsia="zh-CN"/>
              </w:rPr>
              <w:t>iaomi</w:t>
            </w:r>
          </w:p>
        </w:tc>
        <w:tc>
          <w:tcPr>
            <w:tcW w:w="1530" w:type="dxa"/>
          </w:tcPr>
          <w:p w14:paraId="3BBCFB5A" w14:textId="4715BB96" w:rsidR="00615FF2" w:rsidRDefault="006E6C71" w:rsidP="00950AD0">
            <w:pPr>
              <w:spacing w:after="0" w:line="259" w:lineRule="auto"/>
              <w:rPr>
                <w:lang w:val="en-US" w:eastAsia="zh-CN"/>
              </w:rPr>
            </w:pPr>
            <w:r>
              <w:rPr>
                <w:lang w:val="en-US" w:eastAsia="zh-CN"/>
              </w:rPr>
              <w:t>Yes</w:t>
            </w:r>
          </w:p>
        </w:tc>
        <w:tc>
          <w:tcPr>
            <w:tcW w:w="7830" w:type="dxa"/>
          </w:tcPr>
          <w:p w14:paraId="5C03909F" w14:textId="70C9B682" w:rsidR="00615FF2" w:rsidRDefault="006E6C71" w:rsidP="00950AD0">
            <w:pPr>
              <w:spacing w:after="0" w:line="259" w:lineRule="auto"/>
              <w:rPr>
                <w:lang w:val="en-US" w:eastAsia="zh-CN"/>
              </w:rPr>
            </w:pPr>
            <w:r>
              <w:rPr>
                <w:rFonts w:hint="eastAsia"/>
                <w:lang w:val="en-US" w:eastAsia="zh-CN"/>
              </w:rPr>
              <w:t>U</w:t>
            </w:r>
            <w:r>
              <w:rPr>
                <w:lang w:val="en-US" w:eastAsia="zh-CN"/>
              </w:rPr>
              <w:t>E use the CG-</w:t>
            </w:r>
            <w:proofErr w:type="spellStart"/>
            <w:r>
              <w:rPr>
                <w:lang w:val="en-US" w:eastAsia="zh-CN"/>
              </w:rPr>
              <w:t>SDT</w:t>
            </w:r>
            <w:proofErr w:type="spellEnd"/>
            <w:r>
              <w:rPr>
                <w:lang w:val="en-US" w:eastAsia="zh-CN"/>
              </w:rPr>
              <w:t xml:space="preserve"> resource to perform positioning, so the </w:t>
            </w:r>
            <w:proofErr w:type="spellStart"/>
            <w:r>
              <w:rPr>
                <w:lang w:val="en-US" w:eastAsia="zh-CN"/>
              </w:rPr>
              <w:t>cG-SDT</w:t>
            </w:r>
            <w:proofErr w:type="spellEnd"/>
            <w:r>
              <w:rPr>
                <w:lang w:val="en-US" w:eastAsia="zh-CN"/>
              </w:rPr>
              <w:t xml:space="preserve"> solution should be followed.</w:t>
            </w:r>
          </w:p>
        </w:tc>
      </w:tr>
      <w:tr w:rsidR="00555349" w:rsidRPr="00A66D45" w14:paraId="09EBDEFE" w14:textId="77777777" w:rsidTr="00950AD0">
        <w:trPr>
          <w:trHeight w:val="219"/>
        </w:trPr>
        <w:tc>
          <w:tcPr>
            <w:tcW w:w="1975" w:type="dxa"/>
          </w:tcPr>
          <w:p w14:paraId="3D1AC242" w14:textId="7727F4E1" w:rsidR="00555349" w:rsidRPr="00A66D45" w:rsidRDefault="00555349" w:rsidP="00555349">
            <w:pPr>
              <w:spacing w:after="0" w:line="259" w:lineRule="auto"/>
              <w:rPr>
                <w:lang w:val="en-US" w:eastAsia="zh-CN"/>
              </w:rPr>
            </w:pPr>
            <w:bookmarkStart w:id="19" w:name="_GoBack" w:colFirst="0" w:colLast="0"/>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30" w:type="dxa"/>
          </w:tcPr>
          <w:p w14:paraId="469B3D49" w14:textId="52EA422A" w:rsidR="00555349" w:rsidRPr="00A66D45" w:rsidRDefault="00555349" w:rsidP="00555349">
            <w:pPr>
              <w:spacing w:after="0" w:line="259" w:lineRule="auto"/>
              <w:rPr>
                <w:lang w:val="en-US" w:eastAsia="zh-CN"/>
              </w:rPr>
            </w:pPr>
            <w:r>
              <w:rPr>
                <w:rFonts w:hint="eastAsia"/>
                <w:lang w:val="en-US" w:eastAsia="zh-CN"/>
              </w:rPr>
              <w:t>Y</w:t>
            </w:r>
            <w:r>
              <w:rPr>
                <w:lang w:val="en-US" w:eastAsia="zh-CN"/>
              </w:rPr>
              <w:t>es</w:t>
            </w:r>
          </w:p>
        </w:tc>
        <w:tc>
          <w:tcPr>
            <w:tcW w:w="7830" w:type="dxa"/>
          </w:tcPr>
          <w:p w14:paraId="4C8AF528" w14:textId="7FF92AC8" w:rsidR="00555349" w:rsidRPr="00A66D45" w:rsidRDefault="00555349" w:rsidP="00555349">
            <w:pPr>
              <w:spacing w:after="0" w:line="259" w:lineRule="auto"/>
              <w:rPr>
                <w:lang w:val="en-US" w:eastAsia="zh-CN"/>
              </w:rPr>
            </w:pPr>
            <w:r>
              <w:rPr>
                <w:rFonts w:hint="eastAsia"/>
                <w:lang w:val="en-US" w:eastAsia="zh-CN"/>
              </w:rPr>
              <w:t>S</w:t>
            </w:r>
            <w:r>
              <w:rPr>
                <w:lang w:val="en-US" w:eastAsia="zh-CN"/>
              </w:rPr>
              <w:t>ame as CG-</w:t>
            </w:r>
            <w:proofErr w:type="spellStart"/>
            <w:r>
              <w:rPr>
                <w:lang w:val="en-US" w:eastAsia="zh-CN"/>
              </w:rPr>
              <w:t>SDT</w:t>
            </w:r>
            <w:proofErr w:type="spellEnd"/>
            <w:r>
              <w:rPr>
                <w:lang w:val="en-US" w:eastAsia="zh-CN"/>
              </w:rPr>
              <w:t xml:space="preserve"> and the CG-</w:t>
            </w:r>
            <w:proofErr w:type="spellStart"/>
            <w:r>
              <w:rPr>
                <w:lang w:val="en-US" w:eastAsia="zh-CN"/>
              </w:rPr>
              <w:t>SDT</w:t>
            </w:r>
            <w:proofErr w:type="spellEnd"/>
            <w:r>
              <w:rPr>
                <w:lang w:val="en-US" w:eastAsia="zh-CN"/>
              </w:rPr>
              <w:t xml:space="preserve"> solution can be reused.</w:t>
            </w:r>
          </w:p>
        </w:tc>
      </w:tr>
      <w:bookmarkEnd w:id="19"/>
      <w:tr w:rsidR="00555349" w:rsidRPr="00A66D45" w14:paraId="52D516EE" w14:textId="77777777" w:rsidTr="00950AD0">
        <w:trPr>
          <w:trHeight w:val="219"/>
        </w:trPr>
        <w:tc>
          <w:tcPr>
            <w:tcW w:w="1975" w:type="dxa"/>
          </w:tcPr>
          <w:p w14:paraId="38D6797C" w14:textId="77777777" w:rsidR="00555349" w:rsidRPr="00A66D45" w:rsidRDefault="00555349" w:rsidP="00555349">
            <w:pPr>
              <w:spacing w:after="0" w:line="259" w:lineRule="auto"/>
              <w:rPr>
                <w:lang w:val="en-US" w:eastAsia="zh-CN"/>
              </w:rPr>
            </w:pPr>
          </w:p>
        </w:tc>
        <w:tc>
          <w:tcPr>
            <w:tcW w:w="1530" w:type="dxa"/>
          </w:tcPr>
          <w:p w14:paraId="16FF6144" w14:textId="77777777" w:rsidR="00555349" w:rsidRPr="00A66D45" w:rsidRDefault="00555349" w:rsidP="00555349">
            <w:pPr>
              <w:spacing w:after="0" w:line="259" w:lineRule="auto"/>
              <w:rPr>
                <w:lang w:val="en-US" w:eastAsia="zh-CN"/>
              </w:rPr>
            </w:pPr>
          </w:p>
        </w:tc>
        <w:tc>
          <w:tcPr>
            <w:tcW w:w="7830" w:type="dxa"/>
          </w:tcPr>
          <w:p w14:paraId="5E4331A9" w14:textId="77777777" w:rsidR="00555349" w:rsidRPr="00A66D45" w:rsidRDefault="00555349" w:rsidP="00555349">
            <w:pPr>
              <w:spacing w:after="0" w:line="259" w:lineRule="auto"/>
              <w:rPr>
                <w:lang w:val="en-US" w:eastAsia="zh-CN"/>
              </w:rPr>
            </w:pPr>
          </w:p>
        </w:tc>
      </w:tr>
      <w:tr w:rsidR="00555349" w:rsidRPr="00A66D45" w14:paraId="6104F415" w14:textId="77777777" w:rsidTr="00950AD0">
        <w:trPr>
          <w:trHeight w:val="219"/>
        </w:trPr>
        <w:tc>
          <w:tcPr>
            <w:tcW w:w="1975" w:type="dxa"/>
          </w:tcPr>
          <w:p w14:paraId="53DD8FF0" w14:textId="77777777" w:rsidR="00555349" w:rsidRPr="00A66D45" w:rsidRDefault="00555349" w:rsidP="00555349">
            <w:pPr>
              <w:spacing w:after="0" w:line="259" w:lineRule="auto"/>
              <w:rPr>
                <w:lang w:val="en-US" w:eastAsia="zh-CN"/>
              </w:rPr>
            </w:pPr>
          </w:p>
        </w:tc>
        <w:tc>
          <w:tcPr>
            <w:tcW w:w="1530" w:type="dxa"/>
          </w:tcPr>
          <w:p w14:paraId="75E7BE1B" w14:textId="77777777" w:rsidR="00555349" w:rsidRPr="00A66D45" w:rsidRDefault="00555349" w:rsidP="00555349">
            <w:pPr>
              <w:spacing w:after="0" w:line="259" w:lineRule="auto"/>
              <w:rPr>
                <w:lang w:val="en-US" w:eastAsia="zh-CN"/>
              </w:rPr>
            </w:pPr>
          </w:p>
        </w:tc>
        <w:tc>
          <w:tcPr>
            <w:tcW w:w="7830" w:type="dxa"/>
          </w:tcPr>
          <w:p w14:paraId="5674FC6E" w14:textId="77777777" w:rsidR="00555349" w:rsidRPr="00A66D45" w:rsidRDefault="00555349" w:rsidP="00555349">
            <w:pPr>
              <w:spacing w:after="0" w:line="259" w:lineRule="auto"/>
              <w:rPr>
                <w:lang w:val="en-US" w:eastAsia="zh-CN"/>
              </w:rPr>
            </w:pPr>
          </w:p>
        </w:tc>
      </w:tr>
      <w:tr w:rsidR="00555349" w:rsidRPr="00A66D45" w14:paraId="75976818" w14:textId="77777777" w:rsidTr="00950AD0">
        <w:trPr>
          <w:trHeight w:val="219"/>
        </w:trPr>
        <w:tc>
          <w:tcPr>
            <w:tcW w:w="1975" w:type="dxa"/>
          </w:tcPr>
          <w:p w14:paraId="1614A798" w14:textId="77777777" w:rsidR="00555349" w:rsidRPr="00A66D45" w:rsidRDefault="00555349" w:rsidP="00555349">
            <w:pPr>
              <w:spacing w:after="0" w:line="259" w:lineRule="auto"/>
              <w:rPr>
                <w:lang w:val="en-US" w:eastAsia="zh-CN"/>
              </w:rPr>
            </w:pPr>
          </w:p>
        </w:tc>
        <w:tc>
          <w:tcPr>
            <w:tcW w:w="1530" w:type="dxa"/>
          </w:tcPr>
          <w:p w14:paraId="316E1D27" w14:textId="77777777" w:rsidR="00555349" w:rsidRPr="00A66D45" w:rsidRDefault="00555349" w:rsidP="00555349">
            <w:pPr>
              <w:spacing w:after="0" w:line="259" w:lineRule="auto"/>
              <w:rPr>
                <w:lang w:val="en-US" w:eastAsia="zh-CN"/>
              </w:rPr>
            </w:pPr>
          </w:p>
        </w:tc>
        <w:tc>
          <w:tcPr>
            <w:tcW w:w="7830" w:type="dxa"/>
          </w:tcPr>
          <w:p w14:paraId="68613E14" w14:textId="77777777" w:rsidR="00555349" w:rsidRPr="00A66D45" w:rsidRDefault="00555349" w:rsidP="00555349">
            <w:pPr>
              <w:spacing w:after="0" w:line="259" w:lineRule="auto"/>
              <w:rPr>
                <w:lang w:val="en-US" w:eastAsia="zh-CN"/>
              </w:rPr>
            </w:pPr>
          </w:p>
        </w:tc>
      </w:tr>
      <w:tr w:rsidR="00555349" w:rsidRPr="00A66D45" w14:paraId="78FE98CC" w14:textId="77777777" w:rsidTr="00950AD0">
        <w:trPr>
          <w:trHeight w:val="219"/>
        </w:trPr>
        <w:tc>
          <w:tcPr>
            <w:tcW w:w="1975" w:type="dxa"/>
          </w:tcPr>
          <w:p w14:paraId="4C8150F6" w14:textId="77777777" w:rsidR="00555349" w:rsidRPr="00A66D45" w:rsidRDefault="00555349" w:rsidP="00555349">
            <w:pPr>
              <w:spacing w:after="0" w:line="259" w:lineRule="auto"/>
              <w:rPr>
                <w:lang w:val="en-US" w:eastAsia="zh-CN"/>
              </w:rPr>
            </w:pPr>
          </w:p>
        </w:tc>
        <w:tc>
          <w:tcPr>
            <w:tcW w:w="1530" w:type="dxa"/>
          </w:tcPr>
          <w:p w14:paraId="180BCB1B" w14:textId="77777777" w:rsidR="00555349" w:rsidRPr="00A66D45" w:rsidRDefault="00555349" w:rsidP="00555349">
            <w:pPr>
              <w:spacing w:after="0" w:line="259" w:lineRule="auto"/>
              <w:rPr>
                <w:lang w:val="en-US" w:eastAsia="zh-CN"/>
              </w:rPr>
            </w:pPr>
          </w:p>
        </w:tc>
        <w:tc>
          <w:tcPr>
            <w:tcW w:w="7830" w:type="dxa"/>
          </w:tcPr>
          <w:p w14:paraId="177B8734" w14:textId="77777777" w:rsidR="00555349" w:rsidRPr="00A66D45" w:rsidRDefault="00555349" w:rsidP="00555349">
            <w:pPr>
              <w:spacing w:after="0" w:line="259" w:lineRule="auto"/>
              <w:rPr>
                <w:lang w:val="en-US" w:eastAsia="zh-CN"/>
              </w:rPr>
            </w:pPr>
          </w:p>
        </w:tc>
      </w:tr>
      <w:tr w:rsidR="00555349" w:rsidRPr="00A66D45" w14:paraId="51949474" w14:textId="77777777" w:rsidTr="00950AD0">
        <w:trPr>
          <w:trHeight w:val="219"/>
        </w:trPr>
        <w:tc>
          <w:tcPr>
            <w:tcW w:w="1975" w:type="dxa"/>
          </w:tcPr>
          <w:p w14:paraId="5A38D22E" w14:textId="77777777" w:rsidR="00555349" w:rsidRPr="00A66D45" w:rsidRDefault="00555349" w:rsidP="00555349">
            <w:pPr>
              <w:spacing w:after="0" w:line="259" w:lineRule="auto"/>
              <w:rPr>
                <w:lang w:val="en-US" w:eastAsia="zh-CN"/>
              </w:rPr>
            </w:pPr>
          </w:p>
        </w:tc>
        <w:tc>
          <w:tcPr>
            <w:tcW w:w="1530" w:type="dxa"/>
          </w:tcPr>
          <w:p w14:paraId="50E40328" w14:textId="77777777" w:rsidR="00555349" w:rsidRPr="00A66D45" w:rsidRDefault="00555349" w:rsidP="00555349">
            <w:pPr>
              <w:spacing w:after="0" w:line="259" w:lineRule="auto"/>
              <w:rPr>
                <w:lang w:val="en-US" w:eastAsia="zh-CN"/>
              </w:rPr>
            </w:pPr>
          </w:p>
        </w:tc>
        <w:tc>
          <w:tcPr>
            <w:tcW w:w="7830" w:type="dxa"/>
          </w:tcPr>
          <w:p w14:paraId="5659E434" w14:textId="77777777" w:rsidR="00555349" w:rsidRPr="00A66D45" w:rsidRDefault="00555349" w:rsidP="00555349">
            <w:pPr>
              <w:spacing w:after="0" w:line="259" w:lineRule="auto"/>
              <w:rPr>
                <w:lang w:val="en-US" w:eastAsia="zh-CN"/>
              </w:rPr>
            </w:pPr>
          </w:p>
        </w:tc>
      </w:tr>
      <w:tr w:rsidR="00555349" w:rsidRPr="00A66D45" w14:paraId="087562E6" w14:textId="77777777" w:rsidTr="00950AD0">
        <w:trPr>
          <w:trHeight w:val="219"/>
        </w:trPr>
        <w:tc>
          <w:tcPr>
            <w:tcW w:w="1975" w:type="dxa"/>
          </w:tcPr>
          <w:p w14:paraId="4C0FFFC1" w14:textId="77777777" w:rsidR="00555349" w:rsidRPr="00A66D45" w:rsidRDefault="00555349" w:rsidP="00555349">
            <w:pPr>
              <w:spacing w:after="0" w:line="259" w:lineRule="auto"/>
              <w:rPr>
                <w:lang w:val="en-US" w:eastAsia="zh-CN"/>
              </w:rPr>
            </w:pPr>
          </w:p>
        </w:tc>
        <w:tc>
          <w:tcPr>
            <w:tcW w:w="1530" w:type="dxa"/>
          </w:tcPr>
          <w:p w14:paraId="1CD3723F" w14:textId="77777777" w:rsidR="00555349" w:rsidRPr="00A66D45" w:rsidRDefault="00555349" w:rsidP="00555349">
            <w:pPr>
              <w:spacing w:after="0" w:line="259" w:lineRule="auto"/>
              <w:rPr>
                <w:lang w:val="en-US" w:eastAsia="zh-CN"/>
              </w:rPr>
            </w:pPr>
          </w:p>
        </w:tc>
        <w:tc>
          <w:tcPr>
            <w:tcW w:w="7830" w:type="dxa"/>
          </w:tcPr>
          <w:p w14:paraId="76D29A46" w14:textId="77777777" w:rsidR="00555349" w:rsidRPr="00A66D45" w:rsidRDefault="00555349" w:rsidP="00555349">
            <w:pPr>
              <w:spacing w:after="0" w:line="259" w:lineRule="auto"/>
              <w:rPr>
                <w:lang w:val="en-US" w:eastAsia="zh-CN"/>
              </w:rPr>
            </w:pPr>
          </w:p>
        </w:tc>
      </w:tr>
      <w:tr w:rsidR="00555349" w:rsidRPr="00A66D45" w14:paraId="59DBEB6E" w14:textId="77777777" w:rsidTr="00950AD0">
        <w:trPr>
          <w:trHeight w:val="219"/>
        </w:trPr>
        <w:tc>
          <w:tcPr>
            <w:tcW w:w="1975" w:type="dxa"/>
          </w:tcPr>
          <w:p w14:paraId="1A5FC196" w14:textId="77777777" w:rsidR="00555349" w:rsidRPr="00A66D45" w:rsidRDefault="00555349" w:rsidP="00555349">
            <w:pPr>
              <w:spacing w:after="0" w:line="259" w:lineRule="auto"/>
              <w:rPr>
                <w:lang w:val="en-US" w:eastAsia="zh-CN"/>
              </w:rPr>
            </w:pPr>
          </w:p>
        </w:tc>
        <w:tc>
          <w:tcPr>
            <w:tcW w:w="1530" w:type="dxa"/>
          </w:tcPr>
          <w:p w14:paraId="66925B86" w14:textId="77777777" w:rsidR="00555349" w:rsidRPr="00A66D45" w:rsidRDefault="00555349" w:rsidP="00555349">
            <w:pPr>
              <w:spacing w:after="0" w:line="259" w:lineRule="auto"/>
              <w:rPr>
                <w:lang w:val="en-US" w:eastAsia="zh-CN"/>
              </w:rPr>
            </w:pPr>
          </w:p>
        </w:tc>
        <w:tc>
          <w:tcPr>
            <w:tcW w:w="7830" w:type="dxa"/>
          </w:tcPr>
          <w:p w14:paraId="17CE2130" w14:textId="77777777" w:rsidR="00555349" w:rsidRPr="00A66D45" w:rsidRDefault="00555349" w:rsidP="00555349">
            <w:pPr>
              <w:spacing w:after="0" w:line="259" w:lineRule="auto"/>
              <w:rPr>
                <w:lang w:val="en-US" w:eastAsia="zh-CN"/>
              </w:rPr>
            </w:pPr>
          </w:p>
        </w:tc>
      </w:tr>
      <w:tr w:rsidR="00555349" w:rsidRPr="00A66D45" w14:paraId="60C7BC99" w14:textId="77777777" w:rsidTr="00950AD0">
        <w:trPr>
          <w:trHeight w:val="219"/>
        </w:trPr>
        <w:tc>
          <w:tcPr>
            <w:tcW w:w="1975" w:type="dxa"/>
          </w:tcPr>
          <w:p w14:paraId="64E3AF41" w14:textId="77777777" w:rsidR="00555349" w:rsidRPr="00A66D45" w:rsidRDefault="00555349" w:rsidP="00555349">
            <w:pPr>
              <w:spacing w:after="0" w:line="259" w:lineRule="auto"/>
              <w:rPr>
                <w:lang w:val="en-US" w:eastAsia="zh-CN"/>
              </w:rPr>
            </w:pPr>
          </w:p>
        </w:tc>
        <w:tc>
          <w:tcPr>
            <w:tcW w:w="1530" w:type="dxa"/>
          </w:tcPr>
          <w:p w14:paraId="0DC737B8" w14:textId="77777777" w:rsidR="00555349" w:rsidRPr="00A66D45" w:rsidRDefault="00555349" w:rsidP="00555349">
            <w:pPr>
              <w:spacing w:after="0" w:line="259" w:lineRule="auto"/>
              <w:rPr>
                <w:lang w:val="en-US" w:eastAsia="zh-CN"/>
              </w:rPr>
            </w:pPr>
          </w:p>
        </w:tc>
        <w:tc>
          <w:tcPr>
            <w:tcW w:w="7830" w:type="dxa"/>
          </w:tcPr>
          <w:p w14:paraId="2EB13EEC" w14:textId="77777777" w:rsidR="00555349" w:rsidRPr="00A66D45" w:rsidRDefault="00555349" w:rsidP="00555349">
            <w:pPr>
              <w:spacing w:after="0" w:line="259" w:lineRule="auto"/>
              <w:rPr>
                <w:lang w:val="en-US" w:eastAsia="zh-CN"/>
              </w:rPr>
            </w:pPr>
          </w:p>
        </w:tc>
      </w:tr>
      <w:tr w:rsidR="00555349" w:rsidRPr="00A66D45" w14:paraId="6E6148FC" w14:textId="77777777" w:rsidTr="00950AD0">
        <w:trPr>
          <w:trHeight w:val="219"/>
        </w:trPr>
        <w:tc>
          <w:tcPr>
            <w:tcW w:w="1975" w:type="dxa"/>
          </w:tcPr>
          <w:p w14:paraId="699B23C1" w14:textId="77777777" w:rsidR="00555349" w:rsidRPr="00A66D45" w:rsidRDefault="00555349" w:rsidP="00555349">
            <w:pPr>
              <w:spacing w:after="0" w:line="259" w:lineRule="auto"/>
              <w:rPr>
                <w:lang w:val="en-US" w:eastAsia="zh-CN"/>
              </w:rPr>
            </w:pPr>
          </w:p>
        </w:tc>
        <w:tc>
          <w:tcPr>
            <w:tcW w:w="1530" w:type="dxa"/>
          </w:tcPr>
          <w:p w14:paraId="7FB78BB6" w14:textId="77777777" w:rsidR="00555349" w:rsidRPr="00A66D45" w:rsidRDefault="00555349" w:rsidP="00555349">
            <w:pPr>
              <w:spacing w:after="0" w:line="259" w:lineRule="auto"/>
              <w:rPr>
                <w:lang w:val="en-US" w:eastAsia="zh-CN"/>
              </w:rPr>
            </w:pPr>
          </w:p>
        </w:tc>
        <w:tc>
          <w:tcPr>
            <w:tcW w:w="7830" w:type="dxa"/>
          </w:tcPr>
          <w:p w14:paraId="3F77B4D6" w14:textId="77777777" w:rsidR="00555349" w:rsidRPr="00A66D45" w:rsidRDefault="00555349" w:rsidP="00555349">
            <w:pPr>
              <w:spacing w:after="0" w:line="259" w:lineRule="auto"/>
              <w:rPr>
                <w:lang w:val="en-US" w:eastAsia="zh-CN"/>
              </w:rPr>
            </w:pPr>
          </w:p>
        </w:tc>
      </w:tr>
      <w:tr w:rsidR="00555349" w:rsidRPr="00A66D45" w14:paraId="2F2E05A7" w14:textId="77777777" w:rsidTr="00950AD0">
        <w:trPr>
          <w:trHeight w:val="219"/>
        </w:trPr>
        <w:tc>
          <w:tcPr>
            <w:tcW w:w="1975" w:type="dxa"/>
          </w:tcPr>
          <w:p w14:paraId="2539E42F" w14:textId="77777777" w:rsidR="00555349" w:rsidRPr="00A66D45" w:rsidRDefault="00555349" w:rsidP="00555349">
            <w:pPr>
              <w:spacing w:after="0" w:line="259" w:lineRule="auto"/>
              <w:rPr>
                <w:lang w:val="en-US" w:eastAsia="zh-CN"/>
              </w:rPr>
            </w:pPr>
          </w:p>
        </w:tc>
        <w:tc>
          <w:tcPr>
            <w:tcW w:w="1530" w:type="dxa"/>
          </w:tcPr>
          <w:p w14:paraId="38F3A3A2" w14:textId="77777777" w:rsidR="00555349" w:rsidRPr="00A66D45" w:rsidRDefault="00555349" w:rsidP="00555349">
            <w:pPr>
              <w:spacing w:after="0" w:line="259" w:lineRule="auto"/>
              <w:rPr>
                <w:lang w:val="en-US" w:eastAsia="zh-CN"/>
              </w:rPr>
            </w:pPr>
          </w:p>
        </w:tc>
        <w:tc>
          <w:tcPr>
            <w:tcW w:w="7830" w:type="dxa"/>
          </w:tcPr>
          <w:p w14:paraId="75D95F68" w14:textId="77777777" w:rsidR="00555349" w:rsidRPr="00A66D45" w:rsidRDefault="00555349" w:rsidP="00555349">
            <w:pPr>
              <w:spacing w:after="0" w:line="259" w:lineRule="auto"/>
              <w:rPr>
                <w:lang w:val="en-US" w:eastAsia="zh-CN"/>
              </w:rPr>
            </w:pPr>
          </w:p>
        </w:tc>
      </w:tr>
      <w:tr w:rsidR="00555349" w:rsidRPr="00A66D45" w14:paraId="43B75B6F" w14:textId="77777777" w:rsidTr="00950AD0">
        <w:trPr>
          <w:trHeight w:val="219"/>
        </w:trPr>
        <w:tc>
          <w:tcPr>
            <w:tcW w:w="1975" w:type="dxa"/>
          </w:tcPr>
          <w:p w14:paraId="139BAEAA" w14:textId="77777777" w:rsidR="00555349" w:rsidRPr="00A66D45" w:rsidRDefault="00555349" w:rsidP="00555349">
            <w:pPr>
              <w:spacing w:after="0" w:line="259" w:lineRule="auto"/>
              <w:rPr>
                <w:lang w:val="en-US" w:eastAsia="zh-CN"/>
              </w:rPr>
            </w:pPr>
          </w:p>
        </w:tc>
        <w:tc>
          <w:tcPr>
            <w:tcW w:w="1530" w:type="dxa"/>
          </w:tcPr>
          <w:p w14:paraId="56885ED0" w14:textId="77777777" w:rsidR="00555349" w:rsidRPr="00A66D45" w:rsidRDefault="00555349" w:rsidP="00555349">
            <w:pPr>
              <w:spacing w:after="0" w:line="259" w:lineRule="auto"/>
              <w:rPr>
                <w:lang w:val="en-US" w:eastAsia="zh-CN"/>
              </w:rPr>
            </w:pPr>
          </w:p>
        </w:tc>
        <w:tc>
          <w:tcPr>
            <w:tcW w:w="7830" w:type="dxa"/>
          </w:tcPr>
          <w:p w14:paraId="48AA2E19" w14:textId="77777777" w:rsidR="00555349" w:rsidRPr="00A66D45" w:rsidRDefault="00555349" w:rsidP="00555349">
            <w:pPr>
              <w:spacing w:after="0" w:line="259" w:lineRule="auto"/>
              <w:rPr>
                <w:lang w:val="en-US" w:eastAsia="zh-CN"/>
              </w:rPr>
            </w:pPr>
          </w:p>
        </w:tc>
      </w:tr>
      <w:tr w:rsidR="00555349" w:rsidRPr="00A66D45" w14:paraId="70292FFD" w14:textId="77777777" w:rsidTr="00950AD0">
        <w:trPr>
          <w:trHeight w:val="219"/>
        </w:trPr>
        <w:tc>
          <w:tcPr>
            <w:tcW w:w="1975" w:type="dxa"/>
          </w:tcPr>
          <w:p w14:paraId="6C3B8FCE" w14:textId="77777777" w:rsidR="00555349" w:rsidRPr="00A66D45" w:rsidRDefault="00555349" w:rsidP="00555349">
            <w:pPr>
              <w:spacing w:after="0" w:line="259" w:lineRule="auto"/>
              <w:rPr>
                <w:lang w:val="en-US" w:eastAsia="zh-CN"/>
              </w:rPr>
            </w:pPr>
          </w:p>
        </w:tc>
        <w:tc>
          <w:tcPr>
            <w:tcW w:w="1530" w:type="dxa"/>
          </w:tcPr>
          <w:p w14:paraId="4408D3E9" w14:textId="77777777" w:rsidR="00555349" w:rsidRPr="00A66D45" w:rsidRDefault="00555349" w:rsidP="00555349">
            <w:pPr>
              <w:spacing w:after="0" w:line="259" w:lineRule="auto"/>
              <w:rPr>
                <w:lang w:val="en-US" w:eastAsia="zh-CN"/>
              </w:rPr>
            </w:pPr>
          </w:p>
        </w:tc>
        <w:tc>
          <w:tcPr>
            <w:tcW w:w="7830" w:type="dxa"/>
          </w:tcPr>
          <w:p w14:paraId="21B67813" w14:textId="77777777" w:rsidR="00555349" w:rsidRPr="00A66D45" w:rsidRDefault="00555349" w:rsidP="00555349">
            <w:pPr>
              <w:spacing w:after="0" w:line="259" w:lineRule="auto"/>
              <w:rPr>
                <w:lang w:val="en-US" w:eastAsia="zh-CN"/>
              </w:rPr>
            </w:pPr>
          </w:p>
        </w:tc>
      </w:tr>
    </w:tbl>
    <w:p w14:paraId="4E42948B" w14:textId="166F2AB6" w:rsidR="00650147" w:rsidRDefault="00643BD5" w:rsidP="00650147">
      <w:pPr>
        <w:pStyle w:val="3"/>
        <w:spacing w:before="240"/>
        <w:ind w:left="1138" w:hanging="1138"/>
      </w:pPr>
      <w:r>
        <w:t>3</w:t>
      </w:r>
      <w:r w:rsidR="00650147">
        <w:t>.5.1 Moderator’s summary</w:t>
      </w:r>
    </w:p>
    <w:p w14:paraId="066BAA66" w14:textId="373871DD" w:rsidR="00932EBC" w:rsidRDefault="00650147" w:rsidP="00650147">
      <w:pPr>
        <w:rPr>
          <w:lang w:eastAsia="ja-JP"/>
        </w:rPr>
      </w:pPr>
      <w:r>
        <w:rPr>
          <w:lang w:eastAsia="ja-JP"/>
        </w:rPr>
        <w:t>[To be updated after discussion]</w:t>
      </w:r>
    </w:p>
    <w:p w14:paraId="45DE19CE" w14:textId="1A12F026" w:rsidR="003B49D5" w:rsidRDefault="00643BD5" w:rsidP="003B49D5">
      <w:pPr>
        <w:pStyle w:val="2"/>
      </w:pPr>
      <w:r>
        <w:lastRenderedPageBreak/>
        <w:t>3</w:t>
      </w:r>
      <w:r w:rsidR="003B49D5">
        <w:t>.</w:t>
      </w:r>
      <w:r w:rsidR="00B53793">
        <w:t>6</w:t>
      </w:r>
      <w:r w:rsidR="003B49D5">
        <w:t xml:space="preserve">  Other Open Issues</w:t>
      </w:r>
    </w:p>
    <w:p w14:paraId="0B979B51" w14:textId="36BDA575" w:rsidR="003B49D5" w:rsidRDefault="003B49D5" w:rsidP="003B49D5">
      <w:pPr>
        <w:rPr>
          <w:b/>
          <w:bCs/>
        </w:rPr>
      </w:pPr>
      <w:r>
        <w:rPr>
          <w:b/>
          <w:bCs/>
        </w:rPr>
        <w:t xml:space="preserve">Question 7: Please provide any other open issue that not discussed in the above questions that companies are interested in discussing: </w:t>
      </w:r>
    </w:p>
    <w:tbl>
      <w:tblPr>
        <w:tblStyle w:val="aff0"/>
        <w:tblW w:w="11798" w:type="dxa"/>
        <w:tblLook w:val="04A0" w:firstRow="1" w:lastRow="0" w:firstColumn="1" w:lastColumn="0" w:noHBand="0" w:noVBand="1"/>
      </w:tblPr>
      <w:tblGrid>
        <w:gridCol w:w="1631"/>
        <w:gridCol w:w="3224"/>
        <w:gridCol w:w="6943"/>
      </w:tblGrid>
      <w:tr w:rsidR="003B49D5" w:rsidRPr="00A66D45" w14:paraId="1361C151" w14:textId="47877C67" w:rsidTr="001E73F0">
        <w:tc>
          <w:tcPr>
            <w:tcW w:w="1631" w:type="dxa"/>
            <w:shd w:val="clear" w:color="auto" w:fill="E7E6E6" w:themeFill="background2"/>
          </w:tcPr>
          <w:p w14:paraId="522E25FA" w14:textId="77777777" w:rsidR="003B49D5" w:rsidRDefault="003B49D5" w:rsidP="00950AD0">
            <w:pPr>
              <w:spacing w:after="0" w:line="259" w:lineRule="auto"/>
              <w:jc w:val="center"/>
            </w:pPr>
            <w:r w:rsidRPr="00A66D45">
              <w:rPr>
                <w:b/>
                <w:bCs/>
                <w:lang w:val="en-US" w:eastAsia="ja-JP"/>
              </w:rPr>
              <w:t>Company</w:t>
            </w:r>
          </w:p>
        </w:tc>
        <w:tc>
          <w:tcPr>
            <w:tcW w:w="3224" w:type="dxa"/>
            <w:shd w:val="clear" w:color="auto" w:fill="E7E6E6" w:themeFill="background2"/>
          </w:tcPr>
          <w:p w14:paraId="26AB4423" w14:textId="72CFFAB6" w:rsidR="003B49D5" w:rsidRPr="00A66D45" w:rsidRDefault="003B49D5" w:rsidP="00950AD0">
            <w:pPr>
              <w:spacing w:after="0" w:line="259" w:lineRule="auto"/>
              <w:jc w:val="center"/>
              <w:rPr>
                <w:b/>
                <w:bCs/>
                <w:lang w:val="en-US" w:eastAsia="ja-JP"/>
              </w:rPr>
            </w:pPr>
            <w:r>
              <w:rPr>
                <w:b/>
                <w:bCs/>
                <w:lang w:val="en-US" w:eastAsia="ja-JP"/>
              </w:rPr>
              <w:t>Open Issue</w:t>
            </w:r>
          </w:p>
        </w:tc>
        <w:tc>
          <w:tcPr>
            <w:tcW w:w="6943" w:type="dxa"/>
            <w:shd w:val="clear" w:color="auto" w:fill="E7E6E6" w:themeFill="background2"/>
          </w:tcPr>
          <w:p w14:paraId="33BC45AC" w14:textId="6CAFFA1E" w:rsidR="003B49D5" w:rsidRDefault="003B49D5" w:rsidP="00950AD0">
            <w:pPr>
              <w:spacing w:after="0" w:line="259" w:lineRule="auto"/>
              <w:jc w:val="center"/>
              <w:rPr>
                <w:b/>
                <w:bCs/>
                <w:lang w:val="en-US" w:eastAsia="ja-JP"/>
              </w:rPr>
            </w:pPr>
            <w:r>
              <w:rPr>
                <w:b/>
                <w:bCs/>
                <w:lang w:val="en-US" w:eastAsia="ja-JP"/>
              </w:rPr>
              <w:t>Comments</w:t>
            </w:r>
          </w:p>
        </w:tc>
      </w:tr>
      <w:tr w:rsidR="003B49D5" w14:paraId="12FB3F48" w14:textId="58C9B18C" w:rsidTr="001E73F0">
        <w:trPr>
          <w:trHeight w:val="219"/>
        </w:trPr>
        <w:tc>
          <w:tcPr>
            <w:tcW w:w="1631" w:type="dxa"/>
          </w:tcPr>
          <w:p w14:paraId="284208A9" w14:textId="77777777" w:rsidR="003B49D5" w:rsidRDefault="003B49D5" w:rsidP="00950AD0">
            <w:pPr>
              <w:spacing w:after="0" w:line="259" w:lineRule="auto"/>
              <w:rPr>
                <w:lang w:val="en-US" w:eastAsia="zh-CN"/>
              </w:rPr>
            </w:pPr>
          </w:p>
        </w:tc>
        <w:tc>
          <w:tcPr>
            <w:tcW w:w="3224" w:type="dxa"/>
          </w:tcPr>
          <w:p w14:paraId="71382BF5" w14:textId="77777777" w:rsidR="003B49D5" w:rsidRDefault="003B49D5" w:rsidP="00950AD0">
            <w:pPr>
              <w:spacing w:after="0" w:line="259" w:lineRule="auto"/>
              <w:rPr>
                <w:lang w:val="en-US" w:eastAsia="zh-CN"/>
              </w:rPr>
            </w:pPr>
          </w:p>
        </w:tc>
        <w:tc>
          <w:tcPr>
            <w:tcW w:w="6943" w:type="dxa"/>
          </w:tcPr>
          <w:p w14:paraId="4CAD2E70" w14:textId="77777777" w:rsidR="003B49D5" w:rsidRDefault="003B49D5" w:rsidP="00950AD0">
            <w:pPr>
              <w:spacing w:after="0" w:line="259" w:lineRule="auto"/>
              <w:rPr>
                <w:lang w:val="en-US" w:eastAsia="zh-CN"/>
              </w:rPr>
            </w:pPr>
          </w:p>
        </w:tc>
      </w:tr>
      <w:tr w:rsidR="003B49D5" w:rsidRPr="00A66D45" w14:paraId="2F5FE442" w14:textId="2ADB4BB7" w:rsidTr="001E73F0">
        <w:trPr>
          <w:trHeight w:val="219"/>
        </w:trPr>
        <w:tc>
          <w:tcPr>
            <w:tcW w:w="1631" w:type="dxa"/>
          </w:tcPr>
          <w:p w14:paraId="4BB76893" w14:textId="77777777" w:rsidR="003B49D5" w:rsidRPr="00A66D45" w:rsidRDefault="003B49D5" w:rsidP="00950AD0">
            <w:pPr>
              <w:spacing w:after="0" w:line="259" w:lineRule="auto"/>
              <w:rPr>
                <w:lang w:val="en-US" w:eastAsia="zh-CN"/>
              </w:rPr>
            </w:pPr>
          </w:p>
        </w:tc>
        <w:tc>
          <w:tcPr>
            <w:tcW w:w="3224" w:type="dxa"/>
          </w:tcPr>
          <w:p w14:paraId="172CDE7B" w14:textId="77777777" w:rsidR="003B49D5" w:rsidRPr="00A66D45" w:rsidRDefault="003B49D5" w:rsidP="00950AD0">
            <w:pPr>
              <w:spacing w:after="0" w:line="259" w:lineRule="auto"/>
              <w:rPr>
                <w:lang w:val="en-US" w:eastAsia="zh-CN"/>
              </w:rPr>
            </w:pPr>
          </w:p>
        </w:tc>
        <w:tc>
          <w:tcPr>
            <w:tcW w:w="6943" w:type="dxa"/>
          </w:tcPr>
          <w:p w14:paraId="39F47AD5" w14:textId="77777777" w:rsidR="003B49D5" w:rsidRPr="00A66D45" w:rsidRDefault="003B49D5" w:rsidP="00950AD0">
            <w:pPr>
              <w:spacing w:after="0" w:line="259" w:lineRule="auto"/>
              <w:rPr>
                <w:lang w:val="en-US" w:eastAsia="zh-CN"/>
              </w:rPr>
            </w:pPr>
          </w:p>
        </w:tc>
      </w:tr>
      <w:tr w:rsidR="003B49D5" w:rsidRPr="00A66D45" w14:paraId="7E4AB29E" w14:textId="7318FE90" w:rsidTr="001E73F0">
        <w:trPr>
          <w:trHeight w:val="219"/>
        </w:trPr>
        <w:tc>
          <w:tcPr>
            <w:tcW w:w="1631" w:type="dxa"/>
          </w:tcPr>
          <w:p w14:paraId="0CC48E13" w14:textId="77777777" w:rsidR="003B49D5" w:rsidRPr="00A66D45" w:rsidRDefault="003B49D5" w:rsidP="00950AD0">
            <w:pPr>
              <w:spacing w:after="0" w:line="259" w:lineRule="auto"/>
              <w:rPr>
                <w:lang w:val="en-US" w:eastAsia="zh-CN"/>
              </w:rPr>
            </w:pPr>
          </w:p>
        </w:tc>
        <w:tc>
          <w:tcPr>
            <w:tcW w:w="3224" w:type="dxa"/>
          </w:tcPr>
          <w:p w14:paraId="5200A870" w14:textId="77777777" w:rsidR="003B49D5" w:rsidRPr="00A66D45" w:rsidRDefault="003B49D5" w:rsidP="00950AD0">
            <w:pPr>
              <w:spacing w:after="0" w:line="259" w:lineRule="auto"/>
              <w:rPr>
                <w:lang w:val="en-US" w:eastAsia="zh-CN"/>
              </w:rPr>
            </w:pPr>
          </w:p>
        </w:tc>
        <w:tc>
          <w:tcPr>
            <w:tcW w:w="6943" w:type="dxa"/>
          </w:tcPr>
          <w:p w14:paraId="20EADB91" w14:textId="77777777" w:rsidR="003B49D5" w:rsidRPr="00A66D45" w:rsidRDefault="003B49D5" w:rsidP="00950AD0">
            <w:pPr>
              <w:spacing w:after="0" w:line="259" w:lineRule="auto"/>
              <w:rPr>
                <w:lang w:val="en-US" w:eastAsia="zh-CN"/>
              </w:rPr>
            </w:pPr>
          </w:p>
        </w:tc>
      </w:tr>
      <w:tr w:rsidR="003B49D5" w:rsidRPr="00A66D45" w14:paraId="2AAD878D" w14:textId="6CF609E3" w:rsidTr="001E73F0">
        <w:trPr>
          <w:trHeight w:val="219"/>
        </w:trPr>
        <w:tc>
          <w:tcPr>
            <w:tcW w:w="1631" w:type="dxa"/>
          </w:tcPr>
          <w:p w14:paraId="12B340C0" w14:textId="77777777" w:rsidR="003B49D5" w:rsidRPr="00A66D45" w:rsidRDefault="003B49D5" w:rsidP="00950AD0">
            <w:pPr>
              <w:spacing w:after="0" w:line="259" w:lineRule="auto"/>
              <w:rPr>
                <w:lang w:val="en-US" w:eastAsia="zh-CN"/>
              </w:rPr>
            </w:pPr>
          </w:p>
        </w:tc>
        <w:tc>
          <w:tcPr>
            <w:tcW w:w="3224" w:type="dxa"/>
          </w:tcPr>
          <w:p w14:paraId="68589DE0" w14:textId="77777777" w:rsidR="003B49D5" w:rsidRPr="00A66D45" w:rsidRDefault="003B49D5" w:rsidP="00950AD0">
            <w:pPr>
              <w:spacing w:after="0" w:line="259" w:lineRule="auto"/>
              <w:rPr>
                <w:lang w:val="en-US" w:eastAsia="zh-CN"/>
              </w:rPr>
            </w:pPr>
          </w:p>
        </w:tc>
        <w:tc>
          <w:tcPr>
            <w:tcW w:w="6943" w:type="dxa"/>
          </w:tcPr>
          <w:p w14:paraId="35E63CDB" w14:textId="77777777" w:rsidR="003B49D5" w:rsidRPr="00A66D45" w:rsidRDefault="003B49D5" w:rsidP="00950AD0">
            <w:pPr>
              <w:spacing w:after="0" w:line="259" w:lineRule="auto"/>
              <w:rPr>
                <w:lang w:val="en-US" w:eastAsia="zh-CN"/>
              </w:rPr>
            </w:pPr>
          </w:p>
        </w:tc>
      </w:tr>
      <w:tr w:rsidR="003B49D5" w:rsidRPr="00A66D45" w14:paraId="2EAF8C0D" w14:textId="5CB96CE8" w:rsidTr="001E73F0">
        <w:trPr>
          <w:trHeight w:val="219"/>
        </w:trPr>
        <w:tc>
          <w:tcPr>
            <w:tcW w:w="1631" w:type="dxa"/>
          </w:tcPr>
          <w:p w14:paraId="5E35E94A" w14:textId="77777777" w:rsidR="003B49D5" w:rsidRPr="00A66D45" w:rsidRDefault="003B49D5" w:rsidP="00950AD0">
            <w:pPr>
              <w:spacing w:after="0" w:line="259" w:lineRule="auto"/>
              <w:rPr>
                <w:lang w:val="en-US" w:eastAsia="zh-CN"/>
              </w:rPr>
            </w:pPr>
          </w:p>
        </w:tc>
        <w:tc>
          <w:tcPr>
            <w:tcW w:w="3224" w:type="dxa"/>
          </w:tcPr>
          <w:p w14:paraId="1D0A496D" w14:textId="77777777" w:rsidR="003B49D5" w:rsidRPr="00A66D45" w:rsidRDefault="003B49D5" w:rsidP="00950AD0">
            <w:pPr>
              <w:spacing w:after="0" w:line="259" w:lineRule="auto"/>
              <w:rPr>
                <w:lang w:val="en-US" w:eastAsia="zh-CN"/>
              </w:rPr>
            </w:pPr>
          </w:p>
        </w:tc>
        <w:tc>
          <w:tcPr>
            <w:tcW w:w="6943" w:type="dxa"/>
          </w:tcPr>
          <w:p w14:paraId="5093E7D5" w14:textId="77777777" w:rsidR="003B49D5" w:rsidRPr="00A66D45" w:rsidRDefault="003B49D5" w:rsidP="00950AD0">
            <w:pPr>
              <w:spacing w:after="0" w:line="259" w:lineRule="auto"/>
              <w:rPr>
                <w:lang w:val="en-US" w:eastAsia="zh-CN"/>
              </w:rPr>
            </w:pPr>
          </w:p>
        </w:tc>
      </w:tr>
      <w:tr w:rsidR="003B49D5" w:rsidRPr="00A66D45" w14:paraId="40BA3A3F" w14:textId="5531B144" w:rsidTr="001E73F0">
        <w:trPr>
          <w:trHeight w:val="219"/>
        </w:trPr>
        <w:tc>
          <w:tcPr>
            <w:tcW w:w="1631" w:type="dxa"/>
          </w:tcPr>
          <w:p w14:paraId="1F9CA411" w14:textId="77777777" w:rsidR="003B49D5" w:rsidRPr="00A66D45" w:rsidRDefault="003B49D5" w:rsidP="00950AD0">
            <w:pPr>
              <w:spacing w:after="0" w:line="259" w:lineRule="auto"/>
              <w:rPr>
                <w:lang w:val="en-US" w:eastAsia="zh-CN"/>
              </w:rPr>
            </w:pPr>
          </w:p>
        </w:tc>
        <w:tc>
          <w:tcPr>
            <w:tcW w:w="3224" w:type="dxa"/>
          </w:tcPr>
          <w:p w14:paraId="0B366480" w14:textId="77777777" w:rsidR="003B49D5" w:rsidRPr="00A66D45" w:rsidRDefault="003B49D5" w:rsidP="00950AD0">
            <w:pPr>
              <w:spacing w:after="0" w:line="259" w:lineRule="auto"/>
              <w:rPr>
                <w:lang w:val="en-US" w:eastAsia="zh-CN"/>
              </w:rPr>
            </w:pPr>
          </w:p>
        </w:tc>
        <w:tc>
          <w:tcPr>
            <w:tcW w:w="6943" w:type="dxa"/>
          </w:tcPr>
          <w:p w14:paraId="6E6A6434" w14:textId="77777777" w:rsidR="003B49D5" w:rsidRPr="00A66D45" w:rsidRDefault="003B49D5" w:rsidP="00950AD0">
            <w:pPr>
              <w:spacing w:after="0" w:line="259" w:lineRule="auto"/>
              <w:rPr>
                <w:lang w:val="en-US" w:eastAsia="zh-CN"/>
              </w:rPr>
            </w:pPr>
          </w:p>
        </w:tc>
      </w:tr>
      <w:tr w:rsidR="003B49D5" w:rsidRPr="00A66D45" w14:paraId="0A21E9D6" w14:textId="02930B51" w:rsidTr="001E73F0">
        <w:trPr>
          <w:trHeight w:val="219"/>
        </w:trPr>
        <w:tc>
          <w:tcPr>
            <w:tcW w:w="1631" w:type="dxa"/>
          </w:tcPr>
          <w:p w14:paraId="4359621F" w14:textId="77777777" w:rsidR="003B49D5" w:rsidRPr="00A66D45" w:rsidRDefault="003B49D5" w:rsidP="00950AD0">
            <w:pPr>
              <w:spacing w:after="0" w:line="259" w:lineRule="auto"/>
              <w:rPr>
                <w:lang w:val="en-US" w:eastAsia="zh-CN"/>
              </w:rPr>
            </w:pPr>
          </w:p>
        </w:tc>
        <w:tc>
          <w:tcPr>
            <w:tcW w:w="3224" w:type="dxa"/>
          </w:tcPr>
          <w:p w14:paraId="0507750B" w14:textId="77777777" w:rsidR="003B49D5" w:rsidRPr="00A66D45" w:rsidRDefault="003B49D5" w:rsidP="00950AD0">
            <w:pPr>
              <w:spacing w:after="0" w:line="259" w:lineRule="auto"/>
              <w:rPr>
                <w:lang w:val="en-US" w:eastAsia="zh-CN"/>
              </w:rPr>
            </w:pPr>
          </w:p>
        </w:tc>
        <w:tc>
          <w:tcPr>
            <w:tcW w:w="6943" w:type="dxa"/>
          </w:tcPr>
          <w:p w14:paraId="5E25CF9B" w14:textId="77777777" w:rsidR="003B49D5" w:rsidRPr="00A66D45" w:rsidRDefault="003B49D5" w:rsidP="00950AD0">
            <w:pPr>
              <w:spacing w:after="0" w:line="259" w:lineRule="auto"/>
              <w:rPr>
                <w:lang w:val="en-US" w:eastAsia="zh-CN"/>
              </w:rPr>
            </w:pPr>
          </w:p>
        </w:tc>
      </w:tr>
      <w:tr w:rsidR="003B49D5" w:rsidRPr="00A66D45" w14:paraId="374AD134" w14:textId="6B9A5B74" w:rsidTr="001E73F0">
        <w:trPr>
          <w:trHeight w:val="219"/>
        </w:trPr>
        <w:tc>
          <w:tcPr>
            <w:tcW w:w="1631" w:type="dxa"/>
          </w:tcPr>
          <w:p w14:paraId="52146B1E" w14:textId="77777777" w:rsidR="003B49D5" w:rsidRPr="00A66D45" w:rsidRDefault="003B49D5" w:rsidP="00950AD0">
            <w:pPr>
              <w:spacing w:after="0" w:line="259" w:lineRule="auto"/>
              <w:rPr>
                <w:lang w:val="en-US" w:eastAsia="zh-CN"/>
              </w:rPr>
            </w:pPr>
          </w:p>
        </w:tc>
        <w:tc>
          <w:tcPr>
            <w:tcW w:w="3224" w:type="dxa"/>
          </w:tcPr>
          <w:p w14:paraId="5D5C4187" w14:textId="77777777" w:rsidR="003B49D5" w:rsidRPr="00A66D45" w:rsidRDefault="003B49D5" w:rsidP="00950AD0">
            <w:pPr>
              <w:spacing w:after="0" w:line="259" w:lineRule="auto"/>
              <w:rPr>
                <w:lang w:val="en-US" w:eastAsia="zh-CN"/>
              </w:rPr>
            </w:pPr>
          </w:p>
        </w:tc>
        <w:tc>
          <w:tcPr>
            <w:tcW w:w="6943" w:type="dxa"/>
          </w:tcPr>
          <w:p w14:paraId="1BB3626F" w14:textId="77777777" w:rsidR="003B49D5" w:rsidRPr="00A66D45" w:rsidRDefault="003B49D5" w:rsidP="00950AD0">
            <w:pPr>
              <w:spacing w:after="0" w:line="259" w:lineRule="auto"/>
              <w:rPr>
                <w:lang w:val="en-US" w:eastAsia="zh-CN"/>
              </w:rPr>
            </w:pPr>
          </w:p>
        </w:tc>
      </w:tr>
      <w:tr w:rsidR="003B49D5" w:rsidRPr="00A66D45" w14:paraId="01C11E73" w14:textId="4BD40860" w:rsidTr="001E73F0">
        <w:trPr>
          <w:trHeight w:val="219"/>
        </w:trPr>
        <w:tc>
          <w:tcPr>
            <w:tcW w:w="1631" w:type="dxa"/>
          </w:tcPr>
          <w:p w14:paraId="4C4886B7" w14:textId="77777777" w:rsidR="003B49D5" w:rsidRPr="00A66D45" w:rsidRDefault="003B49D5" w:rsidP="00950AD0">
            <w:pPr>
              <w:spacing w:after="0" w:line="259" w:lineRule="auto"/>
              <w:rPr>
                <w:lang w:val="en-US" w:eastAsia="zh-CN"/>
              </w:rPr>
            </w:pPr>
          </w:p>
        </w:tc>
        <w:tc>
          <w:tcPr>
            <w:tcW w:w="3224" w:type="dxa"/>
          </w:tcPr>
          <w:p w14:paraId="5D7C39C5" w14:textId="77777777" w:rsidR="003B49D5" w:rsidRPr="00A66D45" w:rsidRDefault="003B49D5" w:rsidP="00950AD0">
            <w:pPr>
              <w:spacing w:after="0" w:line="259" w:lineRule="auto"/>
              <w:rPr>
                <w:lang w:val="en-US" w:eastAsia="zh-CN"/>
              </w:rPr>
            </w:pPr>
          </w:p>
        </w:tc>
        <w:tc>
          <w:tcPr>
            <w:tcW w:w="6943" w:type="dxa"/>
          </w:tcPr>
          <w:p w14:paraId="205232BA" w14:textId="77777777" w:rsidR="003B49D5" w:rsidRPr="00A66D45" w:rsidRDefault="003B49D5" w:rsidP="00950AD0">
            <w:pPr>
              <w:spacing w:after="0" w:line="259" w:lineRule="auto"/>
              <w:rPr>
                <w:lang w:val="en-US" w:eastAsia="zh-CN"/>
              </w:rPr>
            </w:pPr>
          </w:p>
        </w:tc>
      </w:tr>
      <w:tr w:rsidR="003B49D5" w:rsidRPr="00A66D45" w14:paraId="3ACF0359" w14:textId="0C70D9F9" w:rsidTr="001E73F0">
        <w:trPr>
          <w:trHeight w:val="219"/>
        </w:trPr>
        <w:tc>
          <w:tcPr>
            <w:tcW w:w="1631" w:type="dxa"/>
          </w:tcPr>
          <w:p w14:paraId="68B9DA1F" w14:textId="77777777" w:rsidR="003B49D5" w:rsidRPr="00A66D45" w:rsidRDefault="003B49D5" w:rsidP="00950AD0">
            <w:pPr>
              <w:spacing w:after="0" w:line="259" w:lineRule="auto"/>
              <w:rPr>
                <w:lang w:val="en-US" w:eastAsia="zh-CN"/>
              </w:rPr>
            </w:pPr>
          </w:p>
        </w:tc>
        <w:tc>
          <w:tcPr>
            <w:tcW w:w="3224" w:type="dxa"/>
          </w:tcPr>
          <w:p w14:paraId="228DF3CF" w14:textId="77777777" w:rsidR="003B49D5" w:rsidRPr="00A66D45" w:rsidRDefault="003B49D5" w:rsidP="00950AD0">
            <w:pPr>
              <w:spacing w:after="0" w:line="259" w:lineRule="auto"/>
              <w:rPr>
                <w:lang w:val="en-US" w:eastAsia="zh-CN"/>
              </w:rPr>
            </w:pPr>
          </w:p>
        </w:tc>
        <w:tc>
          <w:tcPr>
            <w:tcW w:w="6943" w:type="dxa"/>
          </w:tcPr>
          <w:p w14:paraId="6066D51C" w14:textId="77777777" w:rsidR="003B49D5" w:rsidRPr="00A66D45" w:rsidRDefault="003B49D5" w:rsidP="00950AD0">
            <w:pPr>
              <w:spacing w:after="0" w:line="259" w:lineRule="auto"/>
              <w:rPr>
                <w:lang w:val="en-US" w:eastAsia="zh-CN"/>
              </w:rPr>
            </w:pPr>
          </w:p>
        </w:tc>
      </w:tr>
      <w:tr w:rsidR="003B49D5" w:rsidRPr="00A66D45" w14:paraId="351ADF05" w14:textId="640A8117" w:rsidTr="001E73F0">
        <w:trPr>
          <w:trHeight w:val="219"/>
        </w:trPr>
        <w:tc>
          <w:tcPr>
            <w:tcW w:w="1631" w:type="dxa"/>
          </w:tcPr>
          <w:p w14:paraId="32C03B2F" w14:textId="77777777" w:rsidR="003B49D5" w:rsidRPr="00A66D45" w:rsidRDefault="003B49D5" w:rsidP="00950AD0">
            <w:pPr>
              <w:spacing w:after="0" w:line="259" w:lineRule="auto"/>
              <w:rPr>
                <w:lang w:val="en-US" w:eastAsia="zh-CN"/>
              </w:rPr>
            </w:pPr>
          </w:p>
        </w:tc>
        <w:tc>
          <w:tcPr>
            <w:tcW w:w="3224" w:type="dxa"/>
          </w:tcPr>
          <w:p w14:paraId="2D29BBEB" w14:textId="77777777" w:rsidR="003B49D5" w:rsidRPr="00A66D45" w:rsidRDefault="003B49D5" w:rsidP="00950AD0">
            <w:pPr>
              <w:spacing w:after="0" w:line="259" w:lineRule="auto"/>
              <w:rPr>
                <w:lang w:val="en-US" w:eastAsia="zh-CN"/>
              </w:rPr>
            </w:pPr>
          </w:p>
        </w:tc>
        <w:tc>
          <w:tcPr>
            <w:tcW w:w="6943" w:type="dxa"/>
          </w:tcPr>
          <w:p w14:paraId="02073B1B" w14:textId="77777777" w:rsidR="003B49D5" w:rsidRPr="00A66D45" w:rsidRDefault="003B49D5" w:rsidP="00950AD0">
            <w:pPr>
              <w:spacing w:after="0" w:line="259" w:lineRule="auto"/>
              <w:rPr>
                <w:lang w:val="en-US" w:eastAsia="zh-CN"/>
              </w:rPr>
            </w:pPr>
          </w:p>
        </w:tc>
      </w:tr>
      <w:tr w:rsidR="003B49D5" w:rsidRPr="00A66D45" w14:paraId="11E08452" w14:textId="6A7335ED" w:rsidTr="001E73F0">
        <w:trPr>
          <w:trHeight w:val="219"/>
        </w:trPr>
        <w:tc>
          <w:tcPr>
            <w:tcW w:w="1631" w:type="dxa"/>
          </w:tcPr>
          <w:p w14:paraId="62EA8294" w14:textId="77777777" w:rsidR="003B49D5" w:rsidRPr="00A66D45" w:rsidRDefault="003B49D5" w:rsidP="00950AD0">
            <w:pPr>
              <w:spacing w:after="0" w:line="259" w:lineRule="auto"/>
              <w:rPr>
                <w:lang w:val="en-US" w:eastAsia="zh-CN"/>
              </w:rPr>
            </w:pPr>
          </w:p>
        </w:tc>
        <w:tc>
          <w:tcPr>
            <w:tcW w:w="3224" w:type="dxa"/>
          </w:tcPr>
          <w:p w14:paraId="7751A2D4" w14:textId="77777777" w:rsidR="003B49D5" w:rsidRPr="00A66D45" w:rsidRDefault="003B49D5" w:rsidP="00950AD0">
            <w:pPr>
              <w:spacing w:after="0" w:line="259" w:lineRule="auto"/>
              <w:rPr>
                <w:lang w:val="en-US" w:eastAsia="zh-CN"/>
              </w:rPr>
            </w:pPr>
          </w:p>
        </w:tc>
        <w:tc>
          <w:tcPr>
            <w:tcW w:w="6943" w:type="dxa"/>
          </w:tcPr>
          <w:p w14:paraId="60E8AB00" w14:textId="77777777" w:rsidR="003B49D5" w:rsidRPr="00A66D45" w:rsidRDefault="003B49D5" w:rsidP="00950AD0">
            <w:pPr>
              <w:spacing w:after="0" w:line="259" w:lineRule="auto"/>
              <w:rPr>
                <w:lang w:val="en-US" w:eastAsia="zh-CN"/>
              </w:rPr>
            </w:pPr>
          </w:p>
        </w:tc>
      </w:tr>
      <w:tr w:rsidR="003B49D5" w:rsidRPr="00A66D45" w14:paraId="103D8DC4" w14:textId="58F5110A" w:rsidTr="001E73F0">
        <w:trPr>
          <w:trHeight w:val="219"/>
        </w:trPr>
        <w:tc>
          <w:tcPr>
            <w:tcW w:w="1631" w:type="dxa"/>
          </w:tcPr>
          <w:p w14:paraId="6D410771" w14:textId="77777777" w:rsidR="003B49D5" w:rsidRPr="00A66D45" w:rsidRDefault="003B49D5" w:rsidP="00950AD0">
            <w:pPr>
              <w:spacing w:after="0" w:line="259" w:lineRule="auto"/>
              <w:rPr>
                <w:lang w:val="en-US" w:eastAsia="zh-CN"/>
              </w:rPr>
            </w:pPr>
          </w:p>
        </w:tc>
        <w:tc>
          <w:tcPr>
            <w:tcW w:w="3224" w:type="dxa"/>
          </w:tcPr>
          <w:p w14:paraId="67179F0C" w14:textId="77777777" w:rsidR="003B49D5" w:rsidRPr="00A66D45" w:rsidRDefault="003B49D5" w:rsidP="00950AD0">
            <w:pPr>
              <w:spacing w:after="0" w:line="259" w:lineRule="auto"/>
              <w:rPr>
                <w:lang w:val="en-US" w:eastAsia="zh-CN"/>
              </w:rPr>
            </w:pPr>
          </w:p>
        </w:tc>
        <w:tc>
          <w:tcPr>
            <w:tcW w:w="6943" w:type="dxa"/>
          </w:tcPr>
          <w:p w14:paraId="4C9B9801" w14:textId="77777777" w:rsidR="003B49D5" w:rsidRPr="00A66D45" w:rsidRDefault="003B49D5" w:rsidP="00950AD0">
            <w:pPr>
              <w:spacing w:after="0" w:line="259" w:lineRule="auto"/>
              <w:rPr>
                <w:lang w:val="en-US" w:eastAsia="zh-CN"/>
              </w:rPr>
            </w:pPr>
          </w:p>
        </w:tc>
      </w:tr>
      <w:tr w:rsidR="003B49D5" w:rsidRPr="00A66D45" w14:paraId="42454268" w14:textId="0823435F" w:rsidTr="001E73F0">
        <w:trPr>
          <w:trHeight w:val="219"/>
        </w:trPr>
        <w:tc>
          <w:tcPr>
            <w:tcW w:w="1631" w:type="dxa"/>
          </w:tcPr>
          <w:p w14:paraId="24745C17" w14:textId="77777777" w:rsidR="003B49D5" w:rsidRPr="00A66D45" w:rsidRDefault="003B49D5" w:rsidP="00950AD0">
            <w:pPr>
              <w:spacing w:after="0" w:line="259" w:lineRule="auto"/>
              <w:rPr>
                <w:lang w:val="en-US" w:eastAsia="zh-CN"/>
              </w:rPr>
            </w:pPr>
          </w:p>
        </w:tc>
        <w:tc>
          <w:tcPr>
            <w:tcW w:w="3224" w:type="dxa"/>
          </w:tcPr>
          <w:p w14:paraId="0412048D" w14:textId="77777777" w:rsidR="003B49D5" w:rsidRPr="00A66D45" w:rsidRDefault="003B49D5" w:rsidP="00950AD0">
            <w:pPr>
              <w:spacing w:after="0" w:line="259" w:lineRule="auto"/>
              <w:rPr>
                <w:lang w:val="en-US" w:eastAsia="zh-CN"/>
              </w:rPr>
            </w:pPr>
          </w:p>
        </w:tc>
        <w:tc>
          <w:tcPr>
            <w:tcW w:w="6943" w:type="dxa"/>
          </w:tcPr>
          <w:p w14:paraId="4BDC414B" w14:textId="77777777" w:rsidR="003B49D5" w:rsidRPr="00A66D45" w:rsidRDefault="003B49D5" w:rsidP="00950AD0">
            <w:pPr>
              <w:spacing w:after="0" w:line="259" w:lineRule="auto"/>
              <w:rPr>
                <w:lang w:val="en-US" w:eastAsia="zh-CN"/>
              </w:rPr>
            </w:pPr>
          </w:p>
        </w:tc>
      </w:tr>
    </w:tbl>
    <w:p w14:paraId="5B844646" w14:textId="77777777" w:rsidR="00932EBC" w:rsidRPr="000F61BF" w:rsidRDefault="00932EBC" w:rsidP="000F61BF">
      <w:pPr>
        <w:rPr>
          <w:b/>
          <w:bCs/>
          <w:color w:val="0070C0"/>
        </w:rPr>
      </w:pPr>
    </w:p>
    <w:bookmarkEnd w:id="10"/>
    <w:p w14:paraId="1CA8DF07" w14:textId="7422CC77" w:rsidR="00CF7B99" w:rsidRDefault="00C47F61">
      <w:pPr>
        <w:pStyle w:val="1"/>
      </w:pPr>
      <w:r>
        <w:t>4</w:t>
      </w:r>
      <w:r w:rsidR="00BE2CF3">
        <w:tab/>
        <w:t xml:space="preserve">Summary </w:t>
      </w:r>
    </w:p>
    <w:p w14:paraId="1580C92A" w14:textId="370589ED" w:rsidR="00CF7B99" w:rsidRDefault="00BE2CF3">
      <w:r>
        <w:t xml:space="preserve">The following is the summary containing </w:t>
      </w:r>
      <w:r w:rsidR="00AF69DF">
        <w:t xml:space="preserve">the proposals </w:t>
      </w:r>
      <w:r>
        <w:t xml:space="preserve">derived from the discussion above: </w:t>
      </w:r>
    </w:p>
    <w:p w14:paraId="6A891FDD" w14:textId="77777777" w:rsidR="00BB2631" w:rsidRDefault="00BB2631"/>
    <w:p w14:paraId="00BF1587" w14:textId="192E2B7E" w:rsidR="00992CF6" w:rsidRDefault="00C47F61" w:rsidP="00992CF6">
      <w:pPr>
        <w:pStyle w:val="1"/>
      </w:pPr>
      <w:r>
        <w:t>5</w:t>
      </w:r>
      <w:r w:rsidR="00992CF6">
        <w:tab/>
        <w:t xml:space="preserve">Appendix </w:t>
      </w:r>
    </w:p>
    <w:p w14:paraId="1592B797" w14:textId="6F4FE143" w:rsidR="00992CF6" w:rsidRDefault="00992CF6" w:rsidP="00992CF6">
      <w:r>
        <w:t xml:space="preserve">The following </w:t>
      </w:r>
      <w:r w:rsidR="002B1B69">
        <w:t>contains the</w:t>
      </w:r>
      <w:r>
        <w:t xml:space="preserve"> </w:t>
      </w:r>
      <w:r w:rsidR="008569B0">
        <w:t xml:space="preserve">details of the </w:t>
      </w:r>
      <w:r w:rsidR="002B1B69">
        <w:t>o</w:t>
      </w:r>
      <w:r w:rsidR="002B1B69" w:rsidRPr="002B1B69">
        <w:t>pen issue</w:t>
      </w:r>
      <w:r w:rsidR="002B1B69">
        <w:t>s</w:t>
      </w:r>
      <w:r w:rsidR="002B1B69" w:rsidRPr="002B1B69">
        <w:t xml:space="preserve"> for positioning in </w:t>
      </w:r>
      <w:proofErr w:type="spellStart"/>
      <w:r w:rsidR="002B1B69" w:rsidRPr="002B1B69">
        <w:t>RRC_INACTIVE</w:t>
      </w:r>
      <w:proofErr w:type="spellEnd"/>
      <w:r w:rsidR="002B1B69">
        <w:t xml:space="preserve"> identified in [1]</w:t>
      </w:r>
    </w:p>
    <w:p w14:paraId="2EBBE032" w14:textId="3A288BC7" w:rsidR="00992CF6" w:rsidRDefault="00992CF6" w:rsidP="00992CF6">
      <w:pPr>
        <w:jc w:val="center"/>
        <w:rPr>
          <w:b/>
          <w:bCs/>
        </w:rPr>
      </w:pPr>
      <w:r w:rsidRPr="0034587C">
        <w:rPr>
          <w:b/>
          <w:bCs/>
        </w:rPr>
        <w:t>Table</w:t>
      </w:r>
      <w:r>
        <w:rPr>
          <w:b/>
          <w:bCs/>
        </w:rPr>
        <w:t xml:space="preserve"> </w:t>
      </w:r>
      <w:r w:rsidR="002B1B69">
        <w:rPr>
          <w:b/>
          <w:bCs/>
        </w:rPr>
        <w:t>4.1</w:t>
      </w:r>
      <w:r>
        <w:rPr>
          <w:b/>
          <w:bCs/>
        </w:rPr>
        <w:t>:</w:t>
      </w:r>
      <w:r w:rsidRPr="0034587C">
        <w:rPr>
          <w:b/>
          <w:bCs/>
        </w:rPr>
        <w:t xml:space="preserve"> </w:t>
      </w:r>
      <w:r w:rsidR="002B1B69">
        <w:rPr>
          <w:b/>
          <w:bCs/>
        </w:rPr>
        <w:t>O</w:t>
      </w:r>
      <w:r w:rsidRPr="0034587C">
        <w:rPr>
          <w:b/>
          <w:bCs/>
        </w:rPr>
        <w:t xml:space="preserve">pen issue lists for </w:t>
      </w:r>
      <w:r>
        <w:rPr>
          <w:b/>
          <w:bCs/>
        </w:rPr>
        <w:t xml:space="preserve">positioning in </w:t>
      </w:r>
      <w:proofErr w:type="spellStart"/>
      <w:r>
        <w:rPr>
          <w:b/>
          <w:bCs/>
        </w:rPr>
        <w:t>RRC_INACTIVE</w:t>
      </w:r>
      <w:proofErr w:type="spellEnd"/>
    </w:p>
    <w:tbl>
      <w:tblPr>
        <w:tblStyle w:val="aff0"/>
        <w:tblW w:w="10795" w:type="dxa"/>
        <w:tblLook w:val="04A0" w:firstRow="1" w:lastRow="0" w:firstColumn="1" w:lastColumn="0" w:noHBand="0" w:noVBand="1"/>
      </w:tblPr>
      <w:tblGrid>
        <w:gridCol w:w="1161"/>
        <w:gridCol w:w="3162"/>
        <w:gridCol w:w="2648"/>
        <w:gridCol w:w="3824"/>
      </w:tblGrid>
      <w:tr w:rsidR="00F80C05" w:rsidRPr="00061337" w14:paraId="6F061702" w14:textId="1D6A8663" w:rsidTr="00FA3358">
        <w:tc>
          <w:tcPr>
            <w:tcW w:w="1161" w:type="dxa"/>
          </w:tcPr>
          <w:p w14:paraId="7894977B" w14:textId="77777777" w:rsidR="00F80C05" w:rsidRPr="00D432E9" w:rsidRDefault="00F80C05" w:rsidP="00950AD0">
            <w:pPr>
              <w:rPr>
                <w:b/>
                <w:bCs/>
              </w:rPr>
            </w:pPr>
            <w:r w:rsidRPr="00D432E9">
              <w:rPr>
                <w:b/>
                <w:bCs/>
              </w:rPr>
              <w:t>Topic</w:t>
            </w:r>
          </w:p>
        </w:tc>
        <w:tc>
          <w:tcPr>
            <w:tcW w:w="3162" w:type="dxa"/>
          </w:tcPr>
          <w:p w14:paraId="77844829" w14:textId="77777777" w:rsidR="00F80C05" w:rsidRDefault="00F80C05" w:rsidP="00950AD0">
            <w:pPr>
              <w:rPr>
                <w:b/>
                <w:bCs/>
              </w:rPr>
            </w:pPr>
            <w:r w:rsidRPr="00061337">
              <w:rPr>
                <w:b/>
                <w:bCs/>
              </w:rPr>
              <w:t>Open issues</w:t>
            </w:r>
          </w:p>
          <w:p w14:paraId="28D13E1D" w14:textId="77777777" w:rsidR="00F80C05" w:rsidRPr="00061337" w:rsidRDefault="00F80C05" w:rsidP="00950AD0">
            <w:pPr>
              <w:rPr>
                <w:b/>
                <w:bCs/>
              </w:rPr>
            </w:pPr>
            <w:r>
              <w:rPr>
                <w:b/>
                <w:bCs/>
              </w:rPr>
              <w:t xml:space="preserve">Note: </w:t>
            </w:r>
            <w:r w:rsidRPr="00F52D97">
              <w:t xml:space="preserve">Open Issues should be defined for aspects that need to be </w:t>
            </w:r>
            <w:r w:rsidRPr="00F52D97">
              <w:lastRenderedPageBreak/>
              <w:t>closed, important to make already agreed functionality work in a reasonable way. Not yet agreed optimizations that may not be needed shall not be listed as Open Issues.</w:t>
            </w:r>
            <w:r w:rsidRPr="00F52D97">
              <w:rPr>
                <w:b/>
                <w:bCs/>
              </w:rPr>
              <w:t xml:space="preserve"> </w:t>
            </w:r>
          </w:p>
        </w:tc>
        <w:tc>
          <w:tcPr>
            <w:tcW w:w="2648" w:type="dxa"/>
          </w:tcPr>
          <w:p w14:paraId="7E48A3B1" w14:textId="77777777" w:rsidR="00F80C05" w:rsidRDefault="00F80C05" w:rsidP="00950AD0">
            <w:pPr>
              <w:rPr>
                <w:b/>
                <w:bCs/>
              </w:rPr>
            </w:pPr>
            <w:r w:rsidRPr="00F924B2">
              <w:rPr>
                <w:b/>
                <w:bCs/>
              </w:rPr>
              <w:lastRenderedPageBreak/>
              <w:t xml:space="preserve">Related to the completion of WI? </w:t>
            </w:r>
          </w:p>
          <w:p w14:paraId="43BCB03E" w14:textId="77777777" w:rsidR="00F80C05" w:rsidRPr="00F924B2" w:rsidRDefault="00F80C05" w:rsidP="00950AD0">
            <w:pPr>
              <w:rPr>
                <w:color w:val="FF0000"/>
              </w:rPr>
            </w:pPr>
            <w:r w:rsidRPr="00F924B2">
              <w:rPr>
                <w:b/>
                <w:bCs/>
                <w:color w:val="FF0000"/>
              </w:rPr>
              <w:lastRenderedPageBreak/>
              <w:t xml:space="preserve">The topic has to be removed from </w:t>
            </w:r>
            <w:proofErr w:type="spellStart"/>
            <w:r w:rsidRPr="00F924B2">
              <w:rPr>
                <w:b/>
                <w:bCs/>
                <w:color w:val="FF0000"/>
              </w:rPr>
              <w:t>Rel</w:t>
            </w:r>
            <w:proofErr w:type="spellEnd"/>
            <w:r w:rsidRPr="00F924B2">
              <w:rPr>
                <w:b/>
                <w:bCs/>
                <w:color w:val="FF0000"/>
              </w:rPr>
              <w:t>-17 scope if the corresponding open issues cannot be resolved.</w:t>
            </w:r>
            <w:r w:rsidRPr="00F924B2">
              <w:rPr>
                <w:color w:val="FF0000"/>
              </w:rPr>
              <w:t xml:space="preserve"> </w:t>
            </w:r>
          </w:p>
          <w:p w14:paraId="38C20694" w14:textId="77777777" w:rsidR="00F80C05" w:rsidRPr="00F924B2" w:rsidRDefault="00F80C05" w:rsidP="00950AD0">
            <w:pPr>
              <w:rPr>
                <w:b/>
                <w:bCs/>
              </w:rPr>
            </w:pPr>
          </w:p>
        </w:tc>
        <w:tc>
          <w:tcPr>
            <w:tcW w:w="3824" w:type="dxa"/>
          </w:tcPr>
          <w:p w14:paraId="06831D42" w14:textId="77777777" w:rsidR="00F80C05" w:rsidRPr="00061337" w:rsidRDefault="00F80C05" w:rsidP="00950AD0">
            <w:pPr>
              <w:rPr>
                <w:b/>
                <w:bCs/>
              </w:rPr>
            </w:pPr>
            <w:r>
              <w:rPr>
                <w:b/>
                <w:bCs/>
              </w:rPr>
              <w:lastRenderedPageBreak/>
              <w:t>Remark</w:t>
            </w:r>
          </w:p>
        </w:tc>
      </w:tr>
      <w:tr w:rsidR="00F80C05" w14:paraId="31595A37" w14:textId="44D45B64" w:rsidTr="00FA3358">
        <w:tc>
          <w:tcPr>
            <w:tcW w:w="1161" w:type="dxa"/>
            <w:vMerge w:val="restart"/>
          </w:tcPr>
          <w:p w14:paraId="57ADA41B" w14:textId="77777777" w:rsidR="00F80C05" w:rsidRPr="00D432E9" w:rsidRDefault="00F80C05" w:rsidP="00950AD0">
            <w:pPr>
              <w:rPr>
                <w:b/>
                <w:bCs/>
              </w:rPr>
            </w:pPr>
            <w:r>
              <w:rPr>
                <w:b/>
                <w:bCs/>
              </w:rPr>
              <w:t>Stage 2</w:t>
            </w:r>
          </w:p>
        </w:tc>
        <w:tc>
          <w:tcPr>
            <w:tcW w:w="3162" w:type="dxa"/>
          </w:tcPr>
          <w:p w14:paraId="3B7D8DBB" w14:textId="77777777" w:rsidR="00F80C05" w:rsidRDefault="00F80C05" w:rsidP="00950AD0">
            <w:r w:rsidRPr="00EE014C">
              <w:t>Stage 2: what should be captured in the stage 2 specification</w:t>
            </w:r>
          </w:p>
          <w:p w14:paraId="5AB30451" w14:textId="77777777" w:rsidR="00F80C05" w:rsidRDefault="00F80C05" w:rsidP="00950AD0">
            <w:r w:rsidRPr="00C11EF4">
              <w:rPr>
                <w:color w:val="00B0F0"/>
              </w:rPr>
              <w:t xml:space="preserve">Any impact on </w:t>
            </w:r>
            <w:proofErr w:type="spellStart"/>
            <w:r w:rsidRPr="00C11EF4">
              <w:rPr>
                <w:color w:val="00B0F0"/>
              </w:rPr>
              <w:t>SA2</w:t>
            </w:r>
            <w:proofErr w:type="spellEnd"/>
            <w:r w:rsidRPr="00C11EF4">
              <w:rPr>
                <w:color w:val="00B0F0"/>
              </w:rPr>
              <w:t xml:space="preserve"> stage 2, e.g. </w:t>
            </w:r>
            <w:proofErr w:type="spellStart"/>
            <w:r w:rsidRPr="00C11EF4">
              <w:rPr>
                <w:color w:val="00B0F0"/>
              </w:rPr>
              <w:t>LPP</w:t>
            </w:r>
            <w:proofErr w:type="spellEnd"/>
            <w:r w:rsidRPr="00C11EF4">
              <w:rPr>
                <w:color w:val="00B0F0"/>
              </w:rPr>
              <w:t xml:space="preserve">/LCS transmission in </w:t>
            </w:r>
            <w:proofErr w:type="spellStart"/>
            <w:r w:rsidRPr="00C11EF4">
              <w:rPr>
                <w:color w:val="00B0F0"/>
              </w:rPr>
              <w:t>SDT</w:t>
            </w:r>
            <w:proofErr w:type="spellEnd"/>
          </w:p>
        </w:tc>
        <w:tc>
          <w:tcPr>
            <w:tcW w:w="2648" w:type="dxa"/>
          </w:tcPr>
          <w:p w14:paraId="20B978E9" w14:textId="77777777" w:rsidR="00F80C05" w:rsidRDefault="00F80C05" w:rsidP="00950AD0">
            <w:r>
              <w:t>?</w:t>
            </w:r>
          </w:p>
        </w:tc>
        <w:tc>
          <w:tcPr>
            <w:tcW w:w="3824" w:type="dxa"/>
          </w:tcPr>
          <w:p w14:paraId="06604230" w14:textId="77777777" w:rsidR="00F80C05" w:rsidRDefault="00F80C05" w:rsidP="00950AD0">
            <w:r w:rsidRPr="00F924B2">
              <w:rPr>
                <w:b/>
                <w:bCs/>
              </w:rPr>
              <w:t>Status</w:t>
            </w:r>
            <w:r>
              <w:t xml:space="preserve">: Discussion see </w:t>
            </w:r>
            <w:proofErr w:type="spellStart"/>
            <w:r w:rsidRPr="0052529D">
              <w:t>R2</w:t>
            </w:r>
            <w:proofErr w:type="spellEnd"/>
            <w:r w:rsidRPr="0052529D">
              <w:t>-2201772</w:t>
            </w:r>
            <w:r>
              <w:t xml:space="preserve">; </w:t>
            </w:r>
          </w:p>
          <w:p w14:paraId="35D7E01D" w14:textId="77777777" w:rsidR="00F80C05" w:rsidRPr="00677D2C" w:rsidRDefault="00F80C05" w:rsidP="00992CF6">
            <w:pPr>
              <w:pStyle w:val="ac"/>
              <w:numPr>
                <w:ilvl w:val="0"/>
                <w:numId w:val="19"/>
              </w:numPr>
              <w:overflowPunct w:val="0"/>
              <w:autoSpaceDE w:val="0"/>
              <w:autoSpaceDN w:val="0"/>
              <w:adjustRightInd w:val="0"/>
              <w:spacing w:after="120" w:line="240" w:lineRule="auto"/>
              <w:jc w:val="both"/>
              <w:textAlignment w:val="baseline"/>
              <w:rPr>
                <w:b/>
              </w:rPr>
            </w:pPr>
            <w:bookmarkStart w:id="20" w:name="_Toc93137389"/>
            <w:r w:rsidRPr="00677D2C">
              <w:rPr>
                <w:b/>
              </w:rPr>
              <w:t xml:space="preserve">It is not necessary to introduce the new positioning procedures in stage 2 specification for </w:t>
            </w:r>
            <w:proofErr w:type="spellStart"/>
            <w:r w:rsidRPr="00677D2C">
              <w:rPr>
                <w:b/>
              </w:rPr>
              <w:t>RRC</w:t>
            </w:r>
            <w:proofErr w:type="spellEnd"/>
            <w:r w:rsidRPr="00677D2C">
              <w:rPr>
                <w:b/>
              </w:rPr>
              <w:t xml:space="preserve"> inactive UE positioning </w:t>
            </w:r>
            <w:r w:rsidRPr="00677D2C">
              <w:rPr>
                <w:b/>
                <w:lang w:val="sv-SE"/>
              </w:rPr>
              <w:t>[8]</w:t>
            </w:r>
            <w:bookmarkEnd w:id="20"/>
          </w:p>
          <w:p w14:paraId="35BD869D" w14:textId="77777777" w:rsidR="00F80C05" w:rsidRPr="00677D2C" w:rsidRDefault="00F80C05" w:rsidP="00992CF6">
            <w:pPr>
              <w:pStyle w:val="ac"/>
              <w:numPr>
                <w:ilvl w:val="0"/>
                <w:numId w:val="19"/>
              </w:numPr>
              <w:overflowPunct w:val="0"/>
              <w:autoSpaceDE w:val="0"/>
              <w:autoSpaceDN w:val="0"/>
              <w:adjustRightInd w:val="0"/>
              <w:spacing w:after="120" w:line="240" w:lineRule="auto"/>
              <w:jc w:val="both"/>
              <w:textAlignment w:val="baseline"/>
              <w:rPr>
                <w:b/>
              </w:rPr>
            </w:pPr>
            <w:bookmarkStart w:id="21" w:name="_Toc93137390"/>
            <w:r w:rsidRPr="00677D2C">
              <w:rPr>
                <w:b/>
                <w:lang w:val="sv-SE"/>
              </w:rPr>
              <w:t>Send LS to SA2 to let SA2 decide the spec impacts [12, 3]. Use [</w:t>
            </w:r>
            <w:proofErr w:type="spellStart"/>
            <w:r w:rsidRPr="00677D2C">
              <w:rPr>
                <w:b/>
              </w:rPr>
              <w:t>R2</w:t>
            </w:r>
            <w:proofErr w:type="spellEnd"/>
            <w:r w:rsidRPr="00677D2C">
              <w:rPr>
                <w:b/>
              </w:rPr>
              <w:t>-2200961] as baseline</w:t>
            </w:r>
            <w:bookmarkEnd w:id="21"/>
          </w:p>
          <w:p w14:paraId="42E1F2DA" w14:textId="77777777" w:rsidR="00F80C05" w:rsidRPr="00677D2C" w:rsidRDefault="00F80C05" w:rsidP="00992CF6">
            <w:pPr>
              <w:pStyle w:val="ac"/>
              <w:numPr>
                <w:ilvl w:val="0"/>
                <w:numId w:val="19"/>
              </w:numPr>
              <w:overflowPunct w:val="0"/>
              <w:autoSpaceDE w:val="0"/>
              <w:autoSpaceDN w:val="0"/>
              <w:adjustRightInd w:val="0"/>
              <w:spacing w:after="120" w:line="240" w:lineRule="auto"/>
              <w:jc w:val="both"/>
              <w:textAlignment w:val="baseline"/>
              <w:rPr>
                <w:b/>
              </w:rPr>
            </w:pPr>
            <w:bookmarkStart w:id="22" w:name="_Toc93137391"/>
            <w:r w:rsidRPr="00677D2C">
              <w:rPr>
                <w:b/>
                <w:lang w:val="sv-SE"/>
              </w:rPr>
              <w:t>Capture in TS 38.305 [12]</w:t>
            </w:r>
            <w:bookmarkEnd w:id="22"/>
          </w:p>
          <w:p w14:paraId="712E6969" w14:textId="77777777" w:rsidR="00F80C05" w:rsidRDefault="00F80C05" w:rsidP="00950AD0">
            <w:r>
              <w:t>Suggest to down prioritize the discussion considering companies have different view on what should be capture.</w:t>
            </w:r>
          </w:p>
          <w:p w14:paraId="1C8EE7A5" w14:textId="77777777" w:rsidR="00F80C05" w:rsidRDefault="00F80C05" w:rsidP="00950AD0">
            <w:pPr>
              <w:rPr>
                <w:b/>
                <w:bCs/>
              </w:rPr>
            </w:pPr>
            <w:r>
              <w:t>RAN2 should prioritize the discussion stage 3;</w:t>
            </w:r>
          </w:p>
        </w:tc>
      </w:tr>
      <w:tr w:rsidR="00F80C05" w14:paraId="54BE32DD" w14:textId="4DA1EB80" w:rsidTr="00FA3358">
        <w:tc>
          <w:tcPr>
            <w:tcW w:w="1161" w:type="dxa"/>
            <w:vMerge/>
          </w:tcPr>
          <w:p w14:paraId="4BE6CF70" w14:textId="77777777" w:rsidR="00F80C05" w:rsidRPr="00D432E9" w:rsidRDefault="00F80C05" w:rsidP="00950AD0">
            <w:pPr>
              <w:rPr>
                <w:b/>
                <w:bCs/>
              </w:rPr>
            </w:pPr>
          </w:p>
        </w:tc>
        <w:tc>
          <w:tcPr>
            <w:tcW w:w="3162" w:type="dxa"/>
          </w:tcPr>
          <w:p w14:paraId="70B0E542" w14:textId="77777777" w:rsidR="00F80C05" w:rsidRPr="00EE014C" w:rsidRDefault="00F80C05" w:rsidP="00950AD0">
            <w:r w:rsidRPr="009B2896">
              <w:t xml:space="preserve">All LCS service types are allowed to use </w:t>
            </w:r>
            <w:proofErr w:type="spellStart"/>
            <w:r w:rsidRPr="009B2896">
              <w:t>SDT</w:t>
            </w:r>
            <w:proofErr w:type="spellEnd"/>
          </w:p>
        </w:tc>
        <w:tc>
          <w:tcPr>
            <w:tcW w:w="2648" w:type="dxa"/>
          </w:tcPr>
          <w:p w14:paraId="4D58128E" w14:textId="77777777" w:rsidR="00F80C05" w:rsidRDefault="00F80C05" w:rsidP="00950AD0">
            <w:r>
              <w:t>?</w:t>
            </w:r>
          </w:p>
        </w:tc>
        <w:tc>
          <w:tcPr>
            <w:tcW w:w="3824" w:type="dxa"/>
          </w:tcPr>
          <w:p w14:paraId="46CCBBE9" w14:textId="77777777" w:rsidR="00F80C05" w:rsidRDefault="00F80C05" w:rsidP="00950AD0">
            <w:r w:rsidRPr="00F924B2">
              <w:rPr>
                <w:b/>
                <w:bCs/>
              </w:rPr>
              <w:t>Status</w:t>
            </w:r>
            <w:r>
              <w:t xml:space="preserve">: Discussion see </w:t>
            </w:r>
            <w:proofErr w:type="spellStart"/>
            <w:r w:rsidRPr="0052529D">
              <w:t>R2</w:t>
            </w:r>
            <w:proofErr w:type="spellEnd"/>
            <w:r w:rsidRPr="0052529D">
              <w:t>-2201772</w:t>
            </w:r>
            <w:r>
              <w:t xml:space="preserve">; </w:t>
            </w:r>
          </w:p>
          <w:p w14:paraId="3751A9D2" w14:textId="77777777" w:rsidR="00F80C05" w:rsidRPr="009B2896" w:rsidRDefault="00F80C05" w:rsidP="00950AD0">
            <w:r>
              <w:t xml:space="preserve">Suggest, stop the discussion since no majority and original agreements is sufficient, i.e. any LPP/LCS messages can be transmitted in </w:t>
            </w:r>
            <w:proofErr w:type="spellStart"/>
            <w:r>
              <w:t>RRC_INACTIVE</w:t>
            </w:r>
            <w:proofErr w:type="spellEnd"/>
            <w:r>
              <w:t xml:space="preserve"> using </w:t>
            </w:r>
            <w:proofErr w:type="spellStart"/>
            <w:r>
              <w:t>SDT</w:t>
            </w:r>
            <w:proofErr w:type="spellEnd"/>
            <w:r>
              <w:t>;</w:t>
            </w:r>
          </w:p>
          <w:p w14:paraId="52EC9E67" w14:textId="77777777" w:rsidR="00F80C05" w:rsidRPr="00495710" w:rsidRDefault="00F80C05" w:rsidP="00950AD0">
            <w:pPr>
              <w:rPr>
                <w:i/>
                <w:iCs/>
              </w:rPr>
            </w:pPr>
            <w:r w:rsidRPr="00495710">
              <w:rPr>
                <w:i/>
                <w:iCs/>
              </w:rPr>
              <w:t xml:space="preserve">6 companies prefer that only deferred MT-LR is in the scope whereas 7 companies prefer that all the procedures are in scope. There is also general view that previous agreement made by RAN2 that any LCS message can be transmitted using </w:t>
            </w:r>
            <w:proofErr w:type="spellStart"/>
            <w:r w:rsidRPr="00495710">
              <w:rPr>
                <w:i/>
                <w:iCs/>
              </w:rPr>
              <w:t>SDT</w:t>
            </w:r>
            <w:proofErr w:type="spellEnd"/>
            <w:r w:rsidRPr="00495710">
              <w:rPr>
                <w:i/>
                <w:iCs/>
              </w:rPr>
              <w:t xml:space="preserve"> still holds even when the procedure is described limited to deferred MT-LR Procedure. One </w:t>
            </w:r>
            <w:r w:rsidRPr="00495710">
              <w:rPr>
                <w:i/>
                <w:iCs/>
              </w:rPr>
              <w:lastRenderedPageBreak/>
              <w:t xml:space="preserve">of the companies expresses the view that it adds more complexity if we limit it to only deferred MT-LR. It may so happen that there is no time to discuss further other service types etc; and the use case is only for deferred MT-LR; there is no problem so far described as why for other service type it may not work and as there is already RAN2 agreement to support LCS </w:t>
            </w:r>
            <w:proofErr w:type="spellStart"/>
            <w:r w:rsidRPr="00495710">
              <w:rPr>
                <w:i/>
                <w:iCs/>
              </w:rPr>
              <w:t>msg</w:t>
            </w:r>
            <w:proofErr w:type="spellEnd"/>
            <w:r w:rsidRPr="00495710">
              <w:rPr>
                <w:i/>
                <w:iCs/>
              </w:rPr>
              <w:t xml:space="preserve"> transfer for all messages in </w:t>
            </w:r>
            <w:proofErr w:type="spellStart"/>
            <w:r w:rsidRPr="00495710">
              <w:rPr>
                <w:i/>
                <w:iCs/>
              </w:rPr>
              <w:t>RRC</w:t>
            </w:r>
            <w:proofErr w:type="spellEnd"/>
            <w:r w:rsidRPr="00495710">
              <w:rPr>
                <w:i/>
                <w:iCs/>
              </w:rPr>
              <w:t xml:space="preserve"> Inactive; it is proposed that.</w:t>
            </w:r>
          </w:p>
          <w:p w14:paraId="5A85A956" w14:textId="77777777" w:rsidR="00F80C05" w:rsidRPr="00F924B2" w:rsidRDefault="00F80C05" w:rsidP="00950AD0">
            <w:pPr>
              <w:rPr>
                <w:b/>
                <w:bCs/>
              </w:rPr>
            </w:pPr>
            <w:r w:rsidRPr="00495710">
              <w:rPr>
                <w:b/>
                <w:bCs/>
                <w:i/>
                <w:iCs/>
              </w:rPr>
              <w:t>Proposal 10</w:t>
            </w:r>
            <w:r w:rsidRPr="00495710">
              <w:rPr>
                <w:b/>
                <w:bCs/>
                <w:i/>
                <w:iCs/>
              </w:rPr>
              <w:tab/>
              <w:t xml:space="preserve">All LCS service types are allowed to use </w:t>
            </w:r>
            <w:proofErr w:type="spellStart"/>
            <w:r w:rsidRPr="00495710">
              <w:rPr>
                <w:b/>
                <w:bCs/>
                <w:i/>
                <w:iCs/>
              </w:rPr>
              <w:t>SDT</w:t>
            </w:r>
            <w:proofErr w:type="spellEnd"/>
            <w:r w:rsidRPr="00495710">
              <w:rPr>
                <w:b/>
                <w:bCs/>
                <w:i/>
                <w:iCs/>
              </w:rPr>
              <w:t>.</w:t>
            </w:r>
          </w:p>
        </w:tc>
      </w:tr>
      <w:tr w:rsidR="00F80C05" w14:paraId="46E9E69C" w14:textId="08BB9B3B" w:rsidTr="00FA3358">
        <w:tc>
          <w:tcPr>
            <w:tcW w:w="1161" w:type="dxa"/>
            <w:vMerge w:val="restart"/>
          </w:tcPr>
          <w:p w14:paraId="1FB23456" w14:textId="77777777" w:rsidR="00F80C05" w:rsidRPr="00D432E9" w:rsidRDefault="00F80C05" w:rsidP="00950AD0">
            <w:pPr>
              <w:rPr>
                <w:b/>
                <w:bCs/>
              </w:rPr>
            </w:pPr>
            <w:r>
              <w:rPr>
                <w:b/>
                <w:bCs/>
              </w:rPr>
              <w:lastRenderedPageBreak/>
              <w:t>UL positioning related issues</w:t>
            </w:r>
          </w:p>
        </w:tc>
        <w:tc>
          <w:tcPr>
            <w:tcW w:w="3162" w:type="dxa"/>
          </w:tcPr>
          <w:p w14:paraId="128E77E0" w14:textId="77777777" w:rsidR="00F80C05" w:rsidRDefault="00F80C05" w:rsidP="00950AD0">
            <w:r>
              <w:t>UL positioning related issues:</w:t>
            </w:r>
          </w:p>
          <w:p w14:paraId="7E997B6D" w14:textId="77777777" w:rsidR="00F80C05" w:rsidRDefault="00F80C05" w:rsidP="00950AD0">
            <w:r>
              <w:t xml:space="preserve">1 How to introduce SRS configuration in </w:t>
            </w:r>
            <w:proofErr w:type="spellStart"/>
            <w:r>
              <w:t>RRCRelease</w:t>
            </w:r>
            <w:proofErr w:type="spellEnd"/>
            <w:r>
              <w:t xml:space="preserve"> message, e.g. which IE should be contained, </w:t>
            </w:r>
            <w:proofErr w:type="spellStart"/>
            <w:r w:rsidRPr="006E7020">
              <w:t>srs</w:t>
            </w:r>
            <w:proofErr w:type="spellEnd"/>
            <w:r w:rsidRPr="006E7020">
              <w:t>-Config</w:t>
            </w:r>
            <w:r>
              <w:t xml:space="preserve">, </w:t>
            </w:r>
            <w:r w:rsidRPr="008879FA">
              <w:t>BWP-Uplink</w:t>
            </w:r>
            <w:r>
              <w:t xml:space="preserve"> or </w:t>
            </w:r>
            <w:proofErr w:type="spellStart"/>
            <w:r w:rsidRPr="008879FA">
              <w:t>UplinkConfig</w:t>
            </w:r>
            <w:proofErr w:type="spellEnd"/>
            <w:r>
              <w:t xml:space="preserve"> </w:t>
            </w:r>
          </w:p>
        </w:tc>
        <w:tc>
          <w:tcPr>
            <w:tcW w:w="2648" w:type="dxa"/>
          </w:tcPr>
          <w:p w14:paraId="6121077F" w14:textId="77777777" w:rsidR="00F80C05" w:rsidRDefault="00F80C05" w:rsidP="00950AD0">
            <w:r>
              <w:t>Yes</w:t>
            </w:r>
          </w:p>
        </w:tc>
        <w:tc>
          <w:tcPr>
            <w:tcW w:w="3824" w:type="dxa"/>
          </w:tcPr>
          <w:p w14:paraId="4B297990" w14:textId="77777777" w:rsidR="00F80C05" w:rsidRDefault="00F80C05" w:rsidP="00950AD0">
            <w:r w:rsidRPr="00F924B2">
              <w:rPr>
                <w:b/>
                <w:bCs/>
              </w:rPr>
              <w:t>Status</w:t>
            </w:r>
            <w:r>
              <w:t xml:space="preserve">: </w:t>
            </w:r>
            <w:r w:rsidRPr="00F924B2">
              <w:t xml:space="preserve">check the </w:t>
            </w:r>
            <w:r>
              <w:t xml:space="preserve">status of </w:t>
            </w:r>
            <w:proofErr w:type="spellStart"/>
            <w:r>
              <w:t>RRC</w:t>
            </w:r>
            <w:proofErr w:type="spellEnd"/>
            <w:r>
              <w:t xml:space="preserve"> email discussion </w:t>
            </w:r>
            <w:proofErr w:type="spellStart"/>
            <w:r>
              <w:t>116bis</w:t>
            </w:r>
            <w:proofErr w:type="spellEnd"/>
            <w:r>
              <w:t>-631</w:t>
            </w:r>
          </w:p>
          <w:p w14:paraId="11296EC5" w14:textId="77777777" w:rsidR="00F80C05" w:rsidRDefault="00F80C05" w:rsidP="00950AD0">
            <w:proofErr w:type="spellStart"/>
            <w:r>
              <w:t>RAN2#116bis</w:t>
            </w:r>
            <w:proofErr w:type="spellEnd"/>
            <w:r>
              <w:t xml:space="preserve">: </w:t>
            </w:r>
          </w:p>
          <w:p w14:paraId="7D8B2CCA" w14:textId="77777777" w:rsidR="00F80C05" w:rsidRPr="0052529D" w:rsidRDefault="00F80C05" w:rsidP="00950AD0">
            <w:r w:rsidRPr="0052529D">
              <w:t>Proposal 6</w:t>
            </w:r>
            <w:r w:rsidRPr="0052529D">
              <w:tab/>
              <w:t>BWP info together with the SRS-</w:t>
            </w:r>
            <w:proofErr w:type="spellStart"/>
            <w:r w:rsidRPr="0052529D">
              <w:t>PosResourceSet</w:t>
            </w:r>
            <w:proofErr w:type="spellEnd"/>
            <w:r w:rsidRPr="0052529D">
              <w:t xml:space="preserve"> IE is included in </w:t>
            </w:r>
            <w:proofErr w:type="spellStart"/>
            <w:r w:rsidRPr="0052529D">
              <w:t>RRCRelease</w:t>
            </w:r>
            <w:proofErr w:type="spellEnd"/>
            <w:r w:rsidRPr="0052529D">
              <w:t xml:space="preserve"> message for SRS configuration in </w:t>
            </w:r>
            <w:proofErr w:type="spellStart"/>
            <w:r w:rsidRPr="0052529D">
              <w:t>RRC_INACTIVE</w:t>
            </w:r>
            <w:proofErr w:type="spellEnd"/>
            <w:r w:rsidRPr="0052529D">
              <w:t>.</w:t>
            </w:r>
          </w:p>
          <w:p w14:paraId="5F424E8C" w14:textId="77777777" w:rsidR="00F80C05" w:rsidRDefault="00F80C05" w:rsidP="00950AD0">
            <w:r w:rsidRPr="0052529D">
              <w:t>Proposal 7</w:t>
            </w:r>
            <w:r w:rsidRPr="0052529D">
              <w:tab/>
              <w:t xml:space="preserve">RAN2 confirms </w:t>
            </w:r>
            <w:proofErr w:type="spellStart"/>
            <w:r w:rsidRPr="0052529D">
              <w:t>RAN1</w:t>
            </w:r>
            <w:proofErr w:type="spellEnd"/>
            <w:r w:rsidRPr="0052529D">
              <w:t xml:space="preserve"> agreement that UE may be configured to transmit UL SRS for Positioning where the following parameters are additionally configured for the transmission of the SRS for Positioning during the </w:t>
            </w:r>
            <w:proofErr w:type="spellStart"/>
            <w:r w:rsidRPr="0052529D">
              <w:t>RRC_INACTIVE</w:t>
            </w:r>
            <w:proofErr w:type="spellEnd"/>
            <w:r w:rsidRPr="0052529D">
              <w:t xml:space="preserve"> state: frequency location and bandwidth, </w:t>
            </w:r>
            <w:proofErr w:type="spellStart"/>
            <w:r w:rsidRPr="0052529D">
              <w:t>SCS</w:t>
            </w:r>
            <w:proofErr w:type="spellEnd"/>
            <w:r w:rsidRPr="0052529D">
              <w:t>, CP length.</w:t>
            </w:r>
          </w:p>
          <w:p w14:paraId="0DCC32CB" w14:textId="77777777" w:rsidR="00F80C05" w:rsidRPr="00052663" w:rsidRDefault="00F80C05" w:rsidP="00950AD0">
            <w:pPr>
              <w:rPr>
                <w:color w:val="00B0F0"/>
              </w:rPr>
            </w:pPr>
            <w:r w:rsidRPr="00052663">
              <w:rPr>
                <w:color w:val="00B0F0"/>
              </w:rPr>
              <w:t>Proposal 3</w:t>
            </w:r>
            <w:r w:rsidRPr="00052663">
              <w:rPr>
                <w:color w:val="00B0F0"/>
              </w:rPr>
              <w:tab/>
              <w:t xml:space="preserve">The agreement with WA: pre-configure positioning SRS in </w:t>
            </w:r>
            <w:proofErr w:type="spellStart"/>
            <w:r w:rsidRPr="00052663">
              <w:rPr>
                <w:color w:val="00B0F0"/>
              </w:rPr>
              <w:t>RRC_CONNECTED</w:t>
            </w:r>
            <w:proofErr w:type="spellEnd"/>
            <w:r w:rsidRPr="00052663">
              <w:rPr>
                <w:color w:val="00B0F0"/>
              </w:rPr>
              <w:t xml:space="preserve"> is removed.</w:t>
            </w:r>
          </w:p>
          <w:p w14:paraId="6DC558BB" w14:textId="77777777" w:rsidR="00F80C05" w:rsidRPr="0052529D" w:rsidRDefault="00F80C05" w:rsidP="00950AD0">
            <w:r w:rsidRPr="00052663">
              <w:rPr>
                <w:color w:val="00B0F0"/>
              </w:rPr>
              <w:t>Proposal 12 (modified)</w:t>
            </w:r>
            <w:r w:rsidRPr="00052663">
              <w:rPr>
                <w:color w:val="00B0F0"/>
              </w:rPr>
              <w:tab/>
              <w:t xml:space="preserve">No indication is added in </w:t>
            </w:r>
            <w:proofErr w:type="spellStart"/>
            <w:r w:rsidRPr="00052663">
              <w:rPr>
                <w:color w:val="00B0F0"/>
              </w:rPr>
              <w:t>Rel</w:t>
            </w:r>
            <w:proofErr w:type="spellEnd"/>
            <w:r w:rsidRPr="00052663">
              <w:rPr>
                <w:color w:val="00B0F0"/>
              </w:rPr>
              <w:t xml:space="preserve">-17 from NW to UE for the </w:t>
            </w:r>
            <w:r w:rsidRPr="00052663">
              <w:rPr>
                <w:color w:val="00B0F0"/>
              </w:rPr>
              <w:lastRenderedPageBreak/>
              <w:t>continuity of UL SRS Tx when transiting from one mode to other.</w:t>
            </w:r>
          </w:p>
        </w:tc>
      </w:tr>
      <w:tr w:rsidR="00F80C05" w14:paraId="744ADC11" w14:textId="28797774" w:rsidTr="00FA3358">
        <w:tc>
          <w:tcPr>
            <w:tcW w:w="1161" w:type="dxa"/>
            <w:vMerge/>
          </w:tcPr>
          <w:p w14:paraId="1640BF13" w14:textId="77777777" w:rsidR="00F80C05" w:rsidRPr="00D432E9" w:rsidRDefault="00F80C05" w:rsidP="00950AD0">
            <w:pPr>
              <w:rPr>
                <w:b/>
                <w:bCs/>
              </w:rPr>
            </w:pPr>
          </w:p>
        </w:tc>
        <w:tc>
          <w:tcPr>
            <w:tcW w:w="3162" w:type="dxa"/>
          </w:tcPr>
          <w:p w14:paraId="4CEEEB8E" w14:textId="77777777" w:rsidR="00F80C05" w:rsidRDefault="00F80C05" w:rsidP="00950AD0">
            <w:r>
              <w:t>UL positioning related issues:</w:t>
            </w:r>
          </w:p>
          <w:p w14:paraId="04CF9482" w14:textId="77777777" w:rsidR="00F80C05" w:rsidRDefault="00F80C05" w:rsidP="00950AD0">
            <w:r>
              <w:t xml:space="preserve">2 How to send SP-SRS activation/deactivation MAC CE? </w:t>
            </w:r>
          </w:p>
        </w:tc>
        <w:tc>
          <w:tcPr>
            <w:tcW w:w="2648" w:type="dxa"/>
          </w:tcPr>
          <w:p w14:paraId="2A81049D" w14:textId="77777777" w:rsidR="00F80C05" w:rsidRDefault="00F80C05" w:rsidP="00950AD0">
            <w:r w:rsidRPr="007C480C">
              <w:t>Yes</w:t>
            </w:r>
          </w:p>
        </w:tc>
        <w:tc>
          <w:tcPr>
            <w:tcW w:w="3824" w:type="dxa"/>
          </w:tcPr>
          <w:p w14:paraId="329AB628" w14:textId="77777777" w:rsidR="00F80C05" w:rsidRDefault="00F80C05" w:rsidP="00950AD0">
            <w:pPr>
              <w:rPr>
                <w:b/>
                <w:bCs/>
              </w:rPr>
            </w:pPr>
            <w:r w:rsidRPr="00F924B2">
              <w:rPr>
                <w:b/>
                <w:bCs/>
              </w:rPr>
              <w:t>Status</w:t>
            </w:r>
            <w:r>
              <w:t xml:space="preserve">: check </w:t>
            </w:r>
            <w:proofErr w:type="spellStart"/>
            <w:r>
              <w:t>SDT</w:t>
            </w:r>
            <w:proofErr w:type="spellEnd"/>
            <w:r>
              <w:t xml:space="preserve"> discussion, Coordination with </w:t>
            </w:r>
            <w:proofErr w:type="spellStart"/>
            <w:r>
              <w:t>SDT</w:t>
            </w:r>
            <w:proofErr w:type="spellEnd"/>
            <w:r>
              <w:t xml:space="preserve"> WI is needed</w:t>
            </w:r>
          </w:p>
        </w:tc>
      </w:tr>
      <w:tr w:rsidR="00F80C05" w14:paraId="34E615EC" w14:textId="2C4F2DB5" w:rsidTr="00FA3358">
        <w:tc>
          <w:tcPr>
            <w:tcW w:w="1161" w:type="dxa"/>
            <w:vMerge/>
          </w:tcPr>
          <w:p w14:paraId="76E97993" w14:textId="77777777" w:rsidR="00F80C05" w:rsidRPr="00D432E9" w:rsidRDefault="00F80C05" w:rsidP="00950AD0">
            <w:pPr>
              <w:rPr>
                <w:b/>
                <w:bCs/>
              </w:rPr>
            </w:pPr>
          </w:p>
        </w:tc>
        <w:tc>
          <w:tcPr>
            <w:tcW w:w="3162" w:type="dxa"/>
          </w:tcPr>
          <w:p w14:paraId="75E9F0EA" w14:textId="77777777" w:rsidR="00F80C05" w:rsidRDefault="00F80C05" w:rsidP="00950AD0">
            <w:r>
              <w:t>3 The validity of SRS configuration, e.g. upon change of cell? TA timer expires?</w:t>
            </w:r>
          </w:p>
        </w:tc>
        <w:tc>
          <w:tcPr>
            <w:tcW w:w="2648" w:type="dxa"/>
          </w:tcPr>
          <w:p w14:paraId="2ACC2C3B" w14:textId="77777777" w:rsidR="00F80C05" w:rsidRDefault="00F80C05" w:rsidP="00950AD0">
            <w:r w:rsidRPr="007C480C">
              <w:t>Yes</w:t>
            </w:r>
          </w:p>
        </w:tc>
        <w:tc>
          <w:tcPr>
            <w:tcW w:w="3824" w:type="dxa"/>
          </w:tcPr>
          <w:p w14:paraId="75C9AA92" w14:textId="77777777" w:rsidR="00F80C05" w:rsidRDefault="00F80C05" w:rsidP="00950AD0">
            <w:r w:rsidRPr="00F924B2">
              <w:rPr>
                <w:b/>
                <w:bCs/>
              </w:rPr>
              <w:t>Status</w:t>
            </w:r>
            <w:r>
              <w:t xml:space="preserve">: </w:t>
            </w:r>
            <w:r w:rsidRPr="00F924B2">
              <w:t xml:space="preserve">check the </w:t>
            </w:r>
            <w:r>
              <w:t xml:space="preserve">status of MAC email discussion </w:t>
            </w:r>
            <w:proofErr w:type="spellStart"/>
            <w:r>
              <w:t>116bis</w:t>
            </w:r>
            <w:proofErr w:type="spellEnd"/>
            <w:r>
              <w:t>-632</w:t>
            </w:r>
          </w:p>
          <w:p w14:paraId="54A1ACC2" w14:textId="77777777" w:rsidR="00F80C05" w:rsidRDefault="00F80C05" w:rsidP="00950AD0">
            <w:r w:rsidRPr="00F924B2">
              <w:t xml:space="preserve">check the </w:t>
            </w:r>
            <w:r>
              <w:t xml:space="preserve">status of </w:t>
            </w:r>
            <w:proofErr w:type="spellStart"/>
            <w:r>
              <w:t>RRC</w:t>
            </w:r>
            <w:proofErr w:type="spellEnd"/>
            <w:r>
              <w:t xml:space="preserve"> email discussion </w:t>
            </w:r>
            <w:proofErr w:type="spellStart"/>
            <w:r>
              <w:t>116bis</w:t>
            </w:r>
            <w:proofErr w:type="spellEnd"/>
            <w:r>
              <w:t>-631</w:t>
            </w:r>
          </w:p>
          <w:p w14:paraId="596D62EB" w14:textId="77777777" w:rsidR="00F80C05" w:rsidRDefault="00F80C05" w:rsidP="00950AD0">
            <w:proofErr w:type="spellStart"/>
            <w:r>
              <w:t>RAN2#116bis</w:t>
            </w:r>
            <w:proofErr w:type="spellEnd"/>
            <w:r>
              <w:t xml:space="preserve">: </w:t>
            </w:r>
          </w:p>
          <w:p w14:paraId="5478C668" w14:textId="77777777" w:rsidR="00F80C05" w:rsidRDefault="00F80C05" w:rsidP="00950AD0"/>
          <w:p w14:paraId="38607958" w14:textId="77777777" w:rsidR="00F80C05" w:rsidRDefault="00F80C05" w:rsidP="00950AD0">
            <w:r>
              <w:t>Proposal 1 (modified)</w:t>
            </w:r>
            <w:r>
              <w:tab/>
              <w:t xml:space="preserve">To support UL positioning in </w:t>
            </w:r>
            <w:proofErr w:type="spellStart"/>
            <w:r>
              <w:t>RRC_INACTIVE</w:t>
            </w:r>
            <w:proofErr w:type="spellEnd"/>
            <w:r>
              <w:t xml:space="preserve">, reuse </w:t>
            </w:r>
            <w:proofErr w:type="spellStart"/>
            <w:r>
              <w:t>SDT</w:t>
            </w:r>
            <w:proofErr w:type="spellEnd"/>
            <w:r>
              <w:t xml:space="preserve"> TA timer mechanism (with a separate timer with similar function) for TA validation.</w:t>
            </w:r>
          </w:p>
          <w:p w14:paraId="681BFE95" w14:textId="77777777" w:rsidR="00F80C05" w:rsidRDefault="00F80C05" w:rsidP="00950AD0">
            <w:r>
              <w:t>Proposal 2</w:t>
            </w:r>
            <w:r>
              <w:tab/>
              <w:t xml:space="preserve">To support UL positioning in </w:t>
            </w:r>
            <w:proofErr w:type="spellStart"/>
            <w:r>
              <w:t>RRC_INACTIVE</w:t>
            </w:r>
            <w:proofErr w:type="spellEnd"/>
            <w:r>
              <w:t xml:space="preserve">, reuse </w:t>
            </w:r>
            <w:proofErr w:type="spellStart"/>
            <w:r>
              <w:t>RSRP</w:t>
            </w:r>
            <w:proofErr w:type="spellEnd"/>
            <w:r>
              <w:t xml:space="preserve"> change based solution for TA validation</w:t>
            </w:r>
          </w:p>
          <w:p w14:paraId="15027D43" w14:textId="77777777" w:rsidR="00F80C05" w:rsidRDefault="00F80C05" w:rsidP="00950AD0">
            <w:r>
              <w:t>Proposal 3</w:t>
            </w:r>
            <w:r>
              <w:tab/>
              <w:t xml:space="preserve">The </w:t>
            </w:r>
            <w:proofErr w:type="spellStart"/>
            <w:r>
              <w:t>SRSp</w:t>
            </w:r>
            <w:proofErr w:type="spellEnd"/>
            <w:r>
              <w:t xml:space="preserve"> configuration is considered as invalid if TA is not valid.</w:t>
            </w:r>
          </w:p>
          <w:p w14:paraId="1B8C32BB" w14:textId="77777777" w:rsidR="00F80C05" w:rsidRDefault="00F80C05" w:rsidP="00950AD0">
            <w:r>
              <w:t>Proposal 4</w:t>
            </w:r>
            <w:r>
              <w:tab/>
              <w:t xml:space="preserve">When cell reselection is performed and UE initiates </w:t>
            </w:r>
            <w:proofErr w:type="spellStart"/>
            <w:r>
              <w:t>RRC</w:t>
            </w:r>
            <w:proofErr w:type="spellEnd"/>
            <w:r>
              <w:t xml:space="preserve"> resume procedure to the cell which is different from the cell in which the </w:t>
            </w:r>
            <w:proofErr w:type="spellStart"/>
            <w:r>
              <w:t>SRSp</w:t>
            </w:r>
            <w:proofErr w:type="spellEnd"/>
            <w:r>
              <w:t xml:space="preserve"> is configured, the TA timer configuration for SRS should be released.</w:t>
            </w:r>
          </w:p>
          <w:p w14:paraId="6C82FD08" w14:textId="77777777" w:rsidR="00F80C05" w:rsidRDefault="00F80C05" w:rsidP="00950AD0">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w:t>
            </w:r>
            <w:r>
              <w:lastRenderedPageBreak/>
              <w:t xml:space="preserve">cell where it is released to </w:t>
            </w:r>
            <w:proofErr w:type="spellStart"/>
            <w:r>
              <w:t>RRC_INACTIVE</w:t>
            </w:r>
            <w:proofErr w:type="spellEnd"/>
            <w:r>
              <w:t xml:space="preserve"> state.</w:t>
            </w:r>
          </w:p>
          <w:p w14:paraId="78321895" w14:textId="77777777" w:rsidR="00F80C05" w:rsidRDefault="00F80C05" w:rsidP="00950AD0">
            <w:pPr>
              <w:rPr>
                <w:b/>
                <w:bCs/>
              </w:rPr>
            </w:pPr>
          </w:p>
        </w:tc>
      </w:tr>
      <w:tr w:rsidR="00F80C05" w14:paraId="4095A4AF" w14:textId="34D51300" w:rsidTr="00FA3358">
        <w:tc>
          <w:tcPr>
            <w:tcW w:w="1161" w:type="dxa"/>
            <w:vMerge/>
          </w:tcPr>
          <w:p w14:paraId="79E3DA12" w14:textId="77777777" w:rsidR="00F80C05" w:rsidRPr="00D432E9" w:rsidRDefault="00F80C05" w:rsidP="00950AD0">
            <w:pPr>
              <w:rPr>
                <w:b/>
                <w:bCs/>
              </w:rPr>
            </w:pPr>
          </w:p>
        </w:tc>
        <w:tc>
          <w:tcPr>
            <w:tcW w:w="3162" w:type="dxa"/>
          </w:tcPr>
          <w:p w14:paraId="3531CE7D" w14:textId="77777777" w:rsidR="00F80C05" w:rsidRPr="00D41F7C" w:rsidRDefault="00F80C05" w:rsidP="00950AD0">
            <w:r w:rsidRPr="00D41F7C">
              <w:t>4 How to maintain the TA for SRS transmission;?</w:t>
            </w:r>
          </w:p>
          <w:p w14:paraId="52CB6541" w14:textId="77777777" w:rsidR="00F80C05" w:rsidRPr="00D41F7C" w:rsidRDefault="00F80C05" w:rsidP="00950AD0">
            <w:r w:rsidRPr="00D41F7C">
              <w:t xml:space="preserve">4.1 The details of TA timer configuration; </w:t>
            </w:r>
          </w:p>
          <w:p w14:paraId="5FF85244" w14:textId="77777777" w:rsidR="00F80C05" w:rsidRPr="00D41F7C" w:rsidRDefault="00F80C05" w:rsidP="00950AD0">
            <w:r w:rsidRPr="00D41F7C">
              <w:t>4.2 Where to configure TA timer configuration;</w:t>
            </w:r>
          </w:p>
          <w:p w14:paraId="5478EADF" w14:textId="77777777" w:rsidR="00F80C05" w:rsidRPr="00D41F7C" w:rsidRDefault="00F80C05" w:rsidP="00950AD0">
            <w:r w:rsidRPr="00D41F7C">
              <w:t xml:space="preserve">4.3 Validity of TA, e.g. additional </w:t>
            </w:r>
            <w:proofErr w:type="spellStart"/>
            <w:r w:rsidRPr="00D41F7C">
              <w:t>RSRP</w:t>
            </w:r>
            <w:proofErr w:type="spellEnd"/>
            <w:r w:rsidRPr="00D41F7C">
              <w:t xml:space="preserve"> based validation;</w:t>
            </w:r>
          </w:p>
          <w:p w14:paraId="3DD743A1" w14:textId="77777777" w:rsidR="00F80C05" w:rsidRPr="00D41F7C" w:rsidRDefault="00F80C05" w:rsidP="00950AD0">
            <w:r w:rsidRPr="00D41F7C">
              <w:t>4.4 Validity of TA timer configuration, same as SRS configuration?</w:t>
            </w:r>
          </w:p>
          <w:p w14:paraId="064A506F" w14:textId="77777777" w:rsidR="00F80C05" w:rsidRPr="00D41F7C" w:rsidRDefault="00F80C05" w:rsidP="00950AD0">
            <w:r w:rsidRPr="00D41F7C">
              <w:t>FFS if the TA timer configuration is invalidated upon any cell reselection.</w:t>
            </w:r>
          </w:p>
        </w:tc>
        <w:tc>
          <w:tcPr>
            <w:tcW w:w="2648" w:type="dxa"/>
          </w:tcPr>
          <w:p w14:paraId="6BFC56BD" w14:textId="77777777" w:rsidR="00F80C05" w:rsidRDefault="00F80C05" w:rsidP="00950AD0">
            <w:r w:rsidRPr="007C480C">
              <w:t>Yes</w:t>
            </w:r>
          </w:p>
        </w:tc>
        <w:tc>
          <w:tcPr>
            <w:tcW w:w="3824" w:type="dxa"/>
          </w:tcPr>
          <w:p w14:paraId="4A987524" w14:textId="77777777" w:rsidR="00F80C05" w:rsidRDefault="00F80C05" w:rsidP="00950AD0">
            <w:r w:rsidRPr="00F924B2">
              <w:rPr>
                <w:b/>
                <w:bCs/>
              </w:rPr>
              <w:t>Status</w:t>
            </w:r>
            <w:r>
              <w:t xml:space="preserve">: </w:t>
            </w:r>
            <w:r w:rsidRPr="00F924B2">
              <w:t xml:space="preserve">check the </w:t>
            </w:r>
            <w:r>
              <w:t xml:space="preserve">status of MAC email discussion </w:t>
            </w:r>
            <w:proofErr w:type="spellStart"/>
            <w:r>
              <w:t>116bis</w:t>
            </w:r>
            <w:proofErr w:type="spellEnd"/>
            <w:r>
              <w:t>-632</w:t>
            </w:r>
          </w:p>
          <w:p w14:paraId="55D2AFE2" w14:textId="77777777" w:rsidR="00F80C05" w:rsidRDefault="00F80C05" w:rsidP="00950AD0">
            <w:r w:rsidRPr="00F924B2">
              <w:t xml:space="preserve">check the </w:t>
            </w:r>
            <w:r>
              <w:t xml:space="preserve">status of </w:t>
            </w:r>
            <w:proofErr w:type="spellStart"/>
            <w:r>
              <w:t>RRC</w:t>
            </w:r>
            <w:proofErr w:type="spellEnd"/>
            <w:r>
              <w:t xml:space="preserve"> email discussion </w:t>
            </w:r>
            <w:proofErr w:type="spellStart"/>
            <w:r>
              <w:t>116bis</w:t>
            </w:r>
            <w:proofErr w:type="spellEnd"/>
            <w:r>
              <w:t>-631</w:t>
            </w:r>
          </w:p>
          <w:p w14:paraId="0EB247B9" w14:textId="77777777" w:rsidR="00F80C05" w:rsidRDefault="00F80C05" w:rsidP="00950AD0">
            <w:proofErr w:type="spellStart"/>
            <w:r>
              <w:t>RAN2#116bis</w:t>
            </w:r>
            <w:proofErr w:type="spellEnd"/>
            <w:r>
              <w:t xml:space="preserve">: </w:t>
            </w:r>
          </w:p>
          <w:p w14:paraId="687636C8" w14:textId="77777777" w:rsidR="00F80C05" w:rsidRDefault="00F80C05" w:rsidP="00950AD0"/>
          <w:p w14:paraId="1A2087CD" w14:textId="77777777" w:rsidR="00F80C05" w:rsidRDefault="00F80C05" w:rsidP="00950AD0">
            <w:r>
              <w:t>Proposal 1 (modified)</w:t>
            </w:r>
            <w:r>
              <w:tab/>
              <w:t xml:space="preserve">To support UL positioning in </w:t>
            </w:r>
            <w:proofErr w:type="spellStart"/>
            <w:r>
              <w:t>RRC_INACTIVE</w:t>
            </w:r>
            <w:proofErr w:type="spellEnd"/>
            <w:r>
              <w:t xml:space="preserve">, reuse </w:t>
            </w:r>
            <w:proofErr w:type="spellStart"/>
            <w:r>
              <w:t>SDT</w:t>
            </w:r>
            <w:proofErr w:type="spellEnd"/>
            <w:r>
              <w:t xml:space="preserve"> TA timer mechanism (with a separate timer with similar function) for TA validation.</w:t>
            </w:r>
          </w:p>
          <w:p w14:paraId="6D068196" w14:textId="77777777" w:rsidR="00F80C05" w:rsidRDefault="00F80C05" w:rsidP="00950AD0">
            <w:r>
              <w:t>Proposal 2</w:t>
            </w:r>
            <w:r>
              <w:tab/>
              <w:t xml:space="preserve">To support UL positioning in </w:t>
            </w:r>
            <w:proofErr w:type="spellStart"/>
            <w:r>
              <w:t>RRC_INACTIVE</w:t>
            </w:r>
            <w:proofErr w:type="spellEnd"/>
            <w:r>
              <w:t xml:space="preserve">, reuse </w:t>
            </w:r>
            <w:proofErr w:type="spellStart"/>
            <w:r>
              <w:t>RSRP</w:t>
            </w:r>
            <w:proofErr w:type="spellEnd"/>
            <w:r>
              <w:t xml:space="preserve"> change based solution for TA validation</w:t>
            </w:r>
          </w:p>
          <w:p w14:paraId="2DA64796" w14:textId="77777777" w:rsidR="00F80C05" w:rsidRDefault="00F80C05" w:rsidP="00950AD0">
            <w:r>
              <w:t>Proposal 3</w:t>
            </w:r>
            <w:r>
              <w:tab/>
              <w:t xml:space="preserve">The </w:t>
            </w:r>
            <w:proofErr w:type="spellStart"/>
            <w:r>
              <w:t>SRSp</w:t>
            </w:r>
            <w:proofErr w:type="spellEnd"/>
            <w:r>
              <w:t xml:space="preserve"> configuration is considered as invalid if TA is not valid.</w:t>
            </w:r>
          </w:p>
          <w:p w14:paraId="5F151524" w14:textId="77777777" w:rsidR="00F80C05" w:rsidRDefault="00F80C05" w:rsidP="00950AD0">
            <w:r>
              <w:t>Proposal 4</w:t>
            </w:r>
            <w:r>
              <w:tab/>
              <w:t xml:space="preserve">When cell reselection is performed and UE initiates </w:t>
            </w:r>
            <w:proofErr w:type="spellStart"/>
            <w:r>
              <w:t>RRC</w:t>
            </w:r>
            <w:proofErr w:type="spellEnd"/>
            <w:r>
              <w:t xml:space="preserve"> resume procedure to the cell which is different from the cell in which the </w:t>
            </w:r>
            <w:proofErr w:type="spellStart"/>
            <w:r>
              <w:t>SRSp</w:t>
            </w:r>
            <w:proofErr w:type="spellEnd"/>
            <w:r>
              <w:t xml:space="preserve"> is configured, the TA timer configuration for SRS should be released.</w:t>
            </w:r>
          </w:p>
          <w:p w14:paraId="46D8E324" w14:textId="77777777" w:rsidR="00F80C05" w:rsidRDefault="00F80C05" w:rsidP="00950AD0">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w:t>
            </w:r>
            <w:proofErr w:type="spellStart"/>
            <w:r>
              <w:t>RRC_INACTIVE</w:t>
            </w:r>
            <w:proofErr w:type="spellEnd"/>
            <w:r>
              <w:t xml:space="preserve"> state.</w:t>
            </w:r>
          </w:p>
          <w:p w14:paraId="098EA67C" w14:textId="77777777" w:rsidR="00F80C05" w:rsidRDefault="00F80C05" w:rsidP="00950AD0">
            <w:pPr>
              <w:rPr>
                <w:b/>
                <w:bCs/>
              </w:rPr>
            </w:pPr>
          </w:p>
        </w:tc>
      </w:tr>
      <w:tr w:rsidR="00F80C05" w14:paraId="733B8ADD" w14:textId="4E1BCCE1" w:rsidTr="00FA3358">
        <w:tc>
          <w:tcPr>
            <w:tcW w:w="1161" w:type="dxa"/>
            <w:vMerge/>
          </w:tcPr>
          <w:p w14:paraId="47DBABE9" w14:textId="77777777" w:rsidR="00F80C05" w:rsidRPr="00D432E9" w:rsidRDefault="00F80C05" w:rsidP="00950AD0">
            <w:pPr>
              <w:rPr>
                <w:b/>
                <w:bCs/>
              </w:rPr>
            </w:pPr>
          </w:p>
        </w:tc>
        <w:tc>
          <w:tcPr>
            <w:tcW w:w="3162" w:type="dxa"/>
          </w:tcPr>
          <w:p w14:paraId="515ED76B" w14:textId="77777777" w:rsidR="00F80C05" w:rsidRPr="00D41F7C" w:rsidRDefault="00F80C05" w:rsidP="00950AD0">
            <w:r w:rsidRPr="00D41F7C">
              <w:t xml:space="preserve">5 Need to clarify AP SRS cannot be configured for the UE in </w:t>
            </w:r>
            <w:proofErr w:type="spellStart"/>
            <w:r w:rsidRPr="00D41F7C">
              <w:t>RRC_INACTIVE</w:t>
            </w:r>
            <w:proofErr w:type="spellEnd"/>
            <w:r w:rsidRPr="00D41F7C">
              <w:t>;</w:t>
            </w:r>
          </w:p>
        </w:tc>
        <w:tc>
          <w:tcPr>
            <w:tcW w:w="2648" w:type="dxa"/>
          </w:tcPr>
          <w:p w14:paraId="3E7B128A" w14:textId="77777777" w:rsidR="00F80C05" w:rsidRDefault="00F80C05" w:rsidP="00950AD0">
            <w:r w:rsidRPr="007C480C">
              <w:t>Yes</w:t>
            </w:r>
          </w:p>
        </w:tc>
        <w:tc>
          <w:tcPr>
            <w:tcW w:w="3824" w:type="dxa"/>
          </w:tcPr>
          <w:p w14:paraId="12831CD7" w14:textId="77777777" w:rsidR="00F80C05" w:rsidRDefault="00F80C05" w:rsidP="00950AD0">
            <w:r w:rsidRPr="00F924B2">
              <w:rPr>
                <w:b/>
                <w:bCs/>
              </w:rPr>
              <w:t>Status</w:t>
            </w:r>
            <w:r>
              <w:t xml:space="preserve">: resolved. </w:t>
            </w:r>
            <w:r w:rsidRPr="00F924B2">
              <w:t xml:space="preserve">check the </w:t>
            </w:r>
            <w:r>
              <w:t xml:space="preserve">status of </w:t>
            </w:r>
            <w:proofErr w:type="spellStart"/>
            <w:r>
              <w:t>RRC</w:t>
            </w:r>
            <w:proofErr w:type="spellEnd"/>
            <w:r>
              <w:t xml:space="preserve"> email discussion </w:t>
            </w:r>
            <w:proofErr w:type="spellStart"/>
            <w:r>
              <w:t>116bis</w:t>
            </w:r>
            <w:proofErr w:type="spellEnd"/>
            <w:r>
              <w:t>-631</w:t>
            </w:r>
          </w:p>
          <w:p w14:paraId="4AF61C60" w14:textId="77777777" w:rsidR="00F80C05" w:rsidRDefault="00F80C05" w:rsidP="00950AD0">
            <w:proofErr w:type="spellStart"/>
            <w:r>
              <w:t>RAN2#116bis</w:t>
            </w:r>
            <w:proofErr w:type="spellEnd"/>
            <w:r>
              <w:t xml:space="preserve">: </w:t>
            </w:r>
          </w:p>
          <w:p w14:paraId="5EAB7886" w14:textId="77777777" w:rsidR="00F80C05" w:rsidRPr="0052529D" w:rsidRDefault="00F80C05" w:rsidP="00950AD0">
            <w:pPr>
              <w:rPr>
                <w:b/>
                <w:bCs/>
              </w:rPr>
            </w:pPr>
            <w:r w:rsidRPr="0052529D">
              <w:t>Proposal 8</w:t>
            </w:r>
            <w:r w:rsidRPr="0052529D">
              <w:tab/>
              <w:t xml:space="preserve">Add the restriction on AP SRS in the field description of </w:t>
            </w:r>
            <w:proofErr w:type="spellStart"/>
            <w:r w:rsidRPr="0052529D">
              <w:t>resourceType</w:t>
            </w:r>
            <w:proofErr w:type="spellEnd"/>
            <w:r w:rsidRPr="0052529D">
              <w:t xml:space="preserve"> “The aperiodic is not applicable for the UE in </w:t>
            </w:r>
            <w:proofErr w:type="spellStart"/>
            <w:r w:rsidRPr="0052529D">
              <w:t>RRC_INACTIVE</w:t>
            </w:r>
            <w:proofErr w:type="spellEnd"/>
            <w:r w:rsidRPr="0052529D">
              <w:rPr>
                <w:b/>
                <w:bCs/>
              </w:rPr>
              <w:t>.”.</w:t>
            </w:r>
          </w:p>
        </w:tc>
      </w:tr>
      <w:tr w:rsidR="00F80C05" w14:paraId="38F22690" w14:textId="754A32AC" w:rsidTr="00FA3358">
        <w:tc>
          <w:tcPr>
            <w:tcW w:w="1161" w:type="dxa"/>
          </w:tcPr>
          <w:p w14:paraId="4E4B267D" w14:textId="77777777" w:rsidR="00F80C05" w:rsidRPr="00D432E9" w:rsidRDefault="00F80C05" w:rsidP="00950AD0">
            <w:pPr>
              <w:rPr>
                <w:b/>
                <w:bCs/>
              </w:rPr>
            </w:pPr>
          </w:p>
        </w:tc>
        <w:tc>
          <w:tcPr>
            <w:tcW w:w="3162" w:type="dxa"/>
          </w:tcPr>
          <w:p w14:paraId="341059F6" w14:textId="77777777" w:rsidR="00F80C05" w:rsidRPr="00E15089" w:rsidRDefault="00F80C05" w:rsidP="00950AD0">
            <w:pPr>
              <w:pStyle w:val="EditorsNote"/>
              <w:rPr>
                <w:color w:val="00B0F0"/>
                <w:lang w:eastAsia="zh-CN"/>
              </w:rPr>
            </w:pPr>
            <w:r w:rsidRPr="00E15089">
              <w:rPr>
                <w:rFonts w:hint="eastAsia"/>
                <w:color w:val="00B0F0"/>
                <w:lang w:eastAsia="zh-CN"/>
              </w:rPr>
              <w:t>E</w:t>
            </w:r>
            <w:r w:rsidRPr="00E15089">
              <w:rPr>
                <w:color w:val="00B0F0"/>
                <w:lang w:eastAsia="zh-CN"/>
              </w:rPr>
              <w:t>ditor’s NOTE:</w:t>
            </w:r>
            <w:r w:rsidRPr="00E15089">
              <w:rPr>
                <w:color w:val="00B0F0"/>
                <w:lang w:eastAsia="zh-CN"/>
              </w:rPr>
              <w:tab/>
              <w:t xml:space="preserve">FFS UE behaviour during </w:t>
            </w:r>
            <w:proofErr w:type="spellStart"/>
            <w:r w:rsidRPr="00E15089">
              <w:rPr>
                <w:color w:val="00B0F0"/>
                <w:lang w:eastAsia="zh-CN"/>
              </w:rPr>
              <w:t>RAR</w:t>
            </w:r>
            <w:proofErr w:type="spellEnd"/>
            <w:r w:rsidRPr="00E15089">
              <w:rPr>
                <w:color w:val="00B0F0"/>
                <w:lang w:eastAsia="zh-CN"/>
              </w:rPr>
              <w:t xml:space="preserve"> window and contention resolution window</w:t>
            </w:r>
          </w:p>
          <w:p w14:paraId="7257EFF5" w14:textId="77777777" w:rsidR="00F80C05" w:rsidRPr="00E15089" w:rsidRDefault="00F80C05" w:rsidP="00950AD0">
            <w:pPr>
              <w:pStyle w:val="EditorsNote"/>
              <w:rPr>
                <w:color w:val="00B0F0"/>
                <w:lang w:eastAsia="zh-CN"/>
              </w:rPr>
            </w:pPr>
            <w:r w:rsidRPr="00E15089">
              <w:rPr>
                <w:rFonts w:hint="eastAsia"/>
                <w:color w:val="00B0F0"/>
                <w:lang w:eastAsia="zh-CN"/>
              </w:rPr>
              <w:t>E</w:t>
            </w:r>
            <w:r w:rsidRPr="00E15089">
              <w:rPr>
                <w:color w:val="00B0F0"/>
                <w:lang w:eastAsia="zh-CN"/>
              </w:rPr>
              <w:t>ditor’s NOTE:</w:t>
            </w:r>
            <w:r w:rsidRPr="00E15089">
              <w:rPr>
                <w:color w:val="00B0F0"/>
                <w:lang w:eastAsia="zh-CN"/>
              </w:rPr>
              <w:tab/>
              <w:t xml:space="preserve">FFS triggering/cancellation of the MAC CE </w:t>
            </w:r>
          </w:p>
          <w:p w14:paraId="329D6FAF" w14:textId="77777777" w:rsidR="00F80C05" w:rsidRPr="00E15089" w:rsidRDefault="00F80C05" w:rsidP="00950AD0">
            <w:pPr>
              <w:pStyle w:val="EditorsNote"/>
              <w:rPr>
                <w:color w:val="00B0F0"/>
                <w:lang w:eastAsia="zh-CN"/>
              </w:rPr>
            </w:pPr>
            <w:r w:rsidRPr="00E15089">
              <w:rPr>
                <w:rFonts w:hint="eastAsia"/>
                <w:color w:val="00B0F0"/>
                <w:lang w:eastAsia="zh-CN"/>
              </w:rPr>
              <w:t>E</w:t>
            </w:r>
            <w:r w:rsidRPr="00E15089">
              <w:rPr>
                <w:color w:val="00B0F0"/>
                <w:lang w:eastAsia="zh-CN"/>
              </w:rPr>
              <w:t>ditor’s NOTE:</w:t>
            </w:r>
            <w:r w:rsidRPr="00E15089">
              <w:rPr>
                <w:color w:val="00B0F0"/>
                <w:lang w:eastAsia="zh-CN"/>
              </w:rPr>
              <w:tab/>
              <w:t xml:space="preserve">FFS whether to follow </w:t>
            </w:r>
            <w:r w:rsidRPr="00E15089">
              <w:rPr>
                <w:rFonts w:hint="eastAsia"/>
                <w:color w:val="00B0F0"/>
                <w:lang w:eastAsia="zh-CN"/>
              </w:rPr>
              <w:t>CG-</w:t>
            </w:r>
            <w:proofErr w:type="spellStart"/>
            <w:r w:rsidRPr="00E15089">
              <w:rPr>
                <w:rFonts w:hint="eastAsia"/>
                <w:color w:val="00B0F0"/>
                <w:lang w:eastAsia="zh-CN"/>
              </w:rPr>
              <w:t>SDT</w:t>
            </w:r>
            <w:proofErr w:type="spellEnd"/>
            <w:r w:rsidRPr="00E15089">
              <w:rPr>
                <w:color w:val="00B0F0"/>
                <w:lang w:eastAsia="zh-CN"/>
              </w:rPr>
              <w:t xml:space="preserve"> for (a) </w:t>
            </w:r>
            <w:proofErr w:type="spellStart"/>
            <w:r w:rsidRPr="00E15089">
              <w:rPr>
                <w:color w:val="00B0F0"/>
                <w:lang w:eastAsia="zh-CN"/>
              </w:rPr>
              <w:t>RSRP</w:t>
            </w:r>
            <w:proofErr w:type="spellEnd"/>
            <w:r w:rsidRPr="00E15089">
              <w:rPr>
                <w:color w:val="00B0F0"/>
                <w:lang w:eastAsia="zh-CN"/>
              </w:rPr>
              <w:t xml:space="preserve"> derivation for positioning SRS TA validation, (b) definition of stored downlink pathloss reference </w:t>
            </w:r>
            <w:proofErr w:type="spellStart"/>
            <w:r w:rsidRPr="00E15089">
              <w:rPr>
                <w:color w:val="00B0F0"/>
                <w:lang w:eastAsia="zh-CN"/>
              </w:rPr>
              <w:t>RSRP</w:t>
            </w:r>
            <w:proofErr w:type="spellEnd"/>
            <w:r w:rsidRPr="00E15089">
              <w:rPr>
                <w:color w:val="00B0F0"/>
                <w:lang w:eastAsia="zh-CN"/>
              </w:rPr>
              <w:t xml:space="preserve"> value at the very first positioning SRS transmission</w:t>
            </w:r>
          </w:p>
          <w:p w14:paraId="5CD252C8" w14:textId="77777777" w:rsidR="00F80C05" w:rsidRPr="00E15089" w:rsidRDefault="00F80C05" w:rsidP="00950AD0">
            <w:pPr>
              <w:pStyle w:val="EditorsNote"/>
              <w:ind w:left="0" w:firstLine="0"/>
              <w:rPr>
                <w:color w:val="00B0F0"/>
                <w:lang w:eastAsia="zh-CN"/>
              </w:rPr>
            </w:pPr>
            <w:r w:rsidRPr="00E15089">
              <w:rPr>
                <w:rFonts w:hint="eastAsia"/>
                <w:color w:val="00B0F0"/>
                <w:lang w:eastAsia="zh-CN"/>
              </w:rPr>
              <w:t>E</w:t>
            </w:r>
            <w:r w:rsidRPr="00E15089">
              <w:rPr>
                <w:color w:val="00B0F0"/>
                <w:lang w:eastAsia="zh-CN"/>
              </w:rPr>
              <w:t>ditor’s NOTE:</w:t>
            </w:r>
            <w:r w:rsidRPr="00E15089">
              <w:rPr>
                <w:color w:val="00B0F0"/>
                <w:lang w:eastAsia="zh-CN"/>
              </w:rPr>
              <w:tab/>
              <w:t xml:space="preserve">FFS whether to use </w:t>
            </w:r>
            <w:proofErr w:type="spellStart"/>
            <w:r w:rsidRPr="00E15089">
              <w:rPr>
                <w:color w:val="00B0F0"/>
                <w:lang w:eastAsia="zh-CN"/>
              </w:rPr>
              <w:t>LCID</w:t>
            </w:r>
            <w:proofErr w:type="spellEnd"/>
            <w:r w:rsidRPr="00E15089">
              <w:rPr>
                <w:color w:val="00B0F0"/>
                <w:lang w:eastAsia="zh-CN"/>
              </w:rPr>
              <w:t xml:space="preserve"> or </w:t>
            </w:r>
            <w:proofErr w:type="spellStart"/>
            <w:r w:rsidRPr="00E15089">
              <w:rPr>
                <w:color w:val="00B0F0"/>
                <w:lang w:eastAsia="zh-CN"/>
              </w:rPr>
              <w:t>eLCID</w:t>
            </w:r>
            <w:proofErr w:type="spellEnd"/>
            <w:r w:rsidRPr="00E15089">
              <w:rPr>
                <w:color w:val="00B0F0"/>
                <w:lang w:eastAsia="zh-CN"/>
              </w:rPr>
              <w:t xml:space="preserve"> for MAC CE for MG/</w:t>
            </w:r>
            <w:proofErr w:type="spellStart"/>
            <w:r w:rsidRPr="00E15089">
              <w:rPr>
                <w:color w:val="00B0F0"/>
                <w:lang w:eastAsia="zh-CN"/>
              </w:rPr>
              <w:t>PPW</w:t>
            </w:r>
            <w:proofErr w:type="spellEnd"/>
            <w:r w:rsidRPr="00E15089">
              <w:rPr>
                <w:color w:val="00B0F0"/>
                <w:lang w:eastAsia="zh-CN"/>
              </w:rPr>
              <w:t xml:space="preserve"> activation/deactivation request and MAC CE for MG/</w:t>
            </w:r>
            <w:proofErr w:type="spellStart"/>
            <w:r w:rsidRPr="00E15089">
              <w:rPr>
                <w:color w:val="00B0F0"/>
                <w:lang w:eastAsia="zh-CN"/>
              </w:rPr>
              <w:t>PPW</w:t>
            </w:r>
            <w:proofErr w:type="spellEnd"/>
            <w:r w:rsidRPr="00E15089">
              <w:rPr>
                <w:color w:val="00B0F0"/>
                <w:lang w:eastAsia="zh-CN"/>
              </w:rPr>
              <w:t xml:space="preserve"> activation/deactivation command. </w:t>
            </w:r>
          </w:p>
          <w:p w14:paraId="0BBEA411" w14:textId="77777777" w:rsidR="00F80C05" w:rsidRPr="00E15089" w:rsidRDefault="00F80C05" w:rsidP="00950AD0">
            <w:pPr>
              <w:rPr>
                <w:color w:val="00B0F0"/>
              </w:rPr>
            </w:pPr>
          </w:p>
        </w:tc>
        <w:tc>
          <w:tcPr>
            <w:tcW w:w="2648" w:type="dxa"/>
          </w:tcPr>
          <w:p w14:paraId="2BA8D8C0" w14:textId="77777777" w:rsidR="00F80C05" w:rsidRPr="00E15089" w:rsidRDefault="00F80C05" w:rsidP="00950AD0">
            <w:pPr>
              <w:rPr>
                <w:color w:val="00B0F0"/>
              </w:rPr>
            </w:pPr>
            <w:r w:rsidRPr="00E15089">
              <w:rPr>
                <w:color w:val="00B0F0"/>
              </w:rPr>
              <w:t>Yes</w:t>
            </w:r>
          </w:p>
        </w:tc>
        <w:tc>
          <w:tcPr>
            <w:tcW w:w="3824" w:type="dxa"/>
          </w:tcPr>
          <w:p w14:paraId="078FF68D" w14:textId="77777777" w:rsidR="00F80C05" w:rsidRPr="00E15089" w:rsidRDefault="00F80C05" w:rsidP="00950AD0">
            <w:pPr>
              <w:rPr>
                <w:b/>
                <w:bCs/>
                <w:color w:val="00B0F0"/>
              </w:rPr>
            </w:pPr>
            <w:r w:rsidRPr="00E15089">
              <w:rPr>
                <w:b/>
                <w:bCs/>
                <w:color w:val="00B0F0"/>
              </w:rPr>
              <w:t>Stage 3 MAC</w:t>
            </w:r>
          </w:p>
        </w:tc>
      </w:tr>
      <w:tr w:rsidR="00F80C05" w14:paraId="6D8047D8" w14:textId="639EBAC6" w:rsidTr="00FA3358">
        <w:tc>
          <w:tcPr>
            <w:tcW w:w="1161" w:type="dxa"/>
            <w:vMerge w:val="restart"/>
          </w:tcPr>
          <w:p w14:paraId="3CBE23A7" w14:textId="77777777" w:rsidR="00F80C05" w:rsidRPr="00D432E9" w:rsidRDefault="00F80C05" w:rsidP="00950AD0">
            <w:pPr>
              <w:rPr>
                <w:b/>
                <w:bCs/>
              </w:rPr>
            </w:pPr>
            <w:r>
              <w:rPr>
                <w:b/>
                <w:bCs/>
              </w:rPr>
              <w:lastRenderedPageBreak/>
              <w:t>UE capability</w:t>
            </w:r>
          </w:p>
        </w:tc>
        <w:tc>
          <w:tcPr>
            <w:tcW w:w="3162" w:type="dxa"/>
          </w:tcPr>
          <w:p w14:paraId="656A8021" w14:textId="77777777" w:rsidR="00F80C05" w:rsidRDefault="00F80C05" w:rsidP="00950AD0">
            <w:r>
              <w:t xml:space="preserve">UE capabilities on positioning in </w:t>
            </w:r>
            <w:proofErr w:type="spellStart"/>
            <w:r>
              <w:t>RRC_INACTIVE</w:t>
            </w:r>
            <w:proofErr w:type="spellEnd"/>
            <w:r>
              <w:t xml:space="preserve"> in </w:t>
            </w:r>
            <w:proofErr w:type="spellStart"/>
            <w:r>
              <w:t>RAN1</w:t>
            </w:r>
            <w:proofErr w:type="spellEnd"/>
            <w:r>
              <w:t xml:space="preserve"> feature lists</w:t>
            </w:r>
          </w:p>
          <w:p w14:paraId="41C25040" w14:textId="77777777" w:rsidR="00F80C05" w:rsidRDefault="00F80C05" w:rsidP="00950AD0">
            <w:r>
              <w:t xml:space="preserve">27-6 </w:t>
            </w:r>
            <w:r w:rsidRPr="00322322">
              <w:t xml:space="preserve">DL PRS processing capabilities in </w:t>
            </w:r>
            <w:proofErr w:type="spellStart"/>
            <w:r w:rsidRPr="00322322">
              <w:t>RRC</w:t>
            </w:r>
            <w:proofErr w:type="spellEnd"/>
            <w:r w:rsidRPr="00322322">
              <w:t xml:space="preserve"> inactive state</w:t>
            </w:r>
          </w:p>
          <w:p w14:paraId="568D6E0E" w14:textId="77777777" w:rsidR="00F80C05" w:rsidRDefault="00F80C05" w:rsidP="00950AD0">
            <w:r>
              <w:t xml:space="preserve">27-15 </w:t>
            </w:r>
            <w:r w:rsidRPr="00322322">
              <w:t xml:space="preserve">Support of positioning SRS transmission in </w:t>
            </w:r>
            <w:proofErr w:type="spellStart"/>
            <w:r w:rsidRPr="00322322">
              <w:t>RRC_INACTIVE</w:t>
            </w:r>
            <w:proofErr w:type="spellEnd"/>
            <w:r w:rsidRPr="00322322">
              <w:t xml:space="preserve"> state [for initial BWP]</w:t>
            </w:r>
          </w:p>
          <w:p w14:paraId="0AC401E1" w14:textId="77777777" w:rsidR="00F80C05" w:rsidRDefault="00F80C05" w:rsidP="00950AD0">
            <w:r>
              <w:t xml:space="preserve">27-16 </w:t>
            </w:r>
            <w:r w:rsidRPr="00322322">
              <w:t xml:space="preserve">OLPC for positioning SRS in </w:t>
            </w:r>
            <w:proofErr w:type="spellStart"/>
            <w:r w:rsidRPr="00322322">
              <w:t>RRC_INACTIVE</w:t>
            </w:r>
            <w:proofErr w:type="spellEnd"/>
            <w:r w:rsidRPr="00322322">
              <w:t xml:space="preserve"> state</w:t>
            </w:r>
          </w:p>
          <w:p w14:paraId="1C88D2B5" w14:textId="77777777" w:rsidR="00F80C05" w:rsidRDefault="00F80C05" w:rsidP="00950AD0">
            <w:r w:rsidRPr="00322322">
              <w:t>27-17</w:t>
            </w:r>
            <w:r w:rsidRPr="00322322">
              <w:tab/>
              <w:t xml:space="preserve">Support of [PRS measurement in </w:t>
            </w:r>
            <w:proofErr w:type="spellStart"/>
            <w:r w:rsidRPr="00322322">
              <w:t>RRC_INACTIVE</w:t>
            </w:r>
            <w:proofErr w:type="spellEnd"/>
            <w:r w:rsidRPr="00322322">
              <w:t>]</w:t>
            </w:r>
          </w:p>
          <w:p w14:paraId="4808258C" w14:textId="77777777" w:rsidR="00F80C05" w:rsidRDefault="00F80C05" w:rsidP="00950AD0">
            <w:r w:rsidRPr="00322322">
              <w:t>27-</w:t>
            </w:r>
            <w:proofErr w:type="spellStart"/>
            <w:r w:rsidRPr="00322322">
              <w:t>18a</w:t>
            </w:r>
            <w:proofErr w:type="spellEnd"/>
            <w:r w:rsidRPr="00322322">
              <w:tab/>
              <w:t xml:space="preserve">Support of PRS measurement in </w:t>
            </w:r>
            <w:proofErr w:type="spellStart"/>
            <w:r w:rsidRPr="00322322">
              <w:t>RRC_INACTIVE</w:t>
            </w:r>
            <w:proofErr w:type="spellEnd"/>
            <w:r w:rsidRPr="00322322">
              <w:t xml:space="preserve"> state for DL-</w:t>
            </w:r>
            <w:proofErr w:type="spellStart"/>
            <w:r w:rsidRPr="00322322">
              <w:t>TDOA</w:t>
            </w:r>
            <w:proofErr w:type="spellEnd"/>
          </w:p>
          <w:p w14:paraId="7B9543BF" w14:textId="77777777" w:rsidR="00F80C05" w:rsidRDefault="00F80C05" w:rsidP="00950AD0">
            <w:r w:rsidRPr="00322322">
              <w:t>27-</w:t>
            </w:r>
            <w:proofErr w:type="spellStart"/>
            <w:r w:rsidRPr="00322322">
              <w:t>18b</w:t>
            </w:r>
            <w:proofErr w:type="spellEnd"/>
            <w:r w:rsidRPr="00322322">
              <w:tab/>
              <w:t xml:space="preserve">Support of PRS measurement in </w:t>
            </w:r>
            <w:proofErr w:type="spellStart"/>
            <w:r w:rsidRPr="00322322">
              <w:t>RRC_INACTIVE</w:t>
            </w:r>
            <w:proofErr w:type="spellEnd"/>
            <w:r w:rsidRPr="00322322">
              <w:t xml:space="preserve"> state for DL-</w:t>
            </w:r>
            <w:proofErr w:type="spellStart"/>
            <w:r w:rsidRPr="00322322">
              <w:t>AoD</w:t>
            </w:r>
            <w:proofErr w:type="spellEnd"/>
          </w:p>
          <w:p w14:paraId="2854F910" w14:textId="77777777" w:rsidR="00F80C05" w:rsidRDefault="00F80C05" w:rsidP="00950AD0">
            <w:r w:rsidRPr="00322322">
              <w:t>27-</w:t>
            </w:r>
            <w:proofErr w:type="spellStart"/>
            <w:r w:rsidRPr="00322322">
              <w:t>18c</w:t>
            </w:r>
            <w:proofErr w:type="spellEnd"/>
            <w:r w:rsidRPr="00322322">
              <w:tab/>
              <w:t xml:space="preserve">Support of PRS measurement in </w:t>
            </w:r>
            <w:proofErr w:type="spellStart"/>
            <w:r w:rsidRPr="00322322">
              <w:t>RRC_INACTIVE</w:t>
            </w:r>
            <w:proofErr w:type="spellEnd"/>
            <w:r w:rsidRPr="00322322">
              <w:t xml:space="preserve"> state for Multi-</w:t>
            </w:r>
            <w:proofErr w:type="spellStart"/>
            <w:r w:rsidRPr="00322322">
              <w:t>RTT</w:t>
            </w:r>
            <w:proofErr w:type="spellEnd"/>
          </w:p>
          <w:p w14:paraId="5EE3AC42" w14:textId="77777777" w:rsidR="00F80C05" w:rsidRDefault="00F80C05" w:rsidP="00950AD0">
            <w:r w:rsidRPr="00322322">
              <w:t>27-19</w:t>
            </w:r>
            <w:r w:rsidRPr="00322322">
              <w:tab/>
              <w:t xml:space="preserve">Spatial relation for positioning SRS in </w:t>
            </w:r>
            <w:proofErr w:type="spellStart"/>
            <w:r w:rsidRPr="00322322">
              <w:t>RRC_INACTIVE</w:t>
            </w:r>
            <w:proofErr w:type="spellEnd"/>
            <w:r w:rsidRPr="00322322">
              <w:t xml:space="preserve"> state</w:t>
            </w:r>
          </w:p>
        </w:tc>
        <w:tc>
          <w:tcPr>
            <w:tcW w:w="2648" w:type="dxa"/>
          </w:tcPr>
          <w:p w14:paraId="5F544AD3" w14:textId="77777777" w:rsidR="00F80C05" w:rsidRDefault="00F80C05" w:rsidP="00950AD0">
            <w:r w:rsidRPr="007C480C">
              <w:t>Yes</w:t>
            </w:r>
          </w:p>
        </w:tc>
        <w:tc>
          <w:tcPr>
            <w:tcW w:w="3824" w:type="dxa"/>
          </w:tcPr>
          <w:p w14:paraId="3FC75B3E" w14:textId="77777777" w:rsidR="00F80C05" w:rsidRPr="009B2896" w:rsidRDefault="00F80C05" w:rsidP="00950AD0">
            <w:pPr>
              <w:rPr>
                <w:b/>
                <w:bCs/>
              </w:rPr>
            </w:pPr>
            <w:r w:rsidRPr="009B2896">
              <w:rPr>
                <w:b/>
                <w:bCs/>
              </w:rPr>
              <w:t xml:space="preserve">Status: </w:t>
            </w:r>
            <w:r w:rsidRPr="009B2896">
              <w:t xml:space="preserve">check the status of </w:t>
            </w:r>
            <w:proofErr w:type="spellStart"/>
            <w:r w:rsidRPr="009B2896">
              <w:t>RAN1</w:t>
            </w:r>
            <w:proofErr w:type="spellEnd"/>
            <w:r w:rsidRPr="009B2896">
              <w:t xml:space="preserve"> feature list</w:t>
            </w:r>
            <w:r>
              <w:t xml:space="preserve"> and the discussion in </w:t>
            </w:r>
            <w:proofErr w:type="spellStart"/>
            <w:r w:rsidRPr="008A4156">
              <w:t>R2</w:t>
            </w:r>
            <w:proofErr w:type="spellEnd"/>
            <w:r w:rsidRPr="008A4156">
              <w:t>-2201767</w:t>
            </w:r>
            <w:r>
              <w:t>;</w:t>
            </w:r>
          </w:p>
          <w:p w14:paraId="5E042427" w14:textId="77777777" w:rsidR="00F80C05" w:rsidRDefault="00F80C05" w:rsidP="00950AD0"/>
          <w:p w14:paraId="5FEBC2B5" w14:textId="77777777" w:rsidR="00F80C05" w:rsidRDefault="00F80C05" w:rsidP="00950AD0">
            <w:r w:rsidRPr="008A4156">
              <w:t>Follow RAN2 agreements “</w:t>
            </w:r>
            <w:proofErr w:type="spellStart"/>
            <w:r w:rsidRPr="008A4156">
              <w:t>RRC</w:t>
            </w:r>
            <w:proofErr w:type="spellEnd"/>
            <w:r w:rsidRPr="008A4156">
              <w:t xml:space="preserve"> state is transparent to LMF and no different handling on PRS for different </w:t>
            </w:r>
            <w:proofErr w:type="spellStart"/>
            <w:r w:rsidRPr="008A4156">
              <w:t>RRC</w:t>
            </w:r>
            <w:proofErr w:type="spellEnd"/>
            <w:r w:rsidRPr="008A4156">
              <w:t xml:space="preserve"> state”, RAN2 should avoid to optimize these aspects even if </w:t>
            </w:r>
            <w:proofErr w:type="spellStart"/>
            <w:r w:rsidRPr="008A4156">
              <w:t>RAN1</w:t>
            </w:r>
            <w:proofErr w:type="spellEnd"/>
            <w:r w:rsidRPr="008A4156">
              <w:t xml:space="preserve"> agrees to introduce </w:t>
            </w:r>
            <w:proofErr w:type="spellStart"/>
            <w:r w:rsidRPr="008A4156">
              <w:t>RRC_INACTIVE</w:t>
            </w:r>
            <w:proofErr w:type="spellEnd"/>
            <w:r w:rsidRPr="008A4156">
              <w:t xml:space="preserve"> specific </w:t>
            </w:r>
            <w:proofErr w:type="spellStart"/>
            <w:r w:rsidRPr="008A4156">
              <w:t>LPP</w:t>
            </w:r>
            <w:proofErr w:type="spellEnd"/>
            <w:r w:rsidRPr="008A4156">
              <w:t xml:space="preserve"> capabilities (27-6, 27-16, 27-17, 27-</w:t>
            </w:r>
            <w:proofErr w:type="spellStart"/>
            <w:r w:rsidRPr="008A4156">
              <w:t>18a</w:t>
            </w:r>
            <w:proofErr w:type="spellEnd"/>
            <w:r w:rsidRPr="008A4156">
              <w:t>, 27-</w:t>
            </w:r>
            <w:proofErr w:type="spellStart"/>
            <w:r w:rsidRPr="008A4156">
              <w:t>18b</w:t>
            </w:r>
            <w:proofErr w:type="spellEnd"/>
            <w:r w:rsidRPr="008A4156">
              <w:t>, 27-</w:t>
            </w:r>
            <w:proofErr w:type="spellStart"/>
            <w:r w:rsidRPr="008A4156">
              <w:t>18c</w:t>
            </w:r>
            <w:proofErr w:type="spellEnd"/>
            <w:r w:rsidRPr="008A4156">
              <w:t>, 27-19).</w:t>
            </w:r>
          </w:p>
          <w:p w14:paraId="72999216" w14:textId="77777777" w:rsidR="00F80C05" w:rsidRPr="00075A64" w:rsidRDefault="00F80C05" w:rsidP="00950AD0">
            <w:pPr>
              <w:rPr>
                <w:b/>
                <w:bCs/>
              </w:rPr>
            </w:pPr>
            <w:proofErr w:type="spellStart"/>
            <w:r>
              <w:rPr>
                <w:b/>
                <w:bCs/>
              </w:rPr>
              <w:t>RAN1</w:t>
            </w:r>
            <w:proofErr w:type="spellEnd"/>
            <w:r>
              <w:rPr>
                <w:b/>
                <w:bCs/>
              </w:rPr>
              <w:t xml:space="preserve"> feature lists in </w:t>
            </w:r>
            <w:proofErr w:type="spellStart"/>
            <w:r w:rsidRPr="00F731F4">
              <w:rPr>
                <w:color w:val="00B0F0"/>
              </w:rPr>
              <w:t>R1</w:t>
            </w:r>
            <w:proofErr w:type="spellEnd"/>
            <w:r w:rsidRPr="00F731F4">
              <w:rPr>
                <w:color w:val="00B0F0"/>
              </w:rPr>
              <w:t>-2200767</w:t>
            </w:r>
            <w:r>
              <w:t>;</w:t>
            </w:r>
          </w:p>
          <w:p w14:paraId="08864B42" w14:textId="77777777" w:rsidR="00F80C05" w:rsidRPr="002D0D38" w:rsidRDefault="00F80C05" w:rsidP="00950AD0">
            <w:pPr>
              <w:rPr>
                <w:color w:val="00B0F0"/>
              </w:rPr>
            </w:pPr>
            <w:r w:rsidRPr="002D0D38">
              <w:rPr>
                <w:color w:val="00B0F0"/>
              </w:rPr>
              <w:t xml:space="preserve">FFS on </w:t>
            </w:r>
            <w:proofErr w:type="spellStart"/>
            <w:r w:rsidRPr="002D0D38">
              <w:rPr>
                <w:color w:val="00B0F0"/>
              </w:rPr>
              <w:t>LPP</w:t>
            </w:r>
            <w:proofErr w:type="spellEnd"/>
            <w:r w:rsidRPr="002D0D38">
              <w:rPr>
                <w:color w:val="00B0F0"/>
              </w:rPr>
              <w:t>: 27-17, 27-</w:t>
            </w:r>
            <w:proofErr w:type="spellStart"/>
            <w:r w:rsidRPr="002D0D38">
              <w:rPr>
                <w:color w:val="00B0F0"/>
              </w:rPr>
              <w:t>18a</w:t>
            </w:r>
            <w:proofErr w:type="spellEnd"/>
            <w:r w:rsidRPr="002D0D38">
              <w:rPr>
                <w:color w:val="00B0F0"/>
              </w:rPr>
              <w:t>, 27-</w:t>
            </w:r>
            <w:proofErr w:type="spellStart"/>
            <w:r w:rsidRPr="002D0D38">
              <w:rPr>
                <w:color w:val="00B0F0"/>
              </w:rPr>
              <w:t>18b</w:t>
            </w:r>
            <w:proofErr w:type="spellEnd"/>
            <w:r w:rsidRPr="002D0D38">
              <w:rPr>
                <w:color w:val="00B0F0"/>
              </w:rPr>
              <w:t>, 27-</w:t>
            </w:r>
            <w:proofErr w:type="spellStart"/>
            <w:r w:rsidRPr="002D0D38">
              <w:rPr>
                <w:color w:val="00B0F0"/>
              </w:rPr>
              <w:t>18c</w:t>
            </w:r>
            <w:proofErr w:type="spellEnd"/>
          </w:p>
          <w:p w14:paraId="2301E0CB" w14:textId="77777777" w:rsidR="00F80C05" w:rsidRPr="002D0D38" w:rsidRDefault="00F80C05" w:rsidP="00950AD0">
            <w:pPr>
              <w:rPr>
                <w:color w:val="00B0F0"/>
              </w:rPr>
            </w:pPr>
            <w:r w:rsidRPr="002D0D38">
              <w:rPr>
                <w:color w:val="00B0F0"/>
              </w:rPr>
              <w:t xml:space="preserve">FFS on </w:t>
            </w:r>
            <w:proofErr w:type="spellStart"/>
            <w:r>
              <w:rPr>
                <w:color w:val="00B0F0"/>
              </w:rPr>
              <w:t>RRC</w:t>
            </w:r>
            <w:proofErr w:type="spellEnd"/>
            <w:r w:rsidRPr="002D0D38">
              <w:rPr>
                <w:color w:val="00B0F0"/>
              </w:rPr>
              <w:t>: 27-17, 27-</w:t>
            </w:r>
            <w:proofErr w:type="spellStart"/>
            <w:r w:rsidRPr="002D0D38">
              <w:rPr>
                <w:color w:val="00B0F0"/>
              </w:rPr>
              <w:t>18a</w:t>
            </w:r>
            <w:proofErr w:type="spellEnd"/>
            <w:r w:rsidRPr="002D0D38">
              <w:rPr>
                <w:color w:val="00B0F0"/>
              </w:rPr>
              <w:t>, 27-</w:t>
            </w:r>
            <w:proofErr w:type="spellStart"/>
            <w:r w:rsidRPr="002D0D38">
              <w:rPr>
                <w:color w:val="00B0F0"/>
              </w:rPr>
              <w:t>18b</w:t>
            </w:r>
            <w:proofErr w:type="spellEnd"/>
            <w:r w:rsidRPr="002D0D38">
              <w:rPr>
                <w:color w:val="00B0F0"/>
              </w:rPr>
              <w:t>, 27-</w:t>
            </w:r>
            <w:proofErr w:type="spellStart"/>
            <w:r w:rsidRPr="002D0D38">
              <w:rPr>
                <w:color w:val="00B0F0"/>
              </w:rPr>
              <w:t>18c</w:t>
            </w:r>
            <w:proofErr w:type="spellEnd"/>
          </w:p>
          <w:p w14:paraId="1A199FF8" w14:textId="77777777" w:rsidR="00F80C05" w:rsidRDefault="00F80C05" w:rsidP="00950AD0">
            <w:pPr>
              <w:rPr>
                <w:color w:val="00B0F0"/>
              </w:rPr>
            </w:pPr>
            <w:r w:rsidRPr="002D0D38">
              <w:rPr>
                <w:color w:val="00B0F0"/>
              </w:rPr>
              <w:t>LPP: 27-6</w:t>
            </w:r>
          </w:p>
          <w:p w14:paraId="641AA6DD" w14:textId="77777777" w:rsidR="00F80C05" w:rsidRDefault="00F80C05" w:rsidP="00950AD0">
            <w:pPr>
              <w:rPr>
                <w:b/>
                <w:bCs/>
              </w:rPr>
            </w:pPr>
            <w:r w:rsidRPr="00CF112C">
              <w:rPr>
                <w:rFonts w:cs="Arial"/>
                <w:color w:val="ED7D31" w:themeColor="accent2"/>
                <w:szCs w:val="18"/>
              </w:rPr>
              <w:t>Note</w:t>
            </w:r>
            <w:r>
              <w:rPr>
                <w:rFonts w:cs="Arial"/>
                <w:color w:val="ED7D31" w:themeColor="accent2"/>
                <w:szCs w:val="18"/>
              </w:rPr>
              <w:t xml:space="preserve"> from </w:t>
            </w:r>
            <w:proofErr w:type="spellStart"/>
            <w:r>
              <w:rPr>
                <w:rFonts w:cs="Arial"/>
                <w:color w:val="ED7D31" w:themeColor="accent2"/>
                <w:szCs w:val="18"/>
              </w:rPr>
              <w:t>RAN1</w:t>
            </w:r>
            <w:proofErr w:type="spellEnd"/>
            <w:r>
              <w:rPr>
                <w:rFonts w:cs="Arial"/>
                <w:color w:val="ED7D31" w:themeColor="accent2"/>
                <w:szCs w:val="18"/>
              </w:rPr>
              <w:t xml:space="preserve"> on 27-6</w:t>
            </w:r>
            <w:r w:rsidRPr="00CF112C">
              <w:rPr>
                <w:rFonts w:cs="Arial"/>
                <w:color w:val="ED7D31" w:themeColor="accent2"/>
                <w:szCs w:val="18"/>
              </w:rPr>
              <w:t xml:space="preserve">: Having the PRS processing capabilities in </w:t>
            </w:r>
            <w:proofErr w:type="spellStart"/>
            <w:r w:rsidRPr="00CF112C">
              <w:rPr>
                <w:rFonts w:cs="Arial"/>
                <w:color w:val="ED7D31" w:themeColor="accent2"/>
                <w:szCs w:val="18"/>
              </w:rPr>
              <w:t>RRC_INACTIVE</w:t>
            </w:r>
            <w:proofErr w:type="spellEnd"/>
            <w:r w:rsidRPr="00CF112C">
              <w:rPr>
                <w:rFonts w:cs="Arial"/>
                <w:color w:val="ED7D31" w:themeColor="accent2"/>
                <w:szCs w:val="18"/>
              </w:rPr>
              <w:t xml:space="preserve"> state does not imply that LMF is aware of or controlling UE </w:t>
            </w:r>
            <w:proofErr w:type="spellStart"/>
            <w:r w:rsidRPr="00CF112C">
              <w:rPr>
                <w:rFonts w:cs="Arial"/>
                <w:color w:val="ED7D31" w:themeColor="accent2"/>
                <w:szCs w:val="18"/>
              </w:rPr>
              <w:t>RRC</w:t>
            </w:r>
            <w:proofErr w:type="spellEnd"/>
            <w:r w:rsidRPr="00CF112C">
              <w:rPr>
                <w:rFonts w:cs="Arial"/>
                <w:color w:val="ED7D31" w:themeColor="accent2"/>
                <w:szCs w:val="18"/>
              </w:rPr>
              <w:t xml:space="preserve"> state</w:t>
            </w:r>
            <w:r>
              <w:rPr>
                <w:rFonts w:cs="Arial"/>
                <w:color w:val="ED7D31" w:themeColor="accent2"/>
                <w:szCs w:val="18"/>
              </w:rPr>
              <w:t xml:space="preserve"> </w:t>
            </w:r>
            <w:r w:rsidRPr="00E03DA9">
              <w:rPr>
                <w:rFonts w:cs="Arial"/>
                <w:color w:val="ED7D31" w:themeColor="accent2"/>
                <w:szCs w:val="18"/>
                <w:highlight w:val="yellow"/>
              </w:rPr>
              <w:t xml:space="preserve">[, but instead LMF may set the response time assuming a specific </w:t>
            </w:r>
            <w:proofErr w:type="spellStart"/>
            <w:r w:rsidRPr="00E03DA9">
              <w:rPr>
                <w:rFonts w:cs="Arial"/>
                <w:color w:val="ED7D31" w:themeColor="accent2"/>
                <w:szCs w:val="18"/>
                <w:highlight w:val="yellow"/>
              </w:rPr>
              <w:t>RRC</w:t>
            </w:r>
            <w:proofErr w:type="spellEnd"/>
            <w:r w:rsidRPr="00E03DA9">
              <w:rPr>
                <w:rFonts w:cs="Arial"/>
                <w:color w:val="ED7D31" w:themeColor="accent2"/>
                <w:szCs w:val="18"/>
                <w:highlight w:val="yellow"/>
              </w:rPr>
              <w:t xml:space="preserve"> state during the PRS measurement and inform the gNB on the assumed </w:t>
            </w:r>
            <w:proofErr w:type="spellStart"/>
            <w:r w:rsidRPr="00E03DA9">
              <w:rPr>
                <w:rFonts w:cs="Arial"/>
                <w:color w:val="ED7D31" w:themeColor="accent2"/>
                <w:szCs w:val="18"/>
                <w:highlight w:val="yellow"/>
              </w:rPr>
              <w:t>RRC</w:t>
            </w:r>
            <w:proofErr w:type="spellEnd"/>
            <w:r w:rsidRPr="00E03DA9">
              <w:rPr>
                <w:rFonts w:cs="Arial"/>
                <w:color w:val="ED7D31" w:themeColor="accent2"/>
                <w:szCs w:val="18"/>
                <w:highlight w:val="yellow"/>
              </w:rPr>
              <w:t xml:space="preserve"> state, while the actual </w:t>
            </w:r>
            <w:proofErr w:type="spellStart"/>
            <w:r w:rsidRPr="00E03DA9">
              <w:rPr>
                <w:rFonts w:cs="Arial"/>
                <w:color w:val="ED7D31" w:themeColor="accent2"/>
                <w:szCs w:val="18"/>
                <w:highlight w:val="yellow"/>
              </w:rPr>
              <w:t>RRC</w:t>
            </w:r>
            <w:proofErr w:type="spellEnd"/>
            <w:r w:rsidRPr="00E03DA9">
              <w:rPr>
                <w:rFonts w:cs="Arial"/>
                <w:color w:val="ED7D31" w:themeColor="accent2"/>
                <w:szCs w:val="18"/>
                <w:highlight w:val="yellow"/>
              </w:rPr>
              <w:t xml:space="preserve"> state is still determined by UE/gNB that take the response time requirement and assumed </w:t>
            </w:r>
            <w:proofErr w:type="spellStart"/>
            <w:r w:rsidRPr="00E03DA9">
              <w:rPr>
                <w:rFonts w:cs="Arial"/>
                <w:color w:val="ED7D31" w:themeColor="accent2"/>
                <w:szCs w:val="18"/>
                <w:highlight w:val="yellow"/>
              </w:rPr>
              <w:t>RRC</w:t>
            </w:r>
            <w:proofErr w:type="spellEnd"/>
            <w:r w:rsidRPr="00E03DA9">
              <w:rPr>
                <w:rFonts w:cs="Arial"/>
                <w:color w:val="ED7D31" w:themeColor="accent2"/>
                <w:szCs w:val="18"/>
                <w:highlight w:val="yellow"/>
              </w:rPr>
              <w:t xml:space="preserve"> state into account.]</w:t>
            </w:r>
          </w:p>
        </w:tc>
      </w:tr>
      <w:tr w:rsidR="00F80C05" w14:paraId="7FDA8B48" w14:textId="765B1197" w:rsidTr="00FA3358">
        <w:tc>
          <w:tcPr>
            <w:tcW w:w="1161" w:type="dxa"/>
            <w:vMerge/>
          </w:tcPr>
          <w:p w14:paraId="6D512852" w14:textId="77777777" w:rsidR="00F80C05" w:rsidRDefault="00F80C05" w:rsidP="00950AD0">
            <w:pPr>
              <w:rPr>
                <w:b/>
                <w:bCs/>
              </w:rPr>
            </w:pPr>
          </w:p>
        </w:tc>
        <w:tc>
          <w:tcPr>
            <w:tcW w:w="3162" w:type="dxa"/>
          </w:tcPr>
          <w:p w14:paraId="5D84BF8F" w14:textId="77777777" w:rsidR="00F80C05" w:rsidRDefault="00F80C05" w:rsidP="00950AD0">
            <w:r>
              <w:t>UL capability</w:t>
            </w:r>
          </w:p>
          <w:p w14:paraId="48B5AED6" w14:textId="77777777" w:rsidR="00F80C05" w:rsidRDefault="00F80C05" w:rsidP="00950AD0">
            <w:r>
              <w:t xml:space="preserve">Wait for </w:t>
            </w:r>
            <w:proofErr w:type="spellStart"/>
            <w:r>
              <w:t>RAN1</w:t>
            </w:r>
            <w:proofErr w:type="spellEnd"/>
            <w:r>
              <w:t xml:space="preserve"> decision on whether UL related </w:t>
            </w:r>
            <w:proofErr w:type="spellStart"/>
            <w:r>
              <w:t>RRC_INACTIVE</w:t>
            </w:r>
            <w:proofErr w:type="spellEnd"/>
            <w:r>
              <w:t xml:space="preserve"> specific capabilities (27-15, 27-16, </w:t>
            </w:r>
            <w:r>
              <w:lastRenderedPageBreak/>
              <w:t xml:space="preserve">27-19) should be captured in </w:t>
            </w:r>
            <w:proofErr w:type="spellStart"/>
            <w:r>
              <w:t>RRC</w:t>
            </w:r>
            <w:proofErr w:type="spellEnd"/>
            <w:r>
              <w:t xml:space="preserve"> or </w:t>
            </w:r>
            <w:proofErr w:type="spellStart"/>
            <w:r>
              <w:t>LPP</w:t>
            </w:r>
            <w:proofErr w:type="spellEnd"/>
            <w:r>
              <w:t>.</w:t>
            </w:r>
          </w:p>
        </w:tc>
        <w:tc>
          <w:tcPr>
            <w:tcW w:w="2648" w:type="dxa"/>
          </w:tcPr>
          <w:p w14:paraId="7D011211" w14:textId="77777777" w:rsidR="00F80C05" w:rsidRPr="007C480C" w:rsidRDefault="00F80C05" w:rsidP="00950AD0">
            <w:r>
              <w:lastRenderedPageBreak/>
              <w:t>Yes</w:t>
            </w:r>
          </w:p>
        </w:tc>
        <w:tc>
          <w:tcPr>
            <w:tcW w:w="3824" w:type="dxa"/>
          </w:tcPr>
          <w:p w14:paraId="2D1F1D93" w14:textId="77777777" w:rsidR="00F80C05" w:rsidRDefault="00F80C05" w:rsidP="00950AD0">
            <w:r w:rsidRPr="009B2896">
              <w:rPr>
                <w:b/>
                <w:bCs/>
              </w:rPr>
              <w:t xml:space="preserve">Status: </w:t>
            </w:r>
            <w:r w:rsidRPr="009B2896">
              <w:t xml:space="preserve">check the status of </w:t>
            </w:r>
            <w:proofErr w:type="spellStart"/>
            <w:r w:rsidRPr="009B2896">
              <w:t>RAN1</w:t>
            </w:r>
            <w:proofErr w:type="spellEnd"/>
            <w:r w:rsidRPr="009B2896">
              <w:t xml:space="preserve"> feature list</w:t>
            </w:r>
            <w:r>
              <w:t xml:space="preserve"> and the discussion in </w:t>
            </w:r>
            <w:proofErr w:type="spellStart"/>
            <w:r w:rsidRPr="008A4156">
              <w:t>R2</w:t>
            </w:r>
            <w:proofErr w:type="spellEnd"/>
            <w:r w:rsidRPr="008A4156">
              <w:t>-2201767</w:t>
            </w:r>
            <w:r>
              <w:t>;</w:t>
            </w:r>
          </w:p>
          <w:p w14:paraId="1DBE4C92" w14:textId="77777777" w:rsidR="00F80C05" w:rsidRDefault="00F80C05" w:rsidP="00950AD0">
            <w:proofErr w:type="spellStart"/>
            <w:r>
              <w:rPr>
                <w:b/>
                <w:bCs/>
              </w:rPr>
              <w:t>RAN1</w:t>
            </w:r>
            <w:proofErr w:type="spellEnd"/>
            <w:r>
              <w:rPr>
                <w:b/>
                <w:bCs/>
              </w:rPr>
              <w:t xml:space="preserve"> feature lists in </w:t>
            </w:r>
            <w:proofErr w:type="spellStart"/>
            <w:r w:rsidRPr="00F731F4">
              <w:rPr>
                <w:color w:val="00B0F0"/>
              </w:rPr>
              <w:t>R1</w:t>
            </w:r>
            <w:proofErr w:type="spellEnd"/>
            <w:r w:rsidRPr="00F731F4">
              <w:rPr>
                <w:color w:val="00B0F0"/>
              </w:rPr>
              <w:t>-2200767</w:t>
            </w:r>
            <w:r>
              <w:t>;</w:t>
            </w:r>
          </w:p>
          <w:p w14:paraId="288C5169" w14:textId="77777777" w:rsidR="00F80C05" w:rsidRPr="002D0D38" w:rsidRDefault="00F80C05" w:rsidP="00950AD0">
            <w:pPr>
              <w:rPr>
                <w:color w:val="00B0F0"/>
              </w:rPr>
            </w:pPr>
            <w:proofErr w:type="spellStart"/>
            <w:r w:rsidRPr="002D0D38">
              <w:rPr>
                <w:color w:val="00B0F0"/>
              </w:rPr>
              <w:t>RAN1</w:t>
            </w:r>
            <w:proofErr w:type="spellEnd"/>
            <w:r w:rsidRPr="002D0D38">
              <w:rPr>
                <w:color w:val="00B0F0"/>
              </w:rPr>
              <w:t xml:space="preserve"> has agreed:</w:t>
            </w:r>
          </w:p>
          <w:p w14:paraId="2A1BF0DA" w14:textId="77777777" w:rsidR="00F80C05" w:rsidRDefault="00F80C05" w:rsidP="00950AD0">
            <w:pPr>
              <w:rPr>
                <w:color w:val="00B0F0"/>
              </w:rPr>
            </w:pPr>
            <w:proofErr w:type="spellStart"/>
            <w:r w:rsidRPr="002D0D38">
              <w:rPr>
                <w:color w:val="00B0F0"/>
              </w:rPr>
              <w:lastRenderedPageBreak/>
              <w:t>RRC</w:t>
            </w:r>
            <w:proofErr w:type="spellEnd"/>
            <w:r w:rsidRPr="002D0D38">
              <w:rPr>
                <w:color w:val="00B0F0"/>
              </w:rPr>
              <w:t xml:space="preserve">: </w:t>
            </w:r>
            <w:r>
              <w:rPr>
                <w:color w:val="00B0F0"/>
              </w:rPr>
              <w:t>27-15, 27-</w:t>
            </w:r>
            <w:proofErr w:type="spellStart"/>
            <w:r>
              <w:rPr>
                <w:color w:val="00B0F0"/>
              </w:rPr>
              <w:t>15a</w:t>
            </w:r>
            <w:proofErr w:type="spellEnd"/>
            <w:r>
              <w:rPr>
                <w:color w:val="00B0F0"/>
              </w:rPr>
              <w:t xml:space="preserve">, </w:t>
            </w:r>
          </w:p>
          <w:p w14:paraId="0CF3AE85" w14:textId="77777777" w:rsidR="00F80C05" w:rsidRPr="002D0D38" w:rsidRDefault="00F80C05" w:rsidP="00950AD0">
            <w:pPr>
              <w:rPr>
                <w:color w:val="00B0F0"/>
              </w:rPr>
            </w:pPr>
            <w:r>
              <w:rPr>
                <w:color w:val="00B0F0"/>
              </w:rPr>
              <w:t xml:space="preserve">FFS on </w:t>
            </w:r>
            <w:proofErr w:type="spellStart"/>
            <w:r>
              <w:rPr>
                <w:color w:val="00B0F0"/>
              </w:rPr>
              <w:t>LPP</w:t>
            </w:r>
            <w:proofErr w:type="spellEnd"/>
            <w:r>
              <w:rPr>
                <w:color w:val="00B0F0"/>
              </w:rPr>
              <w:t>: 27-15, 27-</w:t>
            </w:r>
            <w:proofErr w:type="spellStart"/>
            <w:r>
              <w:rPr>
                <w:color w:val="00B0F0"/>
              </w:rPr>
              <w:t>15a</w:t>
            </w:r>
            <w:proofErr w:type="spellEnd"/>
            <w:r>
              <w:rPr>
                <w:color w:val="00B0F0"/>
              </w:rPr>
              <w:t xml:space="preserve">, </w:t>
            </w:r>
          </w:p>
          <w:p w14:paraId="7B7AD730" w14:textId="77777777" w:rsidR="00F80C05" w:rsidRPr="009B2896" w:rsidRDefault="00F80C05" w:rsidP="00950AD0">
            <w:pPr>
              <w:rPr>
                <w:b/>
                <w:bCs/>
              </w:rPr>
            </w:pPr>
          </w:p>
          <w:p w14:paraId="329E5974" w14:textId="77777777" w:rsidR="00F80C05" w:rsidRPr="009B2896" w:rsidRDefault="00F80C05" w:rsidP="00950AD0">
            <w:pPr>
              <w:rPr>
                <w:b/>
                <w:bCs/>
              </w:rPr>
            </w:pPr>
          </w:p>
        </w:tc>
      </w:tr>
      <w:tr w:rsidR="00F80C05" w14:paraId="4C339E0A" w14:textId="15CC2B9D" w:rsidTr="00FA3358">
        <w:tc>
          <w:tcPr>
            <w:tcW w:w="1161" w:type="dxa"/>
          </w:tcPr>
          <w:p w14:paraId="7E1E48AE" w14:textId="77777777" w:rsidR="00F80C05" w:rsidRPr="00D432E9" w:rsidRDefault="00F80C05" w:rsidP="00950AD0">
            <w:pPr>
              <w:rPr>
                <w:b/>
                <w:bCs/>
              </w:rPr>
            </w:pPr>
            <w:r>
              <w:rPr>
                <w:b/>
                <w:bCs/>
              </w:rPr>
              <w:lastRenderedPageBreak/>
              <w:t>gNB awareness</w:t>
            </w:r>
          </w:p>
        </w:tc>
        <w:tc>
          <w:tcPr>
            <w:tcW w:w="3162" w:type="dxa"/>
          </w:tcPr>
          <w:p w14:paraId="6AD74168" w14:textId="77777777" w:rsidR="00F80C05" w:rsidRPr="00C0772B" w:rsidRDefault="00F80C05" w:rsidP="00950AD0">
            <w:pPr>
              <w:rPr>
                <w:rFonts w:eastAsiaTheme="minorEastAsia"/>
                <w:lang w:eastAsia="zh-CN"/>
              </w:rPr>
            </w:pPr>
            <w:r w:rsidRPr="00D41F7C">
              <w:rPr>
                <w:highlight w:val="lightGray"/>
              </w:rPr>
              <w:t>Assistance data in gNB</w:t>
            </w:r>
          </w:p>
        </w:tc>
        <w:tc>
          <w:tcPr>
            <w:tcW w:w="2648" w:type="dxa"/>
          </w:tcPr>
          <w:p w14:paraId="5EF518E8" w14:textId="77777777" w:rsidR="00F80C05" w:rsidRDefault="00F80C05" w:rsidP="00950AD0">
            <w:r>
              <w:t>?</w:t>
            </w:r>
          </w:p>
        </w:tc>
        <w:tc>
          <w:tcPr>
            <w:tcW w:w="3824" w:type="dxa"/>
          </w:tcPr>
          <w:p w14:paraId="7BC96C4C" w14:textId="77777777" w:rsidR="00F80C05" w:rsidRPr="009B2896" w:rsidRDefault="00F80C05" w:rsidP="00950AD0">
            <w:pPr>
              <w:rPr>
                <w:b/>
                <w:bCs/>
              </w:rPr>
            </w:pPr>
            <w:r w:rsidRPr="009B2896">
              <w:rPr>
                <w:b/>
                <w:bCs/>
              </w:rPr>
              <w:t>Status:</w:t>
            </w:r>
            <w:r>
              <w:rPr>
                <w:b/>
                <w:bCs/>
              </w:rPr>
              <w:t xml:space="preserve"> no further discussion in RAN2. </w:t>
            </w:r>
          </w:p>
          <w:p w14:paraId="794C8EA6" w14:textId="77777777" w:rsidR="00F80C05" w:rsidRPr="009B2896" w:rsidRDefault="00F80C05" w:rsidP="00950AD0">
            <w:proofErr w:type="spellStart"/>
            <w:r w:rsidRPr="009B2896">
              <w:t>RAN2#116bis</w:t>
            </w:r>
            <w:proofErr w:type="spellEnd"/>
          </w:p>
          <w:p w14:paraId="09097E01" w14:textId="77777777" w:rsidR="00F80C05" w:rsidRPr="009B2896" w:rsidRDefault="00F80C05" w:rsidP="00950AD0">
            <w:r w:rsidRPr="009B2896">
              <w:t xml:space="preserve">RAN2 will not make additional effort to make the gNB aware of when to transit the UE to </w:t>
            </w:r>
            <w:proofErr w:type="spellStart"/>
            <w:r w:rsidRPr="009B2896">
              <w:t>RRC_INACTIVE</w:t>
            </w:r>
            <w:proofErr w:type="spellEnd"/>
            <w:r w:rsidRPr="009B2896">
              <w:t xml:space="preserve"> (left to </w:t>
            </w:r>
            <w:proofErr w:type="spellStart"/>
            <w:r w:rsidRPr="009B2896">
              <w:t>gNB</w:t>
            </w:r>
            <w:proofErr w:type="spellEnd"/>
            <w:r w:rsidRPr="009B2896">
              <w:t xml:space="preserve"> implementation and </w:t>
            </w:r>
            <w:proofErr w:type="spellStart"/>
            <w:r w:rsidRPr="009B2896">
              <w:t>RAN3</w:t>
            </w:r>
            <w:proofErr w:type="spellEnd"/>
            <w:r w:rsidRPr="009B2896">
              <w:t xml:space="preserve"> solution).</w:t>
            </w:r>
          </w:p>
        </w:tc>
      </w:tr>
    </w:tbl>
    <w:p w14:paraId="6F599963" w14:textId="3CA7C82B" w:rsidR="00992CF6" w:rsidRDefault="00992CF6"/>
    <w:p w14:paraId="343147D6" w14:textId="18023206" w:rsidR="00CF7B99" w:rsidRDefault="00C47F61">
      <w:pPr>
        <w:pStyle w:val="1"/>
        <w:tabs>
          <w:tab w:val="left" w:pos="851"/>
        </w:tabs>
      </w:pPr>
      <w:bookmarkStart w:id="23" w:name="_Ref434066290"/>
      <w:r>
        <w:t>6</w:t>
      </w:r>
      <w:r w:rsidR="00BE2CF3">
        <w:t xml:space="preserve"> </w:t>
      </w:r>
      <w:r w:rsidR="00BE2CF3">
        <w:tab/>
        <w:t>Reference</w:t>
      </w:r>
      <w:bookmarkEnd w:id="23"/>
    </w:p>
    <w:p w14:paraId="5368FD14" w14:textId="536BA167" w:rsidR="00992CF6" w:rsidRPr="00992CF6" w:rsidRDefault="00992CF6" w:rsidP="00992CF6">
      <w:pPr>
        <w:pStyle w:val="Reference"/>
        <w:rPr>
          <w:rFonts w:ascii="Times New Roman" w:hAnsi="Times New Roman"/>
        </w:rPr>
      </w:pPr>
      <w:proofErr w:type="spellStart"/>
      <w:r w:rsidRPr="00992CF6">
        <w:rPr>
          <w:rFonts w:ascii="Times New Roman" w:hAnsi="Times New Roman"/>
        </w:rPr>
        <w:t>R2</w:t>
      </w:r>
      <w:proofErr w:type="spellEnd"/>
      <w:r w:rsidRPr="00992CF6">
        <w:rPr>
          <w:rFonts w:ascii="Times New Roman" w:hAnsi="Times New Roman"/>
        </w:rPr>
        <w:t>-2202005, [</w:t>
      </w:r>
      <w:proofErr w:type="spellStart"/>
      <w:r w:rsidRPr="00992CF6">
        <w:rPr>
          <w:rFonts w:ascii="Times New Roman" w:hAnsi="Times New Roman"/>
        </w:rPr>
        <w:t>Post116bis</w:t>
      </w:r>
      <w:proofErr w:type="spellEnd"/>
      <w:r w:rsidRPr="00992CF6">
        <w:rPr>
          <w:rFonts w:ascii="Times New Roman" w:hAnsi="Times New Roman"/>
        </w:rPr>
        <w:t>-e][634][POS] Report of email discussion, Positioning open issues list (Intel)</w:t>
      </w:r>
    </w:p>
    <w:p w14:paraId="7A572B3F" w14:textId="1F18F300" w:rsidR="00992CF6" w:rsidRPr="00992CF6" w:rsidRDefault="00992CF6" w:rsidP="00992CF6">
      <w:pPr>
        <w:pStyle w:val="Reference"/>
        <w:rPr>
          <w:rFonts w:ascii="Times New Roman" w:hAnsi="Times New Roman"/>
        </w:rPr>
      </w:pPr>
      <w:proofErr w:type="spellStart"/>
      <w:r w:rsidRPr="00992CF6">
        <w:rPr>
          <w:rFonts w:ascii="Times New Roman" w:hAnsi="Times New Roman"/>
        </w:rPr>
        <w:t>R2</w:t>
      </w:r>
      <w:proofErr w:type="spellEnd"/>
      <w:r w:rsidRPr="00992CF6">
        <w:rPr>
          <w:rFonts w:ascii="Times New Roman" w:hAnsi="Times New Roman"/>
        </w:rPr>
        <w:t>-2201772, [</w:t>
      </w:r>
      <w:proofErr w:type="spellStart"/>
      <w:r w:rsidRPr="00992CF6">
        <w:rPr>
          <w:rFonts w:ascii="Times New Roman" w:hAnsi="Times New Roman"/>
        </w:rPr>
        <w:t>AT116bis</w:t>
      </w:r>
      <w:proofErr w:type="spellEnd"/>
      <w:r w:rsidRPr="00992CF6">
        <w:rPr>
          <w:rFonts w:ascii="Times New Roman" w:hAnsi="Times New Roman"/>
        </w:rPr>
        <w:t xml:space="preserve">-e][617][POS] Remaining issues on positioning in </w:t>
      </w:r>
      <w:proofErr w:type="spellStart"/>
      <w:r w:rsidRPr="00992CF6">
        <w:rPr>
          <w:rFonts w:ascii="Times New Roman" w:hAnsi="Times New Roman"/>
        </w:rPr>
        <w:t>RRC_INACTIVE</w:t>
      </w:r>
      <w:proofErr w:type="spellEnd"/>
      <w:r w:rsidRPr="00992CF6">
        <w:rPr>
          <w:rFonts w:ascii="Times New Roman" w:hAnsi="Times New Roman"/>
        </w:rPr>
        <w:t xml:space="preserve"> (Ericsson)</w:t>
      </w:r>
    </w:p>
    <w:p w14:paraId="7C355BCC" w14:textId="3AFA50F9" w:rsidR="008569B0" w:rsidRPr="00975178" w:rsidRDefault="008569B0" w:rsidP="00975178">
      <w:pPr>
        <w:pStyle w:val="Reference"/>
        <w:rPr>
          <w:rFonts w:ascii="Times New Roman" w:hAnsi="Times New Roman"/>
        </w:rPr>
      </w:pPr>
      <w:r>
        <w:rPr>
          <w:rFonts w:ascii="Times New Roman" w:hAnsi="Times New Roman"/>
        </w:rPr>
        <w:t xml:space="preserve">RAN2 chairman notes </w:t>
      </w:r>
      <w:proofErr w:type="spellStart"/>
      <w:r>
        <w:rPr>
          <w:rFonts w:ascii="Times New Roman" w:hAnsi="Times New Roman"/>
        </w:rPr>
        <w:t>RAN2#114-e</w:t>
      </w:r>
      <w:proofErr w:type="spellEnd"/>
      <w:r>
        <w:rPr>
          <w:rFonts w:ascii="Times New Roman" w:hAnsi="Times New Roman"/>
        </w:rPr>
        <w:t xml:space="preserve">, </w:t>
      </w:r>
      <w:r w:rsidR="00975178">
        <w:rPr>
          <w:rFonts w:ascii="Times New Roman" w:hAnsi="Times New Roman"/>
        </w:rPr>
        <w:t>May</w:t>
      </w:r>
      <w:r>
        <w:rPr>
          <w:rFonts w:ascii="Times New Roman" w:hAnsi="Times New Roman"/>
        </w:rPr>
        <w:t xml:space="preserve"> 202</w:t>
      </w:r>
      <w:r w:rsidR="00975178">
        <w:rPr>
          <w:rFonts w:ascii="Times New Roman" w:hAnsi="Times New Roman"/>
        </w:rPr>
        <w:t>1</w:t>
      </w:r>
    </w:p>
    <w:p w14:paraId="7D4905D3" w14:textId="2E421B3E" w:rsidR="00975178" w:rsidRPr="00975178" w:rsidRDefault="00975178" w:rsidP="00975178">
      <w:pPr>
        <w:pStyle w:val="Reference"/>
        <w:rPr>
          <w:rFonts w:ascii="Times New Roman" w:hAnsi="Times New Roman"/>
        </w:rPr>
      </w:pPr>
      <w:r>
        <w:rPr>
          <w:rFonts w:ascii="Times New Roman" w:hAnsi="Times New Roman"/>
        </w:rPr>
        <w:t xml:space="preserve">RAN2 chairman notes </w:t>
      </w:r>
      <w:proofErr w:type="spellStart"/>
      <w:r>
        <w:rPr>
          <w:rFonts w:ascii="Times New Roman" w:hAnsi="Times New Roman"/>
        </w:rPr>
        <w:t>RAN2#116-e</w:t>
      </w:r>
      <w:proofErr w:type="spellEnd"/>
      <w:r>
        <w:rPr>
          <w:rFonts w:ascii="Times New Roman" w:hAnsi="Times New Roman"/>
        </w:rPr>
        <w:t>, Nov 2021</w:t>
      </w:r>
    </w:p>
    <w:p w14:paraId="4F00B97E" w14:textId="39D00B29" w:rsidR="001F1E06" w:rsidRDefault="001F1E06" w:rsidP="00E46BD5">
      <w:pPr>
        <w:pStyle w:val="Reference"/>
        <w:rPr>
          <w:rFonts w:ascii="Times New Roman" w:hAnsi="Times New Roman"/>
        </w:rPr>
      </w:pPr>
      <w:proofErr w:type="spellStart"/>
      <w:r w:rsidRPr="001F1E06">
        <w:rPr>
          <w:rFonts w:ascii="Times New Roman" w:hAnsi="Times New Roman"/>
        </w:rPr>
        <w:t>R2</w:t>
      </w:r>
      <w:proofErr w:type="spellEnd"/>
      <w:r w:rsidRPr="001F1E06">
        <w:rPr>
          <w:rFonts w:ascii="Times New Roman" w:hAnsi="Times New Roman"/>
        </w:rPr>
        <w:t>-2111379</w:t>
      </w:r>
      <w:r>
        <w:rPr>
          <w:rFonts w:ascii="Times New Roman" w:hAnsi="Times New Roman"/>
        </w:rPr>
        <w:t>,</w:t>
      </w:r>
      <w:r w:rsidR="000049BB">
        <w:rPr>
          <w:rFonts w:ascii="Times New Roman" w:hAnsi="Times New Roman"/>
        </w:rPr>
        <w:t xml:space="preserve"> </w:t>
      </w:r>
      <w:r w:rsidRPr="001F1E06">
        <w:rPr>
          <w:rFonts w:ascii="Times New Roman" w:hAnsi="Times New Roman"/>
        </w:rPr>
        <w:t>[</w:t>
      </w:r>
      <w:proofErr w:type="spellStart"/>
      <w:r w:rsidRPr="001F1E06">
        <w:rPr>
          <w:rFonts w:ascii="Times New Roman" w:hAnsi="Times New Roman"/>
        </w:rPr>
        <w:t>AT116</w:t>
      </w:r>
      <w:proofErr w:type="spellEnd"/>
      <w:r w:rsidRPr="001F1E06">
        <w:rPr>
          <w:rFonts w:ascii="Times New Roman" w:hAnsi="Times New Roman"/>
        </w:rPr>
        <w:t xml:space="preserve">-e][625][POS] Proposals from </w:t>
      </w:r>
      <w:proofErr w:type="spellStart"/>
      <w:r w:rsidRPr="001F1E06">
        <w:rPr>
          <w:rFonts w:ascii="Times New Roman" w:hAnsi="Times New Roman"/>
        </w:rPr>
        <w:t>RRC_INACTIVE</w:t>
      </w:r>
      <w:proofErr w:type="spellEnd"/>
      <w:r w:rsidRPr="001F1E06">
        <w:rPr>
          <w:rFonts w:ascii="Times New Roman" w:hAnsi="Times New Roman"/>
        </w:rPr>
        <w:t xml:space="preserve"> positioning</w:t>
      </w:r>
    </w:p>
    <w:p w14:paraId="1C0F0627" w14:textId="77777777" w:rsidR="00975178" w:rsidRPr="00E46BD5" w:rsidRDefault="00975178" w:rsidP="00975178">
      <w:pPr>
        <w:pStyle w:val="Reference"/>
        <w:rPr>
          <w:rFonts w:ascii="Times New Roman" w:hAnsi="Times New Roman"/>
        </w:rPr>
      </w:pPr>
      <w:r>
        <w:rPr>
          <w:rFonts w:ascii="Times New Roman" w:hAnsi="Times New Roman"/>
        </w:rPr>
        <w:t xml:space="preserve">RAN2 chairman notes </w:t>
      </w:r>
      <w:proofErr w:type="spellStart"/>
      <w:r>
        <w:rPr>
          <w:rFonts w:ascii="Times New Roman" w:hAnsi="Times New Roman"/>
        </w:rPr>
        <w:t>RAN2#116bis-e</w:t>
      </w:r>
      <w:proofErr w:type="spellEnd"/>
      <w:r>
        <w:rPr>
          <w:rFonts w:ascii="Times New Roman" w:hAnsi="Times New Roman"/>
        </w:rPr>
        <w:t>, January 2022</w:t>
      </w:r>
    </w:p>
    <w:p w14:paraId="220E5CE8" w14:textId="77777777" w:rsidR="00975178" w:rsidRDefault="00975178" w:rsidP="00975178">
      <w:pPr>
        <w:pStyle w:val="Reference"/>
        <w:numPr>
          <w:ilvl w:val="0"/>
          <w:numId w:val="0"/>
        </w:numPr>
        <w:ind w:left="567"/>
        <w:rPr>
          <w:rFonts w:ascii="Times New Roman" w:hAnsi="Times New Roman"/>
        </w:rPr>
      </w:pPr>
    </w:p>
    <w:sectPr w:rsidR="00975178" w:rsidSect="009F1FF7">
      <w:footerReference w:type="default" r:id="rId13"/>
      <w:footnotePr>
        <w:numRestart w:val="eachSect"/>
      </w:footnotePr>
      <w:pgSz w:w="14400" w:h="12240" w:orient="landscape" w:code="1"/>
      <w:pgMar w:top="850" w:right="1296" w:bottom="1138" w:left="1296"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7C368" w14:textId="77777777" w:rsidR="00BA364E" w:rsidRDefault="00BA364E">
      <w:pPr>
        <w:spacing w:after="0" w:line="240" w:lineRule="auto"/>
      </w:pPr>
      <w:r>
        <w:separator/>
      </w:r>
    </w:p>
  </w:endnote>
  <w:endnote w:type="continuationSeparator" w:id="0">
    <w:p w14:paraId="5FF8AAD3" w14:textId="77777777" w:rsidR="00BA364E" w:rsidRDefault="00B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3E61D91F" w14:textId="1B384F7D" w:rsidR="00950AD0" w:rsidRDefault="00950AD0">
        <w:pPr>
          <w:pStyle w:val="af4"/>
        </w:pPr>
        <w:r>
          <w:fldChar w:fldCharType="begin"/>
        </w:r>
        <w:r>
          <w:instrText xml:space="preserve"> PAGE   \* MERGEFORMAT </w:instrText>
        </w:r>
        <w:r>
          <w:fldChar w:fldCharType="separate"/>
        </w:r>
        <w:r w:rsidR="006E6C71">
          <w:rPr>
            <w:noProof/>
          </w:rPr>
          <w:t>21</w:t>
        </w:r>
        <w:r>
          <w:fldChar w:fldCharType="end"/>
        </w:r>
      </w:p>
    </w:sdtContent>
  </w:sdt>
  <w:p w14:paraId="4AD35753" w14:textId="77777777" w:rsidR="00950AD0" w:rsidRDefault="00950AD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25747" w14:textId="77777777" w:rsidR="00BA364E" w:rsidRDefault="00BA364E">
      <w:pPr>
        <w:spacing w:after="0" w:line="240" w:lineRule="auto"/>
      </w:pPr>
      <w:r>
        <w:separator/>
      </w:r>
    </w:p>
  </w:footnote>
  <w:footnote w:type="continuationSeparator" w:id="0">
    <w:p w14:paraId="3F1C4FE5" w14:textId="77777777" w:rsidR="00BA364E" w:rsidRDefault="00BA3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7075626"/>
    <w:multiLevelType w:val="hybridMultilevel"/>
    <w:tmpl w:val="86E4733A"/>
    <w:lvl w:ilvl="0" w:tplc="81AC361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hybridMultilevel"/>
    <w:tmpl w:val="61F212F4"/>
    <w:lvl w:ilvl="0" w:tplc="C8A4E11C">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246AE6"/>
    <w:multiLevelType w:val="hybridMultilevel"/>
    <w:tmpl w:val="CF00E4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4A5BB1"/>
    <w:multiLevelType w:val="hybridMultilevel"/>
    <w:tmpl w:val="E2880556"/>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574DA1"/>
    <w:multiLevelType w:val="hybridMultilevel"/>
    <w:tmpl w:val="C62C1228"/>
    <w:lvl w:ilvl="0" w:tplc="0409000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2B7326AD"/>
    <w:multiLevelType w:val="multilevel"/>
    <w:tmpl w:val="2B7326AD"/>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35C8B"/>
    <w:multiLevelType w:val="hybridMultilevel"/>
    <w:tmpl w:val="37AC0F30"/>
    <w:lvl w:ilvl="0" w:tplc="041D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33621A3"/>
    <w:multiLevelType w:val="hybridMultilevel"/>
    <w:tmpl w:val="2A7C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72D99"/>
    <w:multiLevelType w:val="multilevel"/>
    <w:tmpl w:val="E77E6E80"/>
    <w:lvl w:ilvl="0">
      <w:start w:val="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93448D"/>
    <w:multiLevelType w:val="hybridMultilevel"/>
    <w:tmpl w:val="CF00E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F32A58"/>
    <w:multiLevelType w:val="hybridMultilevel"/>
    <w:tmpl w:val="431E2910"/>
    <w:lvl w:ilvl="0" w:tplc="2206ADF0">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AA85472"/>
    <w:multiLevelType w:val="hybridMultilevel"/>
    <w:tmpl w:val="C6A894A2"/>
    <w:lvl w:ilvl="0" w:tplc="17264F0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9B59F1"/>
    <w:multiLevelType w:val="hybridMultilevel"/>
    <w:tmpl w:val="D8A008F0"/>
    <w:lvl w:ilvl="0" w:tplc="F0C2F0A0">
      <w:start w:val="1"/>
      <w:numFmt w:val="decimal"/>
      <w:lvlText w:val="%1"/>
      <w:lvlJc w:val="left"/>
      <w:pPr>
        <w:ind w:left="1619" w:hanging="360"/>
      </w:pPr>
      <w:rPr>
        <w:b/>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183177D"/>
    <w:multiLevelType w:val="hybridMultilevel"/>
    <w:tmpl w:val="BAB2BD7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AC66E01"/>
    <w:multiLevelType w:val="hybridMultilevel"/>
    <w:tmpl w:val="0B82C260"/>
    <w:lvl w:ilvl="0" w:tplc="8E54A016">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76962F17"/>
    <w:multiLevelType w:val="hybridMultilevel"/>
    <w:tmpl w:val="B860C840"/>
    <w:lvl w:ilvl="0" w:tplc="58227B2C">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21775"/>
    <w:multiLevelType w:val="hybridMultilevel"/>
    <w:tmpl w:val="BC3AB592"/>
    <w:lvl w:ilvl="0" w:tplc="81AC361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9D5F4A"/>
    <w:multiLevelType w:val="hybridMultilevel"/>
    <w:tmpl w:val="B1F0D90C"/>
    <w:lvl w:ilvl="0" w:tplc="D332AC34">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C72350"/>
    <w:multiLevelType w:val="hybridMultilevel"/>
    <w:tmpl w:val="38F8E0E8"/>
    <w:lvl w:ilvl="0" w:tplc="343C650E">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AF1337"/>
    <w:multiLevelType w:val="hybridMultilevel"/>
    <w:tmpl w:val="D716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D2DC4"/>
    <w:multiLevelType w:val="hybridMultilevel"/>
    <w:tmpl w:val="94AE7078"/>
    <w:lvl w:ilvl="0" w:tplc="62C20574">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7"/>
  </w:num>
  <w:num w:numId="3">
    <w:abstractNumId w:val="20"/>
  </w:num>
  <w:num w:numId="4">
    <w:abstractNumId w:val="6"/>
  </w:num>
  <w:num w:numId="5">
    <w:abstractNumId w:val="16"/>
  </w:num>
  <w:num w:numId="6">
    <w:abstractNumId w:val="9"/>
  </w:num>
  <w:num w:numId="7">
    <w:abstractNumId w:val="17"/>
  </w:num>
  <w:num w:numId="8">
    <w:abstractNumId w:val="8"/>
  </w:num>
  <w:num w:numId="9">
    <w:abstractNumId w:val="28"/>
  </w:num>
  <w:num w:numId="10">
    <w:abstractNumId w:val="0"/>
  </w:num>
  <w:num w:numId="11">
    <w:abstractNumId w:val="22"/>
  </w:num>
  <w:num w:numId="12">
    <w:abstractNumId w:val="17"/>
  </w:num>
  <w:num w:numId="13">
    <w:abstractNumId w:val="24"/>
  </w:num>
  <w:num w:numId="14">
    <w:abstractNumId w:val="13"/>
  </w:num>
  <w:num w:numId="15">
    <w:abstractNumId w:val="4"/>
  </w:num>
  <w:num w:numId="16">
    <w:abstractNumId w:val="15"/>
  </w:num>
  <w:num w:numId="17">
    <w:abstractNumId w:val="23"/>
  </w:num>
  <w:num w:numId="18">
    <w:abstractNumId w:val="3"/>
  </w:num>
  <w:num w:numId="19">
    <w:abstractNumId w:val="10"/>
  </w:num>
  <w:num w:numId="20">
    <w:abstractNumId w:val="3"/>
  </w:num>
  <w:num w:numId="21">
    <w:abstractNumId w:val="2"/>
  </w:num>
  <w:num w:numId="22">
    <w:abstractNumId w:val="14"/>
  </w:num>
  <w:num w:numId="23">
    <w:abstractNumId w:val="26"/>
  </w:num>
  <w:num w:numId="24">
    <w:abstractNumId w:val="21"/>
  </w:num>
  <w:num w:numId="25">
    <w:abstractNumId w:val="11"/>
  </w:num>
  <w:num w:numId="26">
    <w:abstractNumId w:val="5"/>
  </w:num>
  <w:num w:numId="27">
    <w:abstractNumId w:val="1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Mjc0MzQyNjIysTBS0lEKTi0uzszPAykwrQUAs4hV0CwAAAA="/>
  </w:docVars>
  <w:rsids>
    <w:rsidRoot w:val="002B1632"/>
    <w:rsid w:val="0000072D"/>
    <w:rsid w:val="000011C3"/>
    <w:rsid w:val="00001B1E"/>
    <w:rsid w:val="00001D0F"/>
    <w:rsid w:val="00001E73"/>
    <w:rsid w:val="00002033"/>
    <w:rsid w:val="00002139"/>
    <w:rsid w:val="00002569"/>
    <w:rsid w:val="000027EA"/>
    <w:rsid w:val="000036D2"/>
    <w:rsid w:val="00003956"/>
    <w:rsid w:val="00003C7D"/>
    <w:rsid w:val="000040AA"/>
    <w:rsid w:val="000044AF"/>
    <w:rsid w:val="00004892"/>
    <w:rsid w:val="000049BB"/>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4E4A"/>
    <w:rsid w:val="0001500E"/>
    <w:rsid w:val="00015187"/>
    <w:rsid w:val="00016573"/>
    <w:rsid w:val="000165A4"/>
    <w:rsid w:val="00016651"/>
    <w:rsid w:val="00016B99"/>
    <w:rsid w:val="00017EFA"/>
    <w:rsid w:val="00020E98"/>
    <w:rsid w:val="0002112A"/>
    <w:rsid w:val="00021C78"/>
    <w:rsid w:val="000223E7"/>
    <w:rsid w:val="00022637"/>
    <w:rsid w:val="000226DF"/>
    <w:rsid w:val="00022DC3"/>
    <w:rsid w:val="00023635"/>
    <w:rsid w:val="0002376E"/>
    <w:rsid w:val="0002403D"/>
    <w:rsid w:val="00025F90"/>
    <w:rsid w:val="00025FAF"/>
    <w:rsid w:val="000267F6"/>
    <w:rsid w:val="00026CA4"/>
    <w:rsid w:val="00027415"/>
    <w:rsid w:val="00027603"/>
    <w:rsid w:val="00027A7C"/>
    <w:rsid w:val="00027BCA"/>
    <w:rsid w:val="00031BC9"/>
    <w:rsid w:val="00031D24"/>
    <w:rsid w:val="00031F01"/>
    <w:rsid w:val="00032315"/>
    <w:rsid w:val="00032928"/>
    <w:rsid w:val="00034120"/>
    <w:rsid w:val="000346AB"/>
    <w:rsid w:val="000347FC"/>
    <w:rsid w:val="000348BA"/>
    <w:rsid w:val="00034ABB"/>
    <w:rsid w:val="000353C9"/>
    <w:rsid w:val="00035B91"/>
    <w:rsid w:val="000369F4"/>
    <w:rsid w:val="00036ADE"/>
    <w:rsid w:val="000373C7"/>
    <w:rsid w:val="00040079"/>
    <w:rsid w:val="00040608"/>
    <w:rsid w:val="00040F13"/>
    <w:rsid w:val="000411D4"/>
    <w:rsid w:val="0004215D"/>
    <w:rsid w:val="00042CBE"/>
    <w:rsid w:val="00043787"/>
    <w:rsid w:val="00043806"/>
    <w:rsid w:val="000443FB"/>
    <w:rsid w:val="00044C52"/>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57ACB"/>
    <w:rsid w:val="00060077"/>
    <w:rsid w:val="00060EB9"/>
    <w:rsid w:val="00061470"/>
    <w:rsid w:val="000618C5"/>
    <w:rsid w:val="00062391"/>
    <w:rsid w:val="00063EC7"/>
    <w:rsid w:val="000642FB"/>
    <w:rsid w:val="00065FFA"/>
    <w:rsid w:val="00066301"/>
    <w:rsid w:val="0006735E"/>
    <w:rsid w:val="0006758A"/>
    <w:rsid w:val="0006793D"/>
    <w:rsid w:val="00067DE6"/>
    <w:rsid w:val="00067E20"/>
    <w:rsid w:val="000702E1"/>
    <w:rsid w:val="00070503"/>
    <w:rsid w:val="00070A9B"/>
    <w:rsid w:val="00070D4E"/>
    <w:rsid w:val="000714B4"/>
    <w:rsid w:val="00071E5B"/>
    <w:rsid w:val="000721C3"/>
    <w:rsid w:val="0007255F"/>
    <w:rsid w:val="0007258B"/>
    <w:rsid w:val="000726B3"/>
    <w:rsid w:val="00072779"/>
    <w:rsid w:val="00072908"/>
    <w:rsid w:val="0007309F"/>
    <w:rsid w:val="000730A2"/>
    <w:rsid w:val="00073478"/>
    <w:rsid w:val="00073ADF"/>
    <w:rsid w:val="00073FAD"/>
    <w:rsid w:val="000740E4"/>
    <w:rsid w:val="0007460C"/>
    <w:rsid w:val="0007581B"/>
    <w:rsid w:val="00075A80"/>
    <w:rsid w:val="00075D2A"/>
    <w:rsid w:val="00075F95"/>
    <w:rsid w:val="00076CD0"/>
    <w:rsid w:val="00076F07"/>
    <w:rsid w:val="000771D7"/>
    <w:rsid w:val="00077C9C"/>
    <w:rsid w:val="00080B60"/>
    <w:rsid w:val="000822D9"/>
    <w:rsid w:val="00082642"/>
    <w:rsid w:val="0008267D"/>
    <w:rsid w:val="000826CB"/>
    <w:rsid w:val="00082C2E"/>
    <w:rsid w:val="00082F16"/>
    <w:rsid w:val="00083669"/>
    <w:rsid w:val="00083C5A"/>
    <w:rsid w:val="000841D7"/>
    <w:rsid w:val="0008445A"/>
    <w:rsid w:val="00084AA7"/>
    <w:rsid w:val="00084DFC"/>
    <w:rsid w:val="00084F51"/>
    <w:rsid w:val="0008539F"/>
    <w:rsid w:val="00085533"/>
    <w:rsid w:val="00085A92"/>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0A3F"/>
    <w:rsid w:val="000A0AAE"/>
    <w:rsid w:val="000A166C"/>
    <w:rsid w:val="000A175F"/>
    <w:rsid w:val="000A2712"/>
    <w:rsid w:val="000A275C"/>
    <w:rsid w:val="000A39F8"/>
    <w:rsid w:val="000A3CFA"/>
    <w:rsid w:val="000A42FE"/>
    <w:rsid w:val="000A43C0"/>
    <w:rsid w:val="000A45C6"/>
    <w:rsid w:val="000A4E5F"/>
    <w:rsid w:val="000A5FC9"/>
    <w:rsid w:val="000A658F"/>
    <w:rsid w:val="000A65A9"/>
    <w:rsid w:val="000A66E6"/>
    <w:rsid w:val="000A699D"/>
    <w:rsid w:val="000A6BB8"/>
    <w:rsid w:val="000A6BE9"/>
    <w:rsid w:val="000A6DD0"/>
    <w:rsid w:val="000A6FE7"/>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27E"/>
    <w:rsid w:val="000C173F"/>
    <w:rsid w:val="000C1D18"/>
    <w:rsid w:val="000C1E90"/>
    <w:rsid w:val="000C20CE"/>
    <w:rsid w:val="000C326F"/>
    <w:rsid w:val="000C3B5A"/>
    <w:rsid w:val="000C469C"/>
    <w:rsid w:val="000C474B"/>
    <w:rsid w:val="000C4E77"/>
    <w:rsid w:val="000C4F72"/>
    <w:rsid w:val="000C543E"/>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4FC5"/>
    <w:rsid w:val="000E514F"/>
    <w:rsid w:val="000E6050"/>
    <w:rsid w:val="000E77C6"/>
    <w:rsid w:val="000F0161"/>
    <w:rsid w:val="000F0C27"/>
    <w:rsid w:val="000F198B"/>
    <w:rsid w:val="000F2F39"/>
    <w:rsid w:val="000F3491"/>
    <w:rsid w:val="000F3CBD"/>
    <w:rsid w:val="000F3E47"/>
    <w:rsid w:val="000F3F21"/>
    <w:rsid w:val="000F4166"/>
    <w:rsid w:val="000F4314"/>
    <w:rsid w:val="000F451E"/>
    <w:rsid w:val="000F4A87"/>
    <w:rsid w:val="000F53B4"/>
    <w:rsid w:val="000F5A19"/>
    <w:rsid w:val="000F61BF"/>
    <w:rsid w:val="000F66E4"/>
    <w:rsid w:val="000F6FAA"/>
    <w:rsid w:val="000F7DA3"/>
    <w:rsid w:val="00100D8B"/>
    <w:rsid w:val="00100E4A"/>
    <w:rsid w:val="0010181D"/>
    <w:rsid w:val="00102749"/>
    <w:rsid w:val="00102CC0"/>
    <w:rsid w:val="00103016"/>
    <w:rsid w:val="0010374F"/>
    <w:rsid w:val="0010476A"/>
    <w:rsid w:val="00104B20"/>
    <w:rsid w:val="00105030"/>
    <w:rsid w:val="0010509D"/>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583A"/>
    <w:rsid w:val="00116486"/>
    <w:rsid w:val="00116753"/>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1EDB"/>
    <w:rsid w:val="00132913"/>
    <w:rsid w:val="0013291F"/>
    <w:rsid w:val="00132B1E"/>
    <w:rsid w:val="00132B39"/>
    <w:rsid w:val="00132C83"/>
    <w:rsid w:val="00132F1B"/>
    <w:rsid w:val="00133089"/>
    <w:rsid w:val="00133292"/>
    <w:rsid w:val="00133D9C"/>
    <w:rsid w:val="00133E59"/>
    <w:rsid w:val="001342A7"/>
    <w:rsid w:val="00134FA7"/>
    <w:rsid w:val="00135ACB"/>
    <w:rsid w:val="00135EB8"/>
    <w:rsid w:val="00135FE2"/>
    <w:rsid w:val="001369D9"/>
    <w:rsid w:val="00136F88"/>
    <w:rsid w:val="0013732A"/>
    <w:rsid w:val="00137670"/>
    <w:rsid w:val="001376E3"/>
    <w:rsid w:val="00137848"/>
    <w:rsid w:val="00137BC9"/>
    <w:rsid w:val="001405EE"/>
    <w:rsid w:val="00140711"/>
    <w:rsid w:val="0014098C"/>
    <w:rsid w:val="00141006"/>
    <w:rsid w:val="00141137"/>
    <w:rsid w:val="00141D73"/>
    <w:rsid w:val="001427B7"/>
    <w:rsid w:val="001428FB"/>
    <w:rsid w:val="00142987"/>
    <w:rsid w:val="00143C7D"/>
    <w:rsid w:val="001442A4"/>
    <w:rsid w:val="0014512F"/>
    <w:rsid w:val="00145CDE"/>
    <w:rsid w:val="00145D17"/>
    <w:rsid w:val="00146388"/>
    <w:rsid w:val="00146396"/>
    <w:rsid w:val="001464B0"/>
    <w:rsid w:val="00146C96"/>
    <w:rsid w:val="00146F54"/>
    <w:rsid w:val="00147304"/>
    <w:rsid w:val="001500D9"/>
    <w:rsid w:val="00150191"/>
    <w:rsid w:val="00150424"/>
    <w:rsid w:val="0015081F"/>
    <w:rsid w:val="00150948"/>
    <w:rsid w:val="00150AC6"/>
    <w:rsid w:val="00150E3F"/>
    <w:rsid w:val="00152296"/>
    <w:rsid w:val="00152DF5"/>
    <w:rsid w:val="00153371"/>
    <w:rsid w:val="00153A1A"/>
    <w:rsid w:val="0015497F"/>
    <w:rsid w:val="00154CA0"/>
    <w:rsid w:val="00154DFD"/>
    <w:rsid w:val="0015527E"/>
    <w:rsid w:val="00155E05"/>
    <w:rsid w:val="00156B22"/>
    <w:rsid w:val="00156B36"/>
    <w:rsid w:val="00156E54"/>
    <w:rsid w:val="00157002"/>
    <w:rsid w:val="001577C5"/>
    <w:rsid w:val="00160082"/>
    <w:rsid w:val="00160D8E"/>
    <w:rsid w:val="0016102E"/>
    <w:rsid w:val="001615DB"/>
    <w:rsid w:val="00162975"/>
    <w:rsid w:val="00162E3D"/>
    <w:rsid w:val="00162FB1"/>
    <w:rsid w:val="00163827"/>
    <w:rsid w:val="001639F3"/>
    <w:rsid w:val="00163F09"/>
    <w:rsid w:val="0016411A"/>
    <w:rsid w:val="0016444F"/>
    <w:rsid w:val="00164602"/>
    <w:rsid w:val="00164E10"/>
    <w:rsid w:val="001656BD"/>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4C8D"/>
    <w:rsid w:val="0017541C"/>
    <w:rsid w:val="0017588B"/>
    <w:rsid w:val="00175A14"/>
    <w:rsid w:val="00176536"/>
    <w:rsid w:val="00176B1C"/>
    <w:rsid w:val="00176FEF"/>
    <w:rsid w:val="001779C9"/>
    <w:rsid w:val="0018004D"/>
    <w:rsid w:val="001808D6"/>
    <w:rsid w:val="00180E0C"/>
    <w:rsid w:val="00182165"/>
    <w:rsid w:val="00182BAA"/>
    <w:rsid w:val="00182ED1"/>
    <w:rsid w:val="001837DE"/>
    <w:rsid w:val="00184AFF"/>
    <w:rsid w:val="00184CDC"/>
    <w:rsid w:val="00186AEA"/>
    <w:rsid w:val="00187981"/>
    <w:rsid w:val="0019022F"/>
    <w:rsid w:val="00190B17"/>
    <w:rsid w:val="001913C6"/>
    <w:rsid w:val="001919F9"/>
    <w:rsid w:val="00191F80"/>
    <w:rsid w:val="00192002"/>
    <w:rsid w:val="00192657"/>
    <w:rsid w:val="00192A9F"/>
    <w:rsid w:val="00192D0E"/>
    <w:rsid w:val="00194289"/>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5F5"/>
    <w:rsid w:val="001A1C16"/>
    <w:rsid w:val="001A1E07"/>
    <w:rsid w:val="001A1F4D"/>
    <w:rsid w:val="001A2516"/>
    <w:rsid w:val="001A2CE4"/>
    <w:rsid w:val="001A2EEE"/>
    <w:rsid w:val="001A334C"/>
    <w:rsid w:val="001A4A51"/>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4D4"/>
    <w:rsid w:val="001C052B"/>
    <w:rsid w:val="001C05C7"/>
    <w:rsid w:val="001C0C53"/>
    <w:rsid w:val="001C0EBB"/>
    <w:rsid w:val="001C0FED"/>
    <w:rsid w:val="001C198E"/>
    <w:rsid w:val="001C1F48"/>
    <w:rsid w:val="001C1F5A"/>
    <w:rsid w:val="001C279C"/>
    <w:rsid w:val="001C2C3C"/>
    <w:rsid w:val="001C355D"/>
    <w:rsid w:val="001C3D06"/>
    <w:rsid w:val="001C5765"/>
    <w:rsid w:val="001C577F"/>
    <w:rsid w:val="001C586C"/>
    <w:rsid w:val="001C5C87"/>
    <w:rsid w:val="001C75A0"/>
    <w:rsid w:val="001D1646"/>
    <w:rsid w:val="001D2575"/>
    <w:rsid w:val="001D25D8"/>
    <w:rsid w:val="001D2B27"/>
    <w:rsid w:val="001D3D8B"/>
    <w:rsid w:val="001D3F64"/>
    <w:rsid w:val="001D407B"/>
    <w:rsid w:val="001D539F"/>
    <w:rsid w:val="001D5744"/>
    <w:rsid w:val="001D5A22"/>
    <w:rsid w:val="001D62B4"/>
    <w:rsid w:val="001D6A37"/>
    <w:rsid w:val="001D6A69"/>
    <w:rsid w:val="001D7045"/>
    <w:rsid w:val="001D7B51"/>
    <w:rsid w:val="001E00CC"/>
    <w:rsid w:val="001E0D1E"/>
    <w:rsid w:val="001E0E16"/>
    <w:rsid w:val="001E1B29"/>
    <w:rsid w:val="001E22D1"/>
    <w:rsid w:val="001E30DD"/>
    <w:rsid w:val="001E311B"/>
    <w:rsid w:val="001E35C9"/>
    <w:rsid w:val="001E38EF"/>
    <w:rsid w:val="001E3E82"/>
    <w:rsid w:val="001E475E"/>
    <w:rsid w:val="001E4961"/>
    <w:rsid w:val="001E4BDF"/>
    <w:rsid w:val="001E57F4"/>
    <w:rsid w:val="001E635C"/>
    <w:rsid w:val="001E72E0"/>
    <w:rsid w:val="001E73F0"/>
    <w:rsid w:val="001E750B"/>
    <w:rsid w:val="001E79B2"/>
    <w:rsid w:val="001F0153"/>
    <w:rsid w:val="001F0821"/>
    <w:rsid w:val="001F082C"/>
    <w:rsid w:val="001F0C4C"/>
    <w:rsid w:val="001F145D"/>
    <w:rsid w:val="001F168E"/>
    <w:rsid w:val="001F1C86"/>
    <w:rsid w:val="001F1E06"/>
    <w:rsid w:val="001F2478"/>
    <w:rsid w:val="001F3101"/>
    <w:rsid w:val="001F3416"/>
    <w:rsid w:val="001F3BB8"/>
    <w:rsid w:val="001F4378"/>
    <w:rsid w:val="001F4517"/>
    <w:rsid w:val="001F509C"/>
    <w:rsid w:val="001F5421"/>
    <w:rsid w:val="001F60C9"/>
    <w:rsid w:val="001F6823"/>
    <w:rsid w:val="001F688D"/>
    <w:rsid w:val="001F6BC5"/>
    <w:rsid w:val="001F6EC4"/>
    <w:rsid w:val="001F6EE5"/>
    <w:rsid w:val="001F6FD0"/>
    <w:rsid w:val="001F77A9"/>
    <w:rsid w:val="001F791D"/>
    <w:rsid w:val="00200B64"/>
    <w:rsid w:val="0020108A"/>
    <w:rsid w:val="00201B42"/>
    <w:rsid w:val="00201B54"/>
    <w:rsid w:val="0020257F"/>
    <w:rsid w:val="00202884"/>
    <w:rsid w:val="00202D39"/>
    <w:rsid w:val="00203E0C"/>
    <w:rsid w:val="00203EE1"/>
    <w:rsid w:val="00203FD3"/>
    <w:rsid w:val="00204088"/>
    <w:rsid w:val="0020490E"/>
    <w:rsid w:val="00204DB3"/>
    <w:rsid w:val="0020506C"/>
    <w:rsid w:val="0020511E"/>
    <w:rsid w:val="002052D1"/>
    <w:rsid w:val="00205378"/>
    <w:rsid w:val="002059F5"/>
    <w:rsid w:val="00205D41"/>
    <w:rsid w:val="00206BBE"/>
    <w:rsid w:val="00206F71"/>
    <w:rsid w:val="0020778B"/>
    <w:rsid w:val="0021052B"/>
    <w:rsid w:val="00210574"/>
    <w:rsid w:val="00210B7C"/>
    <w:rsid w:val="002114AD"/>
    <w:rsid w:val="002129DF"/>
    <w:rsid w:val="00213D3A"/>
    <w:rsid w:val="00213F01"/>
    <w:rsid w:val="00213F96"/>
    <w:rsid w:val="00213FAB"/>
    <w:rsid w:val="0021431C"/>
    <w:rsid w:val="002144CA"/>
    <w:rsid w:val="00214A8D"/>
    <w:rsid w:val="0021579E"/>
    <w:rsid w:val="00216A53"/>
    <w:rsid w:val="00217D58"/>
    <w:rsid w:val="00220580"/>
    <w:rsid w:val="002205E7"/>
    <w:rsid w:val="002218CE"/>
    <w:rsid w:val="00221E65"/>
    <w:rsid w:val="00221E91"/>
    <w:rsid w:val="002220E0"/>
    <w:rsid w:val="00222223"/>
    <w:rsid w:val="0022241F"/>
    <w:rsid w:val="00222BC0"/>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3D"/>
    <w:rsid w:val="002339A9"/>
    <w:rsid w:val="00233A20"/>
    <w:rsid w:val="00233D95"/>
    <w:rsid w:val="00234615"/>
    <w:rsid w:val="00234FD9"/>
    <w:rsid w:val="00235330"/>
    <w:rsid w:val="002362DA"/>
    <w:rsid w:val="00236EDA"/>
    <w:rsid w:val="00237625"/>
    <w:rsid w:val="00237A6C"/>
    <w:rsid w:val="00237F04"/>
    <w:rsid w:val="0024194D"/>
    <w:rsid w:val="00241977"/>
    <w:rsid w:val="00242743"/>
    <w:rsid w:val="00242789"/>
    <w:rsid w:val="002429AE"/>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8AD"/>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57DE"/>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6C2"/>
    <w:rsid w:val="00265C97"/>
    <w:rsid w:val="002663CD"/>
    <w:rsid w:val="00266604"/>
    <w:rsid w:val="002667C3"/>
    <w:rsid w:val="0026733E"/>
    <w:rsid w:val="00267E1F"/>
    <w:rsid w:val="00270103"/>
    <w:rsid w:val="00270400"/>
    <w:rsid w:val="002711E2"/>
    <w:rsid w:val="0027149D"/>
    <w:rsid w:val="00271F46"/>
    <w:rsid w:val="00272065"/>
    <w:rsid w:val="00272E57"/>
    <w:rsid w:val="002736D7"/>
    <w:rsid w:val="00274294"/>
    <w:rsid w:val="002760C1"/>
    <w:rsid w:val="002765F1"/>
    <w:rsid w:val="0027677C"/>
    <w:rsid w:val="002770CA"/>
    <w:rsid w:val="00277138"/>
    <w:rsid w:val="002778B5"/>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727"/>
    <w:rsid w:val="00284A0D"/>
    <w:rsid w:val="00285988"/>
    <w:rsid w:val="00285B46"/>
    <w:rsid w:val="002865B1"/>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2F54"/>
    <w:rsid w:val="00293021"/>
    <w:rsid w:val="00293793"/>
    <w:rsid w:val="002940BB"/>
    <w:rsid w:val="00294608"/>
    <w:rsid w:val="00294863"/>
    <w:rsid w:val="00295FDC"/>
    <w:rsid w:val="00296B8F"/>
    <w:rsid w:val="00296E55"/>
    <w:rsid w:val="0029734E"/>
    <w:rsid w:val="00297A40"/>
    <w:rsid w:val="002A0EE1"/>
    <w:rsid w:val="002A14DD"/>
    <w:rsid w:val="002A172A"/>
    <w:rsid w:val="002A21CC"/>
    <w:rsid w:val="002A2354"/>
    <w:rsid w:val="002A2A61"/>
    <w:rsid w:val="002A326D"/>
    <w:rsid w:val="002A3584"/>
    <w:rsid w:val="002A3EF5"/>
    <w:rsid w:val="002A3F56"/>
    <w:rsid w:val="002A4208"/>
    <w:rsid w:val="002A49E4"/>
    <w:rsid w:val="002A511C"/>
    <w:rsid w:val="002A5333"/>
    <w:rsid w:val="002A5580"/>
    <w:rsid w:val="002A5973"/>
    <w:rsid w:val="002A5BA5"/>
    <w:rsid w:val="002A5E12"/>
    <w:rsid w:val="002A5F1E"/>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1B69"/>
    <w:rsid w:val="002B3020"/>
    <w:rsid w:val="002B3564"/>
    <w:rsid w:val="002B37E2"/>
    <w:rsid w:val="002B3935"/>
    <w:rsid w:val="002B41A7"/>
    <w:rsid w:val="002B440E"/>
    <w:rsid w:val="002B460E"/>
    <w:rsid w:val="002B4853"/>
    <w:rsid w:val="002B4869"/>
    <w:rsid w:val="002B4D04"/>
    <w:rsid w:val="002B4DB4"/>
    <w:rsid w:val="002B5BD4"/>
    <w:rsid w:val="002B5D96"/>
    <w:rsid w:val="002B6314"/>
    <w:rsid w:val="002B6405"/>
    <w:rsid w:val="002B64E8"/>
    <w:rsid w:val="002B6956"/>
    <w:rsid w:val="002B69C1"/>
    <w:rsid w:val="002B6B8F"/>
    <w:rsid w:val="002B6BD7"/>
    <w:rsid w:val="002B7BA5"/>
    <w:rsid w:val="002C0493"/>
    <w:rsid w:val="002C1467"/>
    <w:rsid w:val="002C28FC"/>
    <w:rsid w:val="002C2932"/>
    <w:rsid w:val="002C38C3"/>
    <w:rsid w:val="002C395E"/>
    <w:rsid w:val="002C4661"/>
    <w:rsid w:val="002C4723"/>
    <w:rsid w:val="002C4834"/>
    <w:rsid w:val="002C49EB"/>
    <w:rsid w:val="002C4E00"/>
    <w:rsid w:val="002C5346"/>
    <w:rsid w:val="002C547E"/>
    <w:rsid w:val="002C55AD"/>
    <w:rsid w:val="002C5D63"/>
    <w:rsid w:val="002C634D"/>
    <w:rsid w:val="002C7155"/>
    <w:rsid w:val="002C7814"/>
    <w:rsid w:val="002C7A65"/>
    <w:rsid w:val="002D0423"/>
    <w:rsid w:val="002D0CC4"/>
    <w:rsid w:val="002D0CF5"/>
    <w:rsid w:val="002D0F38"/>
    <w:rsid w:val="002D1135"/>
    <w:rsid w:val="002D1907"/>
    <w:rsid w:val="002D2F09"/>
    <w:rsid w:val="002D3149"/>
    <w:rsid w:val="002D34A6"/>
    <w:rsid w:val="002D4664"/>
    <w:rsid w:val="002D4926"/>
    <w:rsid w:val="002D4955"/>
    <w:rsid w:val="002D4BCD"/>
    <w:rsid w:val="002D4E1F"/>
    <w:rsid w:val="002D4FC2"/>
    <w:rsid w:val="002D5B94"/>
    <w:rsid w:val="002D5BFA"/>
    <w:rsid w:val="002D6003"/>
    <w:rsid w:val="002D60CB"/>
    <w:rsid w:val="002D6298"/>
    <w:rsid w:val="002D7EDD"/>
    <w:rsid w:val="002E06BD"/>
    <w:rsid w:val="002E0995"/>
    <w:rsid w:val="002E113A"/>
    <w:rsid w:val="002E1630"/>
    <w:rsid w:val="002E1D6E"/>
    <w:rsid w:val="002E2D40"/>
    <w:rsid w:val="002E3C65"/>
    <w:rsid w:val="002E45E3"/>
    <w:rsid w:val="002E492C"/>
    <w:rsid w:val="002E4D99"/>
    <w:rsid w:val="002E5003"/>
    <w:rsid w:val="002E55A5"/>
    <w:rsid w:val="002F0048"/>
    <w:rsid w:val="002F0B67"/>
    <w:rsid w:val="002F0F4D"/>
    <w:rsid w:val="002F1A96"/>
    <w:rsid w:val="002F1B2B"/>
    <w:rsid w:val="002F1CD5"/>
    <w:rsid w:val="002F269F"/>
    <w:rsid w:val="002F2B70"/>
    <w:rsid w:val="002F2CA9"/>
    <w:rsid w:val="002F2D0F"/>
    <w:rsid w:val="002F3097"/>
    <w:rsid w:val="002F37E5"/>
    <w:rsid w:val="002F3B26"/>
    <w:rsid w:val="002F50A5"/>
    <w:rsid w:val="002F557A"/>
    <w:rsid w:val="002F5D15"/>
    <w:rsid w:val="002F66AA"/>
    <w:rsid w:val="002F6991"/>
    <w:rsid w:val="002F6A16"/>
    <w:rsid w:val="002F70AC"/>
    <w:rsid w:val="002F7487"/>
    <w:rsid w:val="0030112E"/>
    <w:rsid w:val="00302026"/>
    <w:rsid w:val="00303161"/>
    <w:rsid w:val="003038BC"/>
    <w:rsid w:val="00303AC5"/>
    <w:rsid w:val="00303B23"/>
    <w:rsid w:val="00303C6B"/>
    <w:rsid w:val="003040DA"/>
    <w:rsid w:val="00304846"/>
    <w:rsid w:val="00304972"/>
    <w:rsid w:val="00304D1E"/>
    <w:rsid w:val="00305242"/>
    <w:rsid w:val="00305356"/>
    <w:rsid w:val="00305DEC"/>
    <w:rsid w:val="00306283"/>
    <w:rsid w:val="00306652"/>
    <w:rsid w:val="00306703"/>
    <w:rsid w:val="00306CBC"/>
    <w:rsid w:val="00306CE6"/>
    <w:rsid w:val="00306EA0"/>
    <w:rsid w:val="00307A99"/>
    <w:rsid w:val="00307DC4"/>
    <w:rsid w:val="003100CB"/>
    <w:rsid w:val="00311904"/>
    <w:rsid w:val="00311C38"/>
    <w:rsid w:val="00311D6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3D6"/>
    <w:rsid w:val="0032399D"/>
    <w:rsid w:val="00323C00"/>
    <w:rsid w:val="00324120"/>
    <w:rsid w:val="00324AE3"/>
    <w:rsid w:val="00325E0A"/>
    <w:rsid w:val="003267C2"/>
    <w:rsid w:val="00326B2F"/>
    <w:rsid w:val="00326EE9"/>
    <w:rsid w:val="003270FA"/>
    <w:rsid w:val="00327A8C"/>
    <w:rsid w:val="00327D4F"/>
    <w:rsid w:val="0033193D"/>
    <w:rsid w:val="00331F52"/>
    <w:rsid w:val="00332781"/>
    <w:rsid w:val="003330FC"/>
    <w:rsid w:val="0033319F"/>
    <w:rsid w:val="003336F2"/>
    <w:rsid w:val="00333A79"/>
    <w:rsid w:val="00333B67"/>
    <w:rsid w:val="003357F9"/>
    <w:rsid w:val="00335E70"/>
    <w:rsid w:val="0033621D"/>
    <w:rsid w:val="00337262"/>
    <w:rsid w:val="003400EA"/>
    <w:rsid w:val="003402D9"/>
    <w:rsid w:val="003407BD"/>
    <w:rsid w:val="0034098B"/>
    <w:rsid w:val="00341105"/>
    <w:rsid w:val="003418FB"/>
    <w:rsid w:val="00341CA3"/>
    <w:rsid w:val="00341DB0"/>
    <w:rsid w:val="00341E60"/>
    <w:rsid w:val="00341EDB"/>
    <w:rsid w:val="0034298A"/>
    <w:rsid w:val="003431DB"/>
    <w:rsid w:val="00343AC3"/>
    <w:rsid w:val="00343D4F"/>
    <w:rsid w:val="00343F89"/>
    <w:rsid w:val="003442E3"/>
    <w:rsid w:val="003443C1"/>
    <w:rsid w:val="003451E7"/>
    <w:rsid w:val="0034631C"/>
    <w:rsid w:val="00346C4B"/>
    <w:rsid w:val="003477F8"/>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08"/>
    <w:rsid w:val="0035755B"/>
    <w:rsid w:val="0035779B"/>
    <w:rsid w:val="00357DDD"/>
    <w:rsid w:val="003600FB"/>
    <w:rsid w:val="00360257"/>
    <w:rsid w:val="003606D7"/>
    <w:rsid w:val="00360977"/>
    <w:rsid w:val="0036098E"/>
    <w:rsid w:val="00361175"/>
    <w:rsid w:val="00361645"/>
    <w:rsid w:val="00361EDE"/>
    <w:rsid w:val="00363492"/>
    <w:rsid w:val="00363AF6"/>
    <w:rsid w:val="00364F40"/>
    <w:rsid w:val="00365CFC"/>
    <w:rsid w:val="003704B4"/>
    <w:rsid w:val="00370AFF"/>
    <w:rsid w:val="00370E00"/>
    <w:rsid w:val="0037121C"/>
    <w:rsid w:val="003719BE"/>
    <w:rsid w:val="003725B4"/>
    <w:rsid w:val="00373724"/>
    <w:rsid w:val="00373D99"/>
    <w:rsid w:val="0037552F"/>
    <w:rsid w:val="00376217"/>
    <w:rsid w:val="00376C1C"/>
    <w:rsid w:val="00376FC4"/>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9C2"/>
    <w:rsid w:val="00396878"/>
    <w:rsid w:val="00396892"/>
    <w:rsid w:val="00397B26"/>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1D7"/>
    <w:rsid w:val="003B1CBD"/>
    <w:rsid w:val="003B2095"/>
    <w:rsid w:val="003B2557"/>
    <w:rsid w:val="003B25A5"/>
    <w:rsid w:val="003B32C0"/>
    <w:rsid w:val="003B3700"/>
    <w:rsid w:val="003B3CFD"/>
    <w:rsid w:val="003B49D5"/>
    <w:rsid w:val="003B4AED"/>
    <w:rsid w:val="003B4E27"/>
    <w:rsid w:val="003B4FA4"/>
    <w:rsid w:val="003B67D3"/>
    <w:rsid w:val="003B7014"/>
    <w:rsid w:val="003B75F1"/>
    <w:rsid w:val="003B7A70"/>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1F6F"/>
    <w:rsid w:val="003D248A"/>
    <w:rsid w:val="003D2768"/>
    <w:rsid w:val="003D27A6"/>
    <w:rsid w:val="003D2D87"/>
    <w:rsid w:val="003D38B0"/>
    <w:rsid w:val="003D396B"/>
    <w:rsid w:val="003D3BE0"/>
    <w:rsid w:val="003D5C6F"/>
    <w:rsid w:val="003D5FA6"/>
    <w:rsid w:val="003D6170"/>
    <w:rsid w:val="003D65B9"/>
    <w:rsid w:val="003D6976"/>
    <w:rsid w:val="003D7844"/>
    <w:rsid w:val="003E0281"/>
    <w:rsid w:val="003E0720"/>
    <w:rsid w:val="003E1237"/>
    <w:rsid w:val="003E1945"/>
    <w:rsid w:val="003E2208"/>
    <w:rsid w:val="003E2485"/>
    <w:rsid w:val="003E2535"/>
    <w:rsid w:val="003E3352"/>
    <w:rsid w:val="003E34D3"/>
    <w:rsid w:val="003E3906"/>
    <w:rsid w:val="003E39E3"/>
    <w:rsid w:val="003E4147"/>
    <w:rsid w:val="003E4500"/>
    <w:rsid w:val="003E456C"/>
    <w:rsid w:val="003E45BB"/>
    <w:rsid w:val="003E511B"/>
    <w:rsid w:val="003E5895"/>
    <w:rsid w:val="003E622A"/>
    <w:rsid w:val="003E6920"/>
    <w:rsid w:val="003E6E7A"/>
    <w:rsid w:val="003E79E3"/>
    <w:rsid w:val="003E7DCE"/>
    <w:rsid w:val="003F0018"/>
    <w:rsid w:val="003F0160"/>
    <w:rsid w:val="003F08D1"/>
    <w:rsid w:val="003F17C4"/>
    <w:rsid w:val="003F1939"/>
    <w:rsid w:val="003F1C76"/>
    <w:rsid w:val="003F1F4B"/>
    <w:rsid w:val="003F259A"/>
    <w:rsid w:val="003F27DD"/>
    <w:rsid w:val="003F41DE"/>
    <w:rsid w:val="003F42F6"/>
    <w:rsid w:val="003F5735"/>
    <w:rsid w:val="003F72AF"/>
    <w:rsid w:val="003F7939"/>
    <w:rsid w:val="003F7BED"/>
    <w:rsid w:val="0040071F"/>
    <w:rsid w:val="00400B95"/>
    <w:rsid w:val="00401505"/>
    <w:rsid w:val="00401B93"/>
    <w:rsid w:val="004022E7"/>
    <w:rsid w:val="00402E5A"/>
    <w:rsid w:val="004033EC"/>
    <w:rsid w:val="00403673"/>
    <w:rsid w:val="00403730"/>
    <w:rsid w:val="00403AE9"/>
    <w:rsid w:val="00404463"/>
    <w:rsid w:val="00404CF8"/>
    <w:rsid w:val="00405313"/>
    <w:rsid w:val="00405B8F"/>
    <w:rsid w:val="0040686B"/>
    <w:rsid w:val="00406E61"/>
    <w:rsid w:val="00407580"/>
    <w:rsid w:val="00407EA8"/>
    <w:rsid w:val="00410DB6"/>
    <w:rsid w:val="00411948"/>
    <w:rsid w:val="00412061"/>
    <w:rsid w:val="00412B81"/>
    <w:rsid w:val="00413056"/>
    <w:rsid w:val="004130E7"/>
    <w:rsid w:val="004131B8"/>
    <w:rsid w:val="00413AA7"/>
    <w:rsid w:val="00413ABE"/>
    <w:rsid w:val="00413B34"/>
    <w:rsid w:val="0041511B"/>
    <w:rsid w:val="0041536E"/>
    <w:rsid w:val="00415BB2"/>
    <w:rsid w:val="0041669C"/>
    <w:rsid w:val="004170EC"/>
    <w:rsid w:val="00417241"/>
    <w:rsid w:val="00417838"/>
    <w:rsid w:val="00417D81"/>
    <w:rsid w:val="0042071F"/>
    <w:rsid w:val="00420E8C"/>
    <w:rsid w:val="004217DA"/>
    <w:rsid w:val="00421876"/>
    <w:rsid w:val="0042207B"/>
    <w:rsid w:val="00422095"/>
    <w:rsid w:val="004234B0"/>
    <w:rsid w:val="00423F7A"/>
    <w:rsid w:val="00424030"/>
    <w:rsid w:val="0042548E"/>
    <w:rsid w:val="00425BE8"/>
    <w:rsid w:val="00426D61"/>
    <w:rsid w:val="00426EF9"/>
    <w:rsid w:val="00427C53"/>
    <w:rsid w:val="00427C85"/>
    <w:rsid w:val="004303C5"/>
    <w:rsid w:val="00430559"/>
    <w:rsid w:val="004305AB"/>
    <w:rsid w:val="00430638"/>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06C"/>
    <w:rsid w:val="0044335F"/>
    <w:rsid w:val="0044342B"/>
    <w:rsid w:val="00444AAF"/>
    <w:rsid w:val="00445C48"/>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48C"/>
    <w:rsid w:val="00454700"/>
    <w:rsid w:val="00454B1D"/>
    <w:rsid w:val="00455957"/>
    <w:rsid w:val="00455981"/>
    <w:rsid w:val="0045621C"/>
    <w:rsid w:val="00456485"/>
    <w:rsid w:val="004567A0"/>
    <w:rsid w:val="00456A2F"/>
    <w:rsid w:val="00456A4C"/>
    <w:rsid w:val="00457497"/>
    <w:rsid w:val="00457985"/>
    <w:rsid w:val="00457F27"/>
    <w:rsid w:val="00457F86"/>
    <w:rsid w:val="00460C75"/>
    <w:rsid w:val="00460CE3"/>
    <w:rsid w:val="00460E09"/>
    <w:rsid w:val="00461815"/>
    <w:rsid w:val="00461892"/>
    <w:rsid w:val="00461896"/>
    <w:rsid w:val="00462FCD"/>
    <w:rsid w:val="00463469"/>
    <w:rsid w:val="00463DA0"/>
    <w:rsid w:val="004640C7"/>
    <w:rsid w:val="0046414A"/>
    <w:rsid w:val="004653A6"/>
    <w:rsid w:val="00465904"/>
    <w:rsid w:val="0046591A"/>
    <w:rsid w:val="00465C42"/>
    <w:rsid w:val="00467635"/>
    <w:rsid w:val="004678E8"/>
    <w:rsid w:val="00467B8D"/>
    <w:rsid w:val="004700C4"/>
    <w:rsid w:val="00471C52"/>
    <w:rsid w:val="004727EF"/>
    <w:rsid w:val="004729B4"/>
    <w:rsid w:val="00472D8C"/>
    <w:rsid w:val="004735F5"/>
    <w:rsid w:val="00473838"/>
    <w:rsid w:val="00473906"/>
    <w:rsid w:val="00473A1D"/>
    <w:rsid w:val="00473B71"/>
    <w:rsid w:val="004744CE"/>
    <w:rsid w:val="00474689"/>
    <w:rsid w:val="00475249"/>
    <w:rsid w:val="00475281"/>
    <w:rsid w:val="004753AD"/>
    <w:rsid w:val="00476384"/>
    <w:rsid w:val="0047640A"/>
    <w:rsid w:val="0047680C"/>
    <w:rsid w:val="00477D4A"/>
    <w:rsid w:val="0048028E"/>
    <w:rsid w:val="0048051D"/>
    <w:rsid w:val="00480853"/>
    <w:rsid w:val="004815E4"/>
    <w:rsid w:val="0048238D"/>
    <w:rsid w:val="004827B5"/>
    <w:rsid w:val="00482B92"/>
    <w:rsid w:val="00482E7C"/>
    <w:rsid w:val="00483794"/>
    <w:rsid w:val="00483801"/>
    <w:rsid w:val="00483802"/>
    <w:rsid w:val="00484AE1"/>
    <w:rsid w:val="0048566F"/>
    <w:rsid w:val="00485867"/>
    <w:rsid w:val="0048631F"/>
    <w:rsid w:val="00486F0B"/>
    <w:rsid w:val="004874FF"/>
    <w:rsid w:val="00487D6D"/>
    <w:rsid w:val="00487DA1"/>
    <w:rsid w:val="00487DC1"/>
    <w:rsid w:val="00490027"/>
    <w:rsid w:val="004902B5"/>
    <w:rsid w:val="00490D44"/>
    <w:rsid w:val="00492129"/>
    <w:rsid w:val="00493337"/>
    <w:rsid w:val="00493346"/>
    <w:rsid w:val="00493BC8"/>
    <w:rsid w:val="00493C8F"/>
    <w:rsid w:val="004945F4"/>
    <w:rsid w:val="00494C87"/>
    <w:rsid w:val="00495338"/>
    <w:rsid w:val="00495F52"/>
    <w:rsid w:val="004972B8"/>
    <w:rsid w:val="004A0148"/>
    <w:rsid w:val="004A0290"/>
    <w:rsid w:val="004A068D"/>
    <w:rsid w:val="004A104D"/>
    <w:rsid w:val="004A11CF"/>
    <w:rsid w:val="004A19F0"/>
    <w:rsid w:val="004A2D60"/>
    <w:rsid w:val="004A323B"/>
    <w:rsid w:val="004A3C81"/>
    <w:rsid w:val="004A3CAF"/>
    <w:rsid w:val="004A3E1D"/>
    <w:rsid w:val="004A44C1"/>
    <w:rsid w:val="004A4B6D"/>
    <w:rsid w:val="004A4CDA"/>
    <w:rsid w:val="004A5035"/>
    <w:rsid w:val="004A52DC"/>
    <w:rsid w:val="004A535C"/>
    <w:rsid w:val="004A539A"/>
    <w:rsid w:val="004A579B"/>
    <w:rsid w:val="004A64B6"/>
    <w:rsid w:val="004A6BE3"/>
    <w:rsid w:val="004A70A2"/>
    <w:rsid w:val="004A7441"/>
    <w:rsid w:val="004A77C8"/>
    <w:rsid w:val="004B1535"/>
    <w:rsid w:val="004B1896"/>
    <w:rsid w:val="004B19A5"/>
    <w:rsid w:val="004B1B32"/>
    <w:rsid w:val="004B2AA8"/>
    <w:rsid w:val="004B32D1"/>
    <w:rsid w:val="004B394C"/>
    <w:rsid w:val="004B4CA0"/>
    <w:rsid w:val="004B4D74"/>
    <w:rsid w:val="004B528D"/>
    <w:rsid w:val="004B564E"/>
    <w:rsid w:val="004B65E9"/>
    <w:rsid w:val="004B6936"/>
    <w:rsid w:val="004B6B69"/>
    <w:rsid w:val="004B6B93"/>
    <w:rsid w:val="004B6BC1"/>
    <w:rsid w:val="004B76CE"/>
    <w:rsid w:val="004B7AE7"/>
    <w:rsid w:val="004C02DF"/>
    <w:rsid w:val="004C10C4"/>
    <w:rsid w:val="004C1459"/>
    <w:rsid w:val="004C1621"/>
    <w:rsid w:val="004C1CC5"/>
    <w:rsid w:val="004C2103"/>
    <w:rsid w:val="004C25BB"/>
    <w:rsid w:val="004C280E"/>
    <w:rsid w:val="004C31A7"/>
    <w:rsid w:val="004C3D90"/>
    <w:rsid w:val="004C47D4"/>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B8E"/>
    <w:rsid w:val="004D3D0D"/>
    <w:rsid w:val="004D4187"/>
    <w:rsid w:val="004D445E"/>
    <w:rsid w:val="004D4B80"/>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719"/>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95D"/>
    <w:rsid w:val="00501C47"/>
    <w:rsid w:val="00501CDC"/>
    <w:rsid w:val="00502298"/>
    <w:rsid w:val="005029C1"/>
    <w:rsid w:val="0050369A"/>
    <w:rsid w:val="00503710"/>
    <w:rsid w:val="0050377A"/>
    <w:rsid w:val="00503DA8"/>
    <w:rsid w:val="00503DB0"/>
    <w:rsid w:val="00504B28"/>
    <w:rsid w:val="00505157"/>
    <w:rsid w:val="005052E9"/>
    <w:rsid w:val="00505459"/>
    <w:rsid w:val="00505AF9"/>
    <w:rsid w:val="00507739"/>
    <w:rsid w:val="00510043"/>
    <w:rsid w:val="00510FBB"/>
    <w:rsid w:val="00511503"/>
    <w:rsid w:val="00511870"/>
    <w:rsid w:val="00511DDD"/>
    <w:rsid w:val="0051223C"/>
    <w:rsid w:val="005124C3"/>
    <w:rsid w:val="00512556"/>
    <w:rsid w:val="00512845"/>
    <w:rsid w:val="00512EAF"/>
    <w:rsid w:val="00513206"/>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C93"/>
    <w:rsid w:val="0052141D"/>
    <w:rsid w:val="00521955"/>
    <w:rsid w:val="005222CC"/>
    <w:rsid w:val="005226A2"/>
    <w:rsid w:val="00524336"/>
    <w:rsid w:val="00524691"/>
    <w:rsid w:val="00525210"/>
    <w:rsid w:val="00525E07"/>
    <w:rsid w:val="005263A7"/>
    <w:rsid w:val="005266CE"/>
    <w:rsid w:val="005277DC"/>
    <w:rsid w:val="00527A0C"/>
    <w:rsid w:val="00527A3B"/>
    <w:rsid w:val="00527ACA"/>
    <w:rsid w:val="00530072"/>
    <w:rsid w:val="00530FBB"/>
    <w:rsid w:val="00530FCD"/>
    <w:rsid w:val="005312D7"/>
    <w:rsid w:val="00531406"/>
    <w:rsid w:val="005314F9"/>
    <w:rsid w:val="005317B4"/>
    <w:rsid w:val="00531F91"/>
    <w:rsid w:val="0053349D"/>
    <w:rsid w:val="005335B1"/>
    <w:rsid w:val="00534549"/>
    <w:rsid w:val="00535835"/>
    <w:rsid w:val="00535B06"/>
    <w:rsid w:val="00536659"/>
    <w:rsid w:val="005376E1"/>
    <w:rsid w:val="005403BE"/>
    <w:rsid w:val="00540B49"/>
    <w:rsid w:val="00541E6B"/>
    <w:rsid w:val="00542063"/>
    <w:rsid w:val="00543AD4"/>
    <w:rsid w:val="0054465A"/>
    <w:rsid w:val="0054467D"/>
    <w:rsid w:val="005459AD"/>
    <w:rsid w:val="00545A9E"/>
    <w:rsid w:val="00545CA5"/>
    <w:rsid w:val="00546AFF"/>
    <w:rsid w:val="00546B92"/>
    <w:rsid w:val="00546D4F"/>
    <w:rsid w:val="00547172"/>
    <w:rsid w:val="0054737F"/>
    <w:rsid w:val="005479FE"/>
    <w:rsid w:val="005502AD"/>
    <w:rsid w:val="005502FF"/>
    <w:rsid w:val="005508B4"/>
    <w:rsid w:val="00550A16"/>
    <w:rsid w:val="00550D34"/>
    <w:rsid w:val="00551089"/>
    <w:rsid w:val="00551277"/>
    <w:rsid w:val="005525D6"/>
    <w:rsid w:val="005530B1"/>
    <w:rsid w:val="005531CA"/>
    <w:rsid w:val="00553D78"/>
    <w:rsid w:val="005541D0"/>
    <w:rsid w:val="00554A37"/>
    <w:rsid w:val="00555349"/>
    <w:rsid w:val="005558F2"/>
    <w:rsid w:val="00555A6E"/>
    <w:rsid w:val="00555BEB"/>
    <w:rsid w:val="00555CAB"/>
    <w:rsid w:val="00556908"/>
    <w:rsid w:val="00556C15"/>
    <w:rsid w:val="00556DE2"/>
    <w:rsid w:val="005579F9"/>
    <w:rsid w:val="00557BF2"/>
    <w:rsid w:val="00557C3C"/>
    <w:rsid w:val="005603BC"/>
    <w:rsid w:val="00560567"/>
    <w:rsid w:val="00560649"/>
    <w:rsid w:val="00560807"/>
    <w:rsid w:val="00560BB4"/>
    <w:rsid w:val="005611D0"/>
    <w:rsid w:val="005626A1"/>
    <w:rsid w:val="00562B81"/>
    <w:rsid w:val="005632C1"/>
    <w:rsid w:val="0056350D"/>
    <w:rsid w:val="00563B17"/>
    <w:rsid w:val="00563C68"/>
    <w:rsid w:val="00563E99"/>
    <w:rsid w:val="00564098"/>
    <w:rsid w:val="0056417C"/>
    <w:rsid w:val="00564304"/>
    <w:rsid w:val="00564810"/>
    <w:rsid w:val="00565497"/>
    <w:rsid w:val="00565650"/>
    <w:rsid w:val="00565F86"/>
    <w:rsid w:val="00566ADA"/>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65D5"/>
    <w:rsid w:val="00576C6B"/>
    <w:rsid w:val="00580213"/>
    <w:rsid w:val="005803CA"/>
    <w:rsid w:val="00580764"/>
    <w:rsid w:val="00582200"/>
    <w:rsid w:val="005827A2"/>
    <w:rsid w:val="005838AD"/>
    <w:rsid w:val="005839D9"/>
    <w:rsid w:val="00583F74"/>
    <w:rsid w:val="00584444"/>
    <w:rsid w:val="005845C5"/>
    <w:rsid w:val="0058544B"/>
    <w:rsid w:val="005856BD"/>
    <w:rsid w:val="00585D63"/>
    <w:rsid w:val="00585F4A"/>
    <w:rsid w:val="00586E3F"/>
    <w:rsid w:val="00586E95"/>
    <w:rsid w:val="00587F51"/>
    <w:rsid w:val="005902F0"/>
    <w:rsid w:val="005903F8"/>
    <w:rsid w:val="00591123"/>
    <w:rsid w:val="0059118B"/>
    <w:rsid w:val="00591200"/>
    <w:rsid w:val="0059198B"/>
    <w:rsid w:val="00592FD4"/>
    <w:rsid w:val="0059326B"/>
    <w:rsid w:val="005933F0"/>
    <w:rsid w:val="00594678"/>
    <w:rsid w:val="00594E87"/>
    <w:rsid w:val="00595292"/>
    <w:rsid w:val="0059542C"/>
    <w:rsid w:val="005954F3"/>
    <w:rsid w:val="005955E2"/>
    <w:rsid w:val="0059617E"/>
    <w:rsid w:val="00596358"/>
    <w:rsid w:val="00596AA4"/>
    <w:rsid w:val="00596C2E"/>
    <w:rsid w:val="00597BA9"/>
    <w:rsid w:val="005A02C8"/>
    <w:rsid w:val="005A1192"/>
    <w:rsid w:val="005A1461"/>
    <w:rsid w:val="005A159F"/>
    <w:rsid w:val="005A15DE"/>
    <w:rsid w:val="005A1708"/>
    <w:rsid w:val="005A19F8"/>
    <w:rsid w:val="005A1A97"/>
    <w:rsid w:val="005A1B55"/>
    <w:rsid w:val="005A1D5B"/>
    <w:rsid w:val="005A20C5"/>
    <w:rsid w:val="005A27F6"/>
    <w:rsid w:val="005A2872"/>
    <w:rsid w:val="005A2BF4"/>
    <w:rsid w:val="005A3117"/>
    <w:rsid w:val="005A34A3"/>
    <w:rsid w:val="005A3AC9"/>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E8B"/>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582"/>
    <w:rsid w:val="005C5C0E"/>
    <w:rsid w:val="005C5E06"/>
    <w:rsid w:val="005C6250"/>
    <w:rsid w:val="005C7647"/>
    <w:rsid w:val="005C78AB"/>
    <w:rsid w:val="005C7E7F"/>
    <w:rsid w:val="005D00BE"/>
    <w:rsid w:val="005D0CBF"/>
    <w:rsid w:val="005D0ED2"/>
    <w:rsid w:val="005D114F"/>
    <w:rsid w:val="005D1163"/>
    <w:rsid w:val="005D1987"/>
    <w:rsid w:val="005D198B"/>
    <w:rsid w:val="005D1B0E"/>
    <w:rsid w:val="005D1D53"/>
    <w:rsid w:val="005D253C"/>
    <w:rsid w:val="005D30F0"/>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4F47"/>
    <w:rsid w:val="005E591C"/>
    <w:rsid w:val="005E5A43"/>
    <w:rsid w:val="005E6341"/>
    <w:rsid w:val="005E6A04"/>
    <w:rsid w:val="005E6E93"/>
    <w:rsid w:val="005E7C8C"/>
    <w:rsid w:val="005E7D79"/>
    <w:rsid w:val="005E7FD6"/>
    <w:rsid w:val="005F062D"/>
    <w:rsid w:val="005F06CD"/>
    <w:rsid w:val="005F085C"/>
    <w:rsid w:val="005F1050"/>
    <w:rsid w:val="005F1759"/>
    <w:rsid w:val="005F1B17"/>
    <w:rsid w:val="005F1B3C"/>
    <w:rsid w:val="005F356C"/>
    <w:rsid w:val="005F35C2"/>
    <w:rsid w:val="005F3976"/>
    <w:rsid w:val="005F46D3"/>
    <w:rsid w:val="005F47BE"/>
    <w:rsid w:val="005F5213"/>
    <w:rsid w:val="005F576A"/>
    <w:rsid w:val="005F5A3D"/>
    <w:rsid w:val="005F5E9E"/>
    <w:rsid w:val="005F5FBE"/>
    <w:rsid w:val="005F6D5E"/>
    <w:rsid w:val="005F7545"/>
    <w:rsid w:val="00600150"/>
    <w:rsid w:val="0060027B"/>
    <w:rsid w:val="006002FF"/>
    <w:rsid w:val="006008E4"/>
    <w:rsid w:val="00600D9A"/>
    <w:rsid w:val="00601A30"/>
    <w:rsid w:val="00601E03"/>
    <w:rsid w:val="00603CA3"/>
    <w:rsid w:val="00603F22"/>
    <w:rsid w:val="006040FA"/>
    <w:rsid w:val="00604B55"/>
    <w:rsid w:val="0060546F"/>
    <w:rsid w:val="006054F8"/>
    <w:rsid w:val="00605C46"/>
    <w:rsid w:val="00605CF1"/>
    <w:rsid w:val="00605D4F"/>
    <w:rsid w:val="00606BD6"/>
    <w:rsid w:val="006073CC"/>
    <w:rsid w:val="00607F2E"/>
    <w:rsid w:val="00610249"/>
    <w:rsid w:val="0061086B"/>
    <w:rsid w:val="00611CFF"/>
    <w:rsid w:val="00612843"/>
    <w:rsid w:val="00612A5E"/>
    <w:rsid w:val="00613090"/>
    <w:rsid w:val="00613391"/>
    <w:rsid w:val="006142E0"/>
    <w:rsid w:val="006145A2"/>
    <w:rsid w:val="00615519"/>
    <w:rsid w:val="00615DF5"/>
    <w:rsid w:val="00615FF2"/>
    <w:rsid w:val="00616541"/>
    <w:rsid w:val="00616969"/>
    <w:rsid w:val="00616D87"/>
    <w:rsid w:val="0061705D"/>
    <w:rsid w:val="006202DE"/>
    <w:rsid w:val="00621557"/>
    <w:rsid w:val="00621877"/>
    <w:rsid w:val="0062192D"/>
    <w:rsid w:val="00621A7B"/>
    <w:rsid w:val="0062314F"/>
    <w:rsid w:val="00623252"/>
    <w:rsid w:val="0062370D"/>
    <w:rsid w:val="006238A4"/>
    <w:rsid w:val="006240E8"/>
    <w:rsid w:val="00624B2A"/>
    <w:rsid w:val="00624EF2"/>
    <w:rsid w:val="006251E4"/>
    <w:rsid w:val="00625604"/>
    <w:rsid w:val="00625715"/>
    <w:rsid w:val="0062619A"/>
    <w:rsid w:val="00626253"/>
    <w:rsid w:val="0062657B"/>
    <w:rsid w:val="006268B7"/>
    <w:rsid w:val="00626B22"/>
    <w:rsid w:val="00627058"/>
    <w:rsid w:val="00627B02"/>
    <w:rsid w:val="00627D7A"/>
    <w:rsid w:val="00630851"/>
    <w:rsid w:val="00630CE3"/>
    <w:rsid w:val="00631866"/>
    <w:rsid w:val="006318C5"/>
    <w:rsid w:val="00631989"/>
    <w:rsid w:val="006329D8"/>
    <w:rsid w:val="00633AE5"/>
    <w:rsid w:val="00633C46"/>
    <w:rsid w:val="00633DB2"/>
    <w:rsid w:val="006343D1"/>
    <w:rsid w:val="006347C4"/>
    <w:rsid w:val="00634E56"/>
    <w:rsid w:val="00635CAA"/>
    <w:rsid w:val="00635D63"/>
    <w:rsid w:val="006361B2"/>
    <w:rsid w:val="00636507"/>
    <w:rsid w:val="0063692F"/>
    <w:rsid w:val="00636C05"/>
    <w:rsid w:val="00636DD1"/>
    <w:rsid w:val="00636DE9"/>
    <w:rsid w:val="00636EB2"/>
    <w:rsid w:val="00637F91"/>
    <w:rsid w:val="006401D2"/>
    <w:rsid w:val="00640424"/>
    <w:rsid w:val="00640673"/>
    <w:rsid w:val="006409EA"/>
    <w:rsid w:val="00640C15"/>
    <w:rsid w:val="00640CAB"/>
    <w:rsid w:val="00643373"/>
    <w:rsid w:val="00643632"/>
    <w:rsid w:val="00643BD5"/>
    <w:rsid w:val="00643F27"/>
    <w:rsid w:val="006454CC"/>
    <w:rsid w:val="00646059"/>
    <w:rsid w:val="006470C5"/>
    <w:rsid w:val="00650097"/>
    <w:rsid w:val="00650147"/>
    <w:rsid w:val="006503D0"/>
    <w:rsid w:val="006509CC"/>
    <w:rsid w:val="00650B63"/>
    <w:rsid w:val="00650B77"/>
    <w:rsid w:val="00650EE1"/>
    <w:rsid w:val="00651367"/>
    <w:rsid w:val="00651D32"/>
    <w:rsid w:val="00651F37"/>
    <w:rsid w:val="00652844"/>
    <w:rsid w:val="00652E02"/>
    <w:rsid w:val="00653D24"/>
    <w:rsid w:val="00654067"/>
    <w:rsid w:val="00654B8D"/>
    <w:rsid w:val="00654E32"/>
    <w:rsid w:val="00654FEA"/>
    <w:rsid w:val="00655444"/>
    <w:rsid w:val="006558DE"/>
    <w:rsid w:val="006569AA"/>
    <w:rsid w:val="00656EF3"/>
    <w:rsid w:val="0065727D"/>
    <w:rsid w:val="00657B12"/>
    <w:rsid w:val="00660C01"/>
    <w:rsid w:val="00660D4D"/>
    <w:rsid w:val="00660DE6"/>
    <w:rsid w:val="00660EA5"/>
    <w:rsid w:val="0066183D"/>
    <w:rsid w:val="00662139"/>
    <w:rsid w:val="00662227"/>
    <w:rsid w:val="00662C12"/>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FF"/>
    <w:rsid w:val="006720B6"/>
    <w:rsid w:val="0067249C"/>
    <w:rsid w:val="00672BA3"/>
    <w:rsid w:val="00673049"/>
    <w:rsid w:val="00673E1B"/>
    <w:rsid w:val="006746DC"/>
    <w:rsid w:val="00674DB3"/>
    <w:rsid w:val="006751A6"/>
    <w:rsid w:val="006751C4"/>
    <w:rsid w:val="00675243"/>
    <w:rsid w:val="00675336"/>
    <w:rsid w:val="0067563B"/>
    <w:rsid w:val="00676F17"/>
    <w:rsid w:val="00677463"/>
    <w:rsid w:val="006777EC"/>
    <w:rsid w:val="00677898"/>
    <w:rsid w:val="00680651"/>
    <w:rsid w:val="0068094A"/>
    <w:rsid w:val="00680B78"/>
    <w:rsid w:val="0068122D"/>
    <w:rsid w:val="00681C30"/>
    <w:rsid w:val="00681E76"/>
    <w:rsid w:val="00682D29"/>
    <w:rsid w:val="006832D1"/>
    <w:rsid w:val="00684330"/>
    <w:rsid w:val="006845CC"/>
    <w:rsid w:val="00684A65"/>
    <w:rsid w:val="00685B9B"/>
    <w:rsid w:val="006864A3"/>
    <w:rsid w:val="006866F3"/>
    <w:rsid w:val="00686831"/>
    <w:rsid w:val="00686930"/>
    <w:rsid w:val="0068712F"/>
    <w:rsid w:val="00690046"/>
    <w:rsid w:val="00691138"/>
    <w:rsid w:val="006919E9"/>
    <w:rsid w:val="00691A11"/>
    <w:rsid w:val="006921D2"/>
    <w:rsid w:val="006922AC"/>
    <w:rsid w:val="00692369"/>
    <w:rsid w:val="0069269C"/>
    <w:rsid w:val="006929E9"/>
    <w:rsid w:val="00692FAE"/>
    <w:rsid w:val="006931FC"/>
    <w:rsid w:val="00693328"/>
    <w:rsid w:val="006933D8"/>
    <w:rsid w:val="00693A97"/>
    <w:rsid w:val="00693D8E"/>
    <w:rsid w:val="00693F2A"/>
    <w:rsid w:val="00694B5D"/>
    <w:rsid w:val="00695615"/>
    <w:rsid w:val="006958AC"/>
    <w:rsid w:val="00695A69"/>
    <w:rsid w:val="00696830"/>
    <w:rsid w:val="00696B67"/>
    <w:rsid w:val="00696C03"/>
    <w:rsid w:val="00696D9E"/>
    <w:rsid w:val="00697911"/>
    <w:rsid w:val="00697A8B"/>
    <w:rsid w:val="006A0622"/>
    <w:rsid w:val="006A079F"/>
    <w:rsid w:val="006A0B26"/>
    <w:rsid w:val="006A2D21"/>
    <w:rsid w:val="006A37B3"/>
    <w:rsid w:val="006A3837"/>
    <w:rsid w:val="006A3B56"/>
    <w:rsid w:val="006A47E4"/>
    <w:rsid w:val="006A4EFB"/>
    <w:rsid w:val="006A554B"/>
    <w:rsid w:val="006A6000"/>
    <w:rsid w:val="006A6E07"/>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31C"/>
    <w:rsid w:val="006B744A"/>
    <w:rsid w:val="006B75DA"/>
    <w:rsid w:val="006B7F20"/>
    <w:rsid w:val="006C196F"/>
    <w:rsid w:val="006C1E2D"/>
    <w:rsid w:val="006C2C1E"/>
    <w:rsid w:val="006C4CB1"/>
    <w:rsid w:val="006C4D98"/>
    <w:rsid w:val="006C5604"/>
    <w:rsid w:val="006C5F15"/>
    <w:rsid w:val="006C6424"/>
    <w:rsid w:val="006C6D0E"/>
    <w:rsid w:val="006C6FB2"/>
    <w:rsid w:val="006D0C94"/>
    <w:rsid w:val="006D0D90"/>
    <w:rsid w:val="006D15BE"/>
    <w:rsid w:val="006D1D6B"/>
    <w:rsid w:val="006D28F5"/>
    <w:rsid w:val="006D2D66"/>
    <w:rsid w:val="006D38CB"/>
    <w:rsid w:val="006D393B"/>
    <w:rsid w:val="006D4A22"/>
    <w:rsid w:val="006D4B1D"/>
    <w:rsid w:val="006D4D01"/>
    <w:rsid w:val="006D538F"/>
    <w:rsid w:val="006D5BAC"/>
    <w:rsid w:val="006D6424"/>
    <w:rsid w:val="006D6457"/>
    <w:rsid w:val="006D69BF"/>
    <w:rsid w:val="006D6E5A"/>
    <w:rsid w:val="006D74F9"/>
    <w:rsid w:val="006D7C8A"/>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6C71"/>
    <w:rsid w:val="006E702F"/>
    <w:rsid w:val="006E757D"/>
    <w:rsid w:val="006E7764"/>
    <w:rsid w:val="006E7BD4"/>
    <w:rsid w:val="006F012B"/>
    <w:rsid w:val="006F0735"/>
    <w:rsid w:val="006F0D0D"/>
    <w:rsid w:val="006F1068"/>
    <w:rsid w:val="006F106C"/>
    <w:rsid w:val="006F2311"/>
    <w:rsid w:val="006F30D8"/>
    <w:rsid w:val="006F327A"/>
    <w:rsid w:val="006F338E"/>
    <w:rsid w:val="006F36D4"/>
    <w:rsid w:val="006F3A29"/>
    <w:rsid w:val="006F4367"/>
    <w:rsid w:val="006F43E3"/>
    <w:rsid w:val="006F4451"/>
    <w:rsid w:val="006F4A8D"/>
    <w:rsid w:val="006F4A91"/>
    <w:rsid w:val="006F5A25"/>
    <w:rsid w:val="006F5F5C"/>
    <w:rsid w:val="006F6A0A"/>
    <w:rsid w:val="006F6A91"/>
    <w:rsid w:val="007000BB"/>
    <w:rsid w:val="00700616"/>
    <w:rsid w:val="007026EE"/>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E2B"/>
    <w:rsid w:val="007132DF"/>
    <w:rsid w:val="00713783"/>
    <w:rsid w:val="00714647"/>
    <w:rsid w:val="007148A3"/>
    <w:rsid w:val="00714E8F"/>
    <w:rsid w:val="00715AD3"/>
    <w:rsid w:val="007165CA"/>
    <w:rsid w:val="00716881"/>
    <w:rsid w:val="00716994"/>
    <w:rsid w:val="00716D9E"/>
    <w:rsid w:val="007174F3"/>
    <w:rsid w:val="00717BBE"/>
    <w:rsid w:val="00717C5E"/>
    <w:rsid w:val="007207AA"/>
    <w:rsid w:val="007209D8"/>
    <w:rsid w:val="00721B5F"/>
    <w:rsid w:val="00721C29"/>
    <w:rsid w:val="0072254F"/>
    <w:rsid w:val="007225FD"/>
    <w:rsid w:val="007231A5"/>
    <w:rsid w:val="00723393"/>
    <w:rsid w:val="00723624"/>
    <w:rsid w:val="00723975"/>
    <w:rsid w:val="00723D08"/>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2E29"/>
    <w:rsid w:val="00733007"/>
    <w:rsid w:val="0073370C"/>
    <w:rsid w:val="00733B2B"/>
    <w:rsid w:val="00734076"/>
    <w:rsid w:val="0073407D"/>
    <w:rsid w:val="007342EF"/>
    <w:rsid w:val="00734367"/>
    <w:rsid w:val="00734E0F"/>
    <w:rsid w:val="0073588D"/>
    <w:rsid w:val="0073650E"/>
    <w:rsid w:val="007374A7"/>
    <w:rsid w:val="00737571"/>
    <w:rsid w:val="007375A8"/>
    <w:rsid w:val="00737749"/>
    <w:rsid w:val="00737890"/>
    <w:rsid w:val="00737A77"/>
    <w:rsid w:val="00737B01"/>
    <w:rsid w:val="00741389"/>
    <w:rsid w:val="0074159F"/>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435"/>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E5"/>
    <w:rsid w:val="00773F92"/>
    <w:rsid w:val="0077403D"/>
    <w:rsid w:val="007741DD"/>
    <w:rsid w:val="00774261"/>
    <w:rsid w:val="0077491E"/>
    <w:rsid w:val="007759C6"/>
    <w:rsid w:val="0077600A"/>
    <w:rsid w:val="007778DF"/>
    <w:rsid w:val="00780217"/>
    <w:rsid w:val="00780635"/>
    <w:rsid w:val="00780A92"/>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A7B"/>
    <w:rsid w:val="00785D74"/>
    <w:rsid w:val="00785DC5"/>
    <w:rsid w:val="00786134"/>
    <w:rsid w:val="007867F3"/>
    <w:rsid w:val="007869AA"/>
    <w:rsid w:val="00786CA7"/>
    <w:rsid w:val="00787F24"/>
    <w:rsid w:val="00790374"/>
    <w:rsid w:val="00790535"/>
    <w:rsid w:val="007908A1"/>
    <w:rsid w:val="00790C5E"/>
    <w:rsid w:val="00790F5E"/>
    <w:rsid w:val="00791685"/>
    <w:rsid w:val="00791DBD"/>
    <w:rsid w:val="007928D2"/>
    <w:rsid w:val="00792C49"/>
    <w:rsid w:val="00792EE9"/>
    <w:rsid w:val="007937ED"/>
    <w:rsid w:val="007938C5"/>
    <w:rsid w:val="00793CC4"/>
    <w:rsid w:val="00793EAF"/>
    <w:rsid w:val="00794BE9"/>
    <w:rsid w:val="00795120"/>
    <w:rsid w:val="00795709"/>
    <w:rsid w:val="007959C4"/>
    <w:rsid w:val="00796260"/>
    <w:rsid w:val="00796E63"/>
    <w:rsid w:val="00797B33"/>
    <w:rsid w:val="007A0055"/>
    <w:rsid w:val="007A03FB"/>
    <w:rsid w:val="007A0A9D"/>
    <w:rsid w:val="007A1409"/>
    <w:rsid w:val="007A1472"/>
    <w:rsid w:val="007A17CD"/>
    <w:rsid w:val="007A24C2"/>
    <w:rsid w:val="007A29BC"/>
    <w:rsid w:val="007A2DD7"/>
    <w:rsid w:val="007A4687"/>
    <w:rsid w:val="007A4B16"/>
    <w:rsid w:val="007A5254"/>
    <w:rsid w:val="007A5E28"/>
    <w:rsid w:val="007A5E37"/>
    <w:rsid w:val="007A627A"/>
    <w:rsid w:val="007A62AD"/>
    <w:rsid w:val="007A6589"/>
    <w:rsid w:val="007A65A6"/>
    <w:rsid w:val="007A65B7"/>
    <w:rsid w:val="007A74DF"/>
    <w:rsid w:val="007A7CE5"/>
    <w:rsid w:val="007B00F1"/>
    <w:rsid w:val="007B15E5"/>
    <w:rsid w:val="007B1851"/>
    <w:rsid w:val="007B237C"/>
    <w:rsid w:val="007B2E20"/>
    <w:rsid w:val="007B353C"/>
    <w:rsid w:val="007B3B92"/>
    <w:rsid w:val="007B3ECC"/>
    <w:rsid w:val="007B401C"/>
    <w:rsid w:val="007B40A5"/>
    <w:rsid w:val="007B495E"/>
    <w:rsid w:val="007B5984"/>
    <w:rsid w:val="007B5D93"/>
    <w:rsid w:val="007B6693"/>
    <w:rsid w:val="007B6913"/>
    <w:rsid w:val="007B6A42"/>
    <w:rsid w:val="007B738C"/>
    <w:rsid w:val="007C0106"/>
    <w:rsid w:val="007C0138"/>
    <w:rsid w:val="007C1D0F"/>
    <w:rsid w:val="007C1FBA"/>
    <w:rsid w:val="007C4936"/>
    <w:rsid w:val="007C5728"/>
    <w:rsid w:val="007C617B"/>
    <w:rsid w:val="007C6517"/>
    <w:rsid w:val="007C6560"/>
    <w:rsid w:val="007C67D4"/>
    <w:rsid w:val="007C77FD"/>
    <w:rsid w:val="007D03CA"/>
    <w:rsid w:val="007D047D"/>
    <w:rsid w:val="007D0759"/>
    <w:rsid w:val="007D0E4F"/>
    <w:rsid w:val="007D21C8"/>
    <w:rsid w:val="007D2427"/>
    <w:rsid w:val="007D24AF"/>
    <w:rsid w:val="007D2EAE"/>
    <w:rsid w:val="007D332F"/>
    <w:rsid w:val="007D3B52"/>
    <w:rsid w:val="007D43C9"/>
    <w:rsid w:val="007D4730"/>
    <w:rsid w:val="007D4C16"/>
    <w:rsid w:val="007D545B"/>
    <w:rsid w:val="007D5B5C"/>
    <w:rsid w:val="007D5CDD"/>
    <w:rsid w:val="007D68F4"/>
    <w:rsid w:val="007D774D"/>
    <w:rsid w:val="007D7AD9"/>
    <w:rsid w:val="007E01FE"/>
    <w:rsid w:val="007E0255"/>
    <w:rsid w:val="007E0B81"/>
    <w:rsid w:val="007E10B6"/>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311"/>
    <w:rsid w:val="00801573"/>
    <w:rsid w:val="00801AF1"/>
    <w:rsid w:val="008022A2"/>
    <w:rsid w:val="008037A3"/>
    <w:rsid w:val="008038B8"/>
    <w:rsid w:val="00803F52"/>
    <w:rsid w:val="00805246"/>
    <w:rsid w:val="00807369"/>
    <w:rsid w:val="00807757"/>
    <w:rsid w:val="00810615"/>
    <w:rsid w:val="00810EA8"/>
    <w:rsid w:val="00810F56"/>
    <w:rsid w:val="00811215"/>
    <w:rsid w:val="0081179B"/>
    <w:rsid w:val="008135D6"/>
    <w:rsid w:val="008140DF"/>
    <w:rsid w:val="00814575"/>
    <w:rsid w:val="0081466E"/>
    <w:rsid w:val="0081507D"/>
    <w:rsid w:val="0081565F"/>
    <w:rsid w:val="00815B8B"/>
    <w:rsid w:val="00815C9A"/>
    <w:rsid w:val="008162D4"/>
    <w:rsid w:val="008169F4"/>
    <w:rsid w:val="00816BBE"/>
    <w:rsid w:val="008170E3"/>
    <w:rsid w:val="0081728D"/>
    <w:rsid w:val="008174A5"/>
    <w:rsid w:val="00817CED"/>
    <w:rsid w:val="00817D08"/>
    <w:rsid w:val="00817D18"/>
    <w:rsid w:val="00821504"/>
    <w:rsid w:val="008228AD"/>
    <w:rsid w:val="0082374F"/>
    <w:rsid w:val="00823B44"/>
    <w:rsid w:val="00824003"/>
    <w:rsid w:val="008241C0"/>
    <w:rsid w:val="008247B0"/>
    <w:rsid w:val="00824D62"/>
    <w:rsid w:val="008264B4"/>
    <w:rsid w:val="00826689"/>
    <w:rsid w:val="00827403"/>
    <w:rsid w:val="008274BB"/>
    <w:rsid w:val="00827BE0"/>
    <w:rsid w:val="00827EF0"/>
    <w:rsid w:val="0083005F"/>
    <w:rsid w:val="008300D6"/>
    <w:rsid w:val="00830C1C"/>
    <w:rsid w:val="00831159"/>
    <w:rsid w:val="008326C7"/>
    <w:rsid w:val="0083298A"/>
    <w:rsid w:val="00832A0A"/>
    <w:rsid w:val="00832A41"/>
    <w:rsid w:val="00832AE3"/>
    <w:rsid w:val="00832F73"/>
    <w:rsid w:val="008335BF"/>
    <w:rsid w:val="00833844"/>
    <w:rsid w:val="008339F2"/>
    <w:rsid w:val="00834318"/>
    <w:rsid w:val="008346BF"/>
    <w:rsid w:val="00834B58"/>
    <w:rsid w:val="00835478"/>
    <w:rsid w:val="00835AEE"/>
    <w:rsid w:val="00835E8D"/>
    <w:rsid w:val="008364BC"/>
    <w:rsid w:val="0083667B"/>
    <w:rsid w:val="00836753"/>
    <w:rsid w:val="00837F37"/>
    <w:rsid w:val="00840344"/>
    <w:rsid w:val="008409B6"/>
    <w:rsid w:val="00841B73"/>
    <w:rsid w:val="00841EB6"/>
    <w:rsid w:val="008423B4"/>
    <w:rsid w:val="008427B9"/>
    <w:rsid w:val="00842E86"/>
    <w:rsid w:val="0084379E"/>
    <w:rsid w:val="00843972"/>
    <w:rsid w:val="008451FD"/>
    <w:rsid w:val="0084529A"/>
    <w:rsid w:val="00845BA8"/>
    <w:rsid w:val="00846198"/>
    <w:rsid w:val="00846614"/>
    <w:rsid w:val="008467FE"/>
    <w:rsid w:val="00847D86"/>
    <w:rsid w:val="008505EF"/>
    <w:rsid w:val="00850A10"/>
    <w:rsid w:val="00850BD4"/>
    <w:rsid w:val="008511C2"/>
    <w:rsid w:val="00851B10"/>
    <w:rsid w:val="00851D1F"/>
    <w:rsid w:val="008528F6"/>
    <w:rsid w:val="0085482D"/>
    <w:rsid w:val="00854861"/>
    <w:rsid w:val="00854968"/>
    <w:rsid w:val="00855108"/>
    <w:rsid w:val="00855479"/>
    <w:rsid w:val="0085652B"/>
    <w:rsid w:val="008569B0"/>
    <w:rsid w:val="00856BB7"/>
    <w:rsid w:val="00857065"/>
    <w:rsid w:val="008571CF"/>
    <w:rsid w:val="008572B5"/>
    <w:rsid w:val="00860053"/>
    <w:rsid w:val="00860FD0"/>
    <w:rsid w:val="00861530"/>
    <w:rsid w:val="00861A4E"/>
    <w:rsid w:val="00862EBE"/>
    <w:rsid w:val="00863334"/>
    <w:rsid w:val="00863792"/>
    <w:rsid w:val="00863A3C"/>
    <w:rsid w:val="00863CA1"/>
    <w:rsid w:val="00864039"/>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0DDA"/>
    <w:rsid w:val="00891D74"/>
    <w:rsid w:val="00891EB8"/>
    <w:rsid w:val="00892171"/>
    <w:rsid w:val="0089224D"/>
    <w:rsid w:val="00892C7B"/>
    <w:rsid w:val="0089358E"/>
    <w:rsid w:val="0089384B"/>
    <w:rsid w:val="00893908"/>
    <w:rsid w:val="00894901"/>
    <w:rsid w:val="00894C42"/>
    <w:rsid w:val="00894D30"/>
    <w:rsid w:val="008957EE"/>
    <w:rsid w:val="00895C6F"/>
    <w:rsid w:val="008963C2"/>
    <w:rsid w:val="00896931"/>
    <w:rsid w:val="008969F5"/>
    <w:rsid w:val="0089729B"/>
    <w:rsid w:val="00897633"/>
    <w:rsid w:val="00897986"/>
    <w:rsid w:val="008A0263"/>
    <w:rsid w:val="008A1217"/>
    <w:rsid w:val="008A1835"/>
    <w:rsid w:val="008A1887"/>
    <w:rsid w:val="008A1D8E"/>
    <w:rsid w:val="008A1DAC"/>
    <w:rsid w:val="008A2301"/>
    <w:rsid w:val="008A2505"/>
    <w:rsid w:val="008A26A2"/>
    <w:rsid w:val="008A26D8"/>
    <w:rsid w:val="008A2916"/>
    <w:rsid w:val="008A2ACD"/>
    <w:rsid w:val="008A2B16"/>
    <w:rsid w:val="008A2FBA"/>
    <w:rsid w:val="008A3331"/>
    <w:rsid w:val="008A3C7B"/>
    <w:rsid w:val="008A4BDC"/>
    <w:rsid w:val="008A4D74"/>
    <w:rsid w:val="008A5C40"/>
    <w:rsid w:val="008A60D3"/>
    <w:rsid w:val="008A6B4F"/>
    <w:rsid w:val="008A6DF6"/>
    <w:rsid w:val="008A7ECC"/>
    <w:rsid w:val="008B007C"/>
    <w:rsid w:val="008B00C2"/>
    <w:rsid w:val="008B0775"/>
    <w:rsid w:val="008B0E2A"/>
    <w:rsid w:val="008B0F4A"/>
    <w:rsid w:val="008B15A6"/>
    <w:rsid w:val="008B17C9"/>
    <w:rsid w:val="008B29B1"/>
    <w:rsid w:val="008B2B28"/>
    <w:rsid w:val="008B2BA3"/>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3602"/>
    <w:rsid w:val="008C436E"/>
    <w:rsid w:val="008C43B0"/>
    <w:rsid w:val="008C4448"/>
    <w:rsid w:val="008C44EB"/>
    <w:rsid w:val="008C4551"/>
    <w:rsid w:val="008C46EE"/>
    <w:rsid w:val="008C4B00"/>
    <w:rsid w:val="008C4CFA"/>
    <w:rsid w:val="008C5A9A"/>
    <w:rsid w:val="008C5B12"/>
    <w:rsid w:val="008C5E64"/>
    <w:rsid w:val="008C6C18"/>
    <w:rsid w:val="008C76C7"/>
    <w:rsid w:val="008C7848"/>
    <w:rsid w:val="008D04DC"/>
    <w:rsid w:val="008D0FE3"/>
    <w:rsid w:val="008D189D"/>
    <w:rsid w:val="008D2159"/>
    <w:rsid w:val="008D2650"/>
    <w:rsid w:val="008D2CB1"/>
    <w:rsid w:val="008D2D3E"/>
    <w:rsid w:val="008D3254"/>
    <w:rsid w:val="008D33FD"/>
    <w:rsid w:val="008D38F9"/>
    <w:rsid w:val="008D41E9"/>
    <w:rsid w:val="008D4EBA"/>
    <w:rsid w:val="008D4FAB"/>
    <w:rsid w:val="008D5841"/>
    <w:rsid w:val="008D597B"/>
    <w:rsid w:val="008D5C67"/>
    <w:rsid w:val="008D67BF"/>
    <w:rsid w:val="008D767E"/>
    <w:rsid w:val="008D79AE"/>
    <w:rsid w:val="008D7B85"/>
    <w:rsid w:val="008E075C"/>
    <w:rsid w:val="008E1379"/>
    <w:rsid w:val="008E1D62"/>
    <w:rsid w:val="008E20EF"/>
    <w:rsid w:val="008E2A16"/>
    <w:rsid w:val="008E2DF8"/>
    <w:rsid w:val="008E2FC6"/>
    <w:rsid w:val="008E3698"/>
    <w:rsid w:val="008E37D4"/>
    <w:rsid w:val="008E38EE"/>
    <w:rsid w:val="008E4587"/>
    <w:rsid w:val="008E4AB4"/>
    <w:rsid w:val="008E523E"/>
    <w:rsid w:val="008E5D5F"/>
    <w:rsid w:val="008E65EF"/>
    <w:rsid w:val="008E7A6F"/>
    <w:rsid w:val="008E7AAF"/>
    <w:rsid w:val="008E7D82"/>
    <w:rsid w:val="008E7F6E"/>
    <w:rsid w:val="008F050E"/>
    <w:rsid w:val="008F07A5"/>
    <w:rsid w:val="008F0906"/>
    <w:rsid w:val="008F0B9E"/>
    <w:rsid w:val="008F132C"/>
    <w:rsid w:val="008F1433"/>
    <w:rsid w:val="008F1C81"/>
    <w:rsid w:val="008F1D9A"/>
    <w:rsid w:val="008F2299"/>
    <w:rsid w:val="008F27ED"/>
    <w:rsid w:val="008F5BAA"/>
    <w:rsid w:val="008F665F"/>
    <w:rsid w:val="008F6B49"/>
    <w:rsid w:val="008F76CF"/>
    <w:rsid w:val="0090015F"/>
    <w:rsid w:val="00900853"/>
    <w:rsid w:val="00900E1C"/>
    <w:rsid w:val="00900E9D"/>
    <w:rsid w:val="009012CA"/>
    <w:rsid w:val="009013BB"/>
    <w:rsid w:val="00901E7F"/>
    <w:rsid w:val="00901EBC"/>
    <w:rsid w:val="00901F9A"/>
    <w:rsid w:val="00902810"/>
    <w:rsid w:val="0090284D"/>
    <w:rsid w:val="009029D8"/>
    <w:rsid w:val="00902A2A"/>
    <w:rsid w:val="0090364D"/>
    <w:rsid w:val="009038B3"/>
    <w:rsid w:val="00903D05"/>
    <w:rsid w:val="009040D8"/>
    <w:rsid w:val="00904D87"/>
    <w:rsid w:val="00905048"/>
    <w:rsid w:val="009050A8"/>
    <w:rsid w:val="00905585"/>
    <w:rsid w:val="00905F5F"/>
    <w:rsid w:val="0090634C"/>
    <w:rsid w:val="00906963"/>
    <w:rsid w:val="00906C58"/>
    <w:rsid w:val="0090752B"/>
    <w:rsid w:val="009075D1"/>
    <w:rsid w:val="00907A32"/>
    <w:rsid w:val="00907CE2"/>
    <w:rsid w:val="00907EB5"/>
    <w:rsid w:val="00910C74"/>
    <w:rsid w:val="0091130C"/>
    <w:rsid w:val="00911FCC"/>
    <w:rsid w:val="00912270"/>
    <w:rsid w:val="00914CA9"/>
    <w:rsid w:val="009151C8"/>
    <w:rsid w:val="009159CB"/>
    <w:rsid w:val="00915C2F"/>
    <w:rsid w:val="00916A9D"/>
    <w:rsid w:val="00916C1C"/>
    <w:rsid w:val="009171CF"/>
    <w:rsid w:val="009173DE"/>
    <w:rsid w:val="00917552"/>
    <w:rsid w:val="00917E38"/>
    <w:rsid w:val="0092067B"/>
    <w:rsid w:val="0092069C"/>
    <w:rsid w:val="00920E37"/>
    <w:rsid w:val="00921025"/>
    <w:rsid w:val="00921D59"/>
    <w:rsid w:val="00922343"/>
    <w:rsid w:val="0092336E"/>
    <w:rsid w:val="00923893"/>
    <w:rsid w:val="00923DD1"/>
    <w:rsid w:val="009244D9"/>
    <w:rsid w:val="00924797"/>
    <w:rsid w:val="00924A42"/>
    <w:rsid w:val="00924F17"/>
    <w:rsid w:val="00925A49"/>
    <w:rsid w:val="009260EB"/>
    <w:rsid w:val="00927047"/>
    <w:rsid w:val="00927431"/>
    <w:rsid w:val="00927A70"/>
    <w:rsid w:val="0093021F"/>
    <w:rsid w:val="009303F1"/>
    <w:rsid w:val="00930C79"/>
    <w:rsid w:val="00930E6B"/>
    <w:rsid w:val="00931049"/>
    <w:rsid w:val="009313B3"/>
    <w:rsid w:val="00931DB5"/>
    <w:rsid w:val="00931DCB"/>
    <w:rsid w:val="00931E75"/>
    <w:rsid w:val="00932EBC"/>
    <w:rsid w:val="00932EFF"/>
    <w:rsid w:val="009333A7"/>
    <w:rsid w:val="0093393B"/>
    <w:rsid w:val="0093400C"/>
    <w:rsid w:val="00934094"/>
    <w:rsid w:val="00934429"/>
    <w:rsid w:val="0093482C"/>
    <w:rsid w:val="00935188"/>
    <w:rsid w:val="00935355"/>
    <w:rsid w:val="009357F5"/>
    <w:rsid w:val="009362D5"/>
    <w:rsid w:val="00936C68"/>
    <w:rsid w:val="00937091"/>
    <w:rsid w:val="00937739"/>
    <w:rsid w:val="0094126E"/>
    <w:rsid w:val="0094152E"/>
    <w:rsid w:val="009415C6"/>
    <w:rsid w:val="00941BF8"/>
    <w:rsid w:val="009420E9"/>
    <w:rsid w:val="009425FE"/>
    <w:rsid w:val="00942CBE"/>
    <w:rsid w:val="009434C8"/>
    <w:rsid w:val="00943902"/>
    <w:rsid w:val="0094491A"/>
    <w:rsid w:val="00944EA5"/>
    <w:rsid w:val="00944FC6"/>
    <w:rsid w:val="00945517"/>
    <w:rsid w:val="00945564"/>
    <w:rsid w:val="0094566C"/>
    <w:rsid w:val="009456B6"/>
    <w:rsid w:val="00945A11"/>
    <w:rsid w:val="00946B60"/>
    <w:rsid w:val="00946D8C"/>
    <w:rsid w:val="00946F80"/>
    <w:rsid w:val="00947473"/>
    <w:rsid w:val="00947A4B"/>
    <w:rsid w:val="00947E38"/>
    <w:rsid w:val="00947F00"/>
    <w:rsid w:val="009506F1"/>
    <w:rsid w:val="00950AD0"/>
    <w:rsid w:val="00951373"/>
    <w:rsid w:val="0095174E"/>
    <w:rsid w:val="00951AE4"/>
    <w:rsid w:val="00951B88"/>
    <w:rsid w:val="00951BE7"/>
    <w:rsid w:val="00952A86"/>
    <w:rsid w:val="0095331A"/>
    <w:rsid w:val="009535AD"/>
    <w:rsid w:val="0095490C"/>
    <w:rsid w:val="00954A79"/>
    <w:rsid w:val="009551EB"/>
    <w:rsid w:val="009559CB"/>
    <w:rsid w:val="00956ABB"/>
    <w:rsid w:val="00956CCA"/>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78"/>
    <w:rsid w:val="009752B6"/>
    <w:rsid w:val="009756B8"/>
    <w:rsid w:val="009756F6"/>
    <w:rsid w:val="00975832"/>
    <w:rsid w:val="00975AE2"/>
    <w:rsid w:val="00976E5B"/>
    <w:rsid w:val="00977150"/>
    <w:rsid w:val="0098044E"/>
    <w:rsid w:val="00980B27"/>
    <w:rsid w:val="00982018"/>
    <w:rsid w:val="00982802"/>
    <w:rsid w:val="009829F1"/>
    <w:rsid w:val="00982BF5"/>
    <w:rsid w:val="0098339B"/>
    <w:rsid w:val="00983C9C"/>
    <w:rsid w:val="00983D8E"/>
    <w:rsid w:val="0098406E"/>
    <w:rsid w:val="009841D9"/>
    <w:rsid w:val="009844F9"/>
    <w:rsid w:val="00984D44"/>
    <w:rsid w:val="00985296"/>
    <w:rsid w:val="00986234"/>
    <w:rsid w:val="00986655"/>
    <w:rsid w:val="00986C7A"/>
    <w:rsid w:val="00986E55"/>
    <w:rsid w:val="00986EC7"/>
    <w:rsid w:val="0098707F"/>
    <w:rsid w:val="0098733A"/>
    <w:rsid w:val="009877AA"/>
    <w:rsid w:val="00987D15"/>
    <w:rsid w:val="009903CC"/>
    <w:rsid w:val="00990C74"/>
    <w:rsid w:val="0099159A"/>
    <w:rsid w:val="00992027"/>
    <w:rsid w:val="0099270B"/>
    <w:rsid w:val="00992CF6"/>
    <w:rsid w:val="0099316B"/>
    <w:rsid w:val="009933AC"/>
    <w:rsid w:val="00993DC9"/>
    <w:rsid w:val="00994A89"/>
    <w:rsid w:val="00995B5A"/>
    <w:rsid w:val="0099663F"/>
    <w:rsid w:val="009A001A"/>
    <w:rsid w:val="009A06A8"/>
    <w:rsid w:val="009A1239"/>
    <w:rsid w:val="009A142A"/>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828"/>
    <w:rsid w:val="009B3A88"/>
    <w:rsid w:val="009B56BF"/>
    <w:rsid w:val="009B5B5C"/>
    <w:rsid w:val="009B69C0"/>
    <w:rsid w:val="009B6A12"/>
    <w:rsid w:val="009B7FA3"/>
    <w:rsid w:val="009C0D43"/>
    <w:rsid w:val="009C0E5A"/>
    <w:rsid w:val="009C0F1D"/>
    <w:rsid w:val="009C1AB1"/>
    <w:rsid w:val="009C1C08"/>
    <w:rsid w:val="009C2E64"/>
    <w:rsid w:val="009C39B1"/>
    <w:rsid w:val="009C3AA9"/>
    <w:rsid w:val="009C455D"/>
    <w:rsid w:val="009C4678"/>
    <w:rsid w:val="009C4ADA"/>
    <w:rsid w:val="009C56B7"/>
    <w:rsid w:val="009C64D5"/>
    <w:rsid w:val="009C6A83"/>
    <w:rsid w:val="009D0048"/>
    <w:rsid w:val="009D04CF"/>
    <w:rsid w:val="009D0789"/>
    <w:rsid w:val="009D0923"/>
    <w:rsid w:val="009D1C32"/>
    <w:rsid w:val="009D207D"/>
    <w:rsid w:val="009D2096"/>
    <w:rsid w:val="009D2ADB"/>
    <w:rsid w:val="009D2ED8"/>
    <w:rsid w:val="009D3451"/>
    <w:rsid w:val="009D3E57"/>
    <w:rsid w:val="009D453A"/>
    <w:rsid w:val="009D5AA6"/>
    <w:rsid w:val="009D6D29"/>
    <w:rsid w:val="009D7E20"/>
    <w:rsid w:val="009D7F29"/>
    <w:rsid w:val="009D7F80"/>
    <w:rsid w:val="009E06E0"/>
    <w:rsid w:val="009E1728"/>
    <w:rsid w:val="009E177E"/>
    <w:rsid w:val="009E1D5E"/>
    <w:rsid w:val="009E282A"/>
    <w:rsid w:val="009E2ADA"/>
    <w:rsid w:val="009E431C"/>
    <w:rsid w:val="009E4A9B"/>
    <w:rsid w:val="009E4AC7"/>
    <w:rsid w:val="009E53D6"/>
    <w:rsid w:val="009E61AC"/>
    <w:rsid w:val="009E64E2"/>
    <w:rsid w:val="009E6774"/>
    <w:rsid w:val="009E6BA3"/>
    <w:rsid w:val="009E6BF2"/>
    <w:rsid w:val="009E7671"/>
    <w:rsid w:val="009E7676"/>
    <w:rsid w:val="009E7E7C"/>
    <w:rsid w:val="009F045A"/>
    <w:rsid w:val="009F0AEF"/>
    <w:rsid w:val="009F10A6"/>
    <w:rsid w:val="009F1C80"/>
    <w:rsid w:val="009F1FA8"/>
    <w:rsid w:val="009F1FF7"/>
    <w:rsid w:val="009F200C"/>
    <w:rsid w:val="009F261F"/>
    <w:rsid w:val="009F29E5"/>
    <w:rsid w:val="009F2D27"/>
    <w:rsid w:val="009F32C9"/>
    <w:rsid w:val="009F343B"/>
    <w:rsid w:val="009F39A0"/>
    <w:rsid w:val="009F3EDB"/>
    <w:rsid w:val="009F44D7"/>
    <w:rsid w:val="009F4711"/>
    <w:rsid w:val="009F4A88"/>
    <w:rsid w:val="009F4F3A"/>
    <w:rsid w:val="009F50B9"/>
    <w:rsid w:val="009F6182"/>
    <w:rsid w:val="009F65D7"/>
    <w:rsid w:val="009F744B"/>
    <w:rsid w:val="009F7827"/>
    <w:rsid w:val="009F7909"/>
    <w:rsid w:val="00A00CC7"/>
    <w:rsid w:val="00A01CA5"/>
    <w:rsid w:val="00A0258D"/>
    <w:rsid w:val="00A02842"/>
    <w:rsid w:val="00A03364"/>
    <w:rsid w:val="00A033BF"/>
    <w:rsid w:val="00A036B0"/>
    <w:rsid w:val="00A04382"/>
    <w:rsid w:val="00A04766"/>
    <w:rsid w:val="00A0503D"/>
    <w:rsid w:val="00A0525E"/>
    <w:rsid w:val="00A06338"/>
    <w:rsid w:val="00A075F3"/>
    <w:rsid w:val="00A076FF"/>
    <w:rsid w:val="00A07EC2"/>
    <w:rsid w:val="00A100B8"/>
    <w:rsid w:val="00A10816"/>
    <w:rsid w:val="00A112C6"/>
    <w:rsid w:val="00A11AA7"/>
    <w:rsid w:val="00A11ABD"/>
    <w:rsid w:val="00A1231A"/>
    <w:rsid w:val="00A13B8B"/>
    <w:rsid w:val="00A13E58"/>
    <w:rsid w:val="00A145EB"/>
    <w:rsid w:val="00A15637"/>
    <w:rsid w:val="00A15A04"/>
    <w:rsid w:val="00A15B6B"/>
    <w:rsid w:val="00A16813"/>
    <w:rsid w:val="00A17BA8"/>
    <w:rsid w:val="00A17FD3"/>
    <w:rsid w:val="00A20646"/>
    <w:rsid w:val="00A207FA"/>
    <w:rsid w:val="00A20802"/>
    <w:rsid w:val="00A21281"/>
    <w:rsid w:val="00A21620"/>
    <w:rsid w:val="00A21D36"/>
    <w:rsid w:val="00A232EA"/>
    <w:rsid w:val="00A24452"/>
    <w:rsid w:val="00A250AA"/>
    <w:rsid w:val="00A2571F"/>
    <w:rsid w:val="00A25761"/>
    <w:rsid w:val="00A25988"/>
    <w:rsid w:val="00A25ECD"/>
    <w:rsid w:val="00A25F99"/>
    <w:rsid w:val="00A2641E"/>
    <w:rsid w:val="00A264FF"/>
    <w:rsid w:val="00A26FEB"/>
    <w:rsid w:val="00A27030"/>
    <w:rsid w:val="00A2733F"/>
    <w:rsid w:val="00A27394"/>
    <w:rsid w:val="00A30063"/>
    <w:rsid w:val="00A30418"/>
    <w:rsid w:val="00A30440"/>
    <w:rsid w:val="00A3094F"/>
    <w:rsid w:val="00A315C5"/>
    <w:rsid w:val="00A32244"/>
    <w:rsid w:val="00A32E46"/>
    <w:rsid w:val="00A331B2"/>
    <w:rsid w:val="00A335BF"/>
    <w:rsid w:val="00A33CC3"/>
    <w:rsid w:val="00A3539D"/>
    <w:rsid w:val="00A358B8"/>
    <w:rsid w:val="00A3657F"/>
    <w:rsid w:val="00A37311"/>
    <w:rsid w:val="00A408EF"/>
    <w:rsid w:val="00A41F6F"/>
    <w:rsid w:val="00A42225"/>
    <w:rsid w:val="00A42CCC"/>
    <w:rsid w:val="00A4335F"/>
    <w:rsid w:val="00A43CE0"/>
    <w:rsid w:val="00A43F8F"/>
    <w:rsid w:val="00A4459E"/>
    <w:rsid w:val="00A45084"/>
    <w:rsid w:val="00A45FD8"/>
    <w:rsid w:val="00A46967"/>
    <w:rsid w:val="00A46CBC"/>
    <w:rsid w:val="00A47259"/>
    <w:rsid w:val="00A47E4F"/>
    <w:rsid w:val="00A47FC5"/>
    <w:rsid w:val="00A5051D"/>
    <w:rsid w:val="00A50550"/>
    <w:rsid w:val="00A50B42"/>
    <w:rsid w:val="00A50CDC"/>
    <w:rsid w:val="00A50D81"/>
    <w:rsid w:val="00A51EFC"/>
    <w:rsid w:val="00A52F53"/>
    <w:rsid w:val="00A53C9E"/>
    <w:rsid w:val="00A552B0"/>
    <w:rsid w:val="00A55706"/>
    <w:rsid w:val="00A5650B"/>
    <w:rsid w:val="00A56E10"/>
    <w:rsid w:val="00A60263"/>
    <w:rsid w:val="00A60506"/>
    <w:rsid w:val="00A60620"/>
    <w:rsid w:val="00A609A4"/>
    <w:rsid w:val="00A618D3"/>
    <w:rsid w:val="00A61E59"/>
    <w:rsid w:val="00A62031"/>
    <w:rsid w:val="00A629F6"/>
    <w:rsid w:val="00A62E7F"/>
    <w:rsid w:val="00A6345A"/>
    <w:rsid w:val="00A636EF"/>
    <w:rsid w:val="00A63852"/>
    <w:rsid w:val="00A63876"/>
    <w:rsid w:val="00A63959"/>
    <w:rsid w:val="00A64389"/>
    <w:rsid w:val="00A64761"/>
    <w:rsid w:val="00A65F7C"/>
    <w:rsid w:val="00A6669B"/>
    <w:rsid w:val="00A66D45"/>
    <w:rsid w:val="00A671B5"/>
    <w:rsid w:val="00A672E1"/>
    <w:rsid w:val="00A67838"/>
    <w:rsid w:val="00A701CE"/>
    <w:rsid w:val="00A70F69"/>
    <w:rsid w:val="00A70FDB"/>
    <w:rsid w:val="00A710B0"/>
    <w:rsid w:val="00A710DE"/>
    <w:rsid w:val="00A716BD"/>
    <w:rsid w:val="00A717CC"/>
    <w:rsid w:val="00A71BD5"/>
    <w:rsid w:val="00A71F63"/>
    <w:rsid w:val="00A721C3"/>
    <w:rsid w:val="00A72610"/>
    <w:rsid w:val="00A73852"/>
    <w:rsid w:val="00A74299"/>
    <w:rsid w:val="00A74E93"/>
    <w:rsid w:val="00A7518C"/>
    <w:rsid w:val="00A756ED"/>
    <w:rsid w:val="00A75B1D"/>
    <w:rsid w:val="00A75BB6"/>
    <w:rsid w:val="00A762AA"/>
    <w:rsid w:val="00A767EB"/>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868"/>
    <w:rsid w:val="00A84D09"/>
    <w:rsid w:val="00A84F0A"/>
    <w:rsid w:val="00A852BD"/>
    <w:rsid w:val="00A85696"/>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F5"/>
    <w:rsid w:val="00A9433B"/>
    <w:rsid w:val="00A94B7A"/>
    <w:rsid w:val="00A95B9B"/>
    <w:rsid w:val="00A95D19"/>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4A2"/>
    <w:rsid w:val="00AB6C04"/>
    <w:rsid w:val="00AB6C60"/>
    <w:rsid w:val="00AB6E1D"/>
    <w:rsid w:val="00AB6E66"/>
    <w:rsid w:val="00AB735C"/>
    <w:rsid w:val="00AB7D10"/>
    <w:rsid w:val="00AB7DB9"/>
    <w:rsid w:val="00AB7F23"/>
    <w:rsid w:val="00AC03FA"/>
    <w:rsid w:val="00AC0685"/>
    <w:rsid w:val="00AC105D"/>
    <w:rsid w:val="00AC10DA"/>
    <w:rsid w:val="00AC15C6"/>
    <w:rsid w:val="00AC2A77"/>
    <w:rsid w:val="00AC2EAE"/>
    <w:rsid w:val="00AC3CD7"/>
    <w:rsid w:val="00AC3E9B"/>
    <w:rsid w:val="00AC44F5"/>
    <w:rsid w:val="00AC48C4"/>
    <w:rsid w:val="00AC5870"/>
    <w:rsid w:val="00AC5A47"/>
    <w:rsid w:val="00AC61CA"/>
    <w:rsid w:val="00AC621F"/>
    <w:rsid w:val="00AC6518"/>
    <w:rsid w:val="00AC68ED"/>
    <w:rsid w:val="00AC6E92"/>
    <w:rsid w:val="00AC72E1"/>
    <w:rsid w:val="00AC72E6"/>
    <w:rsid w:val="00AC7F7F"/>
    <w:rsid w:val="00AD0155"/>
    <w:rsid w:val="00AD07A0"/>
    <w:rsid w:val="00AD0CFF"/>
    <w:rsid w:val="00AD1616"/>
    <w:rsid w:val="00AD17A6"/>
    <w:rsid w:val="00AD2358"/>
    <w:rsid w:val="00AD257C"/>
    <w:rsid w:val="00AD2583"/>
    <w:rsid w:val="00AD2AC2"/>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17B"/>
    <w:rsid w:val="00AF401B"/>
    <w:rsid w:val="00AF4547"/>
    <w:rsid w:val="00AF45A3"/>
    <w:rsid w:val="00AF4837"/>
    <w:rsid w:val="00AF4F91"/>
    <w:rsid w:val="00AF54E2"/>
    <w:rsid w:val="00AF59DD"/>
    <w:rsid w:val="00AF642A"/>
    <w:rsid w:val="00AF69DF"/>
    <w:rsid w:val="00AF6BCB"/>
    <w:rsid w:val="00B0006C"/>
    <w:rsid w:val="00B0069F"/>
    <w:rsid w:val="00B0152E"/>
    <w:rsid w:val="00B01779"/>
    <w:rsid w:val="00B01873"/>
    <w:rsid w:val="00B01958"/>
    <w:rsid w:val="00B01F6D"/>
    <w:rsid w:val="00B01FCE"/>
    <w:rsid w:val="00B020EC"/>
    <w:rsid w:val="00B02BBB"/>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82F"/>
    <w:rsid w:val="00B15899"/>
    <w:rsid w:val="00B163E5"/>
    <w:rsid w:val="00B16812"/>
    <w:rsid w:val="00B16A3B"/>
    <w:rsid w:val="00B1700B"/>
    <w:rsid w:val="00B17AF0"/>
    <w:rsid w:val="00B17F99"/>
    <w:rsid w:val="00B20002"/>
    <w:rsid w:val="00B2081C"/>
    <w:rsid w:val="00B20B9D"/>
    <w:rsid w:val="00B20BA8"/>
    <w:rsid w:val="00B21059"/>
    <w:rsid w:val="00B2181B"/>
    <w:rsid w:val="00B2224C"/>
    <w:rsid w:val="00B22F40"/>
    <w:rsid w:val="00B23A78"/>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CC4"/>
    <w:rsid w:val="00B402CC"/>
    <w:rsid w:val="00B40E67"/>
    <w:rsid w:val="00B42A6A"/>
    <w:rsid w:val="00B42E49"/>
    <w:rsid w:val="00B43457"/>
    <w:rsid w:val="00B43AE3"/>
    <w:rsid w:val="00B43C2A"/>
    <w:rsid w:val="00B4422E"/>
    <w:rsid w:val="00B44524"/>
    <w:rsid w:val="00B447A9"/>
    <w:rsid w:val="00B44BB4"/>
    <w:rsid w:val="00B451E0"/>
    <w:rsid w:val="00B45755"/>
    <w:rsid w:val="00B4656E"/>
    <w:rsid w:val="00B46C2B"/>
    <w:rsid w:val="00B46E37"/>
    <w:rsid w:val="00B4799E"/>
    <w:rsid w:val="00B47E32"/>
    <w:rsid w:val="00B50A2D"/>
    <w:rsid w:val="00B50B29"/>
    <w:rsid w:val="00B510FE"/>
    <w:rsid w:val="00B514AD"/>
    <w:rsid w:val="00B5160C"/>
    <w:rsid w:val="00B5176B"/>
    <w:rsid w:val="00B51FCF"/>
    <w:rsid w:val="00B52044"/>
    <w:rsid w:val="00B52CCC"/>
    <w:rsid w:val="00B53793"/>
    <w:rsid w:val="00B538CB"/>
    <w:rsid w:val="00B53915"/>
    <w:rsid w:val="00B54244"/>
    <w:rsid w:val="00B54C21"/>
    <w:rsid w:val="00B55524"/>
    <w:rsid w:val="00B55B51"/>
    <w:rsid w:val="00B56301"/>
    <w:rsid w:val="00B565FE"/>
    <w:rsid w:val="00B56D91"/>
    <w:rsid w:val="00B5703A"/>
    <w:rsid w:val="00B5748C"/>
    <w:rsid w:val="00B575A0"/>
    <w:rsid w:val="00B578B5"/>
    <w:rsid w:val="00B61271"/>
    <w:rsid w:val="00B62828"/>
    <w:rsid w:val="00B63AB8"/>
    <w:rsid w:val="00B63BAF"/>
    <w:rsid w:val="00B64137"/>
    <w:rsid w:val="00B64176"/>
    <w:rsid w:val="00B644AE"/>
    <w:rsid w:val="00B64A7B"/>
    <w:rsid w:val="00B64AFE"/>
    <w:rsid w:val="00B665CF"/>
    <w:rsid w:val="00B667EB"/>
    <w:rsid w:val="00B66C1F"/>
    <w:rsid w:val="00B66C30"/>
    <w:rsid w:val="00B66DFC"/>
    <w:rsid w:val="00B67147"/>
    <w:rsid w:val="00B673BF"/>
    <w:rsid w:val="00B67C0C"/>
    <w:rsid w:val="00B71074"/>
    <w:rsid w:val="00B714F9"/>
    <w:rsid w:val="00B7173A"/>
    <w:rsid w:val="00B718DA"/>
    <w:rsid w:val="00B71AF2"/>
    <w:rsid w:val="00B71FBD"/>
    <w:rsid w:val="00B7247F"/>
    <w:rsid w:val="00B728F6"/>
    <w:rsid w:val="00B73789"/>
    <w:rsid w:val="00B739D0"/>
    <w:rsid w:val="00B73A7C"/>
    <w:rsid w:val="00B73B85"/>
    <w:rsid w:val="00B73CFC"/>
    <w:rsid w:val="00B7458B"/>
    <w:rsid w:val="00B763FA"/>
    <w:rsid w:val="00B76492"/>
    <w:rsid w:val="00B76C65"/>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C22"/>
    <w:rsid w:val="00B86D2D"/>
    <w:rsid w:val="00B86F84"/>
    <w:rsid w:val="00B87136"/>
    <w:rsid w:val="00B871B0"/>
    <w:rsid w:val="00B87A65"/>
    <w:rsid w:val="00B87C41"/>
    <w:rsid w:val="00B90560"/>
    <w:rsid w:val="00B90C8A"/>
    <w:rsid w:val="00B90D2D"/>
    <w:rsid w:val="00B90D3C"/>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64E"/>
    <w:rsid w:val="00BA3854"/>
    <w:rsid w:val="00BA4125"/>
    <w:rsid w:val="00BA44E3"/>
    <w:rsid w:val="00BA47AD"/>
    <w:rsid w:val="00BA57E7"/>
    <w:rsid w:val="00BA5C46"/>
    <w:rsid w:val="00BA61C1"/>
    <w:rsid w:val="00BA64D2"/>
    <w:rsid w:val="00BA73C6"/>
    <w:rsid w:val="00BA74CC"/>
    <w:rsid w:val="00BA7ADB"/>
    <w:rsid w:val="00BB0663"/>
    <w:rsid w:val="00BB0699"/>
    <w:rsid w:val="00BB1073"/>
    <w:rsid w:val="00BB18B0"/>
    <w:rsid w:val="00BB22FD"/>
    <w:rsid w:val="00BB2631"/>
    <w:rsid w:val="00BB2AA3"/>
    <w:rsid w:val="00BB329D"/>
    <w:rsid w:val="00BB41FB"/>
    <w:rsid w:val="00BB4512"/>
    <w:rsid w:val="00BB466D"/>
    <w:rsid w:val="00BB46D1"/>
    <w:rsid w:val="00BB4D25"/>
    <w:rsid w:val="00BB5D01"/>
    <w:rsid w:val="00BB686D"/>
    <w:rsid w:val="00BB6FF0"/>
    <w:rsid w:val="00BB7061"/>
    <w:rsid w:val="00BB7228"/>
    <w:rsid w:val="00BB76FA"/>
    <w:rsid w:val="00BB7776"/>
    <w:rsid w:val="00BC16B9"/>
    <w:rsid w:val="00BC1910"/>
    <w:rsid w:val="00BC1EDA"/>
    <w:rsid w:val="00BC2696"/>
    <w:rsid w:val="00BC2BC7"/>
    <w:rsid w:val="00BC3349"/>
    <w:rsid w:val="00BC3A4F"/>
    <w:rsid w:val="00BC3EC8"/>
    <w:rsid w:val="00BC4867"/>
    <w:rsid w:val="00BC4DFE"/>
    <w:rsid w:val="00BC5BA3"/>
    <w:rsid w:val="00BC6A0B"/>
    <w:rsid w:val="00BC7B21"/>
    <w:rsid w:val="00BD01D1"/>
    <w:rsid w:val="00BD0633"/>
    <w:rsid w:val="00BD0A2F"/>
    <w:rsid w:val="00BD0C03"/>
    <w:rsid w:val="00BD1403"/>
    <w:rsid w:val="00BD15D8"/>
    <w:rsid w:val="00BD16ED"/>
    <w:rsid w:val="00BD278C"/>
    <w:rsid w:val="00BD2C24"/>
    <w:rsid w:val="00BD323B"/>
    <w:rsid w:val="00BD35F7"/>
    <w:rsid w:val="00BD3DFD"/>
    <w:rsid w:val="00BD47D2"/>
    <w:rsid w:val="00BD4A9C"/>
    <w:rsid w:val="00BD4E19"/>
    <w:rsid w:val="00BD5066"/>
    <w:rsid w:val="00BD5BA2"/>
    <w:rsid w:val="00BD672C"/>
    <w:rsid w:val="00BD6828"/>
    <w:rsid w:val="00BD6F54"/>
    <w:rsid w:val="00BD6F57"/>
    <w:rsid w:val="00BD74F2"/>
    <w:rsid w:val="00BD77C0"/>
    <w:rsid w:val="00BD7B7B"/>
    <w:rsid w:val="00BE01D8"/>
    <w:rsid w:val="00BE10BD"/>
    <w:rsid w:val="00BE1360"/>
    <w:rsid w:val="00BE13CB"/>
    <w:rsid w:val="00BE1495"/>
    <w:rsid w:val="00BE167B"/>
    <w:rsid w:val="00BE1B6C"/>
    <w:rsid w:val="00BE20FC"/>
    <w:rsid w:val="00BE22E1"/>
    <w:rsid w:val="00BE231A"/>
    <w:rsid w:val="00BE2375"/>
    <w:rsid w:val="00BE2946"/>
    <w:rsid w:val="00BE2CBB"/>
    <w:rsid w:val="00BE2CF3"/>
    <w:rsid w:val="00BE2F96"/>
    <w:rsid w:val="00BE30E8"/>
    <w:rsid w:val="00BE329C"/>
    <w:rsid w:val="00BE3613"/>
    <w:rsid w:val="00BE3673"/>
    <w:rsid w:val="00BE3689"/>
    <w:rsid w:val="00BE386B"/>
    <w:rsid w:val="00BE3E51"/>
    <w:rsid w:val="00BE4828"/>
    <w:rsid w:val="00BE49EA"/>
    <w:rsid w:val="00BE562C"/>
    <w:rsid w:val="00BE600E"/>
    <w:rsid w:val="00BE630F"/>
    <w:rsid w:val="00BE6F13"/>
    <w:rsid w:val="00BE750D"/>
    <w:rsid w:val="00BF0ED9"/>
    <w:rsid w:val="00BF0F3C"/>
    <w:rsid w:val="00BF12B8"/>
    <w:rsid w:val="00BF1436"/>
    <w:rsid w:val="00BF1EAD"/>
    <w:rsid w:val="00BF2718"/>
    <w:rsid w:val="00BF2804"/>
    <w:rsid w:val="00BF2A75"/>
    <w:rsid w:val="00BF36DC"/>
    <w:rsid w:val="00BF3FB9"/>
    <w:rsid w:val="00BF42B6"/>
    <w:rsid w:val="00BF46B1"/>
    <w:rsid w:val="00BF4E92"/>
    <w:rsid w:val="00BF51CF"/>
    <w:rsid w:val="00BF521B"/>
    <w:rsid w:val="00C000DD"/>
    <w:rsid w:val="00C00667"/>
    <w:rsid w:val="00C00AF0"/>
    <w:rsid w:val="00C019C2"/>
    <w:rsid w:val="00C01C75"/>
    <w:rsid w:val="00C04037"/>
    <w:rsid w:val="00C041D0"/>
    <w:rsid w:val="00C04420"/>
    <w:rsid w:val="00C049E2"/>
    <w:rsid w:val="00C04FDC"/>
    <w:rsid w:val="00C0545E"/>
    <w:rsid w:val="00C05E84"/>
    <w:rsid w:val="00C063A3"/>
    <w:rsid w:val="00C06885"/>
    <w:rsid w:val="00C0699B"/>
    <w:rsid w:val="00C06BA8"/>
    <w:rsid w:val="00C06FAC"/>
    <w:rsid w:val="00C0776C"/>
    <w:rsid w:val="00C100E9"/>
    <w:rsid w:val="00C1091C"/>
    <w:rsid w:val="00C10EB1"/>
    <w:rsid w:val="00C11C25"/>
    <w:rsid w:val="00C11D92"/>
    <w:rsid w:val="00C12176"/>
    <w:rsid w:val="00C1222A"/>
    <w:rsid w:val="00C126E5"/>
    <w:rsid w:val="00C12EFF"/>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7D6"/>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6EE"/>
    <w:rsid w:val="00C35DE4"/>
    <w:rsid w:val="00C3633C"/>
    <w:rsid w:val="00C378DB"/>
    <w:rsid w:val="00C400B3"/>
    <w:rsid w:val="00C40CD5"/>
    <w:rsid w:val="00C40D31"/>
    <w:rsid w:val="00C40D66"/>
    <w:rsid w:val="00C40F41"/>
    <w:rsid w:val="00C41133"/>
    <w:rsid w:val="00C41227"/>
    <w:rsid w:val="00C4145E"/>
    <w:rsid w:val="00C41736"/>
    <w:rsid w:val="00C418A2"/>
    <w:rsid w:val="00C41AE7"/>
    <w:rsid w:val="00C42611"/>
    <w:rsid w:val="00C42698"/>
    <w:rsid w:val="00C42728"/>
    <w:rsid w:val="00C4286B"/>
    <w:rsid w:val="00C429BB"/>
    <w:rsid w:val="00C42F64"/>
    <w:rsid w:val="00C43713"/>
    <w:rsid w:val="00C4382E"/>
    <w:rsid w:val="00C441E5"/>
    <w:rsid w:val="00C44EB8"/>
    <w:rsid w:val="00C45C98"/>
    <w:rsid w:val="00C45F41"/>
    <w:rsid w:val="00C460C9"/>
    <w:rsid w:val="00C461D2"/>
    <w:rsid w:val="00C462C9"/>
    <w:rsid w:val="00C467BF"/>
    <w:rsid w:val="00C468A1"/>
    <w:rsid w:val="00C46A15"/>
    <w:rsid w:val="00C46A3A"/>
    <w:rsid w:val="00C478D6"/>
    <w:rsid w:val="00C47DC1"/>
    <w:rsid w:val="00C47F61"/>
    <w:rsid w:val="00C509C2"/>
    <w:rsid w:val="00C50C3B"/>
    <w:rsid w:val="00C51A28"/>
    <w:rsid w:val="00C51BB2"/>
    <w:rsid w:val="00C52022"/>
    <w:rsid w:val="00C520A7"/>
    <w:rsid w:val="00C52560"/>
    <w:rsid w:val="00C5257E"/>
    <w:rsid w:val="00C53EA1"/>
    <w:rsid w:val="00C543A8"/>
    <w:rsid w:val="00C5492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49E1"/>
    <w:rsid w:val="00C65173"/>
    <w:rsid w:val="00C6552F"/>
    <w:rsid w:val="00C657AA"/>
    <w:rsid w:val="00C662FD"/>
    <w:rsid w:val="00C666D8"/>
    <w:rsid w:val="00C669BC"/>
    <w:rsid w:val="00C67C99"/>
    <w:rsid w:val="00C67CA3"/>
    <w:rsid w:val="00C67F67"/>
    <w:rsid w:val="00C703CB"/>
    <w:rsid w:val="00C706F3"/>
    <w:rsid w:val="00C72298"/>
    <w:rsid w:val="00C726E8"/>
    <w:rsid w:val="00C727DD"/>
    <w:rsid w:val="00C74606"/>
    <w:rsid w:val="00C74760"/>
    <w:rsid w:val="00C7477B"/>
    <w:rsid w:val="00C74896"/>
    <w:rsid w:val="00C750EA"/>
    <w:rsid w:val="00C75166"/>
    <w:rsid w:val="00C75620"/>
    <w:rsid w:val="00C75694"/>
    <w:rsid w:val="00C75FE4"/>
    <w:rsid w:val="00C76074"/>
    <w:rsid w:val="00C774E1"/>
    <w:rsid w:val="00C77FD7"/>
    <w:rsid w:val="00C80070"/>
    <w:rsid w:val="00C81964"/>
    <w:rsid w:val="00C819A4"/>
    <w:rsid w:val="00C821B6"/>
    <w:rsid w:val="00C83361"/>
    <w:rsid w:val="00C83521"/>
    <w:rsid w:val="00C8359F"/>
    <w:rsid w:val="00C840AE"/>
    <w:rsid w:val="00C840CF"/>
    <w:rsid w:val="00C84116"/>
    <w:rsid w:val="00C8433B"/>
    <w:rsid w:val="00C854BF"/>
    <w:rsid w:val="00C856F4"/>
    <w:rsid w:val="00C85C25"/>
    <w:rsid w:val="00C860F1"/>
    <w:rsid w:val="00C862E0"/>
    <w:rsid w:val="00C87496"/>
    <w:rsid w:val="00C87F85"/>
    <w:rsid w:val="00C903E6"/>
    <w:rsid w:val="00C90C13"/>
    <w:rsid w:val="00C90C31"/>
    <w:rsid w:val="00C90DF3"/>
    <w:rsid w:val="00C90EA6"/>
    <w:rsid w:val="00C91620"/>
    <w:rsid w:val="00C91812"/>
    <w:rsid w:val="00C91C6A"/>
    <w:rsid w:val="00C92253"/>
    <w:rsid w:val="00C926E7"/>
    <w:rsid w:val="00C93379"/>
    <w:rsid w:val="00C93D88"/>
    <w:rsid w:val="00C93DB8"/>
    <w:rsid w:val="00C943F0"/>
    <w:rsid w:val="00C9495D"/>
    <w:rsid w:val="00C95061"/>
    <w:rsid w:val="00C95091"/>
    <w:rsid w:val="00C9548B"/>
    <w:rsid w:val="00C95ADC"/>
    <w:rsid w:val="00C964C0"/>
    <w:rsid w:val="00C9660C"/>
    <w:rsid w:val="00C97192"/>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F10"/>
    <w:rsid w:val="00CB421D"/>
    <w:rsid w:val="00CB548C"/>
    <w:rsid w:val="00CB56CF"/>
    <w:rsid w:val="00CB5C8B"/>
    <w:rsid w:val="00CB6F88"/>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C6"/>
    <w:rsid w:val="00CE0855"/>
    <w:rsid w:val="00CE1085"/>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3CE"/>
    <w:rsid w:val="00CF4875"/>
    <w:rsid w:val="00CF4D08"/>
    <w:rsid w:val="00CF776F"/>
    <w:rsid w:val="00CF7B99"/>
    <w:rsid w:val="00D00589"/>
    <w:rsid w:val="00D01202"/>
    <w:rsid w:val="00D013AF"/>
    <w:rsid w:val="00D01955"/>
    <w:rsid w:val="00D01BE5"/>
    <w:rsid w:val="00D01DE0"/>
    <w:rsid w:val="00D01F87"/>
    <w:rsid w:val="00D02360"/>
    <w:rsid w:val="00D0274A"/>
    <w:rsid w:val="00D027C9"/>
    <w:rsid w:val="00D03AC8"/>
    <w:rsid w:val="00D03AF7"/>
    <w:rsid w:val="00D04D0A"/>
    <w:rsid w:val="00D04EE4"/>
    <w:rsid w:val="00D05264"/>
    <w:rsid w:val="00D052F1"/>
    <w:rsid w:val="00D05E71"/>
    <w:rsid w:val="00D06A9C"/>
    <w:rsid w:val="00D07092"/>
    <w:rsid w:val="00D072B4"/>
    <w:rsid w:val="00D074D1"/>
    <w:rsid w:val="00D07A10"/>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C1F"/>
    <w:rsid w:val="00D17F6C"/>
    <w:rsid w:val="00D20573"/>
    <w:rsid w:val="00D20B19"/>
    <w:rsid w:val="00D20F93"/>
    <w:rsid w:val="00D217C0"/>
    <w:rsid w:val="00D2228B"/>
    <w:rsid w:val="00D22D56"/>
    <w:rsid w:val="00D2342B"/>
    <w:rsid w:val="00D2373F"/>
    <w:rsid w:val="00D24B44"/>
    <w:rsid w:val="00D24D34"/>
    <w:rsid w:val="00D25A34"/>
    <w:rsid w:val="00D25DE2"/>
    <w:rsid w:val="00D25EA9"/>
    <w:rsid w:val="00D263CF"/>
    <w:rsid w:val="00D2683D"/>
    <w:rsid w:val="00D26C15"/>
    <w:rsid w:val="00D271C0"/>
    <w:rsid w:val="00D27BEC"/>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BAF"/>
    <w:rsid w:val="00D40D49"/>
    <w:rsid w:val="00D40FE9"/>
    <w:rsid w:val="00D4127B"/>
    <w:rsid w:val="00D42B4A"/>
    <w:rsid w:val="00D432A4"/>
    <w:rsid w:val="00D438B2"/>
    <w:rsid w:val="00D447E1"/>
    <w:rsid w:val="00D455E7"/>
    <w:rsid w:val="00D455F6"/>
    <w:rsid w:val="00D45A0B"/>
    <w:rsid w:val="00D45EA9"/>
    <w:rsid w:val="00D460BA"/>
    <w:rsid w:val="00D46505"/>
    <w:rsid w:val="00D47073"/>
    <w:rsid w:val="00D47C6E"/>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CB"/>
    <w:rsid w:val="00D62879"/>
    <w:rsid w:val="00D64462"/>
    <w:rsid w:val="00D64D83"/>
    <w:rsid w:val="00D6569F"/>
    <w:rsid w:val="00D65BB1"/>
    <w:rsid w:val="00D65C58"/>
    <w:rsid w:val="00D65DA6"/>
    <w:rsid w:val="00D66889"/>
    <w:rsid w:val="00D66F6C"/>
    <w:rsid w:val="00D66F9A"/>
    <w:rsid w:val="00D6779B"/>
    <w:rsid w:val="00D67825"/>
    <w:rsid w:val="00D67CA5"/>
    <w:rsid w:val="00D70072"/>
    <w:rsid w:val="00D7068D"/>
    <w:rsid w:val="00D71F39"/>
    <w:rsid w:val="00D72144"/>
    <w:rsid w:val="00D72545"/>
    <w:rsid w:val="00D72643"/>
    <w:rsid w:val="00D72EB3"/>
    <w:rsid w:val="00D7325F"/>
    <w:rsid w:val="00D7362C"/>
    <w:rsid w:val="00D73F3D"/>
    <w:rsid w:val="00D74D59"/>
    <w:rsid w:val="00D74E4E"/>
    <w:rsid w:val="00D74ED4"/>
    <w:rsid w:val="00D751A4"/>
    <w:rsid w:val="00D8098B"/>
    <w:rsid w:val="00D80BDF"/>
    <w:rsid w:val="00D818D3"/>
    <w:rsid w:val="00D81A32"/>
    <w:rsid w:val="00D82706"/>
    <w:rsid w:val="00D82956"/>
    <w:rsid w:val="00D83349"/>
    <w:rsid w:val="00D833FF"/>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76"/>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1A08"/>
    <w:rsid w:val="00DA1C4D"/>
    <w:rsid w:val="00DA1ED3"/>
    <w:rsid w:val="00DA2721"/>
    <w:rsid w:val="00DA2974"/>
    <w:rsid w:val="00DA324E"/>
    <w:rsid w:val="00DA352B"/>
    <w:rsid w:val="00DA361D"/>
    <w:rsid w:val="00DA433D"/>
    <w:rsid w:val="00DA45DE"/>
    <w:rsid w:val="00DA4FC6"/>
    <w:rsid w:val="00DA4FFA"/>
    <w:rsid w:val="00DA50EE"/>
    <w:rsid w:val="00DA512C"/>
    <w:rsid w:val="00DA5701"/>
    <w:rsid w:val="00DA6015"/>
    <w:rsid w:val="00DA66C3"/>
    <w:rsid w:val="00DA66CD"/>
    <w:rsid w:val="00DA789F"/>
    <w:rsid w:val="00DB0140"/>
    <w:rsid w:val="00DB0944"/>
    <w:rsid w:val="00DB1591"/>
    <w:rsid w:val="00DB1BF4"/>
    <w:rsid w:val="00DB234C"/>
    <w:rsid w:val="00DB27B7"/>
    <w:rsid w:val="00DB3BEF"/>
    <w:rsid w:val="00DB3ED8"/>
    <w:rsid w:val="00DB504E"/>
    <w:rsid w:val="00DB5335"/>
    <w:rsid w:val="00DB5EE5"/>
    <w:rsid w:val="00DB6235"/>
    <w:rsid w:val="00DB63FA"/>
    <w:rsid w:val="00DB6BAA"/>
    <w:rsid w:val="00DB7763"/>
    <w:rsid w:val="00DB7B27"/>
    <w:rsid w:val="00DB7CD4"/>
    <w:rsid w:val="00DC088D"/>
    <w:rsid w:val="00DC0D60"/>
    <w:rsid w:val="00DC1538"/>
    <w:rsid w:val="00DC270E"/>
    <w:rsid w:val="00DC2AEE"/>
    <w:rsid w:val="00DC2D89"/>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A0C"/>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04"/>
    <w:rsid w:val="00DE1671"/>
    <w:rsid w:val="00DE16D2"/>
    <w:rsid w:val="00DE1841"/>
    <w:rsid w:val="00DE1B2A"/>
    <w:rsid w:val="00DE2359"/>
    <w:rsid w:val="00DE2B31"/>
    <w:rsid w:val="00DE2E11"/>
    <w:rsid w:val="00DE3484"/>
    <w:rsid w:val="00DE4072"/>
    <w:rsid w:val="00DE5128"/>
    <w:rsid w:val="00DE557D"/>
    <w:rsid w:val="00DE5D53"/>
    <w:rsid w:val="00DE6004"/>
    <w:rsid w:val="00DE7101"/>
    <w:rsid w:val="00DF07AA"/>
    <w:rsid w:val="00DF0C37"/>
    <w:rsid w:val="00DF1014"/>
    <w:rsid w:val="00DF20ED"/>
    <w:rsid w:val="00DF2526"/>
    <w:rsid w:val="00DF392D"/>
    <w:rsid w:val="00DF3A13"/>
    <w:rsid w:val="00DF49B1"/>
    <w:rsid w:val="00DF4D1A"/>
    <w:rsid w:val="00DF52EB"/>
    <w:rsid w:val="00DF5361"/>
    <w:rsid w:val="00DF5AE5"/>
    <w:rsid w:val="00DF5CC0"/>
    <w:rsid w:val="00DF5E27"/>
    <w:rsid w:val="00DF68AD"/>
    <w:rsid w:val="00DF6E1C"/>
    <w:rsid w:val="00DF705D"/>
    <w:rsid w:val="00DF7582"/>
    <w:rsid w:val="00DF7B0B"/>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C8E"/>
    <w:rsid w:val="00E04FFD"/>
    <w:rsid w:val="00E055DE"/>
    <w:rsid w:val="00E0562E"/>
    <w:rsid w:val="00E05C7C"/>
    <w:rsid w:val="00E05EC6"/>
    <w:rsid w:val="00E05F29"/>
    <w:rsid w:val="00E06D61"/>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5F"/>
    <w:rsid w:val="00E175AB"/>
    <w:rsid w:val="00E17CBF"/>
    <w:rsid w:val="00E20490"/>
    <w:rsid w:val="00E208AB"/>
    <w:rsid w:val="00E20DB3"/>
    <w:rsid w:val="00E21137"/>
    <w:rsid w:val="00E21581"/>
    <w:rsid w:val="00E23ACE"/>
    <w:rsid w:val="00E23C93"/>
    <w:rsid w:val="00E242E2"/>
    <w:rsid w:val="00E24CBF"/>
    <w:rsid w:val="00E25811"/>
    <w:rsid w:val="00E25834"/>
    <w:rsid w:val="00E260A2"/>
    <w:rsid w:val="00E26162"/>
    <w:rsid w:val="00E26380"/>
    <w:rsid w:val="00E272C5"/>
    <w:rsid w:val="00E2748F"/>
    <w:rsid w:val="00E312AD"/>
    <w:rsid w:val="00E315E9"/>
    <w:rsid w:val="00E317A2"/>
    <w:rsid w:val="00E31920"/>
    <w:rsid w:val="00E31D57"/>
    <w:rsid w:val="00E31E93"/>
    <w:rsid w:val="00E32063"/>
    <w:rsid w:val="00E3243B"/>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46"/>
    <w:rsid w:val="00E416A6"/>
    <w:rsid w:val="00E416F4"/>
    <w:rsid w:val="00E41C87"/>
    <w:rsid w:val="00E41E2E"/>
    <w:rsid w:val="00E427A1"/>
    <w:rsid w:val="00E429E9"/>
    <w:rsid w:val="00E429F5"/>
    <w:rsid w:val="00E43B12"/>
    <w:rsid w:val="00E43B26"/>
    <w:rsid w:val="00E43FDC"/>
    <w:rsid w:val="00E4413B"/>
    <w:rsid w:val="00E445D1"/>
    <w:rsid w:val="00E44809"/>
    <w:rsid w:val="00E457E9"/>
    <w:rsid w:val="00E45B3F"/>
    <w:rsid w:val="00E45B93"/>
    <w:rsid w:val="00E45FEE"/>
    <w:rsid w:val="00E46BD5"/>
    <w:rsid w:val="00E5034D"/>
    <w:rsid w:val="00E50CBA"/>
    <w:rsid w:val="00E51166"/>
    <w:rsid w:val="00E518BA"/>
    <w:rsid w:val="00E51A08"/>
    <w:rsid w:val="00E51B20"/>
    <w:rsid w:val="00E51C47"/>
    <w:rsid w:val="00E5200C"/>
    <w:rsid w:val="00E526C8"/>
    <w:rsid w:val="00E52988"/>
    <w:rsid w:val="00E52F05"/>
    <w:rsid w:val="00E542BD"/>
    <w:rsid w:val="00E546F7"/>
    <w:rsid w:val="00E555E7"/>
    <w:rsid w:val="00E55A74"/>
    <w:rsid w:val="00E561C2"/>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F17"/>
    <w:rsid w:val="00E66C0E"/>
    <w:rsid w:val="00E66C77"/>
    <w:rsid w:val="00E66CF3"/>
    <w:rsid w:val="00E671F0"/>
    <w:rsid w:val="00E67A3C"/>
    <w:rsid w:val="00E67F7E"/>
    <w:rsid w:val="00E701D8"/>
    <w:rsid w:val="00E7069C"/>
    <w:rsid w:val="00E70712"/>
    <w:rsid w:val="00E7078B"/>
    <w:rsid w:val="00E70A12"/>
    <w:rsid w:val="00E719E4"/>
    <w:rsid w:val="00E71DCC"/>
    <w:rsid w:val="00E72345"/>
    <w:rsid w:val="00E72671"/>
    <w:rsid w:val="00E72981"/>
    <w:rsid w:val="00E737A6"/>
    <w:rsid w:val="00E748CE"/>
    <w:rsid w:val="00E74CCB"/>
    <w:rsid w:val="00E74D6F"/>
    <w:rsid w:val="00E752C4"/>
    <w:rsid w:val="00E75696"/>
    <w:rsid w:val="00E75C56"/>
    <w:rsid w:val="00E75EED"/>
    <w:rsid w:val="00E762AA"/>
    <w:rsid w:val="00E76DC7"/>
    <w:rsid w:val="00E77E65"/>
    <w:rsid w:val="00E77E9C"/>
    <w:rsid w:val="00E8052C"/>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8798D"/>
    <w:rsid w:val="00E906A3"/>
    <w:rsid w:val="00E90DD2"/>
    <w:rsid w:val="00E90F86"/>
    <w:rsid w:val="00E918DB"/>
    <w:rsid w:val="00E91B7B"/>
    <w:rsid w:val="00E91BA1"/>
    <w:rsid w:val="00E91C11"/>
    <w:rsid w:val="00E91D4C"/>
    <w:rsid w:val="00E92564"/>
    <w:rsid w:val="00E9334D"/>
    <w:rsid w:val="00E94928"/>
    <w:rsid w:val="00E94C29"/>
    <w:rsid w:val="00E94CAC"/>
    <w:rsid w:val="00E94D5D"/>
    <w:rsid w:val="00E956B3"/>
    <w:rsid w:val="00E95708"/>
    <w:rsid w:val="00E95892"/>
    <w:rsid w:val="00E95C2F"/>
    <w:rsid w:val="00E95D97"/>
    <w:rsid w:val="00E96C69"/>
    <w:rsid w:val="00E97A89"/>
    <w:rsid w:val="00E97FC5"/>
    <w:rsid w:val="00EA0931"/>
    <w:rsid w:val="00EA093D"/>
    <w:rsid w:val="00EA0B93"/>
    <w:rsid w:val="00EA2052"/>
    <w:rsid w:val="00EA20C4"/>
    <w:rsid w:val="00EA2994"/>
    <w:rsid w:val="00EA33F4"/>
    <w:rsid w:val="00EA393A"/>
    <w:rsid w:val="00EA3A3A"/>
    <w:rsid w:val="00EA4606"/>
    <w:rsid w:val="00EA46BD"/>
    <w:rsid w:val="00EA4A21"/>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1C6A"/>
    <w:rsid w:val="00EB3031"/>
    <w:rsid w:val="00EB38C2"/>
    <w:rsid w:val="00EB3B99"/>
    <w:rsid w:val="00EB4EBE"/>
    <w:rsid w:val="00EB5735"/>
    <w:rsid w:val="00EB68F1"/>
    <w:rsid w:val="00EB6F55"/>
    <w:rsid w:val="00EB7833"/>
    <w:rsid w:val="00EC0324"/>
    <w:rsid w:val="00EC0960"/>
    <w:rsid w:val="00EC10D6"/>
    <w:rsid w:val="00EC1135"/>
    <w:rsid w:val="00EC137A"/>
    <w:rsid w:val="00EC20FF"/>
    <w:rsid w:val="00EC2D28"/>
    <w:rsid w:val="00EC487B"/>
    <w:rsid w:val="00EC4A0B"/>
    <w:rsid w:val="00EC4B2B"/>
    <w:rsid w:val="00EC4B72"/>
    <w:rsid w:val="00EC53A0"/>
    <w:rsid w:val="00EC5DA5"/>
    <w:rsid w:val="00EC643A"/>
    <w:rsid w:val="00EC6725"/>
    <w:rsid w:val="00EC6F16"/>
    <w:rsid w:val="00EC7278"/>
    <w:rsid w:val="00EC730F"/>
    <w:rsid w:val="00EC7D87"/>
    <w:rsid w:val="00EC7DB7"/>
    <w:rsid w:val="00EC7F46"/>
    <w:rsid w:val="00ED09C3"/>
    <w:rsid w:val="00ED0C19"/>
    <w:rsid w:val="00ED1743"/>
    <w:rsid w:val="00ED1998"/>
    <w:rsid w:val="00ED2139"/>
    <w:rsid w:val="00ED239C"/>
    <w:rsid w:val="00ED244A"/>
    <w:rsid w:val="00ED303C"/>
    <w:rsid w:val="00ED3497"/>
    <w:rsid w:val="00ED381B"/>
    <w:rsid w:val="00ED4082"/>
    <w:rsid w:val="00ED4A26"/>
    <w:rsid w:val="00ED4FF4"/>
    <w:rsid w:val="00ED5295"/>
    <w:rsid w:val="00ED55F3"/>
    <w:rsid w:val="00ED58F6"/>
    <w:rsid w:val="00ED5EC2"/>
    <w:rsid w:val="00ED6146"/>
    <w:rsid w:val="00ED64F0"/>
    <w:rsid w:val="00ED6562"/>
    <w:rsid w:val="00ED683D"/>
    <w:rsid w:val="00ED6936"/>
    <w:rsid w:val="00ED7549"/>
    <w:rsid w:val="00EE0039"/>
    <w:rsid w:val="00EE047A"/>
    <w:rsid w:val="00EE06AF"/>
    <w:rsid w:val="00EE07C8"/>
    <w:rsid w:val="00EE0CE5"/>
    <w:rsid w:val="00EE0DC1"/>
    <w:rsid w:val="00EE121B"/>
    <w:rsid w:val="00EE1999"/>
    <w:rsid w:val="00EE214F"/>
    <w:rsid w:val="00EE2987"/>
    <w:rsid w:val="00EE2DA5"/>
    <w:rsid w:val="00EE3A3F"/>
    <w:rsid w:val="00EE3C6C"/>
    <w:rsid w:val="00EE3F43"/>
    <w:rsid w:val="00EE453B"/>
    <w:rsid w:val="00EE4B96"/>
    <w:rsid w:val="00EE4F3E"/>
    <w:rsid w:val="00EE50D4"/>
    <w:rsid w:val="00EE524F"/>
    <w:rsid w:val="00EE56E9"/>
    <w:rsid w:val="00EE5928"/>
    <w:rsid w:val="00EE5A12"/>
    <w:rsid w:val="00EE5A14"/>
    <w:rsid w:val="00EE7A2E"/>
    <w:rsid w:val="00EE7C95"/>
    <w:rsid w:val="00EF0BA0"/>
    <w:rsid w:val="00EF10DB"/>
    <w:rsid w:val="00EF1C8A"/>
    <w:rsid w:val="00EF2081"/>
    <w:rsid w:val="00EF224A"/>
    <w:rsid w:val="00EF247E"/>
    <w:rsid w:val="00EF27AD"/>
    <w:rsid w:val="00EF28FA"/>
    <w:rsid w:val="00EF3826"/>
    <w:rsid w:val="00EF389B"/>
    <w:rsid w:val="00EF3A83"/>
    <w:rsid w:val="00EF4537"/>
    <w:rsid w:val="00EF4C28"/>
    <w:rsid w:val="00EF5844"/>
    <w:rsid w:val="00EF70AA"/>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A3"/>
    <w:rsid w:val="00F07DDF"/>
    <w:rsid w:val="00F10417"/>
    <w:rsid w:val="00F106F8"/>
    <w:rsid w:val="00F10F49"/>
    <w:rsid w:val="00F11BEE"/>
    <w:rsid w:val="00F12321"/>
    <w:rsid w:val="00F12E33"/>
    <w:rsid w:val="00F13626"/>
    <w:rsid w:val="00F139E7"/>
    <w:rsid w:val="00F143C0"/>
    <w:rsid w:val="00F15228"/>
    <w:rsid w:val="00F15454"/>
    <w:rsid w:val="00F16044"/>
    <w:rsid w:val="00F16B35"/>
    <w:rsid w:val="00F17ADB"/>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AD1"/>
    <w:rsid w:val="00F23C92"/>
    <w:rsid w:val="00F24746"/>
    <w:rsid w:val="00F2487A"/>
    <w:rsid w:val="00F24AFE"/>
    <w:rsid w:val="00F24DCF"/>
    <w:rsid w:val="00F24FA1"/>
    <w:rsid w:val="00F2500D"/>
    <w:rsid w:val="00F2578D"/>
    <w:rsid w:val="00F26637"/>
    <w:rsid w:val="00F266EC"/>
    <w:rsid w:val="00F26C68"/>
    <w:rsid w:val="00F26D85"/>
    <w:rsid w:val="00F27B74"/>
    <w:rsid w:val="00F308A5"/>
    <w:rsid w:val="00F31158"/>
    <w:rsid w:val="00F317D3"/>
    <w:rsid w:val="00F31B09"/>
    <w:rsid w:val="00F31E51"/>
    <w:rsid w:val="00F321CD"/>
    <w:rsid w:val="00F32B4E"/>
    <w:rsid w:val="00F32E7F"/>
    <w:rsid w:val="00F3367B"/>
    <w:rsid w:val="00F3554F"/>
    <w:rsid w:val="00F35590"/>
    <w:rsid w:val="00F35B8B"/>
    <w:rsid w:val="00F36C31"/>
    <w:rsid w:val="00F36E85"/>
    <w:rsid w:val="00F37136"/>
    <w:rsid w:val="00F37333"/>
    <w:rsid w:val="00F400BF"/>
    <w:rsid w:val="00F4063F"/>
    <w:rsid w:val="00F40DEE"/>
    <w:rsid w:val="00F41157"/>
    <w:rsid w:val="00F41A7A"/>
    <w:rsid w:val="00F42333"/>
    <w:rsid w:val="00F44449"/>
    <w:rsid w:val="00F44580"/>
    <w:rsid w:val="00F44F80"/>
    <w:rsid w:val="00F455B2"/>
    <w:rsid w:val="00F4587F"/>
    <w:rsid w:val="00F46187"/>
    <w:rsid w:val="00F4628A"/>
    <w:rsid w:val="00F4660B"/>
    <w:rsid w:val="00F46928"/>
    <w:rsid w:val="00F47AE5"/>
    <w:rsid w:val="00F50F76"/>
    <w:rsid w:val="00F51160"/>
    <w:rsid w:val="00F5175C"/>
    <w:rsid w:val="00F52082"/>
    <w:rsid w:val="00F5221D"/>
    <w:rsid w:val="00F522CE"/>
    <w:rsid w:val="00F52CE4"/>
    <w:rsid w:val="00F53E8A"/>
    <w:rsid w:val="00F53F2F"/>
    <w:rsid w:val="00F542DC"/>
    <w:rsid w:val="00F5707F"/>
    <w:rsid w:val="00F57468"/>
    <w:rsid w:val="00F57885"/>
    <w:rsid w:val="00F615DB"/>
    <w:rsid w:val="00F61755"/>
    <w:rsid w:val="00F61D76"/>
    <w:rsid w:val="00F625E7"/>
    <w:rsid w:val="00F62729"/>
    <w:rsid w:val="00F62B66"/>
    <w:rsid w:val="00F62D6B"/>
    <w:rsid w:val="00F6305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564"/>
    <w:rsid w:val="00F7168F"/>
    <w:rsid w:val="00F7171B"/>
    <w:rsid w:val="00F71C0C"/>
    <w:rsid w:val="00F721B6"/>
    <w:rsid w:val="00F72B45"/>
    <w:rsid w:val="00F72F98"/>
    <w:rsid w:val="00F731C2"/>
    <w:rsid w:val="00F74488"/>
    <w:rsid w:val="00F74A04"/>
    <w:rsid w:val="00F75955"/>
    <w:rsid w:val="00F76EDE"/>
    <w:rsid w:val="00F76FDD"/>
    <w:rsid w:val="00F80230"/>
    <w:rsid w:val="00F80898"/>
    <w:rsid w:val="00F80BCA"/>
    <w:rsid w:val="00F80C05"/>
    <w:rsid w:val="00F816C8"/>
    <w:rsid w:val="00F81AFA"/>
    <w:rsid w:val="00F81C10"/>
    <w:rsid w:val="00F8222B"/>
    <w:rsid w:val="00F82424"/>
    <w:rsid w:val="00F82604"/>
    <w:rsid w:val="00F82DC9"/>
    <w:rsid w:val="00F835BA"/>
    <w:rsid w:val="00F83F3A"/>
    <w:rsid w:val="00F8462C"/>
    <w:rsid w:val="00F84851"/>
    <w:rsid w:val="00F84B85"/>
    <w:rsid w:val="00F853CF"/>
    <w:rsid w:val="00F8555D"/>
    <w:rsid w:val="00F872E5"/>
    <w:rsid w:val="00F8799D"/>
    <w:rsid w:val="00F87F98"/>
    <w:rsid w:val="00F90048"/>
    <w:rsid w:val="00F90387"/>
    <w:rsid w:val="00F903CD"/>
    <w:rsid w:val="00F90544"/>
    <w:rsid w:val="00F905E6"/>
    <w:rsid w:val="00F906F2"/>
    <w:rsid w:val="00F914CA"/>
    <w:rsid w:val="00F91E9C"/>
    <w:rsid w:val="00F91EDA"/>
    <w:rsid w:val="00F935BE"/>
    <w:rsid w:val="00F93CB9"/>
    <w:rsid w:val="00F9419F"/>
    <w:rsid w:val="00F9423F"/>
    <w:rsid w:val="00F9565C"/>
    <w:rsid w:val="00F961E6"/>
    <w:rsid w:val="00F963A5"/>
    <w:rsid w:val="00F9679C"/>
    <w:rsid w:val="00F9781B"/>
    <w:rsid w:val="00F97987"/>
    <w:rsid w:val="00F97A69"/>
    <w:rsid w:val="00F97CF0"/>
    <w:rsid w:val="00F97DF4"/>
    <w:rsid w:val="00FA00CC"/>
    <w:rsid w:val="00FA0930"/>
    <w:rsid w:val="00FA0E78"/>
    <w:rsid w:val="00FA0FB6"/>
    <w:rsid w:val="00FA1620"/>
    <w:rsid w:val="00FA180E"/>
    <w:rsid w:val="00FA1882"/>
    <w:rsid w:val="00FA2F47"/>
    <w:rsid w:val="00FA3358"/>
    <w:rsid w:val="00FA3807"/>
    <w:rsid w:val="00FA41F8"/>
    <w:rsid w:val="00FA48A5"/>
    <w:rsid w:val="00FA4A38"/>
    <w:rsid w:val="00FA4D2E"/>
    <w:rsid w:val="00FA4E3C"/>
    <w:rsid w:val="00FA5060"/>
    <w:rsid w:val="00FA51CC"/>
    <w:rsid w:val="00FA524C"/>
    <w:rsid w:val="00FA5464"/>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7A8"/>
    <w:rsid w:val="00FB3939"/>
    <w:rsid w:val="00FB3ECF"/>
    <w:rsid w:val="00FB41EF"/>
    <w:rsid w:val="00FB4918"/>
    <w:rsid w:val="00FB49D1"/>
    <w:rsid w:val="00FB5953"/>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4C4"/>
    <w:rsid w:val="00FC28FB"/>
    <w:rsid w:val="00FC329B"/>
    <w:rsid w:val="00FC3744"/>
    <w:rsid w:val="00FC39C9"/>
    <w:rsid w:val="00FC3CCF"/>
    <w:rsid w:val="00FC3DBA"/>
    <w:rsid w:val="00FC4818"/>
    <w:rsid w:val="00FC49CD"/>
    <w:rsid w:val="00FC4FCE"/>
    <w:rsid w:val="00FC56A8"/>
    <w:rsid w:val="00FC58F2"/>
    <w:rsid w:val="00FC5F21"/>
    <w:rsid w:val="00FC5F24"/>
    <w:rsid w:val="00FC621C"/>
    <w:rsid w:val="00FC78F0"/>
    <w:rsid w:val="00FD08AD"/>
    <w:rsid w:val="00FD0985"/>
    <w:rsid w:val="00FD0E4A"/>
    <w:rsid w:val="00FD13E3"/>
    <w:rsid w:val="00FD1D85"/>
    <w:rsid w:val="00FD23A4"/>
    <w:rsid w:val="00FD268F"/>
    <w:rsid w:val="00FD2869"/>
    <w:rsid w:val="00FD49D5"/>
    <w:rsid w:val="00FD54DB"/>
    <w:rsid w:val="00FD5956"/>
    <w:rsid w:val="00FD65C6"/>
    <w:rsid w:val="00FD6C58"/>
    <w:rsid w:val="00FD6FC8"/>
    <w:rsid w:val="00FD781E"/>
    <w:rsid w:val="00FE12F0"/>
    <w:rsid w:val="00FE13DF"/>
    <w:rsid w:val="00FE2062"/>
    <w:rsid w:val="00FE2F55"/>
    <w:rsid w:val="00FE3431"/>
    <w:rsid w:val="00FE3939"/>
    <w:rsid w:val="00FE49A8"/>
    <w:rsid w:val="00FE4EF0"/>
    <w:rsid w:val="00FE5497"/>
    <w:rsid w:val="00FE5ED1"/>
    <w:rsid w:val="00FE6F15"/>
    <w:rsid w:val="00FE6FFB"/>
    <w:rsid w:val="00FE75CC"/>
    <w:rsid w:val="00FE772E"/>
    <w:rsid w:val="00FF0E77"/>
    <w:rsid w:val="00FF0F7D"/>
    <w:rsid w:val="00FF119F"/>
    <w:rsid w:val="00FF26DF"/>
    <w:rsid w:val="00FF28D8"/>
    <w:rsid w:val="00FF2C10"/>
    <w:rsid w:val="00FF3185"/>
    <w:rsid w:val="00FF3C43"/>
    <w:rsid w:val="00FF3C92"/>
    <w:rsid w:val="00FF3D14"/>
    <w:rsid w:val="00FF3F3E"/>
    <w:rsid w:val="00FF5C37"/>
    <w:rsid w:val="00FF6A97"/>
    <w:rsid w:val="00FF6AD4"/>
    <w:rsid w:val="00FF6E7C"/>
    <w:rsid w:val="00FF76C0"/>
    <w:rsid w:val="00FF7CD1"/>
    <w:rsid w:val="0D703207"/>
    <w:rsid w:val="12590AF0"/>
    <w:rsid w:val="288E7B75"/>
    <w:rsid w:val="79B9351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69ACA"/>
  <w15:docId w15:val="{08A1EADD-A46E-4ECC-BD1D-DC93614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060"/>
    <w:pPr>
      <w:spacing w:after="180" w:line="276" w:lineRule="auto"/>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pPr>
      <w:spacing w:after="200" w:line="276" w:lineRule="auto"/>
    </w:pPr>
    <w:rPr>
      <w:lang w:val="en-GB" w:eastAsia="en-US"/>
    </w:rPr>
  </w:style>
  <w:style w:type="paragraph" w:customStyle="1" w:styleId="Default">
    <w:name w:val="Default"/>
    <w:qFormat/>
    <w:pPr>
      <w:autoSpaceDE w:val="0"/>
      <w:autoSpaceDN w:val="0"/>
      <w:adjustRightInd w:val="0"/>
      <w:spacing w:after="200" w:line="276" w:lineRule="auto"/>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リスト段落,Lista1,?? ??,?????,????,中等深浅网格 1 - 着色 21,¥¡¡¡¡ì¬º¥¹¥È¶ÎÂä,ÁÐ³ö¶ÎÂä,列表段落1,—ño’i—Ž,¥ê¥¹¥È¶ÎÂä,1st level - Bullet List Paragraph,Lettre d'introduction,Paragrafo elenco,Normal bullet 2,Bullet list,목록단락,列出段落1,列表段落11,목록 단락"/>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FirstChange">
    <w:name w:val="First Change"/>
    <w:basedOn w:val="a"/>
    <w:qFormat/>
    <w:pPr>
      <w:spacing w:line="256" w:lineRule="auto"/>
      <w:jc w:val="center"/>
    </w:pPr>
    <w:rPr>
      <w:color w:val="FF0000"/>
    </w:rPr>
  </w:style>
  <w:style w:type="paragraph" w:customStyle="1" w:styleId="26">
    <w:name w:val="修订2"/>
    <w:hidden/>
    <w:uiPriority w:val="99"/>
    <w:unhideWhenUsed/>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b">
    <w:name w:val="批注文字 字符"/>
    <w:basedOn w:val="a0"/>
    <w:link w:val="aa"/>
    <w:uiPriority w:val="99"/>
    <w:qFormat/>
    <w:rsid w:val="002F0F4D"/>
    <w:rPr>
      <w:lang w:val="en-GB" w:eastAsia="en-US"/>
    </w:rPr>
  </w:style>
  <w:style w:type="character" w:customStyle="1" w:styleId="30">
    <w:name w:val="标题 3 字符"/>
    <w:basedOn w:val="a0"/>
    <w:link w:val="3"/>
    <w:rsid w:val="00DC2AEE"/>
    <w:rPr>
      <w:rFonts w:ascii="Arial" w:hAnsi="Arial"/>
      <w:sz w:val="28"/>
      <w:lang w:val="en-GB" w:eastAsia="ja-JP"/>
    </w:rPr>
  </w:style>
  <w:style w:type="paragraph" w:styleId="aff9">
    <w:name w:val="Revision"/>
    <w:hidden/>
    <w:uiPriority w:val="99"/>
    <w:semiHidden/>
    <w:rsid w:val="00222B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2956">
      <w:bodyDiv w:val="1"/>
      <w:marLeft w:val="0"/>
      <w:marRight w:val="0"/>
      <w:marTop w:val="0"/>
      <w:marBottom w:val="0"/>
      <w:divBdr>
        <w:top w:val="none" w:sz="0" w:space="0" w:color="auto"/>
        <w:left w:val="none" w:sz="0" w:space="0" w:color="auto"/>
        <w:bottom w:val="none" w:sz="0" w:space="0" w:color="auto"/>
        <w:right w:val="none" w:sz="0" w:space="0" w:color="auto"/>
      </w:divBdr>
    </w:div>
    <w:div w:id="590236305">
      <w:bodyDiv w:val="1"/>
      <w:marLeft w:val="0"/>
      <w:marRight w:val="0"/>
      <w:marTop w:val="0"/>
      <w:marBottom w:val="0"/>
      <w:divBdr>
        <w:top w:val="none" w:sz="0" w:space="0" w:color="auto"/>
        <w:left w:val="none" w:sz="0" w:space="0" w:color="auto"/>
        <w:bottom w:val="none" w:sz="0" w:space="0" w:color="auto"/>
        <w:right w:val="none" w:sz="0" w:space="0" w:color="auto"/>
      </w:divBdr>
    </w:div>
    <w:div w:id="857306532">
      <w:bodyDiv w:val="1"/>
      <w:marLeft w:val="0"/>
      <w:marRight w:val="0"/>
      <w:marTop w:val="0"/>
      <w:marBottom w:val="0"/>
      <w:divBdr>
        <w:top w:val="none" w:sz="0" w:space="0" w:color="auto"/>
        <w:left w:val="none" w:sz="0" w:space="0" w:color="auto"/>
        <w:bottom w:val="none" w:sz="0" w:space="0" w:color="auto"/>
        <w:right w:val="none" w:sz="0" w:space="0" w:color="auto"/>
      </w:divBdr>
    </w:div>
    <w:div w:id="1048532090">
      <w:bodyDiv w:val="1"/>
      <w:marLeft w:val="0"/>
      <w:marRight w:val="0"/>
      <w:marTop w:val="0"/>
      <w:marBottom w:val="0"/>
      <w:divBdr>
        <w:top w:val="none" w:sz="0" w:space="0" w:color="auto"/>
        <w:left w:val="none" w:sz="0" w:space="0" w:color="auto"/>
        <w:bottom w:val="none" w:sz="0" w:space="0" w:color="auto"/>
        <w:right w:val="none" w:sz="0" w:space="0" w:color="auto"/>
      </w:divBdr>
    </w:div>
    <w:div w:id="1154369533">
      <w:bodyDiv w:val="1"/>
      <w:marLeft w:val="0"/>
      <w:marRight w:val="0"/>
      <w:marTop w:val="0"/>
      <w:marBottom w:val="0"/>
      <w:divBdr>
        <w:top w:val="none" w:sz="0" w:space="0" w:color="auto"/>
        <w:left w:val="none" w:sz="0" w:space="0" w:color="auto"/>
        <w:bottom w:val="none" w:sz="0" w:space="0" w:color="auto"/>
        <w:right w:val="none" w:sz="0" w:space="0" w:color="auto"/>
      </w:divBdr>
    </w:div>
    <w:div w:id="1264999131">
      <w:bodyDiv w:val="1"/>
      <w:marLeft w:val="0"/>
      <w:marRight w:val="0"/>
      <w:marTop w:val="0"/>
      <w:marBottom w:val="0"/>
      <w:divBdr>
        <w:top w:val="none" w:sz="0" w:space="0" w:color="auto"/>
        <w:left w:val="none" w:sz="0" w:space="0" w:color="auto"/>
        <w:bottom w:val="none" w:sz="0" w:space="0" w:color="auto"/>
        <w:right w:val="none" w:sz="0" w:space="0" w:color="auto"/>
      </w:divBdr>
    </w:div>
    <w:div w:id="1494296812">
      <w:bodyDiv w:val="1"/>
      <w:marLeft w:val="0"/>
      <w:marRight w:val="0"/>
      <w:marTop w:val="0"/>
      <w:marBottom w:val="0"/>
      <w:divBdr>
        <w:top w:val="none" w:sz="0" w:space="0" w:color="auto"/>
        <w:left w:val="none" w:sz="0" w:space="0" w:color="auto"/>
        <w:bottom w:val="none" w:sz="0" w:space="0" w:color="auto"/>
        <w:right w:val="none" w:sz="0" w:space="0" w:color="auto"/>
      </w:divBdr>
    </w:div>
    <w:div w:id="1596476284">
      <w:bodyDiv w:val="1"/>
      <w:marLeft w:val="0"/>
      <w:marRight w:val="0"/>
      <w:marTop w:val="0"/>
      <w:marBottom w:val="0"/>
      <w:divBdr>
        <w:top w:val="none" w:sz="0" w:space="0" w:color="auto"/>
        <w:left w:val="none" w:sz="0" w:space="0" w:color="auto"/>
        <w:bottom w:val="none" w:sz="0" w:space="0" w:color="auto"/>
        <w:right w:val="none" w:sz="0" w:space="0" w:color="auto"/>
      </w:divBdr>
    </w:div>
    <w:div w:id="1864321501">
      <w:bodyDiv w:val="1"/>
      <w:marLeft w:val="0"/>
      <w:marRight w:val="0"/>
      <w:marTop w:val="0"/>
      <w:marBottom w:val="0"/>
      <w:divBdr>
        <w:top w:val="none" w:sz="0" w:space="0" w:color="auto"/>
        <w:left w:val="none" w:sz="0" w:space="0" w:color="auto"/>
        <w:bottom w:val="none" w:sz="0" w:space="0" w:color="auto"/>
        <w:right w:val="none" w:sz="0" w:space="0" w:color="auto"/>
      </w:divBdr>
    </w:div>
    <w:div w:id="1951087682">
      <w:bodyDiv w:val="1"/>
      <w:marLeft w:val="0"/>
      <w:marRight w:val="0"/>
      <w:marTop w:val="0"/>
      <w:marBottom w:val="0"/>
      <w:divBdr>
        <w:top w:val="none" w:sz="0" w:space="0" w:color="auto"/>
        <w:left w:val="none" w:sz="0" w:space="0" w:color="auto"/>
        <w:bottom w:val="none" w:sz="0" w:space="0" w:color="auto"/>
        <w:right w:val="none" w:sz="0" w:space="0" w:color="auto"/>
      </w:divBdr>
    </w:div>
    <w:div w:id="199617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54F30151-32B0-4ECE-8094-E4D19FE3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21</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Huawei-YinghaoGuo</cp:lastModifiedBy>
  <cp:revision>13</cp:revision>
  <cp:lastPrinted>2021-08-12T09:51:00Z</cp:lastPrinted>
  <dcterms:created xsi:type="dcterms:W3CDTF">2022-02-10T01:51:00Z</dcterms:created>
  <dcterms:modified xsi:type="dcterms:W3CDTF">2022-02-11T01:06:00Z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10a3448f6e2845bda394f483171130de">
    <vt:lpwstr>CWMEUxkP55bI9xNZEvw9GTfTpWr0Kf1GQ1ViGTt5LDB5OmnrjvHGqXpYYPAmfpZhDGwd57ma2qUwF+FURIUHqwyQg==</vt:lpwstr>
  </property>
  <property fmtid="{D5CDD505-2E9C-101B-9397-08002B2CF9AE}" pid="6" name="KSOProductBuildVer">
    <vt:lpwstr>2052-11.8.2.9022</vt:lpwstr>
  </property>
  <property fmtid="{D5CDD505-2E9C-101B-9397-08002B2CF9AE}" pid="7" name="_2015_ms_pID_725343">
    <vt:lpwstr>(2)VaIU7gNiXd3D5fwMzZvEJusZps6k8H2mfaMJpgmImb3uEsX1C/bFZBa1NfCkFVl6t5aLrzbt
whVm7NBWa2ZIHSTGlQOvaR2Iv6UPEWKLzRvqvulbUYuHuP35E5mCaKuuPd7YhK/sNDfEDP3H
HD12tmhETRzN9cVtOl07aoLDsk7AdqvEYkJ+FrXVJCN+YoONCHPrYbL88YxcR1TFXOCnvqLD
hnqQgnMVTcc6jVK4YE</vt:lpwstr>
  </property>
  <property fmtid="{D5CDD505-2E9C-101B-9397-08002B2CF9AE}" pid="8" name="_2015_ms_pID_7253431">
    <vt:lpwstr>meYT+l8JOQ1m2Lj6QE2AO5IkAfZk6BjvUzlaJcPR/Yhti0S4q3LtNB
X9g6Bl/2n9iScku38xv1oW5sqCYfk1SKjhQJN5UOXlyAIVUH9A5IfcbSfms1R9bnbyS94/WT
U/0YAC0wLkXH7+pOs7tyNuHMna1lQwdk/kIEtcp4JWf3B+z9cMtG3FA+YsZPcNby78F7r9/w
pvAqgzD6EFHSWFAK</vt:lpwstr>
  </property>
</Properties>
</file>