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UL LPP message segmentation can also be used by the UE in RRC_INACTIVE state; i.e., a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1"/>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Heading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[Post114-e][602][POS]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 xml:space="preserve">Huawei, </w:t>
      </w:r>
      <w:proofErr w:type="spellStart"/>
      <w:r w:rsidRPr="001414C7">
        <w:rPr>
          <w:rFonts w:eastAsiaTheme="minorEastAsia"/>
          <w:lang w:val="en-US" w:eastAsia="ja-JP"/>
        </w:rPr>
        <w:t>HiSilicon</w:t>
      </w:r>
      <w:proofErr w:type="spellEnd"/>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Heading1"/>
      </w:pPr>
      <w:r>
        <w:t>2.</w:t>
      </w:r>
      <w:r>
        <w:tab/>
        <w:t>Stage 2 Procedures</w:t>
      </w:r>
    </w:p>
    <w:p w14:paraId="69E0BE9B" w14:textId="77777777" w:rsidR="001944B4" w:rsidRDefault="000C2A5C" w:rsidP="000C2A5C">
      <w:pPr>
        <w:pStyle w:val="Heading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TableGrid"/>
        <w:tblW w:w="0" w:type="auto"/>
        <w:tblLook w:val="04A0" w:firstRow="1" w:lastRow="0" w:firstColumn="1" w:lastColumn="0" w:noHBand="0" w:noVBand="1"/>
      </w:tblPr>
      <w:tblGrid>
        <w:gridCol w:w="1410"/>
        <w:gridCol w:w="1047"/>
        <w:gridCol w:w="7174"/>
      </w:tblGrid>
      <w:tr w:rsidR="00F900EF" w14:paraId="48FE65D8" w14:textId="77777777" w:rsidTr="00F900EF">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992"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F900EF">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992"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0168D12E" w14:textId="60D27774" w:rsidR="00917EEF" w:rsidRDefault="00917EEF" w:rsidP="00917EEF">
            <w:pPr>
              <w:pStyle w:val="TAL"/>
              <w:keepNext w:val="0"/>
              <w:keepLines w:val="0"/>
              <w:widowControl w:val="0"/>
              <w:rPr>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tc>
      </w:tr>
      <w:tr w:rsidR="00917EEF" w14:paraId="413F345A" w14:textId="77777777" w:rsidTr="00F900EF">
        <w:tc>
          <w:tcPr>
            <w:tcW w:w="1413" w:type="dxa"/>
          </w:tcPr>
          <w:p w14:paraId="454D2044" w14:textId="4E15050F" w:rsidR="00917EEF" w:rsidRDefault="00791DB0" w:rsidP="00917EEF">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2" w:type="dxa"/>
          </w:tcPr>
          <w:p w14:paraId="3ADBB957" w14:textId="3FD099D9" w:rsidR="00917EEF" w:rsidRDefault="00E60C7B" w:rsidP="00917EEF">
            <w:pPr>
              <w:pStyle w:val="TAL"/>
              <w:keepNext w:val="0"/>
              <w:keepLines w:val="0"/>
              <w:widowControl w:val="0"/>
              <w:rPr>
                <w:lang w:eastAsia="zh-CN"/>
              </w:rPr>
            </w:pPr>
            <w:r>
              <w:rPr>
                <w:rFonts w:hint="eastAsia"/>
                <w:lang w:eastAsia="zh-CN"/>
              </w:rPr>
              <w:t>Y</w:t>
            </w:r>
            <w:r>
              <w:rPr>
                <w:lang w:eastAsia="zh-CN"/>
              </w:rPr>
              <w:t>es, with comments</w:t>
            </w:r>
          </w:p>
        </w:tc>
        <w:tc>
          <w:tcPr>
            <w:tcW w:w="7226" w:type="dxa"/>
          </w:tcPr>
          <w:p w14:paraId="25C10BAD" w14:textId="0184DAC2" w:rsidR="00E60C7B" w:rsidRDefault="00E60C7B" w:rsidP="00917EEF">
            <w:pPr>
              <w:pStyle w:val="TAL"/>
              <w:keepNext w:val="0"/>
              <w:keepLines w:val="0"/>
              <w:widowControl w:val="0"/>
              <w:rPr>
                <w:lang w:eastAsia="zh-CN"/>
              </w:rPr>
            </w:pPr>
            <w:r>
              <w:rPr>
                <w:lang w:eastAsia="zh-CN"/>
              </w:rPr>
              <w:t xml:space="preserve">1/ </w:t>
            </w:r>
            <w:r>
              <w:rPr>
                <w:rFonts w:hint="eastAsia"/>
                <w:lang w:eastAsia="zh-CN"/>
              </w:rPr>
              <w:t>5</w:t>
            </w:r>
            <w:r>
              <w:rPr>
                <w:lang w:eastAsia="zh-CN"/>
              </w:rPr>
              <w:t xml:space="preserve">a and 5b should be </w:t>
            </w:r>
            <w:r w:rsidR="00CE0A1C">
              <w:rPr>
                <w:lang w:eastAsia="zh-CN"/>
              </w:rPr>
              <w:t xml:space="preserve">shown as </w:t>
            </w:r>
            <w:r>
              <w:rPr>
                <w:lang w:eastAsia="zh-CN"/>
              </w:rPr>
              <w:t>optional</w:t>
            </w:r>
            <w:r w:rsidR="00CE0A1C">
              <w:rPr>
                <w:lang w:eastAsia="zh-CN"/>
              </w:rPr>
              <w:t xml:space="preserve"> in the figure</w:t>
            </w:r>
            <w:r>
              <w:rPr>
                <w:lang w:eastAsia="zh-CN"/>
              </w:rPr>
              <w:t xml:space="preserve">. </w:t>
            </w:r>
          </w:p>
          <w:p w14:paraId="477B2026" w14:textId="1B386ABD" w:rsidR="00917EEF" w:rsidRDefault="00E60C7B" w:rsidP="00917EEF">
            <w:pPr>
              <w:pStyle w:val="TAL"/>
              <w:keepNext w:val="0"/>
              <w:keepLines w:val="0"/>
              <w:widowControl w:val="0"/>
              <w:rPr>
                <w:lang w:eastAsia="zh-CN"/>
              </w:rPr>
            </w:pPr>
            <w:r>
              <w:rPr>
                <w:lang w:eastAsia="zh-CN"/>
              </w:rPr>
              <w:t xml:space="preserve">2/ It should be also clarified that the case shown in the figure is for the case of “without anchor relocation” and only applicable for RA-SDT. </w:t>
            </w:r>
            <w:r w:rsidR="0082394A">
              <w:rPr>
                <w:lang w:eastAsia="zh-CN"/>
              </w:rPr>
              <w:t xml:space="preserve">Suggest to change the “another </w:t>
            </w:r>
            <w:proofErr w:type="spellStart"/>
            <w:r w:rsidR="0082394A">
              <w:rPr>
                <w:lang w:eastAsia="zh-CN"/>
              </w:rPr>
              <w:t>gNB</w:t>
            </w:r>
            <w:proofErr w:type="spellEnd"/>
            <w:r w:rsidR="0082394A">
              <w:rPr>
                <w:lang w:eastAsia="zh-CN"/>
              </w:rPr>
              <w:t xml:space="preserve">” to “last serving </w:t>
            </w:r>
            <w:proofErr w:type="spellStart"/>
            <w:r w:rsidR="0082394A">
              <w:rPr>
                <w:lang w:eastAsia="zh-CN"/>
              </w:rPr>
              <w:t>gNB</w:t>
            </w:r>
            <w:proofErr w:type="spellEnd"/>
            <w:r w:rsidR="0082394A">
              <w:rPr>
                <w:lang w:eastAsia="zh-CN"/>
              </w:rPr>
              <w:t>”</w:t>
            </w:r>
            <w:r w:rsidR="006B16E3">
              <w:rPr>
                <w:lang w:eastAsia="zh-CN"/>
              </w:rPr>
              <w:t xml:space="preserve"> and serving </w:t>
            </w:r>
            <w:proofErr w:type="spellStart"/>
            <w:r w:rsidR="006B16E3">
              <w:rPr>
                <w:lang w:eastAsia="zh-CN"/>
              </w:rPr>
              <w:t>gNB</w:t>
            </w:r>
            <w:proofErr w:type="spellEnd"/>
            <w:r w:rsidR="006B16E3">
              <w:rPr>
                <w:lang w:eastAsia="zh-CN"/>
              </w:rPr>
              <w:t xml:space="preserve"> to “receiving </w:t>
            </w:r>
            <w:proofErr w:type="spellStart"/>
            <w:r w:rsidR="006B16E3">
              <w:rPr>
                <w:lang w:eastAsia="zh-CN"/>
              </w:rPr>
              <w:t>gNB</w:t>
            </w:r>
            <w:proofErr w:type="spellEnd"/>
            <w:r w:rsidR="006B16E3">
              <w:rPr>
                <w:lang w:eastAsia="zh-CN"/>
              </w:rPr>
              <w:t xml:space="preserve">” </w:t>
            </w:r>
            <w:r w:rsidR="00CE0A1C">
              <w:rPr>
                <w:lang w:eastAsia="zh-CN"/>
              </w:rPr>
              <w:t>and show the optionality of “without anchor relocation” in the figure</w:t>
            </w:r>
          </w:p>
          <w:p w14:paraId="15E4A0BB" w14:textId="5074086A" w:rsidR="00E60C7B" w:rsidRDefault="00E60C7B" w:rsidP="00917EEF">
            <w:pPr>
              <w:pStyle w:val="TAL"/>
              <w:keepNext w:val="0"/>
              <w:keepLines w:val="0"/>
              <w:widowControl w:val="0"/>
              <w:rPr>
                <w:lang w:eastAsia="zh-CN"/>
              </w:rPr>
            </w:pPr>
            <w:r>
              <w:rPr>
                <w:rFonts w:hint="eastAsia"/>
                <w:lang w:eastAsia="zh-CN"/>
              </w:rPr>
              <w:t>3</w:t>
            </w:r>
            <w:r>
              <w:rPr>
                <w:lang w:eastAsia="zh-CN"/>
              </w:rPr>
              <w:t xml:space="preserve">/ Some editorial revisions made below. </w:t>
            </w:r>
            <w:r w:rsidR="00A93928">
              <w:rPr>
                <w:lang w:eastAsia="zh-CN"/>
              </w:rPr>
              <w:t xml:space="preserve">The main change is to change “serving </w:t>
            </w:r>
            <w:proofErr w:type="spellStart"/>
            <w:r w:rsidR="00A93928">
              <w:rPr>
                <w:lang w:eastAsia="zh-CN"/>
              </w:rPr>
              <w:t>gNB</w:t>
            </w:r>
            <w:proofErr w:type="spellEnd"/>
            <w:r w:rsidR="00A93928">
              <w:rPr>
                <w:lang w:eastAsia="zh-CN"/>
              </w:rPr>
              <w:t xml:space="preserve">” to “receiving </w:t>
            </w:r>
            <w:proofErr w:type="spellStart"/>
            <w:r w:rsidR="00A93928">
              <w:rPr>
                <w:lang w:eastAsia="zh-CN"/>
              </w:rPr>
              <w:t>gNB</w:t>
            </w:r>
            <w:proofErr w:type="spellEnd"/>
            <w:r w:rsidR="00A93928">
              <w:rPr>
                <w:lang w:eastAsia="zh-CN"/>
              </w:rPr>
              <w:t>” to align with the currently adopted nomenclature in RAN3 SDT session.</w:t>
            </w:r>
          </w:p>
          <w:p w14:paraId="1A621EAB" w14:textId="598D1ED4" w:rsidR="00E60C7B" w:rsidRDefault="00E60C7B" w:rsidP="00917EEF">
            <w:pPr>
              <w:pStyle w:val="TAL"/>
              <w:keepNext w:val="0"/>
              <w:keepLines w:val="0"/>
              <w:widowControl w:val="0"/>
              <w:rPr>
                <w:lang w:eastAsia="zh-CN"/>
              </w:rPr>
            </w:pPr>
          </w:p>
        </w:tc>
      </w:tr>
      <w:tr w:rsidR="00917EEF" w14:paraId="5CC3FFC7" w14:textId="77777777" w:rsidTr="00F900EF">
        <w:tc>
          <w:tcPr>
            <w:tcW w:w="1413" w:type="dxa"/>
          </w:tcPr>
          <w:p w14:paraId="30C83D4F" w14:textId="58DE746D" w:rsidR="00917EEF" w:rsidRDefault="002F1ACC" w:rsidP="00917EEF">
            <w:pPr>
              <w:pStyle w:val="TAL"/>
              <w:keepNext w:val="0"/>
              <w:keepLines w:val="0"/>
              <w:widowControl w:val="0"/>
              <w:rPr>
                <w:lang w:eastAsia="ja-JP"/>
              </w:rPr>
            </w:pPr>
            <w:ins w:id="9" w:author="NR_pos_enh-Core" w:date="2022-02-25T17:30:00Z">
              <w:r>
                <w:rPr>
                  <w:lang w:eastAsia="ja-JP"/>
                </w:rPr>
                <w:t>Intel</w:t>
              </w:r>
            </w:ins>
          </w:p>
        </w:tc>
        <w:tc>
          <w:tcPr>
            <w:tcW w:w="992" w:type="dxa"/>
          </w:tcPr>
          <w:p w14:paraId="0CE4C6A9" w14:textId="05F542A6" w:rsidR="00917EEF" w:rsidRDefault="002F1ACC" w:rsidP="00917EEF">
            <w:pPr>
              <w:pStyle w:val="TAL"/>
              <w:keepNext w:val="0"/>
              <w:keepLines w:val="0"/>
              <w:widowControl w:val="0"/>
              <w:rPr>
                <w:lang w:eastAsia="ja-JP"/>
              </w:rPr>
            </w:pPr>
            <w:ins w:id="10" w:author="NR_pos_enh-Core" w:date="2022-02-25T17:30:00Z">
              <w:r>
                <w:rPr>
                  <w:lang w:eastAsia="ja-JP"/>
                </w:rPr>
                <w:t>Yes</w:t>
              </w:r>
            </w:ins>
          </w:p>
        </w:tc>
        <w:tc>
          <w:tcPr>
            <w:tcW w:w="7226" w:type="dxa"/>
          </w:tcPr>
          <w:p w14:paraId="3FA5F565" w14:textId="49A55C3D" w:rsidR="00917EEF" w:rsidRDefault="002F1ACC" w:rsidP="00917EEF">
            <w:pPr>
              <w:pStyle w:val="TAL"/>
              <w:keepNext w:val="0"/>
              <w:keepLines w:val="0"/>
              <w:widowControl w:val="0"/>
              <w:rPr>
                <w:lang w:eastAsia="ja-JP"/>
              </w:rPr>
            </w:pPr>
            <w:ins w:id="11" w:author="NR_pos_enh-Core" w:date="2022-02-25T17:30:00Z">
              <w:r>
                <w:rPr>
                  <w:lang w:eastAsia="ja-JP"/>
                </w:rPr>
                <w:t>We did not discuss without anc</w:t>
              </w:r>
            </w:ins>
            <w:ins w:id="12" w:author="NR_pos_enh-Core" w:date="2022-02-25T17:31:00Z">
              <w:r>
                <w:rPr>
                  <w:lang w:eastAsia="ja-JP"/>
                </w:rPr>
                <w:t xml:space="preserve">hor relocation case. Therefore should not mention it in the procedure and the LS. </w:t>
              </w:r>
            </w:ins>
          </w:p>
        </w:tc>
      </w:tr>
      <w:tr w:rsidR="00917EEF" w14:paraId="3D8E7E82" w14:textId="77777777" w:rsidTr="00F900EF">
        <w:tc>
          <w:tcPr>
            <w:tcW w:w="1413" w:type="dxa"/>
          </w:tcPr>
          <w:p w14:paraId="75627B72" w14:textId="77777777" w:rsidR="00917EEF" w:rsidRDefault="00917EEF" w:rsidP="00917EEF">
            <w:pPr>
              <w:pStyle w:val="TAL"/>
              <w:keepNext w:val="0"/>
              <w:keepLines w:val="0"/>
              <w:widowControl w:val="0"/>
              <w:rPr>
                <w:lang w:eastAsia="ja-JP"/>
              </w:rPr>
            </w:pPr>
          </w:p>
        </w:tc>
        <w:tc>
          <w:tcPr>
            <w:tcW w:w="992" w:type="dxa"/>
          </w:tcPr>
          <w:p w14:paraId="5E26AEE3" w14:textId="77777777" w:rsidR="00917EEF" w:rsidRDefault="00917EEF" w:rsidP="00917EEF">
            <w:pPr>
              <w:pStyle w:val="TAL"/>
              <w:keepNext w:val="0"/>
              <w:keepLines w:val="0"/>
              <w:widowControl w:val="0"/>
              <w:rPr>
                <w:lang w:eastAsia="ja-JP"/>
              </w:rPr>
            </w:pPr>
          </w:p>
        </w:tc>
        <w:tc>
          <w:tcPr>
            <w:tcW w:w="7226" w:type="dxa"/>
          </w:tcPr>
          <w:p w14:paraId="0D1018A7" w14:textId="77777777" w:rsidR="00917EEF" w:rsidRDefault="00917EEF" w:rsidP="00917EEF">
            <w:pPr>
              <w:pStyle w:val="TAL"/>
              <w:keepNext w:val="0"/>
              <w:keepLines w:val="0"/>
              <w:widowControl w:val="0"/>
              <w:rPr>
                <w:lang w:eastAsia="ja-JP"/>
              </w:rPr>
            </w:pPr>
          </w:p>
        </w:tc>
      </w:tr>
      <w:tr w:rsidR="00917EEF" w14:paraId="3C7369C1" w14:textId="77777777" w:rsidTr="00F900EF">
        <w:tc>
          <w:tcPr>
            <w:tcW w:w="1413" w:type="dxa"/>
          </w:tcPr>
          <w:p w14:paraId="465731CA" w14:textId="77777777" w:rsidR="00917EEF" w:rsidRDefault="00917EEF" w:rsidP="00917EEF">
            <w:pPr>
              <w:pStyle w:val="TAL"/>
              <w:keepNext w:val="0"/>
              <w:keepLines w:val="0"/>
              <w:widowControl w:val="0"/>
              <w:rPr>
                <w:lang w:eastAsia="ja-JP"/>
              </w:rPr>
            </w:pPr>
          </w:p>
        </w:tc>
        <w:tc>
          <w:tcPr>
            <w:tcW w:w="992" w:type="dxa"/>
          </w:tcPr>
          <w:p w14:paraId="1A1DECD3" w14:textId="77777777" w:rsidR="00917EEF" w:rsidRDefault="00917EEF" w:rsidP="00917EEF">
            <w:pPr>
              <w:pStyle w:val="TAL"/>
              <w:keepNext w:val="0"/>
              <w:keepLines w:val="0"/>
              <w:widowControl w:val="0"/>
              <w:rPr>
                <w:lang w:eastAsia="ja-JP"/>
              </w:rPr>
            </w:pPr>
          </w:p>
        </w:tc>
        <w:tc>
          <w:tcPr>
            <w:tcW w:w="7226" w:type="dxa"/>
          </w:tcPr>
          <w:p w14:paraId="09131759" w14:textId="77777777" w:rsidR="00917EEF" w:rsidRDefault="00917EEF" w:rsidP="00917EEF">
            <w:pPr>
              <w:pStyle w:val="TAL"/>
              <w:keepNext w:val="0"/>
              <w:keepLines w:val="0"/>
              <w:widowControl w:val="0"/>
              <w:rPr>
                <w:lang w:eastAsia="ja-JP"/>
              </w:rPr>
            </w:pPr>
          </w:p>
        </w:tc>
      </w:tr>
      <w:tr w:rsidR="00917EEF" w14:paraId="540DE84F" w14:textId="77777777" w:rsidTr="00F900EF">
        <w:tc>
          <w:tcPr>
            <w:tcW w:w="1413" w:type="dxa"/>
          </w:tcPr>
          <w:p w14:paraId="06F06B0D" w14:textId="77777777" w:rsidR="00917EEF" w:rsidRDefault="00917EEF" w:rsidP="00917EEF">
            <w:pPr>
              <w:pStyle w:val="TAL"/>
              <w:keepNext w:val="0"/>
              <w:keepLines w:val="0"/>
              <w:widowControl w:val="0"/>
              <w:rPr>
                <w:lang w:eastAsia="ja-JP"/>
              </w:rPr>
            </w:pPr>
          </w:p>
        </w:tc>
        <w:tc>
          <w:tcPr>
            <w:tcW w:w="992" w:type="dxa"/>
          </w:tcPr>
          <w:p w14:paraId="50478C77" w14:textId="77777777" w:rsidR="00917EEF" w:rsidRDefault="00917EEF" w:rsidP="00917EEF">
            <w:pPr>
              <w:pStyle w:val="TAL"/>
              <w:keepNext w:val="0"/>
              <w:keepLines w:val="0"/>
              <w:widowControl w:val="0"/>
              <w:rPr>
                <w:lang w:eastAsia="ja-JP"/>
              </w:rPr>
            </w:pPr>
          </w:p>
        </w:tc>
        <w:tc>
          <w:tcPr>
            <w:tcW w:w="7226" w:type="dxa"/>
          </w:tcPr>
          <w:p w14:paraId="63E49AA7" w14:textId="77777777" w:rsidR="00917EEF" w:rsidRDefault="00917EEF" w:rsidP="00917EEF">
            <w:pPr>
              <w:pStyle w:val="TAL"/>
              <w:keepNext w:val="0"/>
              <w:keepLines w:val="0"/>
              <w:widowControl w:val="0"/>
              <w:rPr>
                <w:lang w:eastAsia="ja-JP"/>
              </w:rPr>
            </w:pPr>
          </w:p>
        </w:tc>
      </w:tr>
      <w:tr w:rsidR="00917EEF" w14:paraId="6C2670E5" w14:textId="77777777" w:rsidTr="00F900EF">
        <w:tc>
          <w:tcPr>
            <w:tcW w:w="1413" w:type="dxa"/>
          </w:tcPr>
          <w:p w14:paraId="19644949" w14:textId="77777777" w:rsidR="00917EEF" w:rsidRDefault="00917EEF" w:rsidP="00917EEF">
            <w:pPr>
              <w:pStyle w:val="TAL"/>
              <w:keepNext w:val="0"/>
              <w:keepLines w:val="0"/>
              <w:widowControl w:val="0"/>
              <w:rPr>
                <w:lang w:eastAsia="ja-JP"/>
              </w:rPr>
            </w:pPr>
          </w:p>
        </w:tc>
        <w:tc>
          <w:tcPr>
            <w:tcW w:w="992" w:type="dxa"/>
          </w:tcPr>
          <w:p w14:paraId="375C3D01" w14:textId="77777777" w:rsidR="00917EEF" w:rsidRDefault="00917EEF" w:rsidP="00917EEF">
            <w:pPr>
              <w:pStyle w:val="TAL"/>
              <w:keepNext w:val="0"/>
              <w:keepLines w:val="0"/>
              <w:widowControl w:val="0"/>
              <w:rPr>
                <w:lang w:eastAsia="ja-JP"/>
              </w:rPr>
            </w:pPr>
          </w:p>
        </w:tc>
        <w:tc>
          <w:tcPr>
            <w:tcW w:w="7226" w:type="dxa"/>
          </w:tcPr>
          <w:p w14:paraId="689D0DC7" w14:textId="77777777" w:rsidR="00917EEF" w:rsidRDefault="00917EEF" w:rsidP="00917EEF">
            <w:pPr>
              <w:pStyle w:val="TAL"/>
              <w:keepNext w:val="0"/>
              <w:keepLines w:val="0"/>
              <w:widowControl w:val="0"/>
              <w:rPr>
                <w:lang w:eastAsia="ja-JP"/>
              </w:rPr>
            </w:pPr>
          </w:p>
        </w:tc>
      </w:tr>
      <w:tr w:rsidR="00917EEF" w14:paraId="5495B0EB" w14:textId="77777777" w:rsidTr="00F900EF">
        <w:tc>
          <w:tcPr>
            <w:tcW w:w="1413" w:type="dxa"/>
          </w:tcPr>
          <w:p w14:paraId="42880C47" w14:textId="77777777" w:rsidR="00917EEF" w:rsidRDefault="00917EEF" w:rsidP="00917EEF">
            <w:pPr>
              <w:pStyle w:val="TAL"/>
              <w:keepNext w:val="0"/>
              <w:keepLines w:val="0"/>
              <w:widowControl w:val="0"/>
              <w:rPr>
                <w:lang w:eastAsia="ja-JP"/>
              </w:rPr>
            </w:pPr>
          </w:p>
        </w:tc>
        <w:tc>
          <w:tcPr>
            <w:tcW w:w="992" w:type="dxa"/>
          </w:tcPr>
          <w:p w14:paraId="784BE611" w14:textId="77777777" w:rsidR="00917EEF" w:rsidRDefault="00917EEF" w:rsidP="00917EEF">
            <w:pPr>
              <w:pStyle w:val="TAL"/>
              <w:keepNext w:val="0"/>
              <w:keepLines w:val="0"/>
              <w:widowControl w:val="0"/>
              <w:rPr>
                <w:lang w:eastAsia="ja-JP"/>
              </w:rPr>
            </w:pPr>
          </w:p>
        </w:tc>
        <w:tc>
          <w:tcPr>
            <w:tcW w:w="7226" w:type="dxa"/>
          </w:tcPr>
          <w:p w14:paraId="12C6180F" w14:textId="77777777" w:rsidR="00917EEF" w:rsidRDefault="00917EEF" w:rsidP="00917EEF">
            <w:pPr>
              <w:pStyle w:val="TAL"/>
              <w:keepNext w:val="0"/>
              <w:keepLines w:val="0"/>
              <w:widowControl w:val="0"/>
              <w:rPr>
                <w:lang w:eastAsia="ja-JP"/>
              </w:rPr>
            </w:pPr>
          </w:p>
        </w:tc>
      </w:tr>
      <w:tr w:rsidR="00917EEF" w14:paraId="33313FCD" w14:textId="77777777" w:rsidTr="00F900EF">
        <w:tc>
          <w:tcPr>
            <w:tcW w:w="1413" w:type="dxa"/>
          </w:tcPr>
          <w:p w14:paraId="66385832" w14:textId="77777777" w:rsidR="00917EEF" w:rsidRDefault="00917EEF" w:rsidP="00917EEF">
            <w:pPr>
              <w:pStyle w:val="TAL"/>
              <w:keepNext w:val="0"/>
              <w:keepLines w:val="0"/>
              <w:widowControl w:val="0"/>
              <w:rPr>
                <w:lang w:eastAsia="ja-JP"/>
              </w:rPr>
            </w:pPr>
          </w:p>
        </w:tc>
        <w:tc>
          <w:tcPr>
            <w:tcW w:w="992" w:type="dxa"/>
          </w:tcPr>
          <w:p w14:paraId="1A9C6D61" w14:textId="77777777" w:rsidR="00917EEF" w:rsidRDefault="00917EEF" w:rsidP="00917EEF">
            <w:pPr>
              <w:pStyle w:val="TAL"/>
              <w:keepNext w:val="0"/>
              <w:keepLines w:val="0"/>
              <w:widowControl w:val="0"/>
              <w:rPr>
                <w:lang w:eastAsia="ja-JP"/>
              </w:rPr>
            </w:pPr>
          </w:p>
        </w:tc>
        <w:tc>
          <w:tcPr>
            <w:tcW w:w="7226" w:type="dxa"/>
          </w:tcPr>
          <w:p w14:paraId="7E1CD556" w14:textId="77777777" w:rsidR="00917EEF" w:rsidRDefault="00917EEF" w:rsidP="00917EEF">
            <w:pPr>
              <w:pStyle w:val="TAL"/>
              <w:keepNext w:val="0"/>
              <w:keepLines w:val="0"/>
              <w:widowControl w:val="0"/>
              <w:rPr>
                <w:lang w:eastAsia="ja-JP"/>
              </w:rPr>
            </w:pPr>
          </w:p>
        </w:tc>
      </w:tr>
      <w:tr w:rsidR="00917EEF" w14:paraId="1DAF352C" w14:textId="77777777" w:rsidTr="00F900EF">
        <w:tc>
          <w:tcPr>
            <w:tcW w:w="1413" w:type="dxa"/>
          </w:tcPr>
          <w:p w14:paraId="0369632F" w14:textId="77777777" w:rsidR="00917EEF" w:rsidRDefault="00917EEF" w:rsidP="00917EEF">
            <w:pPr>
              <w:pStyle w:val="TAL"/>
              <w:keepNext w:val="0"/>
              <w:keepLines w:val="0"/>
              <w:widowControl w:val="0"/>
              <w:rPr>
                <w:lang w:eastAsia="ja-JP"/>
              </w:rPr>
            </w:pPr>
          </w:p>
        </w:tc>
        <w:tc>
          <w:tcPr>
            <w:tcW w:w="992" w:type="dxa"/>
          </w:tcPr>
          <w:p w14:paraId="7D0EAF07" w14:textId="77777777" w:rsidR="00917EEF" w:rsidRDefault="00917EEF" w:rsidP="00917EEF">
            <w:pPr>
              <w:pStyle w:val="TAL"/>
              <w:keepNext w:val="0"/>
              <w:keepLines w:val="0"/>
              <w:widowControl w:val="0"/>
              <w:rPr>
                <w:lang w:eastAsia="ja-JP"/>
              </w:rPr>
            </w:pPr>
          </w:p>
        </w:tc>
        <w:tc>
          <w:tcPr>
            <w:tcW w:w="7226" w:type="dxa"/>
          </w:tcPr>
          <w:p w14:paraId="375D9F26" w14:textId="77777777" w:rsidR="00917EEF" w:rsidRDefault="00917EEF" w:rsidP="00917EEF">
            <w:pPr>
              <w:pStyle w:val="TAL"/>
              <w:keepNext w:val="0"/>
              <w:keepLines w:val="0"/>
              <w:widowControl w:val="0"/>
              <w:rPr>
                <w:lang w:eastAsia="ja-JP"/>
              </w:rPr>
            </w:pPr>
          </w:p>
        </w:tc>
      </w:tr>
      <w:tr w:rsidR="00917EEF" w14:paraId="3699DCF3" w14:textId="77777777" w:rsidTr="00F900EF">
        <w:tc>
          <w:tcPr>
            <w:tcW w:w="1413" w:type="dxa"/>
          </w:tcPr>
          <w:p w14:paraId="65978D95" w14:textId="77777777" w:rsidR="00917EEF" w:rsidRDefault="00917EEF" w:rsidP="00917EEF">
            <w:pPr>
              <w:pStyle w:val="TAL"/>
              <w:keepNext w:val="0"/>
              <w:keepLines w:val="0"/>
              <w:widowControl w:val="0"/>
              <w:rPr>
                <w:lang w:eastAsia="ja-JP"/>
              </w:rPr>
            </w:pPr>
          </w:p>
        </w:tc>
        <w:tc>
          <w:tcPr>
            <w:tcW w:w="992" w:type="dxa"/>
          </w:tcPr>
          <w:p w14:paraId="021F7A9A" w14:textId="77777777" w:rsidR="00917EEF" w:rsidRDefault="00917EEF" w:rsidP="00917EEF">
            <w:pPr>
              <w:pStyle w:val="TAL"/>
              <w:keepNext w:val="0"/>
              <w:keepLines w:val="0"/>
              <w:widowControl w:val="0"/>
              <w:rPr>
                <w:lang w:eastAsia="ja-JP"/>
              </w:rPr>
            </w:pPr>
          </w:p>
        </w:tc>
        <w:tc>
          <w:tcPr>
            <w:tcW w:w="7226" w:type="dxa"/>
          </w:tcPr>
          <w:p w14:paraId="0CAF27E3" w14:textId="77777777" w:rsidR="00917EEF" w:rsidRDefault="00917EEF" w:rsidP="00917E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Heading2"/>
      </w:pPr>
      <w:r>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3549C998" w14:textId="77777777" w:rsidTr="008E6BC7">
        <w:tc>
          <w:tcPr>
            <w:tcW w:w="1413" w:type="dxa"/>
          </w:tcPr>
          <w:p w14:paraId="178F3F2C"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6D7745C3"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8E6BC7">
            <w:pPr>
              <w:pStyle w:val="TAH"/>
              <w:keepNext w:val="0"/>
              <w:keepLines w:val="0"/>
              <w:widowControl w:val="0"/>
              <w:rPr>
                <w:lang w:eastAsia="ja-JP"/>
              </w:rPr>
            </w:pPr>
            <w:r>
              <w:rPr>
                <w:lang w:eastAsia="ja-JP"/>
              </w:rPr>
              <w:t>Comments</w:t>
            </w:r>
          </w:p>
        </w:tc>
      </w:tr>
      <w:tr w:rsidR="00917EEF" w14:paraId="6A5D990B" w14:textId="77777777" w:rsidTr="008E6BC7">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992"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7777777" w:rsidR="00917EEF" w:rsidRDefault="00917EEF" w:rsidP="00917EEF">
            <w:pPr>
              <w:pStyle w:val="TAL"/>
              <w:keepNext w:val="0"/>
              <w:keepLines w:val="0"/>
              <w:widowControl w:val="0"/>
              <w:rPr>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3DBB6401" w14:textId="77777777" w:rsidR="00917EEF" w:rsidRDefault="00917EEF" w:rsidP="00917EEF">
            <w:pPr>
              <w:pStyle w:val="TAL"/>
              <w:keepNext w:val="0"/>
              <w:keepLines w:val="0"/>
              <w:widowControl w:val="0"/>
              <w:rPr>
                <w:lang w:eastAsia="ja-JP"/>
              </w:rPr>
            </w:pPr>
            <w:r>
              <w:rPr>
                <w:lang w:eastAsia="ja-JP"/>
              </w:rPr>
              <w:t xml:space="preserve">In step 9, should we say LMF sends the message to anchor </w:t>
            </w:r>
            <w:proofErr w:type="spellStart"/>
            <w:r>
              <w:rPr>
                <w:lang w:eastAsia="ja-JP"/>
              </w:rPr>
              <w:t>gNB</w:t>
            </w:r>
            <w:proofErr w:type="spellEnd"/>
            <w:r>
              <w:rPr>
                <w:lang w:eastAsia="ja-JP"/>
              </w:rPr>
              <w:t xml:space="preserve"> which forwards it to serving </w:t>
            </w:r>
            <w:proofErr w:type="spellStart"/>
            <w:r>
              <w:rPr>
                <w:lang w:eastAsia="ja-JP"/>
              </w:rPr>
              <w:t>gNB</w:t>
            </w:r>
            <w:proofErr w:type="spellEnd"/>
            <w:r>
              <w:rPr>
                <w:lang w:eastAsia="ja-JP"/>
              </w:rPr>
              <w:t>?</w:t>
            </w:r>
          </w:p>
          <w:p w14:paraId="58F851E1" w14:textId="77777777" w:rsidR="00917EEF" w:rsidRDefault="00917EEF" w:rsidP="00917EEF">
            <w:pPr>
              <w:pStyle w:val="TAL"/>
              <w:keepNext w:val="0"/>
              <w:keepLines w:val="0"/>
              <w:widowControl w:val="0"/>
              <w:rPr>
                <w:lang w:eastAsia="ja-JP"/>
              </w:rPr>
            </w:pPr>
            <w:r>
              <w:rPr>
                <w:lang w:eastAsia="ja-JP"/>
              </w:rPr>
              <w:t xml:space="preserve">Step 10: Can RRC Release with </w:t>
            </w:r>
            <w:proofErr w:type="spellStart"/>
            <w:r>
              <w:rPr>
                <w:lang w:eastAsia="ja-JP"/>
              </w:rPr>
              <w:t>suspendConfig</w:t>
            </w:r>
            <w:proofErr w:type="spellEnd"/>
            <w:r>
              <w:rPr>
                <w:lang w:eastAsia="ja-JP"/>
              </w:rPr>
              <w:t xml:space="preserve"> be sent to UE already in RRC_INACTIVE state?</w:t>
            </w:r>
          </w:p>
          <w:p w14:paraId="496A0492" w14:textId="77777777" w:rsidR="00917EEF" w:rsidRDefault="00917EEF" w:rsidP="00917EEF">
            <w:pPr>
              <w:pStyle w:val="TAL"/>
              <w:keepNext w:val="0"/>
              <w:keepLines w:val="0"/>
              <w:widowControl w:val="0"/>
              <w:rPr>
                <w:lang w:eastAsia="ja-JP"/>
              </w:rPr>
            </w:pPr>
            <w:r>
              <w:rPr>
                <w:lang w:eastAsia="ja-JP"/>
              </w:rPr>
              <w:t>Step 11: In the figure it says UL-PRS. Should be changed to UL-SRS</w:t>
            </w:r>
          </w:p>
          <w:p w14:paraId="3C8C386E" w14:textId="77777777" w:rsidR="00917EEF" w:rsidRDefault="00917EEF" w:rsidP="00917EEF">
            <w:pPr>
              <w:pStyle w:val="TAL"/>
              <w:keepNext w:val="0"/>
              <w:keepLines w:val="0"/>
              <w:widowControl w:val="0"/>
              <w:rPr>
                <w:lang w:eastAsia="ja-JP"/>
              </w:rPr>
            </w:pPr>
          </w:p>
        </w:tc>
      </w:tr>
      <w:tr w:rsidR="00917EEF" w14:paraId="53D3A4D9" w14:textId="77777777" w:rsidTr="008E6BC7">
        <w:tc>
          <w:tcPr>
            <w:tcW w:w="1413" w:type="dxa"/>
          </w:tcPr>
          <w:p w14:paraId="23C526F8" w14:textId="17C61E4A" w:rsidR="00917EEF" w:rsidRDefault="00105C79" w:rsidP="00917EEF">
            <w:pPr>
              <w:pStyle w:val="TAL"/>
              <w:keepNext w:val="0"/>
              <w:keepLines w:val="0"/>
              <w:widowControl w:val="0"/>
              <w:rPr>
                <w:lang w:eastAsia="zh-CN"/>
              </w:rPr>
            </w:pPr>
            <w:ins w:id="13" w:author="Huawei-YinghaoGuo" w:date="2022-02-25T15:48: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5D74C81E" w14:textId="5ED60730" w:rsidR="00917EEF" w:rsidRDefault="00105C79" w:rsidP="00917EEF">
            <w:pPr>
              <w:pStyle w:val="TAL"/>
              <w:keepNext w:val="0"/>
              <w:keepLines w:val="0"/>
              <w:widowControl w:val="0"/>
              <w:rPr>
                <w:lang w:eastAsia="zh-CN"/>
              </w:rPr>
            </w:pPr>
            <w:ins w:id="14" w:author="Huawei-YinghaoGuo" w:date="2022-02-25T15:48:00Z">
              <w:r>
                <w:rPr>
                  <w:rFonts w:hint="eastAsia"/>
                  <w:lang w:eastAsia="zh-CN"/>
                </w:rPr>
                <w:t>Y</w:t>
              </w:r>
              <w:r>
                <w:rPr>
                  <w:lang w:eastAsia="zh-CN"/>
                </w:rPr>
                <w:t>es</w:t>
              </w:r>
            </w:ins>
          </w:p>
        </w:tc>
        <w:tc>
          <w:tcPr>
            <w:tcW w:w="7226" w:type="dxa"/>
          </w:tcPr>
          <w:p w14:paraId="545391DA" w14:textId="467AF3D0" w:rsidR="00917EEF" w:rsidRDefault="006B6E32" w:rsidP="00917EEF">
            <w:pPr>
              <w:pStyle w:val="TAL"/>
              <w:keepNext w:val="0"/>
              <w:keepLines w:val="0"/>
              <w:widowControl w:val="0"/>
              <w:rPr>
                <w:ins w:id="15" w:author="Huawei-YinghaoGuo" w:date="2022-02-25T15:48:00Z"/>
                <w:lang w:eastAsia="zh-CN"/>
              </w:rPr>
            </w:pPr>
            <w:ins w:id="16" w:author="Huawei-YinghaoGuo" w:date="2022-02-25T15:48:00Z">
              <w:r>
                <w:rPr>
                  <w:rFonts w:hint="eastAsia"/>
                  <w:lang w:eastAsia="zh-CN"/>
                </w:rPr>
                <w:t>1</w:t>
              </w:r>
              <w:r>
                <w:rPr>
                  <w:lang w:eastAsia="zh-CN"/>
                </w:rPr>
                <w:t xml:space="preserve">/ similar comment to question 1 on </w:t>
              </w:r>
            </w:ins>
            <w:ins w:id="17" w:author="Huawei-YinghaoGuo" w:date="2022-02-25T16:43:00Z">
              <w:r w:rsidR="009C63CE">
                <w:rPr>
                  <w:lang w:eastAsia="zh-CN"/>
                </w:rPr>
                <w:t>receiving</w:t>
              </w:r>
            </w:ins>
            <w:ins w:id="18" w:author="Huawei-YinghaoGuo" w:date="2022-02-25T15:48:00Z">
              <w:r>
                <w:rPr>
                  <w:lang w:eastAsia="zh-CN"/>
                </w:rPr>
                <w:t xml:space="preserve"> </w:t>
              </w:r>
              <w:proofErr w:type="spellStart"/>
              <w:r>
                <w:rPr>
                  <w:lang w:eastAsia="zh-CN"/>
                </w:rPr>
                <w:t>gNB</w:t>
              </w:r>
              <w:proofErr w:type="spellEnd"/>
              <w:r>
                <w:rPr>
                  <w:lang w:eastAsia="zh-CN"/>
                </w:rPr>
                <w:t xml:space="preserve"> and last </w:t>
              </w:r>
            </w:ins>
            <w:ins w:id="19" w:author="Huawei-YinghaoGuo" w:date="2022-02-25T16:42:00Z">
              <w:r w:rsidR="009C63CE">
                <w:rPr>
                  <w:lang w:eastAsia="zh-CN"/>
                </w:rPr>
                <w:t>serving</w:t>
              </w:r>
            </w:ins>
            <w:ins w:id="20" w:author="Huawei-YinghaoGuo" w:date="2022-02-25T15:48:00Z">
              <w:r>
                <w:rPr>
                  <w:lang w:eastAsia="zh-CN"/>
                </w:rPr>
                <w:t xml:space="preserve"> </w:t>
              </w:r>
              <w:proofErr w:type="spellStart"/>
              <w:r>
                <w:rPr>
                  <w:lang w:eastAsia="zh-CN"/>
                </w:rPr>
                <w:t>gNB</w:t>
              </w:r>
              <w:proofErr w:type="spellEnd"/>
              <w:r>
                <w:rPr>
                  <w:lang w:eastAsia="zh-CN"/>
                </w:rPr>
                <w:t xml:space="preserve"> and with/without anchor relocation</w:t>
              </w:r>
            </w:ins>
          </w:p>
          <w:p w14:paraId="642E0070" w14:textId="7E721BC9" w:rsidR="006B6E32" w:rsidRPr="005F5102" w:rsidRDefault="005F5102" w:rsidP="00917EEF">
            <w:pPr>
              <w:pStyle w:val="TAL"/>
              <w:keepNext w:val="0"/>
              <w:keepLines w:val="0"/>
              <w:widowControl w:val="0"/>
              <w:rPr>
                <w:i/>
                <w:lang w:eastAsia="zh-CN"/>
                <w:rPrChange w:id="21" w:author="Huawei-YinghaoGuo" w:date="2022-02-25T16:39:00Z">
                  <w:rPr>
                    <w:lang w:eastAsia="zh-CN"/>
                  </w:rPr>
                </w:rPrChange>
              </w:rPr>
            </w:pPr>
            <w:ins w:id="22" w:author="Huawei-YinghaoGuo" w:date="2022-02-25T16:38:00Z">
              <w:r>
                <w:rPr>
                  <w:rFonts w:hint="eastAsia"/>
                  <w:lang w:eastAsia="zh-CN"/>
                </w:rPr>
                <w:t>2</w:t>
              </w:r>
              <w:r>
                <w:rPr>
                  <w:lang w:eastAsia="zh-CN"/>
                </w:rPr>
                <w:t xml:space="preserve">/ in step10, current RRC spec does not support the </w:t>
              </w:r>
              <w:proofErr w:type="spellStart"/>
              <w:r>
                <w:rPr>
                  <w:lang w:eastAsia="zh-CN"/>
                </w:rPr>
                <w:t>gNB</w:t>
              </w:r>
              <w:proofErr w:type="spellEnd"/>
              <w:r>
                <w:rPr>
                  <w:lang w:eastAsia="zh-CN"/>
                </w:rPr>
                <w:t xml:space="preserve"> to send DL Information Transfer with</w:t>
              </w:r>
            </w:ins>
            <w:ins w:id="23" w:author="Huawei-YinghaoGuo" w:date="2022-02-25T16:39:00Z">
              <w:r>
                <w:rPr>
                  <w:lang w:eastAsia="zh-CN"/>
                </w:rPr>
                <w:t xml:space="preserve"> </w:t>
              </w:r>
              <w:proofErr w:type="spellStart"/>
              <w:r>
                <w:rPr>
                  <w:lang w:eastAsia="zh-CN"/>
                </w:rPr>
                <w:t>RRCRelease</w:t>
              </w:r>
              <w:proofErr w:type="spellEnd"/>
              <w:r>
                <w:rPr>
                  <w:lang w:eastAsia="zh-CN"/>
                </w:rPr>
                <w:t xml:space="preserve"> message. For this, actually,  the network does not need to send the event report ACK to the UE together with SRS config. The LCS event report ACK can be sent before </w:t>
              </w:r>
              <w:proofErr w:type="spellStart"/>
              <w:r>
                <w:rPr>
                  <w:lang w:eastAsia="zh-CN"/>
                </w:rPr>
                <w:t>RRCRelease</w:t>
              </w:r>
              <w:proofErr w:type="spellEnd"/>
              <w:r>
                <w:rPr>
                  <w:lang w:eastAsia="zh-CN"/>
                </w:rPr>
                <w:t xml:space="preserve"> message as a su</w:t>
              </w:r>
            </w:ins>
            <w:ins w:id="24" w:author="Huawei-YinghaoGuo" w:date="2022-02-25T16:40:00Z">
              <w:r>
                <w:rPr>
                  <w:lang w:eastAsia="zh-CN"/>
                </w:rPr>
                <w:t xml:space="preserve">bsequent SDT DL message. </w:t>
              </w:r>
            </w:ins>
          </w:p>
        </w:tc>
      </w:tr>
      <w:tr w:rsidR="002F1ACC" w14:paraId="405A645A" w14:textId="77777777" w:rsidTr="008E6BC7">
        <w:tc>
          <w:tcPr>
            <w:tcW w:w="1413" w:type="dxa"/>
          </w:tcPr>
          <w:p w14:paraId="796802B4" w14:textId="78748028" w:rsidR="002F1ACC" w:rsidRDefault="002F1ACC" w:rsidP="002F1ACC">
            <w:pPr>
              <w:pStyle w:val="TAL"/>
              <w:keepNext w:val="0"/>
              <w:keepLines w:val="0"/>
              <w:widowControl w:val="0"/>
              <w:rPr>
                <w:lang w:eastAsia="ja-JP"/>
              </w:rPr>
            </w:pPr>
            <w:ins w:id="25" w:author="NR_pos_enh-Core" w:date="2022-02-25T17:31:00Z">
              <w:r>
                <w:rPr>
                  <w:lang w:eastAsia="ja-JP"/>
                </w:rPr>
                <w:t>Intel</w:t>
              </w:r>
            </w:ins>
          </w:p>
        </w:tc>
        <w:tc>
          <w:tcPr>
            <w:tcW w:w="992" w:type="dxa"/>
          </w:tcPr>
          <w:p w14:paraId="263CA67B" w14:textId="2865646F" w:rsidR="002F1ACC" w:rsidRDefault="002F1ACC" w:rsidP="002F1ACC">
            <w:pPr>
              <w:pStyle w:val="TAL"/>
              <w:keepNext w:val="0"/>
              <w:keepLines w:val="0"/>
              <w:widowControl w:val="0"/>
              <w:rPr>
                <w:lang w:eastAsia="ja-JP"/>
              </w:rPr>
            </w:pPr>
            <w:ins w:id="26" w:author="NR_pos_enh-Core" w:date="2022-02-25T17:31:00Z">
              <w:r>
                <w:rPr>
                  <w:lang w:eastAsia="ja-JP"/>
                </w:rPr>
                <w:t>Yes</w:t>
              </w:r>
            </w:ins>
          </w:p>
        </w:tc>
        <w:tc>
          <w:tcPr>
            <w:tcW w:w="7226" w:type="dxa"/>
          </w:tcPr>
          <w:p w14:paraId="7FCB9685" w14:textId="7731A6D0" w:rsidR="002F1ACC" w:rsidRDefault="002F1ACC" w:rsidP="002F1ACC">
            <w:pPr>
              <w:pStyle w:val="TAL"/>
              <w:keepNext w:val="0"/>
              <w:keepLines w:val="0"/>
              <w:widowControl w:val="0"/>
              <w:rPr>
                <w:lang w:eastAsia="ja-JP"/>
              </w:rPr>
            </w:pPr>
            <w:ins w:id="27" w:author="NR_pos_enh-Core" w:date="2022-02-25T17:31:00Z">
              <w:r>
                <w:rPr>
                  <w:lang w:eastAsia="ja-JP"/>
                </w:rPr>
                <w:t xml:space="preserve">We did not discuss </w:t>
              </w:r>
            </w:ins>
            <w:ins w:id="28" w:author="NR_pos_enh-Core" w:date="2022-02-25T17:34:00Z">
              <w:r>
                <w:rPr>
                  <w:lang w:eastAsia="ja-JP"/>
                </w:rPr>
                <w:t>with/</w:t>
              </w:r>
            </w:ins>
            <w:ins w:id="29" w:author="NR_pos_enh-Core" w:date="2022-02-25T17:31:00Z">
              <w:r>
                <w:rPr>
                  <w:lang w:eastAsia="ja-JP"/>
                </w:rPr>
                <w:t xml:space="preserve">without anchor relocation case. Therefore </w:t>
              </w:r>
            </w:ins>
            <w:ins w:id="30" w:author="NR_pos_enh-Core" w:date="2022-02-25T17:32:00Z">
              <w:r>
                <w:rPr>
                  <w:lang w:eastAsia="ja-JP"/>
                </w:rPr>
                <w:t>we should avoid</w:t>
              </w:r>
            </w:ins>
            <w:ins w:id="31" w:author="NR_pos_enh-Core" w:date="2022-02-25T17:33:00Z">
              <w:r>
                <w:rPr>
                  <w:lang w:eastAsia="ja-JP"/>
                </w:rPr>
                <w:t xml:space="preserve"> to mention the details on this in the figure and also should not mention it in </w:t>
              </w:r>
            </w:ins>
            <w:ins w:id="32" w:author="NR_pos_enh-Core" w:date="2022-02-25T17:31:00Z">
              <w:r>
                <w:rPr>
                  <w:lang w:eastAsia="ja-JP"/>
                </w:rPr>
                <w:t xml:space="preserve">the LS. </w:t>
              </w:r>
            </w:ins>
          </w:p>
        </w:tc>
      </w:tr>
      <w:tr w:rsidR="002F1ACC" w14:paraId="0B0D5778" w14:textId="77777777" w:rsidTr="008E6BC7">
        <w:tc>
          <w:tcPr>
            <w:tcW w:w="1413" w:type="dxa"/>
          </w:tcPr>
          <w:p w14:paraId="66C8AA3C" w14:textId="77777777" w:rsidR="002F1ACC" w:rsidRDefault="002F1ACC" w:rsidP="002F1ACC">
            <w:pPr>
              <w:pStyle w:val="TAL"/>
              <w:keepNext w:val="0"/>
              <w:keepLines w:val="0"/>
              <w:widowControl w:val="0"/>
              <w:rPr>
                <w:lang w:eastAsia="ja-JP"/>
              </w:rPr>
            </w:pPr>
          </w:p>
        </w:tc>
        <w:tc>
          <w:tcPr>
            <w:tcW w:w="992" w:type="dxa"/>
          </w:tcPr>
          <w:p w14:paraId="3B379BF6" w14:textId="77777777" w:rsidR="002F1ACC" w:rsidRDefault="002F1ACC" w:rsidP="002F1ACC">
            <w:pPr>
              <w:pStyle w:val="TAL"/>
              <w:keepNext w:val="0"/>
              <w:keepLines w:val="0"/>
              <w:widowControl w:val="0"/>
              <w:rPr>
                <w:lang w:eastAsia="ja-JP"/>
              </w:rPr>
            </w:pPr>
          </w:p>
        </w:tc>
        <w:tc>
          <w:tcPr>
            <w:tcW w:w="7226" w:type="dxa"/>
          </w:tcPr>
          <w:p w14:paraId="5F66EFE0" w14:textId="77777777" w:rsidR="002F1ACC" w:rsidRDefault="002F1ACC" w:rsidP="002F1ACC">
            <w:pPr>
              <w:pStyle w:val="TAL"/>
              <w:keepNext w:val="0"/>
              <w:keepLines w:val="0"/>
              <w:widowControl w:val="0"/>
              <w:rPr>
                <w:lang w:eastAsia="ja-JP"/>
              </w:rPr>
            </w:pPr>
          </w:p>
        </w:tc>
      </w:tr>
      <w:tr w:rsidR="002F1ACC" w14:paraId="3E47BE07" w14:textId="77777777" w:rsidTr="008E6BC7">
        <w:tc>
          <w:tcPr>
            <w:tcW w:w="1413" w:type="dxa"/>
          </w:tcPr>
          <w:p w14:paraId="19E14A12" w14:textId="77777777" w:rsidR="002F1ACC" w:rsidRDefault="002F1ACC" w:rsidP="002F1ACC">
            <w:pPr>
              <w:pStyle w:val="TAL"/>
              <w:keepNext w:val="0"/>
              <w:keepLines w:val="0"/>
              <w:widowControl w:val="0"/>
              <w:rPr>
                <w:lang w:eastAsia="ja-JP"/>
              </w:rPr>
            </w:pPr>
          </w:p>
        </w:tc>
        <w:tc>
          <w:tcPr>
            <w:tcW w:w="992" w:type="dxa"/>
          </w:tcPr>
          <w:p w14:paraId="72E36635" w14:textId="77777777" w:rsidR="002F1ACC" w:rsidRDefault="002F1ACC" w:rsidP="002F1ACC">
            <w:pPr>
              <w:pStyle w:val="TAL"/>
              <w:keepNext w:val="0"/>
              <w:keepLines w:val="0"/>
              <w:widowControl w:val="0"/>
              <w:rPr>
                <w:lang w:eastAsia="ja-JP"/>
              </w:rPr>
            </w:pPr>
          </w:p>
        </w:tc>
        <w:tc>
          <w:tcPr>
            <w:tcW w:w="7226" w:type="dxa"/>
          </w:tcPr>
          <w:p w14:paraId="18D4FF02" w14:textId="77777777" w:rsidR="002F1ACC" w:rsidRDefault="002F1ACC" w:rsidP="002F1ACC">
            <w:pPr>
              <w:pStyle w:val="TAL"/>
              <w:keepNext w:val="0"/>
              <w:keepLines w:val="0"/>
              <w:widowControl w:val="0"/>
              <w:rPr>
                <w:lang w:eastAsia="ja-JP"/>
              </w:rPr>
            </w:pPr>
          </w:p>
        </w:tc>
      </w:tr>
      <w:tr w:rsidR="002F1ACC" w14:paraId="70E7A640" w14:textId="77777777" w:rsidTr="008E6BC7">
        <w:tc>
          <w:tcPr>
            <w:tcW w:w="1413" w:type="dxa"/>
          </w:tcPr>
          <w:p w14:paraId="6151E543" w14:textId="77777777" w:rsidR="002F1ACC" w:rsidRDefault="002F1ACC" w:rsidP="002F1ACC">
            <w:pPr>
              <w:pStyle w:val="TAL"/>
              <w:keepNext w:val="0"/>
              <w:keepLines w:val="0"/>
              <w:widowControl w:val="0"/>
              <w:rPr>
                <w:lang w:eastAsia="ja-JP"/>
              </w:rPr>
            </w:pPr>
          </w:p>
        </w:tc>
        <w:tc>
          <w:tcPr>
            <w:tcW w:w="992" w:type="dxa"/>
          </w:tcPr>
          <w:p w14:paraId="1DD52990" w14:textId="77777777" w:rsidR="002F1ACC" w:rsidRDefault="002F1ACC" w:rsidP="002F1ACC">
            <w:pPr>
              <w:pStyle w:val="TAL"/>
              <w:keepNext w:val="0"/>
              <w:keepLines w:val="0"/>
              <w:widowControl w:val="0"/>
              <w:rPr>
                <w:lang w:eastAsia="ja-JP"/>
              </w:rPr>
            </w:pPr>
          </w:p>
        </w:tc>
        <w:tc>
          <w:tcPr>
            <w:tcW w:w="7226" w:type="dxa"/>
          </w:tcPr>
          <w:p w14:paraId="15A83436" w14:textId="77777777" w:rsidR="002F1ACC" w:rsidRDefault="002F1ACC" w:rsidP="002F1ACC">
            <w:pPr>
              <w:pStyle w:val="TAL"/>
              <w:keepNext w:val="0"/>
              <w:keepLines w:val="0"/>
              <w:widowControl w:val="0"/>
              <w:rPr>
                <w:lang w:eastAsia="ja-JP"/>
              </w:rPr>
            </w:pPr>
          </w:p>
        </w:tc>
      </w:tr>
      <w:tr w:rsidR="002F1ACC" w14:paraId="25C9BAC1" w14:textId="77777777" w:rsidTr="008E6BC7">
        <w:tc>
          <w:tcPr>
            <w:tcW w:w="1413" w:type="dxa"/>
          </w:tcPr>
          <w:p w14:paraId="01E1CCA8" w14:textId="77777777" w:rsidR="002F1ACC" w:rsidRDefault="002F1ACC" w:rsidP="002F1ACC">
            <w:pPr>
              <w:pStyle w:val="TAL"/>
              <w:keepNext w:val="0"/>
              <w:keepLines w:val="0"/>
              <w:widowControl w:val="0"/>
              <w:rPr>
                <w:lang w:eastAsia="ja-JP"/>
              </w:rPr>
            </w:pPr>
          </w:p>
        </w:tc>
        <w:tc>
          <w:tcPr>
            <w:tcW w:w="992" w:type="dxa"/>
          </w:tcPr>
          <w:p w14:paraId="4E74EF9E" w14:textId="77777777" w:rsidR="002F1ACC" w:rsidRDefault="002F1ACC" w:rsidP="002F1ACC">
            <w:pPr>
              <w:pStyle w:val="TAL"/>
              <w:keepNext w:val="0"/>
              <w:keepLines w:val="0"/>
              <w:widowControl w:val="0"/>
              <w:rPr>
                <w:lang w:eastAsia="ja-JP"/>
              </w:rPr>
            </w:pPr>
          </w:p>
        </w:tc>
        <w:tc>
          <w:tcPr>
            <w:tcW w:w="7226" w:type="dxa"/>
          </w:tcPr>
          <w:p w14:paraId="77196F24" w14:textId="77777777" w:rsidR="002F1ACC" w:rsidRDefault="002F1ACC" w:rsidP="002F1ACC">
            <w:pPr>
              <w:pStyle w:val="TAL"/>
              <w:keepNext w:val="0"/>
              <w:keepLines w:val="0"/>
              <w:widowControl w:val="0"/>
              <w:rPr>
                <w:lang w:eastAsia="ja-JP"/>
              </w:rPr>
            </w:pPr>
          </w:p>
        </w:tc>
      </w:tr>
      <w:tr w:rsidR="002F1ACC" w14:paraId="6AE47CA7" w14:textId="77777777" w:rsidTr="008E6BC7">
        <w:tc>
          <w:tcPr>
            <w:tcW w:w="1413" w:type="dxa"/>
          </w:tcPr>
          <w:p w14:paraId="470E4F8F" w14:textId="77777777" w:rsidR="002F1ACC" w:rsidRDefault="002F1ACC" w:rsidP="002F1ACC">
            <w:pPr>
              <w:pStyle w:val="TAL"/>
              <w:keepNext w:val="0"/>
              <w:keepLines w:val="0"/>
              <w:widowControl w:val="0"/>
              <w:rPr>
                <w:lang w:eastAsia="ja-JP"/>
              </w:rPr>
            </w:pPr>
          </w:p>
        </w:tc>
        <w:tc>
          <w:tcPr>
            <w:tcW w:w="992" w:type="dxa"/>
          </w:tcPr>
          <w:p w14:paraId="0B0F0BCD" w14:textId="77777777" w:rsidR="002F1ACC" w:rsidRDefault="002F1ACC" w:rsidP="002F1ACC">
            <w:pPr>
              <w:pStyle w:val="TAL"/>
              <w:keepNext w:val="0"/>
              <w:keepLines w:val="0"/>
              <w:widowControl w:val="0"/>
              <w:rPr>
                <w:lang w:eastAsia="ja-JP"/>
              </w:rPr>
            </w:pPr>
          </w:p>
        </w:tc>
        <w:tc>
          <w:tcPr>
            <w:tcW w:w="7226" w:type="dxa"/>
          </w:tcPr>
          <w:p w14:paraId="5B446BB2" w14:textId="77777777" w:rsidR="002F1ACC" w:rsidRDefault="002F1ACC" w:rsidP="002F1ACC">
            <w:pPr>
              <w:pStyle w:val="TAL"/>
              <w:keepNext w:val="0"/>
              <w:keepLines w:val="0"/>
              <w:widowControl w:val="0"/>
              <w:rPr>
                <w:lang w:eastAsia="ja-JP"/>
              </w:rPr>
            </w:pPr>
          </w:p>
        </w:tc>
      </w:tr>
      <w:tr w:rsidR="002F1ACC" w14:paraId="40AC72ED" w14:textId="77777777" w:rsidTr="008E6BC7">
        <w:tc>
          <w:tcPr>
            <w:tcW w:w="1413" w:type="dxa"/>
          </w:tcPr>
          <w:p w14:paraId="5A8F0F92" w14:textId="77777777" w:rsidR="002F1ACC" w:rsidRDefault="002F1ACC" w:rsidP="002F1ACC">
            <w:pPr>
              <w:pStyle w:val="TAL"/>
              <w:keepNext w:val="0"/>
              <w:keepLines w:val="0"/>
              <w:widowControl w:val="0"/>
              <w:rPr>
                <w:lang w:eastAsia="ja-JP"/>
              </w:rPr>
            </w:pPr>
          </w:p>
        </w:tc>
        <w:tc>
          <w:tcPr>
            <w:tcW w:w="992" w:type="dxa"/>
          </w:tcPr>
          <w:p w14:paraId="3D554C73" w14:textId="77777777" w:rsidR="002F1ACC" w:rsidRDefault="002F1ACC" w:rsidP="002F1ACC">
            <w:pPr>
              <w:pStyle w:val="TAL"/>
              <w:keepNext w:val="0"/>
              <w:keepLines w:val="0"/>
              <w:widowControl w:val="0"/>
              <w:rPr>
                <w:lang w:eastAsia="ja-JP"/>
              </w:rPr>
            </w:pPr>
          </w:p>
        </w:tc>
        <w:tc>
          <w:tcPr>
            <w:tcW w:w="7226" w:type="dxa"/>
          </w:tcPr>
          <w:p w14:paraId="0C62ADA6" w14:textId="77777777" w:rsidR="002F1ACC" w:rsidRDefault="002F1ACC" w:rsidP="002F1ACC">
            <w:pPr>
              <w:pStyle w:val="TAL"/>
              <w:keepNext w:val="0"/>
              <w:keepLines w:val="0"/>
              <w:widowControl w:val="0"/>
              <w:rPr>
                <w:lang w:eastAsia="ja-JP"/>
              </w:rPr>
            </w:pPr>
          </w:p>
        </w:tc>
      </w:tr>
      <w:tr w:rsidR="002F1ACC" w14:paraId="2962923D" w14:textId="77777777" w:rsidTr="008E6BC7">
        <w:tc>
          <w:tcPr>
            <w:tcW w:w="1413" w:type="dxa"/>
          </w:tcPr>
          <w:p w14:paraId="32C1BBB9" w14:textId="77777777" w:rsidR="002F1ACC" w:rsidRDefault="002F1ACC" w:rsidP="002F1ACC">
            <w:pPr>
              <w:pStyle w:val="TAL"/>
              <w:keepNext w:val="0"/>
              <w:keepLines w:val="0"/>
              <w:widowControl w:val="0"/>
              <w:rPr>
                <w:lang w:eastAsia="ja-JP"/>
              </w:rPr>
            </w:pPr>
          </w:p>
        </w:tc>
        <w:tc>
          <w:tcPr>
            <w:tcW w:w="992" w:type="dxa"/>
          </w:tcPr>
          <w:p w14:paraId="4D4B88F0" w14:textId="77777777" w:rsidR="002F1ACC" w:rsidRDefault="002F1ACC" w:rsidP="002F1ACC">
            <w:pPr>
              <w:pStyle w:val="TAL"/>
              <w:keepNext w:val="0"/>
              <w:keepLines w:val="0"/>
              <w:widowControl w:val="0"/>
              <w:rPr>
                <w:lang w:eastAsia="ja-JP"/>
              </w:rPr>
            </w:pPr>
          </w:p>
        </w:tc>
        <w:tc>
          <w:tcPr>
            <w:tcW w:w="7226" w:type="dxa"/>
          </w:tcPr>
          <w:p w14:paraId="65D14C22" w14:textId="77777777" w:rsidR="002F1ACC" w:rsidRDefault="002F1ACC" w:rsidP="002F1ACC">
            <w:pPr>
              <w:pStyle w:val="TAL"/>
              <w:keepNext w:val="0"/>
              <w:keepLines w:val="0"/>
              <w:widowControl w:val="0"/>
              <w:rPr>
                <w:lang w:eastAsia="ja-JP"/>
              </w:rPr>
            </w:pPr>
          </w:p>
        </w:tc>
      </w:tr>
      <w:tr w:rsidR="002F1ACC" w14:paraId="6D8D89A0" w14:textId="77777777" w:rsidTr="008E6BC7">
        <w:tc>
          <w:tcPr>
            <w:tcW w:w="1413" w:type="dxa"/>
          </w:tcPr>
          <w:p w14:paraId="4590F87D" w14:textId="77777777" w:rsidR="002F1ACC" w:rsidRDefault="002F1ACC" w:rsidP="002F1ACC">
            <w:pPr>
              <w:pStyle w:val="TAL"/>
              <w:keepNext w:val="0"/>
              <w:keepLines w:val="0"/>
              <w:widowControl w:val="0"/>
              <w:rPr>
                <w:lang w:eastAsia="ja-JP"/>
              </w:rPr>
            </w:pPr>
          </w:p>
        </w:tc>
        <w:tc>
          <w:tcPr>
            <w:tcW w:w="992" w:type="dxa"/>
          </w:tcPr>
          <w:p w14:paraId="6599B471" w14:textId="77777777" w:rsidR="002F1ACC" w:rsidRDefault="002F1ACC" w:rsidP="002F1ACC">
            <w:pPr>
              <w:pStyle w:val="TAL"/>
              <w:keepNext w:val="0"/>
              <w:keepLines w:val="0"/>
              <w:widowControl w:val="0"/>
              <w:rPr>
                <w:lang w:eastAsia="ja-JP"/>
              </w:rPr>
            </w:pPr>
          </w:p>
        </w:tc>
        <w:tc>
          <w:tcPr>
            <w:tcW w:w="7226" w:type="dxa"/>
          </w:tcPr>
          <w:p w14:paraId="54AC3581" w14:textId="77777777" w:rsidR="002F1ACC" w:rsidRDefault="002F1ACC" w:rsidP="002F1ACC">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Heading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lastRenderedPageBreak/>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TableGrid"/>
        <w:tblW w:w="0" w:type="auto"/>
        <w:tblLook w:val="04A0" w:firstRow="1" w:lastRow="0" w:firstColumn="1" w:lastColumn="0" w:noHBand="0" w:noVBand="1"/>
      </w:tblPr>
      <w:tblGrid>
        <w:gridCol w:w="1413"/>
        <w:gridCol w:w="992"/>
        <w:gridCol w:w="7226"/>
      </w:tblGrid>
      <w:tr w:rsidR="00F900EF" w14:paraId="11E77143" w14:textId="77777777" w:rsidTr="008E6BC7">
        <w:tc>
          <w:tcPr>
            <w:tcW w:w="1413" w:type="dxa"/>
          </w:tcPr>
          <w:p w14:paraId="748BFD15"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397907CA"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8E6BC7">
            <w:pPr>
              <w:pStyle w:val="TAH"/>
              <w:keepNext w:val="0"/>
              <w:keepLines w:val="0"/>
              <w:widowControl w:val="0"/>
              <w:rPr>
                <w:lang w:eastAsia="ja-JP"/>
              </w:rPr>
            </w:pPr>
            <w:r>
              <w:rPr>
                <w:lang w:eastAsia="ja-JP"/>
              </w:rPr>
              <w:t>Comments</w:t>
            </w:r>
          </w:p>
        </w:tc>
      </w:tr>
      <w:tr w:rsidR="002F7984" w14:paraId="2C28FF2D" w14:textId="77777777" w:rsidTr="008E6BC7">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992"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142D6283" w14:textId="657EDDD3" w:rsidR="002F7984" w:rsidRDefault="002F7984" w:rsidP="002F7984">
            <w:pPr>
              <w:pStyle w:val="TAL"/>
              <w:keepNext w:val="0"/>
              <w:keepLines w:val="0"/>
              <w:widowControl w:val="0"/>
              <w:rPr>
                <w:lang w:eastAsia="ja-JP"/>
              </w:rPr>
            </w:pPr>
            <w:r>
              <w:rPr>
                <w:lang w:eastAsia="ja-JP"/>
              </w:rPr>
              <w:t>Some of our comments on Q1 and Q2 applies to this Q3 also.</w:t>
            </w:r>
          </w:p>
        </w:tc>
      </w:tr>
      <w:tr w:rsidR="002F7984" w14:paraId="39A432E9" w14:textId="77777777" w:rsidTr="008E6BC7">
        <w:tc>
          <w:tcPr>
            <w:tcW w:w="1413" w:type="dxa"/>
          </w:tcPr>
          <w:p w14:paraId="3BD2350B" w14:textId="384DB322" w:rsidR="002F7984" w:rsidRDefault="00294D15" w:rsidP="002F7984">
            <w:pPr>
              <w:pStyle w:val="TAL"/>
              <w:keepNext w:val="0"/>
              <w:keepLines w:val="0"/>
              <w:widowControl w:val="0"/>
              <w:rPr>
                <w:lang w:eastAsia="zh-CN"/>
              </w:rPr>
            </w:pPr>
            <w:ins w:id="33"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0A49BCB8" w14:textId="6A4BDCB0" w:rsidR="002F7984" w:rsidRDefault="00294D15" w:rsidP="002F7984">
            <w:pPr>
              <w:pStyle w:val="TAL"/>
              <w:keepNext w:val="0"/>
              <w:keepLines w:val="0"/>
              <w:widowControl w:val="0"/>
              <w:rPr>
                <w:lang w:eastAsia="zh-CN"/>
              </w:rPr>
            </w:pPr>
            <w:ins w:id="34" w:author="Huawei-YinghaoGuo" w:date="2022-02-25T16:46:00Z">
              <w:r>
                <w:rPr>
                  <w:rFonts w:hint="eastAsia"/>
                  <w:lang w:eastAsia="zh-CN"/>
                </w:rPr>
                <w:t>Y</w:t>
              </w:r>
              <w:r>
                <w:rPr>
                  <w:lang w:eastAsia="zh-CN"/>
                </w:rPr>
                <w:t>es</w:t>
              </w:r>
            </w:ins>
          </w:p>
        </w:tc>
        <w:tc>
          <w:tcPr>
            <w:tcW w:w="7226" w:type="dxa"/>
          </w:tcPr>
          <w:p w14:paraId="49D98A87" w14:textId="09ECA739" w:rsidR="002F7984" w:rsidRDefault="00294D15" w:rsidP="002F7984">
            <w:pPr>
              <w:pStyle w:val="TAL"/>
              <w:keepNext w:val="0"/>
              <w:keepLines w:val="0"/>
              <w:widowControl w:val="0"/>
              <w:rPr>
                <w:lang w:eastAsia="zh-CN"/>
              </w:rPr>
            </w:pPr>
            <w:ins w:id="35" w:author="Huawei-YinghaoGuo" w:date="2022-02-25T16:46:00Z">
              <w:r>
                <w:rPr>
                  <w:rFonts w:hint="eastAsia"/>
                  <w:lang w:eastAsia="zh-CN"/>
                </w:rPr>
                <w:t>S</w:t>
              </w:r>
              <w:r>
                <w:rPr>
                  <w:lang w:eastAsia="zh-CN"/>
                </w:rPr>
                <w:t xml:space="preserve">ame </w:t>
              </w:r>
            </w:ins>
            <w:ins w:id="36" w:author="Huawei-YinghaoGuo" w:date="2022-02-25T16:47:00Z">
              <w:r>
                <w:rPr>
                  <w:lang w:eastAsia="zh-CN"/>
                </w:rPr>
                <w:t>comments are those for UL and DL</w:t>
              </w:r>
            </w:ins>
            <w:ins w:id="37" w:author="Huawei-YinghaoGuo" w:date="2022-02-25T16:53:00Z">
              <w:r w:rsidR="002368DF">
                <w:rPr>
                  <w:lang w:eastAsia="zh-CN"/>
                </w:rPr>
                <w:t xml:space="preserve">. Also one question </w:t>
              </w:r>
              <w:proofErr w:type="spellStart"/>
              <w:r w:rsidR="002368DF">
                <w:rPr>
                  <w:lang w:eastAsia="zh-CN"/>
                </w:rPr>
                <w:t>inlined</w:t>
              </w:r>
              <w:proofErr w:type="spellEnd"/>
              <w:r w:rsidR="002368DF">
                <w:rPr>
                  <w:lang w:eastAsia="zh-CN"/>
                </w:rPr>
                <w:t xml:space="preserve"> in the bubble comment below. </w:t>
              </w:r>
            </w:ins>
          </w:p>
        </w:tc>
      </w:tr>
      <w:tr w:rsidR="002F1ACC" w14:paraId="5F6D74A6" w14:textId="77777777" w:rsidTr="008E6BC7">
        <w:tc>
          <w:tcPr>
            <w:tcW w:w="1413" w:type="dxa"/>
          </w:tcPr>
          <w:p w14:paraId="6B41F4A0" w14:textId="4E669370" w:rsidR="002F1ACC" w:rsidRDefault="002F1ACC" w:rsidP="002F1ACC">
            <w:pPr>
              <w:pStyle w:val="TAL"/>
              <w:keepNext w:val="0"/>
              <w:keepLines w:val="0"/>
              <w:widowControl w:val="0"/>
              <w:rPr>
                <w:lang w:eastAsia="ja-JP"/>
              </w:rPr>
            </w:pPr>
            <w:ins w:id="38" w:author="NR_pos_enh-Core" w:date="2022-02-25T17:34:00Z">
              <w:r>
                <w:rPr>
                  <w:lang w:eastAsia="ja-JP"/>
                </w:rPr>
                <w:t>Intel</w:t>
              </w:r>
            </w:ins>
          </w:p>
        </w:tc>
        <w:tc>
          <w:tcPr>
            <w:tcW w:w="992" w:type="dxa"/>
          </w:tcPr>
          <w:p w14:paraId="5C52921D" w14:textId="50331823" w:rsidR="002F1ACC" w:rsidRDefault="002F1ACC" w:rsidP="002F1ACC">
            <w:pPr>
              <w:pStyle w:val="TAL"/>
              <w:keepNext w:val="0"/>
              <w:keepLines w:val="0"/>
              <w:widowControl w:val="0"/>
              <w:rPr>
                <w:lang w:eastAsia="ja-JP"/>
              </w:rPr>
            </w:pPr>
            <w:ins w:id="39" w:author="NR_pos_enh-Core" w:date="2022-02-25T17:34:00Z">
              <w:r>
                <w:rPr>
                  <w:lang w:eastAsia="ja-JP"/>
                </w:rPr>
                <w:t>Yes</w:t>
              </w:r>
            </w:ins>
          </w:p>
        </w:tc>
        <w:tc>
          <w:tcPr>
            <w:tcW w:w="7226" w:type="dxa"/>
          </w:tcPr>
          <w:p w14:paraId="66BC4344" w14:textId="5331D87F" w:rsidR="002F1ACC" w:rsidRDefault="002F1ACC" w:rsidP="002F1ACC">
            <w:pPr>
              <w:pStyle w:val="TAL"/>
              <w:keepNext w:val="0"/>
              <w:keepLines w:val="0"/>
              <w:widowControl w:val="0"/>
              <w:rPr>
                <w:lang w:eastAsia="ja-JP"/>
              </w:rPr>
            </w:pPr>
            <w:ins w:id="40" w:author="NR_pos_enh-Core" w:date="2022-02-25T17:34:00Z">
              <w:r>
                <w:rPr>
                  <w:lang w:eastAsia="ja-JP"/>
                </w:rPr>
                <w:t xml:space="preserve">We did not discuss with/without anchor relocation case. Therefore we should avoid to mention the details on this in the figure and also should not mention it in the LS. </w:t>
              </w:r>
            </w:ins>
          </w:p>
        </w:tc>
      </w:tr>
      <w:tr w:rsidR="002F1ACC" w14:paraId="23F66546" w14:textId="77777777" w:rsidTr="008E6BC7">
        <w:tc>
          <w:tcPr>
            <w:tcW w:w="1413" w:type="dxa"/>
          </w:tcPr>
          <w:p w14:paraId="0520E232" w14:textId="77777777" w:rsidR="002F1ACC" w:rsidRDefault="002F1ACC" w:rsidP="002F1ACC">
            <w:pPr>
              <w:pStyle w:val="TAL"/>
              <w:keepNext w:val="0"/>
              <w:keepLines w:val="0"/>
              <w:widowControl w:val="0"/>
              <w:rPr>
                <w:lang w:eastAsia="ja-JP"/>
              </w:rPr>
            </w:pPr>
          </w:p>
        </w:tc>
        <w:tc>
          <w:tcPr>
            <w:tcW w:w="992" w:type="dxa"/>
          </w:tcPr>
          <w:p w14:paraId="59923C21" w14:textId="77777777" w:rsidR="002F1ACC" w:rsidRDefault="002F1ACC" w:rsidP="002F1ACC">
            <w:pPr>
              <w:pStyle w:val="TAL"/>
              <w:keepNext w:val="0"/>
              <w:keepLines w:val="0"/>
              <w:widowControl w:val="0"/>
              <w:rPr>
                <w:lang w:eastAsia="ja-JP"/>
              </w:rPr>
            </w:pPr>
          </w:p>
        </w:tc>
        <w:tc>
          <w:tcPr>
            <w:tcW w:w="7226" w:type="dxa"/>
          </w:tcPr>
          <w:p w14:paraId="5A199F05" w14:textId="77777777" w:rsidR="002F1ACC" w:rsidRDefault="002F1ACC" w:rsidP="002F1ACC">
            <w:pPr>
              <w:pStyle w:val="TAL"/>
              <w:keepNext w:val="0"/>
              <w:keepLines w:val="0"/>
              <w:widowControl w:val="0"/>
              <w:rPr>
                <w:lang w:eastAsia="ja-JP"/>
              </w:rPr>
            </w:pPr>
          </w:p>
        </w:tc>
      </w:tr>
      <w:tr w:rsidR="002F1ACC" w14:paraId="3EFE4B4A" w14:textId="77777777" w:rsidTr="008E6BC7">
        <w:tc>
          <w:tcPr>
            <w:tcW w:w="1413" w:type="dxa"/>
          </w:tcPr>
          <w:p w14:paraId="3E97FBD5" w14:textId="77777777" w:rsidR="002F1ACC" w:rsidRDefault="002F1ACC" w:rsidP="002F1ACC">
            <w:pPr>
              <w:pStyle w:val="TAL"/>
              <w:keepNext w:val="0"/>
              <w:keepLines w:val="0"/>
              <w:widowControl w:val="0"/>
              <w:rPr>
                <w:lang w:eastAsia="ja-JP"/>
              </w:rPr>
            </w:pPr>
          </w:p>
        </w:tc>
        <w:tc>
          <w:tcPr>
            <w:tcW w:w="992" w:type="dxa"/>
          </w:tcPr>
          <w:p w14:paraId="67A4E634" w14:textId="77777777" w:rsidR="002F1ACC" w:rsidRDefault="002F1ACC" w:rsidP="002F1ACC">
            <w:pPr>
              <w:pStyle w:val="TAL"/>
              <w:keepNext w:val="0"/>
              <w:keepLines w:val="0"/>
              <w:widowControl w:val="0"/>
              <w:rPr>
                <w:lang w:eastAsia="ja-JP"/>
              </w:rPr>
            </w:pPr>
          </w:p>
        </w:tc>
        <w:tc>
          <w:tcPr>
            <w:tcW w:w="7226" w:type="dxa"/>
          </w:tcPr>
          <w:p w14:paraId="3C205233" w14:textId="77777777" w:rsidR="002F1ACC" w:rsidRDefault="002F1ACC" w:rsidP="002F1ACC">
            <w:pPr>
              <w:pStyle w:val="TAL"/>
              <w:keepNext w:val="0"/>
              <w:keepLines w:val="0"/>
              <w:widowControl w:val="0"/>
              <w:rPr>
                <w:lang w:eastAsia="ja-JP"/>
              </w:rPr>
            </w:pPr>
          </w:p>
        </w:tc>
      </w:tr>
      <w:tr w:rsidR="002F1ACC" w14:paraId="6A4C04D4" w14:textId="77777777" w:rsidTr="008E6BC7">
        <w:tc>
          <w:tcPr>
            <w:tcW w:w="1413" w:type="dxa"/>
          </w:tcPr>
          <w:p w14:paraId="3C9B2AC7" w14:textId="77777777" w:rsidR="002F1ACC" w:rsidRDefault="002F1ACC" w:rsidP="002F1ACC">
            <w:pPr>
              <w:pStyle w:val="TAL"/>
              <w:keepNext w:val="0"/>
              <w:keepLines w:val="0"/>
              <w:widowControl w:val="0"/>
              <w:rPr>
                <w:lang w:eastAsia="ja-JP"/>
              </w:rPr>
            </w:pPr>
          </w:p>
        </w:tc>
        <w:tc>
          <w:tcPr>
            <w:tcW w:w="992" w:type="dxa"/>
          </w:tcPr>
          <w:p w14:paraId="27C4E66B" w14:textId="77777777" w:rsidR="002F1ACC" w:rsidRDefault="002F1ACC" w:rsidP="002F1ACC">
            <w:pPr>
              <w:pStyle w:val="TAL"/>
              <w:keepNext w:val="0"/>
              <w:keepLines w:val="0"/>
              <w:widowControl w:val="0"/>
              <w:rPr>
                <w:lang w:eastAsia="ja-JP"/>
              </w:rPr>
            </w:pPr>
          </w:p>
        </w:tc>
        <w:tc>
          <w:tcPr>
            <w:tcW w:w="7226" w:type="dxa"/>
          </w:tcPr>
          <w:p w14:paraId="47C84D58" w14:textId="77777777" w:rsidR="002F1ACC" w:rsidRDefault="002F1ACC" w:rsidP="002F1ACC">
            <w:pPr>
              <w:pStyle w:val="TAL"/>
              <w:keepNext w:val="0"/>
              <w:keepLines w:val="0"/>
              <w:widowControl w:val="0"/>
              <w:rPr>
                <w:lang w:eastAsia="ja-JP"/>
              </w:rPr>
            </w:pPr>
          </w:p>
        </w:tc>
      </w:tr>
      <w:tr w:rsidR="002F1ACC" w14:paraId="59DAA528" w14:textId="77777777" w:rsidTr="008E6BC7">
        <w:tc>
          <w:tcPr>
            <w:tcW w:w="1413" w:type="dxa"/>
          </w:tcPr>
          <w:p w14:paraId="01622D62" w14:textId="77777777" w:rsidR="002F1ACC" w:rsidRDefault="002F1ACC" w:rsidP="002F1ACC">
            <w:pPr>
              <w:pStyle w:val="TAL"/>
              <w:keepNext w:val="0"/>
              <w:keepLines w:val="0"/>
              <w:widowControl w:val="0"/>
              <w:rPr>
                <w:lang w:eastAsia="ja-JP"/>
              </w:rPr>
            </w:pPr>
          </w:p>
        </w:tc>
        <w:tc>
          <w:tcPr>
            <w:tcW w:w="992" w:type="dxa"/>
          </w:tcPr>
          <w:p w14:paraId="2E73BF73" w14:textId="77777777" w:rsidR="002F1ACC" w:rsidRDefault="002F1ACC" w:rsidP="002F1ACC">
            <w:pPr>
              <w:pStyle w:val="TAL"/>
              <w:keepNext w:val="0"/>
              <w:keepLines w:val="0"/>
              <w:widowControl w:val="0"/>
              <w:rPr>
                <w:lang w:eastAsia="ja-JP"/>
              </w:rPr>
            </w:pPr>
          </w:p>
        </w:tc>
        <w:tc>
          <w:tcPr>
            <w:tcW w:w="7226" w:type="dxa"/>
          </w:tcPr>
          <w:p w14:paraId="2984771F" w14:textId="77777777" w:rsidR="002F1ACC" w:rsidRDefault="002F1ACC" w:rsidP="002F1ACC">
            <w:pPr>
              <w:pStyle w:val="TAL"/>
              <w:keepNext w:val="0"/>
              <w:keepLines w:val="0"/>
              <w:widowControl w:val="0"/>
              <w:rPr>
                <w:lang w:eastAsia="ja-JP"/>
              </w:rPr>
            </w:pPr>
          </w:p>
        </w:tc>
      </w:tr>
      <w:tr w:rsidR="002F1ACC" w14:paraId="378EC53C" w14:textId="77777777" w:rsidTr="008E6BC7">
        <w:tc>
          <w:tcPr>
            <w:tcW w:w="1413" w:type="dxa"/>
          </w:tcPr>
          <w:p w14:paraId="33FEDD44" w14:textId="77777777" w:rsidR="002F1ACC" w:rsidRDefault="002F1ACC" w:rsidP="002F1ACC">
            <w:pPr>
              <w:pStyle w:val="TAL"/>
              <w:keepNext w:val="0"/>
              <w:keepLines w:val="0"/>
              <w:widowControl w:val="0"/>
              <w:rPr>
                <w:lang w:eastAsia="ja-JP"/>
              </w:rPr>
            </w:pPr>
          </w:p>
        </w:tc>
        <w:tc>
          <w:tcPr>
            <w:tcW w:w="992" w:type="dxa"/>
          </w:tcPr>
          <w:p w14:paraId="537B40E2" w14:textId="77777777" w:rsidR="002F1ACC" w:rsidRDefault="002F1ACC" w:rsidP="002F1ACC">
            <w:pPr>
              <w:pStyle w:val="TAL"/>
              <w:keepNext w:val="0"/>
              <w:keepLines w:val="0"/>
              <w:widowControl w:val="0"/>
              <w:rPr>
                <w:lang w:eastAsia="ja-JP"/>
              </w:rPr>
            </w:pPr>
          </w:p>
        </w:tc>
        <w:tc>
          <w:tcPr>
            <w:tcW w:w="7226" w:type="dxa"/>
          </w:tcPr>
          <w:p w14:paraId="3A750D5F" w14:textId="77777777" w:rsidR="002F1ACC" w:rsidRDefault="002F1ACC" w:rsidP="002F1ACC">
            <w:pPr>
              <w:pStyle w:val="TAL"/>
              <w:keepNext w:val="0"/>
              <w:keepLines w:val="0"/>
              <w:widowControl w:val="0"/>
              <w:rPr>
                <w:lang w:eastAsia="ja-JP"/>
              </w:rPr>
            </w:pPr>
          </w:p>
        </w:tc>
      </w:tr>
      <w:tr w:rsidR="002F1ACC" w14:paraId="7ACCFA19" w14:textId="77777777" w:rsidTr="008E6BC7">
        <w:tc>
          <w:tcPr>
            <w:tcW w:w="1413" w:type="dxa"/>
          </w:tcPr>
          <w:p w14:paraId="7B3172D3" w14:textId="77777777" w:rsidR="002F1ACC" w:rsidRDefault="002F1ACC" w:rsidP="002F1ACC">
            <w:pPr>
              <w:pStyle w:val="TAL"/>
              <w:keepNext w:val="0"/>
              <w:keepLines w:val="0"/>
              <w:widowControl w:val="0"/>
              <w:rPr>
                <w:lang w:eastAsia="ja-JP"/>
              </w:rPr>
            </w:pPr>
          </w:p>
        </w:tc>
        <w:tc>
          <w:tcPr>
            <w:tcW w:w="992" w:type="dxa"/>
          </w:tcPr>
          <w:p w14:paraId="330EF54D" w14:textId="77777777" w:rsidR="002F1ACC" w:rsidRDefault="002F1ACC" w:rsidP="002F1ACC">
            <w:pPr>
              <w:pStyle w:val="TAL"/>
              <w:keepNext w:val="0"/>
              <w:keepLines w:val="0"/>
              <w:widowControl w:val="0"/>
              <w:rPr>
                <w:lang w:eastAsia="ja-JP"/>
              </w:rPr>
            </w:pPr>
          </w:p>
        </w:tc>
        <w:tc>
          <w:tcPr>
            <w:tcW w:w="7226" w:type="dxa"/>
          </w:tcPr>
          <w:p w14:paraId="5FE54D22" w14:textId="77777777" w:rsidR="002F1ACC" w:rsidRDefault="002F1ACC" w:rsidP="002F1ACC">
            <w:pPr>
              <w:pStyle w:val="TAL"/>
              <w:keepNext w:val="0"/>
              <w:keepLines w:val="0"/>
              <w:widowControl w:val="0"/>
              <w:rPr>
                <w:lang w:eastAsia="ja-JP"/>
              </w:rPr>
            </w:pPr>
          </w:p>
        </w:tc>
      </w:tr>
      <w:tr w:rsidR="002F1ACC" w14:paraId="002EDD07" w14:textId="77777777" w:rsidTr="008E6BC7">
        <w:tc>
          <w:tcPr>
            <w:tcW w:w="1413" w:type="dxa"/>
          </w:tcPr>
          <w:p w14:paraId="24A38EBD" w14:textId="77777777" w:rsidR="002F1ACC" w:rsidRDefault="002F1ACC" w:rsidP="002F1ACC">
            <w:pPr>
              <w:pStyle w:val="TAL"/>
              <w:keepNext w:val="0"/>
              <w:keepLines w:val="0"/>
              <w:widowControl w:val="0"/>
              <w:rPr>
                <w:lang w:eastAsia="ja-JP"/>
              </w:rPr>
            </w:pPr>
          </w:p>
        </w:tc>
        <w:tc>
          <w:tcPr>
            <w:tcW w:w="992" w:type="dxa"/>
          </w:tcPr>
          <w:p w14:paraId="31A7B3AA" w14:textId="77777777" w:rsidR="002F1ACC" w:rsidRDefault="002F1ACC" w:rsidP="002F1ACC">
            <w:pPr>
              <w:pStyle w:val="TAL"/>
              <w:keepNext w:val="0"/>
              <w:keepLines w:val="0"/>
              <w:widowControl w:val="0"/>
              <w:rPr>
                <w:lang w:eastAsia="ja-JP"/>
              </w:rPr>
            </w:pPr>
          </w:p>
        </w:tc>
        <w:tc>
          <w:tcPr>
            <w:tcW w:w="7226" w:type="dxa"/>
          </w:tcPr>
          <w:p w14:paraId="09A453C8" w14:textId="77777777" w:rsidR="002F1ACC" w:rsidRDefault="002F1ACC" w:rsidP="002F1ACC">
            <w:pPr>
              <w:pStyle w:val="TAL"/>
              <w:keepNext w:val="0"/>
              <w:keepLines w:val="0"/>
              <w:widowControl w:val="0"/>
              <w:rPr>
                <w:lang w:eastAsia="ja-JP"/>
              </w:rPr>
            </w:pPr>
          </w:p>
        </w:tc>
      </w:tr>
      <w:tr w:rsidR="002F1ACC" w14:paraId="2FD84F55" w14:textId="77777777" w:rsidTr="008E6BC7">
        <w:tc>
          <w:tcPr>
            <w:tcW w:w="1413" w:type="dxa"/>
          </w:tcPr>
          <w:p w14:paraId="20E1FFF4" w14:textId="77777777" w:rsidR="002F1ACC" w:rsidRDefault="002F1ACC" w:rsidP="002F1ACC">
            <w:pPr>
              <w:pStyle w:val="TAL"/>
              <w:keepNext w:val="0"/>
              <w:keepLines w:val="0"/>
              <w:widowControl w:val="0"/>
              <w:rPr>
                <w:lang w:eastAsia="ja-JP"/>
              </w:rPr>
            </w:pPr>
          </w:p>
        </w:tc>
        <w:tc>
          <w:tcPr>
            <w:tcW w:w="992" w:type="dxa"/>
          </w:tcPr>
          <w:p w14:paraId="19250624" w14:textId="77777777" w:rsidR="002F1ACC" w:rsidRDefault="002F1ACC" w:rsidP="002F1ACC">
            <w:pPr>
              <w:pStyle w:val="TAL"/>
              <w:keepNext w:val="0"/>
              <w:keepLines w:val="0"/>
              <w:widowControl w:val="0"/>
              <w:rPr>
                <w:lang w:eastAsia="ja-JP"/>
              </w:rPr>
            </w:pPr>
          </w:p>
        </w:tc>
        <w:tc>
          <w:tcPr>
            <w:tcW w:w="7226" w:type="dxa"/>
          </w:tcPr>
          <w:p w14:paraId="3C69546B" w14:textId="77777777" w:rsidR="002F1ACC" w:rsidRDefault="002F1ACC" w:rsidP="002F1ACC">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Heading2"/>
      </w:pPr>
      <w:r>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TableGrid"/>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8E6BC7">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8E6BC7">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0FF49751" w:rsidR="00E71615" w:rsidRDefault="004A0D98" w:rsidP="00E71615">
            <w:pPr>
              <w:pStyle w:val="TAL"/>
              <w:keepNext w:val="0"/>
              <w:keepLines w:val="0"/>
              <w:widowControl w:val="0"/>
              <w:rPr>
                <w:lang w:eastAsia="zh-CN"/>
              </w:rPr>
            </w:pPr>
            <w:ins w:id="41"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8221" w:type="dxa"/>
          </w:tcPr>
          <w:p w14:paraId="583BA97A" w14:textId="590A56A4" w:rsidR="00E71615" w:rsidRDefault="004A0D98" w:rsidP="00E71615">
            <w:pPr>
              <w:pStyle w:val="TAL"/>
              <w:keepNext w:val="0"/>
              <w:keepLines w:val="0"/>
              <w:widowControl w:val="0"/>
              <w:rPr>
                <w:lang w:eastAsia="zh-CN"/>
              </w:rPr>
            </w:pPr>
            <w:ins w:id="42" w:author="Huawei-YinghaoGuo" w:date="2022-02-25T16:46:00Z">
              <w:r>
                <w:rPr>
                  <w:rFonts w:hint="eastAsia"/>
                  <w:lang w:eastAsia="zh-CN"/>
                </w:rPr>
                <w:t>L</w:t>
              </w:r>
              <w:r>
                <w:rPr>
                  <w:lang w:eastAsia="zh-CN"/>
                </w:rPr>
                <w:t xml:space="preserve">S is fine in general. </w:t>
              </w:r>
            </w:ins>
            <w:ins w:id="43" w:author="Huawei-YinghaoGuo" w:date="2022-02-25T16:53:00Z">
              <w:r w:rsidR="00DD04EE">
                <w:rPr>
                  <w:lang w:eastAsia="zh-CN"/>
                </w:rPr>
                <w:t>Additionally</w:t>
              </w:r>
            </w:ins>
            <w:ins w:id="44" w:author="Huawei-YinghaoGuo" w:date="2022-02-25T16:46:00Z">
              <w:r>
                <w:rPr>
                  <w:lang w:eastAsia="zh-CN"/>
                </w:rPr>
                <w:t>, we have added a question to RAN3 and move RAN3 from cc to recipient.</w:t>
              </w:r>
            </w:ins>
          </w:p>
        </w:tc>
      </w:tr>
      <w:tr w:rsidR="00E71615" w14:paraId="751C8421" w14:textId="77777777" w:rsidTr="00196EB5">
        <w:tc>
          <w:tcPr>
            <w:tcW w:w="1413" w:type="dxa"/>
          </w:tcPr>
          <w:p w14:paraId="018EB917" w14:textId="2962622F" w:rsidR="00E71615" w:rsidRDefault="002F1ACC" w:rsidP="00E71615">
            <w:pPr>
              <w:pStyle w:val="TAL"/>
              <w:keepNext w:val="0"/>
              <w:keepLines w:val="0"/>
              <w:widowControl w:val="0"/>
              <w:rPr>
                <w:lang w:eastAsia="ja-JP"/>
              </w:rPr>
            </w:pPr>
            <w:ins w:id="45" w:author="NR_pos_enh-Core" w:date="2022-02-25T17:34:00Z">
              <w:r>
                <w:rPr>
                  <w:lang w:eastAsia="ja-JP"/>
                </w:rPr>
                <w:t>Intel</w:t>
              </w:r>
            </w:ins>
          </w:p>
        </w:tc>
        <w:tc>
          <w:tcPr>
            <w:tcW w:w="8221" w:type="dxa"/>
          </w:tcPr>
          <w:p w14:paraId="21CCA059" w14:textId="77777777" w:rsidR="00E71615" w:rsidRDefault="002F1ACC" w:rsidP="00E71615">
            <w:pPr>
              <w:pStyle w:val="TAL"/>
              <w:keepNext w:val="0"/>
              <w:keepLines w:val="0"/>
              <w:widowControl w:val="0"/>
              <w:rPr>
                <w:ins w:id="46" w:author="NR_pos_enh-Core" w:date="2022-02-25T17:34:00Z"/>
                <w:lang w:eastAsia="ja-JP"/>
              </w:rPr>
            </w:pPr>
            <w:ins w:id="47" w:author="NR_pos_enh-Core" w:date="2022-02-25T17:34:00Z">
              <w:r>
                <w:rPr>
                  <w:lang w:eastAsia="ja-JP"/>
                </w:rPr>
                <w:t xml:space="preserve">We did not discuss with/without anchor relocation case. Therefore we should avoid to mention the details on this in the figure and also should not mention it in the LS. </w:t>
              </w:r>
            </w:ins>
          </w:p>
          <w:p w14:paraId="60E47F45" w14:textId="6805FC05" w:rsidR="002F1ACC" w:rsidRDefault="002F1ACC" w:rsidP="00E71615">
            <w:pPr>
              <w:pStyle w:val="TAL"/>
              <w:keepNext w:val="0"/>
              <w:keepLines w:val="0"/>
              <w:widowControl w:val="0"/>
              <w:rPr>
                <w:ins w:id="48" w:author="NR_pos_enh-Core" w:date="2022-02-25T17:34:00Z"/>
                <w:lang w:eastAsia="ja-JP"/>
              </w:rPr>
            </w:pPr>
            <w:ins w:id="49" w:author="NR_pos_enh-Core" w:date="2022-02-25T17:34:00Z">
              <w:r>
                <w:rPr>
                  <w:lang w:eastAsia="ja-JP"/>
                </w:rPr>
                <w:t xml:space="preserve">In addition, </w:t>
              </w:r>
            </w:ins>
            <w:ins w:id="50" w:author="NR_pos_enh-Core" w:date="2022-02-25T17:38:00Z">
              <w:r>
                <w:rPr>
                  <w:lang w:eastAsia="ja-JP"/>
                </w:rPr>
                <w:t>it would be good to include below</w:t>
              </w:r>
            </w:ins>
            <w:ins w:id="51" w:author="NR_pos_enh-Core" w:date="2022-02-25T17:34:00Z">
              <w:r>
                <w:rPr>
                  <w:lang w:eastAsia="ja-JP"/>
                </w:rPr>
                <w:t xml:space="preserve"> agreements </w:t>
              </w:r>
            </w:ins>
            <w:ins w:id="52" w:author="NR_pos_enh-Core" w:date="2022-02-25T17:38:00Z">
              <w:r>
                <w:rPr>
                  <w:lang w:eastAsia="ja-JP"/>
                </w:rPr>
                <w:t>if RAN3 is in CC.</w:t>
              </w:r>
            </w:ins>
          </w:p>
          <w:p w14:paraId="0C6CA694"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53" w:author="NR_pos_enh-Core" w:date="2022-02-25T17:38:00Z"/>
              </w:rPr>
            </w:pPr>
            <w:ins w:id="54" w:author="NR_pos_enh-Core" w:date="2022-02-25T17:38:00Z">
              <w:r>
                <w:t>Agreement:</w:t>
              </w:r>
            </w:ins>
          </w:p>
          <w:p w14:paraId="3F3F2A4C"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55" w:author="NR_pos_enh-Core" w:date="2022-02-25T17:38:00Z"/>
              </w:rPr>
            </w:pPr>
            <w:ins w:id="56" w:author="NR_pos_enh-Core" w:date="2022-02-25T17:38:00Z">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implementation and RAN3 solution).</w:t>
              </w:r>
            </w:ins>
          </w:p>
          <w:p w14:paraId="7645F6DD" w14:textId="513B0966" w:rsidR="002F1ACC" w:rsidRDefault="002F1ACC" w:rsidP="00E71615">
            <w:pPr>
              <w:pStyle w:val="TAL"/>
              <w:keepNext w:val="0"/>
              <w:keepLines w:val="0"/>
              <w:widowControl w:val="0"/>
              <w:rPr>
                <w:lang w:eastAsia="ja-JP"/>
              </w:rPr>
            </w:pPr>
          </w:p>
        </w:tc>
      </w:tr>
      <w:tr w:rsidR="00E71615" w14:paraId="4E74C57B" w14:textId="77777777" w:rsidTr="00196EB5">
        <w:tc>
          <w:tcPr>
            <w:tcW w:w="1413" w:type="dxa"/>
          </w:tcPr>
          <w:p w14:paraId="6205CBF7" w14:textId="77777777" w:rsidR="00E71615" w:rsidRDefault="00E71615" w:rsidP="00E71615">
            <w:pPr>
              <w:pStyle w:val="TAL"/>
              <w:keepNext w:val="0"/>
              <w:keepLines w:val="0"/>
              <w:widowControl w:val="0"/>
              <w:rPr>
                <w:lang w:eastAsia="ja-JP"/>
              </w:rPr>
            </w:pPr>
          </w:p>
        </w:tc>
        <w:tc>
          <w:tcPr>
            <w:tcW w:w="8221" w:type="dxa"/>
          </w:tcPr>
          <w:p w14:paraId="16B5907D" w14:textId="77777777" w:rsidR="00E71615" w:rsidRDefault="00E71615" w:rsidP="00E71615">
            <w:pPr>
              <w:pStyle w:val="TAL"/>
              <w:keepNext w:val="0"/>
              <w:keepLines w:val="0"/>
              <w:widowControl w:val="0"/>
              <w:rPr>
                <w:lang w:eastAsia="ja-JP"/>
              </w:rPr>
            </w:pPr>
          </w:p>
        </w:tc>
      </w:tr>
      <w:tr w:rsidR="00E71615" w14:paraId="039E635E" w14:textId="77777777" w:rsidTr="00196EB5">
        <w:tc>
          <w:tcPr>
            <w:tcW w:w="1413" w:type="dxa"/>
          </w:tcPr>
          <w:p w14:paraId="70C8D0C1" w14:textId="77777777" w:rsidR="00E71615" w:rsidRDefault="00E71615" w:rsidP="00E71615">
            <w:pPr>
              <w:pStyle w:val="TAL"/>
              <w:keepNext w:val="0"/>
              <w:keepLines w:val="0"/>
              <w:widowControl w:val="0"/>
              <w:rPr>
                <w:lang w:eastAsia="ja-JP"/>
              </w:rPr>
            </w:pPr>
          </w:p>
        </w:tc>
        <w:tc>
          <w:tcPr>
            <w:tcW w:w="8221" w:type="dxa"/>
          </w:tcPr>
          <w:p w14:paraId="2EEADFF4" w14:textId="77777777" w:rsidR="00E71615" w:rsidRDefault="00E71615" w:rsidP="00E71615">
            <w:pPr>
              <w:pStyle w:val="TAL"/>
              <w:keepNext w:val="0"/>
              <w:keepLines w:val="0"/>
              <w:widowControl w:val="0"/>
              <w:rPr>
                <w:lang w:eastAsia="ja-JP"/>
              </w:rPr>
            </w:pPr>
          </w:p>
        </w:tc>
      </w:tr>
      <w:tr w:rsidR="00E71615" w14:paraId="48CC5A0B" w14:textId="77777777" w:rsidTr="00196EB5">
        <w:tc>
          <w:tcPr>
            <w:tcW w:w="1413" w:type="dxa"/>
          </w:tcPr>
          <w:p w14:paraId="6E56CAD0" w14:textId="77777777" w:rsidR="00E71615" w:rsidRDefault="00E71615" w:rsidP="00E71615">
            <w:pPr>
              <w:pStyle w:val="TAL"/>
              <w:keepNext w:val="0"/>
              <w:keepLines w:val="0"/>
              <w:widowControl w:val="0"/>
              <w:rPr>
                <w:lang w:eastAsia="ja-JP"/>
              </w:rPr>
            </w:pPr>
          </w:p>
        </w:tc>
        <w:tc>
          <w:tcPr>
            <w:tcW w:w="8221" w:type="dxa"/>
          </w:tcPr>
          <w:p w14:paraId="70F02BC7" w14:textId="77777777" w:rsidR="00E71615" w:rsidRDefault="00E71615" w:rsidP="00E71615">
            <w:pPr>
              <w:pStyle w:val="TAL"/>
              <w:keepNext w:val="0"/>
              <w:keepLines w:val="0"/>
              <w:widowControl w:val="0"/>
              <w:rPr>
                <w:lang w:eastAsia="ja-JP"/>
              </w:rPr>
            </w:pPr>
          </w:p>
        </w:tc>
      </w:tr>
      <w:tr w:rsidR="00E71615" w14:paraId="14385E4B" w14:textId="77777777" w:rsidTr="00196EB5">
        <w:tc>
          <w:tcPr>
            <w:tcW w:w="1413" w:type="dxa"/>
          </w:tcPr>
          <w:p w14:paraId="62A72F70" w14:textId="77777777" w:rsidR="00E71615" w:rsidRDefault="00E71615" w:rsidP="00E71615">
            <w:pPr>
              <w:pStyle w:val="TAL"/>
              <w:keepNext w:val="0"/>
              <w:keepLines w:val="0"/>
              <w:widowControl w:val="0"/>
              <w:rPr>
                <w:lang w:eastAsia="ja-JP"/>
              </w:rPr>
            </w:pPr>
          </w:p>
        </w:tc>
        <w:tc>
          <w:tcPr>
            <w:tcW w:w="8221" w:type="dxa"/>
          </w:tcPr>
          <w:p w14:paraId="4EC26F65" w14:textId="77777777" w:rsidR="00E71615" w:rsidRDefault="00E71615" w:rsidP="00E71615">
            <w:pPr>
              <w:pStyle w:val="TAL"/>
              <w:keepNext w:val="0"/>
              <w:keepLines w:val="0"/>
              <w:widowControl w:val="0"/>
              <w:rPr>
                <w:lang w:eastAsia="ja-JP"/>
              </w:rPr>
            </w:pPr>
          </w:p>
        </w:tc>
      </w:tr>
      <w:tr w:rsidR="00E71615" w14:paraId="5912B06C" w14:textId="77777777" w:rsidTr="00196EB5">
        <w:tc>
          <w:tcPr>
            <w:tcW w:w="1413" w:type="dxa"/>
          </w:tcPr>
          <w:p w14:paraId="51862C9A" w14:textId="77777777" w:rsidR="00E71615" w:rsidRDefault="00E71615" w:rsidP="00E71615">
            <w:pPr>
              <w:pStyle w:val="TAL"/>
              <w:keepNext w:val="0"/>
              <w:keepLines w:val="0"/>
              <w:widowControl w:val="0"/>
              <w:rPr>
                <w:lang w:eastAsia="ja-JP"/>
              </w:rPr>
            </w:pPr>
          </w:p>
        </w:tc>
        <w:tc>
          <w:tcPr>
            <w:tcW w:w="8221" w:type="dxa"/>
          </w:tcPr>
          <w:p w14:paraId="303AC134" w14:textId="77777777" w:rsidR="00E71615" w:rsidRDefault="00E71615" w:rsidP="00E71615">
            <w:pPr>
              <w:pStyle w:val="TAL"/>
              <w:keepNext w:val="0"/>
              <w:keepLines w:val="0"/>
              <w:widowControl w:val="0"/>
              <w:rPr>
                <w:lang w:eastAsia="ja-JP"/>
              </w:rPr>
            </w:pPr>
          </w:p>
        </w:tc>
      </w:tr>
      <w:tr w:rsidR="00E71615" w14:paraId="06545F22" w14:textId="77777777" w:rsidTr="00196EB5">
        <w:tc>
          <w:tcPr>
            <w:tcW w:w="1413" w:type="dxa"/>
          </w:tcPr>
          <w:p w14:paraId="3D06F27B" w14:textId="77777777" w:rsidR="00E71615" w:rsidRDefault="00E71615" w:rsidP="00E71615">
            <w:pPr>
              <w:pStyle w:val="TAL"/>
              <w:keepNext w:val="0"/>
              <w:keepLines w:val="0"/>
              <w:widowControl w:val="0"/>
              <w:rPr>
                <w:lang w:eastAsia="ja-JP"/>
              </w:rPr>
            </w:pPr>
          </w:p>
        </w:tc>
        <w:tc>
          <w:tcPr>
            <w:tcW w:w="8221" w:type="dxa"/>
          </w:tcPr>
          <w:p w14:paraId="3229BD6A" w14:textId="77777777" w:rsidR="00E71615" w:rsidRDefault="00E71615" w:rsidP="00E71615">
            <w:pPr>
              <w:pStyle w:val="TAL"/>
              <w:keepNext w:val="0"/>
              <w:keepLines w:val="0"/>
              <w:widowControl w:val="0"/>
              <w:rPr>
                <w:lang w:eastAsia="ja-JP"/>
              </w:rPr>
            </w:pPr>
          </w:p>
        </w:tc>
      </w:tr>
      <w:tr w:rsidR="00E71615" w14:paraId="4981C779" w14:textId="77777777" w:rsidTr="00196EB5">
        <w:tc>
          <w:tcPr>
            <w:tcW w:w="1413" w:type="dxa"/>
          </w:tcPr>
          <w:p w14:paraId="6DD243BC" w14:textId="77777777" w:rsidR="00E71615" w:rsidRDefault="00E71615" w:rsidP="00E71615">
            <w:pPr>
              <w:pStyle w:val="TAL"/>
              <w:keepNext w:val="0"/>
              <w:keepLines w:val="0"/>
              <w:widowControl w:val="0"/>
              <w:rPr>
                <w:lang w:eastAsia="ja-JP"/>
              </w:rPr>
            </w:pPr>
          </w:p>
        </w:tc>
        <w:tc>
          <w:tcPr>
            <w:tcW w:w="8221" w:type="dxa"/>
          </w:tcPr>
          <w:p w14:paraId="079DBDAA" w14:textId="77777777" w:rsidR="00E71615" w:rsidRDefault="00E71615" w:rsidP="00E71615">
            <w:pPr>
              <w:pStyle w:val="TAL"/>
              <w:keepNext w:val="0"/>
              <w:keepLines w:val="0"/>
              <w:widowControl w:val="0"/>
              <w:rPr>
                <w:lang w:eastAsia="ja-JP"/>
              </w:rPr>
            </w:pPr>
          </w:p>
        </w:tc>
      </w:tr>
      <w:tr w:rsidR="00E71615" w14:paraId="4C409DFD" w14:textId="77777777" w:rsidTr="00196EB5">
        <w:tc>
          <w:tcPr>
            <w:tcW w:w="1413" w:type="dxa"/>
          </w:tcPr>
          <w:p w14:paraId="12CE46F3" w14:textId="77777777" w:rsidR="00E71615" w:rsidRDefault="00E71615" w:rsidP="00E71615">
            <w:pPr>
              <w:pStyle w:val="TAL"/>
              <w:keepNext w:val="0"/>
              <w:keepLines w:val="0"/>
              <w:widowControl w:val="0"/>
              <w:rPr>
                <w:lang w:eastAsia="ja-JP"/>
              </w:rPr>
            </w:pPr>
          </w:p>
        </w:tc>
        <w:tc>
          <w:tcPr>
            <w:tcW w:w="8221" w:type="dxa"/>
          </w:tcPr>
          <w:p w14:paraId="0ECF92D5" w14:textId="77777777" w:rsidR="00E71615" w:rsidRDefault="00E71615" w:rsidP="00E71615">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Heading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2620840D" w:rsidR="00D44A07" w:rsidRDefault="00191B13" w:rsidP="00D44A07">
      <w:pPr>
        <w:rPr>
          <w:lang w:val="en-US"/>
        </w:rPr>
      </w:pPr>
      <w:del w:id="57"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417pt" o:ole="">
              <v:imagedata r:id="rId12" o:title=""/>
            </v:shape>
            <o:OLEObject Type="Embed" ProgID="Visio.Drawing.15" ShapeID="_x0000_i1025" DrawAspect="Content" ObjectID="_1707317635" r:id="rId13"/>
          </w:object>
        </w:r>
      </w:del>
      <w:ins w:id="58" w:author="Sven Fischer" w:date="2022-02-22T19:03:00Z">
        <w:r>
          <w:rPr>
            <w:lang w:eastAsia="en-GB"/>
          </w:rPr>
          <w:object w:dxaOrig="11175" w:dyaOrig="9795" w14:anchorId="2FBD991D">
            <v:shape id="_x0000_i1026" type="#_x0000_t75" style="width:479.4pt;height:417pt" o:ole="">
              <v:imagedata r:id="rId14" o:title=""/>
            </v:shape>
            <o:OLEObject Type="Embed" ProgID="Visio.Drawing.15" ShapeID="_x0000_i1026" DrawAspect="Content" ObjectID="_1707317636" r:id="rId15"/>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59"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222D26BD" w:rsidR="00D44A07" w:rsidRDefault="00D44A07" w:rsidP="00D44A07">
      <w:pPr>
        <w:pStyle w:val="B1"/>
        <w:rPr>
          <w:lang w:eastAsia="zh-CN"/>
        </w:rPr>
      </w:pPr>
      <w:r>
        <w:rPr>
          <w:lang w:eastAsia="zh-CN"/>
        </w:rPr>
        <w:tab/>
      </w:r>
      <w:r>
        <w:rPr>
          <w:lang w:val="en-US" w:eastAsia="zh-CN"/>
        </w:rPr>
        <w:t xml:space="preserve">The </w:t>
      </w:r>
      <w:del w:id="60" w:author="Huawei-YinghaoGuo" w:date="2022-02-25T16:41:00Z">
        <w:r w:rsidDel="00247CF1">
          <w:rPr>
            <w:lang w:val="en-US" w:eastAsia="zh-CN"/>
          </w:rPr>
          <w:delText xml:space="preserve">serving </w:delText>
        </w:r>
      </w:del>
      <w:ins w:id="61" w:author="Huawei-YinghaoGuo" w:date="2022-02-25T16:41:00Z">
        <w:r w:rsidR="00247CF1">
          <w:rPr>
            <w:lang w:val="en-US" w:eastAsia="zh-CN"/>
          </w:rPr>
          <w:t xml:space="preserve">receiving </w:t>
        </w:r>
      </w:ins>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w:t>
      </w:r>
      <w:proofErr w:type="spellStart"/>
      <w:r>
        <w:rPr>
          <w:lang w:eastAsia="zh-CN"/>
        </w:rPr>
        <w:t>posSI</w:t>
      </w:r>
      <w:proofErr w:type="spellEnd"/>
      <w:r>
        <w:rPr>
          <w:lang w:eastAsia="zh-CN"/>
        </w:rPr>
        <w:t xml:space="preserve"> and/or LPP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F241796" w14:textId="0233C227"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w:t>
      </w:r>
      <w:del w:id="62" w:author="Huawei-YinghaoGuo" w:date="2022-02-25T15:35:00Z">
        <w:r w:rsidDel="009A7E90">
          <w:delText>SDT</w:delText>
        </w:r>
      </w:del>
      <w:ins w:id="63" w:author="Huawei-YinghaoGuo" w:date="2022-02-25T15:35:00Z">
        <w:r w:rsidR="009A7E90">
          <w:t>Small Data Transmission</w:t>
        </w:r>
      </w:ins>
      <w:r>
        <w:t xml:space="preserve">.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64" w:author="Sven Fischer" w:date="2022-02-22T19:08:00Z">
        <w:r w:rsidR="00C07485" w:rsidDel="00C07485">
          <w:t xml:space="preserve"> </w:t>
        </w:r>
      </w:ins>
      <w:del w:id="65" w:author="Sven Fischer" w:date="2022-02-22T19:08:00Z">
        <w:r w:rsidDel="00C07485">
          <w:br/>
          <w:delText xml:space="preserve">The UE may send the RRC Resume Request message along with the additional information on how many </w:delText>
        </w:r>
        <w:r w:rsidDel="00C07485">
          <w:lastRenderedPageBreak/>
          <w:delText>messages the UE has to send (e.g., similar to MAC CE Buffer Status Report (BSR) (FFS)).</w:delText>
        </w:r>
        <w:r w:rsidDel="00C07485">
          <w:br/>
        </w:r>
      </w:del>
      <w:r>
        <w:rPr>
          <w:lang w:val="en-US" w:eastAsia="zh-CN"/>
        </w:rPr>
        <w:t xml:space="preserve">The embedded LPP PLI may include the </w:t>
      </w:r>
      <w:proofErr w:type="spellStart"/>
      <w:r>
        <w:rPr>
          <w:i/>
          <w:lang w:eastAsia="en-GB"/>
        </w:rPr>
        <w:t>moreMessagesOnTheWay</w:t>
      </w:r>
      <w:proofErr w:type="spellEnd"/>
      <w:r>
        <w:rPr>
          <w:lang w:eastAsia="en-GB"/>
        </w:rPr>
        <w:t xml:space="preserve"> </w:t>
      </w:r>
      <w:r>
        <w:rPr>
          <w:lang w:val="en-US" w:eastAsia="en-GB"/>
        </w:rPr>
        <w:t>flag [</w:t>
      </w:r>
      <w:ins w:id="66" w:author="Sven Fischer" w:date="2022-02-22T18:51:00Z">
        <w:r w:rsidR="001944B4">
          <w:rPr>
            <w:lang w:val="en-US" w:eastAsia="en-GB"/>
          </w:rPr>
          <w:t>TS 37.355</w:t>
        </w:r>
      </w:ins>
      <w:del w:id="67" w:author="Sven Fischer" w:date="2022-02-22T18:51:00Z">
        <w:r w:rsidDel="001944B4">
          <w:rPr>
            <w:lang w:val="en-US" w:eastAsia="en-GB"/>
          </w:rPr>
          <w:delText>7</w:delText>
        </w:r>
      </w:del>
      <w:r>
        <w:rPr>
          <w:lang w:val="en-US" w:eastAsia="en-GB"/>
        </w:rPr>
        <w:t xml:space="preserve">]. </w:t>
      </w:r>
    </w:p>
    <w:p w14:paraId="16A99F99" w14:textId="3C344730" w:rsidR="00D44A07" w:rsidRDefault="00D44A07" w:rsidP="00D44A07">
      <w:pPr>
        <w:pStyle w:val="NO"/>
        <w:rPr>
          <w:ins w:id="68" w:author="Huawei-YinghaoGuo" w:date="2022-02-25T15:37:00Z"/>
          <w:lang w:eastAsia="en-GB"/>
        </w:rPr>
      </w:pPr>
      <w:r>
        <w:rPr>
          <w:lang w:eastAsia="en-GB"/>
        </w:rPr>
        <w:tab/>
      </w:r>
      <w:r w:rsidRPr="007F0FBA">
        <w:rPr>
          <w:lang w:eastAsia="en-GB"/>
        </w:rPr>
        <w:t>NOTE:</w:t>
      </w:r>
      <w:r w:rsidRPr="007F0FBA">
        <w:rPr>
          <w:lang w:eastAsia="en-GB"/>
        </w:rPr>
        <w:tab/>
        <w:t xml:space="preserve">The </w:t>
      </w:r>
      <w:proofErr w:type="spellStart"/>
      <w:r w:rsidRPr="007F0FBA">
        <w:rPr>
          <w:i/>
          <w:lang w:eastAsia="en-GB"/>
        </w:rPr>
        <w:t>moreMessagesOnTheWay</w:t>
      </w:r>
      <w:proofErr w:type="spellEnd"/>
      <w:r w:rsidRPr="007F0FBA">
        <w:rPr>
          <w:lang w:eastAsia="en-GB"/>
        </w:rPr>
        <w:t xml:space="preserve"> flag would be included when not all the location measurements </w:t>
      </w:r>
      <w:r w:rsidRPr="007F0FBA">
        <w:rPr>
          <w:lang w:eastAsia="en-GB"/>
        </w:rPr>
        <w:tab/>
      </w:r>
      <w:r w:rsidRPr="007F0FBA">
        <w:rPr>
          <w:lang w:eastAsia="en-GB"/>
        </w:rPr>
        <w:tab/>
      </w:r>
      <w:r w:rsidRPr="007F0FBA">
        <w:rPr>
          <w:lang w:eastAsia="en-GB"/>
        </w:rPr>
        <w:tab/>
      </w:r>
      <w:r w:rsidRPr="007F0FBA">
        <w:rPr>
          <w:lang w:eastAsia="en-GB"/>
        </w:rPr>
        <w:tab/>
        <w:t>obtained at step 2 can be included in the LPP PLI message.</w:t>
      </w:r>
    </w:p>
    <w:p w14:paraId="401F42FC" w14:textId="30A43BA2" w:rsidR="00B4222A" w:rsidRPr="00B7017C" w:rsidRDefault="00B4222A">
      <w:pPr>
        <w:pStyle w:val="NO"/>
        <w:ind w:firstLine="0"/>
        <w:rPr>
          <w:ins w:id="69" w:author="Huawei-YinghaoGuo" w:date="2022-02-25T15:37:00Z"/>
          <w:lang w:eastAsia="en-GB"/>
        </w:rPr>
        <w:pPrChange w:id="70" w:author="Huawei-YinghaoGuo" w:date="2022-02-25T15:37:00Z">
          <w:pPr>
            <w:pStyle w:val="NO"/>
            <w:ind w:left="420" w:firstLine="0"/>
          </w:pPr>
        </w:pPrChange>
      </w:pPr>
      <w:ins w:id="71" w:author="Huawei-YinghaoGuo" w:date="2022-02-25T15:37:00Z">
        <w:r>
          <w:rPr>
            <w:rFonts w:hint="eastAsia"/>
            <w:lang w:eastAsia="en-GB"/>
          </w:rPr>
          <w:t>N</w:t>
        </w:r>
        <w:r>
          <w:rPr>
            <w:lang w:eastAsia="en-GB"/>
          </w:rPr>
          <w:t xml:space="preserve">OTE: The </w:t>
        </w:r>
      </w:ins>
      <w:ins w:id="72" w:author="Huawei-YinghaoGuo" w:date="2022-02-25T15:57:00Z">
        <w:r w:rsidR="005D4D46">
          <w:rPr>
            <w:lang w:eastAsia="en-GB"/>
          </w:rPr>
          <w:t>receiving</w:t>
        </w:r>
      </w:ins>
      <w:ins w:id="73" w:author="Huawei-YinghaoGuo" w:date="2022-02-25T15:37:00Z">
        <w:r>
          <w:rPr>
            <w:lang w:eastAsia="en-GB"/>
          </w:rPr>
          <w:t xml:space="preserve"> </w:t>
        </w:r>
        <w:proofErr w:type="spellStart"/>
        <w:r>
          <w:rPr>
            <w:lang w:eastAsia="en-GB"/>
          </w:rPr>
          <w:t>gNB</w:t>
        </w:r>
        <w:proofErr w:type="spellEnd"/>
        <w:r>
          <w:rPr>
            <w:lang w:eastAsia="en-GB"/>
          </w:rPr>
          <w:t xml:space="preserve"> of the UE when UE performs step </w:t>
        </w:r>
      </w:ins>
      <w:ins w:id="74" w:author="Huawei-YinghaoGuo" w:date="2022-02-25T15:57:00Z">
        <w:r w:rsidR="005D4D46">
          <w:rPr>
            <w:lang w:eastAsia="en-GB"/>
          </w:rPr>
          <w:t>3</w:t>
        </w:r>
      </w:ins>
      <w:ins w:id="75" w:author="Huawei-YinghaoGuo" w:date="2022-02-25T15:37:00Z">
        <w:r>
          <w:rPr>
            <w:lang w:eastAsia="en-GB"/>
          </w:rPr>
          <w:t xml:space="preserve"> might be the same or different from the </w:t>
        </w:r>
      </w:ins>
      <w:ins w:id="76" w:author="Huawei-YinghaoGuo" w:date="2022-02-25T15:50:00Z">
        <w:r w:rsidR="00465541">
          <w:rPr>
            <w:lang w:eastAsia="en-GB"/>
          </w:rPr>
          <w:t>last serving</w:t>
        </w:r>
      </w:ins>
      <w:ins w:id="77" w:author="Huawei-YinghaoGuo" w:date="2022-02-25T15:37:00Z">
        <w:r>
          <w:rPr>
            <w:lang w:eastAsia="en-GB"/>
          </w:rPr>
          <w:t xml:space="preserve"> </w:t>
        </w:r>
        <w:proofErr w:type="spellStart"/>
        <w:r>
          <w:rPr>
            <w:lang w:eastAsia="en-GB"/>
          </w:rPr>
          <w:t>gNB</w:t>
        </w:r>
        <w:proofErr w:type="spellEnd"/>
        <w:r>
          <w:rPr>
            <w:lang w:eastAsia="en-GB"/>
          </w:rPr>
          <w:t xml:space="preserve"> where the UE is released to the RRC_INACTIVE state. If the </w:t>
        </w:r>
      </w:ins>
      <w:ins w:id="78" w:author="Huawei-YinghaoGuo" w:date="2022-02-25T15:57:00Z">
        <w:r w:rsidR="005C798D">
          <w:rPr>
            <w:lang w:eastAsia="en-GB"/>
          </w:rPr>
          <w:t>receiving</w:t>
        </w:r>
      </w:ins>
      <w:ins w:id="79" w:author="Huawei-YinghaoGuo" w:date="2022-02-25T15:37:00Z">
        <w:r>
          <w:rPr>
            <w:lang w:eastAsia="en-GB"/>
          </w:rPr>
          <w:t xml:space="preserve">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xml:space="preserve">, either RA-SDT or CG-SDT can be performed; if the </w:t>
        </w:r>
      </w:ins>
      <w:ins w:id="80" w:author="Huawei-YinghaoGuo" w:date="2022-02-25T15:57:00Z">
        <w:r w:rsidR="005C798D">
          <w:rPr>
            <w:lang w:eastAsia="en-GB"/>
          </w:rPr>
          <w:t>receiving</w:t>
        </w:r>
      </w:ins>
      <w:ins w:id="81" w:author="Huawei-YinghaoGuo" w:date="2022-02-25T15:37:00Z">
        <w:r>
          <w:rPr>
            <w:lang w:eastAsia="en-GB"/>
          </w:rPr>
          <w:t xml:space="preserve">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only RA-SDT can be performed</w:t>
        </w:r>
      </w:ins>
      <w:ins w:id="82" w:author="Huawei-YinghaoGuo" w:date="2022-02-25T15:41:00Z">
        <w:r w:rsidR="00780CA8">
          <w:rPr>
            <w:lang w:eastAsia="en-GB"/>
          </w:rPr>
          <w:t xml:space="preserve"> and the network side may or may not change the </w:t>
        </w:r>
      </w:ins>
      <w:ins w:id="83" w:author="Huawei-YinghaoGuo" w:date="2022-02-25T15:42:00Z">
        <w:r w:rsidR="00780CA8">
          <w:rPr>
            <w:lang w:eastAsia="en-GB"/>
          </w:rPr>
          <w:t xml:space="preserve">anchor </w:t>
        </w:r>
        <w:proofErr w:type="spellStart"/>
        <w:r w:rsidR="00780CA8">
          <w:rPr>
            <w:lang w:eastAsia="en-GB"/>
          </w:rPr>
          <w:t>gNB</w:t>
        </w:r>
        <w:proofErr w:type="spellEnd"/>
        <w:r w:rsidR="00780CA8">
          <w:rPr>
            <w:lang w:eastAsia="en-GB"/>
          </w:rPr>
          <w:t xml:space="preserve"> from the last serving </w:t>
        </w:r>
        <w:proofErr w:type="spellStart"/>
        <w:r w:rsidR="00780CA8">
          <w:rPr>
            <w:lang w:eastAsia="en-GB"/>
          </w:rPr>
          <w:t>gNB</w:t>
        </w:r>
        <w:proofErr w:type="spellEnd"/>
        <w:r w:rsidR="00780CA8">
          <w:rPr>
            <w:lang w:eastAsia="en-GB"/>
          </w:rPr>
          <w:t xml:space="preserve"> to the </w:t>
        </w:r>
      </w:ins>
      <w:ins w:id="84" w:author="Huawei-YinghaoGuo" w:date="2022-02-25T15:57:00Z">
        <w:r w:rsidR="00CD01C1">
          <w:rPr>
            <w:lang w:eastAsia="en-GB"/>
          </w:rPr>
          <w:t>receiving</w:t>
        </w:r>
      </w:ins>
      <w:ins w:id="85" w:author="Huawei-YinghaoGuo" w:date="2022-02-25T15:42:00Z">
        <w:r w:rsidR="00780CA8">
          <w:rPr>
            <w:lang w:eastAsia="en-GB"/>
          </w:rPr>
          <w:t xml:space="preserve"> </w:t>
        </w:r>
        <w:proofErr w:type="spellStart"/>
        <w:r w:rsidR="00780CA8">
          <w:rPr>
            <w:lang w:eastAsia="en-GB"/>
          </w:rPr>
          <w:t>gNB</w:t>
        </w:r>
      </w:ins>
      <w:proofErr w:type="spellEnd"/>
      <w:ins w:id="86" w:author="Huawei-YinghaoGuo" w:date="2022-02-25T15:37:00Z">
        <w:r>
          <w:rPr>
            <w:lang w:eastAsia="en-GB"/>
          </w:rPr>
          <w:t xml:space="preserve">. </w:t>
        </w:r>
      </w:ins>
    </w:p>
    <w:p w14:paraId="3C9BCD49" w14:textId="77777777" w:rsidR="00B4222A" w:rsidRPr="00B4222A" w:rsidRDefault="00B4222A" w:rsidP="00D44A07">
      <w:pPr>
        <w:pStyle w:val="NO"/>
      </w:pPr>
    </w:p>
    <w:p w14:paraId="045C7CB7" w14:textId="5DB680C6" w:rsidR="00D44A07" w:rsidRDefault="00D44A07" w:rsidP="00D44A07">
      <w:pPr>
        <w:pStyle w:val="B1"/>
        <w:rPr>
          <w:ins w:id="87" w:author="Huawei-YinghaoGuo" w:date="2022-02-25T16:03:00Z"/>
          <w:snapToGrid w:val="0"/>
        </w:rPr>
      </w:pPr>
      <w:r>
        <w:rPr>
          <w:lang w:val="en-US" w:eastAsia="zh-CN"/>
        </w:rPr>
        <w:t>4.</w:t>
      </w:r>
      <w:r>
        <w:rPr>
          <w:lang w:val="en-US" w:eastAsia="zh-CN"/>
        </w:rPr>
        <w:tab/>
        <w:t xml:space="preserve">The </w:t>
      </w:r>
      <w:del w:id="88" w:author="Huawei-YinghaoGuo" w:date="2022-02-25T16:02:00Z">
        <w:r w:rsidDel="00E0189E">
          <w:rPr>
            <w:lang w:val="en-US" w:eastAsia="zh-CN"/>
          </w:rPr>
          <w:delText xml:space="preserve">serving </w:delText>
        </w:r>
      </w:del>
      <w:ins w:id="89" w:author="Huawei-YinghaoGuo" w:date="2022-02-25T16:02:00Z">
        <w:r w:rsidR="00E0189E">
          <w:rPr>
            <w:lang w:val="en-US" w:eastAsia="zh-CN"/>
          </w:rPr>
          <w:t xml:space="preserve">receiving </w:t>
        </w:r>
      </w:ins>
      <w:proofErr w:type="spellStart"/>
      <w:r>
        <w:rPr>
          <w:lang w:val="en-US" w:eastAsia="zh-CN"/>
        </w:rPr>
        <w:t>gNB</w:t>
      </w:r>
      <w:proofErr w:type="spellEnd"/>
      <w:r>
        <w:rPr>
          <w:lang w:val="en-US" w:eastAsia="zh-CN"/>
        </w:rPr>
        <w:t xml:space="preserve"> sends the SS Event Report with the LPP PLI message to the LMF (via serving AMF</w:t>
      </w:r>
      <w:del w:id="90" w:author="Huawei-YinghaoGuo" w:date="2022-02-25T15:42:00Z">
        <w:r w:rsidDel="00562AA6">
          <w:rPr>
            <w:lang w:val="en-US" w:eastAsia="zh-CN"/>
          </w:rPr>
          <w:delText xml:space="preserve"> and probably anchor gNB</w:delText>
        </w:r>
      </w:del>
      <w:r>
        <w:rPr>
          <w:lang w:val="en-US" w:eastAsia="zh-CN"/>
        </w:rPr>
        <w:t>).</w:t>
      </w:r>
    </w:p>
    <w:p w14:paraId="3D771EF2" w14:textId="0771731A" w:rsidR="00442727" w:rsidRPr="00A459BE" w:rsidDel="00065B47" w:rsidRDefault="00065B47">
      <w:pPr>
        <w:pStyle w:val="NO"/>
        <w:ind w:firstLine="0"/>
        <w:rPr>
          <w:del w:id="91" w:author="Huawei-YinghaoGuo" w:date="2022-02-25T16:06:00Z"/>
          <w:lang w:eastAsia="en-GB"/>
          <w:rPrChange w:id="92" w:author="Huawei-YinghaoGuo" w:date="2022-02-25T16:04:00Z">
            <w:rPr>
              <w:del w:id="93" w:author="Huawei-YinghaoGuo" w:date="2022-02-25T16:06:00Z"/>
              <w:lang w:val="en-US" w:eastAsia="zh-CN"/>
            </w:rPr>
          </w:rPrChange>
        </w:rPr>
        <w:pPrChange w:id="94" w:author="Huawei-YinghaoGuo" w:date="2022-02-25T16:03:00Z">
          <w:pPr>
            <w:pStyle w:val="B1"/>
          </w:pPr>
        </w:pPrChange>
      </w:pPr>
      <w:ins w:id="95" w:author="Huawei-YinghaoGuo" w:date="2022-02-25T16:06: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ins>
      <w:ins w:id="96" w:author="Huawei-YinghaoGuo" w:date="2022-02-25T16:07:00Z">
        <w:r w:rsidR="0078027B" w:rsidRPr="007827AB">
          <w:rPr>
            <w:i/>
            <w:lang w:eastAsia="en-GB"/>
          </w:rPr>
          <w:t>RRC</w:t>
        </w:r>
        <w:r w:rsidR="0078027B">
          <w:rPr>
            <w:i/>
            <w:lang w:eastAsia="en-GB"/>
          </w:rPr>
          <w:t xml:space="preserve"> </w:t>
        </w:r>
        <w:r w:rsidR="0078027B" w:rsidRPr="007827AB">
          <w:rPr>
            <w:i/>
            <w:lang w:eastAsia="en-GB"/>
          </w:rPr>
          <w:t>TRANSFER</w:t>
        </w:r>
        <w:r w:rsidR="0078027B">
          <w:rPr>
            <w:lang w:eastAsia="en-GB"/>
          </w:rPr>
          <w:t xml:space="preserve"> </w:t>
        </w:r>
      </w:ins>
      <w:ins w:id="97" w:author="Huawei-YinghaoGuo" w:date="2022-02-25T16:06:00Z">
        <w:r>
          <w:rPr>
            <w:lang w:eastAsia="en-GB"/>
          </w:rPr>
          <w:t>as in TS 38.423 [Ref</w:t>
        </w:r>
        <w:r>
          <w:rPr>
            <w:rFonts w:hint="eastAsia"/>
            <w:lang w:eastAsia="zh-CN"/>
          </w:rPr>
          <w:t>]</w:t>
        </w:r>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ins>
      <w:ins w:id="98" w:author="Huawei-YinghaoGuo" w:date="2022-02-25T16:07:00Z">
        <w:r w:rsidR="0078027B" w:rsidRPr="007827AB">
          <w:rPr>
            <w:i/>
            <w:lang w:eastAsia="en-GB"/>
          </w:rPr>
          <w:t>RRC</w:t>
        </w:r>
        <w:r w:rsidR="0078027B">
          <w:rPr>
            <w:i/>
            <w:lang w:eastAsia="en-GB"/>
          </w:rPr>
          <w:t xml:space="preserve"> </w:t>
        </w:r>
        <w:r w:rsidR="0078027B" w:rsidRPr="007827AB">
          <w:rPr>
            <w:i/>
            <w:lang w:eastAsia="en-GB"/>
          </w:rPr>
          <w:t>TRANSFER</w:t>
        </w:r>
      </w:ins>
      <w:ins w:id="99" w:author="Huawei-YinghaoGuo" w:date="2022-02-25T16:06:00Z">
        <w:r>
          <w:rPr>
            <w:lang w:eastAsia="en-GB"/>
          </w:rPr>
          <w:t>.</w:t>
        </w:r>
      </w:ins>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p>
    <w:p w14:paraId="22ED45AE" w14:textId="76ADAE76" w:rsidR="00D44A07" w:rsidRDefault="00D44A07" w:rsidP="00D44A07">
      <w:pPr>
        <w:pStyle w:val="B1"/>
        <w:rPr>
          <w:lang w:val="en-US" w:eastAsia="zh-CN"/>
        </w:rPr>
      </w:pPr>
      <w:r>
        <w:rPr>
          <w:lang w:val="en-US" w:eastAsia="zh-CN"/>
        </w:rPr>
        <w:t>6.</w:t>
      </w:r>
      <w:r>
        <w:rPr>
          <w:lang w:val="en-US" w:eastAsia="zh-CN"/>
        </w:rPr>
        <w:tab/>
        <w:t xml:space="preserve">If step 5 occurred, the </w:t>
      </w:r>
      <w:del w:id="100" w:author="Huawei-YinghaoGuo" w:date="2022-02-25T16:41:00Z">
        <w:r w:rsidDel="001835A7">
          <w:rPr>
            <w:lang w:val="en-US" w:eastAsia="zh-CN"/>
          </w:rPr>
          <w:delText xml:space="preserve">serving </w:delText>
        </w:r>
      </w:del>
      <w:ins w:id="101" w:author="Huawei-YinghaoGuo" w:date="2022-02-25T16:41:00Z">
        <w:r w:rsidR="001835A7">
          <w:rPr>
            <w:lang w:val="en-US" w:eastAsia="zh-CN"/>
          </w:rPr>
          <w:t xml:space="preserve">receiving </w:t>
        </w:r>
      </w:ins>
      <w:proofErr w:type="spellStart"/>
      <w:r>
        <w:rPr>
          <w:lang w:val="en-US" w:eastAsia="zh-CN"/>
        </w:rPr>
        <w:t>gNB</w:t>
      </w:r>
      <w:proofErr w:type="spellEnd"/>
      <w:r>
        <w:rPr>
          <w:lang w:val="en-US" w:eastAsia="zh-CN"/>
        </w:rPr>
        <w:t xml:space="preserve"> sends the LPP PLI message to the LMF (via serving AMF</w:t>
      </w:r>
      <w:del w:id="102" w:author="Huawei-YinghaoGuo" w:date="2022-02-25T15:43:00Z">
        <w:r w:rsidDel="00273B07">
          <w:rPr>
            <w:lang w:val="en-US" w:eastAsia="zh-CN"/>
          </w:rPr>
          <w:delText xml:space="preserve"> and probably anchor gNB</w:delText>
        </w:r>
      </w:del>
      <w:r>
        <w:rPr>
          <w:lang w:val="en-US" w:eastAsia="zh-CN"/>
        </w:rPr>
        <w:t>).</w:t>
      </w:r>
    </w:p>
    <w:p w14:paraId="0396FAC2" w14:textId="3EA9A3D8" w:rsidR="00D44A07" w:rsidRDefault="00D44A07" w:rsidP="00D44A07">
      <w:pPr>
        <w:pStyle w:val="B1"/>
        <w:rPr>
          <w:lang w:val="en-US" w:eastAsia="zh-CN"/>
        </w:rPr>
      </w:pPr>
      <w:r>
        <w:rPr>
          <w:lang w:val="en-US" w:eastAsia="zh-CN"/>
        </w:rPr>
        <w:t>7.</w:t>
      </w:r>
      <w:r>
        <w:rPr>
          <w:lang w:val="en-US" w:eastAsia="zh-CN"/>
        </w:rPr>
        <w:tab/>
        <w:t>If step 3 did not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or if step 3 did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w:t>
      </w:r>
      <w:del w:id="103" w:author="Huawei-YinghaoGuo" w:date="2022-02-25T15:44:00Z">
        <w:r w:rsidDel="007645BA">
          <w:rPr>
            <w:lang w:val="en-US" w:eastAsia="zh-CN"/>
          </w:rPr>
          <w:delText xml:space="preserve"> to the anchor gNB which forwards the message to the serving gNB</w:delText>
        </w:r>
      </w:del>
      <w:r>
        <w:rPr>
          <w:lang w:val="en-US" w:eastAsia="zh-CN"/>
        </w:rPr>
        <w:t xml:space="preserve">. The </w:t>
      </w:r>
      <w:del w:id="104" w:author="Huawei-YinghaoGuo" w:date="2022-02-25T16:41:00Z">
        <w:r w:rsidDel="00646E61">
          <w:rPr>
            <w:lang w:val="en-US" w:eastAsia="zh-CN"/>
          </w:rPr>
          <w:delText xml:space="preserve">serving </w:delText>
        </w:r>
      </w:del>
      <w:ins w:id="105" w:author="Huawei-YinghaoGuo" w:date="2022-02-25T16:41:00Z">
        <w:r w:rsidR="00646E61">
          <w:rPr>
            <w:lang w:val="en-US" w:eastAsia="zh-CN"/>
          </w:rPr>
          <w:t xml:space="preserve">receiving </w:t>
        </w:r>
      </w:ins>
      <w:proofErr w:type="spellStart"/>
      <w:r>
        <w:rPr>
          <w:lang w:val="en-US" w:eastAsia="zh-CN"/>
        </w:rPr>
        <w:t>gNB</w:t>
      </w:r>
      <w:proofErr w:type="spellEnd"/>
      <w:r>
        <w:rPr>
          <w:lang w:val="en-US" w:eastAsia="zh-CN"/>
        </w:rPr>
        <w:t xml:space="preserve"> then provides the SS Event Report Acknowledgement to the UE at Step 7b in an DL Information Transfer message along with the </w:t>
      </w:r>
      <w:proofErr w:type="spellStart"/>
      <w:r w:rsidRPr="00672088">
        <w:rPr>
          <w:i/>
          <w:lang w:val="en-US" w:eastAsia="zh-CN"/>
          <w:rPrChange w:id="106" w:author="Huawei-YinghaoGuo" w:date="2022-02-25T16:44:00Z">
            <w:rPr>
              <w:lang w:val="en-US" w:eastAsia="zh-CN"/>
            </w:rPr>
          </w:rPrChange>
        </w:rPr>
        <w:t>RRC</w:t>
      </w:r>
      <w:del w:id="107" w:author="Huawei-YinghaoGuo" w:date="2022-02-25T16:44:00Z">
        <w:r w:rsidRPr="00672088" w:rsidDel="00672088">
          <w:rPr>
            <w:i/>
            <w:lang w:val="en-US" w:eastAsia="zh-CN"/>
            <w:rPrChange w:id="108" w:author="Huawei-YinghaoGuo" w:date="2022-02-25T16:44:00Z">
              <w:rPr>
                <w:lang w:val="en-US" w:eastAsia="zh-CN"/>
              </w:rPr>
            </w:rPrChange>
          </w:rPr>
          <w:delText xml:space="preserve"> </w:delText>
        </w:r>
      </w:del>
      <w:r w:rsidRPr="00672088">
        <w:rPr>
          <w:i/>
          <w:lang w:val="en-US" w:eastAsia="zh-CN"/>
          <w:rPrChange w:id="109" w:author="Huawei-YinghaoGuo" w:date="2022-02-25T16:44:00Z">
            <w:rPr>
              <w:lang w:val="en-US" w:eastAsia="zh-CN"/>
            </w:rPr>
          </w:rPrChange>
        </w:rPr>
        <w:t>Release</w:t>
      </w:r>
      <w:proofErr w:type="spellEnd"/>
      <w:r>
        <w:rPr>
          <w:lang w:val="en-US" w:eastAsia="zh-CN"/>
        </w:rPr>
        <w:t xml:space="preserve"> message.</w:t>
      </w:r>
    </w:p>
    <w:p w14:paraId="521E9016" w14:textId="0D90911E" w:rsidR="00D44A07" w:rsidRDefault="00D44A07" w:rsidP="00D44A07">
      <w:pPr>
        <w:pStyle w:val="B1"/>
        <w:rPr>
          <w:lang w:val="en-US" w:eastAsia="zh-CN"/>
        </w:rPr>
      </w:pPr>
      <w:r>
        <w:rPr>
          <w:lang w:val="en-US" w:eastAsia="zh-CN"/>
        </w:rPr>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110" w:author="Sven Fischer" w:date="2022-02-22T19:10:00Z">
        <w:r w:rsidDel="00C0748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798A6AE3" w14:textId="77777777" w:rsidR="00D44A07" w:rsidRDefault="00D44A07" w:rsidP="00D44A07">
      <w:pPr>
        <w:pStyle w:val="B1"/>
        <w:rPr>
          <w:lang w:val="en-US" w:eastAsia="zh-CN"/>
        </w:rPr>
      </w:pPr>
    </w:p>
    <w:p w14:paraId="4E3390EF" w14:textId="77777777" w:rsidR="00D44A07" w:rsidRDefault="00D44A07" w:rsidP="00D44A07">
      <w:pPr>
        <w:pStyle w:val="NO"/>
        <w:spacing w:after="60"/>
      </w:pPr>
      <w:r>
        <w:rPr>
          <w:lang w:val="en-US" w:eastAsia="zh-CN"/>
        </w:rPr>
        <w:t>NOTE:</w:t>
      </w:r>
      <w:r>
        <w:rPr>
          <w:lang w:val="en-US" w:eastAsia="zh-CN"/>
        </w:rPr>
        <w:tab/>
        <w:t xml:space="preserve">For step 7, </w:t>
      </w:r>
      <w:r>
        <w:t xml:space="preserve">since the </w:t>
      </w:r>
      <w:proofErr w:type="spellStart"/>
      <w:r>
        <w:t>gNB</w:t>
      </w:r>
      <w:proofErr w:type="spellEnd"/>
      <w:r>
        <w:t xml:space="preserve"> does not know when to release the UE to RRC_INACTIVE state and whether there is a DL NAS response message at step 7, there are the additional options:</w:t>
      </w:r>
    </w:p>
    <w:p w14:paraId="2B4BEE14" w14:textId="70594F2A" w:rsidR="00D44A07" w:rsidRDefault="00D44A07" w:rsidP="00D44A07">
      <w:pPr>
        <w:pStyle w:val="B4"/>
        <w:spacing w:after="60"/>
      </w:pPr>
      <w:r>
        <w:t xml:space="preserve">(a) The SS Event Report Acknowledgement at step 7 may be delivered before the </w:t>
      </w:r>
      <w:proofErr w:type="spellStart"/>
      <w:r w:rsidRPr="00672088">
        <w:rPr>
          <w:i/>
          <w:rPrChange w:id="111" w:author="Huawei-YinghaoGuo" w:date="2022-02-25T16:44:00Z">
            <w:rPr/>
          </w:rPrChange>
        </w:rPr>
        <w:t>RRC</w:t>
      </w:r>
      <w:del w:id="112" w:author="Huawei-YinghaoGuo" w:date="2022-02-25T16:44:00Z">
        <w:r w:rsidRPr="00672088" w:rsidDel="00672088">
          <w:rPr>
            <w:i/>
            <w:rPrChange w:id="113" w:author="Huawei-YinghaoGuo" w:date="2022-02-25T16:44:00Z">
              <w:rPr/>
            </w:rPrChange>
          </w:rPr>
          <w:delText xml:space="preserve"> </w:delText>
        </w:r>
      </w:del>
      <w:ins w:id="114" w:author="Huawei-YinghaoGuo" w:date="2022-02-25T16:44:00Z">
        <w:r w:rsidR="00672088" w:rsidRPr="00672088">
          <w:rPr>
            <w:i/>
            <w:rPrChange w:id="115" w:author="Huawei-YinghaoGuo" w:date="2022-02-25T16:44:00Z">
              <w:rPr/>
            </w:rPrChange>
          </w:rPr>
          <w:t>R</w:t>
        </w:r>
      </w:ins>
      <w:del w:id="116" w:author="Huawei-YinghaoGuo" w:date="2022-02-25T16:44:00Z">
        <w:r w:rsidRPr="00672088" w:rsidDel="00672088">
          <w:rPr>
            <w:i/>
            <w:rPrChange w:id="117" w:author="Huawei-YinghaoGuo" w:date="2022-02-25T16:44:00Z">
              <w:rPr/>
            </w:rPrChange>
          </w:rPr>
          <w:delText>r</w:delText>
        </w:r>
      </w:del>
      <w:r w:rsidRPr="00672088">
        <w:rPr>
          <w:i/>
          <w:rPrChange w:id="118" w:author="Huawei-YinghaoGuo" w:date="2022-02-25T16:44:00Z">
            <w:rPr/>
          </w:rPrChange>
        </w:rPr>
        <w:t>elease</w:t>
      </w:r>
      <w:proofErr w:type="spellEnd"/>
      <w:r>
        <w:t xml:space="preserve"> message.</w:t>
      </w:r>
    </w:p>
    <w:p w14:paraId="1AF93329" w14:textId="77777777" w:rsidR="00D44A07" w:rsidRDefault="00D44A07" w:rsidP="00D44A07">
      <w:pPr>
        <w:pStyle w:val="B4"/>
      </w:pPr>
      <w:r>
        <w:t xml:space="preserve">(b) If the </w:t>
      </w:r>
      <w:proofErr w:type="spellStart"/>
      <w:r>
        <w:t>gNB</w:t>
      </w:r>
      <w:proofErr w:type="spellEnd"/>
      <w:r>
        <w:t xml:space="preserve"> releases the UE immediately to RRC_INACTIVE state without waiting for the SS Event Report Acknowledgement, the UE has to be paged and the DL message will be delivered in RRC_CONNECTED state.</w:t>
      </w:r>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Heading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0BE6FA77" w:rsidR="00F0113F" w:rsidRDefault="00CD0977" w:rsidP="00F0113F">
      <w:pPr>
        <w:rPr>
          <w:lang w:eastAsia="en-GB"/>
        </w:rPr>
      </w:pPr>
      <w:ins w:id="119" w:author="Sven Fischer" w:date="2022-02-22T23:22:00Z">
        <w:r>
          <w:rPr>
            <w:lang w:eastAsia="en-GB"/>
          </w:rPr>
          <w:object w:dxaOrig="10755" w:dyaOrig="10320" w14:anchorId="753283F3">
            <v:shape id="_x0000_i1027" type="#_x0000_t75" style="width:459.75pt;height:441pt" o:ole="">
              <v:imagedata r:id="rId16" o:title=""/>
            </v:shape>
            <o:OLEObject Type="Embed" ProgID="Visio.Drawing.15" ShapeID="_x0000_i1027" DrawAspect="Content" ObjectID="_1707317637" r:id="rId17"/>
          </w:object>
        </w:r>
      </w:ins>
      <w:del w:id="120" w:author="Sven Fischer" w:date="2022-02-22T23:22:00Z">
        <w:r w:rsidR="00DF1EBA" w:rsidDel="0080010E">
          <w:rPr>
            <w:lang w:eastAsia="en-GB"/>
          </w:rPr>
          <w:object w:dxaOrig="10755" w:dyaOrig="12106" w14:anchorId="1FB5D3F2">
            <v:shape id="_x0000_i1028" type="#_x0000_t75" style="width:459.75pt;height:518.25pt" o:ole="">
              <v:imagedata r:id="rId18" o:title=""/>
            </v:shape>
            <o:OLEObject Type="Embed" ProgID="Visio.Drawing.15" ShapeID="_x0000_i1028" DrawAspect="Content" ObjectID="_1707317638" r:id="rId19"/>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536069ED" w:rsidR="00F0113F" w:rsidRDefault="00F0113F" w:rsidP="00F0113F">
      <w:pPr>
        <w:pStyle w:val="B1"/>
        <w:rPr>
          <w:lang w:val="en-US"/>
        </w:rPr>
      </w:pPr>
      <w:r>
        <w:rPr>
          <w:lang w:val="en-US"/>
        </w:rPr>
        <w:tab/>
      </w:r>
      <w:r w:rsidRPr="00995EF2">
        <w:rPr>
          <w:lang w:val="en-US"/>
        </w:rPr>
        <w:t xml:space="preserve">The UE is released by the </w:t>
      </w:r>
      <w:del w:id="121" w:author="Huawei-YinghaoGuo" w:date="2022-02-25T15:52:00Z">
        <w:r w:rsidRPr="00995EF2" w:rsidDel="00814B3F">
          <w:rPr>
            <w:lang w:val="en-US"/>
          </w:rPr>
          <w:delText xml:space="preserve">anchor </w:delText>
        </w:r>
      </w:del>
      <w:ins w:id="122" w:author="Huawei-YinghaoGuo" w:date="2022-02-25T15:52:00Z">
        <w:r w:rsidR="00814B3F">
          <w:rPr>
            <w:lang w:val="en-US"/>
          </w:rPr>
          <w:t>last serving</w:t>
        </w:r>
        <w:r w:rsidR="00814B3F" w:rsidRPr="00995EF2">
          <w:rPr>
            <w:lang w:val="en-US"/>
          </w:rPr>
          <w:t xml:space="preserve"> </w:t>
        </w:r>
      </w:ins>
      <w:proofErr w:type="spellStart"/>
      <w:r w:rsidRPr="00995EF2">
        <w:rPr>
          <w:lang w:val="en-US"/>
        </w:rPr>
        <w:t>gNB</w:t>
      </w:r>
      <w:proofErr w:type="spellEnd"/>
      <w:r w:rsidRPr="00995EF2">
        <w:rPr>
          <w:lang w:val="en-US"/>
        </w:rPr>
        <w:t xml:space="preserve"> from RRC_CONECTED to RRC_INACTIVE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The UE may be configured with CG-SDT or RA-SDT for small data transmission.</w:t>
      </w:r>
      <w:del w:id="123"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615D160" w:rsidR="00F0113F" w:rsidRDefault="00F0113F" w:rsidP="00E02256">
      <w:pPr>
        <w:pStyle w:val="B1"/>
        <w:rPr>
          <w:ins w:id="124" w:author="Huawei-YinghaoGuo" w:date="2022-02-25T15:49:00Z"/>
        </w:rPr>
      </w:pPr>
      <w:r>
        <w:rPr>
          <w:lang w:val="en-US" w:eastAsia="zh-CN"/>
        </w:rPr>
        <w:t>3.</w:t>
      </w:r>
      <w:r>
        <w:rPr>
          <w:lang w:val="en-US" w:eastAsia="zh-CN"/>
        </w:rPr>
        <w:tab/>
        <w:t xml:space="preserve">When an event is detected (or slightly before) </w:t>
      </w:r>
      <w:del w:id="125" w:author="Sven Fischer" w:date="2022-02-22T23:19:00Z">
        <w:r w:rsidDel="006E04F4">
          <w:rPr>
            <w:lang w:val="en-US" w:eastAsia="zh-CN"/>
          </w:rPr>
          <w:delText xml:space="preserve">the UE </w:delText>
        </w:r>
        <w:r w:rsidDel="006E04F4">
          <w:delText xml:space="preserve">performs a 2-step or 4-step RACH procedure. In the case of a 2-step RACH, the UE includes an RRC Resume Request message in the PUSCH payload for MsgA; in the </w:delText>
        </w:r>
        <w:r w:rsidDel="006E04F4">
          <w:lastRenderedPageBreak/>
          <w:delText>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126" w:author="Sven Fischer" w:date="2022-02-23T00:23:00Z">
        <w:r w:rsidDel="00814E2C">
          <w:rPr>
            <w:lang w:val="en-US" w:eastAsia="zh-CN"/>
          </w:rPr>
          <w:br/>
        </w:r>
        <w:r w:rsidDel="00814E2C">
          <w:rPr>
            <w:lang w:val="en-US" w:eastAsia="zh-CN"/>
          </w:rPr>
          <w:br/>
        </w:r>
      </w:del>
      <w:ins w:id="127" w:author="Sven Fischer" w:date="2022-02-23T00:23:00Z">
        <w:r w:rsidR="00814E2C">
          <w:rPr>
            <w:lang w:val="en-US" w:eastAsia="zh-CN"/>
          </w:rPr>
          <w:t>t</w:t>
        </w:r>
      </w:ins>
      <w:del w:id="128"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0FE65853" w14:textId="77777777" w:rsidR="00081BE8" w:rsidRPr="00B7017C" w:rsidRDefault="00081BE8" w:rsidP="00081BE8">
      <w:pPr>
        <w:pStyle w:val="NO"/>
        <w:ind w:firstLine="0"/>
        <w:rPr>
          <w:ins w:id="129" w:author="Huawei-YinghaoGuo" w:date="2022-02-25T15:58:00Z"/>
          <w:lang w:eastAsia="en-GB"/>
        </w:rPr>
      </w:pPr>
      <w:ins w:id="130" w:author="Huawei-YinghaoGuo" w:date="2022-02-25T15:58:00Z">
        <w:r>
          <w:rPr>
            <w:rFonts w:hint="eastAsia"/>
            <w:lang w:eastAsia="en-GB"/>
          </w:rPr>
          <w:t>N</w:t>
        </w:r>
        <w:r>
          <w:rPr>
            <w:lang w:eastAsia="en-GB"/>
          </w:rPr>
          <w:t xml:space="preserve">OTE: The receiving </w:t>
        </w:r>
        <w:proofErr w:type="spellStart"/>
        <w:r>
          <w:rPr>
            <w:lang w:eastAsia="en-GB"/>
          </w:rPr>
          <w:t>gNB</w:t>
        </w:r>
        <w:proofErr w:type="spellEnd"/>
        <w:r>
          <w:rPr>
            <w:lang w:eastAsia="en-GB"/>
          </w:rPr>
          <w:t xml:space="preserve"> of the UE when UE performs step 3 might be the same or different from the last serving </w:t>
        </w:r>
        <w:proofErr w:type="spellStart"/>
        <w:r>
          <w:rPr>
            <w:lang w:eastAsia="en-GB"/>
          </w:rPr>
          <w:t>gNB</w:t>
        </w:r>
        <w:proofErr w:type="spellEnd"/>
        <w:r>
          <w:rPr>
            <w:lang w:eastAsia="en-GB"/>
          </w:rPr>
          <w:t xml:space="preserve"> where the UE is released to the RRC_INACTIVE state. If the receiving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xml:space="preserve">, either RA-SDT or CG-SDT can be performed; if the receiving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xml:space="preserve">, only RA-SDT can be performed and the network side may or may not change the anchor </w:t>
        </w:r>
        <w:proofErr w:type="spellStart"/>
        <w:r>
          <w:rPr>
            <w:lang w:eastAsia="en-GB"/>
          </w:rPr>
          <w:t>gNB</w:t>
        </w:r>
        <w:proofErr w:type="spellEnd"/>
        <w:r>
          <w:rPr>
            <w:lang w:eastAsia="en-GB"/>
          </w:rPr>
          <w:t xml:space="preserve"> from the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w:t>
        </w:r>
      </w:ins>
    </w:p>
    <w:p w14:paraId="1E0E3AE0" w14:textId="77777777" w:rsidR="006B6E32" w:rsidRPr="00081BE8" w:rsidRDefault="006B6E32" w:rsidP="00E02256">
      <w:pPr>
        <w:pStyle w:val="B1"/>
      </w:pPr>
    </w:p>
    <w:p w14:paraId="04F0E46A" w14:textId="2DC3E207" w:rsidR="00B25484" w:rsidRDefault="00F0113F" w:rsidP="00442727">
      <w:pPr>
        <w:pStyle w:val="B1"/>
        <w:rPr>
          <w:ins w:id="131" w:author="Huawei-YinghaoGuo" w:date="2022-02-25T16:02:00Z"/>
          <w:snapToGrid w:val="0"/>
        </w:rPr>
      </w:pPr>
      <w:r>
        <w:rPr>
          <w:snapToGrid w:val="0"/>
        </w:rPr>
        <w:t>4.</w:t>
      </w:r>
      <w:r>
        <w:rPr>
          <w:snapToGrid w:val="0"/>
        </w:rPr>
        <w:tab/>
      </w:r>
      <w:r w:rsidRPr="00752D1D">
        <w:rPr>
          <w:snapToGrid w:val="0"/>
        </w:rPr>
        <w:t xml:space="preserve">The </w:t>
      </w:r>
      <w:del w:id="132" w:author="Huawei-YinghaoGuo" w:date="2022-02-25T16:00:00Z">
        <w:r w:rsidRPr="00752D1D" w:rsidDel="00571A7D">
          <w:rPr>
            <w:snapToGrid w:val="0"/>
          </w:rPr>
          <w:delText xml:space="preserve">serving </w:delText>
        </w:r>
      </w:del>
      <w:ins w:id="133" w:author="Huawei-YinghaoGuo" w:date="2022-02-25T16:00:00Z">
        <w:r w:rsidR="00571A7D">
          <w:rPr>
            <w:snapToGrid w:val="0"/>
          </w:rPr>
          <w:t>receiving</w:t>
        </w:r>
        <w:r w:rsidR="00571A7D"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A5A4101" w14:textId="1900D1F1" w:rsidR="00B25484" w:rsidRPr="00B961C0" w:rsidDel="00765122" w:rsidRDefault="00765122" w:rsidP="00B961C0">
      <w:pPr>
        <w:pStyle w:val="NO"/>
        <w:ind w:firstLine="0"/>
        <w:rPr>
          <w:del w:id="134" w:author="Huawei-YinghaoGuo" w:date="2022-02-25T16:05:00Z"/>
          <w:lang w:eastAsia="en-GB"/>
        </w:rPr>
      </w:pPr>
      <w:ins w:id="135" w:author="Huawei-YinghaoGuo" w:date="2022-02-25T16:05: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r w:rsidR="004A7F7E" w:rsidRPr="007827AB">
          <w:rPr>
            <w:i/>
            <w:lang w:eastAsia="en-GB"/>
          </w:rPr>
          <w:t>RRC</w:t>
        </w:r>
      </w:ins>
      <w:ins w:id="136" w:author="Huawei-YinghaoGuo" w:date="2022-02-25T16:07:00Z">
        <w:r w:rsidR="004A7F7E">
          <w:rPr>
            <w:i/>
            <w:lang w:eastAsia="en-GB"/>
          </w:rPr>
          <w:t xml:space="preserve"> </w:t>
        </w:r>
      </w:ins>
      <w:ins w:id="137" w:author="Huawei-YinghaoGuo" w:date="2022-02-25T16:05:00Z">
        <w:r w:rsidR="004A7F7E" w:rsidRPr="007827AB">
          <w:rPr>
            <w:i/>
            <w:lang w:eastAsia="en-GB"/>
          </w:rPr>
          <w:t>TRANSFER</w:t>
        </w:r>
        <w:r>
          <w:rPr>
            <w:lang w:eastAsia="en-GB"/>
          </w:rPr>
          <w:t xml:space="preserve"> as in TS 38.423</w:t>
        </w:r>
        <w:r w:rsidR="00910150">
          <w:rPr>
            <w:lang w:eastAsia="en-GB"/>
          </w:rPr>
          <w:t xml:space="preserve"> [Ref</w:t>
        </w:r>
        <w:r w:rsidR="00910150">
          <w:rPr>
            <w:rFonts w:hint="eastAsia"/>
            <w:lang w:eastAsia="zh-CN"/>
          </w:rPr>
          <w:t>]</w:t>
        </w:r>
        <w:r w:rsidRPr="007827AB">
          <w:rPr>
            <w:lang w:eastAsia="en-GB"/>
          </w:rPr>
          <w:t>.</w:t>
        </w:r>
        <w:r>
          <w:rPr>
            <w:lang w:eastAsia="en-GB"/>
          </w:rPr>
          <w:t xml:space="preserve"> Subsequent downlink</w:t>
        </w:r>
      </w:ins>
      <w:ins w:id="138" w:author="Huawei-YinghaoGuo" w:date="2022-02-25T16:06:00Z">
        <w:r w:rsidR="009904BD">
          <w:rPr>
            <w:lang w:eastAsia="en-GB"/>
          </w:rPr>
          <w:t>/uplink</w:t>
        </w:r>
      </w:ins>
      <w:ins w:id="139" w:author="Huawei-YinghaoGuo" w:date="2022-02-25T16:05:00Z">
        <w:r>
          <w:rPr>
            <w:lang w:eastAsia="en-GB"/>
          </w:rPr>
          <w:t xml:space="preserve"> message</w:t>
        </w:r>
      </w:ins>
      <w:ins w:id="140" w:author="Huawei-YinghaoGuo" w:date="2022-02-25T16:06:00Z">
        <w:r w:rsidR="00145E9F">
          <w:rPr>
            <w:rFonts w:hint="eastAsia"/>
            <w:lang w:eastAsia="zh-CN"/>
          </w:rPr>
          <w:t>s</w:t>
        </w:r>
      </w:ins>
      <w:ins w:id="141" w:author="Huawei-YinghaoGuo" w:date="2022-02-25T16:05:00Z">
        <w:r>
          <w:rPr>
            <w:lang w:eastAsia="en-GB"/>
          </w:rPr>
          <w:t xml:space="preserve"> are also forwarded </w:t>
        </w:r>
      </w:ins>
      <w:ins w:id="142" w:author="Huawei-YinghaoGuo" w:date="2022-02-25T16:06:00Z">
        <w:r w:rsidR="00F81765">
          <w:rPr>
            <w:lang w:eastAsia="en-GB"/>
          </w:rPr>
          <w:t>between</w:t>
        </w:r>
      </w:ins>
      <w:ins w:id="143" w:author="Huawei-YinghaoGuo" w:date="2022-02-25T16:05:00Z">
        <w:r>
          <w:rPr>
            <w:lang w:eastAsia="en-GB"/>
          </w:rPr>
          <w:t xml:space="preserv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ins>
      <w:ins w:id="144" w:author="Huawei-YinghaoGuo" w:date="2022-02-25T16:07:00Z">
        <w:r w:rsidR="00D45452" w:rsidRPr="007827AB">
          <w:rPr>
            <w:i/>
            <w:lang w:eastAsia="en-GB"/>
          </w:rPr>
          <w:t>RRC</w:t>
        </w:r>
        <w:r w:rsidR="00D45452">
          <w:rPr>
            <w:i/>
            <w:lang w:eastAsia="en-GB"/>
          </w:rPr>
          <w:t xml:space="preserve"> </w:t>
        </w:r>
        <w:r w:rsidR="00D45452" w:rsidRPr="007827AB">
          <w:rPr>
            <w:i/>
            <w:lang w:eastAsia="en-GB"/>
          </w:rPr>
          <w:t>TRANSFER</w:t>
        </w:r>
      </w:ins>
      <w:ins w:id="145" w:author="Huawei-YinghaoGuo" w:date="2022-02-25T16:05:00Z">
        <w:r>
          <w:rPr>
            <w:lang w:eastAsia="en-GB"/>
          </w:rPr>
          <w:t>.</w:t>
        </w:r>
      </w:ins>
    </w:p>
    <w:p w14:paraId="04BAFEBF" w14:textId="1DA09770" w:rsidR="00F0113F" w:rsidRPr="00E0630E" w:rsidRDefault="00F0113F" w:rsidP="00F0113F">
      <w:pPr>
        <w:pStyle w:val="B1"/>
      </w:pPr>
      <w:r>
        <w:rPr>
          <w:snapToGrid w:val="0"/>
        </w:rPr>
        <w:t>5.</w:t>
      </w:r>
      <w:r>
        <w:rPr>
          <w:snapToGrid w:val="0"/>
        </w:rPr>
        <w:tab/>
      </w:r>
      <w:r w:rsidRPr="00E0630E">
        <w:t xml:space="preserve">The LMF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w:t>
      </w:r>
      <w:del w:id="146" w:author="Huawei-YinghaoGuo" w:date="2022-02-25T16:06:00Z">
        <w:r w:rsidRPr="00E0630E" w:rsidDel="00B059B2">
          <w:delText xml:space="preserve">serving </w:delText>
        </w:r>
      </w:del>
      <w:ins w:id="147" w:author="Huawei-YinghaoGuo" w:date="2022-02-25T16:06:00Z">
        <w:r w:rsidR="00B059B2">
          <w:t>receiving</w:t>
        </w:r>
        <w:r w:rsidR="00B059B2" w:rsidRPr="00E0630E">
          <w:t xml:space="preserve"> </w:t>
        </w:r>
      </w:ins>
      <w:proofErr w:type="spellStart"/>
      <w:r w:rsidRPr="00E0630E">
        <w:t>gNB</w:t>
      </w:r>
      <w:proofErr w:type="spellEnd"/>
      <w:r w:rsidRPr="00E0630E">
        <w:t xml:space="preserve"> to request UL</w:t>
      </w:r>
      <w:r>
        <w:t>-SRS</w:t>
      </w:r>
      <w:r w:rsidRPr="00E0630E">
        <w:t xml:space="preserve"> for the target device.</w:t>
      </w:r>
    </w:p>
    <w:p w14:paraId="14CB98F1" w14:textId="577DD4A2" w:rsidR="00F0113F" w:rsidRPr="00E0630E" w:rsidRDefault="00F0113F" w:rsidP="00F0113F">
      <w:pPr>
        <w:pStyle w:val="B1"/>
      </w:pPr>
      <w:r>
        <w:t>6</w:t>
      </w:r>
      <w:r w:rsidRPr="00E0630E">
        <w:t>.</w:t>
      </w:r>
      <w:r w:rsidRPr="00E0630E">
        <w:tab/>
        <w:t xml:space="preserve">The </w:t>
      </w:r>
      <w:del w:id="148" w:author="Huawei-YinghaoGuo" w:date="2022-02-25T16:06:00Z">
        <w:r w:rsidRPr="00E0630E" w:rsidDel="002E68EC">
          <w:delText xml:space="preserve">serving </w:delText>
        </w:r>
      </w:del>
      <w:ins w:id="149" w:author="Huawei-YinghaoGuo" w:date="2022-02-25T16:06:00Z">
        <w:r w:rsidR="002E68EC">
          <w:t>receiving</w:t>
        </w:r>
        <w:r w:rsidR="002E68EC" w:rsidRPr="00E0630E">
          <w:t xml:space="preserve"> </w:t>
        </w:r>
      </w:ins>
      <w:proofErr w:type="spellStart"/>
      <w:r w:rsidRPr="00E0630E">
        <w:t>gNB</w:t>
      </w:r>
      <w:proofErr w:type="spellEnd"/>
      <w:r w:rsidRPr="00E0630E">
        <w:t xml:space="preserve"> determines the resources available for UL-SRS</w:t>
      </w:r>
      <w:del w:id="150"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3ABAB3F2" w:rsidR="00F0113F" w:rsidRDefault="00F0113F" w:rsidP="00F0113F">
      <w:pPr>
        <w:pStyle w:val="B1"/>
        <w:rPr>
          <w:ins w:id="151" w:author="Huawei-YinghaoGuo" w:date="2022-02-25T16:08:00Z"/>
        </w:rPr>
      </w:pPr>
      <w:r>
        <w:t>7</w:t>
      </w:r>
      <w:r w:rsidRPr="00E0630E">
        <w:t>.</w:t>
      </w:r>
      <w:r w:rsidRPr="00E0630E">
        <w:tab/>
        <w:t xml:space="preserve">The </w:t>
      </w:r>
      <w:del w:id="152" w:author="Huawei-YinghaoGuo" w:date="2022-02-25T16:06:00Z">
        <w:r w:rsidRPr="00E0630E" w:rsidDel="00AC428C">
          <w:delText xml:space="preserve">serving </w:delText>
        </w:r>
      </w:del>
      <w:ins w:id="153" w:author="Huawei-YinghaoGuo" w:date="2022-02-25T16:06:00Z">
        <w:r w:rsidR="00AC428C">
          <w:t>receiving</w:t>
        </w:r>
        <w:r w:rsidR="00AC428C" w:rsidRPr="00E0630E">
          <w:t xml:space="preserve"> </w:t>
        </w:r>
      </w:ins>
      <w:proofErr w:type="spellStart"/>
      <w:r w:rsidRPr="00E0630E">
        <w:t>gNB</w:t>
      </w:r>
      <w:proofErr w:type="spellEnd"/>
      <w:r w:rsidRPr="00E0630E">
        <w:t xml:space="preserve"> provides the UL-SRS configuration information to the LMF in a </w:t>
      </w:r>
      <w:proofErr w:type="spellStart"/>
      <w:r w:rsidRPr="00E0630E">
        <w:t>NRPPa</w:t>
      </w:r>
      <w:proofErr w:type="spellEnd"/>
      <w:r w:rsidRPr="00E0630E">
        <w:t xml:space="preserve"> </w:t>
      </w:r>
      <w:r w:rsidR="00D96716" w:rsidRPr="00B961C0">
        <w:rPr>
          <w:i/>
        </w:rPr>
        <w:t>POSITIONING INFORMATION RESPONSE</w:t>
      </w:r>
      <w:r w:rsidRPr="00E0630E">
        <w:t xml:space="preserve"> message.</w:t>
      </w:r>
    </w:p>
    <w:p w14:paraId="27963025" w14:textId="4ADD5FEC" w:rsidR="00033328" w:rsidRDefault="00033328" w:rsidP="00B961C0">
      <w:pPr>
        <w:pStyle w:val="NO"/>
        <w:ind w:firstLine="0"/>
        <w:rPr>
          <w:lang w:eastAsia="en-GB"/>
        </w:rPr>
      </w:pPr>
      <w:ins w:id="154" w:author="Huawei-YinghaoGuo" w:date="2022-02-25T16:08: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w:t>
        </w:r>
        <w:proofErr w:type="spellStart"/>
        <w:r w:rsidR="00BA6960">
          <w:rPr>
            <w:lang w:eastAsia="en-GB"/>
          </w:rPr>
          <w:t>NRPPa</w:t>
        </w:r>
        <w:proofErr w:type="spellEnd"/>
        <w:r w:rsidR="00BA6960">
          <w:rPr>
            <w:lang w:eastAsia="en-GB"/>
          </w:rPr>
          <w:t xml:space="preserve"> message</w:t>
        </w:r>
        <w:r w:rsidRPr="007827AB">
          <w:rPr>
            <w:lang w:eastAsia="en-GB"/>
          </w:rPr>
          <w:t xml:space="preserve">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ins>
      <w:commentRangeStart w:id="155"/>
      <w:ins w:id="156" w:author="Huawei-YinghaoGuo" w:date="2022-02-25T16:13:00Z">
        <w:r w:rsidR="00416278">
          <w:rPr>
            <w:lang w:eastAsia="en-GB"/>
          </w:rPr>
          <w:t xml:space="preserve">?????? </w:t>
        </w:r>
        <w:commentRangeEnd w:id="155"/>
        <w:r w:rsidR="00416278">
          <w:rPr>
            <w:rStyle w:val="CommentReference"/>
          </w:rPr>
          <w:commentReference w:id="155"/>
        </w:r>
      </w:ins>
      <w:ins w:id="157" w:author="Huawei-YinghaoGuo" w:date="2022-02-25T16:08:00Z">
        <w:r>
          <w:rPr>
            <w:lang w:eastAsia="en-GB"/>
          </w:rPr>
          <w:t>as in TS 38.423 [Ref</w:t>
        </w:r>
        <w:r>
          <w:rPr>
            <w:rFonts w:hint="eastAsia"/>
            <w:lang w:eastAsia="en-GB"/>
          </w:rPr>
          <w:t>]</w:t>
        </w:r>
        <w:r w:rsidRPr="007827AB">
          <w:rPr>
            <w:lang w:eastAsia="en-GB"/>
          </w:rPr>
          <w:t>.</w:t>
        </w:r>
        <w:r>
          <w:rPr>
            <w:lang w:eastAsia="en-GB"/>
          </w:rPr>
          <w:t xml:space="preserve"> Subsequent </w:t>
        </w:r>
      </w:ins>
      <w:proofErr w:type="spellStart"/>
      <w:ins w:id="158" w:author="Huawei-YinghaoGuo" w:date="2022-02-25T16:14:00Z">
        <w:r w:rsidR="00E04D16">
          <w:rPr>
            <w:lang w:eastAsia="en-GB"/>
          </w:rPr>
          <w:t>NRPPa</w:t>
        </w:r>
      </w:ins>
      <w:proofErr w:type="spellEnd"/>
      <w:ins w:id="159" w:author="Huawei-YinghaoGuo" w:date="2022-02-25T16:08:00Z">
        <w:r>
          <w:rPr>
            <w:lang w:eastAsia="en-GB"/>
          </w:rPr>
          <w:t xml:space="preserve"> message</w:t>
        </w:r>
        <w:r>
          <w:rPr>
            <w:rFonts w:hint="eastAsia"/>
            <w:lang w:eastAsia="en-GB"/>
          </w:rPr>
          <w:t>s</w:t>
        </w:r>
        <w:r>
          <w:rPr>
            <w:lang w:eastAsia="en-GB"/>
          </w:rPr>
          <w:t xml:space="preserve"> are also forwarded between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ins>
      <w:ins w:id="160" w:author="Huawei-YinghaoGuo" w:date="2022-02-25T16:13:00Z">
        <w:r w:rsidR="00E04D16">
          <w:rPr>
            <w:lang w:eastAsia="en-GB"/>
          </w:rPr>
          <w:t>???</w:t>
        </w:r>
      </w:ins>
      <w:ins w:id="161" w:author="Huawei-YinghaoGuo" w:date="2022-02-25T16:08:00Z">
        <w:r>
          <w:rPr>
            <w:lang w:eastAsia="en-GB"/>
          </w:rPr>
          <w:t>.</w:t>
        </w:r>
      </w:ins>
    </w:p>
    <w:p w14:paraId="45B42549" w14:textId="18D82837" w:rsidR="00F0113F" w:rsidDel="007B4B93" w:rsidRDefault="00F0113F" w:rsidP="00F0113F">
      <w:pPr>
        <w:pStyle w:val="B1"/>
        <w:rPr>
          <w:del w:id="162" w:author="Sven Fischer" w:date="2022-02-23T00:26:00Z"/>
        </w:rPr>
      </w:pPr>
      <w:del w:id="163"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164" w:author="Sven Fischer" w:date="2022-02-23T00:26:00Z"/>
        </w:rPr>
      </w:pPr>
      <w:del w:id="165"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166" w:author="Sven Fischer" w:date="2022-02-23T00:26:00Z"/>
        </w:rPr>
      </w:pPr>
      <w:del w:id="167"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168" w:author="Sven Fischer" w:date="2022-02-23T00:26:00Z">
        <w:r>
          <w:t>8</w:t>
        </w:r>
      </w:ins>
      <w:del w:id="169" w:author="Sven Fischer" w:date="2022-02-23T00:26:00Z">
        <w:r w:rsidR="00F0113F" w:rsidDel="007B4B93">
          <w:delText>11</w:delText>
        </w:r>
      </w:del>
      <w:r w:rsidR="00F0113F">
        <w:t>.</w:t>
      </w:r>
      <w:r w:rsidR="00F0113F">
        <w:tab/>
      </w:r>
      <w:r w:rsidR="00F0113F">
        <w:rPr>
          <w:lang w:val="en-US" w:eastAsia="zh-CN"/>
        </w:rPr>
        <w:t xml:space="preserve">The LMF sends a </w:t>
      </w:r>
      <w:proofErr w:type="spellStart"/>
      <w:r w:rsidR="00F0113F">
        <w:rPr>
          <w:lang w:val="en-US" w:eastAsia="zh-CN"/>
        </w:rPr>
        <w:t>NRPPa</w:t>
      </w:r>
      <w:proofErr w:type="spellEnd"/>
      <w:r w:rsidR="00F0113F">
        <w:rPr>
          <w:lang w:val="en-US" w:eastAsia="zh-CN"/>
        </w:rPr>
        <w:t xml:space="preserve"> Measurement Request to a group of </w:t>
      </w:r>
      <w:proofErr w:type="spellStart"/>
      <w:r w:rsidR="00F0113F">
        <w:rPr>
          <w:lang w:val="en-US" w:eastAsia="zh-CN"/>
        </w:rPr>
        <w:t>gNBs</w:t>
      </w:r>
      <w:proofErr w:type="spellEnd"/>
      <w:r w:rsidR="00F0113F">
        <w:rPr>
          <w:lang w:val="en-US" w:eastAsia="zh-CN"/>
        </w:rPr>
        <w:t xml:space="preserve"> incl. the UL-SRS measurement configuration. </w:t>
      </w:r>
    </w:p>
    <w:p w14:paraId="21CE45FC" w14:textId="673D1DC2" w:rsidR="00F0113F" w:rsidRDefault="007B4B93" w:rsidP="00F0113F">
      <w:pPr>
        <w:pStyle w:val="B1"/>
        <w:rPr>
          <w:lang w:val="en-US" w:eastAsia="zh-CN"/>
        </w:rPr>
      </w:pPr>
      <w:ins w:id="170" w:author="Sven Fischer" w:date="2022-02-23T00:26:00Z">
        <w:r>
          <w:rPr>
            <w:lang w:val="en-US" w:eastAsia="zh-CN"/>
          </w:rPr>
          <w:t>9</w:t>
        </w:r>
      </w:ins>
      <w:del w:id="171"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del w:id="172" w:author="Huawei-YinghaoGuo" w:date="2022-02-25T16:41:00Z">
        <w:r w:rsidR="00F0113F" w:rsidDel="00772E37">
          <w:rPr>
            <w:lang w:val="en-US" w:eastAsia="zh-CN"/>
          </w:rPr>
          <w:delText>serving</w:delText>
        </w:r>
        <w:r w:rsidR="00F0113F" w:rsidRPr="00111C6C" w:rsidDel="00772E37">
          <w:rPr>
            <w:lang w:val="en-US" w:eastAsia="zh-CN"/>
          </w:rPr>
          <w:delText xml:space="preserve"> </w:delText>
        </w:r>
      </w:del>
      <w:ins w:id="173" w:author="Huawei-YinghaoGuo" w:date="2022-02-25T16:41:00Z">
        <w:r w:rsidR="00772E37">
          <w:rPr>
            <w:lang w:val="en-US" w:eastAsia="zh-CN"/>
          </w:rPr>
          <w:t>receiving</w:t>
        </w:r>
        <w:r w:rsidR="00772E37" w:rsidRPr="00111C6C">
          <w:rPr>
            <w:lang w:val="en-US" w:eastAsia="zh-CN"/>
          </w:rPr>
          <w:t xml:space="preserve"> </w:t>
        </w:r>
      </w:ins>
      <w:proofErr w:type="spellStart"/>
      <w:r w:rsidR="00F0113F" w:rsidRPr="00111C6C">
        <w:rPr>
          <w:lang w:val="en-US" w:eastAsia="zh-CN"/>
        </w:rPr>
        <w:t>gNB</w:t>
      </w:r>
      <w:proofErr w:type="spellEnd"/>
      <w:r w:rsidR="00F0113F" w:rsidRPr="00111C6C">
        <w:rPr>
          <w:lang w:val="en-US" w:eastAsia="zh-CN"/>
        </w:rPr>
        <w:t>.</w:t>
      </w:r>
    </w:p>
    <w:p w14:paraId="015F979D" w14:textId="07386199" w:rsidR="00F0113F" w:rsidDel="006552C1" w:rsidRDefault="00F0113F" w:rsidP="00C22A9A">
      <w:pPr>
        <w:pStyle w:val="B1"/>
        <w:rPr>
          <w:del w:id="174" w:author="Sven Fischer" w:date="2022-02-23T00:35:00Z"/>
          <w:lang w:val="en-US" w:eastAsia="zh-CN"/>
        </w:rPr>
      </w:pPr>
      <w:r>
        <w:rPr>
          <w:lang w:val="en-US" w:eastAsia="zh-CN"/>
        </w:rPr>
        <w:t>1</w:t>
      </w:r>
      <w:ins w:id="175" w:author="Sven Fischer" w:date="2022-02-23T00:26:00Z">
        <w:r w:rsidR="007B4B93">
          <w:rPr>
            <w:lang w:val="en-US" w:eastAsia="zh-CN"/>
          </w:rPr>
          <w:t>0</w:t>
        </w:r>
      </w:ins>
      <w:del w:id="176" w:author="Sven Fischer" w:date="2022-02-23T00:26:00Z">
        <w:r w:rsidDel="007B4B93">
          <w:rPr>
            <w:lang w:val="en-US" w:eastAsia="zh-CN"/>
          </w:rPr>
          <w:delText>3</w:delText>
        </w:r>
      </w:del>
      <w:r>
        <w:rPr>
          <w:lang w:val="en-US" w:eastAsia="zh-CN"/>
        </w:rPr>
        <w:t>.</w:t>
      </w:r>
      <w:r>
        <w:rPr>
          <w:lang w:val="en-US" w:eastAsia="zh-CN"/>
        </w:rPr>
        <w:tab/>
        <w:t xml:space="preserve">The </w:t>
      </w:r>
      <w:del w:id="177" w:author="Huawei-YinghaoGuo" w:date="2022-02-25T16:36:00Z">
        <w:r w:rsidDel="004A7874">
          <w:rPr>
            <w:lang w:val="en-US" w:eastAsia="zh-CN"/>
          </w:rPr>
          <w:delText xml:space="preserve">serving </w:delText>
        </w:r>
      </w:del>
      <w:ins w:id="178" w:author="Huawei-YinghaoGuo" w:date="2022-02-25T16:36:00Z">
        <w:r w:rsidR="004A7874">
          <w:rPr>
            <w:lang w:val="en-US" w:eastAsia="zh-CN"/>
          </w:rPr>
          <w:t xml:space="preserve">receiving </w:t>
        </w:r>
      </w:ins>
      <w:proofErr w:type="spellStart"/>
      <w:r>
        <w:rPr>
          <w:lang w:val="en-US" w:eastAsia="zh-CN"/>
        </w:rPr>
        <w:t>gNB</w:t>
      </w:r>
      <w:proofErr w:type="spellEnd"/>
      <w:r>
        <w:rPr>
          <w:lang w:val="en-US" w:eastAsia="zh-CN"/>
        </w:rPr>
        <w:t xml:space="preserve"> sends a </w:t>
      </w:r>
      <w:proofErr w:type="spellStart"/>
      <w:r w:rsidRPr="00486FF6">
        <w:rPr>
          <w:i/>
          <w:lang w:val="en-US" w:eastAsia="zh-CN"/>
          <w:rPrChange w:id="179" w:author="Huawei-YinghaoGuo" w:date="2022-02-25T16:36:00Z">
            <w:rPr>
              <w:lang w:val="en-US" w:eastAsia="zh-CN"/>
            </w:rPr>
          </w:rPrChange>
        </w:rPr>
        <w:t>RRC</w:t>
      </w:r>
      <w:del w:id="180" w:author="Huawei-YinghaoGuo" w:date="2022-02-25T16:36:00Z">
        <w:r w:rsidRPr="00486FF6" w:rsidDel="00486FF6">
          <w:rPr>
            <w:i/>
            <w:lang w:val="en-US" w:eastAsia="zh-CN"/>
            <w:rPrChange w:id="181" w:author="Huawei-YinghaoGuo" w:date="2022-02-25T16:36:00Z">
              <w:rPr>
                <w:lang w:val="en-US" w:eastAsia="zh-CN"/>
              </w:rPr>
            </w:rPrChange>
          </w:rPr>
          <w:delText xml:space="preserve"> </w:delText>
        </w:r>
      </w:del>
      <w:r w:rsidRPr="00486FF6">
        <w:rPr>
          <w:i/>
          <w:lang w:val="en-US" w:eastAsia="zh-CN"/>
          <w:rPrChange w:id="182" w:author="Huawei-YinghaoGuo" w:date="2022-02-25T16:36:00Z">
            <w:rPr>
              <w:lang w:val="en-US" w:eastAsia="zh-CN"/>
            </w:rPr>
          </w:rPrChange>
        </w:rPr>
        <w:t>Release</w:t>
      </w:r>
      <w:proofErr w:type="spellEnd"/>
      <w:r>
        <w:rPr>
          <w:lang w:val="en-US" w:eastAsia="zh-CN"/>
        </w:rPr>
        <w:t xml:space="preserve"> 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w:t>
      </w:r>
      <w:del w:id="183"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184" w:author="Sven Fischer" w:date="2022-02-23T00:27:00Z"/>
          <w:lang w:val="en-US" w:eastAsia="zh-CN"/>
        </w:rPr>
      </w:pPr>
      <w:del w:id="185" w:author="Sven Fischer" w:date="2022-02-23T00:27:00Z">
        <w:r w:rsidDel="007B4B93">
          <w:rPr>
            <w:lang w:val="en-US" w:eastAsia="zh-CN"/>
          </w:rPr>
          <w:tab/>
          <w:delText>NOTE: The serving gNB may use the NRPPa Assistance Information from Step 1b to assist in this step.</w:delText>
        </w:r>
      </w:del>
    </w:p>
    <w:p w14:paraId="1242C95C" w14:textId="4A95607E" w:rsidR="00F0113F" w:rsidRDefault="006552C1" w:rsidP="00C22A9A">
      <w:pPr>
        <w:pStyle w:val="B1"/>
        <w:rPr>
          <w:lang w:val="en-US" w:eastAsia="zh-CN"/>
        </w:rPr>
      </w:pPr>
      <w:ins w:id="186" w:author="Sven Fischer" w:date="2022-02-23T00:35:00Z">
        <w:r>
          <w:rPr>
            <w:lang w:val="en-US" w:eastAsia="zh-CN"/>
          </w:rPr>
          <w:t xml:space="preserve"> </w:t>
        </w:r>
      </w:ins>
      <w:del w:id="187" w:author="Sven Fischer" w:date="2022-02-23T00:35:00Z">
        <w:r w:rsidR="00F0113F" w:rsidDel="006552C1">
          <w:rPr>
            <w:lang w:val="en-US" w:eastAsia="zh-CN"/>
          </w:rPr>
          <w:tab/>
        </w:r>
      </w:del>
      <w:r w:rsidR="00F0113F">
        <w:rPr>
          <w:lang w:val="en-US" w:eastAsia="zh-CN"/>
        </w:rPr>
        <w:t xml:space="preserve">The </w:t>
      </w:r>
      <w:proofErr w:type="spellStart"/>
      <w:r w:rsidR="00F0113F" w:rsidRPr="00C70E63">
        <w:rPr>
          <w:i/>
          <w:lang w:val="en-US" w:eastAsia="zh-CN"/>
          <w:rPrChange w:id="188" w:author="Huawei-YinghaoGuo" w:date="2022-02-25T16:45:00Z">
            <w:rPr>
              <w:lang w:val="en-US" w:eastAsia="zh-CN"/>
            </w:rPr>
          </w:rPrChange>
        </w:rPr>
        <w:t>RRC</w:t>
      </w:r>
      <w:del w:id="189" w:author="Huawei-YinghaoGuo" w:date="2022-02-25T16:45:00Z">
        <w:r w:rsidR="00F0113F" w:rsidRPr="00C70E63" w:rsidDel="00C70E63">
          <w:rPr>
            <w:i/>
            <w:lang w:val="en-US" w:eastAsia="zh-CN"/>
            <w:rPrChange w:id="190" w:author="Huawei-YinghaoGuo" w:date="2022-02-25T16:45:00Z">
              <w:rPr>
                <w:lang w:val="en-US" w:eastAsia="zh-CN"/>
              </w:rPr>
            </w:rPrChange>
          </w:rPr>
          <w:delText xml:space="preserve"> </w:delText>
        </w:r>
      </w:del>
      <w:r w:rsidR="00F0113F" w:rsidRPr="00C70E63">
        <w:rPr>
          <w:i/>
          <w:lang w:val="en-US" w:eastAsia="zh-CN"/>
          <w:rPrChange w:id="191" w:author="Huawei-YinghaoGuo" w:date="2022-02-25T16:45:00Z">
            <w:rPr>
              <w:lang w:val="en-US" w:eastAsia="zh-CN"/>
            </w:rPr>
          </w:rPrChange>
        </w:rPr>
        <w:t>Release</w:t>
      </w:r>
      <w:proofErr w:type="spellEnd"/>
      <w:r w:rsidR="00F0113F">
        <w:rPr>
          <w:lang w:val="en-US" w:eastAsia="zh-CN"/>
        </w:rPr>
        <w:t xml:space="preserve"> message includes a </w:t>
      </w:r>
      <w:commentRangeStart w:id="192"/>
      <w:r w:rsidR="00F0113F">
        <w:rPr>
          <w:lang w:val="en-US" w:eastAsia="zh-CN"/>
        </w:rPr>
        <w:t>RRC DL Information Transfer</w:t>
      </w:r>
      <w:commentRangeEnd w:id="192"/>
      <w:r w:rsidR="00032F73">
        <w:rPr>
          <w:rStyle w:val="CommentReference"/>
        </w:rPr>
        <w:commentReference w:id="192"/>
      </w:r>
      <w:r w:rsidR="00F0113F">
        <w:rPr>
          <w:lang w:val="en-US" w:eastAsia="zh-CN"/>
        </w:rPr>
        <w:t xml:space="preserve"> including the Event Report Acknowledgement received at Step </w:t>
      </w:r>
      <w:ins w:id="193" w:author="Sven Fischer" w:date="2022-02-23T00:36:00Z">
        <w:r w:rsidR="00DD755A">
          <w:rPr>
            <w:lang w:val="en-US" w:eastAsia="zh-CN"/>
          </w:rPr>
          <w:t>9</w:t>
        </w:r>
      </w:ins>
      <w:del w:id="194" w:author="Sven Fischer" w:date="2022-02-23T00:36:00Z">
        <w:r w:rsidR="00F0113F" w:rsidDel="00DD755A">
          <w:rPr>
            <w:lang w:val="en-US" w:eastAsia="zh-CN"/>
          </w:rPr>
          <w:delText>12</w:delText>
        </w:r>
      </w:del>
      <w:r w:rsidR="00F0113F">
        <w:rPr>
          <w:lang w:val="en-US" w:eastAsia="zh-CN"/>
        </w:rPr>
        <w:t>.</w:t>
      </w:r>
      <w:ins w:id="195" w:author="Sven Fischer" w:date="2022-02-23T01:31:00Z">
        <w:r w:rsidR="00760743">
          <w:rPr>
            <w:lang w:val="en-US" w:eastAsia="zh-CN"/>
          </w:rPr>
          <w:t xml:space="preserve"> </w:t>
        </w:r>
      </w:ins>
      <w:del w:id="196" w:author="Sven Fischer" w:date="2022-02-23T00:37:00Z">
        <w:r w:rsidR="00F0113F" w:rsidDel="00E260F3">
          <w:rPr>
            <w:lang w:val="en-US" w:eastAsia="zh-CN"/>
          </w:rPr>
          <w:br/>
          <w:delText>If Step 6b did not occur (e.g., in the case of periodic UL-SRS), t</w:delText>
        </w:r>
      </w:del>
      <w:ins w:id="197" w:author="Sven Fischer" w:date="2022-02-23T00:37:00Z">
        <w:r w:rsidR="00E260F3">
          <w:rPr>
            <w:lang w:val="en-US" w:eastAsia="zh-CN"/>
          </w:rPr>
          <w:t>T</w:t>
        </w:r>
      </w:ins>
      <w:r w:rsidR="00F0113F">
        <w:rPr>
          <w:lang w:val="en-US" w:eastAsia="zh-CN"/>
        </w:rPr>
        <w:t xml:space="preserve">he </w:t>
      </w:r>
      <w:proofErr w:type="spellStart"/>
      <w:r w:rsidR="00F0113F" w:rsidRPr="00C70E63">
        <w:rPr>
          <w:i/>
          <w:lang w:val="en-US" w:eastAsia="zh-CN"/>
          <w:rPrChange w:id="198" w:author="Huawei-YinghaoGuo" w:date="2022-02-25T16:45:00Z">
            <w:rPr>
              <w:lang w:val="en-US" w:eastAsia="zh-CN"/>
            </w:rPr>
          </w:rPrChange>
        </w:rPr>
        <w:t>RRC</w:t>
      </w:r>
      <w:del w:id="199" w:author="Huawei-YinghaoGuo" w:date="2022-02-25T16:45:00Z">
        <w:r w:rsidR="00F0113F" w:rsidRPr="00C70E63" w:rsidDel="00C70E63">
          <w:rPr>
            <w:i/>
            <w:lang w:val="en-US" w:eastAsia="zh-CN"/>
            <w:rPrChange w:id="200" w:author="Huawei-YinghaoGuo" w:date="2022-02-25T16:45:00Z">
              <w:rPr>
                <w:lang w:val="en-US" w:eastAsia="zh-CN"/>
              </w:rPr>
            </w:rPrChange>
          </w:rPr>
          <w:delText xml:space="preserve"> </w:delText>
        </w:r>
      </w:del>
      <w:r w:rsidR="00F0113F" w:rsidRPr="00C70E63">
        <w:rPr>
          <w:i/>
          <w:lang w:val="en-US" w:eastAsia="zh-CN"/>
          <w:rPrChange w:id="201" w:author="Huawei-YinghaoGuo" w:date="2022-02-25T16:45:00Z">
            <w:rPr>
              <w:lang w:val="en-US" w:eastAsia="zh-CN"/>
            </w:rPr>
          </w:rPrChange>
        </w:rPr>
        <w:t>Release</w:t>
      </w:r>
      <w:proofErr w:type="spellEnd"/>
      <w:r w:rsidR="00F0113F">
        <w:rPr>
          <w:lang w:val="en-US" w:eastAsia="zh-CN"/>
        </w:rPr>
        <w:t xml:space="preserve"> message includes the UL-SRS Configuration.</w:t>
      </w:r>
      <w:del w:id="202" w:author="Sven Fischer" w:date="2022-02-23T00:38:00Z">
        <w:r w:rsidR="00F0113F" w:rsidDel="008C267C">
          <w:rPr>
            <w:lang w:val="en-US" w:eastAsia="zh-CN"/>
          </w:rPr>
          <w:delText>Following Steps 14a, 15, 16, 18-20 do not occur for UL-only positioning.</w:delText>
        </w:r>
      </w:del>
    </w:p>
    <w:p w14:paraId="5FA38F8C" w14:textId="187BA044" w:rsidR="00C22A9A" w:rsidRPr="007F7F27" w:rsidDel="005F5102" w:rsidRDefault="00C22A9A">
      <w:pPr>
        <w:pStyle w:val="NO"/>
        <w:rPr>
          <w:del w:id="203" w:author="Huawei-YinghaoGuo" w:date="2022-02-25T16:38:00Z"/>
          <w:lang w:eastAsia="en-GB"/>
          <w:rPrChange w:id="204" w:author="Huawei-YinghaoGuo" w:date="2022-02-25T16:37:00Z">
            <w:rPr>
              <w:del w:id="205" w:author="Huawei-YinghaoGuo" w:date="2022-02-25T16:38:00Z"/>
              <w:lang w:val="en-US" w:eastAsia="zh-CN"/>
            </w:rPr>
          </w:rPrChange>
        </w:rPr>
        <w:pPrChange w:id="206" w:author="Huawei-YinghaoGuo" w:date="2022-02-25T16:38:00Z">
          <w:pPr>
            <w:pStyle w:val="B1"/>
          </w:pPr>
        </w:pPrChange>
      </w:pPr>
    </w:p>
    <w:p w14:paraId="5724CA39" w14:textId="366C2FBF" w:rsidR="008534C9" w:rsidRDefault="008534C9" w:rsidP="00C22A9A">
      <w:pPr>
        <w:pStyle w:val="B1"/>
        <w:rPr>
          <w:ins w:id="207" w:author="Sven Fischer" w:date="2022-02-23T01:18:00Z"/>
          <w:snapToGrid w:val="0"/>
        </w:rPr>
      </w:pPr>
      <w:ins w:id="208" w:author="Sven Fischer" w:date="2022-02-23T01:19:00Z">
        <w:r w:rsidRPr="008534C9">
          <w:rPr>
            <w:snapToGrid w:val="0"/>
          </w:rPr>
          <w:lastRenderedPageBreak/>
          <w:t>1</w:t>
        </w:r>
      </w:ins>
      <w:r w:rsidR="00253705">
        <w:rPr>
          <w:snapToGrid w:val="0"/>
        </w:rPr>
        <w:t>1</w:t>
      </w:r>
      <w:ins w:id="209" w:author="Sven Fischer" w:date="2022-02-23T01:19:00Z">
        <w:r>
          <w:rPr>
            <w:snapToGrid w:val="0"/>
          </w:rPr>
          <w:t>.</w:t>
        </w:r>
        <w:r w:rsidRPr="008534C9">
          <w:rPr>
            <w:snapToGrid w:val="0"/>
          </w:rPr>
          <w:t xml:space="preserve"> The</w:t>
        </w:r>
      </w:ins>
      <w:ins w:id="210" w:author="Sven Fischer" w:date="2022-02-23T01:24:00Z">
        <w:r w:rsidR="009767B5">
          <w:rPr>
            <w:snapToGrid w:val="0"/>
          </w:rPr>
          <w:t xml:space="preserve"> UE</w:t>
        </w:r>
      </w:ins>
      <w:ins w:id="211" w:author="Sven Fischer" w:date="2022-02-23T01:19:00Z">
        <w:r w:rsidRPr="008534C9">
          <w:rPr>
            <w:snapToGrid w:val="0"/>
          </w:rPr>
          <w:t xml:space="preserve"> transmits </w:t>
        </w:r>
        <w:r>
          <w:rPr>
            <w:snapToGrid w:val="0"/>
          </w:rPr>
          <w:t>UL-</w:t>
        </w:r>
        <w:r w:rsidRPr="008534C9">
          <w:rPr>
            <w:snapToGrid w:val="0"/>
          </w:rPr>
          <w:t xml:space="preserve">SRS and the </w:t>
        </w:r>
        <w:proofErr w:type="spellStart"/>
        <w:r w:rsidRPr="008534C9">
          <w:rPr>
            <w:snapToGrid w:val="0"/>
          </w:rPr>
          <w:t>gNBs</w:t>
        </w:r>
        <w:proofErr w:type="spellEnd"/>
        <w:r w:rsidRPr="008534C9">
          <w:rPr>
            <w:snapToGrid w:val="0"/>
          </w:rPr>
          <w:t xml:space="preserve"> that have received the </w:t>
        </w:r>
        <w:proofErr w:type="spellStart"/>
        <w:r w:rsidRPr="008534C9">
          <w:rPr>
            <w:snapToGrid w:val="0"/>
          </w:rPr>
          <w:t>NRPPa</w:t>
        </w:r>
        <w:proofErr w:type="spellEnd"/>
        <w:r w:rsidRPr="008534C9">
          <w:rPr>
            <w:snapToGrid w:val="0"/>
          </w:rPr>
          <w:t xml:space="preserve"> message for measurement request perform</w:t>
        </w:r>
      </w:ins>
      <w:ins w:id="212" w:author="Sven Fischer" w:date="2022-02-23T01:20:00Z">
        <w:r>
          <w:rPr>
            <w:snapToGrid w:val="0"/>
          </w:rPr>
          <w:t xml:space="preserve"> the</w:t>
        </w:r>
      </w:ins>
      <w:ins w:id="213" w:author="Sven Fischer" w:date="2022-02-23T01:19:00Z">
        <w:r w:rsidRPr="008534C9">
          <w:rPr>
            <w:snapToGrid w:val="0"/>
          </w:rPr>
          <w:t xml:space="preserve"> measurement</w:t>
        </w:r>
      </w:ins>
      <w:ins w:id="214" w:author="Sven Fischer" w:date="2022-02-23T01:20:00Z">
        <w:r>
          <w:rPr>
            <w:snapToGrid w:val="0"/>
          </w:rPr>
          <w:t>s</w:t>
        </w:r>
      </w:ins>
      <w:ins w:id="215" w:author="Sven Fischer" w:date="2022-02-23T01:19:00Z">
        <w:r w:rsidRPr="008534C9">
          <w:rPr>
            <w:snapToGrid w:val="0"/>
          </w:rPr>
          <w:t xml:space="preserve"> of the</w:t>
        </w:r>
        <w:r>
          <w:rPr>
            <w:snapToGrid w:val="0"/>
          </w:rPr>
          <w:t xml:space="preserve"> UL-</w:t>
        </w:r>
        <w:r w:rsidRPr="008534C9">
          <w:rPr>
            <w:snapToGrid w:val="0"/>
          </w:rPr>
          <w:t xml:space="preserve">SRS </w:t>
        </w:r>
      </w:ins>
      <w:ins w:id="216" w:author="Sven Fischer" w:date="2022-02-23T01:20:00Z">
        <w:r>
          <w:rPr>
            <w:snapToGrid w:val="0"/>
          </w:rPr>
          <w:t xml:space="preserve">transmitted </w:t>
        </w:r>
      </w:ins>
      <w:ins w:id="217" w:author="Sven Fischer" w:date="2022-02-23T01:19:00Z">
        <w:r w:rsidRPr="008534C9">
          <w:rPr>
            <w:snapToGrid w:val="0"/>
          </w:rPr>
          <w:t xml:space="preserve">by the </w:t>
        </w:r>
      </w:ins>
      <w:ins w:id="218" w:author="Sven Fischer" w:date="2022-02-23T01:34:00Z">
        <w:r w:rsidR="00760743">
          <w:rPr>
            <w:snapToGrid w:val="0"/>
          </w:rPr>
          <w:t>UE</w:t>
        </w:r>
      </w:ins>
      <w:ins w:id="219"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220" w:author="Sven Fischer" w:date="2022-02-23T00:38:00Z">
        <w:r w:rsidDel="008C267C">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LMF in a </w:t>
      </w:r>
      <w:proofErr w:type="spellStart"/>
      <w:r>
        <w:rPr>
          <w:snapToGrid w:val="0"/>
        </w:rPr>
        <w:t>NRPPa</w:t>
      </w:r>
      <w:proofErr w:type="spellEnd"/>
      <w:r>
        <w:rPr>
          <w:snapToGrid w:val="0"/>
        </w:rPr>
        <w:t xml:space="preserve"> Measurement Response message.</w:t>
      </w:r>
    </w:p>
    <w:p w14:paraId="53D31DE7" w14:textId="64E1BEEB" w:rsidR="00F0113F" w:rsidDel="000A5D95" w:rsidRDefault="00F0113F" w:rsidP="00F0113F">
      <w:pPr>
        <w:pStyle w:val="B1"/>
        <w:rPr>
          <w:del w:id="221" w:author="Sven Fischer" w:date="2022-02-23T01:02:00Z"/>
          <w:snapToGrid w:val="0"/>
        </w:rPr>
      </w:pPr>
      <w:del w:id="222" w:author="Sven Fischer" w:date="2022-02-23T01:02:00Z">
        <w:r w:rsidDel="000A5D95">
          <w:rPr>
            <w:snapToGrid w:val="0"/>
          </w:rPr>
          <w:delText>1</w:delText>
        </w:r>
      </w:del>
      <w:del w:id="223" w:author="Sven Fischer" w:date="2022-02-23T00:39:00Z">
        <w:r w:rsidDel="00AC45C7">
          <w:rPr>
            <w:snapToGrid w:val="0"/>
          </w:rPr>
          <w:delText>8</w:delText>
        </w:r>
      </w:del>
      <w:del w:id="224" w:author="Sven Fischer" w:date="2022-02-23T01:02:00Z">
        <w:r w:rsidDel="000A5D95">
          <w:rPr>
            <w:snapToGrid w:val="0"/>
          </w:rPr>
          <w:delText>.</w:delText>
        </w:r>
        <w:r w:rsidDel="000A5D95">
          <w:rPr>
            <w:snapToGrid w:val="0"/>
          </w:rPr>
          <w:tab/>
        </w:r>
      </w:del>
      <w:del w:id="225" w:author="Sven Fischer" w:date="2022-02-23T00:39:00Z">
        <w:r w:rsidDel="00AC45C7">
          <w:rPr>
            <w:snapToGrid w:val="0"/>
          </w:rPr>
          <w:delText xml:space="preserve">For </w:delText>
        </w:r>
      </w:del>
      <w:del w:id="226"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227" w:author="Sven Fischer" w:date="2022-02-23T01:02:00Z"/>
        </w:rPr>
      </w:pPr>
      <w:del w:id="228"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229" w:author="Sven Fischer" w:date="2022-02-23T00:40:00Z"/>
        </w:rPr>
      </w:pPr>
      <w:ins w:id="230" w:author="Sven Fischer" w:date="2022-02-23T00:41:00Z">
        <w:r>
          <w:t>1</w:t>
        </w:r>
      </w:ins>
      <w:r w:rsidR="00253705">
        <w:t>3</w:t>
      </w:r>
      <w:ins w:id="231"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Heading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3810C11A" w:rsidR="00A14A6A" w:rsidRDefault="00CD0977" w:rsidP="00A14A6A">
      <w:pPr>
        <w:rPr>
          <w:lang w:eastAsia="en-GB"/>
        </w:rPr>
      </w:pPr>
      <w:ins w:id="232" w:author="Sven Fischer" w:date="2022-02-23T02:47:00Z">
        <w:r>
          <w:rPr>
            <w:lang w:eastAsia="en-GB"/>
          </w:rPr>
          <w:object w:dxaOrig="11251" w:dyaOrig="12826" w14:anchorId="7E904E61">
            <v:shape id="_x0000_i1029" type="#_x0000_t75" style="width:480.75pt;height:549pt" o:ole="">
              <v:imagedata r:id="rId23" o:title=""/>
            </v:shape>
            <o:OLEObject Type="Embed" ProgID="Visio.Drawing.15" ShapeID="_x0000_i1029" DrawAspect="Content" ObjectID="_1707317639" r:id="rId24"/>
          </w:object>
        </w:r>
      </w:ins>
      <w:del w:id="233" w:author="Sven Fischer" w:date="2022-02-23T02:47:00Z">
        <w:r w:rsidR="00A14A6A" w:rsidDel="00CB0986">
          <w:rPr>
            <w:lang w:eastAsia="en-GB"/>
          </w:rPr>
          <w:object w:dxaOrig="11295" w:dyaOrig="13546" w14:anchorId="1811CBD2">
            <v:shape id="_x0000_i1030" type="#_x0000_t75" style="width:483pt;height:579.75pt" o:ole="">
              <v:imagedata r:id="rId25" o:title=""/>
            </v:shape>
            <o:OLEObject Type="Embed" ProgID="Visio.Drawing.15" ShapeID="_x0000_i1030" DrawAspect="Content" ObjectID="_1707317640" r:id="rId26"/>
          </w:object>
        </w:r>
      </w:del>
    </w:p>
    <w:p w14:paraId="0A8F935A" w14:textId="3D6A8910" w:rsidR="00A14A6A" w:rsidRDefault="00A14A6A" w:rsidP="00A14A6A">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114979F" w14:textId="77777777" w:rsidR="00A14A6A" w:rsidRDefault="00A14A6A" w:rsidP="00A14A6A"/>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lastRenderedPageBreak/>
        <w:tab/>
      </w:r>
      <w:del w:id="234" w:author="Sven Fischer" w:date="2022-02-23T02:54:00Z">
        <w:r w:rsidDel="004F2545">
          <w:rPr>
            <w:lang w:val="en-US"/>
          </w:rPr>
          <w:delText xml:space="preserve">For UL+DL positioning (Multi-RTT), </w:delText>
        </w:r>
        <w:r w:rsidRPr="00FD2970" w:rsidDel="004F2545">
          <w:rPr>
            <w:lang w:val="en-US"/>
          </w:rPr>
          <w:delText>t</w:delText>
        </w:r>
      </w:del>
      <w:ins w:id="235"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08CB65C5" w:rsidR="00A14A6A" w:rsidRDefault="00A14A6A" w:rsidP="00A14A6A">
      <w:pPr>
        <w:pStyle w:val="B1"/>
        <w:rPr>
          <w:lang w:val="en-US"/>
        </w:rPr>
      </w:pPr>
      <w:r>
        <w:rPr>
          <w:lang w:val="en-US"/>
        </w:rPr>
        <w:tab/>
      </w:r>
      <w:r w:rsidRPr="00995EF2">
        <w:rPr>
          <w:lang w:val="en-US"/>
        </w:rPr>
        <w:t xml:space="preserve">The UE is released by the </w:t>
      </w:r>
      <w:del w:id="236" w:author="Huawei-YinghaoGuo" w:date="2022-02-25T16:48:00Z">
        <w:r w:rsidRPr="00995EF2" w:rsidDel="00E4603A">
          <w:rPr>
            <w:lang w:val="en-US"/>
          </w:rPr>
          <w:delText xml:space="preserve">anchor </w:delText>
        </w:r>
      </w:del>
      <w:ins w:id="237" w:author="Huawei-YinghaoGuo" w:date="2022-02-25T16:48:00Z">
        <w:r w:rsidR="00E4603A">
          <w:rPr>
            <w:lang w:val="en-US"/>
          </w:rPr>
          <w:t>last serving</w:t>
        </w:r>
        <w:r w:rsidR="00E4603A" w:rsidRPr="00995EF2">
          <w:rPr>
            <w:lang w:val="en-US"/>
          </w:rPr>
          <w:t xml:space="preserve"> </w:t>
        </w:r>
      </w:ins>
      <w:proofErr w:type="spellStart"/>
      <w:r w:rsidRPr="00995EF2">
        <w:rPr>
          <w:lang w:val="en-US"/>
        </w:rPr>
        <w:t>gNB</w:t>
      </w:r>
      <w:proofErr w:type="spellEnd"/>
      <w:r w:rsidRPr="00995EF2">
        <w:rPr>
          <w:lang w:val="en-US"/>
        </w:rPr>
        <w:t xml:space="preserve"> from RRC_CONECTED to RRC_INACTIVE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The UE may be configured with CG-SDT or RA-SDT for small data transmission.</w:t>
      </w:r>
      <w:del w:id="238"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239"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240"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241" w:author="Sven Fischer" w:date="2022-02-23T02:55:00Z">
        <w:r w:rsidDel="004F2545">
          <w:delText xml:space="preserve">For UL+DL Positioning </w:delText>
        </w:r>
        <w:r w:rsidDel="004F2545">
          <w:rPr>
            <w:lang w:val="en-US"/>
          </w:rPr>
          <w:delText>(Multi-RTT)</w:delText>
        </w:r>
        <w:r w:rsidDel="004F2545">
          <w:delText>, t</w:delText>
        </w:r>
      </w:del>
      <w:ins w:id="242" w:author="Sven Fischer" w:date="2022-02-23T02:55:00Z">
        <w:r w:rsidR="004F2545">
          <w:t>T</w:t>
        </w:r>
      </w:ins>
      <w:r>
        <w:t xml:space="preserve">he LCS Event Report includes an embedded LPP Request Assistance Data message with </w:t>
      </w:r>
      <w:r w:rsidRPr="00A85E9E">
        <w:t xml:space="preserve">IE </w:t>
      </w:r>
      <w:r w:rsidRPr="00A85E9E">
        <w:rPr>
          <w:i/>
        </w:rPr>
        <w:t>NR-Multi-RTT-</w:t>
      </w:r>
      <w:proofErr w:type="spellStart"/>
      <w:r w:rsidRPr="00A85E9E">
        <w:rPr>
          <w:i/>
        </w:rPr>
        <w:t>Request</w:t>
      </w:r>
      <w:r w:rsidRPr="00A85E9E">
        <w:rPr>
          <w:i/>
          <w:noProof/>
        </w:rPr>
        <w:t>AssistanceData</w:t>
      </w:r>
      <w:proofErr w:type="spellEnd"/>
      <w:r>
        <w:rPr>
          <w:i/>
          <w:noProof/>
        </w:rPr>
        <w:t xml:space="preserve"> </w:t>
      </w:r>
      <w:r>
        <w:rPr>
          <w:iCs/>
          <w:noProof/>
        </w:rPr>
        <w:t xml:space="preserve">and </w:t>
      </w:r>
      <w:r w:rsidRPr="00264BFF">
        <w:rPr>
          <w:i/>
          <w:iCs/>
          <w:snapToGrid w:val="0"/>
        </w:rPr>
        <w:t>nr-</w:t>
      </w:r>
      <w:proofErr w:type="spellStart"/>
      <w:r w:rsidRPr="00264BFF">
        <w:rPr>
          <w:i/>
          <w:iCs/>
          <w:snapToGrid w:val="0"/>
        </w:rPr>
        <w:t>AdType</w:t>
      </w:r>
      <w:proofErr w:type="spellEnd"/>
      <w:r>
        <w:rPr>
          <w:snapToGrid w:val="0"/>
        </w:rPr>
        <w:t xml:space="preserve"> set to '</w:t>
      </w:r>
      <w:r w:rsidRPr="00264BFF">
        <w:rPr>
          <w:i/>
          <w:iCs/>
          <w:snapToGrid w:val="0"/>
        </w:rPr>
        <w:t>ul-</w:t>
      </w:r>
      <w:proofErr w:type="spellStart"/>
      <w:r w:rsidRPr="00264BFF">
        <w:rPr>
          <w:i/>
          <w:iCs/>
          <w:snapToGrid w:val="0"/>
        </w:rPr>
        <w:t>srs</w:t>
      </w:r>
      <w:r>
        <w:rPr>
          <w:snapToGrid w:val="0"/>
        </w:rPr>
        <w:t>'</w:t>
      </w:r>
      <w:proofErr w:type="spellEnd"/>
      <w:r>
        <w:rPr>
          <w:snapToGrid w:val="0"/>
        </w:rPr>
        <w:t xml:space="preserve"> to request an UL-SRS for Multi-RTT positioning as specified in TS 37.355.</w:t>
      </w:r>
    </w:p>
    <w:p w14:paraId="034E68D5" w14:textId="02188116" w:rsidR="00A14A6A" w:rsidDel="00145EC7" w:rsidRDefault="00A14A6A" w:rsidP="00A14A6A">
      <w:pPr>
        <w:pStyle w:val="NO"/>
        <w:rPr>
          <w:del w:id="243" w:author="Sven Fischer" w:date="2022-02-23T02:55:00Z"/>
          <w:snapToGrid w:val="0"/>
        </w:rPr>
      </w:pPr>
      <w:del w:id="244"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48D5D534" w14:textId="77777777" w:rsidR="00145EC7" w:rsidRPr="00B7017C" w:rsidRDefault="00145EC7" w:rsidP="00145EC7">
      <w:pPr>
        <w:pStyle w:val="NO"/>
        <w:ind w:firstLine="0"/>
        <w:rPr>
          <w:ins w:id="245" w:author="Huawei-YinghaoGuo" w:date="2022-02-25T16:48:00Z"/>
          <w:lang w:eastAsia="en-GB"/>
        </w:rPr>
      </w:pPr>
      <w:ins w:id="246" w:author="Huawei-YinghaoGuo" w:date="2022-02-25T16:48:00Z">
        <w:r>
          <w:rPr>
            <w:rFonts w:hint="eastAsia"/>
            <w:lang w:eastAsia="en-GB"/>
          </w:rPr>
          <w:t>N</w:t>
        </w:r>
        <w:r>
          <w:rPr>
            <w:lang w:eastAsia="en-GB"/>
          </w:rPr>
          <w:t xml:space="preserve">OTE: The receiving </w:t>
        </w:r>
        <w:proofErr w:type="spellStart"/>
        <w:r>
          <w:rPr>
            <w:lang w:eastAsia="en-GB"/>
          </w:rPr>
          <w:t>gNB</w:t>
        </w:r>
        <w:proofErr w:type="spellEnd"/>
        <w:r>
          <w:rPr>
            <w:lang w:eastAsia="en-GB"/>
          </w:rPr>
          <w:t xml:space="preserve"> of the UE when UE performs step 3 might be the same or different from the last serving </w:t>
        </w:r>
        <w:proofErr w:type="spellStart"/>
        <w:r>
          <w:rPr>
            <w:lang w:eastAsia="en-GB"/>
          </w:rPr>
          <w:t>gNB</w:t>
        </w:r>
        <w:proofErr w:type="spellEnd"/>
        <w:r>
          <w:rPr>
            <w:lang w:eastAsia="en-GB"/>
          </w:rPr>
          <w:t xml:space="preserve"> where the UE is released to the RRC_INACTIVE state. If the receiving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xml:space="preserve">, either RA-SDT or CG-SDT can be performed; if the receiving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xml:space="preserve">, only RA-SDT can be performed and the network side may or may not change the anchor </w:t>
        </w:r>
        <w:proofErr w:type="spellStart"/>
        <w:r>
          <w:rPr>
            <w:lang w:eastAsia="en-GB"/>
          </w:rPr>
          <w:t>gNB</w:t>
        </w:r>
        <w:proofErr w:type="spellEnd"/>
        <w:r>
          <w:rPr>
            <w:lang w:eastAsia="en-GB"/>
          </w:rPr>
          <w:t xml:space="preserve"> from the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w:t>
        </w:r>
      </w:ins>
    </w:p>
    <w:p w14:paraId="011CCC4A" w14:textId="77777777" w:rsidR="00145EC7" w:rsidRPr="00145EC7" w:rsidRDefault="00145EC7" w:rsidP="00A14A6A">
      <w:pPr>
        <w:pStyle w:val="NO"/>
        <w:rPr>
          <w:ins w:id="247" w:author="Huawei-YinghaoGuo" w:date="2022-02-25T16:48:00Z"/>
          <w:snapToGrid w:val="0"/>
        </w:rPr>
      </w:pPr>
    </w:p>
    <w:p w14:paraId="721858C4" w14:textId="36FC2BF7" w:rsidR="00A14A6A" w:rsidRDefault="00A14A6A" w:rsidP="00A14A6A">
      <w:pPr>
        <w:pStyle w:val="B1"/>
        <w:rPr>
          <w:ins w:id="248" w:author="Huawei-YinghaoGuo" w:date="2022-02-25T16:48:00Z"/>
          <w:snapToGrid w:val="0"/>
        </w:rPr>
      </w:pPr>
      <w:r>
        <w:rPr>
          <w:snapToGrid w:val="0"/>
        </w:rPr>
        <w:t>4.</w:t>
      </w:r>
      <w:r>
        <w:rPr>
          <w:snapToGrid w:val="0"/>
        </w:rPr>
        <w:tab/>
      </w:r>
      <w:r w:rsidRPr="00752D1D">
        <w:rPr>
          <w:snapToGrid w:val="0"/>
        </w:rPr>
        <w:t xml:space="preserve">The </w:t>
      </w:r>
      <w:del w:id="249" w:author="Huawei-YinghaoGuo" w:date="2022-02-25T16:43:00Z">
        <w:r w:rsidRPr="00752D1D" w:rsidDel="004B0C29">
          <w:rPr>
            <w:snapToGrid w:val="0"/>
          </w:rPr>
          <w:delText xml:space="preserve">serving </w:delText>
        </w:r>
      </w:del>
      <w:ins w:id="250" w:author="Huawei-YinghaoGuo" w:date="2022-02-25T16:43:00Z">
        <w:r w:rsidR="004B0C29">
          <w:rPr>
            <w:snapToGrid w:val="0"/>
          </w:rPr>
          <w:t>receiving</w:t>
        </w:r>
        <w:r w:rsidR="004B0C29"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251"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032F839E" w14:textId="4757F853" w:rsidR="008D4650" w:rsidRDefault="008D4650" w:rsidP="00A14A6A">
      <w:pPr>
        <w:pStyle w:val="B1"/>
        <w:rPr>
          <w:ins w:id="252" w:author="Huawei-YinghaoGuo" w:date="2022-02-25T16:48:00Z"/>
          <w:lang w:eastAsia="en-GB"/>
        </w:rPr>
      </w:pPr>
      <w:ins w:id="253" w:author="Huawei-YinghaoGuo" w:date="2022-02-25T16:48: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r w:rsidRPr="007827AB">
          <w:rPr>
            <w:i/>
            <w:lang w:eastAsia="en-GB"/>
          </w:rPr>
          <w:t>RRC</w:t>
        </w:r>
        <w:r>
          <w:rPr>
            <w:i/>
            <w:lang w:eastAsia="en-GB"/>
          </w:rPr>
          <w:t xml:space="preserve"> </w:t>
        </w:r>
        <w:r w:rsidRPr="007827AB">
          <w:rPr>
            <w:i/>
            <w:lang w:eastAsia="en-GB"/>
          </w:rPr>
          <w:t>TRANSFER</w:t>
        </w:r>
        <w:r>
          <w:rPr>
            <w:lang w:eastAsia="en-GB"/>
          </w:rPr>
          <w:t xml:space="preserve"> as in TS 38.423 [Ref</w:t>
        </w:r>
        <w:r>
          <w:rPr>
            <w:rFonts w:hint="eastAsia"/>
            <w:lang w:eastAsia="zh-CN"/>
          </w:rPr>
          <w:t>]</w:t>
        </w:r>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r w:rsidRPr="007827AB">
          <w:rPr>
            <w:i/>
            <w:lang w:eastAsia="en-GB"/>
          </w:rPr>
          <w:t>RRC</w:t>
        </w:r>
        <w:r>
          <w:rPr>
            <w:i/>
            <w:lang w:eastAsia="en-GB"/>
          </w:rPr>
          <w:t xml:space="preserve"> </w:t>
        </w:r>
        <w:r w:rsidRPr="007827AB">
          <w:rPr>
            <w:i/>
            <w:lang w:eastAsia="en-GB"/>
          </w:rPr>
          <w:t>TRANSFER</w:t>
        </w:r>
        <w:r>
          <w:rPr>
            <w:lang w:eastAsia="en-GB"/>
          </w:rPr>
          <w:t>.</w:t>
        </w:r>
      </w:ins>
    </w:p>
    <w:p w14:paraId="14DE66DD" w14:textId="77777777" w:rsidR="006722B2" w:rsidRDefault="006722B2" w:rsidP="00A14A6A">
      <w:pPr>
        <w:pStyle w:val="B1"/>
        <w:rPr>
          <w:snapToGrid w:val="0"/>
        </w:rPr>
      </w:pPr>
    </w:p>
    <w:p w14:paraId="2B12498C" w14:textId="218A496E" w:rsidR="00A14A6A" w:rsidRPr="00E0630E" w:rsidRDefault="00A14A6A" w:rsidP="00A14A6A">
      <w:pPr>
        <w:pStyle w:val="B1"/>
      </w:pPr>
      <w:r>
        <w:rPr>
          <w:snapToGrid w:val="0"/>
        </w:rPr>
        <w:t>5.</w:t>
      </w:r>
      <w:r>
        <w:rPr>
          <w:snapToGrid w:val="0"/>
        </w:rPr>
        <w:tab/>
      </w:r>
      <w:r w:rsidRPr="00E0630E">
        <w:t xml:space="preserve">The LMF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w:t>
      </w:r>
      <w:del w:id="254" w:author="Huawei-YinghaoGuo" w:date="2022-02-25T16:43:00Z">
        <w:r w:rsidRPr="00E0630E" w:rsidDel="00154B09">
          <w:delText xml:space="preserve">serving </w:delText>
        </w:r>
      </w:del>
      <w:ins w:id="255" w:author="Huawei-YinghaoGuo" w:date="2022-02-25T16:43:00Z">
        <w:r w:rsidR="00154B09">
          <w:t>receiving</w:t>
        </w:r>
        <w:r w:rsidR="00154B09" w:rsidRPr="00E0630E">
          <w:t xml:space="preserve"> </w:t>
        </w:r>
      </w:ins>
      <w:proofErr w:type="spellStart"/>
      <w:r w:rsidRPr="00E0630E">
        <w:t>gNB</w:t>
      </w:r>
      <w:proofErr w:type="spellEnd"/>
      <w:r w:rsidRPr="00E0630E">
        <w:t xml:space="preserve"> to request UL</w:t>
      </w:r>
      <w:r>
        <w:t>-SRS</w:t>
      </w:r>
      <w:r w:rsidRPr="00E0630E">
        <w:t xml:space="preserve"> for the target device.</w:t>
      </w:r>
    </w:p>
    <w:p w14:paraId="779C5174" w14:textId="3351D013" w:rsidR="00A14A6A" w:rsidRPr="00E0630E" w:rsidRDefault="00A14A6A" w:rsidP="00A14A6A">
      <w:pPr>
        <w:pStyle w:val="B1"/>
      </w:pPr>
      <w:r>
        <w:t>6</w:t>
      </w:r>
      <w:r w:rsidRPr="00E0630E">
        <w:t>.</w:t>
      </w:r>
      <w:r w:rsidRPr="00E0630E">
        <w:tab/>
        <w:t xml:space="preserve">The </w:t>
      </w:r>
      <w:del w:id="256" w:author="Huawei-YinghaoGuo" w:date="2022-02-25T16:43:00Z">
        <w:r w:rsidRPr="00E0630E" w:rsidDel="006E54F6">
          <w:delText xml:space="preserve">serving </w:delText>
        </w:r>
      </w:del>
      <w:ins w:id="257" w:author="Huawei-YinghaoGuo" w:date="2022-02-25T16:43:00Z">
        <w:r w:rsidR="006E54F6">
          <w:t>receiving</w:t>
        </w:r>
        <w:r w:rsidR="006E54F6" w:rsidRPr="00E0630E">
          <w:t xml:space="preserve"> </w:t>
        </w:r>
      </w:ins>
      <w:proofErr w:type="spellStart"/>
      <w:r w:rsidRPr="00E0630E">
        <w:t>gNB</w:t>
      </w:r>
      <w:proofErr w:type="spellEnd"/>
      <w:r w:rsidRPr="00E0630E">
        <w:t xml:space="preserve"> determines the resources available for UL-SRS</w:t>
      </w:r>
      <w:del w:id="258"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4CFF1D92" w:rsidR="00A14A6A" w:rsidRDefault="00A14A6A" w:rsidP="00A14A6A">
      <w:pPr>
        <w:pStyle w:val="B1"/>
      </w:pPr>
      <w:r>
        <w:t>7</w:t>
      </w:r>
      <w:r w:rsidRPr="00E0630E">
        <w:t>.</w:t>
      </w:r>
      <w:r w:rsidRPr="00E0630E">
        <w:tab/>
        <w:t xml:space="preserve">The </w:t>
      </w:r>
      <w:del w:id="259" w:author="Huawei-YinghaoGuo" w:date="2022-02-25T16:43:00Z">
        <w:r w:rsidRPr="00E0630E" w:rsidDel="007D0E1F">
          <w:delText xml:space="preserve">serving </w:delText>
        </w:r>
      </w:del>
      <w:ins w:id="260" w:author="Huawei-YinghaoGuo" w:date="2022-02-25T16:43:00Z">
        <w:r w:rsidR="007D0E1F">
          <w:t>receiving</w:t>
        </w:r>
        <w:r w:rsidR="007D0E1F" w:rsidRPr="00E0630E">
          <w:t xml:space="preserve"> </w:t>
        </w:r>
      </w:ins>
      <w:proofErr w:type="spellStart"/>
      <w:r w:rsidRPr="00E0630E">
        <w:t>gNB</w:t>
      </w:r>
      <w:proofErr w:type="spellEnd"/>
      <w:r w:rsidRPr="00E0630E">
        <w:t xml:space="preserve"> provides the UL-SRS configuration information to the LMF in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261" w:author="Sven Fischer" w:date="2022-02-23T02:57:00Z"/>
        </w:rPr>
      </w:pPr>
      <w:del w:id="262"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263" w:author="Sven Fischer" w:date="2022-02-23T02:57:00Z"/>
        </w:rPr>
      </w:pPr>
      <w:del w:id="264" w:author="Sven Fischer" w:date="2022-02-23T02:57:00Z">
        <w:r w:rsidDel="004F2545">
          <w:lastRenderedPageBreak/>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265" w:author="Sven Fischer" w:date="2022-02-23T02:57:00Z"/>
        </w:rPr>
      </w:pPr>
      <w:del w:id="266"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267" w:author="Sven Fischer" w:date="2022-02-23T02:57:00Z">
        <w:r w:rsidDel="004F2545">
          <w:delText>11</w:delText>
        </w:r>
      </w:del>
      <w:ins w:id="268" w:author="Sven Fischer" w:date="2022-02-23T02:57:00Z">
        <w:r w:rsidR="004F2545">
          <w:t>8</w:t>
        </w:r>
      </w:ins>
      <w:r>
        <w:t>.</w:t>
      </w:r>
      <w:r>
        <w:tab/>
      </w:r>
      <w:r>
        <w:rPr>
          <w:lang w:val="en-US" w:eastAsia="zh-CN"/>
        </w:rPr>
        <w:t xml:space="preserve">The LMF sends a </w:t>
      </w:r>
      <w:proofErr w:type="spellStart"/>
      <w:r>
        <w:rPr>
          <w:lang w:val="en-US" w:eastAsia="zh-CN"/>
        </w:rPr>
        <w:t>NRPPa</w:t>
      </w:r>
      <w:proofErr w:type="spellEnd"/>
      <w:r>
        <w:rPr>
          <w:lang w:val="en-US" w:eastAsia="zh-CN"/>
        </w:rPr>
        <w:t xml:space="preserve"> Measurement Request to a group of </w:t>
      </w:r>
      <w:proofErr w:type="spellStart"/>
      <w:r>
        <w:rPr>
          <w:lang w:val="en-US" w:eastAsia="zh-CN"/>
        </w:rPr>
        <w:t>gNBs</w:t>
      </w:r>
      <w:proofErr w:type="spellEnd"/>
      <w:r>
        <w:rPr>
          <w:lang w:val="en-US" w:eastAsia="zh-CN"/>
        </w:rPr>
        <w:t xml:space="preserve"> incl. the UL-SRS measurement configuration. </w:t>
      </w:r>
    </w:p>
    <w:p w14:paraId="3E0DA9BC" w14:textId="56D1F04A" w:rsidR="00A14A6A" w:rsidRDefault="00A14A6A" w:rsidP="00A14A6A">
      <w:pPr>
        <w:pStyle w:val="B1"/>
        <w:rPr>
          <w:lang w:val="en-US" w:eastAsia="zh-CN"/>
        </w:rPr>
      </w:pPr>
      <w:del w:id="269" w:author="Sven Fischer" w:date="2022-02-23T02:57:00Z">
        <w:r w:rsidDel="004F2545">
          <w:rPr>
            <w:lang w:val="en-US" w:eastAsia="zh-CN"/>
          </w:rPr>
          <w:delText>12</w:delText>
        </w:r>
      </w:del>
      <w:ins w:id="270"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del w:id="271" w:author="Huawei-YinghaoGuo" w:date="2022-02-25T16:43:00Z">
        <w:r w:rsidDel="00FB1213">
          <w:rPr>
            <w:lang w:val="en-US" w:eastAsia="zh-CN"/>
          </w:rPr>
          <w:delText>serving</w:delText>
        </w:r>
        <w:r w:rsidRPr="00111C6C" w:rsidDel="00FB1213">
          <w:rPr>
            <w:lang w:val="en-US" w:eastAsia="zh-CN"/>
          </w:rPr>
          <w:delText xml:space="preserve"> </w:delText>
        </w:r>
      </w:del>
      <w:ins w:id="272" w:author="Huawei-YinghaoGuo" w:date="2022-02-25T16:43:00Z">
        <w:r w:rsidR="00FB1213">
          <w:rPr>
            <w:lang w:val="en-US" w:eastAsia="zh-CN"/>
          </w:rPr>
          <w:t>receiving</w:t>
        </w:r>
        <w:r w:rsidR="00FB1213" w:rsidRPr="00111C6C">
          <w:rPr>
            <w:lang w:val="en-US" w:eastAsia="zh-CN"/>
          </w:rPr>
          <w:t xml:space="preserve"> </w:t>
        </w:r>
      </w:ins>
      <w:proofErr w:type="spellStart"/>
      <w:r w:rsidRPr="00111C6C">
        <w:rPr>
          <w:lang w:val="en-US" w:eastAsia="zh-CN"/>
        </w:rPr>
        <w:t>gNB</w:t>
      </w:r>
      <w:proofErr w:type="spellEnd"/>
      <w:r w:rsidRPr="00111C6C">
        <w:rPr>
          <w:lang w:val="en-US" w:eastAsia="zh-CN"/>
        </w:rPr>
        <w:t>.</w:t>
      </w:r>
    </w:p>
    <w:p w14:paraId="2D35788D" w14:textId="46885AE0" w:rsidR="00A14A6A" w:rsidDel="004F2545" w:rsidRDefault="00A14A6A" w:rsidP="004F2545">
      <w:pPr>
        <w:pStyle w:val="B1"/>
        <w:rPr>
          <w:del w:id="273" w:author="Sven Fischer" w:date="2022-02-23T02:57:00Z"/>
          <w:lang w:val="en-US" w:eastAsia="zh-CN"/>
        </w:rPr>
      </w:pPr>
      <w:commentRangeStart w:id="274"/>
      <w:r>
        <w:rPr>
          <w:lang w:val="en-US" w:eastAsia="zh-CN"/>
        </w:rPr>
        <w:t>1</w:t>
      </w:r>
      <w:ins w:id="275" w:author="Sven Fischer" w:date="2022-02-23T02:57:00Z">
        <w:r w:rsidR="004F2545">
          <w:rPr>
            <w:lang w:val="en-US" w:eastAsia="zh-CN"/>
          </w:rPr>
          <w:t>0</w:t>
        </w:r>
      </w:ins>
      <w:del w:id="276" w:author="Sven Fischer" w:date="2022-02-23T02:57:00Z">
        <w:r w:rsidDel="004F2545">
          <w:rPr>
            <w:lang w:val="en-US" w:eastAsia="zh-CN"/>
          </w:rPr>
          <w:delText>3</w:delText>
        </w:r>
      </w:del>
      <w:r>
        <w:rPr>
          <w:lang w:val="en-US" w:eastAsia="zh-CN"/>
        </w:rPr>
        <w:t>.</w:t>
      </w:r>
      <w:r>
        <w:rPr>
          <w:lang w:val="en-US" w:eastAsia="zh-CN"/>
        </w:rPr>
        <w:tab/>
        <w:t xml:space="preserve">The </w:t>
      </w:r>
      <w:del w:id="277" w:author="Huawei-YinghaoGuo" w:date="2022-02-25T16:43:00Z">
        <w:r w:rsidDel="00AA6AFF">
          <w:rPr>
            <w:lang w:val="en-US" w:eastAsia="zh-CN"/>
          </w:rPr>
          <w:delText xml:space="preserve">serving </w:delText>
        </w:r>
      </w:del>
      <w:ins w:id="278" w:author="Huawei-YinghaoGuo" w:date="2022-02-25T16:43:00Z">
        <w:r w:rsidR="00AA6AFF">
          <w:rPr>
            <w:lang w:val="en-US" w:eastAsia="zh-CN"/>
          </w:rPr>
          <w:t xml:space="preserve">receiving </w:t>
        </w:r>
      </w:ins>
      <w:proofErr w:type="spellStart"/>
      <w:r>
        <w:rPr>
          <w:lang w:val="en-US" w:eastAsia="zh-CN"/>
        </w:rPr>
        <w:t>gNB</w:t>
      </w:r>
      <w:proofErr w:type="spellEnd"/>
      <w:r>
        <w:rPr>
          <w:lang w:val="en-US" w:eastAsia="zh-CN"/>
        </w:rPr>
        <w:t xml:space="preserve"> sends a </w:t>
      </w:r>
      <w:proofErr w:type="spellStart"/>
      <w:r w:rsidRPr="008B3C1F">
        <w:rPr>
          <w:i/>
          <w:lang w:val="en-US" w:eastAsia="zh-CN"/>
          <w:rPrChange w:id="279" w:author="Huawei-YinghaoGuo" w:date="2022-02-25T16:45:00Z">
            <w:rPr>
              <w:lang w:val="en-US" w:eastAsia="zh-CN"/>
            </w:rPr>
          </w:rPrChange>
        </w:rPr>
        <w:t>RRC</w:t>
      </w:r>
      <w:del w:id="280" w:author="Huawei-YinghaoGuo" w:date="2022-02-25T16:45:00Z">
        <w:r w:rsidRPr="008B3C1F" w:rsidDel="008B3C1F">
          <w:rPr>
            <w:i/>
            <w:lang w:val="en-US" w:eastAsia="zh-CN"/>
            <w:rPrChange w:id="281" w:author="Huawei-YinghaoGuo" w:date="2022-02-25T16:45:00Z">
              <w:rPr>
                <w:lang w:val="en-US" w:eastAsia="zh-CN"/>
              </w:rPr>
            </w:rPrChange>
          </w:rPr>
          <w:delText xml:space="preserve"> </w:delText>
        </w:r>
      </w:del>
      <w:r w:rsidRPr="008B3C1F">
        <w:rPr>
          <w:i/>
          <w:lang w:val="en-US" w:eastAsia="zh-CN"/>
          <w:rPrChange w:id="282" w:author="Huawei-YinghaoGuo" w:date="2022-02-25T16:45:00Z">
            <w:rPr>
              <w:lang w:val="en-US" w:eastAsia="zh-CN"/>
            </w:rPr>
          </w:rPrChange>
        </w:rPr>
        <w:t>Release</w:t>
      </w:r>
      <w:proofErr w:type="spellEnd"/>
      <w:r w:rsidRPr="008B3C1F">
        <w:rPr>
          <w:i/>
          <w:lang w:val="en-US" w:eastAsia="zh-CN"/>
          <w:rPrChange w:id="283" w:author="Huawei-YinghaoGuo" w:date="2022-02-25T16:45:00Z">
            <w:rPr>
              <w:lang w:val="en-US" w:eastAsia="zh-CN"/>
            </w:rPr>
          </w:rPrChange>
        </w:rPr>
        <w:t xml:space="preserve"> </w:t>
      </w:r>
      <w:r>
        <w:rPr>
          <w:lang w:val="en-US" w:eastAsia="zh-CN"/>
        </w:rPr>
        <w:t xml:space="preserve">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 </w:t>
      </w:r>
      <w:commentRangeEnd w:id="274"/>
      <w:r w:rsidR="007F3B84">
        <w:rPr>
          <w:rStyle w:val="CommentReference"/>
        </w:rPr>
        <w:commentReference w:id="274"/>
      </w:r>
    </w:p>
    <w:p w14:paraId="775E783C" w14:textId="66B668F5" w:rsidR="00A14A6A" w:rsidRDefault="00A14A6A" w:rsidP="00030F0C">
      <w:pPr>
        <w:pStyle w:val="B1"/>
        <w:rPr>
          <w:lang w:val="en-US" w:eastAsia="zh-CN"/>
        </w:rPr>
      </w:pPr>
      <w:del w:id="284" w:author="Sven Fischer" w:date="2022-02-23T02:57:00Z">
        <w:r w:rsidDel="004F2545">
          <w:rPr>
            <w:lang w:val="en-US" w:eastAsia="zh-CN"/>
          </w:rPr>
          <w:tab/>
          <w:delText>NOTE: The serving gNB may use the NRPPa Assistance Information from Step 1b to assist in this step.</w:delText>
        </w:r>
      </w:del>
    </w:p>
    <w:p w14:paraId="7E378CC8" w14:textId="5656BBC0" w:rsidR="00A14A6A" w:rsidDel="004F2545" w:rsidRDefault="00A14A6A" w:rsidP="004F2545">
      <w:pPr>
        <w:pStyle w:val="B1"/>
        <w:rPr>
          <w:del w:id="285" w:author="Sven Fischer" w:date="2022-02-23T02:58:00Z"/>
          <w:lang w:val="en-US" w:eastAsia="zh-CN"/>
        </w:rPr>
      </w:pPr>
      <w:r>
        <w:rPr>
          <w:lang w:val="en-US" w:eastAsia="zh-CN"/>
        </w:rPr>
        <w:tab/>
        <w:t xml:space="preserve">The RRC Release message includes a RRC DL Information Transfer including the Event Report Acknowledgement received at Step </w:t>
      </w:r>
      <w:ins w:id="286" w:author="Sven Fischer" w:date="2022-02-23T02:58:00Z">
        <w:r w:rsidR="004F2545">
          <w:rPr>
            <w:lang w:val="en-US" w:eastAsia="zh-CN"/>
          </w:rPr>
          <w:t>9</w:t>
        </w:r>
      </w:ins>
      <w:del w:id="287" w:author="Sven Fischer" w:date="2022-02-23T02:58:00Z">
        <w:r w:rsidDel="004F2545">
          <w:rPr>
            <w:lang w:val="en-US" w:eastAsia="zh-CN"/>
          </w:rPr>
          <w:delText>12</w:delText>
        </w:r>
      </w:del>
      <w:r>
        <w:rPr>
          <w:lang w:val="en-US" w:eastAsia="zh-CN"/>
        </w:rPr>
        <w:t>.</w:t>
      </w:r>
      <w:r>
        <w:rPr>
          <w:lang w:val="en-US" w:eastAsia="zh-CN"/>
        </w:rPr>
        <w:br/>
      </w:r>
      <w:del w:id="288" w:author="Sven Fischer" w:date="2022-02-23T02:58:00Z">
        <w:r w:rsidDel="004F2545">
          <w:rPr>
            <w:lang w:val="en-US" w:eastAsia="zh-CN"/>
          </w:rPr>
          <w:delText>If Step 6b did not occur (e.g., in the case of periodic UL-SRS), t</w:delText>
        </w:r>
      </w:del>
      <w:ins w:id="289" w:author="Sven Fischer" w:date="2022-02-23T02:58:00Z">
        <w:r w:rsidR="004F2545">
          <w:rPr>
            <w:lang w:val="en-US" w:eastAsia="zh-CN"/>
          </w:rPr>
          <w:t>T</w:t>
        </w:r>
      </w:ins>
      <w:r>
        <w:rPr>
          <w:lang w:val="en-US" w:eastAsia="zh-CN"/>
        </w:rPr>
        <w:t xml:space="preserve">he </w:t>
      </w:r>
      <w:proofErr w:type="spellStart"/>
      <w:r w:rsidRPr="008B3C1F">
        <w:rPr>
          <w:i/>
          <w:lang w:val="en-US" w:eastAsia="zh-CN"/>
          <w:rPrChange w:id="290" w:author="Huawei-YinghaoGuo" w:date="2022-02-25T16:45:00Z">
            <w:rPr>
              <w:lang w:val="en-US" w:eastAsia="zh-CN"/>
            </w:rPr>
          </w:rPrChange>
        </w:rPr>
        <w:t>RRC</w:t>
      </w:r>
      <w:del w:id="291" w:author="Huawei-YinghaoGuo" w:date="2022-02-25T16:45:00Z">
        <w:r w:rsidRPr="008B3C1F" w:rsidDel="008B3C1F">
          <w:rPr>
            <w:i/>
            <w:lang w:val="en-US" w:eastAsia="zh-CN"/>
            <w:rPrChange w:id="292" w:author="Huawei-YinghaoGuo" w:date="2022-02-25T16:45:00Z">
              <w:rPr>
                <w:lang w:val="en-US" w:eastAsia="zh-CN"/>
              </w:rPr>
            </w:rPrChange>
          </w:rPr>
          <w:delText xml:space="preserve"> </w:delText>
        </w:r>
      </w:del>
      <w:r w:rsidRPr="008B3C1F">
        <w:rPr>
          <w:i/>
          <w:lang w:val="en-US" w:eastAsia="zh-CN"/>
          <w:rPrChange w:id="293" w:author="Huawei-YinghaoGuo" w:date="2022-02-25T16:45:00Z">
            <w:rPr>
              <w:lang w:val="en-US" w:eastAsia="zh-CN"/>
            </w:rPr>
          </w:rPrChange>
        </w:rPr>
        <w:t>Release</w:t>
      </w:r>
      <w:proofErr w:type="spellEnd"/>
      <w:r>
        <w:rPr>
          <w:lang w:val="en-US" w:eastAsia="zh-CN"/>
        </w:rPr>
        <w:t xml:space="preserve"> message includes the UL-SRS Configuration.</w:t>
      </w:r>
      <w:del w:id="294"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295"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296" w:author="Sven Fischer" w:date="2022-02-23T02:59:00Z">
        <w:r w:rsidR="004F2545">
          <w:rPr>
            <w:lang w:val="en-US" w:eastAsia="zh-CN"/>
          </w:rPr>
          <w:t>1</w:t>
        </w:r>
      </w:ins>
      <w:del w:id="297"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46CB8088" w14:textId="27E28C54" w:rsidR="00A14A6A" w:rsidRDefault="00A14A6A" w:rsidP="00A14A6A">
      <w:pPr>
        <w:pStyle w:val="B1"/>
        <w:rPr>
          <w:lang w:val="en-US" w:eastAsia="zh-CN"/>
        </w:rPr>
      </w:pPr>
      <w:r>
        <w:rPr>
          <w:lang w:val="en-US" w:eastAsia="zh-CN"/>
        </w:rPr>
        <w:t>1</w:t>
      </w:r>
      <w:ins w:id="298" w:author="Sven Fischer" w:date="2022-02-23T03:00:00Z">
        <w:r w:rsidR="004F2545">
          <w:rPr>
            <w:lang w:val="en-US" w:eastAsia="zh-CN"/>
          </w:rPr>
          <w:t>2</w:t>
        </w:r>
      </w:ins>
      <w:del w:id="299"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p>
    <w:p w14:paraId="080EB435" w14:textId="77777777" w:rsidR="00A14A6A" w:rsidRDefault="00A14A6A" w:rsidP="00A14A6A">
      <w:pPr>
        <w:pStyle w:val="B1"/>
        <w:rPr>
          <w:lang w:val="en-US" w:eastAsia="zh-CN"/>
        </w:rPr>
      </w:pPr>
      <w:commentRangeStart w:id="300"/>
      <w:r>
        <w:rPr>
          <w:lang w:val="en-US" w:eastAsia="zh-CN"/>
        </w:rPr>
        <w:tab/>
      </w:r>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commentRangeEnd w:id="300"/>
      <w:r w:rsidR="00D573E2">
        <w:rPr>
          <w:rStyle w:val="CommentReference"/>
        </w:rPr>
        <w:commentReference w:id="300"/>
      </w:r>
    </w:p>
    <w:p w14:paraId="3723FDB7" w14:textId="05B15473" w:rsidR="00A14A6A" w:rsidRDefault="00A14A6A" w:rsidP="00A14A6A">
      <w:pPr>
        <w:pStyle w:val="B1"/>
        <w:rPr>
          <w:snapToGrid w:val="0"/>
        </w:rPr>
      </w:pPr>
      <w:r>
        <w:rPr>
          <w:lang w:val="en-US" w:eastAsia="zh-CN"/>
        </w:rPr>
        <w:t>1</w:t>
      </w:r>
      <w:ins w:id="301" w:author="Sven Fischer" w:date="2022-02-23T03:01:00Z">
        <w:r w:rsidR="004F2545">
          <w:rPr>
            <w:lang w:val="en-US" w:eastAsia="zh-CN"/>
          </w:rPr>
          <w:t>3</w:t>
        </w:r>
      </w:ins>
      <w:del w:id="302"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w:t>
      </w:r>
      <w:del w:id="303" w:author="Huawei-YinghaoGuo" w:date="2022-02-25T16:43:00Z">
        <w:r w:rsidRPr="00752D1D" w:rsidDel="00B71661">
          <w:rPr>
            <w:snapToGrid w:val="0"/>
          </w:rPr>
          <w:delText xml:space="preserve">serving </w:delText>
        </w:r>
      </w:del>
      <w:ins w:id="304" w:author="Huawei-YinghaoGuo" w:date="2022-02-25T16:43:00Z">
        <w:r w:rsidR="00B71661">
          <w:rPr>
            <w:snapToGrid w:val="0"/>
          </w:rPr>
          <w:t>receiving</w:t>
        </w:r>
        <w:r w:rsidR="00B71661"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305" w:author="Sven Fischer" w:date="2022-02-23T03:01:00Z">
        <w:r w:rsidR="004F2545">
          <w:rPr>
            <w:snapToGrid w:val="0"/>
          </w:rPr>
          <w:t>4</w:t>
        </w:r>
      </w:ins>
      <w:del w:id="306" w:author="Sven Fischer" w:date="2022-02-23T03:01:00Z">
        <w:r w:rsidDel="004F2545">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LMF in a </w:t>
      </w:r>
      <w:proofErr w:type="spellStart"/>
      <w:r>
        <w:rPr>
          <w:snapToGrid w:val="0"/>
        </w:rPr>
        <w:t>NRPPa</w:t>
      </w:r>
      <w:proofErr w:type="spellEnd"/>
      <w:r>
        <w:rPr>
          <w:snapToGrid w:val="0"/>
        </w:rPr>
        <w:t xml:space="preserve"> Measurement Response message.</w:t>
      </w:r>
    </w:p>
    <w:p w14:paraId="13A7A8C6" w14:textId="64EC197F" w:rsidR="00A14A6A" w:rsidDel="004F2545" w:rsidRDefault="00A14A6A" w:rsidP="00A14A6A">
      <w:pPr>
        <w:pStyle w:val="B1"/>
        <w:rPr>
          <w:del w:id="307" w:author="Sven Fischer" w:date="2022-02-23T03:01:00Z"/>
          <w:snapToGrid w:val="0"/>
        </w:rPr>
      </w:pPr>
      <w:del w:id="308"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309" w:author="Sven Fischer" w:date="2022-02-23T03:01:00Z"/>
        </w:rPr>
      </w:pPr>
      <w:del w:id="310"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017B42B0" w:rsidR="00A14A6A" w:rsidRDefault="00A14A6A" w:rsidP="00A14A6A">
      <w:pPr>
        <w:pStyle w:val="B1"/>
      </w:pPr>
      <w:r>
        <w:t>1</w:t>
      </w:r>
      <w:ins w:id="311" w:author="Sven Fischer" w:date="2022-02-23T03:01:00Z">
        <w:r w:rsidR="004F2545">
          <w:t>5</w:t>
        </w:r>
      </w:ins>
      <w:del w:id="312"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w:t>
      </w:r>
      <w:del w:id="313" w:author="Huawei-YinghaoGuo" w:date="2022-02-25T16:43:00Z">
        <w:r w:rsidRPr="00B05A36" w:rsidDel="007F7CBB">
          <w:delText xml:space="preserve">serving </w:delText>
        </w:r>
      </w:del>
      <w:ins w:id="314" w:author="Huawei-YinghaoGuo" w:date="2022-02-25T16:43:00Z">
        <w:r w:rsidR="007F7CBB">
          <w:t>receiving</w:t>
        </w:r>
        <w:r w:rsidR="007F7CBB" w:rsidRPr="00B05A36">
          <w:t xml:space="preserve"> </w:t>
        </w:r>
      </w:ins>
      <w:proofErr w:type="spellStart"/>
      <w:r w:rsidRPr="00B05A36">
        <w:t>gNB</w:t>
      </w:r>
      <w:proofErr w:type="spellEnd"/>
      <w:r w:rsidRPr="00B05A36">
        <w:t>.</w:t>
      </w:r>
    </w:p>
    <w:p w14:paraId="3C451C35" w14:textId="7E835DF4" w:rsidR="00A14A6A" w:rsidRPr="00747458" w:rsidRDefault="004F2545" w:rsidP="00A14A6A">
      <w:pPr>
        <w:pStyle w:val="B1"/>
      </w:pPr>
      <w:ins w:id="315" w:author="Sven Fischer" w:date="2022-02-23T03:01:00Z">
        <w:r>
          <w:t>16</w:t>
        </w:r>
      </w:ins>
      <w:del w:id="316" w:author="Sven Fischer" w:date="2022-02-23T03:01:00Z">
        <w:r w:rsidR="00A14A6A" w:rsidDel="004F2545">
          <w:delText>20</w:delText>
        </w:r>
      </w:del>
      <w:r w:rsidR="00A14A6A">
        <w:t>.</w:t>
      </w:r>
      <w:r w:rsidR="00A14A6A">
        <w:tab/>
      </w:r>
      <w:r w:rsidR="00A14A6A" w:rsidRPr="00B05A36">
        <w:t xml:space="preserve">The </w:t>
      </w:r>
      <w:del w:id="317" w:author="Huawei-YinghaoGuo" w:date="2022-02-25T16:43:00Z">
        <w:r w:rsidR="00A14A6A" w:rsidRPr="00B05A36" w:rsidDel="00BB1DD0">
          <w:delText xml:space="preserve">serving </w:delText>
        </w:r>
      </w:del>
      <w:ins w:id="318" w:author="Huawei-YinghaoGuo" w:date="2022-02-25T16:43:00Z">
        <w:r w:rsidR="00BB1DD0">
          <w:t>re</w:t>
        </w:r>
      </w:ins>
      <w:ins w:id="319" w:author="Huawei-YinghaoGuo" w:date="2022-02-25T16:44:00Z">
        <w:r w:rsidR="00BB1DD0">
          <w:t>ceiving</w:t>
        </w:r>
      </w:ins>
      <w:ins w:id="320" w:author="Huawei-YinghaoGuo" w:date="2022-02-25T16:43:00Z">
        <w:r w:rsidR="00BB1DD0" w:rsidRPr="00B05A36">
          <w:t xml:space="preserve"> </w:t>
        </w:r>
      </w:ins>
      <w:proofErr w:type="spellStart"/>
      <w:r w:rsidR="00A14A6A" w:rsidRPr="00B05A36">
        <w:t>gNB</w:t>
      </w:r>
      <w:proofErr w:type="spellEnd"/>
      <w:r w:rsidR="00A14A6A" w:rsidRPr="00B05A36">
        <w:t xml:space="preserve"> sends a </w:t>
      </w:r>
      <w:proofErr w:type="spellStart"/>
      <w:r w:rsidR="00A14A6A" w:rsidRPr="00672088">
        <w:rPr>
          <w:i/>
          <w:rPrChange w:id="321" w:author="Huawei-YinghaoGuo" w:date="2022-02-25T16:44:00Z">
            <w:rPr/>
          </w:rPrChange>
        </w:rPr>
        <w:t>RRC</w:t>
      </w:r>
      <w:del w:id="322" w:author="Huawei-YinghaoGuo" w:date="2022-02-25T16:44:00Z">
        <w:r w:rsidR="00A14A6A" w:rsidRPr="00672088" w:rsidDel="00672088">
          <w:rPr>
            <w:i/>
            <w:rPrChange w:id="323" w:author="Huawei-YinghaoGuo" w:date="2022-02-25T16:44:00Z">
              <w:rPr/>
            </w:rPrChange>
          </w:rPr>
          <w:delText xml:space="preserve"> </w:delText>
        </w:r>
      </w:del>
      <w:r w:rsidR="00A14A6A" w:rsidRPr="00672088">
        <w:rPr>
          <w:i/>
          <w:rPrChange w:id="324" w:author="Huawei-YinghaoGuo" w:date="2022-02-25T16:44:00Z">
            <w:rPr/>
          </w:rPrChange>
        </w:rPr>
        <w:t>Release</w:t>
      </w:r>
      <w:proofErr w:type="spellEnd"/>
      <w:r w:rsidR="00A14A6A" w:rsidRPr="00B05A36">
        <w:t xml:space="preserve"> message with</w:t>
      </w:r>
      <w:r w:rsidR="00A14A6A" w:rsidRPr="00433C82">
        <w:rPr>
          <w:i/>
          <w:iCs/>
        </w:rPr>
        <w:t xml:space="preserve"> </w:t>
      </w:r>
      <w:proofErr w:type="spellStart"/>
      <w:r w:rsidR="00A14A6A" w:rsidRPr="00433C82">
        <w:rPr>
          <w:i/>
          <w:iCs/>
        </w:rPr>
        <w:t>suspendConfig</w:t>
      </w:r>
      <w:proofErr w:type="spellEnd"/>
      <w:r w:rsidR="00A14A6A" w:rsidRPr="00B05A36">
        <w:t xml:space="preserve"> to keep the UE in RRC_INACTIVE state. The </w:t>
      </w:r>
      <w:proofErr w:type="spellStart"/>
      <w:r w:rsidR="00A14A6A" w:rsidRPr="00672088">
        <w:rPr>
          <w:i/>
          <w:rPrChange w:id="325" w:author="Huawei-YinghaoGuo" w:date="2022-02-25T16:44:00Z">
            <w:rPr/>
          </w:rPrChange>
        </w:rPr>
        <w:t>RRC</w:t>
      </w:r>
      <w:del w:id="326" w:author="Huawei-YinghaoGuo" w:date="2022-02-25T16:44:00Z">
        <w:r w:rsidR="00A14A6A" w:rsidRPr="00672088" w:rsidDel="00672088">
          <w:rPr>
            <w:i/>
            <w:rPrChange w:id="327" w:author="Huawei-YinghaoGuo" w:date="2022-02-25T16:44:00Z">
              <w:rPr/>
            </w:rPrChange>
          </w:rPr>
          <w:delText xml:space="preserve"> </w:delText>
        </w:r>
      </w:del>
      <w:r w:rsidR="00A14A6A" w:rsidRPr="00672088">
        <w:rPr>
          <w:i/>
          <w:rPrChange w:id="328" w:author="Huawei-YinghaoGuo" w:date="2022-02-25T16:44:00Z">
            <w:rPr/>
          </w:rPrChange>
        </w:rPr>
        <w:t>Release</w:t>
      </w:r>
      <w:proofErr w:type="spellEnd"/>
      <w:r w:rsidR="00A14A6A" w:rsidRPr="00B05A36">
        <w:t xml:space="preserve"> message includes a RRC DL Information Transfer including the Event Report Acknowledgement received at Step 1</w:t>
      </w:r>
      <w:ins w:id="329" w:author="Sven Fischer" w:date="2022-02-23T03:01:00Z">
        <w:r>
          <w:t>5</w:t>
        </w:r>
      </w:ins>
      <w:del w:id="330" w:author="Sven Fischer" w:date="2022-02-23T03:01:00Z">
        <w:r w:rsidR="00A14A6A" w:rsidDel="004F2545">
          <w:delText>9</w:delText>
        </w:r>
      </w:del>
      <w:r w:rsidR="00A14A6A" w:rsidRPr="00B05A36">
        <w:t>.</w:t>
      </w:r>
      <w:del w:id="331"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332"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5" w:author="Huawei-YinghaoGuo" w:date="2022-02-25T16:13:00Z" w:initials="H">
    <w:p w14:paraId="02BC4FCF" w14:textId="11456CA7" w:rsidR="008E6BC7" w:rsidRDefault="008E6BC7">
      <w:pPr>
        <w:pStyle w:val="CommentText"/>
        <w:rPr>
          <w:lang w:eastAsia="zh-CN"/>
        </w:rPr>
      </w:pPr>
      <w:r>
        <w:rPr>
          <w:rStyle w:val="CommentReference"/>
        </w:rPr>
        <w:annotationRef/>
      </w:r>
      <w:r>
        <w:rPr>
          <w:lang w:eastAsia="zh-CN"/>
        </w:rPr>
        <w:t>Is this possible at all in the current XN-AP message??</w:t>
      </w:r>
    </w:p>
  </w:comment>
  <w:comment w:id="192" w:author="Huawei-YinghaoGuo" w:date="2022-02-25T16:40:00Z" w:initials="H">
    <w:p w14:paraId="172D87DE" w14:textId="370D0AA3" w:rsidR="008E6BC7" w:rsidRDefault="008E6BC7">
      <w:pPr>
        <w:pStyle w:val="CommentText"/>
        <w:rPr>
          <w:lang w:eastAsia="zh-CN"/>
        </w:rPr>
      </w:pPr>
      <w:r>
        <w:rPr>
          <w:rStyle w:val="CommentReference"/>
        </w:rPr>
        <w:annotationRef/>
      </w:r>
      <w:r>
        <w:rPr>
          <w:lang w:eastAsia="zh-CN"/>
        </w:rPr>
        <w:t xml:space="preserve">Current </w:t>
      </w:r>
      <w:r>
        <w:rPr>
          <w:lang w:eastAsia="zh-CN"/>
        </w:rPr>
        <w:t>RRC can not support it. And not necessary to make the change</w:t>
      </w:r>
    </w:p>
  </w:comment>
  <w:comment w:id="274" w:author="Huawei-YinghaoGuo" w:date="2022-02-25T16:49:00Z" w:initials="H">
    <w:p w14:paraId="758C701A" w14:textId="21132C3F" w:rsidR="008E6BC7" w:rsidRDefault="008E6BC7">
      <w:pPr>
        <w:pStyle w:val="CommentText"/>
        <w:rPr>
          <w:lang w:eastAsia="zh-CN"/>
        </w:rPr>
      </w:pPr>
      <w:r>
        <w:rPr>
          <w:rStyle w:val="CommentReference"/>
        </w:rPr>
        <w:annotationRef/>
      </w:r>
      <w:r>
        <w:rPr>
          <w:lang w:eastAsia="zh-CN"/>
        </w:rPr>
        <w:t>Same comment as for UL</w:t>
      </w:r>
    </w:p>
  </w:comment>
  <w:comment w:id="300" w:author="Huawei-YinghaoGuo" w:date="2022-02-25T16:52:00Z" w:initials="H">
    <w:p w14:paraId="6D1E7618" w14:textId="7BA0315D" w:rsidR="00D573E2" w:rsidRDefault="00D573E2">
      <w:pPr>
        <w:pStyle w:val="CommentText"/>
        <w:rPr>
          <w:lang w:eastAsia="zh-CN"/>
        </w:rPr>
      </w:pPr>
      <w:r>
        <w:rPr>
          <w:rStyle w:val="CommentReference"/>
        </w:rPr>
        <w:annotationRef/>
      </w:r>
      <w:r>
        <w:rPr>
          <w:lang w:eastAsia="zh-CN"/>
        </w:rPr>
        <w:t xml:space="preserve">Is it possible to send </w:t>
      </w:r>
      <w:r>
        <w:rPr>
          <w:lang w:eastAsia="zh-CN"/>
        </w:rPr>
        <w:t>LPP message directly</w:t>
      </w:r>
      <w:r w:rsidR="00CB30B1">
        <w:rPr>
          <w:lang w:eastAsia="zh-CN"/>
        </w:rPr>
        <w:t xml:space="preserve"> instead of using LCS event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BC4FCF" w15:done="0"/>
  <w15:commentEx w15:paraId="172D87DE" w15:done="0"/>
  <w15:commentEx w15:paraId="758C701A" w15:done="0"/>
  <w15:commentEx w15:paraId="6D1E76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C4FCF" w16cid:durableId="25C37EAB"/>
  <w16cid:commentId w16cid:paraId="172D87DE" w16cid:durableId="25C384FE"/>
  <w16cid:commentId w16cid:paraId="758C701A" w16cid:durableId="25C3872F"/>
  <w16cid:commentId w16cid:paraId="6D1E7618" w16cid:durableId="25C387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F859" w14:textId="77777777" w:rsidR="00660C03" w:rsidRDefault="00660C03">
      <w:pPr>
        <w:spacing w:after="0"/>
      </w:pPr>
      <w:r>
        <w:separator/>
      </w:r>
    </w:p>
  </w:endnote>
  <w:endnote w:type="continuationSeparator" w:id="0">
    <w:p w14:paraId="1550884B" w14:textId="77777777" w:rsidR="00660C03" w:rsidRDefault="00660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95E901" w14:textId="4F4F2342" w:rsidR="008E6BC7" w:rsidRDefault="008E6BC7">
        <w:pPr>
          <w:pStyle w:val="Footer"/>
        </w:pPr>
        <w:r>
          <w:fldChar w:fldCharType="begin"/>
        </w:r>
        <w:r>
          <w:instrText xml:space="preserve"> PAGE   \* MERGEFORMAT </w:instrText>
        </w:r>
        <w:r>
          <w:fldChar w:fldCharType="separate"/>
        </w:r>
        <w:r>
          <w:rPr>
            <w:noProof/>
          </w:rPr>
          <w:t>7</w:t>
        </w:r>
        <w:r>
          <w:fldChar w:fldCharType="end"/>
        </w:r>
      </w:p>
    </w:sdtContent>
  </w:sdt>
  <w:p w14:paraId="5B18B144" w14:textId="77777777" w:rsidR="008E6BC7" w:rsidRDefault="008E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0F5B" w14:textId="77777777" w:rsidR="00660C03" w:rsidRDefault="00660C03">
      <w:pPr>
        <w:spacing w:after="0"/>
      </w:pPr>
      <w:r>
        <w:separator/>
      </w:r>
    </w:p>
  </w:footnote>
  <w:footnote w:type="continuationSeparator" w:id="0">
    <w:p w14:paraId="2C6B4AF4" w14:textId="77777777" w:rsidR="00660C03" w:rsidRDefault="00660C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6"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7"/>
  </w:num>
  <w:num w:numId="3">
    <w:abstractNumId w:val="14"/>
  </w:num>
  <w:num w:numId="4">
    <w:abstractNumId w:val="3"/>
  </w:num>
  <w:num w:numId="5">
    <w:abstractNumId w:val="10"/>
  </w:num>
  <w:num w:numId="6">
    <w:abstractNumId w:val="9"/>
  </w:num>
  <w:num w:numId="7">
    <w:abstractNumId w:val="12"/>
  </w:num>
  <w:num w:numId="8">
    <w:abstractNumId w:val="16"/>
  </w:num>
  <w:num w:numId="9">
    <w:abstractNumId w:val="18"/>
  </w:num>
  <w:num w:numId="10">
    <w:abstractNumId w:val="15"/>
  </w:num>
  <w:num w:numId="11">
    <w:abstractNumId w:val="13"/>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Huawei-YinghaoGuo">
    <w15:presenceInfo w15:providerId="None" w15:userId="Huawei-YinghaoGuo"/>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2F73"/>
    <w:rsid w:val="000333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B47"/>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BE8"/>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5C79"/>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5E9F"/>
    <w:rsid w:val="00145EC7"/>
    <w:rsid w:val="00146388"/>
    <w:rsid w:val="00146396"/>
    <w:rsid w:val="001464B0"/>
    <w:rsid w:val="00146960"/>
    <w:rsid w:val="001469E6"/>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B09"/>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5A7"/>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968"/>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8DF"/>
    <w:rsid w:val="00236C3F"/>
    <w:rsid w:val="00236EDA"/>
    <w:rsid w:val="00237625"/>
    <w:rsid w:val="00237926"/>
    <w:rsid w:val="00237BFA"/>
    <w:rsid w:val="00237CC9"/>
    <w:rsid w:val="00237F04"/>
    <w:rsid w:val="00241143"/>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47CF1"/>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3B0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4D15"/>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68EC"/>
    <w:rsid w:val="002E729E"/>
    <w:rsid w:val="002F02D2"/>
    <w:rsid w:val="002F0B67"/>
    <w:rsid w:val="002F0E5F"/>
    <w:rsid w:val="002F1A96"/>
    <w:rsid w:val="002F1ACC"/>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5B42"/>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722"/>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278"/>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436"/>
    <w:rsid w:val="00442727"/>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541"/>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6FF6"/>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0D98"/>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A7874"/>
    <w:rsid w:val="004A7F7E"/>
    <w:rsid w:val="004B0C29"/>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06A2"/>
    <w:rsid w:val="004C10C4"/>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64D"/>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2AA6"/>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A7D"/>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98D"/>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D46"/>
    <w:rsid w:val="005D5262"/>
    <w:rsid w:val="005D53EA"/>
    <w:rsid w:val="005D5FE7"/>
    <w:rsid w:val="005D60A3"/>
    <w:rsid w:val="005D6C84"/>
    <w:rsid w:val="005D6CBC"/>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102"/>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6E61"/>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C03"/>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88"/>
    <w:rsid w:val="006720B6"/>
    <w:rsid w:val="006722B2"/>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61"/>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6E3"/>
    <w:rsid w:val="006B177B"/>
    <w:rsid w:val="006B2892"/>
    <w:rsid w:val="006B29C6"/>
    <w:rsid w:val="006B2F51"/>
    <w:rsid w:val="006B3062"/>
    <w:rsid w:val="006B3261"/>
    <w:rsid w:val="006B3B4B"/>
    <w:rsid w:val="006B40C6"/>
    <w:rsid w:val="006B5DAF"/>
    <w:rsid w:val="006B5DF6"/>
    <w:rsid w:val="006B699C"/>
    <w:rsid w:val="006B6D9B"/>
    <w:rsid w:val="006B6E32"/>
    <w:rsid w:val="006B7039"/>
    <w:rsid w:val="006B744A"/>
    <w:rsid w:val="006B7F20"/>
    <w:rsid w:val="006C0C55"/>
    <w:rsid w:val="006C108A"/>
    <w:rsid w:val="006C143E"/>
    <w:rsid w:val="006C1476"/>
    <w:rsid w:val="006C196F"/>
    <w:rsid w:val="006C1E2D"/>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4F6"/>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5BA"/>
    <w:rsid w:val="00764B2C"/>
    <w:rsid w:val="00764DB9"/>
    <w:rsid w:val="00764F58"/>
    <w:rsid w:val="00765085"/>
    <w:rsid w:val="00765122"/>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E37"/>
    <w:rsid w:val="00772F11"/>
    <w:rsid w:val="0077356B"/>
    <w:rsid w:val="0077357C"/>
    <w:rsid w:val="00773F92"/>
    <w:rsid w:val="00774061"/>
    <w:rsid w:val="007741DD"/>
    <w:rsid w:val="00774344"/>
    <w:rsid w:val="0077491E"/>
    <w:rsid w:val="00774FA4"/>
    <w:rsid w:val="007759C6"/>
    <w:rsid w:val="007778DF"/>
    <w:rsid w:val="00777E5B"/>
    <w:rsid w:val="00780217"/>
    <w:rsid w:val="0078027B"/>
    <w:rsid w:val="00780635"/>
    <w:rsid w:val="00780BDA"/>
    <w:rsid w:val="00780CA8"/>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0"/>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1F"/>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3B84"/>
    <w:rsid w:val="007F475D"/>
    <w:rsid w:val="007F4AF6"/>
    <w:rsid w:val="007F53F1"/>
    <w:rsid w:val="007F590B"/>
    <w:rsid w:val="007F5B01"/>
    <w:rsid w:val="007F6539"/>
    <w:rsid w:val="007F663C"/>
    <w:rsid w:val="007F6995"/>
    <w:rsid w:val="007F6F9B"/>
    <w:rsid w:val="007F6FD9"/>
    <w:rsid w:val="007F7463"/>
    <w:rsid w:val="007F7CBB"/>
    <w:rsid w:val="007F7F27"/>
    <w:rsid w:val="0080010E"/>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B3F"/>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94A"/>
    <w:rsid w:val="00823B44"/>
    <w:rsid w:val="00824003"/>
    <w:rsid w:val="008241C0"/>
    <w:rsid w:val="008247B0"/>
    <w:rsid w:val="00824D62"/>
    <w:rsid w:val="008264B4"/>
    <w:rsid w:val="00826689"/>
    <w:rsid w:val="008268F8"/>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401A"/>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0399"/>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1F"/>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650"/>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6BC7"/>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150"/>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78B"/>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9A3"/>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2DA"/>
    <w:rsid w:val="009745EF"/>
    <w:rsid w:val="00974953"/>
    <w:rsid w:val="0097517F"/>
    <w:rsid w:val="009752B6"/>
    <w:rsid w:val="009756B8"/>
    <w:rsid w:val="009756F6"/>
    <w:rsid w:val="00975832"/>
    <w:rsid w:val="00975F1D"/>
    <w:rsid w:val="00976369"/>
    <w:rsid w:val="009767B5"/>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4BD"/>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A7E90"/>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3CE"/>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9BE"/>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928"/>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AFF"/>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28C"/>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9B2"/>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484"/>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22A"/>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661"/>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1C0"/>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6960"/>
    <w:rsid w:val="00BA73C6"/>
    <w:rsid w:val="00BA74CC"/>
    <w:rsid w:val="00BA77DC"/>
    <w:rsid w:val="00BA7940"/>
    <w:rsid w:val="00BA7ADB"/>
    <w:rsid w:val="00BB0659"/>
    <w:rsid w:val="00BB0663"/>
    <w:rsid w:val="00BB0699"/>
    <w:rsid w:val="00BB0D66"/>
    <w:rsid w:val="00BB1073"/>
    <w:rsid w:val="00BB18B0"/>
    <w:rsid w:val="00BB1DD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816"/>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0E63"/>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1005"/>
    <w:rsid w:val="00CB1148"/>
    <w:rsid w:val="00CB1B5D"/>
    <w:rsid w:val="00CB2419"/>
    <w:rsid w:val="00CB241F"/>
    <w:rsid w:val="00CB2BA4"/>
    <w:rsid w:val="00CB30B1"/>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1C1"/>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D7D45"/>
    <w:rsid w:val="00CE00FD"/>
    <w:rsid w:val="00CE0A1C"/>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0FB"/>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452"/>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3E2"/>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716"/>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4EE"/>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89E"/>
    <w:rsid w:val="00E01C97"/>
    <w:rsid w:val="00E01CE0"/>
    <w:rsid w:val="00E021EF"/>
    <w:rsid w:val="00E02256"/>
    <w:rsid w:val="00E02305"/>
    <w:rsid w:val="00E02A50"/>
    <w:rsid w:val="00E02DDD"/>
    <w:rsid w:val="00E033DD"/>
    <w:rsid w:val="00E034E1"/>
    <w:rsid w:val="00E03A14"/>
    <w:rsid w:val="00E03BF1"/>
    <w:rsid w:val="00E0439D"/>
    <w:rsid w:val="00E04D16"/>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4EB"/>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03A"/>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A74"/>
    <w:rsid w:val="00E55C90"/>
    <w:rsid w:val="00E561C2"/>
    <w:rsid w:val="00E562DB"/>
    <w:rsid w:val="00E56375"/>
    <w:rsid w:val="00E56C89"/>
    <w:rsid w:val="00E572DD"/>
    <w:rsid w:val="00E6076C"/>
    <w:rsid w:val="00E60C7B"/>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8E"/>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37D"/>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765"/>
    <w:rsid w:val="00F81AFA"/>
    <w:rsid w:val="00F81C10"/>
    <w:rsid w:val="00F81DD8"/>
    <w:rsid w:val="00F8222B"/>
    <w:rsid w:val="00F82424"/>
    <w:rsid w:val="00F82604"/>
    <w:rsid w:val="00F828EF"/>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213"/>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DC4"/>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8C8F"/>
  <w15:docId w15:val="{992E687D-97C2-4A47-A565-9A32446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28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aliases w:val="Heading 3 3GPP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package" Target="embeddings/Microsoft_Visio_Drawing4.vsdx"/><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image" Target="media/image5.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F4870AF4-EB3A-4271-86D5-6F4870F8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510</TotalTime>
  <Pages>18</Pages>
  <Words>4220</Words>
  <Characters>24059</Characters>
  <Application>Microsoft Office Word</Application>
  <DocSecurity>0</DocSecurity>
  <Lines>200</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NR_pos_enh-Core</cp:lastModifiedBy>
  <cp:revision>109</cp:revision>
  <cp:lastPrinted>2022-02-23T12:11:00Z</cp:lastPrinted>
  <dcterms:created xsi:type="dcterms:W3CDTF">2022-02-23T07:07:00Z</dcterms:created>
  <dcterms:modified xsi:type="dcterms:W3CDTF">2022-02-25T09:38:00Z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