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[AT117-e][039][NR17]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Hyperlink"/>
            <w:lang w:val="en-US" w:eastAsia="zh-TW"/>
          </w:rPr>
          <w:t>R2-2202985</w:t>
        </w:r>
      </w:hyperlink>
      <w:r>
        <w:rPr>
          <w:lang w:val="en-US" w:eastAsia="zh-TW"/>
        </w:rPr>
        <w:t xml:space="preserve">, </w:t>
      </w:r>
      <w:hyperlink r:id="rId9" w:tooltip="C:UsersjohanOneDriveDokument3GPPtsg_ranWG2_RL2TSGR2_117-eDocsR2-2203346.zip" w:history="1">
        <w:r w:rsidRPr="00FF10A5">
          <w:rPr>
            <w:rStyle w:val="Hyperlink"/>
            <w:lang w:val="en-US" w:eastAsia="zh-TW"/>
          </w:rPr>
          <w:t>R2-2203</w:t>
        </w:r>
        <w:r w:rsidR="00F92324" w:rsidRPr="00F92324">
          <w:rPr>
            <w:rStyle w:val="Hyperlink"/>
            <w:color w:val="FF0000"/>
            <w:lang w:val="en-US" w:eastAsia="zh-TW"/>
          </w:rPr>
          <w:t>4</w:t>
        </w:r>
        <w:r w:rsidRPr="00FF10A5">
          <w:rPr>
            <w:rStyle w:val="Hyperlink"/>
            <w:lang w:val="en-US" w:eastAsia="zh-TW"/>
          </w:rPr>
          <w:t>46</w:t>
        </w:r>
      </w:hyperlink>
      <w:r>
        <w:rPr>
          <w:lang w:val="en-US" w:eastAsia="zh-TW"/>
        </w:rPr>
        <w:t xml:space="preserve">, </w:t>
      </w:r>
      <w:hyperlink r:id="rId10" w:tooltip="C:UsersjohanOneDriveDokument3GPPtsg_ranWG2_RL2TSGR2_117-eDocsR2-2202864.zip" w:history="1">
        <w:r w:rsidRPr="00FF10A5">
          <w:rPr>
            <w:rStyle w:val="Hyperlink"/>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Hyperlink"/>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Hyperlink"/>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Hyperlink"/>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Hyperlink"/>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coord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(to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have </w:t>
      </w:r>
      <w:r w:rsidR="004D4623">
        <w:rPr>
          <w:rFonts w:eastAsiaTheme="minorEastAsia"/>
        </w:rPr>
        <w:t xml:space="preserve">to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O</w:t>
            </w:r>
            <w:r>
              <w:rPr>
                <w:rFonts w:eastAsia="SimSu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J</w:t>
            </w:r>
            <w:r>
              <w:rPr>
                <w:rFonts w:eastAsia="SimSun"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f</w:t>
            </w:r>
            <w:r>
              <w:rPr>
                <w:rFonts w:eastAsia="SimSun"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SimSun" w:cs="Arial"/>
                <w:lang w:eastAsia="zh-CN"/>
              </w:rPr>
            </w:pPr>
            <w:r>
              <w:rPr>
                <w:rFonts w:eastAsia="SimSun" w:cs="Arial" w:hint="eastAsia"/>
                <w:lang w:eastAsia="zh-CN"/>
              </w:rPr>
              <w:t>X</w:t>
            </w:r>
            <w:r>
              <w:rPr>
                <w:rFonts w:eastAsia="SimSun" w:cs="Arial"/>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SimSun" w:cs="Arial"/>
                <w:lang w:eastAsia="zh-CN"/>
              </w:rPr>
            </w:pPr>
            <w:r>
              <w:rPr>
                <w:rFonts w:eastAsia="SimSun"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r>
              <w:rPr>
                <w:rFonts w:eastAsia="SimSun" w:cs="Arial"/>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2756E5" w:rsidP="00DE36E0">
            <w:pPr>
              <w:pStyle w:val="TAC"/>
              <w:spacing w:before="20" w:after="20"/>
              <w:ind w:left="57" w:right="57"/>
              <w:jc w:val="left"/>
              <w:rPr>
                <w:rFonts w:cs="Arial"/>
                <w:lang w:eastAsia="ko-KR"/>
              </w:rPr>
            </w:pPr>
            <w:hyperlink r:id="rId15" w:history="1">
              <w:r w:rsidR="00DE36E0" w:rsidRPr="00C50927">
                <w:rPr>
                  <w:rStyle w:val="Hyperlink"/>
                  <w:rFonts w:eastAsia="SimSun" w:cs="Arial"/>
                  <w:lang w:eastAsia="zh-CN"/>
                </w:rPr>
                <w:t>mambriss@qti.qualcomm.com</w:t>
              </w:r>
            </w:hyperlink>
            <w:r w:rsidR="00DE36E0">
              <w:rPr>
                <w:rFonts w:eastAsia="SimSun"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39AC40BC" w:rsidR="00DE36E0" w:rsidRPr="00454E82" w:rsidRDefault="006D7749" w:rsidP="00DE36E0">
            <w:pPr>
              <w:pStyle w:val="TAC"/>
              <w:spacing w:before="20" w:after="20"/>
              <w:ind w:left="57" w:right="57"/>
              <w:jc w:val="left"/>
              <w:rPr>
                <w:rFonts w:cs="Arial"/>
                <w:lang w:eastAsia="zh-CN"/>
              </w:rPr>
            </w:pPr>
            <w:r>
              <w:rPr>
                <w:rFonts w:cs="Arial"/>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1F0E6ADD" w14:textId="787AE393" w:rsidR="00DE36E0" w:rsidRPr="00454E82" w:rsidRDefault="006D7749" w:rsidP="00DE36E0">
            <w:pPr>
              <w:pStyle w:val="TAC"/>
              <w:spacing w:before="20" w:after="20"/>
              <w:ind w:left="57" w:right="57"/>
              <w:jc w:val="left"/>
              <w:rPr>
                <w:rFonts w:cs="Arial"/>
                <w:lang w:eastAsia="zh-CN"/>
              </w:rPr>
            </w:pPr>
            <w:r>
              <w:rPr>
                <w:rFonts w:cs="Arial"/>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72663CD" w14:textId="4934628E" w:rsidR="00DE36E0" w:rsidRPr="00454E82" w:rsidRDefault="006D7749" w:rsidP="00DE36E0">
            <w:pPr>
              <w:pStyle w:val="TAC"/>
              <w:spacing w:before="20" w:after="20"/>
              <w:ind w:left="57" w:right="57"/>
              <w:jc w:val="left"/>
              <w:rPr>
                <w:rFonts w:cs="Arial"/>
                <w:lang w:eastAsia="zh-CN"/>
              </w:rPr>
            </w:pPr>
            <w:r>
              <w:rPr>
                <w:rFonts w:cs="Arial"/>
                <w:lang w:eastAsia="zh-CN"/>
              </w:rPr>
              <w:t>tero.henttonen@nokia.com</w:t>
            </w: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DE36E0" w:rsidRPr="00454E82" w:rsidRDefault="00DE36E0" w:rsidP="00DE36E0">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Heading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(to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From an RRC signalling design point of view, RAN2 aim to support joint working among different gap features (e.g., MGE, ePOS,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RAN2 will not define requirements for when/how different gap features can be simultaneously configured (e.g., MGE, ePOS,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Proposal 1: RAN2 confirms that MUSIM gap can be configured simultaneously with MGE or ePOS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ePOS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Simultaneous configuration is only allowed for UE supports concurrent gap and ePOS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While ePOS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lastRenderedPageBreak/>
              <w:t>Proposal 3: The joint configuration of Positioning and MGE is allowed. The joint working of Positioning and concurrent MG is discussed in MGE WI, and the joint working of Positioning 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ePOS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3937DFE1" w14:textId="2A7CE1FC" w:rsidR="00AE23A5" w:rsidRPr="00BE3352" w:rsidRDefault="00AE23A5" w:rsidP="00BE3352">
            <w:pPr>
              <w:spacing w:after="120"/>
              <w:jc w:val="both"/>
              <w:rPr>
                <w:rFonts w:ascii="Arial" w:eastAsia="SimSun" w:hAnsi="Arial" w:cs="Arial"/>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MGE gaps (MUSIM, NTN, ePOS)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NTN gap, it seems that we have 3 different view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 NTN gap </w:t>
            </w:r>
            <w:r w:rsidR="009E7EF0">
              <w:rPr>
                <w:rFonts w:ascii="Arial" w:eastAsia="SimSun" w:hAnsi="Arial" w:cs="Arial"/>
                <w:bCs/>
                <w:lang w:eastAsia="zh-CN"/>
              </w:rPr>
              <w:t>will be</w:t>
            </w:r>
            <w:r>
              <w:rPr>
                <w:rFonts w:ascii="Arial" w:eastAsia="SimSun" w:hAnsi="Arial" w:cs="Arial"/>
                <w:bCs/>
                <w:lang w:eastAsia="zh-CN"/>
              </w:rPr>
              <w:t xml:space="preserve"> defined</w:t>
            </w:r>
            <w:r w:rsidR="009E7EF0">
              <w:rPr>
                <w:rFonts w:ascii="Arial" w:eastAsia="SimSun" w:hAnsi="Arial" w:cs="Arial"/>
                <w:bCs/>
                <w:lang w:eastAsia="zh-CN"/>
              </w:rPr>
              <w:t xml:space="preserve"> is still under discussion in NTN session, at least </w:t>
            </w:r>
            <w:r w:rsidR="00811020">
              <w:rPr>
                <w:rFonts w:ascii="Arial" w:eastAsia="SimSun" w:hAnsi="Arial" w:cs="Arial"/>
                <w:bCs/>
                <w:lang w:eastAsia="zh-CN"/>
              </w:rPr>
              <w:t xml:space="preserve">clarifications for </w:t>
            </w:r>
            <w:r w:rsidR="009E7EF0">
              <w:rPr>
                <w:rFonts w:ascii="Arial" w:eastAsia="SimSun" w:hAnsi="Arial" w:cs="Arial"/>
                <w:bCs/>
                <w:lang w:eastAsia="zh-CN"/>
              </w:rPr>
              <w:t xml:space="preserve">the following issues </w:t>
            </w:r>
            <w:r w:rsidR="00811020">
              <w:rPr>
                <w:rFonts w:ascii="Arial" w:eastAsia="SimSun" w:hAnsi="Arial" w:cs="Arial"/>
                <w:bCs/>
                <w:lang w:eastAsia="zh-CN"/>
              </w:rPr>
              <w:t>are still needed</w:t>
            </w:r>
            <w:r w:rsidR="009E7EF0">
              <w:rPr>
                <w:rFonts w:ascii="Arial" w:eastAsia="SimSun" w:hAnsi="Arial" w:cs="Arial"/>
                <w:bCs/>
                <w:lang w:eastAsia="zh-CN"/>
              </w:rPr>
              <w:t xml:space="preserve"> if </w:t>
            </w:r>
            <w:r w:rsidR="00AB1E42">
              <w:rPr>
                <w:rFonts w:ascii="Arial" w:eastAsia="SimSun" w:hAnsi="Arial" w:cs="Arial"/>
                <w:bCs/>
                <w:lang w:eastAsia="zh-CN"/>
              </w:rPr>
              <w:t xml:space="preserve">our intention is to have </w:t>
            </w:r>
            <w:r w:rsidR="009E7EF0">
              <w:rPr>
                <w:rFonts w:ascii="Arial" w:eastAsia="SimSun" w:hAnsi="Arial" w:cs="Arial"/>
                <w:bCs/>
                <w:lang w:eastAsia="zh-CN"/>
              </w:rPr>
              <w:t>j</w:t>
            </w:r>
            <w:r w:rsidR="009E7EF0" w:rsidRPr="009E7EF0">
              <w:rPr>
                <w:rFonts w:ascii="Arial" w:eastAsia="SimSun" w:hAnsi="Arial" w:cs="Arial"/>
                <w:bCs/>
                <w:lang w:eastAsia="zh-CN"/>
              </w:rPr>
              <w:t>oint configuration for NTN and other gap feature</w:t>
            </w:r>
            <w:r w:rsidR="00AB1E42">
              <w:rPr>
                <w:rFonts w:ascii="Arial" w:eastAsia="SimSun" w:hAnsi="Arial" w:cs="Arial"/>
                <w:bCs/>
                <w:lang w:eastAsia="zh-CN"/>
              </w:rPr>
              <w:t>:</w:t>
            </w:r>
          </w:p>
          <w:p w14:paraId="16DF9AF0" w14:textId="2809C006" w:rsidR="00AB1E42" w:rsidRDefault="003E321C"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ssue1: How many NTN gap will be introduced, i.e. one or more than one</w:t>
            </w:r>
            <w:r w:rsidR="00BC3605">
              <w:rPr>
                <w:rFonts w:ascii="Arial" w:eastAsia="SimSun" w:hAnsi="Arial" w:cs="Arial"/>
                <w:bCs/>
                <w:lang w:eastAsia="zh-CN"/>
              </w:rPr>
              <w:t xml:space="preserve"> NTN gap; more addition, </w:t>
            </w:r>
            <w:r w:rsidR="00345C1B">
              <w:rPr>
                <w:rFonts w:ascii="Arial" w:eastAsia="SimSun" w:hAnsi="Arial" w:cs="Arial"/>
                <w:bCs/>
                <w:lang w:eastAsia="zh-CN"/>
              </w:rPr>
              <w:t>one</w:t>
            </w:r>
            <w:r w:rsidR="00BC3605">
              <w:rPr>
                <w:rFonts w:ascii="Arial" w:eastAsia="SimSun" w:hAnsi="Arial" w:cs="Arial"/>
                <w:bCs/>
                <w:lang w:eastAsia="zh-CN"/>
              </w:rPr>
              <w:t xml:space="preserve"> NTN gap with more than one offset </w:t>
            </w:r>
            <w:r w:rsidR="00345C1B">
              <w:rPr>
                <w:rFonts w:ascii="Arial" w:eastAsia="SimSun" w:hAnsi="Arial" w:cs="Arial"/>
                <w:bCs/>
                <w:lang w:eastAsia="zh-CN"/>
              </w:rPr>
              <w:t>will be considered as one gap or more than one gap?</w:t>
            </w:r>
          </w:p>
          <w:p w14:paraId="19186413" w14:textId="18DCD066" w:rsidR="00345C1B" w:rsidRDefault="00345C1B"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ssue2: </w:t>
            </w:r>
            <w:r w:rsidR="00652829">
              <w:rPr>
                <w:rFonts w:ascii="Arial" w:eastAsia="SimSun" w:hAnsi="Arial" w:cs="Arial"/>
                <w:bCs/>
                <w:lang w:eastAsia="zh-CN"/>
              </w:rPr>
              <w:t>If the maximum NTN gaps exceed the maximum gap limitation defined for concurrent gap, how to consider the gap coordination</w:t>
            </w:r>
            <w:r w:rsidR="00E71625">
              <w:rPr>
                <w:rFonts w:ascii="Arial" w:eastAsia="SimSun" w:hAnsi="Arial" w:cs="Arial"/>
                <w:bCs/>
                <w:lang w:eastAsia="zh-CN"/>
              </w:rPr>
              <w:t>, needs RAN4 inputs or not</w:t>
            </w:r>
            <w:r w:rsidR="00652829">
              <w:rPr>
                <w:rFonts w:ascii="Arial" w:eastAsia="SimSun" w:hAnsi="Arial" w:cs="Arial"/>
                <w:bCs/>
                <w:lang w:eastAsia="zh-CN"/>
              </w:rPr>
              <w:t>?</w:t>
            </w:r>
          </w:p>
          <w:p w14:paraId="72B0D9CA" w14:textId="3BDD6A27" w:rsidR="00652829" w:rsidRDefault="00652829"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ssue3: </w:t>
            </w:r>
            <w:r w:rsidR="005E6A18">
              <w:rPr>
                <w:rFonts w:ascii="Arial" w:eastAsia="SimSun" w:hAnsi="Arial" w:cs="Arial"/>
                <w:bCs/>
                <w:lang w:eastAsia="zh-CN"/>
              </w:rPr>
              <w:t xml:space="preserve">If implicit mapping rule is defined between </w:t>
            </w:r>
            <w:r w:rsidR="00B33B27">
              <w:rPr>
                <w:rFonts w:ascii="Arial" w:eastAsia="SimSun" w:hAnsi="Arial" w:cs="Arial"/>
                <w:bCs/>
                <w:lang w:eastAsia="zh-CN"/>
              </w:rPr>
              <w:t xml:space="preserve">per SMTC </w:t>
            </w:r>
            <w:r w:rsidR="005E6A18">
              <w:rPr>
                <w:rFonts w:ascii="Arial" w:eastAsia="SimSun" w:hAnsi="Arial" w:cs="Arial"/>
                <w:bCs/>
                <w:lang w:eastAsia="zh-CN"/>
              </w:rPr>
              <w:t xml:space="preserve">per MO </w:t>
            </w:r>
            <w:r w:rsidR="0025568C">
              <w:rPr>
                <w:rFonts w:ascii="Arial" w:eastAsia="SimSun" w:hAnsi="Arial" w:cs="Arial"/>
                <w:bCs/>
                <w:lang w:eastAsia="zh-CN"/>
              </w:rPr>
              <w:t xml:space="preserve">configuration </w:t>
            </w:r>
            <w:r w:rsidR="005E6A18">
              <w:rPr>
                <w:rFonts w:ascii="Arial" w:eastAsia="SimSun" w:hAnsi="Arial" w:cs="Arial"/>
                <w:bCs/>
                <w:lang w:eastAsia="zh-CN"/>
              </w:rPr>
              <w:t>and NTN gap</w:t>
            </w:r>
            <w:r w:rsidR="00B33B27">
              <w:rPr>
                <w:rFonts w:ascii="Arial" w:eastAsia="SimSun" w:hAnsi="Arial" w:cs="Arial"/>
                <w:bCs/>
                <w:lang w:eastAsia="zh-CN"/>
              </w:rPr>
              <w:t>, how to consider gap signalling coordination</w:t>
            </w:r>
            <w:r w:rsidR="0025568C">
              <w:rPr>
                <w:rFonts w:ascii="Arial" w:eastAsia="SimSun" w:hAnsi="Arial" w:cs="Arial"/>
                <w:bCs/>
                <w:lang w:eastAsia="zh-CN"/>
              </w:rPr>
              <w:t xml:space="preserve"> while concurrent gap</w:t>
            </w:r>
            <w:r w:rsidR="002942A6">
              <w:rPr>
                <w:rFonts w:ascii="Arial" w:eastAsia="SimSun"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SimSun" w:hAnsi="Arial" w:cs="Arial"/>
                <w:bCs/>
                <w:lang w:eastAsia="zh-CN"/>
              </w:rPr>
            </w:pPr>
          </w:p>
          <w:p w14:paraId="4C7C5F8C" w14:textId="26E7AA2D" w:rsidR="000B021E" w:rsidRDefault="000B021E"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oo many issues </w:t>
            </w:r>
            <w:r w:rsidR="009223B8">
              <w:rPr>
                <w:rFonts w:ascii="Arial" w:eastAsia="SimSun" w:hAnsi="Arial" w:cs="Arial"/>
                <w:bCs/>
                <w:lang w:eastAsia="zh-CN"/>
              </w:rPr>
              <w:t>unclear</w:t>
            </w:r>
            <w:r>
              <w:rPr>
                <w:rFonts w:ascii="Arial" w:eastAsia="SimSun" w:hAnsi="Arial" w:cs="Arial"/>
                <w:bCs/>
                <w:lang w:eastAsia="zh-CN"/>
              </w:rPr>
              <w:t xml:space="preserve"> if j</w:t>
            </w:r>
            <w:r w:rsidRPr="000B021E">
              <w:rPr>
                <w:rFonts w:ascii="Arial" w:eastAsia="SimSun" w:hAnsi="Arial" w:cs="Arial"/>
                <w:bCs/>
                <w:lang w:eastAsia="zh-CN"/>
              </w:rPr>
              <w:t>oint configuration for NTN and other gap feature is supported</w:t>
            </w:r>
            <w:r>
              <w:rPr>
                <w:rFonts w:ascii="Arial" w:eastAsia="SimSun" w:hAnsi="Arial" w:cs="Arial"/>
                <w:bCs/>
                <w:lang w:eastAsia="zh-CN"/>
              </w:rPr>
              <w:t xml:space="preserve">, Option3 is </w:t>
            </w:r>
            <w:r w:rsidR="0054106A">
              <w:rPr>
                <w:rFonts w:ascii="Arial" w:eastAsia="SimSun" w:hAnsi="Arial" w:cs="Arial"/>
                <w:bCs/>
                <w:lang w:eastAsia="zh-CN"/>
              </w:rPr>
              <w:t>what we can do for now</w:t>
            </w:r>
            <w:r w:rsidR="00D67486">
              <w:rPr>
                <w:rFonts w:ascii="Arial" w:eastAsia="SimSun" w:hAnsi="Arial" w:cs="Arial"/>
                <w:bCs/>
                <w:lang w:eastAsia="zh-CN"/>
              </w:rPr>
              <w:t>.</w:t>
            </w:r>
          </w:p>
          <w:p w14:paraId="6C09FA17" w14:textId="0CAC80AE" w:rsidR="009E7EF0" w:rsidRPr="002F12D0" w:rsidRDefault="009E7EF0" w:rsidP="00CB5D66">
            <w:pPr>
              <w:spacing w:after="0"/>
              <w:jc w:val="both"/>
              <w:rPr>
                <w:rFonts w:ascii="Arial" w:eastAsia="SimSun"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have the sympathy with intel. </w:t>
            </w:r>
          </w:p>
          <w:p w14:paraId="0035CD55" w14:textId="0E74A7AE" w:rsid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SimSun"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231106D0" w14:textId="706DB0FB"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SimSun" w:hAnsi="Arial" w:cs="Arial"/>
                <w:bCs/>
                <w:lang w:eastAsia="zh-CN"/>
              </w:rPr>
            </w:pPr>
            <w:r>
              <w:rPr>
                <w:rFonts w:ascii="Arial" w:eastAsia="SimSun"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 xml:space="preserve">Since the </w:t>
            </w:r>
            <w:r>
              <w:rPr>
                <w:rFonts w:ascii="Arial" w:eastAsia="SimSun" w:hAnsi="Arial" w:cs="Arial"/>
                <w:bCs/>
                <w:lang w:eastAsia="zh-CN"/>
              </w:rPr>
              <w:t>definition</w:t>
            </w:r>
            <w:r>
              <w:rPr>
                <w:rFonts w:ascii="Arial" w:eastAsia="SimSun"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070B69" w:rsidRPr="00602393" w14:paraId="015A966C" w14:textId="77777777" w:rsidTr="008903D2">
        <w:tc>
          <w:tcPr>
            <w:tcW w:w="1328" w:type="dxa"/>
            <w:shd w:val="clear" w:color="auto" w:fill="auto"/>
          </w:tcPr>
          <w:p w14:paraId="3B3C64AC"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16EEF620" w14:textId="77777777" w:rsidR="00070B69" w:rsidRPr="00602393" w:rsidRDefault="00070B69" w:rsidP="008903D2">
            <w:pPr>
              <w:spacing w:after="0"/>
              <w:jc w:val="both"/>
              <w:rPr>
                <w:rFonts w:ascii="Arial" w:hAnsi="Arial" w:cs="Arial"/>
                <w:bCs/>
                <w:lang w:eastAsia="ko-KR"/>
              </w:rPr>
            </w:pPr>
            <w:r w:rsidRPr="00664F66">
              <w:rPr>
                <w:rFonts w:ascii="Arial" w:hAnsi="Arial" w:cs="Arial"/>
                <w:bCs/>
                <w:lang w:eastAsia="zh-CN"/>
              </w:rPr>
              <w:t>Option 3</w:t>
            </w:r>
          </w:p>
        </w:tc>
        <w:tc>
          <w:tcPr>
            <w:tcW w:w="7989" w:type="dxa"/>
            <w:shd w:val="clear" w:color="auto" w:fill="auto"/>
          </w:tcPr>
          <w:p w14:paraId="6864E2B8"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L</w:t>
            </w:r>
            <w:r w:rsidRPr="00664F66">
              <w:rPr>
                <w:rFonts w:ascii="Arial" w:hAnsi="Arial" w:cs="Arial"/>
                <w:bCs/>
                <w:lang w:eastAsia="zh-CN"/>
              </w:rPr>
              <w:t>et's wait for NTN to finalize.</w:t>
            </w:r>
          </w:p>
        </w:tc>
      </w:tr>
      <w:tr w:rsidR="008D1384" w:rsidRPr="00602393" w14:paraId="341620D2" w14:textId="77777777" w:rsidTr="00CB5D66">
        <w:tc>
          <w:tcPr>
            <w:tcW w:w="1328" w:type="dxa"/>
            <w:shd w:val="clear" w:color="auto" w:fill="auto"/>
          </w:tcPr>
          <w:p w14:paraId="574C3174" w14:textId="3018206A" w:rsidR="008D1384" w:rsidRPr="00602393" w:rsidRDefault="008D1384" w:rsidP="008D1384">
            <w:pPr>
              <w:spacing w:after="0"/>
              <w:jc w:val="both"/>
              <w:rPr>
                <w:rFonts w:ascii="Arial" w:hAnsi="Arial" w:cs="Arial"/>
                <w:bCs/>
                <w:lang w:eastAsia="zh-CN"/>
              </w:rPr>
            </w:pPr>
          </w:p>
        </w:tc>
        <w:tc>
          <w:tcPr>
            <w:tcW w:w="1140" w:type="dxa"/>
          </w:tcPr>
          <w:p w14:paraId="21120396" w14:textId="6C91CAA6" w:rsidR="008D1384" w:rsidRPr="00602393" w:rsidRDefault="008D1384" w:rsidP="008D1384">
            <w:pPr>
              <w:spacing w:after="0"/>
              <w:jc w:val="both"/>
              <w:rPr>
                <w:rFonts w:ascii="Arial" w:hAnsi="Arial" w:cs="Arial"/>
                <w:bCs/>
                <w:lang w:eastAsia="zh-CN"/>
              </w:rPr>
            </w:pP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2BD28AB2" w:rsidR="008D1384" w:rsidRDefault="008D1384" w:rsidP="008D1384">
            <w:pPr>
              <w:spacing w:after="0"/>
              <w:jc w:val="both"/>
              <w:rPr>
                <w:rFonts w:ascii="Arial" w:hAnsi="Arial" w:cs="Arial"/>
                <w:bCs/>
                <w:lang w:eastAsia="ko-KR"/>
              </w:rPr>
            </w:pPr>
          </w:p>
        </w:tc>
        <w:tc>
          <w:tcPr>
            <w:tcW w:w="1140" w:type="dxa"/>
          </w:tcPr>
          <w:p w14:paraId="294E0E0D" w14:textId="28A061BE" w:rsidR="008D1384" w:rsidRDefault="008D1384" w:rsidP="008D1384">
            <w:pPr>
              <w:spacing w:after="0"/>
              <w:jc w:val="both"/>
              <w:rPr>
                <w:rFonts w:ascii="Arial" w:hAnsi="Arial" w:cs="Arial"/>
                <w:bCs/>
                <w:lang w:eastAsia="ko-KR"/>
              </w:rPr>
            </w:pP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461FF1" w:rsidR="008D1384" w:rsidRPr="003C3EF7" w:rsidRDefault="008D1384" w:rsidP="008D1384">
            <w:pPr>
              <w:spacing w:after="0"/>
              <w:jc w:val="both"/>
              <w:rPr>
                <w:rFonts w:ascii="Arial" w:eastAsia="SimSun" w:hAnsi="Arial" w:cs="Arial"/>
                <w:bCs/>
                <w:lang w:eastAsia="zh-CN"/>
              </w:rPr>
            </w:pPr>
          </w:p>
        </w:tc>
        <w:tc>
          <w:tcPr>
            <w:tcW w:w="1140" w:type="dxa"/>
          </w:tcPr>
          <w:p w14:paraId="1C1890D7" w14:textId="471F8BE1" w:rsidR="008D1384" w:rsidRPr="003C3EF7" w:rsidRDefault="008D1384" w:rsidP="008D1384">
            <w:pPr>
              <w:spacing w:after="0"/>
              <w:jc w:val="both"/>
              <w:rPr>
                <w:rFonts w:ascii="Arial" w:eastAsia="SimSun" w:hAnsi="Arial" w:cs="Arial"/>
                <w:bCs/>
                <w:lang w:eastAsia="zh-CN"/>
              </w:rPr>
            </w:pPr>
          </w:p>
        </w:tc>
        <w:tc>
          <w:tcPr>
            <w:tcW w:w="7989" w:type="dxa"/>
            <w:shd w:val="clear" w:color="auto" w:fill="auto"/>
          </w:tcPr>
          <w:p w14:paraId="75793D00" w14:textId="77777777" w:rsidR="008D1384" w:rsidRPr="003C3EF7" w:rsidRDefault="008D1384" w:rsidP="008D1384">
            <w:pPr>
              <w:spacing w:after="0"/>
              <w:jc w:val="both"/>
              <w:rPr>
                <w:rFonts w:ascii="Arial" w:eastAsia="SimSun" w:hAnsi="Arial" w:cs="Arial"/>
                <w:bCs/>
                <w:lang w:eastAsia="zh-CN"/>
              </w:rPr>
            </w:pPr>
          </w:p>
        </w:tc>
      </w:tr>
      <w:tr w:rsidR="008D1384" w:rsidRPr="00602393" w14:paraId="5D82D15F" w14:textId="77777777" w:rsidTr="00CB5D66">
        <w:tc>
          <w:tcPr>
            <w:tcW w:w="1328" w:type="dxa"/>
            <w:shd w:val="clear" w:color="auto" w:fill="auto"/>
          </w:tcPr>
          <w:p w14:paraId="1F6631DD" w14:textId="7297680E" w:rsidR="008D1384" w:rsidRPr="00602393" w:rsidRDefault="008D1384" w:rsidP="008D1384">
            <w:pPr>
              <w:spacing w:after="0"/>
              <w:jc w:val="both"/>
              <w:rPr>
                <w:rFonts w:ascii="Arial" w:hAnsi="Arial" w:cs="Arial"/>
                <w:bCs/>
                <w:lang w:eastAsia="zh-CN"/>
              </w:rPr>
            </w:pPr>
          </w:p>
        </w:tc>
        <w:tc>
          <w:tcPr>
            <w:tcW w:w="1140" w:type="dxa"/>
          </w:tcPr>
          <w:p w14:paraId="2E93A13C" w14:textId="77E3A0A9" w:rsidR="008D1384" w:rsidRPr="00602393" w:rsidRDefault="008D1384" w:rsidP="008D1384">
            <w:pPr>
              <w:spacing w:after="0"/>
              <w:jc w:val="both"/>
              <w:rPr>
                <w:rFonts w:ascii="Arial" w:hAnsi="Arial" w:cs="Arial"/>
                <w:bCs/>
                <w:lang w:eastAsia="zh-CN"/>
              </w:rPr>
            </w:pPr>
          </w:p>
        </w:tc>
        <w:tc>
          <w:tcPr>
            <w:tcW w:w="7989" w:type="dxa"/>
            <w:shd w:val="clear" w:color="auto" w:fill="auto"/>
          </w:tcPr>
          <w:p w14:paraId="709D4C3E" w14:textId="3D4414ED" w:rsidR="008D1384" w:rsidRPr="00602393" w:rsidRDefault="008D1384" w:rsidP="008D1384">
            <w:pPr>
              <w:spacing w:after="0"/>
              <w:jc w:val="both"/>
              <w:rPr>
                <w:rFonts w:ascii="Arial" w:hAnsi="Arial" w:cs="Arial"/>
                <w:bCs/>
                <w:lang w:eastAsia="zh-CN"/>
              </w:rPr>
            </w:pPr>
          </w:p>
        </w:tc>
      </w:tr>
      <w:tr w:rsidR="008D1384" w:rsidRPr="00602393" w14:paraId="6CD61E88" w14:textId="77777777" w:rsidTr="00CB5D66">
        <w:tc>
          <w:tcPr>
            <w:tcW w:w="1328" w:type="dxa"/>
            <w:shd w:val="clear" w:color="auto" w:fill="auto"/>
          </w:tcPr>
          <w:p w14:paraId="7EA7043F" w14:textId="04E471CA" w:rsidR="008D1384" w:rsidRPr="00D52DAD" w:rsidRDefault="008D1384" w:rsidP="008D1384">
            <w:pPr>
              <w:spacing w:after="0"/>
              <w:jc w:val="both"/>
              <w:rPr>
                <w:rFonts w:ascii="Arial" w:eastAsia="SimSun" w:hAnsi="Arial" w:cs="Arial"/>
                <w:bCs/>
                <w:lang w:eastAsia="zh-CN"/>
              </w:rPr>
            </w:pPr>
          </w:p>
        </w:tc>
        <w:tc>
          <w:tcPr>
            <w:tcW w:w="1140" w:type="dxa"/>
          </w:tcPr>
          <w:p w14:paraId="685AE3D0" w14:textId="357FDA3F" w:rsidR="008D1384" w:rsidRPr="00D52DAD" w:rsidRDefault="008D1384" w:rsidP="008D1384">
            <w:pPr>
              <w:spacing w:after="0"/>
              <w:jc w:val="both"/>
              <w:rPr>
                <w:rFonts w:ascii="Arial" w:eastAsia="SimSun" w:hAnsi="Arial" w:cs="Arial"/>
                <w:bCs/>
                <w:lang w:eastAsia="zh-CN"/>
              </w:rPr>
            </w:pPr>
          </w:p>
        </w:tc>
        <w:tc>
          <w:tcPr>
            <w:tcW w:w="7989" w:type="dxa"/>
            <w:shd w:val="clear" w:color="auto" w:fill="auto"/>
          </w:tcPr>
          <w:p w14:paraId="01E29761" w14:textId="77777777" w:rsidR="008D1384" w:rsidRPr="00602393" w:rsidRDefault="008D1384" w:rsidP="008D1384">
            <w:pPr>
              <w:spacing w:after="0"/>
              <w:jc w:val="both"/>
              <w:rPr>
                <w:rFonts w:ascii="Arial" w:hAnsi="Arial" w:cs="Arial"/>
                <w:bCs/>
                <w:lang w:eastAsia="zh-CN"/>
              </w:rPr>
            </w:pPr>
          </w:p>
        </w:tc>
      </w:tr>
      <w:tr w:rsidR="008D1384" w:rsidRPr="00602393" w14:paraId="32A8B6FC" w14:textId="77777777" w:rsidTr="00CB5D66">
        <w:tc>
          <w:tcPr>
            <w:tcW w:w="1328" w:type="dxa"/>
            <w:shd w:val="clear" w:color="auto" w:fill="auto"/>
          </w:tcPr>
          <w:p w14:paraId="6D5E2D62" w14:textId="77777777" w:rsidR="008D1384" w:rsidRPr="00602393" w:rsidRDefault="008D1384" w:rsidP="008D1384">
            <w:pPr>
              <w:spacing w:after="0"/>
              <w:jc w:val="both"/>
              <w:rPr>
                <w:rFonts w:ascii="Arial" w:hAnsi="Arial" w:cs="Arial"/>
                <w:bCs/>
                <w:lang w:eastAsia="zh-CN"/>
              </w:rPr>
            </w:pPr>
          </w:p>
        </w:tc>
        <w:tc>
          <w:tcPr>
            <w:tcW w:w="1140" w:type="dxa"/>
          </w:tcPr>
          <w:p w14:paraId="5100019C" w14:textId="77777777" w:rsidR="008D1384" w:rsidRPr="00602393" w:rsidRDefault="008D1384" w:rsidP="008D1384">
            <w:pPr>
              <w:spacing w:after="0"/>
              <w:jc w:val="both"/>
              <w:rPr>
                <w:rFonts w:ascii="Arial" w:hAnsi="Arial" w:cs="Arial"/>
                <w:bCs/>
                <w:lang w:eastAsia="zh-CN"/>
              </w:rPr>
            </w:pPr>
          </w:p>
        </w:tc>
        <w:tc>
          <w:tcPr>
            <w:tcW w:w="7989" w:type="dxa"/>
            <w:shd w:val="clear" w:color="auto" w:fill="auto"/>
          </w:tcPr>
          <w:p w14:paraId="084AA500" w14:textId="77777777" w:rsidR="008D1384" w:rsidRPr="00602393" w:rsidRDefault="008D1384" w:rsidP="008D1384">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bookmarkStart w:id="4" w:name="OLE_LINK5"/>
            <w:r>
              <w:rPr>
                <w:rFonts w:ascii="Arial" w:eastAsia="SimSun" w:hAnsi="Arial" w:cs="Arial" w:hint="eastAsia"/>
                <w:bCs/>
                <w:lang w:eastAsia="zh-CN"/>
              </w:rPr>
              <w:t>M</w:t>
            </w:r>
            <w:r>
              <w:rPr>
                <w:rFonts w:ascii="Arial" w:eastAsia="SimSun" w:hAnsi="Arial" w:cs="Arial"/>
                <w:bCs/>
                <w:lang w:eastAsia="zh-CN"/>
              </w:rPr>
              <w:t>ediaTek</w:t>
            </w:r>
            <w:bookmarkEnd w:id="4"/>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SimSun" w:hAnsi="Arial" w:cs="Arial"/>
                <w:bCs/>
                <w:lang w:eastAsia="zh-CN"/>
              </w:rPr>
            </w:pPr>
            <w:r>
              <w:rPr>
                <w:rFonts w:ascii="Arial" w:eastAsia="SimSun" w:hAnsi="Arial" w:cs="Arial"/>
                <w:bCs/>
                <w:lang w:eastAsia="zh-CN"/>
              </w:rPr>
              <w:t>S</w:t>
            </w:r>
            <w:r w:rsidR="00284585">
              <w:rPr>
                <w:rFonts w:ascii="Arial" w:eastAsia="SimSun" w:hAnsi="Arial" w:cs="Arial"/>
                <w:bCs/>
                <w:lang w:eastAsia="zh-CN"/>
              </w:rPr>
              <w:t>imilar</w:t>
            </w:r>
            <w:r w:rsidR="00753229">
              <w:rPr>
                <w:rFonts w:ascii="Arial" w:eastAsia="SimSun" w:hAnsi="Arial" w:cs="Arial"/>
                <w:bCs/>
                <w:lang w:eastAsia="zh-CN"/>
              </w:rPr>
              <w:t xml:space="preserve"> view as </w:t>
            </w:r>
            <w:r w:rsidR="00753229">
              <w:rPr>
                <w:rFonts w:ascii="Arial" w:eastAsia="SimSun" w:hAnsi="Arial" w:cs="Arial" w:hint="eastAsia"/>
                <w:bCs/>
                <w:lang w:eastAsia="zh-CN"/>
              </w:rPr>
              <w:t>M</w:t>
            </w:r>
            <w:r w:rsidR="00753229">
              <w:rPr>
                <w:rFonts w:ascii="Arial" w:eastAsia="SimSun" w:hAnsi="Arial" w:cs="Arial"/>
                <w:bCs/>
                <w:lang w:eastAsia="zh-CN"/>
              </w:rPr>
              <w:t>ediaTek</w:t>
            </w:r>
            <w:r w:rsidR="00284585">
              <w:rPr>
                <w:rFonts w:ascii="Arial" w:eastAsia="SimSun"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SimSun" w:hAnsi="Arial" w:cs="Arial"/>
                <w:bCs/>
                <w:lang w:eastAsia="zh-CN"/>
              </w:rPr>
            </w:pPr>
            <w:r>
              <w:rPr>
                <w:rFonts w:ascii="Arial" w:eastAsia="SimSun" w:hAnsi="Arial" w:cs="Arial" w:hint="eastAsia"/>
                <w:bCs/>
                <w:lang w:eastAsia="zh-CN"/>
              </w:rPr>
              <w:t>F</w:t>
            </w:r>
            <w:r w:rsidR="00046C82">
              <w:rPr>
                <w:rFonts w:ascii="Arial" w:eastAsia="SimSun" w:hAnsi="Arial" w:cs="Arial"/>
                <w:bCs/>
                <w:lang w:eastAsia="zh-CN"/>
              </w:rPr>
              <w:t xml:space="preserve">rom signalling perspective the joint working </w:t>
            </w:r>
            <w:r>
              <w:rPr>
                <w:rFonts w:ascii="Arial" w:eastAsia="SimSun" w:hAnsi="Arial" w:cs="Arial"/>
                <w:bCs/>
                <w:lang w:eastAsia="zh-CN"/>
              </w:rPr>
              <w:t xml:space="preserve">is possible. But since RAN4 </w:t>
            </w:r>
            <w:r w:rsidRPr="004E0116">
              <w:rPr>
                <w:rFonts w:ascii="Arial" w:eastAsia="SimSun" w:hAnsi="Arial" w:cs="Arial"/>
                <w:bCs/>
                <w:lang w:eastAsia="zh-CN"/>
              </w:rPr>
              <w:t>agreed that there will be no requirements for MUSIM in Rel-17, let alone combinati</w:t>
            </w:r>
            <w:r>
              <w:rPr>
                <w:rFonts w:ascii="Arial" w:eastAsia="SimSun" w:hAnsi="Arial" w:cs="Arial"/>
                <w:bCs/>
                <w:lang w:eastAsia="zh-CN"/>
              </w:rPr>
              <w:t xml:space="preserve">ons of MUSIM and other features, we think </w:t>
            </w:r>
            <w:r w:rsidRPr="004E0116">
              <w:rPr>
                <w:rFonts w:ascii="Arial" w:eastAsia="SimSun" w:hAnsi="Arial" w:cs="Arial"/>
                <w:bCs/>
                <w:lang w:eastAsia="zh-CN"/>
              </w:rPr>
              <w:t xml:space="preserve">joint configuration of MUSIM </w:t>
            </w:r>
            <w:r>
              <w:rPr>
                <w:rFonts w:ascii="Arial" w:eastAsia="SimSun"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SimSun"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SimSun" w:hAnsi="Arial" w:cs="Arial"/>
                <w:lang w:eastAsia="zh-CN"/>
              </w:rPr>
              <w:t>gap configuration</w:t>
            </w:r>
            <w:r>
              <w:rPr>
                <w:rFonts w:ascii="Arial" w:eastAsia="SimSun" w:hAnsi="Arial" w:cs="Arial" w:hint="eastAsia"/>
                <w:lang w:eastAsia="zh-CN"/>
              </w:rPr>
              <w:t>, the j</w:t>
            </w:r>
            <w:r w:rsidRPr="005E2D35">
              <w:rPr>
                <w:rFonts w:ascii="Arial" w:eastAsia="SimSun" w:hAnsi="Arial" w:cs="Arial"/>
                <w:lang w:eastAsia="zh-CN"/>
              </w:rPr>
              <w:t>oint configuration between MUSIM gap and other gap features</w:t>
            </w:r>
            <w:r w:rsidRPr="005E2D35">
              <w:rPr>
                <w:rFonts w:ascii="Arial" w:eastAsia="SimSun"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070B69" w:rsidRPr="00602393" w14:paraId="3B4165A2" w14:textId="77777777" w:rsidTr="008903D2">
        <w:tc>
          <w:tcPr>
            <w:tcW w:w="1328" w:type="dxa"/>
            <w:shd w:val="clear" w:color="auto" w:fill="auto"/>
          </w:tcPr>
          <w:p w14:paraId="527373E7"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32323E75"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4C92EAAA"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At least a single "legacy" measurement gap needs to be supported with MUSIM gaps to avoid impacts to NW A measurements.</w:t>
            </w:r>
          </w:p>
        </w:tc>
      </w:tr>
      <w:tr w:rsidR="003D353B" w:rsidRPr="00602393" w14:paraId="6BAB20BF" w14:textId="77777777" w:rsidTr="00CB5D66">
        <w:tc>
          <w:tcPr>
            <w:tcW w:w="1328" w:type="dxa"/>
            <w:shd w:val="clear" w:color="auto" w:fill="auto"/>
          </w:tcPr>
          <w:p w14:paraId="62669920" w14:textId="77777777" w:rsidR="003D353B" w:rsidRPr="00602393" w:rsidRDefault="003D353B" w:rsidP="003D353B">
            <w:pPr>
              <w:spacing w:after="0"/>
              <w:jc w:val="both"/>
              <w:rPr>
                <w:rFonts w:ascii="Arial" w:hAnsi="Arial" w:cs="Arial"/>
                <w:bCs/>
                <w:lang w:eastAsia="zh-CN"/>
              </w:rPr>
            </w:pPr>
          </w:p>
        </w:tc>
        <w:tc>
          <w:tcPr>
            <w:tcW w:w="1140" w:type="dxa"/>
          </w:tcPr>
          <w:p w14:paraId="150D3EF6"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7777777" w:rsidR="003D353B" w:rsidRDefault="003D353B" w:rsidP="003D353B">
            <w:pPr>
              <w:spacing w:after="0"/>
              <w:jc w:val="both"/>
              <w:rPr>
                <w:rFonts w:ascii="Arial" w:hAnsi="Arial" w:cs="Arial"/>
                <w:bCs/>
                <w:lang w:eastAsia="ko-KR"/>
              </w:rPr>
            </w:pPr>
          </w:p>
        </w:tc>
        <w:tc>
          <w:tcPr>
            <w:tcW w:w="1140" w:type="dxa"/>
          </w:tcPr>
          <w:p w14:paraId="62B964FD" w14:textId="77777777" w:rsidR="003D353B" w:rsidRDefault="003D353B" w:rsidP="003D353B">
            <w:pPr>
              <w:spacing w:after="0"/>
              <w:jc w:val="both"/>
              <w:rPr>
                <w:rFonts w:ascii="Arial" w:hAnsi="Arial" w:cs="Arial"/>
                <w:bCs/>
                <w:lang w:eastAsia="ko-KR"/>
              </w:rPr>
            </w:pPr>
          </w:p>
        </w:tc>
        <w:tc>
          <w:tcPr>
            <w:tcW w:w="7989" w:type="dxa"/>
            <w:shd w:val="clear" w:color="auto" w:fill="auto"/>
          </w:tcPr>
          <w:p w14:paraId="7D64278E" w14:textId="77777777" w:rsidR="003D353B" w:rsidRPr="008A3F2A" w:rsidRDefault="003D353B" w:rsidP="003D353B">
            <w:pPr>
              <w:spacing w:after="0"/>
              <w:jc w:val="both"/>
              <w:rPr>
                <w:rFonts w:ascii="Arial" w:hAnsi="Arial" w:cs="Arial"/>
                <w:bCs/>
                <w:lang w:eastAsia="ko-KR"/>
              </w:rPr>
            </w:pPr>
          </w:p>
        </w:tc>
      </w:tr>
      <w:tr w:rsidR="003D353B" w:rsidRPr="00602393" w14:paraId="088C6738" w14:textId="77777777" w:rsidTr="00CB5D66">
        <w:tc>
          <w:tcPr>
            <w:tcW w:w="1328" w:type="dxa"/>
            <w:shd w:val="clear" w:color="auto" w:fill="auto"/>
          </w:tcPr>
          <w:p w14:paraId="0B3D39A2" w14:textId="77777777" w:rsidR="003D353B" w:rsidRPr="003C3EF7" w:rsidRDefault="003D353B" w:rsidP="003D353B">
            <w:pPr>
              <w:spacing w:after="0"/>
              <w:jc w:val="both"/>
              <w:rPr>
                <w:rFonts w:ascii="Arial" w:eastAsia="SimSun" w:hAnsi="Arial" w:cs="Arial"/>
                <w:bCs/>
                <w:lang w:eastAsia="zh-CN"/>
              </w:rPr>
            </w:pPr>
          </w:p>
        </w:tc>
        <w:tc>
          <w:tcPr>
            <w:tcW w:w="1140" w:type="dxa"/>
          </w:tcPr>
          <w:p w14:paraId="46D8AD01" w14:textId="77777777" w:rsidR="003D353B" w:rsidRPr="003C3EF7" w:rsidRDefault="003D353B" w:rsidP="003D353B">
            <w:pPr>
              <w:spacing w:after="0"/>
              <w:jc w:val="both"/>
              <w:rPr>
                <w:rFonts w:ascii="Arial" w:eastAsia="SimSun" w:hAnsi="Arial" w:cs="Arial"/>
                <w:bCs/>
                <w:lang w:eastAsia="zh-CN"/>
              </w:rPr>
            </w:pPr>
          </w:p>
        </w:tc>
        <w:tc>
          <w:tcPr>
            <w:tcW w:w="7989" w:type="dxa"/>
            <w:shd w:val="clear" w:color="auto" w:fill="auto"/>
          </w:tcPr>
          <w:p w14:paraId="0171DF33" w14:textId="77777777" w:rsidR="003D353B" w:rsidRPr="003C3EF7" w:rsidRDefault="003D353B" w:rsidP="003D353B">
            <w:pPr>
              <w:spacing w:after="0"/>
              <w:jc w:val="both"/>
              <w:rPr>
                <w:rFonts w:ascii="Arial" w:eastAsia="SimSun" w:hAnsi="Arial" w:cs="Arial"/>
                <w:bCs/>
                <w:lang w:eastAsia="zh-CN"/>
              </w:rPr>
            </w:pPr>
          </w:p>
        </w:tc>
      </w:tr>
      <w:tr w:rsidR="003D353B" w:rsidRPr="00602393" w14:paraId="63C9A0EA" w14:textId="77777777" w:rsidTr="00CB5D66">
        <w:tc>
          <w:tcPr>
            <w:tcW w:w="1328" w:type="dxa"/>
            <w:shd w:val="clear" w:color="auto" w:fill="auto"/>
          </w:tcPr>
          <w:p w14:paraId="0D6091F6" w14:textId="77777777" w:rsidR="003D353B" w:rsidRPr="00602393" w:rsidRDefault="003D353B" w:rsidP="003D353B">
            <w:pPr>
              <w:spacing w:after="0"/>
              <w:jc w:val="both"/>
              <w:rPr>
                <w:rFonts w:ascii="Arial" w:hAnsi="Arial" w:cs="Arial"/>
                <w:bCs/>
                <w:lang w:eastAsia="zh-CN"/>
              </w:rPr>
            </w:pPr>
          </w:p>
        </w:tc>
        <w:tc>
          <w:tcPr>
            <w:tcW w:w="1140" w:type="dxa"/>
          </w:tcPr>
          <w:p w14:paraId="4CCC3557"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12717D1" w14:textId="77777777" w:rsidR="003D353B" w:rsidRPr="00602393" w:rsidRDefault="003D353B" w:rsidP="003D353B">
            <w:pPr>
              <w:spacing w:after="0"/>
              <w:jc w:val="both"/>
              <w:rPr>
                <w:rFonts w:ascii="Arial" w:hAnsi="Arial" w:cs="Arial"/>
                <w:bCs/>
                <w:lang w:eastAsia="zh-CN"/>
              </w:rPr>
            </w:pPr>
          </w:p>
        </w:tc>
      </w:tr>
      <w:tr w:rsidR="003D353B" w:rsidRPr="00602393" w14:paraId="50D9CC7E" w14:textId="77777777" w:rsidTr="00CB5D66">
        <w:tc>
          <w:tcPr>
            <w:tcW w:w="1328" w:type="dxa"/>
            <w:shd w:val="clear" w:color="auto" w:fill="auto"/>
          </w:tcPr>
          <w:p w14:paraId="492F11BD" w14:textId="77777777" w:rsidR="003D353B" w:rsidRPr="00D52DAD" w:rsidRDefault="003D353B" w:rsidP="003D353B">
            <w:pPr>
              <w:spacing w:after="0"/>
              <w:jc w:val="both"/>
              <w:rPr>
                <w:rFonts w:ascii="Arial" w:eastAsia="SimSun" w:hAnsi="Arial" w:cs="Arial"/>
                <w:bCs/>
                <w:lang w:eastAsia="zh-CN"/>
              </w:rPr>
            </w:pPr>
          </w:p>
        </w:tc>
        <w:tc>
          <w:tcPr>
            <w:tcW w:w="1140" w:type="dxa"/>
          </w:tcPr>
          <w:p w14:paraId="2DC86C9B" w14:textId="77777777" w:rsidR="003D353B" w:rsidRPr="00D52DAD" w:rsidRDefault="003D353B" w:rsidP="003D353B">
            <w:pPr>
              <w:spacing w:after="0"/>
              <w:jc w:val="both"/>
              <w:rPr>
                <w:rFonts w:ascii="Arial" w:eastAsia="SimSun" w:hAnsi="Arial" w:cs="Arial"/>
                <w:bCs/>
                <w:lang w:eastAsia="zh-CN"/>
              </w:rPr>
            </w:pPr>
          </w:p>
        </w:tc>
        <w:tc>
          <w:tcPr>
            <w:tcW w:w="7989" w:type="dxa"/>
            <w:shd w:val="clear" w:color="auto" w:fill="auto"/>
          </w:tcPr>
          <w:p w14:paraId="7CFB5431" w14:textId="77777777" w:rsidR="003D353B" w:rsidRPr="00602393" w:rsidRDefault="003D353B" w:rsidP="003D353B">
            <w:pPr>
              <w:spacing w:after="0"/>
              <w:jc w:val="both"/>
              <w:rPr>
                <w:rFonts w:ascii="Arial" w:hAnsi="Arial" w:cs="Arial"/>
                <w:bCs/>
                <w:lang w:eastAsia="zh-CN"/>
              </w:rPr>
            </w:pPr>
          </w:p>
        </w:tc>
      </w:tr>
      <w:tr w:rsidR="003D353B" w:rsidRPr="00602393" w14:paraId="06472D23" w14:textId="77777777" w:rsidTr="00CB5D66">
        <w:tc>
          <w:tcPr>
            <w:tcW w:w="1328" w:type="dxa"/>
            <w:shd w:val="clear" w:color="auto" w:fill="auto"/>
          </w:tcPr>
          <w:p w14:paraId="4E86DECE" w14:textId="77777777" w:rsidR="003D353B" w:rsidRPr="00602393" w:rsidRDefault="003D353B" w:rsidP="003D353B">
            <w:pPr>
              <w:spacing w:after="0"/>
              <w:jc w:val="both"/>
              <w:rPr>
                <w:rFonts w:ascii="Arial" w:hAnsi="Arial" w:cs="Arial"/>
                <w:bCs/>
                <w:lang w:eastAsia="zh-CN"/>
              </w:rPr>
            </w:pPr>
          </w:p>
        </w:tc>
        <w:tc>
          <w:tcPr>
            <w:tcW w:w="1140" w:type="dxa"/>
          </w:tcPr>
          <w:p w14:paraId="271E674B"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46D75A5" w14:textId="77777777" w:rsidR="003D353B" w:rsidRPr="00602393" w:rsidRDefault="003D353B" w:rsidP="003D353B">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ePOS gap, the proposals are more complicate.</w:t>
      </w:r>
      <w:r w:rsidR="00044671">
        <w:rPr>
          <w:rFonts w:eastAsiaTheme="minorEastAsia" w:cs="Arial"/>
          <w:lang w:val="en-GB"/>
        </w:rPr>
        <w:t xml:space="preserve"> As ePOS gap and MGE gap are both used for measurement, there seems so correlation on the two feature. It is not also unclear that whether ePOS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ePOS and other gap features. Do companies agree to support joint configuration between ePOS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ePOS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r>
        <w:rPr>
          <w:rFonts w:eastAsiaTheme="minorEastAsia" w:cs="Arial"/>
          <w:i/>
          <w:iCs/>
          <w:lang w:val="en-GB"/>
        </w:rPr>
        <w:t>ePOS</w:t>
      </w:r>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SimSun" w:hAnsi="Arial" w:cs="Arial"/>
                <w:bCs/>
                <w:lang w:eastAsia="zh-CN"/>
              </w:rPr>
            </w:pPr>
            <w:bookmarkStart w:id="5" w:name="OLE_LINK6"/>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bookmarkEnd w:id="5"/>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r w:rsidR="004405E1">
              <w:rPr>
                <w:rFonts w:ascii="Arial" w:eastAsia="MS Mincho" w:hAnsi="Arial" w:cs="Arial"/>
                <w:bCs/>
                <w:lang w:eastAsia="ja-JP"/>
              </w:rPr>
              <w:t xml:space="preserve">ePOS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functional point of 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If ePOS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r w:rsidRPr="00195652">
              <w:rPr>
                <w:rFonts w:ascii="Arial" w:eastAsia="MS Mincho" w:hAnsi="Arial" w:cs="Arial"/>
                <w:bCs/>
                <w:lang w:eastAsia="ja-JP"/>
              </w:rPr>
              <w:t>ePOS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ePOS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end to share the rapporteur’s comments but also think bullet &lt;2&gt; </w:t>
            </w:r>
            <w:r w:rsidR="007428E6">
              <w:rPr>
                <w:rFonts w:ascii="Arial" w:eastAsia="SimSun" w:hAnsi="Arial" w:cs="Arial"/>
                <w:bCs/>
                <w:lang w:eastAsia="zh-CN"/>
              </w:rPr>
              <w:t xml:space="preserve">above </w:t>
            </w:r>
            <w:r>
              <w:rPr>
                <w:rFonts w:ascii="Arial" w:eastAsia="SimSun"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SimSun"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ePOS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798D11F0" w14:textId="3B7D6825"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Yes</w:t>
            </w:r>
            <w:r w:rsidR="00AE5BC4">
              <w:rPr>
                <w:rFonts w:ascii="Arial" w:eastAsia="SimSun"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SimSun" w:hAnsi="Arial" w:cs="Arial"/>
                <w:bCs/>
                <w:lang w:eastAsia="zh-CN"/>
              </w:rPr>
            </w:pPr>
            <w:r>
              <w:rPr>
                <w:rFonts w:ascii="Arial" w:eastAsia="SimSun"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CATT think the </w:t>
            </w:r>
            <w:r>
              <w:rPr>
                <w:rFonts w:ascii="Arial" w:hAnsi="Arial" w:cs="Arial"/>
                <w:bCs/>
                <w:lang w:eastAsia="zh-CN"/>
              </w:rPr>
              <w:t xml:space="preserve">joint configuration between ePOS gap and other gap features </w:t>
            </w:r>
            <w:r>
              <w:rPr>
                <w:rFonts w:ascii="Arial" w:eastAsia="SimSun" w:hAnsi="Arial" w:cs="Arial"/>
                <w:bCs/>
                <w:lang w:eastAsia="zh-CN"/>
              </w:rPr>
              <w:t>works</w:t>
            </w:r>
            <w:r>
              <w:rPr>
                <w:rFonts w:ascii="Arial" w:hAnsi="Arial" w:cs="Arial"/>
                <w:bCs/>
                <w:lang w:eastAsia="zh-CN"/>
              </w:rPr>
              <w:t xml:space="preserve"> from RAN2 perspective</w:t>
            </w:r>
            <w:r>
              <w:rPr>
                <w:rFonts w:ascii="Arial" w:eastAsia="SimSun" w:hAnsi="Arial" w:cs="Arial"/>
                <w:bCs/>
                <w:lang w:eastAsia="zh-CN"/>
              </w:rPr>
              <w:t xml:space="preserve">. </w:t>
            </w:r>
          </w:p>
          <w:p w14:paraId="20B6773F"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SimSun" w:hAnsi="Arial" w:cs="Arial"/>
                <w:bCs/>
                <w:lang w:eastAsia="zh-CN"/>
              </w:rPr>
              <w:t xml:space="preserve">proposed by MTK, because even if the ePOS MG is configured to UE, the </w:t>
            </w:r>
            <w:r>
              <w:rPr>
                <w:rFonts w:ascii="Arial" w:hAnsi="Arial" w:cs="Arial"/>
                <w:lang w:eastAsia="zh-CN"/>
              </w:rPr>
              <w:t xml:space="preserve">concurrent gap </w:t>
            </w:r>
            <w:r>
              <w:rPr>
                <w:rFonts w:ascii="Arial" w:eastAsia="SimSun" w:hAnsi="Arial" w:cs="Arial"/>
                <w:lang w:eastAsia="zh-CN"/>
              </w:rPr>
              <w:t xml:space="preserve">still can work as </w:t>
            </w:r>
            <w:r>
              <w:rPr>
                <w:rFonts w:ascii="Arial" w:eastAsia="SimSun" w:hAnsi="Arial" w:cs="Arial"/>
                <w:bCs/>
                <w:lang w:eastAsia="zh-CN"/>
              </w:rPr>
              <w:t>legacy MG for PRS. There are two options to measure the PRS: ePOS gap or legacy MG (Rel-16).</w:t>
            </w:r>
          </w:p>
          <w:p w14:paraId="13096D14"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There is a procedure how to activate the ePOS gap by MAC CE triggered by pre-conditions which is under discussion in POS WI. So we think those two can be configured together, and one ePOS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Share same views are rapporteur, in addition RAN4 needs to provide the priority requirement when time domain overlap occurs between ePOS and MGE gaps.</w:t>
            </w:r>
          </w:p>
        </w:tc>
      </w:tr>
      <w:tr w:rsidR="00070B69" w:rsidRPr="00602393" w14:paraId="2576E8DA" w14:textId="77777777" w:rsidTr="008903D2">
        <w:tc>
          <w:tcPr>
            <w:tcW w:w="1328" w:type="dxa"/>
            <w:shd w:val="clear" w:color="auto" w:fill="auto"/>
          </w:tcPr>
          <w:p w14:paraId="6C50F780"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7933CA61"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2E7E632"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We also agree that ePOS gap should be counted as one of the concurrent gaps. RAN1 also thought that ePOS gap could be a pre-configured gap.</w:t>
            </w:r>
          </w:p>
        </w:tc>
      </w:tr>
      <w:tr w:rsidR="009067BC" w:rsidRPr="00602393" w14:paraId="5C6FBAA2" w14:textId="77777777" w:rsidTr="00CB5D66">
        <w:tc>
          <w:tcPr>
            <w:tcW w:w="1328" w:type="dxa"/>
            <w:shd w:val="clear" w:color="auto" w:fill="auto"/>
          </w:tcPr>
          <w:p w14:paraId="2722093C" w14:textId="77777777" w:rsidR="009067BC" w:rsidRPr="00602393" w:rsidRDefault="009067BC" w:rsidP="009067BC">
            <w:pPr>
              <w:spacing w:after="0"/>
              <w:jc w:val="both"/>
              <w:rPr>
                <w:rFonts w:ascii="Arial" w:hAnsi="Arial" w:cs="Arial"/>
                <w:bCs/>
                <w:lang w:eastAsia="zh-CN"/>
              </w:rPr>
            </w:pPr>
          </w:p>
        </w:tc>
        <w:tc>
          <w:tcPr>
            <w:tcW w:w="1140" w:type="dxa"/>
          </w:tcPr>
          <w:p w14:paraId="5FC917FD"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40AA32E8" w14:textId="77777777" w:rsidR="009067BC" w:rsidRPr="00602393" w:rsidRDefault="009067BC" w:rsidP="009067BC">
            <w:pPr>
              <w:spacing w:after="0"/>
              <w:jc w:val="both"/>
              <w:rPr>
                <w:rFonts w:ascii="Arial" w:hAnsi="Arial" w:cs="Arial"/>
                <w:bCs/>
                <w:lang w:eastAsia="zh-CN"/>
              </w:rPr>
            </w:pPr>
          </w:p>
        </w:tc>
      </w:tr>
      <w:tr w:rsidR="009067BC" w:rsidRPr="00602393" w14:paraId="6363BA96" w14:textId="77777777" w:rsidTr="00CB5D66">
        <w:tc>
          <w:tcPr>
            <w:tcW w:w="1328" w:type="dxa"/>
            <w:shd w:val="clear" w:color="auto" w:fill="auto"/>
          </w:tcPr>
          <w:p w14:paraId="4557B636" w14:textId="77777777" w:rsidR="009067BC" w:rsidRDefault="009067BC" w:rsidP="009067BC">
            <w:pPr>
              <w:spacing w:after="0"/>
              <w:jc w:val="both"/>
              <w:rPr>
                <w:rFonts w:ascii="Arial" w:hAnsi="Arial" w:cs="Arial"/>
                <w:bCs/>
                <w:lang w:eastAsia="ko-KR"/>
              </w:rPr>
            </w:pPr>
          </w:p>
        </w:tc>
        <w:tc>
          <w:tcPr>
            <w:tcW w:w="1140" w:type="dxa"/>
          </w:tcPr>
          <w:p w14:paraId="50F61BE5" w14:textId="77777777" w:rsidR="009067BC" w:rsidRDefault="009067BC" w:rsidP="009067BC">
            <w:pPr>
              <w:spacing w:after="0"/>
              <w:jc w:val="both"/>
              <w:rPr>
                <w:rFonts w:ascii="Arial" w:hAnsi="Arial" w:cs="Arial"/>
                <w:bCs/>
                <w:lang w:eastAsia="ko-KR"/>
              </w:rPr>
            </w:pPr>
          </w:p>
        </w:tc>
        <w:tc>
          <w:tcPr>
            <w:tcW w:w="7989" w:type="dxa"/>
            <w:shd w:val="clear" w:color="auto" w:fill="auto"/>
          </w:tcPr>
          <w:p w14:paraId="0C98F7B6" w14:textId="77777777" w:rsidR="009067BC" w:rsidRPr="008A3F2A" w:rsidRDefault="009067BC" w:rsidP="009067BC">
            <w:pPr>
              <w:spacing w:after="0"/>
              <w:jc w:val="both"/>
              <w:rPr>
                <w:rFonts w:ascii="Arial" w:hAnsi="Arial" w:cs="Arial"/>
                <w:bCs/>
                <w:lang w:eastAsia="ko-KR"/>
              </w:rPr>
            </w:pPr>
          </w:p>
        </w:tc>
      </w:tr>
      <w:tr w:rsidR="009067BC" w:rsidRPr="00602393" w14:paraId="13A73450" w14:textId="77777777" w:rsidTr="00CB5D66">
        <w:tc>
          <w:tcPr>
            <w:tcW w:w="1328" w:type="dxa"/>
            <w:shd w:val="clear" w:color="auto" w:fill="auto"/>
          </w:tcPr>
          <w:p w14:paraId="03F9F28C" w14:textId="77777777" w:rsidR="009067BC" w:rsidRPr="003C3EF7" w:rsidRDefault="009067BC" w:rsidP="009067BC">
            <w:pPr>
              <w:spacing w:after="0"/>
              <w:jc w:val="both"/>
              <w:rPr>
                <w:rFonts w:ascii="Arial" w:eastAsia="SimSun" w:hAnsi="Arial" w:cs="Arial"/>
                <w:bCs/>
                <w:lang w:eastAsia="zh-CN"/>
              </w:rPr>
            </w:pPr>
          </w:p>
        </w:tc>
        <w:tc>
          <w:tcPr>
            <w:tcW w:w="1140" w:type="dxa"/>
          </w:tcPr>
          <w:p w14:paraId="26DAA779" w14:textId="77777777" w:rsidR="009067BC" w:rsidRPr="003C3EF7" w:rsidRDefault="009067BC" w:rsidP="009067BC">
            <w:pPr>
              <w:spacing w:after="0"/>
              <w:jc w:val="both"/>
              <w:rPr>
                <w:rFonts w:ascii="Arial" w:eastAsia="SimSun" w:hAnsi="Arial" w:cs="Arial"/>
                <w:bCs/>
                <w:lang w:eastAsia="zh-CN"/>
              </w:rPr>
            </w:pPr>
          </w:p>
        </w:tc>
        <w:tc>
          <w:tcPr>
            <w:tcW w:w="7989" w:type="dxa"/>
            <w:shd w:val="clear" w:color="auto" w:fill="auto"/>
          </w:tcPr>
          <w:p w14:paraId="2D5792CB" w14:textId="77777777" w:rsidR="009067BC" w:rsidRPr="003C3EF7" w:rsidRDefault="009067BC" w:rsidP="009067BC">
            <w:pPr>
              <w:spacing w:after="0"/>
              <w:jc w:val="both"/>
              <w:rPr>
                <w:rFonts w:ascii="Arial" w:eastAsia="SimSun" w:hAnsi="Arial" w:cs="Arial"/>
                <w:bCs/>
                <w:lang w:eastAsia="zh-CN"/>
              </w:rPr>
            </w:pPr>
          </w:p>
        </w:tc>
      </w:tr>
      <w:tr w:rsidR="009067BC" w:rsidRPr="00602393" w14:paraId="5DFF67D8" w14:textId="77777777" w:rsidTr="00CB5D66">
        <w:tc>
          <w:tcPr>
            <w:tcW w:w="1328" w:type="dxa"/>
            <w:shd w:val="clear" w:color="auto" w:fill="auto"/>
          </w:tcPr>
          <w:p w14:paraId="108EAE3E" w14:textId="77777777" w:rsidR="009067BC" w:rsidRPr="00602393" w:rsidRDefault="009067BC" w:rsidP="009067BC">
            <w:pPr>
              <w:spacing w:after="0"/>
              <w:jc w:val="both"/>
              <w:rPr>
                <w:rFonts w:ascii="Arial" w:hAnsi="Arial" w:cs="Arial"/>
                <w:bCs/>
                <w:lang w:eastAsia="zh-CN"/>
              </w:rPr>
            </w:pPr>
          </w:p>
        </w:tc>
        <w:tc>
          <w:tcPr>
            <w:tcW w:w="1140" w:type="dxa"/>
          </w:tcPr>
          <w:p w14:paraId="4CBF3772"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EBEEFB9" w14:textId="77777777" w:rsidR="009067BC" w:rsidRPr="00602393" w:rsidRDefault="009067BC" w:rsidP="009067BC">
            <w:pPr>
              <w:spacing w:after="0"/>
              <w:jc w:val="both"/>
              <w:rPr>
                <w:rFonts w:ascii="Arial" w:hAnsi="Arial" w:cs="Arial"/>
                <w:bCs/>
                <w:lang w:eastAsia="zh-CN"/>
              </w:rPr>
            </w:pPr>
          </w:p>
        </w:tc>
      </w:tr>
      <w:tr w:rsidR="009067BC" w:rsidRPr="00602393" w14:paraId="2679A35A" w14:textId="77777777" w:rsidTr="00CB5D66">
        <w:tc>
          <w:tcPr>
            <w:tcW w:w="1328" w:type="dxa"/>
            <w:shd w:val="clear" w:color="auto" w:fill="auto"/>
          </w:tcPr>
          <w:p w14:paraId="2A3FA8EE" w14:textId="77777777" w:rsidR="009067BC" w:rsidRPr="00D52DAD" w:rsidRDefault="009067BC" w:rsidP="009067BC">
            <w:pPr>
              <w:spacing w:after="0"/>
              <w:jc w:val="both"/>
              <w:rPr>
                <w:rFonts w:ascii="Arial" w:eastAsia="SimSun" w:hAnsi="Arial" w:cs="Arial"/>
                <w:bCs/>
                <w:lang w:eastAsia="zh-CN"/>
              </w:rPr>
            </w:pPr>
          </w:p>
        </w:tc>
        <w:tc>
          <w:tcPr>
            <w:tcW w:w="1140" w:type="dxa"/>
          </w:tcPr>
          <w:p w14:paraId="674075AB" w14:textId="77777777" w:rsidR="009067BC" w:rsidRPr="00D52DAD" w:rsidRDefault="009067BC" w:rsidP="009067BC">
            <w:pPr>
              <w:spacing w:after="0"/>
              <w:jc w:val="both"/>
              <w:rPr>
                <w:rFonts w:ascii="Arial" w:eastAsia="SimSun" w:hAnsi="Arial" w:cs="Arial"/>
                <w:bCs/>
                <w:lang w:eastAsia="zh-CN"/>
              </w:rPr>
            </w:pPr>
          </w:p>
        </w:tc>
        <w:tc>
          <w:tcPr>
            <w:tcW w:w="7989" w:type="dxa"/>
            <w:shd w:val="clear" w:color="auto" w:fill="auto"/>
          </w:tcPr>
          <w:p w14:paraId="2EEF1EB4" w14:textId="77777777" w:rsidR="009067BC" w:rsidRPr="00602393" w:rsidRDefault="009067BC" w:rsidP="009067BC">
            <w:pPr>
              <w:spacing w:after="0"/>
              <w:jc w:val="both"/>
              <w:rPr>
                <w:rFonts w:ascii="Arial" w:hAnsi="Arial" w:cs="Arial"/>
                <w:bCs/>
                <w:lang w:eastAsia="zh-CN"/>
              </w:rPr>
            </w:pPr>
          </w:p>
        </w:tc>
      </w:tr>
      <w:tr w:rsidR="009067BC" w:rsidRPr="00602393" w14:paraId="40A59D1F" w14:textId="77777777" w:rsidTr="00CB5D66">
        <w:tc>
          <w:tcPr>
            <w:tcW w:w="1328" w:type="dxa"/>
            <w:shd w:val="clear" w:color="auto" w:fill="auto"/>
          </w:tcPr>
          <w:p w14:paraId="237C83DF" w14:textId="77777777" w:rsidR="009067BC" w:rsidRPr="00602393" w:rsidRDefault="009067BC" w:rsidP="009067BC">
            <w:pPr>
              <w:spacing w:after="0"/>
              <w:jc w:val="both"/>
              <w:rPr>
                <w:rFonts w:ascii="Arial" w:hAnsi="Arial" w:cs="Arial"/>
                <w:bCs/>
                <w:lang w:eastAsia="zh-CN"/>
              </w:rPr>
            </w:pPr>
          </w:p>
        </w:tc>
        <w:tc>
          <w:tcPr>
            <w:tcW w:w="1140" w:type="dxa"/>
          </w:tcPr>
          <w:p w14:paraId="7ADBC31F"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BD9768B" w14:textId="77777777" w:rsidR="009067BC" w:rsidRPr="00602393" w:rsidRDefault="009067BC" w:rsidP="009067BC">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lastRenderedPageBreak/>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configured/activiated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3&gt; RAN2 understanding on joint configuration between ePOS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includes the following:</w:t>
            </w:r>
          </w:p>
          <w:p w14:paraId="42406C78" w14:textId="01312400" w:rsidR="004C664B" w:rsidRPr="001D2658" w:rsidRDefault="001D2658" w:rsidP="005B6898">
            <w:pPr>
              <w:pStyle w:val="ListParagraph"/>
              <w:numPr>
                <w:ilvl w:val="0"/>
                <w:numId w:val="7"/>
              </w:numPr>
              <w:jc w:val="both"/>
              <w:rPr>
                <w:rFonts w:ascii="Arial" w:eastAsia="SimSun"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lastRenderedPageBreak/>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ListParagraph"/>
              <w:numPr>
                <w:ilvl w:val="0"/>
                <w:numId w:val="7"/>
              </w:numPr>
              <w:jc w:val="both"/>
              <w:rPr>
                <w:rFonts w:ascii="Arial" w:eastAsia="SimSun" w:hAnsi="Arial" w:cs="Arial"/>
                <w:bCs/>
                <w:lang w:eastAsia="zh-CN"/>
              </w:rPr>
            </w:pPr>
            <w:r w:rsidRPr="005D72B7">
              <w:rPr>
                <w:rFonts w:ascii="Arial" w:eastAsia="MS Mincho" w:hAnsi="Arial" w:cs="Arial"/>
                <w:bCs/>
                <w:sz w:val="20"/>
                <w:szCs w:val="20"/>
                <w:lang w:eastAsia="ja-JP"/>
              </w:rPr>
              <w:t>Whether ePOS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lastRenderedPageBreak/>
              <w:t>Intel</w:t>
            </w:r>
          </w:p>
        </w:tc>
        <w:tc>
          <w:tcPr>
            <w:tcW w:w="1140" w:type="dxa"/>
          </w:tcPr>
          <w:p w14:paraId="6653A371"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1B21F70" w14:textId="77777777" w:rsidR="00545696" w:rsidRDefault="00545696" w:rsidP="00545696">
            <w:pPr>
              <w:pStyle w:val="ListParagraph"/>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ListParagraph"/>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ListParagraph"/>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ome changes based MTK inputs</w:t>
            </w:r>
          </w:p>
          <w:p w14:paraId="73F3E3B8" w14:textId="77777777" w:rsidR="00F32AE6" w:rsidRDefault="00F32AE6" w:rsidP="00B81150">
            <w:pPr>
              <w:spacing w:after="0"/>
              <w:jc w:val="both"/>
              <w:rPr>
                <w:rFonts w:ascii="Arial" w:eastAsia="SimSun"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SimSun" w:hAnsi="Arial" w:cs="Arial"/>
                <w:b/>
                <w:bCs/>
                <w:lang w:eastAsia="zh-CN"/>
              </w:rPr>
            </w:pPr>
          </w:p>
          <w:p w14:paraId="7B1500F5" w14:textId="77777777" w:rsidR="00F32AE6" w:rsidRDefault="00F32AE6" w:rsidP="00B81150">
            <w:pPr>
              <w:spacing w:after="0"/>
              <w:jc w:val="both"/>
              <w:rPr>
                <w:rFonts w:ascii="Arial" w:eastAsia="SimSun" w:hAnsi="Arial" w:cs="Arial"/>
                <w:bCs/>
                <w:lang w:eastAsia="zh-CN"/>
              </w:rPr>
            </w:pPr>
          </w:p>
          <w:p w14:paraId="62EB02F9" w14:textId="3683D87D" w:rsidR="00F32AE6" w:rsidRPr="00F32AE6" w:rsidRDefault="00F32AE6" w:rsidP="00B81150">
            <w:pPr>
              <w:spacing w:after="0"/>
              <w:jc w:val="both"/>
              <w:rPr>
                <w:rFonts w:ascii="Arial" w:eastAsia="SimSun"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4BBB68C" w14:textId="72B5FCE7"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SimSun"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070B69" w:rsidRPr="00602393" w14:paraId="151DEDD5" w14:textId="77777777" w:rsidTr="008903D2">
        <w:tc>
          <w:tcPr>
            <w:tcW w:w="1328" w:type="dxa"/>
            <w:shd w:val="clear" w:color="auto" w:fill="auto"/>
          </w:tcPr>
          <w:p w14:paraId="002E550D" w14:textId="77777777" w:rsidR="00070B69" w:rsidRPr="00602393" w:rsidRDefault="00070B69" w:rsidP="008903D2">
            <w:pPr>
              <w:spacing w:after="0"/>
              <w:jc w:val="both"/>
              <w:rPr>
                <w:rFonts w:ascii="Arial" w:hAnsi="Arial" w:cs="Arial"/>
                <w:bCs/>
                <w:lang w:eastAsia="ko-KR"/>
              </w:rPr>
            </w:pPr>
            <w:r w:rsidRPr="00664F66">
              <w:rPr>
                <w:rFonts w:ascii="Arial" w:eastAsia="SimSun" w:hAnsi="Arial" w:cs="Arial"/>
                <w:lang w:eastAsia="zh-CN"/>
              </w:rPr>
              <w:t>Nokia, Nokia Shanghai Bell</w:t>
            </w:r>
          </w:p>
        </w:tc>
        <w:tc>
          <w:tcPr>
            <w:tcW w:w="1140" w:type="dxa"/>
          </w:tcPr>
          <w:p w14:paraId="0C817E23"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Yes but</w:t>
            </w:r>
          </w:p>
        </w:tc>
        <w:tc>
          <w:tcPr>
            <w:tcW w:w="7989" w:type="dxa"/>
            <w:shd w:val="clear" w:color="auto" w:fill="auto"/>
          </w:tcPr>
          <w:p w14:paraId="5ED0C7D8" w14:textId="77777777" w:rsidR="00070B69" w:rsidRDefault="00070B69" w:rsidP="008903D2">
            <w:pPr>
              <w:spacing w:after="0"/>
              <w:jc w:val="both"/>
              <w:rPr>
                <w:rFonts w:ascii="Arial" w:hAnsi="Arial" w:cs="Arial"/>
                <w:bCs/>
                <w:lang w:eastAsia="zh-CN"/>
              </w:rPr>
            </w:pPr>
            <w:r>
              <w:rPr>
                <w:rFonts w:ascii="Arial" w:hAnsi="Arial" w:cs="Arial"/>
                <w:bCs/>
                <w:lang w:eastAsia="zh-CN"/>
              </w:rPr>
              <w:t>T</w:t>
            </w:r>
            <w:r w:rsidRPr="00840FCB">
              <w:rPr>
                <w:rFonts w:ascii="Arial" w:hAnsi="Arial" w:cs="Arial"/>
                <w:bCs/>
                <w:lang w:eastAsia="zh-CN"/>
              </w:rPr>
              <w:t xml:space="preserve">he number of gaps </w:t>
            </w:r>
            <w:r>
              <w:rPr>
                <w:rFonts w:ascii="Arial" w:hAnsi="Arial" w:cs="Arial"/>
                <w:bCs/>
                <w:lang w:eastAsia="zh-CN"/>
              </w:rPr>
              <w:t xml:space="preserve">clearly </w:t>
            </w:r>
            <w:r w:rsidRPr="00840FCB">
              <w:rPr>
                <w:rFonts w:ascii="Arial" w:hAnsi="Arial" w:cs="Arial"/>
                <w:bCs/>
                <w:lang w:eastAsia="zh-CN"/>
              </w:rPr>
              <w:t>needs input from RAN4</w:t>
            </w:r>
            <w:r>
              <w:rPr>
                <w:rFonts w:ascii="Arial" w:hAnsi="Arial" w:cs="Arial"/>
                <w:bCs/>
                <w:lang w:eastAsia="zh-CN"/>
              </w:rPr>
              <w:t>.</w:t>
            </w:r>
          </w:p>
          <w:p w14:paraId="0A8F8FD5" w14:textId="77777777" w:rsidR="00070B69" w:rsidRDefault="00070B69" w:rsidP="008903D2">
            <w:pPr>
              <w:spacing w:after="0"/>
              <w:jc w:val="both"/>
              <w:rPr>
                <w:rFonts w:ascii="Arial" w:hAnsi="Arial" w:cs="Arial"/>
                <w:bCs/>
                <w:lang w:eastAsia="zh-CN"/>
              </w:rPr>
            </w:pPr>
            <w:r>
              <w:rPr>
                <w:rFonts w:ascii="Arial" w:hAnsi="Arial" w:cs="Arial"/>
                <w:bCs/>
                <w:lang w:eastAsia="zh-CN"/>
              </w:rPr>
              <w:t xml:space="preserve">Otherwise, if we send LS to RAN4, it should be to just ask if RAN4 sees issues with the RAN2 decisions. RAN4 doesn't have TUs to do much anyway. </w:t>
            </w:r>
          </w:p>
          <w:p w14:paraId="408DA5C9" w14:textId="77777777" w:rsidR="00070B69" w:rsidRPr="00602393" w:rsidRDefault="00070B69" w:rsidP="008903D2">
            <w:pPr>
              <w:spacing w:after="0"/>
              <w:jc w:val="both"/>
              <w:rPr>
                <w:rFonts w:ascii="Arial" w:hAnsi="Arial" w:cs="Arial"/>
                <w:bCs/>
                <w:lang w:eastAsia="zh-CN"/>
              </w:rPr>
            </w:pPr>
            <w:r>
              <w:rPr>
                <w:rFonts w:ascii="Arial" w:hAnsi="Arial" w:cs="Arial"/>
                <w:bCs/>
                <w:lang w:eastAsia="zh-CN"/>
              </w:rPr>
              <w:t>Note that RAN4 has already been discussing the MUSIM gaps, and is expected to finalize their work on those in the ongoing meeting.</w:t>
            </w: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SimSun" w:hAnsi="Arial" w:cs="Arial"/>
                <w:bCs/>
                <w:lang w:eastAsia="zh-CN"/>
              </w:rPr>
            </w:pPr>
          </w:p>
        </w:tc>
        <w:tc>
          <w:tcPr>
            <w:tcW w:w="1140" w:type="dxa"/>
          </w:tcPr>
          <w:p w14:paraId="46C7951F" w14:textId="77777777" w:rsidR="004C664B" w:rsidRPr="003C3EF7" w:rsidRDefault="004C664B" w:rsidP="00B81150">
            <w:pPr>
              <w:spacing w:after="0"/>
              <w:jc w:val="both"/>
              <w:rPr>
                <w:rFonts w:ascii="Arial" w:eastAsia="SimSun"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SimSun"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SimSun" w:hAnsi="Arial" w:cs="Arial"/>
                <w:bCs/>
                <w:lang w:eastAsia="zh-CN"/>
              </w:rPr>
            </w:pPr>
          </w:p>
        </w:tc>
        <w:tc>
          <w:tcPr>
            <w:tcW w:w="1140" w:type="dxa"/>
          </w:tcPr>
          <w:p w14:paraId="07AEC2C9" w14:textId="77777777" w:rsidR="004C664B" w:rsidRPr="00D52DAD" w:rsidRDefault="004C664B" w:rsidP="00B81150">
            <w:pPr>
              <w:spacing w:after="0"/>
              <w:jc w:val="both"/>
              <w:rPr>
                <w:rFonts w:ascii="Arial" w:eastAsia="SimSun"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lang w:eastAsia="zh-CN"/>
              </w:rPr>
              <w:lastRenderedPageBreak/>
              <w:t>ZTE [1]</w:t>
            </w:r>
          </w:p>
        </w:tc>
        <w:tc>
          <w:tcPr>
            <w:tcW w:w="8392" w:type="dxa"/>
            <w:shd w:val="clear" w:color="auto" w:fill="auto"/>
          </w:tcPr>
          <w:p w14:paraId="79CD8196" w14:textId="2F6709A0" w:rsidR="00DC47A4" w:rsidRPr="00C611EE" w:rsidRDefault="00DC47A4" w:rsidP="00B81150">
            <w:pPr>
              <w:spacing w:after="120"/>
              <w:jc w:val="both"/>
              <w:rPr>
                <w:rFonts w:ascii="Arial" w:eastAsia="SimSun" w:hAnsi="Arial" w:cs="Arial"/>
                <w:lang w:val="en-US" w:eastAsia="zh-CN"/>
              </w:rPr>
            </w:pPr>
            <w:r w:rsidRPr="00C611EE">
              <w:rPr>
                <w:rFonts w:ascii="Arial" w:eastAsia="SimSun" w:hAnsi="Arial" w:cs="Arial"/>
                <w:lang w:val="en-US" w:eastAsia="zh-CN"/>
              </w:rPr>
              <w:t>Proposal 3: Use “ToAddModList” and “ToReleaseList” structure to support configuring multiple gaps, it provides periodic gap configuration for concurrent gaps, ePos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5: Use separate RRC configuration for ePOS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23BA3101" w14:textId="48071CA0" w:rsidR="00714F5B" w:rsidRDefault="00714F5B" w:rsidP="00714F5B">
            <w:pPr>
              <w:pStyle w:val="BodyText"/>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listed below:</w:t>
            </w:r>
          </w:p>
          <w:p w14:paraId="38F6B7EC" w14:textId="77777777" w:rsidR="00714F5B" w:rsidRPr="00725A72" w:rsidRDefault="00714F5B" w:rsidP="005B6898">
            <w:pPr>
              <w:pStyle w:val="BodyText"/>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is a little bit strange.</w:t>
            </w:r>
          </w:p>
          <w:p w14:paraId="6BFABA4A" w14:textId="77777777" w:rsidR="00714F5B"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r w:rsidRPr="001D79C5">
              <w:rPr>
                <w:b/>
                <w:i/>
                <w:lang w:eastAsia="ja-JP"/>
              </w:rPr>
              <w:t>MeasGapConfig</w:t>
            </w:r>
            <w:r>
              <w:rPr>
                <w:b/>
                <w:i/>
                <w:lang w:eastAsia="ja-JP"/>
              </w:rPr>
              <w:t xml:space="preserve"> </w:t>
            </w:r>
            <w:r>
              <w:rPr>
                <w:b/>
                <w:lang w:eastAsia="ja-JP"/>
              </w:rPr>
              <w:t>needs extra</w:t>
            </w:r>
            <w:r>
              <w:rPr>
                <w:rFonts w:eastAsiaTheme="minorEastAsia"/>
                <w:b/>
                <w:lang w:eastAsia="zh-CN"/>
              </w:rPr>
              <w:t xml:space="preserve"> differentiation bit, which will make the </w:t>
            </w:r>
            <w:r w:rsidRPr="001D79C5">
              <w:rPr>
                <w:b/>
                <w:i/>
                <w:lang w:eastAsia="ja-JP"/>
              </w:rPr>
              <w:t>MeasGapConfig</w:t>
            </w:r>
            <w:r>
              <w:rPr>
                <w:b/>
                <w:i/>
                <w:lang w:eastAsia="ja-JP"/>
              </w:rPr>
              <w:t xml:space="preserve"> </w:t>
            </w:r>
            <w:r>
              <w:rPr>
                <w:b/>
                <w:lang w:eastAsia="ja-JP"/>
              </w:rPr>
              <w:t>design complex.</w:t>
            </w:r>
          </w:p>
          <w:p w14:paraId="2AA818FC" w14:textId="53E1F686" w:rsidR="00CE6E43" w:rsidRPr="00714F5B" w:rsidRDefault="00714F5B" w:rsidP="00714F5B">
            <w:pPr>
              <w:pStyle w:val="BodyText"/>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070B69" w:rsidRPr="00881242" w14:paraId="3B02B828" w14:textId="77777777" w:rsidTr="008903D2">
        <w:tc>
          <w:tcPr>
            <w:tcW w:w="1328" w:type="dxa"/>
            <w:shd w:val="clear" w:color="auto" w:fill="auto"/>
          </w:tcPr>
          <w:p w14:paraId="6FE40B11" w14:textId="77777777" w:rsidR="00070B69" w:rsidRPr="00881242" w:rsidRDefault="00070B69" w:rsidP="008903D2">
            <w:pPr>
              <w:spacing w:after="0"/>
              <w:jc w:val="both"/>
              <w:rPr>
                <w:rFonts w:ascii="Arial" w:hAnsi="Arial" w:cs="Arial"/>
                <w:bCs/>
                <w:lang w:eastAsia="zh-CN"/>
              </w:rPr>
            </w:pPr>
            <w:r w:rsidRPr="00664F66">
              <w:rPr>
                <w:rFonts w:ascii="Arial" w:eastAsia="SimSun" w:hAnsi="Arial" w:cs="Arial"/>
                <w:lang w:eastAsia="zh-CN"/>
              </w:rPr>
              <w:t>Nokia, Nokia Shanghai Bell</w:t>
            </w:r>
          </w:p>
        </w:tc>
        <w:tc>
          <w:tcPr>
            <w:tcW w:w="9157" w:type="dxa"/>
            <w:shd w:val="clear" w:color="auto" w:fill="auto"/>
          </w:tcPr>
          <w:p w14:paraId="1A897A4C"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AddModRelease</w:t>
            </w:r>
            <w:r>
              <w:rPr>
                <w:rFonts w:ascii="Arial" w:hAnsi="Arial" w:cs="Arial"/>
                <w:b/>
                <w:lang w:eastAsia="zh-CN"/>
              </w:rPr>
              <w:t>List for gaps</w:t>
            </w:r>
            <w:r w:rsidRPr="00664F66">
              <w:rPr>
                <w:rFonts w:ascii="Arial" w:hAnsi="Arial" w:cs="Arial"/>
                <w:b/>
                <w:lang w:eastAsia="zh-CN"/>
              </w:rPr>
              <w:t>:</w:t>
            </w:r>
            <w:r>
              <w:rPr>
                <w:rFonts w:ascii="Arial" w:hAnsi="Arial" w:cs="Arial"/>
                <w:bCs/>
                <w:lang w:eastAsia="zh-CN"/>
              </w:rPr>
              <w:t xml:space="preserve"> This really only works if we replace the existing legacy gap configuration, or put all the gaps in the list. Perhaps this could be better considerd once we see the signalling design from each WI?</w:t>
            </w:r>
          </w:p>
          <w:p w14:paraId="27257779" w14:textId="77777777" w:rsidR="00070B69" w:rsidRDefault="00070B69" w:rsidP="008903D2">
            <w:pPr>
              <w:spacing w:after="0"/>
              <w:jc w:val="both"/>
              <w:rPr>
                <w:rFonts w:ascii="Arial" w:hAnsi="Arial" w:cs="Arial"/>
                <w:bCs/>
                <w:lang w:eastAsia="zh-CN"/>
              </w:rPr>
            </w:pPr>
            <w:r w:rsidRPr="00664F66">
              <w:rPr>
                <w:rFonts w:ascii="Arial" w:hAnsi="Arial" w:cs="Arial"/>
                <w:b/>
                <w:lang w:eastAsia="zh-CN"/>
              </w:rPr>
              <w:t>MUSIM gaps:</w:t>
            </w:r>
            <w:r>
              <w:rPr>
                <w:rFonts w:ascii="Arial" w:hAnsi="Arial" w:cs="Arial"/>
                <w:bCs/>
                <w:lang w:eastAsia="zh-CN"/>
              </w:rPr>
              <w:t xml:space="preserve"> We are fine to have separate configuration for these.</w:t>
            </w:r>
          </w:p>
          <w:p w14:paraId="636529D5" w14:textId="77777777" w:rsidR="00070B69" w:rsidRPr="00840FCB" w:rsidRDefault="00070B69" w:rsidP="008903D2">
            <w:pPr>
              <w:spacing w:after="0"/>
              <w:jc w:val="both"/>
              <w:rPr>
                <w:rFonts w:ascii="Arial" w:hAnsi="Arial" w:cs="Arial"/>
                <w:bCs/>
                <w:lang w:eastAsia="zh-CN"/>
              </w:rPr>
            </w:pPr>
            <w:r w:rsidRPr="00664F66">
              <w:rPr>
                <w:rFonts w:ascii="Arial" w:hAnsi="Arial" w:cs="Arial"/>
                <w:b/>
                <w:lang w:eastAsia="zh-CN"/>
              </w:rPr>
              <w:t xml:space="preserve">ePOS gaps: </w:t>
            </w:r>
            <w:r>
              <w:rPr>
                <w:rFonts w:ascii="Arial" w:hAnsi="Arial" w:cs="Arial"/>
                <w:bCs/>
                <w:lang w:eastAsia="zh-CN"/>
              </w:rPr>
              <w:t xml:space="preserve">We think that if the ePOS gaps could be pre-configured gaps or used as one of the concurrent gaps, then they need to be part of pre-configured/concurrent gap </w:t>
            </w:r>
            <w:r w:rsidRPr="00840FCB">
              <w:rPr>
                <w:rFonts w:ascii="Arial" w:hAnsi="Arial" w:cs="Arial"/>
                <w:bCs/>
                <w:lang w:eastAsia="zh-CN"/>
              </w:rPr>
              <w:t>configuration one way or another.</w:t>
            </w:r>
            <w:r>
              <w:rPr>
                <w:rFonts w:ascii="Arial" w:hAnsi="Arial" w:cs="Arial"/>
                <w:bCs/>
                <w:lang w:eastAsia="zh-CN"/>
              </w:rPr>
              <w:t xml:space="preserve"> But there are still </w:t>
            </w:r>
            <w:r w:rsidRPr="00840FCB">
              <w:rPr>
                <w:rFonts w:ascii="Arial" w:hAnsi="Arial" w:cs="Arial"/>
                <w:bCs/>
                <w:lang w:eastAsia="zh-CN"/>
              </w:rPr>
              <w:t>open issues in ePOS</w:t>
            </w:r>
            <w:r>
              <w:rPr>
                <w:rFonts w:ascii="Arial" w:hAnsi="Arial" w:cs="Arial"/>
                <w:bCs/>
                <w:lang w:eastAsia="zh-CN"/>
              </w:rPr>
              <w:t xml:space="preserve"> gaps related to e.g. gap activation and configuration, so we may have to wait for those to finalize.</w:t>
            </w:r>
          </w:p>
        </w:tc>
      </w:tr>
      <w:tr w:rsidR="00CE6E43" w:rsidRPr="00881242" w14:paraId="44AC67F5" w14:textId="77777777" w:rsidTr="00B81150">
        <w:tc>
          <w:tcPr>
            <w:tcW w:w="1328" w:type="dxa"/>
            <w:shd w:val="clear" w:color="auto" w:fill="auto"/>
          </w:tcPr>
          <w:p w14:paraId="7D5A8156"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420AD7E" w14:textId="77777777" w:rsidR="00CE6E43" w:rsidRPr="00881242" w:rsidRDefault="00CE6E43" w:rsidP="00B81150">
            <w:pPr>
              <w:spacing w:after="0"/>
              <w:jc w:val="both"/>
              <w:rPr>
                <w:rFonts w:ascii="Arial" w:hAnsi="Arial" w:cs="Arial"/>
                <w:bCs/>
                <w:lang w:eastAsia="zh-CN"/>
              </w:rPr>
            </w:pPr>
          </w:p>
        </w:tc>
      </w:tr>
      <w:tr w:rsidR="00CE6E43" w:rsidRPr="00881242" w14:paraId="2D6311D2" w14:textId="77777777" w:rsidTr="00B81150">
        <w:tc>
          <w:tcPr>
            <w:tcW w:w="1328" w:type="dxa"/>
            <w:shd w:val="clear" w:color="auto" w:fill="auto"/>
          </w:tcPr>
          <w:p w14:paraId="251CE9CA"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61419E4E" w14:textId="77777777" w:rsidR="00CE6E43" w:rsidRPr="00881242" w:rsidRDefault="00CE6E43" w:rsidP="00B81150">
            <w:pPr>
              <w:spacing w:after="0"/>
              <w:jc w:val="both"/>
              <w:rPr>
                <w:rFonts w:ascii="Arial" w:hAnsi="Arial" w:cs="Arial"/>
                <w:bCs/>
                <w:lang w:eastAsia="zh-CN"/>
              </w:rPr>
            </w:pP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SimSun"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lastRenderedPageBreak/>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Hyperlink"/>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Hyperlink"/>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Hyperlink"/>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Hyperlink"/>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Hyperlink"/>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Hyperlink"/>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Hyperlink"/>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AAC9" w14:textId="77777777" w:rsidR="002756E5" w:rsidRDefault="002756E5">
      <w:r>
        <w:separator/>
      </w:r>
    </w:p>
  </w:endnote>
  <w:endnote w:type="continuationSeparator" w:id="0">
    <w:p w14:paraId="71BF1715" w14:textId="77777777" w:rsidR="002756E5" w:rsidRDefault="0027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F4E19" w14:textId="77777777" w:rsidR="002756E5" w:rsidRDefault="002756E5">
      <w:r>
        <w:separator/>
      </w:r>
    </w:p>
  </w:footnote>
  <w:footnote w:type="continuationSeparator" w:id="0">
    <w:p w14:paraId="52436543" w14:textId="77777777" w:rsidR="002756E5" w:rsidRDefault="00275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B69"/>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6E5"/>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49"/>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0598F"/>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unhideWhenUsed/>
    <w:rsid w:val="000408BF"/>
    <w:pPr>
      <w:spacing w:after="120"/>
    </w:pPr>
  </w:style>
  <w:style w:type="character" w:customStyle="1" w:styleId="BodyTextChar">
    <w:name w:val="Body Text Char"/>
    <w:basedOn w:val="DefaultParagraphFont"/>
    <w:link w:val="BodyText"/>
    <w:rsid w:val="000408BF"/>
    <w:rPr>
      <w:rFonts w:ascii="Times New Roman" w:hAnsi="Times New Roman"/>
      <w:lang w:val="en-GB" w:eastAsia="en-US"/>
    </w:rPr>
  </w:style>
  <w:style w:type="paragraph" w:customStyle="1" w:styleId="Agreement">
    <w:name w:val="Agreement"/>
    <w:basedOn w:val="Normal"/>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fontTable" Target="fontTable.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9D85-B9E0-4FE6-8066-CC830A4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Henttonen, Tero (Nokia - FI/Espoo)</cp:lastModifiedBy>
  <cp:revision>4</cp:revision>
  <dcterms:created xsi:type="dcterms:W3CDTF">2022-02-24T18:47:00Z</dcterms:created>
  <dcterms:modified xsi:type="dcterms:W3CDTF">2022-02-24T18:49:00Z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