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7A61" w14:textId="77777777" w:rsidR="002233A2" w:rsidRPr="002233A2" w:rsidRDefault="002233A2" w:rsidP="002233A2">
      <w:pPr>
        <w:tabs>
          <w:tab w:val="left" w:pos="1985"/>
          <w:tab w:val="right" w:pos="9639"/>
        </w:tabs>
        <w:spacing w:after="100" w:afterAutospacing="1"/>
        <w:jc w:val="both"/>
        <w:rPr>
          <w:rFonts w:eastAsia="SimSun"/>
          <w:b/>
          <w:sz w:val="22"/>
          <w:szCs w:val="22"/>
          <w:lang w:val="en-US" w:eastAsia="zh-CN"/>
        </w:rPr>
      </w:pPr>
      <w:bookmarkStart w:id="0" w:name="_Ref399006623"/>
      <w:bookmarkStart w:id="1" w:name="_Toc92513360"/>
      <w:r w:rsidRPr="002233A2">
        <w:rPr>
          <w:rFonts w:eastAsia="SimSun"/>
          <w:b/>
          <w:sz w:val="22"/>
          <w:szCs w:val="22"/>
          <w:lang w:val="en-US" w:eastAsia="zh-CN"/>
        </w:rPr>
        <w:t>3GPP TSG-RAN WG2 #116-e</w:t>
      </w:r>
      <w:r w:rsidRPr="002233A2">
        <w:rPr>
          <w:rFonts w:eastAsia="SimSun"/>
          <w:b/>
          <w:sz w:val="22"/>
          <w:szCs w:val="22"/>
          <w:lang w:val="en-US" w:eastAsia="zh-CN"/>
        </w:rPr>
        <w:tab/>
        <w:t>R2-21</w:t>
      </w:r>
      <w:r w:rsidR="001D45AB">
        <w:rPr>
          <w:rFonts w:eastAsia="SimSun"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SimSun"/>
          <w:b/>
          <w:sz w:val="22"/>
          <w:szCs w:val="22"/>
          <w:lang w:val="en-US" w:eastAsia="zh-CN"/>
        </w:rPr>
      </w:pPr>
      <w:r w:rsidRPr="002233A2">
        <w:rPr>
          <w:rFonts w:eastAsia="SimSun"/>
          <w:b/>
          <w:sz w:val="22"/>
          <w:szCs w:val="22"/>
          <w:lang w:val="en-US" w:eastAsia="zh-CN"/>
        </w:rPr>
        <w:t>Electronic meeting, 1</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- 12</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November, 2021</w:t>
      </w:r>
      <w:r w:rsidRPr="002233A2">
        <w:rPr>
          <w:rFonts w:eastAsia="SimSun" w:hint="eastAsia"/>
          <w:b/>
          <w:sz w:val="22"/>
          <w:szCs w:val="22"/>
          <w:lang w:val="en-US" w:eastAsia="zh-CN"/>
        </w:rPr>
        <w:t xml:space="preserve">   </w:t>
      </w:r>
      <w:r w:rsidR="00B65235" w:rsidRPr="00BA0146">
        <w:rPr>
          <w:rFonts w:eastAsia="SimSun"/>
          <w:b/>
          <w:sz w:val="22"/>
          <w:szCs w:val="22"/>
          <w:lang w:val="en-US" w:eastAsia="zh-CN"/>
        </w:rPr>
        <w:t xml:space="preserve">                                                   </w:t>
      </w:r>
    </w:p>
    <w:p w14:paraId="50000A3C" w14:textId="77777777" w:rsidR="00400D58" w:rsidRPr="00CF32AE" w:rsidRDefault="00400D58" w:rsidP="00400D58">
      <w:pPr>
        <w:tabs>
          <w:tab w:val="left" w:pos="1985"/>
        </w:tabs>
        <w:jc w:val="both"/>
        <w:rPr>
          <w:rFonts w:eastAsia="SimSun"/>
          <w:b/>
          <w:sz w:val="22"/>
          <w:lang w:eastAsia="zh-CN"/>
        </w:rPr>
      </w:pPr>
      <w:r w:rsidRPr="00BA0146">
        <w:rPr>
          <w:b/>
          <w:sz w:val="22"/>
        </w:rPr>
        <w:t>Agen</w:t>
      </w:r>
      <w:r w:rsidRPr="00BA0146">
        <w:rPr>
          <w:rFonts w:eastAsia="SimSun"/>
          <w:b/>
          <w:sz w:val="22"/>
          <w:lang w:eastAsia="zh-CN"/>
        </w:rPr>
        <w:t>d</w:t>
      </w:r>
      <w:r w:rsidRPr="00BA0146">
        <w:rPr>
          <w:b/>
          <w:sz w:val="22"/>
        </w:rPr>
        <w:t>a Item:</w:t>
      </w:r>
      <w:r w:rsidRPr="00BA0146">
        <w:rPr>
          <w:sz w:val="22"/>
        </w:rPr>
        <w:tab/>
      </w:r>
      <w:r w:rsidRPr="00CF32AE">
        <w:rPr>
          <w:rFonts w:eastAsia="SimSun"/>
          <w:b/>
          <w:sz w:val="22"/>
          <w:lang w:eastAsia="zh-CN"/>
        </w:rPr>
        <w:t>8.</w:t>
      </w:r>
      <w:r w:rsidR="002233A2" w:rsidRPr="00CF32AE">
        <w:rPr>
          <w:rFonts w:eastAsia="SimSun" w:hint="eastAsia"/>
          <w:b/>
          <w:sz w:val="22"/>
          <w:lang w:eastAsia="zh-CN"/>
        </w:rPr>
        <w:t>5.2</w:t>
      </w:r>
    </w:p>
    <w:p w14:paraId="2C957A03" w14:textId="77777777" w:rsidR="00B65235" w:rsidRPr="00CF32AE" w:rsidRDefault="00B65235" w:rsidP="00B65235">
      <w:pPr>
        <w:tabs>
          <w:tab w:val="left" w:pos="1985"/>
        </w:tabs>
        <w:jc w:val="both"/>
        <w:rPr>
          <w:rFonts w:eastAsia="SimSun"/>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SimSun"/>
          <w:sz w:val="22"/>
          <w:lang w:eastAsia="zh-CN"/>
        </w:rPr>
      </w:pPr>
      <w:r w:rsidRPr="00BA0146">
        <w:rPr>
          <w:b/>
          <w:sz w:val="22"/>
        </w:rPr>
        <w:t>Document for:</w:t>
      </w:r>
      <w:r w:rsidRPr="00BA0146">
        <w:rPr>
          <w:sz w:val="22"/>
        </w:rPr>
        <w:tab/>
      </w:r>
      <w:bookmarkEnd w:id="0"/>
      <w:bookmarkEnd w:id="1"/>
      <w:r w:rsidRPr="00CF32AE">
        <w:rPr>
          <w:rFonts w:eastAsia="SimSun"/>
          <w:b/>
          <w:sz w:val="22"/>
          <w:lang w:eastAsia="zh-CN"/>
        </w:rPr>
        <w:t>Discussion and decision</w:t>
      </w:r>
    </w:p>
    <w:p w14:paraId="71F684F2" w14:textId="77777777" w:rsidR="00B65235" w:rsidRPr="00BA0146" w:rsidRDefault="00B65235" w:rsidP="00B65235">
      <w:pPr>
        <w:pStyle w:val="Heading1"/>
        <w:rPr>
          <w:rFonts w:ascii="Times New Roman" w:eastAsia="SimSun"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Heading1"/>
        <w:rPr>
          <w:rFonts w:ascii="Times New Roman" w:eastAsia="SimSun" w:hAnsi="Times New Roman"/>
          <w:lang w:eastAsia="zh-CN"/>
        </w:rPr>
      </w:pPr>
      <w:r w:rsidRPr="00BA0146">
        <w:rPr>
          <w:rFonts w:ascii="Times New Roman" w:eastAsia="SimSun" w:hAnsi="Times New Roman"/>
          <w:lang w:eastAsia="zh-CN"/>
        </w:rPr>
        <w:t>Discussion</w:t>
      </w:r>
    </w:p>
    <w:p w14:paraId="485335DB" w14:textId="77777777" w:rsidR="00E828F9" w:rsidRPr="00BA0146" w:rsidRDefault="00797901" w:rsidP="00236828">
      <w:pPr>
        <w:pStyle w:val="Heading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Heading3"/>
        <w:ind w:left="200" w:right="200"/>
        <w:rPr>
          <w:rStyle w:val="Strong"/>
        </w:rPr>
      </w:pPr>
      <w:r>
        <w:rPr>
          <w:rStyle w:val="Strong"/>
          <w:rFonts w:hint="eastAsia"/>
        </w:rPr>
        <w:t xml:space="preserve">2.1.1 </w:t>
      </w:r>
      <w:r w:rsidR="00473EB9" w:rsidRPr="000A10E6">
        <w:rPr>
          <w:rStyle w:val="Strong"/>
          <w:rFonts w:hint="eastAsia"/>
        </w:rPr>
        <w:t>T</w:t>
      </w:r>
      <w:r w:rsidR="00473EB9" w:rsidRPr="000A10E6">
        <w:rPr>
          <w:rStyle w:val="Strong"/>
        </w:rPr>
        <w:t xml:space="preserve">he </w:t>
      </w:r>
      <w:r w:rsidR="00473EB9" w:rsidRPr="000A10E6">
        <w:rPr>
          <w:rStyle w:val="Strong"/>
          <w:rFonts w:hint="eastAsia"/>
        </w:rPr>
        <w:t xml:space="preserve">specification scope </w:t>
      </w:r>
      <w:r w:rsidR="00473EB9" w:rsidRPr="000A10E6">
        <w:rPr>
          <w:rStyle w:val="Strong"/>
        </w:rPr>
        <w:t xml:space="preserve">of </w:t>
      </w:r>
      <w:r w:rsidR="00473EB9" w:rsidRPr="000A10E6">
        <w:rPr>
          <w:rStyle w:val="Strong"/>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r w:rsidR="00395FDC" w:rsidRPr="00BA0146">
        <w:rPr>
          <w:rFonts w:eastAsiaTheme="minorEastAsia"/>
          <w:szCs w:val="22"/>
          <w:lang w:val="en-US"/>
        </w:rPr>
        <w:t>s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r w:rsidR="00A5760E" w:rsidRPr="00BA0146">
        <w:rPr>
          <w:i/>
          <w:iCs/>
        </w:rPr>
        <w:t>referenceTimeInfo</w:t>
      </w:r>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Huawei, HiSilicon</w:t>
            </w:r>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8F3206" w14:paraId="20409BA4" w14:textId="77777777" w:rsidTr="008F3206">
        <w:tc>
          <w:tcPr>
            <w:tcW w:w="1555" w:type="dxa"/>
          </w:tcPr>
          <w:p w14:paraId="1C080500" w14:textId="77777777" w:rsidR="008F3206" w:rsidRPr="00B80C76" w:rsidRDefault="008F3206" w:rsidP="008F3206">
            <w:pPr>
              <w:rPr>
                <w:rFonts w:ascii="Arial" w:eastAsia="Malgun Gothic" w:hAnsi="Arial" w:cs="Arial"/>
                <w:lang w:val="en-US" w:eastAsia="ko-KR"/>
              </w:rPr>
            </w:pPr>
          </w:p>
        </w:tc>
        <w:tc>
          <w:tcPr>
            <w:tcW w:w="2126" w:type="dxa"/>
          </w:tcPr>
          <w:p w14:paraId="7AB49183" w14:textId="77777777" w:rsidR="008F3206" w:rsidRPr="00B80C76" w:rsidRDefault="008F3206" w:rsidP="008F3206">
            <w:pPr>
              <w:rPr>
                <w:rFonts w:ascii="Arial" w:eastAsia="Malgun Gothic" w:hAnsi="Arial" w:cs="Arial"/>
                <w:lang w:val="en-US" w:eastAsia="ko-KR"/>
              </w:rPr>
            </w:pPr>
          </w:p>
        </w:tc>
        <w:tc>
          <w:tcPr>
            <w:tcW w:w="5950" w:type="dxa"/>
          </w:tcPr>
          <w:p w14:paraId="7C3F377C" w14:textId="77777777" w:rsidR="008F3206" w:rsidRDefault="008F3206" w:rsidP="008F3206">
            <w:pPr>
              <w:rPr>
                <w:rFonts w:eastAsia="Helvetica"/>
                <w:lang w:val="en-US"/>
              </w:rPr>
            </w:pPr>
          </w:p>
        </w:tc>
      </w:tr>
      <w:tr w:rsidR="008F3206" w14:paraId="09E0033E" w14:textId="77777777" w:rsidTr="008F3206">
        <w:tc>
          <w:tcPr>
            <w:tcW w:w="1555" w:type="dxa"/>
          </w:tcPr>
          <w:p w14:paraId="699FA556" w14:textId="77777777" w:rsidR="008F3206" w:rsidRPr="0001385C" w:rsidRDefault="008F3206" w:rsidP="008F3206">
            <w:pPr>
              <w:rPr>
                <w:rFonts w:ascii="Arial" w:eastAsiaTheme="minorEastAsia" w:hAnsi="Arial" w:cs="Arial"/>
                <w:lang w:val="en-US" w:eastAsia="zh-CN"/>
              </w:rPr>
            </w:pPr>
          </w:p>
        </w:tc>
        <w:tc>
          <w:tcPr>
            <w:tcW w:w="2126" w:type="dxa"/>
          </w:tcPr>
          <w:p w14:paraId="2C96CE60" w14:textId="77777777" w:rsidR="008F3206" w:rsidRPr="0001385C" w:rsidRDefault="008F3206" w:rsidP="008F3206">
            <w:pPr>
              <w:rPr>
                <w:rFonts w:ascii="Arial" w:eastAsiaTheme="minorEastAsia" w:hAnsi="Arial" w:cs="Arial"/>
                <w:lang w:val="en-US" w:eastAsia="zh-CN"/>
              </w:rPr>
            </w:pPr>
          </w:p>
        </w:tc>
        <w:tc>
          <w:tcPr>
            <w:tcW w:w="5950" w:type="dxa"/>
          </w:tcPr>
          <w:p w14:paraId="30781590" w14:textId="77777777" w:rsidR="008F3206" w:rsidRDefault="008F3206" w:rsidP="008F3206">
            <w:pPr>
              <w:rPr>
                <w:rFonts w:eastAsia="Helvetica"/>
                <w:lang w:val="en-US"/>
              </w:rPr>
            </w:pPr>
          </w:p>
        </w:tc>
      </w:tr>
      <w:tr w:rsidR="008F3206" w14:paraId="58D95A9C" w14:textId="77777777" w:rsidTr="008F3206">
        <w:tc>
          <w:tcPr>
            <w:tcW w:w="1555" w:type="dxa"/>
          </w:tcPr>
          <w:p w14:paraId="71E91166" w14:textId="77777777" w:rsidR="008F3206" w:rsidRPr="003836FD" w:rsidRDefault="008F3206" w:rsidP="008F3206">
            <w:pPr>
              <w:rPr>
                <w:rFonts w:ascii="BT Font Light" w:eastAsia="Malgun Gothic" w:hAnsi="BT Font Light" w:cs="Arial"/>
                <w:lang w:val="en-US" w:eastAsia="ko-KR"/>
              </w:rPr>
            </w:pPr>
          </w:p>
        </w:tc>
        <w:tc>
          <w:tcPr>
            <w:tcW w:w="2126" w:type="dxa"/>
          </w:tcPr>
          <w:p w14:paraId="154D78E2" w14:textId="77777777" w:rsidR="008F3206" w:rsidRPr="003836FD" w:rsidRDefault="008F3206" w:rsidP="008F3206">
            <w:pPr>
              <w:rPr>
                <w:rFonts w:ascii="BT Font Light" w:eastAsia="Malgun Gothic" w:hAnsi="BT Font Light" w:cs="Arial"/>
                <w:lang w:val="en-US" w:eastAsia="ko-KR"/>
              </w:rPr>
            </w:pPr>
          </w:p>
        </w:tc>
        <w:tc>
          <w:tcPr>
            <w:tcW w:w="5950" w:type="dxa"/>
          </w:tcPr>
          <w:p w14:paraId="58232F45" w14:textId="77777777" w:rsidR="008F3206" w:rsidRPr="00EF7C3C" w:rsidRDefault="008F3206" w:rsidP="008F3206">
            <w:pPr>
              <w:rPr>
                <w:rFonts w:ascii="Arial" w:eastAsia="Helvetica" w:hAnsi="Arial" w:cs="Arial"/>
                <w:lang w:val="en-US"/>
              </w:rPr>
            </w:pPr>
          </w:p>
        </w:tc>
      </w:tr>
    </w:tbl>
    <w:p w14:paraId="2575E5C5" w14:textId="77777777" w:rsidR="008F3206"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Anyway, we agree that NW can enable/disable UE-side PDC to avoid the duplication at both UE and gNB.</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referenceTimeInfo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behaviour for lesser challenging scenario of smart grid. </w:t>
            </w:r>
          </w:p>
        </w:tc>
      </w:tr>
      <w:tr w:rsidR="00967BB0" w14:paraId="6CB46E62" w14:textId="77777777" w:rsidTr="00575C5E">
        <w:tc>
          <w:tcPr>
            <w:tcW w:w="1555" w:type="dxa"/>
          </w:tcPr>
          <w:p w14:paraId="2F376554" w14:textId="77777777" w:rsidR="00967BB0" w:rsidRPr="00B80C76" w:rsidRDefault="00967BB0" w:rsidP="00575C5E">
            <w:pPr>
              <w:rPr>
                <w:rFonts w:ascii="Arial" w:eastAsia="Malgun Gothic" w:hAnsi="Arial" w:cs="Arial"/>
                <w:lang w:val="en-US" w:eastAsia="ko-KR"/>
              </w:rPr>
            </w:pPr>
          </w:p>
        </w:tc>
        <w:tc>
          <w:tcPr>
            <w:tcW w:w="2126" w:type="dxa"/>
          </w:tcPr>
          <w:p w14:paraId="7B37219C" w14:textId="77777777" w:rsidR="00967BB0" w:rsidRPr="00B80C76" w:rsidRDefault="00967BB0" w:rsidP="00575C5E">
            <w:pPr>
              <w:rPr>
                <w:rFonts w:ascii="Arial" w:eastAsia="Malgun Gothic" w:hAnsi="Arial" w:cs="Arial"/>
                <w:lang w:val="en-US" w:eastAsia="ko-KR"/>
              </w:rPr>
            </w:pPr>
          </w:p>
        </w:tc>
        <w:tc>
          <w:tcPr>
            <w:tcW w:w="5950" w:type="dxa"/>
          </w:tcPr>
          <w:p w14:paraId="0D115346" w14:textId="77777777" w:rsidR="00967BB0" w:rsidRDefault="00967BB0" w:rsidP="00575C5E">
            <w:pPr>
              <w:rPr>
                <w:rFonts w:eastAsia="Helvetica"/>
                <w:lang w:val="en-US"/>
              </w:rPr>
            </w:pPr>
          </w:p>
        </w:tc>
      </w:tr>
      <w:tr w:rsidR="00967BB0" w14:paraId="40F7A196" w14:textId="77777777" w:rsidTr="00575C5E">
        <w:tc>
          <w:tcPr>
            <w:tcW w:w="1555" w:type="dxa"/>
          </w:tcPr>
          <w:p w14:paraId="60FB8A27" w14:textId="77777777" w:rsidR="00967BB0" w:rsidRPr="0001385C" w:rsidRDefault="00967BB0" w:rsidP="00575C5E">
            <w:pPr>
              <w:rPr>
                <w:rFonts w:ascii="Arial" w:eastAsiaTheme="minorEastAsia" w:hAnsi="Arial" w:cs="Arial"/>
                <w:lang w:val="en-US" w:eastAsia="zh-CN"/>
              </w:rPr>
            </w:pPr>
          </w:p>
        </w:tc>
        <w:tc>
          <w:tcPr>
            <w:tcW w:w="2126" w:type="dxa"/>
          </w:tcPr>
          <w:p w14:paraId="2CEFF161" w14:textId="77777777" w:rsidR="00967BB0" w:rsidRPr="0001385C" w:rsidRDefault="00967BB0" w:rsidP="00575C5E">
            <w:pPr>
              <w:rPr>
                <w:rFonts w:ascii="Arial" w:eastAsiaTheme="minorEastAsia" w:hAnsi="Arial" w:cs="Arial"/>
                <w:lang w:val="en-US" w:eastAsia="zh-CN"/>
              </w:rPr>
            </w:pPr>
          </w:p>
        </w:tc>
        <w:tc>
          <w:tcPr>
            <w:tcW w:w="5950" w:type="dxa"/>
          </w:tcPr>
          <w:p w14:paraId="0C0BEFB5" w14:textId="77777777" w:rsidR="00967BB0" w:rsidRDefault="00967BB0" w:rsidP="00575C5E">
            <w:pPr>
              <w:rPr>
                <w:rFonts w:eastAsia="Helvetica"/>
                <w:lang w:val="en-US"/>
              </w:rPr>
            </w:pPr>
          </w:p>
        </w:tc>
      </w:tr>
      <w:tr w:rsidR="00967BB0" w14:paraId="205378DC" w14:textId="77777777" w:rsidTr="00575C5E">
        <w:tc>
          <w:tcPr>
            <w:tcW w:w="1555" w:type="dxa"/>
          </w:tcPr>
          <w:p w14:paraId="76FEBF1F" w14:textId="77777777" w:rsidR="00967BB0" w:rsidRPr="003836FD" w:rsidRDefault="00967BB0" w:rsidP="00575C5E">
            <w:pPr>
              <w:rPr>
                <w:rFonts w:ascii="BT Font Light" w:eastAsia="Malgun Gothic" w:hAnsi="BT Font Light" w:cs="Arial"/>
                <w:lang w:val="en-US" w:eastAsia="ko-KR"/>
              </w:rPr>
            </w:pPr>
          </w:p>
        </w:tc>
        <w:tc>
          <w:tcPr>
            <w:tcW w:w="2126" w:type="dxa"/>
          </w:tcPr>
          <w:p w14:paraId="25F6FAFB" w14:textId="77777777" w:rsidR="00967BB0" w:rsidRPr="003836FD" w:rsidRDefault="00967BB0" w:rsidP="00575C5E">
            <w:pPr>
              <w:rPr>
                <w:rFonts w:ascii="BT Font Light" w:eastAsia="Malgun Gothic" w:hAnsi="BT Font Light" w:cs="Arial"/>
                <w:lang w:val="en-US" w:eastAsia="ko-KR"/>
              </w:rPr>
            </w:pPr>
          </w:p>
        </w:tc>
        <w:tc>
          <w:tcPr>
            <w:tcW w:w="5950" w:type="dxa"/>
          </w:tcPr>
          <w:p w14:paraId="0F072642" w14:textId="77777777" w:rsidR="00967BB0" w:rsidRPr="00EF7C3C" w:rsidRDefault="00967BB0" w:rsidP="00575C5E">
            <w:pPr>
              <w:rPr>
                <w:rFonts w:ascii="Arial" w:eastAsia="Helvetica" w:hAnsi="Arial" w:cs="Arial"/>
                <w:lang w:val="en-US"/>
              </w:rPr>
            </w:pPr>
          </w:p>
        </w:tc>
      </w:tr>
    </w:tbl>
    <w:p w14:paraId="3D506351" w14:textId="77777777" w:rsidR="00967BB0" w:rsidRPr="0027532A" w:rsidRDefault="00967BB0" w:rsidP="00967BB0"/>
    <w:p w14:paraId="4FFEFAA2" w14:textId="77777777" w:rsidR="00AF454B" w:rsidRPr="00A147FD" w:rsidRDefault="009F5266" w:rsidP="002B2673">
      <w:pPr>
        <w:pStyle w:val="Heading3"/>
        <w:ind w:left="200" w:right="200"/>
      </w:pPr>
      <w:r>
        <w:rPr>
          <w:rFonts w:hint="eastAsia"/>
        </w:rPr>
        <w:lastRenderedPageBreak/>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Enabling/disabling UE-side PDC is supported only for ReferenceTimeInfo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r>
              <w:rPr>
                <w:rFonts w:ascii="Arial" w:eastAsia="Malgun Gothic" w:hAnsi="Arial" w:cs="Arial" w:hint="eastAsia"/>
                <w:lang w:val="en-US" w:eastAsia="ko-KR"/>
              </w:rPr>
              <w:t>ReferenceTimeInfo</w:t>
            </w:r>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For broadcast signaling, gNB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activcation/deactivation signalling to a ReferenceTimeInfo, and DLInformationTransfer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gNB sends time information with both broadcast and unicast?</w:t>
            </w:r>
          </w:p>
        </w:tc>
      </w:tr>
      <w:tr w:rsidR="00C80976" w14:paraId="7D1516FF" w14:textId="77777777" w:rsidTr="00575C5E">
        <w:tc>
          <w:tcPr>
            <w:tcW w:w="1555" w:type="dxa"/>
          </w:tcPr>
          <w:p w14:paraId="1F69070F" w14:textId="77777777" w:rsidR="00C80976" w:rsidRPr="00B80C76" w:rsidRDefault="00C80976" w:rsidP="00575C5E">
            <w:pPr>
              <w:rPr>
                <w:rFonts w:ascii="Arial" w:eastAsia="Malgun Gothic" w:hAnsi="Arial" w:cs="Arial"/>
                <w:lang w:val="en-US" w:eastAsia="ko-KR"/>
              </w:rPr>
            </w:pPr>
          </w:p>
        </w:tc>
        <w:tc>
          <w:tcPr>
            <w:tcW w:w="2126" w:type="dxa"/>
          </w:tcPr>
          <w:p w14:paraId="1B407B28" w14:textId="77777777" w:rsidR="00C80976" w:rsidRPr="00B80C76" w:rsidRDefault="00C80976" w:rsidP="00575C5E">
            <w:pPr>
              <w:rPr>
                <w:rFonts w:ascii="Arial" w:eastAsia="Malgun Gothic" w:hAnsi="Arial" w:cs="Arial"/>
                <w:lang w:val="en-US" w:eastAsia="ko-KR"/>
              </w:rPr>
            </w:pPr>
          </w:p>
        </w:tc>
        <w:tc>
          <w:tcPr>
            <w:tcW w:w="5950" w:type="dxa"/>
          </w:tcPr>
          <w:p w14:paraId="13C1638F" w14:textId="77777777" w:rsidR="00C80976" w:rsidRDefault="00C80976" w:rsidP="00575C5E">
            <w:pPr>
              <w:rPr>
                <w:rFonts w:eastAsia="Helvetica"/>
                <w:lang w:val="en-US"/>
              </w:rPr>
            </w:pPr>
          </w:p>
        </w:tc>
      </w:tr>
      <w:tr w:rsidR="00C80976" w14:paraId="27D78891" w14:textId="77777777" w:rsidTr="00575C5E">
        <w:tc>
          <w:tcPr>
            <w:tcW w:w="1555" w:type="dxa"/>
          </w:tcPr>
          <w:p w14:paraId="2D2041BA" w14:textId="77777777" w:rsidR="00C80976" w:rsidRPr="0001385C" w:rsidRDefault="00C80976" w:rsidP="00575C5E">
            <w:pPr>
              <w:rPr>
                <w:rFonts w:ascii="Arial" w:eastAsiaTheme="minorEastAsia" w:hAnsi="Arial" w:cs="Arial"/>
                <w:lang w:val="en-US" w:eastAsia="zh-CN"/>
              </w:rPr>
            </w:pPr>
          </w:p>
        </w:tc>
        <w:tc>
          <w:tcPr>
            <w:tcW w:w="2126" w:type="dxa"/>
          </w:tcPr>
          <w:p w14:paraId="4986579C" w14:textId="77777777" w:rsidR="00C80976" w:rsidRPr="0001385C" w:rsidRDefault="00C80976" w:rsidP="00575C5E">
            <w:pPr>
              <w:rPr>
                <w:rFonts w:ascii="Arial" w:eastAsiaTheme="minorEastAsia" w:hAnsi="Arial" w:cs="Arial"/>
                <w:lang w:val="en-US" w:eastAsia="zh-CN"/>
              </w:rPr>
            </w:pPr>
          </w:p>
        </w:tc>
        <w:tc>
          <w:tcPr>
            <w:tcW w:w="5950" w:type="dxa"/>
          </w:tcPr>
          <w:p w14:paraId="41DBC9BF" w14:textId="77777777" w:rsidR="00C80976" w:rsidRDefault="00C80976" w:rsidP="00575C5E">
            <w:pPr>
              <w:rPr>
                <w:rFonts w:eastAsia="Helvetica"/>
                <w:lang w:val="en-US"/>
              </w:rPr>
            </w:pPr>
          </w:p>
        </w:tc>
      </w:tr>
      <w:tr w:rsidR="00C80976" w14:paraId="41FFCB1F" w14:textId="77777777" w:rsidTr="00575C5E">
        <w:tc>
          <w:tcPr>
            <w:tcW w:w="1555" w:type="dxa"/>
          </w:tcPr>
          <w:p w14:paraId="129EF6E6" w14:textId="77777777" w:rsidR="00C80976" w:rsidRPr="003836FD" w:rsidRDefault="00C80976" w:rsidP="00575C5E">
            <w:pPr>
              <w:rPr>
                <w:rFonts w:ascii="BT Font Light" w:eastAsia="Malgun Gothic" w:hAnsi="BT Font Light" w:cs="Arial"/>
                <w:lang w:val="en-US" w:eastAsia="ko-KR"/>
              </w:rPr>
            </w:pPr>
          </w:p>
        </w:tc>
        <w:tc>
          <w:tcPr>
            <w:tcW w:w="2126" w:type="dxa"/>
          </w:tcPr>
          <w:p w14:paraId="77728F52" w14:textId="77777777" w:rsidR="00C80976" w:rsidRPr="003836FD" w:rsidRDefault="00C80976" w:rsidP="00575C5E">
            <w:pPr>
              <w:rPr>
                <w:rFonts w:ascii="BT Font Light" w:eastAsia="Malgun Gothic" w:hAnsi="BT Font Light" w:cs="Arial"/>
                <w:lang w:val="en-US" w:eastAsia="ko-KR"/>
              </w:rPr>
            </w:pPr>
          </w:p>
        </w:tc>
        <w:tc>
          <w:tcPr>
            <w:tcW w:w="5950" w:type="dxa"/>
          </w:tcPr>
          <w:p w14:paraId="00F13EB8" w14:textId="77777777" w:rsidR="00C80976" w:rsidRPr="00EF7C3C" w:rsidRDefault="00C80976" w:rsidP="00575C5E">
            <w:pPr>
              <w:rPr>
                <w:rFonts w:ascii="Arial" w:eastAsia="Helvetica" w:hAnsi="Arial" w:cs="Arial"/>
                <w:lang w:val="en-US"/>
              </w:rPr>
            </w:pP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Heading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w:t>
      </w:r>
      <w:r w:rsidR="00AE60FE" w:rsidRPr="0007315D">
        <w:rPr>
          <w:lang w:eastAsia="ko-KR"/>
        </w:rPr>
        <w:lastRenderedPageBreak/>
        <w:t xml:space="preserve">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PDC based on gNB’s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Strongly against indicating these stages in ReferenceTimeInfo, DLInformationTransfer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77777777" w:rsidR="00251058" w:rsidRPr="00B80C76" w:rsidRDefault="00251058" w:rsidP="00575C5E">
            <w:pPr>
              <w:rPr>
                <w:rFonts w:ascii="Arial" w:eastAsia="Malgun Gothic" w:hAnsi="Arial" w:cs="Arial"/>
                <w:lang w:val="en-US" w:eastAsia="ko-KR"/>
              </w:rPr>
            </w:pPr>
          </w:p>
        </w:tc>
        <w:tc>
          <w:tcPr>
            <w:tcW w:w="2126" w:type="dxa"/>
          </w:tcPr>
          <w:p w14:paraId="44C0DD9E" w14:textId="77777777" w:rsidR="00251058" w:rsidRPr="00B80C76" w:rsidRDefault="00251058" w:rsidP="00575C5E">
            <w:pPr>
              <w:rPr>
                <w:rFonts w:ascii="Arial" w:eastAsia="Malgun Gothic" w:hAnsi="Arial" w:cs="Arial"/>
                <w:lang w:val="en-US" w:eastAsia="ko-KR"/>
              </w:rPr>
            </w:pPr>
          </w:p>
        </w:tc>
        <w:tc>
          <w:tcPr>
            <w:tcW w:w="5950" w:type="dxa"/>
          </w:tcPr>
          <w:p w14:paraId="3602DEB3" w14:textId="77777777" w:rsidR="00251058" w:rsidRDefault="00251058" w:rsidP="00575C5E">
            <w:pPr>
              <w:rPr>
                <w:rFonts w:eastAsia="Helvetica"/>
                <w:lang w:val="en-US"/>
              </w:rPr>
            </w:pPr>
          </w:p>
        </w:tc>
      </w:tr>
      <w:tr w:rsidR="00251058" w14:paraId="0A71FA6D" w14:textId="77777777" w:rsidTr="00575C5E">
        <w:tc>
          <w:tcPr>
            <w:tcW w:w="1555" w:type="dxa"/>
          </w:tcPr>
          <w:p w14:paraId="035FEAAC" w14:textId="77777777" w:rsidR="00251058" w:rsidRPr="0001385C" w:rsidRDefault="00251058" w:rsidP="00575C5E">
            <w:pPr>
              <w:rPr>
                <w:rFonts w:ascii="Arial" w:eastAsiaTheme="minorEastAsia" w:hAnsi="Arial" w:cs="Arial"/>
                <w:lang w:val="en-US" w:eastAsia="zh-CN"/>
              </w:rPr>
            </w:pPr>
          </w:p>
        </w:tc>
        <w:tc>
          <w:tcPr>
            <w:tcW w:w="2126" w:type="dxa"/>
          </w:tcPr>
          <w:p w14:paraId="11BA6BEE" w14:textId="77777777" w:rsidR="00251058" w:rsidRPr="0001385C" w:rsidRDefault="00251058" w:rsidP="00575C5E">
            <w:pPr>
              <w:rPr>
                <w:rFonts w:ascii="Arial" w:eastAsiaTheme="minorEastAsia" w:hAnsi="Arial" w:cs="Arial"/>
                <w:lang w:val="en-US" w:eastAsia="zh-CN"/>
              </w:rPr>
            </w:pPr>
          </w:p>
        </w:tc>
        <w:tc>
          <w:tcPr>
            <w:tcW w:w="5950" w:type="dxa"/>
          </w:tcPr>
          <w:p w14:paraId="37CB39B7" w14:textId="77777777" w:rsidR="00251058" w:rsidRDefault="00251058" w:rsidP="00575C5E">
            <w:pPr>
              <w:rPr>
                <w:rFonts w:eastAsia="Helvetica"/>
                <w:lang w:val="en-US"/>
              </w:rPr>
            </w:pPr>
          </w:p>
        </w:tc>
      </w:tr>
      <w:tr w:rsidR="00251058" w14:paraId="77366236" w14:textId="77777777" w:rsidTr="00575C5E">
        <w:tc>
          <w:tcPr>
            <w:tcW w:w="1555" w:type="dxa"/>
          </w:tcPr>
          <w:p w14:paraId="51A0CC03" w14:textId="77777777" w:rsidR="00251058" w:rsidRPr="003836FD" w:rsidRDefault="00251058" w:rsidP="00575C5E">
            <w:pPr>
              <w:rPr>
                <w:rFonts w:ascii="BT Font Light" w:eastAsia="Malgun Gothic" w:hAnsi="BT Font Light" w:cs="Arial"/>
                <w:lang w:val="en-US" w:eastAsia="ko-KR"/>
              </w:rPr>
            </w:pPr>
          </w:p>
        </w:tc>
        <w:tc>
          <w:tcPr>
            <w:tcW w:w="2126" w:type="dxa"/>
          </w:tcPr>
          <w:p w14:paraId="20BF7392" w14:textId="77777777" w:rsidR="00251058" w:rsidRPr="003836FD" w:rsidRDefault="00251058" w:rsidP="00575C5E">
            <w:pPr>
              <w:rPr>
                <w:rFonts w:ascii="BT Font Light" w:eastAsia="Malgun Gothic" w:hAnsi="BT Font Light" w:cs="Arial"/>
                <w:lang w:val="en-US" w:eastAsia="ko-KR"/>
              </w:rPr>
            </w:pPr>
          </w:p>
        </w:tc>
        <w:tc>
          <w:tcPr>
            <w:tcW w:w="5950" w:type="dxa"/>
          </w:tcPr>
          <w:p w14:paraId="6BC171C4" w14:textId="77777777" w:rsidR="00251058" w:rsidRPr="00EF7C3C" w:rsidRDefault="00251058" w:rsidP="00575C5E">
            <w:pPr>
              <w:rPr>
                <w:rFonts w:ascii="Arial" w:eastAsia="Helvetica" w:hAnsi="Arial" w:cs="Arial"/>
                <w:lang w:val="en-US"/>
              </w:rPr>
            </w:pPr>
          </w:p>
        </w:tc>
      </w:tr>
    </w:tbl>
    <w:p w14:paraId="7C62B51D" w14:textId="77777777" w:rsidR="00251058" w:rsidRPr="00771C09" w:rsidRDefault="00251058" w:rsidP="002D4A2F">
      <w:pPr>
        <w:pStyle w:val="Cat-b-Proposal"/>
        <w:ind w:left="1701"/>
        <w:rPr>
          <w:sz w:val="22"/>
        </w:rPr>
      </w:pPr>
    </w:p>
    <w:p w14:paraId="71CB1158" w14:textId="77777777" w:rsidR="00CE0861" w:rsidRPr="002A3D5C" w:rsidRDefault="002A3D5C" w:rsidP="002A3D5C">
      <w:pPr>
        <w:pStyle w:val="Heading3"/>
        <w:ind w:left="200" w:right="200"/>
      </w:pPr>
      <w:r>
        <w:rPr>
          <w:rFonts w:hint="eastAsia"/>
        </w:rPr>
        <w:lastRenderedPageBreak/>
        <w:t xml:space="preserve">2.1.4 </w:t>
      </w:r>
      <w:r w:rsidR="00CE0861" w:rsidRPr="002A3D5C">
        <w:t>Signalling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r w:rsidRPr="00756EA8">
        <w:rPr>
          <w:b/>
          <w:bCs/>
          <w:i/>
        </w:rPr>
        <w:t>referenceTimeInfo</w:t>
      </w:r>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TA-BasedPDC</w:t>
      </w:r>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r w:rsidR="002D0C7C">
        <w:rPr>
          <w:rFonts w:hint="eastAsia"/>
          <w:i/>
          <w:iCs/>
        </w:rPr>
        <w:t>DLInformationTransfe</w:t>
      </w:r>
      <w:r w:rsidR="002D0C7C" w:rsidRPr="00E943A8">
        <w:rPr>
          <w:rFonts w:hint="eastAsia"/>
          <w:i/>
          <w:iCs/>
        </w:rPr>
        <w:t xml:space="preserve">r </w:t>
      </w:r>
      <w:r w:rsidR="002D0C7C">
        <w:rPr>
          <w:rFonts w:hint="eastAsia"/>
        </w:rPr>
        <w:t>message</w:t>
      </w:r>
      <w:r w:rsidR="002D0C7C">
        <w:t>.</w:t>
      </w:r>
    </w:p>
    <w:p w14:paraId="3EB624AE" w14:textId="77777777" w:rsidR="006B091B" w:rsidRDefault="002D0C7C" w:rsidP="00B51980">
      <w:r>
        <w:rPr>
          <w:rFonts w:eastAsiaTheme="minorEastAsia" w:hint="eastAsia"/>
          <w:lang w:eastAsia="zh-CN"/>
        </w:rPr>
        <w:t>Meanwhile,</w:t>
      </w:r>
      <w:r w:rsidR="00855369" w:rsidRPr="00855369">
        <w:rPr>
          <w:rFonts w:eastAsiaTheme="minorEastAsia" w:hint="eastAsia"/>
          <w:lang w:eastAsia="zh-CN"/>
        </w:rPr>
        <w:t xml:space="preserve">only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UE only needs to perform PDC when the referenceTimeInfo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referenceTimeInfo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77777777" w:rsidR="00F25F35" w:rsidRPr="00B80C76" w:rsidRDefault="00F25F35" w:rsidP="00575C5E">
            <w:pPr>
              <w:rPr>
                <w:rFonts w:ascii="Arial" w:eastAsia="Malgun Gothic" w:hAnsi="Arial" w:cs="Arial"/>
                <w:lang w:val="en-US" w:eastAsia="ko-KR"/>
              </w:rPr>
            </w:pPr>
          </w:p>
        </w:tc>
        <w:tc>
          <w:tcPr>
            <w:tcW w:w="2126" w:type="dxa"/>
          </w:tcPr>
          <w:p w14:paraId="2F9BDD59" w14:textId="77777777" w:rsidR="00F25F35" w:rsidRPr="00B80C76" w:rsidRDefault="00F25F35" w:rsidP="00575C5E">
            <w:pPr>
              <w:rPr>
                <w:rFonts w:ascii="Arial" w:eastAsia="Malgun Gothic" w:hAnsi="Arial" w:cs="Arial"/>
                <w:lang w:val="en-US" w:eastAsia="ko-KR"/>
              </w:rPr>
            </w:pP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7777777" w:rsidR="00F25F35" w:rsidRPr="0001385C" w:rsidRDefault="00F25F35" w:rsidP="00575C5E">
            <w:pPr>
              <w:rPr>
                <w:rFonts w:ascii="Arial" w:eastAsiaTheme="minorEastAsia" w:hAnsi="Arial" w:cs="Arial"/>
                <w:lang w:val="en-US" w:eastAsia="zh-CN"/>
              </w:rPr>
            </w:pPr>
          </w:p>
        </w:tc>
        <w:tc>
          <w:tcPr>
            <w:tcW w:w="2126" w:type="dxa"/>
          </w:tcPr>
          <w:p w14:paraId="7797B554" w14:textId="77777777" w:rsidR="00F25F35" w:rsidRPr="0001385C" w:rsidRDefault="00F25F35" w:rsidP="00575C5E">
            <w:pPr>
              <w:rPr>
                <w:rFonts w:ascii="Arial" w:eastAsiaTheme="minorEastAsia" w:hAnsi="Arial" w:cs="Arial"/>
                <w:lang w:val="en-US" w:eastAsia="zh-CN"/>
              </w:rPr>
            </w:pPr>
          </w:p>
        </w:tc>
        <w:tc>
          <w:tcPr>
            <w:tcW w:w="5950" w:type="dxa"/>
          </w:tcPr>
          <w:p w14:paraId="121443A4" w14:textId="77777777" w:rsidR="00F25F35" w:rsidRDefault="00F25F35" w:rsidP="00575C5E">
            <w:pPr>
              <w:rPr>
                <w:rFonts w:eastAsia="Helvetica"/>
                <w:lang w:val="en-US"/>
              </w:rPr>
            </w:pPr>
          </w:p>
        </w:tc>
      </w:tr>
      <w:tr w:rsidR="00F25F35" w14:paraId="1D3F16CB" w14:textId="77777777" w:rsidTr="00575C5E">
        <w:tc>
          <w:tcPr>
            <w:tcW w:w="1555" w:type="dxa"/>
          </w:tcPr>
          <w:p w14:paraId="25244984" w14:textId="77777777" w:rsidR="00F25F35" w:rsidRPr="003836FD" w:rsidRDefault="00F25F35" w:rsidP="00575C5E">
            <w:pPr>
              <w:rPr>
                <w:rFonts w:ascii="BT Font Light" w:eastAsia="Malgun Gothic" w:hAnsi="BT Font Light" w:cs="Arial"/>
                <w:lang w:val="en-US" w:eastAsia="ko-KR"/>
              </w:rPr>
            </w:pPr>
          </w:p>
        </w:tc>
        <w:tc>
          <w:tcPr>
            <w:tcW w:w="2126" w:type="dxa"/>
          </w:tcPr>
          <w:p w14:paraId="7C2525BD" w14:textId="77777777" w:rsidR="00F25F35" w:rsidRPr="003836FD" w:rsidRDefault="00F25F35" w:rsidP="00575C5E">
            <w:pPr>
              <w:rPr>
                <w:rFonts w:ascii="BT Font Light" w:eastAsia="Malgun Gothic" w:hAnsi="BT Font Light" w:cs="Arial"/>
                <w:lang w:val="en-US" w:eastAsia="ko-KR"/>
              </w:rPr>
            </w:pPr>
          </w:p>
        </w:tc>
        <w:tc>
          <w:tcPr>
            <w:tcW w:w="5950" w:type="dxa"/>
          </w:tcPr>
          <w:p w14:paraId="3825CD3B" w14:textId="77777777" w:rsidR="00F25F35" w:rsidRPr="00EF7C3C" w:rsidRDefault="00F25F35" w:rsidP="00575C5E">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Heading2"/>
        <w:rPr>
          <w:rStyle w:val="Strong"/>
          <w:rFonts w:ascii="Times New Roman" w:eastAsiaTheme="minorEastAsia" w:hAnsi="Times New Roman" w:cs="Times New Roman"/>
          <w:sz w:val="24"/>
          <w:szCs w:val="24"/>
          <w:lang w:val="en-US"/>
        </w:rPr>
      </w:pPr>
      <w:r w:rsidRPr="00BA0146">
        <w:rPr>
          <w:rStyle w:val="Strong"/>
          <w:rFonts w:ascii="Times New Roman" w:hAnsi="Times New Roman" w:cs="Times New Roman"/>
          <w:sz w:val="24"/>
          <w:szCs w:val="24"/>
          <w:lang w:val="en-US" w:eastAsia="zh-CN"/>
        </w:rPr>
        <w:lastRenderedPageBreak/>
        <w:t>PDC solution</w:t>
      </w:r>
      <w:r w:rsidR="005E0235">
        <w:rPr>
          <w:rStyle w:val="Strong"/>
          <w:rFonts w:ascii="Times New Roman" w:hAnsi="Times New Roman" w:cs="Times New Roman" w:hint="eastAsia"/>
          <w:sz w:val="24"/>
          <w:szCs w:val="24"/>
          <w:lang w:val="en-US" w:eastAsia="zh-CN"/>
        </w:rPr>
        <w:t>s</w:t>
      </w:r>
      <w:r w:rsidR="005E0235">
        <w:rPr>
          <w:rStyle w:val="Strong"/>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nhancing TA by increasing granularity or reducing Te</w:t>
      </w:r>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7777777" w:rsidR="0057693F" w:rsidRPr="00B80C76" w:rsidRDefault="0057693F" w:rsidP="00575C5E">
            <w:pPr>
              <w:rPr>
                <w:rFonts w:ascii="Arial" w:eastAsia="Malgun Gothic" w:hAnsi="Arial" w:cs="Arial"/>
                <w:lang w:val="en-US" w:eastAsia="ko-KR"/>
              </w:rPr>
            </w:pPr>
          </w:p>
        </w:tc>
        <w:tc>
          <w:tcPr>
            <w:tcW w:w="2126" w:type="dxa"/>
          </w:tcPr>
          <w:p w14:paraId="27A0CE0A" w14:textId="77777777" w:rsidR="0057693F" w:rsidRPr="00B80C76" w:rsidRDefault="0057693F" w:rsidP="00575C5E">
            <w:pPr>
              <w:rPr>
                <w:rFonts w:ascii="Arial" w:eastAsia="Malgun Gothic" w:hAnsi="Arial" w:cs="Arial"/>
                <w:lang w:val="en-US" w:eastAsia="ko-KR"/>
              </w:rPr>
            </w:pP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77777777" w:rsidR="0057693F" w:rsidRPr="0001385C" w:rsidRDefault="0057693F" w:rsidP="00575C5E">
            <w:pPr>
              <w:rPr>
                <w:rFonts w:ascii="Arial" w:eastAsiaTheme="minorEastAsia" w:hAnsi="Arial" w:cs="Arial"/>
                <w:lang w:val="en-US" w:eastAsia="zh-CN"/>
              </w:rPr>
            </w:pPr>
          </w:p>
        </w:tc>
        <w:tc>
          <w:tcPr>
            <w:tcW w:w="2126" w:type="dxa"/>
          </w:tcPr>
          <w:p w14:paraId="575CBA9F" w14:textId="77777777" w:rsidR="0057693F" w:rsidRPr="0001385C" w:rsidRDefault="0057693F" w:rsidP="00575C5E">
            <w:pPr>
              <w:rPr>
                <w:rFonts w:ascii="Arial" w:eastAsiaTheme="minorEastAsia" w:hAnsi="Arial" w:cs="Arial"/>
                <w:lang w:val="en-US" w:eastAsia="zh-CN"/>
              </w:rPr>
            </w:pPr>
          </w:p>
        </w:tc>
        <w:tc>
          <w:tcPr>
            <w:tcW w:w="5950" w:type="dxa"/>
          </w:tcPr>
          <w:p w14:paraId="1B704898" w14:textId="77777777" w:rsidR="0057693F" w:rsidRDefault="0057693F" w:rsidP="00575C5E">
            <w:pPr>
              <w:rPr>
                <w:rFonts w:eastAsia="Helvetica"/>
                <w:lang w:val="en-US"/>
              </w:rPr>
            </w:pPr>
          </w:p>
        </w:tc>
      </w:tr>
      <w:tr w:rsidR="0057693F" w14:paraId="77974B58" w14:textId="77777777" w:rsidTr="00575C5E">
        <w:tc>
          <w:tcPr>
            <w:tcW w:w="1555" w:type="dxa"/>
          </w:tcPr>
          <w:p w14:paraId="66D2D1AA" w14:textId="77777777" w:rsidR="0057693F" w:rsidRPr="003836FD" w:rsidRDefault="0057693F" w:rsidP="00575C5E">
            <w:pPr>
              <w:rPr>
                <w:rFonts w:ascii="BT Font Light" w:eastAsia="Malgun Gothic" w:hAnsi="BT Font Light" w:cs="Arial"/>
                <w:lang w:val="en-US" w:eastAsia="ko-KR"/>
              </w:rPr>
            </w:pPr>
          </w:p>
        </w:tc>
        <w:tc>
          <w:tcPr>
            <w:tcW w:w="2126" w:type="dxa"/>
          </w:tcPr>
          <w:p w14:paraId="40C261F1" w14:textId="77777777" w:rsidR="0057693F" w:rsidRPr="003836FD" w:rsidRDefault="0057693F" w:rsidP="00575C5E">
            <w:pPr>
              <w:rPr>
                <w:rFonts w:ascii="BT Font Light" w:eastAsia="Malgun Gothic" w:hAnsi="BT Font Light" w:cs="Arial"/>
                <w:lang w:val="en-US" w:eastAsia="ko-KR"/>
              </w:rPr>
            </w:pPr>
          </w:p>
        </w:tc>
        <w:tc>
          <w:tcPr>
            <w:tcW w:w="5950" w:type="dxa"/>
          </w:tcPr>
          <w:p w14:paraId="7C3425B3" w14:textId="77777777" w:rsidR="0057693F" w:rsidRPr="00EF7C3C" w:rsidRDefault="0057693F" w:rsidP="00575C5E">
            <w:pPr>
              <w:rPr>
                <w:rFonts w:ascii="Arial" w:eastAsia="Helvetica" w:hAnsi="Arial" w:cs="Arial"/>
                <w:lang w:val="en-US"/>
              </w:rPr>
            </w:pPr>
          </w:p>
        </w:tc>
      </w:tr>
    </w:tbl>
    <w:p w14:paraId="023270F9" w14:textId="77777777" w:rsidR="0057693F" w:rsidRPr="0057693F" w:rsidRDefault="0057693F" w:rsidP="00E043DB">
      <w:pPr>
        <w:snapToGrid w:val="0"/>
        <w:spacing w:after="0"/>
        <w:rPr>
          <w:rFonts w:eastAsiaTheme="minorEastAsia"/>
          <w:b/>
          <w:lang w:eastAsia="zh-CN"/>
        </w:rPr>
      </w:pPr>
    </w:p>
    <w:p w14:paraId="6424B9A0" w14:textId="77777777" w:rsidR="00F04785" w:rsidRPr="00590FBB" w:rsidRDefault="00590FBB" w:rsidP="00590FBB">
      <w:pPr>
        <w:pStyle w:val="Heading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Emphasis"/>
          <w:b/>
          <w:u w:val="single"/>
        </w:rPr>
      </w:pPr>
      <w:r w:rsidRPr="002B2673">
        <w:rPr>
          <w:rStyle w:val="Emphasis"/>
          <w:b/>
          <w:u w:val="single"/>
        </w:rPr>
        <w:t xml:space="preserve">UE-side </w:t>
      </w:r>
      <w:r w:rsidR="003D24D4" w:rsidRPr="002B2673">
        <w:rPr>
          <w:rStyle w:val="Emphasis"/>
          <w:b/>
          <w:u w:val="single"/>
        </w:rPr>
        <w:t>TA</w:t>
      </w:r>
      <w:r w:rsidRPr="002B2673">
        <w:rPr>
          <w:rStyle w:val="Emphasis"/>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ListParagraph"/>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ListParagraph"/>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BodyText"/>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additional MAC CEs shall be introduced to indicate PDC values, making the PDC enhancement independent of the legacy TA procedure. Since the gNB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67701B7B" w14:textId="77777777" w:rsidR="008A0113" w:rsidRPr="008A0113" w:rsidRDefault="008A0113" w:rsidP="008A0113">
      <w:pPr>
        <w:snapToGrid w:val="0"/>
        <w:spacing w:after="0"/>
        <w:rPr>
          <w:rFonts w:eastAsiaTheme="minorEastAsia"/>
          <w:b/>
          <w:lang w:eastAsia="zh-CN"/>
        </w:rPr>
      </w:pPr>
    </w:p>
    <w:p w14:paraId="52DB2B01"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lastRenderedPageBreak/>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hint="eastAsia"/>
                <w:bCs/>
                <w:color w:val="000000"/>
                <w:sz w:val="21"/>
                <w:szCs w:val="21"/>
                <w:lang w:val="en-US"/>
              </w:rPr>
            </w:pPr>
            <w:r w:rsidRPr="00D3399B">
              <w:rPr>
                <w:iCs/>
                <w:color w:val="000000"/>
                <w:lang w:val="en-US"/>
              </w:rPr>
              <w:t>The enhanced TA command indication granularity introduced for enhanced PDC is applied for PDC purpose, which doesn’t have impact on normal TA procedure, i.e.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77777777" w:rsidR="008A0113" w:rsidRPr="00B80C76" w:rsidRDefault="008A0113" w:rsidP="00575C5E">
            <w:pPr>
              <w:rPr>
                <w:rFonts w:ascii="Arial" w:eastAsia="Malgun Gothic" w:hAnsi="Arial" w:cs="Arial"/>
                <w:lang w:val="en-US" w:eastAsia="ko-KR"/>
              </w:rPr>
            </w:pPr>
          </w:p>
        </w:tc>
        <w:tc>
          <w:tcPr>
            <w:tcW w:w="2126" w:type="dxa"/>
          </w:tcPr>
          <w:p w14:paraId="6CDE8265" w14:textId="77777777" w:rsidR="008A0113" w:rsidRPr="00B80C76" w:rsidRDefault="008A0113" w:rsidP="00575C5E">
            <w:pPr>
              <w:rPr>
                <w:rFonts w:ascii="Arial" w:eastAsia="Malgun Gothic" w:hAnsi="Arial" w:cs="Arial"/>
                <w:lang w:val="en-US" w:eastAsia="ko-KR"/>
              </w:rPr>
            </w:pPr>
          </w:p>
        </w:tc>
        <w:tc>
          <w:tcPr>
            <w:tcW w:w="5950" w:type="dxa"/>
          </w:tcPr>
          <w:p w14:paraId="2F3D479E" w14:textId="77777777" w:rsidR="008A0113" w:rsidRDefault="008A0113" w:rsidP="00575C5E">
            <w:pPr>
              <w:rPr>
                <w:rFonts w:eastAsia="Helvetica"/>
                <w:lang w:val="en-US"/>
              </w:rPr>
            </w:pPr>
          </w:p>
        </w:tc>
      </w:tr>
      <w:tr w:rsidR="008A0113" w14:paraId="2737BEF3" w14:textId="77777777" w:rsidTr="00575C5E">
        <w:tc>
          <w:tcPr>
            <w:tcW w:w="1555" w:type="dxa"/>
          </w:tcPr>
          <w:p w14:paraId="2C57F499" w14:textId="77777777" w:rsidR="008A0113" w:rsidRPr="0001385C" w:rsidRDefault="008A0113" w:rsidP="00575C5E">
            <w:pPr>
              <w:rPr>
                <w:rFonts w:ascii="Arial" w:eastAsiaTheme="minorEastAsia" w:hAnsi="Arial" w:cs="Arial"/>
                <w:lang w:val="en-US" w:eastAsia="zh-CN"/>
              </w:rPr>
            </w:pPr>
          </w:p>
        </w:tc>
        <w:tc>
          <w:tcPr>
            <w:tcW w:w="2126" w:type="dxa"/>
          </w:tcPr>
          <w:p w14:paraId="454F6461" w14:textId="77777777" w:rsidR="008A0113" w:rsidRPr="0001385C" w:rsidRDefault="008A0113" w:rsidP="00575C5E">
            <w:pPr>
              <w:rPr>
                <w:rFonts w:ascii="Arial" w:eastAsiaTheme="minorEastAsia" w:hAnsi="Arial" w:cs="Arial"/>
                <w:lang w:val="en-US" w:eastAsia="zh-CN"/>
              </w:rPr>
            </w:pPr>
          </w:p>
        </w:tc>
        <w:tc>
          <w:tcPr>
            <w:tcW w:w="5950" w:type="dxa"/>
          </w:tcPr>
          <w:p w14:paraId="11CAAC11" w14:textId="77777777" w:rsidR="008A0113" w:rsidRDefault="008A0113" w:rsidP="00575C5E">
            <w:pPr>
              <w:rPr>
                <w:rFonts w:eastAsia="Helvetica"/>
                <w:lang w:val="en-US"/>
              </w:rPr>
            </w:pPr>
          </w:p>
        </w:tc>
      </w:tr>
      <w:tr w:rsidR="008A0113" w14:paraId="2559B747" w14:textId="77777777" w:rsidTr="00575C5E">
        <w:tc>
          <w:tcPr>
            <w:tcW w:w="1555" w:type="dxa"/>
          </w:tcPr>
          <w:p w14:paraId="20A541A7" w14:textId="77777777" w:rsidR="008A0113" w:rsidRPr="003836FD" w:rsidRDefault="008A0113" w:rsidP="00575C5E">
            <w:pPr>
              <w:rPr>
                <w:rFonts w:ascii="BT Font Light" w:eastAsia="Malgun Gothic" w:hAnsi="BT Font Light" w:cs="Arial"/>
                <w:lang w:val="en-US" w:eastAsia="ko-KR"/>
              </w:rPr>
            </w:pPr>
          </w:p>
        </w:tc>
        <w:tc>
          <w:tcPr>
            <w:tcW w:w="2126" w:type="dxa"/>
          </w:tcPr>
          <w:p w14:paraId="7ED4612E" w14:textId="77777777" w:rsidR="008A0113" w:rsidRPr="003836FD" w:rsidRDefault="008A0113" w:rsidP="00575C5E">
            <w:pPr>
              <w:rPr>
                <w:rFonts w:ascii="BT Font Light" w:eastAsia="Malgun Gothic" w:hAnsi="BT Font Light" w:cs="Arial"/>
                <w:lang w:val="en-US" w:eastAsia="ko-KR"/>
              </w:rPr>
            </w:pPr>
          </w:p>
        </w:tc>
        <w:tc>
          <w:tcPr>
            <w:tcW w:w="5950" w:type="dxa"/>
          </w:tcPr>
          <w:p w14:paraId="34A126C9" w14:textId="77777777" w:rsidR="008A0113" w:rsidRPr="00EF7C3C" w:rsidRDefault="008A0113" w:rsidP="00575C5E">
            <w:pPr>
              <w:rPr>
                <w:rFonts w:ascii="Arial" w:eastAsia="Helvetica" w:hAnsi="Arial" w:cs="Arial"/>
                <w:lang w:val="en-US"/>
              </w:rPr>
            </w:pPr>
          </w:p>
        </w:tc>
      </w:tr>
    </w:tbl>
    <w:p w14:paraId="7DD8D27D" w14:textId="77777777" w:rsidR="008C523C" w:rsidRDefault="008C523C" w:rsidP="008A0113">
      <w:pPr>
        <w:rPr>
          <w:rFonts w:eastAsiaTheme="minorEastAsia"/>
          <w:lang w:eastAsia="zh-CN"/>
        </w:rPr>
      </w:pPr>
    </w:p>
    <w:p w14:paraId="0210125B" w14:textId="77777777" w:rsidR="00E71C93" w:rsidRPr="003801A2" w:rsidRDefault="00E71C93" w:rsidP="00E71C93">
      <w:pPr>
        <w:rPr>
          <w:rStyle w:val="Emphasis"/>
          <w:u w:val="single"/>
        </w:rPr>
      </w:pPr>
      <w:r w:rsidRPr="003801A2">
        <w:rPr>
          <w:rStyle w:val="Emphasis"/>
          <w:rFonts w:hint="eastAsia"/>
          <w:u w:val="single"/>
        </w:rPr>
        <w:t>N</w:t>
      </w:r>
      <w:r w:rsidRPr="003801A2">
        <w:rPr>
          <w:rStyle w:val="Emphasis"/>
          <w:u w:val="single"/>
        </w:rPr>
        <w:t>ew trigger for TA updat</w:t>
      </w:r>
      <w:r w:rsidRPr="003801A2">
        <w:rPr>
          <w:rStyle w:val="Emphasis"/>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2.5pt" o:ole="">
            <v:imagedata r:id="rId8" o:title=""/>
          </v:shape>
          <o:OLEObject Type="Embed" ProgID="Equation.3" ShapeID="_x0000_i1025" DrawAspect="Content" ObjectID="_1697311859"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Emphasis"/>
          <w:bCs/>
          <w:u w:val="single"/>
        </w:rPr>
      </w:pPr>
      <w:r w:rsidRPr="002B2673">
        <w:rPr>
          <w:rStyle w:val="Emphasis"/>
          <w:bCs/>
          <w:u w:val="single"/>
        </w:rPr>
        <w:t>NW-</w:t>
      </w:r>
      <w:r w:rsidR="008B563F" w:rsidRPr="002B2673">
        <w:rPr>
          <w:rStyle w:val="Emphasis"/>
          <w:bCs/>
          <w:u w:val="single"/>
        </w:rPr>
        <w:t xml:space="preserve">side </w:t>
      </w:r>
      <w:r w:rsidR="003D24D4" w:rsidRPr="002B2673">
        <w:rPr>
          <w:rStyle w:val="Emphasis"/>
          <w:bCs/>
          <w:u w:val="single"/>
        </w:rPr>
        <w:t>TA</w:t>
      </w:r>
      <w:r w:rsidR="008B563F" w:rsidRPr="002B2673">
        <w:rPr>
          <w:rStyle w:val="Emphasis"/>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bookmarkStart w:id="3" w:name="_GoBack"/>
            <w:bookmarkEnd w:id="3"/>
            <w:r w:rsidR="00C02F7F" w:rsidRPr="00C02F7F">
              <w:rPr>
                <w:rFonts w:ascii="Arial" w:eastAsia="Helvetica" w:hAnsi="Arial" w:cs="Arial"/>
                <w:lang w:val="en-US"/>
              </w:rPr>
              <w:t>.</w:t>
            </w:r>
          </w:p>
        </w:tc>
      </w:tr>
      <w:tr w:rsidR="008F5571" w14:paraId="63CE862D" w14:textId="77777777" w:rsidTr="00575C5E">
        <w:tc>
          <w:tcPr>
            <w:tcW w:w="1555" w:type="dxa"/>
          </w:tcPr>
          <w:p w14:paraId="0C9DF498" w14:textId="77777777" w:rsidR="008F5571" w:rsidRPr="00B80C76" w:rsidRDefault="008F5571" w:rsidP="00575C5E">
            <w:pPr>
              <w:rPr>
                <w:rFonts w:ascii="Arial" w:eastAsia="Malgun Gothic" w:hAnsi="Arial" w:cs="Arial"/>
                <w:lang w:val="en-US" w:eastAsia="ko-KR"/>
              </w:rPr>
            </w:pPr>
          </w:p>
        </w:tc>
        <w:tc>
          <w:tcPr>
            <w:tcW w:w="2126" w:type="dxa"/>
          </w:tcPr>
          <w:p w14:paraId="22BD1987" w14:textId="77777777" w:rsidR="008F5571" w:rsidRPr="00B80C76" w:rsidRDefault="008F5571" w:rsidP="00575C5E">
            <w:pPr>
              <w:rPr>
                <w:rFonts w:ascii="Arial" w:eastAsia="Malgun Gothic" w:hAnsi="Arial" w:cs="Arial"/>
                <w:lang w:val="en-US" w:eastAsia="ko-KR"/>
              </w:rPr>
            </w:pPr>
          </w:p>
        </w:tc>
        <w:tc>
          <w:tcPr>
            <w:tcW w:w="5950" w:type="dxa"/>
          </w:tcPr>
          <w:p w14:paraId="4B890D42" w14:textId="77777777" w:rsidR="008F5571" w:rsidRDefault="008F5571" w:rsidP="00575C5E">
            <w:pPr>
              <w:rPr>
                <w:rFonts w:eastAsia="Helvetica"/>
                <w:lang w:val="en-US"/>
              </w:rPr>
            </w:pPr>
          </w:p>
        </w:tc>
      </w:tr>
      <w:tr w:rsidR="008F5571" w14:paraId="571DDCF8" w14:textId="77777777" w:rsidTr="00575C5E">
        <w:tc>
          <w:tcPr>
            <w:tcW w:w="1555" w:type="dxa"/>
          </w:tcPr>
          <w:p w14:paraId="04FE4717" w14:textId="77777777" w:rsidR="008F5571" w:rsidRPr="0001385C" w:rsidRDefault="008F5571" w:rsidP="00575C5E">
            <w:pPr>
              <w:rPr>
                <w:rFonts w:ascii="Arial" w:eastAsiaTheme="minorEastAsia" w:hAnsi="Arial" w:cs="Arial"/>
                <w:lang w:val="en-US" w:eastAsia="zh-CN"/>
              </w:rPr>
            </w:pPr>
          </w:p>
        </w:tc>
        <w:tc>
          <w:tcPr>
            <w:tcW w:w="2126" w:type="dxa"/>
          </w:tcPr>
          <w:p w14:paraId="29F9EF8F" w14:textId="77777777" w:rsidR="008F5571" w:rsidRPr="0001385C" w:rsidRDefault="008F5571" w:rsidP="00575C5E">
            <w:pPr>
              <w:rPr>
                <w:rFonts w:ascii="Arial" w:eastAsiaTheme="minorEastAsia" w:hAnsi="Arial" w:cs="Arial"/>
                <w:lang w:val="en-US" w:eastAsia="zh-CN"/>
              </w:rPr>
            </w:pPr>
          </w:p>
        </w:tc>
        <w:tc>
          <w:tcPr>
            <w:tcW w:w="5950" w:type="dxa"/>
          </w:tcPr>
          <w:p w14:paraId="74680F3F" w14:textId="77777777" w:rsidR="008F5571" w:rsidRDefault="008F5571" w:rsidP="00575C5E">
            <w:pPr>
              <w:rPr>
                <w:rFonts w:eastAsia="Helvetica"/>
                <w:lang w:val="en-US"/>
              </w:rPr>
            </w:pPr>
          </w:p>
        </w:tc>
      </w:tr>
      <w:tr w:rsidR="008F5571" w14:paraId="0730DA6D" w14:textId="77777777" w:rsidTr="00575C5E">
        <w:tc>
          <w:tcPr>
            <w:tcW w:w="1555" w:type="dxa"/>
          </w:tcPr>
          <w:p w14:paraId="2FB30451" w14:textId="77777777" w:rsidR="008F5571" w:rsidRPr="003836FD" w:rsidRDefault="008F5571" w:rsidP="00575C5E">
            <w:pPr>
              <w:rPr>
                <w:rFonts w:ascii="BT Font Light" w:eastAsia="Malgun Gothic" w:hAnsi="BT Font Light" w:cs="Arial"/>
                <w:lang w:val="en-US" w:eastAsia="ko-KR"/>
              </w:rPr>
            </w:pPr>
          </w:p>
        </w:tc>
        <w:tc>
          <w:tcPr>
            <w:tcW w:w="2126" w:type="dxa"/>
          </w:tcPr>
          <w:p w14:paraId="01B95253" w14:textId="77777777" w:rsidR="008F5571" w:rsidRPr="003836FD" w:rsidRDefault="008F5571" w:rsidP="00575C5E">
            <w:pPr>
              <w:rPr>
                <w:rFonts w:ascii="BT Font Light" w:eastAsia="Malgun Gothic" w:hAnsi="BT Font Light" w:cs="Arial"/>
                <w:lang w:val="en-US" w:eastAsia="ko-KR"/>
              </w:rPr>
            </w:pPr>
          </w:p>
        </w:tc>
        <w:tc>
          <w:tcPr>
            <w:tcW w:w="5950" w:type="dxa"/>
          </w:tcPr>
          <w:p w14:paraId="3D97E4C9" w14:textId="77777777" w:rsidR="008F5571" w:rsidRPr="00EF7C3C" w:rsidRDefault="008F5571" w:rsidP="00575C5E">
            <w:pPr>
              <w:rPr>
                <w:rFonts w:ascii="Arial" w:eastAsia="Helvetica" w:hAnsi="Arial" w:cs="Arial"/>
                <w:lang w:val="en-US"/>
              </w:rPr>
            </w:pPr>
          </w:p>
        </w:tc>
      </w:tr>
    </w:tbl>
    <w:p w14:paraId="78384530" w14:textId="77777777" w:rsidR="008F5571" w:rsidRPr="0057693F"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77777777" w:rsidR="005232DC" w:rsidRPr="00B80C76" w:rsidRDefault="005232DC" w:rsidP="00575C5E">
            <w:pPr>
              <w:rPr>
                <w:rFonts w:ascii="Arial" w:eastAsia="Malgun Gothic" w:hAnsi="Arial" w:cs="Arial"/>
                <w:lang w:val="en-US" w:eastAsia="ko-KR"/>
              </w:rPr>
            </w:pPr>
          </w:p>
        </w:tc>
        <w:tc>
          <w:tcPr>
            <w:tcW w:w="2126" w:type="dxa"/>
          </w:tcPr>
          <w:p w14:paraId="2DD3C72E" w14:textId="77777777" w:rsidR="005232DC" w:rsidRPr="00B80C76" w:rsidRDefault="005232DC" w:rsidP="00575C5E">
            <w:pPr>
              <w:rPr>
                <w:rFonts w:ascii="Arial" w:eastAsia="Malgun Gothic" w:hAnsi="Arial" w:cs="Arial"/>
                <w:lang w:val="en-US" w:eastAsia="ko-KR"/>
              </w:rPr>
            </w:pPr>
          </w:p>
        </w:tc>
        <w:tc>
          <w:tcPr>
            <w:tcW w:w="5950" w:type="dxa"/>
          </w:tcPr>
          <w:p w14:paraId="308D0847" w14:textId="77777777" w:rsidR="005232DC" w:rsidRDefault="005232DC" w:rsidP="00575C5E">
            <w:pPr>
              <w:rPr>
                <w:rFonts w:eastAsia="Helvetica"/>
                <w:lang w:val="en-US"/>
              </w:rPr>
            </w:pPr>
          </w:p>
        </w:tc>
      </w:tr>
      <w:tr w:rsidR="005232DC" w14:paraId="5EFCE721" w14:textId="77777777" w:rsidTr="00575C5E">
        <w:tc>
          <w:tcPr>
            <w:tcW w:w="1555" w:type="dxa"/>
          </w:tcPr>
          <w:p w14:paraId="23241D71" w14:textId="77777777" w:rsidR="005232DC" w:rsidRPr="0001385C" w:rsidRDefault="005232DC" w:rsidP="00575C5E">
            <w:pPr>
              <w:rPr>
                <w:rFonts w:ascii="Arial" w:eastAsiaTheme="minorEastAsia" w:hAnsi="Arial" w:cs="Arial"/>
                <w:lang w:val="en-US" w:eastAsia="zh-CN"/>
              </w:rPr>
            </w:pPr>
          </w:p>
        </w:tc>
        <w:tc>
          <w:tcPr>
            <w:tcW w:w="2126" w:type="dxa"/>
          </w:tcPr>
          <w:p w14:paraId="3B8A3FE8" w14:textId="77777777" w:rsidR="005232DC" w:rsidRPr="0001385C" w:rsidRDefault="005232DC" w:rsidP="00575C5E">
            <w:pPr>
              <w:rPr>
                <w:rFonts w:ascii="Arial" w:eastAsiaTheme="minorEastAsia" w:hAnsi="Arial" w:cs="Arial"/>
                <w:lang w:val="en-US" w:eastAsia="zh-CN"/>
              </w:rPr>
            </w:pPr>
          </w:p>
        </w:tc>
        <w:tc>
          <w:tcPr>
            <w:tcW w:w="5950" w:type="dxa"/>
          </w:tcPr>
          <w:p w14:paraId="41C2888A" w14:textId="77777777" w:rsidR="005232DC" w:rsidRDefault="005232DC" w:rsidP="00575C5E">
            <w:pPr>
              <w:rPr>
                <w:rFonts w:eastAsia="Helvetica"/>
                <w:lang w:val="en-US"/>
              </w:rPr>
            </w:pPr>
          </w:p>
        </w:tc>
      </w:tr>
      <w:tr w:rsidR="005232DC" w14:paraId="36DE2271" w14:textId="77777777" w:rsidTr="00575C5E">
        <w:tc>
          <w:tcPr>
            <w:tcW w:w="1555" w:type="dxa"/>
          </w:tcPr>
          <w:p w14:paraId="273BC464" w14:textId="77777777" w:rsidR="005232DC" w:rsidRPr="003836FD" w:rsidRDefault="005232DC" w:rsidP="00575C5E">
            <w:pPr>
              <w:rPr>
                <w:rFonts w:ascii="BT Font Light" w:eastAsia="Malgun Gothic" w:hAnsi="BT Font Light" w:cs="Arial"/>
                <w:lang w:val="en-US" w:eastAsia="ko-KR"/>
              </w:rPr>
            </w:pPr>
          </w:p>
        </w:tc>
        <w:tc>
          <w:tcPr>
            <w:tcW w:w="2126" w:type="dxa"/>
          </w:tcPr>
          <w:p w14:paraId="3AE9FD48" w14:textId="77777777" w:rsidR="005232DC" w:rsidRPr="003836FD" w:rsidRDefault="005232DC" w:rsidP="00575C5E">
            <w:pPr>
              <w:rPr>
                <w:rFonts w:ascii="BT Font Light" w:eastAsia="Malgun Gothic" w:hAnsi="BT Font Light" w:cs="Arial"/>
                <w:lang w:val="en-US" w:eastAsia="ko-KR"/>
              </w:rPr>
            </w:pPr>
          </w:p>
        </w:tc>
        <w:tc>
          <w:tcPr>
            <w:tcW w:w="5950" w:type="dxa"/>
          </w:tcPr>
          <w:p w14:paraId="3DA67B8A" w14:textId="77777777" w:rsidR="005232DC" w:rsidRPr="00EF7C3C" w:rsidRDefault="005232DC" w:rsidP="00575C5E">
            <w:pPr>
              <w:rPr>
                <w:rFonts w:ascii="Arial" w:eastAsia="Helvetica" w:hAnsi="Arial" w:cs="Arial"/>
                <w:lang w:val="en-US"/>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Heading3"/>
        <w:ind w:left="200" w:right="200"/>
      </w:pPr>
      <w:r>
        <w:rPr>
          <w:rFonts w:hint="eastAsia"/>
        </w:rPr>
        <w:lastRenderedPageBreak/>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Heading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ListParagraph"/>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ListParagraph"/>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signalling framework needed for PDC to support legacy TA and RTT  PDC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7777777" w:rsidR="009A3898" w:rsidRPr="00B80C76" w:rsidRDefault="009A3898" w:rsidP="009A3898">
            <w:pPr>
              <w:rPr>
                <w:rFonts w:ascii="Arial" w:eastAsia="Malgun Gothic" w:hAnsi="Arial" w:cs="Arial"/>
                <w:lang w:val="en-US" w:eastAsia="ko-KR"/>
              </w:rPr>
            </w:pPr>
          </w:p>
        </w:tc>
        <w:tc>
          <w:tcPr>
            <w:tcW w:w="2126" w:type="dxa"/>
          </w:tcPr>
          <w:p w14:paraId="2960AABE" w14:textId="77777777" w:rsidR="009A3898" w:rsidRPr="00B80C76" w:rsidRDefault="009A3898" w:rsidP="009A3898">
            <w:pPr>
              <w:rPr>
                <w:rFonts w:ascii="Arial" w:eastAsia="Malgun Gothic" w:hAnsi="Arial" w:cs="Arial"/>
                <w:lang w:val="en-US" w:eastAsia="ko-KR"/>
              </w:rPr>
            </w:pPr>
          </w:p>
        </w:tc>
        <w:tc>
          <w:tcPr>
            <w:tcW w:w="5950" w:type="dxa"/>
          </w:tcPr>
          <w:p w14:paraId="7C82FDDB" w14:textId="77777777" w:rsidR="009A3898" w:rsidRDefault="009A3898" w:rsidP="009A3898">
            <w:pPr>
              <w:rPr>
                <w:rFonts w:eastAsia="Helvetica"/>
                <w:lang w:val="en-US"/>
              </w:rPr>
            </w:pPr>
          </w:p>
        </w:tc>
      </w:tr>
      <w:tr w:rsidR="009A3898" w14:paraId="61E8BC87" w14:textId="77777777" w:rsidTr="00575C5E">
        <w:tc>
          <w:tcPr>
            <w:tcW w:w="1555" w:type="dxa"/>
          </w:tcPr>
          <w:p w14:paraId="02991B0A" w14:textId="77777777" w:rsidR="009A3898" w:rsidRPr="0001385C" w:rsidRDefault="009A3898" w:rsidP="009A3898">
            <w:pPr>
              <w:rPr>
                <w:rFonts w:ascii="Arial" w:eastAsiaTheme="minorEastAsia" w:hAnsi="Arial" w:cs="Arial"/>
                <w:lang w:val="en-US" w:eastAsia="zh-CN"/>
              </w:rPr>
            </w:pPr>
          </w:p>
        </w:tc>
        <w:tc>
          <w:tcPr>
            <w:tcW w:w="2126" w:type="dxa"/>
          </w:tcPr>
          <w:p w14:paraId="46AEFD8A" w14:textId="77777777" w:rsidR="009A3898" w:rsidRPr="0001385C" w:rsidRDefault="009A3898" w:rsidP="009A3898">
            <w:pPr>
              <w:rPr>
                <w:rFonts w:ascii="Arial" w:eastAsiaTheme="minorEastAsia" w:hAnsi="Arial" w:cs="Arial"/>
                <w:lang w:val="en-US" w:eastAsia="zh-CN"/>
              </w:rPr>
            </w:pPr>
          </w:p>
        </w:tc>
        <w:tc>
          <w:tcPr>
            <w:tcW w:w="5950" w:type="dxa"/>
          </w:tcPr>
          <w:p w14:paraId="424165BC" w14:textId="77777777" w:rsidR="009A3898" w:rsidRDefault="009A3898" w:rsidP="009A3898">
            <w:pPr>
              <w:rPr>
                <w:rFonts w:eastAsia="Helvetica"/>
                <w:lang w:val="en-US"/>
              </w:rPr>
            </w:pPr>
          </w:p>
        </w:tc>
      </w:tr>
      <w:tr w:rsidR="009A3898" w14:paraId="4C1D79D7" w14:textId="77777777" w:rsidTr="00575C5E">
        <w:tc>
          <w:tcPr>
            <w:tcW w:w="1555" w:type="dxa"/>
          </w:tcPr>
          <w:p w14:paraId="38958213" w14:textId="77777777" w:rsidR="009A3898" w:rsidRPr="003836FD" w:rsidRDefault="009A3898" w:rsidP="009A3898">
            <w:pPr>
              <w:rPr>
                <w:rFonts w:ascii="BT Font Light" w:eastAsia="Malgun Gothic" w:hAnsi="BT Font Light" w:cs="Arial"/>
                <w:lang w:val="en-US" w:eastAsia="ko-KR"/>
              </w:rPr>
            </w:pPr>
          </w:p>
        </w:tc>
        <w:tc>
          <w:tcPr>
            <w:tcW w:w="2126" w:type="dxa"/>
          </w:tcPr>
          <w:p w14:paraId="5AABF67B" w14:textId="77777777" w:rsidR="009A3898" w:rsidRPr="003836FD" w:rsidRDefault="009A3898" w:rsidP="009A3898">
            <w:pPr>
              <w:rPr>
                <w:rFonts w:ascii="BT Font Light" w:eastAsia="Malgun Gothic" w:hAnsi="BT Font Light" w:cs="Arial"/>
                <w:lang w:val="en-US" w:eastAsia="ko-KR"/>
              </w:rPr>
            </w:pPr>
          </w:p>
        </w:tc>
        <w:tc>
          <w:tcPr>
            <w:tcW w:w="5950" w:type="dxa"/>
          </w:tcPr>
          <w:p w14:paraId="121BB5E3" w14:textId="77777777" w:rsidR="009A3898" w:rsidRPr="00EF7C3C" w:rsidRDefault="009A3898" w:rsidP="009A3898">
            <w:pPr>
              <w:rPr>
                <w:rFonts w:ascii="Arial" w:eastAsia="Helvetica" w:hAnsi="Arial" w:cs="Arial"/>
                <w:lang w:val="en-US"/>
              </w:rPr>
            </w:pP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Heading4"/>
        <w:ind w:right="200"/>
        <w:rPr>
          <w:rStyle w:val="Strong"/>
          <w:b w:val="0"/>
          <w:bCs w:val="0"/>
          <w:sz w:val="22"/>
        </w:rPr>
      </w:pPr>
      <w:r>
        <w:rPr>
          <w:rStyle w:val="Strong"/>
          <w:rFonts w:hint="eastAsia"/>
          <w:b w:val="0"/>
          <w:bCs w:val="0"/>
          <w:sz w:val="22"/>
        </w:rPr>
        <w:lastRenderedPageBreak/>
        <w:t xml:space="preserve">2.2.3.2 </w:t>
      </w:r>
      <w:r w:rsidR="006E79F1" w:rsidRPr="00047FCB">
        <w:rPr>
          <w:rStyle w:val="Strong"/>
          <w:b w:val="0"/>
          <w:bCs w:val="0"/>
          <w:sz w:val="22"/>
        </w:rPr>
        <w:t>Signaling</w:t>
      </w:r>
      <w:r w:rsidR="001D293C" w:rsidRPr="00047FCB">
        <w:rPr>
          <w:rStyle w:val="Strong"/>
          <w:b w:val="0"/>
          <w:bCs w:val="0"/>
          <w:sz w:val="22"/>
        </w:rPr>
        <w:t xml:space="preserve"> </w:t>
      </w:r>
      <w:r w:rsidRPr="00047FCB">
        <w:rPr>
          <w:rFonts w:hint="eastAsia"/>
          <w:sz w:val="22"/>
        </w:rPr>
        <w:t>Framework</w:t>
      </w:r>
      <w:r w:rsidR="001D293C" w:rsidRPr="00047FCB">
        <w:rPr>
          <w:rStyle w:val="Strong"/>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SimSun"/>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SimSun"/>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25pt;height:75.9pt" o:ole="">
            <v:imagedata r:id="rId10" o:title=""/>
          </v:shape>
          <o:OLEObject Type="Embed" ProgID="Visio.Drawing.11" ShapeID="_x0000_i1026" DrawAspect="Content" ObjectID="_1697311860" r:id="rId11"/>
        </w:object>
      </w:r>
    </w:p>
    <w:p w14:paraId="0D0F41C5" w14:textId="77777777" w:rsidR="000047F3" w:rsidRPr="004E498D" w:rsidRDefault="000047F3" w:rsidP="004E498D">
      <w:pPr>
        <w:jc w:val="center"/>
        <w:rPr>
          <w:rFonts w:eastAsia="SimSun"/>
          <w:b/>
        </w:rPr>
      </w:pPr>
      <w:r w:rsidRPr="004E498D">
        <w:rPr>
          <w:rFonts w:eastAsia="MS Mincho"/>
          <w:b/>
        </w:rPr>
        <w:t>Figure 1: UE Positioning Overall Architecture applicable to NG-RAN</w:t>
      </w:r>
      <w:r w:rsidRPr="004E498D">
        <w:rPr>
          <w:rFonts w:eastAsia="SimSun"/>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3.9pt;height:90.9pt" o:ole="">
            <v:imagedata r:id="rId12" o:title=""/>
          </v:shape>
          <o:OLEObject Type="Embed" ProgID="Visio.Drawing.11" ShapeID="_x0000_i1027" DrawAspect="Content" ObjectID="_1697311861"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“PDC method Option 2 (RTT), should focus on the signaling between the UE and gNB.”</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Huawei, HiSilicon</w:t>
            </w:r>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77777777" w:rsidR="00B93A0B" w:rsidRPr="0015785C" w:rsidRDefault="00B93A0B" w:rsidP="00575C5E">
            <w:pPr>
              <w:rPr>
                <w:rFonts w:ascii="Arial" w:eastAsia="Helvetica" w:hAnsi="Arial" w:cs="Arial"/>
                <w:lang w:val="en-US"/>
              </w:rPr>
            </w:pPr>
          </w:p>
        </w:tc>
        <w:tc>
          <w:tcPr>
            <w:tcW w:w="2126" w:type="dxa"/>
          </w:tcPr>
          <w:p w14:paraId="69E1D4DA" w14:textId="77777777" w:rsidR="00B93A0B" w:rsidRPr="0015785C" w:rsidRDefault="00B93A0B" w:rsidP="00575C5E">
            <w:pPr>
              <w:rPr>
                <w:rFonts w:ascii="Arial" w:eastAsia="Helvetica" w:hAnsi="Arial" w:cs="Arial"/>
                <w:lang w:val="en-US"/>
              </w:rPr>
            </w:pP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77777777" w:rsidR="00B93A0B" w:rsidRPr="002A0DC0" w:rsidRDefault="00B93A0B" w:rsidP="00575C5E">
            <w:pPr>
              <w:rPr>
                <w:rFonts w:ascii="Arial" w:eastAsiaTheme="minorEastAsia" w:hAnsi="Arial" w:cs="Arial"/>
                <w:lang w:val="en-US" w:eastAsia="zh-CN"/>
              </w:rPr>
            </w:pPr>
          </w:p>
        </w:tc>
        <w:tc>
          <w:tcPr>
            <w:tcW w:w="2126" w:type="dxa"/>
          </w:tcPr>
          <w:p w14:paraId="47F14F9D" w14:textId="77777777" w:rsidR="00B93A0B" w:rsidRPr="002A0DC0" w:rsidRDefault="00B93A0B" w:rsidP="00575C5E">
            <w:pPr>
              <w:rPr>
                <w:rFonts w:ascii="Arial" w:eastAsiaTheme="minorEastAsia" w:hAnsi="Arial" w:cs="Arial"/>
                <w:lang w:val="en-US" w:eastAsia="zh-CN"/>
              </w:rPr>
            </w:pP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Heading4"/>
        <w:ind w:right="200"/>
        <w:rPr>
          <w:rStyle w:val="Strong"/>
          <w:b w:val="0"/>
          <w:bCs w:val="0"/>
          <w:sz w:val="22"/>
        </w:rPr>
      </w:pPr>
      <w:r>
        <w:rPr>
          <w:rStyle w:val="Strong"/>
          <w:rFonts w:hint="eastAsia"/>
          <w:b w:val="0"/>
          <w:bCs w:val="0"/>
          <w:sz w:val="22"/>
        </w:rPr>
        <w:t xml:space="preserve">2.2.3.3 </w:t>
      </w:r>
      <w:r w:rsidRPr="00047FCB">
        <w:rPr>
          <w:rStyle w:val="Strong"/>
          <w:b w:val="0"/>
          <w:bCs w:val="0"/>
          <w:sz w:val="22"/>
        </w:rPr>
        <w:t xml:space="preserve">Signaling </w:t>
      </w:r>
      <w:r w:rsidRPr="00047FCB">
        <w:rPr>
          <w:rFonts w:hint="eastAsia"/>
          <w:sz w:val="22"/>
        </w:rPr>
        <w:t>F</w:t>
      </w:r>
      <w:r>
        <w:rPr>
          <w:rFonts w:hint="eastAsia"/>
          <w:sz w:val="22"/>
        </w:rPr>
        <w:t>low</w:t>
      </w:r>
      <w:r w:rsidRPr="00047FCB">
        <w:rPr>
          <w:rStyle w:val="Strong"/>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ListParagraph"/>
        <w:numPr>
          <w:ilvl w:val="0"/>
          <w:numId w:val="27"/>
        </w:numPr>
        <w:ind w:firstLineChars="0"/>
        <w:jc w:val="both"/>
        <w:rPr>
          <w:b/>
        </w:rPr>
      </w:pPr>
      <w:r w:rsidRPr="008C0FBF">
        <w:rPr>
          <w:b/>
        </w:rPr>
        <w:t>Option1: L1 signaling</w:t>
      </w:r>
    </w:p>
    <w:p w14:paraId="79A1B16F" w14:textId="77777777" w:rsidR="003C6729" w:rsidRPr="008C0FBF" w:rsidRDefault="003C6729" w:rsidP="00382A37">
      <w:pPr>
        <w:pStyle w:val="ListParagraph"/>
        <w:numPr>
          <w:ilvl w:val="0"/>
          <w:numId w:val="27"/>
        </w:numPr>
        <w:ind w:firstLineChars="0"/>
        <w:jc w:val="both"/>
        <w:rPr>
          <w:b/>
        </w:rPr>
      </w:pPr>
      <w:r w:rsidRPr="008C0FBF">
        <w:rPr>
          <w:b/>
        </w:rPr>
        <w:t>Option2: MAC signaling</w:t>
      </w:r>
    </w:p>
    <w:p w14:paraId="4B20DA19" w14:textId="77777777" w:rsidR="003C6729" w:rsidRPr="008C0FBF" w:rsidRDefault="003C6729" w:rsidP="00382A37">
      <w:pPr>
        <w:pStyle w:val="ListParagraph"/>
        <w:numPr>
          <w:ilvl w:val="0"/>
          <w:numId w:val="27"/>
        </w:numPr>
        <w:ind w:firstLineChars="0"/>
        <w:jc w:val="both"/>
        <w:rPr>
          <w:rFonts w:eastAsiaTheme="minorEastAsia"/>
          <w:b/>
          <w:lang w:eastAsia="zh-CN"/>
        </w:rPr>
      </w:pPr>
      <w:r w:rsidRPr="008C0FBF">
        <w:rPr>
          <w:b/>
        </w:rPr>
        <w:lastRenderedPageBreak/>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C155C34" w14:textId="77777777"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w:t>
            </w:r>
            <w:r w:rsidRPr="004334C0">
              <w:rPr>
                <w:rFonts w:ascii="Arial" w:eastAsia="Helvetica" w:hAnsi="Arial" w:cs="Arial"/>
              </w:rPr>
              <w:t>signalling</w:t>
            </w:r>
            <w:r w:rsidRPr="004334C0">
              <w:rPr>
                <w:rFonts w:ascii="Arial" w:eastAsia="Helvetica" w:hAnsi="Arial" w:cs="Arial"/>
              </w:rPr>
              <w:t xml:space="preserve">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77777777" w:rsidR="006962FC" w:rsidRPr="00B80C76" w:rsidRDefault="006962FC" w:rsidP="00575C5E">
            <w:pPr>
              <w:rPr>
                <w:rFonts w:ascii="Arial" w:eastAsia="Malgun Gothic" w:hAnsi="Arial" w:cs="Arial"/>
                <w:lang w:val="en-US" w:eastAsia="ko-KR"/>
              </w:rPr>
            </w:pPr>
          </w:p>
        </w:tc>
        <w:tc>
          <w:tcPr>
            <w:tcW w:w="2126" w:type="dxa"/>
          </w:tcPr>
          <w:p w14:paraId="5F59E730" w14:textId="77777777" w:rsidR="006962FC" w:rsidRPr="00B80C76" w:rsidRDefault="006962FC" w:rsidP="00575C5E">
            <w:pPr>
              <w:rPr>
                <w:rFonts w:ascii="Arial" w:eastAsia="Malgun Gothic" w:hAnsi="Arial" w:cs="Arial"/>
                <w:lang w:val="en-US" w:eastAsia="ko-KR"/>
              </w:rPr>
            </w:pPr>
          </w:p>
        </w:tc>
        <w:tc>
          <w:tcPr>
            <w:tcW w:w="5950" w:type="dxa"/>
          </w:tcPr>
          <w:p w14:paraId="17070B1C" w14:textId="77777777" w:rsidR="006962FC" w:rsidRDefault="006962FC" w:rsidP="00575C5E">
            <w:pPr>
              <w:rPr>
                <w:rFonts w:eastAsia="Helvetica"/>
                <w:lang w:val="en-US"/>
              </w:rPr>
            </w:pPr>
          </w:p>
        </w:tc>
      </w:tr>
      <w:tr w:rsidR="006962FC" w14:paraId="55FE8077" w14:textId="77777777" w:rsidTr="00575C5E">
        <w:tc>
          <w:tcPr>
            <w:tcW w:w="1555" w:type="dxa"/>
          </w:tcPr>
          <w:p w14:paraId="708E5339" w14:textId="77777777" w:rsidR="006962FC" w:rsidRPr="0001385C" w:rsidRDefault="006962FC" w:rsidP="00575C5E">
            <w:pPr>
              <w:rPr>
                <w:rFonts w:ascii="Arial" w:eastAsiaTheme="minorEastAsia" w:hAnsi="Arial" w:cs="Arial"/>
                <w:lang w:val="en-US" w:eastAsia="zh-CN"/>
              </w:rPr>
            </w:pPr>
          </w:p>
        </w:tc>
        <w:tc>
          <w:tcPr>
            <w:tcW w:w="2126" w:type="dxa"/>
          </w:tcPr>
          <w:p w14:paraId="1F1B9B5C" w14:textId="77777777" w:rsidR="006962FC" w:rsidRPr="0001385C" w:rsidRDefault="006962FC" w:rsidP="00575C5E">
            <w:pPr>
              <w:rPr>
                <w:rFonts w:ascii="Arial" w:eastAsiaTheme="minorEastAsia" w:hAnsi="Arial" w:cs="Arial"/>
                <w:lang w:val="en-US" w:eastAsia="zh-CN"/>
              </w:rPr>
            </w:pPr>
          </w:p>
        </w:tc>
        <w:tc>
          <w:tcPr>
            <w:tcW w:w="5950" w:type="dxa"/>
          </w:tcPr>
          <w:p w14:paraId="0123D066" w14:textId="77777777" w:rsidR="006962FC" w:rsidRDefault="006962FC" w:rsidP="00575C5E">
            <w:pPr>
              <w:rPr>
                <w:rFonts w:eastAsia="Helvetica"/>
                <w:lang w:val="en-US"/>
              </w:rPr>
            </w:pPr>
          </w:p>
        </w:tc>
      </w:tr>
      <w:tr w:rsidR="006962FC" w14:paraId="119D9898" w14:textId="77777777" w:rsidTr="00575C5E">
        <w:tc>
          <w:tcPr>
            <w:tcW w:w="1555" w:type="dxa"/>
          </w:tcPr>
          <w:p w14:paraId="1F9343E7" w14:textId="77777777" w:rsidR="006962FC" w:rsidRPr="003836FD" w:rsidRDefault="006962FC" w:rsidP="00575C5E">
            <w:pPr>
              <w:rPr>
                <w:rFonts w:ascii="BT Font Light" w:eastAsia="Malgun Gothic" w:hAnsi="BT Font Light" w:cs="Arial"/>
                <w:lang w:val="en-US" w:eastAsia="ko-KR"/>
              </w:rPr>
            </w:pPr>
          </w:p>
        </w:tc>
        <w:tc>
          <w:tcPr>
            <w:tcW w:w="2126" w:type="dxa"/>
          </w:tcPr>
          <w:p w14:paraId="6FA0BEB8" w14:textId="77777777" w:rsidR="006962FC" w:rsidRPr="003836FD" w:rsidRDefault="006962FC" w:rsidP="00575C5E">
            <w:pPr>
              <w:rPr>
                <w:rFonts w:ascii="BT Font Light" w:eastAsia="Malgun Gothic" w:hAnsi="BT Font Light" w:cs="Arial"/>
                <w:lang w:val="en-US" w:eastAsia="ko-KR"/>
              </w:rPr>
            </w:pPr>
          </w:p>
        </w:tc>
        <w:tc>
          <w:tcPr>
            <w:tcW w:w="5950" w:type="dxa"/>
          </w:tcPr>
          <w:p w14:paraId="04C195D4" w14:textId="77777777" w:rsidR="006962FC" w:rsidRPr="00EF7C3C" w:rsidRDefault="006962FC" w:rsidP="00575C5E">
            <w:pPr>
              <w:rPr>
                <w:rFonts w:ascii="Arial" w:eastAsia="Helvetica" w:hAnsi="Arial" w:cs="Arial"/>
                <w:lang w:val="en-US"/>
              </w:rPr>
            </w:pP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Heading5"/>
        <w:ind w:right="200"/>
      </w:pPr>
      <w:r w:rsidRPr="0095149C">
        <w:lastRenderedPageBreak/>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14:paraId="567F8BAA"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ListParagraph"/>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TableGrid"/>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77777777" w:rsidR="002E4BBB" w:rsidRPr="00B80C76" w:rsidRDefault="002E4BBB" w:rsidP="00575C5E">
            <w:pPr>
              <w:rPr>
                <w:rFonts w:ascii="Arial" w:eastAsia="Malgun Gothic" w:hAnsi="Arial" w:cs="Arial"/>
                <w:lang w:val="en-US" w:eastAsia="ko-KR"/>
              </w:rPr>
            </w:pPr>
          </w:p>
        </w:tc>
        <w:tc>
          <w:tcPr>
            <w:tcW w:w="2126" w:type="dxa"/>
          </w:tcPr>
          <w:p w14:paraId="6B394C73" w14:textId="77777777" w:rsidR="002E4BBB" w:rsidRPr="00B80C76" w:rsidRDefault="002E4BBB" w:rsidP="00575C5E">
            <w:pPr>
              <w:rPr>
                <w:rFonts w:ascii="Arial" w:eastAsia="Malgun Gothic" w:hAnsi="Arial" w:cs="Arial"/>
                <w:lang w:val="en-US" w:eastAsia="ko-KR"/>
              </w:rPr>
            </w:pPr>
          </w:p>
        </w:tc>
        <w:tc>
          <w:tcPr>
            <w:tcW w:w="5950" w:type="dxa"/>
          </w:tcPr>
          <w:p w14:paraId="1036C819" w14:textId="77777777" w:rsidR="002E4BBB" w:rsidRDefault="002E4BBB" w:rsidP="00575C5E">
            <w:pPr>
              <w:rPr>
                <w:rFonts w:eastAsia="Helvetica"/>
                <w:lang w:val="en-US"/>
              </w:rPr>
            </w:pPr>
          </w:p>
        </w:tc>
      </w:tr>
      <w:tr w:rsidR="002E4BBB" w14:paraId="4049AB94" w14:textId="77777777" w:rsidTr="00575C5E">
        <w:tc>
          <w:tcPr>
            <w:tcW w:w="1555" w:type="dxa"/>
          </w:tcPr>
          <w:p w14:paraId="47509EFF" w14:textId="77777777" w:rsidR="002E4BBB" w:rsidRPr="0001385C" w:rsidRDefault="002E4BBB" w:rsidP="00575C5E">
            <w:pPr>
              <w:rPr>
                <w:rFonts w:ascii="Arial" w:eastAsiaTheme="minorEastAsia" w:hAnsi="Arial" w:cs="Arial"/>
                <w:lang w:val="en-US" w:eastAsia="zh-CN"/>
              </w:rPr>
            </w:pPr>
          </w:p>
        </w:tc>
        <w:tc>
          <w:tcPr>
            <w:tcW w:w="2126" w:type="dxa"/>
          </w:tcPr>
          <w:p w14:paraId="7AF08A67" w14:textId="77777777" w:rsidR="002E4BBB" w:rsidRPr="0001385C" w:rsidRDefault="002E4BBB" w:rsidP="00575C5E">
            <w:pPr>
              <w:rPr>
                <w:rFonts w:ascii="Arial" w:eastAsiaTheme="minorEastAsia" w:hAnsi="Arial" w:cs="Arial"/>
                <w:lang w:val="en-US" w:eastAsia="zh-CN"/>
              </w:rPr>
            </w:pPr>
          </w:p>
        </w:tc>
        <w:tc>
          <w:tcPr>
            <w:tcW w:w="5950" w:type="dxa"/>
          </w:tcPr>
          <w:p w14:paraId="78FA9597" w14:textId="77777777" w:rsidR="002E4BBB" w:rsidRDefault="002E4BBB" w:rsidP="00575C5E">
            <w:pPr>
              <w:rPr>
                <w:rFonts w:eastAsia="Helvetica"/>
                <w:lang w:val="en-US"/>
              </w:rPr>
            </w:pPr>
          </w:p>
        </w:tc>
      </w:tr>
      <w:tr w:rsidR="002E4BBB" w14:paraId="39CFB373" w14:textId="77777777" w:rsidTr="00575C5E">
        <w:tc>
          <w:tcPr>
            <w:tcW w:w="1555" w:type="dxa"/>
          </w:tcPr>
          <w:p w14:paraId="654831FE" w14:textId="77777777" w:rsidR="002E4BBB" w:rsidRPr="003836FD" w:rsidRDefault="002E4BBB" w:rsidP="00575C5E">
            <w:pPr>
              <w:rPr>
                <w:rFonts w:ascii="BT Font Light" w:eastAsia="Malgun Gothic" w:hAnsi="BT Font Light" w:cs="Arial"/>
                <w:lang w:val="en-US" w:eastAsia="ko-KR"/>
              </w:rPr>
            </w:pPr>
          </w:p>
        </w:tc>
        <w:tc>
          <w:tcPr>
            <w:tcW w:w="2126" w:type="dxa"/>
          </w:tcPr>
          <w:p w14:paraId="1DB2C653" w14:textId="77777777" w:rsidR="002E4BBB" w:rsidRPr="003836FD" w:rsidRDefault="002E4BBB" w:rsidP="00575C5E">
            <w:pPr>
              <w:rPr>
                <w:rFonts w:ascii="BT Font Light" w:eastAsia="Malgun Gothic" w:hAnsi="BT Font Light" w:cs="Arial"/>
                <w:lang w:val="en-US" w:eastAsia="ko-KR"/>
              </w:rPr>
            </w:pPr>
          </w:p>
        </w:tc>
        <w:tc>
          <w:tcPr>
            <w:tcW w:w="5950" w:type="dxa"/>
          </w:tcPr>
          <w:p w14:paraId="6E6F2AF4" w14:textId="77777777" w:rsidR="002E4BBB" w:rsidRPr="00EF7C3C" w:rsidRDefault="002E4BBB" w:rsidP="00575C5E">
            <w:pPr>
              <w:rPr>
                <w:rFonts w:ascii="Arial" w:eastAsia="Helvetica" w:hAnsi="Arial" w:cs="Arial"/>
                <w:lang w:val="en-US"/>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Heading5"/>
        <w:ind w:right="200"/>
      </w:pPr>
      <w:r w:rsidRPr="00946345">
        <w:lastRenderedPageBreak/>
        <w:t>Measurement report signalling</w:t>
      </w:r>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ListParagraph"/>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TableGrid"/>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7777777" w:rsidR="00462CE4" w:rsidRPr="00B80C76" w:rsidRDefault="00462CE4" w:rsidP="00462CE4">
            <w:pPr>
              <w:rPr>
                <w:rFonts w:ascii="Arial" w:eastAsia="Malgun Gothic" w:hAnsi="Arial" w:cs="Arial"/>
                <w:lang w:val="en-US" w:eastAsia="ko-KR"/>
              </w:rPr>
            </w:pPr>
          </w:p>
        </w:tc>
        <w:tc>
          <w:tcPr>
            <w:tcW w:w="2126" w:type="dxa"/>
          </w:tcPr>
          <w:p w14:paraId="5AA6CED7" w14:textId="77777777" w:rsidR="00462CE4" w:rsidRPr="00B80C76" w:rsidRDefault="00462CE4" w:rsidP="00462CE4">
            <w:pPr>
              <w:rPr>
                <w:rFonts w:ascii="Arial" w:eastAsia="Malgun Gothic" w:hAnsi="Arial" w:cs="Arial"/>
                <w:lang w:val="en-US" w:eastAsia="ko-KR"/>
              </w:rPr>
            </w:pPr>
          </w:p>
        </w:tc>
        <w:tc>
          <w:tcPr>
            <w:tcW w:w="5950" w:type="dxa"/>
          </w:tcPr>
          <w:p w14:paraId="4C59F954" w14:textId="77777777" w:rsidR="00462CE4" w:rsidRDefault="00462CE4" w:rsidP="00462CE4">
            <w:pPr>
              <w:rPr>
                <w:rFonts w:eastAsia="Helvetica"/>
                <w:lang w:val="en-US"/>
              </w:rPr>
            </w:pPr>
          </w:p>
        </w:tc>
      </w:tr>
      <w:tr w:rsidR="00462CE4" w14:paraId="48160A56" w14:textId="77777777" w:rsidTr="00575C5E">
        <w:tc>
          <w:tcPr>
            <w:tcW w:w="1555" w:type="dxa"/>
          </w:tcPr>
          <w:p w14:paraId="60074A84" w14:textId="77777777" w:rsidR="00462CE4" w:rsidRPr="0001385C" w:rsidRDefault="00462CE4" w:rsidP="00462CE4">
            <w:pPr>
              <w:rPr>
                <w:rFonts w:ascii="Arial" w:eastAsiaTheme="minorEastAsia" w:hAnsi="Arial" w:cs="Arial"/>
                <w:lang w:val="en-US" w:eastAsia="zh-CN"/>
              </w:rPr>
            </w:pPr>
          </w:p>
        </w:tc>
        <w:tc>
          <w:tcPr>
            <w:tcW w:w="2126" w:type="dxa"/>
          </w:tcPr>
          <w:p w14:paraId="12C2825F" w14:textId="77777777" w:rsidR="00462CE4" w:rsidRPr="0001385C" w:rsidRDefault="00462CE4" w:rsidP="00462CE4">
            <w:pPr>
              <w:rPr>
                <w:rFonts w:ascii="Arial" w:eastAsiaTheme="minorEastAsia" w:hAnsi="Arial" w:cs="Arial"/>
                <w:lang w:val="en-US" w:eastAsia="zh-CN"/>
              </w:rPr>
            </w:pPr>
          </w:p>
        </w:tc>
        <w:tc>
          <w:tcPr>
            <w:tcW w:w="5950" w:type="dxa"/>
          </w:tcPr>
          <w:p w14:paraId="4B1036E0" w14:textId="77777777" w:rsidR="00462CE4" w:rsidRDefault="00462CE4" w:rsidP="00462CE4">
            <w:pPr>
              <w:rPr>
                <w:rFonts w:eastAsia="Helvetica"/>
                <w:lang w:val="en-US"/>
              </w:rPr>
            </w:pPr>
          </w:p>
        </w:tc>
      </w:tr>
      <w:tr w:rsidR="00462CE4" w14:paraId="25D39423" w14:textId="77777777" w:rsidTr="00575C5E">
        <w:tc>
          <w:tcPr>
            <w:tcW w:w="1555" w:type="dxa"/>
          </w:tcPr>
          <w:p w14:paraId="109772B7" w14:textId="77777777" w:rsidR="00462CE4" w:rsidRPr="003836FD" w:rsidRDefault="00462CE4" w:rsidP="00462CE4">
            <w:pPr>
              <w:rPr>
                <w:rFonts w:ascii="BT Font Light" w:eastAsia="Malgun Gothic" w:hAnsi="BT Font Light" w:cs="Arial"/>
                <w:lang w:val="en-US" w:eastAsia="ko-KR"/>
              </w:rPr>
            </w:pPr>
          </w:p>
        </w:tc>
        <w:tc>
          <w:tcPr>
            <w:tcW w:w="2126" w:type="dxa"/>
          </w:tcPr>
          <w:p w14:paraId="1D18986B" w14:textId="77777777" w:rsidR="00462CE4" w:rsidRPr="003836FD" w:rsidRDefault="00462CE4" w:rsidP="00462CE4">
            <w:pPr>
              <w:rPr>
                <w:rFonts w:ascii="BT Font Light" w:eastAsia="Malgun Gothic" w:hAnsi="BT Font Light" w:cs="Arial"/>
                <w:lang w:val="en-US" w:eastAsia="ko-KR"/>
              </w:rPr>
            </w:pPr>
          </w:p>
        </w:tc>
        <w:tc>
          <w:tcPr>
            <w:tcW w:w="5950" w:type="dxa"/>
          </w:tcPr>
          <w:p w14:paraId="539C14B7" w14:textId="77777777" w:rsidR="00462CE4" w:rsidRPr="00EF7C3C" w:rsidRDefault="00462CE4" w:rsidP="00462CE4">
            <w:pPr>
              <w:rPr>
                <w:rFonts w:ascii="Arial" w:eastAsia="Helvetica" w:hAnsi="Arial" w:cs="Arial"/>
                <w:lang w:val="en-US"/>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Heading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ListParagraph"/>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We do not see any need for us to limit the periodicities of reference signals. Our analysis only targeted to find our if the existing supported periodicities would be useful when configured for the purpose of PDC, and we concluded that they are. Therefore, there is no need to downscope/upscope periodicities. The gNB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77777777" w:rsidR="00BB6849" w:rsidRPr="00B80C76" w:rsidRDefault="00BB6849" w:rsidP="00575C5E">
            <w:pPr>
              <w:rPr>
                <w:rFonts w:ascii="Arial" w:eastAsia="Malgun Gothic" w:hAnsi="Arial" w:cs="Arial"/>
                <w:lang w:val="en-US" w:eastAsia="ko-KR"/>
              </w:rPr>
            </w:pPr>
          </w:p>
        </w:tc>
        <w:tc>
          <w:tcPr>
            <w:tcW w:w="2126" w:type="dxa"/>
          </w:tcPr>
          <w:p w14:paraId="42BA17A7" w14:textId="77777777" w:rsidR="00BB6849" w:rsidRPr="00B80C76" w:rsidRDefault="00BB6849" w:rsidP="00575C5E">
            <w:pPr>
              <w:rPr>
                <w:rFonts w:ascii="Arial" w:eastAsia="Malgun Gothic" w:hAnsi="Arial" w:cs="Arial"/>
                <w:lang w:val="en-US" w:eastAsia="ko-KR"/>
              </w:rPr>
            </w:pPr>
          </w:p>
        </w:tc>
        <w:tc>
          <w:tcPr>
            <w:tcW w:w="5950" w:type="dxa"/>
          </w:tcPr>
          <w:p w14:paraId="782A2CBE" w14:textId="77777777" w:rsidR="00BB6849" w:rsidRDefault="00BB6849" w:rsidP="00575C5E">
            <w:pPr>
              <w:rPr>
                <w:rFonts w:eastAsia="Helvetica"/>
                <w:lang w:val="en-US"/>
              </w:rPr>
            </w:pPr>
          </w:p>
        </w:tc>
      </w:tr>
      <w:tr w:rsidR="00BB6849" w14:paraId="611F57FD" w14:textId="77777777" w:rsidTr="00575C5E">
        <w:tc>
          <w:tcPr>
            <w:tcW w:w="1555" w:type="dxa"/>
          </w:tcPr>
          <w:p w14:paraId="70BAC38E" w14:textId="77777777" w:rsidR="00BB6849" w:rsidRPr="0001385C" w:rsidRDefault="00BB6849" w:rsidP="00575C5E">
            <w:pPr>
              <w:rPr>
                <w:rFonts w:ascii="Arial" w:eastAsiaTheme="minorEastAsia" w:hAnsi="Arial" w:cs="Arial"/>
                <w:lang w:val="en-US" w:eastAsia="zh-CN"/>
              </w:rPr>
            </w:pP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77777777" w:rsidR="00BB6849" w:rsidRDefault="00BB6849" w:rsidP="00575C5E">
            <w:pPr>
              <w:rPr>
                <w:rFonts w:eastAsia="Helvetica"/>
                <w:lang w:val="en-US"/>
              </w:rPr>
            </w:pPr>
          </w:p>
        </w:tc>
      </w:tr>
      <w:tr w:rsidR="00BB6849" w14:paraId="49AC86D3" w14:textId="77777777" w:rsidTr="00575C5E">
        <w:tc>
          <w:tcPr>
            <w:tcW w:w="1555" w:type="dxa"/>
          </w:tcPr>
          <w:p w14:paraId="0A7F7109" w14:textId="77777777" w:rsidR="00BB6849" w:rsidRPr="003836FD" w:rsidRDefault="00BB6849" w:rsidP="00575C5E">
            <w:pPr>
              <w:rPr>
                <w:rFonts w:ascii="BT Font Light" w:eastAsia="Malgun Gothic" w:hAnsi="BT Font Light" w:cs="Arial"/>
                <w:lang w:val="en-US" w:eastAsia="ko-KR"/>
              </w:rPr>
            </w:pPr>
          </w:p>
        </w:tc>
        <w:tc>
          <w:tcPr>
            <w:tcW w:w="2126" w:type="dxa"/>
          </w:tcPr>
          <w:p w14:paraId="56201DDE" w14:textId="77777777" w:rsidR="00BB6849" w:rsidRPr="003836FD" w:rsidRDefault="00BB6849" w:rsidP="00575C5E">
            <w:pPr>
              <w:rPr>
                <w:rFonts w:ascii="BT Font Light" w:eastAsia="Malgun Gothic" w:hAnsi="BT Font Light" w:cs="Arial"/>
                <w:lang w:val="en-US" w:eastAsia="ko-KR"/>
              </w:rPr>
            </w:pPr>
          </w:p>
        </w:tc>
        <w:tc>
          <w:tcPr>
            <w:tcW w:w="5950" w:type="dxa"/>
          </w:tcPr>
          <w:p w14:paraId="29269EF3" w14:textId="77777777" w:rsidR="00BB6849" w:rsidRPr="00EF7C3C" w:rsidRDefault="00BB6849" w:rsidP="00575C5E">
            <w:pPr>
              <w:rPr>
                <w:rFonts w:ascii="Arial" w:eastAsia="Helvetica" w:hAnsi="Arial" w:cs="Arial"/>
                <w:lang w:val="en-US"/>
              </w:rPr>
            </w:pPr>
          </w:p>
        </w:tc>
      </w:tr>
    </w:tbl>
    <w:p w14:paraId="7ABD2F7B" w14:textId="77777777" w:rsidR="00BB6849" w:rsidRDefault="00BB6849" w:rsidP="00BB6849">
      <w:pPr>
        <w:rPr>
          <w:rFonts w:eastAsiaTheme="minorEastAsia"/>
          <w:lang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Heading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14:paraId="7E03EBD2"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ListParagraph"/>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ListParagraph"/>
        <w:numPr>
          <w:ilvl w:val="0"/>
          <w:numId w:val="39"/>
        </w:numPr>
        <w:ind w:firstLineChars="0"/>
        <w:rPr>
          <w:rFonts w:eastAsiaTheme="minorEastAsia"/>
        </w:rPr>
      </w:pPr>
      <w:r w:rsidRPr="004D6A88">
        <w:t>Introduce event triggered RX-TX time different measurement and reporting.</w:t>
      </w:r>
    </w:p>
    <w:tbl>
      <w:tblPr>
        <w:tblStyle w:val="TableGrid"/>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 xml:space="preserve">From our perspective the simplest framework is to configure a periodic RTT procedure. This is what is used in positioning, and </w:t>
            </w:r>
            <w:r>
              <w:rPr>
                <w:rFonts w:ascii="Arial" w:eastAsia="Helvetica" w:hAnsi="Arial" w:cs="Arial"/>
                <w:lang w:val="en-US"/>
              </w:rPr>
              <w:lastRenderedPageBreak/>
              <w:t>with a periodic delivery of SIB9 it is only natural to allow the gNB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 xml:space="preserve">he signaling overhead of RTT-based PDC shall be </w:t>
            </w:r>
            <w:r>
              <w:rPr>
                <w:rFonts w:ascii="Arial" w:eastAsiaTheme="minorEastAsia" w:hAnsi="Arial" w:cs="Arial"/>
                <w:lang w:val="en-US" w:eastAsia="zh-CN"/>
              </w:rPr>
              <w:t>checked</w:t>
            </w:r>
            <w:r>
              <w:rPr>
                <w:rFonts w:ascii="Arial" w:eastAsiaTheme="minorEastAsia" w:hAnsi="Arial" w:cs="Arial"/>
                <w:lang w:val="en-US" w:eastAsia="zh-CN"/>
              </w:rPr>
              <w:t xml:space="preserve">, especially when large bandwidth reference signaling is configured for higher sync accuracy. Besides, at least the UL reference signaling shall be per UE, which </w:t>
            </w:r>
            <w:r>
              <w:rPr>
                <w:rFonts w:ascii="Arial" w:eastAsiaTheme="minorEastAsia" w:hAnsi="Arial" w:cs="Arial"/>
                <w:lang w:val="en-US" w:eastAsia="zh-CN"/>
              </w:rPr>
              <w:t>would</w:t>
            </w:r>
            <w:r>
              <w:rPr>
                <w:rFonts w:ascii="Arial" w:eastAsiaTheme="minorEastAsia" w:hAnsi="Arial" w:cs="Arial"/>
                <w:lang w:val="en-US" w:eastAsia="zh-CN"/>
              </w:rPr>
              <w:t xml:space="preserve">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77777777" w:rsidR="00DE5024" w:rsidRPr="00B80C76" w:rsidRDefault="00DE5024" w:rsidP="00575C5E">
            <w:pPr>
              <w:rPr>
                <w:rFonts w:ascii="Arial" w:eastAsia="Malgun Gothic" w:hAnsi="Arial" w:cs="Arial"/>
                <w:lang w:val="en-US" w:eastAsia="ko-KR"/>
              </w:rPr>
            </w:pPr>
          </w:p>
        </w:tc>
        <w:tc>
          <w:tcPr>
            <w:tcW w:w="2126" w:type="dxa"/>
          </w:tcPr>
          <w:p w14:paraId="60C5CA5A" w14:textId="77777777" w:rsidR="00DE5024" w:rsidRPr="00B80C76" w:rsidRDefault="00DE5024" w:rsidP="00575C5E">
            <w:pPr>
              <w:rPr>
                <w:rFonts w:ascii="Arial" w:eastAsia="Malgun Gothic" w:hAnsi="Arial" w:cs="Arial"/>
                <w:lang w:val="en-US" w:eastAsia="ko-KR"/>
              </w:rPr>
            </w:pPr>
          </w:p>
        </w:tc>
        <w:tc>
          <w:tcPr>
            <w:tcW w:w="5950" w:type="dxa"/>
          </w:tcPr>
          <w:p w14:paraId="1EF0C187" w14:textId="77777777" w:rsidR="00DE5024" w:rsidRDefault="00DE5024" w:rsidP="00575C5E">
            <w:pPr>
              <w:rPr>
                <w:rFonts w:eastAsia="Helvetica"/>
                <w:lang w:val="en-US"/>
              </w:rPr>
            </w:pPr>
          </w:p>
        </w:tc>
      </w:tr>
      <w:tr w:rsidR="00DE5024" w14:paraId="6FC8C49B" w14:textId="77777777" w:rsidTr="00575C5E">
        <w:tc>
          <w:tcPr>
            <w:tcW w:w="1555" w:type="dxa"/>
          </w:tcPr>
          <w:p w14:paraId="654B3851" w14:textId="77777777" w:rsidR="00DE5024" w:rsidRPr="0001385C" w:rsidRDefault="00DE5024" w:rsidP="00575C5E">
            <w:pPr>
              <w:rPr>
                <w:rFonts w:ascii="Arial" w:eastAsiaTheme="minorEastAsia" w:hAnsi="Arial" w:cs="Arial"/>
                <w:lang w:val="en-US" w:eastAsia="zh-CN"/>
              </w:rPr>
            </w:pPr>
          </w:p>
        </w:tc>
        <w:tc>
          <w:tcPr>
            <w:tcW w:w="2126" w:type="dxa"/>
          </w:tcPr>
          <w:p w14:paraId="11BC769C" w14:textId="77777777" w:rsidR="00DE5024" w:rsidRPr="0001385C" w:rsidRDefault="00DE5024" w:rsidP="00575C5E">
            <w:pPr>
              <w:rPr>
                <w:rFonts w:ascii="Arial" w:eastAsiaTheme="minorEastAsia" w:hAnsi="Arial" w:cs="Arial"/>
                <w:lang w:val="en-US" w:eastAsia="zh-CN"/>
              </w:rPr>
            </w:pPr>
          </w:p>
        </w:tc>
        <w:tc>
          <w:tcPr>
            <w:tcW w:w="5950" w:type="dxa"/>
          </w:tcPr>
          <w:p w14:paraId="061F09D4" w14:textId="77777777" w:rsidR="00DE5024" w:rsidRDefault="00DE5024" w:rsidP="00575C5E">
            <w:pPr>
              <w:rPr>
                <w:rFonts w:eastAsia="Helvetica"/>
                <w:lang w:val="en-US"/>
              </w:rPr>
            </w:pPr>
          </w:p>
        </w:tc>
      </w:tr>
      <w:tr w:rsidR="00DE5024" w14:paraId="4A2B0A83" w14:textId="77777777" w:rsidTr="00575C5E">
        <w:tc>
          <w:tcPr>
            <w:tcW w:w="1555" w:type="dxa"/>
          </w:tcPr>
          <w:p w14:paraId="042B702A" w14:textId="77777777" w:rsidR="00DE5024" w:rsidRPr="003836FD" w:rsidRDefault="00DE5024" w:rsidP="00575C5E">
            <w:pPr>
              <w:rPr>
                <w:rFonts w:ascii="BT Font Light" w:eastAsia="Malgun Gothic" w:hAnsi="BT Font Light" w:cs="Arial"/>
                <w:lang w:val="en-US" w:eastAsia="ko-KR"/>
              </w:rPr>
            </w:pPr>
          </w:p>
        </w:tc>
        <w:tc>
          <w:tcPr>
            <w:tcW w:w="2126" w:type="dxa"/>
          </w:tcPr>
          <w:p w14:paraId="117AA67F" w14:textId="77777777" w:rsidR="00DE5024" w:rsidRPr="003836FD" w:rsidRDefault="00DE5024" w:rsidP="00575C5E">
            <w:pPr>
              <w:rPr>
                <w:rFonts w:ascii="BT Font Light" w:eastAsia="Malgun Gothic" w:hAnsi="BT Font Light" w:cs="Arial"/>
                <w:lang w:val="en-US" w:eastAsia="ko-KR"/>
              </w:rPr>
            </w:pPr>
          </w:p>
        </w:tc>
        <w:tc>
          <w:tcPr>
            <w:tcW w:w="5950" w:type="dxa"/>
          </w:tcPr>
          <w:p w14:paraId="29520232" w14:textId="77777777" w:rsidR="00DE5024" w:rsidRPr="00EF7C3C" w:rsidRDefault="00DE5024" w:rsidP="00575C5E">
            <w:pPr>
              <w:rPr>
                <w:rFonts w:ascii="Arial" w:eastAsia="Helvetica" w:hAnsi="Arial" w:cs="Arial"/>
                <w:lang w:val="en-US"/>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Heading2"/>
        <w:rPr>
          <w:lang w:eastAsia="zh-CN"/>
        </w:rPr>
      </w:pPr>
      <w:r w:rsidRPr="00771D4A">
        <w:rPr>
          <w:rFonts w:hint="eastAsia"/>
          <w:lang w:eastAsia="zh-CN"/>
        </w:rPr>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SimSun" w:hint="eastAsia"/>
        </w:rPr>
        <w:t xml:space="preserve"> </w:t>
      </w:r>
      <w:r w:rsidR="00771D4A">
        <w:rPr>
          <w:rFonts w:hint="eastAsia"/>
        </w:rPr>
        <w:t xml:space="preserve">UE which has the ability </w:t>
      </w:r>
      <w:r w:rsidR="00771D4A">
        <w:rPr>
          <w:rFonts w:eastAsia="SimSun"/>
        </w:rPr>
        <w:t>to apply</w:t>
      </w:r>
      <w:r w:rsidR="00771D4A">
        <w:rPr>
          <w:rFonts w:hint="eastAsia"/>
        </w:rPr>
        <w:t xml:space="preserve"> </w:t>
      </w:r>
      <w:r w:rsidR="00771D4A">
        <w:rPr>
          <w:rFonts w:eastAsia="SimSun" w:hint="eastAsia"/>
        </w:rPr>
        <w:t>PDC.</w:t>
      </w:r>
      <w:r w:rsidR="00771D4A">
        <w:rPr>
          <w:rFonts w:hint="eastAsia"/>
        </w:rPr>
        <w:t xml:space="preserve"> </w:t>
      </w:r>
      <w:r w:rsidR="00771D4A">
        <w:rPr>
          <w:rFonts w:eastAsia="SimSun" w:hint="eastAsia"/>
        </w:rPr>
        <w:t xml:space="preserve">Therefore, </w:t>
      </w:r>
      <w:r w:rsidR="00771D4A">
        <w:rPr>
          <w:rFonts w:eastAsia="SimSun"/>
        </w:rPr>
        <w:t>UE needs to report its capability to network and then</w:t>
      </w:r>
      <w:r w:rsidR="00771D4A">
        <w:rPr>
          <w:rFonts w:eastAsia="SimSun" w:hint="eastAsia"/>
        </w:rPr>
        <w:t xml:space="preserve"> gNB will use unicast</w:t>
      </w:r>
      <w:r w:rsidR="00771D4A">
        <w:rPr>
          <w:rFonts w:eastAsia="SimSun"/>
        </w:rPr>
        <w:t xml:space="preserve"> </w:t>
      </w:r>
      <w:r w:rsidR="00771D4A">
        <w:rPr>
          <w:rFonts w:eastAsia="SimSun" w:hint="eastAsia"/>
        </w:rPr>
        <w:t xml:space="preserve">RRC </w:t>
      </w:r>
      <w:r w:rsidR="00771D4A">
        <w:rPr>
          <w:rFonts w:eastAsia="SimSun"/>
        </w:rPr>
        <w:t>signaling</w:t>
      </w:r>
      <w:r w:rsidR="00771D4A">
        <w:rPr>
          <w:rFonts w:eastAsia="SimSun" w:hint="eastAsia"/>
        </w:rPr>
        <w:t xml:space="preserve"> to send the above indication only if it knows that UE </w:t>
      </w:r>
      <w:r w:rsidR="00771D4A">
        <w:rPr>
          <w:rFonts w:eastAsia="SimSun"/>
        </w:rPr>
        <w:t>can support</w:t>
      </w:r>
      <w:r w:rsidR="00771D4A">
        <w:rPr>
          <w:rFonts w:eastAsia="SimSun" w:hint="eastAsia"/>
        </w:rPr>
        <w:t xml:space="preserve"> PDC.</w:t>
      </w:r>
      <w:r w:rsidR="00F25F65">
        <w:rPr>
          <w:rFonts w:eastAsia="SimSun"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TableGrid"/>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w:t>
            </w:r>
            <w:r>
              <w:rPr>
                <w:rFonts w:ascii="Arial" w:eastAsiaTheme="minorEastAsia" w:hAnsi="Arial" w:cs="Arial"/>
                <w:lang w:val="en-US" w:eastAsia="zh-CN"/>
              </w:rPr>
              <w:t xml:space="preserve"> can discuss this in a later stage.</w:t>
            </w:r>
          </w:p>
        </w:tc>
      </w:tr>
      <w:tr w:rsidR="00A46A07" w14:paraId="6B907B3A" w14:textId="77777777" w:rsidTr="00575C5E">
        <w:tc>
          <w:tcPr>
            <w:tcW w:w="1555" w:type="dxa"/>
          </w:tcPr>
          <w:p w14:paraId="4BC7CAE9" w14:textId="77777777" w:rsidR="00A46A07" w:rsidRPr="00B80C76" w:rsidRDefault="00A46A07" w:rsidP="00575C5E">
            <w:pPr>
              <w:rPr>
                <w:rFonts w:ascii="Arial" w:eastAsia="Malgun Gothic" w:hAnsi="Arial" w:cs="Arial"/>
                <w:lang w:val="en-US" w:eastAsia="ko-KR"/>
              </w:rPr>
            </w:pPr>
          </w:p>
        </w:tc>
        <w:tc>
          <w:tcPr>
            <w:tcW w:w="2126" w:type="dxa"/>
          </w:tcPr>
          <w:p w14:paraId="4AC038FE" w14:textId="77777777" w:rsidR="00A46A07" w:rsidRPr="00B80C76" w:rsidRDefault="00A46A07" w:rsidP="00575C5E">
            <w:pPr>
              <w:rPr>
                <w:rFonts w:ascii="Arial" w:eastAsia="Malgun Gothic" w:hAnsi="Arial" w:cs="Arial"/>
                <w:lang w:val="en-US" w:eastAsia="ko-KR"/>
              </w:rPr>
            </w:pP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77777777" w:rsidR="00A46A07" w:rsidRPr="0001385C" w:rsidRDefault="00A46A07" w:rsidP="00575C5E">
            <w:pPr>
              <w:rPr>
                <w:rFonts w:ascii="Arial" w:eastAsiaTheme="minorEastAsia" w:hAnsi="Arial" w:cs="Arial"/>
                <w:lang w:val="en-US" w:eastAsia="zh-CN"/>
              </w:rPr>
            </w:pPr>
          </w:p>
        </w:tc>
        <w:tc>
          <w:tcPr>
            <w:tcW w:w="2126" w:type="dxa"/>
          </w:tcPr>
          <w:p w14:paraId="095F6A27" w14:textId="77777777" w:rsidR="00A46A07" w:rsidRPr="0001385C" w:rsidRDefault="00A46A07" w:rsidP="00575C5E">
            <w:pPr>
              <w:rPr>
                <w:rFonts w:ascii="Arial" w:eastAsiaTheme="minorEastAsia" w:hAnsi="Arial" w:cs="Arial"/>
                <w:lang w:val="en-US" w:eastAsia="zh-CN"/>
              </w:rPr>
            </w:pPr>
          </w:p>
        </w:tc>
        <w:tc>
          <w:tcPr>
            <w:tcW w:w="5950" w:type="dxa"/>
          </w:tcPr>
          <w:p w14:paraId="2C781391" w14:textId="77777777" w:rsidR="00A46A07" w:rsidRDefault="00A46A07" w:rsidP="00575C5E">
            <w:pPr>
              <w:rPr>
                <w:rFonts w:eastAsia="Helvetica"/>
                <w:lang w:val="en-US"/>
              </w:rPr>
            </w:pPr>
          </w:p>
        </w:tc>
      </w:tr>
      <w:tr w:rsidR="00A46A07" w14:paraId="353A6885" w14:textId="77777777" w:rsidTr="00575C5E">
        <w:tc>
          <w:tcPr>
            <w:tcW w:w="1555" w:type="dxa"/>
          </w:tcPr>
          <w:p w14:paraId="50FFC1C9" w14:textId="77777777" w:rsidR="00A46A07" w:rsidRPr="003836FD" w:rsidRDefault="00A46A07" w:rsidP="00575C5E">
            <w:pPr>
              <w:rPr>
                <w:rFonts w:ascii="BT Font Light" w:eastAsia="Malgun Gothic" w:hAnsi="BT Font Light" w:cs="Arial"/>
                <w:lang w:val="en-US" w:eastAsia="ko-KR"/>
              </w:rPr>
            </w:pPr>
          </w:p>
        </w:tc>
        <w:tc>
          <w:tcPr>
            <w:tcW w:w="2126" w:type="dxa"/>
          </w:tcPr>
          <w:p w14:paraId="7EBA27D6" w14:textId="77777777" w:rsidR="00A46A07" w:rsidRPr="003836FD" w:rsidRDefault="00A46A07" w:rsidP="00575C5E">
            <w:pPr>
              <w:rPr>
                <w:rFonts w:ascii="BT Font Light" w:eastAsia="Malgun Gothic" w:hAnsi="BT Font Light" w:cs="Arial"/>
                <w:lang w:val="en-US" w:eastAsia="ko-KR"/>
              </w:rPr>
            </w:pPr>
          </w:p>
        </w:tc>
        <w:tc>
          <w:tcPr>
            <w:tcW w:w="5950" w:type="dxa"/>
          </w:tcPr>
          <w:p w14:paraId="46974B8E" w14:textId="77777777" w:rsidR="00A46A07" w:rsidRPr="00EF7C3C" w:rsidRDefault="00A46A07" w:rsidP="00575C5E">
            <w:pPr>
              <w:rPr>
                <w:rFonts w:ascii="Arial" w:eastAsia="Helvetica" w:hAnsi="Arial" w:cs="Arial"/>
                <w:lang w:val="en-US"/>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Heading1"/>
      </w:pPr>
      <w:r w:rsidRPr="00BA0146">
        <w:rPr>
          <w:rFonts w:ascii="Times New Roman" w:hAnsi="Times New Roman"/>
        </w:rPr>
        <w:lastRenderedPageBreak/>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F6E19"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F6E19"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77777777" w:rsidR="00737037" w:rsidRPr="00575C5E" w:rsidRDefault="00575C5E"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sangkyu.</w:t>
            </w:r>
            <w:r>
              <w:rPr>
                <w:rFonts w:ascii="Arial" w:eastAsia="Malgun Gothic" w:hAnsi="Arial" w:cs="Arial"/>
                <w:color w:val="000000"/>
                <w:sz w:val="22"/>
                <w:szCs w:val="22"/>
                <w:lang w:val="de-DE" w:eastAsia="ko-KR"/>
              </w:rPr>
              <w:t>baek@</w:t>
            </w:r>
            <w:r>
              <w:rPr>
                <w:rFonts w:ascii="Arial" w:eastAsia="Malgun Gothic" w:hAnsi="Arial" w:cs="Arial" w:hint="eastAsia"/>
                <w:color w:val="000000"/>
                <w:sz w:val="22"/>
                <w:szCs w:val="22"/>
                <w:lang w:val="de-DE" w:eastAsia="ko-KR"/>
              </w:rPr>
              <w:t>samsung.com</w:t>
            </w:r>
          </w:p>
        </w:tc>
      </w:tr>
      <w:tr w:rsidR="00E07973" w:rsidRPr="00D07220"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FFFFFF" w:themeFill="background1"/>
            <w:tcMar>
              <w:top w:w="0" w:type="dxa"/>
              <w:left w:w="108" w:type="dxa"/>
              <w:bottom w:w="0" w:type="dxa"/>
              <w:right w:w="108" w:type="dxa"/>
            </w:tcMar>
          </w:tcPr>
          <w:p w14:paraId="0E89C384" w14:textId="109EF5A1" w:rsidR="00E07973" w:rsidRDefault="00E07973"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color w:val="000000"/>
                <w:sz w:val="22"/>
                <w:szCs w:val="22"/>
                <w:lang w:val="de-DE" w:eastAsia="ko-KR"/>
              </w:rPr>
              <w:t>Ping-Heng.Kuo@nokia.com</w:t>
            </w:r>
          </w:p>
        </w:tc>
      </w:tr>
      <w:tr w:rsidR="00D07220" w:rsidRPr="00D07220" w14:paraId="2739D84E" w14:textId="77777777" w:rsidTr="00737037">
        <w:tc>
          <w:tcPr>
            <w:tcW w:w="1980" w:type="dxa"/>
            <w:shd w:val="clear" w:color="auto" w:fill="FFFFFF"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FFFFFF" w:themeFill="background1"/>
            <w:tcMar>
              <w:top w:w="0" w:type="dxa"/>
              <w:left w:w="108" w:type="dxa"/>
              <w:bottom w:w="0" w:type="dxa"/>
              <w:right w:w="108" w:type="dxa"/>
            </w:tcMar>
          </w:tcPr>
          <w:p w14:paraId="3374E9CB" w14:textId="78E7807B" w:rsidR="00D07220" w:rsidRDefault="002B3D4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color w:val="000000"/>
                <w:sz w:val="22"/>
                <w:szCs w:val="22"/>
                <w:lang w:val="de-DE" w:eastAsia="ko-KR"/>
              </w:rPr>
              <w:t>tao.cai@huawei.com</w:t>
            </w: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7777777" w:rsidR="00D07220" w:rsidRPr="002F6E19" w:rsidRDefault="00D07220" w:rsidP="00A46A07">
      <w:pPr>
        <w:rPr>
          <w:rFonts w:eastAsiaTheme="minorEastAsia"/>
          <w:lang w:val="de-DE" w:eastAsia="zh-CN"/>
        </w:rPr>
      </w:pPr>
    </w:p>
    <w:p w14:paraId="4FF5182E" w14:textId="77777777" w:rsidR="00D6338F" w:rsidRPr="00BA0146" w:rsidRDefault="00D6338F" w:rsidP="00D6338F">
      <w:pPr>
        <w:pStyle w:val="Heading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Heading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4"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4"/>
    </w:p>
    <w:p w14:paraId="2B444620" w14:textId="77777777" w:rsidR="00DD2588" w:rsidRPr="00BA0146" w:rsidRDefault="00DD2588" w:rsidP="00DD2588">
      <w:pPr>
        <w:pStyle w:val="Reference"/>
        <w:rPr>
          <w:rFonts w:ascii="Times New Roman" w:hAnsi="Times New Roman" w:cs="Times New Roman"/>
        </w:rPr>
      </w:pPr>
      <w:bookmarkStart w:id="5"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5"/>
    </w:p>
    <w:p w14:paraId="7543042D" w14:textId="77777777" w:rsidR="00DD2588" w:rsidRPr="00BA0146" w:rsidRDefault="00DD2588" w:rsidP="00DD2588">
      <w:pPr>
        <w:pStyle w:val="Reference"/>
        <w:rPr>
          <w:rFonts w:ascii="Times New Roman" w:hAnsi="Times New Roman" w:cs="Times New Roman"/>
        </w:rPr>
      </w:pPr>
      <w:bookmarkStart w:id="6"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6"/>
    </w:p>
    <w:p w14:paraId="27042849" w14:textId="77777777" w:rsidR="00DD2588" w:rsidRPr="00BA0146" w:rsidRDefault="00DD2588" w:rsidP="00DD2588">
      <w:pPr>
        <w:pStyle w:val="Reference"/>
        <w:rPr>
          <w:rFonts w:ascii="Times New Roman" w:hAnsi="Times New Roman" w:cs="Times New Roman"/>
        </w:rPr>
      </w:pPr>
      <w:bookmarkStart w:id="7"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7"/>
    </w:p>
    <w:p w14:paraId="658A4EC3" w14:textId="77777777" w:rsidR="00DD2588" w:rsidRPr="00BA0146" w:rsidRDefault="00DD2588" w:rsidP="00DD2588">
      <w:pPr>
        <w:pStyle w:val="Reference"/>
        <w:rPr>
          <w:rFonts w:ascii="Times New Roman" w:hAnsi="Times New Roman" w:cs="Times New Roman"/>
        </w:rPr>
      </w:pPr>
      <w:bookmarkStart w:id="8"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8"/>
    </w:p>
    <w:p w14:paraId="05FC6B4E" w14:textId="77777777" w:rsidR="00DD2588" w:rsidRPr="00BA0146" w:rsidRDefault="00DD2588" w:rsidP="00DD2588">
      <w:pPr>
        <w:pStyle w:val="Reference"/>
        <w:rPr>
          <w:rFonts w:ascii="Times New Roman" w:hAnsi="Times New Roman" w:cs="Times New Roman"/>
        </w:rPr>
      </w:pPr>
      <w:bookmarkStart w:id="9"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3FAD485B" w14:textId="77777777" w:rsidR="00DD2588" w:rsidRPr="00BA0146" w:rsidRDefault="00DD2588" w:rsidP="00DD2588">
      <w:pPr>
        <w:pStyle w:val="Reference"/>
        <w:rPr>
          <w:rFonts w:ascii="Times New Roman" w:hAnsi="Times New Roman" w:cs="Times New Roman"/>
        </w:rPr>
      </w:pPr>
      <w:bookmarkStart w:id="10"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10"/>
    </w:p>
    <w:p w14:paraId="75BDADA9" w14:textId="77777777" w:rsidR="00DD2588" w:rsidRPr="00BA0146" w:rsidRDefault="00DD2588" w:rsidP="00DD2588">
      <w:pPr>
        <w:pStyle w:val="Reference"/>
        <w:rPr>
          <w:rFonts w:ascii="Times New Roman" w:hAnsi="Times New Roman" w:cs="Times New Roman"/>
        </w:rPr>
      </w:pPr>
      <w:bookmarkStart w:id="11"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1"/>
    </w:p>
    <w:p w14:paraId="08BC2E19" w14:textId="77777777" w:rsidR="00DD2588" w:rsidRPr="00BA0146" w:rsidRDefault="00DD2588" w:rsidP="00DD2588">
      <w:pPr>
        <w:pStyle w:val="Reference"/>
        <w:rPr>
          <w:rFonts w:ascii="Times New Roman" w:hAnsi="Times New Roman" w:cs="Times New Roman"/>
        </w:rPr>
      </w:pPr>
      <w:bookmarkStart w:id="12"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2"/>
    </w:p>
    <w:p w14:paraId="364138BE" w14:textId="77777777" w:rsidR="00DD2588" w:rsidRPr="00BA0146" w:rsidRDefault="00DD2588" w:rsidP="00DD2588">
      <w:pPr>
        <w:pStyle w:val="Reference"/>
        <w:rPr>
          <w:rFonts w:ascii="Times New Roman" w:hAnsi="Times New Roman" w:cs="Times New Roman"/>
        </w:rPr>
      </w:pPr>
      <w:bookmarkStart w:id="13"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14:paraId="7F2AABAF" w14:textId="77777777" w:rsidR="00DD2588" w:rsidRPr="00BA0146" w:rsidRDefault="00DD2588" w:rsidP="00DD2588">
      <w:pPr>
        <w:pStyle w:val="Reference"/>
        <w:rPr>
          <w:rFonts w:ascii="Times New Roman" w:hAnsi="Times New Roman" w:cs="Times New Roman"/>
        </w:rPr>
      </w:pPr>
      <w:bookmarkStart w:id="14"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4"/>
    </w:p>
    <w:p w14:paraId="23095089" w14:textId="77777777" w:rsidR="00DD2588" w:rsidRPr="00BA0146" w:rsidRDefault="00DD2588" w:rsidP="00DD2588">
      <w:pPr>
        <w:pStyle w:val="Reference"/>
        <w:rPr>
          <w:rFonts w:ascii="Times New Roman" w:hAnsi="Times New Roman" w:cs="Times New Roman"/>
        </w:rPr>
      </w:pPr>
      <w:bookmarkStart w:id="15"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5"/>
    </w:p>
    <w:p w14:paraId="37636A44" w14:textId="77777777" w:rsidR="00DD2588" w:rsidRDefault="00DD2588" w:rsidP="00DD2588">
      <w:pPr>
        <w:pStyle w:val="Reference"/>
        <w:rPr>
          <w:rFonts w:ascii="Times New Roman" w:hAnsi="Times New Roman" w:cs="Times New Roman"/>
        </w:rPr>
      </w:pPr>
      <w:bookmarkStart w:id="16"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6"/>
    </w:p>
    <w:p w14:paraId="7BF08C04" w14:textId="77777777" w:rsidR="00BF476E" w:rsidRPr="00BF476E" w:rsidRDefault="00BF476E" w:rsidP="00DD2588">
      <w:pPr>
        <w:pStyle w:val="Reference"/>
        <w:rPr>
          <w:rFonts w:ascii="Times New Roman" w:hAnsi="Times New Roman" w:cs="Times New Roman"/>
        </w:rPr>
      </w:pPr>
      <w:bookmarkStart w:id="17" w:name="_Ref86345781"/>
      <w:r w:rsidRPr="00BF476E">
        <w:rPr>
          <w:rFonts w:ascii="Times New Roman" w:hAnsi="Times New Roman" w:cs="Times New Roman"/>
        </w:rPr>
        <w:lastRenderedPageBreak/>
        <w:t>R1-2104136, Final feature lead summary on propagation delay compensation enhancements, Huawei</w:t>
      </w:r>
      <w:bookmarkEnd w:id="17"/>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Heading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14:paraId="71C98C24"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The gNB can enable/disable UE-side PDC via unicast-RRC signalling for Rel-17</w:t>
            </w:r>
          </w:p>
          <w:p w14:paraId="5C12379D"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14:paraId="41EC69A9"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14:paraId="259E5A41"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ListParagraph"/>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ListParagraph"/>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ListParagraph"/>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ListParagraph"/>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14:paraId="75F220A1" w14:textId="77777777" w:rsidR="00732AFC" w:rsidRDefault="00732AFC" w:rsidP="00732AFC">
            <w:pPr>
              <w:pStyle w:val="ListParagraph"/>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ListParagraph"/>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14:paraId="1BB572B7" w14:textId="77777777" w:rsidR="00732AFC" w:rsidRPr="002D4A17" w:rsidRDefault="00732AFC" w:rsidP="00732AFC">
            <w:pPr>
              <w:pStyle w:val="ListParagraph"/>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14:paraId="598BA232" w14:textId="77777777" w:rsidR="00732AFC" w:rsidRPr="002D4A17" w:rsidRDefault="00732AFC" w:rsidP="00382A37">
            <w:pPr>
              <w:pStyle w:val="ListParagraph"/>
              <w:numPr>
                <w:ilvl w:val="0"/>
                <w:numId w:val="12"/>
              </w:numPr>
              <w:spacing w:after="0"/>
              <w:ind w:firstLineChars="0"/>
              <w:contextualSpacing/>
              <w:rPr>
                <w:lang w:eastAsia="zh-CN"/>
              </w:rPr>
            </w:pPr>
            <w:r w:rsidRPr="008D12F2">
              <w:rPr>
                <w:iCs/>
                <w:lang w:eastAsia="zh-CN"/>
              </w:rPr>
              <w:lastRenderedPageBreak/>
              <w:t>UE Rx-Tx time difference at a given granularity</w:t>
            </w:r>
          </w:p>
        </w:tc>
      </w:tr>
    </w:tbl>
    <w:p w14:paraId="3E438DEB" w14:textId="77777777" w:rsidR="00732AFC" w:rsidRPr="000A65E1" w:rsidRDefault="00732AFC" w:rsidP="00732AFC">
      <w:pPr>
        <w:rPr>
          <w:lang w:eastAsia="zh-CN"/>
        </w:rPr>
      </w:pPr>
      <w:r>
        <w:rPr>
          <w:rFonts w:hint="eastAsia"/>
          <w:lang w:eastAsia="zh-CN"/>
        </w:rPr>
        <w:lastRenderedPageBreak/>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UE,DL,RX</w:t>
            </w:r>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BS, UL,RX</w:t>
            </w:r>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iss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lastRenderedPageBreak/>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8"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8"/>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eastAsia="zh-CN"/>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4pt;height:79.5pt" o:ole="">
                  <v:imagedata r:id="rId15" o:title=""/>
                </v:shape>
                <o:OLEObject Type="Embed" ProgID="PBrush" ShapeID="_x0000_i1028" DrawAspect="Content" ObjectID="_1697311862" r:id="rId16"/>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9" w:name="OLE_LINK3"/>
            <w:r w:rsidRPr="00BA0146">
              <w:rPr>
                <w:rFonts w:eastAsia="Batang"/>
                <w:iCs/>
                <w:szCs w:val="24"/>
                <w:lang w:eastAsia="zh-CN"/>
              </w:rPr>
              <w:t>v17.3.0</w:t>
            </w:r>
            <w:bookmarkEnd w:id="19"/>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lastRenderedPageBreak/>
              <w:t xml:space="preserve">If RTT-based propagation delay compensation is supported and performed at the UE side, the Rx-Tx measurement report provided from the gNB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gNB side, the Rx-Tx measurement report provided from the UE to the gNB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14:paraId="7D732EA9"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error</w:t>
            </w:r>
            <w:r w:rsidRPr="00BA0146">
              <w:rPr>
                <w:i/>
                <w:vertAlign w:val="subscript"/>
              </w:rPr>
              <w:t>UE,RxTxDiff</w:t>
            </w:r>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59EDB" w14:textId="77777777" w:rsidR="00EA1C52" w:rsidRDefault="00EA1C52" w:rsidP="00B65235">
      <w:pPr>
        <w:spacing w:after="0"/>
      </w:pPr>
      <w:r>
        <w:separator/>
      </w:r>
    </w:p>
  </w:endnote>
  <w:endnote w:type="continuationSeparator" w:id="0">
    <w:p w14:paraId="6C74A2FF" w14:textId="77777777" w:rsidR="00EA1C52" w:rsidRDefault="00EA1C52"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Arial"/>
    <w:charset w:val="00"/>
    <w:family w:val="swiss"/>
    <w:pitch w:val="variable"/>
    <w:sig w:usb0="00000001"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28988" w14:textId="77777777" w:rsidR="00EA1C52" w:rsidRDefault="00EA1C52" w:rsidP="00B65235">
      <w:pPr>
        <w:spacing w:after="0"/>
      </w:pPr>
      <w:r>
        <w:separator/>
      </w:r>
    </w:p>
  </w:footnote>
  <w:footnote w:type="continuationSeparator" w:id="0">
    <w:p w14:paraId="421A7965" w14:textId="77777777" w:rsidR="00EA1C52" w:rsidRDefault="00EA1C52"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A270E"/>
    <w:multiLevelType w:val="multilevel"/>
    <w:tmpl w:val="DB2CABEC"/>
    <w:lvl w:ilvl="0">
      <w:start w:val="1"/>
      <w:numFmt w:val="decimal"/>
      <w:pStyle w:val="Heading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8"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BF55A71"/>
    <w:multiLevelType w:val="hybridMultilevel"/>
    <w:tmpl w:val="CFEE91D0"/>
    <w:lvl w:ilvl="0" w:tplc="1D162A7E">
      <w:start w:val="1"/>
      <w:numFmt w:val="decimal"/>
      <w:pStyle w:val="Heading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6"/>
  </w:num>
  <w:num w:numId="2">
    <w:abstractNumId w:val="33"/>
  </w:num>
  <w:num w:numId="3">
    <w:abstractNumId w:val="34"/>
  </w:num>
  <w:num w:numId="4">
    <w:abstractNumId w:val="25"/>
  </w:num>
  <w:num w:numId="5">
    <w:abstractNumId w:val="23"/>
  </w:num>
  <w:num w:numId="6">
    <w:abstractNumId w:val="14"/>
  </w:num>
  <w:num w:numId="7">
    <w:abstractNumId w:val="18"/>
  </w:num>
  <w:num w:numId="8">
    <w:abstractNumId w:val="17"/>
  </w:num>
  <w:num w:numId="9">
    <w:abstractNumId w:val="17"/>
  </w:num>
  <w:num w:numId="10">
    <w:abstractNumId w:val="5"/>
  </w:num>
  <w:num w:numId="11">
    <w:abstractNumId w:val="22"/>
  </w:num>
  <w:num w:numId="12">
    <w:abstractNumId w:val="29"/>
  </w:num>
  <w:num w:numId="13">
    <w:abstractNumId w:val="32"/>
  </w:num>
  <w:num w:numId="14">
    <w:abstractNumId w:val="9"/>
  </w:num>
  <w:num w:numId="15">
    <w:abstractNumId w:val="31"/>
  </w:num>
  <w:num w:numId="16">
    <w:abstractNumId w:val="24"/>
  </w:num>
  <w:num w:numId="17">
    <w:abstractNumId w:val="19"/>
  </w:num>
  <w:num w:numId="18">
    <w:abstractNumId w:val="30"/>
  </w:num>
  <w:num w:numId="19">
    <w:abstractNumId w:val="12"/>
  </w:num>
  <w:num w:numId="20">
    <w:abstractNumId w:val="7"/>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21"/>
  </w:num>
  <w:num w:numId="26">
    <w:abstractNumId w:val="26"/>
  </w:num>
  <w:num w:numId="27">
    <w:abstractNumId w:val="35"/>
  </w:num>
  <w:num w:numId="28">
    <w:abstractNumId w:val="36"/>
  </w:num>
  <w:num w:numId="29">
    <w:abstractNumId w:val="14"/>
    <w:lvlOverride w:ilvl="0">
      <w:startOverride w:val="1"/>
    </w:lvlOverride>
  </w:num>
  <w:num w:numId="30">
    <w:abstractNumId w:val="17"/>
    <w:lvlOverride w:ilvl="0">
      <w:startOverride w:val="1"/>
    </w:lvlOverride>
  </w:num>
  <w:num w:numId="31">
    <w:abstractNumId w:val="14"/>
  </w:num>
  <w:num w:numId="32">
    <w:abstractNumId w:val="14"/>
    <w:lvlOverride w:ilvl="0">
      <w:startOverride w:val="1"/>
    </w:lvlOverride>
  </w:num>
  <w:num w:numId="33">
    <w:abstractNumId w:val="27"/>
  </w:num>
  <w:num w:numId="34">
    <w:abstractNumId w:val="2"/>
  </w:num>
  <w:num w:numId="35">
    <w:abstractNumId w:val="8"/>
  </w:num>
  <w:num w:numId="36">
    <w:abstractNumId w:val="10"/>
  </w:num>
  <w:num w:numId="37">
    <w:abstractNumId w:val="0"/>
  </w:num>
  <w:num w:numId="38">
    <w:abstractNumId w:val="4"/>
  </w:num>
  <w:num w:numId="39">
    <w:abstractNumId w:val="15"/>
  </w:num>
  <w:num w:numId="40">
    <w:abstractNumId w:val="28"/>
  </w:num>
  <w:num w:numId="41">
    <w:abstractNumId w:val="16"/>
  </w:num>
  <w:num w:numId="42">
    <w:abstractNumId w:val="3"/>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1EF8"/>
    <w:rsid w:val="000047F3"/>
    <w:rsid w:val="00006995"/>
    <w:rsid w:val="0000785A"/>
    <w:rsid w:val="0001093A"/>
    <w:rsid w:val="00011A89"/>
    <w:rsid w:val="00017416"/>
    <w:rsid w:val="00020F6B"/>
    <w:rsid w:val="00035C0C"/>
    <w:rsid w:val="00041766"/>
    <w:rsid w:val="00043AFF"/>
    <w:rsid w:val="000461FC"/>
    <w:rsid w:val="000465A5"/>
    <w:rsid w:val="00047EC3"/>
    <w:rsid w:val="00047FCB"/>
    <w:rsid w:val="00051C4A"/>
    <w:rsid w:val="00057D92"/>
    <w:rsid w:val="000621C3"/>
    <w:rsid w:val="00065420"/>
    <w:rsid w:val="00067B31"/>
    <w:rsid w:val="00070CF9"/>
    <w:rsid w:val="00070FAE"/>
    <w:rsid w:val="000713DD"/>
    <w:rsid w:val="00072897"/>
    <w:rsid w:val="0007315D"/>
    <w:rsid w:val="00077A82"/>
    <w:rsid w:val="00082B5D"/>
    <w:rsid w:val="00084678"/>
    <w:rsid w:val="000A10E6"/>
    <w:rsid w:val="000A18E1"/>
    <w:rsid w:val="000A355D"/>
    <w:rsid w:val="000A6743"/>
    <w:rsid w:val="000A7C28"/>
    <w:rsid w:val="000B64B1"/>
    <w:rsid w:val="000D5BEE"/>
    <w:rsid w:val="000E18D4"/>
    <w:rsid w:val="000E3F29"/>
    <w:rsid w:val="000E6F0B"/>
    <w:rsid w:val="000E787F"/>
    <w:rsid w:val="000E7A7A"/>
    <w:rsid w:val="000F4195"/>
    <w:rsid w:val="000F632E"/>
    <w:rsid w:val="000F7DEA"/>
    <w:rsid w:val="00100C4E"/>
    <w:rsid w:val="00101588"/>
    <w:rsid w:val="0010255B"/>
    <w:rsid w:val="001025D0"/>
    <w:rsid w:val="001076E9"/>
    <w:rsid w:val="001119E9"/>
    <w:rsid w:val="00115F9D"/>
    <w:rsid w:val="00117BDF"/>
    <w:rsid w:val="001210A5"/>
    <w:rsid w:val="00123B4A"/>
    <w:rsid w:val="00123C03"/>
    <w:rsid w:val="00134135"/>
    <w:rsid w:val="00137449"/>
    <w:rsid w:val="00140898"/>
    <w:rsid w:val="001456FB"/>
    <w:rsid w:val="0014640E"/>
    <w:rsid w:val="00150B23"/>
    <w:rsid w:val="00154D06"/>
    <w:rsid w:val="001579A4"/>
    <w:rsid w:val="00165DAD"/>
    <w:rsid w:val="001733A7"/>
    <w:rsid w:val="00180964"/>
    <w:rsid w:val="00185F53"/>
    <w:rsid w:val="00195306"/>
    <w:rsid w:val="001A1044"/>
    <w:rsid w:val="001A6AD1"/>
    <w:rsid w:val="001B6B8E"/>
    <w:rsid w:val="001B7F8D"/>
    <w:rsid w:val="001C1633"/>
    <w:rsid w:val="001C35A3"/>
    <w:rsid w:val="001D27C6"/>
    <w:rsid w:val="001D293C"/>
    <w:rsid w:val="001D414D"/>
    <w:rsid w:val="001D45AB"/>
    <w:rsid w:val="001D6F8C"/>
    <w:rsid w:val="001D76BC"/>
    <w:rsid w:val="001E4583"/>
    <w:rsid w:val="001E6771"/>
    <w:rsid w:val="001E75F5"/>
    <w:rsid w:val="0021095A"/>
    <w:rsid w:val="002115E8"/>
    <w:rsid w:val="002118A9"/>
    <w:rsid w:val="002123D5"/>
    <w:rsid w:val="002233A2"/>
    <w:rsid w:val="00233154"/>
    <w:rsid w:val="00236394"/>
    <w:rsid w:val="00236828"/>
    <w:rsid w:val="0024260C"/>
    <w:rsid w:val="002503C5"/>
    <w:rsid w:val="00250B85"/>
    <w:rsid w:val="00251058"/>
    <w:rsid w:val="0025195B"/>
    <w:rsid w:val="0025592A"/>
    <w:rsid w:val="0025745C"/>
    <w:rsid w:val="00260BC0"/>
    <w:rsid w:val="00261881"/>
    <w:rsid w:val="002636D3"/>
    <w:rsid w:val="00263B3E"/>
    <w:rsid w:val="00263D8A"/>
    <w:rsid w:val="0026458F"/>
    <w:rsid w:val="002653E7"/>
    <w:rsid w:val="00271066"/>
    <w:rsid w:val="00273361"/>
    <w:rsid w:val="0027384B"/>
    <w:rsid w:val="0027532A"/>
    <w:rsid w:val="002770CD"/>
    <w:rsid w:val="002845E1"/>
    <w:rsid w:val="0028596D"/>
    <w:rsid w:val="00285CBC"/>
    <w:rsid w:val="00285E44"/>
    <w:rsid w:val="002920F8"/>
    <w:rsid w:val="002937D6"/>
    <w:rsid w:val="002939C8"/>
    <w:rsid w:val="00295054"/>
    <w:rsid w:val="0029570E"/>
    <w:rsid w:val="0029713C"/>
    <w:rsid w:val="002A3D5C"/>
    <w:rsid w:val="002B1A4F"/>
    <w:rsid w:val="002B2673"/>
    <w:rsid w:val="002B28EF"/>
    <w:rsid w:val="002B3D4B"/>
    <w:rsid w:val="002C02E3"/>
    <w:rsid w:val="002C1223"/>
    <w:rsid w:val="002C5FDD"/>
    <w:rsid w:val="002C6B7A"/>
    <w:rsid w:val="002C7474"/>
    <w:rsid w:val="002D0C7C"/>
    <w:rsid w:val="002D258B"/>
    <w:rsid w:val="002D31CB"/>
    <w:rsid w:val="002D4A2F"/>
    <w:rsid w:val="002E02DB"/>
    <w:rsid w:val="002E1929"/>
    <w:rsid w:val="002E4BBB"/>
    <w:rsid w:val="002F3EDE"/>
    <w:rsid w:val="002F682A"/>
    <w:rsid w:val="002F6E19"/>
    <w:rsid w:val="0030000D"/>
    <w:rsid w:val="00300CEF"/>
    <w:rsid w:val="003079D8"/>
    <w:rsid w:val="00310B94"/>
    <w:rsid w:val="00311C4C"/>
    <w:rsid w:val="00316556"/>
    <w:rsid w:val="00321B33"/>
    <w:rsid w:val="00324A81"/>
    <w:rsid w:val="00327CC7"/>
    <w:rsid w:val="0034093F"/>
    <w:rsid w:val="003421A5"/>
    <w:rsid w:val="00344E3F"/>
    <w:rsid w:val="00350A77"/>
    <w:rsid w:val="00352905"/>
    <w:rsid w:val="00365958"/>
    <w:rsid w:val="00371342"/>
    <w:rsid w:val="003801A2"/>
    <w:rsid w:val="0038045F"/>
    <w:rsid w:val="0038102E"/>
    <w:rsid w:val="00382A37"/>
    <w:rsid w:val="003902EB"/>
    <w:rsid w:val="0039134D"/>
    <w:rsid w:val="00395FDC"/>
    <w:rsid w:val="003A2600"/>
    <w:rsid w:val="003A309C"/>
    <w:rsid w:val="003A775A"/>
    <w:rsid w:val="003A7775"/>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22578"/>
    <w:rsid w:val="00423EF2"/>
    <w:rsid w:val="004255A6"/>
    <w:rsid w:val="0043342B"/>
    <w:rsid w:val="004341A9"/>
    <w:rsid w:val="0043483E"/>
    <w:rsid w:val="00440689"/>
    <w:rsid w:val="00442B53"/>
    <w:rsid w:val="00444DE2"/>
    <w:rsid w:val="0044625A"/>
    <w:rsid w:val="0044785F"/>
    <w:rsid w:val="004534BF"/>
    <w:rsid w:val="00462CE4"/>
    <w:rsid w:val="00463740"/>
    <w:rsid w:val="0046647D"/>
    <w:rsid w:val="00473EB9"/>
    <w:rsid w:val="0047458F"/>
    <w:rsid w:val="0048357F"/>
    <w:rsid w:val="004848FD"/>
    <w:rsid w:val="00490FB9"/>
    <w:rsid w:val="004B2812"/>
    <w:rsid w:val="004B2D4E"/>
    <w:rsid w:val="004B7CFC"/>
    <w:rsid w:val="004C2718"/>
    <w:rsid w:val="004C378B"/>
    <w:rsid w:val="004C7CB0"/>
    <w:rsid w:val="004D5DAF"/>
    <w:rsid w:val="004D6A88"/>
    <w:rsid w:val="004D76E2"/>
    <w:rsid w:val="004E1119"/>
    <w:rsid w:val="004E2DC1"/>
    <w:rsid w:val="004E42C6"/>
    <w:rsid w:val="004E498D"/>
    <w:rsid w:val="004E589E"/>
    <w:rsid w:val="004F09DC"/>
    <w:rsid w:val="004F36F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62E00"/>
    <w:rsid w:val="00563086"/>
    <w:rsid w:val="005632AB"/>
    <w:rsid w:val="005705E6"/>
    <w:rsid w:val="0057221E"/>
    <w:rsid w:val="00575C5E"/>
    <w:rsid w:val="0057693F"/>
    <w:rsid w:val="00577370"/>
    <w:rsid w:val="005842F9"/>
    <w:rsid w:val="00584CDC"/>
    <w:rsid w:val="00590FBB"/>
    <w:rsid w:val="00591683"/>
    <w:rsid w:val="0059240D"/>
    <w:rsid w:val="005931BC"/>
    <w:rsid w:val="00594369"/>
    <w:rsid w:val="005A0DEE"/>
    <w:rsid w:val="005A38AB"/>
    <w:rsid w:val="005A6908"/>
    <w:rsid w:val="005B038B"/>
    <w:rsid w:val="005B1C33"/>
    <w:rsid w:val="005B1CF3"/>
    <w:rsid w:val="005B28C1"/>
    <w:rsid w:val="005C4B48"/>
    <w:rsid w:val="005D1A1A"/>
    <w:rsid w:val="005D4340"/>
    <w:rsid w:val="005D5532"/>
    <w:rsid w:val="005D71E1"/>
    <w:rsid w:val="005E0235"/>
    <w:rsid w:val="005E5B83"/>
    <w:rsid w:val="005E5DEA"/>
    <w:rsid w:val="005F1F22"/>
    <w:rsid w:val="00600A68"/>
    <w:rsid w:val="00601478"/>
    <w:rsid w:val="00603A1D"/>
    <w:rsid w:val="0060454D"/>
    <w:rsid w:val="00604E35"/>
    <w:rsid w:val="006053AF"/>
    <w:rsid w:val="00610FF5"/>
    <w:rsid w:val="00611B6C"/>
    <w:rsid w:val="00614571"/>
    <w:rsid w:val="0061612D"/>
    <w:rsid w:val="006170F2"/>
    <w:rsid w:val="00617B4C"/>
    <w:rsid w:val="00620F13"/>
    <w:rsid w:val="00621195"/>
    <w:rsid w:val="006242E5"/>
    <w:rsid w:val="00632D45"/>
    <w:rsid w:val="00655AC8"/>
    <w:rsid w:val="00656BD0"/>
    <w:rsid w:val="00660DB1"/>
    <w:rsid w:val="006630E2"/>
    <w:rsid w:val="0067553C"/>
    <w:rsid w:val="00675D59"/>
    <w:rsid w:val="006853B9"/>
    <w:rsid w:val="0069147C"/>
    <w:rsid w:val="006962FC"/>
    <w:rsid w:val="006A3551"/>
    <w:rsid w:val="006A4FFB"/>
    <w:rsid w:val="006B091B"/>
    <w:rsid w:val="006B5D97"/>
    <w:rsid w:val="006B6EB0"/>
    <w:rsid w:val="006C11EB"/>
    <w:rsid w:val="006C26A0"/>
    <w:rsid w:val="006C2B21"/>
    <w:rsid w:val="006C4C01"/>
    <w:rsid w:val="006C7FAA"/>
    <w:rsid w:val="006D3E7F"/>
    <w:rsid w:val="006D3FF1"/>
    <w:rsid w:val="006D3FF7"/>
    <w:rsid w:val="006D7007"/>
    <w:rsid w:val="006E0A6B"/>
    <w:rsid w:val="006E5CFB"/>
    <w:rsid w:val="006E71C0"/>
    <w:rsid w:val="006E79F1"/>
    <w:rsid w:val="006F7068"/>
    <w:rsid w:val="00700503"/>
    <w:rsid w:val="00704036"/>
    <w:rsid w:val="007078A0"/>
    <w:rsid w:val="007106FD"/>
    <w:rsid w:val="00716125"/>
    <w:rsid w:val="00716D96"/>
    <w:rsid w:val="007228F8"/>
    <w:rsid w:val="0072391C"/>
    <w:rsid w:val="0072440A"/>
    <w:rsid w:val="007315CD"/>
    <w:rsid w:val="00732AFC"/>
    <w:rsid w:val="00737037"/>
    <w:rsid w:val="007379AA"/>
    <w:rsid w:val="00743FA8"/>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A93"/>
    <w:rsid w:val="007A6FAB"/>
    <w:rsid w:val="007B02CC"/>
    <w:rsid w:val="007B0370"/>
    <w:rsid w:val="007B06DF"/>
    <w:rsid w:val="007B6E1E"/>
    <w:rsid w:val="007C3968"/>
    <w:rsid w:val="007C3A7F"/>
    <w:rsid w:val="007D27A0"/>
    <w:rsid w:val="007F087C"/>
    <w:rsid w:val="007F4336"/>
    <w:rsid w:val="008039B5"/>
    <w:rsid w:val="008072A3"/>
    <w:rsid w:val="00813C5B"/>
    <w:rsid w:val="008276BA"/>
    <w:rsid w:val="0084059F"/>
    <w:rsid w:val="00844311"/>
    <w:rsid w:val="0084468B"/>
    <w:rsid w:val="00852518"/>
    <w:rsid w:val="008534A3"/>
    <w:rsid w:val="00855369"/>
    <w:rsid w:val="00860A88"/>
    <w:rsid w:val="00861DB4"/>
    <w:rsid w:val="00864079"/>
    <w:rsid w:val="0086697A"/>
    <w:rsid w:val="00866B21"/>
    <w:rsid w:val="00870BD3"/>
    <w:rsid w:val="008737AB"/>
    <w:rsid w:val="00875A98"/>
    <w:rsid w:val="008807C2"/>
    <w:rsid w:val="00880B9B"/>
    <w:rsid w:val="00882C80"/>
    <w:rsid w:val="0088500A"/>
    <w:rsid w:val="00891503"/>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5571"/>
    <w:rsid w:val="009014A7"/>
    <w:rsid w:val="00906AD3"/>
    <w:rsid w:val="00906F0F"/>
    <w:rsid w:val="00910CB5"/>
    <w:rsid w:val="009148DC"/>
    <w:rsid w:val="009178A9"/>
    <w:rsid w:val="00923899"/>
    <w:rsid w:val="00924E19"/>
    <w:rsid w:val="009251FC"/>
    <w:rsid w:val="009258C1"/>
    <w:rsid w:val="00926D33"/>
    <w:rsid w:val="00932A87"/>
    <w:rsid w:val="00933DB1"/>
    <w:rsid w:val="009461FA"/>
    <w:rsid w:val="00946345"/>
    <w:rsid w:val="0095101C"/>
    <w:rsid w:val="0095149C"/>
    <w:rsid w:val="0095756A"/>
    <w:rsid w:val="00960584"/>
    <w:rsid w:val="00960A43"/>
    <w:rsid w:val="00967BB0"/>
    <w:rsid w:val="00971228"/>
    <w:rsid w:val="00995FE5"/>
    <w:rsid w:val="009A3898"/>
    <w:rsid w:val="009A5589"/>
    <w:rsid w:val="009B08D5"/>
    <w:rsid w:val="009B4452"/>
    <w:rsid w:val="009B55D8"/>
    <w:rsid w:val="009C2FE4"/>
    <w:rsid w:val="009D2BB4"/>
    <w:rsid w:val="009D4E4E"/>
    <w:rsid w:val="009D68F6"/>
    <w:rsid w:val="009D6DFB"/>
    <w:rsid w:val="009E2BE2"/>
    <w:rsid w:val="009F1E00"/>
    <w:rsid w:val="009F5266"/>
    <w:rsid w:val="009F60A9"/>
    <w:rsid w:val="009F6AC9"/>
    <w:rsid w:val="009F74FE"/>
    <w:rsid w:val="00A01144"/>
    <w:rsid w:val="00A01B98"/>
    <w:rsid w:val="00A079A2"/>
    <w:rsid w:val="00A1052C"/>
    <w:rsid w:val="00A11184"/>
    <w:rsid w:val="00A147FD"/>
    <w:rsid w:val="00A14BD8"/>
    <w:rsid w:val="00A15245"/>
    <w:rsid w:val="00A2293B"/>
    <w:rsid w:val="00A30BC1"/>
    <w:rsid w:val="00A30E06"/>
    <w:rsid w:val="00A32B1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436C8"/>
    <w:rsid w:val="00B448D6"/>
    <w:rsid w:val="00B506B0"/>
    <w:rsid w:val="00B51980"/>
    <w:rsid w:val="00B52384"/>
    <w:rsid w:val="00B542A8"/>
    <w:rsid w:val="00B5432B"/>
    <w:rsid w:val="00B54A20"/>
    <w:rsid w:val="00B56752"/>
    <w:rsid w:val="00B602F0"/>
    <w:rsid w:val="00B605B0"/>
    <w:rsid w:val="00B65235"/>
    <w:rsid w:val="00B655B5"/>
    <w:rsid w:val="00B70623"/>
    <w:rsid w:val="00B70961"/>
    <w:rsid w:val="00B71678"/>
    <w:rsid w:val="00B73925"/>
    <w:rsid w:val="00B76CF4"/>
    <w:rsid w:val="00B905DA"/>
    <w:rsid w:val="00B930BC"/>
    <w:rsid w:val="00B93A0B"/>
    <w:rsid w:val="00B94979"/>
    <w:rsid w:val="00B976DC"/>
    <w:rsid w:val="00BA0146"/>
    <w:rsid w:val="00BA1982"/>
    <w:rsid w:val="00BA3DF5"/>
    <w:rsid w:val="00BA4695"/>
    <w:rsid w:val="00BB17B2"/>
    <w:rsid w:val="00BB6849"/>
    <w:rsid w:val="00BB7941"/>
    <w:rsid w:val="00BC2F1C"/>
    <w:rsid w:val="00BD114C"/>
    <w:rsid w:val="00BD5DA5"/>
    <w:rsid w:val="00BD6FA4"/>
    <w:rsid w:val="00BE1DB4"/>
    <w:rsid w:val="00BE53A7"/>
    <w:rsid w:val="00BF476E"/>
    <w:rsid w:val="00BF5659"/>
    <w:rsid w:val="00C02F7F"/>
    <w:rsid w:val="00C04259"/>
    <w:rsid w:val="00C10CEA"/>
    <w:rsid w:val="00C13811"/>
    <w:rsid w:val="00C26AB9"/>
    <w:rsid w:val="00C30A05"/>
    <w:rsid w:val="00C316F0"/>
    <w:rsid w:val="00C3429E"/>
    <w:rsid w:val="00C35735"/>
    <w:rsid w:val="00C46103"/>
    <w:rsid w:val="00C50143"/>
    <w:rsid w:val="00C504C7"/>
    <w:rsid w:val="00C51179"/>
    <w:rsid w:val="00C65991"/>
    <w:rsid w:val="00C67FEE"/>
    <w:rsid w:val="00C74393"/>
    <w:rsid w:val="00C75F16"/>
    <w:rsid w:val="00C777D1"/>
    <w:rsid w:val="00C77807"/>
    <w:rsid w:val="00C80976"/>
    <w:rsid w:val="00C85ED3"/>
    <w:rsid w:val="00C86BFE"/>
    <w:rsid w:val="00CA192F"/>
    <w:rsid w:val="00CB29A6"/>
    <w:rsid w:val="00CC0C59"/>
    <w:rsid w:val="00CC5EF9"/>
    <w:rsid w:val="00CE0861"/>
    <w:rsid w:val="00CF32AE"/>
    <w:rsid w:val="00CF5746"/>
    <w:rsid w:val="00D00AAC"/>
    <w:rsid w:val="00D07220"/>
    <w:rsid w:val="00D073E3"/>
    <w:rsid w:val="00D115CB"/>
    <w:rsid w:val="00D12DF8"/>
    <w:rsid w:val="00D1367C"/>
    <w:rsid w:val="00D1398F"/>
    <w:rsid w:val="00D14A59"/>
    <w:rsid w:val="00D16699"/>
    <w:rsid w:val="00D23A11"/>
    <w:rsid w:val="00D32204"/>
    <w:rsid w:val="00D35A0E"/>
    <w:rsid w:val="00D40FB8"/>
    <w:rsid w:val="00D46F27"/>
    <w:rsid w:val="00D52E3D"/>
    <w:rsid w:val="00D5389C"/>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A3C49"/>
    <w:rsid w:val="00DA7EFE"/>
    <w:rsid w:val="00DB28FA"/>
    <w:rsid w:val="00DB2DD6"/>
    <w:rsid w:val="00DB7F42"/>
    <w:rsid w:val="00DC216F"/>
    <w:rsid w:val="00DC4927"/>
    <w:rsid w:val="00DD11AB"/>
    <w:rsid w:val="00DD2588"/>
    <w:rsid w:val="00DD3E2E"/>
    <w:rsid w:val="00DD48D3"/>
    <w:rsid w:val="00DE1A6F"/>
    <w:rsid w:val="00DE4C49"/>
    <w:rsid w:val="00DE5024"/>
    <w:rsid w:val="00DF1A44"/>
    <w:rsid w:val="00E0108A"/>
    <w:rsid w:val="00E0143E"/>
    <w:rsid w:val="00E043DB"/>
    <w:rsid w:val="00E05721"/>
    <w:rsid w:val="00E07973"/>
    <w:rsid w:val="00E113B8"/>
    <w:rsid w:val="00E14315"/>
    <w:rsid w:val="00E15E67"/>
    <w:rsid w:val="00E17999"/>
    <w:rsid w:val="00E50D96"/>
    <w:rsid w:val="00E51602"/>
    <w:rsid w:val="00E56466"/>
    <w:rsid w:val="00E6484B"/>
    <w:rsid w:val="00E661C7"/>
    <w:rsid w:val="00E71C93"/>
    <w:rsid w:val="00E71EF7"/>
    <w:rsid w:val="00E721EA"/>
    <w:rsid w:val="00E810DF"/>
    <w:rsid w:val="00E8184F"/>
    <w:rsid w:val="00E828F9"/>
    <w:rsid w:val="00E83FCE"/>
    <w:rsid w:val="00E849B1"/>
    <w:rsid w:val="00E85DB0"/>
    <w:rsid w:val="00E865B9"/>
    <w:rsid w:val="00E90847"/>
    <w:rsid w:val="00E97DE6"/>
    <w:rsid w:val="00EA1C52"/>
    <w:rsid w:val="00EA383A"/>
    <w:rsid w:val="00EA4063"/>
    <w:rsid w:val="00EA49C2"/>
    <w:rsid w:val="00EB138E"/>
    <w:rsid w:val="00EB3F82"/>
    <w:rsid w:val="00EB6EA1"/>
    <w:rsid w:val="00EB7216"/>
    <w:rsid w:val="00EC10B3"/>
    <w:rsid w:val="00EC13D6"/>
    <w:rsid w:val="00EC2B4C"/>
    <w:rsid w:val="00EC3D9A"/>
    <w:rsid w:val="00ED4DD9"/>
    <w:rsid w:val="00EE3E27"/>
    <w:rsid w:val="00EE45C5"/>
    <w:rsid w:val="00EE5EF9"/>
    <w:rsid w:val="00EF021B"/>
    <w:rsid w:val="00EF183C"/>
    <w:rsid w:val="00EF2409"/>
    <w:rsid w:val="00EF4963"/>
    <w:rsid w:val="00F00F3F"/>
    <w:rsid w:val="00F04785"/>
    <w:rsid w:val="00F04CCC"/>
    <w:rsid w:val="00F04E41"/>
    <w:rsid w:val="00F0703B"/>
    <w:rsid w:val="00F07E3D"/>
    <w:rsid w:val="00F1181B"/>
    <w:rsid w:val="00F20E4B"/>
    <w:rsid w:val="00F24713"/>
    <w:rsid w:val="00F25F35"/>
    <w:rsid w:val="00F25F65"/>
    <w:rsid w:val="00F26B18"/>
    <w:rsid w:val="00F301F8"/>
    <w:rsid w:val="00F32005"/>
    <w:rsid w:val="00F33A3C"/>
    <w:rsid w:val="00F35A3B"/>
    <w:rsid w:val="00F4100A"/>
    <w:rsid w:val="00F5501E"/>
    <w:rsid w:val="00F55155"/>
    <w:rsid w:val="00F562B6"/>
    <w:rsid w:val="00F62415"/>
    <w:rsid w:val="00F67A15"/>
    <w:rsid w:val="00F67BBC"/>
    <w:rsid w:val="00F77A44"/>
    <w:rsid w:val="00F81716"/>
    <w:rsid w:val="00F8210D"/>
    <w:rsid w:val="00F84390"/>
    <w:rsid w:val="00F96EC2"/>
    <w:rsid w:val="00F97CEB"/>
    <w:rsid w:val="00FA20F9"/>
    <w:rsid w:val="00FA5045"/>
    <w:rsid w:val="00FA6ADB"/>
    <w:rsid w:val="00FB2065"/>
    <w:rsid w:val="00FC3885"/>
    <w:rsid w:val="00FC44CB"/>
    <w:rsid w:val="00FC4BA1"/>
    <w:rsid w:val="00FD0D8E"/>
    <w:rsid w:val="00FD3BB1"/>
    <w:rsid w:val="00FD4987"/>
    <w:rsid w:val="00FD5781"/>
    <w:rsid w:val="00FE0347"/>
    <w:rsid w:val="00FE1A90"/>
    <w:rsid w:val="00FE641B"/>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basedOn w:val="Normal"/>
    <w:next w:val="Normal"/>
    <w:link w:val="Heading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Heading4">
    <w:name w:val="heading 4"/>
    <w:basedOn w:val="Heading3"/>
    <w:next w:val="Normal"/>
    <w:link w:val="Heading4Char"/>
    <w:qFormat/>
    <w:rsid w:val="00047FCB"/>
    <w:pPr>
      <w:spacing w:before="120" w:after="180" w:line="240" w:lineRule="auto"/>
      <w:ind w:leftChars="0" w:left="0"/>
      <w:outlineLvl w:val="3"/>
    </w:pPr>
    <w:rPr>
      <w:rFonts w:ascii="Arial" w:hAnsi="Arial" w:cs="Arial"/>
      <w:b w:val="0"/>
      <w:bCs w:val="0"/>
      <w:szCs w:val="24"/>
    </w:rPr>
  </w:style>
  <w:style w:type="paragraph" w:styleId="Heading5">
    <w:name w:val="heading 5"/>
    <w:basedOn w:val="Heading4"/>
    <w:next w:val="Normal"/>
    <w:link w:val="Heading5Char"/>
    <w:qFormat/>
    <w:rsid w:val="00067B31"/>
    <w:pPr>
      <w:tabs>
        <w:tab w:val="num" w:pos="1008"/>
      </w:tabs>
      <w:ind w:left="1008" w:hanging="1008"/>
      <w:outlineLvl w:val="4"/>
    </w:pPr>
    <w:rPr>
      <w:sz w:val="22"/>
      <w:szCs w:val="22"/>
    </w:rPr>
  </w:style>
  <w:style w:type="paragraph" w:styleId="Heading6">
    <w:name w:val="heading 6"/>
    <w:basedOn w:val="Normal"/>
    <w:next w:val="Normal"/>
    <w:link w:val="Heading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qFormat/>
    <w:rsid w:val="00067B31"/>
    <w:pPr>
      <w:tabs>
        <w:tab w:val="clear" w:pos="1296"/>
        <w:tab w:val="num" w:pos="1440"/>
      </w:tabs>
      <w:ind w:left="1440" w:hanging="1440"/>
      <w:outlineLvl w:val="7"/>
    </w:pPr>
  </w:style>
  <w:style w:type="paragraph" w:styleId="Heading9">
    <w:name w:val="heading 9"/>
    <w:basedOn w:val="Heading8"/>
    <w:next w:val="Normal"/>
    <w:link w:val="Heading9Char"/>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basedOn w:val="DefaultParagraphFont"/>
    <w:link w:val="Heading2"/>
    <w:rsid w:val="00236828"/>
    <w:rPr>
      <w:rFonts w:asciiTheme="majorHAnsi" w:eastAsiaTheme="majorEastAsia" w:hAnsiTheme="majorHAnsi" w:cstheme="majorBidi"/>
      <w:b/>
      <w:bCs/>
      <w:kern w:val="0"/>
      <w:sz w:val="32"/>
      <w:szCs w:val="32"/>
      <w:lang w:val="en-GB" w:eastAsia="en-US"/>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iPriority w:val="99"/>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basedOn w:val="DefaultParagraphFont"/>
    <w:link w:val="Heading3"/>
    <w:rsid w:val="002B2673"/>
    <w:rPr>
      <w:rFonts w:ascii="Times New Roman" w:hAnsi="Times New Roman" w:cs="Times New Roman"/>
      <w:b/>
      <w:bCs/>
      <w:kern w:val="0"/>
      <w:sz w:val="24"/>
      <w:szCs w:val="30"/>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95101C"/>
    <w:rPr>
      <w:rFonts w:ascii="Arial" w:hAnsi="Arial" w:cs="Arial"/>
      <w:kern w:val="0"/>
      <w:sz w:val="24"/>
      <w:szCs w:val="24"/>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Normal"/>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szCs w:val="22"/>
    </w:rPr>
  </w:style>
  <w:style w:type="paragraph" w:customStyle="1" w:styleId="Cat-a-Proposal">
    <w:name w:val="Cat-a-Proposal"/>
    <w:basedOn w:val="ListParagraph"/>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szCs w:val="22"/>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B404B"/>
    <w:rPr>
      <w:rFonts w:ascii="Times New Roman" w:eastAsia="Times New Roman" w:hAnsi="Times New Roman" w:cs="Times New Roman"/>
      <w:kern w:val="0"/>
      <w:sz w:val="20"/>
      <w:szCs w:val="20"/>
      <w:lang w:val="en-GB" w:eastAsia="en-US"/>
    </w:rPr>
  </w:style>
  <w:style w:type="character" w:styleId="Strong">
    <w:name w:val="Strong"/>
    <w:basedOn w:val="DefaultParagraphFont"/>
    <w:uiPriority w:val="22"/>
    <w:qFormat/>
    <w:rsid w:val="00BA1982"/>
    <w:rPr>
      <w:b/>
      <w:bCs/>
    </w:rPr>
  </w:style>
  <w:style w:type="paragraph" w:customStyle="1" w:styleId="TH">
    <w:name w:val="TH"/>
    <w:basedOn w:val="Normal"/>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Normal"/>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Heading3"/>
    <w:autoRedefine/>
    <w:rsid w:val="00A147FD"/>
    <w:pPr>
      <w:numPr>
        <w:numId w:val="18"/>
      </w:numPr>
      <w:spacing w:before="0" w:after="240" w:line="360" w:lineRule="auto"/>
    </w:pPr>
    <w:rPr>
      <w:rFonts w:ascii="Arial" w:hAnsi="Arial" w:cs="SimSun"/>
      <w:b w:val="0"/>
      <w:bCs w:val="0"/>
      <w:sz w:val="30"/>
      <w:szCs w:val="20"/>
    </w:rPr>
  </w:style>
  <w:style w:type="paragraph" w:customStyle="1" w:styleId="301215">
    <w:name w:val="样式 标题 3 + 小三 非加粗 段前: 0 磅 段后: 12 磅 行距: 1.5 倍行距"/>
    <w:basedOn w:val="Heading3"/>
    <w:autoRedefine/>
    <w:rsid w:val="00A147FD"/>
    <w:pPr>
      <w:numPr>
        <w:numId w:val="19"/>
      </w:numPr>
      <w:spacing w:before="0" w:after="240" w:line="360" w:lineRule="auto"/>
    </w:pPr>
    <w:rPr>
      <w:rFonts w:cs="SimSun"/>
      <w:b w:val="0"/>
      <w:bCs w:val="0"/>
      <w:sz w:val="28"/>
      <w:szCs w:val="20"/>
    </w:rPr>
  </w:style>
  <w:style w:type="character" w:styleId="SubtleEmphasis">
    <w:name w:val="Subtle Emphasis"/>
    <w:basedOn w:val="DefaultParagraphFont"/>
    <w:uiPriority w:val="19"/>
    <w:qFormat/>
    <w:rsid w:val="002B2673"/>
    <w:rPr>
      <w:i/>
      <w:iCs/>
      <w:color w:val="808080" w:themeColor="text1" w:themeTint="7F"/>
    </w:rPr>
  </w:style>
  <w:style w:type="character" w:styleId="Emphasis">
    <w:name w:val="Emphasis"/>
    <w:basedOn w:val="DefaultParagraphFont"/>
    <w:uiPriority w:val="20"/>
    <w:qFormat/>
    <w:rsid w:val="002B2673"/>
    <w:rPr>
      <w:i/>
      <w:iCs/>
    </w:rPr>
  </w:style>
  <w:style w:type="character" w:styleId="Hyperlink">
    <w:name w:val="Hyperlink"/>
    <w:qFormat/>
    <w:rsid w:val="00704036"/>
    <w:rPr>
      <w:rFonts w:eastAsia="SimSun"/>
      <w:color w:val="0000FF"/>
      <w:u w:val="single"/>
      <w:lang w:val="en-US" w:eastAsia="zh-CN" w:bidi="ar-SA"/>
    </w:rPr>
  </w:style>
  <w:style w:type="paragraph" w:customStyle="1" w:styleId="EmailDiscussion">
    <w:name w:val="EmailDiscussion"/>
    <w:basedOn w:val="Normal"/>
    <w:next w:val="Normal"/>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Visio_2003-2010_Drawing2.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0ADE-3C4B-4DD4-AD56-A5EE10F4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7031</Words>
  <Characters>40077</Characters>
  <Application>Microsoft Office Word</Application>
  <DocSecurity>0</DocSecurity>
  <Lines>333</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2</cp:revision>
  <dcterms:created xsi:type="dcterms:W3CDTF">2021-11-01T21:44:00Z</dcterms:created>
  <dcterms:modified xsi:type="dcterms:W3CDTF">2021-11-01T21:44:00Z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