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A2" w:rsidRPr="002233A2" w:rsidRDefault="002233A2" w:rsidP="002233A2">
      <w:pPr>
        <w:tabs>
          <w:tab w:val="left" w:pos="1985"/>
          <w:tab w:val="right" w:pos="9639"/>
        </w:tabs>
        <w:spacing w:after="100" w:afterAutospacing="1"/>
        <w:jc w:val="both"/>
        <w:rPr>
          <w:rFonts w:eastAsia="宋体"/>
          <w:b/>
          <w:sz w:val="22"/>
          <w:szCs w:val="22"/>
          <w:lang w:val="en-US" w:eastAsia="zh-CN"/>
        </w:rPr>
      </w:pPr>
      <w:bookmarkStart w:id="0" w:name="_Ref399006623"/>
      <w:bookmarkStart w:id="1" w:name="_Toc92513360"/>
      <w:r w:rsidRPr="002233A2">
        <w:rPr>
          <w:rFonts w:eastAsia="宋体"/>
          <w:b/>
          <w:sz w:val="22"/>
          <w:szCs w:val="22"/>
          <w:lang w:val="en-US" w:eastAsia="zh-CN"/>
        </w:rPr>
        <w:t>3GPP TSG-RAN WG2 #116-e</w:t>
      </w:r>
      <w:r w:rsidRPr="002233A2">
        <w:rPr>
          <w:rFonts w:eastAsia="宋体"/>
          <w:b/>
          <w:sz w:val="22"/>
          <w:szCs w:val="22"/>
          <w:lang w:val="en-US" w:eastAsia="zh-CN"/>
        </w:rPr>
        <w:tab/>
        <w:t>R2-21</w:t>
      </w:r>
      <w:r w:rsidR="001D45AB">
        <w:rPr>
          <w:rFonts w:eastAsia="宋体" w:hint="eastAsia"/>
          <w:b/>
          <w:sz w:val="22"/>
          <w:szCs w:val="22"/>
          <w:lang w:val="en-US" w:eastAsia="zh-CN"/>
        </w:rPr>
        <w:t>xxxx</w:t>
      </w:r>
    </w:p>
    <w:p w:rsidR="00B65235" w:rsidRPr="00BA0146" w:rsidRDefault="002233A2" w:rsidP="002233A2">
      <w:pPr>
        <w:tabs>
          <w:tab w:val="left" w:pos="1985"/>
          <w:tab w:val="right" w:pos="9639"/>
        </w:tabs>
        <w:spacing w:after="100" w:afterAutospacing="1"/>
        <w:jc w:val="both"/>
        <w:rPr>
          <w:rFonts w:eastAsia="宋体"/>
          <w:b/>
          <w:sz w:val="22"/>
          <w:szCs w:val="22"/>
          <w:lang w:val="en-US" w:eastAsia="zh-CN"/>
        </w:rPr>
      </w:pPr>
      <w:r w:rsidRPr="002233A2">
        <w:rPr>
          <w:rFonts w:eastAsia="宋体"/>
          <w:b/>
          <w:sz w:val="22"/>
          <w:szCs w:val="22"/>
          <w:lang w:val="en-US" w:eastAsia="zh-CN"/>
        </w:rPr>
        <w:t>Electronic meeting, 1</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- 12</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November, 2021</w:t>
      </w:r>
      <w:r w:rsidRPr="002233A2">
        <w:rPr>
          <w:rFonts w:eastAsia="宋体" w:hint="eastAsia"/>
          <w:b/>
          <w:sz w:val="22"/>
          <w:szCs w:val="22"/>
          <w:lang w:val="en-US" w:eastAsia="zh-CN"/>
        </w:rPr>
        <w:t xml:space="preserve">   </w:t>
      </w:r>
      <w:r w:rsidR="00B65235" w:rsidRPr="00BA0146">
        <w:rPr>
          <w:rFonts w:eastAsia="宋体"/>
          <w:b/>
          <w:sz w:val="22"/>
          <w:szCs w:val="22"/>
          <w:lang w:val="en-US" w:eastAsia="zh-CN"/>
        </w:rPr>
        <w:t xml:space="preserve">                                                   </w:t>
      </w:r>
    </w:p>
    <w:p w:rsidR="00400D58" w:rsidRPr="00CF32AE" w:rsidRDefault="00400D58" w:rsidP="00400D58">
      <w:pPr>
        <w:tabs>
          <w:tab w:val="left" w:pos="1985"/>
        </w:tabs>
        <w:jc w:val="both"/>
        <w:rPr>
          <w:rFonts w:eastAsia="宋体"/>
          <w:b/>
          <w:sz w:val="22"/>
          <w:lang w:eastAsia="zh-CN"/>
        </w:rPr>
      </w:pPr>
      <w:r w:rsidRPr="00BA0146">
        <w:rPr>
          <w:b/>
          <w:sz w:val="22"/>
        </w:rPr>
        <w:t>Agen</w:t>
      </w:r>
      <w:r w:rsidRPr="00BA0146">
        <w:rPr>
          <w:rFonts w:eastAsia="宋体"/>
          <w:b/>
          <w:sz w:val="22"/>
          <w:lang w:eastAsia="zh-CN"/>
        </w:rPr>
        <w:t>d</w:t>
      </w:r>
      <w:r w:rsidRPr="00BA0146">
        <w:rPr>
          <w:b/>
          <w:sz w:val="22"/>
        </w:rPr>
        <w:t>a Item:</w:t>
      </w:r>
      <w:r w:rsidRPr="00BA0146">
        <w:rPr>
          <w:sz w:val="22"/>
        </w:rPr>
        <w:tab/>
      </w:r>
      <w:r w:rsidRPr="00CF32AE">
        <w:rPr>
          <w:rFonts w:eastAsia="宋体"/>
          <w:b/>
          <w:sz w:val="22"/>
          <w:lang w:eastAsia="zh-CN"/>
        </w:rPr>
        <w:t>8.</w:t>
      </w:r>
      <w:r w:rsidR="002233A2" w:rsidRPr="00CF32AE">
        <w:rPr>
          <w:rFonts w:eastAsia="宋体" w:hint="eastAsia"/>
          <w:b/>
          <w:sz w:val="22"/>
          <w:lang w:eastAsia="zh-CN"/>
        </w:rPr>
        <w:t>5.2</w:t>
      </w:r>
    </w:p>
    <w:p w:rsidR="00B65235" w:rsidRPr="00CF32AE" w:rsidRDefault="00B65235" w:rsidP="00B65235">
      <w:pPr>
        <w:tabs>
          <w:tab w:val="left" w:pos="1985"/>
        </w:tabs>
        <w:jc w:val="both"/>
        <w:rPr>
          <w:rFonts w:eastAsia="宋体"/>
          <w:b/>
          <w:sz w:val="22"/>
          <w:lang w:eastAsia="zh-CN"/>
        </w:rPr>
      </w:pPr>
      <w:r w:rsidRPr="00CF32AE">
        <w:rPr>
          <w:b/>
          <w:sz w:val="22"/>
        </w:rPr>
        <w:t xml:space="preserve">Source: </w:t>
      </w:r>
      <w:r w:rsidRPr="00CF32AE">
        <w:rPr>
          <w:b/>
          <w:sz w:val="22"/>
        </w:rPr>
        <w:tab/>
        <w:t>CMCC</w:t>
      </w:r>
    </w:p>
    <w:p w:rsidR="004F7662" w:rsidRPr="004F7662" w:rsidRDefault="00B65235" w:rsidP="004F7662">
      <w:pPr>
        <w:ind w:left="1985" w:hanging="1985"/>
        <w:rPr>
          <w:rFonts w:eastAsiaTheme="minorEastAsia" w:cs="Arial" w:hint="eastAsia"/>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rsidR="00B65235" w:rsidRPr="00BA0146" w:rsidRDefault="00B65235" w:rsidP="004F7662">
      <w:pPr>
        <w:ind w:left="1985" w:hanging="1985"/>
        <w:rPr>
          <w:rFonts w:eastAsia="宋体"/>
          <w:sz w:val="22"/>
          <w:lang w:eastAsia="zh-CN"/>
        </w:rPr>
      </w:pPr>
      <w:r w:rsidRPr="00BA0146">
        <w:rPr>
          <w:b/>
          <w:sz w:val="22"/>
        </w:rPr>
        <w:t>Document for:</w:t>
      </w:r>
      <w:r w:rsidRPr="00BA0146">
        <w:rPr>
          <w:sz w:val="22"/>
        </w:rPr>
        <w:tab/>
      </w:r>
      <w:bookmarkEnd w:id="0"/>
      <w:bookmarkEnd w:id="1"/>
      <w:r w:rsidRPr="00CF32AE">
        <w:rPr>
          <w:rFonts w:eastAsia="宋体"/>
          <w:b/>
          <w:sz w:val="22"/>
          <w:lang w:eastAsia="zh-CN"/>
        </w:rPr>
        <w:t>Discussion and decision</w:t>
      </w:r>
    </w:p>
    <w:p w:rsidR="00B65235" w:rsidRPr="00BA0146" w:rsidRDefault="00B65235" w:rsidP="00B65235">
      <w:pPr>
        <w:pStyle w:val="1"/>
        <w:rPr>
          <w:rFonts w:ascii="Times New Roman" w:eastAsia="宋体" w:hAnsi="Times New Roman"/>
          <w:lang w:eastAsia="zh-CN"/>
        </w:rPr>
      </w:pPr>
      <w:r w:rsidRPr="00BA0146">
        <w:rPr>
          <w:rFonts w:ascii="Times New Roman" w:hAnsi="Times New Roman"/>
        </w:rPr>
        <w:t>Introduction</w:t>
      </w:r>
    </w:p>
    <w:p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rsidR="00774B80" w:rsidRPr="0035380A" w:rsidRDefault="00774B80" w:rsidP="00774B80">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rsidR="00BD5DA5" w:rsidRPr="00B436C8" w:rsidRDefault="00BD5DA5" w:rsidP="00BD5DA5">
      <w:pPr>
        <w:widowControl w:val="0"/>
        <w:spacing w:after="0"/>
        <w:ind w:left="720"/>
        <w:jc w:val="both"/>
        <w:textAlignment w:val="auto"/>
      </w:pPr>
    </w:p>
    <w:p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rsidR="00B65235" w:rsidRDefault="00B65235" w:rsidP="00B65235">
      <w:pPr>
        <w:pStyle w:val="1"/>
        <w:rPr>
          <w:rFonts w:ascii="Times New Roman" w:eastAsia="宋体" w:hAnsi="Times New Roman" w:hint="eastAsia"/>
          <w:lang w:eastAsia="zh-CN"/>
        </w:rPr>
      </w:pPr>
      <w:r w:rsidRPr="00BA0146">
        <w:rPr>
          <w:rFonts w:ascii="Times New Roman" w:eastAsia="宋体" w:hAnsi="Times New Roman"/>
          <w:lang w:eastAsia="zh-CN"/>
        </w:rPr>
        <w:t>Discussion</w:t>
      </w:r>
    </w:p>
    <w:p w:rsidR="00E828F9" w:rsidRPr="00BA0146" w:rsidRDefault="00797901" w:rsidP="00236828">
      <w:pPr>
        <w:pStyle w:val="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rsidR="001B6B8E" w:rsidRPr="00BA0146" w:rsidRDefault="001B6B8E" w:rsidP="001B6B8E">
      <w:r w:rsidRPr="00BA0146">
        <w:t>During RAN2 115e, the following was agreed to</w:t>
      </w:r>
    </w:p>
    <w:p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rsidR="00473EB9" w:rsidRPr="000A10E6" w:rsidRDefault="009F5266" w:rsidP="002B2673">
      <w:pPr>
        <w:pStyle w:val="3"/>
        <w:ind w:left="200" w:right="200"/>
        <w:rPr>
          <w:rStyle w:val="ad"/>
        </w:rPr>
      </w:pPr>
      <w:r>
        <w:rPr>
          <w:rStyle w:val="ad"/>
          <w:rFonts w:hint="eastAsia"/>
        </w:rPr>
        <w:t xml:space="preserve">2.1.1 </w:t>
      </w:r>
      <w:r w:rsidR="00473EB9" w:rsidRPr="000A10E6">
        <w:rPr>
          <w:rStyle w:val="ad"/>
          <w:rFonts w:hint="eastAsia"/>
        </w:rPr>
        <w:t>T</w:t>
      </w:r>
      <w:r w:rsidR="00473EB9" w:rsidRPr="000A10E6">
        <w:rPr>
          <w:rStyle w:val="ad"/>
        </w:rPr>
        <w:t xml:space="preserve">he </w:t>
      </w:r>
      <w:r w:rsidR="00473EB9" w:rsidRPr="000A10E6">
        <w:rPr>
          <w:rStyle w:val="ad"/>
          <w:rFonts w:hint="eastAsia"/>
        </w:rPr>
        <w:t xml:space="preserve">specification scope </w:t>
      </w:r>
      <w:r w:rsidR="00473EB9" w:rsidRPr="000A10E6">
        <w:rPr>
          <w:rStyle w:val="ad"/>
        </w:rPr>
        <w:t xml:space="preserve">of </w:t>
      </w:r>
      <w:r w:rsidR="00473EB9" w:rsidRPr="000A10E6">
        <w:rPr>
          <w:rStyle w:val="ad"/>
          <w:rFonts w:hint="eastAsia"/>
        </w:rPr>
        <w:t>PDC in RAN2</w:t>
      </w:r>
    </w:p>
    <w:p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fldSimple w:instr=" REF _Ref86319684 \r \h  \* MERGEFORMAT ">
        <w:r w:rsidR="002636D3" w:rsidRPr="00473EB9">
          <w:rPr>
            <w:rFonts w:eastAsiaTheme="minorEastAsia"/>
            <w:b/>
            <w:lang w:eastAsia="zh-CN"/>
          </w:rPr>
          <w:t>[5]</w:t>
        </w:r>
      </w:fldSimple>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fldSimple w:instr=" REF _Ref86320753 \r \h  \* MERGEFORMAT ">
        <w:r w:rsidR="00A5760E" w:rsidRPr="00BA0146">
          <w:rPr>
            <w:rFonts w:eastAsiaTheme="minorEastAsia"/>
            <w:lang w:val="en-US" w:eastAsia="zh-CN"/>
          </w:rPr>
          <w:t>[9]</w:t>
        </w:r>
      </w:fldSimple>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fldSimple w:instr=" REF _Ref86341172 \r \h  \* MERGEFORMAT ">
        <w:r w:rsidR="00E85DB0" w:rsidRPr="00BA0146">
          <w:rPr>
            <w:rFonts w:eastAsiaTheme="minorEastAsia"/>
            <w:lang w:eastAsia="zh-CN"/>
          </w:rPr>
          <w:t>[3]</w:t>
        </w:r>
      </w:fldSimple>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a6"/>
        <w:tblW w:w="9631" w:type="dxa"/>
        <w:tblLayout w:type="fixed"/>
        <w:tblLook w:val="04A0"/>
      </w:tblPr>
      <w:tblGrid>
        <w:gridCol w:w="1555"/>
        <w:gridCol w:w="2126"/>
        <w:gridCol w:w="5950"/>
      </w:tblGrid>
      <w:tr w:rsidR="008F3206" w:rsidTr="008F3206">
        <w:tc>
          <w:tcPr>
            <w:tcW w:w="1555" w:type="dxa"/>
          </w:tcPr>
          <w:p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rsidTr="008F3206">
        <w:tc>
          <w:tcPr>
            <w:tcW w:w="1555" w:type="dxa"/>
          </w:tcPr>
          <w:p w:rsidR="008F3206" w:rsidRPr="0015785C" w:rsidRDefault="008F3206" w:rsidP="008F3206">
            <w:pPr>
              <w:rPr>
                <w:rFonts w:ascii="Arial" w:eastAsia="Helvetica" w:hAnsi="Arial" w:cs="Arial"/>
                <w:lang w:val="en-US"/>
              </w:rPr>
            </w:pPr>
          </w:p>
        </w:tc>
        <w:tc>
          <w:tcPr>
            <w:tcW w:w="2126" w:type="dxa"/>
          </w:tcPr>
          <w:p w:rsidR="008F3206" w:rsidRPr="0015785C" w:rsidRDefault="008F3206" w:rsidP="008F3206">
            <w:pPr>
              <w:rPr>
                <w:rFonts w:ascii="Arial" w:eastAsia="Helvetica" w:hAnsi="Arial" w:cs="Arial"/>
                <w:lang w:val="en-US"/>
              </w:rPr>
            </w:pPr>
          </w:p>
        </w:tc>
        <w:tc>
          <w:tcPr>
            <w:tcW w:w="5950" w:type="dxa"/>
          </w:tcPr>
          <w:p w:rsidR="008F3206" w:rsidRPr="0015785C" w:rsidRDefault="008F3206" w:rsidP="008F3206">
            <w:pPr>
              <w:rPr>
                <w:rFonts w:ascii="Arial" w:eastAsia="Helvetica" w:hAnsi="Arial" w:cs="Arial"/>
                <w:lang w:val="en-US"/>
              </w:rPr>
            </w:pPr>
          </w:p>
        </w:tc>
      </w:tr>
      <w:tr w:rsidR="008F3206" w:rsidTr="008F3206">
        <w:tc>
          <w:tcPr>
            <w:tcW w:w="1555" w:type="dxa"/>
          </w:tcPr>
          <w:p w:rsidR="008F3206" w:rsidRPr="001524DB" w:rsidRDefault="008F3206" w:rsidP="008F3206">
            <w:pPr>
              <w:rPr>
                <w:rFonts w:ascii="Arial" w:eastAsiaTheme="minorEastAsia" w:hAnsi="Arial" w:cs="Arial"/>
                <w:lang w:val="en-US" w:eastAsia="zh-CN"/>
              </w:rPr>
            </w:pPr>
          </w:p>
        </w:tc>
        <w:tc>
          <w:tcPr>
            <w:tcW w:w="2126" w:type="dxa"/>
          </w:tcPr>
          <w:p w:rsidR="008F3206" w:rsidRPr="001524DB" w:rsidRDefault="008F3206" w:rsidP="008F3206">
            <w:pPr>
              <w:rPr>
                <w:rFonts w:ascii="Arial" w:eastAsiaTheme="minorEastAsia" w:hAnsi="Arial" w:cs="Arial"/>
                <w:lang w:val="en-US" w:eastAsia="zh-CN"/>
              </w:rPr>
            </w:pPr>
          </w:p>
        </w:tc>
        <w:tc>
          <w:tcPr>
            <w:tcW w:w="5950" w:type="dxa"/>
          </w:tcPr>
          <w:p w:rsidR="008F3206" w:rsidRPr="0015785C" w:rsidRDefault="008F3206" w:rsidP="008F3206">
            <w:pPr>
              <w:rPr>
                <w:rFonts w:ascii="Arial" w:eastAsia="Helvetica" w:hAnsi="Arial" w:cs="Arial"/>
                <w:lang w:val="en-US"/>
              </w:rPr>
            </w:pPr>
          </w:p>
        </w:tc>
      </w:tr>
      <w:tr w:rsidR="008F3206" w:rsidTr="008F3206">
        <w:tc>
          <w:tcPr>
            <w:tcW w:w="1555" w:type="dxa"/>
          </w:tcPr>
          <w:p w:rsidR="008F3206" w:rsidRPr="0015785C" w:rsidRDefault="008F3206" w:rsidP="008F3206">
            <w:pPr>
              <w:rPr>
                <w:rFonts w:ascii="Arial" w:eastAsia="Helvetica" w:hAnsi="Arial" w:cs="Arial"/>
                <w:lang w:val="en-US"/>
              </w:rPr>
            </w:pPr>
          </w:p>
        </w:tc>
        <w:tc>
          <w:tcPr>
            <w:tcW w:w="2126" w:type="dxa"/>
          </w:tcPr>
          <w:p w:rsidR="008F3206" w:rsidRPr="0015785C" w:rsidRDefault="008F3206" w:rsidP="008F3206">
            <w:pPr>
              <w:rPr>
                <w:rFonts w:ascii="Arial" w:eastAsia="Helvetica" w:hAnsi="Arial" w:cs="Arial"/>
                <w:lang w:val="en-US"/>
              </w:rPr>
            </w:pPr>
          </w:p>
        </w:tc>
        <w:tc>
          <w:tcPr>
            <w:tcW w:w="5950" w:type="dxa"/>
          </w:tcPr>
          <w:p w:rsidR="008F3206" w:rsidRPr="0015785C" w:rsidRDefault="008F3206" w:rsidP="008F3206">
            <w:pPr>
              <w:rPr>
                <w:rFonts w:ascii="Arial" w:eastAsia="Helvetica" w:hAnsi="Arial" w:cs="Arial"/>
                <w:lang w:val="en-US"/>
              </w:rPr>
            </w:pPr>
          </w:p>
        </w:tc>
      </w:tr>
      <w:tr w:rsidR="008F3206" w:rsidTr="008F3206">
        <w:tc>
          <w:tcPr>
            <w:tcW w:w="1555" w:type="dxa"/>
          </w:tcPr>
          <w:p w:rsidR="008F3206" w:rsidRPr="00B80C76" w:rsidRDefault="008F3206" w:rsidP="008F3206">
            <w:pPr>
              <w:rPr>
                <w:rFonts w:ascii="Arial" w:eastAsia="Malgun Gothic" w:hAnsi="Arial" w:cs="Arial"/>
                <w:lang w:val="en-US" w:eastAsia="ko-KR"/>
              </w:rPr>
            </w:pPr>
          </w:p>
        </w:tc>
        <w:tc>
          <w:tcPr>
            <w:tcW w:w="2126" w:type="dxa"/>
          </w:tcPr>
          <w:p w:rsidR="008F3206" w:rsidRPr="00B80C76" w:rsidRDefault="008F3206" w:rsidP="008F3206">
            <w:pPr>
              <w:rPr>
                <w:rFonts w:ascii="Arial" w:eastAsia="Malgun Gothic" w:hAnsi="Arial" w:cs="Arial"/>
                <w:lang w:val="en-US" w:eastAsia="ko-KR"/>
              </w:rPr>
            </w:pPr>
          </w:p>
        </w:tc>
        <w:tc>
          <w:tcPr>
            <w:tcW w:w="5950" w:type="dxa"/>
          </w:tcPr>
          <w:p w:rsidR="008F3206" w:rsidRDefault="008F3206" w:rsidP="008F3206">
            <w:pPr>
              <w:rPr>
                <w:rFonts w:eastAsia="Helvetica"/>
                <w:lang w:val="en-US"/>
              </w:rPr>
            </w:pPr>
          </w:p>
        </w:tc>
      </w:tr>
      <w:tr w:rsidR="008F3206" w:rsidTr="008F3206">
        <w:tc>
          <w:tcPr>
            <w:tcW w:w="1555" w:type="dxa"/>
          </w:tcPr>
          <w:p w:rsidR="008F3206" w:rsidRPr="0001385C" w:rsidRDefault="008F3206" w:rsidP="008F3206">
            <w:pPr>
              <w:rPr>
                <w:rFonts w:ascii="Arial" w:eastAsiaTheme="minorEastAsia" w:hAnsi="Arial" w:cs="Arial"/>
                <w:lang w:val="en-US" w:eastAsia="zh-CN"/>
              </w:rPr>
            </w:pPr>
          </w:p>
        </w:tc>
        <w:tc>
          <w:tcPr>
            <w:tcW w:w="2126" w:type="dxa"/>
          </w:tcPr>
          <w:p w:rsidR="008F3206" w:rsidRPr="0001385C" w:rsidRDefault="008F3206" w:rsidP="008F3206">
            <w:pPr>
              <w:rPr>
                <w:rFonts w:ascii="Arial" w:eastAsiaTheme="minorEastAsia" w:hAnsi="Arial" w:cs="Arial"/>
                <w:lang w:val="en-US" w:eastAsia="zh-CN"/>
              </w:rPr>
            </w:pPr>
          </w:p>
        </w:tc>
        <w:tc>
          <w:tcPr>
            <w:tcW w:w="5950" w:type="dxa"/>
          </w:tcPr>
          <w:p w:rsidR="008F3206" w:rsidRDefault="008F3206" w:rsidP="008F3206">
            <w:pPr>
              <w:rPr>
                <w:rFonts w:eastAsia="Helvetica"/>
                <w:lang w:val="en-US"/>
              </w:rPr>
            </w:pPr>
          </w:p>
        </w:tc>
      </w:tr>
      <w:tr w:rsidR="008F3206" w:rsidTr="008F3206">
        <w:tc>
          <w:tcPr>
            <w:tcW w:w="1555" w:type="dxa"/>
          </w:tcPr>
          <w:p w:rsidR="008F3206" w:rsidRPr="003836FD" w:rsidRDefault="008F3206" w:rsidP="008F3206">
            <w:pPr>
              <w:rPr>
                <w:rFonts w:ascii="BT Font Light" w:eastAsia="Malgun Gothic" w:hAnsi="BT Font Light" w:cs="Arial"/>
                <w:lang w:val="en-US" w:eastAsia="ko-KR"/>
              </w:rPr>
            </w:pPr>
          </w:p>
        </w:tc>
        <w:tc>
          <w:tcPr>
            <w:tcW w:w="2126" w:type="dxa"/>
          </w:tcPr>
          <w:p w:rsidR="008F3206" w:rsidRPr="003836FD" w:rsidRDefault="008F3206" w:rsidP="008F3206">
            <w:pPr>
              <w:rPr>
                <w:rFonts w:ascii="BT Font Light" w:eastAsia="Malgun Gothic" w:hAnsi="BT Font Light" w:cs="Arial"/>
                <w:lang w:val="en-US" w:eastAsia="ko-KR"/>
              </w:rPr>
            </w:pPr>
          </w:p>
        </w:tc>
        <w:tc>
          <w:tcPr>
            <w:tcW w:w="5950" w:type="dxa"/>
          </w:tcPr>
          <w:p w:rsidR="008F3206" w:rsidRPr="00EF7C3C" w:rsidRDefault="008F3206" w:rsidP="008F3206">
            <w:pPr>
              <w:rPr>
                <w:rFonts w:ascii="Arial" w:eastAsia="Helvetica" w:hAnsi="Arial" w:cs="Arial"/>
                <w:lang w:val="en-US"/>
              </w:rPr>
            </w:pPr>
          </w:p>
        </w:tc>
      </w:tr>
    </w:tbl>
    <w:p w:rsidR="008F3206" w:rsidRDefault="008F3206" w:rsidP="008F3206">
      <w:pPr>
        <w:pStyle w:val="Cat-a-Proposal"/>
        <w:numPr>
          <w:ilvl w:val="0"/>
          <w:numId w:val="0"/>
        </w:numPr>
        <w:ind w:left="1304"/>
        <w:rPr>
          <w:rFonts w:ascii="Arial" w:hAnsi="Arial" w:cs="Arial" w:hint="eastAsia"/>
        </w:rPr>
      </w:pPr>
    </w:p>
    <w:p w:rsidR="008F3206" w:rsidRDefault="008F3206" w:rsidP="008F3206">
      <w:pPr>
        <w:pStyle w:val="Cat-a-Proposal"/>
        <w:numPr>
          <w:ilvl w:val="0"/>
          <w:numId w:val="0"/>
        </w:numPr>
        <w:ind w:left="1304"/>
        <w:rPr>
          <w:rFonts w:ascii="Arial" w:hAnsi="Arial" w:cs="Arial" w:hint="eastAsia"/>
        </w:rPr>
      </w:pPr>
    </w:p>
    <w:p w:rsidR="008F3206" w:rsidRPr="0027532A" w:rsidRDefault="008F3206" w:rsidP="008F3206">
      <w:pPr>
        <w:pStyle w:val="Cat-a-Proposal"/>
        <w:numPr>
          <w:ilvl w:val="0"/>
          <w:numId w:val="0"/>
        </w:numPr>
        <w:ind w:left="1304"/>
        <w:rPr>
          <w:rFonts w:ascii="Arial" w:hAnsi="Arial" w:cs="Arial"/>
        </w:rPr>
      </w:pPr>
    </w:p>
    <w:p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rsidR="00967BB0" w:rsidRPr="00967BB0" w:rsidRDefault="0095756A" w:rsidP="00967BB0">
      <w:pPr>
        <w:jc w:val="both"/>
        <w:rPr>
          <w:rFonts w:eastAsiaTheme="minorEastAsia" w:hint="eastAsia"/>
          <w:b/>
          <w:lang w:eastAsia="zh-CN"/>
        </w:rPr>
      </w:pPr>
      <w:r>
        <w:rPr>
          <w:rFonts w:eastAsiaTheme="minorEastAsia"/>
          <w:b/>
          <w:lang w:eastAsia="zh-CN"/>
        </w:rPr>
        <w:lastRenderedPageBreak/>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rsidR="00967BB0" w:rsidRPr="00D16699" w:rsidRDefault="00967BB0" w:rsidP="00967BB0">
      <w:pPr>
        <w:pStyle w:val="Cat-a-Proposal"/>
        <w:numPr>
          <w:ilvl w:val="0"/>
          <w:numId w:val="0"/>
        </w:numPr>
        <w:ind w:left="1304"/>
      </w:pPr>
    </w:p>
    <w:tbl>
      <w:tblPr>
        <w:tblStyle w:val="a6"/>
        <w:tblW w:w="9631" w:type="dxa"/>
        <w:tblLayout w:type="fixed"/>
        <w:tblLook w:val="04A0"/>
      </w:tblPr>
      <w:tblGrid>
        <w:gridCol w:w="1555"/>
        <w:gridCol w:w="2126"/>
        <w:gridCol w:w="5950"/>
      </w:tblGrid>
      <w:tr w:rsidR="00967BB0" w:rsidTr="001C13F3">
        <w:tc>
          <w:tcPr>
            <w:tcW w:w="1555" w:type="dxa"/>
          </w:tcPr>
          <w:p w:rsidR="00967BB0" w:rsidRPr="0015785C" w:rsidRDefault="00967BB0"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967BB0" w:rsidRPr="0015785C" w:rsidRDefault="00967BB0" w:rsidP="001C13F3">
            <w:pPr>
              <w:rPr>
                <w:rFonts w:ascii="Arial" w:eastAsia="Helvetica" w:hAnsi="Arial" w:cs="Arial"/>
                <w:b/>
                <w:lang w:val="en-US"/>
              </w:rPr>
            </w:pPr>
            <w:r>
              <w:rPr>
                <w:rFonts w:ascii="Arial" w:eastAsia="Helvetica" w:hAnsi="Arial" w:cs="Arial"/>
                <w:b/>
                <w:lang w:val="en-US"/>
              </w:rPr>
              <w:t>Yes/No</w:t>
            </w:r>
          </w:p>
        </w:tc>
        <w:tc>
          <w:tcPr>
            <w:tcW w:w="5950" w:type="dxa"/>
          </w:tcPr>
          <w:p w:rsidR="00967BB0" w:rsidRPr="0015785C" w:rsidRDefault="00967BB0"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967BB0" w:rsidTr="001C13F3">
        <w:tc>
          <w:tcPr>
            <w:tcW w:w="1555" w:type="dxa"/>
          </w:tcPr>
          <w:p w:rsidR="00967BB0" w:rsidRPr="0015785C" w:rsidRDefault="00967BB0" w:rsidP="001C13F3">
            <w:pPr>
              <w:rPr>
                <w:rFonts w:ascii="Arial" w:eastAsia="Helvetica" w:hAnsi="Arial" w:cs="Arial"/>
                <w:lang w:val="en-US"/>
              </w:rPr>
            </w:pPr>
          </w:p>
        </w:tc>
        <w:tc>
          <w:tcPr>
            <w:tcW w:w="2126" w:type="dxa"/>
          </w:tcPr>
          <w:p w:rsidR="00967BB0" w:rsidRPr="0015785C" w:rsidRDefault="00967BB0" w:rsidP="001C13F3">
            <w:pPr>
              <w:rPr>
                <w:rFonts w:ascii="Arial" w:eastAsia="Helvetica" w:hAnsi="Arial" w:cs="Arial"/>
                <w:lang w:val="en-US"/>
              </w:rPr>
            </w:pPr>
          </w:p>
        </w:tc>
        <w:tc>
          <w:tcPr>
            <w:tcW w:w="5950" w:type="dxa"/>
          </w:tcPr>
          <w:p w:rsidR="00967BB0" w:rsidRPr="0015785C" w:rsidRDefault="00967BB0" w:rsidP="001C13F3">
            <w:pPr>
              <w:rPr>
                <w:rFonts w:ascii="Arial" w:eastAsia="Helvetica" w:hAnsi="Arial" w:cs="Arial"/>
                <w:lang w:val="en-US"/>
              </w:rPr>
            </w:pPr>
          </w:p>
        </w:tc>
      </w:tr>
      <w:tr w:rsidR="00967BB0" w:rsidTr="001C13F3">
        <w:tc>
          <w:tcPr>
            <w:tcW w:w="1555" w:type="dxa"/>
          </w:tcPr>
          <w:p w:rsidR="00967BB0" w:rsidRPr="001524DB" w:rsidRDefault="00967BB0" w:rsidP="001C13F3">
            <w:pPr>
              <w:rPr>
                <w:rFonts w:ascii="Arial" w:eastAsiaTheme="minorEastAsia" w:hAnsi="Arial" w:cs="Arial"/>
                <w:lang w:val="en-US" w:eastAsia="zh-CN"/>
              </w:rPr>
            </w:pPr>
          </w:p>
        </w:tc>
        <w:tc>
          <w:tcPr>
            <w:tcW w:w="2126" w:type="dxa"/>
          </w:tcPr>
          <w:p w:rsidR="00967BB0" w:rsidRPr="001524DB" w:rsidRDefault="00967BB0" w:rsidP="001C13F3">
            <w:pPr>
              <w:rPr>
                <w:rFonts w:ascii="Arial" w:eastAsiaTheme="minorEastAsia" w:hAnsi="Arial" w:cs="Arial"/>
                <w:lang w:val="en-US" w:eastAsia="zh-CN"/>
              </w:rPr>
            </w:pPr>
          </w:p>
        </w:tc>
        <w:tc>
          <w:tcPr>
            <w:tcW w:w="5950" w:type="dxa"/>
          </w:tcPr>
          <w:p w:rsidR="00967BB0" w:rsidRPr="0015785C" w:rsidRDefault="00967BB0" w:rsidP="001C13F3">
            <w:pPr>
              <w:rPr>
                <w:rFonts w:ascii="Arial" w:eastAsia="Helvetica" w:hAnsi="Arial" w:cs="Arial"/>
                <w:lang w:val="en-US"/>
              </w:rPr>
            </w:pPr>
          </w:p>
        </w:tc>
      </w:tr>
      <w:tr w:rsidR="00967BB0" w:rsidTr="001C13F3">
        <w:tc>
          <w:tcPr>
            <w:tcW w:w="1555" w:type="dxa"/>
          </w:tcPr>
          <w:p w:rsidR="00967BB0" w:rsidRPr="0015785C" w:rsidRDefault="00967BB0" w:rsidP="001C13F3">
            <w:pPr>
              <w:rPr>
                <w:rFonts w:ascii="Arial" w:eastAsia="Helvetica" w:hAnsi="Arial" w:cs="Arial"/>
                <w:lang w:val="en-US"/>
              </w:rPr>
            </w:pPr>
          </w:p>
        </w:tc>
        <w:tc>
          <w:tcPr>
            <w:tcW w:w="2126" w:type="dxa"/>
          </w:tcPr>
          <w:p w:rsidR="00967BB0" w:rsidRPr="0015785C" w:rsidRDefault="00967BB0" w:rsidP="001C13F3">
            <w:pPr>
              <w:rPr>
                <w:rFonts w:ascii="Arial" w:eastAsia="Helvetica" w:hAnsi="Arial" w:cs="Arial"/>
                <w:lang w:val="en-US"/>
              </w:rPr>
            </w:pPr>
          </w:p>
        </w:tc>
        <w:tc>
          <w:tcPr>
            <w:tcW w:w="5950" w:type="dxa"/>
          </w:tcPr>
          <w:p w:rsidR="00967BB0" w:rsidRPr="0015785C" w:rsidRDefault="00967BB0" w:rsidP="001C13F3">
            <w:pPr>
              <w:rPr>
                <w:rFonts w:ascii="Arial" w:eastAsia="Helvetica" w:hAnsi="Arial" w:cs="Arial"/>
                <w:lang w:val="en-US"/>
              </w:rPr>
            </w:pPr>
          </w:p>
        </w:tc>
      </w:tr>
      <w:tr w:rsidR="00967BB0" w:rsidTr="001C13F3">
        <w:tc>
          <w:tcPr>
            <w:tcW w:w="1555" w:type="dxa"/>
          </w:tcPr>
          <w:p w:rsidR="00967BB0" w:rsidRPr="00B80C76" w:rsidRDefault="00967BB0" w:rsidP="001C13F3">
            <w:pPr>
              <w:rPr>
                <w:rFonts w:ascii="Arial" w:eastAsia="Malgun Gothic" w:hAnsi="Arial" w:cs="Arial"/>
                <w:lang w:val="en-US" w:eastAsia="ko-KR"/>
              </w:rPr>
            </w:pPr>
          </w:p>
        </w:tc>
        <w:tc>
          <w:tcPr>
            <w:tcW w:w="2126" w:type="dxa"/>
          </w:tcPr>
          <w:p w:rsidR="00967BB0" w:rsidRPr="00B80C76" w:rsidRDefault="00967BB0" w:rsidP="001C13F3">
            <w:pPr>
              <w:rPr>
                <w:rFonts w:ascii="Arial" w:eastAsia="Malgun Gothic" w:hAnsi="Arial" w:cs="Arial"/>
                <w:lang w:val="en-US" w:eastAsia="ko-KR"/>
              </w:rPr>
            </w:pPr>
          </w:p>
        </w:tc>
        <w:tc>
          <w:tcPr>
            <w:tcW w:w="5950" w:type="dxa"/>
          </w:tcPr>
          <w:p w:rsidR="00967BB0" w:rsidRDefault="00967BB0" w:rsidP="001C13F3">
            <w:pPr>
              <w:rPr>
                <w:rFonts w:eastAsia="Helvetica"/>
                <w:lang w:val="en-US"/>
              </w:rPr>
            </w:pPr>
          </w:p>
        </w:tc>
      </w:tr>
      <w:tr w:rsidR="00967BB0" w:rsidTr="001C13F3">
        <w:tc>
          <w:tcPr>
            <w:tcW w:w="1555" w:type="dxa"/>
          </w:tcPr>
          <w:p w:rsidR="00967BB0" w:rsidRPr="0001385C" w:rsidRDefault="00967BB0" w:rsidP="001C13F3">
            <w:pPr>
              <w:rPr>
                <w:rFonts w:ascii="Arial" w:eastAsiaTheme="minorEastAsia" w:hAnsi="Arial" w:cs="Arial"/>
                <w:lang w:val="en-US" w:eastAsia="zh-CN"/>
              </w:rPr>
            </w:pPr>
          </w:p>
        </w:tc>
        <w:tc>
          <w:tcPr>
            <w:tcW w:w="2126" w:type="dxa"/>
          </w:tcPr>
          <w:p w:rsidR="00967BB0" w:rsidRPr="0001385C" w:rsidRDefault="00967BB0" w:rsidP="001C13F3">
            <w:pPr>
              <w:rPr>
                <w:rFonts w:ascii="Arial" w:eastAsiaTheme="minorEastAsia" w:hAnsi="Arial" w:cs="Arial"/>
                <w:lang w:val="en-US" w:eastAsia="zh-CN"/>
              </w:rPr>
            </w:pPr>
          </w:p>
        </w:tc>
        <w:tc>
          <w:tcPr>
            <w:tcW w:w="5950" w:type="dxa"/>
          </w:tcPr>
          <w:p w:rsidR="00967BB0" w:rsidRDefault="00967BB0" w:rsidP="001C13F3">
            <w:pPr>
              <w:rPr>
                <w:rFonts w:eastAsia="Helvetica"/>
                <w:lang w:val="en-US"/>
              </w:rPr>
            </w:pPr>
          </w:p>
        </w:tc>
      </w:tr>
      <w:tr w:rsidR="00967BB0" w:rsidTr="001C13F3">
        <w:tc>
          <w:tcPr>
            <w:tcW w:w="1555" w:type="dxa"/>
          </w:tcPr>
          <w:p w:rsidR="00967BB0" w:rsidRPr="003836FD" w:rsidRDefault="00967BB0" w:rsidP="001C13F3">
            <w:pPr>
              <w:rPr>
                <w:rFonts w:ascii="BT Font Light" w:eastAsia="Malgun Gothic" w:hAnsi="BT Font Light" w:cs="Arial"/>
                <w:lang w:val="en-US" w:eastAsia="ko-KR"/>
              </w:rPr>
            </w:pPr>
          </w:p>
        </w:tc>
        <w:tc>
          <w:tcPr>
            <w:tcW w:w="2126" w:type="dxa"/>
          </w:tcPr>
          <w:p w:rsidR="00967BB0" w:rsidRPr="003836FD" w:rsidRDefault="00967BB0" w:rsidP="001C13F3">
            <w:pPr>
              <w:rPr>
                <w:rFonts w:ascii="BT Font Light" w:eastAsia="Malgun Gothic" w:hAnsi="BT Font Light" w:cs="Arial"/>
                <w:lang w:val="en-US" w:eastAsia="ko-KR"/>
              </w:rPr>
            </w:pPr>
          </w:p>
        </w:tc>
        <w:tc>
          <w:tcPr>
            <w:tcW w:w="5950" w:type="dxa"/>
          </w:tcPr>
          <w:p w:rsidR="00967BB0" w:rsidRPr="00EF7C3C" w:rsidRDefault="00967BB0" w:rsidP="001C13F3">
            <w:pPr>
              <w:rPr>
                <w:rFonts w:ascii="Arial" w:eastAsia="Helvetica" w:hAnsi="Arial" w:cs="Arial"/>
                <w:lang w:val="en-US"/>
              </w:rPr>
            </w:pPr>
          </w:p>
        </w:tc>
      </w:tr>
    </w:tbl>
    <w:p w:rsidR="00967BB0" w:rsidRPr="0027532A" w:rsidRDefault="00967BB0" w:rsidP="00967BB0"/>
    <w:p w:rsidR="00AF454B" w:rsidRPr="00A147FD" w:rsidRDefault="009F5266" w:rsidP="002B2673">
      <w:pPr>
        <w:pStyle w:val="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rsidR="00656BD0" w:rsidRDefault="00FE1A90" w:rsidP="00656BD0">
      <w:pPr>
        <w:rPr>
          <w:rFonts w:eastAsiaTheme="minorEastAsia" w:hint="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fldSimple w:instr=" REF _Ref86313723 \r \h  \* MERGEFORMAT ">
        <w:r w:rsidR="00404031" w:rsidRPr="00BA0146">
          <w:rPr>
            <w:rFonts w:eastAsiaTheme="minorEastAsia"/>
            <w:lang w:val="en-US" w:eastAsia="zh-CN"/>
          </w:rPr>
          <w:t>[10]</w:t>
        </w:r>
      </w:fldSimple>
      <w:r w:rsidR="00404031" w:rsidRPr="00BA0146">
        <w:rPr>
          <w:rFonts w:eastAsiaTheme="minorEastAsia"/>
          <w:lang w:val="en-US" w:eastAsia="zh-CN"/>
        </w:rPr>
        <w:t xml:space="preserve"> </w:t>
      </w:r>
      <w:fldSimple w:instr=" REF _Ref86320753 \r \h  \* MERGEFORMAT ">
        <w:r w:rsidR="00B279F4" w:rsidRPr="00BA0146">
          <w:rPr>
            <w:rFonts w:eastAsiaTheme="minorEastAsia"/>
            <w:lang w:val="en-US" w:eastAsia="zh-CN"/>
          </w:rPr>
          <w:t>[9]</w:t>
        </w:r>
      </w:fldSimple>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rsidR="00C80976" w:rsidRPr="00967BB0" w:rsidRDefault="00C80976" w:rsidP="00C80976">
      <w:pPr>
        <w:jc w:val="both"/>
        <w:rPr>
          <w:rFonts w:eastAsiaTheme="minorEastAsia" w:hint="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rsidR="00C80976" w:rsidRPr="00D16699" w:rsidRDefault="00C80976" w:rsidP="00C80976">
      <w:pPr>
        <w:pStyle w:val="Cat-a-Proposal"/>
        <w:numPr>
          <w:ilvl w:val="0"/>
          <w:numId w:val="0"/>
        </w:numPr>
        <w:ind w:left="1304"/>
      </w:pPr>
    </w:p>
    <w:tbl>
      <w:tblPr>
        <w:tblStyle w:val="a6"/>
        <w:tblW w:w="9631" w:type="dxa"/>
        <w:tblLayout w:type="fixed"/>
        <w:tblLook w:val="04A0"/>
      </w:tblPr>
      <w:tblGrid>
        <w:gridCol w:w="1555"/>
        <w:gridCol w:w="2126"/>
        <w:gridCol w:w="5950"/>
      </w:tblGrid>
      <w:tr w:rsidR="00C80976" w:rsidTr="001C13F3">
        <w:tc>
          <w:tcPr>
            <w:tcW w:w="1555" w:type="dxa"/>
          </w:tcPr>
          <w:p w:rsidR="00C80976" w:rsidRPr="0015785C" w:rsidRDefault="00C80976"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C80976" w:rsidRPr="0015785C" w:rsidRDefault="00C80976" w:rsidP="001C13F3">
            <w:pPr>
              <w:rPr>
                <w:rFonts w:ascii="Arial" w:eastAsia="Helvetica" w:hAnsi="Arial" w:cs="Arial"/>
                <w:b/>
                <w:lang w:val="en-US"/>
              </w:rPr>
            </w:pPr>
            <w:r>
              <w:rPr>
                <w:rFonts w:ascii="Arial" w:eastAsia="Helvetica" w:hAnsi="Arial" w:cs="Arial"/>
                <w:b/>
                <w:lang w:val="en-US"/>
              </w:rPr>
              <w:t>Yes/No</w:t>
            </w:r>
          </w:p>
        </w:tc>
        <w:tc>
          <w:tcPr>
            <w:tcW w:w="5950" w:type="dxa"/>
          </w:tcPr>
          <w:p w:rsidR="00C80976" w:rsidRPr="0015785C" w:rsidRDefault="00C80976"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C80976" w:rsidTr="001C13F3">
        <w:tc>
          <w:tcPr>
            <w:tcW w:w="1555" w:type="dxa"/>
          </w:tcPr>
          <w:p w:rsidR="00C80976" w:rsidRPr="0015785C" w:rsidRDefault="00C80976" w:rsidP="001C13F3">
            <w:pPr>
              <w:rPr>
                <w:rFonts w:ascii="Arial" w:eastAsia="Helvetica" w:hAnsi="Arial" w:cs="Arial"/>
                <w:lang w:val="en-US"/>
              </w:rPr>
            </w:pPr>
          </w:p>
        </w:tc>
        <w:tc>
          <w:tcPr>
            <w:tcW w:w="2126" w:type="dxa"/>
          </w:tcPr>
          <w:p w:rsidR="00C80976" w:rsidRPr="0015785C" w:rsidRDefault="00C80976" w:rsidP="001C13F3">
            <w:pPr>
              <w:rPr>
                <w:rFonts w:ascii="Arial" w:eastAsia="Helvetica" w:hAnsi="Arial" w:cs="Arial"/>
                <w:lang w:val="en-US"/>
              </w:rPr>
            </w:pPr>
          </w:p>
        </w:tc>
        <w:tc>
          <w:tcPr>
            <w:tcW w:w="5950" w:type="dxa"/>
          </w:tcPr>
          <w:p w:rsidR="00C80976" w:rsidRPr="0015785C" w:rsidRDefault="00C80976" w:rsidP="001C13F3">
            <w:pPr>
              <w:rPr>
                <w:rFonts w:ascii="Arial" w:eastAsia="Helvetica" w:hAnsi="Arial" w:cs="Arial"/>
                <w:lang w:val="en-US"/>
              </w:rPr>
            </w:pPr>
          </w:p>
        </w:tc>
      </w:tr>
      <w:tr w:rsidR="00C80976" w:rsidTr="001C13F3">
        <w:tc>
          <w:tcPr>
            <w:tcW w:w="1555" w:type="dxa"/>
          </w:tcPr>
          <w:p w:rsidR="00C80976" w:rsidRPr="001524DB" w:rsidRDefault="00C80976" w:rsidP="001C13F3">
            <w:pPr>
              <w:rPr>
                <w:rFonts w:ascii="Arial" w:eastAsiaTheme="minorEastAsia" w:hAnsi="Arial" w:cs="Arial"/>
                <w:lang w:val="en-US" w:eastAsia="zh-CN"/>
              </w:rPr>
            </w:pPr>
          </w:p>
        </w:tc>
        <w:tc>
          <w:tcPr>
            <w:tcW w:w="2126" w:type="dxa"/>
          </w:tcPr>
          <w:p w:rsidR="00C80976" w:rsidRPr="001524DB" w:rsidRDefault="00C80976" w:rsidP="001C13F3">
            <w:pPr>
              <w:rPr>
                <w:rFonts w:ascii="Arial" w:eastAsiaTheme="minorEastAsia" w:hAnsi="Arial" w:cs="Arial"/>
                <w:lang w:val="en-US" w:eastAsia="zh-CN"/>
              </w:rPr>
            </w:pPr>
          </w:p>
        </w:tc>
        <w:tc>
          <w:tcPr>
            <w:tcW w:w="5950" w:type="dxa"/>
          </w:tcPr>
          <w:p w:rsidR="00C80976" w:rsidRPr="0015785C" w:rsidRDefault="00C80976" w:rsidP="001C13F3">
            <w:pPr>
              <w:rPr>
                <w:rFonts w:ascii="Arial" w:eastAsia="Helvetica" w:hAnsi="Arial" w:cs="Arial"/>
                <w:lang w:val="en-US"/>
              </w:rPr>
            </w:pPr>
          </w:p>
        </w:tc>
      </w:tr>
      <w:tr w:rsidR="00C80976" w:rsidTr="001C13F3">
        <w:tc>
          <w:tcPr>
            <w:tcW w:w="1555" w:type="dxa"/>
          </w:tcPr>
          <w:p w:rsidR="00C80976" w:rsidRPr="0015785C" w:rsidRDefault="00C80976" w:rsidP="001C13F3">
            <w:pPr>
              <w:rPr>
                <w:rFonts w:ascii="Arial" w:eastAsia="Helvetica" w:hAnsi="Arial" w:cs="Arial"/>
                <w:lang w:val="en-US"/>
              </w:rPr>
            </w:pPr>
          </w:p>
        </w:tc>
        <w:tc>
          <w:tcPr>
            <w:tcW w:w="2126" w:type="dxa"/>
          </w:tcPr>
          <w:p w:rsidR="00C80976" w:rsidRPr="0015785C" w:rsidRDefault="00C80976" w:rsidP="001C13F3">
            <w:pPr>
              <w:rPr>
                <w:rFonts w:ascii="Arial" w:eastAsia="Helvetica" w:hAnsi="Arial" w:cs="Arial"/>
                <w:lang w:val="en-US"/>
              </w:rPr>
            </w:pPr>
          </w:p>
        </w:tc>
        <w:tc>
          <w:tcPr>
            <w:tcW w:w="5950" w:type="dxa"/>
          </w:tcPr>
          <w:p w:rsidR="00C80976" w:rsidRPr="0015785C" w:rsidRDefault="00C80976" w:rsidP="001C13F3">
            <w:pPr>
              <w:rPr>
                <w:rFonts w:ascii="Arial" w:eastAsia="Helvetica" w:hAnsi="Arial" w:cs="Arial"/>
                <w:lang w:val="en-US"/>
              </w:rPr>
            </w:pPr>
          </w:p>
        </w:tc>
      </w:tr>
      <w:tr w:rsidR="00C80976" w:rsidTr="001C13F3">
        <w:tc>
          <w:tcPr>
            <w:tcW w:w="1555" w:type="dxa"/>
          </w:tcPr>
          <w:p w:rsidR="00C80976" w:rsidRPr="00B80C76" w:rsidRDefault="00C80976" w:rsidP="001C13F3">
            <w:pPr>
              <w:rPr>
                <w:rFonts w:ascii="Arial" w:eastAsia="Malgun Gothic" w:hAnsi="Arial" w:cs="Arial"/>
                <w:lang w:val="en-US" w:eastAsia="ko-KR"/>
              </w:rPr>
            </w:pPr>
          </w:p>
        </w:tc>
        <w:tc>
          <w:tcPr>
            <w:tcW w:w="2126" w:type="dxa"/>
          </w:tcPr>
          <w:p w:rsidR="00C80976" w:rsidRPr="00B80C76" w:rsidRDefault="00C80976" w:rsidP="001C13F3">
            <w:pPr>
              <w:rPr>
                <w:rFonts w:ascii="Arial" w:eastAsia="Malgun Gothic" w:hAnsi="Arial" w:cs="Arial"/>
                <w:lang w:val="en-US" w:eastAsia="ko-KR"/>
              </w:rPr>
            </w:pPr>
          </w:p>
        </w:tc>
        <w:tc>
          <w:tcPr>
            <w:tcW w:w="5950" w:type="dxa"/>
          </w:tcPr>
          <w:p w:rsidR="00C80976" w:rsidRDefault="00C80976" w:rsidP="001C13F3">
            <w:pPr>
              <w:rPr>
                <w:rFonts w:eastAsia="Helvetica"/>
                <w:lang w:val="en-US"/>
              </w:rPr>
            </w:pPr>
          </w:p>
        </w:tc>
      </w:tr>
      <w:tr w:rsidR="00C80976" w:rsidTr="001C13F3">
        <w:tc>
          <w:tcPr>
            <w:tcW w:w="1555" w:type="dxa"/>
          </w:tcPr>
          <w:p w:rsidR="00C80976" w:rsidRPr="0001385C" w:rsidRDefault="00C80976" w:rsidP="001C13F3">
            <w:pPr>
              <w:rPr>
                <w:rFonts w:ascii="Arial" w:eastAsiaTheme="minorEastAsia" w:hAnsi="Arial" w:cs="Arial"/>
                <w:lang w:val="en-US" w:eastAsia="zh-CN"/>
              </w:rPr>
            </w:pPr>
          </w:p>
        </w:tc>
        <w:tc>
          <w:tcPr>
            <w:tcW w:w="2126" w:type="dxa"/>
          </w:tcPr>
          <w:p w:rsidR="00C80976" w:rsidRPr="0001385C" w:rsidRDefault="00C80976" w:rsidP="001C13F3">
            <w:pPr>
              <w:rPr>
                <w:rFonts w:ascii="Arial" w:eastAsiaTheme="minorEastAsia" w:hAnsi="Arial" w:cs="Arial"/>
                <w:lang w:val="en-US" w:eastAsia="zh-CN"/>
              </w:rPr>
            </w:pPr>
          </w:p>
        </w:tc>
        <w:tc>
          <w:tcPr>
            <w:tcW w:w="5950" w:type="dxa"/>
          </w:tcPr>
          <w:p w:rsidR="00C80976" w:rsidRDefault="00C80976" w:rsidP="001C13F3">
            <w:pPr>
              <w:rPr>
                <w:rFonts w:eastAsia="Helvetica"/>
                <w:lang w:val="en-US"/>
              </w:rPr>
            </w:pPr>
          </w:p>
        </w:tc>
      </w:tr>
      <w:tr w:rsidR="00C80976" w:rsidTr="001C13F3">
        <w:tc>
          <w:tcPr>
            <w:tcW w:w="1555" w:type="dxa"/>
          </w:tcPr>
          <w:p w:rsidR="00C80976" w:rsidRPr="003836FD" w:rsidRDefault="00C80976" w:rsidP="001C13F3">
            <w:pPr>
              <w:rPr>
                <w:rFonts w:ascii="BT Font Light" w:eastAsia="Malgun Gothic" w:hAnsi="BT Font Light" w:cs="Arial"/>
                <w:lang w:val="en-US" w:eastAsia="ko-KR"/>
              </w:rPr>
            </w:pPr>
          </w:p>
        </w:tc>
        <w:tc>
          <w:tcPr>
            <w:tcW w:w="2126" w:type="dxa"/>
          </w:tcPr>
          <w:p w:rsidR="00C80976" w:rsidRPr="003836FD" w:rsidRDefault="00C80976" w:rsidP="001C13F3">
            <w:pPr>
              <w:rPr>
                <w:rFonts w:ascii="BT Font Light" w:eastAsia="Malgun Gothic" w:hAnsi="BT Font Light" w:cs="Arial"/>
                <w:lang w:val="en-US" w:eastAsia="ko-KR"/>
              </w:rPr>
            </w:pPr>
          </w:p>
        </w:tc>
        <w:tc>
          <w:tcPr>
            <w:tcW w:w="5950" w:type="dxa"/>
          </w:tcPr>
          <w:p w:rsidR="00C80976" w:rsidRPr="00EF7C3C" w:rsidRDefault="00C80976" w:rsidP="001C13F3">
            <w:pPr>
              <w:rPr>
                <w:rFonts w:ascii="Arial" w:eastAsia="Helvetica" w:hAnsi="Arial" w:cs="Arial"/>
                <w:lang w:val="en-US"/>
              </w:rPr>
            </w:pPr>
          </w:p>
        </w:tc>
      </w:tr>
    </w:tbl>
    <w:p w:rsidR="00C80976" w:rsidRPr="0027532A" w:rsidRDefault="00C80976" w:rsidP="00C80976"/>
    <w:p w:rsidR="00C80976" w:rsidRPr="00BA0146" w:rsidRDefault="00C80976" w:rsidP="00656BD0">
      <w:pPr>
        <w:rPr>
          <w:rFonts w:eastAsiaTheme="minorEastAsia"/>
          <w:lang w:eastAsia="zh-CN"/>
        </w:rPr>
      </w:pPr>
    </w:p>
    <w:p w:rsidR="00BB7941" w:rsidRPr="00A147FD" w:rsidRDefault="009F5266" w:rsidP="002B2673">
      <w:pPr>
        <w:pStyle w:val="3"/>
        <w:ind w:left="200" w:right="200"/>
      </w:pPr>
      <w:r>
        <w:rPr>
          <w:rFonts w:hint="eastAsia"/>
        </w:rPr>
        <w:lastRenderedPageBreak/>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fldSimple w:instr=" REF _Ref86313723 \r \h  \* MERGEFORMAT ">
        <w:r w:rsidR="00AE60FE" w:rsidRPr="0007315D">
          <w:rPr>
            <w:rFonts w:eastAsiaTheme="minorEastAsia"/>
            <w:lang w:val="en-US" w:eastAsia="zh-CN"/>
          </w:rPr>
          <w:t>[10]</w:t>
        </w:r>
      </w:fldSimple>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rsidR="00656BD0" w:rsidRDefault="00656BD0" w:rsidP="002D4A2F">
      <w:pPr>
        <w:pStyle w:val="Cat-b-Proposal"/>
        <w:ind w:left="1701"/>
        <w:rPr>
          <w:rFonts w:hint="eastAsia"/>
          <w:sz w:val="22"/>
        </w:rPr>
      </w:pPr>
    </w:p>
    <w:p w:rsidR="00251058" w:rsidRPr="00967BB0" w:rsidRDefault="00251058" w:rsidP="00251058">
      <w:pPr>
        <w:jc w:val="both"/>
        <w:rPr>
          <w:rFonts w:eastAsiaTheme="minorEastAsia" w:hint="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rsidR="00251058" w:rsidRPr="00D16699" w:rsidRDefault="00251058" w:rsidP="00251058">
      <w:pPr>
        <w:pStyle w:val="Cat-a-Proposal"/>
        <w:numPr>
          <w:ilvl w:val="0"/>
          <w:numId w:val="0"/>
        </w:numPr>
        <w:ind w:left="1304"/>
      </w:pPr>
    </w:p>
    <w:tbl>
      <w:tblPr>
        <w:tblStyle w:val="a6"/>
        <w:tblW w:w="9631" w:type="dxa"/>
        <w:tblLayout w:type="fixed"/>
        <w:tblLook w:val="04A0"/>
      </w:tblPr>
      <w:tblGrid>
        <w:gridCol w:w="1555"/>
        <w:gridCol w:w="2126"/>
        <w:gridCol w:w="5950"/>
      </w:tblGrid>
      <w:tr w:rsidR="00251058" w:rsidTr="001C13F3">
        <w:tc>
          <w:tcPr>
            <w:tcW w:w="1555" w:type="dxa"/>
          </w:tcPr>
          <w:p w:rsidR="00251058" w:rsidRPr="0015785C" w:rsidRDefault="00251058"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251058" w:rsidRPr="0015785C" w:rsidRDefault="00251058" w:rsidP="001C13F3">
            <w:pPr>
              <w:rPr>
                <w:rFonts w:ascii="Arial" w:eastAsia="Helvetica" w:hAnsi="Arial" w:cs="Arial"/>
                <w:b/>
                <w:lang w:val="en-US"/>
              </w:rPr>
            </w:pPr>
            <w:r>
              <w:rPr>
                <w:rFonts w:ascii="Arial" w:eastAsia="Helvetica" w:hAnsi="Arial" w:cs="Arial"/>
                <w:b/>
                <w:lang w:val="en-US"/>
              </w:rPr>
              <w:t>Yes/No</w:t>
            </w:r>
          </w:p>
        </w:tc>
        <w:tc>
          <w:tcPr>
            <w:tcW w:w="5950" w:type="dxa"/>
          </w:tcPr>
          <w:p w:rsidR="00251058" w:rsidRPr="0015785C" w:rsidRDefault="00251058"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251058" w:rsidTr="001C13F3">
        <w:tc>
          <w:tcPr>
            <w:tcW w:w="1555" w:type="dxa"/>
          </w:tcPr>
          <w:p w:rsidR="00251058" w:rsidRPr="0015785C" w:rsidRDefault="00251058" w:rsidP="001C13F3">
            <w:pPr>
              <w:rPr>
                <w:rFonts w:ascii="Arial" w:eastAsia="Helvetica" w:hAnsi="Arial" w:cs="Arial"/>
                <w:lang w:val="en-US"/>
              </w:rPr>
            </w:pPr>
          </w:p>
        </w:tc>
        <w:tc>
          <w:tcPr>
            <w:tcW w:w="2126" w:type="dxa"/>
          </w:tcPr>
          <w:p w:rsidR="00251058" w:rsidRPr="0015785C" w:rsidRDefault="00251058" w:rsidP="001C13F3">
            <w:pPr>
              <w:rPr>
                <w:rFonts w:ascii="Arial" w:eastAsia="Helvetica" w:hAnsi="Arial" w:cs="Arial"/>
                <w:lang w:val="en-US"/>
              </w:rPr>
            </w:pPr>
          </w:p>
        </w:tc>
        <w:tc>
          <w:tcPr>
            <w:tcW w:w="5950" w:type="dxa"/>
          </w:tcPr>
          <w:p w:rsidR="00251058" w:rsidRPr="0015785C" w:rsidRDefault="00251058" w:rsidP="001C13F3">
            <w:pPr>
              <w:rPr>
                <w:rFonts w:ascii="Arial" w:eastAsia="Helvetica" w:hAnsi="Arial" w:cs="Arial"/>
                <w:lang w:val="en-US"/>
              </w:rPr>
            </w:pPr>
          </w:p>
        </w:tc>
      </w:tr>
      <w:tr w:rsidR="00251058" w:rsidTr="001C13F3">
        <w:tc>
          <w:tcPr>
            <w:tcW w:w="1555" w:type="dxa"/>
          </w:tcPr>
          <w:p w:rsidR="00251058" w:rsidRPr="001524DB" w:rsidRDefault="00251058" w:rsidP="001C13F3">
            <w:pPr>
              <w:rPr>
                <w:rFonts w:ascii="Arial" w:eastAsiaTheme="minorEastAsia" w:hAnsi="Arial" w:cs="Arial"/>
                <w:lang w:val="en-US" w:eastAsia="zh-CN"/>
              </w:rPr>
            </w:pPr>
          </w:p>
        </w:tc>
        <w:tc>
          <w:tcPr>
            <w:tcW w:w="2126" w:type="dxa"/>
          </w:tcPr>
          <w:p w:rsidR="00251058" w:rsidRPr="001524DB" w:rsidRDefault="00251058" w:rsidP="001C13F3">
            <w:pPr>
              <w:rPr>
                <w:rFonts w:ascii="Arial" w:eastAsiaTheme="minorEastAsia" w:hAnsi="Arial" w:cs="Arial"/>
                <w:lang w:val="en-US" w:eastAsia="zh-CN"/>
              </w:rPr>
            </w:pPr>
          </w:p>
        </w:tc>
        <w:tc>
          <w:tcPr>
            <w:tcW w:w="5950" w:type="dxa"/>
          </w:tcPr>
          <w:p w:rsidR="00251058" w:rsidRPr="0015785C" w:rsidRDefault="00251058" w:rsidP="001C13F3">
            <w:pPr>
              <w:rPr>
                <w:rFonts w:ascii="Arial" w:eastAsia="Helvetica" w:hAnsi="Arial" w:cs="Arial"/>
                <w:lang w:val="en-US"/>
              </w:rPr>
            </w:pPr>
          </w:p>
        </w:tc>
      </w:tr>
      <w:tr w:rsidR="00251058" w:rsidTr="001C13F3">
        <w:tc>
          <w:tcPr>
            <w:tcW w:w="1555" w:type="dxa"/>
          </w:tcPr>
          <w:p w:rsidR="00251058" w:rsidRPr="0015785C" w:rsidRDefault="00251058" w:rsidP="001C13F3">
            <w:pPr>
              <w:rPr>
                <w:rFonts w:ascii="Arial" w:eastAsia="Helvetica" w:hAnsi="Arial" w:cs="Arial"/>
                <w:lang w:val="en-US"/>
              </w:rPr>
            </w:pPr>
          </w:p>
        </w:tc>
        <w:tc>
          <w:tcPr>
            <w:tcW w:w="2126" w:type="dxa"/>
          </w:tcPr>
          <w:p w:rsidR="00251058" w:rsidRPr="0015785C" w:rsidRDefault="00251058" w:rsidP="001C13F3">
            <w:pPr>
              <w:rPr>
                <w:rFonts w:ascii="Arial" w:eastAsia="Helvetica" w:hAnsi="Arial" w:cs="Arial"/>
                <w:lang w:val="en-US"/>
              </w:rPr>
            </w:pPr>
          </w:p>
        </w:tc>
        <w:tc>
          <w:tcPr>
            <w:tcW w:w="5950" w:type="dxa"/>
          </w:tcPr>
          <w:p w:rsidR="00251058" w:rsidRPr="0015785C" w:rsidRDefault="00251058" w:rsidP="001C13F3">
            <w:pPr>
              <w:rPr>
                <w:rFonts w:ascii="Arial" w:eastAsia="Helvetica" w:hAnsi="Arial" w:cs="Arial"/>
                <w:lang w:val="en-US"/>
              </w:rPr>
            </w:pPr>
          </w:p>
        </w:tc>
      </w:tr>
      <w:tr w:rsidR="00251058" w:rsidTr="001C13F3">
        <w:tc>
          <w:tcPr>
            <w:tcW w:w="1555" w:type="dxa"/>
          </w:tcPr>
          <w:p w:rsidR="00251058" w:rsidRPr="00B80C76" w:rsidRDefault="00251058" w:rsidP="001C13F3">
            <w:pPr>
              <w:rPr>
                <w:rFonts w:ascii="Arial" w:eastAsia="Malgun Gothic" w:hAnsi="Arial" w:cs="Arial"/>
                <w:lang w:val="en-US" w:eastAsia="ko-KR"/>
              </w:rPr>
            </w:pPr>
          </w:p>
        </w:tc>
        <w:tc>
          <w:tcPr>
            <w:tcW w:w="2126" w:type="dxa"/>
          </w:tcPr>
          <w:p w:rsidR="00251058" w:rsidRPr="00B80C76" w:rsidRDefault="00251058" w:rsidP="001C13F3">
            <w:pPr>
              <w:rPr>
                <w:rFonts w:ascii="Arial" w:eastAsia="Malgun Gothic" w:hAnsi="Arial" w:cs="Arial"/>
                <w:lang w:val="en-US" w:eastAsia="ko-KR"/>
              </w:rPr>
            </w:pPr>
          </w:p>
        </w:tc>
        <w:tc>
          <w:tcPr>
            <w:tcW w:w="5950" w:type="dxa"/>
          </w:tcPr>
          <w:p w:rsidR="00251058" w:rsidRDefault="00251058" w:rsidP="001C13F3">
            <w:pPr>
              <w:rPr>
                <w:rFonts w:eastAsia="Helvetica"/>
                <w:lang w:val="en-US"/>
              </w:rPr>
            </w:pPr>
          </w:p>
        </w:tc>
      </w:tr>
      <w:tr w:rsidR="00251058" w:rsidTr="001C13F3">
        <w:tc>
          <w:tcPr>
            <w:tcW w:w="1555" w:type="dxa"/>
          </w:tcPr>
          <w:p w:rsidR="00251058" w:rsidRPr="0001385C" w:rsidRDefault="00251058" w:rsidP="001C13F3">
            <w:pPr>
              <w:rPr>
                <w:rFonts w:ascii="Arial" w:eastAsiaTheme="minorEastAsia" w:hAnsi="Arial" w:cs="Arial"/>
                <w:lang w:val="en-US" w:eastAsia="zh-CN"/>
              </w:rPr>
            </w:pPr>
          </w:p>
        </w:tc>
        <w:tc>
          <w:tcPr>
            <w:tcW w:w="2126" w:type="dxa"/>
          </w:tcPr>
          <w:p w:rsidR="00251058" w:rsidRPr="0001385C" w:rsidRDefault="00251058" w:rsidP="001C13F3">
            <w:pPr>
              <w:rPr>
                <w:rFonts w:ascii="Arial" w:eastAsiaTheme="minorEastAsia" w:hAnsi="Arial" w:cs="Arial"/>
                <w:lang w:val="en-US" w:eastAsia="zh-CN"/>
              </w:rPr>
            </w:pPr>
          </w:p>
        </w:tc>
        <w:tc>
          <w:tcPr>
            <w:tcW w:w="5950" w:type="dxa"/>
          </w:tcPr>
          <w:p w:rsidR="00251058" w:rsidRDefault="00251058" w:rsidP="001C13F3">
            <w:pPr>
              <w:rPr>
                <w:rFonts w:eastAsia="Helvetica"/>
                <w:lang w:val="en-US"/>
              </w:rPr>
            </w:pPr>
          </w:p>
        </w:tc>
      </w:tr>
      <w:tr w:rsidR="00251058" w:rsidTr="001C13F3">
        <w:tc>
          <w:tcPr>
            <w:tcW w:w="1555" w:type="dxa"/>
          </w:tcPr>
          <w:p w:rsidR="00251058" w:rsidRPr="003836FD" w:rsidRDefault="00251058" w:rsidP="001C13F3">
            <w:pPr>
              <w:rPr>
                <w:rFonts w:ascii="BT Font Light" w:eastAsia="Malgun Gothic" w:hAnsi="BT Font Light" w:cs="Arial"/>
                <w:lang w:val="en-US" w:eastAsia="ko-KR"/>
              </w:rPr>
            </w:pPr>
          </w:p>
        </w:tc>
        <w:tc>
          <w:tcPr>
            <w:tcW w:w="2126" w:type="dxa"/>
          </w:tcPr>
          <w:p w:rsidR="00251058" w:rsidRPr="003836FD" w:rsidRDefault="00251058" w:rsidP="001C13F3">
            <w:pPr>
              <w:rPr>
                <w:rFonts w:ascii="BT Font Light" w:eastAsia="Malgun Gothic" w:hAnsi="BT Font Light" w:cs="Arial"/>
                <w:lang w:val="en-US" w:eastAsia="ko-KR"/>
              </w:rPr>
            </w:pPr>
          </w:p>
        </w:tc>
        <w:tc>
          <w:tcPr>
            <w:tcW w:w="5950" w:type="dxa"/>
          </w:tcPr>
          <w:p w:rsidR="00251058" w:rsidRPr="00EF7C3C" w:rsidRDefault="00251058" w:rsidP="001C13F3">
            <w:pPr>
              <w:rPr>
                <w:rFonts w:ascii="Arial" w:eastAsia="Helvetica" w:hAnsi="Arial" w:cs="Arial"/>
                <w:lang w:val="en-US"/>
              </w:rPr>
            </w:pPr>
          </w:p>
        </w:tc>
      </w:tr>
    </w:tbl>
    <w:p w:rsidR="00251058" w:rsidRPr="00771C09" w:rsidRDefault="00251058" w:rsidP="002D4A2F">
      <w:pPr>
        <w:pStyle w:val="Cat-b-Proposal"/>
        <w:ind w:left="1701"/>
        <w:rPr>
          <w:rFonts w:hint="eastAsia"/>
          <w:sz w:val="22"/>
        </w:rPr>
      </w:pPr>
    </w:p>
    <w:p w:rsidR="00CE0861" w:rsidRPr="002A3D5C" w:rsidRDefault="002A3D5C" w:rsidP="002A3D5C">
      <w:pPr>
        <w:pStyle w:val="3"/>
        <w:ind w:left="200" w:right="200"/>
      </w:pPr>
      <w:r>
        <w:rPr>
          <w:rFonts w:hint="eastAsia"/>
        </w:rPr>
        <w:t xml:space="preserve">2.1.4 </w:t>
      </w:r>
      <w:r w:rsidR="00CE0861" w:rsidRPr="002A3D5C">
        <w:t>Signalling to enable / disable UE-side PDC</w:t>
      </w:r>
    </w:p>
    <w:p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rsidR="00070CF9" w:rsidRPr="00756EA8" w:rsidRDefault="00070CF9" w:rsidP="00382A37">
      <w:pPr>
        <w:pStyle w:val="a5"/>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fldSimple w:instr=" REF _Ref86255658 \r \h  \* MERGEFORMAT ">
        <w:r w:rsidRPr="00756EA8">
          <w:rPr>
            <w:rFonts w:eastAsia="MS Mincho"/>
            <w:b/>
            <w:lang w:val="en-US" w:eastAsia="ja-JP"/>
          </w:rPr>
          <w:t>[2]</w:t>
        </w:r>
      </w:fldSimple>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rsidR="00070CF9" w:rsidRPr="00B51980" w:rsidRDefault="00070CF9" w:rsidP="00382A37">
      <w:pPr>
        <w:pStyle w:val="a5"/>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fldSimple w:instr=" REF _Ref86319684 \r \h  \* MERGEFORMAT ">
        <w:r w:rsidRPr="00756EA8">
          <w:rPr>
            <w:rFonts w:eastAsiaTheme="minorEastAsia"/>
            <w:lang w:eastAsia="zh-CN"/>
          </w:rPr>
          <w:t>[5]</w:t>
        </w:r>
      </w:fldSimple>
      <w:r>
        <w:rPr>
          <w:rFonts w:eastAsiaTheme="minorEastAsia" w:hint="eastAsia"/>
          <w:lang w:eastAsia="zh-CN"/>
        </w:rPr>
        <w:t>;</w:t>
      </w:r>
    </w:p>
    <w:p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rsidR="006B091B" w:rsidRDefault="002D0C7C" w:rsidP="00B51980">
      <w:r>
        <w:rPr>
          <w:rFonts w:eastAsiaTheme="minorEastAsia" w:hint="eastAsia"/>
          <w:lang w:eastAsia="zh-CN"/>
        </w:rPr>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 xml:space="preserve">UE only needs to perform PDC when the referenceTimeInfo IE is received (e.g., via dedicated RRC message). In RAN2# 113e Agreement, RAN2 concluded that “There is no UE clock shift to be discussed”. If UE clock shift is not considered, UE can always keep reference time synchronization </w:t>
      </w:r>
      <w:r w:rsidR="002503C5" w:rsidRPr="00BA0146">
        <w:rPr>
          <w:rFonts w:eastAsiaTheme="minorEastAsia"/>
          <w:lang w:eastAsia="zh-CN"/>
        </w:rPr>
        <w:lastRenderedPageBreak/>
        <w:t>with NW after PDC is performed once. Thus, it is reasonable that UE only performs PDC upon receiving the referenceTimeInfo IE</w:t>
      </w:r>
      <w:r>
        <w:rPr>
          <w:rFonts w:eastAsiaTheme="minorEastAsia" w:hint="eastAsia"/>
          <w:lang w:eastAsia="zh-CN"/>
        </w:rPr>
        <w:t xml:space="preserve"> </w:t>
      </w:r>
      <w:fldSimple w:instr=" REF _Ref86319684 \r \h  \* MERGEFORMAT ">
        <w:r w:rsidRPr="00BA0146">
          <w:rPr>
            <w:rFonts w:eastAsiaTheme="minorEastAsia"/>
            <w:lang w:eastAsia="zh-CN"/>
          </w:rPr>
          <w:t>[5]</w:t>
        </w:r>
      </w:fldSimple>
      <w:r>
        <w:rPr>
          <w:rFonts w:eastAsiaTheme="minorEastAsia" w:hint="eastAsia"/>
          <w:lang w:eastAsia="zh-CN"/>
        </w:rPr>
        <w:t>.</w:t>
      </w:r>
    </w:p>
    <w:p w:rsidR="00F25F35" w:rsidRPr="00967BB0" w:rsidRDefault="00F25F35" w:rsidP="00F25F35">
      <w:pPr>
        <w:jc w:val="both"/>
        <w:rPr>
          <w:rFonts w:eastAsiaTheme="minorEastAsia" w:hint="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rsidR="00F25F35" w:rsidRPr="00D16699" w:rsidRDefault="00F25F35" w:rsidP="00F25F35">
      <w:pPr>
        <w:pStyle w:val="Cat-a-Proposal"/>
        <w:numPr>
          <w:ilvl w:val="0"/>
          <w:numId w:val="0"/>
        </w:numPr>
        <w:ind w:left="1304"/>
      </w:pPr>
    </w:p>
    <w:tbl>
      <w:tblPr>
        <w:tblStyle w:val="a6"/>
        <w:tblW w:w="9631" w:type="dxa"/>
        <w:tblLayout w:type="fixed"/>
        <w:tblLook w:val="04A0"/>
      </w:tblPr>
      <w:tblGrid>
        <w:gridCol w:w="1555"/>
        <w:gridCol w:w="2126"/>
        <w:gridCol w:w="5950"/>
      </w:tblGrid>
      <w:tr w:rsidR="00F25F35" w:rsidTr="001C13F3">
        <w:tc>
          <w:tcPr>
            <w:tcW w:w="1555" w:type="dxa"/>
          </w:tcPr>
          <w:p w:rsidR="00F25F35" w:rsidRPr="0015785C" w:rsidRDefault="00F25F35"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F25F35" w:rsidRPr="00F25F35" w:rsidRDefault="00F25F35" w:rsidP="001C13F3">
            <w:pPr>
              <w:rPr>
                <w:rFonts w:ascii="Arial" w:eastAsiaTheme="minorEastAsia" w:hAnsi="Arial" w:cs="Arial" w:hint="eastAsia"/>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rsidR="00F25F35" w:rsidRPr="0015785C" w:rsidRDefault="00F25F35"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F25F35" w:rsidTr="001C13F3">
        <w:tc>
          <w:tcPr>
            <w:tcW w:w="1555" w:type="dxa"/>
          </w:tcPr>
          <w:p w:rsidR="00F25F35" w:rsidRPr="0015785C" w:rsidRDefault="00F25F35" w:rsidP="001C13F3">
            <w:pPr>
              <w:rPr>
                <w:rFonts w:ascii="Arial" w:eastAsia="Helvetica" w:hAnsi="Arial" w:cs="Arial"/>
                <w:lang w:val="en-US"/>
              </w:rPr>
            </w:pPr>
          </w:p>
        </w:tc>
        <w:tc>
          <w:tcPr>
            <w:tcW w:w="2126" w:type="dxa"/>
          </w:tcPr>
          <w:p w:rsidR="00F25F35" w:rsidRPr="0015785C" w:rsidRDefault="00F25F35" w:rsidP="001C13F3">
            <w:pPr>
              <w:rPr>
                <w:rFonts w:ascii="Arial" w:eastAsia="Helvetica" w:hAnsi="Arial" w:cs="Arial"/>
                <w:lang w:val="en-US"/>
              </w:rPr>
            </w:pPr>
          </w:p>
        </w:tc>
        <w:tc>
          <w:tcPr>
            <w:tcW w:w="5950" w:type="dxa"/>
          </w:tcPr>
          <w:p w:rsidR="00F25F35" w:rsidRPr="0015785C" w:rsidRDefault="00F25F35" w:rsidP="001C13F3">
            <w:pPr>
              <w:rPr>
                <w:rFonts w:ascii="Arial" w:eastAsia="Helvetica" w:hAnsi="Arial" w:cs="Arial"/>
                <w:lang w:val="en-US"/>
              </w:rPr>
            </w:pPr>
          </w:p>
        </w:tc>
      </w:tr>
      <w:tr w:rsidR="00F25F35" w:rsidTr="001C13F3">
        <w:tc>
          <w:tcPr>
            <w:tcW w:w="1555" w:type="dxa"/>
          </w:tcPr>
          <w:p w:rsidR="00F25F35" w:rsidRPr="001524DB" w:rsidRDefault="00F25F35" w:rsidP="001C13F3">
            <w:pPr>
              <w:rPr>
                <w:rFonts w:ascii="Arial" w:eastAsiaTheme="minorEastAsia" w:hAnsi="Arial" w:cs="Arial"/>
                <w:lang w:val="en-US" w:eastAsia="zh-CN"/>
              </w:rPr>
            </w:pPr>
          </w:p>
        </w:tc>
        <w:tc>
          <w:tcPr>
            <w:tcW w:w="2126" w:type="dxa"/>
          </w:tcPr>
          <w:p w:rsidR="00F25F35" w:rsidRPr="001524DB" w:rsidRDefault="00F25F35" w:rsidP="001C13F3">
            <w:pPr>
              <w:rPr>
                <w:rFonts w:ascii="Arial" w:eastAsiaTheme="minorEastAsia" w:hAnsi="Arial" w:cs="Arial"/>
                <w:lang w:val="en-US" w:eastAsia="zh-CN"/>
              </w:rPr>
            </w:pPr>
          </w:p>
        </w:tc>
        <w:tc>
          <w:tcPr>
            <w:tcW w:w="5950" w:type="dxa"/>
          </w:tcPr>
          <w:p w:rsidR="00F25F35" w:rsidRPr="0015785C" w:rsidRDefault="00F25F35" w:rsidP="001C13F3">
            <w:pPr>
              <w:rPr>
                <w:rFonts w:ascii="Arial" w:eastAsia="Helvetica" w:hAnsi="Arial" w:cs="Arial"/>
                <w:lang w:val="en-US"/>
              </w:rPr>
            </w:pPr>
          </w:p>
        </w:tc>
      </w:tr>
      <w:tr w:rsidR="00F25F35" w:rsidTr="001C13F3">
        <w:tc>
          <w:tcPr>
            <w:tcW w:w="1555" w:type="dxa"/>
          </w:tcPr>
          <w:p w:rsidR="00F25F35" w:rsidRPr="0015785C" w:rsidRDefault="00F25F35" w:rsidP="001C13F3">
            <w:pPr>
              <w:rPr>
                <w:rFonts w:ascii="Arial" w:eastAsia="Helvetica" w:hAnsi="Arial" w:cs="Arial"/>
                <w:lang w:val="en-US"/>
              </w:rPr>
            </w:pPr>
          </w:p>
        </w:tc>
        <w:tc>
          <w:tcPr>
            <w:tcW w:w="2126" w:type="dxa"/>
          </w:tcPr>
          <w:p w:rsidR="00F25F35" w:rsidRPr="0015785C" w:rsidRDefault="00F25F35" w:rsidP="001C13F3">
            <w:pPr>
              <w:rPr>
                <w:rFonts w:ascii="Arial" w:eastAsia="Helvetica" w:hAnsi="Arial" w:cs="Arial"/>
                <w:lang w:val="en-US"/>
              </w:rPr>
            </w:pPr>
          </w:p>
        </w:tc>
        <w:tc>
          <w:tcPr>
            <w:tcW w:w="5950" w:type="dxa"/>
          </w:tcPr>
          <w:p w:rsidR="00F25F35" w:rsidRPr="0015785C" w:rsidRDefault="00F25F35" w:rsidP="001C13F3">
            <w:pPr>
              <w:rPr>
                <w:rFonts w:ascii="Arial" w:eastAsia="Helvetica" w:hAnsi="Arial" w:cs="Arial"/>
                <w:lang w:val="en-US"/>
              </w:rPr>
            </w:pPr>
          </w:p>
        </w:tc>
      </w:tr>
      <w:tr w:rsidR="00F25F35" w:rsidTr="001C13F3">
        <w:tc>
          <w:tcPr>
            <w:tcW w:w="1555" w:type="dxa"/>
          </w:tcPr>
          <w:p w:rsidR="00F25F35" w:rsidRPr="00B80C76" w:rsidRDefault="00F25F35" w:rsidP="001C13F3">
            <w:pPr>
              <w:rPr>
                <w:rFonts w:ascii="Arial" w:eastAsia="Malgun Gothic" w:hAnsi="Arial" w:cs="Arial"/>
                <w:lang w:val="en-US" w:eastAsia="ko-KR"/>
              </w:rPr>
            </w:pPr>
          </w:p>
        </w:tc>
        <w:tc>
          <w:tcPr>
            <w:tcW w:w="2126" w:type="dxa"/>
          </w:tcPr>
          <w:p w:rsidR="00F25F35" w:rsidRPr="00B80C76" w:rsidRDefault="00F25F35" w:rsidP="001C13F3">
            <w:pPr>
              <w:rPr>
                <w:rFonts w:ascii="Arial" w:eastAsia="Malgun Gothic" w:hAnsi="Arial" w:cs="Arial"/>
                <w:lang w:val="en-US" w:eastAsia="ko-KR"/>
              </w:rPr>
            </w:pPr>
          </w:p>
        </w:tc>
        <w:tc>
          <w:tcPr>
            <w:tcW w:w="5950" w:type="dxa"/>
          </w:tcPr>
          <w:p w:rsidR="00F25F35" w:rsidRDefault="00F25F35" w:rsidP="001C13F3">
            <w:pPr>
              <w:rPr>
                <w:rFonts w:eastAsia="Helvetica"/>
                <w:lang w:val="en-US"/>
              </w:rPr>
            </w:pPr>
          </w:p>
        </w:tc>
      </w:tr>
      <w:tr w:rsidR="00F25F35" w:rsidTr="001C13F3">
        <w:tc>
          <w:tcPr>
            <w:tcW w:w="1555" w:type="dxa"/>
          </w:tcPr>
          <w:p w:rsidR="00F25F35" w:rsidRPr="0001385C" w:rsidRDefault="00F25F35" w:rsidP="001C13F3">
            <w:pPr>
              <w:rPr>
                <w:rFonts w:ascii="Arial" w:eastAsiaTheme="minorEastAsia" w:hAnsi="Arial" w:cs="Arial"/>
                <w:lang w:val="en-US" w:eastAsia="zh-CN"/>
              </w:rPr>
            </w:pPr>
          </w:p>
        </w:tc>
        <w:tc>
          <w:tcPr>
            <w:tcW w:w="2126" w:type="dxa"/>
          </w:tcPr>
          <w:p w:rsidR="00F25F35" w:rsidRPr="0001385C" w:rsidRDefault="00F25F35" w:rsidP="001C13F3">
            <w:pPr>
              <w:rPr>
                <w:rFonts w:ascii="Arial" w:eastAsiaTheme="minorEastAsia" w:hAnsi="Arial" w:cs="Arial"/>
                <w:lang w:val="en-US" w:eastAsia="zh-CN"/>
              </w:rPr>
            </w:pPr>
          </w:p>
        </w:tc>
        <w:tc>
          <w:tcPr>
            <w:tcW w:w="5950" w:type="dxa"/>
          </w:tcPr>
          <w:p w:rsidR="00F25F35" w:rsidRDefault="00F25F35" w:rsidP="001C13F3">
            <w:pPr>
              <w:rPr>
                <w:rFonts w:eastAsia="Helvetica"/>
                <w:lang w:val="en-US"/>
              </w:rPr>
            </w:pPr>
          </w:p>
        </w:tc>
      </w:tr>
      <w:tr w:rsidR="00F25F35" w:rsidTr="001C13F3">
        <w:tc>
          <w:tcPr>
            <w:tcW w:w="1555" w:type="dxa"/>
          </w:tcPr>
          <w:p w:rsidR="00F25F35" w:rsidRPr="003836FD" w:rsidRDefault="00F25F35" w:rsidP="001C13F3">
            <w:pPr>
              <w:rPr>
                <w:rFonts w:ascii="BT Font Light" w:eastAsia="Malgun Gothic" w:hAnsi="BT Font Light" w:cs="Arial"/>
                <w:lang w:val="en-US" w:eastAsia="ko-KR"/>
              </w:rPr>
            </w:pPr>
          </w:p>
        </w:tc>
        <w:tc>
          <w:tcPr>
            <w:tcW w:w="2126" w:type="dxa"/>
          </w:tcPr>
          <w:p w:rsidR="00F25F35" w:rsidRPr="003836FD" w:rsidRDefault="00F25F35" w:rsidP="001C13F3">
            <w:pPr>
              <w:rPr>
                <w:rFonts w:ascii="BT Font Light" w:eastAsia="Malgun Gothic" w:hAnsi="BT Font Light" w:cs="Arial"/>
                <w:lang w:val="en-US" w:eastAsia="ko-KR"/>
              </w:rPr>
            </w:pPr>
          </w:p>
        </w:tc>
        <w:tc>
          <w:tcPr>
            <w:tcW w:w="5950" w:type="dxa"/>
          </w:tcPr>
          <w:p w:rsidR="00F25F35" w:rsidRPr="00EF7C3C" w:rsidRDefault="00F25F35" w:rsidP="001C13F3">
            <w:pPr>
              <w:rPr>
                <w:rFonts w:ascii="Arial" w:eastAsia="Helvetica" w:hAnsi="Arial" w:cs="Arial"/>
                <w:lang w:val="en-US"/>
              </w:rPr>
            </w:pPr>
          </w:p>
        </w:tc>
      </w:tr>
    </w:tbl>
    <w:p w:rsidR="00F25F35" w:rsidRPr="00771C09" w:rsidRDefault="00F25F35" w:rsidP="00F25F35">
      <w:pPr>
        <w:pStyle w:val="Cat-b-Proposal"/>
        <w:ind w:left="1701"/>
        <w:rPr>
          <w:rFonts w:hint="eastAsia"/>
          <w:sz w:val="22"/>
        </w:rPr>
      </w:pPr>
    </w:p>
    <w:p w:rsidR="00236394" w:rsidRPr="00BA0146" w:rsidRDefault="00236394" w:rsidP="00236828">
      <w:pPr>
        <w:pStyle w:val="2"/>
        <w:rPr>
          <w:rStyle w:val="ad"/>
          <w:rFonts w:ascii="Times New Roman" w:eastAsiaTheme="minorEastAsia" w:hAnsi="Times New Roman" w:cs="Times New Roman"/>
          <w:sz w:val="24"/>
          <w:szCs w:val="24"/>
          <w:lang w:val="en-US"/>
        </w:rPr>
      </w:pPr>
      <w:r w:rsidRPr="00BA0146">
        <w:rPr>
          <w:rStyle w:val="ad"/>
          <w:rFonts w:ascii="Times New Roman" w:hAnsi="Times New Roman" w:cs="Times New Roman"/>
          <w:sz w:val="24"/>
          <w:szCs w:val="24"/>
          <w:lang w:val="en-US" w:eastAsia="zh-CN"/>
        </w:rPr>
        <w:t>PDC solution</w:t>
      </w:r>
      <w:r w:rsidR="005E0235">
        <w:rPr>
          <w:rStyle w:val="ad"/>
          <w:rFonts w:ascii="Times New Roman" w:hAnsi="Times New Roman" w:cs="Times New Roman" w:hint="eastAsia"/>
          <w:sz w:val="24"/>
          <w:szCs w:val="24"/>
          <w:lang w:val="en-US" w:eastAsia="zh-CN"/>
        </w:rPr>
        <w:t>s</w:t>
      </w:r>
      <w:r w:rsidR="005E0235">
        <w:rPr>
          <w:rStyle w:val="ad"/>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rsidR="005E5B83" w:rsidRPr="005E5B83" w:rsidRDefault="005E5B83" w:rsidP="008E7777">
      <w:pPr>
        <w:overflowPunct/>
        <w:autoSpaceDE/>
        <w:autoSpaceDN/>
        <w:adjustRightInd/>
        <w:snapToGrid w:val="0"/>
        <w:spacing w:beforeLines="50"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rsidR="005E5B83" w:rsidRDefault="005E5B83" w:rsidP="005E5B83">
      <w:pPr>
        <w:spacing w:after="120"/>
        <w:jc w:val="both"/>
        <w:rPr>
          <w:rFonts w:eastAsiaTheme="minorEastAsia"/>
          <w:lang w:eastAsia="zh-CN"/>
        </w:rPr>
      </w:pPr>
    </w:p>
    <w:p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fldSimple w:instr=" REF _Ref86254200 \r \h  \* MERGEFORMAT ">
        <w:r w:rsidR="00B52384" w:rsidRPr="005E5B83">
          <w:rPr>
            <w:rFonts w:eastAsiaTheme="minorEastAsia"/>
            <w:lang w:eastAsia="zh-CN"/>
          </w:rPr>
          <w:t>[11]</w:t>
        </w:r>
      </w:fldSimple>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fldSimple w:instr=" REF _Ref86308108 \r \h  \* MERGEFORMAT ">
        <w:r w:rsidRPr="00924E19">
          <w:rPr>
            <w:rFonts w:eastAsiaTheme="minorEastAsia"/>
            <w:b/>
            <w:bCs/>
            <w:lang w:val="en-US" w:eastAsia="zh-CN"/>
          </w:rPr>
          <w:t>[4]</w:t>
        </w:r>
      </w:fldSimple>
      <w:r w:rsidRPr="00924E19">
        <w:rPr>
          <w:rFonts w:eastAsiaTheme="minorEastAsia"/>
          <w:b/>
          <w:bCs/>
          <w:lang w:val="en-US" w:eastAsia="zh-CN"/>
        </w:rPr>
        <w:t>;</w:t>
      </w:r>
    </w:p>
    <w:p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fldSimple w:instr=" REF _Ref86345820 \r \h  \* MERGEFORMAT ">
        <w:r w:rsidRPr="00924E19">
          <w:rPr>
            <w:rFonts w:eastAsiaTheme="minorEastAsia"/>
            <w:b/>
            <w:szCs w:val="22"/>
            <w:lang w:val="en-US" w:eastAsia="zh-CN"/>
          </w:rPr>
          <w:t>[13]</w:t>
        </w:r>
      </w:fldSimple>
      <w:r w:rsidRPr="00924E19">
        <w:rPr>
          <w:rFonts w:eastAsiaTheme="minorEastAsia"/>
          <w:b/>
          <w:bCs/>
          <w:lang w:val="en-US" w:eastAsia="zh-CN"/>
        </w:rPr>
        <w:t>;</w:t>
      </w:r>
    </w:p>
    <w:p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rsidR="0039134D" w:rsidRDefault="00E043DB" w:rsidP="00E043DB">
      <w:pPr>
        <w:snapToGrid w:val="0"/>
        <w:spacing w:after="0"/>
        <w:rPr>
          <w:rFonts w:eastAsiaTheme="minorEastAsia" w:hint="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rsidR="0057693F" w:rsidRPr="0057693F" w:rsidRDefault="0057693F" w:rsidP="00E043DB">
      <w:pPr>
        <w:snapToGrid w:val="0"/>
        <w:spacing w:after="0"/>
        <w:rPr>
          <w:rFonts w:eastAsiaTheme="minorEastAsia" w:hint="eastAsia"/>
          <w:b/>
          <w:lang w:eastAsia="zh-CN"/>
        </w:rPr>
      </w:pPr>
    </w:p>
    <w:p w:rsidR="0057693F" w:rsidRPr="007B6E1E" w:rsidRDefault="0057693F" w:rsidP="00ED4DD9">
      <w:pPr>
        <w:snapToGrid w:val="0"/>
        <w:spacing w:after="0"/>
        <w:rPr>
          <w:rFonts w:eastAsiaTheme="minorEastAsia" w:hint="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rsidR="0057693F" w:rsidRPr="00D16699" w:rsidRDefault="0057693F" w:rsidP="0057693F">
      <w:pPr>
        <w:pStyle w:val="Cat-a-Proposal"/>
        <w:numPr>
          <w:ilvl w:val="0"/>
          <w:numId w:val="0"/>
        </w:numPr>
        <w:ind w:left="1304"/>
      </w:pPr>
    </w:p>
    <w:tbl>
      <w:tblPr>
        <w:tblStyle w:val="a6"/>
        <w:tblW w:w="9631" w:type="dxa"/>
        <w:tblLayout w:type="fixed"/>
        <w:tblLook w:val="04A0"/>
      </w:tblPr>
      <w:tblGrid>
        <w:gridCol w:w="1555"/>
        <w:gridCol w:w="2126"/>
        <w:gridCol w:w="5950"/>
      </w:tblGrid>
      <w:tr w:rsidR="0057693F" w:rsidTr="001C13F3">
        <w:tc>
          <w:tcPr>
            <w:tcW w:w="1555" w:type="dxa"/>
          </w:tcPr>
          <w:p w:rsidR="0057693F" w:rsidRPr="0015785C" w:rsidRDefault="0057693F"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57693F" w:rsidRPr="00F25F35" w:rsidRDefault="00D1398F"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57693F" w:rsidRPr="0015785C" w:rsidRDefault="0057693F"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57693F" w:rsidTr="001C13F3">
        <w:tc>
          <w:tcPr>
            <w:tcW w:w="1555" w:type="dxa"/>
          </w:tcPr>
          <w:p w:rsidR="0057693F" w:rsidRPr="0015785C" w:rsidRDefault="0057693F" w:rsidP="008F5571">
            <w:pPr>
              <w:jc w:val="center"/>
              <w:rPr>
                <w:rFonts w:ascii="Arial" w:eastAsia="Helvetica" w:hAnsi="Arial" w:cs="Arial"/>
                <w:lang w:val="en-US"/>
              </w:rPr>
            </w:pPr>
          </w:p>
        </w:tc>
        <w:tc>
          <w:tcPr>
            <w:tcW w:w="2126" w:type="dxa"/>
          </w:tcPr>
          <w:p w:rsidR="0057693F" w:rsidRPr="0015785C" w:rsidRDefault="0057693F" w:rsidP="001C13F3">
            <w:pPr>
              <w:rPr>
                <w:rFonts w:ascii="Arial" w:eastAsia="Helvetica" w:hAnsi="Arial" w:cs="Arial"/>
                <w:lang w:val="en-US"/>
              </w:rPr>
            </w:pPr>
          </w:p>
        </w:tc>
        <w:tc>
          <w:tcPr>
            <w:tcW w:w="5950" w:type="dxa"/>
          </w:tcPr>
          <w:p w:rsidR="0057693F" w:rsidRPr="0015785C" w:rsidRDefault="0057693F" w:rsidP="001C13F3">
            <w:pPr>
              <w:rPr>
                <w:rFonts w:ascii="Arial" w:eastAsia="Helvetica" w:hAnsi="Arial" w:cs="Arial"/>
                <w:lang w:val="en-US"/>
              </w:rPr>
            </w:pPr>
          </w:p>
        </w:tc>
      </w:tr>
      <w:tr w:rsidR="0057693F" w:rsidTr="001C13F3">
        <w:tc>
          <w:tcPr>
            <w:tcW w:w="1555" w:type="dxa"/>
          </w:tcPr>
          <w:p w:rsidR="0057693F" w:rsidRPr="001524DB" w:rsidRDefault="0057693F" w:rsidP="001C13F3">
            <w:pPr>
              <w:rPr>
                <w:rFonts w:ascii="Arial" w:eastAsiaTheme="minorEastAsia" w:hAnsi="Arial" w:cs="Arial"/>
                <w:lang w:val="en-US" w:eastAsia="zh-CN"/>
              </w:rPr>
            </w:pPr>
          </w:p>
        </w:tc>
        <w:tc>
          <w:tcPr>
            <w:tcW w:w="2126" w:type="dxa"/>
          </w:tcPr>
          <w:p w:rsidR="0057693F" w:rsidRPr="001524DB" w:rsidRDefault="0057693F" w:rsidP="001C13F3">
            <w:pPr>
              <w:rPr>
                <w:rFonts w:ascii="Arial" w:eastAsiaTheme="minorEastAsia" w:hAnsi="Arial" w:cs="Arial"/>
                <w:lang w:val="en-US" w:eastAsia="zh-CN"/>
              </w:rPr>
            </w:pPr>
          </w:p>
        </w:tc>
        <w:tc>
          <w:tcPr>
            <w:tcW w:w="5950" w:type="dxa"/>
          </w:tcPr>
          <w:p w:rsidR="0057693F" w:rsidRPr="0015785C" w:rsidRDefault="0057693F" w:rsidP="001C13F3">
            <w:pPr>
              <w:rPr>
                <w:rFonts w:ascii="Arial" w:eastAsia="Helvetica" w:hAnsi="Arial" w:cs="Arial"/>
                <w:lang w:val="en-US"/>
              </w:rPr>
            </w:pPr>
          </w:p>
        </w:tc>
      </w:tr>
      <w:tr w:rsidR="0057693F" w:rsidTr="001C13F3">
        <w:tc>
          <w:tcPr>
            <w:tcW w:w="1555" w:type="dxa"/>
          </w:tcPr>
          <w:p w:rsidR="0057693F" w:rsidRPr="0015785C" w:rsidRDefault="0057693F" w:rsidP="001C13F3">
            <w:pPr>
              <w:rPr>
                <w:rFonts w:ascii="Arial" w:eastAsia="Helvetica" w:hAnsi="Arial" w:cs="Arial"/>
                <w:lang w:val="en-US"/>
              </w:rPr>
            </w:pPr>
          </w:p>
        </w:tc>
        <w:tc>
          <w:tcPr>
            <w:tcW w:w="2126" w:type="dxa"/>
          </w:tcPr>
          <w:p w:rsidR="0057693F" w:rsidRPr="0015785C" w:rsidRDefault="0057693F" w:rsidP="001C13F3">
            <w:pPr>
              <w:rPr>
                <w:rFonts w:ascii="Arial" w:eastAsia="Helvetica" w:hAnsi="Arial" w:cs="Arial"/>
                <w:lang w:val="en-US"/>
              </w:rPr>
            </w:pPr>
          </w:p>
        </w:tc>
        <w:tc>
          <w:tcPr>
            <w:tcW w:w="5950" w:type="dxa"/>
          </w:tcPr>
          <w:p w:rsidR="0057693F" w:rsidRPr="0015785C" w:rsidRDefault="0057693F" w:rsidP="001C13F3">
            <w:pPr>
              <w:rPr>
                <w:rFonts w:ascii="Arial" w:eastAsia="Helvetica" w:hAnsi="Arial" w:cs="Arial"/>
                <w:lang w:val="en-US"/>
              </w:rPr>
            </w:pPr>
          </w:p>
        </w:tc>
      </w:tr>
      <w:tr w:rsidR="0057693F" w:rsidTr="001C13F3">
        <w:tc>
          <w:tcPr>
            <w:tcW w:w="1555" w:type="dxa"/>
          </w:tcPr>
          <w:p w:rsidR="0057693F" w:rsidRPr="00B80C76" w:rsidRDefault="0057693F" w:rsidP="001C13F3">
            <w:pPr>
              <w:rPr>
                <w:rFonts w:ascii="Arial" w:eastAsia="Malgun Gothic" w:hAnsi="Arial" w:cs="Arial"/>
                <w:lang w:val="en-US" w:eastAsia="ko-KR"/>
              </w:rPr>
            </w:pPr>
          </w:p>
        </w:tc>
        <w:tc>
          <w:tcPr>
            <w:tcW w:w="2126" w:type="dxa"/>
          </w:tcPr>
          <w:p w:rsidR="0057693F" w:rsidRPr="00B80C76" w:rsidRDefault="0057693F" w:rsidP="001C13F3">
            <w:pPr>
              <w:rPr>
                <w:rFonts w:ascii="Arial" w:eastAsia="Malgun Gothic" w:hAnsi="Arial" w:cs="Arial"/>
                <w:lang w:val="en-US" w:eastAsia="ko-KR"/>
              </w:rPr>
            </w:pPr>
          </w:p>
        </w:tc>
        <w:tc>
          <w:tcPr>
            <w:tcW w:w="5950" w:type="dxa"/>
          </w:tcPr>
          <w:p w:rsidR="0057693F" w:rsidRDefault="0057693F" w:rsidP="001C13F3">
            <w:pPr>
              <w:rPr>
                <w:rFonts w:eastAsia="Helvetica"/>
                <w:lang w:val="en-US"/>
              </w:rPr>
            </w:pPr>
          </w:p>
        </w:tc>
      </w:tr>
      <w:tr w:rsidR="0057693F" w:rsidTr="001C13F3">
        <w:tc>
          <w:tcPr>
            <w:tcW w:w="1555" w:type="dxa"/>
          </w:tcPr>
          <w:p w:rsidR="0057693F" w:rsidRPr="0001385C" w:rsidRDefault="0057693F" w:rsidP="001C13F3">
            <w:pPr>
              <w:rPr>
                <w:rFonts w:ascii="Arial" w:eastAsiaTheme="minorEastAsia" w:hAnsi="Arial" w:cs="Arial"/>
                <w:lang w:val="en-US" w:eastAsia="zh-CN"/>
              </w:rPr>
            </w:pPr>
          </w:p>
        </w:tc>
        <w:tc>
          <w:tcPr>
            <w:tcW w:w="2126" w:type="dxa"/>
          </w:tcPr>
          <w:p w:rsidR="0057693F" w:rsidRPr="0001385C" w:rsidRDefault="0057693F" w:rsidP="001C13F3">
            <w:pPr>
              <w:rPr>
                <w:rFonts w:ascii="Arial" w:eastAsiaTheme="minorEastAsia" w:hAnsi="Arial" w:cs="Arial"/>
                <w:lang w:val="en-US" w:eastAsia="zh-CN"/>
              </w:rPr>
            </w:pPr>
          </w:p>
        </w:tc>
        <w:tc>
          <w:tcPr>
            <w:tcW w:w="5950" w:type="dxa"/>
          </w:tcPr>
          <w:p w:rsidR="0057693F" w:rsidRDefault="0057693F" w:rsidP="001C13F3">
            <w:pPr>
              <w:rPr>
                <w:rFonts w:eastAsia="Helvetica"/>
                <w:lang w:val="en-US"/>
              </w:rPr>
            </w:pPr>
          </w:p>
        </w:tc>
      </w:tr>
      <w:tr w:rsidR="0057693F" w:rsidTr="001C13F3">
        <w:tc>
          <w:tcPr>
            <w:tcW w:w="1555" w:type="dxa"/>
          </w:tcPr>
          <w:p w:rsidR="0057693F" w:rsidRPr="003836FD" w:rsidRDefault="0057693F" w:rsidP="001C13F3">
            <w:pPr>
              <w:rPr>
                <w:rFonts w:ascii="BT Font Light" w:eastAsia="Malgun Gothic" w:hAnsi="BT Font Light" w:cs="Arial"/>
                <w:lang w:val="en-US" w:eastAsia="ko-KR"/>
              </w:rPr>
            </w:pPr>
          </w:p>
        </w:tc>
        <w:tc>
          <w:tcPr>
            <w:tcW w:w="2126" w:type="dxa"/>
          </w:tcPr>
          <w:p w:rsidR="0057693F" w:rsidRPr="003836FD" w:rsidRDefault="0057693F" w:rsidP="001C13F3">
            <w:pPr>
              <w:rPr>
                <w:rFonts w:ascii="BT Font Light" w:eastAsia="Malgun Gothic" w:hAnsi="BT Font Light" w:cs="Arial"/>
                <w:lang w:val="en-US" w:eastAsia="ko-KR"/>
              </w:rPr>
            </w:pPr>
          </w:p>
        </w:tc>
        <w:tc>
          <w:tcPr>
            <w:tcW w:w="5950" w:type="dxa"/>
          </w:tcPr>
          <w:p w:rsidR="0057693F" w:rsidRPr="00EF7C3C" w:rsidRDefault="0057693F" w:rsidP="001C13F3">
            <w:pPr>
              <w:rPr>
                <w:rFonts w:ascii="Arial" w:eastAsia="Helvetica" w:hAnsi="Arial" w:cs="Arial"/>
                <w:lang w:val="en-US"/>
              </w:rPr>
            </w:pPr>
          </w:p>
        </w:tc>
      </w:tr>
    </w:tbl>
    <w:p w:rsidR="0057693F" w:rsidRPr="0057693F" w:rsidRDefault="0057693F" w:rsidP="00E043DB">
      <w:pPr>
        <w:snapToGrid w:val="0"/>
        <w:spacing w:after="0"/>
        <w:rPr>
          <w:rFonts w:eastAsiaTheme="minorEastAsia"/>
          <w:b/>
          <w:lang w:eastAsia="zh-CN"/>
        </w:rPr>
      </w:pPr>
    </w:p>
    <w:p w:rsidR="00F04785" w:rsidRPr="00590FBB" w:rsidRDefault="00590FBB" w:rsidP="00590FBB">
      <w:pPr>
        <w:pStyle w:val="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rsidR="00BA1982" w:rsidRPr="002B2673" w:rsidRDefault="00BA1982" w:rsidP="002B2673">
      <w:pPr>
        <w:rPr>
          <w:rStyle w:val="af"/>
          <w:b/>
          <w:u w:val="single"/>
        </w:rPr>
      </w:pPr>
      <w:r w:rsidRPr="002B2673">
        <w:rPr>
          <w:rStyle w:val="af"/>
          <w:b/>
          <w:u w:val="single"/>
        </w:rPr>
        <w:t xml:space="preserve">UE-side </w:t>
      </w:r>
      <w:r w:rsidR="003D24D4" w:rsidRPr="002B2673">
        <w:rPr>
          <w:rStyle w:val="af"/>
          <w:b/>
          <w:u w:val="single"/>
        </w:rPr>
        <w:t>TA</w:t>
      </w:r>
      <w:r w:rsidRPr="002B2673">
        <w:rPr>
          <w:rStyle w:val="af"/>
          <w:b/>
          <w:u w:val="single"/>
        </w:rPr>
        <w:t>-based PDC</w:t>
      </w:r>
    </w:p>
    <w:p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rsidR="008A0113" w:rsidRPr="007379AA" w:rsidRDefault="002C5FDD" w:rsidP="008A0113">
      <w:pPr>
        <w:pStyle w:val="a5"/>
        <w:numPr>
          <w:ilvl w:val="0"/>
          <w:numId w:val="35"/>
        </w:numPr>
        <w:ind w:firstLineChars="0"/>
        <w:rPr>
          <w:rFonts w:eastAsiaTheme="minorEastAsia" w:hint="eastAsia"/>
          <w:b/>
          <w:lang w:eastAsia="zh-CN"/>
        </w:rPr>
      </w:pPr>
      <w:r w:rsidRPr="000E6F0B">
        <w:rPr>
          <w:b/>
        </w:rPr>
        <w:t xml:space="preserve"> </w:t>
      </w:r>
      <w:r w:rsidR="008A0113" w:rsidRPr="007379AA">
        <w:rPr>
          <w:b/>
        </w:rPr>
        <w:t>RAN2 should not introduce a PDC solution which changes the legacy TA procedure used for timing alignment of uplink.</w:t>
      </w:r>
    </w:p>
    <w:p w:rsidR="0055561A" w:rsidRPr="008A0113" w:rsidRDefault="008A0113" w:rsidP="002C5FDD">
      <w:pPr>
        <w:pStyle w:val="a5"/>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fldSimple w:instr=" REF _Ref86254200 \r \h  \* MERGEFORMAT ">
        <w:r>
          <w:rPr>
            <w:rFonts w:eastAsiaTheme="minorEastAsia"/>
            <w:szCs w:val="22"/>
            <w:lang w:val="en-US" w:eastAsia="zh-CN"/>
          </w:rPr>
          <w:t>[11]</w:t>
        </w:r>
      </w:fldSimple>
      <w:r w:rsidRPr="002C5FDD">
        <w:rPr>
          <w:rFonts w:eastAsiaTheme="minorEastAsia"/>
          <w:szCs w:val="22"/>
          <w:lang w:val="en-US" w:eastAsia="zh-CN"/>
        </w:rPr>
        <w:t>.</w:t>
      </w:r>
      <w:r>
        <w:rPr>
          <w:rFonts w:eastAsiaTheme="minorEastAsia" w:hint="eastAsia"/>
          <w:szCs w:val="22"/>
          <w:lang w:val="en-US" w:eastAsia="zh-CN"/>
        </w:rPr>
        <w:t xml:space="preserve"> </w:t>
      </w:r>
    </w:p>
    <w:p w:rsidR="002C5FDD" w:rsidRDefault="002C5FDD" w:rsidP="002C5FDD">
      <w:pPr>
        <w:pStyle w:val="aa"/>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fldSimple w:instr=" REF _Ref86345820 \r \h  \* MERGEFORMAT ">
        <w:r w:rsidRPr="004D6A88">
          <w:t>[13]</w:t>
        </w:r>
      </w:fldSimple>
      <w:r w:rsidRPr="004D6A88">
        <w:t>.</w:t>
      </w:r>
      <w:r w:rsidRPr="004D6A88">
        <w:rPr>
          <w:rFonts w:hint="eastAsia"/>
        </w:rPr>
        <w:t xml:space="preserve"> (1/1)</w:t>
      </w:r>
    </w:p>
    <w:p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rsidR="008A0113" w:rsidRPr="008A0113" w:rsidRDefault="008A0113" w:rsidP="008A0113">
      <w:pPr>
        <w:snapToGrid w:val="0"/>
        <w:spacing w:after="0"/>
        <w:rPr>
          <w:rFonts w:eastAsiaTheme="minorEastAsia" w:hint="eastAsia"/>
          <w:b/>
          <w:lang w:eastAsia="zh-CN"/>
        </w:rPr>
      </w:pPr>
    </w:p>
    <w:p w:rsidR="008A0113" w:rsidRPr="008A0113" w:rsidRDefault="008A0113" w:rsidP="008A0113">
      <w:pPr>
        <w:pStyle w:val="a5"/>
        <w:numPr>
          <w:ilvl w:val="0"/>
          <w:numId w:val="25"/>
        </w:numPr>
        <w:ind w:firstLineChars="0"/>
        <w:jc w:val="both"/>
        <w:rPr>
          <w:rFonts w:eastAsiaTheme="minorEastAsia" w:hint="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rsidR="008A0113" w:rsidRPr="008A0113" w:rsidRDefault="008A0113" w:rsidP="008A0113">
      <w:pPr>
        <w:pStyle w:val="a5"/>
        <w:numPr>
          <w:ilvl w:val="0"/>
          <w:numId w:val="25"/>
        </w:numPr>
        <w:ind w:firstLineChars="0"/>
        <w:jc w:val="both"/>
        <w:rPr>
          <w:rFonts w:eastAsiaTheme="minorEastAsia"/>
          <w:b/>
          <w:bCs/>
          <w:lang w:val="en-US" w:eastAsia="zh-CN"/>
        </w:rPr>
      </w:pPr>
      <w:r>
        <w:rPr>
          <w:rFonts w:eastAsiaTheme="minorEastAsia" w:hint="eastAsia"/>
          <w:b/>
          <w:bCs/>
          <w:lang w:val="en-US" w:eastAsia="zh-CN"/>
        </w:rPr>
        <w:lastRenderedPageBreak/>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rsidR="008A0113" w:rsidRPr="00D16699" w:rsidRDefault="008A0113" w:rsidP="008A0113">
      <w:pPr>
        <w:pStyle w:val="Cat-a-Proposal"/>
        <w:numPr>
          <w:ilvl w:val="0"/>
          <w:numId w:val="0"/>
        </w:numPr>
        <w:ind w:left="1304"/>
      </w:pPr>
    </w:p>
    <w:tbl>
      <w:tblPr>
        <w:tblStyle w:val="a6"/>
        <w:tblW w:w="9631" w:type="dxa"/>
        <w:tblLayout w:type="fixed"/>
        <w:tblLook w:val="04A0"/>
      </w:tblPr>
      <w:tblGrid>
        <w:gridCol w:w="1555"/>
        <w:gridCol w:w="2126"/>
        <w:gridCol w:w="5950"/>
      </w:tblGrid>
      <w:tr w:rsidR="008A0113" w:rsidTr="001C13F3">
        <w:tc>
          <w:tcPr>
            <w:tcW w:w="1555" w:type="dxa"/>
          </w:tcPr>
          <w:p w:rsidR="008A0113" w:rsidRPr="0015785C" w:rsidRDefault="008A0113"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8A0113" w:rsidRPr="00F25F35" w:rsidRDefault="008F5571" w:rsidP="008F5571">
            <w:pPr>
              <w:rPr>
                <w:rFonts w:ascii="Arial" w:eastAsiaTheme="minorEastAsia" w:hAnsi="Arial" w:cs="Arial" w:hint="eastAsia"/>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rsidR="008A0113" w:rsidRPr="0015785C" w:rsidRDefault="008A0113"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8A0113" w:rsidTr="001C13F3">
        <w:tc>
          <w:tcPr>
            <w:tcW w:w="1555" w:type="dxa"/>
          </w:tcPr>
          <w:p w:rsidR="008A0113" w:rsidRPr="0015785C" w:rsidRDefault="008A0113" w:rsidP="001C13F3">
            <w:pPr>
              <w:rPr>
                <w:rFonts w:ascii="Arial" w:eastAsia="Helvetica" w:hAnsi="Arial" w:cs="Arial"/>
                <w:lang w:val="en-US"/>
              </w:rPr>
            </w:pPr>
          </w:p>
        </w:tc>
        <w:tc>
          <w:tcPr>
            <w:tcW w:w="2126" w:type="dxa"/>
          </w:tcPr>
          <w:p w:rsidR="008A0113" w:rsidRPr="0015785C" w:rsidRDefault="008A0113" w:rsidP="001C13F3">
            <w:pPr>
              <w:rPr>
                <w:rFonts w:ascii="Arial" w:eastAsia="Helvetica" w:hAnsi="Arial" w:cs="Arial"/>
                <w:lang w:val="en-US"/>
              </w:rPr>
            </w:pPr>
          </w:p>
        </w:tc>
        <w:tc>
          <w:tcPr>
            <w:tcW w:w="5950" w:type="dxa"/>
          </w:tcPr>
          <w:p w:rsidR="008A0113" w:rsidRPr="0015785C" w:rsidRDefault="008A0113" w:rsidP="001C13F3">
            <w:pPr>
              <w:rPr>
                <w:rFonts w:ascii="Arial" w:eastAsia="Helvetica" w:hAnsi="Arial" w:cs="Arial"/>
                <w:lang w:val="en-US"/>
              </w:rPr>
            </w:pPr>
          </w:p>
        </w:tc>
      </w:tr>
      <w:tr w:rsidR="008A0113" w:rsidTr="001C13F3">
        <w:tc>
          <w:tcPr>
            <w:tcW w:w="1555" w:type="dxa"/>
          </w:tcPr>
          <w:p w:rsidR="008A0113" w:rsidRPr="001524DB" w:rsidRDefault="008A0113" w:rsidP="001C13F3">
            <w:pPr>
              <w:rPr>
                <w:rFonts w:ascii="Arial" w:eastAsiaTheme="minorEastAsia" w:hAnsi="Arial" w:cs="Arial"/>
                <w:lang w:val="en-US" w:eastAsia="zh-CN"/>
              </w:rPr>
            </w:pPr>
          </w:p>
        </w:tc>
        <w:tc>
          <w:tcPr>
            <w:tcW w:w="2126" w:type="dxa"/>
          </w:tcPr>
          <w:p w:rsidR="008A0113" w:rsidRPr="001524DB" w:rsidRDefault="008A0113" w:rsidP="001C13F3">
            <w:pPr>
              <w:rPr>
                <w:rFonts w:ascii="Arial" w:eastAsiaTheme="minorEastAsia" w:hAnsi="Arial" w:cs="Arial"/>
                <w:lang w:val="en-US" w:eastAsia="zh-CN"/>
              </w:rPr>
            </w:pPr>
          </w:p>
        </w:tc>
        <w:tc>
          <w:tcPr>
            <w:tcW w:w="5950" w:type="dxa"/>
          </w:tcPr>
          <w:p w:rsidR="008A0113" w:rsidRPr="0015785C" w:rsidRDefault="008A0113" w:rsidP="001C13F3">
            <w:pPr>
              <w:rPr>
                <w:rFonts w:ascii="Arial" w:eastAsia="Helvetica" w:hAnsi="Arial" w:cs="Arial"/>
                <w:lang w:val="en-US"/>
              </w:rPr>
            </w:pPr>
          </w:p>
        </w:tc>
      </w:tr>
      <w:tr w:rsidR="008A0113" w:rsidTr="001C13F3">
        <w:tc>
          <w:tcPr>
            <w:tcW w:w="1555" w:type="dxa"/>
          </w:tcPr>
          <w:p w:rsidR="008A0113" w:rsidRPr="0015785C" w:rsidRDefault="008A0113" w:rsidP="001C13F3">
            <w:pPr>
              <w:rPr>
                <w:rFonts w:ascii="Arial" w:eastAsia="Helvetica" w:hAnsi="Arial" w:cs="Arial"/>
                <w:lang w:val="en-US"/>
              </w:rPr>
            </w:pPr>
          </w:p>
        </w:tc>
        <w:tc>
          <w:tcPr>
            <w:tcW w:w="2126" w:type="dxa"/>
          </w:tcPr>
          <w:p w:rsidR="008A0113" w:rsidRPr="0015785C" w:rsidRDefault="008A0113" w:rsidP="001C13F3">
            <w:pPr>
              <w:rPr>
                <w:rFonts w:ascii="Arial" w:eastAsia="Helvetica" w:hAnsi="Arial" w:cs="Arial"/>
                <w:lang w:val="en-US"/>
              </w:rPr>
            </w:pPr>
          </w:p>
        </w:tc>
        <w:tc>
          <w:tcPr>
            <w:tcW w:w="5950" w:type="dxa"/>
          </w:tcPr>
          <w:p w:rsidR="008A0113" w:rsidRPr="0015785C" w:rsidRDefault="008A0113" w:rsidP="001C13F3">
            <w:pPr>
              <w:rPr>
                <w:rFonts w:ascii="Arial" w:eastAsia="Helvetica" w:hAnsi="Arial" w:cs="Arial"/>
                <w:lang w:val="en-US"/>
              </w:rPr>
            </w:pPr>
          </w:p>
        </w:tc>
      </w:tr>
      <w:tr w:rsidR="008A0113" w:rsidTr="001C13F3">
        <w:tc>
          <w:tcPr>
            <w:tcW w:w="1555" w:type="dxa"/>
          </w:tcPr>
          <w:p w:rsidR="008A0113" w:rsidRPr="00B80C76" w:rsidRDefault="008A0113" w:rsidP="001C13F3">
            <w:pPr>
              <w:rPr>
                <w:rFonts w:ascii="Arial" w:eastAsia="Malgun Gothic" w:hAnsi="Arial" w:cs="Arial"/>
                <w:lang w:val="en-US" w:eastAsia="ko-KR"/>
              </w:rPr>
            </w:pPr>
          </w:p>
        </w:tc>
        <w:tc>
          <w:tcPr>
            <w:tcW w:w="2126" w:type="dxa"/>
          </w:tcPr>
          <w:p w:rsidR="008A0113" w:rsidRPr="00B80C76" w:rsidRDefault="008A0113" w:rsidP="001C13F3">
            <w:pPr>
              <w:rPr>
                <w:rFonts w:ascii="Arial" w:eastAsia="Malgun Gothic" w:hAnsi="Arial" w:cs="Arial"/>
                <w:lang w:val="en-US" w:eastAsia="ko-KR"/>
              </w:rPr>
            </w:pPr>
          </w:p>
        </w:tc>
        <w:tc>
          <w:tcPr>
            <w:tcW w:w="5950" w:type="dxa"/>
          </w:tcPr>
          <w:p w:rsidR="008A0113" w:rsidRDefault="008A0113" w:rsidP="001C13F3">
            <w:pPr>
              <w:rPr>
                <w:rFonts w:eastAsia="Helvetica"/>
                <w:lang w:val="en-US"/>
              </w:rPr>
            </w:pPr>
          </w:p>
        </w:tc>
      </w:tr>
      <w:tr w:rsidR="008A0113" w:rsidTr="001C13F3">
        <w:tc>
          <w:tcPr>
            <w:tcW w:w="1555" w:type="dxa"/>
          </w:tcPr>
          <w:p w:rsidR="008A0113" w:rsidRPr="0001385C" w:rsidRDefault="008A0113" w:rsidP="001C13F3">
            <w:pPr>
              <w:rPr>
                <w:rFonts w:ascii="Arial" w:eastAsiaTheme="minorEastAsia" w:hAnsi="Arial" w:cs="Arial"/>
                <w:lang w:val="en-US" w:eastAsia="zh-CN"/>
              </w:rPr>
            </w:pPr>
          </w:p>
        </w:tc>
        <w:tc>
          <w:tcPr>
            <w:tcW w:w="2126" w:type="dxa"/>
          </w:tcPr>
          <w:p w:rsidR="008A0113" w:rsidRPr="0001385C" w:rsidRDefault="008A0113" w:rsidP="001C13F3">
            <w:pPr>
              <w:rPr>
                <w:rFonts w:ascii="Arial" w:eastAsiaTheme="minorEastAsia" w:hAnsi="Arial" w:cs="Arial"/>
                <w:lang w:val="en-US" w:eastAsia="zh-CN"/>
              </w:rPr>
            </w:pPr>
          </w:p>
        </w:tc>
        <w:tc>
          <w:tcPr>
            <w:tcW w:w="5950" w:type="dxa"/>
          </w:tcPr>
          <w:p w:rsidR="008A0113" w:rsidRDefault="008A0113" w:rsidP="001C13F3">
            <w:pPr>
              <w:rPr>
                <w:rFonts w:eastAsia="Helvetica"/>
                <w:lang w:val="en-US"/>
              </w:rPr>
            </w:pPr>
          </w:p>
        </w:tc>
      </w:tr>
      <w:tr w:rsidR="008A0113" w:rsidTr="001C13F3">
        <w:tc>
          <w:tcPr>
            <w:tcW w:w="1555" w:type="dxa"/>
          </w:tcPr>
          <w:p w:rsidR="008A0113" w:rsidRPr="003836FD" w:rsidRDefault="008A0113" w:rsidP="001C13F3">
            <w:pPr>
              <w:rPr>
                <w:rFonts w:ascii="BT Font Light" w:eastAsia="Malgun Gothic" w:hAnsi="BT Font Light" w:cs="Arial"/>
                <w:lang w:val="en-US" w:eastAsia="ko-KR"/>
              </w:rPr>
            </w:pPr>
          </w:p>
        </w:tc>
        <w:tc>
          <w:tcPr>
            <w:tcW w:w="2126" w:type="dxa"/>
          </w:tcPr>
          <w:p w:rsidR="008A0113" w:rsidRPr="003836FD" w:rsidRDefault="008A0113" w:rsidP="001C13F3">
            <w:pPr>
              <w:rPr>
                <w:rFonts w:ascii="BT Font Light" w:eastAsia="Malgun Gothic" w:hAnsi="BT Font Light" w:cs="Arial"/>
                <w:lang w:val="en-US" w:eastAsia="ko-KR"/>
              </w:rPr>
            </w:pPr>
          </w:p>
        </w:tc>
        <w:tc>
          <w:tcPr>
            <w:tcW w:w="5950" w:type="dxa"/>
          </w:tcPr>
          <w:p w:rsidR="008A0113" w:rsidRPr="00EF7C3C" w:rsidRDefault="008A0113" w:rsidP="001C13F3">
            <w:pPr>
              <w:rPr>
                <w:rFonts w:ascii="Arial" w:eastAsia="Helvetica" w:hAnsi="Arial" w:cs="Arial"/>
                <w:lang w:val="en-US"/>
              </w:rPr>
            </w:pPr>
          </w:p>
        </w:tc>
      </w:tr>
    </w:tbl>
    <w:p w:rsidR="008C523C" w:rsidRDefault="008C523C" w:rsidP="008A0113">
      <w:pPr>
        <w:rPr>
          <w:rFonts w:eastAsiaTheme="minorEastAsia"/>
          <w:lang w:eastAsia="zh-CN"/>
        </w:rPr>
      </w:pPr>
    </w:p>
    <w:p w:rsidR="00E71C93" w:rsidRPr="003801A2" w:rsidRDefault="00E71C93" w:rsidP="00E71C93">
      <w:pPr>
        <w:rPr>
          <w:rStyle w:val="af"/>
          <w:u w:val="single"/>
        </w:rPr>
      </w:pPr>
      <w:r w:rsidRPr="003801A2">
        <w:rPr>
          <w:rStyle w:val="af"/>
          <w:rFonts w:hint="eastAsia"/>
          <w:u w:val="single"/>
        </w:rPr>
        <w:t>N</w:t>
      </w:r>
      <w:r w:rsidRPr="003801A2">
        <w:rPr>
          <w:rStyle w:val="af"/>
          <w:u w:val="single"/>
        </w:rPr>
        <w:t>ew trigger for TA updat</w:t>
      </w:r>
      <w:r w:rsidRPr="003801A2">
        <w:rPr>
          <w:rStyle w:val="af"/>
          <w:rFonts w:hint="eastAsia"/>
          <w:u w:val="single"/>
        </w:rPr>
        <w:t>e</w:t>
      </w:r>
    </w:p>
    <w:p w:rsidR="00E71C93" w:rsidRPr="00E71C93" w:rsidRDefault="00E71C93" w:rsidP="008E7777">
      <w:pPr>
        <w:spacing w:beforeLines="50"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fldSimple w:instr=" REF _Ref86347063 \r \h  \* MERGEFORMAT ">
        <w:r>
          <w:rPr>
            <w:rFonts w:eastAsiaTheme="minorEastAsia"/>
            <w:lang w:eastAsia="zh-CN"/>
          </w:rPr>
          <w:t>[6]</w:t>
        </w:r>
      </w:fldSimple>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pt;height:12.4pt" o:ole="">
            <v:imagedata r:id="rId8" o:title=""/>
          </v:shape>
          <o:OLEObject Type="Embed" ProgID="Equation.3" ShapeID="_x0000_i1028" DrawAspect="Content" ObjectID="_1697282703"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rsidR="00E71C93" w:rsidRPr="008A0113" w:rsidRDefault="00E71C93" w:rsidP="001579A4">
      <w:pPr>
        <w:jc w:val="both"/>
        <w:rPr>
          <w:rFonts w:eastAsiaTheme="minorEastAsia"/>
          <w:bCs/>
          <w:lang w:eastAsia="zh-CN"/>
        </w:rPr>
      </w:pPr>
    </w:p>
    <w:p w:rsidR="008B563F" w:rsidRPr="002B2673" w:rsidRDefault="00C74393" w:rsidP="002B2673">
      <w:pPr>
        <w:rPr>
          <w:rStyle w:val="af"/>
          <w:bCs/>
          <w:u w:val="single"/>
        </w:rPr>
      </w:pPr>
      <w:r w:rsidRPr="002B2673">
        <w:rPr>
          <w:rStyle w:val="af"/>
          <w:bCs/>
          <w:u w:val="single"/>
        </w:rPr>
        <w:t>NW-</w:t>
      </w:r>
      <w:r w:rsidR="008B563F" w:rsidRPr="002B2673">
        <w:rPr>
          <w:rStyle w:val="af"/>
          <w:bCs/>
          <w:u w:val="single"/>
        </w:rPr>
        <w:t xml:space="preserve">side </w:t>
      </w:r>
      <w:r w:rsidR="003D24D4" w:rsidRPr="002B2673">
        <w:rPr>
          <w:rStyle w:val="af"/>
          <w:bCs/>
          <w:u w:val="single"/>
        </w:rPr>
        <w:t>TA</w:t>
      </w:r>
      <w:r w:rsidR="008B563F" w:rsidRPr="002B2673">
        <w:rPr>
          <w:rStyle w:val="af"/>
          <w:bCs/>
          <w:u w:val="single"/>
        </w:rPr>
        <w:t>-based PDC</w:t>
      </w:r>
    </w:p>
    <w:p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fldSimple w:instr=" REF _Ref86255637 \r \h  \* MERGEFORMAT ">
        <w:r w:rsidRPr="00BA0146">
          <w:rPr>
            <w:lang w:eastAsia="zh-CN"/>
          </w:rPr>
          <w:t>[12]</w:t>
        </w:r>
      </w:fldSimple>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rsidR="008F5571" w:rsidRPr="007B6E1E" w:rsidRDefault="008F5571" w:rsidP="008F5571">
      <w:pPr>
        <w:rPr>
          <w:rFonts w:eastAsiaTheme="minorEastAsia" w:hint="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rsidR="008F5571" w:rsidRPr="00D16699" w:rsidRDefault="008F5571" w:rsidP="005232DC">
      <w:pPr>
        <w:rPr>
          <w:rFonts w:eastAsiaTheme="minorEastAsia"/>
        </w:rPr>
      </w:pPr>
    </w:p>
    <w:tbl>
      <w:tblPr>
        <w:tblStyle w:val="a6"/>
        <w:tblW w:w="9631" w:type="dxa"/>
        <w:tblLayout w:type="fixed"/>
        <w:tblLook w:val="04A0"/>
      </w:tblPr>
      <w:tblGrid>
        <w:gridCol w:w="1555"/>
        <w:gridCol w:w="2126"/>
        <w:gridCol w:w="5950"/>
      </w:tblGrid>
      <w:tr w:rsidR="008F5571" w:rsidTr="001C13F3">
        <w:tc>
          <w:tcPr>
            <w:tcW w:w="1555" w:type="dxa"/>
          </w:tcPr>
          <w:p w:rsidR="008F5571" w:rsidRPr="0015785C" w:rsidRDefault="008F5571"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8F5571" w:rsidRPr="00F25F35" w:rsidRDefault="008F5571"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8F5571" w:rsidRPr="0015785C" w:rsidRDefault="008F5571"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8F5571" w:rsidTr="001C13F3">
        <w:tc>
          <w:tcPr>
            <w:tcW w:w="1555" w:type="dxa"/>
          </w:tcPr>
          <w:p w:rsidR="008F5571" w:rsidRPr="0015785C" w:rsidRDefault="008F5571" w:rsidP="001C13F3">
            <w:pPr>
              <w:jc w:val="center"/>
              <w:rPr>
                <w:rFonts w:ascii="Arial" w:eastAsia="Helvetica" w:hAnsi="Arial" w:cs="Arial"/>
                <w:lang w:val="en-US"/>
              </w:rPr>
            </w:pPr>
          </w:p>
        </w:tc>
        <w:tc>
          <w:tcPr>
            <w:tcW w:w="2126" w:type="dxa"/>
          </w:tcPr>
          <w:p w:rsidR="008F5571" w:rsidRPr="0015785C" w:rsidRDefault="008F5571" w:rsidP="001C13F3">
            <w:pPr>
              <w:rPr>
                <w:rFonts w:ascii="Arial" w:eastAsia="Helvetica" w:hAnsi="Arial" w:cs="Arial"/>
                <w:lang w:val="en-US"/>
              </w:rPr>
            </w:pPr>
          </w:p>
        </w:tc>
        <w:tc>
          <w:tcPr>
            <w:tcW w:w="5950" w:type="dxa"/>
          </w:tcPr>
          <w:p w:rsidR="008F5571" w:rsidRPr="0015785C" w:rsidRDefault="008F5571" w:rsidP="001C13F3">
            <w:pPr>
              <w:rPr>
                <w:rFonts w:ascii="Arial" w:eastAsia="Helvetica" w:hAnsi="Arial" w:cs="Arial"/>
                <w:lang w:val="en-US"/>
              </w:rPr>
            </w:pPr>
          </w:p>
        </w:tc>
      </w:tr>
      <w:tr w:rsidR="008F5571" w:rsidTr="001C13F3">
        <w:tc>
          <w:tcPr>
            <w:tcW w:w="1555" w:type="dxa"/>
          </w:tcPr>
          <w:p w:rsidR="008F5571" w:rsidRPr="001524DB" w:rsidRDefault="008F5571" w:rsidP="001C13F3">
            <w:pPr>
              <w:rPr>
                <w:rFonts w:ascii="Arial" w:eastAsiaTheme="minorEastAsia" w:hAnsi="Arial" w:cs="Arial"/>
                <w:lang w:val="en-US" w:eastAsia="zh-CN"/>
              </w:rPr>
            </w:pPr>
          </w:p>
        </w:tc>
        <w:tc>
          <w:tcPr>
            <w:tcW w:w="2126" w:type="dxa"/>
          </w:tcPr>
          <w:p w:rsidR="008F5571" w:rsidRPr="001524DB" w:rsidRDefault="008F5571" w:rsidP="001C13F3">
            <w:pPr>
              <w:rPr>
                <w:rFonts w:ascii="Arial" w:eastAsiaTheme="minorEastAsia" w:hAnsi="Arial" w:cs="Arial"/>
                <w:lang w:val="en-US" w:eastAsia="zh-CN"/>
              </w:rPr>
            </w:pPr>
          </w:p>
        </w:tc>
        <w:tc>
          <w:tcPr>
            <w:tcW w:w="5950" w:type="dxa"/>
          </w:tcPr>
          <w:p w:rsidR="008F5571" w:rsidRPr="0015785C" w:rsidRDefault="008F5571" w:rsidP="001C13F3">
            <w:pPr>
              <w:rPr>
                <w:rFonts w:ascii="Arial" w:eastAsia="Helvetica" w:hAnsi="Arial" w:cs="Arial"/>
                <w:lang w:val="en-US"/>
              </w:rPr>
            </w:pPr>
          </w:p>
        </w:tc>
      </w:tr>
      <w:tr w:rsidR="008F5571" w:rsidTr="001C13F3">
        <w:tc>
          <w:tcPr>
            <w:tcW w:w="1555" w:type="dxa"/>
          </w:tcPr>
          <w:p w:rsidR="008F5571" w:rsidRPr="0015785C" w:rsidRDefault="008F5571" w:rsidP="001C13F3">
            <w:pPr>
              <w:rPr>
                <w:rFonts w:ascii="Arial" w:eastAsia="Helvetica" w:hAnsi="Arial" w:cs="Arial"/>
                <w:lang w:val="en-US"/>
              </w:rPr>
            </w:pPr>
          </w:p>
        </w:tc>
        <w:tc>
          <w:tcPr>
            <w:tcW w:w="2126" w:type="dxa"/>
          </w:tcPr>
          <w:p w:rsidR="008F5571" w:rsidRPr="0015785C" w:rsidRDefault="008F5571" w:rsidP="001C13F3">
            <w:pPr>
              <w:rPr>
                <w:rFonts w:ascii="Arial" w:eastAsia="Helvetica" w:hAnsi="Arial" w:cs="Arial"/>
                <w:lang w:val="en-US"/>
              </w:rPr>
            </w:pPr>
          </w:p>
        </w:tc>
        <w:tc>
          <w:tcPr>
            <w:tcW w:w="5950" w:type="dxa"/>
          </w:tcPr>
          <w:p w:rsidR="008F5571" w:rsidRPr="0015785C" w:rsidRDefault="008F5571" w:rsidP="001C13F3">
            <w:pPr>
              <w:rPr>
                <w:rFonts w:ascii="Arial" w:eastAsia="Helvetica" w:hAnsi="Arial" w:cs="Arial"/>
                <w:lang w:val="en-US"/>
              </w:rPr>
            </w:pPr>
          </w:p>
        </w:tc>
      </w:tr>
      <w:tr w:rsidR="008F5571" w:rsidTr="001C13F3">
        <w:tc>
          <w:tcPr>
            <w:tcW w:w="1555" w:type="dxa"/>
          </w:tcPr>
          <w:p w:rsidR="008F5571" w:rsidRPr="00B80C76" w:rsidRDefault="008F5571" w:rsidP="001C13F3">
            <w:pPr>
              <w:rPr>
                <w:rFonts w:ascii="Arial" w:eastAsia="Malgun Gothic" w:hAnsi="Arial" w:cs="Arial"/>
                <w:lang w:val="en-US" w:eastAsia="ko-KR"/>
              </w:rPr>
            </w:pPr>
          </w:p>
        </w:tc>
        <w:tc>
          <w:tcPr>
            <w:tcW w:w="2126" w:type="dxa"/>
          </w:tcPr>
          <w:p w:rsidR="008F5571" w:rsidRPr="00B80C76" w:rsidRDefault="008F5571" w:rsidP="001C13F3">
            <w:pPr>
              <w:rPr>
                <w:rFonts w:ascii="Arial" w:eastAsia="Malgun Gothic" w:hAnsi="Arial" w:cs="Arial"/>
                <w:lang w:val="en-US" w:eastAsia="ko-KR"/>
              </w:rPr>
            </w:pPr>
          </w:p>
        </w:tc>
        <w:tc>
          <w:tcPr>
            <w:tcW w:w="5950" w:type="dxa"/>
          </w:tcPr>
          <w:p w:rsidR="008F5571" w:rsidRDefault="008F5571" w:rsidP="001C13F3">
            <w:pPr>
              <w:rPr>
                <w:rFonts w:eastAsia="Helvetica"/>
                <w:lang w:val="en-US"/>
              </w:rPr>
            </w:pPr>
          </w:p>
        </w:tc>
      </w:tr>
      <w:tr w:rsidR="008F5571" w:rsidTr="001C13F3">
        <w:tc>
          <w:tcPr>
            <w:tcW w:w="1555" w:type="dxa"/>
          </w:tcPr>
          <w:p w:rsidR="008F5571" w:rsidRPr="0001385C" w:rsidRDefault="008F5571" w:rsidP="001C13F3">
            <w:pPr>
              <w:rPr>
                <w:rFonts w:ascii="Arial" w:eastAsiaTheme="minorEastAsia" w:hAnsi="Arial" w:cs="Arial"/>
                <w:lang w:val="en-US" w:eastAsia="zh-CN"/>
              </w:rPr>
            </w:pPr>
          </w:p>
        </w:tc>
        <w:tc>
          <w:tcPr>
            <w:tcW w:w="2126" w:type="dxa"/>
          </w:tcPr>
          <w:p w:rsidR="008F5571" w:rsidRPr="0001385C" w:rsidRDefault="008F5571" w:rsidP="001C13F3">
            <w:pPr>
              <w:rPr>
                <w:rFonts w:ascii="Arial" w:eastAsiaTheme="minorEastAsia" w:hAnsi="Arial" w:cs="Arial"/>
                <w:lang w:val="en-US" w:eastAsia="zh-CN"/>
              </w:rPr>
            </w:pPr>
          </w:p>
        </w:tc>
        <w:tc>
          <w:tcPr>
            <w:tcW w:w="5950" w:type="dxa"/>
          </w:tcPr>
          <w:p w:rsidR="008F5571" w:rsidRDefault="008F5571" w:rsidP="001C13F3">
            <w:pPr>
              <w:rPr>
                <w:rFonts w:eastAsia="Helvetica"/>
                <w:lang w:val="en-US"/>
              </w:rPr>
            </w:pPr>
          </w:p>
        </w:tc>
      </w:tr>
      <w:tr w:rsidR="008F5571" w:rsidTr="001C13F3">
        <w:tc>
          <w:tcPr>
            <w:tcW w:w="1555" w:type="dxa"/>
          </w:tcPr>
          <w:p w:rsidR="008F5571" w:rsidRPr="003836FD" w:rsidRDefault="008F5571" w:rsidP="001C13F3">
            <w:pPr>
              <w:rPr>
                <w:rFonts w:ascii="BT Font Light" w:eastAsia="Malgun Gothic" w:hAnsi="BT Font Light" w:cs="Arial"/>
                <w:lang w:val="en-US" w:eastAsia="ko-KR"/>
              </w:rPr>
            </w:pPr>
          </w:p>
        </w:tc>
        <w:tc>
          <w:tcPr>
            <w:tcW w:w="2126" w:type="dxa"/>
          </w:tcPr>
          <w:p w:rsidR="008F5571" w:rsidRPr="003836FD" w:rsidRDefault="008F5571" w:rsidP="001C13F3">
            <w:pPr>
              <w:rPr>
                <w:rFonts w:ascii="BT Font Light" w:eastAsia="Malgun Gothic" w:hAnsi="BT Font Light" w:cs="Arial"/>
                <w:lang w:val="en-US" w:eastAsia="ko-KR"/>
              </w:rPr>
            </w:pPr>
          </w:p>
        </w:tc>
        <w:tc>
          <w:tcPr>
            <w:tcW w:w="5950" w:type="dxa"/>
          </w:tcPr>
          <w:p w:rsidR="008F5571" w:rsidRPr="00EF7C3C" w:rsidRDefault="008F5571" w:rsidP="001C13F3">
            <w:pPr>
              <w:rPr>
                <w:rFonts w:ascii="Arial" w:eastAsia="Helvetica" w:hAnsi="Arial" w:cs="Arial"/>
                <w:lang w:val="en-US"/>
              </w:rPr>
            </w:pPr>
          </w:p>
        </w:tc>
      </w:tr>
    </w:tbl>
    <w:p w:rsidR="008F5571" w:rsidRPr="0057693F" w:rsidRDefault="008F5571" w:rsidP="005232DC">
      <w:pPr>
        <w:pStyle w:val="Cat-a-Proposal"/>
        <w:numPr>
          <w:ilvl w:val="0"/>
          <w:numId w:val="0"/>
        </w:numPr>
        <w:ind w:left="1304"/>
      </w:pPr>
    </w:p>
    <w:p w:rsidR="008F5571" w:rsidRPr="00F26B18" w:rsidRDefault="008F5571" w:rsidP="005232DC">
      <w:pPr>
        <w:pStyle w:val="Cat-a-Proposal"/>
        <w:numPr>
          <w:ilvl w:val="0"/>
          <w:numId w:val="0"/>
        </w:numPr>
        <w:ind w:left="1701"/>
      </w:pPr>
    </w:p>
    <w:p w:rsidR="0084468B" w:rsidRPr="005232DC" w:rsidRDefault="0084468B" w:rsidP="0084468B">
      <w:pPr>
        <w:spacing w:after="120"/>
        <w:jc w:val="both"/>
        <w:rPr>
          <w:rFonts w:eastAsiaTheme="minorEastAsia" w:hint="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rsidR="005232DC" w:rsidRPr="005232DC" w:rsidRDefault="005232DC" w:rsidP="005232DC">
      <w:pPr>
        <w:rPr>
          <w:rFonts w:eastAsiaTheme="minorEastAsia" w:hint="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rsidR="005232DC" w:rsidRPr="00D16699" w:rsidRDefault="005232DC" w:rsidP="005232DC">
      <w:pPr>
        <w:rPr>
          <w:rFonts w:eastAsiaTheme="minorEastAsia"/>
        </w:rPr>
      </w:pPr>
    </w:p>
    <w:tbl>
      <w:tblPr>
        <w:tblStyle w:val="a6"/>
        <w:tblW w:w="9631" w:type="dxa"/>
        <w:tblLayout w:type="fixed"/>
        <w:tblLook w:val="04A0"/>
      </w:tblPr>
      <w:tblGrid>
        <w:gridCol w:w="1555"/>
        <w:gridCol w:w="2126"/>
        <w:gridCol w:w="5950"/>
      </w:tblGrid>
      <w:tr w:rsidR="005232DC" w:rsidTr="001C13F3">
        <w:tc>
          <w:tcPr>
            <w:tcW w:w="1555" w:type="dxa"/>
          </w:tcPr>
          <w:p w:rsidR="005232DC" w:rsidRPr="0015785C" w:rsidRDefault="005232DC"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5232DC" w:rsidRPr="00F25F35" w:rsidRDefault="005232DC"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5232DC" w:rsidRPr="0015785C" w:rsidRDefault="005232DC"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5232DC" w:rsidTr="001C13F3">
        <w:tc>
          <w:tcPr>
            <w:tcW w:w="1555" w:type="dxa"/>
          </w:tcPr>
          <w:p w:rsidR="005232DC" w:rsidRPr="0015785C" w:rsidRDefault="005232DC" w:rsidP="001C13F3">
            <w:pPr>
              <w:jc w:val="center"/>
              <w:rPr>
                <w:rFonts w:ascii="Arial" w:eastAsia="Helvetica" w:hAnsi="Arial" w:cs="Arial"/>
                <w:lang w:val="en-US"/>
              </w:rPr>
            </w:pPr>
          </w:p>
        </w:tc>
        <w:tc>
          <w:tcPr>
            <w:tcW w:w="2126" w:type="dxa"/>
          </w:tcPr>
          <w:p w:rsidR="005232DC" w:rsidRPr="0015785C" w:rsidRDefault="005232DC" w:rsidP="001C13F3">
            <w:pPr>
              <w:rPr>
                <w:rFonts w:ascii="Arial" w:eastAsia="Helvetica" w:hAnsi="Arial" w:cs="Arial"/>
                <w:lang w:val="en-US"/>
              </w:rPr>
            </w:pPr>
          </w:p>
        </w:tc>
        <w:tc>
          <w:tcPr>
            <w:tcW w:w="5950" w:type="dxa"/>
          </w:tcPr>
          <w:p w:rsidR="005232DC" w:rsidRPr="0015785C" w:rsidRDefault="005232DC" w:rsidP="001C13F3">
            <w:pPr>
              <w:rPr>
                <w:rFonts w:ascii="Arial" w:eastAsia="Helvetica" w:hAnsi="Arial" w:cs="Arial"/>
                <w:lang w:val="en-US"/>
              </w:rPr>
            </w:pPr>
          </w:p>
        </w:tc>
      </w:tr>
      <w:tr w:rsidR="005232DC" w:rsidTr="001C13F3">
        <w:tc>
          <w:tcPr>
            <w:tcW w:w="1555" w:type="dxa"/>
          </w:tcPr>
          <w:p w:rsidR="005232DC" w:rsidRPr="001524DB" w:rsidRDefault="005232DC" w:rsidP="001C13F3">
            <w:pPr>
              <w:rPr>
                <w:rFonts w:ascii="Arial" w:eastAsiaTheme="minorEastAsia" w:hAnsi="Arial" w:cs="Arial"/>
                <w:lang w:val="en-US" w:eastAsia="zh-CN"/>
              </w:rPr>
            </w:pPr>
          </w:p>
        </w:tc>
        <w:tc>
          <w:tcPr>
            <w:tcW w:w="2126" w:type="dxa"/>
          </w:tcPr>
          <w:p w:rsidR="005232DC" w:rsidRPr="001524DB" w:rsidRDefault="005232DC" w:rsidP="001C13F3">
            <w:pPr>
              <w:rPr>
                <w:rFonts w:ascii="Arial" w:eastAsiaTheme="minorEastAsia" w:hAnsi="Arial" w:cs="Arial"/>
                <w:lang w:val="en-US" w:eastAsia="zh-CN"/>
              </w:rPr>
            </w:pPr>
          </w:p>
        </w:tc>
        <w:tc>
          <w:tcPr>
            <w:tcW w:w="5950" w:type="dxa"/>
          </w:tcPr>
          <w:p w:rsidR="005232DC" w:rsidRPr="0015785C" w:rsidRDefault="005232DC" w:rsidP="001C13F3">
            <w:pPr>
              <w:rPr>
                <w:rFonts w:ascii="Arial" w:eastAsia="Helvetica" w:hAnsi="Arial" w:cs="Arial"/>
                <w:lang w:val="en-US"/>
              </w:rPr>
            </w:pPr>
          </w:p>
        </w:tc>
      </w:tr>
      <w:tr w:rsidR="005232DC" w:rsidTr="001C13F3">
        <w:tc>
          <w:tcPr>
            <w:tcW w:w="1555" w:type="dxa"/>
          </w:tcPr>
          <w:p w:rsidR="005232DC" w:rsidRPr="0015785C" w:rsidRDefault="005232DC" w:rsidP="001C13F3">
            <w:pPr>
              <w:rPr>
                <w:rFonts w:ascii="Arial" w:eastAsia="Helvetica" w:hAnsi="Arial" w:cs="Arial"/>
                <w:lang w:val="en-US"/>
              </w:rPr>
            </w:pPr>
          </w:p>
        </w:tc>
        <w:tc>
          <w:tcPr>
            <w:tcW w:w="2126" w:type="dxa"/>
          </w:tcPr>
          <w:p w:rsidR="005232DC" w:rsidRPr="0015785C" w:rsidRDefault="005232DC" w:rsidP="001C13F3">
            <w:pPr>
              <w:rPr>
                <w:rFonts w:ascii="Arial" w:eastAsia="Helvetica" w:hAnsi="Arial" w:cs="Arial"/>
                <w:lang w:val="en-US"/>
              </w:rPr>
            </w:pPr>
          </w:p>
        </w:tc>
        <w:tc>
          <w:tcPr>
            <w:tcW w:w="5950" w:type="dxa"/>
          </w:tcPr>
          <w:p w:rsidR="005232DC" w:rsidRPr="0015785C" w:rsidRDefault="005232DC" w:rsidP="001C13F3">
            <w:pPr>
              <w:rPr>
                <w:rFonts w:ascii="Arial" w:eastAsia="Helvetica" w:hAnsi="Arial" w:cs="Arial"/>
                <w:lang w:val="en-US"/>
              </w:rPr>
            </w:pPr>
          </w:p>
        </w:tc>
      </w:tr>
      <w:tr w:rsidR="005232DC" w:rsidTr="001C13F3">
        <w:tc>
          <w:tcPr>
            <w:tcW w:w="1555" w:type="dxa"/>
          </w:tcPr>
          <w:p w:rsidR="005232DC" w:rsidRPr="00B80C76" w:rsidRDefault="005232DC" w:rsidP="001C13F3">
            <w:pPr>
              <w:rPr>
                <w:rFonts w:ascii="Arial" w:eastAsia="Malgun Gothic" w:hAnsi="Arial" w:cs="Arial"/>
                <w:lang w:val="en-US" w:eastAsia="ko-KR"/>
              </w:rPr>
            </w:pPr>
          </w:p>
        </w:tc>
        <w:tc>
          <w:tcPr>
            <w:tcW w:w="2126" w:type="dxa"/>
          </w:tcPr>
          <w:p w:rsidR="005232DC" w:rsidRPr="00B80C76" w:rsidRDefault="005232DC" w:rsidP="001C13F3">
            <w:pPr>
              <w:rPr>
                <w:rFonts w:ascii="Arial" w:eastAsia="Malgun Gothic" w:hAnsi="Arial" w:cs="Arial"/>
                <w:lang w:val="en-US" w:eastAsia="ko-KR"/>
              </w:rPr>
            </w:pPr>
          </w:p>
        </w:tc>
        <w:tc>
          <w:tcPr>
            <w:tcW w:w="5950" w:type="dxa"/>
          </w:tcPr>
          <w:p w:rsidR="005232DC" w:rsidRDefault="005232DC" w:rsidP="001C13F3">
            <w:pPr>
              <w:rPr>
                <w:rFonts w:eastAsia="Helvetica"/>
                <w:lang w:val="en-US"/>
              </w:rPr>
            </w:pPr>
          </w:p>
        </w:tc>
      </w:tr>
      <w:tr w:rsidR="005232DC" w:rsidTr="001C13F3">
        <w:tc>
          <w:tcPr>
            <w:tcW w:w="1555" w:type="dxa"/>
          </w:tcPr>
          <w:p w:rsidR="005232DC" w:rsidRPr="0001385C" w:rsidRDefault="005232DC" w:rsidP="001C13F3">
            <w:pPr>
              <w:rPr>
                <w:rFonts w:ascii="Arial" w:eastAsiaTheme="minorEastAsia" w:hAnsi="Arial" w:cs="Arial"/>
                <w:lang w:val="en-US" w:eastAsia="zh-CN"/>
              </w:rPr>
            </w:pPr>
          </w:p>
        </w:tc>
        <w:tc>
          <w:tcPr>
            <w:tcW w:w="2126" w:type="dxa"/>
          </w:tcPr>
          <w:p w:rsidR="005232DC" w:rsidRPr="0001385C" w:rsidRDefault="005232DC" w:rsidP="001C13F3">
            <w:pPr>
              <w:rPr>
                <w:rFonts w:ascii="Arial" w:eastAsiaTheme="minorEastAsia" w:hAnsi="Arial" w:cs="Arial"/>
                <w:lang w:val="en-US" w:eastAsia="zh-CN"/>
              </w:rPr>
            </w:pPr>
          </w:p>
        </w:tc>
        <w:tc>
          <w:tcPr>
            <w:tcW w:w="5950" w:type="dxa"/>
          </w:tcPr>
          <w:p w:rsidR="005232DC" w:rsidRDefault="005232DC" w:rsidP="001C13F3">
            <w:pPr>
              <w:rPr>
                <w:rFonts w:eastAsia="Helvetica"/>
                <w:lang w:val="en-US"/>
              </w:rPr>
            </w:pPr>
          </w:p>
        </w:tc>
      </w:tr>
      <w:tr w:rsidR="005232DC" w:rsidTr="001C13F3">
        <w:tc>
          <w:tcPr>
            <w:tcW w:w="1555" w:type="dxa"/>
          </w:tcPr>
          <w:p w:rsidR="005232DC" w:rsidRPr="003836FD" w:rsidRDefault="005232DC" w:rsidP="001C13F3">
            <w:pPr>
              <w:rPr>
                <w:rFonts w:ascii="BT Font Light" w:eastAsia="Malgun Gothic" w:hAnsi="BT Font Light" w:cs="Arial"/>
                <w:lang w:val="en-US" w:eastAsia="ko-KR"/>
              </w:rPr>
            </w:pPr>
          </w:p>
        </w:tc>
        <w:tc>
          <w:tcPr>
            <w:tcW w:w="2126" w:type="dxa"/>
          </w:tcPr>
          <w:p w:rsidR="005232DC" w:rsidRPr="003836FD" w:rsidRDefault="005232DC" w:rsidP="001C13F3">
            <w:pPr>
              <w:rPr>
                <w:rFonts w:ascii="BT Font Light" w:eastAsia="Malgun Gothic" w:hAnsi="BT Font Light" w:cs="Arial"/>
                <w:lang w:val="en-US" w:eastAsia="ko-KR"/>
              </w:rPr>
            </w:pPr>
          </w:p>
        </w:tc>
        <w:tc>
          <w:tcPr>
            <w:tcW w:w="5950" w:type="dxa"/>
          </w:tcPr>
          <w:p w:rsidR="005232DC" w:rsidRPr="00EF7C3C" w:rsidRDefault="005232DC" w:rsidP="001C13F3">
            <w:pPr>
              <w:rPr>
                <w:rFonts w:ascii="Arial" w:eastAsia="Helvetica" w:hAnsi="Arial" w:cs="Arial"/>
                <w:lang w:val="en-US"/>
              </w:rPr>
            </w:pPr>
          </w:p>
        </w:tc>
      </w:tr>
    </w:tbl>
    <w:p w:rsidR="005232DC" w:rsidRPr="00BA0146" w:rsidRDefault="005232DC" w:rsidP="0084468B">
      <w:pPr>
        <w:spacing w:after="120"/>
        <w:jc w:val="both"/>
        <w:rPr>
          <w:rFonts w:eastAsiaTheme="minorEastAsia"/>
          <w:bCs/>
          <w:lang w:eastAsia="zh-CN"/>
        </w:rPr>
      </w:pPr>
    </w:p>
    <w:p w:rsidR="009D68F6" w:rsidRPr="00BA0146" w:rsidRDefault="00F84390" w:rsidP="002B2673">
      <w:pPr>
        <w:pStyle w:val="3"/>
        <w:ind w:left="200" w:right="200"/>
      </w:pPr>
      <w:r>
        <w:rPr>
          <w:rFonts w:hint="eastAsia"/>
        </w:rPr>
        <w:t xml:space="preserve">2.2.3 </w:t>
      </w:r>
      <w:r w:rsidR="009D68F6" w:rsidRPr="000B64B1">
        <w:t xml:space="preserve">Enhancement in </w:t>
      </w:r>
      <w:r w:rsidR="009D68F6" w:rsidRPr="00BA0146">
        <w:t>RTT-based PDC solution</w:t>
      </w:r>
    </w:p>
    <w:p w:rsidR="00047FCB" w:rsidRPr="00047FCB" w:rsidRDefault="00047FCB" w:rsidP="00047FCB">
      <w:pPr>
        <w:pStyle w:val="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rsidR="00371342" w:rsidRPr="002D258B" w:rsidRDefault="000E18D4" w:rsidP="00382A37">
      <w:pPr>
        <w:pStyle w:val="a5"/>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rsidR="000E18D4" w:rsidRPr="002D258B" w:rsidRDefault="000E18D4" w:rsidP="00382A37">
      <w:pPr>
        <w:pStyle w:val="a5"/>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fldSimple w:instr=" REF _Ref86308108 \r \h  \* MERGEFORMAT ">
        <w:r w:rsidR="00271066" w:rsidRPr="002D258B">
          <w:rPr>
            <w:rFonts w:eastAsiaTheme="minorEastAsia"/>
            <w:b/>
            <w:bCs/>
            <w:lang w:eastAsia="zh-CN"/>
          </w:rPr>
          <w:t>[4]</w:t>
        </w:r>
      </w:fldSimple>
      <w:fldSimple w:instr=" REF _Ref86257405 \r \h  \* MERGEFORMAT ">
        <w:r w:rsidR="00271066" w:rsidRPr="002D258B">
          <w:rPr>
            <w:rFonts w:eastAsiaTheme="minorEastAsia"/>
            <w:b/>
            <w:bCs/>
            <w:lang w:eastAsia="zh-CN"/>
          </w:rPr>
          <w:t>[7]</w:t>
        </w:r>
      </w:fldSimple>
      <w:fldSimple w:instr=" REF _Ref86320753 \r \h  \* MERGEFORMAT ">
        <w:r w:rsidR="00547CF4" w:rsidRPr="002D258B">
          <w:rPr>
            <w:rFonts w:eastAsiaTheme="minorEastAsia"/>
            <w:b/>
            <w:bCs/>
            <w:lang w:eastAsia="zh-CN"/>
          </w:rPr>
          <w:t>[9]</w:t>
        </w:r>
      </w:fldSimple>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fldSimple w:instr=" REF _Ref86255637 \r \h  \* MERGEFORMAT ">
        <w:r w:rsidR="00271066" w:rsidRPr="002D258B">
          <w:rPr>
            <w:rFonts w:eastAsiaTheme="minorEastAsia"/>
            <w:b/>
            <w:bCs/>
            <w:lang w:eastAsia="zh-CN"/>
          </w:rPr>
          <w:t>[12]</w:t>
        </w:r>
      </w:fldSimple>
      <w:fldSimple w:instr=" REF _Ref86255639 \r \h  \* MERGEFORMAT ">
        <w:r w:rsidR="00271066" w:rsidRPr="002D258B">
          <w:rPr>
            <w:rFonts w:eastAsiaTheme="minorEastAsia"/>
            <w:b/>
            <w:bCs/>
            <w:lang w:eastAsia="zh-CN"/>
          </w:rPr>
          <w:t>[14]</w:t>
        </w:r>
      </w:fldSimple>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rsidR="00F77A44" w:rsidRPr="00F77A44" w:rsidRDefault="00F77A44" w:rsidP="00F77A44">
      <w:pPr>
        <w:rPr>
          <w:rFonts w:eastAsiaTheme="minorEastAsia" w:hint="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rsidR="00F77A44" w:rsidRPr="00D16699" w:rsidRDefault="00F77A44" w:rsidP="00F77A44">
      <w:pPr>
        <w:rPr>
          <w:rFonts w:eastAsiaTheme="minorEastAsia"/>
        </w:rPr>
      </w:pPr>
    </w:p>
    <w:tbl>
      <w:tblPr>
        <w:tblStyle w:val="a6"/>
        <w:tblW w:w="9631" w:type="dxa"/>
        <w:tblLayout w:type="fixed"/>
        <w:tblLook w:val="04A0"/>
      </w:tblPr>
      <w:tblGrid>
        <w:gridCol w:w="1555"/>
        <w:gridCol w:w="2126"/>
        <w:gridCol w:w="5950"/>
      </w:tblGrid>
      <w:tr w:rsidR="00F77A44" w:rsidTr="001C13F3">
        <w:tc>
          <w:tcPr>
            <w:tcW w:w="1555" w:type="dxa"/>
          </w:tcPr>
          <w:p w:rsidR="00F77A44" w:rsidRPr="0015785C" w:rsidRDefault="00F77A44" w:rsidP="001C13F3">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rsidR="00F77A44" w:rsidRPr="00F25F35" w:rsidRDefault="00F77A44"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F77A44" w:rsidRPr="0015785C" w:rsidRDefault="00F77A44"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F77A44" w:rsidTr="001C13F3">
        <w:tc>
          <w:tcPr>
            <w:tcW w:w="1555" w:type="dxa"/>
          </w:tcPr>
          <w:p w:rsidR="00F77A44" w:rsidRPr="0015785C" w:rsidRDefault="00F77A44" w:rsidP="001C13F3">
            <w:pPr>
              <w:jc w:val="center"/>
              <w:rPr>
                <w:rFonts w:ascii="Arial" w:eastAsia="Helvetica" w:hAnsi="Arial" w:cs="Arial"/>
                <w:lang w:val="en-US"/>
              </w:rPr>
            </w:pPr>
          </w:p>
        </w:tc>
        <w:tc>
          <w:tcPr>
            <w:tcW w:w="2126" w:type="dxa"/>
          </w:tcPr>
          <w:p w:rsidR="00F77A44" w:rsidRPr="0015785C" w:rsidRDefault="00F77A44" w:rsidP="001C13F3">
            <w:pPr>
              <w:rPr>
                <w:rFonts w:ascii="Arial" w:eastAsia="Helvetica" w:hAnsi="Arial" w:cs="Arial"/>
                <w:lang w:val="en-US"/>
              </w:rPr>
            </w:pPr>
          </w:p>
        </w:tc>
        <w:tc>
          <w:tcPr>
            <w:tcW w:w="5950" w:type="dxa"/>
          </w:tcPr>
          <w:p w:rsidR="00F77A44" w:rsidRPr="0015785C" w:rsidRDefault="00F77A44" w:rsidP="001C13F3">
            <w:pPr>
              <w:rPr>
                <w:rFonts w:ascii="Arial" w:eastAsia="Helvetica" w:hAnsi="Arial" w:cs="Arial"/>
                <w:lang w:val="en-US"/>
              </w:rPr>
            </w:pPr>
          </w:p>
        </w:tc>
      </w:tr>
      <w:tr w:rsidR="00F77A44" w:rsidTr="001C13F3">
        <w:tc>
          <w:tcPr>
            <w:tcW w:w="1555" w:type="dxa"/>
          </w:tcPr>
          <w:p w:rsidR="00F77A44" w:rsidRPr="001524DB" w:rsidRDefault="00F77A44" w:rsidP="001C13F3">
            <w:pPr>
              <w:rPr>
                <w:rFonts w:ascii="Arial" w:eastAsiaTheme="minorEastAsia" w:hAnsi="Arial" w:cs="Arial"/>
                <w:lang w:val="en-US" w:eastAsia="zh-CN"/>
              </w:rPr>
            </w:pPr>
          </w:p>
        </w:tc>
        <w:tc>
          <w:tcPr>
            <w:tcW w:w="2126" w:type="dxa"/>
          </w:tcPr>
          <w:p w:rsidR="00F77A44" w:rsidRPr="001524DB" w:rsidRDefault="00F77A44" w:rsidP="001C13F3">
            <w:pPr>
              <w:rPr>
                <w:rFonts w:ascii="Arial" w:eastAsiaTheme="minorEastAsia" w:hAnsi="Arial" w:cs="Arial"/>
                <w:lang w:val="en-US" w:eastAsia="zh-CN"/>
              </w:rPr>
            </w:pPr>
          </w:p>
        </w:tc>
        <w:tc>
          <w:tcPr>
            <w:tcW w:w="5950" w:type="dxa"/>
          </w:tcPr>
          <w:p w:rsidR="00F77A44" w:rsidRPr="0015785C" w:rsidRDefault="00F77A44" w:rsidP="001C13F3">
            <w:pPr>
              <w:rPr>
                <w:rFonts w:ascii="Arial" w:eastAsia="Helvetica" w:hAnsi="Arial" w:cs="Arial"/>
                <w:lang w:val="en-US"/>
              </w:rPr>
            </w:pPr>
          </w:p>
        </w:tc>
      </w:tr>
      <w:tr w:rsidR="00F77A44" w:rsidTr="001C13F3">
        <w:tc>
          <w:tcPr>
            <w:tcW w:w="1555" w:type="dxa"/>
          </w:tcPr>
          <w:p w:rsidR="00F77A44" w:rsidRPr="0015785C" w:rsidRDefault="00F77A44" w:rsidP="001C13F3">
            <w:pPr>
              <w:rPr>
                <w:rFonts w:ascii="Arial" w:eastAsia="Helvetica" w:hAnsi="Arial" w:cs="Arial"/>
                <w:lang w:val="en-US"/>
              </w:rPr>
            </w:pPr>
          </w:p>
        </w:tc>
        <w:tc>
          <w:tcPr>
            <w:tcW w:w="2126" w:type="dxa"/>
          </w:tcPr>
          <w:p w:rsidR="00F77A44" w:rsidRPr="0015785C" w:rsidRDefault="00F77A44" w:rsidP="001C13F3">
            <w:pPr>
              <w:rPr>
                <w:rFonts w:ascii="Arial" w:eastAsia="Helvetica" w:hAnsi="Arial" w:cs="Arial"/>
                <w:lang w:val="en-US"/>
              </w:rPr>
            </w:pPr>
          </w:p>
        </w:tc>
        <w:tc>
          <w:tcPr>
            <w:tcW w:w="5950" w:type="dxa"/>
          </w:tcPr>
          <w:p w:rsidR="00F77A44" w:rsidRPr="0015785C" w:rsidRDefault="00F77A44" w:rsidP="001C13F3">
            <w:pPr>
              <w:rPr>
                <w:rFonts w:ascii="Arial" w:eastAsia="Helvetica" w:hAnsi="Arial" w:cs="Arial"/>
                <w:lang w:val="en-US"/>
              </w:rPr>
            </w:pPr>
          </w:p>
        </w:tc>
      </w:tr>
      <w:tr w:rsidR="00F77A44" w:rsidTr="001C13F3">
        <w:tc>
          <w:tcPr>
            <w:tcW w:w="1555" w:type="dxa"/>
          </w:tcPr>
          <w:p w:rsidR="00F77A44" w:rsidRPr="00B80C76" w:rsidRDefault="00F77A44" w:rsidP="001C13F3">
            <w:pPr>
              <w:rPr>
                <w:rFonts w:ascii="Arial" w:eastAsia="Malgun Gothic" w:hAnsi="Arial" w:cs="Arial"/>
                <w:lang w:val="en-US" w:eastAsia="ko-KR"/>
              </w:rPr>
            </w:pPr>
          </w:p>
        </w:tc>
        <w:tc>
          <w:tcPr>
            <w:tcW w:w="2126" w:type="dxa"/>
          </w:tcPr>
          <w:p w:rsidR="00F77A44" w:rsidRPr="00B80C76" w:rsidRDefault="00F77A44" w:rsidP="001C13F3">
            <w:pPr>
              <w:rPr>
                <w:rFonts w:ascii="Arial" w:eastAsia="Malgun Gothic" w:hAnsi="Arial" w:cs="Arial"/>
                <w:lang w:val="en-US" w:eastAsia="ko-KR"/>
              </w:rPr>
            </w:pPr>
          </w:p>
        </w:tc>
        <w:tc>
          <w:tcPr>
            <w:tcW w:w="5950" w:type="dxa"/>
          </w:tcPr>
          <w:p w:rsidR="00F77A44" w:rsidRDefault="00F77A44" w:rsidP="001C13F3">
            <w:pPr>
              <w:rPr>
                <w:rFonts w:eastAsia="Helvetica"/>
                <w:lang w:val="en-US"/>
              </w:rPr>
            </w:pPr>
          </w:p>
        </w:tc>
      </w:tr>
      <w:tr w:rsidR="00F77A44" w:rsidTr="001C13F3">
        <w:tc>
          <w:tcPr>
            <w:tcW w:w="1555" w:type="dxa"/>
          </w:tcPr>
          <w:p w:rsidR="00F77A44" w:rsidRPr="0001385C" w:rsidRDefault="00F77A44" w:rsidP="001C13F3">
            <w:pPr>
              <w:rPr>
                <w:rFonts w:ascii="Arial" w:eastAsiaTheme="minorEastAsia" w:hAnsi="Arial" w:cs="Arial"/>
                <w:lang w:val="en-US" w:eastAsia="zh-CN"/>
              </w:rPr>
            </w:pPr>
          </w:p>
        </w:tc>
        <w:tc>
          <w:tcPr>
            <w:tcW w:w="2126" w:type="dxa"/>
          </w:tcPr>
          <w:p w:rsidR="00F77A44" w:rsidRPr="0001385C" w:rsidRDefault="00F77A44" w:rsidP="001C13F3">
            <w:pPr>
              <w:rPr>
                <w:rFonts w:ascii="Arial" w:eastAsiaTheme="minorEastAsia" w:hAnsi="Arial" w:cs="Arial"/>
                <w:lang w:val="en-US" w:eastAsia="zh-CN"/>
              </w:rPr>
            </w:pPr>
          </w:p>
        </w:tc>
        <w:tc>
          <w:tcPr>
            <w:tcW w:w="5950" w:type="dxa"/>
          </w:tcPr>
          <w:p w:rsidR="00F77A44" w:rsidRDefault="00F77A44" w:rsidP="001C13F3">
            <w:pPr>
              <w:rPr>
                <w:rFonts w:eastAsia="Helvetica"/>
                <w:lang w:val="en-US"/>
              </w:rPr>
            </w:pPr>
          </w:p>
        </w:tc>
      </w:tr>
      <w:tr w:rsidR="00F77A44" w:rsidTr="001C13F3">
        <w:tc>
          <w:tcPr>
            <w:tcW w:w="1555" w:type="dxa"/>
          </w:tcPr>
          <w:p w:rsidR="00F77A44" w:rsidRPr="003836FD" w:rsidRDefault="00F77A44" w:rsidP="001C13F3">
            <w:pPr>
              <w:rPr>
                <w:rFonts w:ascii="BT Font Light" w:eastAsia="Malgun Gothic" w:hAnsi="BT Font Light" w:cs="Arial"/>
                <w:lang w:val="en-US" w:eastAsia="ko-KR"/>
              </w:rPr>
            </w:pPr>
          </w:p>
        </w:tc>
        <w:tc>
          <w:tcPr>
            <w:tcW w:w="2126" w:type="dxa"/>
          </w:tcPr>
          <w:p w:rsidR="00F77A44" w:rsidRPr="003836FD" w:rsidRDefault="00F77A44" w:rsidP="001C13F3">
            <w:pPr>
              <w:rPr>
                <w:rFonts w:ascii="BT Font Light" w:eastAsia="Malgun Gothic" w:hAnsi="BT Font Light" w:cs="Arial"/>
                <w:lang w:val="en-US" w:eastAsia="ko-KR"/>
              </w:rPr>
            </w:pPr>
          </w:p>
        </w:tc>
        <w:tc>
          <w:tcPr>
            <w:tcW w:w="5950" w:type="dxa"/>
          </w:tcPr>
          <w:p w:rsidR="00F77A44" w:rsidRPr="00EF7C3C" w:rsidRDefault="00F77A44" w:rsidP="001C13F3">
            <w:pPr>
              <w:rPr>
                <w:rFonts w:ascii="Arial" w:eastAsia="Helvetica" w:hAnsi="Arial" w:cs="Arial"/>
                <w:lang w:val="en-US"/>
              </w:rPr>
            </w:pPr>
          </w:p>
        </w:tc>
      </w:tr>
    </w:tbl>
    <w:p w:rsidR="00371342" w:rsidRPr="00400A83" w:rsidRDefault="00371342" w:rsidP="00400A83">
      <w:pPr>
        <w:rPr>
          <w:rFonts w:eastAsiaTheme="minorEastAsia"/>
        </w:rPr>
      </w:pPr>
    </w:p>
    <w:p w:rsidR="0044625A" w:rsidRPr="00047FCB" w:rsidRDefault="00047FCB" w:rsidP="00047FCB">
      <w:pPr>
        <w:pStyle w:val="4"/>
        <w:ind w:right="200"/>
        <w:rPr>
          <w:rStyle w:val="ad"/>
          <w:b w:val="0"/>
          <w:bCs w:val="0"/>
          <w:sz w:val="22"/>
        </w:rPr>
      </w:pPr>
      <w:r>
        <w:rPr>
          <w:rStyle w:val="ad"/>
          <w:rFonts w:hint="eastAsia"/>
          <w:b w:val="0"/>
          <w:bCs w:val="0"/>
          <w:sz w:val="22"/>
        </w:rPr>
        <w:t xml:space="preserve">2.2.3.2 </w:t>
      </w:r>
      <w:r w:rsidR="006E79F1" w:rsidRPr="00047FCB">
        <w:rPr>
          <w:rStyle w:val="ad"/>
          <w:b w:val="0"/>
          <w:bCs w:val="0"/>
          <w:sz w:val="22"/>
        </w:rPr>
        <w:t>Signaling</w:t>
      </w:r>
      <w:r w:rsidR="001D293C" w:rsidRPr="00047FCB">
        <w:rPr>
          <w:rStyle w:val="ad"/>
          <w:b w:val="0"/>
          <w:bCs w:val="0"/>
          <w:sz w:val="22"/>
        </w:rPr>
        <w:t xml:space="preserve"> </w:t>
      </w:r>
      <w:r w:rsidRPr="00047FCB">
        <w:rPr>
          <w:rFonts w:hint="eastAsia"/>
          <w:sz w:val="22"/>
        </w:rPr>
        <w:t>Framework</w:t>
      </w:r>
      <w:r w:rsidR="001D293C" w:rsidRPr="00047FCB">
        <w:rPr>
          <w:rStyle w:val="ad"/>
          <w:b w:val="0"/>
          <w:bCs w:val="0"/>
          <w:sz w:val="22"/>
        </w:rPr>
        <w:t xml:space="preserve"> for RTT-based PDC method</w:t>
      </w:r>
    </w:p>
    <w:p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宋体"/>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宋体"/>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fldSimple w:instr=" REF _Ref86255658 \r \h  \* MERGEFORMAT ">
        <w:r w:rsidRPr="00BA0146">
          <w:rPr>
            <w:rFonts w:eastAsiaTheme="minorEastAsia"/>
            <w:lang w:eastAsia="zh-CN"/>
          </w:rPr>
          <w:t>[2]</w:t>
        </w:r>
      </w:fldSimple>
      <w:fldSimple w:instr=" REF _Ref86255637 \r \h  \* MERGEFORMAT ">
        <w:r w:rsidRPr="00BA0146">
          <w:rPr>
            <w:rFonts w:eastAsiaTheme="minorEastAsia"/>
            <w:lang w:eastAsia="zh-CN"/>
          </w:rPr>
          <w:t>[12]</w:t>
        </w:r>
      </w:fldSimple>
      <w:fldSimple w:instr=" REF _Ref86255639 \r \h  \* MERGEFORMAT ">
        <w:r w:rsidRPr="00BA0146">
          <w:rPr>
            <w:rFonts w:eastAsiaTheme="minorEastAsia"/>
            <w:lang w:eastAsia="zh-CN"/>
          </w:rPr>
          <w:t>[14]</w:t>
        </w:r>
      </w:fldSimple>
      <w:fldSimple w:instr=" REF _Ref86257405 \r \h  \* MERGEFORMAT ">
        <w:r w:rsidRPr="00BA0146">
          <w:rPr>
            <w:rFonts w:eastAsiaTheme="minorEastAsia"/>
            <w:lang w:eastAsia="zh-CN"/>
          </w:rPr>
          <w:t>[7]</w:t>
        </w:r>
      </w:fldSimple>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v:shape id="_x0000_i1025" type="#_x0000_t75" style="width:384.1pt;height:76.25pt" o:ole="">
            <v:imagedata r:id="rId10" o:title=""/>
          </v:shape>
          <o:OLEObject Type="Embed" ProgID="Visio.Drawing.11" ShapeID="_x0000_i1025" DrawAspect="Content" ObjectID="_1697282704" r:id="rId11"/>
        </w:object>
      </w:r>
    </w:p>
    <w:p w:rsidR="000047F3" w:rsidRPr="004E498D" w:rsidRDefault="000047F3" w:rsidP="004E498D">
      <w:pPr>
        <w:jc w:val="center"/>
        <w:rPr>
          <w:rFonts w:eastAsia="宋体"/>
          <w:b/>
        </w:rPr>
      </w:pPr>
      <w:r w:rsidRPr="004E498D">
        <w:rPr>
          <w:rFonts w:eastAsia="MS Mincho"/>
          <w:b/>
        </w:rPr>
        <w:t>Figure 1: UE Positioning Overall Architecture applicable to NG-RAN</w:t>
      </w:r>
      <w:r w:rsidRPr="004E498D">
        <w:rPr>
          <w:rFonts w:eastAsia="宋体"/>
          <w:b/>
        </w:rPr>
        <w:t xml:space="preserve"> </w:t>
      </w:r>
      <w:fldSimple w:instr=" REF _Ref86255639 \r \h  \* MERGEFORMAT ">
        <w:r w:rsidR="00E849B1" w:rsidRPr="004E498D">
          <w:rPr>
            <w:rFonts w:eastAsiaTheme="minorEastAsia"/>
            <w:b/>
          </w:rPr>
          <w:t>[14]</w:t>
        </w:r>
      </w:fldSimple>
    </w:p>
    <w:p w:rsidR="000047F3" w:rsidRDefault="007D27A0" w:rsidP="000047F3">
      <w:pPr>
        <w:rPr>
          <w:rFonts w:eastAsiaTheme="minorEastAsia"/>
          <w:lang w:eastAsia="zh-CN"/>
        </w:rPr>
      </w:pPr>
      <w:r w:rsidRPr="00BA0146">
        <w:rPr>
          <w:rFonts w:eastAsiaTheme="minorEastAsia"/>
          <w:lang w:eastAsia="zh-CN"/>
        </w:rPr>
        <w:t xml:space="preserve">Some companies </w:t>
      </w:r>
      <w:fldSimple w:instr=" REF _Ref86255658 \r \h  \* MERGEFORMAT ">
        <w:r w:rsidRPr="00BA0146">
          <w:rPr>
            <w:rFonts w:eastAsiaTheme="minorEastAsia"/>
            <w:lang w:eastAsia="zh-CN"/>
          </w:rPr>
          <w:t>[2]</w:t>
        </w:r>
      </w:fldSimple>
      <w:fldSimple w:instr=" REF _Ref86255637 \r \h  \* MERGEFORMAT ">
        <w:r w:rsidRPr="00BA0146">
          <w:rPr>
            <w:rFonts w:eastAsiaTheme="minorEastAsia"/>
            <w:lang w:eastAsia="zh-CN"/>
          </w:rPr>
          <w:t>[12]</w:t>
        </w:r>
      </w:fldSimple>
      <w:fldSimple w:instr=" REF _Ref86255639 \r \h  \* MERGEFORMAT ">
        <w:r w:rsidRPr="00BA0146">
          <w:rPr>
            <w:rFonts w:eastAsiaTheme="minorEastAsia"/>
            <w:lang w:eastAsia="zh-CN"/>
          </w:rPr>
          <w:t>[14]</w:t>
        </w:r>
      </w:fldSimple>
      <w:fldSimple w:instr=" REF _Ref86257405 \r \h  \* MERGEFORMAT ">
        <w:r w:rsidR="006E71C0" w:rsidRPr="00BA0146">
          <w:rPr>
            <w:rFonts w:eastAsiaTheme="minorEastAsia"/>
            <w:lang w:eastAsia="zh-CN"/>
          </w:rPr>
          <w:t>[7]</w:t>
        </w:r>
      </w:fldSimple>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w:t>
      </w:r>
      <w:r>
        <w:rPr>
          <w:lang w:eastAsia="zh-CN"/>
        </w:rPr>
        <w:lastRenderedPageBreak/>
        <w:t xml:space="preserve">and power consumption need to be further studied. We propose </w:t>
      </w:r>
      <w:r w:rsidRPr="00BB17B2">
        <w:rPr>
          <w:b/>
          <w:lang w:eastAsia="zh-CN"/>
        </w:rPr>
        <w:t>if RTT-based PDC solution is adopted, methods to avoid excessive resource overhead and power consumption shall be further investigated.</w:t>
      </w:r>
    </w:p>
    <w:p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rsidR="000047F3" w:rsidRPr="00BA0146" w:rsidRDefault="000047F3" w:rsidP="000047F3">
      <w:pPr>
        <w:rPr>
          <w:lang w:eastAsia="zh-CN"/>
        </w:rPr>
      </w:pPr>
    </w:p>
    <w:p w:rsidR="000047F3" w:rsidRPr="00BA0146" w:rsidRDefault="000047F3" w:rsidP="000047F3">
      <w:pPr>
        <w:jc w:val="center"/>
        <w:rPr>
          <w:lang w:eastAsia="zh-CN"/>
        </w:rPr>
      </w:pPr>
      <w:r w:rsidRPr="00BA0146">
        <w:object w:dxaOrig="4590" w:dyaOrig="2039">
          <v:shape id="_x0000_i1026" type="#_x0000_t75" style="width:203.95pt;height:90.8pt" o:ole="">
            <v:imagedata r:id="rId12" o:title=""/>
          </v:shape>
          <o:OLEObject Type="Embed" ProgID="Visio.Drawing.11" ShapeID="_x0000_i1026" DrawAspect="Content" ObjectID="_1697282705" r:id="rId13"/>
        </w:object>
      </w:r>
    </w:p>
    <w:p w:rsidR="000047F3" w:rsidRPr="004E498D" w:rsidRDefault="000047F3" w:rsidP="004E498D">
      <w:pPr>
        <w:jc w:val="center"/>
        <w:rPr>
          <w:b/>
        </w:rPr>
      </w:pPr>
      <w:r w:rsidRPr="004E498D">
        <w:rPr>
          <w:b/>
        </w:rPr>
        <w:t xml:space="preserve">Figure 3: UE Positioning Overall Architecture applicable to NG-RAN </w:t>
      </w:r>
      <w:fldSimple w:instr=" REF _Ref86255639 \r \h  \* MERGEFORMAT ">
        <w:r w:rsidR="00E849B1" w:rsidRPr="004E498D">
          <w:rPr>
            <w:rFonts w:eastAsiaTheme="minorEastAsia"/>
            <w:b/>
            <w:lang w:eastAsia="zh-CN"/>
          </w:rPr>
          <w:t>[14]</w:t>
        </w:r>
      </w:fldSimple>
    </w:p>
    <w:p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fldSimple w:instr=" REF _Ref86255658 \r \h  \* MERGEFORMAT ">
        <w:r w:rsidR="005D71E1" w:rsidRPr="00E849B1">
          <w:rPr>
            <w:lang w:eastAsia="ko-KR"/>
          </w:rPr>
          <w:t>[2]</w:t>
        </w:r>
      </w:fldSimple>
      <w:fldSimple w:instr=" REF _Ref86255637 \r \h  \* MERGEFORMAT ">
        <w:r w:rsidR="005D71E1" w:rsidRPr="00E849B1">
          <w:rPr>
            <w:lang w:eastAsia="ko-KR"/>
          </w:rPr>
          <w:t>[12]</w:t>
        </w:r>
      </w:fldSimple>
      <w:fldSimple w:instr=" REF _Ref86255639 \r \h  \* MERGEFORMAT ">
        <w:r w:rsidR="005D71E1" w:rsidRPr="00E849B1">
          <w:rPr>
            <w:lang w:eastAsia="ko-KR"/>
          </w:rPr>
          <w:t>[14]</w:t>
        </w:r>
      </w:fldSimple>
      <w:fldSimple w:instr=" REF _Ref86257405 \r \h  \* MERGEFORMAT ">
        <w:r w:rsidR="005D71E1" w:rsidRPr="00E849B1">
          <w:rPr>
            <w:lang w:eastAsia="ko-KR"/>
          </w:rPr>
          <w:t>[7]</w:t>
        </w:r>
      </w:fldSimple>
      <w:r w:rsidR="005D71E1" w:rsidRPr="00E849B1">
        <w:rPr>
          <w:rFonts w:hint="eastAsia"/>
          <w:lang w:eastAsia="ko-KR"/>
        </w:rPr>
        <w:t xml:space="preserve"> (4/4)</w:t>
      </w:r>
    </w:p>
    <w:p w:rsidR="00B93A0B" w:rsidRDefault="00B93A0B" w:rsidP="00B93A0B">
      <w:pPr>
        <w:rPr>
          <w:rFonts w:eastAsiaTheme="minorEastAsia" w:hint="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rsidR="00B93A0B" w:rsidRPr="00B93A0B" w:rsidRDefault="00B93A0B" w:rsidP="00B93A0B">
      <w:pPr>
        <w:rPr>
          <w:rFonts w:eastAsiaTheme="minorEastAsia"/>
          <w:b/>
          <w:lang w:eastAsia="zh-CN"/>
        </w:rPr>
      </w:pPr>
    </w:p>
    <w:tbl>
      <w:tblPr>
        <w:tblStyle w:val="a6"/>
        <w:tblW w:w="9631" w:type="dxa"/>
        <w:tblLayout w:type="fixed"/>
        <w:tblLook w:val="04A0"/>
      </w:tblPr>
      <w:tblGrid>
        <w:gridCol w:w="1555"/>
        <w:gridCol w:w="2126"/>
        <w:gridCol w:w="5950"/>
      </w:tblGrid>
      <w:tr w:rsidR="00B93A0B" w:rsidTr="001C13F3">
        <w:tc>
          <w:tcPr>
            <w:tcW w:w="1555" w:type="dxa"/>
          </w:tcPr>
          <w:p w:rsidR="00B93A0B" w:rsidRPr="0015785C" w:rsidRDefault="00B93A0B"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rsidR="00B93A0B" w:rsidRPr="0015785C" w:rsidRDefault="00B93A0B"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B93A0B" w:rsidTr="001C13F3">
        <w:tc>
          <w:tcPr>
            <w:tcW w:w="1555" w:type="dxa"/>
          </w:tcPr>
          <w:p w:rsidR="00B93A0B" w:rsidRPr="0015785C" w:rsidRDefault="00B93A0B" w:rsidP="001C13F3">
            <w:pPr>
              <w:rPr>
                <w:rFonts w:ascii="Arial" w:eastAsia="Helvetica" w:hAnsi="Arial" w:cs="Arial"/>
                <w:lang w:val="en-US"/>
              </w:rPr>
            </w:pPr>
          </w:p>
        </w:tc>
        <w:tc>
          <w:tcPr>
            <w:tcW w:w="2126" w:type="dxa"/>
          </w:tcPr>
          <w:p w:rsidR="00B93A0B" w:rsidRPr="0015785C" w:rsidRDefault="00B93A0B" w:rsidP="001C13F3">
            <w:pPr>
              <w:rPr>
                <w:rFonts w:ascii="Arial" w:eastAsia="Helvetica" w:hAnsi="Arial" w:cs="Arial"/>
                <w:lang w:val="en-US"/>
              </w:rPr>
            </w:pPr>
          </w:p>
        </w:tc>
        <w:tc>
          <w:tcPr>
            <w:tcW w:w="5950" w:type="dxa"/>
          </w:tcPr>
          <w:p w:rsidR="00B93A0B" w:rsidRPr="0015785C" w:rsidRDefault="00B93A0B" w:rsidP="001C13F3">
            <w:pPr>
              <w:rPr>
                <w:rFonts w:ascii="Arial" w:eastAsia="Helvetica" w:hAnsi="Arial" w:cs="Arial"/>
                <w:lang w:val="en-US"/>
              </w:rPr>
            </w:pPr>
          </w:p>
        </w:tc>
      </w:tr>
      <w:tr w:rsidR="00B93A0B" w:rsidTr="001C13F3">
        <w:tc>
          <w:tcPr>
            <w:tcW w:w="1555" w:type="dxa"/>
          </w:tcPr>
          <w:p w:rsidR="00B93A0B" w:rsidRPr="004618D2" w:rsidRDefault="00B93A0B" w:rsidP="001C13F3">
            <w:pPr>
              <w:rPr>
                <w:rFonts w:ascii="Arial" w:eastAsiaTheme="minorEastAsia" w:hAnsi="Arial" w:cs="Arial"/>
                <w:lang w:val="en-US" w:eastAsia="zh-CN"/>
              </w:rPr>
            </w:pPr>
          </w:p>
        </w:tc>
        <w:tc>
          <w:tcPr>
            <w:tcW w:w="2126" w:type="dxa"/>
          </w:tcPr>
          <w:p w:rsidR="00B93A0B" w:rsidRPr="009B5EFA" w:rsidRDefault="00B93A0B" w:rsidP="001C13F3">
            <w:pPr>
              <w:rPr>
                <w:rFonts w:ascii="Arial" w:eastAsiaTheme="minorEastAsia" w:hAnsi="Arial" w:cs="Arial"/>
                <w:lang w:val="en-US" w:eastAsia="zh-CN"/>
              </w:rPr>
            </w:pPr>
          </w:p>
        </w:tc>
        <w:tc>
          <w:tcPr>
            <w:tcW w:w="5950" w:type="dxa"/>
          </w:tcPr>
          <w:p w:rsidR="00B93A0B" w:rsidRPr="009B5EFA" w:rsidRDefault="00B93A0B" w:rsidP="001C13F3">
            <w:pPr>
              <w:rPr>
                <w:rFonts w:ascii="Arial" w:eastAsiaTheme="minorEastAsia" w:hAnsi="Arial" w:cs="Arial"/>
                <w:lang w:val="en-US" w:eastAsia="zh-CN"/>
              </w:rPr>
            </w:pPr>
          </w:p>
        </w:tc>
      </w:tr>
      <w:tr w:rsidR="00B93A0B" w:rsidTr="001C13F3">
        <w:tc>
          <w:tcPr>
            <w:tcW w:w="1555" w:type="dxa"/>
          </w:tcPr>
          <w:p w:rsidR="00B93A0B" w:rsidRPr="004C640C" w:rsidRDefault="00B93A0B" w:rsidP="001C13F3">
            <w:pPr>
              <w:rPr>
                <w:rFonts w:ascii="Arial" w:eastAsiaTheme="minorEastAsia" w:hAnsi="Arial" w:cs="Arial"/>
                <w:lang w:val="en-US" w:eastAsia="zh-CN"/>
              </w:rPr>
            </w:pPr>
          </w:p>
        </w:tc>
        <w:tc>
          <w:tcPr>
            <w:tcW w:w="2126" w:type="dxa"/>
          </w:tcPr>
          <w:p w:rsidR="00B93A0B" w:rsidRPr="004C640C" w:rsidRDefault="00B93A0B" w:rsidP="001C13F3">
            <w:pPr>
              <w:rPr>
                <w:rFonts w:ascii="Arial" w:eastAsiaTheme="minorEastAsia" w:hAnsi="Arial" w:cs="Arial"/>
                <w:lang w:val="en-US" w:eastAsia="zh-CN"/>
              </w:rPr>
            </w:pPr>
          </w:p>
        </w:tc>
        <w:tc>
          <w:tcPr>
            <w:tcW w:w="5950" w:type="dxa"/>
          </w:tcPr>
          <w:p w:rsidR="00B93A0B" w:rsidRPr="00EC2E83" w:rsidRDefault="00B93A0B" w:rsidP="001C13F3">
            <w:pPr>
              <w:rPr>
                <w:rFonts w:ascii="Arial" w:eastAsiaTheme="minorEastAsia" w:hAnsi="Arial" w:cs="Arial"/>
                <w:lang w:val="en-US" w:eastAsia="zh-CN"/>
              </w:rPr>
            </w:pPr>
          </w:p>
        </w:tc>
      </w:tr>
      <w:tr w:rsidR="00B93A0B" w:rsidTr="001C13F3">
        <w:tc>
          <w:tcPr>
            <w:tcW w:w="1555" w:type="dxa"/>
          </w:tcPr>
          <w:p w:rsidR="00B93A0B" w:rsidRPr="0015785C" w:rsidRDefault="00B93A0B" w:rsidP="001C13F3">
            <w:pPr>
              <w:rPr>
                <w:rFonts w:ascii="Arial" w:eastAsia="Helvetica" w:hAnsi="Arial" w:cs="Arial"/>
                <w:lang w:val="en-US"/>
              </w:rPr>
            </w:pPr>
          </w:p>
        </w:tc>
        <w:tc>
          <w:tcPr>
            <w:tcW w:w="2126" w:type="dxa"/>
          </w:tcPr>
          <w:p w:rsidR="00B93A0B" w:rsidRPr="0015785C" w:rsidRDefault="00B93A0B" w:rsidP="001C13F3">
            <w:pPr>
              <w:rPr>
                <w:rFonts w:ascii="Arial" w:eastAsia="Helvetica" w:hAnsi="Arial" w:cs="Arial"/>
                <w:lang w:val="en-US"/>
              </w:rPr>
            </w:pPr>
          </w:p>
        </w:tc>
        <w:tc>
          <w:tcPr>
            <w:tcW w:w="5950" w:type="dxa"/>
          </w:tcPr>
          <w:p w:rsidR="00B93A0B" w:rsidRPr="0015785C" w:rsidRDefault="00B93A0B" w:rsidP="001C13F3">
            <w:pPr>
              <w:rPr>
                <w:rFonts w:ascii="Arial" w:eastAsia="Helvetica" w:hAnsi="Arial" w:cs="Arial"/>
                <w:lang w:val="en-US"/>
              </w:rPr>
            </w:pPr>
          </w:p>
        </w:tc>
      </w:tr>
      <w:tr w:rsidR="00B93A0B" w:rsidTr="001C13F3">
        <w:tc>
          <w:tcPr>
            <w:tcW w:w="1555" w:type="dxa"/>
          </w:tcPr>
          <w:p w:rsidR="00B93A0B" w:rsidRPr="002A0DC0" w:rsidRDefault="00B93A0B" w:rsidP="001C13F3">
            <w:pPr>
              <w:rPr>
                <w:rFonts w:ascii="Arial" w:eastAsiaTheme="minorEastAsia" w:hAnsi="Arial" w:cs="Arial"/>
                <w:lang w:val="en-US" w:eastAsia="zh-CN"/>
              </w:rPr>
            </w:pPr>
          </w:p>
        </w:tc>
        <w:tc>
          <w:tcPr>
            <w:tcW w:w="2126" w:type="dxa"/>
          </w:tcPr>
          <w:p w:rsidR="00B93A0B" w:rsidRPr="002A0DC0" w:rsidRDefault="00B93A0B" w:rsidP="001C13F3">
            <w:pPr>
              <w:rPr>
                <w:rFonts w:ascii="Arial" w:eastAsiaTheme="minorEastAsia" w:hAnsi="Arial" w:cs="Arial"/>
                <w:lang w:val="en-US" w:eastAsia="zh-CN"/>
              </w:rPr>
            </w:pPr>
          </w:p>
        </w:tc>
        <w:tc>
          <w:tcPr>
            <w:tcW w:w="5950" w:type="dxa"/>
          </w:tcPr>
          <w:p w:rsidR="00B93A0B" w:rsidRPr="002A0DC0" w:rsidRDefault="00B93A0B" w:rsidP="001C13F3">
            <w:pPr>
              <w:rPr>
                <w:rFonts w:ascii="Arial" w:eastAsiaTheme="minorEastAsia" w:hAnsi="Arial" w:cs="Arial"/>
                <w:lang w:val="en-US" w:eastAsia="zh-CN"/>
              </w:rPr>
            </w:pPr>
          </w:p>
        </w:tc>
      </w:tr>
    </w:tbl>
    <w:p w:rsidR="00A01144" w:rsidRDefault="00A01144" w:rsidP="00B93A0B">
      <w:pPr>
        <w:rPr>
          <w:rFonts w:eastAsiaTheme="minorEastAsia"/>
          <w:lang w:eastAsia="zh-CN"/>
        </w:rPr>
      </w:pPr>
    </w:p>
    <w:p w:rsidR="00FC44CB" w:rsidRPr="00047FCB" w:rsidRDefault="00FC44CB" w:rsidP="00FC44CB">
      <w:pPr>
        <w:pStyle w:val="4"/>
        <w:ind w:right="200"/>
        <w:rPr>
          <w:rStyle w:val="ad"/>
          <w:b w:val="0"/>
          <w:bCs w:val="0"/>
          <w:sz w:val="22"/>
        </w:rPr>
      </w:pPr>
      <w:r>
        <w:rPr>
          <w:rStyle w:val="ad"/>
          <w:rFonts w:hint="eastAsia"/>
          <w:b w:val="0"/>
          <w:bCs w:val="0"/>
          <w:sz w:val="22"/>
        </w:rPr>
        <w:t xml:space="preserve">2.2.3.3 </w:t>
      </w:r>
      <w:r w:rsidRPr="00047FCB">
        <w:rPr>
          <w:rStyle w:val="ad"/>
          <w:b w:val="0"/>
          <w:bCs w:val="0"/>
          <w:sz w:val="22"/>
        </w:rPr>
        <w:t xml:space="preserve">Signaling </w:t>
      </w:r>
      <w:r w:rsidRPr="00047FCB">
        <w:rPr>
          <w:rFonts w:hint="eastAsia"/>
          <w:sz w:val="22"/>
        </w:rPr>
        <w:t>F</w:t>
      </w:r>
      <w:r>
        <w:rPr>
          <w:rFonts w:hint="eastAsia"/>
          <w:sz w:val="22"/>
        </w:rPr>
        <w:t>low</w:t>
      </w:r>
      <w:r w:rsidRPr="00047FCB">
        <w:rPr>
          <w:rStyle w:val="ad"/>
          <w:b w:val="0"/>
          <w:bCs w:val="0"/>
          <w:sz w:val="22"/>
        </w:rPr>
        <w:t xml:space="preserve"> for RTT-based PDC method</w:t>
      </w:r>
    </w:p>
    <w:p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rsidR="003C6729" w:rsidRPr="008C0FBF" w:rsidRDefault="003C6729" w:rsidP="00382A37">
      <w:pPr>
        <w:pStyle w:val="a5"/>
        <w:numPr>
          <w:ilvl w:val="0"/>
          <w:numId w:val="27"/>
        </w:numPr>
        <w:ind w:firstLineChars="0"/>
        <w:jc w:val="both"/>
        <w:rPr>
          <w:b/>
        </w:rPr>
      </w:pPr>
      <w:r w:rsidRPr="008C0FBF">
        <w:rPr>
          <w:b/>
        </w:rPr>
        <w:t>Option1: L1 signaling</w:t>
      </w:r>
    </w:p>
    <w:p w:rsidR="003C6729" w:rsidRPr="008C0FBF" w:rsidRDefault="003C6729" w:rsidP="00382A37">
      <w:pPr>
        <w:pStyle w:val="a5"/>
        <w:numPr>
          <w:ilvl w:val="0"/>
          <w:numId w:val="27"/>
        </w:numPr>
        <w:ind w:firstLineChars="0"/>
        <w:jc w:val="both"/>
        <w:rPr>
          <w:b/>
        </w:rPr>
      </w:pPr>
      <w:r w:rsidRPr="008C0FBF">
        <w:rPr>
          <w:b/>
        </w:rPr>
        <w:lastRenderedPageBreak/>
        <w:t>Option2: MAC signaling</w:t>
      </w:r>
    </w:p>
    <w:p w:rsidR="003C6729" w:rsidRPr="008C0FBF" w:rsidRDefault="003C6729" w:rsidP="00382A37">
      <w:pPr>
        <w:pStyle w:val="a5"/>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fldSimple w:instr=" REF _Ref86255637 \r \h  \* MERGEFORMAT ">
        <w:r w:rsidR="00D82759" w:rsidRPr="008C0FBF">
          <w:rPr>
            <w:rFonts w:eastAsiaTheme="minorEastAsia"/>
            <w:b/>
            <w:lang w:eastAsia="zh-CN"/>
          </w:rPr>
          <w:t>[12]</w:t>
        </w:r>
      </w:fldSimple>
      <w:r w:rsidR="006E71C0" w:rsidRPr="008C0FBF">
        <w:rPr>
          <w:rFonts w:eastAsiaTheme="minorEastAsia"/>
          <w:b/>
          <w:lang w:eastAsia="zh-CN"/>
        </w:rPr>
        <w:t xml:space="preserve"> </w:t>
      </w:r>
      <w:fldSimple w:instr=" REF _Ref86257405 \r \h  \* MERGEFORMAT ">
        <w:r w:rsidR="006E71C0" w:rsidRPr="008C0FBF">
          <w:rPr>
            <w:rFonts w:eastAsiaTheme="minorEastAsia"/>
            <w:b/>
            <w:lang w:eastAsia="zh-CN"/>
          </w:rPr>
          <w:t>[7]</w:t>
        </w:r>
      </w:fldSimple>
    </w:p>
    <w:p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fldSimple w:instr=" REF _Ref86255637 \r \h  \* MERGEFORMAT ">
        <w:r w:rsidRPr="00BA0146">
          <w:rPr>
            <w:rFonts w:eastAsiaTheme="minorEastAsia"/>
            <w:lang w:eastAsia="zh-CN"/>
          </w:rPr>
          <w:t>[12]</w:t>
        </w:r>
      </w:fldSimple>
      <w:r w:rsidRPr="00BA0146">
        <w:rPr>
          <w:lang w:eastAsia="zh-CN"/>
        </w:rPr>
        <w:t xml:space="preserve"> since:</w:t>
      </w:r>
    </w:p>
    <w:p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rsidR="006962FC" w:rsidRPr="006962FC" w:rsidRDefault="006962FC" w:rsidP="006962FC">
      <w:pPr>
        <w:rPr>
          <w:rFonts w:eastAsiaTheme="minorEastAsia" w:hint="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rsidR="006962FC" w:rsidRPr="00D16699" w:rsidRDefault="006962FC" w:rsidP="006962FC">
      <w:pPr>
        <w:rPr>
          <w:rFonts w:eastAsiaTheme="minorEastAsia"/>
        </w:rPr>
      </w:pPr>
    </w:p>
    <w:tbl>
      <w:tblPr>
        <w:tblStyle w:val="a6"/>
        <w:tblW w:w="9631" w:type="dxa"/>
        <w:tblLayout w:type="fixed"/>
        <w:tblLook w:val="04A0"/>
      </w:tblPr>
      <w:tblGrid>
        <w:gridCol w:w="1555"/>
        <w:gridCol w:w="2126"/>
        <w:gridCol w:w="5950"/>
      </w:tblGrid>
      <w:tr w:rsidR="006962FC" w:rsidTr="001C13F3">
        <w:tc>
          <w:tcPr>
            <w:tcW w:w="1555" w:type="dxa"/>
          </w:tcPr>
          <w:p w:rsidR="006962FC" w:rsidRPr="0015785C" w:rsidRDefault="006962FC"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6962FC" w:rsidRPr="00F25F35" w:rsidRDefault="006962FC"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6962FC" w:rsidRPr="0015785C" w:rsidRDefault="006962FC"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6962FC" w:rsidTr="001C13F3">
        <w:tc>
          <w:tcPr>
            <w:tcW w:w="1555" w:type="dxa"/>
          </w:tcPr>
          <w:p w:rsidR="006962FC" w:rsidRPr="0015785C" w:rsidRDefault="006962FC" w:rsidP="001C13F3">
            <w:pPr>
              <w:jc w:val="center"/>
              <w:rPr>
                <w:rFonts w:ascii="Arial" w:eastAsia="Helvetica" w:hAnsi="Arial" w:cs="Arial"/>
                <w:lang w:val="en-US"/>
              </w:rPr>
            </w:pPr>
          </w:p>
        </w:tc>
        <w:tc>
          <w:tcPr>
            <w:tcW w:w="2126" w:type="dxa"/>
          </w:tcPr>
          <w:p w:rsidR="006962FC" w:rsidRPr="0015785C" w:rsidRDefault="006962FC" w:rsidP="001C13F3">
            <w:pPr>
              <w:rPr>
                <w:rFonts w:ascii="Arial" w:eastAsia="Helvetica" w:hAnsi="Arial" w:cs="Arial"/>
                <w:lang w:val="en-US"/>
              </w:rPr>
            </w:pPr>
          </w:p>
        </w:tc>
        <w:tc>
          <w:tcPr>
            <w:tcW w:w="5950" w:type="dxa"/>
          </w:tcPr>
          <w:p w:rsidR="006962FC" w:rsidRPr="0015785C" w:rsidRDefault="006962FC" w:rsidP="001C13F3">
            <w:pPr>
              <w:rPr>
                <w:rFonts w:ascii="Arial" w:eastAsia="Helvetica" w:hAnsi="Arial" w:cs="Arial"/>
                <w:lang w:val="en-US"/>
              </w:rPr>
            </w:pPr>
          </w:p>
        </w:tc>
      </w:tr>
      <w:tr w:rsidR="006962FC" w:rsidTr="001C13F3">
        <w:tc>
          <w:tcPr>
            <w:tcW w:w="1555" w:type="dxa"/>
          </w:tcPr>
          <w:p w:rsidR="006962FC" w:rsidRPr="001524DB" w:rsidRDefault="006962FC" w:rsidP="001C13F3">
            <w:pPr>
              <w:rPr>
                <w:rFonts w:ascii="Arial" w:eastAsiaTheme="minorEastAsia" w:hAnsi="Arial" w:cs="Arial"/>
                <w:lang w:val="en-US" w:eastAsia="zh-CN"/>
              </w:rPr>
            </w:pPr>
          </w:p>
        </w:tc>
        <w:tc>
          <w:tcPr>
            <w:tcW w:w="2126" w:type="dxa"/>
          </w:tcPr>
          <w:p w:rsidR="006962FC" w:rsidRPr="001524DB" w:rsidRDefault="006962FC" w:rsidP="001C13F3">
            <w:pPr>
              <w:rPr>
                <w:rFonts w:ascii="Arial" w:eastAsiaTheme="minorEastAsia" w:hAnsi="Arial" w:cs="Arial"/>
                <w:lang w:val="en-US" w:eastAsia="zh-CN"/>
              </w:rPr>
            </w:pPr>
          </w:p>
        </w:tc>
        <w:tc>
          <w:tcPr>
            <w:tcW w:w="5950" w:type="dxa"/>
          </w:tcPr>
          <w:p w:rsidR="006962FC" w:rsidRPr="0015785C" w:rsidRDefault="006962FC" w:rsidP="001C13F3">
            <w:pPr>
              <w:rPr>
                <w:rFonts w:ascii="Arial" w:eastAsia="Helvetica" w:hAnsi="Arial" w:cs="Arial"/>
                <w:lang w:val="en-US"/>
              </w:rPr>
            </w:pPr>
          </w:p>
        </w:tc>
      </w:tr>
      <w:tr w:rsidR="006962FC" w:rsidTr="001C13F3">
        <w:tc>
          <w:tcPr>
            <w:tcW w:w="1555" w:type="dxa"/>
          </w:tcPr>
          <w:p w:rsidR="006962FC" w:rsidRPr="0015785C" w:rsidRDefault="006962FC" w:rsidP="001C13F3">
            <w:pPr>
              <w:rPr>
                <w:rFonts w:ascii="Arial" w:eastAsia="Helvetica" w:hAnsi="Arial" w:cs="Arial"/>
                <w:lang w:val="en-US"/>
              </w:rPr>
            </w:pPr>
          </w:p>
        </w:tc>
        <w:tc>
          <w:tcPr>
            <w:tcW w:w="2126" w:type="dxa"/>
          </w:tcPr>
          <w:p w:rsidR="006962FC" w:rsidRPr="0015785C" w:rsidRDefault="006962FC" w:rsidP="001C13F3">
            <w:pPr>
              <w:rPr>
                <w:rFonts w:ascii="Arial" w:eastAsia="Helvetica" w:hAnsi="Arial" w:cs="Arial"/>
                <w:lang w:val="en-US"/>
              </w:rPr>
            </w:pPr>
          </w:p>
        </w:tc>
        <w:tc>
          <w:tcPr>
            <w:tcW w:w="5950" w:type="dxa"/>
          </w:tcPr>
          <w:p w:rsidR="006962FC" w:rsidRPr="0015785C" w:rsidRDefault="006962FC" w:rsidP="001C13F3">
            <w:pPr>
              <w:rPr>
                <w:rFonts w:ascii="Arial" w:eastAsia="Helvetica" w:hAnsi="Arial" w:cs="Arial"/>
                <w:lang w:val="en-US"/>
              </w:rPr>
            </w:pPr>
          </w:p>
        </w:tc>
      </w:tr>
      <w:tr w:rsidR="006962FC" w:rsidTr="001C13F3">
        <w:tc>
          <w:tcPr>
            <w:tcW w:w="1555" w:type="dxa"/>
          </w:tcPr>
          <w:p w:rsidR="006962FC" w:rsidRPr="00B80C76" w:rsidRDefault="006962FC" w:rsidP="001C13F3">
            <w:pPr>
              <w:rPr>
                <w:rFonts w:ascii="Arial" w:eastAsia="Malgun Gothic" w:hAnsi="Arial" w:cs="Arial"/>
                <w:lang w:val="en-US" w:eastAsia="ko-KR"/>
              </w:rPr>
            </w:pPr>
          </w:p>
        </w:tc>
        <w:tc>
          <w:tcPr>
            <w:tcW w:w="2126" w:type="dxa"/>
          </w:tcPr>
          <w:p w:rsidR="006962FC" w:rsidRPr="00B80C76" w:rsidRDefault="006962FC" w:rsidP="001C13F3">
            <w:pPr>
              <w:rPr>
                <w:rFonts w:ascii="Arial" w:eastAsia="Malgun Gothic" w:hAnsi="Arial" w:cs="Arial"/>
                <w:lang w:val="en-US" w:eastAsia="ko-KR"/>
              </w:rPr>
            </w:pPr>
          </w:p>
        </w:tc>
        <w:tc>
          <w:tcPr>
            <w:tcW w:w="5950" w:type="dxa"/>
          </w:tcPr>
          <w:p w:rsidR="006962FC" w:rsidRDefault="006962FC" w:rsidP="001C13F3">
            <w:pPr>
              <w:rPr>
                <w:rFonts w:eastAsia="Helvetica"/>
                <w:lang w:val="en-US"/>
              </w:rPr>
            </w:pPr>
          </w:p>
        </w:tc>
      </w:tr>
      <w:tr w:rsidR="006962FC" w:rsidTr="001C13F3">
        <w:tc>
          <w:tcPr>
            <w:tcW w:w="1555" w:type="dxa"/>
          </w:tcPr>
          <w:p w:rsidR="006962FC" w:rsidRPr="0001385C" w:rsidRDefault="006962FC" w:rsidP="001C13F3">
            <w:pPr>
              <w:rPr>
                <w:rFonts w:ascii="Arial" w:eastAsiaTheme="minorEastAsia" w:hAnsi="Arial" w:cs="Arial"/>
                <w:lang w:val="en-US" w:eastAsia="zh-CN"/>
              </w:rPr>
            </w:pPr>
          </w:p>
        </w:tc>
        <w:tc>
          <w:tcPr>
            <w:tcW w:w="2126" w:type="dxa"/>
          </w:tcPr>
          <w:p w:rsidR="006962FC" w:rsidRPr="0001385C" w:rsidRDefault="006962FC" w:rsidP="001C13F3">
            <w:pPr>
              <w:rPr>
                <w:rFonts w:ascii="Arial" w:eastAsiaTheme="minorEastAsia" w:hAnsi="Arial" w:cs="Arial"/>
                <w:lang w:val="en-US" w:eastAsia="zh-CN"/>
              </w:rPr>
            </w:pPr>
          </w:p>
        </w:tc>
        <w:tc>
          <w:tcPr>
            <w:tcW w:w="5950" w:type="dxa"/>
          </w:tcPr>
          <w:p w:rsidR="006962FC" w:rsidRDefault="006962FC" w:rsidP="001C13F3">
            <w:pPr>
              <w:rPr>
                <w:rFonts w:eastAsia="Helvetica"/>
                <w:lang w:val="en-US"/>
              </w:rPr>
            </w:pPr>
          </w:p>
        </w:tc>
      </w:tr>
      <w:tr w:rsidR="006962FC" w:rsidTr="001C13F3">
        <w:tc>
          <w:tcPr>
            <w:tcW w:w="1555" w:type="dxa"/>
          </w:tcPr>
          <w:p w:rsidR="006962FC" w:rsidRPr="003836FD" w:rsidRDefault="006962FC" w:rsidP="001C13F3">
            <w:pPr>
              <w:rPr>
                <w:rFonts w:ascii="BT Font Light" w:eastAsia="Malgun Gothic" w:hAnsi="BT Font Light" w:cs="Arial"/>
                <w:lang w:val="en-US" w:eastAsia="ko-KR"/>
              </w:rPr>
            </w:pPr>
          </w:p>
        </w:tc>
        <w:tc>
          <w:tcPr>
            <w:tcW w:w="2126" w:type="dxa"/>
          </w:tcPr>
          <w:p w:rsidR="006962FC" w:rsidRPr="003836FD" w:rsidRDefault="006962FC" w:rsidP="001C13F3">
            <w:pPr>
              <w:rPr>
                <w:rFonts w:ascii="BT Font Light" w:eastAsia="Malgun Gothic" w:hAnsi="BT Font Light" w:cs="Arial"/>
                <w:lang w:val="en-US" w:eastAsia="ko-KR"/>
              </w:rPr>
            </w:pPr>
          </w:p>
        </w:tc>
        <w:tc>
          <w:tcPr>
            <w:tcW w:w="5950" w:type="dxa"/>
          </w:tcPr>
          <w:p w:rsidR="006962FC" w:rsidRPr="00EF7C3C" w:rsidRDefault="006962FC" w:rsidP="001C13F3">
            <w:pPr>
              <w:rPr>
                <w:rFonts w:ascii="Arial" w:eastAsia="Helvetica" w:hAnsi="Arial" w:cs="Arial"/>
                <w:lang w:val="en-US"/>
              </w:rPr>
            </w:pPr>
          </w:p>
        </w:tc>
      </w:tr>
    </w:tbl>
    <w:p w:rsidR="006962FC" w:rsidRPr="00BA0146" w:rsidRDefault="006962FC" w:rsidP="006962FC">
      <w:pPr>
        <w:spacing w:after="120"/>
        <w:jc w:val="both"/>
        <w:rPr>
          <w:rFonts w:eastAsiaTheme="minorEastAsia"/>
          <w:bCs/>
          <w:lang w:eastAsia="zh-CN"/>
        </w:rPr>
      </w:pPr>
    </w:p>
    <w:p w:rsidR="006962FC" w:rsidRPr="006962FC" w:rsidRDefault="006962FC" w:rsidP="006962FC">
      <w:pPr>
        <w:rPr>
          <w:rFonts w:eastAsiaTheme="minorEastAsia"/>
          <w:lang w:eastAsia="zh-CN"/>
        </w:rPr>
      </w:pPr>
    </w:p>
    <w:p w:rsidR="004534BF" w:rsidRPr="0095149C" w:rsidRDefault="004534BF" w:rsidP="00946345">
      <w:pPr>
        <w:pStyle w:val="5"/>
        <w:ind w:right="200"/>
      </w:pPr>
      <w:r w:rsidRPr="0095149C">
        <w:t>Measurement Objective</w:t>
      </w:r>
    </w:p>
    <w:p w:rsidR="00A66EBF" w:rsidRDefault="00B448D6" w:rsidP="00B70961">
      <w:pPr>
        <w:jc w:val="both"/>
        <w:rPr>
          <w:rFonts w:eastAsiaTheme="minorEastAsia" w:hint="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fldSimple w:instr=" REF _Ref86320753 \r \h  \* MERGEFORMAT ">
        <w:r w:rsidRPr="00BA0146">
          <w:rPr>
            <w:rFonts w:eastAsiaTheme="minorEastAsia"/>
            <w:lang w:eastAsia="zh-CN"/>
          </w:rPr>
          <w:t>[9]</w:t>
        </w:r>
      </w:fldSimple>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fldSimple w:instr=" REF _Ref86320753 \r \h  \* MERGEFORMAT ">
        <w:r w:rsidR="004534BF" w:rsidRPr="00BA0146">
          <w:rPr>
            <w:rFonts w:eastAsiaTheme="minorEastAsia"/>
            <w:lang w:eastAsia="zh-CN"/>
          </w:rPr>
          <w:t>[9]</w:t>
        </w:r>
      </w:fldSimple>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rsidR="002E4BBB" w:rsidRPr="006962FC" w:rsidRDefault="002E4BBB" w:rsidP="002E4BBB">
      <w:pPr>
        <w:rPr>
          <w:rFonts w:eastAsiaTheme="minorEastAsia" w:hint="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rsidR="002E4BBB" w:rsidRPr="002E4BBB" w:rsidRDefault="002E4BBB" w:rsidP="002E4BBB">
      <w:pPr>
        <w:pStyle w:val="a5"/>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rsidR="002E4BBB" w:rsidRPr="002E4BBB" w:rsidRDefault="002E4BBB" w:rsidP="002E4BBB">
      <w:pPr>
        <w:pStyle w:val="a5"/>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rsidR="002E4BBB" w:rsidRPr="002E4BBB" w:rsidRDefault="002E4BBB" w:rsidP="002E4BBB">
      <w:pPr>
        <w:pStyle w:val="a5"/>
        <w:numPr>
          <w:ilvl w:val="0"/>
          <w:numId w:val="36"/>
        </w:numPr>
        <w:ind w:firstLineChars="0"/>
        <w:rPr>
          <w:rFonts w:eastAsiaTheme="minorEastAsia"/>
        </w:rPr>
      </w:pPr>
      <w:r w:rsidRPr="000A355D">
        <w:lastRenderedPageBreak/>
        <w:t xml:space="preserve">If RTT-based PDC is supported and PRS is to be used for UE Rx-Tx time difference measurement, broadcasted PRS configuration (as in posSibType6-1) is used. </w:t>
      </w:r>
    </w:p>
    <w:tbl>
      <w:tblPr>
        <w:tblStyle w:val="a6"/>
        <w:tblW w:w="9631" w:type="dxa"/>
        <w:tblLayout w:type="fixed"/>
        <w:tblLook w:val="04A0"/>
      </w:tblPr>
      <w:tblGrid>
        <w:gridCol w:w="1555"/>
        <w:gridCol w:w="2126"/>
        <w:gridCol w:w="5950"/>
      </w:tblGrid>
      <w:tr w:rsidR="002E4BBB" w:rsidTr="001C13F3">
        <w:tc>
          <w:tcPr>
            <w:tcW w:w="1555" w:type="dxa"/>
          </w:tcPr>
          <w:p w:rsidR="002E4BBB" w:rsidRPr="0015785C" w:rsidRDefault="002E4BBB"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2E4BBB" w:rsidRPr="00F25F35" w:rsidRDefault="002E4BBB"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2E4BBB" w:rsidRPr="0015785C" w:rsidRDefault="002E4BBB"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2E4BBB" w:rsidTr="001C13F3">
        <w:tc>
          <w:tcPr>
            <w:tcW w:w="1555" w:type="dxa"/>
          </w:tcPr>
          <w:p w:rsidR="002E4BBB" w:rsidRPr="0015785C" w:rsidRDefault="002E4BBB" w:rsidP="001C13F3">
            <w:pPr>
              <w:jc w:val="center"/>
              <w:rPr>
                <w:rFonts w:ascii="Arial" w:eastAsia="Helvetica" w:hAnsi="Arial" w:cs="Arial"/>
                <w:lang w:val="en-US"/>
              </w:rPr>
            </w:pPr>
          </w:p>
        </w:tc>
        <w:tc>
          <w:tcPr>
            <w:tcW w:w="2126" w:type="dxa"/>
          </w:tcPr>
          <w:p w:rsidR="002E4BBB" w:rsidRPr="0015785C" w:rsidRDefault="002E4BBB" w:rsidP="001C13F3">
            <w:pPr>
              <w:rPr>
                <w:rFonts w:ascii="Arial" w:eastAsia="Helvetica" w:hAnsi="Arial" w:cs="Arial"/>
                <w:lang w:val="en-US"/>
              </w:rPr>
            </w:pPr>
          </w:p>
        </w:tc>
        <w:tc>
          <w:tcPr>
            <w:tcW w:w="5950" w:type="dxa"/>
          </w:tcPr>
          <w:p w:rsidR="002E4BBB" w:rsidRPr="0015785C" w:rsidRDefault="002E4BBB" w:rsidP="001C13F3">
            <w:pPr>
              <w:rPr>
                <w:rFonts w:ascii="Arial" w:eastAsia="Helvetica" w:hAnsi="Arial" w:cs="Arial"/>
                <w:lang w:val="en-US"/>
              </w:rPr>
            </w:pPr>
          </w:p>
        </w:tc>
      </w:tr>
      <w:tr w:rsidR="002E4BBB" w:rsidTr="001C13F3">
        <w:tc>
          <w:tcPr>
            <w:tcW w:w="1555" w:type="dxa"/>
          </w:tcPr>
          <w:p w:rsidR="002E4BBB" w:rsidRPr="001524DB" w:rsidRDefault="002E4BBB" w:rsidP="001C13F3">
            <w:pPr>
              <w:rPr>
                <w:rFonts w:ascii="Arial" w:eastAsiaTheme="minorEastAsia" w:hAnsi="Arial" w:cs="Arial"/>
                <w:lang w:val="en-US" w:eastAsia="zh-CN"/>
              </w:rPr>
            </w:pPr>
          </w:p>
        </w:tc>
        <w:tc>
          <w:tcPr>
            <w:tcW w:w="2126" w:type="dxa"/>
          </w:tcPr>
          <w:p w:rsidR="002E4BBB" w:rsidRPr="001524DB" w:rsidRDefault="002E4BBB" w:rsidP="001C13F3">
            <w:pPr>
              <w:rPr>
                <w:rFonts w:ascii="Arial" w:eastAsiaTheme="minorEastAsia" w:hAnsi="Arial" w:cs="Arial"/>
                <w:lang w:val="en-US" w:eastAsia="zh-CN"/>
              </w:rPr>
            </w:pPr>
          </w:p>
        </w:tc>
        <w:tc>
          <w:tcPr>
            <w:tcW w:w="5950" w:type="dxa"/>
          </w:tcPr>
          <w:p w:rsidR="002E4BBB" w:rsidRPr="0015785C" w:rsidRDefault="002E4BBB" w:rsidP="001C13F3">
            <w:pPr>
              <w:rPr>
                <w:rFonts w:ascii="Arial" w:eastAsia="Helvetica" w:hAnsi="Arial" w:cs="Arial"/>
                <w:lang w:val="en-US"/>
              </w:rPr>
            </w:pPr>
          </w:p>
        </w:tc>
      </w:tr>
      <w:tr w:rsidR="002E4BBB" w:rsidTr="001C13F3">
        <w:tc>
          <w:tcPr>
            <w:tcW w:w="1555" w:type="dxa"/>
          </w:tcPr>
          <w:p w:rsidR="002E4BBB" w:rsidRPr="0015785C" w:rsidRDefault="002E4BBB" w:rsidP="001C13F3">
            <w:pPr>
              <w:rPr>
                <w:rFonts w:ascii="Arial" w:eastAsia="Helvetica" w:hAnsi="Arial" w:cs="Arial"/>
                <w:lang w:val="en-US"/>
              </w:rPr>
            </w:pPr>
          </w:p>
        </w:tc>
        <w:tc>
          <w:tcPr>
            <w:tcW w:w="2126" w:type="dxa"/>
          </w:tcPr>
          <w:p w:rsidR="002E4BBB" w:rsidRPr="0015785C" w:rsidRDefault="002E4BBB" w:rsidP="001C13F3">
            <w:pPr>
              <w:rPr>
                <w:rFonts w:ascii="Arial" w:eastAsia="Helvetica" w:hAnsi="Arial" w:cs="Arial"/>
                <w:lang w:val="en-US"/>
              </w:rPr>
            </w:pPr>
          </w:p>
        </w:tc>
        <w:tc>
          <w:tcPr>
            <w:tcW w:w="5950" w:type="dxa"/>
          </w:tcPr>
          <w:p w:rsidR="002E4BBB" w:rsidRPr="0015785C" w:rsidRDefault="002E4BBB" w:rsidP="001C13F3">
            <w:pPr>
              <w:rPr>
                <w:rFonts w:ascii="Arial" w:eastAsia="Helvetica" w:hAnsi="Arial" w:cs="Arial"/>
                <w:lang w:val="en-US"/>
              </w:rPr>
            </w:pPr>
          </w:p>
        </w:tc>
      </w:tr>
      <w:tr w:rsidR="002E4BBB" w:rsidTr="001C13F3">
        <w:tc>
          <w:tcPr>
            <w:tcW w:w="1555" w:type="dxa"/>
          </w:tcPr>
          <w:p w:rsidR="002E4BBB" w:rsidRPr="00B80C76" w:rsidRDefault="002E4BBB" w:rsidP="001C13F3">
            <w:pPr>
              <w:rPr>
                <w:rFonts w:ascii="Arial" w:eastAsia="Malgun Gothic" w:hAnsi="Arial" w:cs="Arial"/>
                <w:lang w:val="en-US" w:eastAsia="ko-KR"/>
              </w:rPr>
            </w:pPr>
          </w:p>
        </w:tc>
        <w:tc>
          <w:tcPr>
            <w:tcW w:w="2126" w:type="dxa"/>
          </w:tcPr>
          <w:p w:rsidR="002E4BBB" w:rsidRPr="00B80C76" w:rsidRDefault="002E4BBB" w:rsidP="001C13F3">
            <w:pPr>
              <w:rPr>
                <w:rFonts w:ascii="Arial" w:eastAsia="Malgun Gothic" w:hAnsi="Arial" w:cs="Arial"/>
                <w:lang w:val="en-US" w:eastAsia="ko-KR"/>
              </w:rPr>
            </w:pPr>
          </w:p>
        </w:tc>
        <w:tc>
          <w:tcPr>
            <w:tcW w:w="5950" w:type="dxa"/>
          </w:tcPr>
          <w:p w:rsidR="002E4BBB" w:rsidRDefault="002E4BBB" w:rsidP="001C13F3">
            <w:pPr>
              <w:rPr>
                <w:rFonts w:eastAsia="Helvetica"/>
                <w:lang w:val="en-US"/>
              </w:rPr>
            </w:pPr>
          </w:p>
        </w:tc>
      </w:tr>
      <w:tr w:rsidR="002E4BBB" w:rsidTr="001C13F3">
        <w:tc>
          <w:tcPr>
            <w:tcW w:w="1555" w:type="dxa"/>
          </w:tcPr>
          <w:p w:rsidR="002E4BBB" w:rsidRPr="0001385C" w:rsidRDefault="002E4BBB" w:rsidP="001C13F3">
            <w:pPr>
              <w:rPr>
                <w:rFonts w:ascii="Arial" w:eastAsiaTheme="minorEastAsia" w:hAnsi="Arial" w:cs="Arial"/>
                <w:lang w:val="en-US" w:eastAsia="zh-CN"/>
              </w:rPr>
            </w:pPr>
          </w:p>
        </w:tc>
        <w:tc>
          <w:tcPr>
            <w:tcW w:w="2126" w:type="dxa"/>
          </w:tcPr>
          <w:p w:rsidR="002E4BBB" w:rsidRPr="0001385C" w:rsidRDefault="002E4BBB" w:rsidP="001C13F3">
            <w:pPr>
              <w:rPr>
                <w:rFonts w:ascii="Arial" w:eastAsiaTheme="minorEastAsia" w:hAnsi="Arial" w:cs="Arial"/>
                <w:lang w:val="en-US" w:eastAsia="zh-CN"/>
              </w:rPr>
            </w:pPr>
          </w:p>
        </w:tc>
        <w:tc>
          <w:tcPr>
            <w:tcW w:w="5950" w:type="dxa"/>
          </w:tcPr>
          <w:p w:rsidR="002E4BBB" w:rsidRDefault="002E4BBB" w:rsidP="001C13F3">
            <w:pPr>
              <w:rPr>
                <w:rFonts w:eastAsia="Helvetica"/>
                <w:lang w:val="en-US"/>
              </w:rPr>
            </w:pPr>
          </w:p>
        </w:tc>
      </w:tr>
      <w:tr w:rsidR="002E4BBB" w:rsidTr="001C13F3">
        <w:tc>
          <w:tcPr>
            <w:tcW w:w="1555" w:type="dxa"/>
          </w:tcPr>
          <w:p w:rsidR="002E4BBB" w:rsidRPr="003836FD" w:rsidRDefault="002E4BBB" w:rsidP="001C13F3">
            <w:pPr>
              <w:rPr>
                <w:rFonts w:ascii="BT Font Light" w:eastAsia="Malgun Gothic" w:hAnsi="BT Font Light" w:cs="Arial"/>
                <w:lang w:val="en-US" w:eastAsia="ko-KR"/>
              </w:rPr>
            </w:pPr>
          </w:p>
        </w:tc>
        <w:tc>
          <w:tcPr>
            <w:tcW w:w="2126" w:type="dxa"/>
          </w:tcPr>
          <w:p w:rsidR="002E4BBB" w:rsidRPr="003836FD" w:rsidRDefault="002E4BBB" w:rsidP="001C13F3">
            <w:pPr>
              <w:rPr>
                <w:rFonts w:ascii="BT Font Light" w:eastAsia="Malgun Gothic" w:hAnsi="BT Font Light" w:cs="Arial"/>
                <w:lang w:val="en-US" w:eastAsia="ko-KR"/>
              </w:rPr>
            </w:pPr>
          </w:p>
        </w:tc>
        <w:tc>
          <w:tcPr>
            <w:tcW w:w="5950" w:type="dxa"/>
          </w:tcPr>
          <w:p w:rsidR="002E4BBB" w:rsidRPr="00EF7C3C" w:rsidRDefault="002E4BBB" w:rsidP="001C13F3">
            <w:pPr>
              <w:rPr>
                <w:rFonts w:ascii="Arial" w:eastAsia="Helvetica" w:hAnsi="Arial" w:cs="Arial"/>
                <w:lang w:val="en-US"/>
              </w:rPr>
            </w:pPr>
          </w:p>
        </w:tc>
      </w:tr>
    </w:tbl>
    <w:p w:rsidR="002E4BBB" w:rsidRPr="00BA0146" w:rsidRDefault="002E4BBB" w:rsidP="002E4BBB">
      <w:pPr>
        <w:spacing w:after="120"/>
        <w:jc w:val="both"/>
        <w:rPr>
          <w:rFonts w:eastAsiaTheme="minorEastAsia"/>
          <w:bCs/>
          <w:lang w:eastAsia="zh-CN"/>
        </w:rPr>
      </w:pPr>
    </w:p>
    <w:p w:rsidR="002E4BBB" w:rsidRPr="00743FA8" w:rsidRDefault="002E4BBB" w:rsidP="00B70961">
      <w:pPr>
        <w:jc w:val="both"/>
        <w:rPr>
          <w:rFonts w:eastAsiaTheme="minorEastAsia"/>
          <w:b/>
          <w:bCs/>
          <w:lang w:val="en-US" w:eastAsia="zh-CN"/>
        </w:rPr>
      </w:pPr>
    </w:p>
    <w:p w:rsidR="005505D0" w:rsidRPr="00946345" w:rsidRDefault="005505D0" w:rsidP="00946345">
      <w:pPr>
        <w:pStyle w:val="5"/>
        <w:ind w:right="200"/>
      </w:pPr>
      <w:r w:rsidRPr="00946345">
        <w:t>Measurement report signalling</w:t>
      </w:r>
    </w:p>
    <w:p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fldSimple w:instr=" REF _Ref86320753 \r \h  \* MERGEFORMAT ">
        <w:r w:rsidRPr="00BA0146">
          <w:rPr>
            <w:rFonts w:eastAsiaTheme="minorEastAsia"/>
            <w:lang w:eastAsia="zh-CN"/>
          </w:rPr>
          <w:t>[9]</w:t>
        </w:r>
      </w:fldSimple>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rsidR="00BB6849" w:rsidRPr="006962FC" w:rsidRDefault="00BB6849" w:rsidP="00BB6849">
      <w:pPr>
        <w:rPr>
          <w:rFonts w:eastAsiaTheme="minorEastAsia" w:hint="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rsidR="00BB6849" w:rsidRPr="00BB6849" w:rsidRDefault="00BB6849" w:rsidP="00BB6849">
      <w:pPr>
        <w:pStyle w:val="a5"/>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a6"/>
        <w:tblW w:w="9631" w:type="dxa"/>
        <w:tblLayout w:type="fixed"/>
        <w:tblLook w:val="04A0"/>
      </w:tblPr>
      <w:tblGrid>
        <w:gridCol w:w="1555"/>
        <w:gridCol w:w="2126"/>
        <w:gridCol w:w="5950"/>
      </w:tblGrid>
      <w:tr w:rsidR="00BB6849" w:rsidTr="001C13F3">
        <w:tc>
          <w:tcPr>
            <w:tcW w:w="1555" w:type="dxa"/>
          </w:tcPr>
          <w:p w:rsidR="00BB6849" w:rsidRPr="0015785C" w:rsidRDefault="00BB6849"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BB6849" w:rsidRPr="00F25F35" w:rsidRDefault="00BB6849"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BB6849" w:rsidRPr="0015785C" w:rsidRDefault="00BB6849"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BB6849" w:rsidTr="001C13F3">
        <w:tc>
          <w:tcPr>
            <w:tcW w:w="1555" w:type="dxa"/>
          </w:tcPr>
          <w:p w:rsidR="00BB6849" w:rsidRPr="0015785C" w:rsidRDefault="00BB6849" w:rsidP="001C13F3">
            <w:pPr>
              <w:jc w:val="center"/>
              <w:rPr>
                <w:rFonts w:ascii="Arial" w:eastAsia="Helvetica" w:hAnsi="Arial" w:cs="Arial"/>
                <w:lang w:val="en-US"/>
              </w:rPr>
            </w:pPr>
          </w:p>
        </w:tc>
        <w:tc>
          <w:tcPr>
            <w:tcW w:w="2126" w:type="dxa"/>
          </w:tcPr>
          <w:p w:rsidR="00BB6849" w:rsidRPr="0015785C" w:rsidRDefault="00BB6849" w:rsidP="001C13F3">
            <w:pPr>
              <w:rPr>
                <w:rFonts w:ascii="Arial" w:eastAsia="Helvetica" w:hAnsi="Arial" w:cs="Arial"/>
                <w:lang w:val="en-US"/>
              </w:rPr>
            </w:pPr>
          </w:p>
        </w:tc>
        <w:tc>
          <w:tcPr>
            <w:tcW w:w="5950" w:type="dxa"/>
          </w:tcPr>
          <w:p w:rsidR="00BB6849" w:rsidRPr="0015785C" w:rsidRDefault="00BB6849" w:rsidP="001C13F3">
            <w:pPr>
              <w:rPr>
                <w:rFonts w:ascii="Arial" w:eastAsia="Helvetica" w:hAnsi="Arial" w:cs="Arial"/>
                <w:lang w:val="en-US"/>
              </w:rPr>
            </w:pPr>
          </w:p>
        </w:tc>
      </w:tr>
      <w:tr w:rsidR="00BB6849" w:rsidTr="001C13F3">
        <w:tc>
          <w:tcPr>
            <w:tcW w:w="1555" w:type="dxa"/>
          </w:tcPr>
          <w:p w:rsidR="00BB6849" w:rsidRPr="001524DB" w:rsidRDefault="00BB6849" w:rsidP="001C13F3">
            <w:pPr>
              <w:rPr>
                <w:rFonts w:ascii="Arial" w:eastAsiaTheme="minorEastAsia" w:hAnsi="Arial" w:cs="Arial"/>
                <w:lang w:val="en-US" w:eastAsia="zh-CN"/>
              </w:rPr>
            </w:pPr>
          </w:p>
        </w:tc>
        <w:tc>
          <w:tcPr>
            <w:tcW w:w="2126" w:type="dxa"/>
          </w:tcPr>
          <w:p w:rsidR="00BB6849" w:rsidRPr="001524DB" w:rsidRDefault="00BB6849" w:rsidP="001C13F3">
            <w:pPr>
              <w:rPr>
                <w:rFonts w:ascii="Arial" w:eastAsiaTheme="minorEastAsia" w:hAnsi="Arial" w:cs="Arial"/>
                <w:lang w:val="en-US" w:eastAsia="zh-CN"/>
              </w:rPr>
            </w:pPr>
          </w:p>
        </w:tc>
        <w:tc>
          <w:tcPr>
            <w:tcW w:w="5950" w:type="dxa"/>
          </w:tcPr>
          <w:p w:rsidR="00BB6849" w:rsidRPr="0015785C" w:rsidRDefault="00BB6849" w:rsidP="001C13F3">
            <w:pPr>
              <w:rPr>
                <w:rFonts w:ascii="Arial" w:eastAsia="Helvetica" w:hAnsi="Arial" w:cs="Arial"/>
                <w:lang w:val="en-US"/>
              </w:rPr>
            </w:pPr>
          </w:p>
        </w:tc>
      </w:tr>
      <w:tr w:rsidR="00BB6849" w:rsidTr="001C13F3">
        <w:tc>
          <w:tcPr>
            <w:tcW w:w="1555" w:type="dxa"/>
          </w:tcPr>
          <w:p w:rsidR="00BB6849" w:rsidRPr="0015785C" w:rsidRDefault="00BB6849" w:rsidP="001C13F3">
            <w:pPr>
              <w:rPr>
                <w:rFonts w:ascii="Arial" w:eastAsia="Helvetica" w:hAnsi="Arial" w:cs="Arial"/>
                <w:lang w:val="en-US"/>
              </w:rPr>
            </w:pPr>
          </w:p>
        </w:tc>
        <w:tc>
          <w:tcPr>
            <w:tcW w:w="2126" w:type="dxa"/>
          </w:tcPr>
          <w:p w:rsidR="00BB6849" w:rsidRPr="0015785C" w:rsidRDefault="00BB6849" w:rsidP="001C13F3">
            <w:pPr>
              <w:rPr>
                <w:rFonts w:ascii="Arial" w:eastAsia="Helvetica" w:hAnsi="Arial" w:cs="Arial"/>
                <w:lang w:val="en-US"/>
              </w:rPr>
            </w:pPr>
          </w:p>
        </w:tc>
        <w:tc>
          <w:tcPr>
            <w:tcW w:w="5950" w:type="dxa"/>
          </w:tcPr>
          <w:p w:rsidR="00BB6849" w:rsidRPr="0015785C" w:rsidRDefault="00BB6849" w:rsidP="001C13F3">
            <w:pPr>
              <w:rPr>
                <w:rFonts w:ascii="Arial" w:eastAsia="Helvetica" w:hAnsi="Arial" w:cs="Arial"/>
                <w:lang w:val="en-US"/>
              </w:rPr>
            </w:pPr>
          </w:p>
        </w:tc>
      </w:tr>
      <w:tr w:rsidR="00BB6849" w:rsidTr="001C13F3">
        <w:tc>
          <w:tcPr>
            <w:tcW w:w="1555" w:type="dxa"/>
          </w:tcPr>
          <w:p w:rsidR="00BB6849" w:rsidRPr="00B80C76" w:rsidRDefault="00BB6849" w:rsidP="001C13F3">
            <w:pPr>
              <w:rPr>
                <w:rFonts w:ascii="Arial" w:eastAsia="Malgun Gothic" w:hAnsi="Arial" w:cs="Arial"/>
                <w:lang w:val="en-US" w:eastAsia="ko-KR"/>
              </w:rPr>
            </w:pPr>
          </w:p>
        </w:tc>
        <w:tc>
          <w:tcPr>
            <w:tcW w:w="2126" w:type="dxa"/>
          </w:tcPr>
          <w:p w:rsidR="00BB6849" w:rsidRPr="00B80C76" w:rsidRDefault="00BB6849" w:rsidP="001C13F3">
            <w:pPr>
              <w:rPr>
                <w:rFonts w:ascii="Arial" w:eastAsia="Malgun Gothic" w:hAnsi="Arial" w:cs="Arial"/>
                <w:lang w:val="en-US" w:eastAsia="ko-KR"/>
              </w:rPr>
            </w:pPr>
          </w:p>
        </w:tc>
        <w:tc>
          <w:tcPr>
            <w:tcW w:w="5950" w:type="dxa"/>
          </w:tcPr>
          <w:p w:rsidR="00BB6849" w:rsidRDefault="00BB6849" w:rsidP="001C13F3">
            <w:pPr>
              <w:rPr>
                <w:rFonts w:eastAsia="Helvetica"/>
                <w:lang w:val="en-US"/>
              </w:rPr>
            </w:pPr>
          </w:p>
        </w:tc>
      </w:tr>
      <w:tr w:rsidR="00BB6849" w:rsidTr="001C13F3">
        <w:tc>
          <w:tcPr>
            <w:tcW w:w="1555" w:type="dxa"/>
          </w:tcPr>
          <w:p w:rsidR="00BB6849" w:rsidRPr="0001385C" w:rsidRDefault="00BB6849" w:rsidP="001C13F3">
            <w:pPr>
              <w:rPr>
                <w:rFonts w:ascii="Arial" w:eastAsiaTheme="minorEastAsia" w:hAnsi="Arial" w:cs="Arial"/>
                <w:lang w:val="en-US" w:eastAsia="zh-CN"/>
              </w:rPr>
            </w:pPr>
          </w:p>
        </w:tc>
        <w:tc>
          <w:tcPr>
            <w:tcW w:w="2126" w:type="dxa"/>
          </w:tcPr>
          <w:p w:rsidR="00BB6849" w:rsidRPr="0001385C" w:rsidRDefault="00BB6849" w:rsidP="001C13F3">
            <w:pPr>
              <w:rPr>
                <w:rFonts w:ascii="Arial" w:eastAsiaTheme="minorEastAsia" w:hAnsi="Arial" w:cs="Arial"/>
                <w:lang w:val="en-US" w:eastAsia="zh-CN"/>
              </w:rPr>
            </w:pPr>
          </w:p>
        </w:tc>
        <w:tc>
          <w:tcPr>
            <w:tcW w:w="5950" w:type="dxa"/>
          </w:tcPr>
          <w:p w:rsidR="00BB6849" w:rsidRDefault="00BB6849" w:rsidP="001C13F3">
            <w:pPr>
              <w:rPr>
                <w:rFonts w:eastAsia="Helvetica"/>
                <w:lang w:val="en-US"/>
              </w:rPr>
            </w:pPr>
          </w:p>
        </w:tc>
      </w:tr>
      <w:tr w:rsidR="00BB6849" w:rsidTr="001C13F3">
        <w:tc>
          <w:tcPr>
            <w:tcW w:w="1555" w:type="dxa"/>
          </w:tcPr>
          <w:p w:rsidR="00BB6849" w:rsidRPr="003836FD" w:rsidRDefault="00BB6849" w:rsidP="001C13F3">
            <w:pPr>
              <w:rPr>
                <w:rFonts w:ascii="BT Font Light" w:eastAsia="Malgun Gothic" w:hAnsi="BT Font Light" w:cs="Arial"/>
                <w:lang w:val="en-US" w:eastAsia="ko-KR"/>
              </w:rPr>
            </w:pPr>
          </w:p>
        </w:tc>
        <w:tc>
          <w:tcPr>
            <w:tcW w:w="2126" w:type="dxa"/>
          </w:tcPr>
          <w:p w:rsidR="00BB6849" w:rsidRPr="003836FD" w:rsidRDefault="00BB6849" w:rsidP="001C13F3">
            <w:pPr>
              <w:rPr>
                <w:rFonts w:ascii="BT Font Light" w:eastAsia="Malgun Gothic" w:hAnsi="BT Font Light" w:cs="Arial"/>
                <w:lang w:val="en-US" w:eastAsia="ko-KR"/>
              </w:rPr>
            </w:pPr>
          </w:p>
        </w:tc>
        <w:tc>
          <w:tcPr>
            <w:tcW w:w="5950" w:type="dxa"/>
          </w:tcPr>
          <w:p w:rsidR="00BB6849" w:rsidRPr="00EF7C3C" w:rsidRDefault="00BB6849" w:rsidP="001C13F3">
            <w:pPr>
              <w:rPr>
                <w:rFonts w:ascii="Arial" w:eastAsia="Helvetica" w:hAnsi="Arial" w:cs="Arial"/>
                <w:lang w:val="en-US"/>
              </w:rPr>
            </w:pPr>
          </w:p>
        </w:tc>
      </w:tr>
    </w:tbl>
    <w:p w:rsidR="0072440A" w:rsidRDefault="0072440A" w:rsidP="00BB6849">
      <w:pPr>
        <w:rPr>
          <w:rFonts w:eastAsiaTheme="minorEastAsia"/>
          <w:lang w:eastAsia="zh-CN"/>
        </w:rPr>
      </w:pPr>
    </w:p>
    <w:p w:rsidR="00B70961" w:rsidRPr="00946345" w:rsidRDefault="00BC2F1C" w:rsidP="00946345">
      <w:pPr>
        <w:pStyle w:val="5"/>
        <w:ind w:right="200"/>
      </w:pPr>
      <w:r w:rsidRPr="00946345">
        <w:t>Measurement Periodicities</w:t>
      </w:r>
    </w:p>
    <w:p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fldSimple w:instr=" REF _Ref86320753 \r \h  \* MERGEFORMAT ">
        <w:r w:rsidRPr="00BA0146">
          <w:rPr>
            <w:rFonts w:eastAsiaTheme="minorEastAsia"/>
            <w:lang w:eastAsia="zh-CN"/>
          </w:rPr>
          <w:t>[9]</w:t>
        </w:r>
      </w:fldSimple>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rsidR="00BC2F1C" w:rsidRPr="00BB6849" w:rsidRDefault="006853B9" w:rsidP="00BB6849">
      <w:pPr>
        <w:rPr>
          <w:rFonts w:eastAsiaTheme="minorEastAsia"/>
          <w:sz w:val="22"/>
          <w:lang w:eastAsia="zh-CN"/>
        </w:rPr>
      </w:pPr>
      <w:r w:rsidRPr="00BB6849">
        <w:lastRenderedPageBreak/>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rsidR="00BC2F1C" w:rsidRDefault="00BC2F1C" w:rsidP="00BB6849">
      <w:pPr>
        <w:jc w:val="both"/>
        <w:rPr>
          <w:rFonts w:eastAsiaTheme="minorEastAsia" w:hint="eastAsia"/>
          <w:b/>
          <w:lang w:val="en-US" w:eastAsia="zh-CN"/>
        </w:rPr>
      </w:pPr>
      <w:r w:rsidRPr="00BA0146">
        <w:t>However, it can be left for gNB implementation to select the most appropriate periodicities and RS configuration.</w:t>
      </w:r>
    </w:p>
    <w:p w:rsidR="00BB6849" w:rsidRPr="006962FC" w:rsidRDefault="00BB6849" w:rsidP="00BB6849">
      <w:pPr>
        <w:rPr>
          <w:rFonts w:eastAsiaTheme="minorEastAsia" w:hint="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rsidR="00BB6849" w:rsidRPr="00BB6849" w:rsidRDefault="00BB6849" w:rsidP="00BB6849">
      <w:pPr>
        <w:pStyle w:val="a5"/>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a6"/>
        <w:tblW w:w="9631" w:type="dxa"/>
        <w:tblLayout w:type="fixed"/>
        <w:tblLook w:val="04A0"/>
      </w:tblPr>
      <w:tblGrid>
        <w:gridCol w:w="1555"/>
        <w:gridCol w:w="2126"/>
        <w:gridCol w:w="5950"/>
      </w:tblGrid>
      <w:tr w:rsidR="00BB6849" w:rsidTr="001C13F3">
        <w:tc>
          <w:tcPr>
            <w:tcW w:w="1555" w:type="dxa"/>
          </w:tcPr>
          <w:p w:rsidR="00BB6849" w:rsidRPr="0015785C" w:rsidRDefault="00BB6849"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BB6849" w:rsidRPr="00F25F35" w:rsidRDefault="00BB6849"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BB6849" w:rsidRPr="0015785C" w:rsidRDefault="00BB6849"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BB6849" w:rsidTr="001C13F3">
        <w:tc>
          <w:tcPr>
            <w:tcW w:w="1555" w:type="dxa"/>
          </w:tcPr>
          <w:p w:rsidR="00BB6849" w:rsidRPr="0015785C" w:rsidRDefault="00BB6849" w:rsidP="001C13F3">
            <w:pPr>
              <w:jc w:val="center"/>
              <w:rPr>
                <w:rFonts w:ascii="Arial" w:eastAsia="Helvetica" w:hAnsi="Arial" w:cs="Arial"/>
                <w:lang w:val="en-US"/>
              </w:rPr>
            </w:pPr>
          </w:p>
        </w:tc>
        <w:tc>
          <w:tcPr>
            <w:tcW w:w="2126" w:type="dxa"/>
          </w:tcPr>
          <w:p w:rsidR="00BB6849" w:rsidRPr="0015785C" w:rsidRDefault="00BB6849" w:rsidP="001C13F3">
            <w:pPr>
              <w:rPr>
                <w:rFonts w:ascii="Arial" w:eastAsia="Helvetica" w:hAnsi="Arial" w:cs="Arial"/>
                <w:lang w:val="en-US"/>
              </w:rPr>
            </w:pPr>
          </w:p>
        </w:tc>
        <w:tc>
          <w:tcPr>
            <w:tcW w:w="5950" w:type="dxa"/>
          </w:tcPr>
          <w:p w:rsidR="00BB6849" w:rsidRPr="0015785C" w:rsidRDefault="00BB6849" w:rsidP="001C13F3">
            <w:pPr>
              <w:rPr>
                <w:rFonts w:ascii="Arial" w:eastAsia="Helvetica" w:hAnsi="Arial" w:cs="Arial"/>
                <w:lang w:val="en-US"/>
              </w:rPr>
            </w:pPr>
          </w:p>
        </w:tc>
      </w:tr>
      <w:tr w:rsidR="00BB6849" w:rsidTr="001C13F3">
        <w:tc>
          <w:tcPr>
            <w:tcW w:w="1555" w:type="dxa"/>
          </w:tcPr>
          <w:p w:rsidR="00BB6849" w:rsidRPr="001524DB" w:rsidRDefault="00BB6849" w:rsidP="001C13F3">
            <w:pPr>
              <w:rPr>
                <w:rFonts w:ascii="Arial" w:eastAsiaTheme="minorEastAsia" w:hAnsi="Arial" w:cs="Arial"/>
                <w:lang w:val="en-US" w:eastAsia="zh-CN"/>
              </w:rPr>
            </w:pPr>
          </w:p>
        </w:tc>
        <w:tc>
          <w:tcPr>
            <w:tcW w:w="2126" w:type="dxa"/>
          </w:tcPr>
          <w:p w:rsidR="00BB6849" w:rsidRPr="001524DB" w:rsidRDefault="00BB6849" w:rsidP="001C13F3">
            <w:pPr>
              <w:rPr>
                <w:rFonts w:ascii="Arial" w:eastAsiaTheme="minorEastAsia" w:hAnsi="Arial" w:cs="Arial"/>
                <w:lang w:val="en-US" w:eastAsia="zh-CN"/>
              </w:rPr>
            </w:pPr>
          </w:p>
        </w:tc>
        <w:tc>
          <w:tcPr>
            <w:tcW w:w="5950" w:type="dxa"/>
          </w:tcPr>
          <w:p w:rsidR="00BB6849" w:rsidRPr="0015785C" w:rsidRDefault="00BB6849" w:rsidP="001C13F3">
            <w:pPr>
              <w:rPr>
                <w:rFonts w:ascii="Arial" w:eastAsia="Helvetica" w:hAnsi="Arial" w:cs="Arial"/>
                <w:lang w:val="en-US"/>
              </w:rPr>
            </w:pPr>
          </w:p>
        </w:tc>
      </w:tr>
      <w:tr w:rsidR="00BB6849" w:rsidTr="001C13F3">
        <w:tc>
          <w:tcPr>
            <w:tcW w:w="1555" w:type="dxa"/>
          </w:tcPr>
          <w:p w:rsidR="00BB6849" w:rsidRPr="0015785C" w:rsidRDefault="00BB6849" w:rsidP="001C13F3">
            <w:pPr>
              <w:rPr>
                <w:rFonts w:ascii="Arial" w:eastAsia="Helvetica" w:hAnsi="Arial" w:cs="Arial"/>
                <w:lang w:val="en-US"/>
              </w:rPr>
            </w:pPr>
          </w:p>
        </w:tc>
        <w:tc>
          <w:tcPr>
            <w:tcW w:w="2126" w:type="dxa"/>
          </w:tcPr>
          <w:p w:rsidR="00BB6849" w:rsidRPr="0015785C" w:rsidRDefault="00BB6849" w:rsidP="001C13F3">
            <w:pPr>
              <w:rPr>
                <w:rFonts w:ascii="Arial" w:eastAsia="Helvetica" w:hAnsi="Arial" w:cs="Arial"/>
                <w:lang w:val="en-US"/>
              </w:rPr>
            </w:pPr>
          </w:p>
        </w:tc>
        <w:tc>
          <w:tcPr>
            <w:tcW w:w="5950" w:type="dxa"/>
          </w:tcPr>
          <w:p w:rsidR="00BB6849" w:rsidRPr="0015785C" w:rsidRDefault="00BB6849" w:rsidP="001C13F3">
            <w:pPr>
              <w:rPr>
                <w:rFonts w:ascii="Arial" w:eastAsia="Helvetica" w:hAnsi="Arial" w:cs="Arial"/>
                <w:lang w:val="en-US"/>
              </w:rPr>
            </w:pPr>
          </w:p>
        </w:tc>
      </w:tr>
      <w:tr w:rsidR="00BB6849" w:rsidTr="001C13F3">
        <w:tc>
          <w:tcPr>
            <w:tcW w:w="1555" w:type="dxa"/>
          </w:tcPr>
          <w:p w:rsidR="00BB6849" w:rsidRPr="00B80C76" w:rsidRDefault="00BB6849" w:rsidP="001C13F3">
            <w:pPr>
              <w:rPr>
                <w:rFonts w:ascii="Arial" w:eastAsia="Malgun Gothic" w:hAnsi="Arial" w:cs="Arial"/>
                <w:lang w:val="en-US" w:eastAsia="ko-KR"/>
              </w:rPr>
            </w:pPr>
          </w:p>
        </w:tc>
        <w:tc>
          <w:tcPr>
            <w:tcW w:w="2126" w:type="dxa"/>
          </w:tcPr>
          <w:p w:rsidR="00BB6849" w:rsidRPr="00B80C76" w:rsidRDefault="00BB6849" w:rsidP="001C13F3">
            <w:pPr>
              <w:rPr>
                <w:rFonts w:ascii="Arial" w:eastAsia="Malgun Gothic" w:hAnsi="Arial" w:cs="Arial"/>
                <w:lang w:val="en-US" w:eastAsia="ko-KR"/>
              </w:rPr>
            </w:pPr>
          </w:p>
        </w:tc>
        <w:tc>
          <w:tcPr>
            <w:tcW w:w="5950" w:type="dxa"/>
          </w:tcPr>
          <w:p w:rsidR="00BB6849" w:rsidRDefault="00BB6849" w:rsidP="001C13F3">
            <w:pPr>
              <w:rPr>
                <w:rFonts w:eastAsia="Helvetica"/>
                <w:lang w:val="en-US"/>
              </w:rPr>
            </w:pPr>
          </w:p>
        </w:tc>
      </w:tr>
      <w:tr w:rsidR="00BB6849" w:rsidTr="001C13F3">
        <w:tc>
          <w:tcPr>
            <w:tcW w:w="1555" w:type="dxa"/>
          </w:tcPr>
          <w:p w:rsidR="00BB6849" w:rsidRPr="0001385C" w:rsidRDefault="00BB6849" w:rsidP="001C13F3">
            <w:pPr>
              <w:rPr>
                <w:rFonts w:ascii="Arial" w:eastAsiaTheme="minorEastAsia" w:hAnsi="Arial" w:cs="Arial"/>
                <w:lang w:val="en-US" w:eastAsia="zh-CN"/>
              </w:rPr>
            </w:pPr>
          </w:p>
        </w:tc>
        <w:tc>
          <w:tcPr>
            <w:tcW w:w="2126" w:type="dxa"/>
          </w:tcPr>
          <w:p w:rsidR="00BB6849" w:rsidRPr="0001385C" w:rsidRDefault="00BB6849" w:rsidP="001C13F3">
            <w:pPr>
              <w:rPr>
                <w:rFonts w:ascii="Arial" w:eastAsiaTheme="minorEastAsia" w:hAnsi="Arial" w:cs="Arial"/>
                <w:lang w:val="en-US" w:eastAsia="zh-CN"/>
              </w:rPr>
            </w:pPr>
          </w:p>
        </w:tc>
        <w:tc>
          <w:tcPr>
            <w:tcW w:w="5950" w:type="dxa"/>
          </w:tcPr>
          <w:p w:rsidR="00BB6849" w:rsidRDefault="00BB6849" w:rsidP="001C13F3">
            <w:pPr>
              <w:rPr>
                <w:rFonts w:eastAsia="Helvetica"/>
                <w:lang w:val="en-US"/>
              </w:rPr>
            </w:pPr>
          </w:p>
        </w:tc>
      </w:tr>
      <w:tr w:rsidR="00BB6849" w:rsidTr="001C13F3">
        <w:tc>
          <w:tcPr>
            <w:tcW w:w="1555" w:type="dxa"/>
          </w:tcPr>
          <w:p w:rsidR="00BB6849" w:rsidRPr="003836FD" w:rsidRDefault="00BB6849" w:rsidP="001C13F3">
            <w:pPr>
              <w:rPr>
                <w:rFonts w:ascii="BT Font Light" w:eastAsia="Malgun Gothic" w:hAnsi="BT Font Light" w:cs="Arial"/>
                <w:lang w:val="en-US" w:eastAsia="ko-KR"/>
              </w:rPr>
            </w:pPr>
          </w:p>
        </w:tc>
        <w:tc>
          <w:tcPr>
            <w:tcW w:w="2126" w:type="dxa"/>
          </w:tcPr>
          <w:p w:rsidR="00BB6849" w:rsidRPr="003836FD" w:rsidRDefault="00BB6849" w:rsidP="001C13F3">
            <w:pPr>
              <w:rPr>
                <w:rFonts w:ascii="BT Font Light" w:eastAsia="Malgun Gothic" w:hAnsi="BT Font Light" w:cs="Arial"/>
                <w:lang w:val="en-US" w:eastAsia="ko-KR"/>
              </w:rPr>
            </w:pPr>
          </w:p>
        </w:tc>
        <w:tc>
          <w:tcPr>
            <w:tcW w:w="5950" w:type="dxa"/>
          </w:tcPr>
          <w:p w:rsidR="00BB6849" w:rsidRPr="00EF7C3C" w:rsidRDefault="00BB6849" w:rsidP="001C13F3">
            <w:pPr>
              <w:rPr>
                <w:rFonts w:ascii="Arial" w:eastAsia="Helvetica" w:hAnsi="Arial" w:cs="Arial"/>
                <w:lang w:val="en-US"/>
              </w:rPr>
            </w:pPr>
          </w:p>
        </w:tc>
      </w:tr>
    </w:tbl>
    <w:p w:rsidR="00BB6849" w:rsidRDefault="00BB6849" w:rsidP="00BB6849">
      <w:pPr>
        <w:rPr>
          <w:rFonts w:eastAsiaTheme="minorEastAsia"/>
          <w:lang w:eastAsia="zh-CN"/>
        </w:rPr>
      </w:pPr>
    </w:p>
    <w:p w:rsidR="00BB6849" w:rsidRPr="001D27C6" w:rsidRDefault="00BB6849" w:rsidP="008737AB">
      <w:pPr>
        <w:spacing w:after="240"/>
        <w:rPr>
          <w:rFonts w:eastAsiaTheme="minorEastAsia"/>
          <w:b/>
          <w:lang w:val="en-US" w:eastAsia="zh-CN"/>
        </w:rPr>
      </w:pPr>
    </w:p>
    <w:p w:rsidR="00DD3E2E" w:rsidRPr="00946345" w:rsidRDefault="00B074EE" w:rsidP="00946345">
      <w:pPr>
        <w:pStyle w:val="5"/>
        <w:ind w:right="200"/>
      </w:pPr>
      <w:r w:rsidRPr="00946345">
        <w:t>Trigger condition for UE to start RX-TX time different measurement and reporting</w:t>
      </w:r>
    </w:p>
    <w:p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fldSimple w:instr=" REF _Ref86257405 \r \h  \* MERGEFORMAT ">
        <w:r w:rsidR="008D6462" w:rsidRPr="00BA0146">
          <w:rPr>
            <w:rFonts w:eastAsiaTheme="minorEastAsia"/>
            <w:lang w:eastAsia="zh-CN"/>
          </w:rPr>
          <w:t>[7]</w:t>
        </w:r>
      </w:fldSimple>
    </w:p>
    <w:p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rsidR="00AA51E7" w:rsidRDefault="00AA51E7" w:rsidP="00AA51E7">
      <w:pPr>
        <w:pStyle w:val="Cat-c-Proposal"/>
        <w:numPr>
          <w:ilvl w:val="0"/>
          <w:numId w:val="0"/>
        </w:numPr>
        <w:ind w:left="1701"/>
        <w:rPr>
          <w:rFonts w:ascii="Times New Roman" w:hAnsi="Times New Roman" w:cs="Times New Roman" w:hint="eastAsia"/>
        </w:rPr>
      </w:pPr>
    </w:p>
    <w:p w:rsidR="00DE5024" w:rsidRPr="006962FC" w:rsidRDefault="00DE5024" w:rsidP="00DE5024">
      <w:pPr>
        <w:rPr>
          <w:rFonts w:eastAsiaTheme="minorEastAsia" w:hint="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rsidR="00DE5024" w:rsidRPr="004D6A88" w:rsidRDefault="00DE5024" w:rsidP="00DE5024">
      <w:pPr>
        <w:pStyle w:val="a5"/>
        <w:numPr>
          <w:ilvl w:val="0"/>
          <w:numId w:val="39"/>
        </w:numPr>
        <w:ind w:firstLineChars="0"/>
      </w:pPr>
      <w:r w:rsidRPr="004D6A88">
        <w:t>RAN2 to discuss the trigger condition for UE to start RX-TX time different measurement and reporting.</w:t>
      </w:r>
    </w:p>
    <w:p w:rsidR="00DE5024" w:rsidRPr="00DE5024" w:rsidRDefault="00DE5024" w:rsidP="00DE5024">
      <w:pPr>
        <w:pStyle w:val="a5"/>
        <w:numPr>
          <w:ilvl w:val="0"/>
          <w:numId w:val="39"/>
        </w:numPr>
        <w:ind w:firstLineChars="0"/>
        <w:rPr>
          <w:rFonts w:eastAsiaTheme="minorEastAsia"/>
        </w:rPr>
      </w:pPr>
      <w:r w:rsidRPr="004D6A88">
        <w:t>Introduce event triggered RX-TX time different measurement and reporting.</w:t>
      </w:r>
    </w:p>
    <w:tbl>
      <w:tblPr>
        <w:tblStyle w:val="a6"/>
        <w:tblW w:w="9631" w:type="dxa"/>
        <w:tblLayout w:type="fixed"/>
        <w:tblLook w:val="04A0"/>
      </w:tblPr>
      <w:tblGrid>
        <w:gridCol w:w="1555"/>
        <w:gridCol w:w="2126"/>
        <w:gridCol w:w="5950"/>
      </w:tblGrid>
      <w:tr w:rsidR="00DE5024" w:rsidTr="001C13F3">
        <w:tc>
          <w:tcPr>
            <w:tcW w:w="1555" w:type="dxa"/>
          </w:tcPr>
          <w:p w:rsidR="00DE5024" w:rsidRPr="0015785C" w:rsidRDefault="00DE5024"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DE5024" w:rsidRPr="00F25F35" w:rsidRDefault="00DE5024"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DE5024" w:rsidRPr="0015785C" w:rsidRDefault="00DE5024"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DE5024" w:rsidTr="001C13F3">
        <w:tc>
          <w:tcPr>
            <w:tcW w:w="1555" w:type="dxa"/>
          </w:tcPr>
          <w:p w:rsidR="00DE5024" w:rsidRPr="0015785C" w:rsidRDefault="00DE5024" w:rsidP="001C13F3">
            <w:pPr>
              <w:jc w:val="center"/>
              <w:rPr>
                <w:rFonts w:ascii="Arial" w:eastAsia="Helvetica" w:hAnsi="Arial" w:cs="Arial"/>
                <w:lang w:val="en-US"/>
              </w:rPr>
            </w:pPr>
          </w:p>
        </w:tc>
        <w:tc>
          <w:tcPr>
            <w:tcW w:w="2126" w:type="dxa"/>
          </w:tcPr>
          <w:p w:rsidR="00DE5024" w:rsidRPr="0015785C" w:rsidRDefault="00DE5024" w:rsidP="001C13F3">
            <w:pPr>
              <w:rPr>
                <w:rFonts w:ascii="Arial" w:eastAsia="Helvetica" w:hAnsi="Arial" w:cs="Arial"/>
                <w:lang w:val="en-US"/>
              </w:rPr>
            </w:pPr>
          </w:p>
        </w:tc>
        <w:tc>
          <w:tcPr>
            <w:tcW w:w="5950" w:type="dxa"/>
          </w:tcPr>
          <w:p w:rsidR="00DE5024" w:rsidRPr="0015785C" w:rsidRDefault="00DE5024" w:rsidP="001C13F3">
            <w:pPr>
              <w:rPr>
                <w:rFonts w:ascii="Arial" w:eastAsia="Helvetica" w:hAnsi="Arial" w:cs="Arial"/>
                <w:lang w:val="en-US"/>
              </w:rPr>
            </w:pPr>
          </w:p>
        </w:tc>
      </w:tr>
      <w:tr w:rsidR="00DE5024" w:rsidTr="001C13F3">
        <w:tc>
          <w:tcPr>
            <w:tcW w:w="1555" w:type="dxa"/>
          </w:tcPr>
          <w:p w:rsidR="00DE5024" w:rsidRPr="001524DB" w:rsidRDefault="00DE5024" w:rsidP="001C13F3">
            <w:pPr>
              <w:rPr>
                <w:rFonts w:ascii="Arial" w:eastAsiaTheme="minorEastAsia" w:hAnsi="Arial" w:cs="Arial"/>
                <w:lang w:val="en-US" w:eastAsia="zh-CN"/>
              </w:rPr>
            </w:pPr>
          </w:p>
        </w:tc>
        <w:tc>
          <w:tcPr>
            <w:tcW w:w="2126" w:type="dxa"/>
          </w:tcPr>
          <w:p w:rsidR="00DE5024" w:rsidRPr="001524DB" w:rsidRDefault="00DE5024" w:rsidP="001C13F3">
            <w:pPr>
              <w:rPr>
                <w:rFonts w:ascii="Arial" w:eastAsiaTheme="minorEastAsia" w:hAnsi="Arial" w:cs="Arial"/>
                <w:lang w:val="en-US" w:eastAsia="zh-CN"/>
              </w:rPr>
            </w:pPr>
          </w:p>
        </w:tc>
        <w:tc>
          <w:tcPr>
            <w:tcW w:w="5950" w:type="dxa"/>
          </w:tcPr>
          <w:p w:rsidR="00DE5024" w:rsidRPr="0015785C" w:rsidRDefault="00DE5024" w:rsidP="001C13F3">
            <w:pPr>
              <w:rPr>
                <w:rFonts w:ascii="Arial" w:eastAsia="Helvetica" w:hAnsi="Arial" w:cs="Arial"/>
                <w:lang w:val="en-US"/>
              </w:rPr>
            </w:pPr>
          </w:p>
        </w:tc>
      </w:tr>
      <w:tr w:rsidR="00DE5024" w:rsidTr="001C13F3">
        <w:tc>
          <w:tcPr>
            <w:tcW w:w="1555" w:type="dxa"/>
          </w:tcPr>
          <w:p w:rsidR="00DE5024" w:rsidRPr="0015785C" w:rsidRDefault="00DE5024" w:rsidP="001C13F3">
            <w:pPr>
              <w:rPr>
                <w:rFonts w:ascii="Arial" w:eastAsia="Helvetica" w:hAnsi="Arial" w:cs="Arial"/>
                <w:lang w:val="en-US"/>
              </w:rPr>
            </w:pPr>
          </w:p>
        </w:tc>
        <w:tc>
          <w:tcPr>
            <w:tcW w:w="2126" w:type="dxa"/>
          </w:tcPr>
          <w:p w:rsidR="00DE5024" w:rsidRPr="0015785C" w:rsidRDefault="00DE5024" w:rsidP="001C13F3">
            <w:pPr>
              <w:rPr>
                <w:rFonts w:ascii="Arial" w:eastAsia="Helvetica" w:hAnsi="Arial" w:cs="Arial"/>
                <w:lang w:val="en-US"/>
              </w:rPr>
            </w:pPr>
          </w:p>
        </w:tc>
        <w:tc>
          <w:tcPr>
            <w:tcW w:w="5950" w:type="dxa"/>
          </w:tcPr>
          <w:p w:rsidR="00DE5024" w:rsidRPr="0015785C" w:rsidRDefault="00DE5024" w:rsidP="001C13F3">
            <w:pPr>
              <w:rPr>
                <w:rFonts w:ascii="Arial" w:eastAsia="Helvetica" w:hAnsi="Arial" w:cs="Arial"/>
                <w:lang w:val="en-US"/>
              </w:rPr>
            </w:pPr>
          </w:p>
        </w:tc>
      </w:tr>
      <w:tr w:rsidR="00DE5024" w:rsidTr="001C13F3">
        <w:tc>
          <w:tcPr>
            <w:tcW w:w="1555" w:type="dxa"/>
          </w:tcPr>
          <w:p w:rsidR="00DE5024" w:rsidRPr="00B80C76" w:rsidRDefault="00DE5024" w:rsidP="001C13F3">
            <w:pPr>
              <w:rPr>
                <w:rFonts w:ascii="Arial" w:eastAsia="Malgun Gothic" w:hAnsi="Arial" w:cs="Arial"/>
                <w:lang w:val="en-US" w:eastAsia="ko-KR"/>
              </w:rPr>
            </w:pPr>
          </w:p>
        </w:tc>
        <w:tc>
          <w:tcPr>
            <w:tcW w:w="2126" w:type="dxa"/>
          </w:tcPr>
          <w:p w:rsidR="00DE5024" w:rsidRPr="00B80C76" w:rsidRDefault="00DE5024" w:rsidP="001C13F3">
            <w:pPr>
              <w:rPr>
                <w:rFonts w:ascii="Arial" w:eastAsia="Malgun Gothic" w:hAnsi="Arial" w:cs="Arial"/>
                <w:lang w:val="en-US" w:eastAsia="ko-KR"/>
              </w:rPr>
            </w:pPr>
          </w:p>
        </w:tc>
        <w:tc>
          <w:tcPr>
            <w:tcW w:w="5950" w:type="dxa"/>
          </w:tcPr>
          <w:p w:rsidR="00DE5024" w:rsidRDefault="00DE5024" w:rsidP="001C13F3">
            <w:pPr>
              <w:rPr>
                <w:rFonts w:eastAsia="Helvetica"/>
                <w:lang w:val="en-US"/>
              </w:rPr>
            </w:pPr>
          </w:p>
        </w:tc>
      </w:tr>
      <w:tr w:rsidR="00DE5024" w:rsidTr="001C13F3">
        <w:tc>
          <w:tcPr>
            <w:tcW w:w="1555" w:type="dxa"/>
          </w:tcPr>
          <w:p w:rsidR="00DE5024" w:rsidRPr="0001385C" w:rsidRDefault="00DE5024" w:rsidP="001C13F3">
            <w:pPr>
              <w:rPr>
                <w:rFonts w:ascii="Arial" w:eastAsiaTheme="minorEastAsia" w:hAnsi="Arial" w:cs="Arial"/>
                <w:lang w:val="en-US" w:eastAsia="zh-CN"/>
              </w:rPr>
            </w:pPr>
          </w:p>
        </w:tc>
        <w:tc>
          <w:tcPr>
            <w:tcW w:w="2126" w:type="dxa"/>
          </w:tcPr>
          <w:p w:rsidR="00DE5024" w:rsidRPr="0001385C" w:rsidRDefault="00DE5024" w:rsidP="001C13F3">
            <w:pPr>
              <w:rPr>
                <w:rFonts w:ascii="Arial" w:eastAsiaTheme="minorEastAsia" w:hAnsi="Arial" w:cs="Arial"/>
                <w:lang w:val="en-US" w:eastAsia="zh-CN"/>
              </w:rPr>
            </w:pPr>
          </w:p>
        </w:tc>
        <w:tc>
          <w:tcPr>
            <w:tcW w:w="5950" w:type="dxa"/>
          </w:tcPr>
          <w:p w:rsidR="00DE5024" w:rsidRDefault="00DE5024" w:rsidP="001C13F3">
            <w:pPr>
              <w:rPr>
                <w:rFonts w:eastAsia="Helvetica"/>
                <w:lang w:val="en-US"/>
              </w:rPr>
            </w:pPr>
          </w:p>
        </w:tc>
      </w:tr>
      <w:tr w:rsidR="00DE5024" w:rsidTr="001C13F3">
        <w:tc>
          <w:tcPr>
            <w:tcW w:w="1555" w:type="dxa"/>
          </w:tcPr>
          <w:p w:rsidR="00DE5024" w:rsidRPr="003836FD" w:rsidRDefault="00DE5024" w:rsidP="001C13F3">
            <w:pPr>
              <w:rPr>
                <w:rFonts w:ascii="BT Font Light" w:eastAsia="Malgun Gothic" w:hAnsi="BT Font Light" w:cs="Arial"/>
                <w:lang w:val="en-US" w:eastAsia="ko-KR"/>
              </w:rPr>
            </w:pPr>
          </w:p>
        </w:tc>
        <w:tc>
          <w:tcPr>
            <w:tcW w:w="2126" w:type="dxa"/>
          </w:tcPr>
          <w:p w:rsidR="00DE5024" w:rsidRPr="003836FD" w:rsidRDefault="00DE5024" w:rsidP="001C13F3">
            <w:pPr>
              <w:rPr>
                <w:rFonts w:ascii="BT Font Light" w:eastAsia="Malgun Gothic" w:hAnsi="BT Font Light" w:cs="Arial"/>
                <w:lang w:val="en-US" w:eastAsia="ko-KR"/>
              </w:rPr>
            </w:pPr>
          </w:p>
        </w:tc>
        <w:tc>
          <w:tcPr>
            <w:tcW w:w="5950" w:type="dxa"/>
          </w:tcPr>
          <w:p w:rsidR="00DE5024" w:rsidRPr="00EF7C3C" w:rsidRDefault="00DE5024" w:rsidP="001C13F3">
            <w:pPr>
              <w:rPr>
                <w:rFonts w:ascii="Arial" w:eastAsia="Helvetica" w:hAnsi="Arial" w:cs="Arial"/>
                <w:lang w:val="en-US"/>
              </w:rPr>
            </w:pPr>
          </w:p>
        </w:tc>
      </w:tr>
    </w:tbl>
    <w:p w:rsidR="00DE5024" w:rsidRDefault="00DE5024" w:rsidP="00DE5024">
      <w:pPr>
        <w:rPr>
          <w:rFonts w:eastAsiaTheme="minorEastAsia"/>
          <w:lang w:eastAsia="zh-CN"/>
        </w:rPr>
      </w:pPr>
    </w:p>
    <w:p w:rsidR="00DE5024" w:rsidRDefault="00DE5024" w:rsidP="00AA51E7">
      <w:pPr>
        <w:pStyle w:val="Cat-c-Proposal"/>
        <w:numPr>
          <w:ilvl w:val="0"/>
          <w:numId w:val="0"/>
        </w:numPr>
        <w:ind w:left="1701"/>
        <w:rPr>
          <w:rFonts w:ascii="Times New Roman" w:hAnsi="Times New Roman" w:cs="Times New Roman"/>
        </w:rPr>
      </w:pPr>
    </w:p>
    <w:p w:rsidR="003E1AB5" w:rsidRPr="00771D4A" w:rsidRDefault="00771D4A" w:rsidP="00236828">
      <w:pPr>
        <w:pStyle w:val="2"/>
        <w:rPr>
          <w:lang w:eastAsia="zh-CN"/>
        </w:rPr>
      </w:pPr>
      <w:r w:rsidRPr="00771D4A">
        <w:rPr>
          <w:rFonts w:hint="eastAsia"/>
          <w:lang w:eastAsia="zh-CN"/>
        </w:rPr>
        <w:t>UE Capability</w:t>
      </w:r>
    </w:p>
    <w:p w:rsidR="00A46A07" w:rsidRDefault="00864079" w:rsidP="00A46A07">
      <w:pPr>
        <w:spacing w:beforeLines="50" w:after="100"/>
        <w:jc w:val="both"/>
        <w:textAlignment w:val="center"/>
        <w:rPr>
          <w:rFonts w:eastAsiaTheme="minorEastAsia" w:hint="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宋体" w:hint="eastAsia"/>
        </w:rPr>
        <w:t xml:space="preserve"> </w:t>
      </w:r>
      <w:r w:rsidR="00771D4A">
        <w:rPr>
          <w:rFonts w:hint="eastAsia"/>
        </w:rPr>
        <w:t xml:space="preserve">UE which has the ability </w:t>
      </w:r>
      <w:r w:rsidR="00771D4A">
        <w:rPr>
          <w:rFonts w:eastAsia="宋体"/>
        </w:rPr>
        <w:t>to apply</w:t>
      </w:r>
      <w:r w:rsidR="00771D4A">
        <w:rPr>
          <w:rFonts w:hint="eastAsia"/>
        </w:rPr>
        <w:t xml:space="preserve"> </w:t>
      </w:r>
      <w:r w:rsidR="00771D4A">
        <w:rPr>
          <w:rFonts w:eastAsia="宋体" w:hint="eastAsia"/>
        </w:rPr>
        <w:t>PDC.</w:t>
      </w:r>
      <w:r w:rsidR="00771D4A">
        <w:rPr>
          <w:rFonts w:hint="eastAsia"/>
        </w:rPr>
        <w:t xml:space="preserve"> </w:t>
      </w:r>
      <w:r w:rsidR="00771D4A">
        <w:rPr>
          <w:rFonts w:eastAsia="宋体" w:hint="eastAsia"/>
        </w:rPr>
        <w:t xml:space="preserve">Therefore, </w:t>
      </w:r>
      <w:r w:rsidR="00771D4A">
        <w:rPr>
          <w:rFonts w:eastAsia="宋体"/>
        </w:rPr>
        <w:t>UE needs to report its capability to network and then</w:t>
      </w:r>
      <w:r w:rsidR="00771D4A">
        <w:rPr>
          <w:rFonts w:eastAsia="宋体" w:hint="eastAsia"/>
        </w:rPr>
        <w:t xml:space="preserve"> gNB will use unicast</w:t>
      </w:r>
      <w:r w:rsidR="00771D4A">
        <w:rPr>
          <w:rFonts w:eastAsia="宋体"/>
        </w:rPr>
        <w:t xml:space="preserve"> </w:t>
      </w:r>
      <w:r w:rsidR="00771D4A">
        <w:rPr>
          <w:rFonts w:eastAsia="宋体" w:hint="eastAsia"/>
        </w:rPr>
        <w:t xml:space="preserve">RRC </w:t>
      </w:r>
      <w:r w:rsidR="00771D4A">
        <w:rPr>
          <w:rFonts w:eastAsia="宋体"/>
        </w:rPr>
        <w:t>signaling</w:t>
      </w:r>
      <w:r w:rsidR="00771D4A">
        <w:rPr>
          <w:rFonts w:eastAsia="宋体" w:hint="eastAsia"/>
        </w:rPr>
        <w:t xml:space="preserve"> to send the above indication only if it knows that UE </w:t>
      </w:r>
      <w:r w:rsidR="00771D4A">
        <w:rPr>
          <w:rFonts w:eastAsia="宋体"/>
        </w:rPr>
        <w:t>can support</w:t>
      </w:r>
      <w:r w:rsidR="00771D4A">
        <w:rPr>
          <w:rFonts w:eastAsia="宋体" w:hint="eastAsia"/>
        </w:rPr>
        <w:t xml:space="preserve"> PDC.</w:t>
      </w:r>
      <w:r w:rsidR="00F25F65">
        <w:rPr>
          <w:rFonts w:eastAsia="宋体" w:hint="eastAsia"/>
          <w:lang w:eastAsia="zh-CN"/>
        </w:rPr>
        <w:t xml:space="preserve"> </w:t>
      </w:r>
    </w:p>
    <w:p w:rsidR="00A46A07" w:rsidRPr="006962FC" w:rsidRDefault="00A46A07" w:rsidP="00A46A07">
      <w:pPr>
        <w:rPr>
          <w:rFonts w:eastAsiaTheme="minorEastAsia" w:hint="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a6"/>
        <w:tblW w:w="9631" w:type="dxa"/>
        <w:tblLayout w:type="fixed"/>
        <w:tblLook w:val="04A0"/>
      </w:tblPr>
      <w:tblGrid>
        <w:gridCol w:w="1555"/>
        <w:gridCol w:w="2126"/>
        <w:gridCol w:w="5950"/>
      </w:tblGrid>
      <w:tr w:rsidR="00A46A07" w:rsidTr="001C13F3">
        <w:tc>
          <w:tcPr>
            <w:tcW w:w="1555" w:type="dxa"/>
          </w:tcPr>
          <w:p w:rsidR="00A46A07" w:rsidRPr="0015785C" w:rsidRDefault="00A46A07" w:rsidP="001C13F3">
            <w:pPr>
              <w:rPr>
                <w:rFonts w:ascii="Arial" w:eastAsia="Helvetica" w:hAnsi="Arial" w:cs="Arial"/>
                <w:b/>
                <w:lang w:val="en-US"/>
              </w:rPr>
            </w:pPr>
            <w:r w:rsidRPr="0015785C">
              <w:rPr>
                <w:rFonts w:ascii="Arial" w:eastAsia="Helvetica" w:hAnsi="Arial" w:cs="Arial"/>
                <w:b/>
                <w:lang w:val="en-US"/>
              </w:rPr>
              <w:t>Company</w:t>
            </w:r>
          </w:p>
        </w:tc>
        <w:tc>
          <w:tcPr>
            <w:tcW w:w="2126" w:type="dxa"/>
          </w:tcPr>
          <w:p w:rsidR="00A46A07" w:rsidRPr="00F25F35" w:rsidRDefault="00A46A07" w:rsidP="001C13F3">
            <w:pPr>
              <w:rPr>
                <w:rFonts w:ascii="Arial" w:eastAsiaTheme="minorEastAsia" w:hAnsi="Arial" w:cs="Arial" w:hint="eastAsia"/>
                <w:b/>
                <w:lang w:val="en-US" w:eastAsia="zh-CN"/>
              </w:rPr>
            </w:pPr>
            <w:r>
              <w:rPr>
                <w:rFonts w:ascii="Arial" w:eastAsia="Helvetica" w:hAnsi="Arial" w:cs="Arial"/>
                <w:b/>
                <w:lang w:val="en-US"/>
              </w:rPr>
              <w:t>Yes/No</w:t>
            </w:r>
          </w:p>
        </w:tc>
        <w:tc>
          <w:tcPr>
            <w:tcW w:w="5950" w:type="dxa"/>
          </w:tcPr>
          <w:p w:rsidR="00A46A07" w:rsidRPr="0015785C" w:rsidRDefault="00A46A07" w:rsidP="001C13F3">
            <w:pPr>
              <w:rPr>
                <w:rFonts w:ascii="Arial" w:eastAsia="Helvetica" w:hAnsi="Arial" w:cs="Arial"/>
                <w:b/>
                <w:lang w:val="en-US"/>
              </w:rPr>
            </w:pPr>
            <w:r w:rsidRPr="0015785C">
              <w:rPr>
                <w:rFonts w:ascii="Arial" w:eastAsia="Helvetica" w:hAnsi="Arial" w:cs="Arial"/>
                <w:b/>
                <w:lang w:val="en-US"/>
              </w:rPr>
              <w:t>Comment / alternative proposal</w:t>
            </w:r>
          </w:p>
        </w:tc>
      </w:tr>
      <w:tr w:rsidR="00A46A07" w:rsidTr="001C13F3">
        <w:tc>
          <w:tcPr>
            <w:tcW w:w="1555" w:type="dxa"/>
          </w:tcPr>
          <w:p w:rsidR="00A46A07" w:rsidRPr="0015785C" w:rsidRDefault="00A46A07" w:rsidP="001C13F3">
            <w:pPr>
              <w:jc w:val="center"/>
              <w:rPr>
                <w:rFonts w:ascii="Arial" w:eastAsia="Helvetica" w:hAnsi="Arial" w:cs="Arial"/>
                <w:lang w:val="en-US"/>
              </w:rPr>
            </w:pPr>
          </w:p>
        </w:tc>
        <w:tc>
          <w:tcPr>
            <w:tcW w:w="2126" w:type="dxa"/>
          </w:tcPr>
          <w:p w:rsidR="00A46A07" w:rsidRPr="0015785C" w:rsidRDefault="00A46A07" w:rsidP="001C13F3">
            <w:pPr>
              <w:rPr>
                <w:rFonts w:ascii="Arial" w:eastAsia="Helvetica" w:hAnsi="Arial" w:cs="Arial"/>
                <w:lang w:val="en-US"/>
              </w:rPr>
            </w:pPr>
          </w:p>
        </w:tc>
        <w:tc>
          <w:tcPr>
            <w:tcW w:w="5950" w:type="dxa"/>
          </w:tcPr>
          <w:p w:rsidR="00A46A07" w:rsidRPr="0015785C" w:rsidRDefault="00A46A07" w:rsidP="001C13F3">
            <w:pPr>
              <w:rPr>
                <w:rFonts w:ascii="Arial" w:eastAsia="Helvetica" w:hAnsi="Arial" w:cs="Arial"/>
                <w:lang w:val="en-US"/>
              </w:rPr>
            </w:pPr>
          </w:p>
        </w:tc>
      </w:tr>
      <w:tr w:rsidR="00A46A07" w:rsidTr="001C13F3">
        <w:tc>
          <w:tcPr>
            <w:tcW w:w="1555" w:type="dxa"/>
          </w:tcPr>
          <w:p w:rsidR="00A46A07" w:rsidRPr="001524DB" w:rsidRDefault="00A46A07" w:rsidP="001C13F3">
            <w:pPr>
              <w:rPr>
                <w:rFonts w:ascii="Arial" w:eastAsiaTheme="minorEastAsia" w:hAnsi="Arial" w:cs="Arial"/>
                <w:lang w:val="en-US" w:eastAsia="zh-CN"/>
              </w:rPr>
            </w:pPr>
          </w:p>
        </w:tc>
        <w:tc>
          <w:tcPr>
            <w:tcW w:w="2126" w:type="dxa"/>
          </w:tcPr>
          <w:p w:rsidR="00A46A07" w:rsidRPr="001524DB" w:rsidRDefault="00A46A07" w:rsidP="001C13F3">
            <w:pPr>
              <w:rPr>
                <w:rFonts w:ascii="Arial" w:eastAsiaTheme="minorEastAsia" w:hAnsi="Arial" w:cs="Arial"/>
                <w:lang w:val="en-US" w:eastAsia="zh-CN"/>
              </w:rPr>
            </w:pPr>
          </w:p>
        </w:tc>
        <w:tc>
          <w:tcPr>
            <w:tcW w:w="5950" w:type="dxa"/>
          </w:tcPr>
          <w:p w:rsidR="00A46A07" w:rsidRPr="0015785C" w:rsidRDefault="00A46A07" w:rsidP="001C13F3">
            <w:pPr>
              <w:rPr>
                <w:rFonts w:ascii="Arial" w:eastAsia="Helvetica" w:hAnsi="Arial" w:cs="Arial"/>
                <w:lang w:val="en-US"/>
              </w:rPr>
            </w:pPr>
          </w:p>
        </w:tc>
      </w:tr>
      <w:tr w:rsidR="00A46A07" w:rsidTr="001C13F3">
        <w:tc>
          <w:tcPr>
            <w:tcW w:w="1555" w:type="dxa"/>
          </w:tcPr>
          <w:p w:rsidR="00A46A07" w:rsidRPr="0015785C" w:rsidRDefault="00A46A07" w:rsidP="001C13F3">
            <w:pPr>
              <w:rPr>
                <w:rFonts w:ascii="Arial" w:eastAsia="Helvetica" w:hAnsi="Arial" w:cs="Arial"/>
                <w:lang w:val="en-US"/>
              </w:rPr>
            </w:pPr>
          </w:p>
        </w:tc>
        <w:tc>
          <w:tcPr>
            <w:tcW w:w="2126" w:type="dxa"/>
          </w:tcPr>
          <w:p w:rsidR="00A46A07" w:rsidRPr="0015785C" w:rsidRDefault="00A46A07" w:rsidP="001C13F3">
            <w:pPr>
              <w:rPr>
                <w:rFonts w:ascii="Arial" w:eastAsia="Helvetica" w:hAnsi="Arial" w:cs="Arial"/>
                <w:lang w:val="en-US"/>
              </w:rPr>
            </w:pPr>
          </w:p>
        </w:tc>
        <w:tc>
          <w:tcPr>
            <w:tcW w:w="5950" w:type="dxa"/>
          </w:tcPr>
          <w:p w:rsidR="00A46A07" w:rsidRPr="0015785C" w:rsidRDefault="00A46A07" w:rsidP="001C13F3">
            <w:pPr>
              <w:rPr>
                <w:rFonts w:ascii="Arial" w:eastAsia="Helvetica" w:hAnsi="Arial" w:cs="Arial"/>
                <w:lang w:val="en-US"/>
              </w:rPr>
            </w:pPr>
          </w:p>
        </w:tc>
      </w:tr>
      <w:tr w:rsidR="00A46A07" w:rsidTr="001C13F3">
        <w:tc>
          <w:tcPr>
            <w:tcW w:w="1555" w:type="dxa"/>
          </w:tcPr>
          <w:p w:rsidR="00A46A07" w:rsidRPr="00B80C76" w:rsidRDefault="00A46A07" w:rsidP="001C13F3">
            <w:pPr>
              <w:rPr>
                <w:rFonts w:ascii="Arial" w:eastAsia="Malgun Gothic" w:hAnsi="Arial" w:cs="Arial"/>
                <w:lang w:val="en-US" w:eastAsia="ko-KR"/>
              </w:rPr>
            </w:pPr>
          </w:p>
        </w:tc>
        <w:tc>
          <w:tcPr>
            <w:tcW w:w="2126" w:type="dxa"/>
          </w:tcPr>
          <w:p w:rsidR="00A46A07" w:rsidRPr="00B80C76" w:rsidRDefault="00A46A07" w:rsidP="001C13F3">
            <w:pPr>
              <w:rPr>
                <w:rFonts w:ascii="Arial" w:eastAsia="Malgun Gothic" w:hAnsi="Arial" w:cs="Arial"/>
                <w:lang w:val="en-US" w:eastAsia="ko-KR"/>
              </w:rPr>
            </w:pPr>
          </w:p>
        </w:tc>
        <w:tc>
          <w:tcPr>
            <w:tcW w:w="5950" w:type="dxa"/>
          </w:tcPr>
          <w:p w:rsidR="00A46A07" w:rsidRDefault="00A46A07" w:rsidP="001C13F3">
            <w:pPr>
              <w:rPr>
                <w:rFonts w:eastAsia="Helvetica"/>
                <w:lang w:val="en-US"/>
              </w:rPr>
            </w:pPr>
          </w:p>
        </w:tc>
      </w:tr>
      <w:tr w:rsidR="00A46A07" w:rsidTr="001C13F3">
        <w:tc>
          <w:tcPr>
            <w:tcW w:w="1555" w:type="dxa"/>
          </w:tcPr>
          <w:p w:rsidR="00A46A07" w:rsidRPr="0001385C" w:rsidRDefault="00A46A07" w:rsidP="001C13F3">
            <w:pPr>
              <w:rPr>
                <w:rFonts w:ascii="Arial" w:eastAsiaTheme="minorEastAsia" w:hAnsi="Arial" w:cs="Arial"/>
                <w:lang w:val="en-US" w:eastAsia="zh-CN"/>
              </w:rPr>
            </w:pPr>
          </w:p>
        </w:tc>
        <w:tc>
          <w:tcPr>
            <w:tcW w:w="2126" w:type="dxa"/>
          </w:tcPr>
          <w:p w:rsidR="00A46A07" w:rsidRPr="0001385C" w:rsidRDefault="00A46A07" w:rsidP="001C13F3">
            <w:pPr>
              <w:rPr>
                <w:rFonts w:ascii="Arial" w:eastAsiaTheme="minorEastAsia" w:hAnsi="Arial" w:cs="Arial"/>
                <w:lang w:val="en-US" w:eastAsia="zh-CN"/>
              </w:rPr>
            </w:pPr>
          </w:p>
        </w:tc>
        <w:tc>
          <w:tcPr>
            <w:tcW w:w="5950" w:type="dxa"/>
          </w:tcPr>
          <w:p w:rsidR="00A46A07" w:rsidRDefault="00A46A07" w:rsidP="001C13F3">
            <w:pPr>
              <w:rPr>
                <w:rFonts w:eastAsia="Helvetica"/>
                <w:lang w:val="en-US"/>
              </w:rPr>
            </w:pPr>
          </w:p>
        </w:tc>
      </w:tr>
      <w:tr w:rsidR="00A46A07" w:rsidTr="001C13F3">
        <w:tc>
          <w:tcPr>
            <w:tcW w:w="1555" w:type="dxa"/>
          </w:tcPr>
          <w:p w:rsidR="00A46A07" w:rsidRPr="003836FD" w:rsidRDefault="00A46A07" w:rsidP="001C13F3">
            <w:pPr>
              <w:rPr>
                <w:rFonts w:ascii="BT Font Light" w:eastAsia="Malgun Gothic" w:hAnsi="BT Font Light" w:cs="Arial"/>
                <w:lang w:val="en-US" w:eastAsia="ko-KR"/>
              </w:rPr>
            </w:pPr>
          </w:p>
        </w:tc>
        <w:tc>
          <w:tcPr>
            <w:tcW w:w="2126" w:type="dxa"/>
          </w:tcPr>
          <w:p w:rsidR="00A46A07" w:rsidRPr="003836FD" w:rsidRDefault="00A46A07" w:rsidP="001C13F3">
            <w:pPr>
              <w:rPr>
                <w:rFonts w:ascii="BT Font Light" w:eastAsia="Malgun Gothic" w:hAnsi="BT Font Light" w:cs="Arial"/>
                <w:lang w:val="en-US" w:eastAsia="ko-KR"/>
              </w:rPr>
            </w:pPr>
          </w:p>
        </w:tc>
        <w:tc>
          <w:tcPr>
            <w:tcW w:w="5950" w:type="dxa"/>
          </w:tcPr>
          <w:p w:rsidR="00A46A07" w:rsidRPr="00EF7C3C" w:rsidRDefault="00A46A07" w:rsidP="001C13F3">
            <w:pPr>
              <w:rPr>
                <w:rFonts w:ascii="Arial" w:eastAsia="Helvetica" w:hAnsi="Arial" w:cs="Arial"/>
                <w:lang w:val="en-US"/>
              </w:rPr>
            </w:pPr>
          </w:p>
        </w:tc>
      </w:tr>
    </w:tbl>
    <w:p w:rsidR="00A46A07" w:rsidRDefault="00A46A07" w:rsidP="00A46A07">
      <w:pPr>
        <w:rPr>
          <w:rFonts w:eastAsiaTheme="minorEastAsia"/>
          <w:lang w:eastAsia="zh-CN"/>
        </w:rPr>
      </w:pPr>
    </w:p>
    <w:p w:rsidR="00556208" w:rsidRDefault="00556208" w:rsidP="00737037">
      <w:pPr>
        <w:pStyle w:val="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0"/>
        <w:gridCol w:w="6373"/>
      </w:tblGrid>
      <w:tr w:rsidR="00737037" w:rsidTr="00737037">
        <w:tc>
          <w:tcPr>
            <w:tcW w:w="1980" w:type="dxa"/>
            <w:tcBorders>
              <w:bottom w:val="single" w:sz="4" w:space="0" w:color="auto"/>
            </w:tcBorders>
            <w:shd w:val="clear" w:color="auto" w:fill="BFBFBF"/>
            <w:tcMar>
              <w:top w:w="0" w:type="dxa"/>
              <w:left w:w="108" w:type="dxa"/>
              <w:bottom w:w="0" w:type="dxa"/>
              <w:right w:w="108" w:type="dxa"/>
            </w:tcMar>
            <w:vAlign w:val="center"/>
          </w:tcPr>
          <w:p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Tr="00737037">
        <w:tc>
          <w:tcPr>
            <w:tcW w:w="1980" w:type="dxa"/>
            <w:shd w:val="clear" w:color="auto" w:fill="FFFFFF" w:themeFill="background1"/>
            <w:tcMar>
              <w:top w:w="0" w:type="dxa"/>
              <w:left w:w="108" w:type="dxa"/>
              <w:bottom w:w="0" w:type="dxa"/>
              <w:right w:w="108" w:type="dxa"/>
            </w:tcMar>
            <w:vAlign w:val="center"/>
          </w:tcPr>
          <w:p w:rsidR="00737037" w:rsidRPr="00E97DE6" w:rsidRDefault="00E97DE6" w:rsidP="00737037">
            <w:pPr>
              <w:spacing w:after="120" w:line="252" w:lineRule="auto"/>
              <w:jc w:val="center"/>
              <w:rPr>
                <w:rFonts w:ascii="Arial" w:eastAsiaTheme="minorEastAsia" w:hAnsi="Arial" w:cs="Arial" w:hint="eastAsia"/>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rsidR="00737037" w:rsidRPr="00E97DE6" w:rsidRDefault="00E97DE6" w:rsidP="00737037">
            <w:pPr>
              <w:spacing w:after="120" w:line="252" w:lineRule="auto"/>
              <w:jc w:val="center"/>
              <w:rPr>
                <w:rFonts w:ascii="Arial" w:eastAsiaTheme="minorEastAsia" w:hAnsi="Arial" w:cs="Arial" w:hint="eastAsia"/>
                <w:color w:val="000000"/>
                <w:sz w:val="22"/>
                <w:szCs w:val="22"/>
                <w:lang w:eastAsia="zh-CN"/>
              </w:rPr>
            </w:pPr>
            <w:r>
              <w:rPr>
                <w:rFonts w:ascii="Arial" w:eastAsiaTheme="minorEastAsia" w:hAnsi="Arial" w:cs="Arial"/>
                <w:color w:val="000000"/>
                <w:sz w:val="22"/>
                <w:szCs w:val="22"/>
                <w:lang w:eastAsia="zh-CN"/>
              </w:rPr>
              <w:t>Chaili</w:t>
            </w:r>
            <w:r>
              <w:rPr>
                <w:rFonts w:ascii="Arial" w:eastAsiaTheme="minorEastAsia" w:hAnsi="Arial" w:cs="Arial" w:hint="eastAsia"/>
                <w:color w:val="000000"/>
                <w:sz w:val="22"/>
                <w:szCs w:val="22"/>
                <w:lang w:eastAsia="zh-CN"/>
              </w:rPr>
              <w:t>@chinamobile.com</w:t>
            </w:r>
          </w:p>
        </w:tc>
      </w:tr>
      <w:tr w:rsidR="00737037" w:rsidTr="00737037">
        <w:tc>
          <w:tcPr>
            <w:tcW w:w="1980" w:type="dxa"/>
            <w:shd w:val="clear" w:color="auto" w:fill="FFFFFF" w:themeFill="background1"/>
            <w:tcMar>
              <w:top w:w="0" w:type="dxa"/>
              <w:left w:w="108" w:type="dxa"/>
              <w:bottom w:w="0" w:type="dxa"/>
              <w:right w:w="108" w:type="dxa"/>
            </w:tcMar>
            <w:vAlign w:val="center"/>
          </w:tcPr>
          <w:p w:rsidR="00737037" w:rsidRDefault="00737037" w:rsidP="00737037">
            <w:pPr>
              <w:spacing w:after="120" w:line="252" w:lineRule="auto"/>
              <w:jc w:val="center"/>
              <w:rPr>
                <w:rFonts w:ascii="Arial" w:eastAsia="Calibri" w:hAnsi="Arial" w:cs="Arial"/>
                <w:lang w:val="de-DE" w:eastAsia="zh-CN"/>
              </w:rPr>
            </w:pPr>
          </w:p>
        </w:tc>
        <w:tc>
          <w:tcPr>
            <w:tcW w:w="6373" w:type="dxa"/>
            <w:shd w:val="clear" w:color="auto" w:fill="FFFFFF" w:themeFill="background1"/>
            <w:tcMar>
              <w:top w:w="0" w:type="dxa"/>
              <w:left w:w="108" w:type="dxa"/>
              <w:bottom w:w="0" w:type="dxa"/>
              <w:right w:w="108" w:type="dxa"/>
            </w:tcMar>
          </w:tcPr>
          <w:p w:rsidR="00737037" w:rsidRDefault="00737037" w:rsidP="00737037">
            <w:pPr>
              <w:spacing w:after="120" w:line="252" w:lineRule="auto"/>
              <w:jc w:val="center"/>
              <w:rPr>
                <w:rFonts w:ascii="Arial" w:eastAsia="Calibri" w:hAnsi="Arial" w:cs="Arial"/>
                <w:color w:val="000000"/>
                <w:sz w:val="22"/>
                <w:szCs w:val="22"/>
                <w:lang w:eastAsia="zh-CN"/>
              </w:rPr>
            </w:pPr>
          </w:p>
        </w:tc>
      </w:tr>
    </w:tbl>
    <w:p w:rsidR="00556208" w:rsidRDefault="00556208" w:rsidP="00556208">
      <w:pPr>
        <w:spacing w:after="120" w:line="252" w:lineRule="auto"/>
        <w:jc w:val="both"/>
        <w:rPr>
          <w:rFonts w:ascii="Arial" w:eastAsia="Calibri" w:hAnsi="Arial" w:cs="Arial"/>
          <w:sz w:val="22"/>
          <w:szCs w:val="22"/>
          <w:lang w:eastAsia="zh-CN"/>
        </w:rPr>
      </w:pPr>
    </w:p>
    <w:p w:rsidR="00A46A07" w:rsidRDefault="00A46A07" w:rsidP="00A46A07">
      <w:pPr>
        <w:rPr>
          <w:rFonts w:eastAsiaTheme="minorEastAsia" w:hint="eastAsia"/>
          <w:lang w:eastAsia="zh-CN"/>
        </w:rPr>
      </w:pPr>
    </w:p>
    <w:p w:rsidR="00556208" w:rsidRDefault="00556208" w:rsidP="00A46A07">
      <w:pPr>
        <w:rPr>
          <w:rFonts w:eastAsiaTheme="minorEastAsia" w:hint="eastAsia"/>
          <w:lang w:eastAsia="zh-CN"/>
        </w:rPr>
      </w:pPr>
    </w:p>
    <w:p w:rsidR="00737037" w:rsidRDefault="00737037" w:rsidP="00A46A07">
      <w:pPr>
        <w:rPr>
          <w:rFonts w:eastAsiaTheme="minorEastAsia" w:hint="eastAsia"/>
          <w:lang w:eastAsia="zh-CN"/>
        </w:rPr>
      </w:pPr>
    </w:p>
    <w:p w:rsidR="00737037" w:rsidRPr="00A46A07" w:rsidRDefault="00737037" w:rsidP="00A46A07">
      <w:pPr>
        <w:rPr>
          <w:rFonts w:eastAsiaTheme="minorEastAsia" w:hint="eastAsia"/>
          <w:lang w:eastAsia="zh-CN"/>
        </w:rPr>
      </w:pPr>
    </w:p>
    <w:p w:rsidR="00D6338F" w:rsidRPr="00BA0146" w:rsidRDefault="00D6338F" w:rsidP="00D6338F">
      <w:pPr>
        <w:pStyle w:val="1"/>
        <w:rPr>
          <w:rFonts w:ascii="Times New Roman" w:hAnsi="Times New Roman"/>
        </w:rPr>
      </w:pPr>
      <w:r w:rsidRPr="00BA0146">
        <w:rPr>
          <w:rFonts w:ascii="Times New Roman" w:hAnsi="Times New Roman"/>
        </w:rPr>
        <w:lastRenderedPageBreak/>
        <w:t>Conclusions</w:t>
      </w:r>
    </w:p>
    <w:p w:rsidR="004B2812" w:rsidRDefault="004B2812" w:rsidP="00D6338F">
      <w:pPr>
        <w:rPr>
          <w:rFonts w:eastAsiaTheme="minorEastAsia" w:hint="eastAsia"/>
          <w:highlight w:val="yellow"/>
          <w:lang w:eastAsia="zh-CN"/>
        </w:rPr>
      </w:pPr>
    </w:p>
    <w:p w:rsidR="00E6484B" w:rsidRPr="004B2812" w:rsidRDefault="00E6484B" w:rsidP="00D6338F">
      <w:pPr>
        <w:rPr>
          <w:rFonts w:eastAsiaTheme="minorEastAsia"/>
          <w:highlight w:val="yellow"/>
          <w:lang w:eastAsia="zh-CN"/>
        </w:rPr>
      </w:pPr>
    </w:p>
    <w:p w:rsidR="00D6338F" w:rsidRPr="00BA0146" w:rsidRDefault="00D6338F" w:rsidP="00D6338F">
      <w:pPr>
        <w:pStyle w:val="1"/>
        <w:rPr>
          <w:rFonts w:ascii="Times New Roman" w:hAnsi="Times New Roman"/>
        </w:rPr>
      </w:pPr>
      <w:r w:rsidRPr="00BA0146">
        <w:rPr>
          <w:rFonts w:ascii="Times New Roman" w:hAnsi="Times New Roman"/>
        </w:rPr>
        <w:t>References</w:t>
      </w:r>
    </w:p>
    <w:p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rsidR="00DD2588" w:rsidRPr="00BA0146" w:rsidRDefault="00DD2588" w:rsidP="00DD2588">
      <w:pPr>
        <w:pStyle w:val="Reference"/>
        <w:rPr>
          <w:rFonts w:ascii="Times New Roman" w:hAnsi="Times New Roman" w:cs="Times New Roman"/>
        </w:rPr>
      </w:pPr>
      <w:bookmarkStart w:id="3"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3"/>
    </w:p>
    <w:p w:rsidR="00DD2588" w:rsidRPr="00BA0146" w:rsidRDefault="00DD2588" w:rsidP="00DD2588">
      <w:pPr>
        <w:pStyle w:val="Reference"/>
        <w:rPr>
          <w:rFonts w:ascii="Times New Roman" w:hAnsi="Times New Roman" w:cs="Times New Roman"/>
        </w:rPr>
      </w:pPr>
      <w:bookmarkStart w:id="4"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4"/>
    </w:p>
    <w:p w:rsidR="00DD2588" w:rsidRPr="00BA0146" w:rsidRDefault="00DD2588" w:rsidP="00DD2588">
      <w:pPr>
        <w:pStyle w:val="Reference"/>
        <w:rPr>
          <w:rFonts w:ascii="Times New Roman" w:hAnsi="Times New Roman" w:cs="Times New Roman"/>
        </w:rPr>
      </w:pPr>
      <w:bookmarkStart w:id="5"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5"/>
    </w:p>
    <w:p w:rsidR="00DD2588" w:rsidRPr="00BA0146" w:rsidRDefault="00DD2588" w:rsidP="00DD2588">
      <w:pPr>
        <w:pStyle w:val="Reference"/>
        <w:rPr>
          <w:rFonts w:ascii="Times New Roman" w:hAnsi="Times New Roman" w:cs="Times New Roman"/>
        </w:rPr>
      </w:pPr>
      <w:bookmarkStart w:id="6"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6"/>
    </w:p>
    <w:p w:rsidR="00DD2588" w:rsidRPr="00BA0146" w:rsidRDefault="00DD2588" w:rsidP="00DD2588">
      <w:pPr>
        <w:pStyle w:val="Reference"/>
        <w:rPr>
          <w:rFonts w:ascii="Times New Roman" w:hAnsi="Times New Roman" w:cs="Times New Roman"/>
        </w:rPr>
      </w:pPr>
      <w:bookmarkStart w:id="7"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7"/>
    </w:p>
    <w:p w:rsidR="00DD2588" w:rsidRPr="00BA0146" w:rsidRDefault="00DD2588" w:rsidP="00DD2588">
      <w:pPr>
        <w:pStyle w:val="Reference"/>
        <w:rPr>
          <w:rFonts w:ascii="Times New Roman" w:hAnsi="Times New Roman" w:cs="Times New Roman"/>
        </w:rPr>
      </w:pPr>
      <w:bookmarkStart w:id="8"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8"/>
    </w:p>
    <w:p w:rsidR="00DD2588" w:rsidRPr="00BA0146" w:rsidRDefault="00DD2588" w:rsidP="00DD2588">
      <w:pPr>
        <w:pStyle w:val="Reference"/>
        <w:rPr>
          <w:rFonts w:ascii="Times New Roman" w:hAnsi="Times New Roman" w:cs="Times New Roman"/>
        </w:rPr>
      </w:pPr>
      <w:bookmarkStart w:id="9"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9"/>
    </w:p>
    <w:p w:rsidR="00DD2588" w:rsidRPr="00BA0146" w:rsidRDefault="00DD2588" w:rsidP="00DD2588">
      <w:pPr>
        <w:pStyle w:val="Reference"/>
        <w:rPr>
          <w:rFonts w:ascii="Times New Roman" w:hAnsi="Times New Roman" w:cs="Times New Roman"/>
        </w:rPr>
      </w:pPr>
      <w:bookmarkStart w:id="10"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0"/>
    </w:p>
    <w:p w:rsidR="00DD2588" w:rsidRPr="00BA0146" w:rsidRDefault="00DD2588" w:rsidP="00DD2588">
      <w:pPr>
        <w:pStyle w:val="Reference"/>
        <w:rPr>
          <w:rFonts w:ascii="Times New Roman" w:hAnsi="Times New Roman" w:cs="Times New Roman"/>
        </w:rPr>
      </w:pPr>
      <w:bookmarkStart w:id="11"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1"/>
    </w:p>
    <w:p w:rsidR="00DD2588" w:rsidRPr="00BA0146" w:rsidRDefault="00DD2588" w:rsidP="00DD2588">
      <w:pPr>
        <w:pStyle w:val="Reference"/>
        <w:rPr>
          <w:rFonts w:ascii="Times New Roman" w:hAnsi="Times New Roman" w:cs="Times New Roman"/>
        </w:rPr>
      </w:pPr>
      <w:bookmarkStart w:id="12"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2"/>
    </w:p>
    <w:p w:rsidR="00DD2588" w:rsidRPr="00BA0146" w:rsidRDefault="00DD2588" w:rsidP="00DD2588">
      <w:pPr>
        <w:pStyle w:val="Reference"/>
        <w:rPr>
          <w:rFonts w:ascii="Times New Roman" w:hAnsi="Times New Roman" w:cs="Times New Roman"/>
        </w:rPr>
      </w:pPr>
      <w:bookmarkStart w:id="13"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rsidR="00DD2588" w:rsidRPr="00BA0146" w:rsidRDefault="00DD2588" w:rsidP="00DD2588">
      <w:pPr>
        <w:pStyle w:val="Reference"/>
        <w:rPr>
          <w:rFonts w:ascii="Times New Roman" w:hAnsi="Times New Roman" w:cs="Times New Roman"/>
        </w:rPr>
      </w:pPr>
      <w:bookmarkStart w:id="14"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4"/>
    </w:p>
    <w:p w:rsidR="00DD2588" w:rsidRDefault="00DD2588" w:rsidP="00DD2588">
      <w:pPr>
        <w:pStyle w:val="Reference"/>
        <w:rPr>
          <w:rFonts w:ascii="Times New Roman" w:hAnsi="Times New Roman" w:cs="Times New Roman"/>
        </w:rPr>
      </w:pPr>
      <w:bookmarkStart w:id="15"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5"/>
    </w:p>
    <w:p w:rsidR="00BF476E" w:rsidRPr="00BF476E" w:rsidRDefault="00BF476E" w:rsidP="00DD2588">
      <w:pPr>
        <w:pStyle w:val="Reference"/>
        <w:rPr>
          <w:rFonts w:ascii="Times New Roman" w:hAnsi="Times New Roman" w:cs="Times New Roman"/>
        </w:rPr>
      </w:pPr>
      <w:bookmarkStart w:id="16" w:name="_Ref86345781"/>
      <w:r w:rsidRPr="00BF476E">
        <w:rPr>
          <w:rFonts w:ascii="Times New Roman" w:hAnsi="Times New Roman" w:cs="Times New Roman"/>
        </w:rPr>
        <w:t>R1-2104136, Final feature lead summary on propagation delay compensation enhancements, Huawei</w:t>
      </w:r>
      <w:bookmarkEnd w:id="16"/>
    </w:p>
    <w:p w:rsidR="00DD2588" w:rsidRPr="00BA0146" w:rsidRDefault="00DD2588" w:rsidP="008B404B">
      <w:pPr>
        <w:pStyle w:val="Reference"/>
        <w:numPr>
          <w:ilvl w:val="0"/>
          <w:numId w:val="0"/>
        </w:numPr>
        <w:ind w:left="567"/>
        <w:rPr>
          <w:rFonts w:ascii="Times New Roman" w:hAnsi="Times New Roman" w:cs="Times New Roman"/>
        </w:rPr>
      </w:pPr>
    </w:p>
    <w:p w:rsidR="008B404B" w:rsidRPr="00BA0146" w:rsidRDefault="008B404B" w:rsidP="008B404B">
      <w:pPr>
        <w:pStyle w:val="Reference"/>
        <w:numPr>
          <w:ilvl w:val="0"/>
          <w:numId w:val="0"/>
        </w:numPr>
        <w:ind w:left="567"/>
        <w:rPr>
          <w:rFonts w:ascii="Times New Roman" w:hAnsi="Times New Roman" w:cs="Times New Roman"/>
        </w:rPr>
      </w:pPr>
    </w:p>
    <w:p w:rsidR="008B404B" w:rsidRDefault="008B404B" w:rsidP="008B404B">
      <w:pPr>
        <w:pStyle w:val="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32AFC" w:rsidTr="008F3206">
        <w:tc>
          <w:tcPr>
            <w:tcW w:w="9857" w:type="dxa"/>
          </w:tcPr>
          <w:p w:rsidR="00732AFC" w:rsidRPr="008D12F2" w:rsidRDefault="00732AFC" w:rsidP="008F3206">
            <w:pPr>
              <w:rPr>
                <w:rFonts w:cs="Times"/>
                <w:b/>
                <w:lang w:eastAsia="zh-CN"/>
              </w:rPr>
            </w:pPr>
            <w:r w:rsidRPr="008D12F2">
              <w:rPr>
                <w:rFonts w:cs="Times"/>
                <w:b/>
                <w:highlight w:val="green"/>
                <w:lang w:eastAsia="zh-CN"/>
              </w:rPr>
              <w:t>Agreements</w:t>
            </w:r>
          </w:p>
          <w:p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rsidR="00732AFC" w:rsidRPr="009A7EB4" w:rsidRDefault="00732AFC" w:rsidP="00382A37">
            <w:pPr>
              <w:pStyle w:val="a5"/>
              <w:numPr>
                <w:ilvl w:val="0"/>
                <w:numId w:val="24"/>
              </w:numPr>
              <w:spacing w:after="0"/>
              <w:ind w:firstLineChars="0"/>
              <w:contextualSpacing/>
              <w:rPr>
                <w:lang w:eastAsia="zh-CN"/>
              </w:rPr>
            </w:pPr>
            <w:r w:rsidRPr="009A7EB4">
              <w:rPr>
                <w:lang w:eastAsia="zh-CN"/>
              </w:rPr>
              <w:lastRenderedPageBreak/>
              <w:t>The gNB can enable/disable UE-side PDC via unicast-RRC signalling for Rel-17</w:t>
            </w:r>
          </w:p>
          <w:p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rsidR="00732AFC" w:rsidRPr="009A7EB4" w:rsidRDefault="00732AFC" w:rsidP="00382A37">
            <w:pPr>
              <w:pStyle w:val="a5"/>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rsidR="00732AFC" w:rsidRPr="009A7EB4" w:rsidRDefault="00732AFC" w:rsidP="00382A37">
            <w:pPr>
              <w:pStyle w:val="a5"/>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rsidR="00732AFC" w:rsidRDefault="00732AFC" w:rsidP="00382A37">
            <w:pPr>
              <w:pStyle w:val="a5"/>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rsidR="00732AFC" w:rsidRPr="009A7EB4" w:rsidRDefault="00732AFC" w:rsidP="00732AFC">
            <w:pPr>
              <w:pStyle w:val="a5"/>
              <w:spacing w:after="0"/>
              <w:ind w:left="420" w:firstLine="400"/>
              <w:rPr>
                <w:lang w:eastAsia="zh-CN"/>
              </w:rPr>
            </w:pPr>
          </w:p>
          <w:p w:rsidR="00732AFC" w:rsidRPr="008D12F2" w:rsidRDefault="00732AFC" w:rsidP="008F3206">
            <w:pPr>
              <w:rPr>
                <w:rFonts w:cs="Times"/>
                <w:b/>
                <w:highlight w:val="green"/>
                <w:lang w:eastAsia="zh-CN"/>
              </w:rPr>
            </w:pPr>
            <w:r w:rsidRPr="008D12F2">
              <w:rPr>
                <w:rFonts w:cs="Times"/>
                <w:b/>
                <w:highlight w:val="green"/>
                <w:lang w:eastAsia="zh-CN"/>
              </w:rPr>
              <w:t>Assumptions:</w:t>
            </w:r>
          </w:p>
          <w:p w:rsidR="00732AFC" w:rsidRDefault="00732AFC" w:rsidP="00732AFC">
            <w:pPr>
              <w:pStyle w:val="a5"/>
              <w:spacing w:after="0"/>
              <w:ind w:firstLine="400"/>
              <w:rPr>
                <w:lang w:eastAsia="zh-CN"/>
              </w:rPr>
            </w:pPr>
            <w:r>
              <w:rPr>
                <w:lang w:eastAsia="zh-CN"/>
              </w:rPr>
              <w:t>-</w:t>
            </w:r>
            <w:r>
              <w:rPr>
                <w:lang w:eastAsia="zh-CN"/>
              </w:rPr>
              <w:tab/>
              <w:t>There is no UE clock drift issue to be addressed</w:t>
            </w:r>
          </w:p>
          <w:p w:rsidR="00732AFC" w:rsidRDefault="00732AFC" w:rsidP="00732AFC">
            <w:pPr>
              <w:pStyle w:val="a5"/>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rsidR="00732AFC" w:rsidRDefault="00732AFC" w:rsidP="00732AFC">
            <w:pPr>
              <w:pStyle w:val="a5"/>
              <w:spacing w:after="0"/>
              <w:ind w:firstLine="400"/>
              <w:rPr>
                <w:lang w:eastAsia="zh-CN"/>
              </w:rPr>
            </w:pPr>
            <w:r>
              <w:rPr>
                <w:lang w:eastAsia="zh-CN"/>
              </w:rPr>
              <w:t xml:space="preserve"> </w:t>
            </w:r>
          </w:p>
          <w:p w:rsidR="00732AFC" w:rsidRPr="008D12F2" w:rsidRDefault="00732AFC" w:rsidP="008F3206">
            <w:pPr>
              <w:rPr>
                <w:rFonts w:cs="Times"/>
                <w:b/>
                <w:highlight w:val="green"/>
                <w:lang w:eastAsia="zh-CN"/>
              </w:rPr>
            </w:pPr>
            <w:r w:rsidRPr="008D12F2">
              <w:rPr>
                <w:rFonts w:cs="Times"/>
                <w:b/>
                <w:highlight w:val="green"/>
                <w:lang w:eastAsia="zh-CN"/>
              </w:rPr>
              <w:t>Agreements</w:t>
            </w:r>
          </w:p>
          <w:p w:rsidR="00732AFC" w:rsidRDefault="00732AFC" w:rsidP="00732AFC">
            <w:pPr>
              <w:pStyle w:val="a5"/>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rsidR="00732AFC" w:rsidRPr="002D4A17" w:rsidRDefault="00732AFC" w:rsidP="00732AFC">
            <w:pPr>
              <w:pStyle w:val="a5"/>
              <w:spacing w:after="0"/>
              <w:ind w:firstLine="400"/>
              <w:rPr>
                <w:lang w:eastAsia="zh-CN"/>
              </w:rPr>
            </w:pPr>
            <w:r>
              <w:rPr>
                <w:lang w:eastAsia="zh-CN"/>
              </w:rPr>
              <w:t>-</w:t>
            </w:r>
            <w:r>
              <w:rPr>
                <w:lang w:eastAsia="zh-CN"/>
              </w:rPr>
              <w:tab/>
              <w:t>RAN2 to confirm which PDC option to choose is up-to RAN1 to decide</w:t>
            </w:r>
          </w:p>
        </w:tc>
      </w:tr>
    </w:tbl>
    <w:p w:rsidR="00732AFC" w:rsidRDefault="00732AFC" w:rsidP="00732AFC">
      <w:pPr>
        <w:rPr>
          <w:lang w:eastAsia="zh-CN"/>
        </w:rPr>
      </w:pPr>
    </w:p>
    <w:p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32AFC" w:rsidTr="008F3206">
        <w:tc>
          <w:tcPr>
            <w:tcW w:w="9857" w:type="dxa"/>
          </w:tcPr>
          <w:p w:rsidR="00732AFC" w:rsidRPr="008D12F2" w:rsidRDefault="00732AFC" w:rsidP="008F3206">
            <w:pPr>
              <w:rPr>
                <w:rFonts w:cs="Times"/>
                <w:b/>
                <w:highlight w:val="green"/>
                <w:lang w:eastAsia="zh-CN"/>
              </w:rPr>
            </w:pPr>
            <w:r w:rsidRPr="008D12F2">
              <w:rPr>
                <w:rFonts w:cs="Times"/>
                <w:b/>
                <w:highlight w:val="green"/>
                <w:lang w:eastAsia="zh-CN"/>
              </w:rPr>
              <w:t>Agreement</w:t>
            </w:r>
          </w:p>
          <w:p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rsidR="00732AFC" w:rsidRPr="008D12F2" w:rsidRDefault="00732AFC" w:rsidP="008F3206">
            <w:pPr>
              <w:rPr>
                <w:rFonts w:cs="Times"/>
                <w:b/>
                <w:highlight w:val="green"/>
                <w:lang w:eastAsia="zh-CN"/>
              </w:rPr>
            </w:pPr>
            <w:r w:rsidRPr="008D12F2">
              <w:rPr>
                <w:rFonts w:cs="Times"/>
                <w:b/>
                <w:highlight w:val="green"/>
                <w:lang w:eastAsia="zh-CN"/>
              </w:rPr>
              <w:t>Agreement</w:t>
            </w:r>
          </w:p>
          <w:p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rsidR="00732AFC" w:rsidRPr="002D4A17" w:rsidRDefault="00732AFC" w:rsidP="00382A37">
            <w:pPr>
              <w:pStyle w:val="a5"/>
              <w:numPr>
                <w:ilvl w:val="0"/>
                <w:numId w:val="12"/>
              </w:numPr>
              <w:spacing w:after="0"/>
              <w:ind w:firstLineChars="0"/>
              <w:contextualSpacing/>
              <w:rPr>
                <w:lang w:eastAsia="zh-CN"/>
              </w:rPr>
            </w:pPr>
            <w:r w:rsidRPr="008D12F2">
              <w:rPr>
                <w:iCs/>
                <w:lang w:eastAsia="zh-CN"/>
              </w:rPr>
              <w:t>UE Rx-Tx time difference at a given granularity</w:t>
            </w:r>
          </w:p>
        </w:tc>
      </w:tr>
    </w:tbl>
    <w:p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732AFC" w:rsidTr="008F3206">
        <w:tc>
          <w:tcPr>
            <w:tcW w:w="9857" w:type="dxa"/>
          </w:tcPr>
          <w:p w:rsidR="00732AFC" w:rsidRPr="00253679" w:rsidRDefault="00732AFC" w:rsidP="008F3206">
            <w:pPr>
              <w:spacing w:after="0"/>
              <w:rPr>
                <w:highlight w:val="green"/>
                <w:lang w:eastAsia="zh-CN"/>
              </w:rPr>
            </w:pPr>
            <w:r w:rsidRPr="00253679">
              <w:rPr>
                <w:highlight w:val="green"/>
                <w:lang w:eastAsia="zh-CN"/>
              </w:rPr>
              <w:t>Agreements:</w:t>
            </w:r>
          </w:p>
          <w:p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rsidR="00732AFC" w:rsidRPr="00253679" w:rsidRDefault="00732AFC" w:rsidP="008E7777">
            <w:pPr>
              <w:numPr>
                <w:ilvl w:val="1"/>
                <w:numId w:val="23"/>
              </w:numPr>
              <w:overflowPunct/>
              <w:autoSpaceDE/>
              <w:autoSpaceDN/>
              <w:adjustRightInd/>
              <w:snapToGrid w:val="0"/>
              <w:spacing w:beforeLines="50"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rsidR="00732AFC" w:rsidRPr="00A643C3" w:rsidRDefault="00732AFC" w:rsidP="008F3206">
            <w:pPr>
              <w:spacing w:after="0"/>
              <w:rPr>
                <w:rFonts w:cs="Arial"/>
                <w:lang w:eastAsia="zh-CN"/>
              </w:rPr>
            </w:pPr>
          </w:p>
          <w:p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w:t>
            </w:r>
            <w:r w:rsidRPr="00A643C3">
              <w:rPr>
                <w:rFonts w:cs="Arial"/>
              </w:rPr>
              <w:lastRenderedPageBreak/>
              <w:t xml:space="preserve">budget in LS R2-2010837 </w:t>
            </w:r>
            <w:r w:rsidRPr="00A643C3">
              <w:rPr>
                <w:rFonts w:cs="Arial"/>
                <w:highlight w:val="yellow"/>
              </w:rPr>
              <w:t>for the smart grid scenario.</w:t>
            </w:r>
            <w:r w:rsidRPr="00A643C3">
              <w:rPr>
                <w:rFonts w:cs="Arial"/>
              </w:rPr>
              <w:t xml:space="preserve">  </w:t>
            </w:r>
          </w:p>
          <w:p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rsidR="00732AFC" w:rsidRDefault="00732AFC" w:rsidP="008F3206">
            <w:pPr>
              <w:snapToGrid w:val="0"/>
              <w:spacing w:line="252" w:lineRule="auto"/>
              <w:rPr>
                <w:highlight w:val="green"/>
                <w:lang w:eastAsia="zh-CN"/>
              </w:rPr>
            </w:pPr>
          </w:p>
          <w:p w:rsidR="00732AFC" w:rsidRPr="009E1490" w:rsidRDefault="00732AFC" w:rsidP="008F3206">
            <w:pPr>
              <w:snapToGrid w:val="0"/>
              <w:spacing w:line="252" w:lineRule="auto"/>
              <w:rPr>
                <w:highlight w:val="green"/>
              </w:rPr>
            </w:pPr>
            <w:r w:rsidRPr="009E1490">
              <w:rPr>
                <w:highlight w:val="green"/>
              </w:rPr>
              <w:t>Agreement:</w:t>
            </w:r>
          </w:p>
          <w:p w:rsidR="00732AFC" w:rsidRDefault="00732AFC" w:rsidP="008F3206">
            <w:r>
              <w:t xml:space="preserve">Take the following as the evaluation assumptions for both RTT-based PDC and TA-based PDC.   </w:t>
            </w:r>
          </w:p>
          <w:p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rsidR="00732AFC" w:rsidRPr="009E1490" w:rsidRDefault="00732AFC" w:rsidP="008F3206">
            <w:pPr>
              <w:snapToGrid w:val="0"/>
              <w:spacing w:line="252" w:lineRule="auto"/>
              <w:rPr>
                <w:lang w:eastAsia="zh-CN"/>
              </w:rPr>
            </w:pPr>
          </w:p>
          <w:p w:rsidR="00732AFC" w:rsidRPr="009E1490" w:rsidRDefault="00732AFC" w:rsidP="008F3206">
            <w:pPr>
              <w:snapToGrid w:val="0"/>
              <w:spacing w:line="252" w:lineRule="auto"/>
              <w:rPr>
                <w:highlight w:val="green"/>
                <w:lang w:eastAsia="zh-CN"/>
              </w:rPr>
            </w:pPr>
            <w:r w:rsidRPr="009E1490">
              <w:rPr>
                <w:highlight w:val="green"/>
                <w:lang w:eastAsia="zh-CN"/>
              </w:rPr>
              <w:t>Agreement:</w:t>
            </w:r>
          </w:p>
          <w:p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rsidR="00732AFC" w:rsidRPr="009E1490" w:rsidRDefault="00732AFC" w:rsidP="008F3206">
            <w:pPr>
              <w:snapToGrid w:val="0"/>
              <w:spacing w:line="252" w:lineRule="auto"/>
              <w:rPr>
                <w:lang w:eastAsia="zh-CN"/>
              </w:rPr>
            </w:pPr>
          </w:p>
          <w:p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rsidR="00732AFC" w:rsidRDefault="00732AFC" w:rsidP="008B404B">
      <w:pPr>
        <w:spacing w:after="240"/>
        <w:rPr>
          <w:rFonts w:eastAsiaTheme="minorEastAsia"/>
          <w:b/>
          <w:kern w:val="2"/>
          <w:u w:val="single"/>
          <w:lang w:eastAsia="zh-CN"/>
        </w:rPr>
      </w:pPr>
    </w:p>
    <w:p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7"/>
      </w:tblGrid>
      <w:tr w:rsidR="008B404B" w:rsidRPr="00BA0146" w:rsidTr="008F3206">
        <w:trPr>
          <w:trHeight w:val="992"/>
          <w:jc w:val="center"/>
        </w:trPr>
        <w:tc>
          <w:tcPr>
            <w:tcW w:w="9307" w:type="dxa"/>
            <w:shd w:val="clear" w:color="auto" w:fill="auto"/>
          </w:tcPr>
          <w:p w:rsidR="008B404B" w:rsidRPr="00BA0146" w:rsidRDefault="008B404B" w:rsidP="008F3206">
            <w:pPr>
              <w:widowControl w:val="0"/>
              <w:spacing w:line="252" w:lineRule="auto"/>
              <w:rPr>
                <w:rFonts w:eastAsia="Batang"/>
                <w:highlight w:val="darkYellow"/>
                <w:lang w:eastAsia="zh-CN"/>
              </w:rPr>
            </w:pPr>
          </w:p>
          <w:p w:rsidR="008B404B" w:rsidRPr="00BA0146" w:rsidRDefault="008B404B" w:rsidP="008F3206">
            <w:pPr>
              <w:widowControl w:val="0"/>
              <w:snapToGrid w:val="0"/>
              <w:spacing w:after="120" w:line="259" w:lineRule="auto"/>
              <w:jc w:val="both"/>
              <w:rPr>
                <w:highlight w:val="green"/>
                <w:lang w:val="en-US"/>
              </w:rPr>
            </w:pPr>
            <w:bookmarkStart w:id="17" w:name="OLE_LINK11"/>
            <w:r w:rsidRPr="00BA0146">
              <w:rPr>
                <w:highlight w:val="green"/>
                <w:lang w:val="en-US"/>
              </w:rPr>
              <w:t xml:space="preserve">Agreement </w:t>
            </w:r>
            <w:r w:rsidRPr="00BA0146">
              <w:rPr>
                <w:rFonts w:eastAsia="Batang"/>
                <w:szCs w:val="24"/>
              </w:rPr>
              <w:t>(Note: Agreements from RAN1#106-e and RAN1#106b-e are merged)</w:t>
            </w:r>
          </w:p>
          <w:p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7"/>
          <w:p w:rsidR="008B404B" w:rsidRPr="00BA0146" w:rsidRDefault="008B404B" w:rsidP="008E7777">
            <w:pPr>
              <w:numPr>
                <w:ilvl w:val="0"/>
                <w:numId w:val="12"/>
              </w:numPr>
              <w:spacing w:afterLines="50"/>
              <w:ind w:left="714" w:hanging="357"/>
              <w:contextualSpacing/>
              <w:rPr>
                <w:rFonts w:eastAsia="Batang"/>
                <w:iCs/>
                <w:szCs w:val="24"/>
                <w:lang w:eastAsia="zh-CN"/>
              </w:rPr>
            </w:pPr>
            <w:r w:rsidRPr="00BA0146">
              <w:rPr>
                <w:rFonts w:eastAsia="Batang"/>
                <w:iCs/>
                <w:szCs w:val="24"/>
                <w:lang w:eastAsia="zh-CN"/>
              </w:rPr>
              <w:t>Alt.1 for RTT-based PDC</w:t>
            </w:r>
          </w:p>
          <w:p w:rsidR="008B404B" w:rsidRPr="00BA0146" w:rsidRDefault="008B404B" w:rsidP="008F3206">
            <w:pPr>
              <w:snapToGrid w:val="0"/>
              <w:spacing w:after="120" w:line="259" w:lineRule="auto"/>
              <w:jc w:val="center"/>
              <w:rPr>
                <w:lang w:val="en-US" w:eastAsia="zh-CN"/>
              </w:rPr>
            </w:pPr>
            <w:r w:rsidRPr="00BA0146">
              <w:rPr>
                <w:noProof/>
                <w:lang w:val="en-US" w:eastAsia="zh-CN"/>
              </w:rPr>
              <w:drawing>
                <wp:inline distT="0" distB="0" distL="0" distR="0">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v:shape id="_x0000_i1027" type="#_x0000_t75" style="width:371.35pt;height:79.45pt" o:ole="">
                  <v:imagedata r:id="rId15" o:title=""/>
                </v:shape>
                <o:OLEObject Type="Embed" ProgID="PBrush" ShapeID="_x0000_i1027" DrawAspect="Content" ObjectID="_1697282706" r:id="rId16"/>
              </w:object>
            </w:r>
          </w:p>
          <w:p w:rsidR="008B404B" w:rsidRPr="00BA0146" w:rsidRDefault="008B404B" w:rsidP="008F3206">
            <w:pPr>
              <w:snapToGrid w:val="0"/>
              <w:spacing w:line="259" w:lineRule="auto"/>
              <w:jc w:val="both"/>
              <w:rPr>
                <w:b/>
                <w:bCs/>
                <w:color w:val="000000"/>
                <w:lang w:val="en-US"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8" w:name="OLE_LINK3"/>
            <w:r w:rsidRPr="00BA0146">
              <w:rPr>
                <w:rFonts w:eastAsia="Batang"/>
                <w:iCs/>
                <w:szCs w:val="24"/>
                <w:lang w:eastAsia="zh-CN"/>
              </w:rPr>
              <w:t>v17.3.0</w:t>
            </w:r>
            <w:bookmarkEnd w:id="18"/>
            <w:r w:rsidRPr="00BA0146">
              <w:rPr>
                <w:rFonts w:eastAsia="Batang"/>
                <w:iCs/>
                <w:szCs w:val="24"/>
                <w:lang w:eastAsia="zh-CN"/>
              </w:rPr>
              <w:t xml:space="preserve"> is taken as the reference for the UE Rx-Tx time difference measurement accuracy </w:t>
            </w:r>
          </w:p>
          <w:p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rsidR="008B404B" w:rsidRPr="00BA0146" w:rsidRDefault="008B404B" w:rsidP="008E7777">
            <w:pPr>
              <w:spacing w:afterLines="50" w:line="252" w:lineRule="auto"/>
              <w:contextualSpacing/>
              <w:rPr>
                <w:b/>
                <w:highlight w:val="green"/>
                <w:lang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rsidR="008B404B" w:rsidRPr="00BA0146" w:rsidRDefault="008B404B" w:rsidP="008E7777">
            <w:pPr>
              <w:spacing w:afterLines="50" w:line="252" w:lineRule="auto"/>
              <w:contextualSpacing/>
              <w:rPr>
                <w:b/>
                <w:highlight w:val="green"/>
                <w:lang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rsidR="008B404B" w:rsidRPr="00BA0146" w:rsidRDefault="008B404B" w:rsidP="008F3206">
            <w:pPr>
              <w:widowControl w:val="0"/>
              <w:snapToGrid w:val="0"/>
              <w:spacing w:after="120" w:line="259" w:lineRule="auto"/>
              <w:contextualSpacing/>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rsidR="008B404B" w:rsidRPr="00BA0146" w:rsidRDefault="008B404B" w:rsidP="008F3206">
            <w:pPr>
              <w:snapToGrid w:val="0"/>
              <w:spacing w:after="120" w:line="259" w:lineRule="auto"/>
              <w:jc w:val="both"/>
              <w:rPr>
                <w:lang w:val="en-US" w:eastAsia="zh-CN"/>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rsidR="008B404B" w:rsidRPr="00BA0146" w:rsidRDefault="008B404B" w:rsidP="008F3206">
            <w:pPr>
              <w:snapToGrid w:val="0"/>
              <w:spacing w:after="120" w:line="259" w:lineRule="auto"/>
              <w:ind w:left="720"/>
              <w:contextualSpacing/>
              <w:jc w:val="both"/>
              <w:rPr>
                <w:bCs/>
                <w:sz w:val="22"/>
                <w:szCs w:val="22"/>
                <w:lang w:val="en-US"/>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rsidR="008B404B" w:rsidRPr="00BA0146" w:rsidRDefault="008B404B" w:rsidP="008F3206">
            <w:pPr>
              <w:snapToGrid w:val="0"/>
              <w:spacing w:after="120" w:line="259" w:lineRule="auto"/>
              <w:contextualSpacing/>
              <w:jc w:val="both"/>
              <w:rPr>
                <w:bCs/>
                <w:sz w:val="22"/>
                <w:szCs w:val="22"/>
                <w:lang w:val="en-US"/>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rsidR="008B404B" w:rsidRPr="00BA0146" w:rsidRDefault="008B404B" w:rsidP="00382A37">
            <w:pPr>
              <w:pStyle w:val="a5"/>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rsidR="008B404B" w:rsidRPr="00BA0146" w:rsidRDefault="008B404B" w:rsidP="00382A37">
            <w:pPr>
              <w:pStyle w:val="a5"/>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rsidR="008B404B" w:rsidRPr="00BA0146" w:rsidRDefault="008B404B" w:rsidP="008F3206">
            <w:pPr>
              <w:snapToGrid w:val="0"/>
              <w:spacing w:after="120" w:line="259" w:lineRule="auto"/>
              <w:contextualSpacing/>
              <w:jc w:val="both"/>
              <w:rPr>
                <w:bCs/>
                <w:sz w:val="22"/>
                <w:szCs w:val="22"/>
              </w:rPr>
            </w:pPr>
          </w:p>
          <w:p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rsidR="008B404B" w:rsidRPr="00BA0146" w:rsidRDefault="008B404B" w:rsidP="008F3206">
            <w:pPr>
              <w:rPr>
                <w:bCs/>
                <w:lang w:eastAsia="zh-CN"/>
              </w:rPr>
            </w:pPr>
          </w:p>
          <w:p w:rsidR="008B404B" w:rsidRPr="00BA0146" w:rsidRDefault="008B404B" w:rsidP="008F3206">
            <w:pPr>
              <w:rPr>
                <w:bCs/>
                <w:lang w:eastAsia="zh-CN"/>
              </w:rPr>
            </w:pPr>
          </w:p>
          <w:p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rsidR="008B404B" w:rsidRPr="00BA0146" w:rsidRDefault="008B404B" w:rsidP="008F3206">
            <w:pPr>
              <w:rPr>
                <w:lang w:eastAsia="zh-CN"/>
              </w:rPr>
            </w:pPr>
            <w:r w:rsidRPr="00BA0146">
              <w:rPr>
                <w:rFonts w:eastAsia="Batang"/>
                <w:color w:val="1F497D"/>
                <w:lang w:eastAsia="zh-CN"/>
              </w:rPr>
              <w:t> </w:t>
            </w:r>
          </w:p>
        </w:tc>
      </w:tr>
    </w:tbl>
    <w:p w:rsidR="008B404B" w:rsidRPr="00BA0146" w:rsidRDefault="008B404B" w:rsidP="008B404B">
      <w:pPr>
        <w:pStyle w:val="Reference"/>
        <w:numPr>
          <w:ilvl w:val="0"/>
          <w:numId w:val="0"/>
        </w:numPr>
        <w:ind w:left="567"/>
        <w:rPr>
          <w:rFonts w:ascii="Times New Roman" w:hAnsi="Times New Roman" w:cs="Times New Roman"/>
        </w:rPr>
      </w:pPr>
    </w:p>
    <w:p w:rsidR="008B404B" w:rsidRPr="00BA0146" w:rsidRDefault="008B404B" w:rsidP="008B404B">
      <w:pPr>
        <w:pStyle w:val="Reference"/>
        <w:numPr>
          <w:ilvl w:val="0"/>
          <w:numId w:val="0"/>
        </w:numPr>
        <w:ind w:left="567"/>
        <w:rPr>
          <w:rFonts w:ascii="Times New Roman" w:hAnsi="Times New Roman" w:cs="Times New Roman"/>
        </w:rPr>
      </w:pPr>
    </w:p>
    <w:p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3B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2370" w16cex:dateUtc="2021-08-13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3BC59" w16cid:durableId="24C123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0A9" w:rsidRDefault="009F60A9" w:rsidP="00B65235">
      <w:pPr>
        <w:spacing w:after="0"/>
      </w:pPr>
      <w:r>
        <w:separator/>
      </w:r>
    </w:p>
  </w:endnote>
  <w:endnote w:type="continuationSeparator" w:id="0">
    <w:p w:rsidR="009F60A9" w:rsidRDefault="009F60A9" w:rsidP="00B652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Arial"/>
    <w:charset w:val="00"/>
    <w:family w:val="swiss"/>
    <w:pitch w:val="variable"/>
    <w:sig w:usb0="00000001"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0A9" w:rsidRDefault="009F60A9" w:rsidP="00B65235">
      <w:pPr>
        <w:spacing w:after="0"/>
      </w:pPr>
      <w:r>
        <w:separator/>
      </w:r>
    </w:p>
  </w:footnote>
  <w:footnote w:type="continuationSeparator" w:id="0">
    <w:p w:rsidR="009F60A9" w:rsidRDefault="009F60A9" w:rsidP="00B652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5A270E"/>
    <w:multiLevelType w:val="multilevel"/>
    <w:tmpl w:val="DB2CABEC"/>
    <w:lvl w:ilvl="0">
      <w:start w:val="1"/>
      <w:numFmt w:val="decimal"/>
      <w:pStyle w:val="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6">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6">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3BF55A71"/>
    <w:multiLevelType w:val="hybridMultilevel"/>
    <w:tmpl w:val="CFEE91D0"/>
    <w:lvl w:ilvl="0" w:tplc="1D162A7E">
      <w:start w:val="1"/>
      <w:numFmt w:val="decimal"/>
      <w:pStyle w:val="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3">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5"/>
  </w:num>
  <w:num w:numId="2">
    <w:abstractNumId w:val="31"/>
  </w:num>
  <w:num w:numId="3">
    <w:abstractNumId w:val="32"/>
  </w:num>
  <w:num w:numId="4">
    <w:abstractNumId w:val="23"/>
  </w:num>
  <w:num w:numId="5">
    <w:abstractNumId w:val="21"/>
  </w:num>
  <w:num w:numId="6">
    <w:abstractNumId w:val="13"/>
  </w:num>
  <w:num w:numId="7">
    <w:abstractNumId w:val="16"/>
  </w:num>
  <w:num w:numId="8">
    <w:abstractNumId w:val="15"/>
  </w:num>
  <w:num w:numId="9">
    <w:abstractNumId w:val="15"/>
  </w:num>
  <w:num w:numId="10">
    <w:abstractNumId w:val="4"/>
  </w:num>
  <w:num w:numId="11">
    <w:abstractNumId w:val="20"/>
  </w:num>
  <w:num w:numId="12">
    <w:abstractNumId w:val="27"/>
  </w:num>
  <w:num w:numId="13">
    <w:abstractNumId w:val="30"/>
  </w:num>
  <w:num w:numId="14">
    <w:abstractNumId w:val="8"/>
  </w:num>
  <w:num w:numId="15">
    <w:abstractNumId w:val="29"/>
  </w:num>
  <w:num w:numId="16">
    <w:abstractNumId w:val="22"/>
  </w:num>
  <w:num w:numId="17">
    <w:abstractNumId w:val="17"/>
  </w:num>
  <w:num w:numId="18">
    <w:abstractNumId w:val="28"/>
  </w:num>
  <w:num w:numId="19">
    <w:abstractNumId w:val="11"/>
  </w:num>
  <w:num w:numId="20">
    <w:abstractNumId w:val="6"/>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19"/>
  </w:num>
  <w:num w:numId="26">
    <w:abstractNumId w:val="24"/>
  </w:num>
  <w:num w:numId="27">
    <w:abstractNumId w:val="33"/>
  </w:num>
  <w:num w:numId="28">
    <w:abstractNumId w:val="34"/>
  </w:num>
  <w:num w:numId="29">
    <w:abstractNumId w:val="13"/>
    <w:lvlOverride w:ilvl="0">
      <w:startOverride w:val="1"/>
    </w:lvlOverride>
  </w:num>
  <w:num w:numId="30">
    <w:abstractNumId w:val="15"/>
    <w:lvlOverride w:ilvl="0">
      <w:startOverride w:val="1"/>
    </w:lvlOverride>
  </w:num>
  <w:num w:numId="31">
    <w:abstractNumId w:val="13"/>
  </w:num>
  <w:num w:numId="32">
    <w:abstractNumId w:val="13"/>
    <w:lvlOverride w:ilvl="0">
      <w:startOverride w:val="1"/>
    </w:lvlOverride>
  </w:num>
  <w:num w:numId="33">
    <w:abstractNumId w:val="25"/>
  </w:num>
  <w:num w:numId="34">
    <w:abstractNumId w:val="2"/>
  </w:num>
  <w:num w:numId="35">
    <w:abstractNumId w:val="7"/>
  </w:num>
  <w:num w:numId="36">
    <w:abstractNumId w:val="9"/>
  </w:num>
  <w:num w:numId="37">
    <w:abstractNumId w:val="0"/>
  </w:num>
  <w:num w:numId="38">
    <w:abstractNumId w:val="3"/>
  </w:num>
  <w:num w:numId="39">
    <w:abstractNumId w:val="14"/>
  </w:num>
  <w:num w:numId="40">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Qualcomm1">
    <w15:presenceInfo w15:providerId="None" w15:userId="Qualcomm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oNotDisplayPageBoundaries/>
  <w:bordersDoNotSurroundHeader/>
  <w:bordersDoNotSurroundFooter/>
  <w:stylePaneFormatFilter w:val="5624"/>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ECD"/>
    <w:rsid w:val="00001EF8"/>
    <w:rsid w:val="000047F3"/>
    <w:rsid w:val="00006995"/>
    <w:rsid w:val="0000785A"/>
    <w:rsid w:val="0001093A"/>
    <w:rsid w:val="00011A89"/>
    <w:rsid w:val="00017416"/>
    <w:rsid w:val="00020F6B"/>
    <w:rsid w:val="00035C0C"/>
    <w:rsid w:val="00041766"/>
    <w:rsid w:val="00043AFF"/>
    <w:rsid w:val="000461FC"/>
    <w:rsid w:val="000465A5"/>
    <w:rsid w:val="00047EC3"/>
    <w:rsid w:val="00047FCB"/>
    <w:rsid w:val="00051C4A"/>
    <w:rsid w:val="00057D92"/>
    <w:rsid w:val="000621C3"/>
    <w:rsid w:val="00065420"/>
    <w:rsid w:val="00067B31"/>
    <w:rsid w:val="00070CF9"/>
    <w:rsid w:val="00070FAE"/>
    <w:rsid w:val="000713DD"/>
    <w:rsid w:val="00072897"/>
    <w:rsid w:val="0007315D"/>
    <w:rsid w:val="00077A82"/>
    <w:rsid w:val="00082B5D"/>
    <w:rsid w:val="00084678"/>
    <w:rsid w:val="000A10E6"/>
    <w:rsid w:val="000A18E1"/>
    <w:rsid w:val="000A355D"/>
    <w:rsid w:val="000A6743"/>
    <w:rsid w:val="000A7C28"/>
    <w:rsid w:val="000B64B1"/>
    <w:rsid w:val="000D5BEE"/>
    <w:rsid w:val="000E18D4"/>
    <w:rsid w:val="000E3F29"/>
    <w:rsid w:val="000E6F0B"/>
    <w:rsid w:val="000E787F"/>
    <w:rsid w:val="000E7A7A"/>
    <w:rsid w:val="000F4195"/>
    <w:rsid w:val="000F632E"/>
    <w:rsid w:val="000F7DEA"/>
    <w:rsid w:val="00100C4E"/>
    <w:rsid w:val="00101588"/>
    <w:rsid w:val="0010255B"/>
    <w:rsid w:val="001025D0"/>
    <w:rsid w:val="001076E9"/>
    <w:rsid w:val="001119E9"/>
    <w:rsid w:val="00115F9D"/>
    <w:rsid w:val="00117BDF"/>
    <w:rsid w:val="001210A5"/>
    <w:rsid w:val="00123B4A"/>
    <w:rsid w:val="00123C03"/>
    <w:rsid w:val="00134135"/>
    <w:rsid w:val="00137449"/>
    <w:rsid w:val="00140898"/>
    <w:rsid w:val="001456FB"/>
    <w:rsid w:val="0014640E"/>
    <w:rsid w:val="00150B23"/>
    <w:rsid w:val="00154D06"/>
    <w:rsid w:val="001579A4"/>
    <w:rsid w:val="00180964"/>
    <w:rsid w:val="00185F53"/>
    <w:rsid w:val="00195306"/>
    <w:rsid w:val="001A1044"/>
    <w:rsid w:val="001A6AD1"/>
    <w:rsid w:val="001B6B8E"/>
    <w:rsid w:val="001B7F8D"/>
    <w:rsid w:val="001C1633"/>
    <w:rsid w:val="001D27C6"/>
    <w:rsid w:val="001D293C"/>
    <w:rsid w:val="001D414D"/>
    <w:rsid w:val="001D45AB"/>
    <w:rsid w:val="001D6F8C"/>
    <w:rsid w:val="001D76BC"/>
    <w:rsid w:val="001E4583"/>
    <w:rsid w:val="001E6771"/>
    <w:rsid w:val="002115E8"/>
    <w:rsid w:val="002118A9"/>
    <w:rsid w:val="002123D5"/>
    <w:rsid w:val="002233A2"/>
    <w:rsid w:val="00233154"/>
    <w:rsid w:val="00236394"/>
    <w:rsid w:val="00236828"/>
    <w:rsid w:val="0024260C"/>
    <w:rsid w:val="002503C5"/>
    <w:rsid w:val="00250B85"/>
    <w:rsid w:val="00251058"/>
    <w:rsid w:val="0025195B"/>
    <w:rsid w:val="0025592A"/>
    <w:rsid w:val="0025745C"/>
    <w:rsid w:val="00260BC0"/>
    <w:rsid w:val="00261881"/>
    <w:rsid w:val="002636D3"/>
    <w:rsid w:val="00263B3E"/>
    <w:rsid w:val="00263D8A"/>
    <w:rsid w:val="0026458F"/>
    <w:rsid w:val="002653E7"/>
    <w:rsid w:val="00271066"/>
    <w:rsid w:val="00273361"/>
    <w:rsid w:val="0027384B"/>
    <w:rsid w:val="0027532A"/>
    <w:rsid w:val="002770CD"/>
    <w:rsid w:val="002845E1"/>
    <w:rsid w:val="0028596D"/>
    <w:rsid w:val="00285CBC"/>
    <w:rsid w:val="00285E44"/>
    <w:rsid w:val="002920F8"/>
    <w:rsid w:val="002937D6"/>
    <w:rsid w:val="002939C8"/>
    <w:rsid w:val="00295054"/>
    <w:rsid w:val="0029570E"/>
    <w:rsid w:val="0029713C"/>
    <w:rsid w:val="002A3D5C"/>
    <w:rsid w:val="002B1A4F"/>
    <w:rsid w:val="002B2673"/>
    <w:rsid w:val="002B28EF"/>
    <w:rsid w:val="002C02E3"/>
    <w:rsid w:val="002C1223"/>
    <w:rsid w:val="002C5FDD"/>
    <w:rsid w:val="002C6B7A"/>
    <w:rsid w:val="002C7474"/>
    <w:rsid w:val="002D0C7C"/>
    <w:rsid w:val="002D258B"/>
    <w:rsid w:val="002D31CB"/>
    <w:rsid w:val="002D4A2F"/>
    <w:rsid w:val="002E02DB"/>
    <w:rsid w:val="002E1929"/>
    <w:rsid w:val="002E4BBB"/>
    <w:rsid w:val="002F3EDE"/>
    <w:rsid w:val="002F682A"/>
    <w:rsid w:val="0030000D"/>
    <w:rsid w:val="00300CEF"/>
    <w:rsid w:val="003079D8"/>
    <w:rsid w:val="00310B94"/>
    <w:rsid w:val="00311C4C"/>
    <w:rsid w:val="00316556"/>
    <w:rsid w:val="00321B33"/>
    <w:rsid w:val="00324A81"/>
    <w:rsid w:val="00327CC7"/>
    <w:rsid w:val="0034093F"/>
    <w:rsid w:val="003421A5"/>
    <w:rsid w:val="00344E3F"/>
    <w:rsid w:val="00350A77"/>
    <w:rsid w:val="00352905"/>
    <w:rsid w:val="00365958"/>
    <w:rsid w:val="00371342"/>
    <w:rsid w:val="003801A2"/>
    <w:rsid w:val="0038045F"/>
    <w:rsid w:val="0038102E"/>
    <w:rsid w:val="00382A37"/>
    <w:rsid w:val="003902EB"/>
    <w:rsid w:val="0039134D"/>
    <w:rsid w:val="00395FDC"/>
    <w:rsid w:val="003A309C"/>
    <w:rsid w:val="003A775A"/>
    <w:rsid w:val="003A7775"/>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625A"/>
    <w:rsid w:val="0044785F"/>
    <w:rsid w:val="004534BF"/>
    <w:rsid w:val="00463740"/>
    <w:rsid w:val="0046647D"/>
    <w:rsid w:val="00473EB9"/>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705E6"/>
    <w:rsid w:val="0057221E"/>
    <w:rsid w:val="0057693F"/>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C4B48"/>
    <w:rsid w:val="005D1A1A"/>
    <w:rsid w:val="005D4340"/>
    <w:rsid w:val="005D5532"/>
    <w:rsid w:val="005D71E1"/>
    <w:rsid w:val="005E0235"/>
    <w:rsid w:val="005E5B83"/>
    <w:rsid w:val="005E5DEA"/>
    <w:rsid w:val="005F1F22"/>
    <w:rsid w:val="00600A68"/>
    <w:rsid w:val="00601478"/>
    <w:rsid w:val="00603A1D"/>
    <w:rsid w:val="0060454D"/>
    <w:rsid w:val="00604E35"/>
    <w:rsid w:val="006053AF"/>
    <w:rsid w:val="00610FF5"/>
    <w:rsid w:val="00611B6C"/>
    <w:rsid w:val="00614571"/>
    <w:rsid w:val="0061612D"/>
    <w:rsid w:val="006170F2"/>
    <w:rsid w:val="00617B4C"/>
    <w:rsid w:val="00620F13"/>
    <w:rsid w:val="00621195"/>
    <w:rsid w:val="006242E5"/>
    <w:rsid w:val="00632D45"/>
    <w:rsid w:val="00655AC8"/>
    <w:rsid w:val="00656BD0"/>
    <w:rsid w:val="006630E2"/>
    <w:rsid w:val="0067553C"/>
    <w:rsid w:val="00675D59"/>
    <w:rsid w:val="006853B9"/>
    <w:rsid w:val="0069147C"/>
    <w:rsid w:val="006962FC"/>
    <w:rsid w:val="006A3551"/>
    <w:rsid w:val="006A4FFB"/>
    <w:rsid w:val="006B091B"/>
    <w:rsid w:val="006B5D97"/>
    <w:rsid w:val="006B6EB0"/>
    <w:rsid w:val="006C11EB"/>
    <w:rsid w:val="006C26A0"/>
    <w:rsid w:val="006C2B21"/>
    <w:rsid w:val="006C4C01"/>
    <w:rsid w:val="006C7FAA"/>
    <w:rsid w:val="006D3E7F"/>
    <w:rsid w:val="006D3FF1"/>
    <w:rsid w:val="006D3FF7"/>
    <w:rsid w:val="006D7007"/>
    <w:rsid w:val="006E0A6B"/>
    <w:rsid w:val="006E5CFB"/>
    <w:rsid w:val="006E71C0"/>
    <w:rsid w:val="006E79F1"/>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6FAB"/>
    <w:rsid w:val="007B02CC"/>
    <w:rsid w:val="007B0370"/>
    <w:rsid w:val="007B06DF"/>
    <w:rsid w:val="007B6E1E"/>
    <w:rsid w:val="007C3968"/>
    <w:rsid w:val="007C3A7F"/>
    <w:rsid w:val="007D27A0"/>
    <w:rsid w:val="007F087C"/>
    <w:rsid w:val="007F4336"/>
    <w:rsid w:val="008039B5"/>
    <w:rsid w:val="00813C5B"/>
    <w:rsid w:val="008276BA"/>
    <w:rsid w:val="0084059F"/>
    <w:rsid w:val="00844311"/>
    <w:rsid w:val="0084468B"/>
    <w:rsid w:val="00852518"/>
    <w:rsid w:val="008534A3"/>
    <w:rsid w:val="00855369"/>
    <w:rsid w:val="00860A88"/>
    <w:rsid w:val="00861DB4"/>
    <w:rsid w:val="00864079"/>
    <w:rsid w:val="0086697A"/>
    <w:rsid w:val="00866B21"/>
    <w:rsid w:val="00870BD3"/>
    <w:rsid w:val="008737AB"/>
    <w:rsid w:val="00875A98"/>
    <w:rsid w:val="008807C2"/>
    <w:rsid w:val="00880B9B"/>
    <w:rsid w:val="00882C80"/>
    <w:rsid w:val="0088500A"/>
    <w:rsid w:val="00891503"/>
    <w:rsid w:val="00896814"/>
    <w:rsid w:val="008A0113"/>
    <w:rsid w:val="008A3746"/>
    <w:rsid w:val="008A5994"/>
    <w:rsid w:val="008B3E15"/>
    <w:rsid w:val="008B404B"/>
    <w:rsid w:val="008B563F"/>
    <w:rsid w:val="008C0FBF"/>
    <w:rsid w:val="008C523C"/>
    <w:rsid w:val="008C7F65"/>
    <w:rsid w:val="008D1E8E"/>
    <w:rsid w:val="008D6462"/>
    <w:rsid w:val="008E29FA"/>
    <w:rsid w:val="008E3669"/>
    <w:rsid w:val="008E4800"/>
    <w:rsid w:val="008E7777"/>
    <w:rsid w:val="008F2056"/>
    <w:rsid w:val="008F2E61"/>
    <w:rsid w:val="008F3206"/>
    <w:rsid w:val="008F5571"/>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5101C"/>
    <w:rsid w:val="0095149C"/>
    <w:rsid w:val="0095756A"/>
    <w:rsid w:val="00960584"/>
    <w:rsid w:val="00960A43"/>
    <w:rsid w:val="00967BB0"/>
    <w:rsid w:val="00995FE5"/>
    <w:rsid w:val="009A5589"/>
    <w:rsid w:val="009B08D5"/>
    <w:rsid w:val="009B4452"/>
    <w:rsid w:val="009B55D8"/>
    <w:rsid w:val="009C2FE4"/>
    <w:rsid w:val="009D2BB4"/>
    <w:rsid w:val="009D4E4E"/>
    <w:rsid w:val="009D68F6"/>
    <w:rsid w:val="009D6DFB"/>
    <w:rsid w:val="009E2BE2"/>
    <w:rsid w:val="009F1E00"/>
    <w:rsid w:val="009F5266"/>
    <w:rsid w:val="009F60A9"/>
    <w:rsid w:val="009F6AC9"/>
    <w:rsid w:val="009F74FE"/>
    <w:rsid w:val="00A01144"/>
    <w:rsid w:val="00A01B98"/>
    <w:rsid w:val="00A079A2"/>
    <w:rsid w:val="00A1052C"/>
    <w:rsid w:val="00A11184"/>
    <w:rsid w:val="00A147FD"/>
    <w:rsid w:val="00A14BD8"/>
    <w:rsid w:val="00A15245"/>
    <w:rsid w:val="00A2293B"/>
    <w:rsid w:val="00A30BC1"/>
    <w:rsid w:val="00A30E06"/>
    <w:rsid w:val="00A32B14"/>
    <w:rsid w:val="00A3715D"/>
    <w:rsid w:val="00A4356A"/>
    <w:rsid w:val="00A46A07"/>
    <w:rsid w:val="00A50D05"/>
    <w:rsid w:val="00A5426D"/>
    <w:rsid w:val="00A5461A"/>
    <w:rsid w:val="00A56DFF"/>
    <w:rsid w:val="00A56E98"/>
    <w:rsid w:val="00A5760E"/>
    <w:rsid w:val="00A60673"/>
    <w:rsid w:val="00A60ECD"/>
    <w:rsid w:val="00A63011"/>
    <w:rsid w:val="00A63DBA"/>
    <w:rsid w:val="00A66EBF"/>
    <w:rsid w:val="00A82C92"/>
    <w:rsid w:val="00A82DD0"/>
    <w:rsid w:val="00A95B56"/>
    <w:rsid w:val="00A97D86"/>
    <w:rsid w:val="00AA51E7"/>
    <w:rsid w:val="00AA6491"/>
    <w:rsid w:val="00AB25F8"/>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905DA"/>
    <w:rsid w:val="00B930BC"/>
    <w:rsid w:val="00B93A0B"/>
    <w:rsid w:val="00B94979"/>
    <w:rsid w:val="00B976DC"/>
    <w:rsid w:val="00BA0146"/>
    <w:rsid w:val="00BA1982"/>
    <w:rsid w:val="00BA3DF5"/>
    <w:rsid w:val="00BA4695"/>
    <w:rsid w:val="00BB17B2"/>
    <w:rsid w:val="00BB6849"/>
    <w:rsid w:val="00BB7941"/>
    <w:rsid w:val="00BC2F1C"/>
    <w:rsid w:val="00BD114C"/>
    <w:rsid w:val="00BD5DA5"/>
    <w:rsid w:val="00BD6FA4"/>
    <w:rsid w:val="00BE1DB4"/>
    <w:rsid w:val="00BF476E"/>
    <w:rsid w:val="00BF5659"/>
    <w:rsid w:val="00C04259"/>
    <w:rsid w:val="00C10CEA"/>
    <w:rsid w:val="00C13811"/>
    <w:rsid w:val="00C26AB9"/>
    <w:rsid w:val="00C30A05"/>
    <w:rsid w:val="00C316F0"/>
    <w:rsid w:val="00C3429E"/>
    <w:rsid w:val="00C46103"/>
    <w:rsid w:val="00C50143"/>
    <w:rsid w:val="00C504C7"/>
    <w:rsid w:val="00C51179"/>
    <w:rsid w:val="00C65991"/>
    <w:rsid w:val="00C67FEE"/>
    <w:rsid w:val="00C74393"/>
    <w:rsid w:val="00C75F16"/>
    <w:rsid w:val="00C777D1"/>
    <w:rsid w:val="00C77807"/>
    <w:rsid w:val="00C80976"/>
    <w:rsid w:val="00C85ED3"/>
    <w:rsid w:val="00C86BFE"/>
    <w:rsid w:val="00CA192F"/>
    <w:rsid w:val="00CB29A6"/>
    <w:rsid w:val="00CC0C59"/>
    <w:rsid w:val="00CC5EF9"/>
    <w:rsid w:val="00CE0861"/>
    <w:rsid w:val="00CF32AE"/>
    <w:rsid w:val="00CF5746"/>
    <w:rsid w:val="00D00AAC"/>
    <w:rsid w:val="00D073E3"/>
    <w:rsid w:val="00D12DF8"/>
    <w:rsid w:val="00D1367C"/>
    <w:rsid w:val="00D1398F"/>
    <w:rsid w:val="00D14A59"/>
    <w:rsid w:val="00D16699"/>
    <w:rsid w:val="00D32204"/>
    <w:rsid w:val="00D35A0E"/>
    <w:rsid w:val="00D40FB8"/>
    <w:rsid w:val="00D46F27"/>
    <w:rsid w:val="00D52E3D"/>
    <w:rsid w:val="00D5389C"/>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7EFE"/>
    <w:rsid w:val="00DB28FA"/>
    <w:rsid w:val="00DB2DD6"/>
    <w:rsid w:val="00DB7F42"/>
    <w:rsid w:val="00DC4927"/>
    <w:rsid w:val="00DD11AB"/>
    <w:rsid w:val="00DD2588"/>
    <w:rsid w:val="00DD3E2E"/>
    <w:rsid w:val="00DD48D3"/>
    <w:rsid w:val="00DE1A6F"/>
    <w:rsid w:val="00DE4C49"/>
    <w:rsid w:val="00DE5024"/>
    <w:rsid w:val="00DF1A44"/>
    <w:rsid w:val="00E0108A"/>
    <w:rsid w:val="00E0143E"/>
    <w:rsid w:val="00E043DB"/>
    <w:rsid w:val="00E05721"/>
    <w:rsid w:val="00E113B8"/>
    <w:rsid w:val="00E14315"/>
    <w:rsid w:val="00E15E67"/>
    <w:rsid w:val="00E17999"/>
    <w:rsid w:val="00E50D96"/>
    <w:rsid w:val="00E51602"/>
    <w:rsid w:val="00E56466"/>
    <w:rsid w:val="00E6484B"/>
    <w:rsid w:val="00E661C7"/>
    <w:rsid w:val="00E71C93"/>
    <w:rsid w:val="00E71EF7"/>
    <w:rsid w:val="00E810DF"/>
    <w:rsid w:val="00E8184F"/>
    <w:rsid w:val="00E828F9"/>
    <w:rsid w:val="00E83FCE"/>
    <w:rsid w:val="00E849B1"/>
    <w:rsid w:val="00E85DB0"/>
    <w:rsid w:val="00E865B9"/>
    <w:rsid w:val="00E97DE6"/>
    <w:rsid w:val="00EA383A"/>
    <w:rsid w:val="00EA4063"/>
    <w:rsid w:val="00EA49C2"/>
    <w:rsid w:val="00EB138E"/>
    <w:rsid w:val="00EB3F82"/>
    <w:rsid w:val="00EB6EA1"/>
    <w:rsid w:val="00EB7216"/>
    <w:rsid w:val="00EC10B3"/>
    <w:rsid w:val="00EC13D6"/>
    <w:rsid w:val="00EC2B4C"/>
    <w:rsid w:val="00EC3D9A"/>
    <w:rsid w:val="00ED4DD9"/>
    <w:rsid w:val="00EE3E27"/>
    <w:rsid w:val="00EE45C5"/>
    <w:rsid w:val="00EE5EF9"/>
    <w:rsid w:val="00EF021B"/>
    <w:rsid w:val="00EF2409"/>
    <w:rsid w:val="00EF4963"/>
    <w:rsid w:val="00F00F3F"/>
    <w:rsid w:val="00F04785"/>
    <w:rsid w:val="00F04CCC"/>
    <w:rsid w:val="00F04E41"/>
    <w:rsid w:val="00F0703B"/>
    <w:rsid w:val="00F07E3D"/>
    <w:rsid w:val="00F1181B"/>
    <w:rsid w:val="00F24713"/>
    <w:rsid w:val="00F25F35"/>
    <w:rsid w:val="00F25F65"/>
    <w:rsid w:val="00F26B18"/>
    <w:rsid w:val="00F301F8"/>
    <w:rsid w:val="00F32005"/>
    <w:rsid w:val="00F33A3C"/>
    <w:rsid w:val="00F35A3B"/>
    <w:rsid w:val="00F4100A"/>
    <w:rsid w:val="00F5501E"/>
    <w:rsid w:val="00F55155"/>
    <w:rsid w:val="00F562B6"/>
    <w:rsid w:val="00F62415"/>
    <w:rsid w:val="00F67A15"/>
    <w:rsid w:val="00F67BBC"/>
    <w:rsid w:val="00F77A44"/>
    <w:rsid w:val="00F81716"/>
    <w:rsid w:val="00F8210D"/>
    <w:rsid w:val="00F84390"/>
    <w:rsid w:val="00F96EC2"/>
    <w:rsid w:val="00F97CEB"/>
    <w:rsid w:val="00FA20F9"/>
    <w:rsid w:val="00FA5045"/>
    <w:rsid w:val="00FA6ADB"/>
    <w:rsid w:val="00FB2065"/>
    <w:rsid w:val="00FC3885"/>
    <w:rsid w:val="00FC44CB"/>
    <w:rsid w:val="00FC4BA1"/>
    <w:rsid w:val="00FD0D8E"/>
    <w:rsid w:val="00FD3BB1"/>
    <w:rsid w:val="00FD4987"/>
    <w:rsid w:val="00FD5781"/>
    <w:rsid w:val="00FE0347"/>
    <w:rsid w:val="00FE1A90"/>
    <w:rsid w:val="00FE641B"/>
    <w:rsid w:val="00FF0D67"/>
    <w:rsid w:val="00FF53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4">
    <w:name w:val="heading 4"/>
    <w:basedOn w:val="3"/>
    <w:next w:val="a"/>
    <w:link w:val="4Char"/>
    <w:qFormat/>
    <w:rsid w:val="00047FCB"/>
    <w:pPr>
      <w:spacing w:before="120" w:after="180" w:line="240" w:lineRule="auto"/>
      <w:ind w:leftChars="0" w:left="0"/>
      <w:outlineLvl w:val="3"/>
    </w:pPr>
    <w:rPr>
      <w:rFonts w:ascii="Arial" w:hAnsi="Arial" w:cs="Arial"/>
      <w:b w:val="0"/>
      <w:bCs w:val="0"/>
      <w:szCs w:val="24"/>
    </w:rPr>
  </w:style>
  <w:style w:type="paragraph" w:styleId="5">
    <w:name w:val="heading 5"/>
    <w:basedOn w:val="4"/>
    <w:next w:val="a"/>
    <w:link w:val="5Char"/>
    <w:qFormat/>
    <w:rsid w:val="00067B31"/>
    <w:pPr>
      <w:tabs>
        <w:tab w:val="num" w:pos="1008"/>
      </w:tabs>
      <w:ind w:left="1008" w:hanging="1008"/>
      <w:outlineLvl w:val="4"/>
    </w:pPr>
    <w:rPr>
      <w:sz w:val="22"/>
      <w:szCs w:val="22"/>
    </w:rPr>
  </w:style>
  <w:style w:type="paragraph" w:styleId="6">
    <w:name w:val="heading 6"/>
    <w:basedOn w:val="a"/>
    <w:next w:val="a"/>
    <w:link w:val="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qFormat/>
    <w:rsid w:val="00067B31"/>
    <w:pPr>
      <w:tabs>
        <w:tab w:val="clear" w:pos="1296"/>
        <w:tab w:val="num" w:pos="1440"/>
      </w:tabs>
      <w:ind w:left="1440" w:hanging="1440"/>
      <w:outlineLvl w:val="7"/>
    </w:pPr>
  </w:style>
  <w:style w:type="paragraph" w:styleId="9">
    <w:name w:val="heading 9"/>
    <w:basedOn w:val="8"/>
    <w:next w:val="a"/>
    <w:link w:val="9Char"/>
    <w:qFormat/>
    <w:rsid w:val="00067B31"/>
    <w:pPr>
      <w:tabs>
        <w:tab w:val="clear" w:pos="1440"/>
        <w:tab w:val="num" w:pos="1584"/>
      </w:tabs>
      <w:ind w:left="1584" w:hanging="1584"/>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页脚 Char"/>
    <w:basedOn w:val="a0"/>
    <w:link w:val="a4"/>
    <w:uiPriority w:val="99"/>
    <w:rsid w:val="00B65235"/>
    <w:rPr>
      <w:sz w:val="18"/>
      <w:szCs w:val="18"/>
    </w:rPr>
  </w:style>
  <w:style w:type="character" w:customStyle="1" w:styleId="1Char">
    <w:name w:val="标题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Char">
    <w:name w:val="标题 2 Char"/>
    <w:basedOn w:val="a0"/>
    <w:link w:val="2"/>
    <w:rsid w:val="00236828"/>
    <w:rPr>
      <w:rFonts w:asciiTheme="majorHAnsi" w:eastAsiaTheme="majorEastAsia" w:hAnsiTheme="majorHAnsi" w:cstheme="majorBidi"/>
      <w:b/>
      <w:bCs/>
      <w:kern w:val="0"/>
      <w:sz w:val="32"/>
      <w:szCs w:val="32"/>
      <w:lang w:val="en-GB" w:eastAsia="en-US"/>
    </w:rPr>
  </w:style>
  <w:style w:type="paragraph" w:styleId="a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列表段落11"/>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59"/>
    <w:qFormat/>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2"/>
    <w:unhideWhenUsed/>
    <w:qFormat/>
    <w:rsid w:val="006C7FAA"/>
  </w:style>
  <w:style w:type="character" w:customStyle="1" w:styleId="Char2">
    <w:name w:val="批注文字 Char"/>
    <w:basedOn w:val="a0"/>
    <w:link w:val="a8"/>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批注主题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正文文本 Char"/>
    <w:basedOn w:val="a0"/>
    <w:link w:val="aa"/>
    <w:qFormat/>
    <w:rsid w:val="003E05F8"/>
  </w:style>
  <w:style w:type="character" w:customStyle="1" w:styleId="3Char">
    <w:name w:val="标题 3 Char"/>
    <w:basedOn w:val="a0"/>
    <w:link w:val="3"/>
    <w:rsid w:val="002B2673"/>
    <w:rPr>
      <w:rFonts w:ascii="Times New Roman" w:hAnsi="Times New Roman" w:cs="Times New Roman"/>
      <w:b/>
      <w:bCs/>
      <w:kern w:val="0"/>
      <w:sz w:val="24"/>
      <w:szCs w:val="30"/>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标题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标题 4 Char"/>
    <w:basedOn w:val="a0"/>
    <w:link w:val="4"/>
    <w:rsid w:val="0095101C"/>
    <w:rPr>
      <w:rFonts w:ascii="Arial" w:hAnsi="Arial" w:cs="Arial"/>
      <w:kern w:val="0"/>
      <w:sz w:val="24"/>
      <w:szCs w:val="24"/>
    </w:rPr>
  </w:style>
  <w:style w:type="character" w:customStyle="1" w:styleId="5Char">
    <w:name w:val="标题 5 Char"/>
    <w:basedOn w:val="a0"/>
    <w:link w:val="5"/>
    <w:rsid w:val="00067B31"/>
    <w:rPr>
      <w:rFonts w:ascii="Arial" w:hAnsi="Arial" w:cs="Arial"/>
      <w:kern w:val="0"/>
      <w:sz w:val="22"/>
      <w:lang w:val="en-GB"/>
    </w:rPr>
  </w:style>
  <w:style w:type="character" w:customStyle="1" w:styleId="7Char">
    <w:name w:val="标题 7 Char"/>
    <w:basedOn w:val="a0"/>
    <w:link w:val="7"/>
    <w:rsid w:val="00067B31"/>
    <w:rPr>
      <w:rFonts w:cs="Arial"/>
    </w:rPr>
  </w:style>
  <w:style w:type="character" w:customStyle="1" w:styleId="8Char">
    <w:name w:val="标题 8 Char"/>
    <w:basedOn w:val="a0"/>
    <w:link w:val="8"/>
    <w:rsid w:val="00067B31"/>
    <w:rPr>
      <w:rFonts w:cs="Arial"/>
    </w:rPr>
  </w:style>
  <w:style w:type="character" w:customStyle="1" w:styleId="9Char">
    <w:name w:val="标题 9 Char"/>
    <w:basedOn w:val="a0"/>
    <w:link w:val="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a"/>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szCs w:val="22"/>
    </w:rPr>
  </w:style>
  <w:style w:type="paragraph" w:customStyle="1" w:styleId="Cat-a-Proposal">
    <w:name w:val="Cat-a-Proposal"/>
    <w:basedOn w:val="a5"/>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szCs w:val="22"/>
    </w:rPr>
  </w:style>
  <w:style w:type="paragraph" w:styleId="ab">
    <w:name w:val="Document Map"/>
    <w:basedOn w:val="a"/>
    <w:link w:val="Char5"/>
    <w:uiPriority w:val="99"/>
    <w:semiHidden/>
    <w:unhideWhenUsed/>
    <w:rsid w:val="000A6743"/>
    <w:pPr>
      <w:spacing w:after="0"/>
    </w:pPr>
    <w:rPr>
      <w:rFonts w:ascii="宋体" w:eastAsia="宋体"/>
      <w:sz w:val="18"/>
      <w:szCs w:val="18"/>
    </w:rPr>
  </w:style>
  <w:style w:type="character" w:customStyle="1" w:styleId="Char5">
    <w:name w:val="文档结构图 Char"/>
    <w:basedOn w:val="a0"/>
    <w:link w:val="ab"/>
    <w:uiPriority w:val="99"/>
    <w:semiHidden/>
    <w:rsid w:val="000A6743"/>
    <w:rPr>
      <w:rFonts w:ascii="宋体" w:eastAsia="宋体"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宋体" w:eastAsia="宋体"/>
      <w:sz w:val="18"/>
      <w:szCs w:val="18"/>
    </w:rPr>
  </w:style>
  <w:style w:type="character" w:customStyle="1" w:styleId="Char6">
    <w:name w:val="批注框文本 Char"/>
    <w:basedOn w:val="a0"/>
    <w:link w:val="ac"/>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5"/>
    <w:uiPriority w:val="34"/>
    <w:qFormat/>
    <w:locked/>
    <w:rsid w:val="008B404B"/>
    <w:rPr>
      <w:rFonts w:ascii="Times New Roman" w:eastAsia="Times New Roman" w:hAnsi="Times New Roman" w:cs="Times New Roman"/>
      <w:kern w:val="0"/>
      <w:sz w:val="20"/>
      <w:szCs w:val="20"/>
      <w:lang w:val="en-GB" w:eastAsia="en-US"/>
    </w:rPr>
  </w:style>
  <w:style w:type="character" w:styleId="ad">
    <w:name w:val="Strong"/>
    <w:basedOn w:val="a0"/>
    <w:uiPriority w:val="22"/>
    <w:qFormat/>
    <w:rsid w:val="00BA1982"/>
    <w:rPr>
      <w:b/>
      <w:bCs/>
    </w:rPr>
  </w:style>
  <w:style w:type="paragraph" w:customStyle="1" w:styleId="TH">
    <w:name w:val="TH"/>
    <w:basedOn w:val="a"/>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a"/>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3"/>
    <w:autoRedefine/>
    <w:rsid w:val="00A147FD"/>
    <w:pPr>
      <w:numPr>
        <w:numId w:val="18"/>
      </w:numPr>
      <w:spacing w:before="0" w:after="240" w:line="360" w:lineRule="auto"/>
    </w:pPr>
    <w:rPr>
      <w:rFonts w:ascii="Arial" w:hAnsi="Arial" w:cs="宋体"/>
      <w:b w:val="0"/>
      <w:bCs w:val="0"/>
      <w:sz w:val="30"/>
      <w:szCs w:val="20"/>
    </w:rPr>
  </w:style>
  <w:style w:type="paragraph" w:customStyle="1" w:styleId="301215">
    <w:name w:val="样式 标题 3 + 小三 非加粗 段前: 0 磅 段后: 12 磅 行距: 1.5 倍行距"/>
    <w:basedOn w:val="3"/>
    <w:autoRedefine/>
    <w:rsid w:val="00A147FD"/>
    <w:pPr>
      <w:numPr>
        <w:numId w:val="19"/>
      </w:numPr>
      <w:spacing w:before="0" w:after="240" w:line="360" w:lineRule="auto"/>
    </w:pPr>
    <w:rPr>
      <w:rFonts w:cs="宋体"/>
      <w:b w:val="0"/>
      <w:bCs w:val="0"/>
      <w:sz w:val="28"/>
      <w:szCs w:val="20"/>
    </w:rPr>
  </w:style>
  <w:style w:type="character" w:styleId="ae">
    <w:name w:val="Subtle Emphasis"/>
    <w:basedOn w:val="a0"/>
    <w:uiPriority w:val="19"/>
    <w:qFormat/>
    <w:rsid w:val="002B2673"/>
    <w:rPr>
      <w:i/>
      <w:iCs/>
      <w:color w:val="808080" w:themeColor="text1" w:themeTint="7F"/>
    </w:rPr>
  </w:style>
  <w:style w:type="character" w:styleId="af">
    <w:name w:val="Emphasis"/>
    <w:basedOn w:val="a0"/>
    <w:uiPriority w:val="20"/>
    <w:qFormat/>
    <w:rsid w:val="002B2673"/>
    <w:rPr>
      <w:i/>
      <w:iCs/>
    </w:rPr>
  </w:style>
  <w:style w:type="character" w:styleId="af0">
    <w:name w:val="Hyperlink"/>
    <w:qFormat/>
    <w:rsid w:val="00704036"/>
    <w:rPr>
      <w:rFonts w:eastAsia="宋体"/>
      <w:color w:val="0000FF"/>
      <w:u w:val="single"/>
      <w:lang w:val="en-US" w:eastAsia="zh-CN" w:bidi="ar-SA"/>
    </w:rPr>
  </w:style>
  <w:style w:type="paragraph" w:customStyle="1" w:styleId="EmailDiscussion">
    <w:name w:val="EmailDiscussion"/>
    <w:basedOn w:val="a"/>
    <w:next w:val="a"/>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1548-0950-4A7E-BD72-C312A953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5415</Words>
  <Characters>30871</Characters>
  <Application>Microsoft Office Word</Application>
  <DocSecurity>0</DocSecurity>
  <Lines>257</Lines>
  <Paragraphs>72</Paragraphs>
  <ScaleCrop>false</ScaleCrop>
  <Company/>
  <LinksUpToDate>false</LinksUpToDate>
  <CharactersWithSpaces>36214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Chaili-CMCC</cp:lastModifiedBy>
  <cp:revision>28</cp:revision>
  <dcterms:created xsi:type="dcterms:W3CDTF">2021-11-01T06:01:00Z</dcterms:created>
  <dcterms:modified xsi:type="dcterms:W3CDTF">2021-11-01T06:36:00Z</dcterms:modified>
</cp:coreProperties>
</file>