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w:t>
      </w:r>
      <w:proofErr w:type="gramEnd"/>
      <w:r>
        <w:rPr>
          <w:rFonts w:ascii="Arial" w:eastAsia="Times New Roman" w:hAnsi="Arial" w:cs="Arial"/>
          <w:b/>
          <w:bCs/>
          <w:sz w:val="24"/>
        </w:rPr>
        <w:t>102][NTN]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[AT116-e][102][NTN]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af4"/>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af4"/>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af4"/>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1"/>
        <w:numPr>
          <w:ilvl w:val="0"/>
          <w:numId w:val="3"/>
        </w:numPr>
        <w:pBdr>
          <w:top w:val="single" w:sz="12" w:space="2" w:color="auto"/>
        </w:pBdr>
        <w:rPr>
          <w:sz w:val="22"/>
          <w:szCs w:val="22"/>
        </w:rPr>
      </w:pPr>
      <w:r>
        <w:t xml:space="preserve">Phase-1 Discussion </w:t>
      </w:r>
    </w:p>
    <w:p w14:paraId="72FBF46F" w14:textId="77777777" w:rsidR="0069751D" w:rsidRDefault="0001560E">
      <w:pPr>
        <w:pStyle w:val="2"/>
        <w:numPr>
          <w:ilvl w:val="1"/>
          <w:numId w:val="3"/>
        </w:numPr>
      </w:pPr>
      <w:r>
        <w:t>Confirmation of working assumption</w:t>
      </w:r>
    </w:p>
    <w:p w14:paraId="46DD4939" w14:textId="77777777" w:rsidR="0069751D" w:rsidRDefault="0069751D">
      <w:pPr>
        <w:pStyle w:val="af6"/>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af3"/>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taken into account,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 [1</w:t>
      </w:r>
      <w:proofErr w:type="gramStart"/>
      <w:r>
        <w:rPr>
          <w:sz w:val="22"/>
          <w:szCs w:val="22"/>
        </w:rPr>
        <w:t>][</w:t>
      </w:r>
      <w:proofErr w:type="gramEnd"/>
      <w:r>
        <w:rPr>
          <w:sz w:val="22"/>
          <w:szCs w:val="22"/>
        </w:rPr>
        <w:t xml:space="preserve">3][6][10][12][14][15],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Option 1: location acquisition will not be triggered at UE side only for location assisted cell reselection;</w:t>
      </w:r>
    </w:p>
    <w:p w14:paraId="1C2904E4" w14:textId="77777777" w:rsidR="0069751D" w:rsidRDefault="0001560E">
      <w:pPr>
        <w:ind w:left="360"/>
        <w:rPr>
          <w:b/>
          <w:bCs/>
          <w:sz w:val="22"/>
          <w:szCs w:val="22"/>
        </w:rPr>
      </w:pPr>
      <w:r>
        <w:rPr>
          <w:b/>
          <w:bCs/>
          <w:sz w:val="22"/>
          <w:szCs w:val="22"/>
        </w:rPr>
        <w:t>Option 2: it depends on UE implementation to perform location acquisition for cell reselection;</w:t>
      </w:r>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f3"/>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14:paraId="2982A5C0" w14:textId="77777777" w:rsidR="0069751D" w:rsidRDefault="0001560E">
            <w:pPr>
              <w:rPr>
                <w:sz w:val="22"/>
                <w:szCs w:val="22"/>
              </w:rPr>
            </w:pPr>
            <w:r>
              <w:rPr>
                <w:rFonts w:eastAsia="宋体"/>
                <w:sz w:val="22"/>
                <w:szCs w:val="22"/>
                <w:lang w:eastAsia="zh-CN"/>
              </w:rPr>
              <w:t>Option 2</w:t>
            </w:r>
          </w:p>
        </w:tc>
        <w:tc>
          <w:tcPr>
            <w:tcW w:w="5845" w:type="dxa"/>
          </w:tcPr>
          <w:p w14:paraId="141D7804" w14:textId="77777777"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DEAD69C"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35382CE3"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3AEA6B6"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7E3E6569" w14:textId="77777777" w:rsidR="0069751D" w:rsidRDefault="0001560E">
            <w:pPr>
              <w:rPr>
                <w:sz w:val="22"/>
                <w:szCs w:val="22"/>
              </w:rPr>
            </w:pPr>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38401245" w14:textId="77777777" w:rsidR="0069751D" w:rsidRDefault="0001560E">
            <w:pPr>
              <w:rPr>
                <w:sz w:val="22"/>
                <w:szCs w:val="22"/>
              </w:rPr>
            </w:pPr>
            <w:r>
              <w:rPr>
                <w:rFonts w:eastAsia="宋体"/>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4382CC45"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3179E098"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14:paraId="2BA9F239" w14:textId="77777777" w:rsidR="0069751D" w:rsidRDefault="0001560E">
            <w:pPr>
              <w:rPr>
                <w:sz w:val="22"/>
                <w:szCs w:val="22"/>
              </w:rPr>
            </w:pPr>
            <w:r>
              <w:rPr>
                <w:rFonts w:eastAsia="宋体"/>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14:paraId="07A9F0C0" w14:textId="77777777" w:rsidR="0069751D" w:rsidRDefault="0001560E">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14:paraId="1D85A209" w14:textId="77777777" w:rsidR="0069751D" w:rsidRDefault="0001560E">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4C2EC644" w14:textId="77777777" w:rsidR="0069751D" w:rsidRDefault="0001560E">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14:paraId="397909A0"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463F1C9F"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7E39D52D" w14:textId="77777777" w:rsidR="0069751D" w:rsidRDefault="0001560E">
            <w:pPr>
              <w:rPr>
                <w:rFonts w:eastAsia="宋体"/>
                <w:sz w:val="22"/>
                <w:szCs w:val="22"/>
                <w:lang w:eastAsia="zh-CN"/>
              </w:rPr>
            </w:pPr>
            <w:r>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宋体"/>
                <w:sz w:val="22"/>
                <w:szCs w:val="22"/>
                <w:lang w:eastAsia="zh-CN"/>
              </w:rPr>
              <w:t>behavior</w:t>
            </w:r>
            <w:proofErr w:type="spellEnd"/>
            <w:r>
              <w:rPr>
                <w:rFonts w:eastAsia="宋体"/>
                <w:sz w:val="22"/>
                <w:szCs w:val="22"/>
                <w:lang w:eastAsia="zh-CN"/>
              </w:rPr>
              <w:t xml:space="preserve"> – can be left up to the UE.</w:t>
            </w:r>
          </w:p>
        </w:tc>
      </w:tr>
      <w:tr w:rsidR="0069751D" w14:paraId="091E654D" w14:textId="77777777">
        <w:tc>
          <w:tcPr>
            <w:tcW w:w="1525" w:type="dxa"/>
          </w:tcPr>
          <w:p w14:paraId="1892B151"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4EA92F84" w14:textId="77777777" w:rsidR="0069751D" w:rsidRDefault="0001560E">
            <w:pPr>
              <w:rPr>
                <w:rFonts w:eastAsia="宋体"/>
                <w:sz w:val="22"/>
                <w:szCs w:val="22"/>
                <w:lang w:eastAsia="zh-CN"/>
              </w:rPr>
            </w:pPr>
            <w:r>
              <w:rPr>
                <w:rFonts w:eastAsia="宋体"/>
                <w:sz w:val="22"/>
                <w:szCs w:val="22"/>
                <w:lang w:eastAsia="zh-CN"/>
              </w:rPr>
              <w:t>Option 1 or Option 2</w:t>
            </w:r>
          </w:p>
        </w:tc>
        <w:tc>
          <w:tcPr>
            <w:tcW w:w="5845" w:type="dxa"/>
          </w:tcPr>
          <w:p w14:paraId="4B90B28B" w14:textId="77777777" w:rsidR="0069751D" w:rsidRDefault="0069751D">
            <w:pPr>
              <w:rPr>
                <w:rFonts w:eastAsia="宋体"/>
                <w:sz w:val="22"/>
                <w:szCs w:val="22"/>
                <w:lang w:eastAsia="zh-CN"/>
              </w:rPr>
            </w:pPr>
          </w:p>
        </w:tc>
      </w:tr>
      <w:tr w:rsidR="0069751D" w14:paraId="081C517E" w14:textId="77777777">
        <w:tc>
          <w:tcPr>
            <w:tcW w:w="1525" w:type="dxa"/>
          </w:tcPr>
          <w:p w14:paraId="6E20F68A"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019EF57C"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4A3C5882" w14:textId="77777777" w:rsidR="0069751D" w:rsidRDefault="0001560E">
            <w:pPr>
              <w:rPr>
                <w:rFonts w:eastAsia="宋体"/>
                <w:sz w:val="22"/>
                <w:szCs w:val="22"/>
                <w:lang w:eastAsia="zh-CN"/>
              </w:rPr>
            </w:pPr>
            <w:r>
              <w:rPr>
                <w:rFonts w:eastAsia="宋体"/>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5993CFFC"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169ECA2B" w14:textId="77777777" w:rsidR="0069751D" w:rsidRDefault="0001560E">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宋体" w:hint="eastAsia"/>
                <w:sz w:val="22"/>
                <w:szCs w:val="22"/>
                <w:lang w:eastAsia="zh-CN"/>
              </w:rPr>
              <w:t>CMCC</w:t>
            </w:r>
          </w:p>
        </w:tc>
        <w:tc>
          <w:tcPr>
            <w:tcW w:w="1980" w:type="dxa"/>
          </w:tcPr>
          <w:p w14:paraId="2B701AFC" w14:textId="77777777"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06C7F5C4" w14:textId="77777777" w:rsidR="0069751D" w:rsidRDefault="0001560E">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2EC0BB30" w14:textId="77777777" w:rsidR="0069751D" w:rsidRDefault="0001560E">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14:paraId="32D9FB7A"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71409A4E"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566C8970" w14:textId="77777777" w:rsidR="0069751D" w:rsidRDefault="0069751D">
            <w:pPr>
              <w:rPr>
                <w:rFonts w:eastAsia="宋体"/>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2"/>
        <w:numPr>
          <w:ilvl w:val="1"/>
          <w:numId w:val="3"/>
        </w:numPr>
      </w:pPr>
      <w:r>
        <w:t>Distance based cell reselection criteria</w:t>
      </w:r>
    </w:p>
    <w:p w14:paraId="47F076AF"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taken into account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Option 1: only neighbour cells with distance shorter than a threshold will be considered during cell reselection;</w:t>
      </w:r>
    </w:p>
    <w:p w14:paraId="6386C847" w14:textId="77777777"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44BE457A" w14:textId="77777777" w:rsidR="0069751D" w:rsidRDefault="0001560E">
      <w:pPr>
        <w:ind w:left="360"/>
        <w:rPr>
          <w:b/>
          <w:bCs/>
          <w:sz w:val="22"/>
          <w:szCs w:val="22"/>
        </w:rPr>
      </w:pPr>
      <w:r>
        <w:rPr>
          <w:b/>
          <w:bCs/>
          <w:sz w:val="22"/>
          <w:szCs w:val="22"/>
        </w:rPr>
        <w:t>Option 2: distance based ranking is used together with legacy R criteria.</w:t>
      </w:r>
    </w:p>
    <w:tbl>
      <w:tblPr>
        <w:tblStyle w:val="af3"/>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6AC2EE9"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36905ED6" w14:textId="77777777" w:rsidR="0069751D" w:rsidRDefault="0001560E">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w:t>
            </w:r>
            <w:r>
              <w:rPr>
                <w:rFonts w:eastAsia="宋体"/>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Before or after RSRP based ranking, the distance should be taken into account.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932A18B" w14:textId="77777777"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Pr>
                <w:sz w:val="22"/>
                <w:szCs w:val="22"/>
              </w:rPr>
              <w:t>option1b</w:t>
            </w:r>
            <w:proofErr w:type="gramEnd"/>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37F17348"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distance to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 If majority companies prefer to include distances to </w:t>
            </w:r>
            <w:proofErr w:type="spellStart"/>
            <w:r>
              <w:rPr>
                <w:rFonts w:eastAsia="宋体"/>
                <w:sz w:val="22"/>
                <w:szCs w:val="22"/>
                <w:lang w:eastAsia="zh-CN"/>
              </w:rPr>
              <w:t>neighboring</w:t>
            </w:r>
            <w:proofErr w:type="spellEnd"/>
            <w:r>
              <w:rPr>
                <w:rFonts w:eastAsia="宋体"/>
                <w:sz w:val="22"/>
                <w:szCs w:val="22"/>
                <w:lang w:eastAsia="zh-CN"/>
              </w:rPr>
              <w:t xml:space="preserve">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AD57D5B"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0" w:type="dxa"/>
          </w:tcPr>
          <w:p w14:paraId="17EEADE8" w14:textId="77777777" w:rsidR="0069751D" w:rsidRDefault="0001560E">
            <w:pPr>
              <w:rPr>
                <w:sz w:val="22"/>
                <w:szCs w:val="22"/>
              </w:rPr>
            </w:pPr>
            <w:r>
              <w:rPr>
                <w:rFonts w:eastAsia="宋体"/>
                <w:sz w:val="22"/>
                <w:szCs w:val="22"/>
                <w:lang w:eastAsia="zh-CN"/>
              </w:rPr>
              <w:t>Option 2</w:t>
            </w:r>
          </w:p>
        </w:tc>
        <w:tc>
          <w:tcPr>
            <w:tcW w:w="5845" w:type="dxa"/>
          </w:tcPr>
          <w:p w14:paraId="3A9257E0" w14:textId="77777777"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2B5822A7" w14:textId="77777777" w:rsidR="0069751D" w:rsidRDefault="0001560E">
            <w:pPr>
              <w:rPr>
                <w:rFonts w:eastAsia="宋体"/>
                <w:sz w:val="22"/>
                <w:szCs w:val="22"/>
                <w:lang w:eastAsia="zh-CN"/>
              </w:rPr>
            </w:pPr>
            <w:r>
              <w:rPr>
                <w:rFonts w:eastAsia="宋体"/>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CB0B6E3" w14:textId="77777777" w:rsidR="0069751D" w:rsidRDefault="0001560E">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14:paraId="4264EF1E" w14:textId="77777777" w:rsidR="0069751D" w:rsidRDefault="0001560E">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F15F56F"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68759B6F" w14:textId="77777777" w:rsidR="0069751D" w:rsidRDefault="0001560E">
            <w:pPr>
              <w:rPr>
                <w:rFonts w:eastAsia="宋体"/>
                <w:sz w:val="22"/>
                <w:szCs w:val="22"/>
                <w:lang w:eastAsia="zh-CN"/>
              </w:rPr>
            </w:pPr>
            <w:r>
              <w:rPr>
                <w:rFonts w:eastAsia="宋体"/>
                <w:sz w:val="22"/>
                <w:szCs w:val="22"/>
                <w:lang w:eastAsia="zh-CN"/>
              </w:rPr>
              <w:t xml:space="preserve">After legacy RSRP based ranking, the cell with the shortest distance to the satellite’s cell </w:t>
            </w:r>
            <w:proofErr w:type="spellStart"/>
            <w:r>
              <w:rPr>
                <w:rFonts w:eastAsia="宋体"/>
                <w:sz w:val="22"/>
                <w:szCs w:val="22"/>
                <w:lang w:eastAsia="zh-CN"/>
              </w:rPr>
              <w:t>center</w:t>
            </w:r>
            <w:proofErr w:type="spellEnd"/>
            <w:r>
              <w:rPr>
                <w:rFonts w:eastAsia="宋体"/>
                <w:sz w:val="22"/>
                <w:szCs w:val="22"/>
                <w:lang w:eastAsia="zh-CN"/>
              </w:rPr>
              <w:t xml:space="preserve"> is selected.</w:t>
            </w:r>
          </w:p>
        </w:tc>
      </w:tr>
      <w:tr w:rsidR="0069751D" w14:paraId="679C6234" w14:textId="77777777">
        <w:tc>
          <w:tcPr>
            <w:tcW w:w="1525" w:type="dxa"/>
          </w:tcPr>
          <w:p w14:paraId="52F0F0A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004E0F58"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4DAF5C10" w14:textId="77777777" w:rsidR="0069751D" w:rsidRDefault="0001560E">
            <w:pPr>
              <w:pStyle w:val="af6"/>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6ED87575" w14:textId="77777777" w:rsidR="0069751D" w:rsidRDefault="0001560E">
            <w:pPr>
              <w:rPr>
                <w:rFonts w:eastAsia="宋体"/>
                <w:sz w:val="22"/>
                <w:szCs w:val="22"/>
                <w:lang w:eastAsia="zh-CN"/>
              </w:rPr>
            </w:pPr>
            <w:r>
              <w:rPr>
                <w:rFonts w:eastAsia="宋体"/>
                <w:sz w:val="22"/>
                <w:szCs w:val="22"/>
                <w:lang w:eastAsia="zh-CN"/>
              </w:rPr>
              <w:t>None</w:t>
            </w:r>
          </w:p>
        </w:tc>
        <w:tc>
          <w:tcPr>
            <w:tcW w:w="5845" w:type="dxa"/>
          </w:tcPr>
          <w:p w14:paraId="011EEBE4" w14:textId="77777777" w:rsidR="0069751D" w:rsidRDefault="0001560E">
            <w:pPr>
              <w:pStyle w:val="af6"/>
              <w:ind w:left="420"/>
              <w:rPr>
                <w:rFonts w:eastAsia="宋体"/>
                <w:sz w:val="22"/>
                <w:szCs w:val="22"/>
                <w:lang w:eastAsia="zh-CN"/>
              </w:rPr>
            </w:pPr>
            <w:r>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652E98D3" w14:textId="77777777" w:rsidR="0069751D" w:rsidRDefault="0001560E">
            <w:pPr>
              <w:rPr>
                <w:rFonts w:eastAsia="宋体"/>
                <w:sz w:val="22"/>
                <w:szCs w:val="22"/>
                <w:lang w:eastAsia="zh-CN"/>
              </w:rPr>
            </w:pPr>
            <w:r>
              <w:rPr>
                <w:rFonts w:eastAsia="宋体"/>
                <w:sz w:val="22"/>
                <w:szCs w:val="22"/>
                <w:lang w:eastAsia="zh-CN"/>
              </w:rPr>
              <w:t>None</w:t>
            </w:r>
          </w:p>
        </w:tc>
        <w:tc>
          <w:tcPr>
            <w:tcW w:w="5845" w:type="dxa"/>
          </w:tcPr>
          <w:p w14:paraId="47A9C612" w14:textId="77777777" w:rsidR="0069751D" w:rsidRDefault="0001560E">
            <w:pPr>
              <w:pStyle w:val="af6"/>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64145875"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7B9261D5" w14:textId="77777777" w:rsidR="0069751D" w:rsidRDefault="0001560E">
            <w:pPr>
              <w:pStyle w:val="af6"/>
              <w:ind w:left="420"/>
              <w:rPr>
                <w:rFonts w:eastAsia="宋体"/>
                <w:sz w:val="22"/>
                <w:szCs w:val="22"/>
                <w:lang w:eastAsia="zh-CN"/>
              </w:rPr>
            </w:pPr>
            <w:r>
              <w:rPr>
                <w:rFonts w:eastAsia="宋体"/>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af6"/>
              <w:ind w:left="420"/>
              <w:rPr>
                <w:rFonts w:eastAsia="宋体"/>
                <w:sz w:val="22"/>
                <w:szCs w:val="22"/>
                <w:lang w:eastAsia="zh-CN"/>
              </w:rPr>
            </w:pPr>
          </w:p>
          <w:p w14:paraId="1B99D130" w14:textId="77777777" w:rsidR="0069751D" w:rsidRDefault="0001560E">
            <w:pPr>
              <w:pStyle w:val="af6"/>
              <w:ind w:left="420"/>
              <w:rPr>
                <w:rFonts w:eastAsia="宋体"/>
                <w:sz w:val="22"/>
                <w:szCs w:val="22"/>
                <w:lang w:eastAsia="zh-CN"/>
              </w:rPr>
            </w:pPr>
            <w:r>
              <w:rPr>
                <w:rFonts w:eastAsia="宋体"/>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4C8CFB99" w14:textId="77777777" w:rsidR="0069751D" w:rsidRDefault="0001560E">
            <w:pPr>
              <w:rPr>
                <w:rFonts w:eastAsia="宋体"/>
                <w:sz w:val="22"/>
                <w:szCs w:val="22"/>
                <w:lang w:eastAsia="zh-CN"/>
              </w:rPr>
            </w:pPr>
            <w:r>
              <w:rPr>
                <w:rFonts w:eastAsia="宋体"/>
                <w:sz w:val="22"/>
                <w:szCs w:val="22"/>
                <w:lang w:eastAsia="zh-CN"/>
              </w:rPr>
              <w:t>Option 1</w:t>
            </w:r>
          </w:p>
        </w:tc>
        <w:tc>
          <w:tcPr>
            <w:tcW w:w="5845" w:type="dxa"/>
          </w:tcPr>
          <w:p w14:paraId="579CF8E4" w14:textId="77777777" w:rsidR="0069751D" w:rsidRDefault="0001560E">
            <w:pPr>
              <w:pStyle w:val="af6"/>
              <w:ind w:left="420"/>
              <w:rPr>
                <w:rFonts w:eastAsia="宋体"/>
                <w:sz w:val="22"/>
                <w:szCs w:val="22"/>
                <w:lang w:eastAsia="zh-CN"/>
              </w:rPr>
            </w:pPr>
            <w:r>
              <w:rPr>
                <w:rFonts w:eastAsia="宋体"/>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Pr>
                <w:rFonts w:eastAsia="宋体"/>
                <w:sz w:val="22"/>
                <w:szCs w:val="22"/>
                <w:lang w:eastAsia="zh-CN"/>
              </w:rPr>
              <w:t>neighbo</w:t>
            </w:r>
            <w:r>
              <w:rPr>
                <w:rFonts w:eastAsia="宋体" w:hint="eastAsia"/>
                <w:sz w:val="22"/>
                <w:szCs w:val="22"/>
                <w:lang w:eastAsia="zh-CN"/>
              </w:rPr>
              <w:t>u</w:t>
            </w:r>
            <w:r>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Pr>
                <w:rFonts w:eastAsia="宋体"/>
                <w:sz w:val="22"/>
                <w:szCs w:val="22"/>
                <w:lang w:eastAsia="zh-CN"/>
              </w:rPr>
              <w:t xml:space="preserve"> target cell</w:t>
            </w:r>
            <w:r>
              <w:rPr>
                <w:rFonts w:eastAsia="宋体" w:hint="eastAsia"/>
                <w:sz w:val="22"/>
                <w:szCs w:val="22"/>
                <w:lang w:eastAsia="zh-CN"/>
              </w:rPr>
              <w:t>.</w:t>
            </w:r>
          </w:p>
        </w:tc>
      </w:tr>
      <w:tr w:rsidR="0069751D" w14:paraId="271337B4" w14:textId="77777777">
        <w:tc>
          <w:tcPr>
            <w:tcW w:w="1525" w:type="dxa"/>
          </w:tcPr>
          <w:p w14:paraId="6243FABD" w14:textId="77777777" w:rsidR="0069751D" w:rsidRDefault="0001560E">
            <w:pPr>
              <w:rPr>
                <w:rFonts w:eastAsia="宋体"/>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77738DC8" w14:textId="77777777" w:rsidR="0069751D" w:rsidRDefault="0001560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Pr>
                <w:rFonts w:eastAsia="宋体"/>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宋体"/>
                <w:sz w:val="22"/>
                <w:szCs w:val="22"/>
                <w:lang w:eastAsia="zh-CN"/>
              </w:rPr>
            </w:pPr>
          </w:p>
        </w:tc>
        <w:tc>
          <w:tcPr>
            <w:tcW w:w="5845" w:type="dxa"/>
          </w:tcPr>
          <w:p w14:paraId="705BEE9A"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proofErr w:type="spellStart"/>
            <w:r>
              <w:rPr>
                <w:rFonts w:eastAsia="宋体"/>
                <w:sz w:val="22"/>
                <w:szCs w:val="22"/>
                <w:lang w:eastAsia="zh-CN"/>
              </w:rPr>
              <w:t>can not</w:t>
            </w:r>
            <w:proofErr w:type="spellEnd"/>
            <w:r>
              <w:rPr>
                <w:rFonts w:eastAsia="宋体"/>
                <w:sz w:val="22"/>
                <w:szCs w:val="22"/>
                <w:lang w:eastAsia="zh-CN"/>
              </w:rPr>
              <w:t xml:space="preserve">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宋体"/>
                <w:sz w:val="22"/>
                <w:szCs w:val="22"/>
                <w:lang w:eastAsia="zh-CN"/>
              </w:rPr>
            </w:pPr>
            <w:r>
              <w:rPr>
                <w:rFonts w:eastAsia="宋体"/>
                <w:sz w:val="22"/>
                <w:szCs w:val="22"/>
                <w:lang w:eastAsia="zh-CN"/>
              </w:rPr>
              <w:t>Option 1b or 2</w:t>
            </w:r>
          </w:p>
        </w:tc>
        <w:tc>
          <w:tcPr>
            <w:tcW w:w="5845" w:type="dxa"/>
          </w:tcPr>
          <w:p w14:paraId="5B4E6C8A" w14:textId="77777777" w:rsidR="0069751D" w:rsidRDefault="0069751D">
            <w:pPr>
              <w:rPr>
                <w:rFonts w:eastAsia="宋体"/>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Regarding whether/how to apply distance based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xml:space="preserve"> Apple,</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 Intel,</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Qualcomm, </w:t>
      </w:r>
      <w:proofErr w:type="spellStart"/>
      <w:r>
        <w:rPr>
          <w:rFonts w:eastAsia="宋体"/>
          <w:sz w:val="22"/>
          <w:szCs w:val="22"/>
          <w:lang w:eastAsia="zh-CN"/>
        </w:rPr>
        <w:t>InterDigital</w:t>
      </w:r>
      <w:proofErr w:type="spellEnd"/>
      <w:r>
        <w:rPr>
          <w:rFonts w:eastAsia="宋体"/>
          <w:sz w:val="22"/>
          <w:szCs w:val="22"/>
          <w:lang w:eastAsia="zh-CN"/>
        </w:rPr>
        <w:t>, Thales</w:t>
      </w:r>
    </w:p>
    <w:p w14:paraId="7BCFFB26" w14:textId="77777777" w:rsidR="0069751D" w:rsidRDefault="0001560E">
      <w:pPr>
        <w:rPr>
          <w:sz w:val="22"/>
          <w:szCs w:val="22"/>
        </w:rPr>
      </w:pPr>
      <w:r>
        <w:rPr>
          <w:sz w:val="22"/>
          <w:szCs w:val="22"/>
        </w:rPr>
        <w:t>(7/22) Option 2: Samsung,</w:t>
      </w:r>
      <w:r>
        <w:rPr>
          <w:rFonts w:eastAsia="宋体" w:hint="eastAsia"/>
          <w:sz w:val="22"/>
          <w:szCs w:val="22"/>
          <w:lang w:eastAsia="zh-CN"/>
        </w:rPr>
        <w:t xml:space="preserve"> v</w:t>
      </w:r>
      <w:r>
        <w:rPr>
          <w:rFonts w:eastAsia="宋体"/>
          <w:sz w:val="22"/>
          <w:szCs w:val="22"/>
          <w:lang w:eastAsia="zh-CN"/>
        </w:rPr>
        <w:t>ivo,</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Nokia, MediaTek,</w:t>
      </w:r>
      <w:r>
        <w:rPr>
          <w:rFonts w:eastAsia="宋体" w:hint="eastAsia"/>
          <w:sz w:val="22"/>
          <w:szCs w:val="22"/>
          <w:lang w:eastAsia="zh-CN"/>
        </w:rPr>
        <w:t xml:space="preserve"> CATT</w:t>
      </w:r>
    </w:p>
    <w:p w14:paraId="3D4F4D60" w14:textId="77777777"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14:paraId="209E8454" w14:textId="77777777" w:rsidR="0069751D" w:rsidRDefault="0069751D">
      <w:pPr>
        <w:rPr>
          <w:sz w:val="22"/>
          <w:szCs w:val="22"/>
        </w:rPr>
      </w:pPr>
    </w:p>
    <w:p w14:paraId="7C4748ED" w14:textId="77777777" w:rsidR="0069751D" w:rsidRDefault="0001560E">
      <w:pPr>
        <w:pStyle w:val="2"/>
        <w:numPr>
          <w:ilvl w:val="1"/>
          <w:numId w:val="3"/>
        </w:numPr>
      </w:pPr>
      <w:r>
        <w:lastRenderedPageBreak/>
        <w:t>Remaining serving time based cell reselection criteria</w:t>
      </w:r>
    </w:p>
    <w:p w14:paraId="55C5B810"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taken into account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af3"/>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0F5BD690"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51430F87" w14:textId="77777777" w:rsidR="0069751D" w:rsidRDefault="0001560E">
            <w:pPr>
              <w:rPr>
                <w:rFonts w:eastAsia="宋体"/>
                <w:sz w:val="22"/>
                <w:szCs w:val="22"/>
                <w:lang w:eastAsia="zh-CN"/>
              </w:rPr>
            </w:pPr>
            <w:r>
              <w:rPr>
                <w:rFonts w:eastAsia="宋体"/>
                <w:sz w:val="22"/>
                <w:szCs w:val="22"/>
                <w:lang w:eastAsia="zh-CN"/>
              </w:rPr>
              <w:t xml:space="preserve">We think the motivation of introducing the timing information assisted cell </w:t>
            </w:r>
            <w:proofErr w:type="spellStart"/>
            <w:r>
              <w:rPr>
                <w:rFonts w:eastAsia="宋体"/>
                <w:sz w:val="22"/>
                <w:szCs w:val="22"/>
                <w:lang w:eastAsia="zh-CN"/>
              </w:rPr>
              <w:t>reselecton</w:t>
            </w:r>
            <w:proofErr w:type="spellEnd"/>
            <w:r>
              <w:rPr>
                <w:rFonts w:eastAsia="宋体"/>
                <w:sz w:val="22"/>
                <w:szCs w:val="22"/>
                <w:lang w:eastAsia="zh-CN"/>
              </w:rPr>
              <w:t xml:space="preserve"> is to handle the issue that the </w:t>
            </w:r>
            <w:proofErr w:type="spellStart"/>
            <w:r>
              <w:rPr>
                <w:rFonts w:eastAsia="宋体"/>
                <w:sz w:val="22"/>
                <w:szCs w:val="22"/>
                <w:lang w:eastAsia="zh-CN"/>
              </w:rPr>
              <w:t>neighbor</w:t>
            </w:r>
            <w:proofErr w:type="spellEnd"/>
            <w:r>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 xml:space="preserve">Moreover, the serving time general based on the </w:t>
            </w:r>
            <w:proofErr w:type="spellStart"/>
            <w:r>
              <w:rPr>
                <w:rFonts w:ascii="Times New Roman" w:eastAsia="宋体" w:hAnsi="Times New Roman"/>
                <w:i w:val="0"/>
                <w:sz w:val="22"/>
                <w:szCs w:val="22"/>
                <w:lang w:eastAsia="zh-CN"/>
              </w:rPr>
              <w:t>stellite</w:t>
            </w:r>
            <w:proofErr w:type="spellEnd"/>
            <w:r>
              <w:rPr>
                <w:rFonts w:ascii="Times New Roman" w:eastAsia="宋体"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63709F26"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29652E9"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60ED4F76"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0B0E5CD4"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100B47C3"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BCCB991" w14:textId="77777777" w:rsidR="0069751D" w:rsidRDefault="0001560E">
            <w:pPr>
              <w:rPr>
                <w:rFonts w:eastAsia="宋体"/>
                <w:sz w:val="22"/>
                <w:szCs w:val="22"/>
                <w:lang w:eastAsia="zh-CN"/>
              </w:rPr>
            </w:pPr>
            <w:r>
              <w:rPr>
                <w:sz w:val="22"/>
                <w:szCs w:val="22"/>
              </w:rPr>
              <w:t>On the one hand, we share the same view with Xiaomi that t</w:t>
            </w:r>
            <w:r>
              <w:rPr>
                <w:rFonts w:eastAsia="宋体"/>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14:paraId="17F7B7B9" w14:textId="77777777"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14:paraId="5698D1DD" w14:textId="77777777">
        <w:tc>
          <w:tcPr>
            <w:tcW w:w="1525" w:type="dxa"/>
          </w:tcPr>
          <w:p w14:paraId="3650FC7C"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5BF2E305"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FFC215E" w14:textId="77777777"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0D0EAC1A"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6ED1B25" w14:textId="77777777" w:rsidR="0069751D" w:rsidRDefault="0001560E">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1169050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04F32B00" w14:textId="77777777" w:rsidR="0069751D" w:rsidRDefault="0001560E">
            <w:pPr>
              <w:rPr>
                <w:rFonts w:eastAsia="宋体"/>
                <w:sz w:val="22"/>
                <w:szCs w:val="22"/>
                <w:lang w:eastAsia="zh-CN"/>
              </w:rPr>
            </w:pPr>
            <w:r>
              <w:rPr>
                <w:rFonts w:eastAsia="宋体"/>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2CECC962"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12F68E12" w14:textId="77777777" w:rsidR="0069751D" w:rsidRDefault="0001560E">
            <w:pPr>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76EBBACA" w14:textId="77777777" w:rsidR="0069751D" w:rsidRDefault="0001560E">
            <w:pPr>
              <w:rPr>
                <w:rFonts w:eastAsia="宋体"/>
                <w:sz w:val="22"/>
                <w:szCs w:val="22"/>
                <w:lang w:eastAsia="zh-CN"/>
              </w:rPr>
            </w:pPr>
            <w:r>
              <w:rPr>
                <w:rFonts w:eastAsia="宋体"/>
                <w:sz w:val="22"/>
                <w:szCs w:val="22"/>
                <w:lang w:eastAsia="zh-CN"/>
              </w:rPr>
              <w:t>No strong view</w:t>
            </w:r>
          </w:p>
        </w:tc>
        <w:tc>
          <w:tcPr>
            <w:tcW w:w="5845" w:type="dxa"/>
          </w:tcPr>
          <w:p w14:paraId="4C69DB1B" w14:textId="77777777" w:rsidR="0069751D" w:rsidRDefault="0001560E">
            <w:pPr>
              <w:rPr>
                <w:rFonts w:eastAsia="宋体"/>
                <w:sz w:val="22"/>
                <w:szCs w:val="22"/>
                <w:lang w:eastAsia="zh-CN"/>
              </w:rPr>
            </w:pPr>
            <w:r>
              <w:rPr>
                <w:rFonts w:eastAsia="宋体"/>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34DD2ED8" w14:textId="77777777" w:rsidR="0069751D" w:rsidRDefault="0001560E">
            <w:pPr>
              <w:rPr>
                <w:rFonts w:eastAsia="宋体"/>
                <w:sz w:val="22"/>
                <w:szCs w:val="22"/>
                <w:lang w:eastAsia="zh-CN"/>
              </w:rPr>
            </w:pPr>
            <w:r>
              <w:rPr>
                <w:rFonts w:eastAsia="宋体"/>
                <w:sz w:val="22"/>
                <w:szCs w:val="22"/>
                <w:lang w:eastAsia="zh-CN"/>
              </w:rPr>
              <w:t>No strong view</w:t>
            </w:r>
          </w:p>
        </w:tc>
        <w:tc>
          <w:tcPr>
            <w:tcW w:w="5845" w:type="dxa"/>
          </w:tcPr>
          <w:p w14:paraId="245AD4FC" w14:textId="77777777" w:rsidR="0069751D" w:rsidRDefault="0001560E">
            <w:pPr>
              <w:rPr>
                <w:rFonts w:eastAsia="宋体"/>
                <w:sz w:val="22"/>
                <w:szCs w:val="22"/>
                <w:lang w:eastAsia="zh-CN"/>
              </w:rPr>
            </w:pPr>
            <w:r>
              <w:rPr>
                <w:rFonts w:eastAsia="宋体"/>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5A7CB69B"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D764B78" w14:textId="77777777" w:rsidR="0069751D" w:rsidRDefault="0001560E">
            <w:pPr>
              <w:rPr>
                <w:rFonts w:eastAsia="宋体"/>
                <w:sz w:val="22"/>
                <w:szCs w:val="22"/>
                <w:lang w:eastAsia="zh-CN"/>
              </w:rPr>
            </w:pPr>
            <w:r>
              <w:rPr>
                <w:rFonts w:eastAsia="宋体"/>
                <w:sz w:val="22"/>
                <w:szCs w:val="22"/>
                <w:lang w:eastAsia="zh-CN"/>
              </w:rPr>
              <w:t xml:space="preserve">If needed, serving cell should broadcast </w:t>
            </w:r>
            <w:proofErr w:type="spellStart"/>
            <w:r>
              <w:rPr>
                <w:rFonts w:eastAsia="宋体"/>
                <w:sz w:val="22"/>
                <w:szCs w:val="22"/>
                <w:lang w:eastAsia="zh-CN"/>
              </w:rPr>
              <w:t>neighbor</w:t>
            </w:r>
            <w:proofErr w:type="spellEnd"/>
            <w:r>
              <w:rPr>
                <w:rFonts w:eastAsia="宋体"/>
                <w:sz w:val="22"/>
                <w:szCs w:val="22"/>
                <w:lang w:eastAsia="zh-CN"/>
              </w:rPr>
              <w:t xml:space="preserve"> cell start time so that at least UE can figure out the gap by </w:t>
            </w:r>
            <w:proofErr w:type="spellStart"/>
            <w:r>
              <w:rPr>
                <w:rFonts w:eastAsia="宋体"/>
                <w:sz w:val="22"/>
                <w:szCs w:val="22"/>
                <w:lang w:eastAsia="zh-CN"/>
              </w:rPr>
              <w:t>neighbor</w:t>
            </w:r>
            <w:proofErr w:type="spellEnd"/>
            <w:r>
              <w:rPr>
                <w:rFonts w:eastAsia="宋体"/>
                <w:sz w:val="22"/>
                <w:szCs w:val="22"/>
                <w:lang w:eastAsia="zh-CN"/>
              </w:rPr>
              <w:t xml:space="preserve"> cell start time – current cell stop time.</w:t>
            </w:r>
          </w:p>
        </w:tc>
      </w:tr>
      <w:tr w:rsidR="0069751D" w14:paraId="2374A090" w14:textId="77777777">
        <w:tc>
          <w:tcPr>
            <w:tcW w:w="1525" w:type="dxa"/>
          </w:tcPr>
          <w:p w14:paraId="5BF9C9C1" w14:textId="77777777" w:rsidR="0069751D" w:rsidRDefault="0001560E">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18BDCAE1"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441CE471" w14:textId="77777777" w:rsidR="0069751D" w:rsidRDefault="0001560E">
            <w:pPr>
              <w:rPr>
                <w:rFonts w:eastAsia="宋体"/>
                <w:sz w:val="22"/>
                <w:szCs w:val="22"/>
                <w:lang w:eastAsia="zh-CN"/>
              </w:rPr>
            </w:pPr>
            <w:r>
              <w:rPr>
                <w:rFonts w:eastAsia="宋体"/>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宋体"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宋体"/>
                <w:sz w:val="22"/>
                <w:szCs w:val="22"/>
                <w:lang w:eastAsia="zh-CN"/>
              </w:rPr>
            </w:pPr>
            <w:r>
              <w:rPr>
                <w:sz w:val="22"/>
                <w:szCs w:val="22"/>
              </w:rPr>
              <w:t>CMCC</w:t>
            </w:r>
          </w:p>
        </w:tc>
        <w:tc>
          <w:tcPr>
            <w:tcW w:w="1980" w:type="dxa"/>
          </w:tcPr>
          <w:p w14:paraId="3C9819BB" w14:textId="77777777" w:rsidR="0069751D" w:rsidRDefault="0001560E">
            <w:pPr>
              <w:rPr>
                <w:rFonts w:eastAsia="宋体"/>
                <w:sz w:val="22"/>
                <w:szCs w:val="22"/>
                <w:lang w:eastAsia="zh-CN"/>
              </w:rPr>
            </w:pPr>
            <w:r>
              <w:rPr>
                <w:rFonts w:eastAsia="宋体" w:hint="eastAsia"/>
                <w:sz w:val="22"/>
                <w:szCs w:val="22"/>
                <w:lang w:eastAsia="zh-CN"/>
              </w:rPr>
              <w:t>Neutral</w:t>
            </w:r>
          </w:p>
        </w:tc>
        <w:tc>
          <w:tcPr>
            <w:tcW w:w="5845" w:type="dxa"/>
          </w:tcPr>
          <w:p w14:paraId="321FDCB9" w14:textId="77777777" w:rsidR="0069751D" w:rsidRDefault="0001560E">
            <w:pPr>
              <w:rPr>
                <w:rFonts w:eastAsia="宋体"/>
                <w:sz w:val="22"/>
                <w:szCs w:val="22"/>
                <w:lang w:eastAsia="zh-CN"/>
              </w:rPr>
            </w:pPr>
            <w:r>
              <w:rPr>
                <w:sz w:val="22"/>
                <w:szCs w:val="22"/>
              </w:rPr>
              <w:t>The</w:t>
            </w:r>
            <w:r>
              <w:rPr>
                <w:rFonts w:eastAsia="宋体"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宋体" w:hint="eastAsia"/>
                <w:sz w:val="22"/>
                <w:szCs w:val="22"/>
                <w:lang w:eastAsia="zh-CN"/>
              </w:rPr>
              <w:t xml:space="preserve"> could help to select a better </w:t>
            </w:r>
            <w:proofErr w:type="spellStart"/>
            <w:r>
              <w:rPr>
                <w:rFonts w:eastAsia="宋体"/>
                <w:sz w:val="22"/>
                <w:szCs w:val="22"/>
                <w:lang w:eastAsia="zh-CN"/>
              </w:rPr>
              <w:t>neighbor</w:t>
            </w:r>
            <w:proofErr w:type="spellEnd"/>
            <w:r>
              <w:rPr>
                <w:rFonts w:eastAsia="宋体"/>
                <w:sz w:val="22"/>
                <w:szCs w:val="22"/>
                <w:lang w:eastAsia="zh-CN"/>
              </w:rPr>
              <w:t xml:space="preserve"> cell</w:t>
            </w:r>
            <w:r>
              <w:rPr>
                <w:rFonts w:eastAsia="宋体" w:hint="eastAsia"/>
                <w:sz w:val="22"/>
                <w:szCs w:val="22"/>
                <w:lang w:eastAsia="zh-CN"/>
              </w:rPr>
              <w:t xml:space="preserve">, however we could also accept the </w:t>
            </w:r>
            <w:r>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Pr>
                <w:rFonts w:eastAsia="宋体"/>
                <w:sz w:val="22"/>
                <w:szCs w:val="22"/>
                <w:lang w:eastAsia="zh-CN"/>
              </w:rPr>
              <w:t>want to be too complicated</w:t>
            </w:r>
            <w:r>
              <w:rPr>
                <w:rFonts w:eastAsia="宋体"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宋体"/>
                <w:sz w:val="22"/>
                <w:szCs w:val="22"/>
                <w:lang w:eastAsia="zh-CN"/>
              </w:rPr>
            </w:pPr>
            <w:r>
              <w:rPr>
                <w:rFonts w:eastAsia="宋体"/>
                <w:sz w:val="22"/>
                <w:szCs w:val="22"/>
                <w:lang w:eastAsia="zh-CN"/>
              </w:rPr>
              <w:t>Neutral</w:t>
            </w:r>
          </w:p>
        </w:tc>
        <w:tc>
          <w:tcPr>
            <w:tcW w:w="5845" w:type="dxa"/>
          </w:tcPr>
          <w:p w14:paraId="4945A4BF" w14:textId="77777777" w:rsidR="0069751D" w:rsidRDefault="0001560E">
            <w:pPr>
              <w:rPr>
                <w:sz w:val="22"/>
                <w:szCs w:val="22"/>
              </w:rPr>
            </w:pPr>
            <w:r>
              <w:rPr>
                <w:sz w:val="22"/>
                <w:szCs w:val="22"/>
              </w:rPr>
              <w:t>However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w:t>
      </w:r>
      <w:proofErr w:type="spellStart"/>
      <w:r>
        <w:rPr>
          <w:rFonts w:eastAsia="宋体"/>
          <w:sz w:val="22"/>
          <w:szCs w:val="22"/>
          <w:lang w:eastAsia="zh-CN"/>
        </w:rPr>
        <w:t>InterDigital</w:t>
      </w:r>
      <w:proofErr w:type="spellEnd"/>
    </w:p>
    <w:p w14:paraId="04C757C6" w14:textId="77777777" w:rsidR="0069751D" w:rsidRDefault="0001560E">
      <w:pPr>
        <w:rPr>
          <w:sz w:val="22"/>
          <w:szCs w:val="22"/>
        </w:rPr>
      </w:pPr>
      <w:r>
        <w:rPr>
          <w:sz w:val="22"/>
          <w:szCs w:val="22"/>
        </w:rPr>
        <w:t>(12/22) NO: Samsung,</w:t>
      </w:r>
      <w:r>
        <w:rPr>
          <w:rFonts w:eastAsia="宋体" w:hint="eastAsia"/>
          <w:sz w:val="22"/>
          <w:szCs w:val="22"/>
          <w:lang w:eastAsia="zh-CN"/>
        </w:rPr>
        <w:t xml:space="preserve"> X</w:t>
      </w:r>
      <w:r>
        <w:rPr>
          <w:rFonts w:eastAsia="宋体"/>
          <w:sz w:val="22"/>
          <w:szCs w:val="22"/>
          <w:lang w:eastAsia="zh-CN"/>
        </w:rPr>
        <w:t>iaomi,</w:t>
      </w:r>
      <w:r>
        <w:rPr>
          <w:sz w:val="22"/>
          <w:szCs w:val="22"/>
        </w:rPr>
        <w:t xml:space="preserve"> NEC,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Apple,</w:t>
      </w:r>
      <w:r>
        <w:rPr>
          <w:rFonts w:eastAsia="宋体" w:hint="eastAsia"/>
          <w:sz w:val="22"/>
          <w:szCs w:val="22"/>
          <w:lang w:eastAsia="zh-CN"/>
        </w:rPr>
        <w:t xml:space="preserve"> v</w:t>
      </w:r>
      <w:r>
        <w:rPr>
          <w:rFonts w:eastAsia="宋体"/>
          <w:sz w:val="22"/>
          <w:szCs w:val="22"/>
          <w:lang w:eastAsia="zh-CN"/>
        </w:rPr>
        <w:t xml:space="preserve">ivo, Intel, </w:t>
      </w:r>
      <w:r>
        <w:rPr>
          <w:rFonts w:eastAsia="宋体" w:hint="eastAsia"/>
          <w:sz w:val="22"/>
          <w:szCs w:val="22"/>
          <w:lang w:eastAsia="zh-CN"/>
        </w:rPr>
        <w:t>O</w:t>
      </w:r>
      <w:r>
        <w:rPr>
          <w:rFonts w:eastAsia="宋体"/>
          <w:sz w:val="22"/>
          <w:szCs w:val="22"/>
          <w:lang w:eastAsia="zh-CN"/>
        </w:rPr>
        <w:t>PPO, Qualcomm,</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CATT</w:t>
      </w:r>
      <w:r>
        <w:rPr>
          <w:rFonts w:eastAsia="宋体"/>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宋体"/>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
    <w:p w14:paraId="5FA3F9AA" w14:textId="77777777" w:rsidR="0069751D" w:rsidRDefault="0001560E">
      <w:pPr>
        <w:rPr>
          <w:sz w:val="22"/>
          <w:szCs w:val="22"/>
        </w:rPr>
      </w:pPr>
      <w:r>
        <w:rPr>
          <w:sz w:val="22"/>
          <w:szCs w:val="22"/>
        </w:rPr>
        <w:t>Option 2: remaining serving time based ranking is used together with legacy R criteria [8</w:t>
      </w:r>
      <w:proofErr w:type="gramStart"/>
      <w:r>
        <w:rPr>
          <w:sz w:val="22"/>
          <w:szCs w:val="22"/>
        </w:rPr>
        <w:t>][</w:t>
      </w:r>
      <w:proofErr w:type="gramEnd"/>
      <w:r>
        <w:rPr>
          <w:sz w:val="22"/>
          <w:szCs w:val="22"/>
        </w:rPr>
        <w:t>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Option 2: remaining serving time based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f3"/>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4362D2"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60920F7" w14:textId="77777777" w:rsidR="0069751D" w:rsidRDefault="0001560E">
            <w:pPr>
              <w:rPr>
                <w:sz w:val="22"/>
                <w:szCs w:val="22"/>
              </w:rPr>
            </w:pPr>
            <w:r>
              <w:rPr>
                <w:rFonts w:eastAsia="宋体"/>
                <w:sz w:val="22"/>
                <w:szCs w:val="22"/>
                <w:lang w:eastAsia="zh-CN"/>
              </w:rPr>
              <w:t>Option 2</w:t>
            </w:r>
          </w:p>
        </w:tc>
        <w:tc>
          <w:tcPr>
            <w:tcW w:w="5845" w:type="dxa"/>
          </w:tcPr>
          <w:p w14:paraId="07429494" w14:textId="77777777" w:rsidR="0069751D" w:rsidRDefault="0001560E">
            <w:pPr>
              <w:rPr>
                <w:sz w:val="22"/>
                <w:szCs w:val="22"/>
              </w:rPr>
            </w:pPr>
            <w:r>
              <w:rPr>
                <w:rFonts w:eastAsia="宋体"/>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宋体"/>
                <w:sz w:val="22"/>
                <w:szCs w:val="22"/>
                <w:lang w:eastAsia="zh-CN"/>
              </w:rPr>
            </w:pPr>
            <w:r>
              <w:rPr>
                <w:rFonts w:eastAsia="宋体" w:hint="eastAsia"/>
                <w:sz w:val="22"/>
                <w:szCs w:val="22"/>
                <w:lang w:eastAsia="zh-CN"/>
              </w:rPr>
              <w:lastRenderedPageBreak/>
              <w:t>Z</w:t>
            </w:r>
            <w:r>
              <w:rPr>
                <w:rFonts w:eastAsia="宋体"/>
                <w:sz w:val="22"/>
                <w:szCs w:val="22"/>
                <w:lang w:eastAsia="zh-CN"/>
              </w:rPr>
              <w:t>TE</w:t>
            </w:r>
          </w:p>
        </w:tc>
        <w:tc>
          <w:tcPr>
            <w:tcW w:w="1980" w:type="dxa"/>
          </w:tcPr>
          <w:p w14:paraId="386DEDB4"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6C44D72C" w14:textId="77777777" w:rsidR="0069751D" w:rsidRDefault="0001560E">
            <w:pPr>
              <w:pStyle w:val="af6"/>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proofErr w:type="spellStart"/>
            <w:r>
              <w:rPr>
                <w:sz w:val="22"/>
                <w:szCs w:val="22"/>
              </w:rPr>
              <w:t>InterDigital</w:t>
            </w:r>
            <w:proofErr w:type="spellEnd"/>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2"/>
        <w:numPr>
          <w:ilvl w:val="1"/>
          <w:numId w:val="3"/>
        </w:numPr>
      </w:pPr>
      <w:r>
        <w:t>Neighbour cell measurements</w:t>
      </w:r>
    </w:p>
    <w:p w14:paraId="071713CF"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Proposal 1</w:t>
            </w:r>
            <w:proofErr w:type="gramStart"/>
            <w:r>
              <w:rPr>
                <w:b/>
                <w:color w:val="595959"/>
                <w:sz w:val="16"/>
              </w:rPr>
              <w:t>:UEs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Proposal 6: Introduce the location based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f3"/>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021B01B"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76DBE6B" w14:textId="77777777" w:rsidR="0069751D" w:rsidRDefault="0001560E">
            <w:pPr>
              <w:rPr>
                <w:rFonts w:eastAsia="宋体"/>
                <w:sz w:val="22"/>
                <w:szCs w:val="22"/>
                <w:lang w:eastAsia="zh-CN"/>
              </w:rPr>
            </w:pPr>
            <w:r>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宋体"/>
                <w:sz w:val="22"/>
                <w:szCs w:val="22"/>
                <w:lang w:eastAsia="zh-CN"/>
              </w:rPr>
              <w:t>neighour</w:t>
            </w:r>
            <w:proofErr w:type="spellEnd"/>
            <w:r>
              <w:rPr>
                <w:rFonts w:eastAsia="宋体"/>
                <w:sz w:val="22"/>
                <w:szCs w:val="22"/>
                <w:lang w:eastAsia="zh-CN"/>
              </w:rPr>
              <w:t xml:space="preserve">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540E6E25"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F26AA2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95AF543" w14:textId="77777777" w:rsidR="0069751D" w:rsidRDefault="0001560E">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43C883EC"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140EC0F7"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2949B951"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2954CDE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356C783A" w14:textId="77777777" w:rsidR="0069751D" w:rsidRDefault="0001560E">
            <w:pPr>
              <w:rPr>
                <w:sz w:val="22"/>
                <w:szCs w:val="22"/>
              </w:rPr>
            </w:pPr>
            <w:r>
              <w:rPr>
                <w:rFonts w:eastAsia="宋体"/>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83CEDF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482F63A" w14:textId="77777777" w:rsidR="0069751D" w:rsidRDefault="0001560E">
            <w:pPr>
              <w:rPr>
                <w:rFonts w:eastAsia="宋体"/>
                <w:sz w:val="22"/>
                <w:szCs w:val="22"/>
                <w:lang w:eastAsia="zh-CN"/>
              </w:rPr>
            </w:pPr>
            <w:r>
              <w:rPr>
                <w:rFonts w:eastAsia="宋体"/>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1CCC104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B99D0E8"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14:paraId="36F02EF2" w14:textId="77777777"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28BACC70"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2141B011" w14:textId="77777777" w:rsidR="0069751D" w:rsidRDefault="0001560E">
            <w:pPr>
              <w:rPr>
                <w:rFonts w:eastAsia="宋体"/>
                <w:sz w:val="22"/>
                <w:szCs w:val="22"/>
                <w:lang w:eastAsia="zh-CN"/>
              </w:rPr>
            </w:pPr>
            <w:r>
              <w:rPr>
                <w:rFonts w:eastAsia="宋体"/>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宋体"/>
                <w:sz w:val="22"/>
                <w:szCs w:val="22"/>
                <w:lang w:eastAsia="zh-CN"/>
              </w:rPr>
            </w:pPr>
            <w:r>
              <w:rPr>
                <w:rFonts w:eastAsia="宋体"/>
                <w:sz w:val="22"/>
                <w:szCs w:val="22"/>
                <w:lang w:eastAsia="zh-CN"/>
              </w:rPr>
              <w:lastRenderedPageBreak/>
              <w:t>MediaTek</w:t>
            </w:r>
          </w:p>
        </w:tc>
        <w:tc>
          <w:tcPr>
            <w:tcW w:w="1980" w:type="dxa"/>
          </w:tcPr>
          <w:p w14:paraId="3A0BF51B"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7C6CDB2" w14:textId="77777777" w:rsidR="0069751D" w:rsidRDefault="0001560E">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29D1F932"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751AA3C" w14:textId="77777777" w:rsidR="0069751D" w:rsidRDefault="0001560E">
            <w:pPr>
              <w:rPr>
                <w:rFonts w:eastAsia="宋体"/>
                <w:sz w:val="22"/>
                <w:szCs w:val="22"/>
                <w:lang w:eastAsia="zh-CN"/>
              </w:rPr>
            </w:pPr>
            <w:r>
              <w:rPr>
                <w:rFonts w:eastAsia="宋体"/>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1C766648"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53E8C16" w14:textId="77777777" w:rsidR="0069751D" w:rsidRDefault="0001560E">
            <w:pPr>
              <w:rPr>
                <w:rFonts w:eastAsia="宋体"/>
                <w:sz w:val="22"/>
                <w:szCs w:val="22"/>
                <w:lang w:eastAsia="zh-CN"/>
              </w:rPr>
            </w:pPr>
            <w:r>
              <w:rPr>
                <w:rFonts w:eastAsia="宋体"/>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宋体"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higher priority frequency measurements should always be measured</w:t>
            </w:r>
            <w:r>
              <w:rPr>
                <w:rFonts w:eastAsia="宋体" w:hint="eastAsia"/>
                <w:sz w:val="22"/>
                <w:szCs w:val="22"/>
                <w:lang w:eastAsia="zh-CN"/>
              </w:rPr>
              <w:t>.</w:t>
            </w:r>
          </w:p>
        </w:tc>
      </w:tr>
      <w:tr w:rsidR="0069751D" w14:paraId="08E87EA1" w14:textId="77777777">
        <w:tc>
          <w:tcPr>
            <w:tcW w:w="1525" w:type="dxa"/>
          </w:tcPr>
          <w:p w14:paraId="03CFA246"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4F910C8E" w14:textId="77777777" w:rsidR="0069751D" w:rsidRDefault="0001560E">
            <w:pPr>
              <w:rPr>
                <w:rFonts w:eastAsia="宋体"/>
                <w:sz w:val="22"/>
                <w:szCs w:val="22"/>
                <w:lang w:eastAsia="zh-CN"/>
              </w:rPr>
            </w:pPr>
            <w:r>
              <w:rPr>
                <w:rFonts w:eastAsia="宋体" w:hint="eastAsia"/>
                <w:sz w:val="22"/>
                <w:szCs w:val="22"/>
                <w:lang w:eastAsia="zh-CN"/>
              </w:rPr>
              <w:t>No</w:t>
            </w:r>
          </w:p>
        </w:tc>
        <w:tc>
          <w:tcPr>
            <w:tcW w:w="5845" w:type="dxa"/>
          </w:tcPr>
          <w:p w14:paraId="0A9B751D" w14:textId="77777777" w:rsidR="0069751D" w:rsidRDefault="0001560E">
            <w:pPr>
              <w:rPr>
                <w:rFonts w:eastAsia="宋体"/>
                <w:sz w:val="22"/>
                <w:szCs w:val="22"/>
                <w:lang w:eastAsia="zh-CN"/>
              </w:rPr>
            </w:pPr>
            <w:r>
              <w:rPr>
                <w:sz w:val="22"/>
                <w:szCs w:val="22"/>
              </w:rPr>
              <w:t>Di</w:t>
            </w:r>
            <w:r>
              <w:rPr>
                <w:rFonts w:eastAsia="宋体" w:hint="eastAsia"/>
                <w:sz w:val="22"/>
                <w:szCs w:val="22"/>
                <w:lang w:eastAsia="zh-CN"/>
              </w:rPr>
              <w:t xml:space="preserve">stance based solution should be an assistance solution </w:t>
            </w:r>
            <w:r>
              <w:rPr>
                <w:rFonts w:eastAsia="宋体"/>
                <w:sz w:val="22"/>
                <w:szCs w:val="22"/>
                <w:lang w:eastAsia="zh-CN"/>
              </w:rPr>
              <w:t>rather than a higher-than-existing mechanism</w:t>
            </w:r>
            <w:r>
              <w:rPr>
                <w:rFonts w:eastAsia="宋体" w:hint="eastAsia"/>
                <w:sz w:val="22"/>
                <w:szCs w:val="22"/>
                <w:lang w:eastAsia="zh-CN"/>
              </w:rPr>
              <w:t>.</w:t>
            </w:r>
          </w:p>
        </w:tc>
      </w:tr>
      <w:tr w:rsidR="0069751D" w14:paraId="682A1C4C" w14:textId="77777777">
        <w:tc>
          <w:tcPr>
            <w:tcW w:w="1525" w:type="dxa"/>
          </w:tcPr>
          <w:p w14:paraId="5A4E9697"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13F4103A"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541A1FE2" w14:textId="77777777"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f3"/>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62A9980"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4B4F7FBE" w14:textId="77777777" w:rsidR="0069751D" w:rsidRDefault="0001560E">
            <w:pPr>
              <w:rPr>
                <w:sz w:val="22"/>
                <w:szCs w:val="22"/>
              </w:rPr>
            </w:pPr>
            <w:r>
              <w:rPr>
                <w:rFonts w:eastAsia="宋体"/>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1CC68E00"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922B392" w14:textId="77777777" w:rsidR="0069751D" w:rsidRDefault="0001560E">
            <w:pPr>
              <w:rPr>
                <w:sz w:val="22"/>
                <w:szCs w:val="22"/>
              </w:rPr>
            </w:pPr>
            <w:r>
              <w:rPr>
                <w:rFonts w:eastAsia="宋体"/>
                <w:sz w:val="22"/>
                <w:szCs w:val="22"/>
                <w:lang w:eastAsia="zh-CN"/>
              </w:rPr>
              <w:t>Yes</w:t>
            </w:r>
          </w:p>
        </w:tc>
        <w:tc>
          <w:tcPr>
            <w:tcW w:w="5845" w:type="dxa"/>
          </w:tcPr>
          <w:p w14:paraId="434FD6B5" w14:textId="77777777" w:rsidR="0069751D" w:rsidRDefault="0001560E">
            <w:pPr>
              <w:rPr>
                <w:sz w:val="22"/>
                <w:szCs w:val="22"/>
              </w:rPr>
            </w:pPr>
            <w:r>
              <w:rPr>
                <w:rFonts w:eastAsia="宋体"/>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EA0CA3" w14:textId="77777777" w:rsidR="0069751D" w:rsidRDefault="0001560E">
            <w:pPr>
              <w:rPr>
                <w:sz w:val="22"/>
                <w:szCs w:val="22"/>
              </w:rPr>
            </w:pPr>
            <w:r>
              <w:rPr>
                <w:rFonts w:eastAsia="宋体"/>
                <w:sz w:val="22"/>
                <w:szCs w:val="22"/>
                <w:lang w:eastAsia="zh-CN"/>
              </w:rPr>
              <w:t>No</w:t>
            </w:r>
          </w:p>
        </w:tc>
        <w:tc>
          <w:tcPr>
            <w:tcW w:w="5845" w:type="dxa"/>
          </w:tcPr>
          <w:p w14:paraId="74F3C3A6" w14:textId="77777777" w:rsidR="0069751D" w:rsidRDefault="0001560E">
            <w:pPr>
              <w:rPr>
                <w:sz w:val="22"/>
                <w:szCs w:val="22"/>
              </w:rPr>
            </w:pPr>
            <w:r>
              <w:rPr>
                <w:rFonts w:eastAsia="宋体"/>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4A42E946" w14:textId="77777777"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1E8446A1"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79BAC7F7"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D96498B" w14:textId="77777777" w:rsidR="0069751D" w:rsidRDefault="0001560E">
            <w:pPr>
              <w:rPr>
                <w:sz w:val="22"/>
                <w:szCs w:val="22"/>
              </w:rPr>
            </w:pPr>
            <w:r>
              <w:rPr>
                <w:rFonts w:eastAsia="宋体"/>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4B94598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3CA675" w14:textId="77777777" w:rsidR="0069751D" w:rsidRDefault="0001560E">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76CC85B3"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F321C37"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宋体"/>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宋体"/>
                <w:sz w:val="22"/>
                <w:szCs w:val="22"/>
                <w:lang w:eastAsia="zh-CN"/>
              </w:rPr>
            </w:pPr>
            <w:r>
              <w:rPr>
                <w:rFonts w:eastAsia="宋体"/>
                <w:sz w:val="22"/>
                <w:szCs w:val="22"/>
                <w:lang w:eastAsia="zh-CN"/>
              </w:rPr>
              <w:lastRenderedPageBreak/>
              <w:t xml:space="preserve">Nokia </w:t>
            </w:r>
          </w:p>
        </w:tc>
        <w:tc>
          <w:tcPr>
            <w:tcW w:w="1980" w:type="dxa"/>
          </w:tcPr>
          <w:p w14:paraId="2C7D9B76"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69C1BC81" w14:textId="77777777" w:rsidR="0069751D" w:rsidRDefault="0069751D">
            <w:pPr>
              <w:rPr>
                <w:rFonts w:eastAsia="宋体"/>
                <w:sz w:val="22"/>
                <w:szCs w:val="22"/>
                <w:lang w:eastAsia="zh-CN"/>
              </w:rPr>
            </w:pPr>
          </w:p>
        </w:tc>
      </w:tr>
      <w:tr w:rsidR="0069751D" w14:paraId="093EB489" w14:textId="77777777">
        <w:tc>
          <w:tcPr>
            <w:tcW w:w="1525" w:type="dxa"/>
          </w:tcPr>
          <w:p w14:paraId="167A64AE"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70752087"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586DD985" w14:textId="77777777" w:rsidR="0069751D" w:rsidRDefault="0001560E">
            <w:pPr>
              <w:rPr>
                <w:rFonts w:eastAsia="宋体"/>
                <w:sz w:val="22"/>
                <w:szCs w:val="22"/>
                <w:lang w:eastAsia="zh-CN"/>
              </w:rPr>
            </w:pPr>
            <w:r>
              <w:rPr>
                <w:rFonts w:eastAsia="宋体"/>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40AD872B"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5C274CA5" w14:textId="77777777" w:rsidR="0069751D" w:rsidRDefault="0069751D">
            <w:pPr>
              <w:rPr>
                <w:rFonts w:eastAsia="宋体"/>
                <w:sz w:val="22"/>
                <w:szCs w:val="22"/>
                <w:lang w:eastAsia="zh-CN"/>
              </w:rPr>
            </w:pPr>
          </w:p>
        </w:tc>
      </w:tr>
      <w:tr w:rsidR="0069751D" w14:paraId="3F256B81" w14:textId="77777777">
        <w:tc>
          <w:tcPr>
            <w:tcW w:w="1525" w:type="dxa"/>
          </w:tcPr>
          <w:p w14:paraId="1D8E5DD9"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79B3115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65AD29B1" w14:textId="77777777" w:rsidR="0069751D" w:rsidRDefault="0069751D">
            <w:pPr>
              <w:rPr>
                <w:rFonts w:eastAsia="宋体"/>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1C0618A8" w14:textId="77777777" w:rsidR="0069751D" w:rsidRDefault="0001560E">
            <w:pPr>
              <w:rPr>
                <w:sz w:val="22"/>
                <w:szCs w:val="22"/>
              </w:rPr>
            </w:pPr>
            <w:r>
              <w:rPr>
                <w:rFonts w:eastAsia="宋体"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3D7FBAD3" w14:textId="77777777" w:rsidR="0069751D" w:rsidRDefault="0001560E">
            <w:pPr>
              <w:rPr>
                <w:sz w:val="22"/>
                <w:szCs w:val="22"/>
              </w:rPr>
            </w:pPr>
            <w:r>
              <w:rPr>
                <w:rFonts w:eastAsia="宋体"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4D0D005F" w14:textId="77777777"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2"/>
        <w:numPr>
          <w:ilvl w:val="1"/>
          <w:numId w:val="3"/>
        </w:numPr>
      </w:pPr>
      <w:r>
        <w:t>Location based cell reselection in earth-moving cell</w:t>
      </w:r>
    </w:p>
    <w:p w14:paraId="0BEE715D"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 xml:space="preserve">Proposal 3: For earth moving scenario, location based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14:paraId="05F2A89D" w14:textId="77777777"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af3"/>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4E28C885"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0DA1770D" w14:textId="77777777" w:rsidR="0069751D" w:rsidRDefault="0001560E">
            <w:pPr>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0AC88364"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96546F4" w14:textId="77777777" w:rsidR="0069751D" w:rsidRDefault="0001560E">
            <w:pPr>
              <w:rPr>
                <w:rFonts w:eastAsia="宋体"/>
                <w:sz w:val="22"/>
                <w:szCs w:val="22"/>
                <w:lang w:eastAsia="zh-CN"/>
              </w:rPr>
            </w:pPr>
            <w:r>
              <w:rPr>
                <w:rFonts w:eastAsia="宋体" w:hint="eastAsia"/>
                <w:sz w:val="22"/>
                <w:szCs w:val="22"/>
                <w:lang w:eastAsia="zh-CN"/>
              </w:rPr>
              <w:t>T</w:t>
            </w:r>
            <w:r>
              <w:rPr>
                <w:rFonts w:eastAsia="宋体"/>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016F273"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651DB5C2"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3FD2BC27" w14:textId="77777777"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14:paraId="07D3A479" w14:textId="77777777">
        <w:tc>
          <w:tcPr>
            <w:tcW w:w="1525" w:type="dxa"/>
          </w:tcPr>
          <w:p w14:paraId="2B1854D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5F7AEE54"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495422D3"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14:paraId="3BC8D856" w14:textId="77777777" w:rsidR="0069751D" w:rsidRDefault="0001560E">
            <w:pPr>
              <w:rPr>
                <w:sz w:val="22"/>
                <w:szCs w:val="22"/>
              </w:rPr>
            </w:pPr>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4CA637E0"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1FBA7859" w14:textId="77777777" w:rsidR="0069751D" w:rsidRDefault="0001560E">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062503B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50D7A0C" w14:textId="77777777" w:rsidR="0069751D" w:rsidRDefault="0001560E">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5FAFA0B7" w14:textId="77777777" w:rsidR="0069751D" w:rsidRDefault="0001560E">
            <w:pPr>
              <w:rPr>
                <w:rFonts w:eastAsia="宋体"/>
                <w:sz w:val="22"/>
                <w:szCs w:val="22"/>
                <w:lang w:eastAsia="zh-CN"/>
              </w:rPr>
            </w:pPr>
            <w:r>
              <w:rPr>
                <w:rFonts w:eastAsia="宋体"/>
                <w:sz w:val="22"/>
                <w:szCs w:val="22"/>
                <w:lang w:eastAsia="zh-CN"/>
              </w:rPr>
              <w:t>Yes, with comments</w:t>
            </w:r>
          </w:p>
        </w:tc>
        <w:tc>
          <w:tcPr>
            <w:tcW w:w="5845" w:type="dxa"/>
          </w:tcPr>
          <w:p w14:paraId="6FB56A4A" w14:textId="77777777" w:rsidR="0069751D" w:rsidRDefault="0001560E">
            <w:pPr>
              <w:rPr>
                <w:rFonts w:eastAsia="宋体"/>
                <w:sz w:val="22"/>
                <w:szCs w:val="22"/>
                <w:lang w:eastAsia="zh-CN"/>
              </w:rPr>
            </w:pPr>
            <w:r>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190DC5D2"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406AD617" w14:textId="77777777" w:rsidR="0069751D" w:rsidRDefault="0001560E">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rsidR="0069751D" w14:paraId="0B0EBC94" w14:textId="77777777">
        <w:tc>
          <w:tcPr>
            <w:tcW w:w="1525" w:type="dxa"/>
          </w:tcPr>
          <w:p w14:paraId="7A3345CE"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1C09EFF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4447A195" w14:textId="77777777" w:rsidR="0069751D" w:rsidRDefault="0001560E">
            <w:pPr>
              <w:rPr>
                <w:rFonts w:eastAsia="宋体"/>
                <w:sz w:val="22"/>
                <w:szCs w:val="22"/>
                <w:lang w:eastAsia="zh-CN"/>
              </w:rPr>
            </w:pPr>
            <w:r>
              <w:rPr>
                <w:rFonts w:eastAsia="宋体"/>
                <w:sz w:val="22"/>
                <w:szCs w:val="22"/>
                <w:lang w:eastAsia="zh-CN"/>
              </w:rPr>
              <w:t>Agree with NEC.</w:t>
            </w:r>
          </w:p>
        </w:tc>
      </w:tr>
      <w:tr w:rsidR="0069751D" w14:paraId="3EBD5EF5" w14:textId="77777777">
        <w:tc>
          <w:tcPr>
            <w:tcW w:w="1525" w:type="dxa"/>
          </w:tcPr>
          <w:p w14:paraId="4F653F60" w14:textId="77777777" w:rsidR="0069751D" w:rsidRDefault="0001560E">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7A3D15E5"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147DF219" w14:textId="77777777" w:rsidR="0069751D" w:rsidRDefault="0001560E">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Pr>
                <w:rFonts w:eastAsia="宋体"/>
                <w:sz w:val="22"/>
                <w:szCs w:val="22"/>
                <w:lang w:eastAsia="zh-CN"/>
              </w:rPr>
              <w:t>trajectory</w:t>
            </w:r>
            <w:r>
              <w:rPr>
                <w:rFonts w:eastAsia="宋体" w:hint="eastAsia"/>
                <w:sz w:val="22"/>
                <w:szCs w:val="22"/>
                <w:lang w:eastAsia="zh-CN"/>
              </w:rPr>
              <w:t xml:space="preserve"> 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Pr>
                <w:rFonts w:eastAsia="宋体"/>
                <w:sz w:val="22"/>
                <w:szCs w:val="22"/>
                <w:lang w:eastAsia="zh-CN"/>
              </w:rPr>
              <w:t>n a</w:t>
            </w:r>
            <w:r>
              <w:rPr>
                <w:rFonts w:eastAsia="宋体" w:hint="eastAsia"/>
                <w:sz w:val="22"/>
                <w:szCs w:val="22"/>
                <w:lang w:eastAsia="zh-CN"/>
              </w:rPr>
              <w:t xml:space="preserve"> </w:t>
            </w:r>
            <w:r>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 real-time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Pr>
                <w:rFonts w:eastAsia="宋体"/>
                <w:sz w:val="22"/>
                <w:szCs w:val="22"/>
                <w:lang w:eastAsia="zh-CN"/>
              </w:rPr>
              <w:t>irect and simple</w:t>
            </w:r>
            <w:r>
              <w:rPr>
                <w:rFonts w:eastAsia="宋体" w:hint="eastAsia"/>
                <w:sz w:val="22"/>
                <w:szCs w:val="22"/>
                <w:lang w:eastAsia="zh-CN"/>
              </w:rPr>
              <w:t xml:space="preserve"> way </w:t>
            </w:r>
            <w:r>
              <w:rPr>
                <w:rFonts w:eastAsia="宋体"/>
                <w:sz w:val="22"/>
                <w:szCs w:val="22"/>
                <w:lang w:eastAsia="zh-CN"/>
              </w:rPr>
              <w:t>relatively</w:t>
            </w:r>
            <w:r>
              <w:rPr>
                <w:rFonts w:eastAsia="宋体" w:hint="eastAsia"/>
                <w:sz w:val="22"/>
                <w:szCs w:val="22"/>
                <w:lang w:eastAsia="zh-CN"/>
              </w:rPr>
              <w:t>.</w:t>
            </w:r>
          </w:p>
        </w:tc>
      </w:tr>
      <w:tr w:rsidR="0069751D" w14:paraId="1D00E10B" w14:textId="77777777">
        <w:tc>
          <w:tcPr>
            <w:tcW w:w="1525" w:type="dxa"/>
          </w:tcPr>
          <w:p w14:paraId="7E812103"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3ADC5CBD" w14:textId="77777777" w:rsidR="0069751D" w:rsidRDefault="0001560E">
            <w:pPr>
              <w:rPr>
                <w:sz w:val="22"/>
                <w:szCs w:val="22"/>
              </w:rPr>
            </w:pPr>
            <w:r>
              <w:rPr>
                <w:rFonts w:eastAsia="宋体" w:hint="eastAsia"/>
                <w:sz w:val="22"/>
                <w:szCs w:val="22"/>
                <w:lang w:eastAsia="zh-CN"/>
              </w:rPr>
              <w:t>See comments</w:t>
            </w:r>
          </w:p>
        </w:tc>
        <w:tc>
          <w:tcPr>
            <w:tcW w:w="5845" w:type="dxa"/>
          </w:tcPr>
          <w:p w14:paraId="32DE80D3" w14:textId="77777777" w:rsidR="0069751D" w:rsidRDefault="0001560E">
            <w:pPr>
              <w:rPr>
                <w:rFonts w:eastAsia="宋体"/>
                <w:sz w:val="22"/>
                <w:szCs w:val="22"/>
                <w:lang w:eastAsia="zh-CN"/>
              </w:rPr>
            </w:pPr>
            <w:r>
              <w:rPr>
                <w:rFonts w:eastAsia="宋体"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5AF73606"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58E07698" w14:textId="77777777" w:rsidR="0069751D" w:rsidRDefault="0001560E">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sz w:val="22"/>
          <w:szCs w:val="22"/>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 xml:space="preserve">PPO, Nokia, Qualcomm, </w:t>
      </w:r>
      <w:proofErr w:type="spellStart"/>
      <w:r>
        <w:rPr>
          <w:rFonts w:eastAsia="宋体"/>
          <w:sz w:val="22"/>
          <w:szCs w:val="22"/>
          <w:lang w:eastAsia="zh-CN"/>
        </w:rPr>
        <w:t>InterDigital</w:t>
      </w:r>
      <w:proofErr w:type="spellEnd"/>
      <w:r>
        <w:rPr>
          <w:rFonts w:eastAsia="宋体"/>
          <w:sz w:val="22"/>
          <w:szCs w:val="22"/>
          <w:lang w:eastAsia="zh-CN"/>
        </w:rPr>
        <w:t>,</w:t>
      </w:r>
      <w:r>
        <w:rPr>
          <w:rFonts w:eastAsia="宋体"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Vivo, Intel,</w:t>
      </w:r>
      <w:r>
        <w:rPr>
          <w:rFonts w:eastAsia="宋体" w:hint="eastAsia"/>
          <w:sz w:val="22"/>
          <w:szCs w:val="22"/>
          <w:lang w:eastAsia="zh-CN"/>
        </w:rPr>
        <w:t xml:space="preserve"> Z</w:t>
      </w:r>
      <w:r>
        <w:rPr>
          <w:rFonts w:eastAsia="宋体"/>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CMCC</w:t>
      </w:r>
    </w:p>
    <w:p w14:paraId="243D8B42" w14:textId="77777777"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2"/>
        <w:numPr>
          <w:ilvl w:val="1"/>
          <w:numId w:val="3"/>
        </w:numPr>
      </w:pPr>
      <w:r>
        <w:lastRenderedPageBreak/>
        <w:t>Upcoming cell’s information</w:t>
      </w:r>
    </w:p>
    <w:p w14:paraId="474DF765"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af3"/>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DC1F072"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4323C7A" w14:textId="77777777" w:rsidR="0069751D" w:rsidRDefault="0001560E">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239EC4C"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32B0B6F"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F4AB8A2"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 xml:space="preserve">o for timing information or feeder link’s path loss change, Yes for </w:t>
            </w:r>
            <w:r>
              <w:rPr>
                <w:rFonts w:eastAsia="宋体"/>
                <w:b/>
                <w:sz w:val="22"/>
                <w:szCs w:val="22"/>
                <w:lang w:eastAsia="zh-CN"/>
              </w:rPr>
              <w:t>next frequency or cell ID</w:t>
            </w:r>
          </w:p>
        </w:tc>
        <w:tc>
          <w:tcPr>
            <w:tcW w:w="5845" w:type="dxa"/>
          </w:tcPr>
          <w:p w14:paraId="3099F1CC" w14:textId="77777777" w:rsidR="0069751D" w:rsidRDefault="0001560E">
            <w:pPr>
              <w:rPr>
                <w:sz w:val="22"/>
                <w:szCs w:val="22"/>
              </w:rPr>
            </w:pPr>
            <w:r>
              <w:rPr>
                <w:rFonts w:eastAsia="宋体" w:hint="eastAsia"/>
                <w:sz w:val="22"/>
                <w:szCs w:val="22"/>
                <w:lang w:eastAsia="zh-CN"/>
              </w:rPr>
              <w:t>T</w:t>
            </w:r>
            <w:r>
              <w:rPr>
                <w:rFonts w:eastAsia="宋体"/>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29EF8C68"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122E0E01"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5179EBE"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31CAD8" w14:textId="77777777" w:rsidR="0069751D" w:rsidRDefault="0001560E">
            <w:pPr>
              <w:rPr>
                <w:sz w:val="22"/>
                <w:szCs w:val="22"/>
              </w:rPr>
            </w:pPr>
            <w:r>
              <w:rPr>
                <w:rFonts w:eastAsia="宋体"/>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F44B095"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14:paraId="79370EAE" w14:textId="77777777" w:rsidR="0069751D" w:rsidRDefault="0001560E">
            <w:pPr>
              <w:rPr>
                <w:rFonts w:eastAsia="宋体"/>
                <w:sz w:val="22"/>
                <w:szCs w:val="22"/>
                <w:lang w:eastAsia="zh-CN"/>
              </w:rPr>
            </w:pPr>
            <w:r>
              <w:rPr>
                <w:rFonts w:eastAsia="宋体"/>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764867D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2C3C2AC" w14:textId="77777777" w:rsidR="0069751D" w:rsidRDefault="0001560E">
            <w:pPr>
              <w:rPr>
                <w:rFonts w:eastAsia="宋体"/>
                <w:sz w:val="22"/>
                <w:szCs w:val="22"/>
                <w:lang w:eastAsia="zh-CN"/>
              </w:rPr>
            </w:pPr>
            <w:r>
              <w:rPr>
                <w:rFonts w:eastAsia="宋体"/>
                <w:sz w:val="22"/>
                <w:szCs w:val="22"/>
                <w:lang w:eastAsia="zh-CN"/>
              </w:rPr>
              <w:t>The usage and gain of having such information is not clear yet.</w:t>
            </w:r>
          </w:p>
        </w:tc>
      </w:tr>
      <w:tr w:rsidR="0069751D" w14:paraId="1D1756E0" w14:textId="77777777">
        <w:tc>
          <w:tcPr>
            <w:tcW w:w="1525" w:type="dxa"/>
          </w:tcPr>
          <w:p w14:paraId="7521E490"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304A4E24"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2DA48F39" w14:textId="77777777" w:rsidR="0069751D" w:rsidRDefault="0001560E">
            <w:pPr>
              <w:rPr>
                <w:rFonts w:eastAsia="宋体"/>
                <w:sz w:val="22"/>
                <w:szCs w:val="22"/>
                <w:lang w:eastAsia="zh-CN"/>
              </w:rPr>
            </w:pPr>
            <w:r>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15C4ECC8"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3EBC7F83" w14:textId="77777777" w:rsidR="0069751D" w:rsidRDefault="0001560E">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rsidR="0069751D" w14:paraId="73FEDF4A" w14:textId="77777777">
        <w:tc>
          <w:tcPr>
            <w:tcW w:w="1525" w:type="dxa"/>
          </w:tcPr>
          <w:p w14:paraId="71D27774"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323D938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7F517B94" w14:textId="77777777" w:rsidR="0069751D" w:rsidRDefault="0001560E">
            <w:pPr>
              <w:rPr>
                <w:rFonts w:eastAsia="宋体"/>
                <w:sz w:val="22"/>
                <w:szCs w:val="22"/>
                <w:lang w:eastAsia="zh-CN"/>
              </w:rPr>
            </w:pPr>
            <w:r>
              <w:rPr>
                <w:rFonts w:eastAsia="宋体"/>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21A7B606"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39FEB662" w14:textId="77777777" w:rsidR="0069751D" w:rsidRDefault="0001560E">
            <w:pPr>
              <w:rPr>
                <w:rFonts w:eastAsia="宋体"/>
                <w:sz w:val="22"/>
                <w:szCs w:val="22"/>
                <w:lang w:eastAsia="zh-CN"/>
              </w:rPr>
            </w:pPr>
            <w:r>
              <w:rPr>
                <w:rFonts w:eastAsia="宋体"/>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宋体"/>
                <w:sz w:val="22"/>
                <w:szCs w:val="22"/>
                <w:lang w:eastAsia="zh-CN"/>
              </w:rPr>
              <w:t>A</w:t>
            </w:r>
            <w:r>
              <w:rPr>
                <w:rFonts w:eastAsia="宋体" w:hint="eastAsia"/>
                <w:sz w:val="22"/>
                <w:szCs w:val="22"/>
                <w:lang w:eastAsia="zh-CN"/>
              </w:rPr>
              <w:t xml:space="preserve">gree with </w:t>
            </w:r>
            <w:proofErr w:type="spellStart"/>
            <w:r>
              <w:rPr>
                <w:rFonts w:eastAsia="宋体" w:hint="eastAsia"/>
                <w:sz w:val="22"/>
                <w:szCs w:val="22"/>
                <w:lang w:eastAsia="zh-CN"/>
              </w:rPr>
              <w:t>xiaomi</w:t>
            </w:r>
            <w:proofErr w:type="spellEnd"/>
            <w:r>
              <w:rPr>
                <w:rFonts w:eastAsia="宋体" w:hint="eastAsia"/>
                <w:sz w:val="22"/>
                <w:szCs w:val="22"/>
                <w:lang w:eastAsia="zh-CN"/>
              </w:rPr>
              <w:t>.</w:t>
            </w:r>
          </w:p>
        </w:tc>
      </w:tr>
      <w:tr w:rsidR="0069751D" w14:paraId="73C76BEF" w14:textId="77777777">
        <w:tc>
          <w:tcPr>
            <w:tcW w:w="1525" w:type="dxa"/>
          </w:tcPr>
          <w:p w14:paraId="0894B388"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4BB8107E" w14:textId="77777777" w:rsidR="0069751D" w:rsidRDefault="0001560E">
            <w:pPr>
              <w:rPr>
                <w:sz w:val="22"/>
                <w:szCs w:val="22"/>
              </w:rPr>
            </w:pPr>
            <w:r>
              <w:rPr>
                <w:rFonts w:eastAsia="宋体" w:hint="eastAsia"/>
                <w:sz w:val="22"/>
                <w:szCs w:val="22"/>
                <w:lang w:eastAsia="zh-CN"/>
              </w:rPr>
              <w:t>Neutral</w:t>
            </w:r>
          </w:p>
        </w:tc>
        <w:tc>
          <w:tcPr>
            <w:tcW w:w="5845" w:type="dxa"/>
          </w:tcPr>
          <w:p w14:paraId="6F5D926E" w14:textId="77777777" w:rsidR="0069751D" w:rsidRDefault="0001560E">
            <w:pPr>
              <w:rPr>
                <w:rFonts w:eastAsia="宋体"/>
                <w:sz w:val="22"/>
                <w:szCs w:val="22"/>
                <w:lang w:eastAsia="zh-CN"/>
              </w:rPr>
            </w:pPr>
            <w:r>
              <w:rPr>
                <w:sz w:val="22"/>
                <w:szCs w:val="22"/>
              </w:rPr>
              <w:t xml:space="preserve">The information of the next candidate cell(s) could help to </w:t>
            </w:r>
            <w:r>
              <w:rPr>
                <w:rFonts w:eastAsia="宋体"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329E001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4BCE866F" w14:textId="77777777" w:rsidR="0069751D" w:rsidRDefault="0001560E">
            <w:pPr>
              <w:rPr>
                <w:rFonts w:eastAsia="宋体"/>
                <w:sz w:val="22"/>
                <w:szCs w:val="22"/>
                <w:lang w:eastAsia="zh-CN"/>
              </w:rPr>
            </w:pPr>
            <w:r>
              <w:rPr>
                <w:rFonts w:eastAsia="宋体"/>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宋体"/>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1"/>
        <w:numPr>
          <w:ilvl w:val="0"/>
          <w:numId w:val="3"/>
        </w:numPr>
      </w:pPr>
      <w:r>
        <w:t>Phase-1 Conclusion</w:t>
      </w:r>
    </w:p>
    <w:p w14:paraId="2EF00D84" w14:textId="77777777" w:rsidR="0069751D" w:rsidRDefault="0001560E">
      <w:pPr>
        <w:rPr>
          <w:b/>
          <w:bCs/>
          <w:sz w:val="22"/>
          <w:szCs w:val="22"/>
        </w:rPr>
      </w:pPr>
      <w:r>
        <w:rPr>
          <w:b/>
          <w:bCs/>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1"/>
        <w:numPr>
          <w:ilvl w:val="0"/>
          <w:numId w:val="3"/>
        </w:numPr>
        <w:pBdr>
          <w:top w:val="single" w:sz="12" w:space="2" w:color="auto"/>
        </w:pBdr>
        <w:rPr>
          <w:sz w:val="22"/>
          <w:szCs w:val="22"/>
        </w:rPr>
      </w:pPr>
      <w:r>
        <w:t xml:space="preserve">Phase-2 Discussion </w:t>
      </w:r>
    </w:p>
    <w:p w14:paraId="4C3E88B0" w14:textId="77777777" w:rsidR="0069751D" w:rsidRDefault="0001560E">
      <w:pPr>
        <w:pStyle w:val="2"/>
        <w:numPr>
          <w:ilvl w:val="1"/>
          <w:numId w:val="3"/>
        </w:numPr>
      </w:pPr>
      <w:r>
        <w:t>Neighbour cell measurements</w:t>
      </w:r>
    </w:p>
    <w:p w14:paraId="160EA1EE" w14:textId="77777777"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Regarding distance based neighbour cell measurement, the following proposals are made in Phase-1:</w:t>
      </w:r>
    </w:p>
    <w:tbl>
      <w:tblPr>
        <w:tblStyle w:val="af3"/>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af3"/>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based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Question 1: for the application of the distance based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af3"/>
        <w:tblW w:w="9350" w:type="dxa"/>
        <w:tblLayout w:type="fixed"/>
        <w:tblLook w:val="04A0" w:firstRow="1" w:lastRow="0" w:firstColumn="1" w:lastColumn="0" w:noHBand="0" w:noVBand="1"/>
      </w:tblPr>
      <w:tblGrid>
        <w:gridCol w:w="1525"/>
        <w:gridCol w:w="1980"/>
        <w:gridCol w:w="5845"/>
      </w:tblGrid>
      <w:tr w:rsidR="0069751D" w14:paraId="10E32FDA" w14:textId="77777777" w:rsidTr="00910DED">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910DED">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910DED">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14:paraId="34FA049D" w14:textId="77777777" w:rsidTr="00910DED">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910DED">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910DED">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910DED">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910DED">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af0"/>
              <w:ind w:left="360"/>
              <w:rPr>
                <w:rFonts w:eastAsia="宋体"/>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distance;</w:t>
            </w:r>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910DED">
        <w:tc>
          <w:tcPr>
            <w:tcW w:w="1525" w:type="dxa"/>
          </w:tcPr>
          <w:p w14:paraId="31BFAA27"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lastRenderedPageBreak/>
              <w:t>Transsion</w:t>
            </w:r>
            <w:proofErr w:type="spellEnd"/>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宋体"/>
                <w:sz w:val="22"/>
                <w:szCs w:val="22"/>
                <w:lang w:val="en-US" w:eastAsia="zh-CN"/>
              </w:rPr>
            </w:pPr>
            <w:r>
              <w:rPr>
                <w:rFonts w:eastAsia="宋体" w:hint="eastAsia"/>
                <w:sz w:val="22"/>
                <w:szCs w:val="22"/>
                <w:lang w:val="en-US" w:eastAsia="zh-CN"/>
              </w:rPr>
              <w:t xml:space="preserve">UE may need to measure for neighbor cells mainly due to the quality </w:t>
            </w:r>
            <w:proofErr w:type="gramStart"/>
            <w:r>
              <w:rPr>
                <w:rFonts w:eastAsia="宋体" w:hint="eastAsia"/>
                <w:sz w:val="22"/>
                <w:szCs w:val="22"/>
                <w:lang w:val="en-US" w:eastAsia="zh-CN"/>
              </w:rPr>
              <w:t>of  current</w:t>
            </w:r>
            <w:proofErr w:type="gramEnd"/>
            <w:r>
              <w:rPr>
                <w:rFonts w:eastAsia="宋体" w:hint="eastAsia"/>
                <w:sz w:val="22"/>
                <w:szCs w:val="22"/>
                <w:lang w:val="en-US" w:eastAsia="zh-CN"/>
              </w:rPr>
              <w:t xml:space="preserve"> served cell below a certain threshold, that is, RSRP/RSRQ.</w:t>
            </w:r>
          </w:p>
          <w:p w14:paraId="706DD449" w14:textId="77777777" w:rsidR="0069751D" w:rsidRDefault="0001560E">
            <w:pPr>
              <w:rPr>
                <w:sz w:val="22"/>
                <w:szCs w:val="22"/>
              </w:rPr>
            </w:pPr>
            <w:r>
              <w:rPr>
                <w:rFonts w:eastAsia="宋体" w:hint="eastAsia"/>
                <w:sz w:val="22"/>
                <w:szCs w:val="22"/>
                <w:lang w:val="en-US" w:eastAsia="zh-CN"/>
              </w:rPr>
              <w:t xml:space="preserve">Option 1 would be the only choose once </w:t>
            </w:r>
            <w:proofErr w:type="gramStart"/>
            <w:r>
              <w:rPr>
                <w:rFonts w:eastAsia="宋体"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宋体" w:hint="eastAsia"/>
                <w:sz w:val="22"/>
                <w:szCs w:val="22"/>
                <w:lang w:val="en-US" w:eastAsia="zh-CN"/>
              </w:rPr>
              <w:t xml:space="preserve"> is agreed.</w:t>
            </w:r>
          </w:p>
        </w:tc>
      </w:tr>
      <w:tr w:rsidR="00E62FE0" w14:paraId="704D9B0D" w14:textId="77777777" w:rsidTr="00910DED">
        <w:tc>
          <w:tcPr>
            <w:tcW w:w="1525" w:type="dxa"/>
          </w:tcPr>
          <w:p w14:paraId="089ECA82" w14:textId="77777777"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ECB810B"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910DED">
        <w:tc>
          <w:tcPr>
            <w:tcW w:w="1525" w:type="dxa"/>
          </w:tcPr>
          <w:p w14:paraId="6C4234BC" w14:textId="77777777" w:rsidR="00BD119F" w:rsidRDefault="00BD119F" w:rsidP="00241F07">
            <w:pPr>
              <w:rPr>
                <w:rFonts w:eastAsia="宋体"/>
                <w:sz w:val="22"/>
                <w:szCs w:val="22"/>
                <w:lang w:val="en-US" w:eastAsia="zh-CN"/>
              </w:rPr>
            </w:pPr>
            <w:r>
              <w:rPr>
                <w:sz w:val="22"/>
                <w:szCs w:val="22"/>
              </w:rPr>
              <w:t>CATT</w:t>
            </w:r>
          </w:p>
        </w:tc>
        <w:tc>
          <w:tcPr>
            <w:tcW w:w="1980" w:type="dxa"/>
          </w:tcPr>
          <w:p w14:paraId="42EE099B" w14:textId="77777777"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241F07">
            <w:pPr>
              <w:rPr>
                <w:rFonts w:eastAsia="宋体"/>
                <w:sz w:val="22"/>
                <w:szCs w:val="22"/>
                <w:lang w:val="en-US" w:eastAsia="zh-CN"/>
              </w:rPr>
            </w:pPr>
            <w:r w:rsidRPr="003344D2">
              <w:rPr>
                <w:rFonts w:eastAsia="宋体"/>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宋体"/>
                <w:sz w:val="22"/>
                <w:szCs w:val="22"/>
                <w:lang w:val="en-US" w:eastAsia="zh-CN"/>
              </w:rPr>
              <w:t>neighbour</w:t>
            </w:r>
            <w:proofErr w:type="spellEnd"/>
            <w:r w:rsidRPr="003344D2">
              <w:rPr>
                <w:rFonts w:eastAsia="宋体"/>
                <w:sz w:val="22"/>
                <w:szCs w:val="22"/>
                <w:lang w:val="en-US" w:eastAsia="zh-CN"/>
              </w:rPr>
              <w:t xml:space="preserve"> cell measurements as long as one of the conditions is met. That is option1.</w:t>
            </w:r>
          </w:p>
        </w:tc>
      </w:tr>
      <w:tr w:rsidR="00701246" w14:paraId="41EBD984" w14:textId="77777777" w:rsidTr="00910DED">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14:paraId="29FA369E" w14:textId="77777777" w:rsidTr="00910DED">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910DED">
        <w:tc>
          <w:tcPr>
            <w:tcW w:w="1525" w:type="dxa"/>
          </w:tcPr>
          <w:p w14:paraId="2CE02726" w14:textId="60E14C67" w:rsidR="00423A01" w:rsidRDefault="00423A01" w:rsidP="00423A01">
            <w:pPr>
              <w:rPr>
                <w:sz w:val="22"/>
                <w:szCs w:val="22"/>
                <w:lang w:eastAsia="ko-KR"/>
              </w:rPr>
            </w:pPr>
            <w:r>
              <w:rPr>
                <w:rFonts w:eastAsia="宋体" w:hint="eastAsia"/>
                <w:sz w:val="22"/>
                <w:szCs w:val="22"/>
                <w:lang w:eastAsia="zh-CN"/>
              </w:rPr>
              <w:lastRenderedPageBreak/>
              <w:t>C</w:t>
            </w:r>
            <w:r>
              <w:rPr>
                <w:rFonts w:eastAsia="宋体"/>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宋体"/>
                <w:sz w:val="22"/>
                <w:szCs w:val="22"/>
                <w:lang w:val="en-US" w:eastAsia="zh-CN"/>
              </w:rPr>
              <w:t>RRM is the baseline for cell reselection and location is the enhancement to avoid near-far effect. We think they should work together in NTN.</w:t>
            </w:r>
          </w:p>
        </w:tc>
      </w:tr>
      <w:tr w:rsidR="00756E14" w14:paraId="573118BE" w14:textId="77777777" w:rsidTr="00910DED">
        <w:tc>
          <w:tcPr>
            <w:tcW w:w="1525" w:type="dxa"/>
          </w:tcPr>
          <w:p w14:paraId="5AA9326C" w14:textId="3FD06229" w:rsidR="00756E14" w:rsidRDefault="00756E14" w:rsidP="00756E14">
            <w:pPr>
              <w:rPr>
                <w:rFonts w:eastAsia="宋体"/>
                <w:sz w:val="22"/>
                <w:szCs w:val="22"/>
                <w:lang w:eastAsia="zh-CN"/>
              </w:rPr>
            </w:pPr>
            <w:r>
              <w:rPr>
                <w:sz w:val="22"/>
                <w:szCs w:val="22"/>
              </w:rPr>
              <w:t>ZTE</w:t>
            </w:r>
          </w:p>
        </w:tc>
        <w:tc>
          <w:tcPr>
            <w:tcW w:w="1980" w:type="dxa"/>
          </w:tcPr>
          <w:p w14:paraId="280051F2" w14:textId="385287CD" w:rsidR="00756E14" w:rsidRDefault="00756E14" w:rsidP="00756E14">
            <w:pPr>
              <w:rPr>
                <w:rFonts w:eastAsiaTheme="minorEastAsia"/>
                <w:sz w:val="22"/>
                <w:szCs w:val="22"/>
                <w:lang w:eastAsia="zh-CN"/>
              </w:rPr>
            </w:pPr>
            <w:r>
              <w:rPr>
                <w:rFonts w:eastAsiaTheme="minorEastAsia"/>
                <w:sz w:val="22"/>
                <w:szCs w:val="22"/>
                <w:lang w:eastAsia="zh-CN"/>
              </w:rPr>
              <w:t>Option 1 or option 3</w:t>
            </w:r>
          </w:p>
        </w:tc>
        <w:tc>
          <w:tcPr>
            <w:tcW w:w="5845" w:type="dxa"/>
          </w:tcPr>
          <w:p w14:paraId="51309332" w14:textId="77777777" w:rsidR="00756E14" w:rsidRDefault="00756E14" w:rsidP="00756E14">
            <w:pPr>
              <w:rPr>
                <w:rFonts w:eastAsia="宋体"/>
                <w:sz w:val="22"/>
                <w:szCs w:val="22"/>
                <w:lang w:eastAsia="zh-CN"/>
              </w:rPr>
            </w:pPr>
            <w:r>
              <w:rPr>
                <w:rFonts w:eastAsia="宋体"/>
                <w:sz w:val="22"/>
                <w:szCs w:val="22"/>
                <w:lang w:eastAsia="zh-CN"/>
              </w:rPr>
              <w:t>For option 1, since some UE may not have the location information available or may choose not to use the location information to decide when to perform measurements, we understand the option 1 with “AND” only applies for the case when UE use the location information to decide when to perform measurements. If UE does not have the location info or does not want to use it to decide when to trigger measurements, the legacy behaviour applies.</w:t>
            </w:r>
          </w:p>
          <w:p w14:paraId="2F547C4B" w14:textId="4F8BC931" w:rsidR="00756E14" w:rsidRDefault="00756E14" w:rsidP="00756E14">
            <w:pPr>
              <w:rPr>
                <w:rFonts w:eastAsia="宋体"/>
                <w:sz w:val="22"/>
                <w:szCs w:val="22"/>
                <w:lang w:val="en-US" w:eastAsia="zh-CN"/>
              </w:rPr>
            </w:pPr>
            <w:r>
              <w:rPr>
                <w:sz w:val="22"/>
                <w:szCs w:val="22"/>
              </w:rPr>
              <w:t xml:space="preserve">And it mainly depends on the </w:t>
            </w:r>
            <w:proofErr w:type="spellStart"/>
            <w:r>
              <w:rPr>
                <w:sz w:val="22"/>
                <w:szCs w:val="22"/>
              </w:rPr>
              <w:t>behavior</w:t>
            </w:r>
            <w:proofErr w:type="spellEnd"/>
            <w:r>
              <w:rPr>
                <w:sz w:val="22"/>
                <w:szCs w:val="22"/>
              </w:rPr>
              <w:t xml:space="preserve"> at UE side and whether NW has configured the threshold of distance. The </w:t>
            </w:r>
            <w:proofErr w:type="spellStart"/>
            <w:r>
              <w:t>S</w:t>
            </w:r>
            <w:r>
              <w:rPr>
                <w:vertAlign w:val="subscript"/>
              </w:rPr>
              <w:t>nonIntraSearchP</w:t>
            </w:r>
            <w:proofErr w:type="spellEnd"/>
            <w:r>
              <w:rPr>
                <w:vertAlign w:val="subscript"/>
              </w:rPr>
              <w:t xml:space="preserve"> </w:t>
            </w:r>
            <w:r w:rsidRPr="00EB3C2B">
              <w:rPr>
                <w:sz w:val="22"/>
                <w:szCs w:val="22"/>
              </w:rPr>
              <w:t>and</w:t>
            </w:r>
            <w:r>
              <w:rPr>
                <w:vertAlign w:val="subscript"/>
              </w:rPr>
              <w:t xml:space="preserve"> </w:t>
            </w:r>
            <w:proofErr w:type="spellStart"/>
            <w:r>
              <w:t>S</w:t>
            </w:r>
            <w:r>
              <w:rPr>
                <w:vertAlign w:val="subscript"/>
              </w:rPr>
              <w:t>nonIntraSearchQ</w:t>
            </w:r>
            <w:proofErr w:type="spellEnd"/>
            <w:r>
              <w:rPr>
                <w:vertAlign w:val="subscript"/>
              </w:rPr>
              <w:t xml:space="preserve"> </w:t>
            </w:r>
            <w:r w:rsidRPr="00EB3C2B">
              <w:rPr>
                <w:sz w:val="22"/>
                <w:szCs w:val="22"/>
              </w:rPr>
              <w:t xml:space="preserve">can be </w:t>
            </w:r>
            <w:r>
              <w:rPr>
                <w:sz w:val="22"/>
                <w:szCs w:val="22"/>
              </w:rPr>
              <w:t xml:space="preserve">absent but they have default value defined, i.e. </w:t>
            </w:r>
            <w:r>
              <w:t xml:space="preserve">infinity for </w:t>
            </w:r>
            <w:proofErr w:type="spellStart"/>
            <w:r>
              <w:t>S</w:t>
            </w:r>
            <w:r>
              <w:rPr>
                <w:vertAlign w:val="subscript"/>
              </w:rPr>
              <w:t>nonIntraSearchP</w:t>
            </w:r>
            <w:proofErr w:type="spellEnd"/>
            <w:r>
              <w:rPr>
                <w:vertAlign w:val="subscript"/>
              </w:rPr>
              <w:t xml:space="preserve"> </w:t>
            </w:r>
            <w:r w:rsidRPr="00EB3C2B">
              <w:rPr>
                <w:sz w:val="22"/>
                <w:szCs w:val="22"/>
              </w:rPr>
              <w:t xml:space="preserve">and </w:t>
            </w:r>
            <w:r>
              <w:t xml:space="preserve">0 dB for </w:t>
            </w:r>
            <w:proofErr w:type="spellStart"/>
            <w:r>
              <w:t>S</w:t>
            </w:r>
            <w:r>
              <w:rPr>
                <w:vertAlign w:val="subscript"/>
              </w:rPr>
              <w:t>nonIntraSearchQ</w:t>
            </w:r>
            <w:proofErr w:type="spellEnd"/>
            <w:r>
              <w:rPr>
                <w:sz w:val="22"/>
                <w:szCs w:val="22"/>
              </w:rPr>
              <w:t>, so the RRM based condition will always be evaluated.</w:t>
            </w:r>
          </w:p>
        </w:tc>
      </w:tr>
      <w:tr w:rsidR="006F1D41" w14:paraId="063D1054" w14:textId="77777777" w:rsidTr="00910DED">
        <w:tc>
          <w:tcPr>
            <w:tcW w:w="1525" w:type="dxa"/>
          </w:tcPr>
          <w:p w14:paraId="783AA468" w14:textId="43825C31" w:rsidR="006F1D41" w:rsidRDefault="006F1D41" w:rsidP="006F1D41">
            <w:pPr>
              <w:rPr>
                <w:sz w:val="22"/>
                <w:szCs w:val="22"/>
              </w:rPr>
            </w:pPr>
            <w:r>
              <w:rPr>
                <w:rFonts w:eastAsia="宋体" w:hint="eastAsia"/>
                <w:sz w:val="22"/>
                <w:szCs w:val="22"/>
                <w:lang w:val="en-US" w:eastAsia="zh-CN"/>
              </w:rPr>
              <w:t>O</w:t>
            </w:r>
            <w:r>
              <w:rPr>
                <w:rFonts w:eastAsia="宋体"/>
                <w:sz w:val="22"/>
                <w:szCs w:val="22"/>
                <w:lang w:val="en-US" w:eastAsia="zh-CN"/>
              </w:rPr>
              <w:t>PPO</w:t>
            </w:r>
          </w:p>
        </w:tc>
        <w:tc>
          <w:tcPr>
            <w:tcW w:w="1980" w:type="dxa"/>
          </w:tcPr>
          <w:p w14:paraId="7CC21659" w14:textId="7B179A7D" w:rsidR="006F1D41" w:rsidRDefault="006F1D41" w:rsidP="006F1D41">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5845" w:type="dxa"/>
          </w:tcPr>
          <w:p w14:paraId="2490073C" w14:textId="4472474A" w:rsidR="006F1D41" w:rsidRPr="00224405" w:rsidRDefault="006F1D41" w:rsidP="006F1D41">
            <w:pPr>
              <w:rPr>
                <w:rFonts w:eastAsiaTheme="minorEastAsia"/>
                <w:sz w:val="22"/>
                <w:szCs w:val="22"/>
                <w:lang w:eastAsia="zh-CN"/>
              </w:rPr>
            </w:pPr>
            <w:r>
              <w:rPr>
                <w:rFonts w:eastAsiaTheme="minorEastAsia"/>
                <w:sz w:val="22"/>
                <w:szCs w:val="22"/>
                <w:lang w:eastAsia="zh-CN"/>
              </w:rPr>
              <w:t>We understand it would be challenging for NW to configure the proper distance threshold and it would be sufficient to reuse the current RSRP-based mechanism.</w:t>
            </w:r>
          </w:p>
          <w:p w14:paraId="3CE05C2D" w14:textId="77777777" w:rsidR="006F1D41" w:rsidRDefault="006F1D41" w:rsidP="006F1D41">
            <w:pPr>
              <w:rPr>
                <w:rFonts w:eastAsia="宋体"/>
                <w:sz w:val="22"/>
                <w:szCs w:val="22"/>
                <w:lang w:eastAsia="zh-CN"/>
              </w:rPr>
            </w:pPr>
          </w:p>
        </w:tc>
      </w:tr>
    </w:tbl>
    <w:p w14:paraId="7F0E1892" w14:textId="77777777" w:rsidR="0069751D" w:rsidRDefault="0069751D">
      <w:pPr>
        <w:rPr>
          <w:sz w:val="22"/>
          <w:szCs w:val="22"/>
        </w:rPr>
      </w:pPr>
    </w:p>
    <w:p w14:paraId="5AD19CB0" w14:textId="77777777" w:rsidR="0069751D" w:rsidRDefault="0001560E">
      <w:pPr>
        <w:rPr>
          <w:sz w:val="22"/>
          <w:szCs w:val="22"/>
        </w:rPr>
      </w:pPr>
      <w:r>
        <w:rPr>
          <w:sz w:val="22"/>
          <w:szCs w:val="22"/>
        </w:rPr>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lastRenderedPageBreak/>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af3"/>
        <w:tblW w:w="9350" w:type="dxa"/>
        <w:tblLayout w:type="fixed"/>
        <w:tblLook w:val="04A0" w:firstRow="1" w:lastRow="0" w:firstColumn="1" w:lastColumn="0" w:noHBand="0" w:noVBand="1"/>
      </w:tblPr>
      <w:tblGrid>
        <w:gridCol w:w="1525"/>
        <w:gridCol w:w="1980"/>
        <w:gridCol w:w="5845"/>
      </w:tblGrid>
      <w:tr w:rsidR="0069751D" w14:paraId="2ED91015" w14:textId="77777777" w:rsidTr="00910DED">
        <w:tc>
          <w:tcPr>
            <w:tcW w:w="1525" w:type="dxa"/>
          </w:tcPr>
          <w:p w14:paraId="59776C0A" w14:textId="77777777" w:rsidR="0069751D" w:rsidRDefault="0001560E">
            <w:pPr>
              <w:rPr>
                <w:b/>
                <w:bCs/>
                <w:sz w:val="22"/>
                <w:szCs w:val="22"/>
                <w:u w:val="single"/>
              </w:rPr>
            </w:pPr>
            <w:r>
              <w:rPr>
                <w:b/>
                <w:bCs/>
                <w:sz w:val="22"/>
                <w:szCs w:val="22"/>
                <w:u w:val="single"/>
              </w:rPr>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910DED">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910DED">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910DED">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910DED">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910DED">
        <w:tc>
          <w:tcPr>
            <w:tcW w:w="1525" w:type="dxa"/>
          </w:tcPr>
          <w:p w14:paraId="1F1818C7" w14:textId="77777777" w:rsidR="0069751D" w:rsidRDefault="0001560E">
            <w:pPr>
              <w:rPr>
                <w:sz w:val="22"/>
                <w:szCs w:val="22"/>
              </w:rPr>
            </w:pPr>
            <w:r>
              <w:rPr>
                <w:sz w:val="22"/>
                <w:szCs w:val="22"/>
              </w:rPr>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910DED">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910DED">
        <w:tc>
          <w:tcPr>
            <w:tcW w:w="1525" w:type="dxa"/>
          </w:tcPr>
          <w:p w14:paraId="356725FD"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910DED">
        <w:tc>
          <w:tcPr>
            <w:tcW w:w="1525" w:type="dxa"/>
          </w:tcPr>
          <w:p w14:paraId="35768681" w14:textId="77777777"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t>Transsion</w:t>
            </w:r>
            <w:proofErr w:type="spellEnd"/>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910DED">
        <w:tc>
          <w:tcPr>
            <w:tcW w:w="1525" w:type="dxa"/>
          </w:tcPr>
          <w:p w14:paraId="3963BF4D" w14:textId="77777777"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910DED">
        <w:tc>
          <w:tcPr>
            <w:tcW w:w="1525" w:type="dxa"/>
          </w:tcPr>
          <w:p w14:paraId="67878FDB" w14:textId="77777777" w:rsidR="00BD119F" w:rsidRDefault="00BD119F" w:rsidP="00241F0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241F0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241F07">
            <w:pPr>
              <w:rPr>
                <w:sz w:val="22"/>
                <w:szCs w:val="22"/>
              </w:rPr>
            </w:pPr>
          </w:p>
        </w:tc>
      </w:tr>
      <w:tr w:rsidR="00701246" w14:paraId="560E2A3F" w14:textId="77777777" w:rsidTr="00910DED">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910DED">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910DED">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r w:rsidR="00AB0AA6" w14:paraId="7578FE04" w14:textId="77777777" w:rsidTr="00910DED">
        <w:tc>
          <w:tcPr>
            <w:tcW w:w="1525" w:type="dxa"/>
          </w:tcPr>
          <w:p w14:paraId="3A5C0C7D" w14:textId="701CECBD"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7857DA05" w14:textId="20B2F610" w:rsidR="00AB0AA6" w:rsidRDefault="00AB0AA6" w:rsidP="00AB0AA6">
            <w:pPr>
              <w:rPr>
                <w:rFonts w:eastAsiaTheme="minorEastAsia"/>
                <w:sz w:val="22"/>
                <w:szCs w:val="22"/>
                <w:lang w:eastAsia="zh-CN"/>
              </w:rPr>
            </w:pPr>
            <w:r>
              <w:rPr>
                <w:rFonts w:eastAsiaTheme="minorEastAsia" w:hint="eastAsia"/>
                <w:sz w:val="22"/>
                <w:szCs w:val="22"/>
                <w:lang w:eastAsia="zh-CN"/>
              </w:rPr>
              <w:t>Y</w:t>
            </w:r>
          </w:p>
        </w:tc>
        <w:tc>
          <w:tcPr>
            <w:tcW w:w="5845" w:type="dxa"/>
          </w:tcPr>
          <w:p w14:paraId="5D53DE03" w14:textId="77777777" w:rsidR="00AB0AA6" w:rsidRDefault="00AB0AA6" w:rsidP="00AB0AA6"/>
        </w:tc>
      </w:tr>
      <w:tr w:rsidR="006F1D41" w14:paraId="77DFA653" w14:textId="77777777" w:rsidTr="00910DED">
        <w:tc>
          <w:tcPr>
            <w:tcW w:w="1525" w:type="dxa"/>
          </w:tcPr>
          <w:p w14:paraId="3AE2B201" w14:textId="2A5AF998" w:rsidR="006F1D41" w:rsidRDefault="006F1D41" w:rsidP="006F1D41">
            <w:pPr>
              <w:rPr>
                <w:rFonts w:eastAsiaTheme="minorEastAsia" w:hint="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25D3A868" w14:textId="7F2603D9" w:rsidR="006F1D41" w:rsidRDefault="006F1D41" w:rsidP="006F1D41">
            <w:pPr>
              <w:rPr>
                <w:rFonts w:eastAsiaTheme="minorEastAsia" w:hint="eastAsia"/>
                <w:sz w:val="22"/>
                <w:szCs w:val="22"/>
                <w:lang w:eastAsia="zh-CN"/>
              </w:rPr>
            </w:pPr>
            <w:r>
              <w:rPr>
                <w:rFonts w:eastAsiaTheme="minorEastAsia" w:hint="eastAsia"/>
                <w:sz w:val="22"/>
                <w:szCs w:val="22"/>
                <w:lang w:val="en-US" w:eastAsia="zh-CN"/>
              </w:rPr>
              <w:t>Y</w:t>
            </w:r>
          </w:p>
        </w:tc>
        <w:tc>
          <w:tcPr>
            <w:tcW w:w="5845" w:type="dxa"/>
          </w:tcPr>
          <w:p w14:paraId="43F061AB" w14:textId="77777777" w:rsidR="006F1D41" w:rsidRDefault="006F1D41" w:rsidP="006F1D41"/>
        </w:tc>
      </w:tr>
    </w:tbl>
    <w:p w14:paraId="5498CFB7" w14:textId="77777777" w:rsidR="0069751D" w:rsidRDefault="0069751D">
      <w:pPr>
        <w:rPr>
          <w:sz w:val="22"/>
          <w:szCs w:val="22"/>
        </w:rPr>
      </w:pPr>
    </w:p>
    <w:p w14:paraId="05657DF8" w14:textId="77777777" w:rsidR="0069751D" w:rsidRDefault="0001560E">
      <w:pPr>
        <w:pStyle w:val="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lastRenderedPageBreak/>
        <w:t>Question 3: if the following proposal can be agreeable:</w:t>
      </w:r>
    </w:p>
    <w:p w14:paraId="5B0216C6" w14:textId="77777777" w:rsidR="0069751D" w:rsidRDefault="0001560E">
      <w:pPr>
        <w:rPr>
          <w:b/>
          <w:bCs/>
          <w:sz w:val="22"/>
          <w:szCs w:val="22"/>
        </w:rPr>
      </w:pPr>
      <w:r>
        <w:rPr>
          <w:b/>
          <w:bCs/>
          <w:sz w:val="22"/>
          <w:szCs w:val="22"/>
        </w:rPr>
        <w:t>(</w:t>
      </w:r>
      <w:proofErr w:type="gramStart"/>
      <w:r>
        <w:rPr>
          <w:b/>
          <w:bCs/>
          <w:sz w:val="22"/>
          <w:szCs w:val="22"/>
        </w:rPr>
        <w:t>original</w:t>
      </w:r>
      <w:proofErr w:type="gramEnd"/>
      <w:r>
        <w:rPr>
          <w:b/>
          <w:bCs/>
          <w:sz w:val="22"/>
          <w:szCs w:val="22"/>
        </w:rPr>
        <w:t xml:space="preserve"> P2 in Phase-1): For quasi-earth fixed cell, distance based cell reselection criteria is supported. FFS on the detail (e.g., exclude neighbour cells too far away or distance based ranking).</w:t>
      </w:r>
    </w:p>
    <w:tbl>
      <w:tblPr>
        <w:tblStyle w:val="af3"/>
        <w:tblW w:w="9350" w:type="dxa"/>
        <w:tblLayout w:type="fixed"/>
        <w:tblLook w:val="04A0" w:firstRow="1" w:lastRow="0" w:firstColumn="1" w:lastColumn="0" w:noHBand="0" w:noVBand="1"/>
      </w:tblPr>
      <w:tblGrid>
        <w:gridCol w:w="1525"/>
        <w:gridCol w:w="1980"/>
        <w:gridCol w:w="5845"/>
      </w:tblGrid>
      <w:tr w:rsidR="0069751D" w14:paraId="147F505E" w14:textId="77777777" w:rsidTr="00910DED">
        <w:tc>
          <w:tcPr>
            <w:tcW w:w="1525" w:type="dxa"/>
          </w:tcPr>
          <w:p w14:paraId="7A308185" w14:textId="77777777" w:rsidR="0069751D" w:rsidRDefault="0001560E">
            <w:pPr>
              <w:rPr>
                <w:b/>
                <w:bCs/>
                <w:sz w:val="22"/>
                <w:szCs w:val="22"/>
                <w:u w:val="single"/>
              </w:rPr>
            </w:pPr>
            <w:r>
              <w:rPr>
                <w:b/>
                <w:bCs/>
                <w:sz w:val="22"/>
                <w:szCs w:val="22"/>
                <w:u w:val="single"/>
              </w:rPr>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910DED">
        <w:tc>
          <w:tcPr>
            <w:tcW w:w="1525" w:type="dxa"/>
          </w:tcPr>
          <w:p w14:paraId="733AE875" w14:textId="77777777" w:rsidR="0069751D" w:rsidRDefault="0001560E">
            <w:pPr>
              <w:rPr>
                <w:sz w:val="22"/>
                <w:szCs w:val="22"/>
              </w:rPr>
            </w:pPr>
            <w:r>
              <w:rPr>
                <w:sz w:val="22"/>
                <w:szCs w:val="22"/>
              </w:rPr>
              <w:t>MediaTek</w:t>
            </w:r>
          </w:p>
        </w:tc>
        <w:tc>
          <w:tcPr>
            <w:tcW w:w="1980" w:type="dxa"/>
          </w:tcPr>
          <w:p w14:paraId="35F4C731" w14:textId="77777777" w:rsidR="0069751D" w:rsidRDefault="0001560E">
            <w:pPr>
              <w:rPr>
                <w:sz w:val="22"/>
                <w:szCs w:val="22"/>
              </w:rPr>
            </w:pPr>
            <w:r>
              <w:rPr>
                <w:rFonts w:eastAsia="宋体"/>
                <w:sz w:val="22"/>
                <w:szCs w:val="22"/>
                <w:lang w:eastAsia="zh-CN"/>
              </w:rPr>
              <w:t>N</w:t>
            </w:r>
          </w:p>
        </w:tc>
        <w:tc>
          <w:tcPr>
            <w:tcW w:w="5845" w:type="dxa"/>
          </w:tcPr>
          <w:p w14:paraId="0A8A71DB" w14:textId="77777777" w:rsidR="0069751D" w:rsidRDefault="0001560E">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910DED">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910DED">
        <w:tc>
          <w:tcPr>
            <w:tcW w:w="1525" w:type="dxa"/>
          </w:tcPr>
          <w:p w14:paraId="7172AE4B" w14:textId="77777777" w:rsidR="0069751D" w:rsidRDefault="0001560E">
            <w:pPr>
              <w:rPr>
                <w:sz w:val="22"/>
                <w:szCs w:val="22"/>
              </w:rPr>
            </w:pPr>
            <w:r>
              <w:rPr>
                <w:sz w:val="22"/>
                <w:szCs w:val="22"/>
              </w:rPr>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910DED">
        <w:tc>
          <w:tcPr>
            <w:tcW w:w="1525" w:type="dxa"/>
          </w:tcPr>
          <w:p w14:paraId="027B5D4C" w14:textId="77777777" w:rsidR="0069751D" w:rsidRDefault="0001560E">
            <w:pPr>
              <w:rPr>
                <w:sz w:val="22"/>
                <w:szCs w:val="22"/>
              </w:rPr>
            </w:pPr>
            <w:r>
              <w:rPr>
                <w:rFonts w:eastAsiaTheme="minorEastAsia"/>
                <w:sz w:val="22"/>
                <w:szCs w:val="22"/>
                <w:lang w:eastAsia="zh-CN"/>
              </w:rPr>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14:paraId="2A50FC95" w14:textId="77777777" w:rsidTr="00910DED">
        <w:tc>
          <w:tcPr>
            <w:tcW w:w="1525" w:type="dxa"/>
          </w:tcPr>
          <w:p w14:paraId="0457A4C1" w14:textId="77777777" w:rsidR="0069751D" w:rsidRDefault="0001560E">
            <w:pPr>
              <w:rPr>
                <w:sz w:val="22"/>
                <w:szCs w:val="22"/>
              </w:rPr>
            </w:pPr>
            <w:r>
              <w:rPr>
                <w:sz w:val="22"/>
                <w:szCs w:val="22"/>
              </w:rPr>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910DED">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910DED">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910DED">
        <w:tc>
          <w:tcPr>
            <w:tcW w:w="1525" w:type="dxa"/>
          </w:tcPr>
          <w:p w14:paraId="03B9906F"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00E6A4D4" w14:textId="77777777" w:rsidR="0069751D" w:rsidRDefault="0001560E">
            <w:pPr>
              <w:rPr>
                <w:rFonts w:eastAsiaTheme="minorEastAsia"/>
                <w:sz w:val="22"/>
                <w:szCs w:val="22"/>
                <w:lang w:eastAsia="zh-CN"/>
              </w:rPr>
            </w:pPr>
            <w:r>
              <w:rPr>
                <w:rFonts w:eastAsia="宋体" w:hint="eastAsia"/>
                <w:sz w:val="22"/>
                <w:szCs w:val="22"/>
                <w:lang w:val="en-US" w:eastAsia="zh-CN"/>
              </w:rPr>
              <w:t>N</w:t>
            </w:r>
          </w:p>
        </w:tc>
        <w:tc>
          <w:tcPr>
            <w:tcW w:w="5845" w:type="dxa"/>
          </w:tcPr>
          <w:p w14:paraId="2B4E1CD4" w14:textId="77777777" w:rsidR="0069751D" w:rsidRDefault="0001560E">
            <w:pPr>
              <w:rPr>
                <w:rFonts w:eastAsia="宋体"/>
                <w:sz w:val="22"/>
                <w:szCs w:val="22"/>
                <w:lang w:val="en-US" w:eastAsia="zh-CN"/>
              </w:rPr>
            </w:pPr>
            <w:r>
              <w:rPr>
                <w:rFonts w:eastAsia="宋体" w:hint="eastAsia"/>
                <w:sz w:val="22"/>
                <w:szCs w:val="22"/>
                <w:lang w:val="en-US" w:eastAsia="zh-CN"/>
              </w:rPr>
              <w:t>Same view with MTK</w:t>
            </w:r>
          </w:p>
        </w:tc>
      </w:tr>
      <w:tr w:rsidR="00BD119F" w14:paraId="482EBD38" w14:textId="77777777" w:rsidTr="00910DED">
        <w:tc>
          <w:tcPr>
            <w:tcW w:w="1525" w:type="dxa"/>
          </w:tcPr>
          <w:p w14:paraId="254D9979" w14:textId="77777777" w:rsidR="00BD119F" w:rsidRDefault="00BD119F" w:rsidP="00241F07">
            <w:pPr>
              <w:rPr>
                <w:rFonts w:eastAsia="宋体"/>
                <w:sz w:val="22"/>
                <w:szCs w:val="22"/>
                <w:lang w:val="en-US" w:eastAsia="zh-CN"/>
              </w:rPr>
            </w:pPr>
            <w:r>
              <w:rPr>
                <w:sz w:val="22"/>
                <w:szCs w:val="22"/>
              </w:rPr>
              <w:t>CATT</w:t>
            </w:r>
          </w:p>
        </w:tc>
        <w:tc>
          <w:tcPr>
            <w:tcW w:w="1980" w:type="dxa"/>
          </w:tcPr>
          <w:p w14:paraId="2D057287" w14:textId="77777777" w:rsidR="00BD119F" w:rsidRDefault="00BD119F" w:rsidP="00241F07">
            <w:pPr>
              <w:rPr>
                <w:rFonts w:eastAsia="宋体"/>
                <w:sz w:val="22"/>
                <w:szCs w:val="22"/>
                <w:lang w:val="en-US" w:eastAsia="zh-CN"/>
              </w:rPr>
            </w:pPr>
            <w:r>
              <w:rPr>
                <w:rFonts w:eastAsia="宋体" w:hint="eastAsia"/>
                <w:sz w:val="22"/>
                <w:szCs w:val="22"/>
                <w:lang w:val="en-US" w:eastAsia="zh-CN"/>
              </w:rPr>
              <w:t>N</w:t>
            </w:r>
          </w:p>
        </w:tc>
        <w:tc>
          <w:tcPr>
            <w:tcW w:w="5845" w:type="dxa"/>
          </w:tcPr>
          <w:p w14:paraId="45076807" w14:textId="77777777" w:rsidR="00BD119F" w:rsidRDefault="00BD119F" w:rsidP="00241F07">
            <w:pPr>
              <w:rPr>
                <w:rFonts w:eastAsia="宋体"/>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910DED">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910DED">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lastRenderedPageBreak/>
              <w:t>Thus, we think the location condition is not really needed in addition to the existing cell quality based cell reselection criteria.</w:t>
            </w:r>
          </w:p>
        </w:tc>
      </w:tr>
      <w:tr w:rsidR="00423A01" w14:paraId="3D21DAD7" w14:textId="77777777" w:rsidTr="00910DED">
        <w:tc>
          <w:tcPr>
            <w:tcW w:w="1525" w:type="dxa"/>
          </w:tcPr>
          <w:p w14:paraId="1BA39872" w14:textId="244D00E0" w:rsidR="00423A01" w:rsidRDefault="00423A01" w:rsidP="00423A01">
            <w:pPr>
              <w:rPr>
                <w:sz w:val="22"/>
                <w:szCs w:val="22"/>
                <w:lang w:eastAsia="ko-KR"/>
              </w:rPr>
            </w:pPr>
            <w:r>
              <w:rPr>
                <w:rFonts w:eastAsia="宋体" w:hint="eastAsia"/>
                <w:sz w:val="22"/>
                <w:szCs w:val="22"/>
                <w:lang w:val="en-US" w:eastAsia="zh-CN"/>
              </w:rPr>
              <w:lastRenderedPageBreak/>
              <w:t>C</w:t>
            </w:r>
            <w:r>
              <w:rPr>
                <w:rFonts w:eastAsia="宋体"/>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宋体"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r w:rsidR="00AB0AA6" w14:paraId="107202FE" w14:textId="77777777" w:rsidTr="00910DED">
        <w:tc>
          <w:tcPr>
            <w:tcW w:w="1525" w:type="dxa"/>
          </w:tcPr>
          <w:p w14:paraId="4DA7E4FC" w14:textId="4D2F0186" w:rsidR="00AB0AA6" w:rsidRDefault="00AB0AA6" w:rsidP="00AB0AA6">
            <w:pPr>
              <w:rPr>
                <w:rFonts w:eastAsia="宋体"/>
                <w:sz w:val="22"/>
                <w:szCs w:val="22"/>
                <w:lang w:val="en-US" w:eastAsia="zh-CN"/>
              </w:rPr>
            </w:pPr>
            <w:r>
              <w:rPr>
                <w:rFonts w:eastAsiaTheme="minorEastAsia"/>
                <w:sz w:val="22"/>
                <w:szCs w:val="22"/>
                <w:lang w:eastAsia="zh-CN"/>
              </w:rPr>
              <w:t>ZTE</w:t>
            </w:r>
          </w:p>
        </w:tc>
        <w:tc>
          <w:tcPr>
            <w:tcW w:w="1980" w:type="dxa"/>
          </w:tcPr>
          <w:p w14:paraId="3D088192" w14:textId="1F5A42D4" w:rsidR="00AB0AA6" w:rsidRDefault="00AB0AA6" w:rsidP="00AB0AA6">
            <w:pPr>
              <w:rPr>
                <w:rFonts w:eastAsia="宋体"/>
                <w:sz w:val="22"/>
                <w:szCs w:val="22"/>
                <w:lang w:val="en-US" w:eastAsia="zh-CN"/>
              </w:rPr>
            </w:pPr>
            <w:r>
              <w:rPr>
                <w:rFonts w:eastAsia="宋体" w:hint="eastAsia"/>
                <w:sz w:val="22"/>
                <w:szCs w:val="22"/>
                <w:lang w:val="en-US" w:eastAsia="zh-CN"/>
              </w:rPr>
              <w:t>Y</w:t>
            </w:r>
          </w:p>
        </w:tc>
        <w:tc>
          <w:tcPr>
            <w:tcW w:w="5845" w:type="dxa"/>
          </w:tcPr>
          <w:p w14:paraId="0A5F98B5" w14:textId="77777777" w:rsidR="00AB0AA6" w:rsidRDefault="00AB0AA6" w:rsidP="00AB0AA6">
            <w:pPr>
              <w:ind w:firstLineChars="50" w:firstLine="110"/>
              <w:rPr>
                <w:sz w:val="22"/>
                <w:szCs w:val="22"/>
                <w:lang w:eastAsia="ko-KR"/>
              </w:rPr>
            </w:pPr>
          </w:p>
        </w:tc>
      </w:tr>
      <w:tr w:rsidR="006F1D41" w14:paraId="0684939A" w14:textId="77777777" w:rsidTr="00910DED">
        <w:tc>
          <w:tcPr>
            <w:tcW w:w="1525" w:type="dxa"/>
          </w:tcPr>
          <w:p w14:paraId="1649350B" w14:textId="1ED27407"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11849CB9" w14:textId="0AB9F076" w:rsidR="006F1D41" w:rsidRDefault="006F1D41" w:rsidP="006F1D41">
            <w:pPr>
              <w:rPr>
                <w:rFonts w:eastAsia="宋体" w:hint="eastAsia"/>
                <w:sz w:val="22"/>
                <w:szCs w:val="22"/>
                <w:lang w:val="en-US" w:eastAsia="zh-CN"/>
              </w:rPr>
            </w:pPr>
            <w:r>
              <w:rPr>
                <w:rFonts w:eastAsiaTheme="minorEastAsia" w:hint="eastAsia"/>
                <w:sz w:val="22"/>
                <w:szCs w:val="22"/>
                <w:lang w:val="en-US" w:eastAsia="zh-CN"/>
              </w:rPr>
              <w:t>Y</w:t>
            </w:r>
          </w:p>
        </w:tc>
        <w:tc>
          <w:tcPr>
            <w:tcW w:w="5845" w:type="dxa"/>
          </w:tcPr>
          <w:p w14:paraId="277D21C0" w14:textId="77777777" w:rsidR="006F1D41" w:rsidRDefault="006F1D41" w:rsidP="006F1D41">
            <w:pPr>
              <w:ind w:firstLineChars="50" w:firstLine="110"/>
              <w:rPr>
                <w:sz w:val="22"/>
                <w:szCs w:val="22"/>
                <w:lang w:eastAsia="ko-KR"/>
              </w:rPr>
            </w:pPr>
          </w:p>
        </w:tc>
      </w:tr>
    </w:tbl>
    <w:p w14:paraId="3136AE40" w14:textId="77777777" w:rsidR="0069751D" w:rsidRDefault="0069751D">
      <w:pPr>
        <w:rPr>
          <w:sz w:val="22"/>
          <w:szCs w:val="22"/>
        </w:rPr>
      </w:pPr>
    </w:p>
    <w:p w14:paraId="19C79269" w14:textId="77777777" w:rsidR="0069751D" w:rsidRDefault="0001560E">
      <w:pPr>
        <w:pStyle w:val="2"/>
        <w:numPr>
          <w:ilvl w:val="1"/>
          <w:numId w:val="3"/>
        </w:numPr>
      </w:pPr>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f3"/>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t>Question 4: if the following proposal can be agreeable:</w:t>
      </w:r>
    </w:p>
    <w:p w14:paraId="63AF6150" w14:textId="77777777"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af3"/>
        <w:tblW w:w="9350" w:type="dxa"/>
        <w:tblLayout w:type="fixed"/>
        <w:tblLook w:val="04A0" w:firstRow="1" w:lastRow="0" w:firstColumn="1" w:lastColumn="0" w:noHBand="0" w:noVBand="1"/>
      </w:tblPr>
      <w:tblGrid>
        <w:gridCol w:w="1525"/>
        <w:gridCol w:w="1980"/>
        <w:gridCol w:w="5845"/>
      </w:tblGrid>
      <w:tr w:rsidR="0069751D" w14:paraId="292114B3" w14:textId="77777777" w:rsidTr="00910DED">
        <w:tc>
          <w:tcPr>
            <w:tcW w:w="1525" w:type="dxa"/>
          </w:tcPr>
          <w:p w14:paraId="5A3518EC" w14:textId="77777777" w:rsidR="0069751D" w:rsidRDefault="0001560E">
            <w:pPr>
              <w:rPr>
                <w:b/>
                <w:bCs/>
                <w:sz w:val="22"/>
                <w:szCs w:val="22"/>
                <w:u w:val="single"/>
              </w:rPr>
            </w:pPr>
            <w:r>
              <w:rPr>
                <w:b/>
                <w:bCs/>
                <w:sz w:val="22"/>
                <w:szCs w:val="22"/>
                <w:u w:val="single"/>
              </w:rPr>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910DED">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910DED">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910DED">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910DED">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910DED">
        <w:tc>
          <w:tcPr>
            <w:tcW w:w="1525" w:type="dxa"/>
          </w:tcPr>
          <w:p w14:paraId="485AD042" w14:textId="77777777" w:rsidR="0069751D" w:rsidRDefault="0001560E">
            <w:pPr>
              <w:rPr>
                <w:sz w:val="22"/>
                <w:szCs w:val="22"/>
              </w:rPr>
            </w:pPr>
            <w:r>
              <w:rPr>
                <w:sz w:val="22"/>
                <w:szCs w:val="22"/>
              </w:rPr>
              <w:lastRenderedPageBreak/>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910DED">
        <w:tc>
          <w:tcPr>
            <w:tcW w:w="1525" w:type="dxa"/>
          </w:tcPr>
          <w:p w14:paraId="14E2AAAD" w14:textId="77777777" w:rsidR="0069751D" w:rsidRDefault="0001560E">
            <w:pPr>
              <w:rPr>
                <w:sz w:val="22"/>
                <w:szCs w:val="22"/>
              </w:rPr>
            </w:pPr>
            <w:r>
              <w:rPr>
                <w:sz w:val="22"/>
                <w:szCs w:val="22"/>
              </w:rPr>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910DED">
        <w:tc>
          <w:tcPr>
            <w:tcW w:w="1525" w:type="dxa"/>
          </w:tcPr>
          <w:p w14:paraId="046E15EF"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14:paraId="37295891" w14:textId="77777777" w:rsidTr="00910DED">
        <w:tc>
          <w:tcPr>
            <w:tcW w:w="1525" w:type="dxa"/>
          </w:tcPr>
          <w:p w14:paraId="46ED829A"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20B82BFC"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910DED">
        <w:tc>
          <w:tcPr>
            <w:tcW w:w="1525" w:type="dxa"/>
          </w:tcPr>
          <w:p w14:paraId="483795E1"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910DED">
        <w:tc>
          <w:tcPr>
            <w:tcW w:w="1525" w:type="dxa"/>
          </w:tcPr>
          <w:p w14:paraId="5E404B96" w14:textId="77777777" w:rsidR="00BD119F" w:rsidRDefault="00BD119F" w:rsidP="00241F07">
            <w:pPr>
              <w:rPr>
                <w:rFonts w:eastAsia="宋体"/>
                <w:sz w:val="22"/>
                <w:szCs w:val="22"/>
                <w:lang w:val="en-US" w:eastAsia="zh-CN"/>
              </w:rPr>
            </w:pPr>
            <w:r>
              <w:rPr>
                <w:sz w:val="22"/>
                <w:szCs w:val="22"/>
              </w:rPr>
              <w:t>CATT</w:t>
            </w:r>
          </w:p>
        </w:tc>
        <w:tc>
          <w:tcPr>
            <w:tcW w:w="1980" w:type="dxa"/>
          </w:tcPr>
          <w:p w14:paraId="63A0A683"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2520D472" w14:textId="77777777" w:rsidR="00BD119F" w:rsidRDefault="00BD119F" w:rsidP="00241F07">
            <w:pPr>
              <w:rPr>
                <w:rFonts w:eastAsiaTheme="minorEastAsia"/>
                <w:sz w:val="22"/>
                <w:szCs w:val="22"/>
                <w:lang w:eastAsia="zh-CN"/>
              </w:rPr>
            </w:pPr>
          </w:p>
        </w:tc>
      </w:tr>
      <w:tr w:rsidR="00701246" w14:paraId="3A2282F5" w14:textId="77777777" w:rsidTr="00910DED">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910DED">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r w:rsidR="00423A01" w14:paraId="2BC1A350" w14:textId="77777777" w:rsidTr="00910DED">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r w:rsidR="00AB0AA6" w14:paraId="44527947" w14:textId="77777777" w:rsidTr="00910DED">
        <w:tc>
          <w:tcPr>
            <w:tcW w:w="1525" w:type="dxa"/>
          </w:tcPr>
          <w:p w14:paraId="37ACE27A" w14:textId="6EBD6DF5" w:rsidR="00AB0AA6" w:rsidRDefault="00AB0AA6" w:rsidP="00AB0AA6">
            <w:pPr>
              <w:rPr>
                <w:rFonts w:eastAsiaTheme="minorEastAsia"/>
                <w:sz w:val="22"/>
                <w:szCs w:val="22"/>
                <w:lang w:eastAsia="zh-CN"/>
              </w:rPr>
            </w:pPr>
            <w:r>
              <w:rPr>
                <w:rFonts w:eastAsiaTheme="minorEastAsia"/>
                <w:sz w:val="22"/>
                <w:szCs w:val="22"/>
                <w:lang w:eastAsia="zh-CN"/>
              </w:rPr>
              <w:t xml:space="preserve">ZTE </w:t>
            </w:r>
          </w:p>
        </w:tc>
        <w:tc>
          <w:tcPr>
            <w:tcW w:w="1980" w:type="dxa"/>
          </w:tcPr>
          <w:p w14:paraId="7E793A0F" w14:textId="74302FAF" w:rsidR="00AB0AA6" w:rsidRDefault="00AB0AA6" w:rsidP="00AB0AA6">
            <w:pPr>
              <w:rPr>
                <w:rFonts w:eastAsiaTheme="minorEastAsia"/>
                <w:sz w:val="22"/>
                <w:szCs w:val="22"/>
                <w:lang w:eastAsia="zh-CN"/>
              </w:rPr>
            </w:pPr>
            <w:r>
              <w:rPr>
                <w:rFonts w:eastAsia="宋体" w:hint="eastAsia"/>
                <w:sz w:val="22"/>
                <w:szCs w:val="22"/>
                <w:lang w:val="en-US" w:eastAsia="zh-CN"/>
              </w:rPr>
              <w:t>N</w:t>
            </w:r>
          </w:p>
        </w:tc>
        <w:tc>
          <w:tcPr>
            <w:tcW w:w="5845" w:type="dxa"/>
          </w:tcPr>
          <w:p w14:paraId="0BB54631" w14:textId="77A24B20" w:rsidR="00AB0AA6" w:rsidRDefault="00AB0AA6" w:rsidP="00AB0AA6">
            <w:pPr>
              <w:rPr>
                <w:sz w:val="22"/>
                <w:szCs w:val="22"/>
                <w:lang w:eastAsia="ko-KR"/>
              </w:rPr>
            </w:pPr>
            <w:r>
              <w:rPr>
                <w:rFonts w:eastAsiaTheme="minorEastAsia"/>
                <w:sz w:val="22"/>
                <w:szCs w:val="22"/>
                <w:lang w:val="en-US" w:eastAsia="zh-CN"/>
              </w:rPr>
              <w:t xml:space="preserve">We understand </w:t>
            </w:r>
            <w:r w:rsidRPr="008E57E9">
              <w:rPr>
                <w:rFonts w:eastAsiaTheme="minorEastAsia"/>
                <w:sz w:val="22"/>
                <w:szCs w:val="22"/>
                <w:lang w:eastAsia="zh-CN"/>
              </w:rPr>
              <w:t>that such information would be helpful to prevent UE from selecting a cell who is going to stop serving the area very soon.</w:t>
            </w:r>
          </w:p>
        </w:tc>
      </w:tr>
      <w:tr w:rsidR="006F1D41" w14:paraId="14378E0E" w14:textId="77777777" w:rsidTr="00910DED">
        <w:tc>
          <w:tcPr>
            <w:tcW w:w="1525" w:type="dxa"/>
          </w:tcPr>
          <w:p w14:paraId="74412108" w14:textId="4342CE10"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019D1C1B" w14:textId="74E806F6" w:rsidR="006F1D41" w:rsidRDefault="006F1D41" w:rsidP="006F1D41">
            <w:pPr>
              <w:rPr>
                <w:rFonts w:eastAsia="宋体" w:hint="eastAsia"/>
                <w:sz w:val="22"/>
                <w:szCs w:val="22"/>
                <w:lang w:val="en-US" w:eastAsia="zh-CN"/>
              </w:rPr>
            </w:pPr>
            <w:r>
              <w:rPr>
                <w:rFonts w:eastAsiaTheme="minorEastAsia" w:hint="eastAsia"/>
                <w:sz w:val="22"/>
                <w:szCs w:val="22"/>
                <w:lang w:val="en-US" w:eastAsia="zh-CN"/>
              </w:rPr>
              <w:t>Y</w:t>
            </w:r>
          </w:p>
        </w:tc>
        <w:tc>
          <w:tcPr>
            <w:tcW w:w="5845" w:type="dxa"/>
          </w:tcPr>
          <w:p w14:paraId="034BF661" w14:textId="77777777" w:rsidR="006F1D41" w:rsidRDefault="006F1D41" w:rsidP="006F1D41">
            <w:pPr>
              <w:rPr>
                <w:rFonts w:eastAsiaTheme="minorEastAsia"/>
                <w:sz w:val="22"/>
                <w:szCs w:val="22"/>
                <w:lang w:val="en-US" w:eastAsia="zh-CN"/>
              </w:rPr>
            </w:pPr>
          </w:p>
        </w:tc>
      </w:tr>
    </w:tbl>
    <w:p w14:paraId="6F2D0EE1" w14:textId="77777777" w:rsidR="0069751D" w:rsidRDefault="0069751D">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af3"/>
        <w:tblW w:w="9350" w:type="dxa"/>
        <w:tblLayout w:type="fixed"/>
        <w:tblLook w:val="04A0" w:firstRow="1" w:lastRow="0" w:firstColumn="1" w:lastColumn="0" w:noHBand="0" w:noVBand="1"/>
      </w:tblPr>
      <w:tblGrid>
        <w:gridCol w:w="1525"/>
        <w:gridCol w:w="1980"/>
        <w:gridCol w:w="5845"/>
      </w:tblGrid>
      <w:tr w:rsidR="0069751D" w14:paraId="154DA086" w14:textId="77777777" w:rsidTr="00910DED">
        <w:tc>
          <w:tcPr>
            <w:tcW w:w="1525" w:type="dxa"/>
          </w:tcPr>
          <w:p w14:paraId="6967F4C8" w14:textId="77777777" w:rsidR="0069751D" w:rsidRDefault="0001560E">
            <w:pPr>
              <w:rPr>
                <w:b/>
                <w:bCs/>
                <w:sz w:val="22"/>
                <w:szCs w:val="22"/>
                <w:u w:val="single"/>
              </w:rPr>
            </w:pPr>
            <w:r>
              <w:rPr>
                <w:b/>
                <w:bCs/>
                <w:sz w:val="22"/>
                <w:szCs w:val="22"/>
                <w:u w:val="single"/>
              </w:rPr>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910DED">
        <w:tc>
          <w:tcPr>
            <w:tcW w:w="1525" w:type="dxa"/>
          </w:tcPr>
          <w:p w14:paraId="5E13DEDD" w14:textId="77777777" w:rsidR="0069751D" w:rsidRDefault="0001560E">
            <w:pPr>
              <w:rPr>
                <w:sz w:val="22"/>
                <w:szCs w:val="22"/>
              </w:rPr>
            </w:pPr>
            <w:r>
              <w:rPr>
                <w:sz w:val="22"/>
                <w:szCs w:val="22"/>
              </w:rPr>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910DED">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910DED">
        <w:tc>
          <w:tcPr>
            <w:tcW w:w="1525" w:type="dxa"/>
          </w:tcPr>
          <w:p w14:paraId="255D1686" w14:textId="77777777" w:rsidR="0069751D" w:rsidRDefault="0001560E">
            <w:pPr>
              <w:rPr>
                <w:sz w:val="22"/>
                <w:szCs w:val="22"/>
              </w:rPr>
            </w:pPr>
            <w:r>
              <w:rPr>
                <w:sz w:val="22"/>
                <w:szCs w:val="22"/>
              </w:rPr>
              <w:lastRenderedPageBreak/>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910DED">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910DED">
        <w:tc>
          <w:tcPr>
            <w:tcW w:w="1525" w:type="dxa"/>
          </w:tcPr>
          <w:p w14:paraId="1DA55B5A" w14:textId="77777777" w:rsidR="0069751D" w:rsidRDefault="0001560E">
            <w:pPr>
              <w:rPr>
                <w:sz w:val="22"/>
                <w:szCs w:val="22"/>
              </w:rPr>
            </w:pPr>
            <w:r>
              <w:rPr>
                <w:sz w:val="22"/>
                <w:szCs w:val="22"/>
              </w:rPr>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910DED">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910DED">
        <w:tc>
          <w:tcPr>
            <w:tcW w:w="1525" w:type="dxa"/>
          </w:tcPr>
          <w:p w14:paraId="012019B2"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910DED">
        <w:tc>
          <w:tcPr>
            <w:tcW w:w="1525" w:type="dxa"/>
          </w:tcPr>
          <w:p w14:paraId="6E2A40DA"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6606CDE0"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910DED">
        <w:tc>
          <w:tcPr>
            <w:tcW w:w="1525" w:type="dxa"/>
          </w:tcPr>
          <w:p w14:paraId="641C7E9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910DED">
        <w:tc>
          <w:tcPr>
            <w:tcW w:w="1525" w:type="dxa"/>
          </w:tcPr>
          <w:p w14:paraId="5C66E36D" w14:textId="77777777" w:rsidR="00BD119F" w:rsidRDefault="00BD119F" w:rsidP="00241F07">
            <w:pPr>
              <w:rPr>
                <w:rFonts w:eastAsia="宋体"/>
                <w:sz w:val="22"/>
                <w:szCs w:val="22"/>
                <w:lang w:val="en-US" w:eastAsia="zh-CN"/>
              </w:rPr>
            </w:pPr>
            <w:r>
              <w:rPr>
                <w:sz w:val="22"/>
                <w:szCs w:val="22"/>
              </w:rPr>
              <w:t>CATT</w:t>
            </w:r>
          </w:p>
        </w:tc>
        <w:tc>
          <w:tcPr>
            <w:tcW w:w="1980" w:type="dxa"/>
          </w:tcPr>
          <w:p w14:paraId="722FB785"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2BA04AE0" w14:textId="77777777"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910DED">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910DED">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910DED">
        <w:tc>
          <w:tcPr>
            <w:tcW w:w="1525" w:type="dxa"/>
          </w:tcPr>
          <w:p w14:paraId="09A58DEF" w14:textId="48A80F92" w:rsidR="00423A01" w:rsidRDefault="00423A01" w:rsidP="00423A01">
            <w:pPr>
              <w:rPr>
                <w:sz w:val="22"/>
                <w:szCs w:val="22"/>
                <w:lang w:eastAsia="ko-KR"/>
              </w:rPr>
            </w:pPr>
            <w:r>
              <w:rPr>
                <w:sz w:val="22"/>
                <w:szCs w:val="22"/>
                <w:lang w:eastAsia="ko-KR"/>
              </w:rPr>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r w:rsidR="00AB0AA6" w14:paraId="5294097B" w14:textId="77777777" w:rsidTr="00910DED">
        <w:tc>
          <w:tcPr>
            <w:tcW w:w="1525" w:type="dxa"/>
          </w:tcPr>
          <w:p w14:paraId="1CD94624" w14:textId="68A01861" w:rsidR="00AB0AA6" w:rsidRDefault="00AB0AA6" w:rsidP="00AB0AA6">
            <w:pPr>
              <w:rPr>
                <w:sz w:val="22"/>
                <w:szCs w:val="22"/>
                <w:lang w:eastAsia="ko-KR"/>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566494DD" w14:textId="60D42EDB" w:rsidR="00AB0AA6" w:rsidRDefault="00AB0AA6" w:rsidP="00AB0AA6">
            <w:pPr>
              <w:rPr>
                <w:sz w:val="22"/>
                <w:szCs w:val="22"/>
                <w:lang w:eastAsia="ko-KR"/>
              </w:rPr>
            </w:pPr>
            <w:r>
              <w:rPr>
                <w:rFonts w:eastAsia="宋体" w:hint="eastAsia"/>
                <w:sz w:val="22"/>
                <w:szCs w:val="22"/>
                <w:lang w:val="en-US" w:eastAsia="zh-CN"/>
              </w:rPr>
              <w:t>Y</w:t>
            </w:r>
          </w:p>
        </w:tc>
        <w:tc>
          <w:tcPr>
            <w:tcW w:w="5845" w:type="dxa"/>
          </w:tcPr>
          <w:p w14:paraId="6BAFCE8E" w14:textId="77777777" w:rsidR="00AB0AA6" w:rsidRDefault="00AB0AA6" w:rsidP="00AB0AA6">
            <w:pPr>
              <w:rPr>
                <w:sz w:val="22"/>
                <w:szCs w:val="22"/>
              </w:rPr>
            </w:pPr>
          </w:p>
        </w:tc>
      </w:tr>
      <w:tr w:rsidR="006F1D41" w14:paraId="4192FE23" w14:textId="77777777" w:rsidTr="00910DED">
        <w:tc>
          <w:tcPr>
            <w:tcW w:w="1525" w:type="dxa"/>
          </w:tcPr>
          <w:p w14:paraId="6C4C1CA5" w14:textId="64862082" w:rsidR="006F1D41" w:rsidRDefault="006F1D41" w:rsidP="006F1D41">
            <w:pPr>
              <w:rPr>
                <w:rFonts w:eastAsiaTheme="minorEastAsia" w:hint="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3EF3CB18" w14:textId="089A0687" w:rsidR="006F1D41" w:rsidRDefault="006F1D41" w:rsidP="006F1D41">
            <w:pPr>
              <w:rPr>
                <w:rFonts w:eastAsia="宋体" w:hint="eastAsia"/>
                <w:sz w:val="22"/>
                <w:szCs w:val="22"/>
                <w:lang w:val="en-US" w:eastAsia="zh-CN"/>
              </w:rPr>
            </w:pPr>
            <w:r>
              <w:rPr>
                <w:rFonts w:eastAsiaTheme="minorEastAsia" w:hint="eastAsia"/>
                <w:sz w:val="22"/>
                <w:szCs w:val="22"/>
                <w:lang w:val="en-US" w:eastAsia="zh-CN"/>
              </w:rPr>
              <w:t>Y</w:t>
            </w:r>
          </w:p>
        </w:tc>
        <w:tc>
          <w:tcPr>
            <w:tcW w:w="5845" w:type="dxa"/>
          </w:tcPr>
          <w:p w14:paraId="29C339F4" w14:textId="77777777" w:rsidR="006F1D41" w:rsidRDefault="006F1D41" w:rsidP="006F1D41">
            <w:pPr>
              <w:rPr>
                <w:sz w:val="22"/>
                <w:szCs w:val="22"/>
              </w:rPr>
            </w:pPr>
          </w:p>
        </w:tc>
      </w:tr>
    </w:tbl>
    <w:p w14:paraId="5B1D411F" w14:textId="77777777" w:rsidR="0069751D" w:rsidRPr="00BD119F" w:rsidRDefault="0069751D">
      <w:pPr>
        <w:rPr>
          <w:sz w:val="22"/>
          <w:szCs w:val="22"/>
        </w:rPr>
      </w:pPr>
    </w:p>
    <w:p w14:paraId="0C5828C4" w14:textId="77777777" w:rsidR="0069751D" w:rsidRDefault="0001560E">
      <w:pPr>
        <w:rPr>
          <w:b/>
          <w:bCs/>
          <w:sz w:val="22"/>
          <w:szCs w:val="22"/>
        </w:rPr>
      </w:pPr>
      <w:r>
        <w:rPr>
          <w:b/>
          <w:bCs/>
          <w:sz w:val="22"/>
          <w:szCs w:val="22"/>
        </w:rPr>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f3"/>
        <w:tblW w:w="9350" w:type="dxa"/>
        <w:tblLayout w:type="fixed"/>
        <w:tblLook w:val="04A0" w:firstRow="1" w:lastRow="0" w:firstColumn="1" w:lastColumn="0" w:noHBand="0" w:noVBand="1"/>
      </w:tblPr>
      <w:tblGrid>
        <w:gridCol w:w="1525"/>
        <w:gridCol w:w="1980"/>
        <w:gridCol w:w="5845"/>
      </w:tblGrid>
      <w:tr w:rsidR="0069751D" w14:paraId="7EBF3C43" w14:textId="77777777" w:rsidTr="00910DED">
        <w:tc>
          <w:tcPr>
            <w:tcW w:w="1525" w:type="dxa"/>
          </w:tcPr>
          <w:p w14:paraId="59A3B6CF" w14:textId="77777777" w:rsidR="0069751D" w:rsidRDefault="0001560E">
            <w:pPr>
              <w:rPr>
                <w:b/>
                <w:bCs/>
                <w:sz w:val="22"/>
                <w:szCs w:val="22"/>
                <w:u w:val="single"/>
              </w:rPr>
            </w:pPr>
            <w:r>
              <w:rPr>
                <w:b/>
                <w:bCs/>
                <w:sz w:val="22"/>
                <w:szCs w:val="22"/>
                <w:u w:val="single"/>
              </w:rPr>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910DED">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宋体"/>
                <w:sz w:val="22"/>
                <w:szCs w:val="22"/>
                <w:lang w:eastAsia="zh-CN"/>
              </w:rPr>
              <w:t>This seems to be a simpler option than location based cell reselection.</w:t>
            </w:r>
          </w:p>
        </w:tc>
      </w:tr>
      <w:tr w:rsidR="0069751D" w14:paraId="5DF0F557" w14:textId="77777777" w:rsidTr="00910DED">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910DED">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910DED">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910DED">
        <w:tc>
          <w:tcPr>
            <w:tcW w:w="1525" w:type="dxa"/>
          </w:tcPr>
          <w:p w14:paraId="1C44B300" w14:textId="77777777" w:rsidR="0069751D" w:rsidRDefault="0001560E">
            <w:pPr>
              <w:rPr>
                <w:sz w:val="22"/>
                <w:szCs w:val="22"/>
              </w:rPr>
            </w:pPr>
            <w:r>
              <w:rPr>
                <w:sz w:val="22"/>
                <w:szCs w:val="22"/>
              </w:rPr>
              <w:lastRenderedPageBreak/>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910DED">
        <w:tc>
          <w:tcPr>
            <w:tcW w:w="1525" w:type="dxa"/>
          </w:tcPr>
          <w:p w14:paraId="3D276A61" w14:textId="77777777" w:rsidR="0069751D" w:rsidRDefault="0001560E">
            <w:pPr>
              <w:rPr>
                <w:sz w:val="22"/>
                <w:szCs w:val="22"/>
              </w:rPr>
            </w:pPr>
            <w:r>
              <w:rPr>
                <w:sz w:val="22"/>
                <w:szCs w:val="22"/>
              </w:rPr>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910DED">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910DED">
        <w:tc>
          <w:tcPr>
            <w:tcW w:w="1525" w:type="dxa"/>
          </w:tcPr>
          <w:p w14:paraId="281BB05C"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494979C9"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910DED">
        <w:tc>
          <w:tcPr>
            <w:tcW w:w="1525" w:type="dxa"/>
          </w:tcPr>
          <w:p w14:paraId="6287EEF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910DED">
        <w:tc>
          <w:tcPr>
            <w:tcW w:w="1525" w:type="dxa"/>
          </w:tcPr>
          <w:p w14:paraId="3D19450C" w14:textId="77777777" w:rsidR="00BD119F" w:rsidRDefault="00BD119F" w:rsidP="00241F07">
            <w:pPr>
              <w:rPr>
                <w:rFonts w:eastAsia="宋体"/>
                <w:sz w:val="22"/>
                <w:szCs w:val="22"/>
                <w:lang w:val="en-US" w:eastAsia="zh-CN"/>
              </w:rPr>
            </w:pPr>
            <w:r>
              <w:rPr>
                <w:sz w:val="22"/>
                <w:szCs w:val="22"/>
              </w:rPr>
              <w:t>CATT</w:t>
            </w:r>
          </w:p>
        </w:tc>
        <w:tc>
          <w:tcPr>
            <w:tcW w:w="1980" w:type="dxa"/>
          </w:tcPr>
          <w:p w14:paraId="0D7AB64D"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37B072C0" w14:textId="77777777" w:rsidR="00BD119F" w:rsidRDefault="00BD119F" w:rsidP="00241F07">
            <w:pPr>
              <w:rPr>
                <w:sz w:val="22"/>
                <w:szCs w:val="22"/>
              </w:rPr>
            </w:pPr>
            <w:r w:rsidRPr="00A35EFA">
              <w:rPr>
                <w:rFonts w:eastAsia="宋体"/>
                <w:sz w:val="22"/>
                <w:szCs w:val="22"/>
                <w:lang w:eastAsia="zh-CN"/>
              </w:rPr>
              <w:t>C</w:t>
            </w:r>
            <w:r w:rsidRPr="00A35EFA">
              <w:rPr>
                <w:rFonts w:eastAsia="宋体" w:hint="eastAsia"/>
                <w:sz w:val="22"/>
                <w:szCs w:val="22"/>
                <w:lang w:eastAsia="zh-CN"/>
              </w:rPr>
              <w:t>onsidering the SIB space, we don</w:t>
            </w:r>
            <w:r w:rsidRPr="00A35EFA">
              <w:rPr>
                <w:rFonts w:eastAsia="宋体"/>
                <w:sz w:val="22"/>
                <w:szCs w:val="22"/>
                <w:lang w:eastAsia="zh-CN"/>
              </w:rPr>
              <w:t>’</w:t>
            </w:r>
            <w:r w:rsidRPr="00A35EFA">
              <w:rPr>
                <w:rFonts w:eastAsia="宋体" w:hint="eastAsia"/>
                <w:sz w:val="22"/>
                <w:szCs w:val="22"/>
                <w:lang w:eastAsia="zh-CN"/>
              </w:rPr>
              <w:t>t think there need any extra inessential information in SIB</w:t>
            </w:r>
            <w:r>
              <w:rPr>
                <w:rFonts w:eastAsia="宋体" w:hint="eastAsia"/>
                <w:sz w:val="22"/>
                <w:szCs w:val="22"/>
                <w:lang w:eastAsia="zh-CN"/>
              </w:rPr>
              <w:t>.</w:t>
            </w:r>
          </w:p>
        </w:tc>
      </w:tr>
      <w:tr w:rsidR="00701246" w14:paraId="3E2E5A86" w14:textId="77777777" w:rsidTr="00910DED">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910DED">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910DED">
        <w:tc>
          <w:tcPr>
            <w:tcW w:w="1525" w:type="dxa"/>
          </w:tcPr>
          <w:p w14:paraId="3E1B1E0C" w14:textId="6601D2D4" w:rsidR="00423A01" w:rsidRPr="00423A01" w:rsidRDefault="00423A01">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r w:rsidR="00AB0AA6" w14:paraId="65DBE5BE" w14:textId="77777777" w:rsidTr="00910DED">
        <w:tc>
          <w:tcPr>
            <w:tcW w:w="1525" w:type="dxa"/>
          </w:tcPr>
          <w:p w14:paraId="26C18F71" w14:textId="61CD3C56"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6AA8B5D1" w14:textId="19909932" w:rsidR="00AB0AA6" w:rsidRPr="00423A01" w:rsidRDefault="00AB0AA6" w:rsidP="00AB0AA6">
            <w:pPr>
              <w:rPr>
                <w:rFonts w:eastAsia="PMingLiU"/>
                <w:sz w:val="22"/>
                <w:szCs w:val="22"/>
                <w:lang w:eastAsia="zh-TW"/>
              </w:rPr>
            </w:pPr>
            <w:r>
              <w:rPr>
                <w:rFonts w:eastAsia="宋体" w:hint="eastAsia"/>
                <w:sz w:val="22"/>
                <w:szCs w:val="22"/>
                <w:lang w:val="en-US" w:eastAsia="zh-CN"/>
              </w:rPr>
              <w:t>Y</w:t>
            </w:r>
          </w:p>
        </w:tc>
        <w:tc>
          <w:tcPr>
            <w:tcW w:w="5845" w:type="dxa"/>
          </w:tcPr>
          <w:p w14:paraId="655415F9" w14:textId="77777777" w:rsidR="00AB0AA6" w:rsidRDefault="00AB0AA6" w:rsidP="00AB0AA6">
            <w:pPr>
              <w:rPr>
                <w:sz w:val="22"/>
                <w:szCs w:val="22"/>
                <w:lang w:eastAsia="ko-KR"/>
              </w:rPr>
            </w:pPr>
          </w:p>
        </w:tc>
      </w:tr>
      <w:tr w:rsidR="006F1D41" w14:paraId="16BD8A30" w14:textId="77777777" w:rsidTr="00910DED">
        <w:tc>
          <w:tcPr>
            <w:tcW w:w="1525" w:type="dxa"/>
          </w:tcPr>
          <w:p w14:paraId="7661348C" w14:textId="1B7139B8" w:rsidR="006F1D41" w:rsidRDefault="006F1D41" w:rsidP="006F1D41">
            <w:pPr>
              <w:rPr>
                <w:rFonts w:eastAsiaTheme="minorEastAsia" w:hint="eastAsia"/>
                <w:sz w:val="22"/>
                <w:szCs w:val="22"/>
                <w:lang w:eastAsia="zh-CN"/>
              </w:rPr>
            </w:pPr>
            <w:bookmarkStart w:id="9" w:name="_GoBack" w:colFirst="0" w:colLast="2"/>
            <w:r>
              <w:rPr>
                <w:rFonts w:eastAsia="宋体" w:hint="eastAsia"/>
                <w:sz w:val="22"/>
                <w:szCs w:val="22"/>
                <w:lang w:val="en-US" w:eastAsia="zh-CN"/>
              </w:rPr>
              <w:t>O</w:t>
            </w:r>
            <w:r>
              <w:rPr>
                <w:rFonts w:eastAsia="宋体"/>
                <w:sz w:val="22"/>
                <w:szCs w:val="22"/>
                <w:lang w:val="en-US" w:eastAsia="zh-CN"/>
              </w:rPr>
              <w:t>PPO</w:t>
            </w:r>
          </w:p>
        </w:tc>
        <w:tc>
          <w:tcPr>
            <w:tcW w:w="1980" w:type="dxa"/>
          </w:tcPr>
          <w:p w14:paraId="0A29E343" w14:textId="61BFFD4E" w:rsidR="006F1D41" w:rsidRDefault="006F1D41" w:rsidP="006F1D41">
            <w:pPr>
              <w:rPr>
                <w:rFonts w:eastAsia="宋体" w:hint="eastAsia"/>
                <w:sz w:val="22"/>
                <w:szCs w:val="22"/>
                <w:lang w:val="en-US" w:eastAsia="zh-CN"/>
              </w:rPr>
            </w:pPr>
            <w:r>
              <w:rPr>
                <w:rFonts w:eastAsia="宋体"/>
                <w:sz w:val="22"/>
                <w:szCs w:val="22"/>
                <w:lang w:val="en-US" w:eastAsia="zh-CN"/>
              </w:rPr>
              <w:t>N</w:t>
            </w:r>
          </w:p>
        </w:tc>
        <w:tc>
          <w:tcPr>
            <w:tcW w:w="5845" w:type="dxa"/>
          </w:tcPr>
          <w:p w14:paraId="04003352" w14:textId="1D657709" w:rsidR="006F1D41" w:rsidRDefault="006F1D41" w:rsidP="006F1D41">
            <w:pPr>
              <w:rPr>
                <w:sz w:val="22"/>
                <w:szCs w:val="22"/>
                <w:lang w:eastAsia="ko-KR"/>
              </w:rPr>
            </w:pPr>
            <w:r>
              <w:rPr>
                <w:sz w:val="22"/>
                <w:szCs w:val="22"/>
              </w:rPr>
              <w:t>T</w:t>
            </w:r>
            <w:r w:rsidRPr="006F147F">
              <w:rPr>
                <w:sz w:val="22"/>
                <w:szCs w:val="22"/>
              </w:rPr>
              <w:t>he information</w:t>
            </w:r>
            <w:r>
              <w:rPr>
                <w:sz w:val="22"/>
                <w:szCs w:val="22"/>
              </w:rPr>
              <w:t>, e.g. the feeder link’s path loss change</w:t>
            </w:r>
            <w:r w:rsidRPr="006F147F">
              <w:rPr>
                <w:sz w:val="22"/>
                <w:szCs w:val="22"/>
              </w:rPr>
              <w:t xml:space="preserve"> of the next candidate cell(s)</w:t>
            </w:r>
            <w:r w:rsidRPr="00B53930">
              <w:rPr>
                <w:sz w:val="22"/>
                <w:szCs w:val="22"/>
              </w:rPr>
              <w:t xml:space="preserve"> could be used </w:t>
            </w:r>
            <w:r>
              <w:rPr>
                <w:sz w:val="22"/>
                <w:szCs w:val="22"/>
              </w:rPr>
              <w:t>for UE to quickly obtain the next candidate cell’s radio quality and thus helpful for UE to do quick cell reselection.</w:t>
            </w:r>
            <w:r w:rsidRPr="00B53930">
              <w:rPr>
                <w:sz w:val="22"/>
                <w:szCs w:val="22"/>
              </w:rPr>
              <w:t xml:space="preserve"> </w:t>
            </w:r>
          </w:p>
        </w:tc>
      </w:tr>
      <w:bookmarkEnd w:id="9"/>
    </w:tbl>
    <w:p w14:paraId="4C3C9CBA" w14:textId="77777777" w:rsidR="0069751D" w:rsidRPr="00BD119F" w:rsidRDefault="0069751D">
      <w:pPr>
        <w:rPr>
          <w:sz w:val="22"/>
          <w:szCs w:val="22"/>
        </w:rPr>
      </w:pPr>
    </w:p>
    <w:p w14:paraId="4C556DF3" w14:textId="77777777" w:rsidR="0069751D" w:rsidRDefault="0001560E">
      <w:pPr>
        <w:pStyle w:val="1"/>
        <w:numPr>
          <w:ilvl w:val="0"/>
          <w:numId w:val="3"/>
        </w:numPr>
      </w:pPr>
      <w:r>
        <w:t>Phase-2 Conclusion</w:t>
      </w:r>
    </w:p>
    <w:p w14:paraId="0467F014" w14:textId="77777777" w:rsidR="0069751D" w:rsidRDefault="0069751D">
      <w:pPr>
        <w:rPr>
          <w:sz w:val="22"/>
          <w:szCs w:val="22"/>
        </w:rPr>
      </w:pPr>
    </w:p>
    <w:p w14:paraId="2271D8DA" w14:textId="77777777" w:rsidR="0069751D" w:rsidRDefault="0001560E">
      <w:pPr>
        <w:pStyle w:val="1"/>
        <w:numPr>
          <w:ilvl w:val="0"/>
          <w:numId w:val="3"/>
        </w:numPr>
      </w:pPr>
      <w:r>
        <w:t>References</w:t>
      </w:r>
    </w:p>
    <w:p w14:paraId="0498F5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lastRenderedPageBreak/>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 xml:space="preserve">Huawei, </w:t>
      </w:r>
      <w:proofErr w:type="spellStart"/>
      <w:r>
        <w:rPr>
          <w:rFonts w:ascii="Times New Roman" w:eastAsia="Malgun Gothic" w:hAnsi="Times New Roman"/>
          <w:sz w:val="22"/>
          <w:szCs w:val="22"/>
          <w:lang w:eastAsia="en-US"/>
        </w:rPr>
        <w:t>HiSilicon</w:t>
      </w:r>
      <w:proofErr w:type="spellEnd"/>
      <w:r>
        <w:rPr>
          <w:rFonts w:ascii="Times New Roman" w:eastAsia="Malgun Gothic"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 xml:space="preserve">ZTE corporation, </w:t>
      </w:r>
      <w:proofErr w:type="spellStart"/>
      <w:r>
        <w:rPr>
          <w:rFonts w:ascii="Times New Roman" w:eastAsia="Malgun Gothic" w:hAnsi="Times New Roman"/>
          <w:sz w:val="22"/>
          <w:szCs w:val="22"/>
          <w:lang w:eastAsia="en-US"/>
        </w:rPr>
        <w:t>Sanechips</w:t>
      </w:r>
      <w:proofErr w:type="spellEnd"/>
      <w:r>
        <w:rPr>
          <w:rFonts w:ascii="Times New Roman" w:eastAsia="Malgun Gothic"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r>
      <w:proofErr w:type="spellStart"/>
      <w:r>
        <w:rPr>
          <w:rFonts w:ascii="Times New Roman" w:eastAsia="Malgun Gothic" w:hAnsi="Times New Roman"/>
          <w:sz w:val="22"/>
          <w:szCs w:val="22"/>
          <w:lang w:eastAsia="en-US"/>
        </w:rPr>
        <w:t>InterDigital</w:t>
      </w:r>
      <w:proofErr w:type="spellEnd"/>
      <w:r>
        <w:rPr>
          <w:rFonts w:ascii="Times New Roman" w:eastAsia="Malgun Gothic"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 xml:space="preserve">[102][NTN]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43AF1" w14:textId="77777777" w:rsidR="00902CCA" w:rsidRDefault="00902CCA">
      <w:pPr>
        <w:spacing w:after="0"/>
      </w:pPr>
      <w:r>
        <w:separator/>
      </w:r>
    </w:p>
  </w:endnote>
  <w:endnote w:type="continuationSeparator" w:id="0">
    <w:p w14:paraId="01D3746D" w14:textId="77777777" w:rsidR="00902CCA" w:rsidRDefault="00902C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Look w:val="04A0" w:firstRow="1" w:lastRow="0" w:firstColumn="1" w:lastColumn="0" w:noHBand="0" w:noVBand="1"/>
    </w:tblPr>
    <w:tblGrid>
      <w:gridCol w:w="3120"/>
      <w:gridCol w:w="3120"/>
      <w:gridCol w:w="3120"/>
    </w:tblGrid>
    <w:tr w:rsidR="0069751D" w14:paraId="4CB84315" w14:textId="77777777">
      <w:tc>
        <w:tcPr>
          <w:tcW w:w="3120" w:type="dxa"/>
        </w:tcPr>
        <w:p w14:paraId="480AEFFE" w14:textId="77777777" w:rsidR="0069751D" w:rsidRDefault="0069751D">
          <w:pPr>
            <w:pStyle w:val="ad"/>
            <w:ind w:left="-115"/>
          </w:pPr>
        </w:p>
      </w:tc>
      <w:tc>
        <w:tcPr>
          <w:tcW w:w="3120" w:type="dxa"/>
        </w:tcPr>
        <w:p w14:paraId="66A5C19B" w14:textId="77777777" w:rsidR="0069751D" w:rsidRDefault="0069751D">
          <w:pPr>
            <w:pStyle w:val="ad"/>
            <w:jc w:val="center"/>
          </w:pPr>
        </w:p>
      </w:tc>
      <w:tc>
        <w:tcPr>
          <w:tcW w:w="3120" w:type="dxa"/>
        </w:tcPr>
        <w:p w14:paraId="00014B74" w14:textId="77777777" w:rsidR="0069751D" w:rsidRDefault="0069751D">
          <w:pPr>
            <w:pStyle w:val="ad"/>
            <w:ind w:right="-115"/>
            <w:jc w:val="right"/>
          </w:pPr>
        </w:p>
      </w:tc>
    </w:tr>
  </w:tbl>
  <w:p w14:paraId="53F26155" w14:textId="77777777" w:rsidR="0069751D" w:rsidRDefault="006975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DF676" w14:textId="77777777" w:rsidR="00902CCA" w:rsidRDefault="00902CCA">
      <w:pPr>
        <w:spacing w:after="0"/>
      </w:pPr>
      <w:r>
        <w:separator/>
      </w:r>
    </w:p>
  </w:footnote>
  <w:footnote w:type="continuationSeparator" w:id="0">
    <w:p w14:paraId="56FA848B" w14:textId="77777777" w:rsidR="00902CCA" w:rsidRDefault="00902C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Look w:val="04A0" w:firstRow="1" w:lastRow="0" w:firstColumn="1" w:lastColumn="0" w:noHBand="0" w:noVBand="1"/>
    </w:tblPr>
    <w:tblGrid>
      <w:gridCol w:w="3120"/>
      <w:gridCol w:w="3120"/>
      <w:gridCol w:w="3120"/>
    </w:tblGrid>
    <w:tr w:rsidR="0069751D" w14:paraId="2CDD9DA3" w14:textId="77777777">
      <w:tc>
        <w:tcPr>
          <w:tcW w:w="3120" w:type="dxa"/>
        </w:tcPr>
        <w:p w14:paraId="091566E8" w14:textId="77777777" w:rsidR="0069751D" w:rsidRDefault="0069751D">
          <w:pPr>
            <w:pStyle w:val="ad"/>
            <w:ind w:left="-115"/>
          </w:pPr>
        </w:p>
      </w:tc>
      <w:tc>
        <w:tcPr>
          <w:tcW w:w="3120" w:type="dxa"/>
        </w:tcPr>
        <w:p w14:paraId="15198A41" w14:textId="77777777" w:rsidR="0069751D" w:rsidRDefault="0069751D">
          <w:pPr>
            <w:pStyle w:val="ad"/>
            <w:jc w:val="center"/>
          </w:pPr>
        </w:p>
      </w:tc>
      <w:tc>
        <w:tcPr>
          <w:tcW w:w="3120" w:type="dxa"/>
        </w:tcPr>
        <w:p w14:paraId="0FD9AD64" w14:textId="77777777" w:rsidR="0069751D" w:rsidRDefault="0069751D">
          <w:pPr>
            <w:pStyle w:val="ad"/>
            <w:ind w:right="-115"/>
            <w:jc w:val="right"/>
          </w:pPr>
        </w:p>
      </w:tc>
    </w:tr>
  </w:tbl>
  <w:p w14:paraId="4CF5348E" w14:textId="77777777" w:rsidR="0069751D" w:rsidRDefault="00697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1D41"/>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E14"/>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2CCA"/>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AA6"/>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6CAC"/>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style>
  <w:style w:type="paragraph" w:styleId="a7">
    <w:name w:val="Body Text"/>
    <w:basedOn w:val="a"/>
    <w:link w:val="a8"/>
    <w:qFormat/>
    <w:rPr>
      <w:rFonts w:eastAsia="宋体"/>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List"/>
    <w:basedOn w:val="a"/>
    <w:uiPriority w:val="99"/>
    <w:semiHidden/>
    <w:unhideWhenUsed/>
    <w:qFormat/>
    <w:pPr>
      <w:ind w:left="360" w:hanging="360"/>
      <w:contextualSpacing/>
    </w:pPr>
  </w:style>
  <w:style w:type="paragraph" w:styleId="af0">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1">
    <w:name w:val="annotation subject"/>
    <w:basedOn w:val="a5"/>
    <w:next w:val="a5"/>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0"/>
    <w:uiPriority w:val="99"/>
    <w:semiHidden/>
    <w:unhideWhenUsed/>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uiPriority w:val="99"/>
    <w:semiHidden/>
    <w:qFormat/>
    <w:rPr>
      <w:rFonts w:ascii="Times New Roman" w:eastAsia="Malgun Gothic" w:hAnsi="Times New Roman" w:cs="Times New Roman"/>
      <w:sz w:val="20"/>
      <w:szCs w:val="20"/>
      <w:lang w:val="en-GB" w:eastAsia="en-US"/>
    </w:rPr>
  </w:style>
  <w:style w:type="character" w:customStyle="1" w:styleId="af2">
    <w:name w:val="批注主题 字符"/>
    <w:basedOn w:val="a6"/>
    <w:link w:val="af1"/>
    <w:uiPriority w:val="99"/>
    <w:semiHidden/>
    <w:rPr>
      <w:rFonts w:ascii="Times New Roman" w:eastAsia="Malgun Gothic" w:hAnsi="Times New Roman" w:cs="Times New Roman"/>
      <w:b/>
      <w:bCs/>
      <w:sz w:val="20"/>
      <w:szCs w:val="20"/>
      <w:lang w:val="en-GB" w:eastAsia="en-US"/>
    </w:rPr>
  </w:style>
  <w:style w:type="character" w:customStyle="1" w:styleId="aa">
    <w:name w:val="批注框文本 字符"/>
    <w:basedOn w:val="a0"/>
    <w:link w:val="a9"/>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1">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af"/>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ae">
    <w:name w:val="页眉 字符"/>
    <w:basedOn w:val="a0"/>
    <w:link w:val="ad"/>
    <w:uiPriority w:val="99"/>
    <w:qFormat/>
    <w:rPr>
      <w:rFonts w:ascii="Times New Roman" w:eastAsia="Malgun Gothic" w:hAnsi="Times New Roman" w:cs="Times New Roman"/>
      <w:sz w:val="20"/>
      <w:szCs w:val="20"/>
      <w:lang w:val="en-GB" w:eastAsia="en-US"/>
    </w:rPr>
  </w:style>
  <w:style w:type="character" w:customStyle="1" w:styleId="ac">
    <w:name w:val="页脚 字符"/>
    <w:basedOn w:val="a0"/>
    <w:link w:val="ab"/>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7">
    <w:name w:val="列出段落 字符"/>
    <w:link w:val="af6"/>
    <w:uiPriority w:val="34"/>
    <w:qFormat/>
    <w:locked/>
    <w:rPr>
      <w:rFonts w:ascii="Times New Roman" w:eastAsia="Malgun Gothic" w:hAnsi="Times New Roman" w:cs="Times New Roman"/>
      <w:sz w:val="20"/>
      <w:szCs w:val="20"/>
      <w:lang w:val="en-GB" w:eastAsia="en-US"/>
    </w:rPr>
  </w:style>
  <w:style w:type="character" w:customStyle="1" w:styleId="a8">
    <w:name w:val="正文文本 字符"/>
    <w:basedOn w:val="a0"/>
    <w:link w:val="a7"/>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a4">
    <w:name w:val="文档结构图 字符"/>
    <w:basedOn w:val="a0"/>
    <w:link w:val="a3"/>
    <w:uiPriority w:val="99"/>
    <w:semiHidden/>
    <w:rPr>
      <w:rFonts w:ascii="宋体" w:eastAsia="宋体"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9D7E73BB-CF82-4D4E-A65F-A0B78604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11912</Words>
  <Characters>67899</Characters>
  <Application>Microsoft Office Word</Application>
  <DocSecurity>0</DocSecurity>
  <Lines>565</Lines>
  <Paragraphs>159</Paragraphs>
  <ScaleCrop>false</ScaleCrop>
  <Company>Intel Corporation</Company>
  <LinksUpToDate>false</LinksUpToDate>
  <CharactersWithSpaces>79652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OPPO</cp:lastModifiedBy>
  <cp:revision>2</cp:revision>
  <dcterms:created xsi:type="dcterms:W3CDTF">2021-11-08T08:34:00Z</dcterms:created>
  <dcterms:modified xsi:type="dcterms:W3CDTF">2021-11-08T08:34:00Z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