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676D" w14:textId="3B84FE2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35438">
        <w:t>6</w:t>
      </w:r>
      <w:r w:rsidR="00DC0D8D">
        <w:t>-</w:t>
      </w:r>
      <w:r w:rsidR="00F20F5C">
        <w:t>e</w:t>
      </w:r>
      <w:r w:rsidRPr="00CE0424">
        <w:tab/>
      </w:r>
      <w:r w:rsidR="00986680">
        <w:rPr>
          <w:sz w:val="32"/>
          <w:szCs w:val="32"/>
        </w:rPr>
        <w:t>R2-21</w:t>
      </w:r>
      <w:r w:rsidR="005A2A16">
        <w:rPr>
          <w:sz w:val="32"/>
          <w:szCs w:val="32"/>
        </w:rPr>
        <w:t>1</w:t>
      </w:r>
      <w:r w:rsidR="00986680">
        <w:rPr>
          <w:sz w:val="32"/>
          <w:szCs w:val="32"/>
        </w:rPr>
        <w:t>xxxx</w:t>
      </w:r>
    </w:p>
    <w:p w14:paraId="473D8D53" w14:textId="472E756D" w:rsidR="00E90E49" w:rsidRPr="00CE0424" w:rsidRDefault="00C268E6" w:rsidP="00311702">
      <w:pPr>
        <w:pStyle w:val="3GPPHeader"/>
      </w:pPr>
      <w:r>
        <w:t xml:space="preserve">Electronic meeting, </w:t>
      </w:r>
      <w:r w:rsidR="0002765F">
        <w:t>1</w:t>
      </w:r>
      <w:r w:rsidR="0002765F">
        <w:rPr>
          <w:vertAlign w:val="superscript"/>
        </w:rPr>
        <w:t>st</w:t>
      </w:r>
      <w:r w:rsidR="00986680">
        <w:t xml:space="preserve"> </w:t>
      </w:r>
      <w:r w:rsidR="008A4C3C">
        <w:t xml:space="preserve">November </w:t>
      </w:r>
      <w:r w:rsidR="00986680">
        <w:t>–</w:t>
      </w:r>
      <w:r w:rsidR="00D9310F">
        <w:t xml:space="preserve"> </w:t>
      </w:r>
      <w:r w:rsidR="0002765F">
        <w:t>12</w:t>
      </w:r>
      <w:r w:rsidR="0002765F">
        <w:rPr>
          <w:vertAlign w:val="superscript"/>
        </w:rPr>
        <w:t>th</w:t>
      </w:r>
      <w:r w:rsidR="00986680">
        <w:t xml:space="preserve"> </w:t>
      </w:r>
      <w:r w:rsidR="0002765F">
        <w:t>November</w:t>
      </w:r>
      <w:r w:rsidR="00986680">
        <w:t xml:space="preserve"> 2021</w:t>
      </w:r>
    </w:p>
    <w:p w14:paraId="1F6382FE" w14:textId="77777777" w:rsidR="00E90E49" w:rsidRPr="00CE0424" w:rsidRDefault="00E90E49" w:rsidP="00357380">
      <w:pPr>
        <w:pStyle w:val="3GPPHeader"/>
      </w:pPr>
    </w:p>
    <w:p w14:paraId="47A51BF2" w14:textId="2B22314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35438">
        <w:rPr>
          <w:sz w:val="22"/>
          <w:szCs w:val="22"/>
        </w:rPr>
        <w:t>5.4.1.2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21FC042"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2765F" w:rsidRPr="0002765F">
        <w:rPr>
          <w:sz w:val="22"/>
          <w:szCs w:val="22"/>
        </w:rPr>
        <w:t>[AT116-e</w:t>
      </w:r>
      <w:proofErr w:type="gramStart"/>
      <w:r w:rsidR="0002765F" w:rsidRPr="0002765F">
        <w:rPr>
          <w:sz w:val="22"/>
          <w:szCs w:val="22"/>
        </w:rPr>
        <w:t>][</w:t>
      </w:r>
      <w:proofErr w:type="gramEnd"/>
      <w:r w:rsidR="0002765F" w:rsidRPr="0002765F">
        <w:rPr>
          <w:sz w:val="22"/>
          <w:szCs w:val="22"/>
        </w:rPr>
        <w:t>009][NR16] Connection Control 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8"/>
      </w:pPr>
      <w:r>
        <w:t>This document is to handle the following email discussion:</w:t>
      </w:r>
    </w:p>
    <w:p w14:paraId="045F5507" w14:textId="77777777" w:rsidR="008F67F4" w:rsidRDefault="008F67F4" w:rsidP="008F67F4">
      <w:pPr>
        <w:pStyle w:val="EmailDiscussion"/>
        <w:overflowPunct/>
        <w:autoSpaceDE/>
        <w:autoSpaceDN/>
        <w:adjustRightInd/>
        <w:textAlignment w:val="auto"/>
      </w:pPr>
      <w:r>
        <w:t>[AT116-e][009][NR16] Connection Control II (Ericsson)</w:t>
      </w:r>
    </w:p>
    <w:p w14:paraId="584DB253" w14:textId="77777777" w:rsidR="008F67F4" w:rsidRDefault="008F67F4" w:rsidP="008F67F4">
      <w:pPr>
        <w:pStyle w:val="Doc-text2"/>
      </w:pPr>
      <w:r>
        <w:tab/>
        <w:t xml:space="preserve">Scope: </w:t>
      </w:r>
      <w:r w:rsidRPr="00E14330">
        <w:t>Determine agreeable parts in a first phase, for agreeable parts agree on CRs. Treat</w:t>
      </w:r>
      <w:r>
        <w:t xml:space="preserve"> </w:t>
      </w:r>
      <w:hyperlink r:id="rId11" w:tooltip="D:Documents3GPPtsg_ranWG2TSGR2_116-eDocsR2-2109340.zip" w:history="1">
        <w:r w:rsidRPr="00B46812">
          <w:rPr>
            <w:rStyle w:val="af"/>
          </w:rPr>
          <w:t>R2-2109340</w:t>
        </w:r>
      </w:hyperlink>
      <w:r>
        <w:t>,</w:t>
      </w:r>
      <w:r w:rsidRPr="004D4300">
        <w:t xml:space="preserve"> </w:t>
      </w:r>
      <w:hyperlink r:id="rId12" w:tooltip="D:Documents3GPPtsg_ranWG2TSGR2_116-eDocsR2-2109887.zip" w:history="1">
        <w:r w:rsidRPr="00B46812">
          <w:rPr>
            <w:rStyle w:val="af"/>
          </w:rPr>
          <w:t>R2-2109887</w:t>
        </w:r>
      </w:hyperlink>
      <w:r>
        <w:t>,</w:t>
      </w:r>
      <w:r w:rsidRPr="004D4300">
        <w:t xml:space="preserve"> </w:t>
      </w:r>
      <w:hyperlink r:id="rId13" w:tooltip="D:Documents3GPPtsg_ranWG2TSGR2_116-eDocsR2-2109888.zip" w:history="1">
        <w:r w:rsidRPr="00B46812">
          <w:rPr>
            <w:rStyle w:val="af"/>
          </w:rPr>
          <w:t>R2-2109888</w:t>
        </w:r>
      </w:hyperlink>
      <w:r>
        <w:t>,</w:t>
      </w:r>
      <w:r w:rsidRPr="004D4300">
        <w:t xml:space="preserve"> </w:t>
      </w:r>
      <w:hyperlink r:id="rId14" w:tooltip="D:Documents3GPPtsg_ranWG2TSGR2_116-eDocsR2-2110682.zip" w:history="1">
        <w:r w:rsidRPr="00B46812">
          <w:rPr>
            <w:rStyle w:val="af"/>
          </w:rPr>
          <w:t>R2-2110682</w:t>
        </w:r>
      </w:hyperlink>
      <w:r>
        <w:t xml:space="preserve">, </w:t>
      </w:r>
      <w:hyperlink r:id="rId15" w:tooltip="D:Documents3GPPtsg_ranWG2TSGR2_116-eDocsR2-2110683.zip" w:history="1">
        <w:r w:rsidRPr="00B46812">
          <w:rPr>
            <w:rStyle w:val="af"/>
          </w:rPr>
          <w:t>R2-2110683</w:t>
        </w:r>
      </w:hyperlink>
      <w:r>
        <w:t xml:space="preserve">, </w:t>
      </w:r>
      <w:hyperlink r:id="rId16" w:tooltip="D:Documents3GPPtsg_ranWG2TSGR2_116-eDocsR2-2110684.zip" w:history="1">
        <w:r w:rsidRPr="00B46812">
          <w:rPr>
            <w:rStyle w:val="af"/>
          </w:rPr>
          <w:t>R2-2110684</w:t>
        </w:r>
      </w:hyperlink>
      <w:r>
        <w:t xml:space="preserve">, </w:t>
      </w:r>
      <w:hyperlink r:id="rId17" w:tooltip="D:Documents3GPPtsg_ranWG2TSGR2_116-eDocsR2-2111036.zip" w:history="1">
        <w:r w:rsidRPr="00B46812">
          <w:rPr>
            <w:rStyle w:val="af"/>
          </w:rPr>
          <w:t>R2-2111036</w:t>
        </w:r>
      </w:hyperlink>
      <w:r>
        <w:t>,</w:t>
      </w:r>
      <w:r w:rsidRPr="004D4300">
        <w:t xml:space="preserve"> </w:t>
      </w:r>
      <w:hyperlink r:id="rId18" w:tooltip="D:Documents3GPPtsg_ranWG2TSGR2_116-eDocsR2-2110945.zip" w:history="1">
        <w:r w:rsidRPr="00B46812">
          <w:rPr>
            <w:rStyle w:val="af"/>
          </w:rPr>
          <w:t>R2-2110945</w:t>
        </w:r>
      </w:hyperlink>
      <w:r>
        <w:t>,</w:t>
      </w:r>
      <w:r w:rsidRPr="004D4300">
        <w:t xml:space="preserve"> </w:t>
      </w:r>
      <w:hyperlink r:id="rId19" w:tooltip="D:Documents3GPPtsg_ranWG2TSGR2_116-eDocsR2-2110012.zip" w:history="1">
        <w:r w:rsidRPr="00B46812">
          <w:rPr>
            <w:rStyle w:val="af"/>
          </w:rPr>
          <w:t>R2-2110012</w:t>
        </w:r>
      </w:hyperlink>
      <w:r>
        <w:t>,</w:t>
      </w:r>
      <w:r w:rsidRPr="004D4300">
        <w:t xml:space="preserve"> </w:t>
      </w:r>
      <w:hyperlink r:id="rId20" w:tooltip="D:Documents3GPPtsg_ranWG2TSGR2_116-eDocsR2-2110756.zip" w:history="1">
        <w:r w:rsidRPr="00B46812">
          <w:rPr>
            <w:rStyle w:val="af"/>
          </w:rPr>
          <w:t>R2-2110756</w:t>
        </w:r>
      </w:hyperlink>
      <w:r>
        <w:t xml:space="preserve">, </w:t>
      </w:r>
    </w:p>
    <w:p w14:paraId="37BF109D" w14:textId="77777777" w:rsidR="008F67F4" w:rsidRDefault="008F67F4" w:rsidP="008F67F4">
      <w:pPr>
        <w:pStyle w:val="EmailDiscussion2"/>
      </w:pPr>
      <w:r>
        <w:tab/>
        <w:t xml:space="preserve">Intended outcome: </w:t>
      </w:r>
      <w:r w:rsidRPr="00E14330">
        <w:t xml:space="preserve">Report, </w:t>
      </w:r>
      <w:r>
        <w:t>Agreed CRs if applicable</w:t>
      </w:r>
    </w:p>
    <w:p w14:paraId="37ED378B" w14:textId="77777777" w:rsidR="008F67F4" w:rsidRPr="00CA34F1" w:rsidRDefault="008F67F4" w:rsidP="008F67F4">
      <w:pPr>
        <w:pStyle w:val="EmailDiscussion2"/>
      </w:pPr>
      <w:r>
        <w:tab/>
        <w:t>Deadline: Schedule 1</w:t>
      </w:r>
    </w:p>
    <w:p w14:paraId="74B116A3" w14:textId="4B14C313" w:rsidR="00986680" w:rsidRDefault="00986680" w:rsidP="00CE0424">
      <w:pPr>
        <w:pStyle w:val="a8"/>
      </w:pPr>
    </w:p>
    <w:p w14:paraId="768C9979" w14:textId="54CD4649" w:rsidR="00986680" w:rsidRDefault="00986680" w:rsidP="00CE0424">
      <w:pPr>
        <w:pStyle w:val="a8"/>
      </w:pPr>
      <w:r>
        <w:t>Regarding the deadlines, I would like to set the following 2 deadlines:</w:t>
      </w:r>
    </w:p>
    <w:p w14:paraId="73F034A4" w14:textId="52779649" w:rsidR="00986680" w:rsidRDefault="00986680" w:rsidP="00CE0424">
      <w:pPr>
        <w:pStyle w:val="a8"/>
        <w:rPr>
          <w:b/>
          <w:color w:val="FF0000"/>
        </w:rPr>
      </w:pPr>
      <w:r>
        <w:t xml:space="preserve">1) First deadline on </w:t>
      </w:r>
      <w:r w:rsidR="00535438" w:rsidRPr="00535438">
        <w:rPr>
          <w:b/>
          <w:color w:val="FF0000"/>
        </w:rPr>
        <w:t xml:space="preserve">Thursday Nov 4 1200 UTC </w:t>
      </w:r>
      <w:r>
        <w:t>to settle scope what is agreeable.</w:t>
      </w:r>
    </w:p>
    <w:p w14:paraId="3F3827C1" w14:textId="51E3B3C2" w:rsidR="00986680" w:rsidRPr="00CE0424" w:rsidRDefault="00986680" w:rsidP="00CE0424">
      <w:pPr>
        <w:pStyle w:val="a8"/>
      </w:pPr>
      <w:r w:rsidRPr="00986680">
        <w:rPr>
          <w:bCs/>
          <w:color w:val="000000" w:themeColor="text1"/>
        </w:rPr>
        <w:t>2) Second deadline on</w:t>
      </w:r>
      <w:r w:rsidRPr="00986680">
        <w:rPr>
          <w:b/>
          <w:color w:val="000000" w:themeColor="text1"/>
        </w:rPr>
        <w:t xml:space="preserve"> </w:t>
      </w:r>
      <w:r w:rsidR="00535438" w:rsidRPr="00535438">
        <w:rPr>
          <w:b/>
          <w:color w:val="00B050"/>
        </w:rPr>
        <w:t xml:space="preserve">Thursday Nov 11 1200 UTC </w:t>
      </w:r>
      <w:r>
        <w:t>to agree the CR</w:t>
      </w:r>
      <w:r w:rsidR="00DC0D8D">
        <w:t>s (where applicable) and final check.</w:t>
      </w:r>
    </w:p>
    <w:p w14:paraId="4B0149F3" w14:textId="2051EA51" w:rsidR="004000E8" w:rsidRDefault="00230D18" w:rsidP="00CE0424">
      <w:pPr>
        <w:pStyle w:val="1"/>
      </w:pPr>
      <w:bookmarkStart w:id="0" w:name="_Ref178064866"/>
      <w:r>
        <w:t>2</w:t>
      </w:r>
      <w:r>
        <w:tab/>
      </w:r>
      <w:bookmarkEnd w:id="0"/>
      <w:r w:rsidR="00986680">
        <w:t>Contact information</w:t>
      </w:r>
    </w:p>
    <w:tbl>
      <w:tblPr>
        <w:tblStyle w:val="afa"/>
        <w:tblW w:w="9656" w:type="dxa"/>
        <w:tblLook w:val="04A0" w:firstRow="1" w:lastRow="0" w:firstColumn="1" w:lastColumn="0" w:noHBand="0" w:noVBand="1"/>
      </w:tblPr>
      <w:tblGrid>
        <w:gridCol w:w="3397"/>
        <w:gridCol w:w="6259"/>
      </w:tblGrid>
      <w:tr w:rsidR="00702049" w14:paraId="2FB0B451" w14:textId="77777777" w:rsidTr="00EA0912">
        <w:trPr>
          <w:trHeight w:val="359"/>
        </w:trPr>
        <w:tc>
          <w:tcPr>
            <w:tcW w:w="3397" w:type="dxa"/>
            <w:shd w:val="clear" w:color="auto" w:fill="00B0F0"/>
          </w:tcPr>
          <w:p w14:paraId="47BDCAD1" w14:textId="77777777" w:rsidR="00702049" w:rsidRPr="00751FD9" w:rsidRDefault="00702049" w:rsidP="00702049">
            <w:pPr>
              <w:pStyle w:val="a8"/>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EA0912">
            <w:pPr>
              <w:pStyle w:val="a8"/>
              <w:jc w:val="center"/>
              <w:rPr>
                <w:color w:val="000000" w:themeColor="text1"/>
              </w:rPr>
            </w:pPr>
            <w:r>
              <w:rPr>
                <w:color w:val="000000" w:themeColor="text1"/>
              </w:rPr>
              <w:t>Email</w:t>
            </w:r>
          </w:p>
        </w:tc>
      </w:tr>
      <w:tr w:rsidR="00702049" w:rsidRPr="00475601" w14:paraId="5EA95FC0" w14:textId="77777777" w:rsidTr="00EA0912">
        <w:trPr>
          <w:trHeight w:val="417"/>
        </w:trPr>
        <w:tc>
          <w:tcPr>
            <w:tcW w:w="3397" w:type="dxa"/>
          </w:tcPr>
          <w:p w14:paraId="243CCEDF" w14:textId="35255F65" w:rsidR="00702049" w:rsidRPr="00703088" w:rsidRDefault="00703088" w:rsidP="00EA0912">
            <w:pPr>
              <w:rPr>
                <w:rFonts w:ascii="Arial" w:eastAsia="맑은 고딕" w:hAnsi="Arial" w:cs="Arial"/>
                <w:lang w:eastAsia="ko-KR"/>
              </w:rPr>
            </w:pPr>
            <w:r>
              <w:rPr>
                <w:rFonts w:ascii="Arial" w:eastAsia="맑은 고딕" w:hAnsi="Arial" w:cs="Arial" w:hint="eastAsia"/>
                <w:lang w:eastAsia="ko-KR"/>
              </w:rPr>
              <w:t>Samsung (Sangyeob Jung)</w:t>
            </w:r>
          </w:p>
        </w:tc>
        <w:tc>
          <w:tcPr>
            <w:tcW w:w="6259" w:type="dxa"/>
          </w:tcPr>
          <w:p w14:paraId="4BD8FE87" w14:textId="4D895000" w:rsidR="00702049" w:rsidRPr="00703088" w:rsidRDefault="00703088" w:rsidP="00EA0912">
            <w:pPr>
              <w:rPr>
                <w:rFonts w:ascii="Arial" w:eastAsia="맑은 고딕" w:hAnsi="Arial" w:cs="Arial"/>
                <w:lang w:eastAsia="ko-KR"/>
              </w:rPr>
            </w:pPr>
            <w:r>
              <w:rPr>
                <w:rFonts w:ascii="Arial" w:eastAsia="맑은 고딕" w:hAnsi="Arial" w:cs="Arial" w:hint="eastAsia"/>
                <w:lang w:eastAsia="ko-KR"/>
              </w:rPr>
              <w:t>sy0</w:t>
            </w:r>
            <w:r>
              <w:rPr>
                <w:rFonts w:ascii="Arial" w:eastAsia="맑은 고딕" w:hAnsi="Arial" w:cs="Arial"/>
                <w:lang w:eastAsia="ko-KR"/>
              </w:rPr>
              <w:t>123.jung@samsung.com</w:t>
            </w:r>
          </w:p>
        </w:tc>
      </w:tr>
      <w:tr w:rsidR="00702049" w:rsidRPr="00475601" w14:paraId="6997B0EE" w14:textId="77777777" w:rsidTr="00EA0912">
        <w:trPr>
          <w:trHeight w:val="417"/>
        </w:trPr>
        <w:tc>
          <w:tcPr>
            <w:tcW w:w="3397" w:type="dxa"/>
          </w:tcPr>
          <w:p w14:paraId="0163F56C" w14:textId="5DD22E45" w:rsidR="00702049" w:rsidRPr="00702049" w:rsidRDefault="009C3589" w:rsidP="00EA0912">
            <w:pPr>
              <w:rPr>
                <w:rFonts w:ascii="Arial" w:hAnsi="Arial" w:cs="Arial"/>
              </w:rPr>
            </w:pPr>
            <w:r>
              <w:rPr>
                <w:rFonts w:ascii="Arial" w:hAnsi="Arial" w:cs="Arial"/>
              </w:rPr>
              <w:t>Nokia</w:t>
            </w:r>
          </w:p>
        </w:tc>
        <w:tc>
          <w:tcPr>
            <w:tcW w:w="6259" w:type="dxa"/>
          </w:tcPr>
          <w:p w14:paraId="72CACFED" w14:textId="690D7100" w:rsidR="00702049" w:rsidRPr="00702049" w:rsidRDefault="009C3589" w:rsidP="00EA0912">
            <w:pPr>
              <w:rPr>
                <w:rFonts w:ascii="Arial" w:hAnsi="Arial" w:cs="Arial"/>
              </w:rPr>
            </w:pPr>
            <w:r>
              <w:rPr>
                <w:rFonts w:ascii="Arial" w:hAnsi="Arial" w:cs="Arial"/>
              </w:rPr>
              <w:t>amaanat.ali@nokia.com</w:t>
            </w:r>
          </w:p>
        </w:tc>
      </w:tr>
      <w:tr w:rsidR="00702049" w:rsidRPr="00475601" w14:paraId="5522EF31" w14:textId="77777777" w:rsidTr="00EA0912">
        <w:trPr>
          <w:trHeight w:val="417"/>
        </w:trPr>
        <w:tc>
          <w:tcPr>
            <w:tcW w:w="3397" w:type="dxa"/>
          </w:tcPr>
          <w:p w14:paraId="22CB395F" w14:textId="57CA4024" w:rsidR="00702049" w:rsidRPr="006F7C85" w:rsidRDefault="006F7C85" w:rsidP="00EA0912">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(Jun Chen)</w:t>
            </w:r>
          </w:p>
        </w:tc>
        <w:tc>
          <w:tcPr>
            <w:tcW w:w="6259" w:type="dxa"/>
          </w:tcPr>
          <w:p w14:paraId="6964A536" w14:textId="730A75DB" w:rsidR="00702049" w:rsidRPr="006F7C85" w:rsidRDefault="006F7C85" w:rsidP="00EA0912">
            <w:pPr>
              <w:rPr>
                <w:rFonts w:ascii="Arial" w:eastAsiaTheme="minorEastAsia" w:hAnsi="Arial" w:cs="Arial"/>
                <w:lang w:eastAsia="zh-CN"/>
              </w:rPr>
            </w:pPr>
            <w:r>
              <w:rPr>
                <w:rFonts w:ascii="Arial" w:eastAsiaTheme="minorEastAsia" w:hAnsi="Arial" w:cs="Arial"/>
                <w:lang w:eastAsia="zh-CN"/>
              </w:rPr>
              <w:t>jun.chen@huawei.com</w:t>
            </w:r>
          </w:p>
        </w:tc>
      </w:tr>
      <w:tr w:rsidR="005F1B0F" w:rsidRPr="008A1E5C" w14:paraId="389CFD29" w14:textId="77777777" w:rsidTr="00EA0912">
        <w:trPr>
          <w:trHeight w:val="417"/>
        </w:trPr>
        <w:tc>
          <w:tcPr>
            <w:tcW w:w="3397" w:type="dxa"/>
          </w:tcPr>
          <w:p w14:paraId="33542510" w14:textId="15AE45B5" w:rsidR="005F1B0F" w:rsidRDefault="005F1B0F" w:rsidP="00EA0912">
            <w:pPr>
              <w:rPr>
                <w:rFonts w:ascii="Arial" w:eastAsiaTheme="minorEastAsia" w:hAnsi="Arial" w:cs="Arial"/>
                <w:lang w:eastAsia="zh-CN"/>
              </w:rPr>
            </w:pPr>
            <w:r>
              <w:rPr>
                <w:rFonts w:ascii="Arial" w:eastAsiaTheme="minorEastAsia" w:hAnsi="Arial" w:cs="Arial"/>
                <w:lang w:eastAsia="zh-CN"/>
              </w:rPr>
              <w:t>ZTE</w:t>
            </w:r>
          </w:p>
        </w:tc>
        <w:tc>
          <w:tcPr>
            <w:tcW w:w="6259" w:type="dxa"/>
          </w:tcPr>
          <w:p w14:paraId="3E1EA497" w14:textId="3002E3E8" w:rsidR="005F1B0F" w:rsidRDefault="005F1B0F" w:rsidP="00EA0912">
            <w:pPr>
              <w:rPr>
                <w:rFonts w:ascii="Arial" w:eastAsiaTheme="minorEastAsia" w:hAnsi="Arial" w:cs="Arial"/>
                <w:lang w:eastAsia="zh-CN"/>
              </w:rPr>
            </w:pPr>
            <w:r>
              <w:rPr>
                <w:rFonts w:ascii="Arial" w:eastAsiaTheme="minorEastAsia" w:hAnsi="Arial" w:cs="Arial" w:hint="eastAsia"/>
                <w:lang w:eastAsia="zh-CN"/>
              </w:rPr>
              <w:t>liu</w:t>
            </w:r>
            <w:r>
              <w:rPr>
                <w:rFonts w:ascii="Arial" w:eastAsiaTheme="minorEastAsia" w:hAnsi="Arial" w:cs="Arial"/>
                <w:lang w:eastAsia="zh-CN"/>
              </w:rPr>
              <w:t>.jing30@zte.com.cn</w:t>
            </w:r>
          </w:p>
        </w:tc>
      </w:tr>
      <w:tr w:rsidR="00D055EA" w:rsidRPr="00475601" w14:paraId="2A434C32" w14:textId="77777777" w:rsidTr="00EA0912">
        <w:trPr>
          <w:trHeight w:val="417"/>
        </w:trPr>
        <w:tc>
          <w:tcPr>
            <w:tcW w:w="3397" w:type="dxa"/>
          </w:tcPr>
          <w:p w14:paraId="7DC59B70" w14:textId="103BD18C" w:rsidR="00D055EA" w:rsidRDefault="00D055EA" w:rsidP="00EA0912">
            <w:pPr>
              <w:rPr>
                <w:rFonts w:ascii="Arial" w:eastAsiaTheme="minorEastAsia" w:hAnsi="Arial" w:cs="Arial"/>
                <w:lang w:eastAsia="zh-CN"/>
              </w:rPr>
            </w:pPr>
            <w:r>
              <w:rPr>
                <w:rFonts w:ascii="Arial" w:eastAsiaTheme="minorEastAsia" w:hAnsi="Arial" w:cs="Arial"/>
                <w:lang w:eastAsia="zh-CN"/>
              </w:rPr>
              <w:t>Ericsson</w:t>
            </w:r>
          </w:p>
        </w:tc>
        <w:tc>
          <w:tcPr>
            <w:tcW w:w="6259" w:type="dxa"/>
          </w:tcPr>
          <w:p w14:paraId="20E91E7C" w14:textId="76DA5579" w:rsidR="00D055EA" w:rsidRDefault="00616A3F" w:rsidP="00EA0912">
            <w:pPr>
              <w:rPr>
                <w:rFonts w:ascii="Arial" w:eastAsiaTheme="minorEastAsia" w:hAnsi="Arial" w:cs="Arial"/>
                <w:lang w:eastAsia="zh-CN"/>
              </w:rPr>
            </w:pPr>
            <w:hyperlink r:id="rId21" w:history="1">
              <w:r w:rsidR="00D871C5" w:rsidRPr="00A534D3">
                <w:rPr>
                  <w:rStyle w:val="af"/>
                  <w:rFonts w:ascii="Arial" w:eastAsiaTheme="minorEastAsia" w:hAnsi="Arial" w:cs="Arial"/>
                  <w:lang w:eastAsia="zh-CN"/>
                </w:rPr>
                <w:t>antonino.orsino@ericsson.com</w:t>
              </w:r>
            </w:hyperlink>
          </w:p>
        </w:tc>
      </w:tr>
      <w:tr w:rsidR="00D871C5" w:rsidRPr="00475601" w14:paraId="2CB5A0AE" w14:textId="77777777" w:rsidTr="00EA0912">
        <w:trPr>
          <w:trHeight w:val="417"/>
        </w:trPr>
        <w:tc>
          <w:tcPr>
            <w:tcW w:w="3397" w:type="dxa"/>
          </w:tcPr>
          <w:p w14:paraId="5D498267" w14:textId="593B2D8A" w:rsidR="00D871C5" w:rsidRDefault="00D871C5" w:rsidP="00EA0912">
            <w:pPr>
              <w:rPr>
                <w:rFonts w:ascii="Arial" w:eastAsiaTheme="minorEastAsia" w:hAnsi="Arial" w:cs="Arial"/>
                <w:lang w:eastAsia="zh-CN"/>
              </w:rPr>
            </w:pPr>
            <w:r>
              <w:rPr>
                <w:rFonts w:ascii="Arial" w:eastAsiaTheme="minorEastAsia" w:hAnsi="Arial" w:cs="Arial"/>
                <w:lang w:eastAsia="zh-CN"/>
              </w:rPr>
              <w:t>Qualcomm</w:t>
            </w:r>
          </w:p>
        </w:tc>
        <w:tc>
          <w:tcPr>
            <w:tcW w:w="6259" w:type="dxa"/>
          </w:tcPr>
          <w:p w14:paraId="681C9CBB" w14:textId="12D18BFC" w:rsidR="00D871C5" w:rsidRDefault="00D871C5" w:rsidP="00EA0912">
            <w:pPr>
              <w:rPr>
                <w:rFonts w:ascii="Arial" w:eastAsiaTheme="minorEastAsia" w:hAnsi="Arial" w:cs="Arial"/>
                <w:lang w:eastAsia="zh-CN"/>
              </w:rPr>
            </w:pPr>
            <w:r>
              <w:rPr>
                <w:rFonts w:ascii="Arial" w:eastAsiaTheme="minorEastAsia" w:hAnsi="Arial" w:cs="Arial"/>
                <w:lang w:eastAsia="zh-CN"/>
              </w:rPr>
              <w:t>punyaslo@qti.qualcomm.com</w:t>
            </w:r>
          </w:p>
        </w:tc>
      </w:tr>
      <w:tr w:rsidR="00331553" w:rsidRPr="008A1E5C" w14:paraId="6B165B8F" w14:textId="77777777" w:rsidTr="00EA0912">
        <w:trPr>
          <w:trHeight w:val="417"/>
        </w:trPr>
        <w:tc>
          <w:tcPr>
            <w:tcW w:w="3397" w:type="dxa"/>
          </w:tcPr>
          <w:p w14:paraId="00DBA5D0" w14:textId="2F802B76" w:rsidR="00331553" w:rsidRDefault="00331553" w:rsidP="00EA0912">
            <w:pPr>
              <w:rPr>
                <w:rFonts w:ascii="Arial" w:eastAsiaTheme="minorEastAsia" w:hAnsi="Arial" w:cs="Arial"/>
                <w:lang w:eastAsia="zh-CN"/>
              </w:rPr>
            </w:pPr>
            <w:r>
              <w:rPr>
                <w:rFonts w:ascii="Arial" w:eastAsiaTheme="minorEastAsia" w:hAnsi="Arial" w:cs="Arial"/>
                <w:lang w:eastAsia="zh-CN"/>
              </w:rPr>
              <w:t>MediaTek</w:t>
            </w:r>
          </w:p>
        </w:tc>
        <w:tc>
          <w:tcPr>
            <w:tcW w:w="6259" w:type="dxa"/>
          </w:tcPr>
          <w:p w14:paraId="0574C0D5" w14:textId="2E764C57" w:rsidR="00331553" w:rsidRDefault="00331553" w:rsidP="00EA0912">
            <w:pPr>
              <w:rPr>
                <w:rFonts w:ascii="Arial" w:eastAsiaTheme="minorEastAsia" w:hAnsi="Arial" w:cs="Arial"/>
                <w:lang w:eastAsia="zh-CN"/>
              </w:rPr>
            </w:pPr>
            <w:r>
              <w:rPr>
                <w:rFonts w:ascii="Arial" w:eastAsiaTheme="minorEastAsia" w:hAnsi="Arial" w:cs="Arial"/>
                <w:lang w:eastAsia="zh-CN"/>
              </w:rPr>
              <w:t>chun-fan.tsai@mediatek.com</w:t>
            </w:r>
          </w:p>
        </w:tc>
      </w:tr>
      <w:tr w:rsidR="00BD0357" w:rsidRPr="00475601" w14:paraId="56FC5073" w14:textId="77777777" w:rsidTr="00EA0912">
        <w:trPr>
          <w:trHeight w:val="417"/>
        </w:trPr>
        <w:tc>
          <w:tcPr>
            <w:tcW w:w="3397" w:type="dxa"/>
          </w:tcPr>
          <w:p w14:paraId="41754D19" w14:textId="69BD46AF" w:rsidR="00BD0357" w:rsidRDefault="00BD0357" w:rsidP="00EA0912">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6259" w:type="dxa"/>
          </w:tcPr>
          <w:p w14:paraId="4C1B864F" w14:textId="1FFA90B9" w:rsidR="00BD0357" w:rsidRDefault="00BD0357" w:rsidP="00EA0912">
            <w:pPr>
              <w:rPr>
                <w:rFonts w:ascii="Arial" w:eastAsiaTheme="minorEastAsia" w:hAnsi="Arial" w:cs="Arial"/>
                <w:lang w:eastAsia="zh-CN"/>
              </w:rPr>
            </w:pPr>
            <w:r>
              <w:rPr>
                <w:rFonts w:ascii="Arial" w:eastAsiaTheme="minorEastAsia" w:hAnsi="Arial" w:cs="Arial"/>
                <w:lang w:eastAsia="zh-CN"/>
              </w:rPr>
              <w:t>Wulh5@lenovo.com</w:t>
            </w:r>
          </w:p>
        </w:tc>
      </w:tr>
      <w:tr w:rsidR="00456AAA" w:rsidRPr="00475601" w14:paraId="453CBF90" w14:textId="77777777" w:rsidTr="00EA0912">
        <w:trPr>
          <w:trHeight w:val="417"/>
        </w:trPr>
        <w:tc>
          <w:tcPr>
            <w:tcW w:w="3397" w:type="dxa"/>
          </w:tcPr>
          <w:p w14:paraId="0F12D5D5" w14:textId="468DCC22" w:rsidR="00456AAA" w:rsidRDefault="00456AAA" w:rsidP="00EA0912">
            <w:pPr>
              <w:rPr>
                <w:rFonts w:ascii="Arial" w:eastAsiaTheme="minorEastAsia" w:hAnsi="Arial" w:cs="Arial"/>
                <w:lang w:eastAsia="zh-CN"/>
              </w:rPr>
            </w:pPr>
            <w:r>
              <w:rPr>
                <w:rFonts w:ascii="Arial" w:eastAsiaTheme="minorEastAsia" w:hAnsi="Arial" w:cs="Arial"/>
                <w:lang w:eastAsia="zh-CN"/>
              </w:rPr>
              <w:t>CATT</w:t>
            </w:r>
          </w:p>
        </w:tc>
        <w:tc>
          <w:tcPr>
            <w:tcW w:w="6259" w:type="dxa"/>
          </w:tcPr>
          <w:p w14:paraId="60A21642" w14:textId="263ECD4C" w:rsidR="00456AAA" w:rsidRDefault="00380C75" w:rsidP="00EA0912">
            <w:pPr>
              <w:rPr>
                <w:rFonts w:ascii="Arial" w:eastAsiaTheme="minorEastAsia" w:hAnsi="Arial" w:cs="Arial"/>
                <w:lang w:eastAsia="zh-CN"/>
              </w:rPr>
            </w:pPr>
            <w:r w:rsidRPr="00380C75">
              <w:rPr>
                <w:rFonts w:ascii="Arial" w:eastAsiaTheme="minorEastAsia" w:hAnsi="Arial" w:cs="Arial"/>
                <w:lang w:eastAsia="zh-CN"/>
              </w:rPr>
              <w:t>chandrika@catt.cn</w:t>
            </w:r>
          </w:p>
        </w:tc>
      </w:tr>
      <w:tr w:rsidR="00380C75" w:rsidRPr="00475601" w14:paraId="2E3D87BE" w14:textId="77777777" w:rsidTr="00EA0912">
        <w:trPr>
          <w:trHeight w:val="417"/>
        </w:trPr>
        <w:tc>
          <w:tcPr>
            <w:tcW w:w="3397" w:type="dxa"/>
          </w:tcPr>
          <w:p w14:paraId="40C506E1" w14:textId="4D8B2AC9" w:rsidR="00380C75" w:rsidRPr="00380C75" w:rsidRDefault="00380C75" w:rsidP="00EA0912">
            <w:pPr>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259" w:type="dxa"/>
          </w:tcPr>
          <w:p w14:paraId="61A5BC81" w14:textId="6ABEEC6D" w:rsidR="00380C75" w:rsidRPr="00380C75" w:rsidRDefault="00380C75" w:rsidP="00EA0912">
            <w:pPr>
              <w:rPr>
                <w:rFonts w:ascii="Arial" w:eastAsia="Yu Mincho" w:hAnsi="Arial" w:cs="Arial"/>
              </w:rPr>
            </w:pPr>
            <w:r>
              <w:rPr>
                <w:rFonts w:ascii="Arial" w:eastAsia="Yu Mincho" w:hAnsi="Arial" w:cs="Arial" w:hint="eastAsia"/>
              </w:rPr>
              <w:t>h</w:t>
            </w:r>
            <w:r>
              <w:rPr>
                <w:rFonts w:ascii="Arial" w:eastAsia="Yu Mincho" w:hAnsi="Arial" w:cs="Arial"/>
              </w:rPr>
              <w:t>isashi.futaki@ nec.com</w:t>
            </w:r>
          </w:p>
        </w:tc>
      </w:tr>
      <w:tr w:rsidR="00380C75" w:rsidRPr="008A1E5C" w14:paraId="035489FB" w14:textId="77777777" w:rsidTr="00EA0912">
        <w:trPr>
          <w:trHeight w:val="417"/>
        </w:trPr>
        <w:tc>
          <w:tcPr>
            <w:tcW w:w="3397" w:type="dxa"/>
          </w:tcPr>
          <w:p w14:paraId="7CA22FDE" w14:textId="41BC2996" w:rsidR="00380C75" w:rsidRDefault="008B32A0" w:rsidP="00EA0912">
            <w:pPr>
              <w:rPr>
                <w:rFonts w:ascii="Arial" w:eastAsiaTheme="minorEastAsia" w:hAnsi="Arial" w:cs="Arial"/>
                <w:lang w:eastAsia="zh-CN"/>
              </w:rPr>
            </w:pPr>
            <w:r>
              <w:rPr>
                <w:rFonts w:ascii="Arial" w:eastAsiaTheme="minorEastAsia" w:hAnsi="Arial" w:cs="Arial"/>
                <w:lang w:eastAsia="zh-CN"/>
              </w:rPr>
              <w:t>Intel</w:t>
            </w:r>
          </w:p>
        </w:tc>
        <w:tc>
          <w:tcPr>
            <w:tcW w:w="6259" w:type="dxa"/>
          </w:tcPr>
          <w:p w14:paraId="75135FF1" w14:textId="56597F79" w:rsidR="00380C75" w:rsidRDefault="008B32A0" w:rsidP="00EA0912">
            <w:pPr>
              <w:rPr>
                <w:rFonts w:ascii="Arial" w:eastAsiaTheme="minorEastAsia" w:hAnsi="Arial" w:cs="Arial"/>
                <w:lang w:eastAsia="zh-CN"/>
              </w:rPr>
            </w:pPr>
            <w:r>
              <w:rPr>
                <w:rFonts w:ascii="Arial" w:eastAsiaTheme="minorEastAsia" w:hAnsi="Arial" w:cs="Arial"/>
                <w:lang w:eastAsia="zh-CN"/>
              </w:rPr>
              <w:t>sudeep.k.palat@intel.com</w:t>
            </w:r>
          </w:p>
        </w:tc>
      </w:tr>
      <w:tr w:rsidR="00D55940" w:rsidRPr="00475601" w14:paraId="4F0A338D" w14:textId="77777777" w:rsidTr="00EA0912">
        <w:trPr>
          <w:trHeight w:val="417"/>
        </w:trPr>
        <w:tc>
          <w:tcPr>
            <w:tcW w:w="3397" w:type="dxa"/>
          </w:tcPr>
          <w:p w14:paraId="5B0669AF" w14:textId="56022178" w:rsidR="00D55940" w:rsidRDefault="00D55940" w:rsidP="00EA0912">
            <w:pPr>
              <w:rPr>
                <w:rFonts w:ascii="Arial" w:eastAsiaTheme="minorEastAsia" w:hAnsi="Arial" w:cs="Arial"/>
                <w:lang w:eastAsia="zh-CN"/>
              </w:rPr>
            </w:pPr>
            <w:r>
              <w:rPr>
                <w:rFonts w:ascii="Arial" w:eastAsiaTheme="minorEastAsia" w:hAnsi="Arial" w:cs="Arial"/>
                <w:lang w:eastAsia="zh-CN"/>
              </w:rPr>
              <w:t>vivo</w:t>
            </w:r>
          </w:p>
        </w:tc>
        <w:tc>
          <w:tcPr>
            <w:tcW w:w="6259" w:type="dxa"/>
          </w:tcPr>
          <w:p w14:paraId="20113425" w14:textId="3074E35D" w:rsidR="00D55940" w:rsidRDefault="00D55940" w:rsidP="00EA0912">
            <w:pPr>
              <w:rPr>
                <w:rFonts w:ascii="Arial" w:eastAsiaTheme="minorEastAsia" w:hAnsi="Arial" w:cs="Arial"/>
                <w:lang w:eastAsia="zh-CN"/>
              </w:rPr>
            </w:pPr>
            <w:r>
              <w:rPr>
                <w:rFonts w:ascii="Arial" w:eastAsiaTheme="minorEastAsia" w:hAnsi="Arial" w:cs="Arial"/>
                <w:lang w:eastAsia="zh-CN"/>
              </w:rPr>
              <w:t>kimba@vivo.com</w:t>
            </w:r>
          </w:p>
        </w:tc>
      </w:tr>
      <w:tr w:rsidR="00A824AA" w:rsidRPr="00475601" w14:paraId="0530145B" w14:textId="77777777" w:rsidTr="00EA0912">
        <w:trPr>
          <w:trHeight w:val="417"/>
        </w:trPr>
        <w:tc>
          <w:tcPr>
            <w:tcW w:w="3397" w:type="dxa"/>
          </w:tcPr>
          <w:p w14:paraId="6E8B3C3A" w14:textId="56D2459C" w:rsidR="00A824AA" w:rsidRDefault="00A824AA" w:rsidP="00EA0912">
            <w:pPr>
              <w:rPr>
                <w:rFonts w:ascii="Arial" w:eastAsiaTheme="minorEastAsia" w:hAnsi="Arial" w:cs="Arial"/>
                <w:lang w:eastAsia="zh-CN"/>
              </w:rPr>
            </w:pPr>
            <w:r>
              <w:rPr>
                <w:rFonts w:ascii="Arial" w:eastAsiaTheme="minorEastAsia" w:hAnsi="Arial" w:cs="Arial"/>
                <w:lang w:eastAsia="zh-CN"/>
              </w:rPr>
              <w:lastRenderedPageBreak/>
              <w:t>Sequans</w:t>
            </w:r>
          </w:p>
        </w:tc>
        <w:tc>
          <w:tcPr>
            <w:tcW w:w="6259" w:type="dxa"/>
          </w:tcPr>
          <w:p w14:paraId="6E927F71" w14:textId="15D7E2BD" w:rsidR="00A824AA" w:rsidRDefault="00A824AA" w:rsidP="00EA0912">
            <w:pPr>
              <w:rPr>
                <w:rFonts w:ascii="Arial" w:eastAsiaTheme="minorEastAsia" w:hAnsi="Arial" w:cs="Arial"/>
                <w:lang w:eastAsia="zh-CN"/>
              </w:rPr>
            </w:pPr>
            <w:r>
              <w:rPr>
                <w:rFonts w:ascii="Arial" w:eastAsiaTheme="minorEastAsia" w:hAnsi="Arial" w:cs="Arial"/>
                <w:lang w:eastAsia="zh-CN"/>
              </w:rPr>
              <w:t>omarco@sequans.com</w:t>
            </w:r>
          </w:p>
        </w:tc>
      </w:tr>
      <w:tr w:rsidR="002B6A84" w:rsidRPr="00475601" w14:paraId="11134FD8" w14:textId="77777777" w:rsidTr="00EA0912">
        <w:trPr>
          <w:trHeight w:val="417"/>
        </w:trPr>
        <w:tc>
          <w:tcPr>
            <w:tcW w:w="3397" w:type="dxa"/>
          </w:tcPr>
          <w:p w14:paraId="0F5E2694" w14:textId="2CEAD91A" w:rsidR="002B6A84" w:rsidRPr="002B6A84" w:rsidRDefault="002B6A84" w:rsidP="00EA0912">
            <w:pPr>
              <w:rPr>
                <w:rFonts w:ascii="Arial" w:eastAsia="맑은 고딕" w:hAnsi="Arial" w:cs="Arial"/>
                <w:lang w:eastAsia="ko-KR"/>
              </w:rPr>
            </w:pPr>
            <w:r>
              <w:rPr>
                <w:rFonts w:ascii="Arial" w:eastAsia="맑은 고딕" w:hAnsi="Arial" w:cs="Arial" w:hint="eastAsia"/>
                <w:lang w:eastAsia="ko-KR"/>
              </w:rPr>
              <w:t>LGe</w:t>
            </w:r>
          </w:p>
        </w:tc>
        <w:tc>
          <w:tcPr>
            <w:tcW w:w="6259" w:type="dxa"/>
          </w:tcPr>
          <w:p w14:paraId="29FAAEDE" w14:textId="19BE07C7" w:rsidR="002B6A84" w:rsidRPr="002B6A84" w:rsidRDefault="002B6A84" w:rsidP="00EA0912">
            <w:pPr>
              <w:rPr>
                <w:rFonts w:ascii="Arial" w:eastAsia="맑은 고딕" w:hAnsi="Arial" w:cs="Arial"/>
                <w:lang w:eastAsia="ko-KR"/>
              </w:rPr>
            </w:pPr>
            <w:r>
              <w:rPr>
                <w:rFonts w:ascii="Arial" w:eastAsia="맑은 고딕" w:hAnsi="Arial" w:cs="Arial"/>
                <w:lang w:eastAsia="ko-KR"/>
              </w:rPr>
              <w:t>hassium</w:t>
            </w:r>
            <w:r>
              <w:rPr>
                <w:rFonts w:ascii="Arial" w:eastAsia="맑은 고딕" w:hAnsi="Arial" w:cs="Arial" w:hint="eastAsia"/>
                <w:lang w:eastAsia="ko-KR"/>
              </w:rPr>
              <w:t>.</w:t>
            </w:r>
            <w:r>
              <w:rPr>
                <w:rFonts w:ascii="Arial" w:eastAsia="맑은 고딕" w:hAnsi="Arial" w:cs="Arial"/>
                <w:lang w:eastAsia="ko-KR"/>
              </w:rPr>
              <w:t>kim@lge.com</w:t>
            </w:r>
          </w:p>
        </w:tc>
      </w:tr>
    </w:tbl>
    <w:p w14:paraId="5B36CEB8" w14:textId="77777777" w:rsidR="00986680" w:rsidRPr="00BD0357" w:rsidRDefault="00986680" w:rsidP="00986680">
      <w:pPr>
        <w:rPr>
          <w:lang w:val="de-DE"/>
        </w:rPr>
      </w:pPr>
    </w:p>
    <w:p w14:paraId="2F06D04C" w14:textId="37AA9DB8" w:rsidR="00DC0D8D" w:rsidRDefault="00986680" w:rsidP="00520291">
      <w:pPr>
        <w:pStyle w:val="1"/>
      </w:pPr>
      <w:r>
        <w:t>3</w:t>
      </w:r>
      <w:r>
        <w:tab/>
        <w:t>Discussion</w:t>
      </w:r>
    </w:p>
    <w:p w14:paraId="7B3197F8" w14:textId="4BEA4A98" w:rsidR="008F67F4" w:rsidRDefault="008F67F4" w:rsidP="008F67F4">
      <w:pPr>
        <w:pStyle w:val="21"/>
        <w:rPr>
          <w:lang w:eastAsia="en-GB"/>
        </w:rPr>
      </w:pPr>
      <w:r>
        <w:rPr>
          <w:lang w:eastAsia="en-GB"/>
        </w:rPr>
        <w:t>3.2</w:t>
      </w:r>
      <w:r>
        <w:rPr>
          <w:lang w:eastAsia="en-GB"/>
        </w:rPr>
        <w:tab/>
        <w:t>Inter-MN RRC resume without SN change</w:t>
      </w:r>
    </w:p>
    <w:p w14:paraId="2688E47A" w14:textId="5A1BE51E" w:rsidR="00DC0D8D" w:rsidRDefault="008F67F4" w:rsidP="00DC0D8D">
      <w:pPr>
        <w:pStyle w:val="Doc-text2"/>
        <w:ind w:left="0" w:firstLine="0"/>
        <w:rPr>
          <w:lang w:val="en-GB" w:eastAsia="en-GB"/>
        </w:rPr>
      </w:pPr>
      <w:r>
        <w:rPr>
          <w:lang w:val="en-GB" w:eastAsia="en-GB"/>
        </w:rPr>
        <w:t xml:space="preserve">The following documents have been submitted regarding the LS received in </w:t>
      </w:r>
      <w:r w:rsidRPr="008F67F4">
        <w:rPr>
          <w:lang w:val="en-GB" w:eastAsia="en-GB"/>
        </w:rPr>
        <w:t>R2-2109340</w:t>
      </w:r>
      <w:r>
        <w:rPr>
          <w:lang w:val="en-GB" w:eastAsia="en-GB"/>
        </w:rPr>
        <w:t xml:space="preserve"> on the support of the inter-MN RRC resume without the SN change</w:t>
      </w:r>
      <w:r w:rsidR="00535438">
        <w:rPr>
          <w:lang w:val="en-GB" w:eastAsia="en-GB"/>
        </w:rPr>
        <w:t>:</w:t>
      </w:r>
    </w:p>
    <w:p w14:paraId="5EF661FA" w14:textId="2D19A3D7" w:rsidR="008F67F4" w:rsidRDefault="008F67F4" w:rsidP="00DC0D8D">
      <w:pPr>
        <w:pStyle w:val="Doc-text2"/>
        <w:ind w:left="0" w:firstLine="0"/>
        <w:rPr>
          <w:lang w:val="en-GB" w:eastAsia="en-GB"/>
        </w:rPr>
      </w:pPr>
    </w:p>
    <w:p w14:paraId="060AFC09" w14:textId="356BB8F8" w:rsidR="008F67F4" w:rsidRDefault="00616A3F" w:rsidP="008F67F4">
      <w:pPr>
        <w:pStyle w:val="Doc-title"/>
      </w:pPr>
      <w:hyperlink r:id="rId22" w:history="1">
        <w:r w:rsidR="008F67F4" w:rsidRPr="008F67F4">
          <w:rPr>
            <w:rStyle w:val="af"/>
          </w:rPr>
          <w:t>R2-2109340</w:t>
        </w:r>
      </w:hyperlink>
      <w:r w:rsidR="008F67F4">
        <w:tab/>
        <w:t>LS on inter-MN RRC resume without SN change (R3-214360; contact: Qualcomm)</w:t>
      </w:r>
      <w:r w:rsidR="008F67F4">
        <w:tab/>
        <w:t>RAN3</w:t>
      </w:r>
      <w:r w:rsidR="008F67F4">
        <w:tab/>
        <w:t>LS in</w:t>
      </w:r>
      <w:r w:rsidR="008F67F4">
        <w:tab/>
        <w:t>Rel-17</w:t>
      </w:r>
      <w:r w:rsidR="008F67F4">
        <w:tab/>
        <w:t>LTE_NR_DC_enh2-Core</w:t>
      </w:r>
      <w:r w:rsidR="008F67F4">
        <w:tab/>
        <w:t>To:RAN2</w:t>
      </w:r>
    </w:p>
    <w:p w14:paraId="6E739359" w14:textId="77777777" w:rsidR="008F67F4" w:rsidRPr="000A669E" w:rsidRDefault="008F67F4" w:rsidP="008F67F4">
      <w:pPr>
        <w:pStyle w:val="Doc-comment"/>
      </w:pPr>
      <w:r>
        <w:t>M</w:t>
      </w:r>
      <w:r w:rsidRPr="004D4300">
        <w:t>oved</w:t>
      </w:r>
      <w:r>
        <w:t xml:space="preserve"> from 8.2.1</w:t>
      </w:r>
    </w:p>
    <w:p w14:paraId="62E8B25E" w14:textId="61F7E0B6" w:rsidR="008F67F4" w:rsidRDefault="00616A3F" w:rsidP="008F67F4">
      <w:pPr>
        <w:pStyle w:val="Doc-title"/>
      </w:pPr>
      <w:hyperlink r:id="rId23" w:history="1">
        <w:r w:rsidR="008F67F4" w:rsidRPr="008F67F4">
          <w:rPr>
            <w:rStyle w:val="af"/>
          </w:rPr>
          <w:t>R2-2109887</w:t>
        </w:r>
      </w:hyperlink>
      <w:r w:rsidR="008F67F4">
        <w:tab/>
        <w:t>Discussion on inter-MN RRC resume without SN change</w:t>
      </w:r>
      <w:r w:rsidR="008F67F4">
        <w:tab/>
        <w:t>ZTE Corporation, Sanechips</w:t>
      </w:r>
      <w:r w:rsidR="008F67F4">
        <w:tab/>
        <w:t>discussion</w:t>
      </w:r>
      <w:r w:rsidR="008F67F4">
        <w:tab/>
        <w:t>Rel-16</w:t>
      </w:r>
      <w:r w:rsidR="008F67F4">
        <w:tab/>
        <w:t>LTE_NR_DC_CA_enh-Core</w:t>
      </w:r>
    </w:p>
    <w:p w14:paraId="140FB5DD" w14:textId="4CA3F751" w:rsidR="008F67F4" w:rsidRDefault="00616A3F" w:rsidP="008F67F4">
      <w:pPr>
        <w:pStyle w:val="Doc-title"/>
      </w:pPr>
      <w:hyperlink r:id="rId24" w:history="1">
        <w:r w:rsidR="008F67F4" w:rsidRPr="008F67F4">
          <w:rPr>
            <w:rStyle w:val="af"/>
          </w:rPr>
          <w:t>R2-2109888</w:t>
        </w:r>
      </w:hyperlink>
      <w:r w:rsidR="008F67F4">
        <w:tab/>
        <w:t>Reply LS on inter-MN RRC resume without SN change</w:t>
      </w:r>
      <w:r w:rsidR="008F67F4">
        <w:tab/>
        <w:t>ZTE Corporation, Sanechips</w:t>
      </w:r>
      <w:r w:rsidR="008F67F4">
        <w:tab/>
        <w:t>LS out</w:t>
      </w:r>
      <w:r w:rsidR="008F67F4">
        <w:tab/>
        <w:t>Rel-16</w:t>
      </w:r>
      <w:r w:rsidR="008F67F4">
        <w:tab/>
        <w:t>LTE_NR_DC_CA_enh-Core</w:t>
      </w:r>
      <w:r w:rsidR="008F67F4">
        <w:tab/>
        <w:t>To:RAN3</w:t>
      </w:r>
    </w:p>
    <w:p w14:paraId="39C0A079" w14:textId="4F5BC8A7" w:rsidR="008F67F4" w:rsidRDefault="00616A3F" w:rsidP="008F67F4">
      <w:pPr>
        <w:pStyle w:val="Doc-title"/>
      </w:pPr>
      <w:hyperlink r:id="rId25" w:history="1">
        <w:r w:rsidR="008F67F4" w:rsidRPr="008F67F4">
          <w:rPr>
            <w:rStyle w:val="af"/>
          </w:rPr>
          <w:t>R2-2110682</w:t>
        </w:r>
      </w:hyperlink>
      <w:r w:rsidR="008F67F4">
        <w:tab/>
        <w:t>Support of inter-MN RRC resume without SN change</w:t>
      </w:r>
      <w:r w:rsidR="008F67F4">
        <w:tab/>
        <w:t>Ericsson</w:t>
      </w:r>
      <w:r w:rsidR="008F67F4">
        <w:tab/>
        <w:t>discussion</w:t>
      </w:r>
      <w:r w:rsidR="008F67F4">
        <w:tab/>
        <w:t>Rel-16</w:t>
      </w:r>
      <w:r w:rsidR="008F67F4">
        <w:tab/>
        <w:t>TEI16, LTE_NR_DC_enh2-Core</w:t>
      </w:r>
    </w:p>
    <w:p w14:paraId="2DD91CD9" w14:textId="1027E388" w:rsidR="008F67F4" w:rsidRDefault="00616A3F" w:rsidP="008F67F4">
      <w:pPr>
        <w:pStyle w:val="Doc-title"/>
      </w:pPr>
      <w:hyperlink r:id="rId26" w:history="1">
        <w:r w:rsidR="008F67F4" w:rsidRPr="008F67F4">
          <w:rPr>
            <w:rStyle w:val="af"/>
          </w:rPr>
          <w:t>R2-2110683</w:t>
        </w:r>
      </w:hyperlink>
      <w:r w:rsidR="008F67F4">
        <w:tab/>
        <w:t>[Draft] Reply LS on inter-MN RRC resume without SN change</w:t>
      </w:r>
      <w:r w:rsidR="008F67F4">
        <w:tab/>
        <w:t>Ericsson</w:t>
      </w:r>
      <w:r w:rsidR="008F67F4">
        <w:tab/>
        <w:t>LS out</w:t>
      </w:r>
      <w:r w:rsidR="008F67F4">
        <w:tab/>
        <w:t>Rel-16</w:t>
      </w:r>
      <w:r w:rsidR="008F67F4">
        <w:tab/>
        <w:t>TEI16, LTE_NR_DC_enh2-Core</w:t>
      </w:r>
      <w:r w:rsidR="008F67F4">
        <w:tab/>
        <w:t>To:RAN3</w:t>
      </w:r>
    </w:p>
    <w:p w14:paraId="7D3470F8" w14:textId="1F23218C" w:rsidR="008F67F4" w:rsidRDefault="00616A3F" w:rsidP="008F67F4">
      <w:pPr>
        <w:pStyle w:val="Doc-title"/>
      </w:pPr>
      <w:hyperlink r:id="rId27" w:history="1">
        <w:r w:rsidR="008F67F4" w:rsidRPr="008F67F4">
          <w:rPr>
            <w:rStyle w:val="af"/>
          </w:rPr>
          <w:t>R2-2110684</w:t>
        </w:r>
      </w:hyperlink>
      <w:r w:rsidR="008F67F4">
        <w:tab/>
        <w:t>Clarification on restore MCG and SCG in case of RRC resume</w:t>
      </w:r>
      <w:r w:rsidR="008F67F4">
        <w:tab/>
        <w:t>Ericsson</w:t>
      </w:r>
      <w:r w:rsidR="008F67F4">
        <w:tab/>
        <w:t>CR</w:t>
      </w:r>
      <w:r w:rsidR="008F67F4">
        <w:tab/>
        <w:t>Rel-16</w:t>
      </w:r>
      <w:r w:rsidR="008F67F4">
        <w:tab/>
        <w:t>37.340</w:t>
      </w:r>
      <w:r w:rsidR="008F67F4">
        <w:tab/>
        <w:t>16.7.0</w:t>
      </w:r>
      <w:r w:rsidR="008F67F4">
        <w:tab/>
        <w:t>0289</w:t>
      </w:r>
      <w:r w:rsidR="008F67F4">
        <w:tab/>
        <w:t>-</w:t>
      </w:r>
      <w:r w:rsidR="008F67F4">
        <w:tab/>
        <w:t>F</w:t>
      </w:r>
      <w:r w:rsidR="008F67F4">
        <w:tab/>
        <w:t>TEI16, LTE_NR_DC_CA_enh-Core</w:t>
      </w:r>
    </w:p>
    <w:p w14:paraId="5FDEC683" w14:textId="652991E3" w:rsidR="008F67F4" w:rsidRDefault="00616A3F" w:rsidP="008F67F4">
      <w:pPr>
        <w:pStyle w:val="Doc-title"/>
      </w:pPr>
      <w:hyperlink r:id="rId28" w:history="1">
        <w:r w:rsidR="008F67F4" w:rsidRPr="008F67F4">
          <w:rPr>
            <w:rStyle w:val="af"/>
          </w:rPr>
          <w:t>R2-2111036</w:t>
        </w:r>
      </w:hyperlink>
      <w:r w:rsidR="008F67F4">
        <w:tab/>
        <w:t>Discussion on LS on Inter-MN RRC resume without SN change</w:t>
      </w:r>
      <w:r w:rsidR="008F67F4">
        <w:tab/>
        <w:t>vivo</w:t>
      </w:r>
      <w:r w:rsidR="008F67F4">
        <w:tab/>
        <w:t>discussion</w:t>
      </w:r>
      <w:r w:rsidR="008F67F4">
        <w:tab/>
        <w:t>Rel-16</w:t>
      </w:r>
      <w:r w:rsidR="008F67F4">
        <w:tab/>
        <w:t>TEI16</w:t>
      </w:r>
    </w:p>
    <w:p w14:paraId="00728981" w14:textId="77777777" w:rsidR="008F67F4" w:rsidRDefault="00616A3F" w:rsidP="008F67F4">
      <w:pPr>
        <w:pStyle w:val="Doc-title"/>
      </w:pPr>
      <w:hyperlink r:id="rId29" w:tooltip="D:Documents3GPPtsg_ranWG2TSGR2_116-eDocsR2-2110945.zip" w:history="1">
        <w:r w:rsidR="008F67F4" w:rsidRPr="00B46812">
          <w:rPr>
            <w:rStyle w:val="af"/>
          </w:rPr>
          <w:t>R2-2110945</w:t>
        </w:r>
      </w:hyperlink>
      <w:r w:rsidR="008F67F4">
        <w:tab/>
        <w:t>Inter-MN RRC resume without SN change - RAN2 aspects</w:t>
      </w:r>
      <w:r w:rsidR="008F67F4">
        <w:tab/>
        <w:t>Qualcomm Incorporated, Nokia, Nokia Shanghai Bell</w:t>
      </w:r>
      <w:r w:rsidR="008F67F4">
        <w:tab/>
        <w:t>discussion</w:t>
      </w:r>
      <w:r w:rsidR="008F67F4">
        <w:tab/>
        <w:t>Rel-17</w:t>
      </w:r>
    </w:p>
    <w:p w14:paraId="4511BB48" w14:textId="77777777" w:rsidR="008F67F4" w:rsidRPr="00321409" w:rsidRDefault="008F67F4" w:rsidP="008F67F4">
      <w:pPr>
        <w:pStyle w:val="Doc-comment"/>
      </w:pPr>
      <w:r>
        <w:t>Moved from 8.2.1</w:t>
      </w:r>
    </w:p>
    <w:p w14:paraId="544A9372" w14:textId="0BBCB78E" w:rsidR="008F67F4" w:rsidRDefault="00616A3F" w:rsidP="008F67F4">
      <w:pPr>
        <w:pStyle w:val="Doc-title"/>
      </w:pPr>
      <w:hyperlink r:id="rId30" w:history="1">
        <w:r w:rsidR="008F67F4" w:rsidRPr="008F67F4">
          <w:rPr>
            <w:rStyle w:val="af"/>
          </w:rPr>
          <w:t>R2-2110012</w:t>
        </w:r>
      </w:hyperlink>
      <w:r w:rsidR="008F67F4">
        <w:tab/>
        <w:t xml:space="preserve">Reply LS on Inter-MN RRC resume without SN change </w:t>
      </w:r>
      <w:r w:rsidR="008F67F4">
        <w:tab/>
        <w:t>Qualcomm Incorporated</w:t>
      </w:r>
      <w:r w:rsidR="008F67F4">
        <w:tab/>
        <w:t>LS out</w:t>
      </w:r>
      <w:r w:rsidR="008F67F4">
        <w:tab/>
        <w:t>Rel-17</w:t>
      </w:r>
      <w:r w:rsidR="008F67F4">
        <w:tab/>
        <w:t>To:RAN3</w:t>
      </w:r>
    </w:p>
    <w:p w14:paraId="4C075CFF" w14:textId="77777777" w:rsidR="008F67F4" w:rsidRDefault="008F67F4" w:rsidP="008F67F4">
      <w:pPr>
        <w:pStyle w:val="Doc-comment"/>
      </w:pPr>
      <w:r>
        <w:t>Moved from 8.2.1</w:t>
      </w:r>
    </w:p>
    <w:p w14:paraId="4BAF37C9" w14:textId="77777777" w:rsidR="008F67F4" w:rsidRDefault="008F67F4" w:rsidP="00DC0D8D">
      <w:pPr>
        <w:pStyle w:val="Doc-text2"/>
        <w:ind w:left="0" w:firstLine="0"/>
        <w:rPr>
          <w:lang w:val="en-GB" w:eastAsia="en-GB"/>
        </w:rPr>
      </w:pPr>
    </w:p>
    <w:p w14:paraId="0D45880D" w14:textId="19791921" w:rsidR="008F67F4" w:rsidRDefault="008F67F4" w:rsidP="00DC0D8D">
      <w:pPr>
        <w:pStyle w:val="Doc-text2"/>
        <w:ind w:left="0" w:firstLine="0"/>
        <w:rPr>
          <w:lang w:val="en-GB" w:eastAsia="en-GB"/>
        </w:rPr>
      </w:pPr>
      <w:r>
        <w:rPr>
          <w:lang w:val="en-GB" w:eastAsia="en-GB"/>
        </w:rPr>
        <w:t>Based on the submitted contributions, there are basically two questions that RAN2 needs to answer to RAN3. The first one is whether current RRC signalling support the inter-MN RRC resume without SN change from a RAN2 perspective, and the second one is whether to have the support of this in Rel-16 or in Rel-17.</w:t>
      </w:r>
    </w:p>
    <w:p w14:paraId="55C5B6DE" w14:textId="1D053F1D" w:rsidR="008F67F4" w:rsidRDefault="008F67F4" w:rsidP="00DC0D8D">
      <w:pPr>
        <w:pStyle w:val="Doc-text2"/>
        <w:ind w:left="0" w:firstLine="0"/>
        <w:rPr>
          <w:lang w:val="en-GB" w:eastAsia="en-GB"/>
        </w:rPr>
      </w:pPr>
    </w:p>
    <w:p w14:paraId="593862BF" w14:textId="27F3FEAB" w:rsidR="008F67F4" w:rsidRDefault="008F67F4" w:rsidP="008F67F4">
      <w:pPr>
        <w:pStyle w:val="a8"/>
      </w:pPr>
      <w:r w:rsidRPr="00DC0D8D">
        <w:rPr>
          <w:b/>
          <w:bCs/>
        </w:rPr>
        <w:t xml:space="preserve">Question </w:t>
      </w:r>
      <w:r>
        <w:rPr>
          <w:b/>
          <w:bCs/>
        </w:rPr>
        <w:t>1</w:t>
      </w:r>
      <w:r>
        <w:t>: Do company agree that current RRC signalling can already support the use case of inter-MN RRC resume without SN change?</w:t>
      </w:r>
    </w:p>
    <w:tbl>
      <w:tblPr>
        <w:tblStyle w:val="afa"/>
        <w:tblW w:w="5000" w:type="pct"/>
        <w:tblLook w:val="04A0" w:firstRow="1" w:lastRow="0" w:firstColumn="1" w:lastColumn="0" w:noHBand="0" w:noVBand="1"/>
      </w:tblPr>
      <w:tblGrid>
        <w:gridCol w:w="2057"/>
        <w:gridCol w:w="1623"/>
        <w:gridCol w:w="5949"/>
      </w:tblGrid>
      <w:tr w:rsidR="008F67F4" w14:paraId="5C224EA5" w14:textId="77777777" w:rsidTr="00EA0912">
        <w:trPr>
          <w:trHeight w:val="359"/>
        </w:trPr>
        <w:tc>
          <w:tcPr>
            <w:tcW w:w="1068" w:type="pct"/>
            <w:shd w:val="clear" w:color="auto" w:fill="00B0F0"/>
          </w:tcPr>
          <w:p w14:paraId="63311446" w14:textId="77777777" w:rsidR="008F67F4" w:rsidRPr="00751FD9" w:rsidRDefault="008F67F4" w:rsidP="00EA091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CE3A7EE" w14:textId="77777777" w:rsidR="008F67F4" w:rsidRDefault="008F67F4" w:rsidP="00EA0912">
            <w:pPr>
              <w:pStyle w:val="a8"/>
              <w:jc w:val="center"/>
              <w:rPr>
                <w:color w:val="000000" w:themeColor="text1"/>
              </w:rPr>
            </w:pPr>
            <w:r>
              <w:rPr>
                <w:color w:val="000000" w:themeColor="text1"/>
              </w:rPr>
              <w:t>Agree (y/n)</w:t>
            </w:r>
          </w:p>
        </w:tc>
        <w:tc>
          <w:tcPr>
            <w:tcW w:w="3089" w:type="pct"/>
            <w:shd w:val="clear" w:color="auto" w:fill="00B0F0"/>
          </w:tcPr>
          <w:p w14:paraId="74AE41E1" w14:textId="77777777" w:rsidR="008F67F4" w:rsidRPr="00751FD9" w:rsidRDefault="008F67F4" w:rsidP="00EA0912">
            <w:pPr>
              <w:pStyle w:val="a8"/>
              <w:jc w:val="center"/>
              <w:rPr>
                <w:color w:val="000000" w:themeColor="text1"/>
              </w:rPr>
            </w:pPr>
            <w:r>
              <w:rPr>
                <w:color w:val="000000" w:themeColor="text1"/>
              </w:rPr>
              <w:t>Comments</w:t>
            </w:r>
          </w:p>
        </w:tc>
      </w:tr>
      <w:tr w:rsidR="008F67F4" w:rsidRPr="00D87CF0" w14:paraId="2DAE43BC" w14:textId="77777777" w:rsidTr="00EA0912">
        <w:trPr>
          <w:trHeight w:val="417"/>
        </w:trPr>
        <w:tc>
          <w:tcPr>
            <w:tcW w:w="1068" w:type="pct"/>
          </w:tcPr>
          <w:p w14:paraId="2B2FFE2A" w14:textId="24BB6FFD" w:rsidR="008F67F4" w:rsidRPr="00703088" w:rsidRDefault="00703088" w:rsidP="00EA0912">
            <w:pPr>
              <w:rPr>
                <w:rFonts w:ascii="Arial" w:eastAsia="맑은 고딕" w:hAnsi="Arial" w:cs="Arial"/>
                <w:lang w:eastAsia="ko-KR"/>
              </w:rPr>
            </w:pPr>
            <w:r>
              <w:rPr>
                <w:rFonts w:ascii="Arial" w:eastAsia="맑은 고딕" w:hAnsi="Arial" w:cs="Arial" w:hint="eastAsia"/>
                <w:lang w:eastAsia="ko-KR"/>
              </w:rPr>
              <w:t>Samsung</w:t>
            </w:r>
          </w:p>
        </w:tc>
        <w:tc>
          <w:tcPr>
            <w:tcW w:w="843" w:type="pct"/>
          </w:tcPr>
          <w:p w14:paraId="6B364C26" w14:textId="0FC36627" w:rsidR="008F67F4" w:rsidRPr="00703088" w:rsidRDefault="00703088" w:rsidP="00EA0912">
            <w:pPr>
              <w:rPr>
                <w:rFonts w:ascii="Arial" w:eastAsia="맑은 고딕" w:hAnsi="Arial" w:cs="Arial"/>
                <w:lang w:eastAsia="ko-KR"/>
              </w:rPr>
            </w:pPr>
            <w:r>
              <w:rPr>
                <w:rFonts w:ascii="Arial" w:eastAsia="맑은 고딕" w:hAnsi="Arial" w:cs="Arial"/>
                <w:lang w:eastAsia="ko-KR"/>
              </w:rPr>
              <w:t>Yes</w:t>
            </w:r>
            <w:r w:rsidR="00EE6F1A">
              <w:rPr>
                <w:rFonts w:ascii="Arial" w:eastAsia="맑은 고딕" w:hAnsi="Arial" w:cs="Arial"/>
                <w:lang w:eastAsia="ko-KR"/>
              </w:rPr>
              <w:t xml:space="preserve"> </w:t>
            </w:r>
            <w:r w:rsidR="00EE6F1A">
              <w:rPr>
                <w:rFonts w:ascii="Arial" w:eastAsia="맑은 고딕" w:hAnsi="Arial" w:cs="Arial" w:hint="eastAsia"/>
                <w:lang w:eastAsia="ko-KR"/>
              </w:rPr>
              <w:t>with comments</w:t>
            </w:r>
          </w:p>
        </w:tc>
        <w:tc>
          <w:tcPr>
            <w:tcW w:w="3089" w:type="pct"/>
          </w:tcPr>
          <w:p w14:paraId="1D14452B" w14:textId="4AFD5EAA" w:rsidR="00703088" w:rsidRPr="00703088" w:rsidRDefault="00703088" w:rsidP="00EA0912">
            <w:pPr>
              <w:rPr>
                <w:rFonts w:ascii="Arial" w:eastAsia="맑은 고딕" w:hAnsi="Arial" w:cs="Arial"/>
                <w:lang w:eastAsia="ko-KR"/>
              </w:rPr>
            </w:pPr>
            <w:r>
              <w:rPr>
                <w:rFonts w:ascii="Arial" w:eastAsia="맑은 고딕" w:hAnsi="Arial" w:cs="Arial" w:hint="eastAsia"/>
                <w:lang w:eastAsia="ko-KR"/>
              </w:rPr>
              <w:t xml:space="preserve">Our understanding is that there is no restriction not to support </w:t>
            </w:r>
            <w:r>
              <w:rPr>
                <w:rFonts w:ascii="Arial" w:eastAsia="맑은 고딕" w:hAnsi="Arial" w:cs="Arial"/>
                <w:lang w:eastAsia="ko-KR"/>
              </w:rPr>
              <w:t>it</w:t>
            </w:r>
            <w:r>
              <w:rPr>
                <w:rFonts w:ascii="Arial" w:eastAsia="맑은 고딕" w:hAnsi="Arial" w:cs="Arial" w:hint="eastAsia"/>
                <w:lang w:eastAsia="ko-KR"/>
              </w:rPr>
              <w:t xml:space="preserve"> from a RAN2 perspective</w:t>
            </w:r>
            <w:r w:rsidR="00EE6F1A">
              <w:rPr>
                <w:rFonts w:ascii="Arial" w:eastAsia="맑은 고딕" w:hAnsi="Arial" w:cs="Arial"/>
                <w:lang w:eastAsia="ko-KR"/>
              </w:rPr>
              <w:t xml:space="preserve"> for now</w:t>
            </w:r>
            <w:r>
              <w:rPr>
                <w:rFonts w:ascii="Arial" w:eastAsia="맑은 고딕" w:hAnsi="Arial" w:cs="Arial" w:hint="eastAsia"/>
                <w:lang w:eastAsia="ko-KR"/>
              </w:rPr>
              <w:t xml:space="preserve">. </w:t>
            </w:r>
            <w:r>
              <w:rPr>
                <w:rFonts w:ascii="Arial" w:eastAsia="맑은 고딕" w:hAnsi="Arial" w:cs="Arial"/>
                <w:lang w:eastAsia="ko-KR"/>
              </w:rPr>
              <w:t>On the other hand, we wonder whether the concerned use case is practically valid or not i.e. early measurement can not be received by the target MN before target MN makes the decision i.e. only blind decision can be allowed unlike inter</w:t>
            </w:r>
            <w:r w:rsidR="00EE6F1A">
              <w:rPr>
                <w:rFonts w:ascii="Arial" w:eastAsia="맑은 고딕" w:hAnsi="Arial" w:cs="Arial"/>
                <w:lang w:eastAsia="ko-KR"/>
              </w:rPr>
              <w:t>-MN mobility without SN change.</w:t>
            </w:r>
          </w:p>
        </w:tc>
      </w:tr>
      <w:tr w:rsidR="008F67F4" w:rsidRPr="00D87CF0" w14:paraId="614BA543" w14:textId="77777777" w:rsidTr="00EA0912">
        <w:trPr>
          <w:trHeight w:val="417"/>
        </w:trPr>
        <w:tc>
          <w:tcPr>
            <w:tcW w:w="1068" w:type="pct"/>
          </w:tcPr>
          <w:p w14:paraId="11695738" w14:textId="2D3586BB" w:rsidR="008F67F4" w:rsidRPr="00702049" w:rsidRDefault="00A81564" w:rsidP="00EA0912">
            <w:pPr>
              <w:rPr>
                <w:rFonts w:ascii="Arial" w:hAnsi="Arial" w:cs="Arial"/>
              </w:rPr>
            </w:pPr>
            <w:r>
              <w:rPr>
                <w:rFonts w:ascii="Arial" w:hAnsi="Arial" w:cs="Arial"/>
              </w:rPr>
              <w:t>Nokia</w:t>
            </w:r>
          </w:p>
        </w:tc>
        <w:tc>
          <w:tcPr>
            <w:tcW w:w="843" w:type="pct"/>
          </w:tcPr>
          <w:p w14:paraId="1143C39B" w14:textId="226931D5" w:rsidR="008F67F4" w:rsidRPr="00702049" w:rsidRDefault="00A81564" w:rsidP="00EA0912">
            <w:pPr>
              <w:rPr>
                <w:rFonts w:ascii="Arial" w:hAnsi="Arial" w:cs="Arial"/>
              </w:rPr>
            </w:pPr>
            <w:r>
              <w:rPr>
                <w:rFonts w:ascii="Arial" w:hAnsi="Arial" w:cs="Arial"/>
              </w:rPr>
              <w:t>Yes</w:t>
            </w:r>
          </w:p>
        </w:tc>
        <w:tc>
          <w:tcPr>
            <w:tcW w:w="3089" w:type="pct"/>
          </w:tcPr>
          <w:p w14:paraId="6FB3D6FD" w14:textId="61A89697" w:rsidR="008F67F4" w:rsidRPr="00702049" w:rsidRDefault="00A81564" w:rsidP="00EA0912">
            <w:pPr>
              <w:rPr>
                <w:rFonts w:ascii="Arial" w:hAnsi="Arial" w:cs="Arial"/>
              </w:rPr>
            </w:pPr>
            <w:r>
              <w:rPr>
                <w:rFonts w:ascii="Arial" w:hAnsi="Arial" w:cs="Arial"/>
              </w:rPr>
              <w:t xml:space="preserve">As proponent we think this should be clarified based on </w:t>
            </w:r>
            <w:hyperlink r:id="rId31" w:tooltip="D:Documents3GPPtsg_ranWG2TSGR2_116-eDocsR2-2110945.zip" w:history="1">
              <w:r w:rsidRPr="00B46812">
                <w:rPr>
                  <w:rStyle w:val="af"/>
                </w:rPr>
                <w:t>R2-2110945</w:t>
              </w:r>
            </w:hyperlink>
            <w:r>
              <w:rPr>
                <w:rStyle w:val="af"/>
              </w:rPr>
              <w:t>.</w:t>
            </w:r>
          </w:p>
        </w:tc>
      </w:tr>
      <w:tr w:rsidR="00815A4E" w:rsidRPr="00D87CF0" w14:paraId="5148918E" w14:textId="77777777" w:rsidTr="00EA0912">
        <w:trPr>
          <w:trHeight w:val="417"/>
        </w:trPr>
        <w:tc>
          <w:tcPr>
            <w:tcW w:w="1068" w:type="pct"/>
          </w:tcPr>
          <w:p w14:paraId="2E0FF733" w14:textId="3AD41A7A" w:rsidR="00815A4E" w:rsidRPr="00702049" w:rsidRDefault="00815A4E" w:rsidP="00815A4E">
            <w:pPr>
              <w:rPr>
                <w:rFonts w:ascii="Arial" w:hAnsi="Arial" w:cs="Arial"/>
              </w:rPr>
            </w:pPr>
            <w:r>
              <w:rPr>
                <w:rFonts w:ascii="Arial" w:eastAsiaTheme="minorEastAsia" w:hAnsi="Arial" w:cs="Arial" w:hint="eastAsia"/>
                <w:lang w:eastAsia="zh-CN"/>
              </w:rPr>
              <w:lastRenderedPageBreak/>
              <w:t>H</w:t>
            </w:r>
            <w:r>
              <w:rPr>
                <w:rFonts w:ascii="Arial" w:eastAsiaTheme="minorEastAsia" w:hAnsi="Arial" w:cs="Arial"/>
                <w:lang w:eastAsia="zh-CN"/>
              </w:rPr>
              <w:t>uawei, HiSilicon</w:t>
            </w:r>
          </w:p>
        </w:tc>
        <w:tc>
          <w:tcPr>
            <w:tcW w:w="843" w:type="pct"/>
          </w:tcPr>
          <w:p w14:paraId="358B1CAB" w14:textId="760891C2" w:rsidR="00815A4E" w:rsidRPr="00702049" w:rsidRDefault="00815A4E" w:rsidP="00815A4E">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34D7AE5A" w14:textId="41CCBEB4" w:rsidR="00815A4E" w:rsidRPr="00702049" w:rsidRDefault="00815A4E" w:rsidP="00815A4E">
            <w:pPr>
              <w:rPr>
                <w:rFonts w:ascii="Arial" w:hAnsi="Arial" w:cs="Arial"/>
              </w:rPr>
            </w:pPr>
            <w:r>
              <w:rPr>
                <w:rFonts w:ascii="Arial" w:eastAsiaTheme="minorEastAsia" w:hAnsi="Arial" w:cs="Arial" w:hint="eastAsia"/>
                <w:lang w:eastAsia="zh-CN"/>
              </w:rPr>
              <w:t>B</w:t>
            </w:r>
            <w:r>
              <w:rPr>
                <w:rFonts w:ascii="Arial" w:eastAsiaTheme="minorEastAsia" w:hAnsi="Arial" w:cs="Arial"/>
                <w:lang w:eastAsia="zh-CN"/>
              </w:rPr>
              <w:t>ased on contributions from companies, the common understanding is that there are no new RAN2 impacts in supporting inter-MN RRC resume without SN change.</w:t>
            </w:r>
          </w:p>
        </w:tc>
      </w:tr>
      <w:tr w:rsidR="005F1B0F" w:rsidRPr="00D87CF0" w14:paraId="59FAC35E" w14:textId="77777777" w:rsidTr="00EA0912">
        <w:trPr>
          <w:trHeight w:val="417"/>
        </w:trPr>
        <w:tc>
          <w:tcPr>
            <w:tcW w:w="1068" w:type="pct"/>
          </w:tcPr>
          <w:p w14:paraId="51CF3CD5" w14:textId="63F41B6C" w:rsidR="005F1B0F" w:rsidRDefault="005F1B0F" w:rsidP="00815A4E">
            <w:pPr>
              <w:rPr>
                <w:rFonts w:ascii="Arial" w:eastAsiaTheme="minorEastAsia" w:hAnsi="Arial" w:cs="Arial"/>
                <w:lang w:eastAsia="zh-CN"/>
              </w:rPr>
            </w:pPr>
            <w:r>
              <w:rPr>
                <w:rFonts w:ascii="Arial" w:eastAsiaTheme="minorEastAsia" w:hAnsi="Arial" w:cs="Arial"/>
                <w:lang w:eastAsia="zh-CN"/>
              </w:rPr>
              <w:t>ZTE</w:t>
            </w:r>
          </w:p>
        </w:tc>
        <w:tc>
          <w:tcPr>
            <w:tcW w:w="843" w:type="pct"/>
          </w:tcPr>
          <w:p w14:paraId="165DA779" w14:textId="6F4F944A" w:rsidR="005F1B0F" w:rsidRDefault="005F1B0F" w:rsidP="00815A4E">
            <w:pPr>
              <w:rPr>
                <w:rFonts w:ascii="Arial" w:eastAsiaTheme="minorEastAsia" w:hAnsi="Arial" w:cs="Arial"/>
                <w:lang w:eastAsia="zh-CN"/>
              </w:rPr>
            </w:pPr>
            <w:r>
              <w:rPr>
                <w:rFonts w:ascii="Arial" w:eastAsiaTheme="minorEastAsia" w:hAnsi="Arial" w:cs="Arial"/>
                <w:lang w:eastAsia="zh-CN"/>
              </w:rPr>
              <w:t>Yes</w:t>
            </w:r>
          </w:p>
        </w:tc>
        <w:tc>
          <w:tcPr>
            <w:tcW w:w="3089" w:type="pct"/>
          </w:tcPr>
          <w:p w14:paraId="21EE9C9C" w14:textId="7D7CA8DD" w:rsidR="005F1B0F" w:rsidRDefault="005F1B0F" w:rsidP="005F1B0F">
            <w:pPr>
              <w:rPr>
                <w:rFonts w:ascii="Arial" w:eastAsiaTheme="minorEastAsia" w:hAnsi="Arial" w:cs="Arial"/>
                <w:lang w:eastAsia="zh-CN"/>
              </w:rPr>
            </w:pPr>
            <w:r>
              <w:rPr>
                <w:rFonts w:ascii="Arial" w:eastAsiaTheme="minorEastAsia" w:hAnsi="Arial" w:cs="Arial"/>
                <w:lang w:eastAsia="zh-CN"/>
              </w:rPr>
              <w:t>We agree this scenario is supported in RRC signalling. RRC resume can be triggered in a different Pcell, and when network sends SCG configuration in RRCResume message, the SCG configuration can be either old SCG or a new SCG.</w:t>
            </w:r>
          </w:p>
        </w:tc>
      </w:tr>
      <w:tr w:rsidR="00D055EA" w:rsidRPr="00D87CF0" w14:paraId="0590DC23" w14:textId="77777777" w:rsidTr="00EA0912">
        <w:trPr>
          <w:trHeight w:val="417"/>
        </w:trPr>
        <w:tc>
          <w:tcPr>
            <w:tcW w:w="1068" w:type="pct"/>
          </w:tcPr>
          <w:p w14:paraId="1A157150" w14:textId="4D8AC0E5" w:rsidR="00D055EA" w:rsidRDefault="00D055EA" w:rsidP="00815A4E">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43A8C315" w14:textId="0EC06C1E" w:rsidR="00D055EA" w:rsidRDefault="00D055EA" w:rsidP="00815A4E">
            <w:pPr>
              <w:rPr>
                <w:rFonts w:ascii="Arial" w:eastAsiaTheme="minorEastAsia" w:hAnsi="Arial" w:cs="Arial"/>
                <w:lang w:eastAsia="zh-CN"/>
              </w:rPr>
            </w:pPr>
            <w:r>
              <w:rPr>
                <w:rFonts w:ascii="Arial" w:eastAsiaTheme="minorEastAsia" w:hAnsi="Arial" w:cs="Arial"/>
                <w:lang w:eastAsia="zh-CN"/>
              </w:rPr>
              <w:t>Yes but</w:t>
            </w:r>
          </w:p>
        </w:tc>
        <w:tc>
          <w:tcPr>
            <w:tcW w:w="3089" w:type="pct"/>
          </w:tcPr>
          <w:p w14:paraId="3C50DF3C" w14:textId="5BAC7C33" w:rsidR="00D055EA" w:rsidRDefault="00D055EA" w:rsidP="005F1B0F">
            <w:pPr>
              <w:rPr>
                <w:rFonts w:ascii="Arial" w:eastAsiaTheme="minorEastAsia" w:hAnsi="Arial" w:cs="Arial"/>
                <w:lang w:eastAsia="zh-CN"/>
              </w:rPr>
            </w:pPr>
            <w:r>
              <w:rPr>
                <w:rFonts w:ascii="Arial" w:eastAsiaTheme="minorEastAsia" w:hAnsi="Arial" w:cs="Arial"/>
                <w:lang w:eastAsia="zh-CN"/>
              </w:rPr>
              <w:t>Even if RAN2 signaling support this scenario, the RAN3 signalling is missing and thus we can say that the inter-MN RRC resume within SN change is currently not supported by 3GPP. This should be clear, unless RAN3 decides to support this scenario already from Rel-16.</w:t>
            </w:r>
          </w:p>
        </w:tc>
      </w:tr>
      <w:tr w:rsidR="00A224FA" w:rsidRPr="00D87CF0" w14:paraId="08E05EE2" w14:textId="77777777" w:rsidTr="00565DFA">
        <w:trPr>
          <w:trHeight w:val="417"/>
        </w:trPr>
        <w:tc>
          <w:tcPr>
            <w:tcW w:w="1068" w:type="pct"/>
          </w:tcPr>
          <w:p w14:paraId="4B403725" w14:textId="77777777" w:rsidR="00A224FA" w:rsidRDefault="00A224FA" w:rsidP="00565DF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79907123" w14:textId="77777777" w:rsidR="00A224FA" w:rsidRDefault="00A224FA" w:rsidP="00565DF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35513EBB" w14:textId="330E9E95" w:rsidR="00A224FA" w:rsidRDefault="00A224FA" w:rsidP="00565DFA">
            <w:pPr>
              <w:rPr>
                <w:rFonts w:ascii="Arial" w:eastAsiaTheme="minorEastAsia" w:hAnsi="Arial" w:cs="Arial"/>
                <w:lang w:eastAsia="zh-CN"/>
              </w:rPr>
            </w:pPr>
            <w:r w:rsidRPr="00B31870">
              <w:rPr>
                <w:rFonts w:ascii="Arial" w:eastAsiaTheme="minorEastAsia" w:hAnsi="Arial" w:cs="Arial"/>
                <w:lang w:eastAsia="zh-CN"/>
              </w:rPr>
              <w:t>The required RAN2</w:t>
            </w:r>
            <w:r w:rsidR="00AA48D6">
              <w:rPr>
                <w:rFonts w:ascii="Arial" w:eastAsiaTheme="minorEastAsia" w:hAnsi="Arial" w:cs="Arial"/>
                <w:lang w:eastAsia="zh-CN"/>
              </w:rPr>
              <w:t xml:space="preserve"> </w:t>
            </w:r>
            <w:r w:rsidR="00D91C05" w:rsidRPr="00B31870">
              <w:rPr>
                <w:rFonts w:ascii="Arial" w:eastAsiaTheme="minorEastAsia" w:hAnsi="Arial" w:cs="Arial"/>
                <w:lang w:eastAsia="zh-CN"/>
              </w:rPr>
              <w:t xml:space="preserve">signalling </w:t>
            </w:r>
            <w:r w:rsidR="00AA48D6">
              <w:rPr>
                <w:rFonts w:ascii="Arial" w:eastAsiaTheme="minorEastAsia" w:hAnsi="Arial" w:cs="Arial"/>
                <w:lang w:eastAsia="zh-CN"/>
              </w:rPr>
              <w:t>(including RRC</w:t>
            </w:r>
            <w:r w:rsidR="00D91C05">
              <w:rPr>
                <w:rFonts w:ascii="Arial" w:eastAsiaTheme="minorEastAsia" w:hAnsi="Arial" w:cs="Arial"/>
                <w:lang w:eastAsia="zh-CN"/>
              </w:rPr>
              <w:t xml:space="preserve"> signalling</w:t>
            </w:r>
            <w:r w:rsidR="00AA48D6">
              <w:rPr>
                <w:rFonts w:ascii="Arial" w:eastAsiaTheme="minorEastAsia" w:hAnsi="Arial" w:cs="Arial"/>
                <w:lang w:eastAsia="zh-CN"/>
              </w:rPr>
              <w:t>)</w:t>
            </w:r>
            <w:r w:rsidRPr="00B31870">
              <w:rPr>
                <w:rFonts w:ascii="Arial" w:eastAsiaTheme="minorEastAsia" w:hAnsi="Arial" w:cs="Arial"/>
                <w:lang w:eastAsia="zh-CN"/>
              </w:rPr>
              <w:t xml:space="preserve"> to support the feature is already available</w:t>
            </w:r>
            <w:r>
              <w:rPr>
                <w:rFonts w:ascii="Arial" w:eastAsiaTheme="minorEastAsia" w:hAnsi="Arial" w:cs="Arial"/>
                <w:lang w:eastAsia="zh-CN"/>
              </w:rPr>
              <w:t xml:space="preserve"> – specifically, the SCG restore mechanism in RRC resume.</w:t>
            </w:r>
            <w:r w:rsidRPr="00B31870">
              <w:rPr>
                <w:rFonts w:ascii="Arial" w:eastAsiaTheme="minorEastAsia" w:hAnsi="Arial" w:cs="Arial"/>
                <w:lang w:eastAsia="zh-CN"/>
              </w:rPr>
              <w:t xml:space="preserve"> </w:t>
            </w:r>
            <w:r>
              <w:rPr>
                <w:rFonts w:ascii="Arial" w:eastAsiaTheme="minorEastAsia" w:hAnsi="Arial" w:cs="Arial"/>
                <w:lang w:eastAsia="zh-CN"/>
              </w:rPr>
              <w:t>S</w:t>
            </w:r>
            <w:r w:rsidRPr="00B31870">
              <w:rPr>
                <w:rFonts w:ascii="Arial" w:eastAsiaTheme="minorEastAsia" w:hAnsi="Arial" w:cs="Arial"/>
                <w:lang w:eastAsia="zh-CN"/>
              </w:rPr>
              <w:t>o</w:t>
            </w:r>
            <w:r>
              <w:rPr>
                <w:rFonts w:ascii="Arial" w:eastAsiaTheme="minorEastAsia" w:hAnsi="Arial" w:cs="Arial"/>
                <w:lang w:eastAsia="zh-CN"/>
              </w:rPr>
              <w:t>,</w:t>
            </w:r>
            <w:r w:rsidRPr="00B31870">
              <w:rPr>
                <w:rFonts w:ascii="Arial" w:eastAsiaTheme="minorEastAsia" w:hAnsi="Arial" w:cs="Arial"/>
                <w:lang w:eastAsia="zh-CN"/>
              </w:rPr>
              <w:t xml:space="preserve"> there are no new RAN2 impacts in supporting the feature.</w:t>
            </w:r>
            <w:r>
              <w:rPr>
                <w:rFonts w:ascii="Arial" w:eastAsiaTheme="minorEastAsia" w:hAnsi="Arial" w:cs="Arial"/>
                <w:lang w:eastAsia="zh-CN"/>
              </w:rPr>
              <w:t xml:space="preserve"> </w:t>
            </w:r>
          </w:p>
        </w:tc>
      </w:tr>
      <w:tr w:rsidR="00506DFE" w:rsidRPr="00D87CF0" w14:paraId="4E86F68C" w14:textId="77777777" w:rsidTr="00EA0912">
        <w:trPr>
          <w:trHeight w:val="417"/>
        </w:trPr>
        <w:tc>
          <w:tcPr>
            <w:tcW w:w="1068" w:type="pct"/>
          </w:tcPr>
          <w:p w14:paraId="483F337C" w14:textId="4A0FDF8E" w:rsidR="00506DFE" w:rsidRDefault="00DF0563" w:rsidP="00815A4E">
            <w:pPr>
              <w:rPr>
                <w:rFonts w:ascii="Arial" w:eastAsiaTheme="minorEastAsia" w:hAnsi="Arial" w:cs="Arial"/>
                <w:lang w:eastAsia="zh-CN"/>
              </w:rPr>
            </w:pPr>
            <w:r>
              <w:rPr>
                <w:rFonts w:ascii="Arial" w:eastAsiaTheme="minorEastAsia" w:hAnsi="Arial" w:cs="Arial"/>
                <w:lang w:eastAsia="zh-CN"/>
              </w:rPr>
              <w:t>MediaTek</w:t>
            </w:r>
          </w:p>
        </w:tc>
        <w:tc>
          <w:tcPr>
            <w:tcW w:w="843" w:type="pct"/>
          </w:tcPr>
          <w:p w14:paraId="3BA703F9" w14:textId="27624866" w:rsidR="00506DFE" w:rsidRDefault="00DF0563" w:rsidP="00815A4E">
            <w:pPr>
              <w:rPr>
                <w:rFonts w:ascii="Arial" w:eastAsiaTheme="minorEastAsia" w:hAnsi="Arial" w:cs="Arial"/>
                <w:lang w:eastAsia="zh-CN"/>
              </w:rPr>
            </w:pPr>
            <w:r>
              <w:rPr>
                <w:rFonts w:ascii="Arial" w:eastAsiaTheme="minorEastAsia" w:hAnsi="Arial" w:cs="Arial"/>
                <w:lang w:eastAsia="zh-CN"/>
              </w:rPr>
              <w:t>Yes (from Rel-16)</w:t>
            </w:r>
          </w:p>
        </w:tc>
        <w:tc>
          <w:tcPr>
            <w:tcW w:w="3089" w:type="pct"/>
          </w:tcPr>
          <w:p w14:paraId="11503ED4" w14:textId="77777777" w:rsidR="00506DFE" w:rsidRDefault="00506DFE" w:rsidP="005F1B0F">
            <w:pPr>
              <w:rPr>
                <w:rFonts w:ascii="Arial" w:eastAsiaTheme="minorEastAsia" w:hAnsi="Arial" w:cs="Arial"/>
                <w:lang w:eastAsia="zh-CN"/>
              </w:rPr>
            </w:pPr>
          </w:p>
        </w:tc>
      </w:tr>
      <w:tr w:rsidR="00BD0357" w:rsidRPr="00D87CF0" w14:paraId="1AE8FF46" w14:textId="77777777" w:rsidTr="00EA0912">
        <w:trPr>
          <w:trHeight w:val="417"/>
        </w:trPr>
        <w:tc>
          <w:tcPr>
            <w:tcW w:w="1068" w:type="pct"/>
          </w:tcPr>
          <w:p w14:paraId="1C8C79C0" w14:textId="7795DB52"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Lenovo</w:t>
            </w:r>
          </w:p>
        </w:tc>
        <w:tc>
          <w:tcPr>
            <w:tcW w:w="843" w:type="pct"/>
          </w:tcPr>
          <w:p w14:paraId="5427890D" w14:textId="4B0BD026"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Yes</w:t>
            </w:r>
          </w:p>
        </w:tc>
        <w:tc>
          <w:tcPr>
            <w:tcW w:w="3089" w:type="pct"/>
          </w:tcPr>
          <w:p w14:paraId="0BC18A72" w14:textId="73B0DB77" w:rsidR="00BD0357" w:rsidRDefault="00BD0357" w:rsidP="005F1B0F">
            <w:pPr>
              <w:rPr>
                <w:rFonts w:ascii="Arial" w:eastAsiaTheme="minorEastAsia" w:hAnsi="Arial" w:cs="Arial"/>
                <w:lang w:eastAsia="zh-CN"/>
              </w:rPr>
            </w:pPr>
            <w:r>
              <w:rPr>
                <w:rFonts w:ascii="Arial" w:eastAsiaTheme="minorEastAsia" w:hAnsi="Arial" w:cs="Arial"/>
                <w:lang w:eastAsia="zh-CN"/>
              </w:rPr>
              <w:t>T</w:t>
            </w:r>
            <w:r>
              <w:rPr>
                <w:rFonts w:ascii="Arial" w:eastAsiaTheme="minorEastAsia" w:hAnsi="Arial" w:cs="Arial" w:hint="eastAsia"/>
                <w:lang w:eastAsia="zh-CN"/>
              </w:rPr>
              <w:t>he</w:t>
            </w:r>
            <w:r>
              <w:rPr>
                <w:rFonts w:ascii="Arial" w:eastAsiaTheme="minorEastAsia" w:hAnsi="Arial" w:cs="Arial"/>
                <w:lang w:eastAsia="zh-CN"/>
              </w:rPr>
              <w:t xml:space="preserve"> current specification does not forbid it.</w:t>
            </w:r>
          </w:p>
        </w:tc>
      </w:tr>
      <w:tr w:rsidR="00456AAA" w:rsidRPr="00D87CF0" w14:paraId="733C5B41" w14:textId="77777777" w:rsidTr="00EA0912">
        <w:trPr>
          <w:trHeight w:val="417"/>
        </w:trPr>
        <w:tc>
          <w:tcPr>
            <w:tcW w:w="1068" w:type="pct"/>
          </w:tcPr>
          <w:p w14:paraId="70FDB760" w14:textId="6D85D2F5" w:rsidR="00456AAA" w:rsidRDefault="00456AAA" w:rsidP="00815A4E">
            <w:pPr>
              <w:rPr>
                <w:rFonts w:ascii="Arial" w:eastAsiaTheme="minorEastAsia" w:hAnsi="Arial" w:cs="Arial"/>
                <w:lang w:eastAsia="zh-CN"/>
              </w:rPr>
            </w:pPr>
            <w:r>
              <w:rPr>
                <w:rFonts w:ascii="Arial" w:eastAsiaTheme="minorEastAsia" w:hAnsi="Arial" w:cs="Arial"/>
                <w:lang w:eastAsia="zh-CN"/>
              </w:rPr>
              <w:t>CATT</w:t>
            </w:r>
          </w:p>
        </w:tc>
        <w:tc>
          <w:tcPr>
            <w:tcW w:w="843" w:type="pct"/>
          </w:tcPr>
          <w:p w14:paraId="5070DAC8" w14:textId="501EE04E" w:rsidR="00456AAA" w:rsidRDefault="00456AAA" w:rsidP="00815A4E">
            <w:pPr>
              <w:rPr>
                <w:rFonts w:ascii="Arial" w:eastAsiaTheme="minorEastAsia" w:hAnsi="Arial" w:cs="Arial"/>
                <w:lang w:eastAsia="zh-CN"/>
              </w:rPr>
            </w:pPr>
            <w:r>
              <w:rPr>
                <w:rFonts w:ascii="Arial" w:eastAsiaTheme="minorEastAsia" w:hAnsi="Arial" w:cs="Arial"/>
                <w:lang w:eastAsia="zh-CN"/>
              </w:rPr>
              <w:t>Yes</w:t>
            </w:r>
          </w:p>
        </w:tc>
        <w:tc>
          <w:tcPr>
            <w:tcW w:w="3089" w:type="pct"/>
          </w:tcPr>
          <w:p w14:paraId="1485FCB5" w14:textId="464F4C69" w:rsidR="00456AAA" w:rsidRDefault="00456AAA" w:rsidP="005F1B0F">
            <w:pPr>
              <w:rPr>
                <w:rFonts w:ascii="Arial" w:eastAsiaTheme="minorEastAsia" w:hAnsi="Arial" w:cs="Arial"/>
                <w:lang w:eastAsia="zh-CN"/>
              </w:rPr>
            </w:pPr>
            <w:r w:rsidRPr="00456AAA">
              <w:rPr>
                <w:rFonts w:ascii="Arial" w:eastAsiaTheme="minorEastAsia" w:hAnsi="Arial" w:cs="Arial"/>
                <w:lang w:eastAsia="zh-CN"/>
              </w:rPr>
              <w:t>From RAN2 perspective,the current RRC specification can support the use case i.e. inter-MN RRC resume without SN change, there are no new RAN2 impacts need to be introduced.</w:t>
            </w:r>
          </w:p>
        </w:tc>
      </w:tr>
      <w:tr w:rsidR="00E65783" w:rsidRPr="00D87CF0" w14:paraId="00D0B9B7" w14:textId="77777777" w:rsidTr="00EA0912">
        <w:trPr>
          <w:trHeight w:val="417"/>
        </w:trPr>
        <w:tc>
          <w:tcPr>
            <w:tcW w:w="1068" w:type="pct"/>
          </w:tcPr>
          <w:p w14:paraId="14384112" w14:textId="5EC73A14" w:rsidR="00E65783" w:rsidRDefault="00E65783" w:rsidP="00815A4E">
            <w:pPr>
              <w:rPr>
                <w:rFonts w:ascii="Arial" w:eastAsiaTheme="minorEastAsia" w:hAnsi="Arial" w:cs="Arial"/>
                <w:lang w:eastAsia="zh-CN"/>
              </w:rPr>
            </w:pPr>
            <w:r>
              <w:rPr>
                <w:rFonts w:ascii="Arial" w:eastAsiaTheme="minorEastAsia" w:hAnsi="Arial" w:cs="Arial"/>
                <w:lang w:eastAsia="zh-CN"/>
              </w:rPr>
              <w:t>OPPO</w:t>
            </w:r>
          </w:p>
        </w:tc>
        <w:tc>
          <w:tcPr>
            <w:tcW w:w="843" w:type="pct"/>
          </w:tcPr>
          <w:p w14:paraId="4D251718" w14:textId="290618A6" w:rsidR="00E65783" w:rsidRDefault="00E65783" w:rsidP="00815A4E">
            <w:pP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22F3DF78" w14:textId="436D05CD" w:rsidR="00E65783" w:rsidRPr="00456AAA" w:rsidRDefault="00584662" w:rsidP="005F1B0F">
            <w:pPr>
              <w:rPr>
                <w:rFonts w:ascii="Arial" w:eastAsiaTheme="minorEastAsia" w:hAnsi="Arial" w:cs="Arial"/>
                <w:lang w:eastAsia="zh-CN"/>
              </w:rPr>
            </w:pPr>
            <w:r>
              <w:rPr>
                <w:rFonts w:ascii="Arial" w:eastAsiaTheme="minorEastAsia" w:hAnsi="Arial" w:cs="Arial"/>
                <w:lang w:eastAsia="zh-CN"/>
              </w:rPr>
              <w:t xml:space="preserve">This case is </w:t>
            </w:r>
            <w:r w:rsidR="00E65783">
              <w:rPr>
                <w:rFonts w:ascii="Arial" w:eastAsiaTheme="minorEastAsia" w:hAnsi="Arial" w:cs="Arial"/>
                <w:lang w:eastAsia="zh-CN"/>
              </w:rPr>
              <w:t xml:space="preserve">supported </w:t>
            </w:r>
            <w:r w:rsidR="00DC06C2">
              <w:rPr>
                <w:rFonts w:ascii="Arial" w:eastAsiaTheme="minorEastAsia" w:hAnsi="Arial" w:cs="Arial"/>
                <w:lang w:eastAsia="zh-CN"/>
              </w:rPr>
              <w:t xml:space="preserve">by </w:t>
            </w:r>
            <w:r w:rsidR="00E65783">
              <w:rPr>
                <w:rFonts w:ascii="Arial" w:eastAsiaTheme="minorEastAsia" w:hAnsi="Arial" w:cs="Arial"/>
                <w:lang w:eastAsia="zh-CN"/>
              </w:rPr>
              <w:t xml:space="preserve">current </w:t>
            </w:r>
            <w:r w:rsidR="007D513B">
              <w:rPr>
                <w:rFonts w:ascii="Arial" w:eastAsiaTheme="minorEastAsia" w:hAnsi="Arial" w:cs="Arial"/>
                <w:lang w:eastAsia="zh-CN"/>
              </w:rPr>
              <w:t xml:space="preserve">RAN2 </w:t>
            </w:r>
            <w:r>
              <w:rPr>
                <w:rFonts w:ascii="Arial" w:eastAsiaTheme="minorEastAsia" w:hAnsi="Arial" w:cs="Arial"/>
                <w:lang w:eastAsia="zh-CN"/>
              </w:rPr>
              <w:t>signalling.</w:t>
            </w:r>
          </w:p>
        </w:tc>
      </w:tr>
      <w:tr w:rsidR="00C74CD2" w:rsidRPr="00D87CF0" w14:paraId="4BD6F87D" w14:textId="77777777" w:rsidTr="00EA0912">
        <w:trPr>
          <w:trHeight w:val="417"/>
        </w:trPr>
        <w:tc>
          <w:tcPr>
            <w:tcW w:w="1068" w:type="pct"/>
          </w:tcPr>
          <w:p w14:paraId="3D3B0977" w14:textId="48218946" w:rsidR="00C74CD2" w:rsidRDefault="00C74CD2" w:rsidP="00C74CD2">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EC</w:t>
            </w:r>
          </w:p>
        </w:tc>
        <w:tc>
          <w:tcPr>
            <w:tcW w:w="843" w:type="pct"/>
          </w:tcPr>
          <w:p w14:paraId="1CE6DEA5" w14:textId="51FD1E9E" w:rsidR="00C74CD2" w:rsidRDefault="00865826" w:rsidP="00C74CD2">
            <w:pPr>
              <w:rPr>
                <w:rFonts w:ascii="Arial" w:eastAsiaTheme="minorEastAsia" w:hAnsi="Arial" w:cs="Arial"/>
                <w:lang w:eastAsia="zh-CN"/>
              </w:rPr>
            </w:pPr>
            <w:r>
              <w:rPr>
                <w:rFonts w:ascii="Arial" w:eastAsia="Yu Mincho" w:hAnsi="Arial" w:cs="Arial"/>
              </w:rPr>
              <w:t>Yes, but..</w:t>
            </w:r>
          </w:p>
        </w:tc>
        <w:tc>
          <w:tcPr>
            <w:tcW w:w="3089" w:type="pct"/>
          </w:tcPr>
          <w:p w14:paraId="048D7D63" w14:textId="77777777" w:rsidR="00C74CD2" w:rsidRDefault="00C74CD2" w:rsidP="00C74CD2">
            <w:pPr>
              <w:rPr>
                <w:rFonts w:ascii="Arial" w:eastAsia="Yu Mincho" w:hAnsi="Arial" w:cs="Arial"/>
              </w:rPr>
            </w:pPr>
            <w:r>
              <w:rPr>
                <w:rFonts w:ascii="Arial" w:eastAsia="Yu Mincho" w:hAnsi="Arial" w:cs="Arial" w:hint="eastAsia"/>
              </w:rPr>
              <w:t>W</w:t>
            </w:r>
            <w:r>
              <w:rPr>
                <w:rFonts w:ascii="Arial" w:eastAsia="Yu Mincho" w:hAnsi="Arial" w:cs="Arial"/>
              </w:rPr>
              <w:t>e are not sure what the inter-MN RRC resume without SN change really mean?  At inter-MN RRC resume, the target MN can receive the information on stored SCG configuraiton but the target MN does not add/configure the SCG yet with the SN at resuming.</w:t>
            </w:r>
          </w:p>
          <w:p w14:paraId="5FF818A9" w14:textId="430FEACC" w:rsidR="00C74CD2" w:rsidRDefault="00C74CD2" w:rsidP="00C74CD2">
            <w:pPr>
              <w:rPr>
                <w:rFonts w:ascii="Arial" w:eastAsiaTheme="minorEastAsia" w:hAnsi="Arial" w:cs="Arial"/>
                <w:lang w:eastAsia="zh-CN"/>
              </w:rPr>
            </w:pPr>
            <w:r>
              <w:rPr>
                <w:rFonts w:ascii="Arial" w:eastAsia="Yu Mincho" w:hAnsi="Arial" w:cs="Arial"/>
              </w:rPr>
              <w:t>From RAN2 point of view, what current spec support is to retrieve the SCG at inter-MN RRC resume and the same SN/SCG can be retrieved by the target MN „blindly“.</w:t>
            </w:r>
          </w:p>
        </w:tc>
      </w:tr>
      <w:tr w:rsidR="008B32A0" w:rsidRPr="00D87CF0" w14:paraId="18A4ED48" w14:textId="77777777" w:rsidTr="00EA0912">
        <w:trPr>
          <w:trHeight w:val="417"/>
        </w:trPr>
        <w:tc>
          <w:tcPr>
            <w:tcW w:w="1068" w:type="pct"/>
          </w:tcPr>
          <w:p w14:paraId="155D4F36" w14:textId="5032433A" w:rsidR="008B32A0" w:rsidRDefault="008B32A0" w:rsidP="008B32A0">
            <w:pPr>
              <w:rPr>
                <w:rFonts w:ascii="Arial" w:eastAsia="Yu Mincho" w:hAnsi="Arial" w:cs="Arial"/>
              </w:rPr>
            </w:pPr>
            <w:r>
              <w:rPr>
                <w:rFonts w:ascii="Arial" w:eastAsiaTheme="minorEastAsia" w:hAnsi="Arial" w:cs="Arial"/>
                <w:lang w:eastAsia="zh-CN"/>
              </w:rPr>
              <w:t>Intel</w:t>
            </w:r>
          </w:p>
        </w:tc>
        <w:tc>
          <w:tcPr>
            <w:tcW w:w="843" w:type="pct"/>
          </w:tcPr>
          <w:p w14:paraId="37B47E65" w14:textId="3349E176" w:rsidR="008B32A0" w:rsidRDefault="008B32A0" w:rsidP="008B32A0">
            <w:pPr>
              <w:rPr>
                <w:rFonts w:ascii="Arial" w:eastAsia="Yu Mincho" w:hAnsi="Arial" w:cs="Arial"/>
              </w:rPr>
            </w:pPr>
            <w:r>
              <w:rPr>
                <w:rFonts w:ascii="Arial" w:eastAsiaTheme="minorEastAsia" w:hAnsi="Arial" w:cs="Arial"/>
                <w:lang w:eastAsia="zh-CN"/>
              </w:rPr>
              <w:t>Yes, but</w:t>
            </w:r>
          </w:p>
        </w:tc>
        <w:tc>
          <w:tcPr>
            <w:tcW w:w="3089" w:type="pct"/>
          </w:tcPr>
          <w:p w14:paraId="2261AFE0" w14:textId="345B3A18" w:rsidR="008B32A0" w:rsidRDefault="008B32A0" w:rsidP="008B32A0">
            <w:pPr>
              <w:rPr>
                <w:rFonts w:ascii="Arial" w:eastAsia="Yu Mincho" w:hAnsi="Arial" w:cs="Arial"/>
              </w:rPr>
            </w:pPr>
            <w:r>
              <w:rPr>
                <w:rFonts w:ascii="Arial" w:eastAsiaTheme="minorEastAsia" w:hAnsi="Arial" w:cs="Arial"/>
                <w:lang w:eastAsia="zh-CN"/>
              </w:rPr>
              <w:t>While we agree RAN2 specifications allow it.  But we also question the usecase and whether this is a realistic scenario.</w:t>
            </w:r>
          </w:p>
        </w:tc>
      </w:tr>
      <w:tr w:rsidR="002F08A7" w:rsidRPr="00D87CF0" w14:paraId="79762350" w14:textId="77777777" w:rsidTr="00EA0912">
        <w:trPr>
          <w:trHeight w:val="417"/>
        </w:trPr>
        <w:tc>
          <w:tcPr>
            <w:tcW w:w="1068" w:type="pct"/>
          </w:tcPr>
          <w:p w14:paraId="01A87E71" w14:textId="68D2D99C" w:rsidR="002F08A7" w:rsidRDefault="002F08A7" w:rsidP="008B32A0">
            <w:pPr>
              <w:rPr>
                <w:rFonts w:ascii="Arial" w:eastAsiaTheme="minorEastAsia" w:hAnsi="Arial" w:cs="Arial"/>
                <w:lang w:eastAsia="zh-CN"/>
              </w:rPr>
            </w:pPr>
            <w:r>
              <w:rPr>
                <w:rFonts w:ascii="Arial" w:eastAsiaTheme="minorEastAsia" w:hAnsi="Arial" w:cs="Arial"/>
                <w:lang w:eastAsia="zh-CN"/>
              </w:rPr>
              <w:t>vivo</w:t>
            </w:r>
          </w:p>
        </w:tc>
        <w:tc>
          <w:tcPr>
            <w:tcW w:w="843" w:type="pct"/>
          </w:tcPr>
          <w:p w14:paraId="3807630F" w14:textId="048A9134" w:rsidR="002F08A7" w:rsidRDefault="002F08A7" w:rsidP="008B32A0">
            <w:pPr>
              <w:rPr>
                <w:rFonts w:ascii="Arial" w:eastAsiaTheme="minorEastAsia" w:hAnsi="Arial" w:cs="Arial"/>
                <w:lang w:eastAsia="zh-CN"/>
              </w:rPr>
            </w:pPr>
            <w:r>
              <w:rPr>
                <w:rFonts w:ascii="Arial" w:eastAsiaTheme="minorEastAsia" w:hAnsi="Arial" w:cs="Arial"/>
                <w:lang w:eastAsia="zh-CN"/>
              </w:rPr>
              <w:t>Yes</w:t>
            </w:r>
          </w:p>
        </w:tc>
        <w:tc>
          <w:tcPr>
            <w:tcW w:w="3089" w:type="pct"/>
          </w:tcPr>
          <w:p w14:paraId="0E6FFE29" w14:textId="1ADB45F5" w:rsidR="002F08A7" w:rsidRDefault="002F08A7" w:rsidP="008B32A0">
            <w:pPr>
              <w:rPr>
                <w:rFonts w:ascii="Arial" w:eastAsiaTheme="minorEastAsia" w:hAnsi="Arial" w:cs="Arial"/>
                <w:lang w:eastAsia="zh-CN"/>
              </w:rPr>
            </w:pPr>
            <w:r>
              <w:rPr>
                <w:rFonts w:ascii="Arial" w:eastAsiaTheme="minorEastAsia" w:hAnsi="Arial" w:cs="Arial"/>
                <w:lang w:eastAsia="zh-CN"/>
              </w:rPr>
              <w:t>As discussed in our contribution</w:t>
            </w:r>
          </w:p>
        </w:tc>
      </w:tr>
      <w:tr w:rsidR="00765894" w:rsidRPr="00D87CF0" w14:paraId="1A2E1E53" w14:textId="77777777" w:rsidTr="00EA0912">
        <w:trPr>
          <w:trHeight w:val="417"/>
        </w:trPr>
        <w:tc>
          <w:tcPr>
            <w:tcW w:w="1068" w:type="pct"/>
          </w:tcPr>
          <w:p w14:paraId="3AEDB266" w14:textId="174C0262" w:rsidR="00765894" w:rsidRDefault="00765894" w:rsidP="008B32A0">
            <w:pPr>
              <w:rPr>
                <w:rFonts w:ascii="Arial" w:eastAsiaTheme="minorEastAsia" w:hAnsi="Arial" w:cs="Arial"/>
                <w:lang w:eastAsia="zh-CN"/>
              </w:rPr>
            </w:pPr>
            <w:r>
              <w:rPr>
                <w:rFonts w:ascii="Arial" w:eastAsiaTheme="minorEastAsia" w:hAnsi="Arial" w:cs="Arial"/>
                <w:lang w:eastAsia="zh-CN"/>
              </w:rPr>
              <w:t>Sequans</w:t>
            </w:r>
          </w:p>
        </w:tc>
        <w:tc>
          <w:tcPr>
            <w:tcW w:w="843" w:type="pct"/>
          </w:tcPr>
          <w:p w14:paraId="4BE1B943" w14:textId="7871816A" w:rsidR="00765894" w:rsidRDefault="00765894" w:rsidP="008B32A0">
            <w:pPr>
              <w:rPr>
                <w:rFonts w:ascii="Arial" w:eastAsiaTheme="minorEastAsia" w:hAnsi="Arial" w:cs="Arial"/>
                <w:lang w:eastAsia="zh-CN"/>
              </w:rPr>
            </w:pPr>
            <w:r>
              <w:rPr>
                <w:rFonts w:ascii="Arial" w:eastAsiaTheme="minorEastAsia" w:hAnsi="Arial" w:cs="Arial"/>
                <w:lang w:eastAsia="zh-CN"/>
              </w:rPr>
              <w:t>Yes</w:t>
            </w:r>
          </w:p>
        </w:tc>
        <w:tc>
          <w:tcPr>
            <w:tcW w:w="3089" w:type="pct"/>
          </w:tcPr>
          <w:p w14:paraId="2D8D20C0" w14:textId="77777777" w:rsidR="00765894" w:rsidRDefault="00765894" w:rsidP="008B32A0">
            <w:pPr>
              <w:rPr>
                <w:rFonts w:ascii="Arial" w:eastAsiaTheme="minorEastAsia" w:hAnsi="Arial" w:cs="Arial"/>
                <w:lang w:eastAsia="zh-CN"/>
              </w:rPr>
            </w:pPr>
          </w:p>
        </w:tc>
      </w:tr>
      <w:tr w:rsidR="00694926" w:rsidRPr="00D87CF0" w14:paraId="35148FBF" w14:textId="77777777" w:rsidTr="00EA0912">
        <w:trPr>
          <w:trHeight w:val="417"/>
        </w:trPr>
        <w:tc>
          <w:tcPr>
            <w:tcW w:w="1068" w:type="pct"/>
          </w:tcPr>
          <w:p w14:paraId="30B107A4" w14:textId="71AC175B" w:rsidR="00694926" w:rsidRPr="00694926" w:rsidRDefault="00694926" w:rsidP="008B32A0">
            <w:pPr>
              <w:rPr>
                <w:rFonts w:ascii="Arial" w:eastAsia="맑은 고딕" w:hAnsi="Arial" w:cs="Arial"/>
                <w:lang w:eastAsia="ko-KR"/>
              </w:rPr>
            </w:pPr>
            <w:r>
              <w:rPr>
                <w:rFonts w:ascii="Arial" w:eastAsia="맑은 고딕" w:hAnsi="Arial" w:cs="Arial" w:hint="eastAsia"/>
                <w:lang w:eastAsia="ko-KR"/>
              </w:rPr>
              <w:t>LGE</w:t>
            </w:r>
          </w:p>
        </w:tc>
        <w:tc>
          <w:tcPr>
            <w:tcW w:w="843" w:type="pct"/>
          </w:tcPr>
          <w:p w14:paraId="127EF725" w14:textId="7208FCE9" w:rsidR="00694926" w:rsidRPr="00694926" w:rsidRDefault="00694926" w:rsidP="008B32A0">
            <w:pPr>
              <w:rPr>
                <w:rFonts w:ascii="Arial" w:eastAsia="맑은 고딕" w:hAnsi="Arial" w:cs="Arial"/>
                <w:lang w:eastAsia="ko-KR"/>
              </w:rPr>
            </w:pPr>
            <w:r>
              <w:rPr>
                <w:rFonts w:ascii="Arial" w:eastAsia="맑은 고딕" w:hAnsi="Arial" w:cs="Arial" w:hint="eastAsia"/>
                <w:lang w:eastAsia="ko-KR"/>
              </w:rPr>
              <w:t>Yes</w:t>
            </w:r>
          </w:p>
        </w:tc>
        <w:tc>
          <w:tcPr>
            <w:tcW w:w="3089" w:type="pct"/>
          </w:tcPr>
          <w:p w14:paraId="2BDC14BE" w14:textId="48CE28E4" w:rsidR="00694926" w:rsidRPr="00694926" w:rsidRDefault="00694926" w:rsidP="00694926">
            <w:pPr>
              <w:rPr>
                <w:rFonts w:ascii="Arial" w:eastAsia="맑은 고딕" w:hAnsi="Arial" w:cs="Arial"/>
                <w:lang w:eastAsia="ko-KR"/>
              </w:rPr>
            </w:pPr>
            <w:r>
              <w:rPr>
                <w:rFonts w:ascii="Arial" w:eastAsia="맑은 고딕" w:hAnsi="Arial" w:cs="Arial"/>
                <w:lang w:eastAsia="ko-KR"/>
              </w:rPr>
              <w:t xml:space="preserve">The scenario isn’t restricted and the network can support </w:t>
            </w:r>
            <w:r w:rsidRPr="00694926">
              <w:rPr>
                <w:rFonts w:ascii="Arial" w:eastAsia="맑은 고딕" w:hAnsi="Arial" w:cs="Arial"/>
                <w:lang w:eastAsia="ko-KR"/>
              </w:rPr>
              <w:t xml:space="preserve">inter-MN </w:t>
            </w:r>
            <w:r>
              <w:rPr>
                <w:rFonts w:ascii="Arial" w:eastAsia="맑은 고딕" w:hAnsi="Arial" w:cs="Arial"/>
                <w:lang w:eastAsia="ko-KR"/>
              </w:rPr>
              <w:t>RRC resume w/o SN change. It may be helpful to reduce configuration time when there is no need to SN configuration update.</w:t>
            </w:r>
          </w:p>
        </w:tc>
      </w:tr>
    </w:tbl>
    <w:p w14:paraId="6D52F48E" w14:textId="1BD245D7" w:rsidR="008F67F4" w:rsidRDefault="008F67F4" w:rsidP="00DC0D8D">
      <w:pPr>
        <w:pStyle w:val="Doc-text2"/>
        <w:ind w:left="0" w:firstLine="0"/>
        <w:rPr>
          <w:lang w:val="en-GB" w:eastAsia="en-GB"/>
        </w:rPr>
      </w:pPr>
    </w:p>
    <w:p w14:paraId="3967A360" w14:textId="29B0095E" w:rsidR="008F67F4" w:rsidRDefault="008F67F4" w:rsidP="008F67F4">
      <w:pPr>
        <w:pStyle w:val="a8"/>
      </w:pPr>
      <w:r w:rsidRPr="00DC0D8D">
        <w:rPr>
          <w:b/>
          <w:bCs/>
        </w:rPr>
        <w:t xml:space="preserve">Question </w:t>
      </w:r>
      <w:r>
        <w:rPr>
          <w:b/>
          <w:bCs/>
        </w:rPr>
        <w:t>2</w:t>
      </w:r>
      <w:r>
        <w:t>: If the support of inter-MN RRC resume without SN change is to be introduced by RAN3, RAN2 would like to suggest to have this additional use case in Rel-16 or Rel-17?</w:t>
      </w:r>
    </w:p>
    <w:tbl>
      <w:tblPr>
        <w:tblStyle w:val="afa"/>
        <w:tblW w:w="5000" w:type="pct"/>
        <w:tblLook w:val="04A0" w:firstRow="1" w:lastRow="0" w:firstColumn="1" w:lastColumn="0" w:noHBand="0" w:noVBand="1"/>
      </w:tblPr>
      <w:tblGrid>
        <w:gridCol w:w="2057"/>
        <w:gridCol w:w="1623"/>
        <w:gridCol w:w="5949"/>
      </w:tblGrid>
      <w:tr w:rsidR="008F67F4" w14:paraId="6A865A8F" w14:textId="77777777" w:rsidTr="00EA0912">
        <w:trPr>
          <w:trHeight w:val="359"/>
        </w:trPr>
        <w:tc>
          <w:tcPr>
            <w:tcW w:w="1068" w:type="pct"/>
            <w:shd w:val="clear" w:color="auto" w:fill="00B0F0"/>
          </w:tcPr>
          <w:p w14:paraId="57F35DAF" w14:textId="77777777" w:rsidR="008F67F4" w:rsidRPr="00751FD9" w:rsidRDefault="008F67F4" w:rsidP="00EA0912">
            <w:pPr>
              <w:pStyle w:val="a8"/>
              <w:jc w:val="center"/>
              <w:rPr>
                <w:color w:val="000000" w:themeColor="text1"/>
              </w:rPr>
            </w:pPr>
            <w:r w:rsidRPr="00751FD9">
              <w:rPr>
                <w:color w:val="000000" w:themeColor="text1"/>
              </w:rPr>
              <w:lastRenderedPageBreak/>
              <w:t>Company</w:t>
            </w:r>
            <w:r>
              <w:rPr>
                <w:color w:val="000000" w:themeColor="text1"/>
              </w:rPr>
              <w:t xml:space="preserve"> </w:t>
            </w:r>
          </w:p>
        </w:tc>
        <w:tc>
          <w:tcPr>
            <w:tcW w:w="843" w:type="pct"/>
            <w:shd w:val="clear" w:color="auto" w:fill="00B0F0"/>
          </w:tcPr>
          <w:p w14:paraId="2E5DEB2D" w14:textId="532CE79D" w:rsidR="008F67F4" w:rsidRDefault="008F67F4" w:rsidP="00EA0912">
            <w:pPr>
              <w:pStyle w:val="a8"/>
              <w:jc w:val="center"/>
              <w:rPr>
                <w:color w:val="000000" w:themeColor="text1"/>
              </w:rPr>
            </w:pPr>
            <w:r>
              <w:rPr>
                <w:color w:val="000000" w:themeColor="text1"/>
              </w:rPr>
              <w:t>Rel16/Rel-17</w:t>
            </w:r>
          </w:p>
        </w:tc>
        <w:tc>
          <w:tcPr>
            <w:tcW w:w="3089" w:type="pct"/>
            <w:shd w:val="clear" w:color="auto" w:fill="00B0F0"/>
          </w:tcPr>
          <w:p w14:paraId="6413E6B3" w14:textId="77777777" w:rsidR="008F67F4" w:rsidRPr="00751FD9" w:rsidRDefault="008F67F4" w:rsidP="00EA0912">
            <w:pPr>
              <w:pStyle w:val="a8"/>
              <w:jc w:val="center"/>
              <w:rPr>
                <w:color w:val="000000" w:themeColor="text1"/>
              </w:rPr>
            </w:pPr>
            <w:r>
              <w:rPr>
                <w:color w:val="000000" w:themeColor="text1"/>
              </w:rPr>
              <w:t>Comments</w:t>
            </w:r>
          </w:p>
        </w:tc>
      </w:tr>
      <w:tr w:rsidR="008F67F4" w:rsidRPr="00D87CF0" w14:paraId="281D8D07" w14:textId="77777777" w:rsidTr="00EA0912">
        <w:trPr>
          <w:trHeight w:val="417"/>
        </w:trPr>
        <w:tc>
          <w:tcPr>
            <w:tcW w:w="1068" w:type="pct"/>
          </w:tcPr>
          <w:p w14:paraId="3F4D119E" w14:textId="7BC197DF" w:rsidR="008F67F4" w:rsidRPr="00703088" w:rsidRDefault="00703088" w:rsidP="00EA0912">
            <w:pPr>
              <w:rPr>
                <w:rFonts w:ascii="Arial" w:eastAsia="맑은 고딕" w:hAnsi="Arial" w:cs="Arial"/>
                <w:lang w:eastAsia="ko-KR"/>
              </w:rPr>
            </w:pPr>
            <w:r>
              <w:rPr>
                <w:rFonts w:ascii="Arial" w:eastAsia="맑은 고딕" w:hAnsi="Arial" w:cs="Arial" w:hint="eastAsia"/>
                <w:lang w:eastAsia="ko-KR"/>
              </w:rPr>
              <w:t>Samsung</w:t>
            </w:r>
          </w:p>
        </w:tc>
        <w:tc>
          <w:tcPr>
            <w:tcW w:w="843" w:type="pct"/>
          </w:tcPr>
          <w:p w14:paraId="0AA9A2EF" w14:textId="09CFF41E" w:rsidR="008F67F4" w:rsidRPr="00703088" w:rsidRDefault="00703088" w:rsidP="00EA0912">
            <w:pPr>
              <w:rPr>
                <w:rFonts w:ascii="Arial" w:eastAsia="맑은 고딕" w:hAnsi="Arial" w:cs="Arial"/>
                <w:lang w:eastAsia="ko-KR"/>
              </w:rPr>
            </w:pPr>
            <w:r>
              <w:rPr>
                <w:rFonts w:ascii="Arial" w:eastAsia="맑은 고딕" w:hAnsi="Arial" w:cs="Arial" w:hint="eastAsia"/>
                <w:lang w:eastAsia="ko-KR"/>
              </w:rPr>
              <w:t>Rel-17</w:t>
            </w:r>
          </w:p>
        </w:tc>
        <w:tc>
          <w:tcPr>
            <w:tcW w:w="3089" w:type="pct"/>
          </w:tcPr>
          <w:p w14:paraId="28DC57B5" w14:textId="0AB94AB4" w:rsidR="008F67F4" w:rsidRPr="00703088" w:rsidRDefault="0059241A" w:rsidP="00102847">
            <w:pPr>
              <w:rPr>
                <w:rFonts w:ascii="Arial" w:eastAsia="맑은 고딕" w:hAnsi="Arial" w:cs="Arial"/>
                <w:lang w:eastAsia="ko-KR"/>
              </w:rPr>
            </w:pPr>
            <w:r>
              <w:rPr>
                <w:rFonts w:ascii="Arial" w:eastAsia="맑은 고딕" w:hAnsi="Arial" w:cs="Arial"/>
                <w:lang w:eastAsia="ko-KR"/>
              </w:rPr>
              <w:t>T</w:t>
            </w:r>
            <w:r>
              <w:rPr>
                <w:rFonts w:ascii="Arial" w:eastAsia="맑은 고딕" w:hAnsi="Arial" w:cs="Arial" w:hint="eastAsia"/>
                <w:lang w:eastAsia="ko-KR"/>
              </w:rPr>
              <w:t xml:space="preserve">here seems no </w:t>
            </w:r>
            <w:r>
              <w:rPr>
                <w:rFonts w:ascii="Arial" w:eastAsia="맑은 고딕" w:hAnsi="Arial" w:cs="Arial"/>
                <w:lang w:eastAsia="ko-KR"/>
              </w:rPr>
              <w:t xml:space="preserve">RAN2 </w:t>
            </w:r>
            <w:r>
              <w:rPr>
                <w:rFonts w:ascii="Arial" w:eastAsia="맑은 고딕" w:hAnsi="Arial" w:cs="Arial" w:hint="eastAsia"/>
                <w:lang w:eastAsia="ko-KR"/>
              </w:rPr>
              <w:t xml:space="preserve">specification impact except </w:t>
            </w:r>
            <w:r>
              <w:rPr>
                <w:rFonts w:ascii="Arial" w:eastAsia="맑은 고딕" w:hAnsi="Arial" w:cs="Arial"/>
                <w:lang w:eastAsia="ko-KR"/>
              </w:rPr>
              <w:t xml:space="preserve">minor clarification i.e. R2-2110684. On the other hand, we think it is anyway optimization so it makes more sence to introduce Xn message enhancement in R17 </w:t>
            </w:r>
            <w:r w:rsidR="00102847">
              <w:rPr>
                <w:rFonts w:ascii="Arial" w:eastAsia="맑은 고딕" w:hAnsi="Arial" w:cs="Arial"/>
                <w:lang w:eastAsia="ko-KR"/>
              </w:rPr>
              <w:t xml:space="preserve">so we slightly prefer to have this use case in R17. But we are OK to have it in R16 without any Xn message enhancement. </w:t>
            </w:r>
          </w:p>
        </w:tc>
      </w:tr>
      <w:tr w:rsidR="008F67F4" w:rsidRPr="00D87CF0" w14:paraId="48CECE99" w14:textId="77777777" w:rsidTr="00EA0912">
        <w:trPr>
          <w:trHeight w:val="417"/>
        </w:trPr>
        <w:tc>
          <w:tcPr>
            <w:tcW w:w="1068" w:type="pct"/>
          </w:tcPr>
          <w:p w14:paraId="10B809F5" w14:textId="0ED3E213" w:rsidR="008F67F4" w:rsidRPr="00702049" w:rsidRDefault="00A81564" w:rsidP="00EA0912">
            <w:pPr>
              <w:rPr>
                <w:rFonts w:ascii="Arial" w:hAnsi="Arial" w:cs="Arial"/>
              </w:rPr>
            </w:pPr>
            <w:r>
              <w:rPr>
                <w:rFonts w:ascii="Arial" w:hAnsi="Arial" w:cs="Arial"/>
              </w:rPr>
              <w:t>Nokia</w:t>
            </w:r>
          </w:p>
        </w:tc>
        <w:tc>
          <w:tcPr>
            <w:tcW w:w="843" w:type="pct"/>
          </w:tcPr>
          <w:p w14:paraId="7F62A942" w14:textId="20CBB352" w:rsidR="008F67F4" w:rsidRPr="00702049" w:rsidRDefault="00A81564" w:rsidP="00EA0912">
            <w:pPr>
              <w:rPr>
                <w:rFonts w:ascii="Arial" w:hAnsi="Arial" w:cs="Arial"/>
              </w:rPr>
            </w:pPr>
            <w:r>
              <w:rPr>
                <w:rFonts w:ascii="Arial" w:hAnsi="Arial" w:cs="Arial"/>
              </w:rPr>
              <w:t>Rel-16</w:t>
            </w:r>
          </w:p>
        </w:tc>
        <w:tc>
          <w:tcPr>
            <w:tcW w:w="3089" w:type="pct"/>
          </w:tcPr>
          <w:p w14:paraId="07043E18" w14:textId="23727A7E" w:rsidR="008F67F4" w:rsidRPr="00702049" w:rsidRDefault="00A81564" w:rsidP="00EA0912">
            <w:pPr>
              <w:rPr>
                <w:rFonts w:ascii="Arial" w:hAnsi="Arial" w:cs="Arial"/>
              </w:rPr>
            </w:pPr>
            <w:r>
              <w:rPr>
                <w:rFonts w:ascii="Arial" w:hAnsi="Arial" w:cs="Arial"/>
              </w:rPr>
              <w:t>We prefer to have this from Rel-16</w:t>
            </w:r>
          </w:p>
        </w:tc>
      </w:tr>
      <w:tr w:rsidR="00815A4E" w:rsidRPr="00D87CF0" w14:paraId="18D7A5CF" w14:textId="77777777" w:rsidTr="00EA0912">
        <w:trPr>
          <w:trHeight w:val="417"/>
        </w:trPr>
        <w:tc>
          <w:tcPr>
            <w:tcW w:w="1068" w:type="pct"/>
          </w:tcPr>
          <w:p w14:paraId="40D8A00B" w14:textId="63E49FA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180A561" w14:textId="54CE35C4" w:rsidR="00815A4E" w:rsidRPr="00702049" w:rsidRDefault="00815A4E" w:rsidP="00815A4E">
            <w:pPr>
              <w:rPr>
                <w:rFonts w:ascii="Arial" w:hAnsi="Arial" w:cs="Arial"/>
              </w:rPr>
            </w:pPr>
            <w:r>
              <w:rPr>
                <w:rFonts w:ascii="Arial" w:eastAsiaTheme="minorEastAsia" w:hAnsi="Arial" w:cs="Arial" w:hint="eastAsia"/>
                <w:lang w:eastAsia="zh-CN"/>
              </w:rPr>
              <w:t>L</w:t>
            </w:r>
            <w:r>
              <w:rPr>
                <w:rFonts w:ascii="Arial" w:eastAsiaTheme="minorEastAsia" w:hAnsi="Arial" w:cs="Arial"/>
                <w:lang w:eastAsia="zh-CN"/>
              </w:rPr>
              <w:t>eft to RAN3 discussion</w:t>
            </w:r>
          </w:p>
        </w:tc>
        <w:tc>
          <w:tcPr>
            <w:tcW w:w="3089" w:type="pct"/>
          </w:tcPr>
          <w:p w14:paraId="05F18775"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irstly, we think RAN3 LS is to ask whether RAN2 has supported the functionality (related to Q1), and our answer is Yes.</w:t>
            </w:r>
          </w:p>
          <w:p w14:paraId="4F555CD8" w14:textId="1DE65285" w:rsidR="00815A4E" w:rsidRPr="00702049" w:rsidRDefault="00815A4E" w:rsidP="00815A4E">
            <w:pPr>
              <w:rPr>
                <w:rFonts w:ascii="Arial" w:hAnsi="Arial" w:cs="Arial"/>
              </w:rPr>
            </w:pPr>
            <w:r>
              <w:rPr>
                <w:rFonts w:ascii="Arial" w:eastAsiaTheme="minorEastAsia" w:hAnsi="Arial" w:cs="Arial"/>
                <w:lang w:eastAsia="zh-CN"/>
              </w:rPr>
              <w:t>Secondly, the only work is in RAN3, so it can be left to RAN3 discussion, i.e. whether they want to introduce necessary signalling parts in Rel-16 or Rel-17.</w:t>
            </w:r>
          </w:p>
        </w:tc>
      </w:tr>
      <w:tr w:rsidR="005F1B0F" w:rsidRPr="00D87CF0" w14:paraId="7BCE9FE7" w14:textId="77777777" w:rsidTr="00EA0912">
        <w:trPr>
          <w:trHeight w:val="417"/>
        </w:trPr>
        <w:tc>
          <w:tcPr>
            <w:tcW w:w="1068" w:type="pct"/>
          </w:tcPr>
          <w:p w14:paraId="2055112E" w14:textId="3CE1150F" w:rsidR="005F1B0F" w:rsidRDefault="005F1B0F" w:rsidP="00815A4E">
            <w:pPr>
              <w:rPr>
                <w:rFonts w:ascii="Arial" w:eastAsiaTheme="minorEastAsia" w:hAnsi="Arial" w:cs="Arial"/>
                <w:lang w:eastAsia="zh-CN"/>
              </w:rPr>
            </w:pPr>
            <w:r>
              <w:rPr>
                <w:rFonts w:ascii="Arial" w:eastAsiaTheme="minorEastAsia" w:hAnsi="Arial" w:cs="Arial"/>
                <w:lang w:eastAsia="zh-CN"/>
              </w:rPr>
              <w:t>ZTE</w:t>
            </w:r>
          </w:p>
        </w:tc>
        <w:tc>
          <w:tcPr>
            <w:tcW w:w="843" w:type="pct"/>
          </w:tcPr>
          <w:p w14:paraId="7A80CBDA" w14:textId="40A1825D" w:rsidR="005F1B0F" w:rsidRDefault="005F1B0F" w:rsidP="00815A4E">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46EEF5C6" w14:textId="77777777" w:rsidR="005F1B0F" w:rsidRDefault="005F1B0F" w:rsidP="00815A4E">
            <w:pPr>
              <w:rPr>
                <w:rFonts w:ascii="Arial" w:eastAsiaTheme="minorEastAsia" w:hAnsi="Arial" w:cs="Arial"/>
                <w:lang w:eastAsia="zh-CN"/>
              </w:rPr>
            </w:pPr>
            <w:r>
              <w:rPr>
                <w:rFonts w:ascii="Arial" w:eastAsiaTheme="minorEastAsia" w:hAnsi="Arial" w:cs="Arial"/>
                <w:lang w:eastAsia="zh-CN"/>
              </w:rPr>
              <w:t>We don’t think the enhancement discussed in RAN3 is essential for Rel-16 because:</w:t>
            </w:r>
          </w:p>
          <w:p w14:paraId="5E62D338" w14:textId="70FFF050" w:rsidR="005F1B0F" w:rsidRDefault="005F1B0F" w:rsidP="005F1B0F">
            <w:pPr>
              <w:pStyle w:val="af7"/>
              <w:numPr>
                <w:ilvl w:val="0"/>
                <w:numId w:val="38"/>
              </w:numPr>
              <w:rPr>
                <w:rFonts w:ascii="Arial" w:eastAsiaTheme="minorEastAsia" w:hAnsi="Arial" w:cs="Arial"/>
                <w:lang w:val="de-DE" w:eastAsia="zh-CN"/>
              </w:rPr>
            </w:pPr>
            <w:r>
              <w:rPr>
                <w:rFonts w:ascii="Arial" w:eastAsiaTheme="minorEastAsia" w:hAnsi="Arial" w:cs="Arial"/>
                <w:lang w:val="de-DE" w:eastAsia="zh-CN"/>
              </w:rPr>
              <w:t>As we mentioned in R2-2109887, due to lack of measurement results before RRCResume, target MN can only add SN blindly (e.g. when the coverage of stored PSCell is overlapped with target Pcell), so In real deployment, inter-MN RRC resume without SN addition is a rare case.</w:t>
            </w:r>
          </w:p>
          <w:p w14:paraId="2BC1D8B0" w14:textId="77777777" w:rsidR="005F1B0F" w:rsidRDefault="005F1B0F" w:rsidP="00EA0912">
            <w:pPr>
              <w:pStyle w:val="af7"/>
              <w:numPr>
                <w:ilvl w:val="0"/>
                <w:numId w:val="38"/>
              </w:numPr>
              <w:rPr>
                <w:rFonts w:ascii="Arial" w:eastAsiaTheme="minorEastAsia" w:hAnsi="Arial" w:cs="Arial"/>
                <w:lang w:val="de-DE" w:eastAsia="zh-CN"/>
              </w:rPr>
            </w:pPr>
            <w:r>
              <w:rPr>
                <w:rFonts w:ascii="Arial" w:eastAsiaTheme="minorEastAsia" w:hAnsi="Arial" w:cs="Arial"/>
                <w:lang w:val="de-DE" w:eastAsia="zh-CN"/>
              </w:rPr>
              <w:t>From the perspective of target MN, it can trigger SN addition</w:t>
            </w:r>
            <w:r w:rsidR="00EA0912">
              <w:rPr>
                <w:rFonts w:ascii="Arial" w:eastAsiaTheme="minorEastAsia" w:hAnsi="Arial" w:cs="Arial"/>
                <w:lang w:val="de-DE" w:eastAsia="zh-CN"/>
              </w:rPr>
              <w:t xml:space="preserve"> and send stored SCG context to SN for delta configuration, alt</w:t>
            </w:r>
            <w:r w:rsidR="00617B83">
              <w:rPr>
                <w:rFonts w:ascii="Arial" w:eastAsiaTheme="minorEastAsia" w:hAnsi="Arial" w:cs="Arial"/>
                <w:lang w:val="de-DE" w:eastAsia="zh-CN"/>
              </w:rPr>
              <w:t>hough from SN perspective, it may be</w:t>
            </w:r>
            <w:r w:rsidR="00EA0912">
              <w:rPr>
                <w:rFonts w:ascii="Arial" w:eastAsiaTheme="minorEastAsia" w:hAnsi="Arial" w:cs="Arial"/>
                <w:lang w:val="de-DE" w:eastAsia="zh-CN"/>
              </w:rPr>
              <w:t xml:space="preserve"> regarded as “inter-MN RRC resume </w:t>
            </w:r>
            <w:r w:rsidR="00EA0912" w:rsidRPr="00EA0912">
              <w:rPr>
                <w:rFonts w:ascii="Arial" w:eastAsiaTheme="minorEastAsia" w:hAnsi="Arial" w:cs="Arial"/>
                <w:u w:val="single"/>
                <w:lang w:val="de-DE" w:eastAsia="zh-CN"/>
              </w:rPr>
              <w:t>with</w:t>
            </w:r>
            <w:r w:rsidR="00EA0912">
              <w:rPr>
                <w:rFonts w:ascii="Arial" w:eastAsiaTheme="minorEastAsia" w:hAnsi="Arial" w:cs="Arial"/>
                <w:lang w:val="de-DE" w:eastAsia="zh-CN"/>
              </w:rPr>
              <w:t xml:space="preserve"> SN change“, but it works without any problem. </w:t>
            </w:r>
          </w:p>
          <w:p w14:paraId="77CC53A1" w14:textId="77777777" w:rsidR="009C7087" w:rsidRDefault="009C7087" w:rsidP="009C7087">
            <w:pPr>
              <w:rPr>
                <w:rFonts w:ascii="Arial" w:eastAsiaTheme="minorEastAsia" w:hAnsi="Arial" w:cs="Arial"/>
                <w:lang w:eastAsia="zh-CN"/>
              </w:rPr>
            </w:pPr>
          </w:p>
          <w:p w14:paraId="3A19689A" w14:textId="3A4E14E0" w:rsidR="00617B83" w:rsidRPr="00617B83" w:rsidRDefault="00617B83" w:rsidP="009C7087">
            <w:pPr>
              <w:rPr>
                <w:rFonts w:ascii="Arial" w:eastAsiaTheme="minorEastAsia" w:hAnsi="Arial" w:cs="Arial"/>
                <w:lang w:eastAsia="zh-CN"/>
              </w:rPr>
            </w:pPr>
            <w:r>
              <w:rPr>
                <w:rFonts w:ascii="Arial" w:eastAsiaTheme="minorEastAsia" w:hAnsi="Arial" w:cs="Arial"/>
                <w:lang w:eastAsia="zh-CN"/>
              </w:rPr>
              <w:t xml:space="preserve">We </w:t>
            </w:r>
            <w:r w:rsidR="009C7087">
              <w:rPr>
                <w:rFonts w:ascii="Arial" w:eastAsiaTheme="minorEastAsia" w:hAnsi="Arial" w:cs="Arial"/>
                <w:lang w:eastAsia="zh-CN"/>
              </w:rPr>
              <w:t>think</w:t>
            </w:r>
            <w:r>
              <w:rPr>
                <w:rFonts w:ascii="Arial" w:eastAsiaTheme="minorEastAsia" w:hAnsi="Arial" w:cs="Arial"/>
                <w:lang w:eastAsia="zh-CN"/>
              </w:rPr>
              <w:t xml:space="preserve"> RAN3 is trying to </w:t>
            </w:r>
            <w:r w:rsidR="009C7087">
              <w:rPr>
                <w:rFonts w:ascii="Arial" w:eastAsiaTheme="minorEastAsia" w:hAnsi="Arial" w:cs="Arial"/>
                <w:lang w:eastAsia="zh-CN"/>
              </w:rPr>
              <w:t>figure out</w:t>
            </w:r>
            <w:r>
              <w:rPr>
                <w:rFonts w:ascii="Arial" w:eastAsiaTheme="minorEastAsia" w:hAnsi="Arial" w:cs="Arial"/>
                <w:lang w:eastAsia="zh-CN"/>
              </w:rPr>
              <w:t xml:space="preserve"> the urgency of this scenario, so </w:t>
            </w:r>
            <w:r w:rsidR="009C7087">
              <w:rPr>
                <w:rFonts w:ascii="Arial" w:eastAsiaTheme="minorEastAsia" w:hAnsi="Arial" w:cs="Arial"/>
                <w:lang w:eastAsia="zh-CN"/>
              </w:rPr>
              <w:t>we(RAN2)</w:t>
            </w:r>
            <w:r>
              <w:rPr>
                <w:rFonts w:ascii="Arial" w:eastAsiaTheme="minorEastAsia" w:hAnsi="Arial" w:cs="Arial"/>
                <w:lang w:eastAsia="zh-CN"/>
              </w:rPr>
              <w:t xml:space="preserve"> should </w:t>
            </w:r>
            <w:r w:rsidR="009C7087">
              <w:rPr>
                <w:rFonts w:ascii="Arial" w:eastAsiaTheme="minorEastAsia" w:hAnsi="Arial" w:cs="Arial"/>
                <w:lang w:eastAsia="zh-CN"/>
              </w:rPr>
              <w:t>provide clear guidance to them. And we think it is sufficient to consider the enhancements in Rel-17.</w:t>
            </w:r>
          </w:p>
        </w:tc>
      </w:tr>
      <w:tr w:rsidR="005F1B0F" w:rsidRPr="00D87CF0" w14:paraId="518A43FA" w14:textId="77777777" w:rsidTr="00EA0912">
        <w:trPr>
          <w:trHeight w:val="417"/>
        </w:trPr>
        <w:tc>
          <w:tcPr>
            <w:tcW w:w="1068" w:type="pct"/>
          </w:tcPr>
          <w:p w14:paraId="65A2A52B" w14:textId="37A00D4D" w:rsidR="005F1B0F" w:rsidRDefault="00D055EA" w:rsidP="00815A4E">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2BA76286" w14:textId="79DAEF63" w:rsidR="005F1B0F" w:rsidRDefault="00D055EA" w:rsidP="00815A4E">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4F7B8AD7" w14:textId="536C0EA5" w:rsidR="005F1B0F" w:rsidRDefault="00D055EA" w:rsidP="00815A4E">
            <w:pPr>
              <w:rPr>
                <w:rFonts w:ascii="Arial" w:eastAsiaTheme="minorEastAsia" w:hAnsi="Arial" w:cs="Arial"/>
                <w:lang w:eastAsia="zh-CN"/>
              </w:rPr>
            </w:pPr>
            <w:r>
              <w:rPr>
                <w:rFonts w:ascii="Arial" w:eastAsiaTheme="minorEastAsia" w:hAnsi="Arial" w:cs="Arial"/>
                <w:lang w:eastAsia="zh-CN"/>
              </w:rPr>
              <w:t>Given that Rel-16 is fronzen for quite some time and that there is no real urgency to support this scenario, we prefer to introduce it from Rel-17.</w:t>
            </w:r>
          </w:p>
        </w:tc>
      </w:tr>
      <w:tr w:rsidR="00A00187" w:rsidRPr="00D87CF0" w14:paraId="5B4CDF5F" w14:textId="77777777" w:rsidTr="00565DFA">
        <w:trPr>
          <w:trHeight w:val="417"/>
        </w:trPr>
        <w:tc>
          <w:tcPr>
            <w:tcW w:w="1068" w:type="pct"/>
          </w:tcPr>
          <w:p w14:paraId="56DDE280"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19473A05"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Rel-16</w:t>
            </w:r>
          </w:p>
        </w:tc>
        <w:tc>
          <w:tcPr>
            <w:tcW w:w="3089" w:type="pct"/>
          </w:tcPr>
          <w:p w14:paraId="5C898C69"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 xml:space="preserve">We prefer to have this feature in Rel-16 since the required RAN2 signaling to support it is available in Rel-16. It enables the UE to enjoy the benefits of keeping SCG in resume early, as Intra-MN resume and Inter-MN resume are transparent to the UE. </w:t>
            </w:r>
          </w:p>
          <w:p w14:paraId="23DC73A2"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 xml:space="preserve">However, as there are network (RAN3) impacts that are being worked out, we would be fine with supporting this feature in Rel-17 also. Regarding the use case, we do not think it is a rare case in real deployments, e.g., it is possible that though serving MN has changed, the SN may continue to be able to serve the UE </w:t>
            </w:r>
            <w:r w:rsidRPr="001A1DCB">
              <w:rPr>
                <w:rFonts w:ascii="Arial" w:eastAsiaTheme="minorEastAsia" w:hAnsi="Arial" w:cs="Arial"/>
                <w:lang w:eastAsia="zh-CN"/>
              </w:rPr>
              <w:t>since SN coverage is different and may even be larger than the MN, e.g., in the NE-DC case.</w:t>
            </w:r>
            <w:r>
              <w:rPr>
                <w:rFonts w:ascii="Arial" w:eastAsiaTheme="minorEastAsia" w:hAnsi="Arial" w:cs="Arial"/>
                <w:lang w:eastAsia="zh-CN"/>
              </w:rPr>
              <w:t xml:space="preserve"> We support such mobility </w:t>
            </w:r>
            <w:r>
              <w:rPr>
                <w:rFonts w:ascii="Arial" w:eastAsiaTheme="minorEastAsia" w:hAnsi="Arial" w:cs="Arial"/>
                <w:lang w:eastAsia="zh-CN"/>
              </w:rPr>
              <w:lastRenderedPageBreak/>
              <w:t xml:space="preserve">scenarios, e.g., Inter-MN HO without SN change, and this is a similar scenario. </w:t>
            </w:r>
          </w:p>
        </w:tc>
      </w:tr>
      <w:tr w:rsidR="003F37EA" w:rsidRPr="00D87CF0" w14:paraId="6E24007C" w14:textId="77777777" w:rsidTr="00EA0912">
        <w:trPr>
          <w:trHeight w:val="417"/>
        </w:trPr>
        <w:tc>
          <w:tcPr>
            <w:tcW w:w="1068" w:type="pct"/>
          </w:tcPr>
          <w:p w14:paraId="1FF0C95B" w14:textId="192DC6BD" w:rsidR="003F37EA" w:rsidRDefault="00DF0563" w:rsidP="00815A4E">
            <w:pPr>
              <w:rPr>
                <w:rFonts w:ascii="Arial" w:eastAsiaTheme="minorEastAsia" w:hAnsi="Arial" w:cs="Arial"/>
                <w:lang w:eastAsia="zh-CN"/>
              </w:rPr>
            </w:pPr>
            <w:r>
              <w:rPr>
                <w:rFonts w:ascii="Arial" w:eastAsiaTheme="minorEastAsia" w:hAnsi="Arial" w:cs="Arial"/>
                <w:lang w:eastAsia="zh-CN"/>
              </w:rPr>
              <w:lastRenderedPageBreak/>
              <w:t>MediaTek</w:t>
            </w:r>
          </w:p>
        </w:tc>
        <w:tc>
          <w:tcPr>
            <w:tcW w:w="843" w:type="pct"/>
          </w:tcPr>
          <w:p w14:paraId="73697B3B" w14:textId="0C2DF8EF" w:rsidR="003F37EA" w:rsidRDefault="00DF0563"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 discussion</w:t>
            </w:r>
          </w:p>
        </w:tc>
        <w:tc>
          <w:tcPr>
            <w:tcW w:w="3089" w:type="pct"/>
          </w:tcPr>
          <w:p w14:paraId="30A968BE" w14:textId="52AEC695" w:rsidR="003F37EA" w:rsidRDefault="00DF0563" w:rsidP="00DF0563">
            <w:pPr>
              <w:rPr>
                <w:rFonts w:ascii="Arial" w:eastAsiaTheme="minorEastAsia" w:hAnsi="Arial" w:cs="Arial"/>
                <w:lang w:eastAsia="zh-CN"/>
              </w:rPr>
            </w:pPr>
            <w:r>
              <w:rPr>
                <w:rFonts w:ascii="Arial" w:eastAsiaTheme="minorEastAsia" w:hAnsi="Arial" w:cs="Arial"/>
                <w:lang w:eastAsia="zh-CN"/>
              </w:rPr>
              <w:t>Since the additional work is mainly in RAN3, it is more reasonable to let RAN3 make the decision.</w:t>
            </w:r>
          </w:p>
        </w:tc>
      </w:tr>
      <w:tr w:rsidR="00BD0357" w:rsidRPr="00D87CF0" w14:paraId="35CDDE0B" w14:textId="77777777" w:rsidTr="00EA0912">
        <w:trPr>
          <w:trHeight w:val="417"/>
        </w:trPr>
        <w:tc>
          <w:tcPr>
            <w:tcW w:w="1068" w:type="pct"/>
          </w:tcPr>
          <w:p w14:paraId="5926840E" w14:textId="45441F73"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843" w:type="pct"/>
          </w:tcPr>
          <w:p w14:paraId="35A4F8AF" w14:textId="1B0DE6FE"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w:t>
            </w:r>
          </w:p>
        </w:tc>
        <w:tc>
          <w:tcPr>
            <w:tcW w:w="3089" w:type="pct"/>
          </w:tcPr>
          <w:p w14:paraId="14E5251F" w14:textId="07FD56FD" w:rsidR="00BD0357" w:rsidRDefault="00BD0357" w:rsidP="00DF0563">
            <w:pPr>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AN3 just asked if the current specification can support or not.</w:t>
            </w:r>
          </w:p>
        </w:tc>
      </w:tr>
      <w:tr w:rsidR="00456AAA" w:rsidRPr="00D87CF0" w14:paraId="373C62E1" w14:textId="77777777" w:rsidTr="00EA0912">
        <w:trPr>
          <w:trHeight w:val="417"/>
        </w:trPr>
        <w:tc>
          <w:tcPr>
            <w:tcW w:w="1068" w:type="pct"/>
          </w:tcPr>
          <w:p w14:paraId="4C85C2E5" w14:textId="16EB75A3" w:rsidR="00456AAA" w:rsidRDefault="00456AAA" w:rsidP="00815A4E">
            <w:pPr>
              <w:rPr>
                <w:rFonts w:ascii="Arial" w:eastAsiaTheme="minorEastAsia" w:hAnsi="Arial" w:cs="Arial"/>
                <w:lang w:eastAsia="zh-CN"/>
              </w:rPr>
            </w:pPr>
            <w:r>
              <w:rPr>
                <w:rFonts w:ascii="Arial" w:eastAsiaTheme="minorEastAsia" w:hAnsi="Arial" w:cs="Arial"/>
                <w:lang w:eastAsia="zh-CN"/>
              </w:rPr>
              <w:t>CATT</w:t>
            </w:r>
          </w:p>
        </w:tc>
        <w:tc>
          <w:tcPr>
            <w:tcW w:w="843" w:type="pct"/>
          </w:tcPr>
          <w:p w14:paraId="4292B0DF" w14:textId="620CBA6A" w:rsidR="00456AAA" w:rsidRDefault="00456AAA" w:rsidP="00815A4E">
            <w:pPr>
              <w:rPr>
                <w:rFonts w:ascii="Arial" w:eastAsiaTheme="minorEastAsia" w:hAnsi="Arial" w:cs="Arial"/>
                <w:lang w:eastAsia="zh-CN"/>
              </w:rPr>
            </w:pPr>
            <w:r>
              <w:rPr>
                <w:rFonts w:ascii="Arial" w:eastAsiaTheme="minorEastAsia" w:hAnsi="Arial" w:cs="Arial"/>
                <w:lang w:eastAsia="zh-CN"/>
              </w:rPr>
              <w:t>Left to RAN3 discussion</w:t>
            </w:r>
          </w:p>
        </w:tc>
        <w:tc>
          <w:tcPr>
            <w:tcW w:w="3089" w:type="pct"/>
          </w:tcPr>
          <w:p w14:paraId="10982126" w14:textId="3D5D9AC5" w:rsidR="00456AAA" w:rsidRDefault="00456AAA" w:rsidP="00DF0563">
            <w:pPr>
              <w:rPr>
                <w:rFonts w:ascii="Arial" w:eastAsiaTheme="minorEastAsia" w:hAnsi="Arial" w:cs="Arial"/>
                <w:lang w:eastAsia="zh-CN"/>
              </w:rPr>
            </w:pPr>
            <w:r w:rsidRPr="00456AAA">
              <w:rPr>
                <w:rFonts w:ascii="Arial" w:eastAsiaTheme="minorEastAsia" w:hAnsi="Arial" w:cs="Arial"/>
                <w:lang w:eastAsia="zh-CN"/>
              </w:rPr>
              <w:t>Considering the required RAN2 signaling is available in Rel-16, no more RAN2 impacts need to be introduced, the  enhancements are mainly in the RAN3 interface aspects, therefore, it is up to RAN3 which release verson (i.e. Rel-16 or Rel-17) to support the use case.</w:t>
            </w:r>
          </w:p>
        </w:tc>
      </w:tr>
      <w:tr w:rsidR="005E4C31" w:rsidRPr="00D87CF0" w14:paraId="1E423E19" w14:textId="77777777" w:rsidTr="00EA0912">
        <w:trPr>
          <w:trHeight w:val="417"/>
        </w:trPr>
        <w:tc>
          <w:tcPr>
            <w:tcW w:w="1068" w:type="pct"/>
          </w:tcPr>
          <w:p w14:paraId="61907AFA" w14:textId="24739876" w:rsidR="005E4C31" w:rsidRDefault="005E4C31" w:rsidP="00815A4E">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ECAA19B" w14:textId="2F0EC37F" w:rsidR="005E4C31" w:rsidRDefault="005E4C31"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w:t>
            </w:r>
          </w:p>
        </w:tc>
        <w:tc>
          <w:tcPr>
            <w:tcW w:w="3089" w:type="pct"/>
          </w:tcPr>
          <w:p w14:paraId="3EA6C0E1" w14:textId="2D56F397" w:rsidR="005E4C31" w:rsidRPr="00456AAA" w:rsidRDefault="005E4C31" w:rsidP="00DF0563">
            <w:pPr>
              <w:rPr>
                <w:rFonts w:ascii="Arial" w:eastAsiaTheme="minorEastAsia" w:hAnsi="Arial" w:cs="Arial"/>
                <w:lang w:eastAsia="zh-CN"/>
              </w:rPr>
            </w:pPr>
          </w:p>
        </w:tc>
      </w:tr>
      <w:tr w:rsidR="00865826" w:rsidRPr="00D87CF0" w14:paraId="695BA2A7" w14:textId="77777777" w:rsidTr="00EA0912">
        <w:trPr>
          <w:trHeight w:val="417"/>
        </w:trPr>
        <w:tc>
          <w:tcPr>
            <w:tcW w:w="1068" w:type="pct"/>
          </w:tcPr>
          <w:p w14:paraId="241A5806" w14:textId="1FC38B14" w:rsidR="00865826" w:rsidRDefault="00865826" w:rsidP="00865826">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EC</w:t>
            </w:r>
          </w:p>
        </w:tc>
        <w:tc>
          <w:tcPr>
            <w:tcW w:w="843" w:type="pct"/>
          </w:tcPr>
          <w:p w14:paraId="21AF910F" w14:textId="2BBB4B38" w:rsidR="00865826" w:rsidRDefault="00865826" w:rsidP="00865826">
            <w:pPr>
              <w:rPr>
                <w:rFonts w:ascii="Arial" w:eastAsiaTheme="minorEastAsia" w:hAnsi="Arial" w:cs="Arial"/>
                <w:lang w:eastAsia="zh-CN"/>
              </w:rPr>
            </w:pPr>
            <w:r>
              <w:rPr>
                <w:rFonts w:ascii="Arial" w:eastAsia="Yu Mincho" w:hAnsi="Arial" w:cs="Arial" w:hint="eastAsia"/>
              </w:rPr>
              <w:t>R</w:t>
            </w:r>
            <w:r>
              <w:rPr>
                <w:rFonts w:ascii="Arial" w:eastAsia="Yu Mincho" w:hAnsi="Arial" w:cs="Arial"/>
              </w:rPr>
              <w:t>el-17</w:t>
            </w:r>
          </w:p>
        </w:tc>
        <w:tc>
          <w:tcPr>
            <w:tcW w:w="3089" w:type="pct"/>
          </w:tcPr>
          <w:p w14:paraId="675CACBC" w14:textId="4B416BB9" w:rsidR="00865826" w:rsidRPr="00456AAA" w:rsidRDefault="00865826" w:rsidP="00865826">
            <w:pPr>
              <w:rPr>
                <w:rFonts w:ascii="Arial" w:eastAsiaTheme="minorEastAsia" w:hAnsi="Arial" w:cs="Arial"/>
                <w:lang w:eastAsia="zh-CN"/>
              </w:rPr>
            </w:pPr>
            <w:r>
              <w:rPr>
                <w:rFonts w:ascii="Arial" w:eastAsia="Yu Mincho" w:hAnsi="Arial" w:cs="Arial" w:hint="eastAsia"/>
              </w:rPr>
              <w:t>I</w:t>
            </w:r>
            <w:r>
              <w:rPr>
                <w:rFonts w:ascii="Arial" w:eastAsia="Yu Mincho" w:hAnsi="Arial" w:cs="Arial"/>
              </w:rPr>
              <w:t>t is not correction but addition of new use case.</w:t>
            </w:r>
          </w:p>
        </w:tc>
      </w:tr>
      <w:tr w:rsidR="008B32A0" w:rsidRPr="00D87CF0" w14:paraId="34F20D2C" w14:textId="77777777" w:rsidTr="00EA0912">
        <w:trPr>
          <w:trHeight w:val="417"/>
        </w:trPr>
        <w:tc>
          <w:tcPr>
            <w:tcW w:w="1068" w:type="pct"/>
          </w:tcPr>
          <w:p w14:paraId="1DA1A447" w14:textId="3183D9A2" w:rsidR="008B32A0" w:rsidRDefault="008B32A0" w:rsidP="008B32A0">
            <w:pPr>
              <w:rPr>
                <w:rFonts w:ascii="Arial" w:eastAsia="Yu Mincho" w:hAnsi="Arial" w:cs="Arial"/>
              </w:rPr>
            </w:pPr>
            <w:r>
              <w:rPr>
                <w:rFonts w:ascii="Arial" w:eastAsiaTheme="minorEastAsia" w:hAnsi="Arial" w:cs="Arial"/>
                <w:lang w:eastAsia="zh-CN"/>
              </w:rPr>
              <w:t>Intel</w:t>
            </w:r>
          </w:p>
        </w:tc>
        <w:tc>
          <w:tcPr>
            <w:tcW w:w="843" w:type="pct"/>
          </w:tcPr>
          <w:p w14:paraId="5D27E712" w14:textId="769DD096" w:rsidR="008B32A0" w:rsidRDefault="008B32A0" w:rsidP="008B32A0">
            <w:pPr>
              <w:rPr>
                <w:rFonts w:ascii="Arial" w:eastAsia="Yu Mincho" w:hAnsi="Arial" w:cs="Arial"/>
              </w:rPr>
            </w:pPr>
            <w:r>
              <w:rPr>
                <w:rFonts w:ascii="Arial" w:eastAsiaTheme="minorEastAsia" w:hAnsi="Arial" w:cs="Arial"/>
                <w:lang w:eastAsia="zh-CN"/>
              </w:rPr>
              <w:t>Rel-17</w:t>
            </w:r>
          </w:p>
        </w:tc>
        <w:tc>
          <w:tcPr>
            <w:tcW w:w="3089" w:type="pct"/>
          </w:tcPr>
          <w:p w14:paraId="5ED88EFB" w14:textId="26371979" w:rsidR="008B32A0" w:rsidRDefault="008B32A0" w:rsidP="008B32A0">
            <w:pPr>
              <w:rPr>
                <w:rFonts w:ascii="Arial" w:eastAsia="Yu Mincho" w:hAnsi="Arial" w:cs="Arial"/>
              </w:rPr>
            </w:pPr>
            <w:r>
              <w:rPr>
                <w:rFonts w:ascii="Arial" w:eastAsiaTheme="minorEastAsia" w:hAnsi="Arial" w:cs="Arial"/>
                <w:lang w:eastAsia="zh-CN"/>
              </w:rPr>
              <w:t xml:space="preserve">This is a new scenario and from overall system point of view, </w:t>
            </w:r>
            <w:r w:rsidR="00414C04">
              <w:rPr>
                <w:rFonts w:ascii="Arial" w:eastAsiaTheme="minorEastAsia" w:hAnsi="Arial" w:cs="Arial"/>
                <w:lang w:eastAsia="zh-CN"/>
              </w:rPr>
              <w:t xml:space="preserve">we prefer to consider for Rel-17.  </w:t>
            </w:r>
            <w:r>
              <w:rPr>
                <w:rFonts w:ascii="Arial" w:eastAsiaTheme="minorEastAsia" w:hAnsi="Arial" w:cs="Arial"/>
                <w:lang w:eastAsia="zh-CN"/>
              </w:rPr>
              <w:t xml:space="preserve">As it has no RAN2 impact, we think this decision </w:t>
            </w:r>
            <w:r w:rsidR="00414C04">
              <w:rPr>
                <w:rFonts w:ascii="Arial" w:eastAsiaTheme="minorEastAsia" w:hAnsi="Arial" w:cs="Arial"/>
                <w:lang w:eastAsia="zh-CN"/>
              </w:rPr>
              <w:t>can also be left</w:t>
            </w:r>
            <w:r>
              <w:rPr>
                <w:rFonts w:ascii="Arial" w:eastAsiaTheme="minorEastAsia" w:hAnsi="Arial" w:cs="Arial"/>
                <w:lang w:eastAsia="zh-CN"/>
              </w:rPr>
              <w:t xml:space="preserve"> to RAN3.</w:t>
            </w:r>
          </w:p>
        </w:tc>
      </w:tr>
      <w:tr w:rsidR="002F08A7" w:rsidRPr="00D87CF0" w14:paraId="48B62DF5" w14:textId="77777777" w:rsidTr="00EA0912">
        <w:trPr>
          <w:trHeight w:val="417"/>
        </w:trPr>
        <w:tc>
          <w:tcPr>
            <w:tcW w:w="1068" w:type="pct"/>
          </w:tcPr>
          <w:p w14:paraId="609F8DBE" w14:textId="283991BA" w:rsidR="002F08A7" w:rsidRDefault="002F08A7" w:rsidP="008B32A0">
            <w:pPr>
              <w:rPr>
                <w:rFonts w:ascii="Arial" w:eastAsiaTheme="minorEastAsia" w:hAnsi="Arial" w:cs="Arial"/>
                <w:lang w:eastAsia="zh-CN"/>
              </w:rPr>
            </w:pPr>
            <w:r>
              <w:rPr>
                <w:rFonts w:ascii="Arial" w:eastAsiaTheme="minorEastAsia" w:hAnsi="Arial" w:cs="Arial"/>
                <w:lang w:eastAsia="zh-CN"/>
              </w:rPr>
              <w:t>vivo</w:t>
            </w:r>
          </w:p>
        </w:tc>
        <w:tc>
          <w:tcPr>
            <w:tcW w:w="843" w:type="pct"/>
          </w:tcPr>
          <w:p w14:paraId="640D8C29" w14:textId="27D09671" w:rsidR="002F08A7" w:rsidRDefault="002F08A7" w:rsidP="008B32A0">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 decision</w:t>
            </w:r>
          </w:p>
        </w:tc>
        <w:tc>
          <w:tcPr>
            <w:tcW w:w="3089" w:type="pct"/>
          </w:tcPr>
          <w:p w14:paraId="76C6EE70" w14:textId="77777777" w:rsidR="002F08A7" w:rsidRDefault="002F08A7" w:rsidP="008B32A0">
            <w:pPr>
              <w:rPr>
                <w:rFonts w:ascii="Arial" w:eastAsiaTheme="minorEastAsia" w:hAnsi="Arial" w:cs="Arial"/>
                <w:lang w:eastAsia="zh-CN"/>
              </w:rPr>
            </w:pPr>
          </w:p>
        </w:tc>
      </w:tr>
      <w:tr w:rsidR="00765894" w:rsidRPr="00D87CF0" w14:paraId="3775EC93" w14:textId="77777777" w:rsidTr="00EA0912">
        <w:trPr>
          <w:trHeight w:val="417"/>
        </w:trPr>
        <w:tc>
          <w:tcPr>
            <w:tcW w:w="1068" w:type="pct"/>
          </w:tcPr>
          <w:p w14:paraId="19671F67" w14:textId="7D8B53AB" w:rsidR="00765894" w:rsidRDefault="00765894" w:rsidP="008B32A0">
            <w:pPr>
              <w:rPr>
                <w:rFonts w:ascii="Arial" w:eastAsiaTheme="minorEastAsia" w:hAnsi="Arial" w:cs="Arial"/>
                <w:lang w:eastAsia="zh-CN"/>
              </w:rPr>
            </w:pPr>
            <w:r>
              <w:rPr>
                <w:rFonts w:ascii="Arial" w:eastAsiaTheme="minorEastAsia" w:hAnsi="Arial" w:cs="Arial"/>
                <w:lang w:eastAsia="zh-CN"/>
              </w:rPr>
              <w:t>Sequans</w:t>
            </w:r>
          </w:p>
        </w:tc>
        <w:tc>
          <w:tcPr>
            <w:tcW w:w="843" w:type="pct"/>
          </w:tcPr>
          <w:p w14:paraId="242C7927" w14:textId="6B32F4C6" w:rsidR="00765894" w:rsidRDefault="00765894" w:rsidP="008B32A0">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593092A0" w14:textId="653025E2" w:rsidR="00765894" w:rsidRDefault="00765894" w:rsidP="008B32A0">
            <w:pPr>
              <w:rPr>
                <w:rFonts w:ascii="Arial" w:eastAsiaTheme="minorEastAsia" w:hAnsi="Arial" w:cs="Arial"/>
                <w:lang w:eastAsia="zh-CN"/>
              </w:rPr>
            </w:pPr>
            <w:r>
              <w:rPr>
                <w:rFonts w:ascii="Arial" w:eastAsiaTheme="minorEastAsia" w:hAnsi="Arial" w:cs="Arial"/>
                <w:lang w:eastAsia="zh-CN"/>
              </w:rPr>
              <w:t>It does not look essential for Rel-16</w:t>
            </w:r>
          </w:p>
        </w:tc>
      </w:tr>
      <w:tr w:rsidR="008A1E5C" w:rsidRPr="00D87CF0" w14:paraId="4DD239F0" w14:textId="77777777" w:rsidTr="00EA0912">
        <w:trPr>
          <w:trHeight w:val="417"/>
        </w:trPr>
        <w:tc>
          <w:tcPr>
            <w:tcW w:w="1068" w:type="pct"/>
          </w:tcPr>
          <w:p w14:paraId="79DD7F98" w14:textId="1505813C" w:rsidR="008A1E5C" w:rsidRPr="002B6A84" w:rsidRDefault="008A1E5C" w:rsidP="008A1E5C">
            <w:pPr>
              <w:rPr>
                <w:rFonts w:ascii="Arial" w:eastAsia="맑은 고딕" w:hAnsi="Arial" w:cs="Arial"/>
                <w:lang w:eastAsia="ko-KR"/>
              </w:rPr>
            </w:pPr>
            <w:r>
              <w:rPr>
                <w:rFonts w:ascii="Arial" w:eastAsia="맑은 고딕" w:hAnsi="Arial" w:cs="Arial" w:hint="eastAsia"/>
                <w:lang w:eastAsia="ko-KR"/>
              </w:rPr>
              <w:t>LGE</w:t>
            </w:r>
          </w:p>
        </w:tc>
        <w:tc>
          <w:tcPr>
            <w:tcW w:w="843" w:type="pct"/>
          </w:tcPr>
          <w:p w14:paraId="4174D597" w14:textId="3D079D9D" w:rsidR="008A1E5C" w:rsidRDefault="008A1E5C" w:rsidP="008A1E5C">
            <w:pPr>
              <w:rPr>
                <w:rFonts w:ascii="Arial" w:eastAsiaTheme="minorEastAsia" w:hAnsi="Arial" w:cs="Arial"/>
                <w:lang w:eastAsia="zh-CN"/>
              </w:rPr>
            </w:pPr>
            <w:r>
              <w:rPr>
                <w:rFonts w:ascii="Arial" w:eastAsia="맑은 고딕" w:hAnsi="Arial" w:cs="Arial" w:hint="eastAsia"/>
                <w:lang w:eastAsia="ko-KR"/>
              </w:rPr>
              <w:t>Rel-17</w:t>
            </w:r>
          </w:p>
        </w:tc>
        <w:tc>
          <w:tcPr>
            <w:tcW w:w="3089" w:type="pct"/>
          </w:tcPr>
          <w:p w14:paraId="3A32E6EF" w14:textId="0B0CC21A" w:rsidR="008A1E5C" w:rsidRPr="002B6A84" w:rsidRDefault="008A1E5C" w:rsidP="008A1E5C">
            <w:pPr>
              <w:rPr>
                <w:rFonts w:eastAsia="MS Gothic"/>
              </w:rPr>
            </w:pPr>
            <w:r>
              <w:rPr>
                <w:rFonts w:ascii="Arial" w:eastAsia="맑은 고딕" w:hAnsi="Arial" w:cs="Arial"/>
                <w:lang w:eastAsia="ko-KR"/>
              </w:rPr>
              <w:t xml:space="preserve">Since this is not correction but optimization for additonal use case, we think it is appropriate to go for Rel-17. </w:t>
            </w:r>
          </w:p>
        </w:tc>
      </w:tr>
    </w:tbl>
    <w:p w14:paraId="6CCE177A" w14:textId="7CBE4C2C" w:rsidR="008F67F4" w:rsidRDefault="008F67F4" w:rsidP="00DC0D8D">
      <w:pPr>
        <w:pStyle w:val="Doc-text2"/>
        <w:ind w:left="0" w:firstLine="0"/>
        <w:rPr>
          <w:lang w:val="en-GB" w:eastAsia="en-GB"/>
        </w:rPr>
      </w:pPr>
    </w:p>
    <w:p w14:paraId="49887D59" w14:textId="77777777" w:rsidR="008F67F4" w:rsidRDefault="008F67F4" w:rsidP="00DC0D8D">
      <w:pPr>
        <w:pStyle w:val="Doc-text2"/>
        <w:ind w:left="0" w:firstLine="0"/>
        <w:rPr>
          <w:lang w:val="en-GB" w:eastAsia="en-GB"/>
        </w:rPr>
      </w:pPr>
      <w:r>
        <w:rPr>
          <w:lang w:val="en-GB" w:eastAsia="en-GB"/>
        </w:rPr>
        <w:t>Finally, a company submitted a CR in order to clarify that even if the SCG/MCG restore feature has been introduced already in Rel-16, the use case of inter-MN RRC resume is not supported (meaning that the restore of the SCG/MCG is done only in case the UE resumes in the same MN).</w:t>
      </w:r>
    </w:p>
    <w:p w14:paraId="1D51BA51" w14:textId="77777777" w:rsidR="008F67F4" w:rsidRDefault="008F67F4" w:rsidP="00DC0D8D">
      <w:pPr>
        <w:pStyle w:val="Doc-text2"/>
        <w:ind w:left="0" w:firstLine="0"/>
        <w:rPr>
          <w:lang w:val="en-GB" w:eastAsia="en-GB"/>
        </w:rPr>
      </w:pPr>
    </w:p>
    <w:p w14:paraId="4913A270" w14:textId="77777777" w:rsidR="008F67F4" w:rsidRDefault="008F67F4" w:rsidP="008F67F4">
      <w:pPr>
        <w:pStyle w:val="Doc-title"/>
      </w:pPr>
      <w:r>
        <w:t xml:space="preserve"> </w:t>
      </w:r>
      <w:hyperlink r:id="rId32" w:history="1">
        <w:r w:rsidRPr="008F67F4">
          <w:rPr>
            <w:rStyle w:val="af"/>
          </w:rPr>
          <w:t>R2-2110684</w:t>
        </w:r>
      </w:hyperlink>
      <w:r>
        <w:tab/>
        <w:t>Clarification on restore MCG and SCG in case of RRC resume</w:t>
      </w:r>
      <w:r>
        <w:tab/>
        <w:t>Ericsson</w:t>
      </w:r>
      <w:r>
        <w:tab/>
        <w:t>CR</w:t>
      </w:r>
      <w:r>
        <w:tab/>
        <w:t>Rel-16</w:t>
      </w:r>
      <w:r>
        <w:tab/>
        <w:t>37.340</w:t>
      </w:r>
      <w:r>
        <w:tab/>
        <w:t>16.7.0</w:t>
      </w:r>
      <w:r>
        <w:tab/>
        <w:t>0289</w:t>
      </w:r>
      <w:r>
        <w:tab/>
        <w:t>-</w:t>
      </w:r>
      <w:r>
        <w:tab/>
        <w:t>F</w:t>
      </w:r>
      <w:r>
        <w:tab/>
        <w:t>TEI16, LTE_NR_DC_CA_enh-Core</w:t>
      </w:r>
    </w:p>
    <w:p w14:paraId="2B7D2188" w14:textId="17068374" w:rsidR="008F67F4" w:rsidRDefault="008F67F4" w:rsidP="00DC0D8D">
      <w:pPr>
        <w:pStyle w:val="Doc-text2"/>
        <w:ind w:left="0" w:firstLine="0"/>
        <w:rPr>
          <w:lang w:val="en-GB" w:eastAsia="en-GB"/>
        </w:rPr>
      </w:pPr>
    </w:p>
    <w:p w14:paraId="1EB01300" w14:textId="6BB76214" w:rsidR="008F67F4" w:rsidRDefault="008F67F4" w:rsidP="008F67F4">
      <w:pPr>
        <w:pStyle w:val="a8"/>
      </w:pPr>
      <w:r w:rsidRPr="00DC0D8D">
        <w:rPr>
          <w:b/>
          <w:bCs/>
        </w:rPr>
        <w:t xml:space="preserve">Question </w:t>
      </w:r>
      <w:r>
        <w:rPr>
          <w:b/>
          <w:bCs/>
        </w:rPr>
        <w:t>3</w:t>
      </w:r>
      <w:r>
        <w:t xml:space="preserve">: Do companies agree with the changes proposed in </w:t>
      </w:r>
      <w:hyperlink r:id="rId33" w:history="1">
        <w:r w:rsidRPr="008F67F4">
          <w:rPr>
            <w:rStyle w:val="af"/>
          </w:rPr>
          <w:t>R2-2110684</w:t>
        </w:r>
      </w:hyperlink>
      <w:r>
        <w:t>?</w:t>
      </w:r>
    </w:p>
    <w:tbl>
      <w:tblPr>
        <w:tblStyle w:val="afa"/>
        <w:tblW w:w="5000" w:type="pct"/>
        <w:tblLook w:val="04A0" w:firstRow="1" w:lastRow="0" w:firstColumn="1" w:lastColumn="0" w:noHBand="0" w:noVBand="1"/>
      </w:tblPr>
      <w:tblGrid>
        <w:gridCol w:w="2057"/>
        <w:gridCol w:w="1623"/>
        <w:gridCol w:w="5949"/>
      </w:tblGrid>
      <w:tr w:rsidR="008F67F4" w14:paraId="6864E9FE" w14:textId="77777777" w:rsidTr="00EA0912">
        <w:trPr>
          <w:trHeight w:val="359"/>
        </w:trPr>
        <w:tc>
          <w:tcPr>
            <w:tcW w:w="1068" w:type="pct"/>
            <w:shd w:val="clear" w:color="auto" w:fill="00B0F0"/>
          </w:tcPr>
          <w:p w14:paraId="63D5B5D3" w14:textId="77777777" w:rsidR="008F67F4" w:rsidRPr="00751FD9" w:rsidRDefault="008F67F4" w:rsidP="00EA091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8AD3CCA" w14:textId="2A3DD63E" w:rsidR="008F67F4" w:rsidRDefault="008F67F4" w:rsidP="00EA0912">
            <w:pPr>
              <w:pStyle w:val="a8"/>
              <w:jc w:val="center"/>
              <w:rPr>
                <w:color w:val="000000" w:themeColor="text1"/>
              </w:rPr>
            </w:pPr>
            <w:r>
              <w:rPr>
                <w:color w:val="000000" w:themeColor="text1"/>
              </w:rPr>
              <w:t>Agree (y/n)</w:t>
            </w:r>
          </w:p>
        </w:tc>
        <w:tc>
          <w:tcPr>
            <w:tcW w:w="3089" w:type="pct"/>
            <w:shd w:val="clear" w:color="auto" w:fill="00B0F0"/>
          </w:tcPr>
          <w:p w14:paraId="4901E2C1" w14:textId="77777777" w:rsidR="008F67F4" w:rsidRPr="00751FD9" w:rsidRDefault="008F67F4" w:rsidP="00EA0912">
            <w:pPr>
              <w:pStyle w:val="a8"/>
              <w:jc w:val="center"/>
              <w:rPr>
                <w:color w:val="000000" w:themeColor="text1"/>
              </w:rPr>
            </w:pPr>
            <w:r>
              <w:rPr>
                <w:color w:val="000000" w:themeColor="text1"/>
              </w:rPr>
              <w:t>Comments</w:t>
            </w:r>
          </w:p>
        </w:tc>
      </w:tr>
      <w:tr w:rsidR="008F67F4" w:rsidRPr="00D87CF0" w14:paraId="417B2359" w14:textId="77777777" w:rsidTr="00EA0912">
        <w:trPr>
          <w:trHeight w:val="417"/>
        </w:trPr>
        <w:tc>
          <w:tcPr>
            <w:tcW w:w="1068" w:type="pct"/>
          </w:tcPr>
          <w:p w14:paraId="027193FD" w14:textId="64A01379" w:rsidR="008F67F4" w:rsidRPr="00703088" w:rsidRDefault="00703088" w:rsidP="00EA0912">
            <w:pPr>
              <w:rPr>
                <w:rFonts w:ascii="Arial" w:eastAsia="맑은 고딕" w:hAnsi="Arial" w:cs="Arial"/>
                <w:lang w:eastAsia="ko-KR"/>
              </w:rPr>
            </w:pPr>
            <w:r>
              <w:rPr>
                <w:rFonts w:ascii="Arial" w:eastAsia="맑은 고딕" w:hAnsi="Arial" w:cs="Arial" w:hint="eastAsia"/>
                <w:lang w:eastAsia="ko-KR"/>
              </w:rPr>
              <w:t>Samsung</w:t>
            </w:r>
          </w:p>
        </w:tc>
        <w:tc>
          <w:tcPr>
            <w:tcW w:w="843" w:type="pct"/>
          </w:tcPr>
          <w:p w14:paraId="5A46F4CD" w14:textId="59983C4E" w:rsidR="008F67F4" w:rsidRPr="00703088" w:rsidRDefault="00703088" w:rsidP="00EA0912">
            <w:pPr>
              <w:rPr>
                <w:rFonts w:ascii="Arial" w:eastAsia="맑은 고딕" w:hAnsi="Arial" w:cs="Arial"/>
                <w:lang w:eastAsia="ko-KR"/>
              </w:rPr>
            </w:pPr>
            <w:r>
              <w:rPr>
                <w:rFonts w:ascii="Arial" w:eastAsia="맑은 고딕" w:hAnsi="Arial" w:cs="Arial" w:hint="eastAsia"/>
                <w:lang w:eastAsia="ko-KR"/>
              </w:rPr>
              <w:t>See comments</w:t>
            </w:r>
          </w:p>
        </w:tc>
        <w:tc>
          <w:tcPr>
            <w:tcW w:w="3089" w:type="pct"/>
          </w:tcPr>
          <w:p w14:paraId="6F2A3689" w14:textId="54EBB287" w:rsidR="008F67F4" w:rsidRPr="00703088" w:rsidRDefault="00703088" w:rsidP="00EE6F1A">
            <w:pPr>
              <w:rPr>
                <w:rFonts w:ascii="Arial" w:eastAsia="맑은 고딕" w:hAnsi="Arial" w:cs="Arial"/>
                <w:lang w:eastAsia="ko-KR"/>
              </w:rPr>
            </w:pPr>
            <w:r>
              <w:rPr>
                <w:rFonts w:ascii="Arial" w:eastAsia="맑은 고딕" w:hAnsi="Arial" w:cs="Arial" w:hint="eastAsia"/>
                <w:lang w:eastAsia="ko-KR"/>
              </w:rPr>
              <w:t xml:space="preserve">It depends on the outcome of Q1 i.e. whether to </w:t>
            </w:r>
            <w:r w:rsidR="00EE6F1A">
              <w:rPr>
                <w:rFonts w:ascii="Arial" w:eastAsia="맑은 고딕" w:hAnsi="Arial" w:cs="Arial"/>
                <w:lang w:eastAsia="ko-KR"/>
              </w:rPr>
              <w:t xml:space="preserve">confirm the support </w:t>
            </w:r>
            <w:r>
              <w:rPr>
                <w:rFonts w:ascii="Arial" w:eastAsia="맑은 고딕" w:hAnsi="Arial" w:cs="Arial" w:hint="eastAsia"/>
                <w:lang w:eastAsia="ko-KR"/>
              </w:rPr>
              <w:t>of inter-MN RRC resume without SN change in Rel-16.</w:t>
            </w:r>
            <w:r w:rsidR="0025060A">
              <w:rPr>
                <w:rFonts w:ascii="Arial" w:eastAsia="맑은 고딕" w:hAnsi="Arial" w:cs="Arial"/>
                <w:lang w:eastAsia="ko-KR"/>
              </w:rPr>
              <w:t xml:space="preserve"> If </w:t>
            </w:r>
            <w:r w:rsidR="00562C29">
              <w:rPr>
                <w:rFonts w:ascii="Arial" w:eastAsia="맑은 고딕" w:hAnsi="Arial" w:cs="Arial"/>
                <w:lang w:eastAsia="ko-KR"/>
              </w:rPr>
              <w:t xml:space="preserve">agreed </w:t>
            </w:r>
            <w:r w:rsidR="0025060A">
              <w:rPr>
                <w:rFonts w:ascii="Arial" w:eastAsia="맑은 고딕" w:hAnsi="Arial" w:cs="Arial" w:hint="eastAsia"/>
                <w:lang w:eastAsia="ko-KR"/>
              </w:rPr>
              <w:t>not</w:t>
            </w:r>
            <w:r w:rsidR="00562C29">
              <w:rPr>
                <w:rFonts w:ascii="Arial" w:eastAsia="맑은 고딕" w:hAnsi="Arial" w:cs="Arial"/>
                <w:lang w:eastAsia="ko-KR"/>
              </w:rPr>
              <w:t xml:space="preserve"> to be </w:t>
            </w:r>
            <w:r w:rsidR="00562C29">
              <w:rPr>
                <w:rFonts w:ascii="Arial" w:eastAsia="맑은 고딕" w:hAnsi="Arial" w:cs="Arial" w:hint="eastAsia"/>
                <w:lang w:eastAsia="ko-KR"/>
              </w:rPr>
              <w:t>supported</w:t>
            </w:r>
            <w:r w:rsidR="00EE6F1A">
              <w:rPr>
                <w:rFonts w:ascii="Arial" w:eastAsia="맑은 고딕" w:hAnsi="Arial" w:cs="Arial"/>
                <w:lang w:eastAsia="ko-KR"/>
              </w:rPr>
              <w:t xml:space="preserve">, we are OK with the CR. </w:t>
            </w:r>
            <w:r>
              <w:rPr>
                <w:rFonts w:ascii="Arial" w:eastAsia="맑은 고딕" w:hAnsi="Arial" w:cs="Arial" w:hint="eastAsia"/>
                <w:lang w:eastAsia="ko-KR"/>
              </w:rPr>
              <w:t xml:space="preserve"> </w:t>
            </w:r>
          </w:p>
        </w:tc>
      </w:tr>
      <w:tr w:rsidR="00815A4E" w:rsidRPr="00D87CF0" w14:paraId="4DC80C11" w14:textId="77777777" w:rsidTr="00EA0912">
        <w:trPr>
          <w:trHeight w:val="417"/>
        </w:trPr>
        <w:tc>
          <w:tcPr>
            <w:tcW w:w="1068" w:type="pct"/>
          </w:tcPr>
          <w:p w14:paraId="2C07F7A8" w14:textId="2B4FBA77"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48B4B834" w14:textId="2CB12E1D" w:rsidR="00815A4E" w:rsidRPr="00702049" w:rsidRDefault="00815A4E" w:rsidP="00815A4E">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2442E1EF"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s pointed out by </w:t>
            </w:r>
            <w:hyperlink r:id="rId34" w:tooltip="D:Documents3GPPtsg_ranWG2TSGR2_116-eDocsR2-2110945.zip" w:history="1">
              <w:r w:rsidRPr="00B46812">
                <w:rPr>
                  <w:rStyle w:val="af"/>
                </w:rPr>
                <w:t>R2-2110945</w:t>
              </w:r>
            </w:hyperlink>
            <w:r>
              <w:rPr>
                <w:rFonts w:ascii="Arial" w:eastAsiaTheme="minorEastAsia" w:hAnsi="Arial" w:cs="Arial"/>
                <w:lang w:eastAsia="zh-CN"/>
              </w:rPr>
              <w:t>, from the UE point of view, Inter-MN or Intra-MN RRC resume is transparent to the UE, so that the Rel-16 SCG restore also applies to the Inter-MN RRC resume case.</w:t>
            </w:r>
          </w:p>
          <w:p w14:paraId="34E247AB"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CR cover page, one reason for change is as below:</w:t>
            </w:r>
          </w:p>
          <w:p w14:paraId="67E44DA6" w14:textId="77777777" w:rsidR="00815A4E" w:rsidRPr="00E80E7D" w:rsidRDefault="00815A4E" w:rsidP="00815A4E">
            <w:pPr>
              <w:rPr>
                <w:rFonts w:ascii="Arial" w:eastAsiaTheme="minorEastAsia" w:hAnsi="Arial" w:cs="Arial"/>
                <w:i/>
                <w:lang w:eastAsia="zh-CN"/>
              </w:rPr>
            </w:pPr>
            <w:r w:rsidRPr="00E80E7D">
              <w:rPr>
                <w:i/>
                <w:lang w:val="en-US"/>
              </w:rPr>
              <w:t>However, this feature can only be used in case the UE resume in the same MN whereas if the UE resumes to a new MN the stored MCG and SCG configuration needs to be released and cannot be restore.</w:t>
            </w:r>
          </w:p>
          <w:p w14:paraId="3C83D40A" w14:textId="6F8F4D1E" w:rsidR="00815A4E" w:rsidRDefault="00815A4E" w:rsidP="00815A4E">
            <w:pPr>
              <w:rPr>
                <w:rFonts w:ascii="Arial" w:eastAsiaTheme="minorEastAsia" w:hAnsi="Arial" w:cs="Arial"/>
                <w:lang w:eastAsia="zh-CN"/>
              </w:rPr>
            </w:pPr>
            <w:r>
              <w:rPr>
                <w:rFonts w:ascii="Arial" w:eastAsiaTheme="minorEastAsia" w:hAnsi="Arial" w:cs="Arial"/>
                <w:lang w:eastAsia="zh-CN"/>
              </w:rPr>
              <w:lastRenderedPageBreak/>
              <w:t>We do not think the above text is correct as the current RAN2 specifications have not defined such UE behaviours.</w:t>
            </w:r>
          </w:p>
          <w:p w14:paraId="580B8A5E" w14:textId="286A4B57" w:rsidR="00815A4E" w:rsidRPr="00702049" w:rsidRDefault="00815A4E" w:rsidP="00815A4E">
            <w:pPr>
              <w:rPr>
                <w:rFonts w:ascii="Arial" w:hAnsi="Arial" w:cs="Arial"/>
              </w:rPr>
            </w:pPr>
            <w:r>
              <w:rPr>
                <w:rFonts w:ascii="Arial" w:eastAsiaTheme="minorEastAsia" w:hAnsi="Arial" w:cs="Arial"/>
                <w:lang w:eastAsia="zh-CN"/>
              </w:rPr>
              <w:t>In general, we do not think the CR is needed.</w:t>
            </w:r>
          </w:p>
        </w:tc>
      </w:tr>
      <w:tr w:rsidR="00815A4E" w:rsidRPr="00D87CF0" w14:paraId="0A65532D" w14:textId="77777777" w:rsidTr="00EA0912">
        <w:trPr>
          <w:trHeight w:val="417"/>
        </w:trPr>
        <w:tc>
          <w:tcPr>
            <w:tcW w:w="1068" w:type="pct"/>
          </w:tcPr>
          <w:p w14:paraId="0E83D2CD" w14:textId="5B3DCB28" w:rsidR="00815A4E" w:rsidRPr="00702049" w:rsidRDefault="00EA0912" w:rsidP="00815A4E">
            <w:pPr>
              <w:rPr>
                <w:rFonts w:ascii="Arial" w:hAnsi="Arial" w:cs="Arial"/>
              </w:rPr>
            </w:pPr>
            <w:r>
              <w:rPr>
                <w:rFonts w:ascii="Arial" w:hAnsi="Arial" w:cs="Arial"/>
              </w:rPr>
              <w:lastRenderedPageBreak/>
              <w:t>ZTE</w:t>
            </w:r>
          </w:p>
        </w:tc>
        <w:tc>
          <w:tcPr>
            <w:tcW w:w="843" w:type="pct"/>
          </w:tcPr>
          <w:p w14:paraId="723AC827" w14:textId="313F5A47" w:rsidR="00815A4E" w:rsidRPr="00702049" w:rsidRDefault="00EA0912" w:rsidP="00815A4E">
            <w:pPr>
              <w:rPr>
                <w:rFonts w:ascii="Arial" w:hAnsi="Arial" w:cs="Arial"/>
              </w:rPr>
            </w:pPr>
            <w:r>
              <w:rPr>
                <w:rFonts w:ascii="Arial" w:hAnsi="Arial" w:cs="Arial"/>
              </w:rPr>
              <w:t>No</w:t>
            </w:r>
          </w:p>
        </w:tc>
        <w:tc>
          <w:tcPr>
            <w:tcW w:w="3089" w:type="pct"/>
          </w:tcPr>
          <w:p w14:paraId="12E05028" w14:textId="4AEB9DD4" w:rsidR="00EA0912" w:rsidRDefault="00EA0912" w:rsidP="00EA0912">
            <w:pPr>
              <w:rPr>
                <w:rFonts w:ascii="Arial" w:hAnsi="Arial" w:cs="Arial"/>
              </w:rPr>
            </w:pPr>
            <w:r>
              <w:rPr>
                <w:rFonts w:ascii="Arial" w:hAnsi="Arial" w:cs="Arial"/>
              </w:rPr>
              <w:t>Similar view as HW, UE does not need to care</w:t>
            </w:r>
            <w:r w:rsidR="00617B83">
              <w:rPr>
                <w:rFonts w:ascii="Arial" w:hAnsi="Arial" w:cs="Arial"/>
              </w:rPr>
              <w:t xml:space="preserve"> whether MN or SN is changed, the UE just applies the configuration </w:t>
            </w:r>
            <w:r>
              <w:rPr>
                <w:rFonts w:ascii="Arial" w:hAnsi="Arial" w:cs="Arial"/>
              </w:rPr>
              <w:t xml:space="preserve">when received from network. </w:t>
            </w:r>
          </w:p>
          <w:p w14:paraId="541D7D86" w14:textId="52442646" w:rsidR="00815A4E" w:rsidRPr="00702049" w:rsidRDefault="00EA0912" w:rsidP="00617B83">
            <w:pPr>
              <w:rPr>
                <w:rFonts w:ascii="Arial" w:hAnsi="Arial" w:cs="Arial"/>
              </w:rPr>
            </w:pPr>
            <w:r>
              <w:rPr>
                <w:rFonts w:ascii="Arial" w:hAnsi="Arial" w:cs="Arial"/>
              </w:rPr>
              <w:t>From network perspective, during RRC Resume</w:t>
            </w:r>
            <w:r w:rsidR="00617B83">
              <w:rPr>
                <w:rFonts w:ascii="Arial" w:hAnsi="Arial" w:cs="Arial"/>
              </w:rPr>
              <w:t xml:space="preserve"> procedure</w:t>
            </w:r>
            <w:r>
              <w:rPr>
                <w:rFonts w:ascii="Arial" w:hAnsi="Arial" w:cs="Arial"/>
              </w:rPr>
              <w:t xml:space="preserve">, </w:t>
            </w:r>
            <w:r w:rsidR="00617B83">
              <w:rPr>
                <w:rFonts w:ascii="Arial" w:hAnsi="Arial" w:cs="Arial"/>
              </w:rPr>
              <w:t xml:space="preserve">target </w:t>
            </w:r>
            <w:r>
              <w:rPr>
                <w:rFonts w:ascii="Arial" w:hAnsi="Arial" w:cs="Arial"/>
              </w:rPr>
              <w:t>MN can obtain the source MCG and SCG context based on legacy context retrieve procedure, so the network</w:t>
            </w:r>
            <w:r w:rsidR="00617B83">
              <w:rPr>
                <w:rFonts w:ascii="Arial" w:hAnsi="Arial" w:cs="Arial"/>
              </w:rPr>
              <w:t>(target MN)</w:t>
            </w:r>
            <w:r>
              <w:rPr>
                <w:rFonts w:ascii="Arial" w:hAnsi="Arial" w:cs="Arial"/>
              </w:rPr>
              <w:t xml:space="preserve"> is able to resume MCG and SCG during </w:t>
            </w:r>
            <w:r w:rsidR="00617B83">
              <w:rPr>
                <w:rFonts w:ascii="Arial" w:hAnsi="Arial" w:cs="Arial"/>
              </w:rPr>
              <w:t>RRCResume procedure. Just as we mentioned, network needs to trigger</w:t>
            </w:r>
            <w:r>
              <w:rPr>
                <w:rFonts w:ascii="Arial" w:hAnsi="Arial" w:cs="Arial"/>
              </w:rPr>
              <w:t xml:space="preserve"> it </w:t>
            </w:r>
            <w:r w:rsidR="00617B83">
              <w:rPr>
                <w:rFonts w:ascii="Arial" w:hAnsi="Arial" w:cs="Arial"/>
              </w:rPr>
              <w:t xml:space="preserve">blindly. But the spec should not prevent network from doing it. </w:t>
            </w:r>
          </w:p>
        </w:tc>
      </w:tr>
      <w:tr w:rsidR="00D055EA" w:rsidRPr="00D87CF0" w14:paraId="6E17AEFF" w14:textId="77777777" w:rsidTr="00EA0912">
        <w:trPr>
          <w:trHeight w:val="417"/>
        </w:trPr>
        <w:tc>
          <w:tcPr>
            <w:tcW w:w="1068" w:type="pct"/>
          </w:tcPr>
          <w:p w14:paraId="6F3CEE9B" w14:textId="32446F47" w:rsidR="00D055EA" w:rsidRDefault="00D055EA" w:rsidP="00815A4E">
            <w:pPr>
              <w:rPr>
                <w:rFonts w:ascii="Arial" w:hAnsi="Arial" w:cs="Arial"/>
              </w:rPr>
            </w:pPr>
            <w:r>
              <w:rPr>
                <w:rFonts w:ascii="Arial" w:hAnsi="Arial" w:cs="Arial"/>
              </w:rPr>
              <w:t>Ericsson</w:t>
            </w:r>
          </w:p>
        </w:tc>
        <w:tc>
          <w:tcPr>
            <w:tcW w:w="843" w:type="pct"/>
          </w:tcPr>
          <w:p w14:paraId="0F9AA546" w14:textId="5E90B935" w:rsidR="00D055EA" w:rsidRDefault="00D055EA" w:rsidP="00815A4E">
            <w:pPr>
              <w:rPr>
                <w:rFonts w:ascii="Arial" w:hAnsi="Arial" w:cs="Arial"/>
              </w:rPr>
            </w:pPr>
            <w:r>
              <w:rPr>
                <w:rFonts w:ascii="Arial" w:hAnsi="Arial" w:cs="Arial"/>
              </w:rPr>
              <w:t>Yes with comment</w:t>
            </w:r>
          </w:p>
        </w:tc>
        <w:tc>
          <w:tcPr>
            <w:tcW w:w="3089" w:type="pct"/>
          </w:tcPr>
          <w:p w14:paraId="225DF68A" w14:textId="77777777" w:rsidR="00D055EA" w:rsidRDefault="00D055EA" w:rsidP="00EA0912">
            <w:pPr>
              <w:rPr>
                <w:rFonts w:ascii="Arial" w:hAnsi="Arial" w:cs="Arial"/>
              </w:rPr>
            </w:pPr>
            <w:r>
              <w:rPr>
                <w:rFonts w:ascii="Arial" w:hAnsi="Arial" w:cs="Arial"/>
              </w:rPr>
              <w:t xml:space="preserve">If RAN3 decides to introduce the scenario of inter-MN RRC resume without SN change in Rel-17, a clarification is needed since there is no current support on RAN3 for it. </w:t>
            </w:r>
          </w:p>
          <w:p w14:paraId="3AC336BC" w14:textId="1D67576B" w:rsidR="00D055EA" w:rsidRDefault="00D055EA" w:rsidP="00EA0912">
            <w:pPr>
              <w:rPr>
                <w:rFonts w:ascii="Arial" w:hAnsi="Arial" w:cs="Arial"/>
              </w:rPr>
            </w:pPr>
            <w:r>
              <w:rPr>
                <w:rFonts w:ascii="Arial" w:hAnsi="Arial" w:cs="Arial"/>
              </w:rPr>
              <w:t>Also, it is true that the network can keep the SN blindly but does it really work for inter-vendor deployment? Our understanding is that this may create IODT issues.</w:t>
            </w:r>
          </w:p>
        </w:tc>
      </w:tr>
      <w:tr w:rsidR="00632753" w:rsidRPr="00D87CF0" w14:paraId="1B09A504" w14:textId="77777777" w:rsidTr="00565DFA">
        <w:trPr>
          <w:trHeight w:val="417"/>
        </w:trPr>
        <w:tc>
          <w:tcPr>
            <w:tcW w:w="1068" w:type="pct"/>
          </w:tcPr>
          <w:p w14:paraId="6E00AC16" w14:textId="77777777" w:rsidR="00632753" w:rsidRDefault="00632753" w:rsidP="00565DFA">
            <w:pPr>
              <w:rPr>
                <w:rFonts w:ascii="Arial" w:hAnsi="Arial" w:cs="Arial"/>
              </w:rPr>
            </w:pPr>
            <w:r>
              <w:rPr>
                <w:rFonts w:ascii="Arial" w:hAnsi="Arial" w:cs="Arial"/>
              </w:rPr>
              <w:t>Qualcomm</w:t>
            </w:r>
          </w:p>
        </w:tc>
        <w:tc>
          <w:tcPr>
            <w:tcW w:w="843" w:type="pct"/>
          </w:tcPr>
          <w:p w14:paraId="2AD6B9E3" w14:textId="77777777" w:rsidR="00632753" w:rsidRDefault="00632753" w:rsidP="00565DFA">
            <w:pPr>
              <w:rPr>
                <w:rFonts w:ascii="Arial" w:hAnsi="Arial" w:cs="Arial"/>
              </w:rPr>
            </w:pPr>
            <w:r>
              <w:rPr>
                <w:rFonts w:ascii="Arial" w:hAnsi="Arial" w:cs="Arial"/>
              </w:rPr>
              <w:t>No</w:t>
            </w:r>
          </w:p>
        </w:tc>
        <w:tc>
          <w:tcPr>
            <w:tcW w:w="3089" w:type="pct"/>
          </w:tcPr>
          <w:p w14:paraId="0AA5F08A" w14:textId="77777777" w:rsidR="00632753" w:rsidRDefault="00632753" w:rsidP="00565DFA">
            <w:pPr>
              <w:rPr>
                <w:rFonts w:ascii="Arial" w:hAnsi="Arial" w:cs="Arial"/>
              </w:rPr>
            </w:pPr>
            <w:r>
              <w:rPr>
                <w:rFonts w:ascii="Arial" w:hAnsi="Arial" w:cs="Arial"/>
              </w:rPr>
              <w:t>As pointed out by Huawei, UE does not know/cannot differentiate whether it is an Intra-MN resume or Inter-MN resume procedure.</w:t>
            </w:r>
          </w:p>
        </w:tc>
      </w:tr>
      <w:tr w:rsidR="00AA1F8A" w:rsidRPr="00D87CF0" w14:paraId="3B58AF99" w14:textId="77777777" w:rsidTr="00EA0912">
        <w:trPr>
          <w:trHeight w:val="417"/>
        </w:trPr>
        <w:tc>
          <w:tcPr>
            <w:tcW w:w="1068" w:type="pct"/>
          </w:tcPr>
          <w:p w14:paraId="67EFBDC0" w14:textId="0DD806D4" w:rsidR="00AA1F8A" w:rsidRDefault="00DF0563" w:rsidP="00815A4E">
            <w:pPr>
              <w:rPr>
                <w:rFonts w:ascii="Arial" w:hAnsi="Arial" w:cs="Arial"/>
              </w:rPr>
            </w:pPr>
            <w:r>
              <w:rPr>
                <w:rFonts w:ascii="Arial" w:hAnsi="Arial" w:cs="Arial"/>
              </w:rPr>
              <w:t>MediaTek</w:t>
            </w:r>
          </w:p>
        </w:tc>
        <w:tc>
          <w:tcPr>
            <w:tcW w:w="843" w:type="pct"/>
          </w:tcPr>
          <w:p w14:paraId="734F60B7" w14:textId="69F0F822" w:rsidR="00AA1F8A" w:rsidRDefault="00DF0563" w:rsidP="00815A4E">
            <w:pPr>
              <w:rPr>
                <w:rFonts w:ascii="Arial" w:hAnsi="Arial" w:cs="Arial"/>
              </w:rPr>
            </w:pPr>
            <w:r>
              <w:rPr>
                <w:rFonts w:ascii="Arial" w:hAnsi="Arial" w:cs="Arial"/>
              </w:rPr>
              <w:t>No strong view</w:t>
            </w:r>
          </w:p>
        </w:tc>
        <w:tc>
          <w:tcPr>
            <w:tcW w:w="3089" w:type="pct"/>
          </w:tcPr>
          <w:p w14:paraId="473E47E3" w14:textId="5EE16AD5" w:rsidR="00AA1F8A" w:rsidRDefault="00DF0563" w:rsidP="00EA0912">
            <w:pPr>
              <w:rPr>
                <w:rFonts w:ascii="Arial" w:hAnsi="Arial" w:cs="Arial"/>
              </w:rPr>
            </w:pPr>
            <w:r>
              <w:rPr>
                <w:rFonts w:ascii="Arial" w:hAnsi="Arial" w:cs="Arial"/>
              </w:rPr>
              <w:t xml:space="preserve">This depends on whether </w:t>
            </w:r>
            <w:r>
              <w:rPr>
                <w:rFonts w:ascii="Arial" w:eastAsia="맑은 고딕" w:hAnsi="Arial" w:cs="Arial" w:hint="eastAsia"/>
                <w:lang w:eastAsia="ko-KR"/>
              </w:rPr>
              <w:t>inter-MN RRC resume without SN change is support</w:t>
            </w:r>
            <w:r>
              <w:rPr>
                <w:rFonts w:ascii="Arial" w:eastAsia="맑은 고딕" w:hAnsi="Arial" w:cs="Arial"/>
                <w:lang w:eastAsia="ko-KR"/>
              </w:rPr>
              <w:t>ed in Rel-16.</w:t>
            </w:r>
          </w:p>
        </w:tc>
      </w:tr>
      <w:tr w:rsidR="00BD0357" w:rsidRPr="00D87CF0" w14:paraId="41222AE8" w14:textId="77777777" w:rsidTr="00EA0912">
        <w:trPr>
          <w:trHeight w:val="417"/>
        </w:trPr>
        <w:tc>
          <w:tcPr>
            <w:tcW w:w="1068" w:type="pct"/>
          </w:tcPr>
          <w:p w14:paraId="452C4A03" w14:textId="4B073994" w:rsidR="00BD0357" w:rsidRDefault="00456AAA" w:rsidP="00815A4E">
            <w:pPr>
              <w:rPr>
                <w:rFonts w:ascii="Arial" w:hAnsi="Arial" w:cs="Arial"/>
              </w:rPr>
            </w:pPr>
            <w:r>
              <w:rPr>
                <w:rFonts w:ascii="Arial" w:hAnsi="Arial" w:cs="Arial"/>
              </w:rPr>
              <w:t>CATT</w:t>
            </w:r>
          </w:p>
        </w:tc>
        <w:tc>
          <w:tcPr>
            <w:tcW w:w="843" w:type="pct"/>
          </w:tcPr>
          <w:p w14:paraId="4F20232A" w14:textId="1FF4B1BD" w:rsidR="00BD0357" w:rsidRDefault="00456AAA" w:rsidP="00815A4E">
            <w:pPr>
              <w:rPr>
                <w:rFonts w:ascii="Arial" w:hAnsi="Arial" w:cs="Arial"/>
              </w:rPr>
            </w:pPr>
            <w:r>
              <w:rPr>
                <w:rFonts w:ascii="Arial" w:hAnsi="Arial" w:cs="Arial"/>
              </w:rPr>
              <w:t>See comment</w:t>
            </w:r>
          </w:p>
        </w:tc>
        <w:tc>
          <w:tcPr>
            <w:tcW w:w="3089" w:type="pct"/>
          </w:tcPr>
          <w:p w14:paraId="1EF1E670" w14:textId="3A02FA5A" w:rsidR="00BD0357" w:rsidRDefault="00456AAA" w:rsidP="00EA0912">
            <w:pPr>
              <w:rPr>
                <w:rFonts w:ascii="Arial" w:hAnsi="Arial" w:cs="Arial"/>
              </w:rPr>
            </w:pPr>
            <w:r w:rsidRPr="00456AAA">
              <w:rPr>
                <w:rFonts w:ascii="Arial" w:hAnsi="Arial" w:cs="Arial"/>
              </w:rPr>
              <w:t>As mentioned above, it depends on whether inter-MN RRC resume without SN change is supported in Rel-16 or R17. Furthermore how to configure the SCG is up to NW, so it seems no need to introdcue too much restrictions.</w:t>
            </w:r>
          </w:p>
        </w:tc>
      </w:tr>
      <w:tr w:rsidR="00145F5B" w:rsidRPr="00D87CF0" w14:paraId="1E90A1A0" w14:textId="77777777" w:rsidTr="00EA0912">
        <w:trPr>
          <w:trHeight w:val="417"/>
        </w:trPr>
        <w:tc>
          <w:tcPr>
            <w:tcW w:w="1068" w:type="pct"/>
          </w:tcPr>
          <w:p w14:paraId="0652F64E" w14:textId="6FC2F4F0" w:rsidR="00145F5B" w:rsidRPr="00145F5B" w:rsidRDefault="00145F5B" w:rsidP="00815A4E">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37BFC183" w14:textId="7907910B" w:rsidR="00145F5B" w:rsidRPr="00145F5B" w:rsidRDefault="00145F5B" w:rsidP="00815A4E">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526F9AC0" w14:textId="1D82EE83" w:rsidR="00145F5B" w:rsidRPr="00145F5B" w:rsidRDefault="00145F5B" w:rsidP="00EA0912">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hare the same view with HW.</w:t>
            </w:r>
          </w:p>
        </w:tc>
      </w:tr>
      <w:tr w:rsidR="00CB4FDA" w:rsidRPr="00D87CF0" w14:paraId="0438BFF7" w14:textId="77777777" w:rsidTr="00EA0912">
        <w:trPr>
          <w:trHeight w:val="417"/>
        </w:trPr>
        <w:tc>
          <w:tcPr>
            <w:tcW w:w="1068" w:type="pct"/>
          </w:tcPr>
          <w:p w14:paraId="0400B750" w14:textId="1FD1857A" w:rsidR="00CB4FDA" w:rsidRDefault="00CB4FDA" w:rsidP="00CB4FDA">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EC</w:t>
            </w:r>
          </w:p>
        </w:tc>
        <w:tc>
          <w:tcPr>
            <w:tcW w:w="843" w:type="pct"/>
          </w:tcPr>
          <w:p w14:paraId="2A852E76" w14:textId="77777777" w:rsidR="00CB4FDA" w:rsidRDefault="00CB4FDA" w:rsidP="00CB4FDA">
            <w:pPr>
              <w:rPr>
                <w:rFonts w:ascii="Arial" w:eastAsiaTheme="minorEastAsia" w:hAnsi="Arial" w:cs="Arial"/>
                <w:lang w:eastAsia="zh-CN"/>
              </w:rPr>
            </w:pPr>
          </w:p>
        </w:tc>
        <w:tc>
          <w:tcPr>
            <w:tcW w:w="3089" w:type="pct"/>
          </w:tcPr>
          <w:p w14:paraId="525439C3" w14:textId="43FA6AFE" w:rsidR="00CB4FDA" w:rsidRDefault="00CB4FDA" w:rsidP="00CB4FDA">
            <w:pPr>
              <w:rPr>
                <w:rFonts w:ascii="Arial" w:eastAsiaTheme="minorEastAsia" w:hAnsi="Arial" w:cs="Arial"/>
                <w:lang w:eastAsia="zh-CN"/>
              </w:rPr>
            </w:pPr>
            <w:r>
              <w:rPr>
                <w:rFonts w:ascii="Arial" w:eastAsia="Yu Mincho" w:hAnsi="Arial" w:cs="Arial"/>
              </w:rPr>
              <w:t>agree with Samsung.</w:t>
            </w:r>
          </w:p>
        </w:tc>
      </w:tr>
      <w:tr w:rsidR="00414C04" w:rsidRPr="00D87CF0" w14:paraId="00B82409" w14:textId="77777777" w:rsidTr="00EA0912">
        <w:trPr>
          <w:trHeight w:val="417"/>
        </w:trPr>
        <w:tc>
          <w:tcPr>
            <w:tcW w:w="1068" w:type="pct"/>
          </w:tcPr>
          <w:p w14:paraId="222B50B1" w14:textId="2D8211C5" w:rsidR="00414C04" w:rsidRDefault="00414C04" w:rsidP="00414C04">
            <w:pPr>
              <w:rPr>
                <w:rFonts w:ascii="Arial" w:eastAsia="Yu Mincho" w:hAnsi="Arial" w:cs="Arial"/>
              </w:rPr>
            </w:pPr>
            <w:r>
              <w:rPr>
                <w:rFonts w:ascii="Arial" w:hAnsi="Arial" w:cs="Arial"/>
              </w:rPr>
              <w:t>Intel</w:t>
            </w:r>
          </w:p>
        </w:tc>
        <w:tc>
          <w:tcPr>
            <w:tcW w:w="843" w:type="pct"/>
          </w:tcPr>
          <w:p w14:paraId="72C3608D" w14:textId="7468B89F" w:rsidR="00414C04" w:rsidRDefault="00414C04" w:rsidP="00414C04">
            <w:pPr>
              <w:rPr>
                <w:rFonts w:ascii="Arial" w:eastAsiaTheme="minorEastAsia" w:hAnsi="Arial" w:cs="Arial"/>
                <w:lang w:eastAsia="zh-CN"/>
              </w:rPr>
            </w:pPr>
            <w:r>
              <w:rPr>
                <w:rFonts w:ascii="Arial" w:hAnsi="Arial" w:cs="Arial"/>
              </w:rPr>
              <w:t>No, but can be up to RAN3</w:t>
            </w:r>
          </w:p>
        </w:tc>
        <w:tc>
          <w:tcPr>
            <w:tcW w:w="3089" w:type="pct"/>
          </w:tcPr>
          <w:p w14:paraId="4C5C01A6" w14:textId="331F3C47" w:rsidR="00414C04" w:rsidRDefault="00414C04" w:rsidP="00414C04">
            <w:pPr>
              <w:rPr>
                <w:rFonts w:ascii="Arial" w:eastAsia="Yu Mincho" w:hAnsi="Arial" w:cs="Arial"/>
              </w:rPr>
            </w:pPr>
            <w:r>
              <w:rPr>
                <w:rFonts w:ascii="Arial" w:hAnsi="Arial" w:cs="Arial"/>
              </w:rPr>
              <w:t>It depends on whether RAN3 supports this scenario or not.</w:t>
            </w:r>
          </w:p>
        </w:tc>
      </w:tr>
      <w:tr w:rsidR="002F08A7" w:rsidRPr="00D87CF0" w14:paraId="5CF22B3E" w14:textId="77777777" w:rsidTr="00EA0912">
        <w:trPr>
          <w:trHeight w:val="417"/>
        </w:trPr>
        <w:tc>
          <w:tcPr>
            <w:tcW w:w="1068" w:type="pct"/>
          </w:tcPr>
          <w:p w14:paraId="4E61F1E3" w14:textId="53C9EDFC" w:rsidR="002F08A7" w:rsidRDefault="002F08A7" w:rsidP="00414C04">
            <w:pPr>
              <w:rPr>
                <w:rFonts w:ascii="Arial" w:hAnsi="Arial" w:cs="Arial"/>
              </w:rPr>
            </w:pPr>
            <w:r>
              <w:rPr>
                <w:rFonts w:ascii="Arial" w:hAnsi="Arial" w:cs="Arial"/>
              </w:rPr>
              <w:t>vivo</w:t>
            </w:r>
          </w:p>
        </w:tc>
        <w:tc>
          <w:tcPr>
            <w:tcW w:w="843" w:type="pct"/>
          </w:tcPr>
          <w:p w14:paraId="1E8970B3" w14:textId="2F3FB1ED" w:rsidR="002F08A7" w:rsidRDefault="002F08A7" w:rsidP="00414C04">
            <w:pPr>
              <w:rPr>
                <w:rFonts w:ascii="Arial" w:hAnsi="Arial" w:cs="Arial"/>
              </w:rPr>
            </w:pPr>
            <w:r>
              <w:rPr>
                <w:rFonts w:ascii="Arial" w:hAnsi="Arial" w:cs="Arial"/>
              </w:rPr>
              <w:t>No</w:t>
            </w:r>
          </w:p>
        </w:tc>
        <w:tc>
          <w:tcPr>
            <w:tcW w:w="3089" w:type="pct"/>
          </w:tcPr>
          <w:p w14:paraId="19B557B3" w14:textId="3EB37848" w:rsidR="002F08A7" w:rsidRDefault="002F08A7" w:rsidP="00414C04">
            <w:pPr>
              <w:rPr>
                <w:rFonts w:ascii="Arial" w:hAnsi="Arial" w:cs="Arial"/>
              </w:rPr>
            </w:pPr>
            <w:r>
              <w:rPr>
                <w:rFonts w:ascii="Arial" w:hAnsi="Arial" w:cs="Arial"/>
              </w:rPr>
              <w:t>Agree with Intel</w:t>
            </w:r>
          </w:p>
        </w:tc>
      </w:tr>
      <w:tr w:rsidR="008A1E5C" w:rsidRPr="00D87CF0" w14:paraId="66BFF3BB" w14:textId="77777777" w:rsidTr="00EA0912">
        <w:trPr>
          <w:trHeight w:val="417"/>
        </w:trPr>
        <w:tc>
          <w:tcPr>
            <w:tcW w:w="1068" w:type="pct"/>
          </w:tcPr>
          <w:p w14:paraId="05B22508" w14:textId="6CF64D6F" w:rsidR="008A1E5C" w:rsidRPr="002B6A84" w:rsidRDefault="008A1E5C" w:rsidP="008A1E5C">
            <w:pPr>
              <w:rPr>
                <w:rFonts w:ascii="Arial" w:eastAsia="맑은 고딕" w:hAnsi="Arial" w:cs="Arial"/>
                <w:lang w:eastAsia="ko-KR"/>
              </w:rPr>
            </w:pPr>
            <w:r>
              <w:rPr>
                <w:rFonts w:ascii="Arial" w:eastAsia="맑은 고딕" w:hAnsi="Arial" w:cs="Arial" w:hint="eastAsia"/>
                <w:lang w:eastAsia="ko-KR"/>
              </w:rPr>
              <w:t>LGE</w:t>
            </w:r>
          </w:p>
        </w:tc>
        <w:tc>
          <w:tcPr>
            <w:tcW w:w="843" w:type="pct"/>
          </w:tcPr>
          <w:p w14:paraId="1E434A6C" w14:textId="4C563F58" w:rsidR="008A1E5C" w:rsidRPr="002B6A84" w:rsidRDefault="008A1E5C" w:rsidP="008A1E5C">
            <w:pPr>
              <w:rPr>
                <w:rFonts w:ascii="Arial" w:eastAsia="맑은 고딕" w:hAnsi="Arial" w:cs="Arial"/>
                <w:lang w:eastAsia="ko-KR"/>
              </w:rPr>
            </w:pPr>
            <w:r>
              <w:rPr>
                <w:rFonts w:ascii="Arial" w:eastAsia="맑은 고딕" w:hAnsi="Arial" w:cs="Arial" w:hint="eastAsia"/>
                <w:lang w:eastAsia="ko-KR"/>
              </w:rPr>
              <w:t>Y</w:t>
            </w:r>
            <w:r>
              <w:rPr>
                <w:rFonts w:ascii="Arial" w:eastAsia="맑은 고딕" w:hAnsi="Arial" w:cs="Arial"/>
                <w:lang w:eastAsia="ko-KR"/>
              </w:rPr>
              <w:t>es but</w:t>
            </w:r>
          </w:p>
        </w:tc>
        <w:tc>
          <w:tcPr>
            <w:tcW w:w="3089" w:type="pct"/>
          </w:tcPr>
          <w:p w14:paraId="168AD2A6" w14:textId="698FCA71" w:rsidR="008A1E5C" w:rsidRPr="002B6A84" w:rsidRDefault="008A1E5C" w:rsidP="008A1E5C">
            <w:pPr>
              <w:rPr>
                <w:rFonts w:ascii="Arial" w:eastAsia="맑은 고딕" w:hAnsi="Arial" w:cs="Arial"/>
                <w:lang w:eastAsia="ko-KR"/>
              </w:rPr>
            </w:pPr>
            <w:r>
              <w:rPr>
                <w:rFonts w:ascii="Arial" w:eastAsia="맑은 고딕" w:hAnsi="Arial" w:cs="Arial" w:hint="eastAsia"/>
                <w:lang w:eastAsia="ko-KR"/>
              </w:rPr>
              <w:t xml:space="preserve">The answer should be conditional on </w:t>
            </w:r>
            <w:r>
              <w:rPr>
                <w:rFonts w:ascii="Arial" w:eastAsia="맑은 고딕" w:hAnsi="Arial" w:cs="Arial"/>
                <w:lang w:eastAsia="ko-KR"/>
              </w:rPr>
              <w:t>the result of Q1/Q2</w:t>
            </w:r>
          </w:p>
        </w:tc>
      </w:tr>
    </w:tbl>
    <w:p w14:paraId="6FEDA8F1" w14:textId="77777777" w:rsidR="008F67F4" w:rsidRDefault="008F67F4" w:rsidP="00DC0D8D">
      <w:pPr>
        <w:pStyle w:val="Doc-text2"/>
        <w:ind w:left="0" w:firstLine="0"/>
        <w:rPr>
          <w:lang w:val="en-GB" w:eastAsia="en-GB"/>
        </w:rPr>
      </w:pPr>
    </w:p>
    <w:p w14:paraId="21D5E0D6" w14:textId="4E44F297" w:rsidR="00535438" w:rsidRDefault="00535438" w:rsidP="00535438">
      <w:pPr>
        <w:pStyle w:val="21"/>
        <w:rPr>
          <w:lang w:eastAsia="en-GB"/>
        </w:rPr>
      </w:pPr>
      <w:r>
        <w:rPr>
          <w:lang w:eastAsia="en-GB"/>
        </w:rPr>
        <w:t>3.1</w:t>
      </w:r>
      <w:r>
        <w:rPr>
          <w:lang w:eastAsia="en-GB"/>
        </w:rPr>
        <w:tab/>
      </w:r>
      <w:r w:rsidR="008F67F4" w:rsidRPr="008F67F4">
        <w:rPr>
          <w:lang w:eastAsia="en-GB"/>
        </w:rPr>
        <w:t>IIOT – Mobility</w:t>
      </w:r>
    </w:p>
    <w:p w14:paraId="260C5A27" w14:textId="4638AAA9" w:rsidR="008F67F4" w:rsidRDefault="00616A3F" w:rsidP="008F67F4">
      <w:pPr>
        <w:pStyle w:val="Doc-title"/>
      </w:pPr>
      <w:hyperlink r:id="rId35" w:history="1">
        <w:r w:rsidR="008F67F4" w:rsidRPr="008F67F4">
          <w:rPr>
            <w:rStyle w:val="af"/>
          </w:rPr>
          <w:t>R2-2110756</w:t>
        </w:r>
      </w:hyperlink>
      <w:r w:rsidR="008F67F4">
        <w:tab/>
        <w:t>Correction to need code for drb-ContinueEHC-DL and drb-ContinueEHC-UL</w:t>
      </w:r>
      <w:r w:rsidR="008F67F4">
        <w:tab/>
        <w:t>MediaTek Inc.</w:t>
      </w:r>
      <w:r w:rsidR="008F67F4">
        <w:tab/>
        <w:t>CR</w:t>
      </w:r>
      <w:r w:rsidR="008F67F4">
        <w:tab/>
        <w:t>Rel-16</w:t>
      </w:r>
      <w:r w:rsidR="008F67F4">
        <w:tab/>
        <w:t>38.331</w:t>
      </w:r>
      <w:r w:rsidR="008F67F4">
        <w:tab/>
        <w:t>16.6.0</w:t>
      </w:r>
      <w:r w:rsidR="008F67F4">
        <w:tab/>
        <w:t>2845</w:t>
      </w:r>
      <w:r w:rsidR="008F67F4">
        <w:tab/>
        <w:t>-</w:t>
      </w:r>
      <w:r w:rsidR="008F67F4">
        <w:tab/>
        <w:t>F</w:t>
      </w:r>
      <w:r w:rsidR="008F67F4">
        <w:tab/>
        <w:t>NR_IIOT-Core</w:t>
      </w:r>
    </w:p>
    <w:p w14:paraId="7B6DBB25" w14:textId="77777777" w:rsidR="00535438" w:rsidRDefault="00535438" w:rsidP="00DC0D8D">
      <w:pPr>
        <w:pStyle w:val="Doc-text2"/>
        <w:ind w:left="0" w:firstLine="0"/>
        <w:rPr>
          <w:lang w:val="en-GB" w:eastAsia="en-GB"/>
        </w:rPr>
      </w:pPr>
    </w:p>
    <w:p w14:paraId="202A29E9" w14:textId="5C7A0911" w:rsidR="00DC0D8D" w:rsidRDefault="00DC0D8D" w:rsidP="00DC0D8D">
      <w:pPr>
        <w:pStyle w:val="a8"/>
      </w:pPr>
      <w:r w:rsidRPr="00DC0D8D">
        <w:rPr>
          <w:b/>
          <w:bCs/>
        </w:rPr>
        <w:t xml:space="preserve">Question </w:t>
      </w:r>
      <w:r w:rsidR="00ED53E8">
        <w:rPr>
          <w:b/>
          <w:bCs/>
        </w:rPr>
        <w:t>1</w:t>
      </w:r>
      <w:r>
        <w:t xml:space="preserve">: Do company </w:t>
      </w:r>
      <w:r w:rsidR="00ED53E8">
        <w:t xml:space="preserve">agree </w:t>
      </w:r>
      <w:r w:rsidR="00535438">
        <w:t xml:space="preserve">with the changes proposed in the CR in </w:t>
      </w:r>
      <w:hyperlink r:id="rId36" w:history="1">
        <w:r w:rsidR="008F67F4" w:rsidRPr="008F67F4">
          <w:rPr>
            <w:rStyle w:val="af"/>
          </w:rPr>
          <w:t>R2-2110756</w:t>
        </w:r>
      </w:hyperlink>
      <w:r w:rsidR="00ED53E8">
        <w:t>?</w:t>
      </w:r>
    </w:p>
    <w:tbl>
      <w:tblPr>
        <w:tblStyle w:val="afa"/>
        <w:tblW w:w="5000" w:type="pct"/>
        <w:tblLook w:val="04A0" w:firstRow="1" w:lastRow="0" w:firstColumn="1" w:lastColumn="0" w:noHBand="0" w:noVBand="1"/>
      </w:tblPr>
      <w:tblGrid>
        <w:gridCol w:w="2057"/>
        <w:gridCol w:w="1623"/>
        <w:gridCol w:w="5949"/>
      </w:tblGrid>
      <w:tr w:rsidR="00DC0D8D" w14:paraId="7099BE64" w14:textId="77777777" w:rsidTr="00EA0912">
        <w:trPr>
          <w:trHeight w:val="359"/>
        </w:trPr>
        <w:tc>
          <w:tcPr>
            <w:tcW w:w="1068" w:type="pct"/>
            <w:shd w:val="clear" w:color="auto" w:fill="00B0F0"/>
          </w:tcPr>
          <w:p w14:paraId="0C969315" w14:textId="77777777" w:rsidR="00DC0D8D" w:rsidRPr="00751FD9" w:rsidRDefault="00DC0D8D" w:rsidP="00EA091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EA0912">
            <w:pPr>
              <w:pStyle w:val="a8"/>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EA0912">
            <w:pPr>
              <w:pStyle w:val="a8"/>
              <w:jc w:val="center"/>
              <w:rPr>
                <w:color w:val="000000" w:themeColor="text1"/>
              </w:rPr>
            </w:pPr>
            <w:r>
              <w:rPr>
                <w:color w:val="000000" w:themeColor="text1"/>
              </w:rPr>
              <w:t>Comments</w:t>
            </w:r>
          </w:p>
        </w:tc>
      </w:tr>
      <w:tr w:rsidR="00DC0D8D" w:rsidRPr="00D87CF0" w14:paraId="4F4A6092" w14:textId="77777777" w:rsidTr="00EA0912">
        <w:trPr>
          <w:trHeight w:val="417"/>
        </w:trPr>
        <w:tc>
          <w:tcPr>
            <w:tcW w:w="1068" w:type="pct"/>
          </w:tcPr>
          <w:p w14:paraId="552A059A" w14:textId="7A0FB035" w:rsidR="00DC0D8D" w:rsidRPr="00703088" w:rsidRDefault="00703088" w:rsidP="00703088">
            <w:pPr>
              <w:ind w:right="440"/>
              <w:rPr>
                <w:rFonts w:ascii="Arial" w:eastAsia="맑은 고딕" w:hAnsi="Arial" w:cs="Arial"/>
                <w:lang w:eastAsia="ko-KR"/>
              </w:rPr>
            </w:pPr>
            <w:r>
              <w:rPr>
                <w:rFonts w:ascii="Arial" w:eastAsia="맑은 고딕" w:hAnsi="Arial" w:cs="Arial"/>
                <w:lang w:eastAsia="ko-KR"/>
              </w:rPr>
              <w:lastRenderedPageBreak/>
              <w:t>Samsung</w:t>
            </w:r>
          </w:p>
        </w:tc>
        <w:tc>
          <w:tcPr>
            <w:tcW w:w="843" w:type="pct"/>
          </w:tcPr>
          <w:p w14:paraId="4825C7C7" w14:textId="64556B63" w:rsidR="00DC0D8D" w:rsidRPr="00703088" w:rsidRDefault="00EE6F1A" w:rsidP="00EA0912">
            <w:pPr>
              <w:rPr>
                <w:rFonts w:ascii="Arial" w:eastAsia="맑은 고딕" w:hAnsi="Arial" w:cs="Arial"/>
                <w:lang w:eastAsia="ko-KR"/>
              </w:rPr>
            </w:pPr>
            <w:r>
              <w:rPr>
                <w:rFonts w:ascii="Arial" w:eastAsia="맑은 고딕" w:hAnsi="Arial" w:cs="Arial" w:hint="eastAsia"/>
                <w:lang w:eastAsia="ko-KR"/>
              </w:rPr>
              <w:t>No strong view</w:t>
            </w:r>
          </w:p>
        </w:tc>
        <w:tc>
          <w:tcPr>
            <w:tcW w:w="3089" w:type="pct"/>
          </w:tcPr>
          <w:p w14:paraId="6C6DE72B" w14:textId="1025A393" w:rsidR="00DC0D8D" w:rsidRPr="00EE6F1A" w:rsidRDefault="00EE6F1A" w:rsidP="00EA0912">
            <w:pPr>
              <w:rPr>
                <w:rFonts w:ascii="Arial" w:eastAsia="맑은 고딕" w:hAnsi="Arial" w:cs="Arial"/>
                <w:lang w:eastAsia="ko-KR"/>
              </w:rPr>
            </w:pPr>
            <w:r>
              <w:rPr>
                <w:rFonts w:ascii="Arial" w:eastAsia="맑은 고딕" w:hAnsi="Arial" w:cs="Arial" w:hint="eastAsia"/>
                <w:lang w:eastAsia="ko-KR"/>
              </w:rPr>
              <w:t>We have some sympathy with this motivation. However, no critical problem would be foreseen in the current specification.</w:t>
            </w:r>
          </w:p>
        </w:tc>
      </w:tr>
      <w:tr w:rsidR="00DC0D8D" w:rsidRPr="00D87CF0" w14:paraId="61F95C9C" w14:textId="77777777" w:rsidTr="00EA0912">
        <w:trPr>
          <w:trHeight w:val="417"/>
        </w:trPr>
        <w:tc>
          <w:tcPr>
            <w:tcW w:w="1068" w:type="pct"/>
          </w:tcPr>
          <w:p w14:paraId="736795EE" w14:textId="6A4ED957" w:rsidR="00DC0D8D" w:rsidRPr="00702049" w:rsidRDefault="00A81564" w:rsidP="00EA0912">
            <w:pPr>
              <w:rPr>
                <w:rFonts w:ascii="Arial" w:hAnsi="Arial" w:cs="Arial"/>
              </w:rPr>
            </w:pPr>
            <w:r>
              <w:rPr>
                <w:rFonts w:ascii="Arial" w:hAnsi="Arial" w:cs="Arial"/>
              </w:rPr>
              <w:t>Nokia</w:t>
            </w:r>
          </w:p>
        </w:tc>
        <w:tc>
          <w:tcPr>
            <w:tcW w:w="843" w:type="pct"/>
          </w:tcPr>
          <w:p w14:paraId="67EFC3F2" w14:textId="0C1F1A57" w:rsidR="00DC0D8D" w:rsidRPr="00702049" w:rsidRDefault="00A81564" w:rsidP="00EA0912">
            <w:pPr>
              <w:rPr>
                <w:rFonts w:ascii="Arial" w:hAnsi="Arial" w:cs="Arial"/>
              </w:rPr>
            </w:pPr>
            <w:r>
              <w:rPr>
                <w:rFonts w:ascii="Arial" w:hAnsi="Arial" w:cs="Arial"/>
              </w:rPr>
              <w:t>Neutral</w:t>
            </w:r>
          </w:p>
        </w:tc>
        <w:tc>
          <w:tcPr>
            <w:tcW w:w="3089" w:type="pct"/>
          </w:tcPr>
          <w:p w14:paraId="743CF7BF" w14:textId="1BB1BB46" w:rsidR="00DC0D8D" w:rsidRPr="00702049" w:rsidRDefault="00A81564" w:rsidP="00EA0912">
            <w:pPr>
              <w:rPr>
                <w:rFonts w:ascii="Arial" w:hAnsi="Arial" w:cs="Arial"/>
              </w:rPr>
            </w:pPr>
            <w:r w:rsidRPr="00A81564">
              <w:rPr>
                <w:rFonts w:ascii="Arial" w:hAnsi="Arial" w:cs="Arial"/>
              </w:rPr>
              <w:t>Sounds logical if those fields are really one shot and there is no impact upon absence</w:t>
            </w:r>
          </w:p>
        </w:tc>
      </w:tr>
      <w:tr w:rsidR="00DC0D8D" w:rsidRPr="00D87CF0" w14:paraId="70495C57" w14:textId="77777777" w:rsidTr="00EA0912">
        <w:trPr>
          <w:trHeight w:val="417"/>
        </w:trPr>
        <w:tc>
          <w:tcPr>
            <w:tcW w:w="1068" w:type="pct"/>
          </w:tcPr>
          <w:p w14:paraId="3662C130" w14:textId="0B7A7587" w:rsidR="00DC0D8D" w:rsidRPr="00815A4E" w:rsidRDefault="00815A4E" w:rsidP="00EA0912">
            <w:pPr>
              <w:rPr>
                <w:rFonts w:ascii="Arial" w:eastAsiaTheme="minorEastAsia" w:hAnsi="Arial" w:cs="Arial"/>
                <w:lang w:eastAsia="zh-CN"/>
              </w:rPr>
            </w:pPr>
            <w:r>
              <w:rPr>
                <w:rFonts w:ascii="Arial" w:eastAsiaTheme="minorEastAsia" w:hAnsi="Arial" w:cs="Arial"/>
                <w:lang w:eastAsia="zh-CN"/>
              </w:rPr>
              <w:t>Huawei, HiSilicon</w:t>
            </w:r>
          </w:p>
        </w:tc>
        <w:tc>
          <w:tcPr>
            <w:tcW w:w="843" w:type="pct"/>
          </w:tcPr>
          <w:p w14:paraId="059A133A" w14:textId="122E1941" w:rsidR="00DC0D8D" w:rsidRPr="00815A4E" w:rsidRDefault="00815A4E" w:rsidP="00EA0912">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02E041CF" w14:textId="381D0F7A" w:rsidR="00DC0D8D" w:rsidRPr="00702049" w:rsidRDefault="00815A4E" w:rsidP="00EA0912">
            <w:pPr>
              <w:rPr>
                <w:rFonts w:ascii="Arial" w:hAnsi="Arial" w:cs="Arial"/>
              </w:rPr>
            </w:pPr>
            <w:r w:rsidRPr="00815A4E">
              <w:rPr>
                <w:rFonts w:ascii="Arial" w:hAnsi="Arial" w:cs="Arial"/>
              </w:rPr>
              <w:t>We prefer not change ANSI.1 at this stage, the said issue could be handled by sensible network configuration.</w:t>
            </w:r>
          </w:p>
        </w:tc>
      </w:tr>
      <w:tr w:rsidR="00617B83" w:rsidRPr="00D87CF0" w14:paraId="13E86538" w14:textId="77777777" w:rsidTr="00EA0912">
        <w:trPr>
          <w:trHeight w:val="417"/>
        </w:trPr>
        <w:tc>
          <w:tcPr>
            <w:tcW w:w="1068" w:type="pct"/>
          </w:tcPr>
          <w:p w14:paraId="72C919BC" w14:textId="0D44D64E" w:rsidR="00617B83" w:rsidRDefault="00617B83" w:rsidP="00EA0912">
            <w:pPr>
              <w:rPr>
                <w:rFonts w:ascii="Arial" w:eastAsiaTheme="minorEastAsia" w:hAnsi="Arial" w:cs="Arial"/>
                <w:lang w:eastAsia="zh-CN"/>
              </w:rPr>
            </w:pPr>
            <w:r>
              <w:rPr>
                <w:rFonts w:ascii="Arial" w:eastAsiaTheme="minorEastAsia" w:hAnsi="Arial" w:cs="Arial"/>
                <w:lang w:eastAsia="zh-CN"/>
              </w:rPr>
              <w:t>ZTE</w:t>
            </w:r>
          </w:p>
        </w:tc>
        <w:tc>
          <w:tcPr>
            <w:tcW w:w="843" w:type="pct"/>
          </w:tcPr>
          <w:p w14:paraId="27ED330A" w14:textId="72125EE6" w:rsidR="00617B83" w:rsidRDefault="00617B83" w:rsidP="00EA0912">
            <w:pPr>
              <w:rPr>
                <w:rFonts w:ascii="Arial" w:eastAsiaTheme="minorEastAsia" w:hAnsi="Arial" w:cs="Arial"/>
                <w:lang w:eastAsia="zh-CN"/>
              </w:rPr>
            </w:pPr>
            <w:r>
              <w:rPr>
                <w:rFonts w:ascii="Arial" w:eastAsiaTheme="minorEastAsia" w:hAnsi="Arial" w:cs="Arial"/>
                <w:lang w:eastAsia="zh-CN"/>
              </w:rPr>
              <w:t>Neutral</w:t>
            </w:r>
          </w:p>
        </w:tc>
        <w:tc>
          <w:tcPr>
            <w:tcW w:w="3089" w:type="pct"/>
          </w:tcPr>
          <w:p w14:paraId="51CBD648" w14:textId="6083A94B" w:rsidR="00617B83" w:rsidRPr="00815A4E" w:rsidRDefault="00617B83" w:rsidP="00617B83">
            <w:pPr>
              <w:rPr>
                <w:rFonts w:ascii="Arial" w:hAnsi="Arial" w:cs="Arial"/>
              </w:rPr>
            </w:pPr>
            <w:r>
              <w:rPr>
                <w:rFonts w:ascii="Arial" w:hAnsi="Arial" w:cs="Arial"/>
              </w:rPr>
              <w:t xml:space="preserve">We are fine with the change if there is no NBC concern. </w:t>
            </w:r>
          </w:p>
        </w:tc>
      </w:tr>
      <w:tr w:rsidR="00D055EA" w:rsidRPr="00D87CF0" w14:paraId="0B322C00" w14:textId="77777777" w:rsidTr="00EA0912">
        <w:trPr>
          <w:trHeight w:val="417"/>
        </w:trPr>
        <w:tc>
          <w:tcPr>
            <w:tcW w:w="1068" w:type="pct"/>
          </w:tcPr>
          <w:p w14:paraId="06013920" w14:textId="64F697E4" w:rsidR="00D055EA" w:rsidRDefault="00D055EA" w:rsidP="00EA0912">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77F9232A" w14:textId="1302D406" w:rsidR="00D055EA" w:rsidRDefault="00D055EA" w:rsidP="00EA0912">
            <w:pPr>
              <w:rPr>
                <w:rFonts w:ascii="Arial" w:eastAsiaTheme="minorEastAsia" w:hAnsi="Arial" w:cs="Arial"/>
                <w:lang w:eastAsia="zh-CN"/>
              </w:rPr>
            </w:pPr>
            <w:r>
              <w:rPr>
                <w:rFonts w:ascii="Arial" w:eastAsiaTheme="minorEastAsia" w:hAnsi="Arial" w:cs="Arial"/>
                <w:lang w:eastAsia="zh-CN"/>
              </w:rPr>
              <w:t>Tend to agree</w:t>
            </w:r>
          </w:p>
        </w:tc>
        <w:tc>
          <w:tcPr>
            <w:tcW w:w="3089" w:type="pct"/>
          </w:tcPr>
          <w:p w14:paraId="2BC6F859" w14:textId="310C87A9" w:rsidR="00D055EA" w:rsidRPr="00D055EA" w:rsidRDefault="00D055EA" w:rsidP="00D055EA">
            <w:pPr>
              <w:overflowPunct/>
              <w:autoSpaceDE/>
              <w:autoSpaceDN/>
              <w:adjustRightInd/>
              <w:spacing w:after="0"/>
              <w:textAlignment w:val="auto"/>
              <w:rPr>
                <w:lang w:eastAsia="en-GB"/>
              </w:rPr>
            </w:pPr>
            <w:r>
              <w:rPr>
                <w:rFonts w:ascii="Arial" w:hAnsi="Arial" w:cs="Arial"/>
                <w:color w:val="000000"/>
              </w:rPr>
              <w:t>We are not sure if there would be any critical issue even if the UE keeps the configuration. On the other hand, since drb-ContinueROHC-DL/drb-ContinueROHC-UL (from Rel-15) have need code as need N, it is okay to align them.</w:t>
            </w:r>
          </w:p>
        </w:tc>
      </w:tr>
      <w:tr w:rsidR="00DF0563" w:rsidRPr="00D87CF0" w14:paraId="12FF7CEC" w14:textId="77777777" w:rsidTr="00EA0912">
        <w:trPr>
          <w:trHeight w:val="417"/>
        </w:trPr>
        <w:tc>
          <w:tcPr>
            <w:tcW w:w="1068" w:type="pct"/>
          </w:tcPr>
          <w:p w14:paraId="76DB504D" w14:textId="2CC22E19" w:rsidR="00DF0563" w:rsidRDefault="00DF0563" w:rsidP="00EA0912">
            <w:pPr>
              <w:rPr>
                <w:rFonts w:ascii="Arial" w:eastAsiaTheme="minorEastAsia" w:hAnsi="Arial" w:cs="Arial"/>
                <w:lang w:eastAsia="zh-CN"/>
              </w:rPr>
            </w:pPr>
            <w:r>
              <w:rPr>
                <w:rFonts w:ascii="Arial" w:eastAsiaTheme="minorEastAsia" w:hAnsi="Arial" w:cs="Arial"/>
                <w:lang w:eastAsia="zh-CN"/>
              </w:rPr>
              <w:t>MediaTek</w:t>
            </w:r>
          </w:p>
        </w:tc>
        <w:tc>
          <w:tcPr>
            <w:tcW w:w="843" w:type="pct"/>
          </w:tcPr>
          <w:p w14:paraId="56A48186" w14:textId="29BD1B10" w:rsidR="00DF0563" w:rsidRDefault="00DF0563" w:rsidP="00EA0912">
            <w:pPr>
              <w:rPr>
                <w:rFonts w:ascii="Arial" w:eastAsiaTheme="minorEastAsia" w:hAnsi="Arial" w:cs="Arial"/>
                <w:lang w:eastAsia="zh-CN"/>
              </w:rPr>
            </w:pPr>
            <w:r>
              <w:rPr>
                <w:rFonts w:ascii="Arial" w:eastAsiaTheme="minorEastAsia" w:hAnsi="Arial" w:cs="Arial"/>
                <w:lang w:eastAsia="zh-CN"/>
              </w:rPr>
              <w:t>Yes (Proponent)</w:t>
            </w:r>
          </w:p>
        </w:tc>
        <w:tc>
          <w:tcPr>
            <w:tcW w:w="3089" w:type="pct"/>
          </w:tcPr>
          <w:p w14:paraId="5FD0D1A3" w14:textId="77777777" w:rsidR="00835ADE" w:rsidRDefault="00DF0563" w:rsidP="00D055EA">
            <w:pPr>
              <w:overflowPunct/>
              <w:autoSpaceDE/>
              <w:autoSpaceDN/>
              <w:adjustRightInd/>
              <w:spacing w:after="0"/>
              <w:textAlignment w:val="auto"/>
              <w:rPr>
                <w:rFonts w:ascii="Arial" w:hAnsi="Arial" w:cs="Arial"/>
                <w:color w:val="000000"/>
              </w:rPr>
            </w:pPr>
            <w:r>
              <w:rPr>
                <w:rFonts w:ascii="Arial" w:hAnsi="Arial" w:cs="Arial"/>
                <w:color w:val="000000"/>
              </w:rPr>
              <w:t xml:space="preserve">The </w:t>
            </w:r>
            <w:r w:rsidRPr="00DF0563">
              <w:rPr>
                <w:rFonts w:ascii="Arial" w:hAnsi="Arial" w:cs="Arial"/>
                <w:i/>
                <w:color w:val="000000"/>
              </w:rPr>
              <w:t>drb-ContinueEHC</w:t>
            </w:r>
            <w:r>
              <w:rPr>
                <w:rFonts w:ascii="Arial" w:hAnsi="Arial" w:cs="Arial"/>
                <w:color w:val="000000"/>
              </w:rPr>
              <w:t xml:space="preserve"> indicates whether the UE to continue or reset the EHC upon re-establishment. This is clear a one shot behavior </w:t>
            </w:r>
            <w:r w:rsidR="00835ADE">
              <w:rPr>
                <w:rFonts w:ascii="Arial" w:hAnsi="Arial" w:cs="Arial"/>
                <w:color w:val="000000"/>
              </w:rPr>
              <w:t>and the original ASN.1 need code is just a mistake.</w:t>
            </w:r>
          </w:p>
          <w:p w14:paraId="0009CCB9" w14:textId="534129A4" w:rsidR="00DF0563" w:rsidRDefault="00835ADE" w:rsidP="00D055EA">
            <w:pPr>
              <w:overflowPunct/>
              <w:autoSpaceDE/>
              <w:autoSpaceDN/>
              <w:adjustRightInd/>
              <w:spacing w:after="0"/>
              <w:textAlignment w:val="auto"/>
              <w:rPr>
                <w:rFonts w:ascii="Arial" w:hAnsi="Arial" w:cs="Arial"/>
                <w:color w:val="000000"/>
              </w:rPr>
            </w:pPr>
            <w:r>
              <w:rPr>
                <w:rFonts w:ascii="Arial" w:hAnsi="Arial" w:cs="Arial"/>
                <w:color w:val="000000"/>
              </w:rPr>
              <w:t>As this is more like UE behavior, we don’t understand the comment from Huawei that how „</w:t>
            </w:r>
            <w:r w:rsidRPr="00815A4E">
              <w:rPr>
                <w:rFonts w:ascii="Arial" w:hAnsi="Arial" w:cs="Arial"/>
              </w:rPr>
              <w:t>sensible network configuration</w:t>
            </w:r>
            <w:r>
              <w:rPr>
                <w:rFonts w:ascii="Arial" w:hAnsi="Arial" w:cs="Arial"/>
                <w:color w:val="000000"/>
              </w:rPr>
              <w:t xml:space="preserve">“ could handle this. </w:t>
            </w:r>
            <w:r w:rsidR="00DF0563">
              <w:rPr>
                <w:rFonts w:ascii="Arial" w:hAnsi="Arial" w:cs="Arial"/>
                <w:color w:val="000000"/>
              </w:rPr>
              <w:t xml:space="preserve"> </w:t>
            </w:r>
          </w:p>
        </w:tc>
      </w:tr>
      <w:tr w:rsidR="00456AAA" w:rsidRPr="00D87CF0" w14:paraId="376AC035" w14:textId="77777777" w:rsidTr="00EA0912">
        <w:trPr>
          <w:trHeight w:val="417"/>
        </w:trPr>
        <w:tc>
          <w:tcPr>
            <w:tcW w:w="1068" w:type="pct"/>
          </w:tcPr>
          <w:p w14:paraId="3B7E29A0" w14:textId="155C936A" w:rsidR="00456AAA" w:rsidRDefault="00456AAA" w:rsidP="00EA0912">
            <w:pPr>
              <w:rPr>
                <w:rFonts w:ascii="Arial" w:eastAsiaTheme="minorEastAsia" w:hAnsi="Arial" w:cs="Arial"/>
                <w:lang w:eastAsia="zh-CN"/>
              </w:rPr>
            </w:pPr>
            <w:r>
              <w:rPr>
                <w:rFonts w:ascii="Arial" w:eastAsiaTheme="minorEastAsia" w:hAnsi="Arial" w:cs="Arial"/>
                <w:lang w:eastAsia="zh-CN"/>
              </w:rPr>
              <w:t>CATT</w:t>
            </w:r>
          </w:p>
        </w:tc>
        <w:tc>
          <w:tcPr>
            <w:tcW w:w="843" w:type="pct"/>
          </w:tcPr>
          <w:p w14:paraId="720FBA29" w14:textId="1B8FFB0A" w:rsidR="00456AAA" w:rsidRDefault="00456AAA" w:rsidP="00EA0912">
            <w:pPr>
              <w:rPr>
                <w:rFonts w:ascii="Arial" w:eastAsiaTheme="minorEastAsia" w:hAnsi="Arial" w:cs="Arial"/>
                <w:lang w:eastAsia="zh-CN"/>
              </w:rPr>
            </w:pPr>
            <w:r>
              <w:rPr>
                <w:rFonts w:ascii="Arial" w:eastAsiaTheme="minorEastAsia" w:hAnsi="Arial" w:cs="Arial"/>
                <w:lang w:eastAsia="zh-CN"/>
              </w:rPr>
              <w:t>Neutral</w:t>
            </w:r>
          </w:p>
        </w:tc>
        <w:tc>
          <w:tcPr>
            <w:tcW w:w="3089" w:type="pct"/>
          </w:tcPr>
          <w:p w14:paraId="6065AB55" w14:textId="30387785" w:rsidR="00456AAA" w:rsidRDefault="00456AAA" w:rsidP="00D055EA">
            <w:pPr>
              <w:overflowPunct/>
              <w:autoSpaceDE/>
              <w:autoSpaceDN/>
              <w:adjustRightInd/>
              <w:spacing w:after="0"/>
              <w:textAlignment w:val="auto"/>
              <w:rPr>
                <w:rFonts w:ascii="Arial" w:hAnsi="Arial" w:cs="Arial"/>
                <w:color w:val="000000"/>
              </w:rPr>
            </w:pPr>
            <w:r w:rsidRPr="00456AAA">
              <w:rPr>
                <w:rFonts w:ascii="Arial" w:hAnsi="Arial" w:cs="Arial"/>
                <w:color w:val="000000"/>
              </w:rPr>
              <w:t>On one hand it seems logical to align with the same parameters for RoHC, on the other hand, nothing is broken if UE keeps these values beyond the handover completion.</w:t>
            </w:r>
          </w:p>
        </w:tc>
      </w:tr>
      <w:tr w:rsidR="00CA2191" w:rsidRPr="00D87CF0" w14:paraId="60FBC631" w14:textId="77777777" w:rsidTr="00EA0912">
        <w:trPr>
          <w:trHeight w:val="417"/>
        </w:trPr>
        <w:tc>
          <w:tcPr>
            <w:tcW w:w="1068" w:type="pct"/>
          </w:tcPr>
          <w:p w14:paraId="3CA11A59" w14:textId="17F93913" w:rsidR="00CA2191" w:rsidRDefault="00CA2191" w:rsidP="00EA0912">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0B7C93F0" w14:textId="0C799906" w:rsidR="00CA2191" w:rsidRDefault="00DD0409" w:rsidP="00EA0912">
            <w:pPr>
              <w:rPr>
                <w:rFonts w:ascii="Arial" w:eastAsiaTheme="minorEastAsia" w:hAnsi="Arial" w:cs="Arial"/>
                <w:lang w:eastAsia="zh-CN"/>
              </w:rPr>
            </w:pPr>
            <w:r>
              <w:rPr>
                <w:rFonts w:ascii="Arial" w:hAnsi="Arial" w:cs="Arial"/>
              </w:rPr>
              <w:t>Neutral</w:t>
            </w:r>
          </w:p>
        </w:tc>
        <w:tc>
          <w:tcPr>
            <w:tcW w:w="3089" w:type="pct"/>
          </w:tcPr>
          <w:p w14:paraId="45441C3A" w14:textId="77777777" w:rsidR="00CA2191" w:rsidRPr="00456AAA" w:rsidRDefault="00CA2191" w:rsidP="00D055EA">
            <w:pPr>
              <w:overflowPunct/>
              <w:autoSpaceDE/>
              <w:autoSpaceDN/>
              <w:adjustRightInd/>
              <w:spacing w:after="0"/>
              <w:textAlignment w:val="auto"/>
              <w:rPr>
                <w:rFonts w:ascii="Arial" w:hAnsi="Arial" w:cs="Arial"/>
                <w:color w:val="000000"/>
              </w:rPr>
            </w:pPr>
          </w:p>
        </w:tc>
      </w:tr>
      <w:tr w:rsidR="00DE6D2D" w:rsidRPr="00D87CF0" w14:paraId="47F3E395" w14:textId="77777777" w:rsidTr="00EA0912">
        <w:trPr>
          <w:trHeight w:val="417"/>
        </w:trPr>
        <w:tc>
          <w:tcPr>
            <w:tcW w:w="1068" w:type="pct"/>
          </w:tcPr>
          <w:p w14:paraId="133B6510" w14:textId="660696C0" w:rsidR="00DE6D2D" w:rsidRDefault="00DE6D2D" w:rsidP="00DE6D2D">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EC</w:t>
            </w:r>
          </w:p>
        </w:tc>
        <w:tc>
          <w:tcPr>
            <w:tcW w:w="843" w:type="pct"/>
          </w:tcPr>
          <w:p w14:paraId="68A0C305" w14:textId="25D22934" w:rsidR="00DE6D2D" w:rsidRDefault="00DE6D2D" w:rsidP="00DE6D2D">
            <w:pPr>
              <w:rPr>
                <w:rFonts w:ascii="Arial" w:hAnsi="Arial" w:cs="Arial"/>
              </w:rPr>
            </w:pPr>
            <w:r>
              <w:rPr>
                <w:rFonts w:ascii="Arial" w:eastAsia="Yu Mincho" w:hAnsi="Arial" w:cs="Arial" w:hint="eastAsia"/>
              </w:rPr>
              <w:t>N</w:t>
            </w:r>
            <w:r>
              <w:rPr>
                <w:rFonts w:ascii="Arial" w:eastAsia="Yu Mincho" w:hAnsi="Arial" w:cs="Arial"/>
              </w:rPr>
              <w:t>o strong view</w:t>
            </w:r>
          </w:p>
        </w:tc>
        <w:tc>
          <w:tcPr>
            <w:tcW w:w="3089" w:type="pct"/>
          </w:tcPr>
          <w:p w14:paraId="7A667719" w14:textId="0A83877C" w:rsidR="00DE6D2D" w:rsidRPr="00456AAA" w:rsidRDefault="00DE6D2D" w:rsidP="00DE6D2D">
            <w:pPr>
              <w:overflowPunct/>
              <w:autoSpaceDE/>
              <w:autoSpaceDN/>
              <w:adjustRightInd/>
              <w:spacing w:after="0"/>
              <w:textAlignment w:val="auto"/>
              <w:rPr>
                <w:rFonts w:ascii="Arial" w:hAnsi="Arial" w:cs="Arial"/>
                <w:color w:val="000000"/>
              </w:rPr>
            </w:pPr>
            <w:r>
              <w:rPr>
                <w:rFonts w:ascii="Arial" w:eastAsia="Yu Mincho" w:hAnsi="Arial" w:cs="Arial" w:hint="eastAsia"/>
              </w:rPr>
              <w:t>b</w:t>
            </w:r>
            <w:r>
              <w:rPr>
                <w:rFonts w:ascii="Arial" w:eastAsia="Yu Mincho" w:hAnsi="Arial" w:cs="Arial"/>
              </w:rPr>
              <w:t>ut we are Ok with this correction.</w:t>
            </w:r>
          </w:p>
        </w:tc>
      </w:tr>
      <w:tr w:rsidR="00414C04" w:rsidRPr="00D87CF0" w14:paraId="5749DA13" w14:textId="77777777" w:rsidTr="00EA0912">
        <w:trPr>
          <w:trHeight w:val="417"/>
        </w:trPr>
        <w:tc>
          <w:tcPr>
            <w:tcW w:w="1068" w:type="pct"/>
          </w:tcPr>
          <w:p w14:paraId="5FBABF4E" w14:textId="11EF9E08" w:rsidR="00414C04" w:rsidRDefault="00414C04" w:rsidP="00414C04">
            <w:pPr>
              <w:rPr>
                <w:rFonts w:ascii="Arial" w:eastAsia="Yu Mincho" w:hAnsi="Arial" w:cs="Arial"/>
              </w:rPr>
            </w:pPr>
            <w:r>
              <w:rPr>
                <w:rFonts w:ascii="Arial" w:eastAsiaTheme="minorEastAsia" w:hAnsi="Arial" w:cs="Arial"/>
                <w:lang w:eastAsia="zh-CN"/>
              </w:rPr>
              <w:t>Intel</w:t>
            </w:r>
          </w:p>
        </w:tc>
        <w:tc>
          <w:tcPr>
            <w:tcW w:w="843" w:type="pct"/>
          </w:tcPr>
          <w:p w14:paraId="1A49FF16" w14:textId="308E6064" w:rsidR="00414C04" w:rsidRDefault="00414C04" w:rsidP="00414C04">
            <w:pPr>
              <w:rPr>
                <w:rFonts w:ascii="Arial" w:eastAsia="Yu Mincho" w:hAnsi="Arial" w:cs="Arial"/>
              </w:rPr>
            </w:pPr>
            <w:r>
              <w:rPr>
                <w:rFonts w:ascii="Arial" w:eastAsiaTheme="minorEastAsia" w:hAnsi="Arial" w:cs="Arial"/>
                <w:lang w:eastAsia="zh-CN"/>
              </w:rPr>
              <w:t>Agree</w:t>
            </w:r>
          </w:p>
        </w:tc>
        <w:tc>
          <w:tcPr>
            <w:tcW w:w="3089" w:type="pct"/>
          </w:tcPr>
          <w:p w14:paraId="61149ABE" w14:textId="77777777" w:rsidR="00414C04" w:rsidRDefault="00414C04" w:rsidP="00414C04">
            <w:pPr>
              <w:overflowPunct/>
              <w:autoSpaceDE/>
              <w:autoSpaceDN/>
              <w:adjustRightInd/>
              <w:spacing w:after="0"/>
              <w:textAlignment w:val="auto"/>
              <w:rPr>
                <w:rFonts w:ascii="Arial" w:hAnsi="Arial" w:cs="Arial"/>
                <w:color w:val="000000"/>
              </w:rPr>
            </w:pPr>
            <w:r>
              <w:rPr>
                <w:rFonts w:ascii="Arial" w:hAnsi="Arial" w:cs="Arial"/>
                <w:color w:val="000000"/>
              </w:rPr>
              <w:t xml:space="preserve">Agree these are one-shot and Need N is the correct usage.  </w:t>
            </w:r>
          </w:p>
          <w:p w14:paraId="6E8150A0" w14:textId="77777777" w:rsidR="00414C04" w:rsidRDefault="00414C04" w:rsidP="00414C04">
            <w:pPr>
              <w:overflowPunct/>
              <w:autoSpaceDE/>
              <w:autoSpaceDN/>
              <w:adjustRightInd/>
              <w:spacing w:after="0"/>
              <w:textAlignment w:val="auto"/>
              <w:rPr>
                <w:rFonts w:ascii="Arial" w:hAnsi="Arial" w:cs="Arial"/>
                <w:color w:val="000000"/>
              </w:rPr>
            </w:pPr>
            <w:r>
              <w:rPr>
                <w:rFonts w:ascii="Arial" w:hAnsi="Arial" w:cs="Arial"/>
                <w:color w:val="000000"/>
              </w:rPr>
              <w:t xml:space="preserve">While this is a change in ASN.1, there should not be any impact on the implementation as the end result on absence is the same for N and R here – that the field is no longer configured.  </w:t>
            </w:r>
          </w:p>
          <w:p w14:paraId="23CBAA1D" w14:textId="71FEEFA6" w:rsidR="00414C04" w:rsidRDefault="00414C04" w:rsidP="00414C04">
            <w:pPr>
              <w:overflowPunct/>
              <w:autoSpaceDE/>
              <w:autoSpaceDN/>
              <w:adjustRightInd/>
              <w:spacing w:after="0"/>
              <w:textAlignment w:val="auto"/>
              <w:rPr>
                <w:rFonts w:ascii="Arial" w:eastAsia="Yu Mincho" w:hAnsi="Arial" w:cs="Arial"/>
              </w:rPr>
            </w:pPr>
            <w:r>
              <w:rPr>
                <w:rFonts w:ascii="Arial" w:hAnsi="Arial" w:cs="Arial"/>
                <w:color w:val="000000"/>
              </w:rPr>
              <w:t>Correcting to N now avoid confusion in terms of understanding.</w:t>
            </w:r>
          </w:p>
        </w:tc>
      </w:tr>
      <w:tr w:rsidR="002F08A7" w:rsidRPr="00D87CF0" w14:paraId="64F7CE7D" w14:textId="77777777" w:rsidTr="00EA0912">
        <w:trPr>
          <w:trHeight w:val="417"/>
        </w:trPr>
        <w:tc>
          <w:tcPr>
            <w:tcW w:w="1068" w:type="pct"/>
          </w:tcPr>
          <w:p w14:paraId="02DE5E74" w14:textId="4968B347" w:rsidR="002F08A7" w:rsidRDefault="002F08A7" w:rsidP="00414C04">
            <w:pPr>
              <w:rPr>
                <w:rFonts w:ascii="Arial" w:eastAsiaTheme="minorEastAsia" w:hAnsi="Arial" w:cs="Arial"/>
                <w:lang w:eastAsia="zh-CN"/>
              </w:rPr>
            </w:pPr>
            <w:r>
              <w:rPr>
                <w:rFonts w:ascii="Arial" w:eastAsiaTheme="minorEastAsia" w:hAnsi="Arial" w:cs="Arial"/>
                <w:lang w:eastAsia="zh-CN"/>
              </w:rPr>
              <w:t>vivo</w:t>
            </w:r>
          </w:p>
        </w:tc>
        <w:tc>
          <w:tcPr>
            <w:tcW w:w="843" w:type="pct"/>
          </w:tcPr>
          <w:p w14:paraId="27DA3254" w14:textId="50B29544" w:rsidR="002F08A7" w:rsidRDefault="002F08A7" w:rsidP="00414C04">
            <w:pPr>
              <w:rPr>
                <w:rFonts w:ascii="Arial" w:eastAsiaTheme="minorEastAsia" w:hAnsi="Arial" w:cs="Arial"/>
                <w:lang w:eastAsia="zh-CN"/>
              </w:rPr>
            </w:pPr>
            <w:r>
              <w:rPr>
                <w:rFonts w:ascii="Arial" w:eastAsia="Yu Mincho" w:hAnsi="Arial" w:cs="Arial" w:hint="eastAsia"/>
              </w:rPr>
              <w:t>N</w:t>
            </w:r>
            <w:r>
              <w:rPr>
                <w:rFonts w:ascii="Arial" w:eastAsia="Yu Mincho" w:hAnsi="Arial" w:cs="Arial"/>
              </w:rPr>
              <w:t>o strong view</w:t>
            </w:r>
          </w:p>
        </w:tc>
        <w:tc>
          <w:tcPr>
            <w:tcW w:w="3089" w:type="pct"/>
          </w:tcPr>
          <w:p w14:paraId="78C97E1B" w14:textId="77777777" w:rsidR="002F08A7" w:rsidRDefault="002F08A7" w:rsidP="00414C04">
            <w:pPr>
              <w:overflowPunct/>
              <w:autoSpaceDE/>
              <w:autoSpaceDN/>
              <w:adjustRightInd/>
              <w:spacing w:after="0"/>
              <w:textAlignment w:val="auto"/>
              <w:rPr>
                <w:rFonts w:ascii="Arial" w:hAnsi="Arial" w:cs="Arial"/>
                <w:color w:val="000000"/>
              </w:rPr>
            </w:pPr>
          </w:p>
        </w:tc>
      </w:tr>
      <w:tr w:rsidR="00A824AA" w:rsidRPr="00D87CF0" w14:paraId="1A267DA0" w14:textId="77777777" w:rsidTr="00EA0912">
        <w:trPr>
          <w:trHeight w:val="417"/>
        </w:trPr>
        <w:tc>
          <w:tcPr>
            <w:tcW w:w="1068" w:type="pct"/>
          </w:tcPr>
          <w:p w14:paraId="3C01EDE3" w14:textId="7FFA31D3" w:rsidR="00A824AA" w:rsidRDefault="00A824AA" w:rsidP="00414C04">
            <w:pPr>
              <w:rPr>
                <w:rFonts w:ascii="Arial" w:eastAsiaTheme="minorEastAsia" w:hAnsi="Arial" w:cs="Arial"/>
                <w:lang w:eastAsia="zh-CN"/>
              </w:rPr>
            </w:pPr>
            <w:r>
              <w:rPr>
                <w:rFonts w:ascii="Arial" w:eastAsiaTheme="minorEastAsia" w:hAnsi="Arial" w:cs="Arial"/>
                <w:lang w:eastAsia="zh-CN"/>
              </w:rPr>
              <w:t>Sequans</w:t>
            </w:r>
          </w:p>
        </w:tc>
        <w:tc>
          <w:tcPr>
            <w:tcW w:w="843" w:type="pct"/>
          </w:tcPr>
          <w:p w14:paraId="3110034B" w14:textId="2D64B502" w:rsidR="00A824AA" w:rsidRDefault="00A824AA" w:rsidP="00414C04">
            <w:pPr>
              <w:rPr>
                <w:rFonts w:ascii="Arial" w:eastAsia="Yu Mincho" w:hAnsi="Arial" w:cs="Arial"/>
              </w:rPr>
            </w:pPr>
            <w:r>
              <w:rPr>
                <w:rFonts w:ascii="Arial" w:eastAsia="Yu Mincho" w:hAnsi="Arial" w:cs="Arial"/>
              </w:rPr>
              <w:t>Agree</w:t>
            </w:r>
          </w:p>
        </w:tc>
        <w:tc>
          <w:tcPr>
            <w:tcW w:w="3089" w:type="pct"/>
          </w:tcPr>
          <w:p w14:paraId="4E5B2851" w14:textId="63DC5814" w:rsidR="00A824AA" w:rsidRDefault="00A824AA" w:rsidP="00414C04">
            <w:pPr>
              <w:overflowPunct/>
              <w:autoSpaceDE/>
              <w:autoSpaceDN/>
              <w:adjustRightInd/>
              <w:spacing w:after="0"/>
              <w:textAlignment w:val="auto"/>
              <w:rPr>
                <w:rFonts w:ascii="Arial" w:hAnsi="Arial" w:cs="Arial"/>
                <w:color w:val="000000"/>
              </w:rPr>
            </w:pPr>
            <w:r>
              <w:rPr>
                <w:rFonts w:ascii="Arial" w:hAnsi="Arial" w:cs="Arial"/>
                <w:color w:val="000000"/>
              </w:rPr>
              <w:t xml:space="preserve">It makes sense to alig with RoHC case and </w:t>
            </w:r>
            <w:r w:rsidR="00765894">
              <w:rPr>
                <w:rFonts w:ascii="Arial" w:hAnsi="Arial" w:cs="Arial"/>
                <w:color w:val="000000"/>
              </w:rPr>
              <w:t>having</w:t>
            </w:r>
            <w:r>
              <w:rPr>
                <w:rFonts w:ascii="Arial" w:hAnsi="Arial" w:cs="Arial"/>
                <w:color w:val="000000"/>
              </w:rPr>
              <w:t xml:space="preserve"> Need R is confusing.</w:t>
            </w:r>
          </w:p>
        </w:tc>
      </w:tr>
      <w:tr w:rsidR="00F406F9" w:rsidRPr="00D87CF0" w14:paraId="509770C3" w14:textId="77777777" w:rsidTr="00EA0912">
        <w:trPr>
          <w:trHeight w:val="417"/>
        </w:trPr>
        <w:tc>
          <w:tcPr>
            <w:tcW w:w="1068" w:type="pct"/>
          </w:tcPr>
          <w:p w14:paraId="2055EAF8" w14:textId="5CCDC6A6" w:rsidR="00F406F9" w:rsidRPr="00F406F9" w:rsidRDefault="00F406F9" w:rsidP="00414C04">
            <w:pPr>
              <w:rPr>
                <w:rFonts w:ascii="Arial" w:eastAsia="맑은 고딕" w:hAnsi="Arial" w:cs="Arial"/>
                <w:lang w:eastAsia="ko-KR"/>
              </w:rPr>
            </w:pPr>
            <w:r>
              <w:rPr>
                <w:rFonts w:ascii="Arial" w:eastAsia="맑은 고딕" w:hAnsi="Arial" w:cs="Arial" w:hint="eastAsia"/>
                <w:lang w:eastAsia="ko-KR"/>
              </w:rPr>
              <w:t>LGE</w:t>
            </w:r>
          </w:p>
        </w:tc>
        <w:tc>
          <w:tcPr>
            <w:tcW w:w="843" w:type="pct"/>
          </w:tcPr>
          <w:p w14:paraId="1B23EA5D" w14:textId="328093BF" w:rsidR="00F406F9" w:rsidRPr="00F406F9" w:rsidRDefault="00F406F9" w:rsidP="00414C04">
            <w:pPr>
              <w:rPr>
                <w:rFonts w:ascii="Arial" w:eastAsia="맑은 고딕" w:hAnsi="Arial" w:cs="Arial"/>
                <w:lang w:eastAsia="ko-KR"/>
              </w:rPr>
            </w:pPr>
            <w:r>
              <w:rPr>
                <w:rFonts w:ascii="Arial" w:eastAsia="맑은 고딕" w:hAnsi="Arial" w:cs="Arial" w:hint="eastAsia"/>
                <w:lang w:eastAsia="ko-KR"/>
              </w:rPr>
              <w:t>No stron</w:t>
            </w:r>
            <w:r>
              <w:rPr>
                <w:rFonts w:ascii="Arial" w:eastAsia="맑은 고딕" w:hAnsi="Arial" w:cs="Arial"/>
                <w:lang w:eastAsia="ko-KR"/>
              </w:rPr>
              <w:t>g view but</w:t>
            </w:r>
          </w:p>
        </w:tc>
        <w:tc>
          <w:tcPr>
            <w:tcW w:w="3089" w:type="pct"/>
          </w:tcPr>
          <w:p w14:paraId="4BE2A316" w14:textId="33ABB969" w:rsidR="00F406F9" w:rsidRPr="00F406F9" w:rsidRDefault="00F406F9" w:rsidP="00414C04">
            <w:pPr>
              <w:overflowPunct/>
              <w:autoSpaceDE/>
              <w:autoSpaceDN/>
              <w:adjustRightInd/>
              <w:spacing w:after="0"/>
              <w:textAlignment w:val="auto"/>
              <w:rPr>
                <w:rFonts w:ascii="Arial" w:eastAsia="맑은 고딕" w:hAnsi="Arial" w:cs="Arial"/>
                <w:color w:val="000000"/>
                <w:lang w:eastAsia="ko-KR"/>
              </w:rPr>
            </w:pPr>
            <w:r>
              <w:rPr>
                <w:rFonts w:ascii="Arial" w:eastAsia="맑은 고딕" w:hAnsi="Arial" w:cs="Arial"/>
                <w:color w:val="000000"/>
                <w:lang w:eastAsia="ko-KR"/>
              </w:rPr>
              <w:t>W</w:t>
            </w:r>
            <w:r>
              <w:rPr>
                <w:rFonts w:ascii="Arial" w:eastAsia="맑은 고딕" w:hAnsi="Arial" w:cs="Arial" w:hint="eastAsia"/>
                <w:color w:val="000000"/>
                <w:lang w:eastAsia="ko-KR"/>
              </w:rPr>
              <w:t xml:space="preserve">e </w:t>
            </w:r>
            <w:r>
              <w:rPr>
                <w:rFonts w:ascii="Arial" w:eastAsia="맑은 고딕" w:hAnsi="Arial" w:cs="Arial"/>
                <w:color w:val="000000"/>
                <w:lang w:eastAsia="ko-KR"/>
              </w:rPr>
              <w:t>wonder if there is no NBC concern.</w:t>
            </w:r>
            <w:r w:rsidR="008A1E5C">
              <w:rPr>
                <w:rFonts w:ascii="Arial" w:eastAsia="맑은 고딕" w:hAnsi="Arial" w:cs="Arial"/>
                <w:color w:val="000000"/>
                <w:lang w:eastAsia="ko-KR"/>
              </w:rPr>
              <w:t xml:space="preserve"> </w:t>
            </w:r>
            <w:r w:rsidR="008A1E5C">
              <w:rPr>
                <w:rFonts w:ascii="Arial" w:eastAsia="맑은 고딕" w:hAnsi="Arial" w:cs="Arial" w:hint="eastAsia"/>
                <w:color w:val="000000"/>
                <w:lang w:eastAsia="ko-KR"/>
              </w:rPr>
              <w:t>Need N seems correct, but Need R does not seem to make any trouble.</w:t>
            </w:r>
            <w:bookmarkStart w:id="1" w:name="_GoBack"/>
            <w:bookmarkEnd w:id="1"/>
          </w:p>
        </w:tc>
      </w:tr>
    </w:tbl>
    <w:p w14:paraId="4B0DB6ED" w14:textId="5F9F5F4C" w:rsidR="005A2A16" w:rsidRPr="005A2A16" w:rsidRDefault="005A2A16" w:rsidP="005A2A16"/>
    <w:p w14:paraId="3FDBFCA8" w14:textId="77777777" w:rsidR="00C01F33" w:rsidRPr="00CE0424" w:rsidRDefault="00C01F33" w:rsidP="00CE0424">
      <w:pPr>
        <w:pStyle w:val="1"/>
      </w:pPr>
      <w:r w:rsidRPr="00CE0424">
        <w:t>Conclusion</w:t>
      </w:r>
    </w:p>
    <w:p w14:paraId="1637F029"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8"/>
        <w:rPr>
          <w:b/>
          <w:bCs/>
        </w:rPr>
      </w:pPr>
      <w:r>
        <w:rPr>
          <w:b/>
          <w:bCs/>
          <w:lang w:val="en-US"/>
        </w:rPr>
        <w:fldChar w:fldCharType="end"/>
      </w:r>
    </w:p>
    <w:p w14:paraId="768912DB" w14:textId="77777777" w:rsidR="003A7EF3" w:rsidRPr="00CE0424" w:rsidRDefault="003A7EF3" w:rsidP="00CE0424">
      <w:pPr>
        <w:pStyle w:val="a8"/>
      </w:pPr>
      <w:bookmarkStart w:id="2" w:name="_In-sequence_SDU_delivery"/>
      <w:bookmarkEnd w:id="2"/>
    </w:p>
    <w:sectPr w:rsidR="003A7EF3" w:rsidRPr="00CE0424"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DF4DC" w14:textId="77777777" w:rsidR="00616A3F" w:rsidRDefault="00616A3F">
      <w:r>
        <w:separator/>
      </w:r>
    </w:p>
  </w:endnote>
  <w:endnote w:type="continuationSeparator" w:id="0">
    <w:p w14:paraId="43883358" w14:textId="77777777" w:rsidR="00616A3F" w:rsidRDefault="0061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7860" w14:textId="4B90E9A8" w:rsidR="00EA0912" w:rsidRDefault="00EA091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A1E5C">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A1E5C">
      <w:rPr>
        <w:rStyle w:val="ae"/>
      </w:rPr>
      <w:t>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7F92F" w14:textId="77777777" w:rsidR="00616A3F" w:rsidRDefault="00616A3F">
      <w:r>
        <w:separator/>
      </w:r>
    </w:p>
  </w:footnote>
  <w:footnote w:type="continuationSeparator" w:id="0">
    <w:p w14:paraId="66C35CFB" w14:textId="77777777" w:rsidR="00616A3F" w:rsidRDefault="00616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E766" w14:textId="77777777" w:rsidR="00EA0912" w:rsidRDefault="00EA091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nsid w:val="FFFFFF7C"/>
    <w:multiLevelType w:val="singleLevel"/>
    <w:tmpl w:val="542EE6BC"/>
    <w:lvl w:ilvl="0">
      <w:start w:val="1"/>
      <w:numFmt w:val="decimal"/>
      <w:lvlText w:val="%1."/>
      <w:lvlJc w:val="left"/>
      <w:pPr>
        <w:tabs>
          <w:tab w:val="num" w:pos="1492"/>
        </w:tabs>
        <w:ind w:left="1492" w:hanging="360"/>
      </w:pPr>
    </w:lvl>
  </w:abstractNum>
  <w:abstractNum w:abstractNumId="2">
    <w:nsid w:val="FFFFFF7D"/>
    <w:multiLevelType w:val="singleLevel"/>
    <w:tmpl w:val="6A3E3158"/>
    <w:lvl w:ilvl="0">
      <w:start w:val="1"/>
      <w:numFmt w:val="decimal"/>
      <w:lvlText w:val="%1."/>
      <w:lvlJc w:val="left"/>
      <w:pPr>
        <w:tabs>
          <w:tab w:val="num" w:pos="1209"/>
        </w:tabs>
        <w:ind w:left="1209" w:hanging="360"/>
      </w:pPr>
    </w:lvl>
  </w:abstractNum>
  <w:abstractNum w:abstractNumId="3">
    <w:nsid w:val="FFFFFF7E"/>
    <w:multiLevelType w:val="singleLevel"/>
    <w:tmpl w:val="8D74240A"/>
    <w:lvl w:ilvl="0">
      <w:start w:val="1"/>
      <w:numFmt w:val="lowerRoman"/>
      <w:pStyle w:val="3"/>
      <w:lvlText w:val="%1."/>
      <w:lvlJc w:val="right"/>
      <w:pPr>
        <w:ind w:left="926" w:hanging="360"/>
      </w:pPr>
    </w:lvl>
  </w:abstractNum>
  <w:abstractNum w:abstractNumId="4">
    <w:nsid w:val="FFFFFF89"/>
    <w:multiLevelType w:val="singleLevel"/>
    <w:tmpl w:val="998E8CF4"/>
    <w:lvl w:ilvl="0">
      <w:start w:val="1"/>
      <w:numFmt w:val="bullet"/>
      <w:lvlText w:val=""/>
      <w:lvlJc w:val="left"/>
      <w:pPr>
        <w:tabs>
          <w:tab w:val="num" w:pos="360"/>
        </w:tabs>
        <w:ind w:left="360" w:hanging="360"/>
      </w:pPr>
      <w:rPr>
        <w:rFonts w:ascii="Symbol" w:hAnsi="Symbol" w:hint="default"/>
      </w:rPr>
    </w:lvl>
  </w:abstractNum>
  <w:abstractNum w:abstractNumId="5">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73392B"/>
    <w:multiLevelType w:val="hybridMultilevel"/>
    <w:tmpl w:val="819C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nsid w:val="61DA22E6"/>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nsid w:val="77665238"/>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5"/>
  </w:num>
  <w:num w:numId="2">
    <w:abstractNumId w:val="24"/>
  </w:num>
  <w:num w:numId="3">
    <w:abstractNumId w:val="17"/>
  </w:num>
  <w:num w:numId="4">
    <w:abstractNumId w:val="18"/>
  </w:num>
  <w:num w:numId="5">
    <w:abstractNumId w:val="14"/>
  </w:num>
  <w:num w:numId="6">
    <w:abstractNumId w:val="21"/>
  </w:num>
  <w:num w:numId="7">
    <w:abstractNumId w:val="28"/>
  </w:num>
  <w:num w:numId="8">
    <w:abstractNumId w:val="15"/>
  </w:num>
  <w:num w:numId="9">
    <w:abstractNumId w:val="13"/>
  </w:num>
  <w:num w:numId="10">
    <w:abstractNumId w:val="3"/>
  </w:num>
  <w:num w:numId="11">
    <w:abstractNumId w:val="2"/>
  </w:num>
  <w:num w:numId="12">
    <w:abstractNumId w:val="1"/>
  </w:num>
  <w:num w:numId="13">
    <w:abstractNumId w:val="25"/>
  </w:num>
  <w:num w:numId="14">
    <w:abstractNumId w:val="26"/>
  </w:num>
  <w:num w:numId="15">
    <w:abstractNumId w:val="19"/>
  </w:num>
  <w:num w:numId="16">
    <w:abstractNumId w:val="30"/>
  </w:num>
  <w:num w:numId="17">
    <w:abstractNumId w:val="11"/>
  </w:num>
  <w:num w:numId="18">
    <w:abstractNumId w:val="12"/>
  </w:num>
  <w:num w:numId="19">
    <w:abstractNumId w:val="7"/>
  </w:num>
  <w:num w:numId="20">
    <w:abstractNumId w:val="35"/>
  </w:num>
  <w:num w:numId="21">
    <w:abstractNumId w:val="16"/>
  </w:num>
  <w:num w:numId="22">
    <w:abstractNumId w:val="33"/>
  </w:num>
  <w:num w:numId="23">
    <w:abstractNumId w:val="37"/>
  </w:num>
  <w:num w:numId="24">
    <w:abstractNumId w:val="31"/>
  </w:num>
  <w:num w:numId="25">
    <w:abstractNumId w:val="0"/>
  </w:num>
  <w:num w:numId="26">
    <w:abstractNumId w:val="9"/>
  </w:num>
  <w:num w:numId="27">
    <w:abstractNumId w:val="10"/>
  </w:num>
  <w:num w:numId="28">
    <w:abstractNumId w:val="23"/>
  </w:num>
  <w:num w:numId="29">
    <w:abstractNumId w:val="6"/>
  </w:num>
  <w:num w:numId="30">
    <w:abstractNumId w:val="8"/>
  </w:num>
  <w:num w:numId="31">
    <w:abstractNumId w:val="27"/>
  </w:num>
  <w:num w:numId="32">
    <w:abstractNumId w:val="20"/>
  </w:num>
  <w:num w:numId="33">
    <w:abstractNumId w:val="34"/>
  </w:num>
  <w:num w:numId="34">
    <w:abstractNumId w:val="4"/>
  </w:num>
  <w:num w:numId="35">
    <w:abstractNumId w:val="36"/>
  </w:num>
  <w:num w:numId="36">
    <w:abstractNumId w:val="32"/>
  </w:num>
  <w:num w:numId="37">
    <w:abstractNumId w:val="29"/>
  </w:num>
  <w:num w:numId="3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1MDQ3NTU2tDS2MDNU0lEKTi0uzszPAykwqgUAtiZVVywAAAA="/>
  </w:docVars>
  <w:rsids>
    <w:rsidRoot w:val="00986680"/>
    <w:rsid w:val="000006E1"/>
    <w:rsid w:val="00002A37"/>
    <w:rsid w:val="0000564C"/>
    <w:rsid w:val="00006446"/>
    <w:rsid w:val="00006896"/>
    <w:rsid w:val="00007CDC"/>
    <w:rsid w:val="00011B28"/>
    <w:rsid w:val="00015D15"/>
    <w:rsid w:val="0002564D"/>
    <w:rsid w:val="00025ECA"/>
    <w:rsid w:val="0002765F"/>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2847"/>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5F5B"/>
    <w:rsid w:val="00151AC3"/>
    <w:rsid w:val="00151E23"/>
    <w:rsid w:val="001526E0"/>
    <w:rsid w:val="001551B5"/>
    <w:rsid w:val="001659C1"/>
    <w:rsid w:val="00173A8E"/>
    <w:rsid w:val="0017502C"/>
    <w:rsid w:val="00175879"/>
    <w:rsid w:val="0018143F"/>
    <w:rsid w:val="00181FF8"/>
    <w:rsid w:val="00190AC1"/>
    <w:rsid w:val="0019341A"/>
    <w:rsid w:val="00197DF9"/>
    <w:rsid w:val="001A1987"/>
    <w:rsid w:val="001A2564"/>
    <w:rsid w:val="001A6173"/>
    <w:rsid w:val="001A6CBA"/>
    <w:rsid w:val="001B0D97"/>
    <w:rsid w:val="001B5A5D"/>
    <w:rsid w:val="001C1CE5"/>
    <w:rsid w:val="001C3D2A"/>
    <w:rsid w:val="001C53C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060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6A84"/>
    <w:rsid w:val="002C41E6"/>
    <w:rsid w:val="002D071A"/>
    <w:rsid w:val="002D34B2"/>
    <w:rsid w:val="002D48B0"/>
    <w:rsid w:val="002D5B37"/>
    <w:rsid w:val="002D7637"/>
    <w:rsid w:val="002E17F2"/>
    <w:rsid w:val="002E7CAE"/>
    <w:rsid w:val="002E7E14"/>
    <w:rsid w:val="002F08A7"/>
    <w:rsid w:val="002F2771"/>
    <w:rsid w:val="002F37A9"/>
    <w:rsid w:val="00301CE6"/>
    <w:rsid w:val="0030256B"/>
    <w:rsid w:val="0030501F"/>
    <w:rsid w:val="0030527E"/>
    <w:rsid w:val="00307BA1"/>
    <w:rsid w:val="00311702"/>
    <w:rsid w:val="00311E82"/>
    <w:rsid w:val="00313FD6"/>
    <w:rsid w:val="003143BD"/>
    <w:rsid w:val="00315363"/>
    <w:rsid w:val="003203ED"/>
    <w:rsid w:val="00322C9F"/>
    <w:rsid w:val="00324D23"/>
    <w:rsid w:val="00331553"/>
    <w:rsid w:val="00331751"/>
    <w:rsid w:val="00334579"/>
    <w:rsid w:val="00335858"/>
    <w:rsid w:val="00336BDA"/>
    <w:rsid w:val="00342BD7"/>
    <w:rsid w:val="00346DB5"/>
    <w:rsid w:val="003477B1"/>
    <w:rsid w:val="00357380"/>
    <w:rsid w:val="003602D9"/>
    <w:rsid w:val="003604CE"/>
    <w:rsid w:val="00370E47"/>
    <w:rsid w:val="003742AC"/>
    <w:rsid w:val="00377CE1"/>
    <w:rsid w:val="00380C75"/>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D7F90"/>
    <w:rsid w:val="003E15FA"/>
    <w:rsid w:val="003E55E4"/>
    <w:rsid w:val="003E74E3"/>
    <w:rsid w:val="003F05C7"/>
    <w:rsid w:val="003F2CD4"/>
    <w:rsid w:val="003F37EA"/>
    <w:rsid w:val="003F6BBE"/>
    <w:rsid w:val="004000E8"/>
    <w:rsid w:val="00402E2B"/>
    <w:rsid w:val="0040512B"/>
    <w:rsid w:val="00405CA5"/>
    <w:rsid w:val="00407CD3"/>
    <w:rsid w:val="00410134"/>
    <w:rsid w:val="00410B72"/>
    <w:rsid w:val="00410F18"/>
    <w:rsid w:val="0041263E"/>
    <w:rsid w:val="00413AAC"/>
    <w:rsid w:val="00413E92"/>
    <w:rsid w:val="00414C04"/>
    <w:rsid w:val="00421105"/>
    <w:rsid w:val="00422AA4"/>
    <w:rsid w:val="004242F4"/>
    <w:rsid w:val="00427248"/>
    <w:rsid w:val="00427DA6"/>
    <w:rsid w:val="00437447"/>
    <w:rsid w:val="00441A92"/>
    <w:rsid w:val="004431DC"/>
    <w:rsid w:val="00444F56"/>
    <w:rsid w:val="00446488"/>
    <w:rsid w:val="004517AA"/>
    <w:rsid w:val="00452CAC"/>
    <w:rsid w:val="00456AAA"/>
    <w:rsid w:val="00457565"/>
    <w:rsid w:val="00457B71"/>
    <w:rsid w:val="004669E2"/>
    <w:rsid w:val="00470A51"/>
    <w:rsid w:val="00470C31"/>
    <w:rsid w:val="00471DE0"/>
    <w:rsid w:val="004734D0"/>
    <w:rsid w:val="0047556B"/>
    <w:rsid w:val="00475601"/>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06DFE"/>
    <w:rsid w:val="005108D8"/>
    <w:rsid w:val="005116F9"/>
    <w:rsid w:val="005153A7"/>
    <w:rsid w:val="00520291"/>
    <w:rsid w:val="005219CF"/>
    <w:rsid w:val="00534B59"/>
    <w:rsid w:val="00535438"/>
    <w:rsid w:val="00536759"/>
    <w:rsid w:val="00537C62"/>
    <w:rsid w:val="00546970"/>
    <w:rsid w:val="005528FA"/>
    <w:rsid w:val="00554E19"/>
    <w:rsid w:val="0056121F"/>
    <w:rsid w:val="00562C29"/>
    <w:rsid w:val="00572505"/>
    <w:rsid w:val="00582809"/>
    <w:rsid w:val="00584662"/>
    <w:rsid w:val="0058798C"/>
    <w:rsid w:val="005900FA"/>
    <w:rsid w:val="0059241A"/>
    <w:rsid w:val="005935A4"/>
    <w:rsid w:val="005948C2"/>
    <w:rsid w:val="00595DCA"/>
    <w:rsid w:val="0059779B"/>
    <w:rsid w:val="005A209A"/>
    <w:rsid w:val="005A2A16"/>
    <w:rsid w:val="005A662D"/>
    <w:rsid w:val="005B1409"/>
    <w:rsid w:val="005B35D7"/>
    <w:rsid w:val="005B392A"/>
    <w:rsid w:val="005B3AA3"/>
    <w:rsid w:val="005B6F83"/>
    <w:rsid w:val="005C74FB"/>
    <w:rsid w:val="005D1602"/>
    <w:rsid w:val="005E385F"/>
    <w:rsid w:val="005E4C31"/>
    <w:rsid w:val="005E5B81"/>
    <w:rsid w:val="005F1B0F"/>
    <w:rsid w:val="005F2CB1"/>
    <w:rsid w:val="005F3025"/>
    <w:rsid w:val="005F5C8C"/>
    <w:rsid w:val="005F618C"/>
    <w:rsid w:val="005F70BD"/>
    <w:rsid w:val="0060283C"/>
    <w:rsid w:val="00604EDB"/>
    <w:rsid w:val="00604F14"/>
    <w:rsid w:val="00611B83"/>
    <w:rsid w:val="00613257"/>
    <w:rsid w:val="006167E9"/>
    <w:rsid w:val="00616A3F"/>
    <w:rsid w:val="00617B83"/>
    <w:rsid w:val="00620A71"/>
    <w:rsid w:val="00620D80"/>
    <w:rsid w:val="006234A6"/>
    <w:rsid w:val="00630001"/>
    <w:rsid w:val="006311B3"/>
    <w:rsid w:val="00632753"/>
    <w:rsid w:val="0063284C"/>
    <w:rsid w:val="00636398"/>
    <w:rsid w:val="006368D3"/>
    <w:rsid w:val="00636F09"/>
    <w:rsid w:val="006377EC"/>
    <w:rsid w:val="00637B4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4926"/>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4A6"/>
    <w:rsid w:val="006E7D3B"/>
    <w:rsid w:val="006F1B70"/>
    <w:rsid w:val="006F341D"/>
    <w:rsid w:val="006F3CDE"/>
    <w:rsid w:val="006F58D4"/>
    <w:rsid w:val="006F6582"/>
    <w:rsid w:val="006F7C85"/>
    <w:rsid w:val="00702049"/>
    <w:rsid w:val="00703088"/>
    <w:rsid w:val="0070346E"/>
    <w:rsid w:val="00704EDB"/>
    <w:rsid w:val="00706101"/>
    <w:rsid w:val="00707072"/>
    <w:rsid w:val="00707D61"/>
    <w:rsid w:val="00710AA6"/>
    <w:rsid w:val="00712287"/>
    <w:rsid w:val="00712772"/>
    <w:rsid w:val="007148D3"/>
    <w:rsid w:val="00715B9A"/>
    <w:rsid w:val="007257D0"/>
    <w:rsid w:val="00726EA6"/>
    <w:rsid w:val="00727208"/>
    <w:rsid w:val="00727680"/>
    <w:rsid w:val="0073322A"/>
    <w:rsid w:val="007348B1"/>
    <w:rsid w:val="007362A6"/>
    <w:rsid w:val="00736D7D"/>
    <w:rsid w:val="00740E58"/>
    <w:rsid w:val="007445A0"/>
    <w:rsid w:val="0074524B"/>
    <w:rsid w:val="00747D8B"/>
    <w:rsid w:val="00751228"/>
    <w:rsid w:val="007571E1"/>
    <w:rsid w:val="00757A16"/>
    <w:rsid w:val="007604B2"/>
    <w:rsid w:val="00765281"/>
    <w:rsid w:val="00765894"/>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CD9"/>
    <w:rsid w:val="007C3D18"/>
    <w:rsid w:val="007C60BF"/>
    <w:rsid w:val="007C6A07"/>
    <w:rsid w:val="007C75A1"/>
    <w:rsid w:val="007C77A5"/>
    <w:rsid w:val="007D04E5"/>
    <w:rsid w:val="007D513B"/>
    <w:rsid w:val="007D5901"/>
    <w:rsid w:val="007D7526"/>
    <w:rsid w:val="007E4610"/>
    <w:rsid w:val="007E4715"/>
    <w:rsid w:val="007E505B"/>
    <w:rsid w:val="007E7091"/>
    <w:rsid w:val="00803FAE"/>
    <w:rsid w:val="0080605F"/>
    <w:rsid w:val="00807786"/>
    <w:rsid w:val="00811FCB"/>
    <w:rsid w:val="008158D6"/>
    <w:rsid w:val="00815A4E"/>
    <w:rsid w:val="00817196"/>
    <w:rsid w:val="008235DB"/>
    <w:rsid w:val="00824AB4"/>
    <w:rsid w:val="00825C42"/>
    <w:rsid w:val="00825D25"/>
    <w:rsid w:val="00827D6F"/>
    <w:rsid w:val="00835ADE"/>
    <w:rsid w:val="008376AC"/>
    <w:rsid w:val="008444E8"/>
    <w:rsid w:val="00844E80"/>
    <w:rsid w:val="00846FE7"/>
    <w:rsid w:val="00856911"/>
    <w:rsid w:val="00865826"/>
    <w:rsid w:val="008677FD"/>
    <w:rsid w:val="008706D4"/>
    <w:rsid w:val="00870F8A"/>
    <w:rsid w:val="00871222"/>
    <w:rsid w:val="008719A4"/>
    <w:rsid w:val="00871D23"/>
    <w:rsid w:val="00874312"/>
    <w:rsid w:val="0087437C"/>
    <w:rsid w:val="00875CD7"/>
    <w:rsid w:val="00876B4D"/>
    <w:rsid w:val="00877F18"/>
    <w:rsid w:val="008941E3"/>
    <w:rsid w:val="00894A88"/>
    <w:rsid w:val="00895386"/>
    <w:rsid w:val="008A1E5C"/>
    <w:rsid w:val="008A21FF"/>
    <w:rsid w:val="008A2CE2"/>
    <w:rsid w:val="008A30AC"/>
    <w:rsid w:val="008A44B8"/>
    <w:rsid w:val="008A4C3C"/>
    <w:rsid w:val="008A51A8"/>
    <w:rsid w:val="008A54C7"/>
    <w:rsid w:val="008A77D8"/>
    <w:rsid w:val="008B0483"/>
    <w:rsid w:val="008B120C"/>
    <w:rsid w:val="008B32A0"/>
    <w:rsid w:val="008B51A0"/>
    <w:rsid w:val="008B592A"/>
    <w:rsid w:val="008B5B5F"/>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67F4"/>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40D"/>
    <w:rsid w:val="00941030"/>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589"/>
    <w:rsid w:val="009C403E"/>
    <w:rsid w:val="009C7087"/>
    <w:rsid w:val="009D4FF0"/>
    <w:rsid w:val="009D703C"/>
    <w:rsid w:val="009D718F"/>
    <w:rsid w:val="009E068F"/>
    <w:rsid w:val="009E14E0"/>
    <w:rsid w:val="009E35DB"/>
    <w:rsid w:val="009E47A3"/>
    <w:rsid w:val="009F08F3"/>
    <w:rsid w:val="009F344F"/>
    <w:rsid w:val="00A00187"/>
    <w:rsid w:val="00A031D8"/>
    <w:rsid w:val="00A048A8"/>
    <w:rsid w:val="00A04F49"/>
    <w:rsid w:val="00A13E54"/>
    <w:rsid w:val="00A17F63"/>
    <w:rsid w:val="00A2193B"/>
    <w:rsid w:val="00A224FA"/>
    <w:rsid w:val="00A2351A"/>
    <w:rsid w:val="00A264A9"/>
    <w:rsid w:val="00A26DCF"/>
    <w:rsid w:val="00A27785"/>
    <w:rsid w:val="00A30187"/>
    <w:rsid w:val="00A3448A"/>
    <w:rsid w:val="00A36297"/>
    <w:rsid w:val="00A41E2B"/>
    <w:rsid w:val="00A45B74"/>
    <w:rsid w:val="00A52E1D"/>
    <w:rsid w:val="00A55F6E"/>
    <w:rsid w:val="00A61499"/>
    <w:rsid w:val="00A62509"/>
    <w:rsid w:val="00A62A77"/>
    <w:rsid w:val="00A63483"/>
    <w:rsid w:val="00A657D7"/>
    <w:rsid w:val="00A660AC"/>
    <w:rsid w:val="00A67E6C"/>
    <w:rsid w:val="00A71B99"/>
    <w:rsid w:val="00A739D0"/>
    <w:rsid w:val="00A761D4"/>
    <w:rsid w:val="00A77EC4"/>
    <w:rsid w:val="00A81564"/>
    <w:rsid w:val="00A824AA"/>
    <w:rsid w:val="00A92879"/>
    <w:rsid w:val="00A9442A"/>
    <w:rsid w:val="00A95CD1"/>
    <w:rsid w:val="00AA016F"/>
    <w:rsid w:val="00AA1ED6"/>
    <w:rsid w:val="00AA1F8A"/>
    <w:rsid w:val="00AA48D6"/>
    <w:rsid w:val="00AA51D6"/>
    <w:rsid w:val="00AB0BC8"/>
    <w:rsid w:val="00AB11CA"/>
    <w:rsid w:val="00AB14D9"/>
    <w:rsid w:val="00AB19C7"/>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0357"/>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47736"/>
    <w:rsid w:val="00C54995"/>
    <w:rsid w:val="00C54D41"/>
    <w:rsid w:val="00C60783"/>
    <w:rsid w:val="00C64672"/>
    <w:rsid w:val="00C70697"/>
    <w:rsid w:val="00C72093"/>
    <w:rsid w:val="00C72EF4"/>
    <w:rsid w:val="00C744FE"/>
    <w:rsid w:val="00C74CD2"/>
    <w:rsid w:val="00C75D2F"/>
    <w:rsid w:val="00C767BE"/>
    <w:rsid w:val="00C76E3C"/>
    <w:rsid w:val="00C81568"/>
    <w:rsid w:val="00C9027A"/>
    <w:rsid w:val="00C9068E"/>
    <w:rsid w:val="00C93814"/>
    <w:rsid w:val="00C93C4B"/>
    <w:rsid w:val="00C944AB"/>
    <w:rsid w:val="00C95B40"/>
    <w:rsid w:val="00CA1ED8"/>
    <w:rsid w:val="00CA2191"/>
    <w:rsid w:val="00CA5D4C"/>
    <w:rsid w:val="00CB1F63"/>
    <w:rsid w:val="00CB4FDA"/>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5057"/>
    <w:rsid w:val="00CF625B"/>
    <w:rsid w:val="00CF687E"/>
    <w:rsid w:val="00D0349B"/>
    <w:rsid w:val="00D055EA"/>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940"/>
    <w:rsid w:val="00D55AD5"/>
    <w:rsid w:val="00D576CA"/>
    <w:rsid w:val="00D61AF5"/>
    <w:rsid w:val="00D652B5"/>
    <w:rsid w:val="00D66155"/>
    <w:rsid w:val="00D708B0"/>
    <w:rsid w:val="00D77B1D"/>
    <w:rsid w:val="00D8021F"/>
    <w:rsid w:val="00D80383"/>
    <w:rsid w:val="00D823C6"/>
    <w:rsid w:val="00D8327F"/>
    <w:rsid w:val="00D86CA3"/>
    <w:rsid w:val="00D871C5"/>
    <w:rsid w:val="00D871CE"/>
    <w:rsid w:val="00D9196D"/>
    <w:rsid w:val="00D91C05"/>
    <w:rsid w:val="00D92982"/>
    <w:rsid w:val="00D9310F"/>
    <w:rsid w:val="00DA305E"/>
    <w:rsid w:val="00DA5417"/>
    <w:rsid w:val="00DA56E8"/>
    <w:rsid w:val="00DB0A9F"/>
    <w:rsid w:val="00DB377D"/>
    <w:rsid w:val="00DC06C2"/>
    <w:rsid w:val="00DC0D8D"/>
    <w:rsid w:val="00DC2D36"/>
    <w:rsid w:val="00DC53EF"/>
    <w:rsid w:val="00DD0409"/>
    <w:rsid w:val="00DE5608"/>
    <w:rsid w:val="00DE58D0"/>
    <w:rsid w:val="00DE654F"/>
    <w:rsid w:val="00DE6D2D"/>
    <w:rsid w:val="00DF0563"/>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F37"/>
    <w:rsid w:val="00E63838"/>
    <w:rsid w:val="00E64434"/>
    <w:rsid w:val="00E65783"/>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0912"/>
    <w:rsid w:val="00EA7A41"/>
    <w:rsid w:val="00EB077B"/>
    <w:rsid w:val="00EB4EA2"/>
    <w:rsid w:val="00EC24D5"/>
    <w:rsid w:val="00EC27C6"/>
    <w:rsid w:val="00EC4207"/>
    <w:rsid w:val="00EC5653"/>
    <w:rsid w:val="00EC71CE"/>
    <w:rsid w:val="00ED1006"/>
    <w:rsid w:val="00ED53E8"/>
    <w:rsid w:val="00EE2CEB"/>
    <w:rsid w:val="00EE6F1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6F9"/>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DD7"/>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FCEC5A"/>
  <w15:docId w15:val="{0CC2BB55-E1F1-4DB5-B6B8-D78EB22E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1,?? ?? Char1,????? Char1,???? Char1,Lista1 Char1,列出段落1 Char1,中等深浅网格 1 - 着色 21 Char1,¥ê¥¹¥È¶ÎÂä Char1,¥¡¡¡¡ì¬º¥¹¥È¶ÎÂä Char1,ÁÐ³ö¶ÎÂä Char1,列表段落1 Char1,—ño’i—Ž Char1,1st level - Bullet List Paragraph Char1,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uiPriority w:val="99"/>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Doc-comment">
    <w:name w:val="Doc-comment"/>
    <w:basedOn w:val="a1"/>
    <w:next w:val="Doc-text2"/>
    <w:qFormat/>
    <w:rsid w:val="00535438"/>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12">
    <w:name w:val="未处理的提及1"/>
    <w:basedOn w:val="a2"/>
    <w:uiPriority w:val="99"/>
    <w:semiHidden/>
    <w:unhideWhenUsed/>
    <w:rsid w:val="00D87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47306">
      <w:bodyDiv w:val="1"/>
      <w:marLeft w:val="0"/>
      <w:marRight w:val="0"/>
      <w:marTop w:val="0"/>
      <w:marBottom w:val="0"/>
      <w:divBdr>
        <w:top w:val="none" w:sz="0" w:space="0" w:color="auto"/>
        <w:left w:val="none" w:sz="0" w:space="0" w:color="auto"/>
        <w:bottom w:val="none" w:sz="0" w:space="0" w:color="auto"/>
        <w:right w:val="none" w:sz="0" w:space="0" w:color="auto"/>
      </w:divBdr>
    </w:div>
    <w:div w:id="1248002505">
      <w:bodyDiv w:val="1"/>
      <w:marLeft w:val="0"/>
      <w:marRight w:val="0"/>
      <w:marTop w:val="0"/>
      <w:marBottom w:val="0"/>
      <w:divBdr>
        <w:top w:val="none" w:sz="0" w:space="0" w:color="auto"/>
        <w:left w:val="none" w:sz="0" w:space="0" w:color="auto"/>
        <w:bottom w:val="none" w:sz="0" w:space="0" w:color="auto"/>
        <w:right w:val="none" w:sz="0" w:space="0" w:color="auto"/>
      </w:divBdr>
    </w:div>
    <w:div w:id="18194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888.zip" TargetMode="External"/><Relationship Id="rId18" Type="http://schemas.openxmlformats.org/officeDocument/2006/relationships/hyperlink" Target="file:///D:\Documents\3GPP\tsg_ran\WG2\TSGR2_116-e\Docs\R2-2110945.zip" TargetMode="External"/><Relationship Id="rId26" Type="http://schemas.openxmlformats.org/officeDocument/2006/relationships/hyperlink" Target="http://www.3gpp.org/ftp/tsg_ran/WG2_RL2/TSGR2_116-e/Docs/R2-2110683.zip" TargetMode="External"/><Relationship Id="rId39" Type="http://schemas.openxmlformats.org/officeDocument/2006/relationships/fontTable" Target="fontTable.xml"/><Relationship Id="rId21" Type="http://schemas.openxmlformats.org/officeDocument/2006/relationships/hyperlink" Target="mailto:antonino.orsino@ericsson.com" TargetMode="External"/><Relationship Id="rId34" Type="http://schemas.openxmlformats.org/officeDocument/2006/relationships/hyperlink" Target="file:///D:\Documents\3GPP\tsg_ran\WG2\TSGR2_116-e\Docs\R2-2110945.zip" TargetMode="External"/><Relationship Id="rId7" Type="http://schemas.openxmlformats.org/officeDocument/2006/relationships/settings" Target="settings.xml"/><Relationship Id="rId12" Type="http://schemas.openxmlformats.org/officeDocument/2006/relationships/hyperlink" Target="file:///D:\Documents\3GPP\tsg_ran\WG2\TSGR2_116-e\Docs\R2-2109887.zip" TargetMode="External"/><Relationship Id="rId17" Type="http://schemas.openxmlformats.org/officeDocument/2006/relationships/hyperlink" Target="file:///D:\Documents\3GPP\tsg_ran\WG2\TSGR2_116-e\Docs\R2-2111036.zip" TargetMode="External"/><Relationship Id="rId25" Type="http://schemas.openxmlformats.org/officeDocument/2006/relationships/hyperlink" Target="http://www.3gpp.org/ftp/tsg_ran/WG2_RL2/TSGR2_116-e/Docs/R2-2110682.zip" TargetMode="External"/><Relationship Id="rId33" Type="http://schemas.openxmlformats.org/officeDocument/2006/relationships/hyperlink" Target="http://www.3gpp.org/ftp/tsg_ran/WG2_RL2/TSGR2_116-e/Docs/R2-2110684.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684.zip" TargetMode="External"/><Relationship Id="rId20" Type="http://schemas.openxmlformats.org/officeDocument/2006/relationships/hyperlink" Target="file:///D:\Documents\3GPP\tsg_ran\WG2\TSGR2_116-e\Docs\R2-2110756.zip" TargetMode="External"/><Relationship Id="rId29" Type="http://schemas.openxmlformats.org/officeDocument/2006/relationships/hyperlink" Target="file:///D:\Documents\3GPP\tsg_ran\WG2\TSGR2_116-e\Docs\R2-211094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40.zip" TargetMode="External"/><Relationship Id="rId24" Type="http://schemas.openxmlformats.org/officeDocument/2006/relationships/hyperlink" Target="http://www.3gpp.org/ftp/tsg_ran/WG2_RL2/TSGR2_116-e/Docs/R2-2109888.zip" TargetMode="External"/><Relationship Id="rId32" Type="http://schemas.openxmlformats.org/officeDocument/2006/relationships/hyperlink" Target="http://www.3gpp.org/ftp/tsg_ran/WG2_RL2/TSGR2_116-e/Docs/R2-2110684.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6-e\Docs\R2-2110683.zip" TargetMode="External"/><Relationship Id="rId23" Type="http://schemas.openxmlformats.org/officeDocument/2006/relationships/hyperlink" Target="http://www.3gpp.org/ftp/tsg_ran/WG2_RL2/TSGR2_116-e/Docs/R2-2109887.zip" TargetMode="External"/><Relationship Id="rId28" Type="http://schemas.openxmlformats.org/officeDocument/2006/relationships/hyperlink" Target="http://www.3gpp.org/ftp/tsg_ran/WG2_RL2/TSGR2_116-e/Docs/R2-2111036.zip" TargetMode="External"/><Relationship Id="rId36" Type="http://schemas.openxmlformats.org/officeDocument/2006/relationships/hyperlink" Target="http://www.3gpp.org/ftp/tsg_ran/WG2_RL2/TSGR2_116-e/Docs/R2-2110756.zip" TargetMode="External"/><Relationship Id="rId10" Type="http://schemas.openxmlformats.org/officeDocument/2006/relationships/endnotes" Target="endnotes.xml"/><Relationship Id="rId19" Type="http://schemas.openxmlformats.org/officeDocument/2006/relationships/hyperlink" Target="file:///D:\Documents\3GPP\tsg_ran\WG2\TSGR2_116-e\Docs\R2-2110012.zip" TargetMode="External"/><Relationship Id="rId31" Type="http://schemas.openxmlformats.org/officeDocument/2006/relationships/hyperlink" Target="file:///D:\Documents\3GPP\tsg_ran\WG2\TSGR2_116-e\Docs\R2-211094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682.zip" TargetMode="External"/><Relationship Id="rId22" Type="http://schemas.openxmlformats.org/officeDocument/2006/relationships/hyperlink" Target="http://www.3gpp.org/ftp/tsg_ran/WG2_RL2/TSGR2_116-e/Docs/R2-2109340.zip" TargetMode="External"/><Relationship Id="rId27" Type="http://schemas.openxmlformats.org/officeDocument/2006/relationships/hyperlink" Target="http://www.3gpp.org/ftp/tsg_ran/WG2_RL2/TSGR2_116-e/Docs/R2-2110684.zip" TargetMode="External"/><Relationship Id="rId30" Type="http://schemas.openxmlformats.org/officeDocument/2006/relationships/hyperlink" Target="http://www.3gpp.org/ftp/tsg_ran/WG2_RL2/TSGR2_116-e/Docs/R2-2110012.zip" TargetMode="External"/><Relationship Id="rId35" Type="http://schemas.openxmlformats.org/officeDocument/2006/relationships/hyperlink" Target="http://www.3gpp.org/ftp/tsg_ran/WG2_RL2/TSGR2_116-e/Docs/R2-2110756.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F123A4F3-393F-4FBA-9E82-EABB8699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2650</Words>
  <Characters>15107</Characters>
  <Application>Microsoft Office Word</Application>
  <DocSecurity>0</DocSecurity>
  <Lines>125</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17722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LGE (Hongsuk)</cp:lastModifiedBy>
  <cp:revision>2</cp:revision>
  <cp:lastPrinted>2008-01-31T07:09:00Z</cp:lastPrinted>
  <dcterms:created xsi:type="dcterms:W3CDTF">2021-11-04T14:08:00Z</dcterms:created>
  <dcterms:modified xsi:type="dcterms:W3CDTF">2021-11-04T14:08:00Z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(2)H6f88noaGvtEUH8AHZHL47pFpMrGhjYQbKOVme0/1dBMUY8rCPS+S9q4yAdJTvu5vIvlmX8b
1cBn7Lt0bwC5C7DQPilBnITxEUJsyjGcqMgPN6Hg8XOTSnPYwnrPhR3qicG/iQh8GxN1h85p
5ZmMDR6olKYiFfUwj7GoBhTzdrOdZ9AA5VggP4tSnnXnx8EFD9Qfu+v0vreMT6YFAGXIVzND
0iM+gVkw32H9FcEeGm</vt:lpwstr>
  </property>
  <property fmtid="{D5CDD505-2E9C-101B-9397-08002B2CF9AE}" pid="5" name="_2015_ms_pID_7253431">
    <vt:lpwstr>1Jj2foIDVfqR1YXiXWjhqOzKiiYT8sh8mirDf7zI1cxKA1hEo2n+W5
ScVcr+Nx2KnomLrvVHBm2YoTz+qnbh+UqZBsLkSchENVcTwQPvP1UGohb012u7ocxgThhn9N
T6iAtDSP8hgVUKb0oWVXruoH5WrYEAMso7+AZ+/9pT+9fV4d/7eTG4NMYVluPcMLM55wo1lK
YVp6dUzbOvKlrrG/</vt:lpwstr>
  </property>
</Properties>
</file>