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3A63" w14:textId="09306661" w:rsidR="00395D90" w:rsidRDefault="00395D90" w:rsidP="008E7424">
      <w:pPr>
        <w:pStyle w:val="CRCoverPage"/>
        <w:tabs>
          <w:tab w:val="right" w:pos="9612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C158BF">
        <w:rPr>
          <w:b/>
          <w:noProof/>
          <w:sz w:val="24"/>
          <w:szCs w:val="24"/>
        </w:rPr>
        <w:t>6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  <w:t>R2-21</w:t>
      </w:r>
      <w:r w:rsidR="00F9122F">
        <w:rPr>
          <w:b/>
          <w:noProof/>
          <w:sz w:val="24"/>
          <w:szCs w:val="24"/>
        </w:rPr>
        <w:t>1</w:t>
      </w:r>
      <w:r w:rsidR="00A35C4A" w:rsidRPr="00A35C4A">
        <w:rPr>
          <w:b/>
          <w:noProof/>
          <w:sz w:val="24"/>
          <w:szCs w:val="24"/>
          <w:highlight w:val="yellow"/>
        </w:rPr>
        <w:t>xxxx</w:t>
      </w:r>
    </w:p>
    <w:p w14:paraId="7C7AA255" w14:textId="310EB0DB" w:rsidR="00395D90" w:rsidRDefault="00BE5850" w:rsidP="00395D90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Electronic </w:t>
      </w:r>
      <w:r w:rsidR="00395D90">
        <w:rPr>
          <w:b/>
          <w:noProof/>
          <w:sz w:val="24"/>
          <w:szCs w:val="24"/>
        </w:rPr>
        <w:t xml:space="preserve">Meeting, </w:t>
      </w:r>
      <w:r w:rsidR="00C158BF">
        <w:rPr>
          <w:b/>
          <w:noProof/>
          <w:sz w:val="24"/>
          <w:szCs w:val="24"/>
        </w:rPr>
        <w:t>1</w:t>
      </w:r>
      <w:r w:rsidR="00C158BF">
        <w:rPr>
          <w:b/>
          <w:noProof/>
          <w:sz w:val="24"/>
          <w:szCs w:val="24"/>
          <w:vertAlign w:val="superscript"/>
        </w:rPr>
        <w:t>st</w:t>
      </w:r>
      <w:r w:rsidR="00395D90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–</w:t>
      </w:r>
      <w:r w:rsidR="00395D90">
        <w:rPr>
          <w:b/>
          <w:noProof/>
          <w:sz w:val="24"/>
          <w:szCs w:val="24"/>
        </w:rPr>
        <w:t xml:space="preserve"> </w:t>
      </w:r>
      <w:r w:rsidR="00C158BF">
        <w:rPr>
          <w:b/>
          <w:noProof/>
          <w:sz w:val="24"/>
          <w:szCs w:val="24"/>
        </w:rPr>
        <w:t>12</w:t>
      </w:r>
      <w:r w:rsidRPr="00BE5850">
        <w:rPr>
          <w:b/>
          <w:noProof/>
          <w:sz w:val="24"/>
          <w:szCs w:val="24"/>
          <w:vertAlign w:val="superscript"/>
        </w:rPr>
        <w:t>th</w:t>
      </w:r>
      <w:r>
        <w:rPr>
          <w:b/>
          <w:noProof/>
          <w:sz w:val="24"/>
          <w:szCs w:val="24"/>
        </w:rPr>
        <w:t xml:space="preserve"> </w:t>
      </w:r>
      <w:r w:rsidR="00C158BF">
        <w:rPr>
          <w:b/>
          <w:noProof/>
          <w:sz w:val="24"/>
          <w:szCs w:val="24"/>
        </w:rPr>
        <w:t>November</w:t>
      </w:r>
      <w:r w:rsidR="00395D90">
        <w:rPr>
          <w:b/>
          <w:noProof/>
          <w:sz w:val="24"/>
          <w:szCs w:val="24"/>
        </w:rPr>
        <w:t>, 2021</w:t>
      </w:r>
    </w:p>
    <w:p w14:paraId="78BA9C12" w14:textId="06621DCC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A026111" w14:textId="77777777" w:rsidR="00463675" w:rsidRPr="000F4E43" w:rsidRDefault="00463675">
      <w:pPr>
        <w:rPr>
          <w:rFonts w:ascii="Arial" w:hAnsi="Arial" w:cs="Arial"/>
        </w:rPr>
      </w:pPr>
    </w:p>
    <w:p w14:paraId="601934C1" w14:textId="688F81D9" w:rsidR="008E2B20" w:rsidRPr="00610ACE" w:rsidRDefault="008E2B20" w:rsidP="008E2B20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610ACE">
        <w:rPr>
          <w:rFonts w:ascii="Arial" w:hAnsi="Arial" w:cs="Arial"/>
          <w:b/>
          <w:color w:val="000000"/>
        </w:rPr>
        <w:t>Title:</w:t>
      </w:r>
      <w:r w:rsidRPr="00610ACE">
        <w:rPr>
          <w:rFonts w:ascii="Arial" w:hAnsi="Arial" w:cs="Arial"/>
          <w:b/>
          <w:color w:val="000000"/>
        </w:rPr>
        <w:tab/>
      </w:r>
      <w:r w:rsidR="002C58D5" w:rsidRPr="003D01FC">
        <w:rPr>
          <w:rFonts w:ascii="Arial" w:hAnsi="Arial" w:cs="Arial"/>
          <w:bCs/>
          <w:color w:val="000000"/>
          <w:highlight w:val="yellow"/>
        </w:rPr>
        <w:t>[Draft]</w:t>
      </w:r>
      <w:r w:rsidR="002C58D5">
        <w:rPr>
          <w:rFonts w:ascii="Arial" w:hAnsi="Arial" w:cs="Arial"/>
          <w:b/>
          <w:color w:val="000000"/>
        </w:rPr>
        <w:t xml:space="preserve"> </w:t>
      </w:r>
      <w:r w:rsidR="00BE5850" w:rsidRPr="00BE5850">
        <w:rPr>
          <w:rFonts w:ascii="Arial" w:hAnsi="Arial" w:cs="Arial"/>
          <w:bCs/>
          <w:color w:val="000000"/>
        </w:rPr>
        <w:t xml:space="preserve">Reply LS on </w:t>
      </w:r>
      <w:r w:rsidR="00C158BF">
        <w:rPr>
          <w:rFonts w:ascii="Arial" w:hAnsi="Arial" w:cs="Arial"/>
          <w:bCs/>
          <w:color w:val="000000"/>
        </w:rPr>
        <w:t>inter-MN RRC resume without SN change</w:t>
      </w:r>
    </w:p>
    <w:p w14:paraId="4209CAD9" w14:textId="30895BBE" w:rsidR="008E2B20" w:rsidRPr="007B1303" w:rsidRDefault="008E2B20" w:rsidP="008E2B20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610ACE">
        <w:rPr>
          <w:rFonts w:ascii="Arial" w:hAnsi="Arial" w:cs="Arial"/>
          <w:b/>
          <w:color w:val="000000"/>
        </w:rPr>
        <w:t xml:space="preserve">Response to: </w:t>
      </w:r>
      <w:r w:rsidRPr="00610ACE">
        <w:rPr>
          <w:rFonts w:ascii="Arial" w:hAnsi="Arial" w:cs="Arial"/>
          <w:b/>
          <w:color w:val="000000"/>
        </w:rPr>
        <w:tab/>
      </w:r>
      <w:hyperlink r:id="rId11" w:history="1">
        <w:r w:rsidR="00244FCF" w:rsidRPr="00244FCF">
          <w:rPr>
            <w:rStyle w:val="Hyperlink"/>
            <w:rFonts w:ascii="Arial" w:hAnsi="Arial" w:cs="Arial"/>
            <w:bCs/>
          </w:rPr>
          <w:t>R2-2109340</w:t>
        </w:r>
      </w:hyperlink>
    </w:p>
    <w:p w14:paraId="0CB7AE8B" w14:textId="5887991C" w:rsidR="008E2B20" w:rsidRPr="007B1303" w:rsidRDefault="008E2B20" w:rsidP="008E2B20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  <w:t>Rel-1</w:t>
      </w:r>
      <w:r w:rsidR="00A35C4A">
        <w:rPr>
          <w:rFonts w:ascii="Arial" w:hAnsi="Arial" w:cs="Arial"/>
          <w:bCs/>
          <w:color w:val="000000"/>
        </w:rPr>
        <w:t>7</w:t>
      </w:r>
    </w:p>
    <w:p w14:paraId="7DAFB773" w14:textId="2C55B37C" w:rsidR="008E2B20" w:rsidRPr="007B1303" w:rsidRDefault="008E2B20" w:rsidP="008E2B20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877870" w:rsidRPr="00877870">
        <w:rPr>
          <w:rFonts w:ascii="Arial" w:hAnsi="Arial" w:cs="Arial"/>
          <w:bCs/>
        </w:rPr>
        <w:t>LTE_NR_DC_enh2-Core</w:t>
      </w:r>
    </w:p>
    <w:p w14:paraId="591DB661" w14:textId="77777777" w:rsidR="008E2B20" w:rsidRPr="007B1303" w:rsidRDefault="008E2B20" w:rsidP="008E2B20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63EA8DF7" w14:textId="69436D58" w:rsidR="008E2B20" w:rsidRPr="007B1303" w:rsidRDefault="008E2B20" w:rsidP="008E2B20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BE5850">
        <w:rPr>
          <w:rFonts w:ascii="Arial" w:hAnsi="Arial" w:cs="Arial"/>
          <w:bCs/>
          <w:color w:val="000000"/>
        </w:rPr>
        <w:t>Ericsson (to be RAN2)</w:t>
      </w:r>
    </w:p>
    <w:p w14:paraId="385517B2" w14:textId="174665C3" w:rsidR="008E2B20" w:rsidRDefault="008E2B20" w:rsidP="008E2B20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BE5850">
        <w:rPr>
          <w:rFonts w:ascii="Arial" w:hAnsi="Arial" w:cs="Arial"/>
          <w:bCs/>
        </w:rPr>
        <w:t>RAN</w:t>
      </w:r>
      <w:r w:rsidR="00877870">
        <w:rPr>
          <w:rFonts w:ascii="Arial" w:hAnsi="Arial" w:cs="Arial"/>
          <w:bCs/>
        </w:rPr>
        <w:t>3</w:t>
      </w:r>
    </w:p>
    <w:p w14:paraId="337ACEC6" w14:textId="77777777" w:rsidR="008E2B20" w:rsidRPr="007B1303" w:rsidRDefault="008E2B20" w:rsidP="008E2B20">
      <w:pPr>
        <w:spacing w:after="60"/>
        <w:ind w:left="1985" w:hanging="1985"/>
        <w:rPr>
          <w:rFonts w:ascii="Arial" w:hAnsi="Arial" w:cs="Arial"/>
          <w:bCs/>
        </w:rPr>
      </w:pPr>
    </w:p>
    <w:p w14:paraId="095B43DF" w14:textId="77777777" w:rsidR="008E2B20" w:rsidRPr="007B1303" w:rsidRDefault="008E2B20" w:rsidP="008E2B20">
      <w:pPr>
        <w:tabs>
          <w:tab w:val="left" w:pos="2268"/>
        </w:tabs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0D476F7F" w14:textId="660998F5" w:rsidR="008E2B20" w:rsidRPr="007B1303" w:rsidRDefault="008E2B20" w:rsidP="008E2B20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BE5850">
        <w:rPr>
          <w:rFonts w:cs="Arial"/>
          <w:b w:val="0"/>
          <w:bCs/>
        </w:rPr>
        <w:t>Antonino Orsino</w:t>
      </w:r>
    </w:p>
    <w:p w14:paraId="088D186F" w14:textId="13D90873" w:rsidR="008E2B20" w:rsidRPr="007B1303" w:rsidRDefault="008E2B20" w:rsidP="008E2B20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="00423AC4">
        <w:rPr>
          <w:rFonts w:cs="Arial"/>
          <w:b w:val="0"/>
          <w:bCs/>
        </w:rPr>
        <w:tab/>
      </w:r>
      <w:r w:rsidR="00BE5850">
        <w:rPr>
          <w:rFonts w:cs="Arial"/>
          <w:b w:val="0"/>
          <w:bCs/>
        </w:rPr>
        <w:t>antonino.orsino</w:t>
      </w:r>
      <w:r w:rsidR="00423AC4">
        <w:rPr>
          <w:rFonts w:cs="Arial"/>
          <w:b w:val="0"/>
          <w:bCs/>
        </w:rPr>
        <w:t>@ericsson.com</w:t>
      </w:r>
    </w:p>
    <w:p w14:paraId="27EEFDC4" w14:textId="77777777" w:rsidR="008E2B20" w:rsidRPr="007B1303" w:rsidRDefault="008E2B20" w:rsidP="008E2B20">
      <w:pPr>
        <w:spacing w:after="60"/>
        <w:ind w:left="1985" w:hanging="1985"/>
        <w:rPr>
          <w:rFonts w:ascii="Arial" w:hAnsi="Arial" w:cs="Arial"/>
          <w:b/>
        </w:rPr>
      </w:pPr>
    </w:p>
    <w:p w14:paraId="168A1ED3" w14:textId="77777777" w:rsidR="008E2B20" w:rsidRPr="007B1303" w:rsidRDefault="008E2B20" w:rsidP="008E2B20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  <w:t>None</w:t>
      </w:r>
    </w:p>
    <w:p w14:paraId="1DD77FE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6D7D5C9" w14:textId="237658F7" w:rsidR="00C17065" w:rsidRDefault="00BE5850" w:rsidP="00C17065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RAN2 would like to thank RAN</w:t>
      </w:r>
      <w:r w:rsidR="0087787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for the LS</w:t>
      </w:r>
      <w:r w:rsidR="00165BA9">
        <w:rPr>
          <w:rFonts w:ascii="Arial" w:hAnsi="Arial" w:cs="Arial"/>
        </w:rPr>
        <w:t xml:space="preserve"> in </w:t>
      </w:r>
      <w:hyperlink r:id="rId12" w:history="1">
        <w:r w:rsidR="00877870" w:rsidRPr="00244FCF">
          <w:rPr>
            <w:rStyle w:val="Hyperlink"/>
            <w:rFonts w:ascii="Arial" w:hAnsi="Arial" w:cs="Arial"/>
            <w:bCs/>
          </w:rPr>
          <w:t>R2-2109340</w:t>
        </w:r>
      </w:hyperlink>
      <w:r w:rsidR="008778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on the </w:t>
      </w:r>
      <w:r w:rsidR="00877870">
        <w:rPr>
          <w:rFonts w:ascii="Arial" w:hAnsi="Arial" w:cs="Arial"/>
        </w:rPr>
        <w:t>inter-MN RRC resume without SN change</w:t>
      </w:r>
      <w:r w:rsidR="00C17065" w:rsidRPr="00C17065">
        <w:rPr>
          <w:rFonts w:ascii="Arial" w:hAnsi="Arial" w:cs="Arial"/>
        </w:rPr>
        <w:t>.</w:t>
      </w:r>
    </w:p>
    <w:p w14:paraId="0A859FF1" w14:textId="43558C16" w:rsidR="00BE5850" w:rsidRDefault="00BE5850" w:rsidP="00C17065">
      <w:pPr>
        <w:pStyle w:val="Header"/>
        <w:tabs>
          <w:tab w:val="left" w:pos="720"/>
        </w:tabs>
        <w:rPr>
          <w:rFonts w:ascii="Arial" w:hAnsi="Arial" w:cs="Arial"/>
        </w:rPr>
      </w:pPr>
    </w:p>
    <w:p w14:paraId="36E51808" w14:textId="65099C23" w:rsidR="00EC6B85" w:rsidRDefault="00785D87" w:rsidP="00877870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RAN2 discussed the issue and would like to inform RAN</w:t>
      </w:r>
      <w:r w:rsidR="0087787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that, from RAN2 perspective, </w:t>
      </w:r>
      <w:r w:rsidR="00877870">
        <w:rPr>
          <w:rFonts w:ascii="Arial" w:hAnsi="Arial" w:cs="Arial"/>
        </w:rPr>
        <w:t xml:space="preserve">the current RRC </w:t>
      </w:r>
      <w:proofErr w:type="spellStart"/>
      <w:r w:rsidR="00877870">
        <w:rPr>
          <w:rFonts w:ascii="Arial" w:hAnsi="Arial" w:cs="Arial"/>
        </w:rPr>
        <w:t>signaling</w:t>
      </w:r>
      <w:proofErr w:type="spellEnd"/>
      <w:r w:rsidR="00877870">
        <w:rPr>
          <w:rFonts w:ascii="Arial" w:hAnsi="Arial" w:cs="Arial"/>
        </w:rPr>
        <w:t xml:space="preserve"> from Rel-16 </w:t>
      </w:r>
      <w:r w:rsidR="00963AA1">
        <w:rPr>
          <w:rFonts w:ascii="Arial" w:hAnsi="Arial" w:cs="Arial"/>
        </w:rPr>
        <w:t xml:space="preserve">can </w:t>
      </w:r>
      <w:r w:rsidR="00877870">
        <w:rPr>
          <w:rFonts w:ascii="Arial" w:hAnsi="Arial" w:cs="Arial"/>
        </w:rPr>
        <w:t>support</w:t>
      </w:r>
      <w:r w:rsidR="00963AA1">
        <w:rPr>
          <w:rFonts w:ascii="Arial" w:hAnsi="Arial" w:cs="Arial"/>
        </w:rPr>
        <w:t>s</w:t>
      </w:r>
      <w:r w:rsidR="00877870">
        <w:rPr>
          <w:rFonts w:ascii="Arial" w:hAnsi="Arial" w:cs="Arial"/>
        </w:rPr>
        <w:t xml:space="preserve"> the use case of inter-MN RRC resume without SN change.</w:t>
      </w:r>
      <w:r w:rsidR="00963AA1">
        <w:rPr>
          <w:rFonts w:ascii="Arial" w:hAnsi="Arial" w:cs="Arial"/>
        </w:rPr>
        <w:t xml:space="preserve"> </w:t>
      </w:r>
    </w:p>
    <w:p w14:paraId="0B3D2786" w14:textId="4421F1CF" w:rsidR="00877870" w:rsidRDefault="00877870" w:rsidP="00877870">
      <w:pPr>
        <w:pStyle w:val="Header"/>
        <w:tabs>
          <w:tab w:val="left" w:pos="720"/>
        </w:tabs>
        <w:rPr>
          <w:rFonts w:ascii="Arial" w:hAnsi="Arial" w:cs="Arial"/>
        </w:rPr>
      </w:pPr>
    </w:p>
    <w:p w14:paraId="65465987" w14:textId="4FD5E8CA" w:rsidR="00877870" w:rsidRPr="00C17065" w:rsidRDefault="00877870" w:rsidP="00877870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BF1308">
        <w:rPr>
          <w:rFonts w:ascii="Arial" w:hAnsi="Arial" w:cs="Arial"/>
        </w:rPr>
        <w:t>hopes that, if RAN3 decides to support this new use case, this will be introduced starting from Rel-17.</w:t>
      </w:r>
      <w:r w:rsidR="00A35C4A">
        <w:rPr>
          <w:rFonts w:ascii="Arial" w:hAnsi="Arial" w:cs="Arial"/>
        </w:rPr>
        <w:t xml:space="preserve"> However, the final decision is up to RAN3.</w:t>
      </w:r>
    </w:p>
    <w:p w14:paraId="37B65F60" w14:textId="15B5E250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B7D686" w14:textId="77777777" w:rsidR="00C17065" w:rsidRPr="000F4E43" w:rsidRDefault="00C1706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A75B5E5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65B7429A" w14:textId="5B79072C" w:rsidR="00BE5850" w:rsidRPr="00D7037D" w:rsidRDefault="00BE5850" w:rsidP="00BE5850">
      <w:pPr>
        <w:spacing w:after="120"/>
        <w:ind w:left="1985" w:hanging="1985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BF1308">
        <w:rPr>
          <w:rFonts w:ascii="Arial" w:hAnsi="Arial" w:cs="Arial"/>
          <w:b/>
        </w:rPr>
        <w:t>3</w:t>
      </w:r>
    </w:p>
    <w:p w14:paraId="42830408" w14:textId="3B1126DB" w:rsidR="00BE5850" w:rsidRDefault="00BE5850" w:rsidP="00BE5850">
      <w:pPr>
        <w:spacing w:after="120"/>
        <w:ind w:left="993" w:hanging="993"/>
        <w:rPr>
          <w:rFonts w:ascii="Arial" w:hAnsi="Arial" w:cs="Arial"/>
        </w:rPr>
      </w:pPr>
      <w:r w:rsidRPr="00D7037D">
        <w:rPr>
          <w:rFonts w:ascii="Arial" w:hAnsi="Arial" w:cs="Arial"/>
          <w:b/>
        </w:rPr>
        <w:t xml:space="preserve">ACTION: </w:t>
      </w:r>
      <w:r w:rsidRPr="00D7037D">
        <w:rPr>
          <w:rFonts w:ascii="Arial" w:hAnsi="Arial" w:cs="Arial"/>
          <w:b/>
        </w:rPr>
        <w:tab/>
      </w:r>
      <w:r w:rsidRPr="00FF0FB2">
        <w:rPr>
          <w:rFonts w:ascii="Arial" w:hAnsi="Arial" w:cs="Arial"/>
          <w:bCs/>
        </w:rPr>
        <w:t>RAN</w:t>
      </w:r>
      <w:r>
        <w:rPr>
          <w:rFonts w:ascii="Arial" w:hAnsi="Arial" w:cs="Arial"/>
          <w:bCs/>
        </w:rPr>
        <w:t>2 respectfully ask</w:t>
      </w:r>
      <w:r w:rsidR="00F16002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RAN</w:t>
      </w:r>
      <w:r w:rsidR="00BF1308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</w:t>
      </w:r>
      <w:r w:rsidRPr="00FF0FB2">
        <w:rPr>
          <w:rFonts w:ascii="Arial" w:hAnsi="Arial" w:cs="Arial"/>
          <w:bCs/>
        </w:rPr>
        <w:t>to take the above into account in their future work.</w:t>
      </w:r>
    </w:p>
    <w:p w14:paraId="00AA3EC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1E3698AE" w14:textId="5B6F515E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BD3E49" w:rsidRPr="007B1303">
        <w:rPr>
          <w:rFonts w:ascii="Arial" w:hAnsi="Arial" w:cs="Arial"/>
          <w:b/>
        </w:rPr>
        <w:t>TSG-RAN WG</w:t>
      </w:r>
      <w:r w:rsidR="00BE5850">
        <w:rPr>
          <w:rFonts w:ascii="Arial" w:hAnsi="Arial" w:cs="Arial"/>
          <w:b/>
        </w:rPr>
        <w:t>2</w:t>
      </w:r>
      <w:r w:rsidR="00BD3E49" w:rsidRPr="007B130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2D3CEEFE" w14:textId="65B0891B" w:rsidR="00463675" w:rsidRDefault="00294776" w:rsidP="00FB4B0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36147A">
        <w:rPr>
          <w:rFonts w:ascii="Arial" w:hAnsi="Arial" w:cs="Arial"/>
          <w:bCs/>
        </w:rPr>
        <w:t>TSG-RAN</w:t>
      </w:r>
      <w:r w:rsidRPr="0036147A">
        <w:rPr>
          <w:rFonts w:ascii="Arial" w:hAnsi="Arial" w:cs="Arial" w:hint="eastAsia"/>
          <w:bCs/>
          <w:lang w:eastAsia="zh-CN"/>
        </w:rPr>
        <w:t xml:space="preserve"> WG</w:t>
      </w:r>
      <w:r w:rsidR="00BF1308">
        <w:rPr>
          <w:rFonts w:ascii="Arial" w:hAnsi="Arial" w:cs="Arial"/>
          <w:bCs/>
          <w:lang w:eastAsia="zh-CN"/>
        </w:rPr>
        <w:t>2</w:t>
      </w:r>
      <w:r w:rsidRPr="0036147A">
        <w:rPr>
          <w:rFonts w:ascii="Arial" w:hAnsi="Arial" w:cs="Arial"/>
          <w:bCs/>
        </w:rPr>
        <w:t xml:space="preserve"> Meeting </w:t>
      </w:r>
      <w:r w:rsidRPr="0036147A">
        <w:rPr>
          <w:rFonts w:ascii="Arial" w:hAnsi="Arial" w:cs="Arial"/>
          <w:bCs/>
          <w:color w:val="000000"/>
        </w:rPr>
        <w:t>#1</w:t>
      </w:r>
      <w:r w:rsidR="006C603A">
        <w:rPr>
          <w:rFonts w:ascii="Arial" w:hAnsi="Arial" w:cs="Arial"/>
          <w:bCs/>
          <w:color w:val="000000"/>
        </w:rPr>
        <w:t>1</w:t>
      </w:r>
      <w:r w:rsidR="004157E3">
        <w:rPr>
          <w:rFonts w:ascii="Arial" w:hAnsi="Arial" w:cs="Arial"/>
          <w:bCs/>
          <w:color w:val="000000"/>
        </w:rPr>
        <w:t>6</w:t>
      </w:r>
      <w:r w:rsidR="00943702">
        <w:rPr>
          <w:rFonts w:ascii="Arial" w:hAnsi="Arial" w:cs="Arial"/>
          <w:bCs/>
          <w:color w:val="000000"/>
        </w:rPr>
        <w:t>-</w:t>
      </w:r>
      <w:r w:rsidR="00D33099">
        <w:rPr>
          <w:rFonts w:ascii="Arial" w:hAnsi="Arial" w:cs="Arial"/>
          <w:bCs/>
          <w:color w:val="000000"/>
        </w:rPr>
        <w:t>bis-</w:t>
      </w:r>
      <w:r w:rsidR="00943702">
        <w:rPr>
          <w:rFonts w:ascii="Arial" w:hAnsi="Arial" w:cs="Arial"/>
          <w:bCs/>
          <w:color w:val="000000"/>
        </w:rPr>
        <w:t>e</w:t>
      </w:r>
      <w:r w:rsidRPr="0036147A">
        <w:rPr>
          <w:rFonts w:ascii="Arial" w:hAnsi="Arial" w:cs="Arial"/>
          <w:bCs/>
          <w:color w:val="000000"/>
        </w:rPr>
        <w:t xml:space="preserve"> </w:t>
      </w:r>
      <w:r w:rsidRPr="0036147A">
        <w:rPr>
          <w:rFonts w:ascii="Arial" w:hAnsi="Arial" w:cs="Arial"/>
          <w:bCs/>
          <w:color w:val="000000"/>
        </w:rPr>
        <w:tab/>
      </w:r>
      <w:r w:rsidR="00D33099">
        <w:rPr>
          <w:rFonts w:ascii="Arial" w:hAnsi="Arial" w:cs="Arial"/>
          <w:bCs/>
          <w:color w:val="000000"/>
        </w:rPr>
        <w:t>17</w:t>
      </w:r>
      <w:r w:rsidR="00BD3E49">
        <w:rPr>
          <w:rFonts w:ascii="Arial" w:hAnsi="Arial" w:cs="Arial"/>
          <w:bCs/>
          <w:color w:val="000000"/>
        </w:rPr>
        <w:t xml:space="preserve"> </w:t>
      </w:r>
      <w:r w:rsidRPr="00BD3E49">
        <w:rPr>
          <w:rFonts w:ascii="Arial" w:hAnsi="Arial" w:cs="Arial"/>
          <w:bCs/>
          <w:color w:val="000000"/>
        </w:rPr>
        <w:t xml:space="preserve">– </w:t>
      </w:r>
      <w:r w:rsidR="00D33099">
        <w:rPr>
          <w:rFonts w:ascii="Arial" w:hAnsi="Arial" w:cs="Arial"/>
          <w:bCs/>
          <w:color w:val="000000"/>
        </w:rPr>
        <w:t>25</w:t>
      </w:r>
      <w:r w:rsidRPr="00BD3E49">
        <w:rPr>
          <w:rFonts w:ascii="Arial" w:hAnsi="Arial" w:cs="Arial"/>
          <w:bCs/>
          <w:color w:val="000000"/>
        </w:rPr>
        <w:t xml:space="preserve"> </w:t>
      </w:r>
      <w:r w:rsidR="00D33099">
        <w:rPr>
          <w:rFonts w:ascii="Arial" w:hAnsi="Arial" w:cs="Arial"/>
          <w:bCs/>
          <w:color w:val="000000"/>
        </w:rPr>
        <w:t>January</w:t>
      </w:r>
      <w:r w:rsidR="00481EBB" w:rsidRPr="00BD3E49">
        <w:rPr>
          <w:rFonts w:ascii="Arial" w:hAnsi="Arial" w:cs="Arial"/>
          <w:bCs/>
          <w:color w:val="000000"/>
        </w:rPr>
        <w:t xml:space="preserve"> 202</w:t>
      </w:r>
      <w:r w:rsidR="00D33099">
        <w:rPr>
          <w:rFonts w:ascii="Arial" w:hAnsi="Arial" w:cs="Arial"/>
          <w:bCs/>
          <w:color w:val="000000"/>
        </w:rPr>
        <w:t>2</w:t>
      </w:r>
      <w:r w:rsidRPr="0036147A">
        <w:rPr>
          <w:rFonts w:ascii="Arial" w:hAnsi="Arial" w:cs="Arial"/>
          <w:bCs/>
          <w:color w:val="000000"/>
        </w:rPr>
        <w:tab/>
      </w:r>
      <w:r w:rsidRPr="0036147A">
        <w:rPr>
          <w:rFonts w:ascii="Arial" w:hAnsi="Arial" w:cs="Arial"/>
          <w:bCs/>
          <w:color w:val="000000"/>
        </w:rPr>
        <w:tab/>
      </w:r>
      <w:r w:rsidR="00943702">
        <w:rPr>
          <w:rFonts w:ascii="Arial" w:hAnsi="Arial" w:cs="Arial"/>
          <w:bCs/>
          <w:color w:val="000000"/>
        </w:rPr>
        <w:t>Electronic Meeting</w:t>
      </w:r>
    </w:p>
    <w:p w14:paraId="3AD11D4E" w14:textId="3985873E" w:rsidR="00943702" w:rsidRDefault="00943702" w:rsidP="0094370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E3791D">
        <w:rPr>
          <w:rFonts w:ascii="Arial" w:hAnsi="Arial" w:cs="Arial"/>
          <w:bCs/>
        </w:rPr>
        <w:t>TSG-RAN</w:t>
      </w:r>
      <w:r w:rsidRPr="00E3791D">
        <w:rPr>
          <w:rFonts w:ascii="Arial" w:hAnsi="Arial" w:cs="Arial" w:hint="eastAsia"/>
          <w:bCs/>
          <w:lang w:eastAsia="zh-CN"/>
        </w:rPr>
        <w:t xml:space="preserve"> WG</w:t>
      </w:r>
      <w:r w:rsidR="00BF1308">
        <w:rPr>
          <w:rFonts w:ascii="Arial" w:hAnsi="Arial" w:cs="Arial"/>
          <w:bCs/>
          <w:lang w:eastAsia="zh-CN"/>
        </w:rPr>
        <w:t>2</w:t>
      </w:r>
      <w:r w:rsidRPr="00E3791D">
        <w:rPr>
          <w:rFonts w:ascii="Arial" w:hAnsi="Arial" w:cs="Arial"/>
          <w:bCs/>
        </w:rPr>
        <w:t xml:space="preserve"> Meeting </w:t>
      </w:r>
      <w:r w:rsidRPr="00E3791D">
        <w:rPr>
          <w:rFonts w:ascii="Arial" w:hAnsi="Arial" w:cs="Arial"/>
          <w:bCs/>
          <w:color w:val="000000"/>
        </w:rPr>
        <w:t>#1</w:t>
      </w:r>
      <w:r>
        <w:rPr>
          <w:rFonts w:ascii="Arial" w:hAnsi="Arial" w:cs="Arial"/>
          <w:bCs/>
          <w:color w:val="000000"/>
        </w:rPr>
        <w:t>1</w:t>
      </w:r>
      <w:r w:rsidR="00D33099">
        <w:rPr>
          <w:rFonts w:ascii="Arial" w:hAnsi="Arial" w:cs="Arial"/>
          <w:bCs/>
          <w:color w:val="000000"/>
        </w:rPr>
        <w:t>7</w:t>
      </w:r>
      <w:r w:rsidRPr="00E3791D">
        <w:rPr>
          <w:rFonts w:ascii="Arial" w:hAnsi="Arial" w:cs="Arial"/>
          <w:bCs/>
          <w:color w:val="000000"/>
        </w:rPr>
        <w:t xml:space="preserve">-e </w:t>
      </w:r>
      <w:r w:rsidRPr="00E3791D">
        <w:rPr>
          <w:rFonts w:ascii="Arial" w:hAnsi="Arial" w:cs="Arial"/>
          <w:bCs/>
          <w:color w:val="000000"/>
        </w:rPr>
        <w:tab/>
      </w:r>
      <w:r w:rsidR="000E79AB">
        <w:rPr>
          <w:rFonts w:ascii="Arial" w:hAnsi="Arial" w:cs="Arial"/>
          <w:bCs/>
          <w:color w:val="000000"/>
        </w:rPr>
        <w:t>21 February</w:t>
      </w:r>
      <w:r>
        <w:rPr>
          <w:rFonts w:ascii="Arial" w:hAnsi="Arial" w:cs="Arial"/>
          <w:bCs/>
          <w:color w:val="000000"/>
        </w:rPr>
        <w:t xml:space="preserve"> </w:t>
      </w:r>
      <w:proofErr w:type="gramStart"/>
      <w:r w:rsidRPr="00BD3E49">
        <w:rPr>
          <w:rFonts w:ascii="Arial" w:hAnsi="Arial" w:cs="Arial"/>
          <w:bCs/>
          <w:color w:val="000000"/>
        </w:rPr>
        <w:t xml:space="preserve">–  </w:t>
      </w:r>
      <w:r w:rsidR="000E79AB">
        <w:rPr>
          <w:rFonts w:ascii="Arial" w:hAnsi="Arial" w:cs="Arial"/>
          <w:bCs/>
          <w:color w:val="000000"/>
        </w:rPr>
        <w:t>3</w:t>
      </w:r>
      <w:proofErr w:type="gramEnd"/>
      <w:r w:rsidR="000E79AB">
        <w:rPr>
          <w:rFonts w:ascii="Arial" w:hAnsi="Arial" w:cs="Arial"/>
          <w:bCs/>
          <w:color w:val="000000"/>
        </w:rPr>
        <w:t xml:space="preserve"> March</w:t>
      </w:r>
      <w:r w:rsidR="000E79AB">
        <w:rPr>
          <w:rFonts w:ascii="Arial" w:hAnsi="Arial" w:cs="Arial"/>
          <w:bCs/>
          <w:color w:val="000000"/>
        </w:rPr>
        <w:tab/>
        <w:t xml:space="preserve"> 2022</w:t>
      </w:r>
      <w:r w:rsidRPr="00E3791D">
        <w:rPr>
          <w:rFonts w:ascii="Arial" w:hAnsi="Arial" w:cs="Arial"/>
          <w:bCs/>
          <w:color w:val="000000"/>
        </w:rPr>
        <w:tab/>
        <w:t>Electronic Meeting</w:t>
      </w:r>
    </w:p>
    <w:p w14:paraId="0F834A96" w14:textId="77777777" w:rsidR="00943702" w:rsidRPr="00FB4B00" w:rsidRDefault="00943702" w:rsidP="00FB4B0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943702" w:rsidRPr="00FB4B0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A793" w14:textId="77777777" w:rsidR="00743D15" w:rsidRDefault="00743D15">
      <w:r>
        <w:separator/>
      </w:r>
    </w:p>
  </w:endnote>
  <w:endnote w:type="continuationSeparator" w:id="0">
    <w:p w14:paraId="782B3A94" w14:textId="77777777" w:rsidR="00743D15" w:rsidRDefault="0074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9187" w14:textId="77777777" w:rsidR="00743D15" w:rsidRDefault="00743D15">
      <w:r>
        <w:separator/>
      </w:r>
    </w:p>
  </w:footnote>
  <w:footnote w:type="continuationSeparator" w:id="0">
    <w:p w14:paraId="362AD3F6" w14:textId="77777777" w:rsidR="00743D15" w:rsidRDefault="0074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3BF4459"/>
    <w:multiLevelType w:val="hybridMultilevel"/>
    <w:tmpl w:val="B12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E79AB"/>
    <w:rsid w:val="000F4E43"/>
    <w:rsid w:val="001171F7"/>
    <w:rsid w:val="00165BA9"/>
    <w:rsid w:val="001832F9"/>
    <w:rsid w:val="0022344D"/>
    <w:rsid w:val="00244FCF"/>
    <w:rsid w:val="00274DAD"/>
    <w:rsid w:val="00294776"/>
    <w:rsid w:val="002A63AA"/>
    <w:rsid w:val="002C58D5"/>
    <w:rsid w:val="002C5DDC"/>
    <w:rsid w:val="00395D90"/>
    <w:rsid w:val="003B7649"/>
    <w:rsid w:val="003C620B"/>
    <w:rsid w:val="003D01FC"/>
    <w:rsid w:val="003F76EE"/>
    <w:rsid w:val="004157E3"/>
    <w:rsid w:val="00423AC4"/>
    <w:rsid w:val="0043117D"/>
    <w:rsid w:val="00440695"/>
    <w:rsid w:val="00463675"/>
    <w:rsid w:val="00481EBB"/>
    <w:rsid w:val="004C4B60"/>
    <w:rsid w:val="00516076"/>
    <w:rsid w:val="005811B6"/>
    <w:rsid w:val="00584B08"/>
    <w:rsid w:val="005D349C"/>
    <w:rsid w:val="005E13E9"/>
    <w:rsid w:val="00602623"/>
    <w:rsid w:val="00622BA0"/>
    <w:rsid w:val="00643ED7"/>
    <w:rsid w:val="00654A71"/>
    <w:rsid w:val="00657658"/>
    <w:rsid w:val="006A405A"/>
    <w:rsid w:val="006C498C"/>
    <w:rsid w:val="006C4CC6"/>
    <w:rsid w:val="006C603A"/>
    <w:rsid w:val="006F01E4"/>
    <w:rsid w:val="006F21AD"/>
    <w:rsid w:val="00726FC3"/>
    <w:rsid w:val="00743D15"/>
    <w:rsid w:val="00757F10"/>
    <w:rsid w:val="00785D87"/>
    <w:rsid w:val="007A5835"/>
    <w:rsid w:val="007F03E0"/>
    <w:rsid w:val="007F06E1"/>
    <w:rsid w:val="00801257"/>
    <w:rsid w:val="00840CD9"/>
    <w:rsid w:val="00877870"/>
    <w:rsid w:val="008858A0"/>
    <w:rsid w:val="008D3BAE"/>
    <w:rsid w:val="008E2B20"/>
    <w:rsid w:val="008E7424"/>
    <w:rsid w:val="00923E7C"/>
    <w:rsid w:val="00943702"/>
    <w:rsid w:val="00963AA1"/>
    <w:rsid w:val="009D1E81"/>
    <w:rsid w:val="00A262CD"/>
    <w:rsid w:val="00A35C4A"/>
    <w:rsid w:val="00A5525E"/>
    <w:rsid w:val="00B567E8"/>
    <w:rsid w:val="00BA0F65"/>
    <w:rsid w:val="00BD3E49"/>
    <w:rsid w:val="00BE5850"/>
    <w:rsid w:val="00BF1308"/>
    <w:rsid w:val="00C158BF"/>
    <w:rsid w:val="00C17065"/>
    <w:rsid w:val="00C56706"/>
    <w:rsid w:val="00C62196"/>
    <w:rsid w:val="00CD42C9"/>
    <w:rsid w:val="00D067EB"/>
    <w:rsid w:val="00D33099"/>
    <w:rsid w:val="00D61A70"/>
    <w:rsid w:val="00D86989"/>
    <w:rsid w:val="00D9072F"/>
    <w:rsid w:val="00EC6B85"/>
    <w:rsid w:val="00EE661B"/>
    <w:rsid w:val="00F16002"/>
    <w:rsid w:val="00F3205B"/>
    <w:rsid w:val="00F42DD7"/>
    <w:rsid w:val="00F4371E"/>
    <w:rsid w:val="00F7391E"/>
    <w:rsid w:val="00F9122F"/>
    <w:rsid w:val="00FB4B00"/>
    <w:rsid w:val="00F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EFC9CE1"/>
  <w15:chartTrackingRefBased/>
  <w15:docId w15:val="{799790D7-912C-448A-8BDB-B14A2034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basedOn w:val="DefaultParagraphFont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qFormat/>
    <w:rsid w:val="00294776"/>
    <w:pPr>
      <w:spacing w:after="120"/>
    </w:pPr>
    <w:rPr>
      <w:rFonts w:ascii="Arial" w:eastAsia="SimSun" w:hAnsi="Arial"/>
      <w:lang w:val="en-GB" w:eastAsia="en-US"/>
    </w:rPr>
  </w:style>
  <w:style w:type="paragraph" w:customStyle="1" w:styleId="TAH">
    <w:name w:val="TAH"/>
    <w:basedOn w:val="TAC"/>
    <w:link w:val="TAHCar"/>
    <w:rsid w:val="005E13E9"/>
    <w:rPr>
      <w:b/>
    </w:rPr>
  </w:style>
  <w:style w:type="paragraph" w:customStyle="1" w:styleId="TAC">
    <w:name w:val="TAC"/>
    <w:basedOn w:val="TAL"/>
    <w:link w:val="TACChar"/>
    <w:rsid w:val="005E13E9"/>
    <w:pPr>
      <w:jc w:val="center"/>
    </w:pPr>
  </w:style>
  <w:style w:type="paragraph" w:customStyle="1" w:styleId="TAN">
    <w:name w:val="TAN"/>
    <w:basedOn w:val="TAL"/>
    <w:rsid w:val="005E13E9"/>
    <w:pPr>
      <w:ind w:left="851" w:hanging="851"/>
    </w:pPr>
  </w:style>
  <w:style w:type="paragraph" w:customStyle="1" w:styleId="TAL">
    <w:name w:val="TAL"/>
    <w:basedOn w:val="Normal"/>
    <w:link w:val="TALChar"/>
    <w:rsid w:val="005E13E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en-GB"/>
    </w:rPr>
  </w:style>
  <w:style w:type="character" w:customStyle="1" w:styleId="TALChar">
    <w:name w:val="TAL Char"/>
    <w:link w:val="TAL"/>
    <w:qFormat/>
    <w:rsid w:val="005E13E9"/>
    <w:rPr>
      <w:rFonts w:ascii="Arial" w:hAnsi="Arial"/>
      <w:sz w:val="18"/>
      <w:lang w:val="en-GB" w:eastAsia="en-GB"/>
    </w:rPr>
  </w:style>
  <w:style w:type="character" w:customStyle="1" w:styleId="TACChar">
    <w:name w:val="TAC Char"/>
    <w:link w:val="TAC"/>
    <w:rsid w:val="005E13E9"/>
    <w:rPr>
      <w:rFonts w:ascii="Arial" w:hAnsi="Arial"/>
      <w:sz w:val="18"/>
      <w:lang w:val="en-GB" w:eastAsia="en-GB"/>
    </w:rPr>
  </w:style>
  <w:style w:type="character" w:customStyle="1" w:styleId="TAHCar">
    <w:name w:val="TAH Car"/>
    <w:link w:val="TAH"/>
    <w:rsid w:val="005E13E9"/>
    <w:rPr>
      <w:rFonts w:ascii="Arial" w:hAnsi="Arial"/>
      <w:b/>
      <w:sz w:val="18"/>
      <w:lang w:val="en-GB" w:eastAsia="en-GB"/>
    </w:rPr>
  </w:style>
  <w:style w:type="paragraph" w:styleId="Index1">
    <w:name w:val="index 1"/>
    <w:basedOn w:val="Normal"/>
    <w:semiHidden/>
    <w:rsid w:val="005E13E9"/>
    <w:pPr>
      <w:keepLines/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B1Char1">
    <w:name w:val="B1 Char1"/>
    <w:link w:val="B1"/>
    <w:rsid w:val="005E13E9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semiHidden/>
    <w:rsid w:val="008E2B20"/>
    <w:rPr>
      <w:lang w:val="en-GB" w:eastAsia="en-US"/>
    </w:rPr>
  </w:style>
  <w:style w:type="character" w:customStyle="1" w:styleId="TALCar">
    <w:name w:val="TAL Car"/>
    <w:locked/>
    <w:rsid w:val="00F42DD7"/>
    <w:rPr>
      <w:rFonts w:ascii="Arial" w:hAnsi="Arial" w:cs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2C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2CD"/>
    <w:rPr>
      <w:rFonts w:ascii="Arial" w:hAnsi="Arial"/>
      <w:b/>
      <w:bCs/>
      <w:lang w:val="en-GB" w:eastAsia="en-US"/>
    </w:rPr>
  </w:style>
  <w:style w:type="character" w:customStyle="1" w:styleId="CRCoverPageZchn">
    <w:name w:val="CR Cover Page Zchn"/>
    <w:link w:val="CRCoverPage"/>
    <w:locked/>
    <w:rsid w:val="00395D90"/>
    <w:rPr>
      <w:rFonts w:ascii="Arial" w:eastAsia="SimSun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5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2_RL2/TSGR2_115-e/Docs/R2-2109340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TSGR2_115-e/Docs/R2-2109340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B5610-E65C-41F3-AC56-5E55166D3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A06533-CCF4-4AAA-A2D2-A458FF80A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C7376-CC5F-41E8-BE29-A5BCF7961F9F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B2415F-20AE-4B50-A51D-51E525CBE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1112</Characters>
  <Application>Microsoft Office Word</Application>
  <DocSecurity>0</DocSecurity>
  <Lines>101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1262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40</cp:revision>
  <cp:lastPrinted>2002-04-23T07:10:00Z</cp:lastPrinted>
  <dcterms:created xsi:type="dcterms:W3CDTF">2021-03-31T16:10:00Z</dcterms:created>
  <dcterms:modified xsi:type="dcterms:W3CDTF">2021-11-04T15:13:00Z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