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a7"/>
        <w:rPr>
          <w:lang w:val="en-GB" w:eastAsia="ko-KR"/>
        </w:rPr>
      </w:pPr>
    </w:p>
    <w:p w14:paraId="20491C7D" w14:textId="77777777" w:rsidR="001B363F" w:rsidRDefault="000B0152" w:rsidP="005E40F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FD6B2CA" w14:textId="77777777" w:rsidR="001B363F" w:rsidRDefault="000B0152" w:rsidP="005E40F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34813585"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720FF">
        <w:rPr>
          <w:rFonts w:ascii="Arial" w:hAnsi="Arial"/>
          <w:sz w:val="24"/>
          <w:lang w:val="en-US"/>
        </w:rPr>
        <w:t xml:space="preserve">Report of </w:t>
      </w:r>
      <w:r w:rsidR="004720FF" w:rsidRPr="00F925E9">
        <w:rPr>
          <w:rFonts w:ascii="Arial" w:hAnsi="Arial"/>
          <w:sz w:val="24"/>
          <w:lang w:val="en-US"/>
        </w:rPr>
        <w:t>[AT115</w:t>
      </w:r>
      <w:proofErr w:type="gramStart"/>
      <w:r w:rsidR="004720FF" w:rsidRPr="00F925E9">
        <w:rPr>
          <w:rFonts w:ascii="Arial" w:hAnsi="Arial"/>
          <w:sz w:val="24"/>
          <w:lang w:val="en-US"/>
        </w:rPr>
        <w:t>e][</w:t>
      </w:r>
      <w:proofErr w:type="gramEnd"/>
      <w:r w:rsidR="004720FF" w:rsidRPr="00F925E9">
        <w:rPr>
          <w:rFonts w:ascii="Arial" w:hAnsi="Arial"/>
          <w:sz w:val="24"/>
          <w:lang w:val="en-US"/>
        </w:rPr>
        <w:t>502][</w:t>
      </w:r>
      <w:proofErr w:type="spellStart"/>
      <w:r w:rsidR="004720FF" w:rsidRPr="00F925E9">
        <w:rPr>
          <w:rFonts w:ascii="Arial" w:hAnsi="Arial"/>
          <w:sz w:val="24"/>
          <w:lang w:val="en-US"/>
        </w:rPr>
        <w:t>S</w:t>
      </w:r>
      <w:r w:rsidR="004720FF">
        <w:rPr>
          <w:rFonts w:ascii="Arial" w:hAnsi="Arial"/>
          <w:sz w:val="24"/>
          <w:lang w:val="en-US"/>
        </w:rPr>
        <w:t>D</w:t>
      </w:r>
      <w:r w:rsidR="004720FF" w:rsidRPr="00F925E9">
        <w:rPr>
          <w:rFonts w:ascii="Arial" w:hAnsi="Arial"/>
          <w:sz w:val="24"/>
          <w:lang w:val="en-US"/>
        </w:rPr>
        <w:t>ata</w:t>
      </w:r>
      <w:proofErr w:type="spellEnd"/>
      <w:r w:rsidR="004720FF" w:rsidRPr="00F925E9">
        <w:rPr>
          <w:rFonts w:ascii="Arial" w:hAnsi="Arial"/>
          <w:sz w:val="24"/>
          <w:lang w:val="en-US"/>
        </w:rPr>
        <w:t>] Summary of RA aspects</w:t>
      </w:r>
      <w:r>
        <w:rPr>
          <w:rFonts w:ascii="Arial" w:hAnsi="Arial"/>
          <w:sz w:val="24"/>
          <w:lang w:val="en-US"/>
        </w:rPr>
        <w:t xml:space="preserve">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1E5B954D" w:rsidR="001B363F" w:rsidRDefault="000B0152">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w:t>
      </w:r>
      <w:proofErr w:type="gramStart"/>
      <w:r>
        <w:rPr>
          <w:lang w:val="en-US"/>
        </w:rPr>
        <w:t>504][</w:t>
      </w:r>
      <w:proofErr w:type="gramEnd"/>
      <w:r>
        <w:rPr>
          <w:lang w:val="en-US"/>
        </w:rPr>
        <w:t>505][506][507][508].</w:t>
      </w:r>
      <w:r>
        <w:t xml:space="preserve"> </w:t>
      </w:r>
    </w:p>
    <w:p w14:paraId="2B953FEC" w14:textId="77777777" w:rsidR="004720FF" w:rsidRDefault="004720FF" w:rsidP="004720FF">
      <w:pPr>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document is to report the result of the following email discussion in RAN2#115e Meeting.</w:t>
      </w:r>
    </w:p>
    <w:p w14:paraId="17C211A9" w14:textId="77777777" w:rsidR="004720FF" w:rsidRDefault="004720FF" w:rsidP="004720FF">
      <w:pPr>
        <w:pStyle w:val="EmailDiscussion"/>
        <w:ind w:left="1600" w:hanging="400"/>
        <w:rPr>
          <w:lang w:val="en-US"/>
        </w:rPr>
      </w:pPr>
      <w:r w:rsidRPr="00F925E9">
        <w:rPr>
          <w:lang w:val="en-US"/>
        </w:rPr>
        <w:t>[AT115</w:t>
      </w:r>
      <w:proofErr w:type="gramStart"/>
      <w:r w:rsidRPr="00F925E9">
        <w:rPr>
          <w:lang w:val="en-US"/>
        </w:rPr>
        <w:t>e][</w:t>
      </w:r>
      <w:proofErr w:type="gramEnd"/>
      <w:r w:rsidRPr="00F925E9">
        <w:rPr>
          <w:lang w:val="en-US"/>
        </w:rPr>
        <w:t>502][</w:t>
      </w:r>
      <w:proofErr w:type="spellStart"/>
      <w:r w:rsidRPr="00F925E9">
        <w:rPr>
          <w:lang w:val="en-US"/>
        </w:rPr>
        <w:t>SData</w:t>
      </w:r>
      <w:proofErr w:type="spellEnd"/>
      <w:r w:rsidRPr="00F925E9">
        <w:rPr>
          <w:lang w:val="en-US"/>
        </w:rPr>
        <w:t>] Summary of RA aspects</w:t>
      </w:r>
      <w:r>
        <w:rPr>
          <w:lang w:val="en-US"/>
        </w:rPr>
        <w:t xml:space="preserve"> (OPPO)</w:t>
      </w:r>
    </w:p>
    <w:p w14:paraId="0B2C3A78" w14:textId="77777777" w:rsidR="004720FF" w:rsidRDefault="004720FF" w:rsidP="004720FF">
      <w:pPr>
        <w:pStyle w:val="EmailDiscussion2"/>
        <w:ind w:left="1619" w:firstLine="0"/>
        <w:rPr>
          <w:lang w:val="en-US"/>
        </w:rPr>
      </w:pPr>
      <w:r>
        <w:rPr>
          <w:lang w:val="en-US"/>
        </w:rPr>
        <w:t xml:space="preserve">Scope: </w:t>
      </w:r>
    </w:p>
    <w:p w14:paraId="3ACBB84E" w14:textId="77777777" w:rsidR="004720FF" w:rsidRDefault="004720FF" w:rsidP="004720FF">
      <w:pPr>
        <w:pStyle w:val="EmailDiscussion2"/>
        <w:numPr>
          <w:ilvl w:val="0"/>
          <w:numId w:val="35"/>
        </w:numPr>
        <w:rPr>
          <w:lang w:val="en-US"/>
        </w:rPr>
      </w:pPr>
      <w:r>
        <w:rPr>
          <w:lang w:val="en-US"/>
        </w:rPr>
        <w:t>Collect companies’ inputs for RA-SDT issues identified in [</w:t>
      </w:r>
      <w:r w:rsidRPr="00082556">
        <w:rPr>
          <w:lang w:val="en-US"/>
        </w:rPr>
        <w:t>Pre115-</w:t>
      </w:r>
      <w:proofErr w:type="gramStart"/>
      <w:r w:rsidRPr="00082556">
        <w:rPr>
          <w:lang w:val="en-US"/>
        </w:rPr>
        <w:t>e][</w:t>
      </w:r>
      <w:proofErr w:type="gramEnd"/>
      <w:r w:rsidRPr="00082556">
        <w:rPr>
          <w:lang w:val="en-US"/>
        </w:rPr>
        <w:t>502][</w:t>
      </w:r>
      <w:proofErr w:type="spellStart"/>
      <w:r w:rsidRPr="00082556">
        <w:rPr>
          <w:lang w:val="en-US"/>
        </w:rPr>
        <w:t>SData</w:t>
      </w:r>
      <w:proofErr w:type="spellEnd"/>
      <w:r w:rsidRPr="00082556">
        <w:rPr>
          <w:lang w:val="en-US"/>
        </w:rPr>
        <w:t>]</w:t>
      </w:r>
    </w:p>
    <w:p w14:paraId="346A5058" w14:textId="77777777" w:rsidR="004720FF" w:rsidRDefault="004720FF" w:rsidP="004720FF">
      <w:pPr>
        <w:pStyle w:val="EmailDiscussion2"/>
        <w:ind w:left="1619" w:firstLine="0"/>
        <w:rPr>
          <w:rFonts w:eastAsiaTheme="minorEastAsia"/>
          <w:lang w:val="en-US" w:eastAsia="zh-CN"/>
        </w:rPr>
      </w:pPr>
      <w:r>
        <w:rPr>
          <w:rFonts w:eastAsiaTheme="minorEastAsia" w:hint="eastAsia"/>
          <w:lang w:val="en-US" w:eastAsia="zh-CN"/>
        </w:rPr>
        <w:t>D</w:t>
      </w:r>
      <w:r>
        <w:rPr>
          <w:rFonts w:eastAsiaTheme="minorEastAsia"/>
          <w:lang w:val="en-US" w:eastAsia="zh-CN"/>
        </w:rPr>
        <w:t>eadline for providing comments:</w:t>
      </w:r>
    </w:p>
    <w:p w14:paraId="6D9908CC" w14:textId="77777777" w:rsidR="004720FF" w:rsidRDefault="004720FF" w:rsidP="004720FF">
      <w:pPr>
        <w:pStyle w:val="EmailDiscussion2"/>
        <w:numPr>
          <w:ilvl w:val="0"/>
          <w:numId w:val="34"/>
        </w:numPr>
        <w:rPr>
          <w:rFonts w:eastAsiaTheme="minorEastAsia"/>
          <w:lang w:val="en-US" w:eastAsia="zh-CN"/>
        </w:rPr>
      </w:pPr>
      <w:r>
        <w:rPr>
          <w:rFonts w:eastAsiaTheme="minorEastAsia" w:hint="eastAsia"/>
          <w:lang w:val="en-US" w:eastAsia="zh-CN"/>
        </w:rPr>
        <w:t>C</w:t>
      </w:r>
      <w:r>
        <w:rPr>
          <w:rFonts w:eastAsiaTheme="minorEastAsia"/>
          <w:lang w:val="en-US" w:eastAsia="zh-CN"/>
        </w:rPr>
        <w:t>ompanies input – August 20</w:t>
      </w:r>
      <w:r w:rsidRPr="00082556">
        <w:rPr>
          <w:rFonts w:eastAsiaTheme="minorEastAsia"/>
          <w:vertAlign w:val="superscript"/>
          <w:lang w:val="en-US" w:eastAsia="zh-CN"/>
        </w:rPr>
        <w:t>th</w:t>
      </w:r>
      <w:r>
        <w:rPr>
          <w:rFonts w:eastAsiaTheme="minorEastAsia"/>
          <w:lang w:val="en-US" w:eastAsia="zh-CN"/>
        </w:rPr>
        <w:t>, 02:00 UTC</w:t>
      </w:r>
    </w:p>
    <w:p w14:paraId="22F3693B" w14:textId="77777777" w:rsidR="004720FF" w:rsidRDefault="004720FF" w:rsidP="004720FF">
      <w:pPr>
        <w:pStyle w:val="EmailDiscussion2"/>
        <w:numPr>
          <w:ilvl w:val="0"/>
          <w:numId w:val="34"/>
        </w:numPr>
        <w:rPr>
          <w:rFonts w:eastAsiaTheme="minorEastAsia"/>
          <w:lang w:val="en-US" w:eastAsia="zh-CN"/>
        </w:rPr>
      </w:pPr>
      <w:r>
        <w:rPr>
          <w:rFonts w:eastAsiaTheme="minorEastAsia" w:hint="eastAsia"/>
          <w:lang w:val="en-US" w:eastAsia="zh-CN"/>
        </w:rPr>
        <w:t>R</w:t>
      </w:r>
      <w:r>
        <w:rPr>
          <w:rFonts w:eastAsiaTheme="minorEastAsia"/>
          <w:lang w:val="en-US" w:eastAsia="zh-CN"/>
        </w:rPr>
        <w:t>apporteur summary – August 20</w:t>
      </w:r>
      <w:r w:rsidRPr="00082556">
        <w:rPr>
          <w:rFonts w:eastAsiaTheme="minorEastAsia"/>
          <w:vertAlign w:val="superscript"/>
          <w:lang w:val="en-US" w:eastAsia="zh-CN"/>
        </w:rPr>
        <w:t>th</w:t>
      </w:r>
      <w:r>
        <w:rPr>
          <w:rFonts w:eastAsiaTheme="minorEastAsia"/>
          <w:vertAlign w:val="superscript"/>
          <w:lang w:val="en-US" w:eastAsia="zh-CN"/>
        </w:rPr>
        <w:t>,</w:t>
      </w:r>
      <w:r>
        <w:rPr>
          <w:rFonts w:eastAsiaTheme="minorEastAsia"/>
          <w:lang w:val="en-US" w:eastAsia="zh-CN"/>
        </w:rPr>
        <w:t xml:space="preserve"> 23:59 UTC</w:t>
      </w:r>
    </w:p>
    <w:p w14:paraId="3A7B69C3" w14:textId="01085266" w:rsidR="004720FF" w:rsidRPr="004720FF" w:rsidRDefault="004720FF" w:rsidP="004720FF">
      <w:pPr>
        <w:pStyle w:val="EmailDiscussion2"/>
        <w:numPr>
          <w:ilvl w:val="0"/>
          <w:numId w:val="34"/>
        </w:numPr>
        <w:rPr>
          <w:rFonts w:eastAsiaTheme="minorEastAsia" w:hint="eastAsia"/>
          <w:lang w:val="en-US" w:eastAsia="zh-CN"/>
        </w:rPr>
      </w:pPr>
      <w:r>
        <w:rPr>
          <w:rFonts w:eastAsiaTheme="minorEastAsia"/>
          <w:lang w:val="en-US" w:eastAsia="zh-CN"/>
        </w:rPr>
        <w:t>Comments on summary – August 23</w:t>
      </w:r>
      <w:r w:rsidRPr="00082556">
        <w:rPr>
          <w:rFonts w:eastAsiaTheme="minorEastAsia"/>
          <w:vertAlign w:val="superscript"/>
          <w:lang w:val="en-US" w:eastAsia="zh-CN"/>
        </w:rPr>
        <w:t>rd</w:t>
      </w:r>
      <w:r>
        <w:rPr>
          <w:rFonts w:eastAsiaTheme="minorEastAsia"/>
          <w:vertAlign w:val="superscript"/>
          <w:lang w:val="en-US" w:eastAsia="zh-CN"/>
        </w:rPr>
        <w:t>,</w:t>
      </w:r>
      <w:r>
        <w:rPr>
          <w:rFonts w:eastAsiaTheme="minorEastAsia"/>
          <w:lang w:val="en-US" w:eastAsia="zh-CN"/>
        </w:rPr>
        <w:t xml:space="preserve"> 23:59 UTC</w:t>
      </w:r>
    </w:p>
    <w:p w14:paraId="617F6C4F" w14:textId="77777777"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4720FF"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Chandrika Worrall</w:t>
            </w:r>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198122CD" w14:textId="77777777" w:rsidR="001B363F" w:rsidRDefault="000B0152">
            <w:pPr>
              <w:pStyle w:val="TAC"/>
              <w:rPr>
                <w:lang w:eastAsia="ko-KR"/>
              </w:rPr>
            </w:pPr>
            <w:r>
              <w:rPr>
                <w:lang w:eastAsia="ko-KR"/>
              </w:rPr>
              <w:t>Yassin.Awad@sony.com</w:t>
            </w:r>
          </w:p>
        </w:tc>
      </w:tr>
      <w:tr w:rsidR="001B363F" w:rsidRPr="004720FF" w14:paraId="362FAF55" w14:textId="77777777">
        <w:tc>
          <w:tcPr>
            <w:tcW w:w="2609" w:type="dxa"/>
          </w:tcPr>
          <w:p w14:paraId="270BE4CE" w14:textId="77777777" w:rsidR="001B363F" w:rsidRDefault="000B0152">
            <w:pPr>
              <w:pStyle w:val="TAC"/>
              <w:rPr>
                <w:rFonts w:eastAsia="宋体"/>
                <w:lang w:eastAsia="zh-CN"/>
              </w:rPr>
            </w:pPr>
            <w:r>
              <w:rPr>
                <w:rFonts w:eastAsia="宋体" w:hint="eastAsia"/>
                <w:lang w:eastAsia="zh-CN"/>
              </w:rPr>
              <w:t>S</w:t>
            </w:r>
            <w:r>
              <w:rPr>
                <w:rFonts w:eastAsia="宋体"/>
                <w:lang w:eastAsia="zh-CN"/>
              </w:rPr>
              <w:t>amsung</w:t>
            </w:r>
          </w:p>
        </w:tc>
        <w:tc>
          <w:tcPr>
            <w:tcW w:w="3352" w:type="dxa"/>
          </w:tcPr>
          <w:p w14:paraId="0E556EC8" w14:textId="77777777" w:rsidR="001B363F" w:rsidRDefault="000B0152">
            <w:pPr>
              <w:pStyle w:val="TAC"/>
              <w:rPr>
                <w:rFonts w:eastAsia="宋体"/>
                <w:lang w:val="fr-FR" w:eastAsia="zh-CN"/>
              </w:rPr>
            </w:pPr>
            <w:r>
              <w:rPr>
                <w:rFonts w:eastAsia="宋体" w:hint="eastAsia"/>
                <w:lang w:val="fr-FR" w:eastAsia="zh-CN"/>
              </w:rPr>
              <w:t>A</w:t>
            </w:r>
            <w:r>
              <w:rPr>
                <w:rFonts w:eastAsia="宋体"/>
                <w:lang w:val="fr-FR" w:eastAsia="zh-CN"/>
              </w:rPr>
              <w:t>nil Agiwal</w:t>
            </w:r>
          </w:p>
        </w:tc>
        <w:tc>
          <w:tcPr>
            <w:tcW w:w="3670" w:type="dxa"/>
          </w:tcPr>
          <w:p w14:paraId="7E87AE1E" w14:textId="77777777" w:rsidR="001B363F" w:rsidRDefault="000B0152">
            <w:pPr>
              <w:pStyle w:val="TAC"/>
              <w:rPr>
                <w:rFonts w:eastAsia="宋体"/>
                <w:lang w:val="fr-FR" w:eastAsia="zh-CN"/>
              </w:rPr>
            </w:pPr>
            <w:r>
              <w:rPr>
                <w:rFonts w:eastAsia="宋体" w:hint="eastAsia"/>
                <w:lang w:val="fr-FR" w:eastAsia="zh-CN"/>
              </w:rPr>
              <w:t>anilag@samsung.com</w:t>
            </w:r>
          </w:p>
        </w:tc>
      </w:tr>
      <w:tr w:rsidR="001B363F" w:rsidRPr="004720FF" w14:paraId="379C77EB" w14:textId="77777777">
        <w:tc>
          <w:tcPr>
            <w:tcW w:w="2609" w:type="dxa"/>
          </w:tcPr>
          <w:p w14:paraId="5E662239" w14:textId="77777777" w:rsidR="001B363F" w:rsidRDefault="000B0152">
            <w:pPr>
              <w:pStyle w:val="TAC"/>
              <w:rPr>
                <w:rFonts w:eastAsia="宋体"/>
                <w:lang w:val="en-US" w:eastAsia="zh-CN"/>
              </w:rPr>
            </w:pPr>
            <w:r>
              <w:rPr>
                <w:rFonts w:eastAsia="宋体"/>
                <w:lang w:val="en-US" w:eastAsia="zh-CN"/>
              </w:rPr>
              <w:t>Nokia</w:t>
            </w:r>
          </w:p>
        </w:tc>
        <w:tc>
          <w:tcPr>
            <w:tcW w:w="3352" w:type="dxa"/>
          </w:tcPr>
          <w:p w14:paraId="0F3BD674" w14:textId="77777777" w:rsidR="001B363F" w:rsidRDefault="000B0152">
            <w:pPr>
              <w:pStyle w:val="TAC"/>
              <w:rPr>
                <w:rFonts w:eastAsia="宋体"/>
                <w:lang w:val="de-DE" w:eastAsia="zh-CN"/>
              </w:rPr>
            </w:pPr>
            <w:r>
              <w:rPr>
                <w:rFonts w:eastAsia="宋体"/>
                <w:lang w:val="de-DE" w:eastAsia="zh-CN"/>
              </w:rPr>
              <w:t>Samuli Turtinen</w:t>
            </w:r>
          </w:p>
        </w:tc>
        <w:tc>
          <w:tcPr>
            <w:tcW w:w="3670" w:type="dxa"/>
          </w:tcPr>
          <w:p w14:paraId="059EC948" w14:textId="77777777" w:rsidR="001B363F" w:rsidRDefault="000B0152">
            <w:pPr>
              <w:pStyle w:val="TAC"/>
              <w:rPr>
                <w:rFonts w:eastAsia="宋体"/>
                <w:lang w:val="de-DE" w:eastAsia="zh-CN"/>
              </w:rPr>
            </w:pPr>
            <w:r>
              <w:rPr>
                <w:rFonts w:eastAsia="宋体"/>
                <w:lang w:val="de-DE" w:eastAsia="zh-CN"/>
              </w:rPr>
              <w:t>samuli.turtinen@nokia.com</w:t>
            </w:r>
          </w:p>
        </w:tc>
      </w:tr>
      <w:tr w:rsidR="001B363F" w:rsidRPr="004720FF" w14:paraId="2111D531" w14:textId="77777777">
        <w:tc>
          <w:tcPr>
            <w:tcW w:w="2609" w:type="dxa"/>
          </w:tcPr>
          <w:p w14:paraId="08B14505" w14:textId="77777777" w:rsidR="001B363F" w:rsidRDefault="000B0152">
            <w:pPr>
              <w:pStyle w:val="TAC"/>
              <w:rPr>
                <w:lang w:val="de-DE" w:eastAsia="ko-KR"/>
              </w:rPr>
            </w:pPr>
            <w:r>
              <w:rPr>
                <w:rFonts w:eastAsia="宋体"/>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1E2F8BC5" w14:textId="77777777" w:rsidR="001B363F" w:rsidRDefault="0079661E">
            <w:pPr>
              <w:pStyle w:val="TAC"/>
              <w:rPr>
                <w:lang w:val="de-DE" w:eastAsia="ko-KR"/>
              </w:rPr>
            </w:pPr>
            <w:hyperlink r:id="rId9" w:history="1">
              <w:r w:rsidR="000B0152">
                <w:rPr>
                  <w:rStyle w:val="ae"/>
                  <w:rFonts w:eastAsia="MS Mincho" w:hint="eastAsia"/>
                  <w:lang w:val="fr-FR" w:eastAsia="ja-JP"/>
                </w:rPr>
                <w:t>o</w:t>
              </w:r>
              <w:r w:rsidR="000B0152">
                <w:rPr>
                  <w:rStyle w:val="ae"/>
                  <w:rFonts w:eastAsia="MS Mincho"/>
                  <w:lang w:val="fr-FR" w:eastAsia="ja-JP"/>
                </w:rPr>
                <w:t>hta.yoshiaki@fujitsu.com</w:t>
              </w:r>
            </w:hyperlink>
          </w:p>
        </w:tc>
      </w:tr>
      <w:tr w:rsidR="001B363F" w:rsidRPr="004720FF" w14:paraId="621F3F4A" w14:textId="77777777">
        <w:tc>
          <w:tcPr>
            <w:tcW w:w="2609" w:type="dxa"/>
          </w:tcPr>
          <w:p w14:paraId="442C7D5C" w14:textId="77777777" w:rsidR="001B363F" w:rsidRDefault="000B0152">
            <w:pPr>
              <w:pStyle w:val="TAC"/>
              <w:rPr>
                <w:lang w:val="de-DE" w:eastAsia="ko-KR"/>
              </w:rPr>
            </w:pPr>
            <w:proofErr w:type="spellStart"/>
            <w:r>
              <w:rPr>
                <w:rFonts w:eastAsia="MS Mincho"/>
              </w:rPr>
              <w:t>ASUSTeK</w:t>
            </w:r>
            <w:proofErr w:type="spellEnd"/>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4720FF"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4720FF" w14:paraId="403BB7D3" w14:textId="77777777">
        <w:tc>
          <w:tcPr>
            <w:tcW w:w="2609" w:type="dxa"/>
          </w:tcPr>
          <w:p w14:paraId="0228B1E4" w14:textId="77777777" w:rsidR="001B363F" w:rsidRPr="009232F9" w:rsidRDefault="009232F9" w:rsidP="009232F9">
            <w:pPr>
              <w:pStyle w:val="TAC"/>
              <w:ind w:firstLineChars="100" w:firstLine="180"/>
              <w:rPr>
                <w:rFonts w:eastAsia="宋体"/>
                <w:lang w:val="de-DE" w:eastAsia="zh-CN"/>
              </w:rPr>
            </w:pPr>
            <w:r>
              <w:rPr>
                <w:rFonts w:eastAsia="宋体" w:hint="eastAsia"/>
                <w:lang w:val="de-DE" w:eastAsia="zh-CN"/>
              </w:rPr>
              <w:t>O</w:t>
            </w:r>
            <w:r>
              <w:rPr>
                <w:rFonts w:eastAsia="宋体"/>
                <w:lang w:val="de-DE" w:eastAsia="zh-CN"/>
              </w:rPr>
              <w:t>PPO</w:t>
            </w:r>
          </w:p>
        </w:tc>
        <w:tc>
          <w:tcPr>
            <w:tcW w:w="3352" w:type="dxa"/>
          </w:tcPr>
          <w:p w14:paraId="6E3D37E4" w14:textId="77777777" w:rsidR="001B363F" w:rsidRPr="009232F9" w:rsidRDefault="009232F9">
            <w:pPr>
              <w:pStyle w:val="TAC"/>
              <w:rPr>
                <w:rFonts w:eastAsia="宋体"/>
                <w:lang w:val="de-DE" w:eastAsia="zh-CN"/>
              </w:rPr>
            </w:pPr>
            <w:r>
              <w:rPr>
                <w:rFonts w:eastAsia="宋体" w:hint="eastAsia"/>
                <w:lang w:val="de-DE" w:eastAsia="zh-CN"/>
              </w:rPr>
              <w:t>X</w:t>
            </w:r>
            <w:r>
              <w:rPr>
                <w:rFonts w:eastAsia="宋体"/>
                <w:lang w:val="de-DE" w:eastAsia="zh-CN"/>
              </w:rPr>
              <w:t>ue Lin</w:t>
            </w:r>
          </w:p>
        </w:tc>
        <w:tc>
          <w:tcPr>
            <w:tcW w:w="3670" w:type="dxa"/>
          </w:tcPr>
          <w:p w14:paraId="3D960B49" w14:textId="77777777" w:rsidR="001B363F" w:rsidRPr="009232F9" w:rsidRDefault="009232F9">
            <w:pPr>
              <w:pStyle w:val="TAC"/>
              <w:rPr>
                <w:rFonts w:eastAsia="宋体"/>
                <w:lang w:val="de-DE" w:eastAsia="zh-CN"/>
              </w:rPr>
            </w:pPr>
            <w:r>
              <w:rPr>
                <w:rFonts w:eastAsia="宋体" w:hint="eastAsia"/>
                <w:lang w:val="de-DE" w:eastAsia="zh-CN"/>
              </w:rPr>
              <w:t>l</w:t>
            </w:r>
            <w:r>
              <w:rPr>
                <w:rFonts w:eastAsia="宋体"/>
                <w:lang w:val="de-DE" w:eastAsia="zh-CN"/>
              </w:rPr>
              <w:t>inxue@oppo.com</w:t>
            </w:r>
          </w:p>
        </w:tc>
      </w:tr>
      <w:tr w:rsidR="006C0B67" w:rsidRPr="004720FF"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4720FF"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4720FF" w14:paraId="06DB5C2E" w14:textId="77777777" w:rsidTr="002939C9">
        <w:tc>
          <w:tcPr>
            <w:tcW w:w="2609" w:type="dxa"/>
          </w:tcPr>
          <w:p w14:paraId="6BEF1F17" w14:textId="77777777" w:rsidR="005E40F0" w:rsidRPr="00C37D72" w:rsidRDefault="005E40F0" w:rsidP="002939C9">
            <w:pPr>
              <w:pStyle w:val="TAC"/>
              <w:rPr>
                <w:rFonts w:eastAsia="宋体"/>
                <w:lang w:val="de-DE" w:eastAsia="zh-CN"/>
              </w:rPr>
            </w:pPr>
            <w:r>
              <w:rPr>
                <w:rFonts w:eastAsia="宋体" w:hint="eastAsia"/>
                <w:lang w:val="de-DE" w:eastAsia="zh-CN"/>
              </w:rPr>
              <w:t>CMCC</w:t>
            </w:r>
          </w:p>
        </w:tc>
        <w:tc>
          <w:tcPr>
            <w:tcW w:w="3352" w:type="dxa"/>
          </w:tcPr>
          <w:p w14:paraId="4F88ADEA" w14:textId="77777777" w:rsidR="005E40F0" w:rsidRPr="00C37D72" w:rsidRDefault="005E40F0" w:rsidP="002939C9">
            <w:pPr>
              <w:pStyle w:val="TAC"/>
              <w:rPr>
                <w:rFonts w:eastAsia="宋体"/>
                <w:lang w:val="de-DE" w:eastAsia="zh-CN"/>
              </w:rPr>
            </w:pPr>
            <w:r>
              <w:rPr>
                <w:rFonts w:eastAsia="宋体"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宋体" w:hint="eastAsia"/>
                <w:lang w:val="sv-SE" w:eastAsia="zh-CN"/>
              </w:rPr>
              <w:t>h</w:t>
            </w:r>
            <w:r w:rsidRPr="00C37D72">
              <w:rPr>
                <w:rFonts w:hint="eastAsia"/>
                <w:lang w:val="sv-SE" w:eastAsia="ko-KR"/>
              </w:rPr>
              <w:t>uangxueyan@chinamobile.com</w:t>
            </w:r>
          </w:p>
        </w:tc>
      </w:tr>
      <w:tr w:rsidR="00692067" w:rsidRPr="004720FF"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4720FF"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4720FF" w14:paraId="3083AC1D" w14:textId="77777777">
        <w:tc>
          <w:tcPr>
            <w:tcW w:w="2609" w:type="dxa"/>
          </w:tcPr>
          <w:p w14:paraId="76B730A9" w14:textId="77777777" w:rsidR="0004196B" w:rsidRPr="000047DF" w:rsidRDefault="0004196B" w:rsidP="0004196B">
            <w:pPr>
              <w:pStyle w:val="TAC"/>
              <w:rPr>
                <w:rFonts w:eastAsia="宋体"/>
                <w:lang w:val="fr-FR" w:eastAsia="zh-CN"/>
              </w:rPr>
            </w:pPr>
            <w:r>
              <w:rPr>
                <w:rFonts w:eastAsia="宋体" w:hint="eastAsia"/>
                <w:lang w:val="fr-FR" w:eastAsia="zh-CN"/>
              </w:rPr>
              <w:t>S</w:t>
            </w:r>
            <w:r>
              <w:rPr>
                <w:rFonts w:eastAsia="宋体"/>
                <w:lang w:val="fr-FR" w:eastAsia="zh-CN"/>
              </w:rPr>
              <w:t>harp</w:t>
            </w:r>
          </w:p>
        </w:tc>
        <w:tc>
          <w:tcPr>
            <w:tcW w:w="3352" w:type="dxa"/>
          </w:tcPr>
          <w:p w14:paraId="6CD2BD3A" w14:textId="77777777" w:rsidR="0004196B" w:rsidRDefault="0004196B" w:rsidP="0004196B">
            <w:pPr>
              <w:pStyle w:val="TAC"/>
              <w:rPr>
                <w:rFonts w:eastAsia="宋体"/>
                <w:lang w:val="de-DE" w:eastAsia="zh-CN"/>
              </w:rPr>
            </w:pPr>
            <w:r>
              <w:rPr>
                <w:rFonts w:eastAsia="宋体" w:hint="eastAsia"/>
                <w:lang w:val="de-DE" w:eastAsia="zh-CN"/>
              </w:rPr>
              <w:t>C</w:t>
            </w:r>
            <w:r>
              <w:rPr>
                <w:rFonts w:eastAsia="宋体"/>
                <w:lang w:val="de-DE" w:eastAsia="zh-CN"/>
              </w:rPr>
              <w:t>hongming Zhang</w:t>
            </w:r>
          </w:p>
        </w:tc>
        <w:tc>
          <w:tcPr>
            <w:tcW w:w="3670" w:type="dxa"/>
          </w:tcPr>
          <w:p w14:paraId="6BB24165" w14:textId="77777777" w:rsidR="0004196B" w:rsidRDefault="0004196B" w:rsidP="0004196B">
            <w:pPr>
              <w:pStyle w:val="TAC"/>
              <w:rPr>
                <w:rFonts w:eastAsia="宋体"/>
                <w:lang w:val="de-DE" w:eastAsia="zh-CN"/>
              </w:rPr>
            </w:pPr>
            <w:r>
              <w:rPr>
                <w:rFonts w:eastAsia="宋体"/>
                <w:lang w:val="de-DE" w:eastAsia="zh-CN"/>
              </w:rPr>
              <w:t>Chongming.zhang@cn.sharp-world.com</w:t>
            </w:r>
          </w:p>
        </w:tc>
      </w:tr>
      <w:tr w:rsidR="0004196B" w:rsidRPr="004720FF" w14:paraId="52A75271" w14:textId="77777777">
        <w:tc>
          <w:tcPr>
            <w:tcW w:w="2609" w:type="dxa"/>
          </w:tcPr>
          <w:p w14:paraId="466EA815" w14:textId="791B9EB2" w:rsidR="0004196B" w:rsidRDefault="00146BBD" w:rsidP="0004196B">
            <w:pPr>
              <w:pStyle w:val="TAC"/>
              <w:rPr>
                <w:rFonts w:eastAsia="宋体"/>
                <w:lang w:val="de-DE" w:eastAsia="zh-CN"/>
              </w:rPr>
            </w:pPr>
            <w:r>
              <w:rPr>
                <w:rFonts w:eastAsia="宋体"/>
                <w:lang w:val="de-DE" w:eastAsia="zh-CN"/>
              </w:rPr>
              <w:t>InterDigital</w:t>
            </w:r>
          </w:p>
        </w:tc>
        <w:tc>
          <w:tcPr>
            <w:tcW w:w="3352" w:type="dxa"/>
          </w:tcPr>
          <w:p w14:paraId="1E32F56A" w14:textId="473CD34A" w:rsidR="0004196B" w:rsidRPr="00692067" w:rsidRDefault="00146BBD" w:rsidP="0004196B">
            <w:pPr>
              <w:pStyle w:val="TAC"/>
              <w:rPr>
                <w:rFonts w:eastAsia="宋体"/>
                <w:lang w:val="de-DE" w:eastAsia="zh-CN"/>
              </w:rPr>
            </w:pPr>
            <w:r>
              <w:rPr>
                <w:rFonts w:eastAsia="宋体"/>
                <w:lang w:val="de-DE" w:eastAsia="zh-CN"/>
              </w:rPr>
              <w:t>Keiichi Kubota</w:t>
            </w:r>
          </w:p>
        </w:tc>
        <w:tc>
          <w:tcPr>
            <w:tcW w:w="3670" w:type="dxa"/>
          </w:tcPr>
          <w:p w14:paraId="23FD976F" w14:textId="6BAB546C" w:rsidR="0004196B" w:rsidRPr="00692067" w:rsidRDefault="00146BBD" w:rsidP="0004196B">
            <w:pPr>
              <w:pStyle w:val="TAC"/>
              <w:rPr>
                <w:rFonts w:eastAsia="宋体"/>
                <w:lang w:val="de-DE" w:eastAsia="zh-CN"/>
              </w:rPr>
            </w:pPr>
            <w:r>
              <w:rPr>
                <w:rFonts w:eastAsia="宋体"/>
                <w:lang w:val="de-DE" w:eastAsia="zh-CN"/>
              </w:rPr>
              <w:t>keiichi.kubota@interdigital.com</w:t>
            </w:r>
          </w:p>
        </w:tc>
      </w:tr>
      <w:tr w:rsidR="00752481" w:rsidRPr="004720FF"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4720FF"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宋体"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宋体"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宋体" w:hint="eastAsia"/>
                <w:lang w:val="de-DE" w:eastAsia="zh-CN"/>
              </w:rPr>
              <w:t>Lifeng.Han</w:t>
            </w:r>
            <w:r>
              <w:rPr>
                <w:rFonts w:eastAsia="宋体"/>
                <w:lang w:val="de-DE" w:eastAsia="zh-CN"/>
              </w:rPr>
              <w:t>@unisoc.com</w:t>
            </w:r>
          </w:p>
        </w:tc>
      </w:tr>
      <w:tr w:rsidR="009F21E7" w:rsidRPr="004720FF" w14:paraId="203FF5E3" w14:textId="77777777">
        <w:tc>
          <w:tcPr>
            <w:tcW w:w="2609" w:type="dxa"/>
          </w:tcPr>
          <w:p w14:paraId="3C3F41FB" w14:textId="75454BAF" w:rsidR="009F21E7" w:rsidRDefault="009F21E7" w:rsidP="009F21E7">
            <w:pPr>
              <w:pStyle w:val="TAC"/>
              <w:rPr>
                <w:rFonts w:eastAsia="宋体"/>
                <w:lang w:val="de-DE" w:eastAsia="zh-CN"/>
              </w:rPr>
            </w:pPr>
            <w:r>
              <w:rPr>
                <w:rFonts w:eastAsia="宋体" w:hint="eastAsia"/>
                <w:lang w:val="de-DE" w:eastAsia="zh-CN"/>
              </w:rPr>
              <w:t>N</w:t>
            </w:r>
            <w:r>
              <w:rPr>
                <w:rFonts w:eastAsia="宋体"/>
                <w:lang w:val="de-DE" w:eastAsia="zh-CN"/>
              </w:rPr>
              <w:t>EC</w:t>
            </w:r>
          </w:p>
        </w:tc>
        <w:tc>
          <w:tcPr>
            <w:tcW w:w="3352" w:type="dxa"/>
          </w:tcPr>
          <w:p w14:paraId="61D31C0A" w14:textId="153544B9" w:rsidR="009F21E7" w:rsidRDefault="009F21E7" w:rsidP="009F21E7">
            <w:pPr>
              <w:pStyle w:val="TAC"/>
              <w:rPr>
                <w:rFonts w:eastAsia="宋体"/>
                <w:lang w:val="de-DE" w:eastAsia="zh-CN"/>
              </w:rPr>
            </w:pPr>
            <w:r>
              <w:rPr>
                <w:rFonts w:eastAsia="宋体"/>
                <w:lang w:val="de-DE" w:eastAsia="zh-CN"/>
              </w:rPr>
              <w:t>Wang</w:t>
            </w:r>
            <w:r w:rsidR="008822A5">
              <w:rPr>
                <w:rFonts w:eastAsia="宋体" w:hint="eastAsia"/>
                <w:lang w:val="de-DE" w:eastAsia="zh-CN"/>
              </w:rPr>
              <w:t>d</w:t>
            </w:r>
            <w:r>
              <w:rPr>
                <w:rFonts w:eastAsia="宋体"/>
                <w:lang w:val="de-DE" w:eastAsia="zh-CN"/>
              </w:rPr>
              <w:t>a</w:t>
            </w:r>
          </w:p>
        </w:tc>
        <w:tc>
          <w:tcPr>
            <w:tcW w:w="3670" w:type="dxa"/>
          </w:tcPr>
          <w:p w14:paraId="7AE78E03" w14:textId="70F43025" w:rsidR="009F21E7" w:rsidRDefault="0079661E" w:rsidP="009F21E7">
            <w:pPr>
              <w:pStyle w:val="TAC"/>
              <w:rPr>
                <w:rFonts w:eastAsia="宋体"/>
                <w:lang w:val="de-DE" w:eastAsia="zh-CN"/>
              </w:rPr>
            </w:pPr>
            <w:hyperlink r:id="rId10" w:history="1">
              <w:r w:rsidR="005253CF" w:rsidRPr="001A02F8">
                <w:rPr>
                  <w:rStyle w:val="ae"/>
                  <w:rFonts w:eastAsia="宋体"/>
                  <w:lang w:val="de-DE" w:eastAsia="zh-CN"/>
                </w:rPr>
                <w:t>Wang_da@nec.cn</w:t>
              </w:r>
            </w:hyperlink>
          </w:p>
        </w:tc>
      </w:tr>
      <w:tr w:rsidR="005253CF" w:rsidRPr="004720FF" w14:paraId="4E1172DE" w14:textId="77777777">
        <w:tc>
          <w:tcPr>
            <w:tcW w:w="2609" w:type="dxa"/>
          </w:tcPr>
          <w:p w14:paraId="42EB135E" w14:textId="1D3BB206" w:rsidR="005253CF" w:rsidRDefault="005253CF" w:rsidP="005253CF">
            <w:pPr>
              <w:pStyle w:val="TAC"/>
              <w:rPr>
                <w:rFonts w:eastAsia="宋体"/>
                <w:lang w:val="de-DE" w:eastAsia="zh-CN"/>
              </w:rPr>
            </w:pPr>
            <w:r>
              <w:rPr>
                <w:rFonts w:eastAsia="宋体"/>
                <w:lang w:val="de-DE" w:eastAsia="zh-CN"/>
              </w:rPr>
              <w:t>Lenovo</w:t>
            </w:r>
          </w:p>
        </w:tc>
        <w:tc>
          <w:tcPr>
            <w:tcW w:w="3352" w:type="dxa"/>
          </w:tcPr>
          <w:p w14:paraId="4F52C4EE" w14:textId="16294C46" w:rsidR="005253CF" w:rsidRDefault="005253CF" w:rsidP="005253CF">
            <w:pPr>
              <w:pStyle w:val="TAC"/>
              <w:rPr>
                <w:rFonts w:eastAsia="宋体"/>
                <w:lang w:val="de-DE" w:eastAsia="zh-CN"/>
              </w:rPr>
            </w:pPr>
            <w:r>
              <w:rPr>
                <w:rFonts w:eastAsia="宋体"/>
                <w:lang w:val="de-DE" w:eastAsia="zh-CN"/>
              </w:rPr>
              <w:t>Joachim Löhr</w:t>
            </w:r>
          </w:p>
        </w:tc>
        <w:tc>
          <w:tcPr>
            <w:tcW w:w="3670" w:type="dxa"/>
          </w:tcPr>
          <w:p w14:paraId="3559B8C0" w14:textId="495FE6D5" w:rsidR="005253CF" w:rsidRDefault="005253CF" w:rsidP="005253CF">
            <w:pPr>
              <w:pStyle w:val="TAC"/>
              <w:rPr>
                <w:rFonts w:eastAsia="宋体"/>
                <w:lang w:val="de-DE" w:eastAsia="zh-CN"/>
              </w:rPr>
            </w:pPr>
            <w:r>
              <w:rPr>
                <w:rFonts w:eastAsia="宋体"/>
                <w:lang w:val="de-DE" w:eastAsia="zh-CN"/>
              </w:rPr>
              <w:t>jlohr@lenovo.com</w:t>
            </w:r>
          </w:p>
        </w:tc>
      </w:tr>
      <w:tr w:rsidR="003F2B8F" w:rsidRPr="004720FF" w14:paraId="49493957" w14:textId="77777777">
        <w:tc>
          <w:tcPr>
            <w:tcW w:w="2609" w:type="dxa"/>
          </w:tcPr>
          <w:p w14:paraId="0D9C01D7" w14:textId="76E0C17E" w:rsidR="003F2B8F" w:rsidRDefault="003F2B8F" w:rsidP="003F2B8F">
            <w:pPr>
              <w:pStyle w:val="TAC"/>
              <w:rPr>
                <w:rFonts w:eastAsia="宋体"/>
                <w:lang w:val="de-DE" w:eastAsia="zh-CN"/>
              </w:rPr>
            </w:pPr>
            <w:r>
              <w:rPr>
                <w:rFonts w:eastAsia="宋体"/>
                <w:lang w:val="de-DE" w:eastAsia="zh-CN"/>
              </w:rPr>
              <w:t>Qualcomm</w:t>
            </w:r>
          </w:p>
        </w:tc>
        <w:tc>
          <w:tcPr>
            <w:tcW w:w="3352" w:type="dxa"/>
          </w:tcPr>
          <w:p w14:paraId="34FF5CD0" w14:textId="276BFA7B" w:rsidR="003F2B8F" w:rsidRDefault="003F2B8F" w:rsidP="003F2B8F">
            <w:pPr>
              <w:pStyle w:val="TAC"/>
              <w:rPr>
                <w:rFonts w:eastAsia="宋体"/>
                <w:lang w:val="de-DE" w:eastAsia="zh-CN"/>
              </w:rPr>
            </w:pPr>
            <w:r>
              <w:rPr>
                <w:rFonts w:eastAsia="宋体"/>
                <w:lang w:val="de-DE" w:eastAsia="zh-CN"/>
              </w:rPr>
              <w:t>Ruiming Zheng</w:t>
            </w:r>
          </w:p>
        </w:tc>
        <w:tc>
          <w:tcPr>
            <w:tcW w:w="3670" w:type="dxa"/>
          </w:tcPr>
          <w:p w14:paraId="43986AE2" w14:textId="74751653" w:rsidR="003F2B8F" w:rsidRDefault="003F2B8F" w:rsidP="003F2B8F">
            <w:pPr>
              <w:pStyle w:val="TAC"/>
              <w:rPr>
                <w:rFonts w:eastAsia="宋体"/>
                <w:lang w:val="de-DE" w:eastAsia="zh-CN"/>
              </w:rPr>
            </w:pPr>
            <w:r>
              <w:rPr>
                <w:rFonts w:eastAsia="宋体"/>
                <w:lang w:val="de-DE" w:eastAsia="zh-CN"/>
              </w:rPr>
              <w:t>rzheng@qti.qualcomm.com</w:t>
            </w:r>
          </w:p>
        </w:tc>
      </w:tr>
      <w:tr w:rsidR="00ED778A" w:rsidRPr="004720FF" w14:paraId="6090E7BC" w14:textId="77777777">
        <w:tc>
          <w:tcPr>
            <w:tcW w:w="2609" w:type="dxa"/>
          </w:tcPr>
          <w:p w14:paraId="070B2660" w14:textId="5591EFE4" w:rsidR="00ED778A" w:rsidRDefault="00ED778A" w:rsidP="00ED778A">
            <w:pPr>
              <w:pStyle w:val="TAC"/>
              <w:rPr>
                <w:rFonts w:eastAsia="宋体"/>
                <w:lang w:val="de-DE" w:eastAsia="zh-CN"/>
              </w:rPr>
            </w:pPr>
            <w:r>
              <w:rPr>
                <w:rFonts w:eastAsia="宋体"/>
                <w:lang w:val="de-DE" w:eastAsia="zh-CN"/>
              </w:rPr>
              <w:t>Rakuten Mobile Inc.</w:t>
            </w:r>
          </w:p>
        </w:tc>
        <w:tc>
          <w:tcPr>
            <w:tcW w:w="3352" w:type="dxa"/>
          </w:tcPr>
          <w:p w14:paraId="51CBF608" w14:textId="5AACDB90" w:rsidR="00ED778A" w:rsidRDefault="00ED778A" w:rsidP="00ED778A">
            <w:pPr>
              <w:pStyle w:val="TAC"/>
              <w:rPr>
                <w:rFonts w:eastAsia="宋体"/>
                <w:lang w:val="de-DE" w:eastAsia="zh-CN"/>
              </w:rPr>
            </w:pPr>
            <w:r>
              <w:rPr>
                <w:rFonts w:eastAsia="宋体"/>
                <w:lang w:val="de-DE" w:eastAsia="zh-CN"/>
              </w:rPr>
              <w:t>Pankaj Shete</w:t>
            </w:r>
          </w:p>
        </w:tc>
        <w:tc>
          <w:tcPr>
            <w:tcW w:w="3670" w:type="dxa"/>
          </w:tcPr>
          <w:p w14:paraId="18AA83D9" w14:textId="2364CB38" w:rsidR="00ED778A" w:rsidRDefault="0079661E" w:rsidP="00ED778A">
            <w:pPr>
              <w:pStyle w:val="TAC"/>
              <w:rPr>
                <w:rFonts w:eastAsia="宋体"/>
                <w:lang w:val="de-DE" w:eastAsia="zh-CN"/>
              </w:rPr>
            </w:pPr>
            <w:hyperlink r:id="rId11" w:history="1">
              <w:r w:rsidR="00906666" w:rsidRPr="008F7895">
                <w:rPr>
                  <w:rStyle w:val="ae"/>
                  <w:rFonts w:eastAsia="宋体"/>
                  <w:lang w:val="de-DE" w:eastAsia="zh-CN"/>
                </w:rPr>
                <w:t>pankaj.shete@rakuten.com</w:t>
              </w:r>
            </w:hyperlink>
          </w:p>
        </w:tc>
      </w:tr>
      <w:tr w:rsidR="00906666" w:rsidRPr="004720FF" w14:paraId="3A03C200" w14:textId="77777777">
        <w:tc>
          <w:tcPr>
            <w:tcW w:w="2609" w:type="dxa"/>
          </w:tcPr>
          <w:p w14:paraId="4D7657EA" w14:textId="1648F995" w:rsidR="00906666" w:rsidRDefault="00906666" w:rsidP="00ED778A">
            <w:pPr>
              <w:pStyle w:val="TAC"/>
              <w:rPr>
                <w:rFonts w:eastAsia="宋体"/>
                <w:lang w:val="de-DE" w:eastAsia="zh-CN"/>
              </w:rPr>
            </w:pPr>
            <w:r>
              <w:rPr>
                <w:rFonts w:eastAsia="宋体"/>
                <w:lang w:val="de-DE" w:eastAsia="zh-CN"/>
              </w:rPr>
              <w:t>Intel Corporation</w:t>
            </w:r>
          </w:p>
        </w:tc>
        <w:tc>
          <w:tcPr>
            <w:tcW w:w="3352" w:type="dxa"/>
          </w:tcPr>
          <w:p w14:paraId="50177FDA" w14:textId="265E48F1" w:rsidR="00906666" w:rsidRDefault="00906666" w:rsidP="00ED778A">
            <w:pPr>
              <w:pStyle w:val="TAC"/>
              <w:rPr>
                <w:rFonts w:eastAsia="宋体"/>
                <w:lang w:val="de-DE" w:eastAsia="zh-CN"/>
              </w:rPr>
            </w:pPr>
            <w:r>
              <w:rPr>
                <w:rFonts w:eastAsia="宋体"/>
                <w:lang w:val="de-DE" w:eastAsia="zh-CN"/>
              </w:rPr>
              <w:t>Marta Martinez Tarradell</w:t>
            </w:r>
          </w:p>
        </w:tc>
        <w:tc>
          <w:tcPr>
            <w:tcW w:w="3670" w:type="dxa"/>
          </w:tcPr>
          <w:p w14:paraId="3090B1DA" w14:textId="5040E2C6" w:rsidR="00906666" w:rsidRDefault="00CA50EE" w:rsidP="00ED778A">
            <w:pPr>
              <w:pStyle w:val="TAC"/>
              <w:rPr>
                <w:rFonts w:eastAsia="宋体"/>
                <w:lang w:val="de-DE" w:eastAsia="zh-CN"/>
              </w:rPr>
            </w:pPr>
            <w:r>
              <w:rPr>
                <w:rFonts w:eastAsia="宋体"/>
                <w:lang w:val="de-DE" w:eastAsia="zh-CN"/>
              </w:rPr>
              <w:t>m</w:t>
            </w:r>
            <w:r w:rsidR="00DD4655">
              <w:rPr>
                <w:rFonts w:eastAsia="宋体"/>
                <w:lang w:val="de-DE" w:eastAsia="zh-CN"/>
              </w:rPr>
              <w:t>arta.m</w:t>
            </w:r>
            <w:r>
              <w:rPr>
                <w:rFonts w:eastAsia="宋体"/>
                <w:lang w:val="de-DE" w:eastAsia="zh-CN"/>
              </w:rPr>
              <w:t>.tarradell@intel.com</w:t>
            </w:r>
          </w:p>
        </w:tc>
      </w:tr>
      <w:tr w:rsidR="00CA50EE" w:rsidRPr="004720FF" w14:paraId="25636C64" w14:textId="77777777">
        <w:tc>
          <w:tcPr>
            <w:tcW w:w="2609" w:type="dxa"/>
          </w:tcPr>
          <w:p w14:paraId="0C4B69D7" w14:textId="363D4DA5" w:rsidR="00CA50EE" w:rsidRDefault="007F2443" w:rsidP="00ED778A">
            <w:pPr>
              <w:pStyle w:val="TAC"/>
              <w:rPr>
                <w:rFonts w:eastAsia="宋体"/>
                <w:lang w:val="de-DE" w:eastAsia="zh-CN"/>
              </w:rPr>
            </w:pPr>
            <w:r>
              <w:rPr>
                <w:rFonts w:eastAsia="宋体"/>
                <w:lang w:val="de-DE" w:eastAsia="zh-CN"/>
              </w:rPr>
              <w:t>Google</w:t>
            </w:r>
          </w:p>
        </w:tc>
        <w:tc>
          <w:tcPr>
            <w:tcW w:w="3352" w:type="dxa"/>
          </w:tcPr>
          <w:p w14:paraId="442826D6" w14:textId="0A99EA18" w:rsidR="00CA50EE" w:rsidRDefault="007F2443" w:rsidP="00ED778A">
            <w:pPr>
              <w:pStyle w:val="TAC"/>
              <w:rPr>
                <w:rFonts w:eastAsia="宋体"/>
                <w:lang w:val="de-DE" w:eastAsia="zh-CN"/>
              </w:rPr>
            </w:pPr>
            <w:r>
              <w:rPr>
                <w:rFonts w:eastAsia="宋体"/>
                <w:lang w:val="de-DE" w:eastAsia="zh-CN"/>
              </w:rPr>
              <w:t>Shiangrung Ye</w:t>
            </w:r>
          </w:p>
        </w:tc>
        <w:tc>
          <w:tcPr>
            <w:tcW w:w="3670" w:type="dxa"/>
          </w:tcPr>
          <w:p w14:paraId="5366AF64" w14:textId="0F4B73E6" w:rsidR="00CA50EE" w:rsidRDefault="007F2443" w:rsidP="00ED778A">
            <w:pPr>
              <w:pStyle w:val="TAC"/>
              <w:rPr>
                <w:rFonts w:eastAsia="宋体"/>
                <w:lang w:val="de-DE" w:eastAsia="zh-CN"/>
              </w:rPr>
            </w:pPr>
            <w:r>
              <w:rPr>
                <w:rFonts w:eastAsia="宋体"/>
                <w:lang w:val="de-DE" w:eastAsia="zh-CN"/>
              </w:rPr>
              <w:t>shiangrungye@google.com</w:t>
            </w:r>
          </w:p>
        </w:tc>
      </w:tr>
      <w:tr w:rsidR="00297DB9" w:rsidRPr="004720FF" w14:paraId="30C90625" w14:textId="77777777">
        <w:tc>
          <w:tcPr>
            <w:tcW w:w="2609" w:type="dxa"/>
          </w:tcPr>
          <w:p w14:paraId="5F33E6F2" w14:textId="10A1A5A1" w:rsidR="00297DB9" w:rsidRDefault="00297DB9" w:rsidP="00297DB9">
            <w:pPr>
              <w:pStyle w:val="TAC"/>
              <w:rPr>
                <w:rFonts w:eastAsia="宋体"/>
                <w:lang w:val="de-DE" w:eastAsia="zh-CN"/>
              </w:rPr>
            </w:pPr>
            <w:r>
              <w:rPr>
                <w:rFonts w:eastAsia="宋体" w:hint="eastAsia"/>
                <w:lang w:val="de-DE" w:eastAsia="zh-CN"/>
              </w:rPr>
              <w:t>C</w:t>
            </w:r>
            <w:r>
              <w:rPr>
                <w:rFonts w:eastAsia="宋体"/>
                <w:lang w:val="de-DE" w:eastAsia="zh-CN"/>
              </w:rPr>
              <w:t>hina Telecom</w:t>
            </w:r>
          </w:p>
        </w:tc>
        <w:tc>
          <w:tcPr>
            <w:tcW w:w="3352" w:type="dxa"/>
          </w:tcPr>
          <w:p w14:paraId="652FAEAC" w14:textId="245BCBC9" w:rsidR="00297DB9" w:rsidRDefault="00297DB9" w:rsidP="00297DB9">
            <w:pPr>
              <w:pStyle w:val="TAC"/>
              <w:rPr>
                <w:rFonts w:eastAsia="宋体"/>
                <w:lang w:val="de-DE" w:eastAsia="zh-CN"/>
              </w:rPr>
            </w:pPr>
            <w:r>
              <w:rPr>
                <w:rFonts w:eastAsia="宋体" w:hint="eastAsia"/>
                <w:lang w:val="de-DE" w:eastAsia="zh-CN"/>
              </w:rPr>
              <w:t>J</w:t>
            </w:r>
            <w:r>
              <w:rPr>
                <w:rFonts w:eastAsia="宋体"/>
                <w:lang w:val="de-DE" w:eastAsia="zh-CN"/>
              </w:rPr>
              <w:t>incan Xin</w:t>
            </w:r>
          </w:p>
        </w:tc>
        <w:tc>
          <w:tcPr>
            <w:tcW w:w="3670" w:type="dxa"/>
          </w:tcPr>
          <w:p w14:paraId="714CF7BD" w14:textId="67EA138D" w:rsidR="00297DB9" w:rsidRDefault="0079661E" w:rsidP="00297DB9">
            <w:pPr>
              <w:pStyle w:val="TAC"/>
              <w:rPr>
                <w:rFonts w:eastAsia="宋体"/>
                <w:lang w:val="de-DE" w:eastAsia="zh-CN"/>
              </w:rPr>
            </w:pPr>
            <w:hyperlink r:id="rId12" w:history="1">
              <w:r w:rsidR="0044627A" w:rsidRPr="000036A3">
                <w:rPr>
                  <w:rStyle w:val="ae"/>
                  <w:rFonts w:eastAsiaTheme="minorEastAsia"/>
                  <w:lang w:val="sv-SE" w:eastAsia="zh-CN"/>
                </w:rPr>
                <w:t>xinjc@chinatelecom.cn</w:t>
              </w:r>
            </w:hyperlink>
          </w:p>
        </w:tc>
      </w:tr>
      <w:tr w:rsidR="0044627A" w:rsidRPr="004720FF" w14:paraId="2F49417F" w14:textId="77777777">
        <w:tc>
          <w:tcPr>
            <w:tcW w:w="2609" w:type="dxa"/>
          </w:tcPr>
          <w:p w14:paraId="20A69764" w14:textId="79BF2AEF" w:rsidR="0044627A" w:rsidRDefault="0044627A" w:rsidP="00297DB9">
            <w:pPr>
              <w:pStyle w:val="TAC"/>
              <w:rPr>
                <w:rFonts w:eastAsia="宋体"/>
                <w:lang w:val="de-DE" w:eastAsia="zh-CN"/>
              </w:rPr>
            </w:pPr>
            <w:r>
              <w:rPr>
                <w:rFonts w:eastAsia="宋体" w:hint="eastAsia"/>
                <w:lang w:val="de-DE" w:eastAsia="zh-CN"/>
              </w:rPr>
              <w:t>vivo</w:t>
            </w:r>
          </w:p>
        </w:tc>
        <w:tc>
          <w:tcPr>
            <w:tcW w:w="3352" w:type="dxa"/>
          </w:tcPr>
          <w:p w14:paraId="320A93CC" w14:textId="6D645D7A" w:rsidR="0044627A" w:rsidRDefault="0044627A" w:rsidP="00297DB9">
            <w:pPr>
              <w:pStyle w:val="TAC"/>
              <w:rPr>
                <w:rFonts w:eastAsia="宋体"/>
                <w:lang w:val="de-DE" w:eastAsia="zh-CN"/>
              </w:rPr>
            </w:pPr>
            <w:r>
              <w:rPr>
                <w:rFonts w:eastAsia="宋体" w:hint="eastAsia"/>
                <w:lang w:val="de-DE" w:eastAsia="zh-CN"/>
              </w:rPr>
              <w:t>Y</w:t>
            </w:r>
            <w:r>
              <w:rPr>
                <w:rFonts w:eastAsia="宋体"/>
                <w:lang w:val="de-DE" w:eastAsia="zh-CN"/>
              </w:rPr>
              <w:t>itao Mo (Stephen)</w:t>
            </w:r>
          </w:p>
        </w:tc>
        <w:tc>
          <w:tcPr>
            <w:tcW w:w="3670" w:type="dxa"/>
          </w:tcPr>
          <w:p w14:paraId="5AD4C2FD" w14:textId="6B8A6A12" w:rsidR="0044627A" w:rsidRDefault="00342E15" w:rsidP="00297DB9">
            <w:pPr>
              <w:pStyle w:val="TAC"/>
              <w:rPr>
                <w:rFonts w:eastAsiaTheme="minorEastAsia"/>
                <w:lang w:val="sv-SE" w:eastAsia="zh-CN"/>
              </w:rPr>
            </w:pPr>
            <w:r>
              <w:rPr>
                <w:rFonts w:eastAsiaTheme="minorEastAsia" w:hint="eastAsia"/>
                <w:lang w:val="sv-SE" w:eastAsia="zh-CN"/>
              </w:rPr>
              <w:t>y</w:t>
            </w:r>
            <w:r>
              <w:rPr>
                <w:rFonts w:eastAsiaTheme="minorEastAsia"/>
                <w:lang w:val="sv-SE" w:eastAsia="zh-CN"/>
              </w:rPr>
              <w:t>itao.mo@vivo.com</w:t>
            </w:r>
          </w:p>
        </w:tc>
      </w:tr>
    </w:tbl>
    <w:p w14:paraId="3A3BBB6F" w14:textId="77777777" w:rsidR="001B363F" w:rsidRDefault="001B363F">
      <w:pPr>
        <w:rPr>
          <w:lang w:val="de-DE" w:eastAsia="ko-KR"/>
        </w:rPr>
      </w:pPr>
    </w:p>
    <w:p w14:paraId="20926BEA" w14:textId="77777777" w:rsidR="001B363F" w:rsidRDefault="000B0152">
      <w:pPr>
        <w:pStyle w:val="1"/>
        <w:rPr>
          <w:lang w:val="en-US"/>
        </w:rPr>
      </w:pPr>
      <w:r>
        <w:rPr>
          <w:lang w:val="en-US"/>
        </w:rPr>
        <w:lastRenderedPageBreak/>
        <w:t>3.</w:t>
      </w:r>
      <w:r>
        <w:rPr>
          <w:lang w:val="en-US"/>
        </w:rPr>
        <w:tab/>
        <w:t>Configurations for RA-SDT</w:t>
      </w:r>
    </w:p>
    <w:p w14:paraId="2C42BAA3" w14:textId="77777777" w:rsidR="001B363F" w:rsidRDefault="000B0152">
      <w:pPr>
        <w:pStyle w:val="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proofErr w:type="spellStart"/>
            <w:r>
              <w:rPr>
                <w:rFonts w:eastAsia="MS Mincho"/>
              </w:rPr>
              <w:t>Tdoc</w:t>
            </w:r>
            <w:proofErr w:type="spellEnd"/>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t>ZTE [8]</w:t>
            </w:r>
          </w:p>
        </w:tc>
        <w:tc>
          <w:tcPr>
            <w:tcW w:w="8074" w:type="dxa"/>
          </w:tcPr>
          <w:p w14:paraId="635E76FE" w14:textId="77777777" w:rsidR="001B363F" w:rsidRDefault="000B0152">
            <w:pPr>
              <w:spacing w:after="0"/>
              <w:rPr>
                <w:rFonts w:eastAsia="MS Mincho"/>
              </w:rPr>
            </w:pPr>
            <w:r>
              <w:rPr>
                <w:rFonts w:eastAsia="MS Mincho"/>
              </w:rPr>
              <w:t xml:space="preserve">Proposal 9: NW is allowed to configure 2-step SDT resource only on initial BWP without 4-step SDT RACH resource, in which case the </w:t>
            </w:r>
            <w:proofErr w:type="spellStart"/>
            <w:r>
              <w:rPr>
                <w:rFonts w:eastAsia="MS Mincho"/>
              </w:rPr>
              <w:t>fallback</w:t>
            </w:r>
            <w:proofErr w:type="spellEnd"/>
            <w:r>
              <w:rPr>
                <w:rFonts w:eastAsia="MS Mincho"/>
              </w:rPr>
              <w:t xml:space="preserve">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 xml:space="preserve">If agreed, RAN2 should send </w:t>
            </w:r>
            <w:proofErr w:type="gramStart"/>
            <w:r>
              <w:rPr>
                <w:rFonts w:eastAsia="MS Mincho"/>
              </w:rPr>
              <w:t>an</w:t>
            </w:r>
            <w:proofErr w:type="gramEnd"/>
            <w:r>
              <w:rPr>
                <w:rFonts w:eastAsia="MS Mincho"/>
              </w:rPr>
              <w:t xml:space="preserve"> LS to RAN1 to design layer 1 aspects (e.g.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宋体"/>
          <w:lang w:eastAsia="zh-CN"/>
        </w:rPr>
      </w:pPr>
    </w:p>
    <w:p w14:paraId="6D2BB08B" w14:textId="77777777" w:rsidR="001B363F" w:rsidRDefault="000B0152">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宋体" w:hint="eastAsia"/>
          <w:lang w:eastAsia="zh-CN"/>
        </w:rPr>
        <w:t>[</w:t>
      </w:r>
      <w:proofErr w:type="gramStart"/>
      <w:r>
        <w:rPr>
          <w:rFonts w:eastAsia="宋体"/>
          <w:lang w:eastAsia="zh-CN"/>
        </w:rPr>
        <w:t>9][</w:t>
      </w:r>
      <w:proofErr w:type="gramEnd"/>
      <w:r>
        <w:rPr>
          <w:rFonts w:eastAsia="宋体"/>
          <w:lang w:eastAsia="zh-CN"/>
        </w:rPr>
        <w:t xml:space="preserve">13][16] think that a configurable BWP can be </w:t>
      </w:r>
      <w:r>
        <w:rPr>
          <w:rFonts w:eastAsia="宋体" w:hint="eastAsia"/>
          <w:lang w:eastAsia="zh-CN"/>
        </w:rPr>
        <w:t>supported</w:t>
      </w:r>
      <w:r>
        <w:rPr>
          <w:rFonts w:eastAsia="宋体"/>
          <w:lang w:eastAsia="zh-CN"/>
        </w:rPr>
        <w:t xml:space="preserve"> for RA-SDT </w:t>
      </w:r>
      <w:r>
        <w:rPr>
          <w:rFonts w:eastAsia="宋体" w:hint="eastAsia"/>
          <w:lang w:eastAsia="zh-CN"/>
        </w:rPr>
        <w:t>considering</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capacity</w:t>
      </w:r>
      <w:r>
        <w:rPr>
          <w:rFonts w:eastAsia="宋体"/>
          <w:lang w:eastAsia="zh-CN"/>
        </w:rPr>
        <w:t xml:space="preserve"> </w:t>
      </w:r>
      <w:r>
        <w:rPr>
          <w:rFonts w:eastAsia="宋体" w:hint="eastAsia"/>
          <w:lang w:eastAsia="zh-CN"/>
        </w:rPr>
        <w:t>of</w:t>
      </w:r>
      <w:r>
        <w:rPr>
          <w:rFonts w:eastAsia="宋体"/>
          <w:lang w:eastAsia="zh-CN"/>
        </w:rPr>
        <w:t xml:space="preserve"> </w:t>
      </w:r>
      <w:r>
        <w:rPr>
          <w:rFonts w:eastAsia="宋体" w:hint="eastAsia"/>
          <w:lang w:eastAsia="zh-CN"/>
        </w:rPr>
        <w:t>initial</w:t>
      </w:r>
      <w:r>
        <w:rPr>
          <w:rFonts w:eastAsia="宋体"/>
          <w:lang w:eastAsia="zh-CN"/>
        </w:rPr>
        <w:t xml:space="preserve"> BWP, i.e., the RA-SDT resources can be configured on the separate SDT BWP in addition to initial BWP. [3]</w:t>
      </w:r>
      <w:r>
        <w:rPr>
          <w:rFonts w:eastAsia="宋体" w:hint="eastAsia"/>
          <w:lang w:eastAsia="zh-CN"/>
        </w:rPr>
        <w:t>[</w:t>
      </w:r>
      <w:proofErr w:type="gramStart"/>
      <w:r>
        <w:rPr>
          <w:rFonts w:eastAsia="宋体"/>
          <w:lang w:eastAsia="zh-CN"/>
        </w:rPr>
        <w:t>8][</w:t>
      </w:r>
      <w:proofErr w:type="gramEnd"/>
      <w:r>
        <w:rPr>
          <w:rFonts w:eastAsia="宋体"/>
          <w:lang w:eastAsia="zh-CN"/>
        </w:rPr>
        <w:t>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af"/>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A37300A"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23ADE01"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It introduces flexibility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Pr>
                <w:rFonts w:eastAsia="宋体" w:cs="Arial"/>
                <w:lang w:eastAsia="zh-CN"/>
              </w:rPr>
              <w:t>behaviour</w:t>
            </w:r>
            <w:r>
              <w:rPr>
                <w:rFonts w:eastAsia="宋体"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cell. This non</w:t>
            </w:r>
            <w:r>
              <w:rPr>
                <w:rFonts w:eastAsia="宋体" w:hint="eastAsia"/>
                <w:lang w:eastAsia="zh-CN"/>
              </w:rPr>
              <w:t>-initial BWP</w:t>
            </w:r>
            <w:r>
              <w:rPr>
                <w:rFonts w:eastAsia="宋体"/>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0CE6C909" w14:textId="77777777" w:rsidR="001B363F" w:rsidRDefault="000B0152">
            <w:pPr>
              <w:pStyle w:val="TAL"/>
              <w:keepNext w:val="0"/>
              <w:keepLines w:val="0"/>
              <w:widowControl w:val="0"/>
              <w:rPr>
                <w:rFonts w:eastAsia="宋体"/>
                <w:lang w:eastAsia="zh-CN"/>
              </w:rPr>
            </w:pPr>
            <w:r>
              <w:rPr>
                <w:rFonts w:eastAsia="宋体"/>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8879F5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宋体"/>
                <w:lang w:eastAsia="zh-CN"/>
              </w:rPr>
              <w:t>The reason to allow CG-SDT on non-initial BWP is to avoid shortage of radio resources on initial BWP. For RA-SDT, since BI can spread UEs in time so it may not be needed to configure RA-</w:t>
            </w:r>
            <w:r>
              <w:rPr>
                <w:rFonts w:eastAsia="宋体"/>
                <w:lang w:eastAsia="zh-CN"/>
              </w:rPr>
              <w:lastRenderedPageBreak/>
              <w:t xml:space="preserve">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lastRenderedPageBreak/>
              <w:t>O</w:t>
            </w:r>
            <w:r>
              <w:rPr>
                <w:rFonts w:eastAsia="宋体"/>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宋体"/>
                <w:lang w:eastAsia="zh-CN"/>
              </w:rPr>
            </w:pPr>
            <w:r>
              <w:rPr>
                <w:rFonts w:eastAsia="宋体" w:hint="eastAsia"/>
                <w:lang w:eastAsia="zh-CN"/>
              </w:rPr>
              <w:t>W</w:t>
            </w:r>
            <w:r>
              <w:rPr>
                <w:rFonts w:eastAsia="宋体"/>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宋体"/>
                <w:lang w:eastAsia="zh-CN"/>
              </w:rPr>
            </w:pPr>
            <w:r>
              <w:rPr>
                <w:rFonts w:eastAsia="宋体"/>
                <w:lang w:eastAsia="zh-CN"/>
              </w:rPr>
              <w:t>Whether</w:t>
            </w:r>
            <w:r>
              <w:rPr>
                <w:rFonts w:eastAsia="宋体" w:hint="eastAsia"/>
                <w:lang w:eastAsia="zh-CN"/>
              </w:rPr>
              <w:t xml:space="preserve"> dedicated BWP is allowed to be configured with RA-SDT is up to network </w:t>
            </w:r>
            <w:r>
              <w:rPr>
                <w:rFonts w:eastAsia="宋体"/>
                <w:lang w:eastAsia="zh-CN"/>
              </w:rPr>
              <w:t>implementation</w:t>
            </w:r>
            <w:r>
              <w:rPr>
                <w:rFonts w:eastAsia="宋体" w:hint="eastAsia"/>
                <w:lang w:eastAsia="zh-CN"/>
              </w:rPr>
              <w:t xml:space="preserve">, we should not restrict it to initial BWP. </w:t>
            </w:r>
            <w:r>
              <w:rPr>
                <w:rFonts w:eastAsia="宋体"/>
                <w:lang w:eastAsia="zh-CN"/>
              </w:rPr>
              <w:t>A</w:t>
            </w:r>
            <w:r>
              <w:rPr>
                <w:rFonts w:eastAsia="宋体" w:hint="eastAsia"/>
                <w:lang w:eastAsia="zh-CN"/>
              </w:rPr>
              <w:t xml:space="preserve">nd </w:t>
            </w:r>
            <w:r>
              <w:rPr>
                <w:rFonts w:eastAsia="宋体"/>
                <w:lang w:eastAsia="zh-CN"/>
              </w:rPr>
              <w:t xml:space="preserve">it </w:t>
            </w:r>
            <w:r>
              <w:rPr>
                <w:rFonts w:eastAsia="宋体"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F277F6F" w14:textId="77777777" w:rsidR="0004196B" w:rsidRDefault="0004196B" w:rsidP="0004196B">
            <w:pPr>
              <w:pStyle w:val="TAC"/>
              <w:keepNext w:val="0"/>
              <w:keepLines w:val="0"/>
              <w:widowControl w:val="0"/>
              <w:rPr>
                <w:rFonts w:eastAsia="宋体"/>
                <w:lang w:eastAsia="zh-CN"/>
              </w:rPr>
            </w:pPr>
            <w:r>
              <w:rPr>
                <w:rFonts w:eastAsia="宋体"/>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C</w:t>
            </w:r>
            <w:r>
              <w:rPr>
                <w:rFonts w:eastAsia="宋体"/>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03CF7D5C" w14:textId="0C903769" w:rsidR="00103F88" w:rsidRDefault="00103F88" w:rsidP="00103F88">
            <w:pPr>
              <w:pStyle w:val="TAC"/>
              <w:keepNext w:val="0"/>
              <w:keepLines w:val="0"/>
              <w:widowControl w:val="0"/>
              <w:rPr>
                <w:rFonts w:eastAsia="宋体"/>
                <w:lang w:eastAsia="zh-CN"/>
              </w:rPr>
            </w:pPr>
            <w:r w:rsidRPr="00B137D1">
              <w:rPr>
                <w:rFonts w:eastAsia="宋体"/>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宋体"/>
                <w:lang w:eastAsia="zh-CN"/>
              </w:rPr>
              <w:t xml:space="preserve">the configuration needs to be provided </w:t>
            </w:r>
            <w:r w:rsidRPr="5CD4C1D6">
              <w:rPr>
                <w:rFonts w:eastAsia="宋体"/>
                <w:lang w:eastAsia="zh-CN"/>
              </w:rPr>
              <w:t xml:space="preserve">in a </w:t>
            </w:r>
            <w:r w:rsidRPr="78E9E07C">
              <w:rPr>
                <w:rFonts w:eastAsia="宋体"/>
                <w:lang w:eastAsia="zh-CN"/>
              </w:rPr>
              <w:t>way that</w:t>
            </w:r>
            <w:r>
              <w:rPr>
                <w:rFonts w:eastAsia="宋体"/>
                <w:lang w:eastAsia="zh-CN"/>
              </w:rPr>
              <w:t xml:space="preserve"> a </w:t>
            </w:r>
            <w:r>
              <w:rPr>
                <w:rFonts w:eastAsia="宋体" w:hint="eastAsia"/>
                <w:lang w:eastAsia="zh-CN"/>
              </w:rPr>
              <w:t xml:space="preserve">UE </w:t>
            </w:r>
            <w:r w:rsidRPr="78E9E07C">
              <w:rPr>
                <w:rFonts w:eastAsia="宋体"/>
                <w:lang w:eastAsia="zh-CN"/>
              </w:rPr>
              <w:t xml:space="preserve">is </w:t>
            </w:r>
            <w:r>
              <w:rPr>
                <w:rFonts w:eastAsia="宋体"/>
                <w:lang w:eastAsia="zh-CN"/>
              </w:rPr>
              <w:t>s</w:t>
            </w:r>
            <w:r w:rsidRPr="78E9E07C">
              <w:rPr>
                <w:rFonts w:eastAsia="宋体"/>
                <w:lang w:eastAsia="zh-CN"/>
              </w:rPr>
              <w:t xml:space="preserve">till allowed to </w:t>
            </w:r>
            <w:r>
              <w:rPr>
                <w:rFonts w:eastAsia="宋体"/>
                <w:noProof/>
                <w:lang w:eastAsia="zh-CN"/>
              </w:rPr>
              <w:t>monitor</w:t>
            </w:r>
            <w:r>
              <w:rPr>
                <w:rFonts w:eastAsia="宋体" w:hint="eastAsia"/>
                <w:noProof/>
                <w:lang w:eastAsia="zh-CN"/>
              </w:rPr>
              <w:t xml:space="preserve"> paging </w:t>
            </w:r>
            <w:r>
              <w:rPr>
                <w:rFonts w:cs="Arial"/>
              </w:rPr>
              <w:t>(for SI update and PWS indication)</w:t>
            </w:r>
            <w:r>
              <w:rPr>
                <w:rFonts w:eastAsia="宋体"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宋体"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宋体"/>
                <w:lang w:val="de-DE" w:eastAsia="zh-CN"/>
              </w:rPr>
            </w:pPr>
            <w:r>
              <w:rPr>
                <w:rFonts w:eastAsia="宋体" w:hint="eastAsia"/>
                <w:lang w:eastAsia="zh-CN"/>
              </w:rPr>
              <w:t>N</w:t>
            </w:r>
            <w:r>
              <w:rPr>
                <w:rFonts w:eastAsia="宋体"/>
                <w:lang w:eastAsia="zh-CN"/>
              </w:rPr>
              <w:t>EC</w:t>
            </w:r>
          </w:p>
        </w:tc>
        <w:tc>
          <w:tcPr>
            <w:tcW w:w="2191" w:type="dxa"/>
          </w:tcPr>
          <w:p w14:paraId="39FF11B4" w14:textId="30D51FFA"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宋体"/>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7A66C533" w14:textId="77777777" w:rsidR="00B43BA9" w:rsidRDefault="00B43BA9" w:rsidP="0079661E">
            <w:pPr>
              <w:pStyle w:val="TAC"/>
              <w:keepNext w:val="0"/>
              <w:keepLines w:val="0"/>
              <w:widowControl w:val="0"/>
              <w:rPr>
                <w:rFonts w:eastAsia="宋体"/>
                <w:lang w:eastAsia="zh-CN"/>
              </w:rPr>
            </w:pPr>
            <w:r>
              <w:rPr>
                <w:rFonts w:eastAsia="宋体"/>
                <w:lang w:eastAsia="zh-CN"/>
              </w:rPr>
              <w:t xml:space="preserve">Yes, </w:t>
            </w:r>
            <w:r w:rsidRPr="004B43B1">
              <w:rPr>
                <w:rFonts w:eastAsia="宋体"/>
                <w:u w:val="single"/>
                <w:lang w:eastAsia="zh-CN"/>
              </w:rPr>
              <w:t>comment</w:t>
            </w:r>
          </w:p>
        </w:tc>
        <w:tc>
          <w:tcPr>
            <w:tcW w:w="5523" w:type="dxa"/>
          </w:tcPr>
          <w:p w14:paraId="53A8405E" w14:textId="77777777" w:rsidR="00B43BA9" w:rsidRDefault="00B43BA9" w:rsidP="0079661E">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宋体"/>
                <w:lang w:eastAsia="zh-CN"/>
              </w:rPr>
            </w:pPr>
            <w:r>
              <w:rPr>
                <w:lang w:eastAsia="ko-KR"/>
              </w:rPr>
              <w:t xml:space="preserve">Lenovo, </w:t>
            </w:r>
            <w:proofErr w:type="spellStart"/>
            <w:r>
              <w:rPr>
                <w:lang w:eastAsia="ko-KR"/>
              </w:rPr>
              <w:t>MotM</w:t>
            </w:r>
            <w:proofErr w:type="spellEnd"/>
          </w:p>
        </w:tc>
        <w:tc>
          <w:tcPr>
            <w:tcW w:w="2191" w:type="dxa"/>
          </w:tcPr>
          <w:p w14:paraId="1BB3DF4F" w14:textId="18941028"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We don’t have a strong view. In our understanding there is no really strong motivation to for configuring RA-SDT resources on non-initial BWP (for CG-SDT the benefit is larger in our understanding), but we would support the majority view.</w:t>
            </w:r>
          </w:p>
        </w:tc>
      </w:tr>
      <w:tr w:rsidR="00204CBB" w14:paraId="724E2F92" w14:textId="77777777" w:rsidTr="00B43BA9">
        <w:tc>
          <w:tcPr>
            <w:tcW w:w="1915" w:type="dxa"/>
          </w:tcPr>
          <w:p w14:paraId="409E0DA8" w14:textId="6B12076C" w:rsidR="00204CBB" w:rsidRDefault="00204CBB" w:rsidP="00204CBB">
            <w:pPr>
              <w:pStyle w:val="TAC"/>
              <w:keepNext w:val="0"/>
              <w:keepLines w:val="0"/>
              <w:widowControl w:val="0"/>
              <w:rPr>
                <w:lang w:eastAsia="ko-KR"/>
              </w:rPr>
            </w:pPr>
            <w:r>
              <w:rPr>
                <w:rFonts w:eastAsia="宋体"/>
                <w:lang w:val="de-DE" w:eastAsia="zh-CN"/>
              </w:rPr>
              <w:t>Qualcomm</w:t>
            </w:r>
          </w:p>
        </w:tc>
        <w:tc>
          <w:tcPr>
            <w:tcW w:w="2191" w:type="dxa"/>
          </w:tcPr>
          <w:p w14:paraId="0A7EBD67" w14:textId="2DB39C2B" w:rsidR="00204CBB" w:rsidRDefault="00204CBB" w:rsidP="00204CBB">
            <w:pPr>
              <w:pStyle w:val="TAC"/>
              <w:keepNext w:val="0"/>
              <w:keepLines w:val="0"/>
              <w:widowControl w:val="0"/>
              <w:rPr>
                <w:lang w:eastAsia="ko-KR"/>
              </w:rPr>
            </w:pPr>
            <w:r>
              <w:rPr>
                <w:rFonts w:eastAsia="宋体"/>
                <w:lang w:eastAsia="zh-CN"/>
              </w:rPr>
              <w:t>-</w:t>
            </w:r>
          </w:p>
        </w:tc>
        <w:tc>
          <w:tcPr>
            <w:tcW w:w="5523" w:type="dxa"/>
          </w:tcPr>
          <w:p w14:paraId="5E7AE0AE" w14:textId="77777777" w:rsidR="00204CBB" w:rsidRDefault="00204CBB" w:rsidP="00204CBB">
            <w:pPr>
              <w:pStyle w:val="TAL"/>
              <w:keepNext w:val="0"/>
              <w:keepLines w:val="0"/>
              <w:widowControl w:val="0"/>
              <w:rPr>
                <w:lang w:eastAsia="zh-CN"/>
              </w:rPr>
            </w:pPr>
            <w:r>
              <w:rPr>
                <w:lang w:eastAsia="zh-CN"/>
              </w:rPr>
              <w:t>Configuration of RA-SDT resource in initial BWP should be supported.</w:t>
            </w:r>
          </w:p>
          <w:p w14:paraId="2B0A62DB" w14:textId="77777777" w:rsidR="00204CBB" w:rsidRDefault="00204CBB" w:rsidP="00204CBB">
            <w:pPr>
              <w:pStyle w:val="TAL"/>
              <w:keepNext w:val="0"/>
              <w:keepLines w:val="0"/>
              <w:widowControl w:val="0"/>
              <w:rPr>
                <w:lang w:eastAsia="zh-CN"/>
              </w:rPr>
            </w:pPr>
            <w:r>
              <w:rPr>
                <w:lang w:eastAsia="zh-CN"/>
              </w:rPr>
              <w:t>Similar concerns on when discussing the non-initial BWP for CG-SDT. UE needs to monitor paging for SI and PWS notification which has to be received in CORESET #0. T</w:t>
            </w:r>
            <w:r w:rsidRPr="006433F9">
              <w:rPr>
                <w:lang w:eastAsia="zh-CN"/>
              </w:rPr>
              <w:t>he associated DL BWP should fully contain the CORESET #0.</w:t>
            </w:r>
          </w:p>
          <w:p w14:paraId="3B34C3F4" w14:textId="487F37C3" w:rsidR="00204CBB" w:rsidRDefault="00204CBB" w:rsidP="00204CBB">
            <w:pPr>
              <w:pStyle w:val="TAL"/>
              <w:keepNext w:val="0"/>
              <w:keepLines w:val="0"/>
              <w:widowControl w:val="0"/>
              <w:rPr>
                <w:lang w:eastAsia="ko-KR"/>
              </w:rPr>
            </w:pPr>
            <w:r>
              <w:rPr>
                <w:lang w:eastAsia="zh-CN"/>
              </w:rPr>
              <w:t>In addition, if CG-SDT switch to RA-SDT can be supported, it is desirable to configure RA-SDT resource on the same BWP where the CG-SDT resource is configured. The BWP switching during SDT is not preferred.</w:t>
            </w:r>
          </w:p>
        </w:tc>
      </w:tr>
      <w:tr w:rsidR="00472EF8" w14:paraId="5EF4FE35" w14:textId="77777777" w:rsidTr="00B43BA9">
        <w:tc>
          <w:tcPr>
            <w:tcW w:w="1915" w:type="dxa"/>
          </w:tcPr>
          <w:p w14:paraId="4023A1B5" w14:textId="100F60A1" w:rsidR="00472EF8" w:rsidRDefault="00472EF8" w:rsidP="00472EF8">
            <w:pPr>
              <w:pStyle w:val="TAC"/>
              <w:keepNext w:val="0"/>
              <w:keepLines w:val="0"/>
              <w:widowControl w:val="0"/>
              <w:rPr>
                <w:rFonts w:eastAsia="宋体"/>
                <w:lang w:val="de-DE" w:eastAsia="zh-CN"/>
              </w:rPr>
            </w:pPr>
            <w:r>
              <w:rPr>
                <w:lang w:eastAsia="ko-KR"/>
              </w:rPr>
              <w:t>Rakuten Mobile Inc</w:t>
            </w:r>
          </w:p>
        </w:tc>
        <w:tc>
          <w:tcPr>
            <w:tcW w:w="2191" w:type="dxa"/>
          </w:tcPr>
          <w:p w14:paraId="31FF636A" w14:textId="38FAAAF9" w:rsidR="00472EF8" w:rsidRDefault="00472EF8" w:rsidP="00472EF8">
            <w:pPr>
              <w:pStyle w:val="TAC"/>
              <w:keepNext w:val="0"/>
              <w:keepLines w:val="0"/>
              <w:widowControl w:val="0"/>
              <w:rPr>
                <w:rFonts w:eastAsia="宋体"/>
                <w:lang w:eastAsia="zh-CN"/>
              </w:rPr>
            </w:pPr>
            <w:r>
              <w:rPr>
                <w:lang w:eastAsia="ko-KR"/>
              </w:rPr>
              <w:t>Yes</w:t>
            </w:r>
          </w:p>
        </w:tc>
        <w:tc>
          <w:tcPr>
            <w:tcW w:w="5523" w:type="dxa"/>
          </w:tcPr>
          <w:p w14:paraId="2D959800" w14:textId="7AE27D9A" w:rsidR="00472EF8" w:rsidRDefault="00472EF8" w:rsidP="00472EF8">
            <w:pPr>
              <w:pStyle w:val="TAL"/>
              <w:keepNext w:val="0"/>
              <w:keepLines w:val="0"/>
              <w:widowControl w:val="0"/>
              <w:rPr>
                <w:lang w:eastAsia="zh-CN"/>
              </w:rPr>
            </w:pPr>
            <w:r>
              <w:rPr>
                <w:lang w:eastAsia="ko-KR"/>
              </w:rPr>
              <w:t>We agree that it needs monitor Initial BWP for SI &amp; Paging information, but we should not restrict RA-SDT to Initial BWP only, configuring non-initial BWP will have more capacity to allow more RA &amp; RA-SDT users. Considering more activity in RA-SDT compared to RA</w:t>
            </w:r>
          </w:p>
        </w:tc>
      </w:tr>
      <w:tr w:rsidR="0068119D" w14:paraId="55D94420" w14:textId="77777777" w:rsidTr="00B43BA9">
        <w:tc>
          <w:tcPr>
            <w:tcW w:w="1915" w:type="dxa"/>
          </w:tcPr>
          <w:p w14:paraId="424170AF" w14:textId="32FD01D3" w:rsidR="0068119D" w:rsidRDefault="0068119D" w:rsidP="0068119D">
            <w:pPr>
              <w:pStyle w:val="TAC"/>
              <w:keepNext w:val="0"/>
              <w:keepLines w:val="0"/>
              <w:widowControl w:val="0"/>
              <w:rPr>
                <w:lang w:eastAsia="ko-KR"/>
              </w:rPr>
            </w:pPr>
            <w:r>
              <w:rPr>
                <w:lang w:eastAsia="ko-KR"/>
              </w:rPr>
              <w:t>Intel</w:t>
            </w:r>
          </w:p>
        </w:tc>
        <w:tc>
          <w:tcPr>
            <w:tcW w:w="2191" w:type="dxa"/>
          </w:tcPr>
          <w:p w14:paraId="638CB660" w14:textId="2F3BBF2A" w:rsidR="0068119D" w:rsidRDefault="0068119D" w:rsidP="0068119D">
            <w:pPr>
              <w:pStyle w:val="TAC"/>
              <w:keepNext w:val="0"/>
              <w:keepLines w:val="0"/>
              <w:widowControl w:val="0"/>
              <w:rPr>
                <w:lang w:eastAsia="ko-KR"/>
              </w:rPr>
            </w:pPr>
            <w:r>
              <w:rPr>
                <w:lang w:eastAsia="ko-KR"/>
              </w:rPr>
              <w:t>Yes</w:t>
            </w:r>
          </w:p>
        </w:tc>
        <w:tc>
          <w:tcPr>
            <w:tcW w:w="5523" w:type="dxa"/>
          </w:tcPr>
          <w:p w14:paraId="283D61AF" w14:textId="22217AFD" w:rsidR="0068119D" w:rsidRDefault="0068119D" w:rsidP="0068119D">
            <w:pPr>
              <w:pStyle w:val="TAL"/>
              <w:keepNext w:val="0"/>
              <w:keepLines w:val="0"/>
              <w:widowControl w:val="0"/>
              <w:rPr>
                <w:lang w:eastAsia="ko-KR"/>
              </w:rPr>
            </w:pPr>
            <w:r>
              <w:rPr>
                <w:lang w:eastAsia="ko-KR"/>
              </w:rPr>
              <w:t xml:space="preserve">We are ok to allow SDT operation in </w:t>
            </w:r>
            <w:proofErr w:type="gramStart"/>
            <w:r>
              <w:rPr>
                <w:lang w:eastAsia="ko-KR"/>
              </w:rPr>
              <w:t>other</w:t>
            </w:r>
            <w:proofErr w:type="gramEnd"/>
            <w:r>
              <w:rPr>
                <w:lang w:eastAsia="ko-KR"/>
              </w:rPr>
              <w:t xml:space="preserve"> BWP for RA-SDT similarly as it is also allowed for CG-SDT.</w:t>
            </w:r>
          </w:p>
        </w:tc>
      </w:tr>
      <w:tr w:rsidR="003C4C43" w14:paraId="709A7671" w14:textId="77777777" w:rsidTr="00B43BA9">
        <w:tc>
          <w:tcPr>
            <w:tcW w:w="1915" w:type="dxa"/>
          </w:tcPr>
          <w:p w14:paraId="40C933A2" w14:textId="304B38CD" w:rsidR="003C4C43" w:rsidRDefault="003C4C43" w:rsidP="003C4C43">
            <w:pPr>
              <w:pStyle w:val="TAC"/>
              <w:keepNext w:val="0"/>
              <w:keepLines w:val="0"/>
              <w:widowControl w:val="0"/>
              <w:rPr>
                <w:lang w:eastAsia="ko-KR"/>
              </w:rPr>
            </w:pPr>
            <w:r w:rsidRPr="00AE0A2A">
              <w:t>China Telecom</w:t>
            </w:r>
          </w:p>
        </w:tc>
        <w:tc>
          <w:tcPr>
            <w:tcW w:w="2191" w:type="dxa"/>
          </w:tcPr>
          <w:p w14:paraId="01CEAE23" w14:textId="50CEEDFC" w:rsidR="003C4C43" w:rsidRDefault="003C4C43" w:rsidP="003C4C43">
            <w:pPr>
              <w:pStyle w:val="TAC"/>
              <w:keepNext w:val="0"/>
              <w:keepLines w:val="0"/>
              <w:widowControl w:val="0"/>
              <w:rPr>
                <w:lang w:eastAsia="ko-KR"/>
              </w:rPr>
            </w:pPr>
            <w:r w:rsidRPr="00AE0A2A">
              <w:t>No</w:t>
            </w:r>
          </w:p>
        </w:tc>
        <w:tc>
          <w:tcPr>
            <w:tcW w:w="5523" w:type="dxa"/>
          </w:tcPr>
          <w:p w14:paraId="2D8CAA66" w14:textId="77777777" w:rsidR="003C4C43" w:rsidRDefault="003C4C43" w:rsidP="003C4C43">
            <w:pPr>
              <w:pStyle w:val="TAL"/>
              <w:keepNext w:val="0"/>
              <w:keepLines w:val="0"/>
              <w:widowControl w:val="0"/>
            </w:pPr>
            <w:r w:rsidRPr="00AE0A2A">
              <w:t>Configuring RA-SDT on non-initial BWP w</w:t>
            </w:r>
            <w:r>
              <w:t>ill cause additional complexity and the benefit is limited.</w:t>
            </w:r>
          </w:p>
          <w:p w14:paraId="0871DA55" w14:textId="77777777" w:rsidR="003C4C43" w:rsidRDefault="003C4C43" w:rsidP="003C4C43">
            <w:pPr>
              <w:pStyle w:val="TAL"/>
              <w:keepNext w:val="0"/>
              <w:keepLines w:val="0"/>
              <w:widowControl w:val="0"/>
            </w:pPr>
            <w:r>
              <w:rPr>
                <w:lang w:eastAsia="zh-CN"/>
              </w:rPr>
              <w:t xml:space="preserve">The support of initial BWP is a mandatory function for all UEs while dedicated BWP may need additional UE capability. Before initial SDT transmission, UE need to monitor paging and SI information in initial BWP. Therefore, it is natural to execute in initial BWP. RACH in non-initial BWP may lead to more power </w:t>
            </w:r>
            <w:r>
              <w:rPr>
                <w:lang w:eastAsia="zh-CN"/>
              </w:rPr>
              <w:lastRenderedPageBreak/>
              <w:t>resume…</w:t>
            </w:r>
          </w:p>
          <w:p w14:paraId="70FB37D9" w14:textId="77777777" w:rsidR="003C4C43" w:rsidRDefault="003C4C43" w:rsidP="003C4C43">
            <w:pPr>
              <w:pStyle w:val="TAL"/>
              <w:keepNext w:val="0"/>
              <w:keepLines w:val="0"/>
              <w:widowControl w:val="0"/>
              <w:rPr>
                <w:lang w:eastAsia="ko-KR"/>
              </w:rPr>
            </w:pPr>
          </w:p>
        </w:tc>
      </w:tr>
      <w:tr w:rsidR="001A18C7" w14:paraId="3CC10F3A" w14:textId="77777777" w:rsidTr="00B43BA9">
        <w:tc>
          <w:tcPr>
            <w:tcW w:w="1915" w:type="dxa"/>
          </w:tcPr>
          <w:p w14:paraId="5E6BEB77" w14:textId="22A087B2" w:rsidR="001A18C7" w:rsidRPr="001A18C7" w:rsidRDefault="001A18C7" w:rsidP="003C4C43">
            <w:pPr>
              <w:pStyle w:val="TAC"/>
              <w:keepNext w:val="0"/>
              <w:keepLines w:val="0"/>
              <w:widowControl w:val="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1" w:type="dxa"/>
          </w:tcPr>
          <w:p w14:paraId="6D350DEB" w14:textId="49EDC0F0" w:rsidR="001A18C7" w:rsidRPr="00980CDD" w:rsidRDefault="00980CDD" w:rsidP="003C4C43">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763DA79" w14:textId="0C380F91" w:rsidR="001A18C7" w:rsidRPr="00AE0A2A" w:rsidRDefault="00564CE9" w:rsidP="003C4C43">
            <w:pPr>
              <w:pStyle w:val="TAL"/>
              <w:keepNext w:val="0"/>
              <w:keepLines w:val="0"/>
              <w:widowControl w:val="0"/>
              <w:rPr>
                <w:lang w:eastAsia="zh-CN"/>
              </w:rPr>
            </w:pPr>
            <w:r>
              <w:rPr>
                <w:rFonts w:hint="eastAsia"/>
                <w:lang w:eastAsia="zh-CN"/>
              </w:rPr>
              <w:t>C</w:t>
            </w:r>
            <w:r>
              <w:rPr>
                <w:lang w:eastAsia="zh-CN"/>
              </w:rPr>
              <w:t xml:space="preserve">urrently, whether non-initial BWP can be configured for CG-SDT has not been confirmed by RAN1. So, for simplicity, we think supporting </w:t>
            </w:r>
            <w:r w:rsidR="00FF4479">
              <w:rPr>
                <w:lang w:eastAsia="zh-CN"/>
              </w:rPr>
              <w:t xml:space="preserve">the </w:t>
            </w:r>
            <w:r>
              <w:rPr>
                <w:lang w:eastAsia="zh-CN"/>
              </w:rPr>
              <w:t>initial BWP is sufficient.</w:t>
            </w:r>
          </w:p>
        </w:tc>
      </w:tr>
    </w:tbl>
    <w:p w14:paraId="5FC1BBAD" w14:textId="6C20277E" w:rsidR="001B363F" w:rsidRDefault="001B363F">
      <w:pPr>
        <w:rPr>
          <w:lang w:val="en-US" w:eastAsia="ko-KR"/>
        </w:rPr>
      </w:pPr>
    </w:p>
    <w:p w14:paraId="48258373" w14:textId="77777777" w:rsidR="009D44B2" w:rsidRPr="008017A5" w:rsidRDefault="009D44B2" w:rsidP="009D44B2">
      <w:pPr>
        <w:rPr>
          <w:rFonts w:eastAsiaTheme="minorEastAsia"/>
          <w:b/>
          <w:color w:val="548DD4" w:themeColor="text2" w:themeTint="99"/>
          <w:lang w:val="en-US" w:eastAsia="zh-CN"/>
        </w:rPr>
      </w:pPr>
      <w:bookmarkStart w:id="4" w:name="_Hlk80360806"/>
      <w:r w:rsidRPr="008017A5">
        <w:rPr>
          <w:rFonts w:eastAsiaTheme="minorEastAsia" w:hint="eastAsia"/>
          <w:b/>
          <w:color w:val="548DD4" w:themeColor="text2" w:themeTint="99"/>
          <w:lang w:val="en-US" w:eastAsia="zh-CN"/>
        </w:rPr>
        <w:t>S</w:t>
      </w:r>
      <w:r w:rsidRPr="008017A5">
        <w:rPr>
          <w:rFonts w:eastAsiaTheme="minorEastAsia"/>
          <w:b/>
          <w:color w:val="548DD4" w:themeColor="text2" w:themeTint="99"/>
          <w:lang w:val="en-US" w:eastAsia="zh-CN"/>
        </w:rPr>
        <w:t>ummary</w:t>
      </w:r>
    </w:p>
    <w:p w14:paraId="6230B7EE" w14:textId="15456D14" w:rsidR="009D44B2" w:rsidRPr="008017A5" w:rsidRDefault="009D44B2" w:rsidP="009D44B2">
      <w:pPr>
        <w:rPr>
          <w:rFonts w:eastAsiaTheme="minorEastAsia"/>
          <w:color w:val="548DD4" w:themeColor="text2" w:themeTint="99"/>
          <w:lang w:val="en-US" w:eastAsia="zh-CN"/>
        </w:rPr>
      </w:pPr>
      <w:r w:rsidRPr="008017A5">
        <w:rPr>
          <w:rFonts w:eastAsiaTheme="minorEastAsia"/>
          <w:color w:val="548DD4" w:themeColor="text2" w:themeTint="99"/>
          <w:lang w:val="en-US" w:eastAsia="zh-CN"/>
        </w:rPr>
        <w:t xml:space="preserve">26 </w:t>
      </w:r>
      <w:r w:rsidRPr="008017A5">
        <w:rPr>
          <w:rFonts w:eastAsiaTheme="minorEastAsia" w:hint="eastAsia"/>
          <w:color w:val="548DD4" w:themeColor="text2" w:themeTint="99"/>
          <w:lang w:val="en-US" w:eastAsia="zh-CN"/>
        </w:rPr>
        <w:t>c</w:t>
      </w:r>
      <w:r w:rsidRPr="008017A5">
        <w:rPr>
          <w:rFonts w:eastAsiaTheme="minorEastAsia"/>
          <w:color w:val="548DD4" w:themeColor="text2" w:themeTint="99"/>
          <w:lang w:val="en-US" w:eastAsia="zh-CN"/>
        </w:rPr>
        <w:t>ompanies provided their inputs for Q1.</w:t>
      </w:r>
    </w:p>
    <w:p w14:paraId="020D078C" w14:textId="77777777" w:rsidR="009D44B2" w:rsidRPr="008017A5" w:rsidRDefault="009D44B2" w:rsidP="009D44B2">
      <w:pPr>
        <w:pStyle w:val="af0"/>
        <w:numPr>
          <w:ilvl w:val="0"/>
          <w:numId w:val="36"/>
        </w:numPr>
        <w:ind w:leftChars="0" w:left="400" w:hanging="400"/>
        <w:rPr>
          <w:rFonts w:eastAsiaTheme="minorEastAsia"/>
          <w:color w:val="548DD4" w:themeColor="text2" w:themeTint="99"/>
          <w:lang w:val="en-US" w:eastAsia="zh-CN"/>
        </w:rPr>
      </w:pPr>
      <w:r w:rsidRPr="008017A5">
        <w:rPr>
          <w:rFonts w:eastAsiaTheme="minorEastAsia"/>
          <w:color w:val="548DD4" w:themeColor="text2" w:themeTint="99"/>
          <w:lang w:val="en-US" w:eastAsia="zh-CN"/>
        </w:rPr>
        <w:t>15 companies supported to configure RA-SDT on non-initial BWP, and some companies further discussed the following details.</w:t>
      </w:r>
    </w:p>
    <w:p w14:paraId="48E7306B" w14:textId="77777777" w:rsidR="009D44B2" w:rsidRPr="008017A5" w:rsidRDefault="009D44B2" w:rsidP="009D44B2">
      <w:pPr>
        <w:pStyle w:val="af0"/>
        <w:numPr>
          <w:ilvl w:val="1"/>
          <w:numId w:val="36"/>
        </w:numPr>
        <w:ind w:leftChars="0"/>
        <w:rPr>
          <w:rFonts w:eastAsiaTheme="minorEastAsia" w:hint="eastAsia"/>
          <w:color w:val="548DD4" w:themeColor="text2" w:themeTint="99"/>
          <w:lang w:val="en-US" w:eastAsia="zh-CN"/>
        </w:rPr>
      </w:pPr>
      <w:r w:rsidRPr="008017A5">
        <w:rPr>
          <w:rFonts w:eastAsiaTheme="minorEastAsia"/>
          <w:color w:val="548DD4" w:themeColor="text2" w:themeTint="99"/>
          <w:lang w:val="en-US" w:eastAsia="zh-CN"/>
        </w:rPr>
        <w:t>RA-SDT can be configured on either initial BWP or non-initial BWP, but not both.</w:t>
      </w:r>
    </w:p>
    <w:p w14:paraId="6839594E" w14:textId="77777777" w:rsidR="009D44B2" w:rsidRPr="008017A5" w:rsidRDefault="009D44B2" w:rsidP="009D44B2">
      <w:pPr>
        <w:pStyle w:val="af0"/>
        <w:numPr>
          <w:ilvl w:val="1"/>
          <w:numId w:val="36"/>
        </w:numPr>
        <w:ind w:leftChars="0" w:left="400" w:hanging="400"/>
        <w:rPr>
          <w:rFonts w:eastAsiaTheme="minorEastAsia"/>
          <w:color w:val="548DD4" w:themeColor="text2" w:themeTint="99"/>
          <w:lang w:val="en-US" w:eastAsia="zh-CN"/>
        </w:rPr>
      </w:pPr>
      <w:r w:rsidRPr="008017A5">
        <w:rPr>
          <w:rFonts w:eastAsiaTheme="minorEastAsia"/>
          <w:color w:val="548DD4" w:themeColor="text2" w:themeTint="99"/>
          <w:lang w:val="en-US" w:eastAsia="zh-CN"/>
        </w:rPr>
        <w:t>We need to check with RAN1 since a new BWP configured for RA-SDT may introduce a</w:t>
      </w:r>
      <w:r w:rsidRPr="008017A5">
        <w:rPr>
          <w:color w:val="548DD4" w:themeColor="text2" w:themeTint="99"/>
          <w:lang w:eastAsia="ko-KR"/>
        </w:rPr>
        <w:t>additional complexity in RAN1.</w:t>
      </w:r>
    </w:p>
    <w:p w14:paraId="7B23ED68" w14:textId="0E1354E1" w:rsidR="009D44B2" w:rsidRPr="008017A5" w:rsidRDefault="009D44B2" w:rsidP="009D44B2">
      <w:pPr>
        <w:pStyle w:val="af0"/>
        <w:numPr>
          <w:ilvl w:val="0"/>
          <w:numId w:val="36"/>
        </w:numPr>
        <w:ind w:leftChars="0" w:left="400" w:hanging="400"/>
        <w:rPr>
          <w:rFonts w:eastAsiaTheme="minorEastAsia"/>
          <w:color w:val="548DD4" w:themeColor="text2" w:themeTint="99"/>
          <w:lang w:val="en-US" w:eastAsia="zh-CN"/>
        </w:rPr>
      </w:pPr>
      <w:r w:rsidRPr="008017A5">
        <w:rPr>
          <w:rFonts w:eastAsiaTheme="minorEastAsia"/>
          <w:color w:val="548DD4" w:themeColor="text2" w:themeTint="99"/>
          <w:lang w:val="en-US" w:eastAsia="zh-CN"/>
        </w:rPr>
        <w:t xml:space="preserve">8 companies replied ‘No’ to this question. Some companies think that supporting RA-SDT on other BWPs </w:t>
      </w:r>
      <w:r w:rsidRPr="008017A5">
        <w:rPr>
          <w:rFonts w:eastAsiaTheme="minorEastAsia" w:hint="eastAsia"/>
          <w:color w:val="548DD4" w:themeColor="text2" w:themeTint="99"/>
          <w:lang w:val="en-US" w:eastAsia="zh-CN"/>
        </w:rPr>
        <w:t>is</w:t>
      </w:r>
      <w:r w:rsidRPr="008017A5">
        <w:rPr>
          <w:rFonts w:eastAsiaTheme="minorEastAsia"/>
          <w:color w:val="548DD4" w:themeColor="text2" w:themeTint="99"/>
          <w:lang w:val="en-US" w:eastAsia="zh-CN"/>
        </w:rPr>
        <w:t xml:space="preserve"> </w:t>
      </w:r>
      <w:r w:rsidRPr="008017A5">
        <w:rPr>
          <w:rFonts w:eastAsiaTheme="minorEastAsia" w:hint="eastAsia"/>
          <w:color w:val="548DD4" w:themeColor="text2" w:themeTint="99"/>
          <w:lang w:val="en-US" w:eastAsia="zh-CN"/>
        </w:rPr>
        <w:t>an</w:t>
      </w:r>
      <w:r w:rsidRPr="008017A5">
        <w:rPr>
          <w:rFonts w:eastAsiaTheme="minorEastAsia"/>
          <w:color w:val="548DD4" w:themeColor="text2" w:themeTint="99"/>
          <w:lang w:val="en-US" w:eastAsia="zh-CN"/>
        </w:rPr>
        <w:t xml:space="preserve"> optimization and is not essential for R17. 1 company show their concerns on paging reception.1 company thinks that RA-SDT may be limited to common configuration provided in SI due to mobility. 1 company thinks that supporting non-initial BWP for inactive state UEs may involve UE capability issues. 1 company thinks that the collision on initial BWP can be released by BI. </w:t>
      </w:r>
    </w:p>
    <w:p w14:paraId="2C57BA73" w14:textId="77777777" w:rsidR="009D44B2" w:rsidRPr="008017A5" w:rsidRDefault="009D44B2" w:rsidP="009D44B2">
      <w:pPr>
        <w:pStyle w:val="af0"/>
        <w:numPr>
          <w:ilvl w:val="0"/>
          <w:numId w:val="36"/>
        </w:numPr>
        <w:ind w:leftChars="0" w:left="400" w:hanging="400"/>
        <w:rPr>
          <w:rFonts w:eastAsiaTheme="minorEastAsia"/>
          <w:color w:val="548DD4" w:themeColor="text2" w:themeTint="99"/>
          <w:lang w:val="en-US" w:eastAsia="zh-CN"/>
        </w:rPr>
      </w:pPr>
      <w:r w:rsidRPr="008017A5">
        <w:rPr>
          <w:rFonts w:eastAsiaTheme="minorEastAsia"/>
          <w:color w:val="548DD4" w:themeColor="text2" w:themeTint="99"/>
          <w:lang w:val="en-US" w:eastAsia="zh-CN"/>
        </w:rPr>
        <w:t>3 companies have no strong view on this issue.</w:t>
      </w:r>
    </w:p>
    <w:p w14:paraId="3C98976F" w14:textId="77777777" w:rsidR="009D44B2" w:rsidRPr="008017A5" w:rsidRDefault="009D44B2" w:rsidP="009D44B2">
      <w:pPr>
        <w:rPr>
          <w:rFonts w:eastAsiaTheme="minorEastAsia"/>
          <w:color w:val="548DD4" w:themeColor="text2" w:themeTint="99"/>
          <w:lang w:val="en-US" w:eastAsia="zh-CN"/>
        </w:rPr>
      </w:pPr>
      <w:r w:rsidRPr="008017A5">
        <w:rPr>
          <w:rFonts w:eastAsiaTheme="minorEastAsia" w:hint="eastAsia"/>
          <w:color w:val="548DD4" w:themeColor="text2" w:themeTint="99"/>
          <w:lang w:val="en-US" w:eastAsia="zh-CN"/>
        </w:rPr>
        <w:t>B</w:t>
      </w:r>
      <w:r w:rsidRPr="008017A5">
        <w:rPr>
          <w:rFonts w:eastAsiaTheme="minorEastAsia"/>
          <w:color w:val="548DD4" w:themeColor="text2" w:themeTint="99"/>
          <w:lang w:val="en-US" w:eastAsia="zh-CN"/>
        </w:rPr>
        <w:t>ased on the results of the discussion, the following is proposed:</w:t>
      </w:r>
    </w:p>
    <w:p w14:paraId="2897F9A6" w14:textId="5AFD12A8" w:rsidR="009D44B2" w:rsidRPr="008017A5" w:rsidRDefault="009D44B2" w:rsidP="009D44B2">
      <w:pPr>
        <w:jc w:val="both"/>
        <w:rPr>
          <w:rFonts w:cs="Arial"/>
          <w:b/>
          <w:bCs/>
          <w:color w:val="548DD4" w:themeColor="text2" w:themeTint="99"/>
          <w:szCs w:val="28"/>
        </w:rPr>
      </w:pPr>
      <w:r w:rsidRPr="008017A5">
        <w:rPr>
          <w:rFonts w:cs="Arial"/>
          <w:b/>
          <w:bCs/>
          <w:color w:val="548DD4" w:themeColor="text2" w:themeTint="99"/>
          <w:szCs w:val="28"/>
        </w:rPr>
        <w:t>Proposal 1: RA-SDT can be configured on either initial BWP or non-initial BWP. (15/26)</w:t>
      </w:r>
      <w:bookmarkEnd w:id="4"/>
    </w:p>
    <w:p w14:paraId="35FB87B8" w14:textId="77777777" w:rsidR="009D44B2" w:rsidRPr="009D44B2" w:rsidRDefault="009D44B2" w:rsidP="009D44B2">
      <w:pPr>
        <w:jc w:val="both"/>
        <w:rPr>
          <w:rFonts w:cs="Arial" w:hint="eastAsia"/>
          <w:b/>
          <w:bCs/>
          <w:szCs w:val="28"/>
        </w:rPr>
      </w:pPr>
    </w:p>
    <w:p w14:paraId="2649D65B" w14:textId="77777777" w:rsidR="001B363F" w:rsidRDefault="000B0152">
      <w:pPr>
        <w:pStyle w:val="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宋体"/>
          <w:lang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5" w:name="_Hlk79574034"/>
            <w:proofErr w:type="spellStart"/>
            <w:r>
              <w:rPr>
                <w:rFonts w:eastAsia="MS Mincho"/>
              </w:rPr>
              <w:t>Tdoc</w:t>
            </w:r>
            <w:proofErr w:type="spellEnd"/>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proofErr w:type="spellStart"/>
            <w:r>
              <w:rPr>
                <w:rFonts w:eastAsia="MS Mincho"/>
              </w:rPr>
              <w:t>ASUSTek</w:t>
            </w:r>
            <w:proofErr w:type="spellEnd"/>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5"/>
    </w:tbl>
    <w:p w14:paraId="5CDDAF28" w14:textId="77777777" w:rsidR="001B363F" w:rsidRDefault="001B363F">
      <w:pPr>
        <w:jc w:val="both"/>
        <w:rPr>
          <w:rFonts w:eastAsia="Yu Mincho"/>
          <w:lang w:val="en-US"/>
        </w:rPr>
      </w:pPr>
    </w:p>
    <w:p w14:paraId="3F957676" w14:textId="77777777" w:rsidR="001B363F" w:rsidRDefault="000B0152">
      <w:pPr>
        <w:jc w:val="both"/>
        <w:rPr>
          <w:rFonts w:eastAsia="宋体"/>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宋体"/>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f"/>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78EA058E"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宋体"/>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3A7B5CE" w14:textId="77777777" w:rsidR="001B363F" w:rsidRDefault="001B363F">
            <w:pPr>
              <w:pStyle w:val="TAL"/>
              <w:keepNext w:val="0"/>
              <w:keepLines w:val="0"/>
              <w:widowControl w:val="0"/>
              <w:rPr>
                <w:rFonts w:eastAsia="宋体"/>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BEFEE1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similar to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宋体"/>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宋体"/>
                <w:lang w:eastAsia="zh-CN"/>
              </w:rPr>
              <w:t xml:space="preserve">It is sufficient to configure RA-STD configuration in </w:t>
            </w:r>
            <w:proofErr w:type="spellStart"/>
            <w:r>
              <w:rPr>
                <w:rFonts w:eastAsia="宋体"/>
                <w:lang w:eastAsia="zh-CN"/>
              </w:rPr>
              <w:t>RRCRelease</w:t>
            </w:r>
            <w:proofErr w:type="spellEnd"/>
            <w:r>
              <w:rPr>
                <w:rFonts w:eastAsia="宋体"/>
                <w:lang w:eastAsia="zh-CN"/>
              </w:rPr>
              <w:t xml:space="preserve">. Whether UE can continue RA-SDT after reselecting to </w:t>
            </w:r>
            <w:proofErr w:type="gramStart"/>
            <w:r>
              <w:rPr>
                <w:rFonts w:eastAsia="宋体"/>
                <w:lang w:eastAsia="zh-CN"/>
              </w:rPr>
              <w:t>other</w:t>
            </w:r>
            <w:proofErr w:type="gramEnd"/>
            <w:r>
              <w:rPr>
                <w:rFonts w:eastAsia="宋体"/>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宋体"/>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A3E62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5670D247" w14:textId="26C0E30D" w:rsidR="005674C6" w:rsidRDefault="005674C6" w:rsidP="005674C6">
            <w:pPr>
              <w:pStyle w:val="TAC"/>
              <w:keepNext w:val="0"/>
              <w:keepLines w:val="0"/>
              <w:widowControl w:val="0"/>
              <w:rPr>
                <w:rFonts w:eastAsia="宋体"/>
                <w:lang w:eastAsia="zh-CN"/>
              </w:rPr>
            </w:pPr>
            <w:r w:rsidRPr="00B137D1">
              <w:rPr>
                <w:rFonts w:eastAsia="宋体"/>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 xml:space="preserve">Same </w:t>
            </w:r>
            <w:proofErr w:type="spellStart"/>
            <w:r w:rsidRPr="00B137D1">
              <w:rPr>
                <w:lang w:eastAsia="ko-KR"/>
              </w:rPr>
              <w:t>viea</w:t>
            </w:r>
            <w:proofErr w:type="spellEnd"/>
            <w:r w:rsidRPr="00B137D1">
              <w:rPr>
                <w:lang w:eastAsia="ko-KR"/>
              </w:rPr>
              <w:t xml:space="preserve"> as ZTE. SI provisioning is more straight forward for the </w:t>
            </w:r>
            <w:proofErr w:type="spellStart"/>
            <w:r w:rsidRPr="00B137D1">
              <w:rPr>
                <w:lang w:eastAsia="ko-KR"/>
              </w:rPr>
              <w:t>suppot</w:t>
            </w:r>
            <w:proofErr w:type="spellEnd"/>
            <w:r w:rsidRPr="00B137D1">
              <w:rPr>
                <w:lang w:eastAsia="ko-KR"/>
              </w:rPr>
              <w:t xml:space="preserve">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5786920" w14:textId="7D1805E9"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21BBCA2A"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3C476AC6" w14:textId="77777777" w:rsidR="00B43BA9" w:rsidRDefault="00B43BA9" w:rsidP="0079661E">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79661E">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4D89A7A4" w14:textId="269F2416" w:rsidR="005253CF" w:rsidRDefault="005253CF" w:rsidP="0079661E">
            <w:pPr>
              <w:pStyle w:val="TAC"/>
              <w:keepNext w:val="0"/>
              <w:keepLines w:val="0"/>
              <w:widowControl w:val="0"/>
              <w:rPr>
                <w:rFonts w:eastAsia="宋体"/>
                <w:lang w:eastAsia="zh-CN"/>
              </w:rPr>
            </w:pPr>
            <w:r>
              <w:rPr>
                <w:rFonts w:eastAsia="宋体"/>
                <w:lang w:eastAsia="zh-CN"/>
              </w:rPr>
              <w:t>Yes</w:t>
            </w:r>
          </w:p>
        </w:tc>
        <w:tc>
          <w:tcPr>
            <w:tcW w:w="5523" w:type="dxa"/>
          </w:tcPr>
          <w:p w14:paraId="34F12921" w14:textId="77777777" w:rsidR="005253CF" w:rsidRDefault="005253CF" w:rsidP="0079661E">
            <w:pPr>
              <w:pStyle w:val="TAL"/>
              <w:keepNext w:val="0"/>
              <w:keepLines w:val="0"/>
              <w:widowControl w:val="0"/>
              <w:rPr>
                <w:lang w:eastAsia="ko-KR"/>
              </w:rPr>
            </w:pPr>
          </w:p>
        </w:tc>
      </w:tr>
      <w:tr w:rsidR="00581E2B" w14:paraId="0BBA522B" w14:textId="77777777" w:rsidTr="00B43BA9">
        <w:tc>
          <w:tcPr>
            <w:tcW w:w="1915" w:type="dxa"/>
          </w:tcPr>
          <w:p w14:paraId="2BAC9F23" w14:textId="30BB1E13" w:rsidR="00581E2B" w:rsidRDefault="00581E2B" w:rsidP="00581E2B">
            <w:pPr>
              <w:pStyle w:val="TAC"/>
              <w:keepNext w:val="0"/>
              <w:keepLines w:val="0"/>
              <w:widowControl w:val="0"/>
              <w:rPr>
                <w:rFonts w:eastAsia="宋体"/>
                <w:lang w:eastAsia="zh-CN"/>
              </w:rPr>
            </w:pPr>
            <w:r>
              <w:rPr>
                <w:rFonts w:eastAsia="宋体"/>
                <w:lang w:eastAsia="zh-CN"/>
              </w:rPr>
              <w:t>Qualcomm</w:t>
            </w:r>
          </w:p>
        </w:tc>
        <w:tc>
          <w:tcPr>
            <w:tcW w:w="2191" w:type="dxa"/>
          </w:tcPr>
          <w:p w14:paraId="1861DC61" w14:textId="157D8856" w:rsidR="00581E2B" w:rsidRDefault="00581E2B" w:rsidP="00581E2B">
            <w:pPr>
              <w:pStyle w:val="TAC"/>
              <w:keepNext w:val="0"/>
              <w:keepLines w:val="0"/>
              <w:widowControl w:val="0"/>
              <w:rPr>
                <w:rFonts w:eastAsia="宋体"/>
                <w:lang w:eastAsia="zh-CN"/>
              </w:rPr>
            </w:pPr>
            <w:r>
              <w:rPr>
                <w:rFonts w:eastAsia="宋体"/>
                <w:lang w:eastAsia="zh-CN"/>
              </w:rPr>
              <w:t>Yes</w:t>
            </w:r>
          </w:p>
        </w:tc>
        <w:tc>
          <w:tcPr>
            <w:tcW w:w="5523" w:type="dxa"/>
          </w:tcPr>
          <w:p w14:paraId="7D5046D5" w14:textId="77777777" w:rsidR="00581E2B" w:rsidRDefault="00581E2B" w:rsidP="00581E2B">
            <w:pPr>
              <w:pStyle w:val="TAL"/>
              <w:keepNext w:val="0"/>
              <w:keepLines w:val="0"/>
              <w:widowControl w:val="0"/>
              <w:rPr>
                <w:lang w:eastAsia="ko-KR"/>
              </w:rPr>
            </w:pPr>
          </w:p>
        </w:tc>
      </w:tr>
      <w:tr w:rsidR="0004570E" w14:paraId="17B17E83" w14:textId="77777777" w:rsidTr="00B43BA9">
        <w:tc>
          <w:tcPr>
            <w:tcW w:w="1915" w:type="dxa"/>
          </w:tcPr>
          <w:p w14:paraId="6735C70E" w14:textId="20D03834" w:rsidR="0004570E" w:rsidRDefault="0004570E" w:rsidP="0004570E">
            <w:pPr>
              <w:pStyle w:val="TAC"/>
              <w:keepNext w:val="0"/>
              <w:keepLines w:val="0"/>
              <w:widowControl w:val="0"/>
              <w:rPr>
                <w:rFonts w:eastAsia="宋体"/>
                <w:lang w:eastAsia="zh-CN"/>
              </w:rPr>
            </w:pPr>
            <w:r>
              <w:rPr>
                <w:rFonts w:eastAsia="宋体"/>
                <w:lang w:eastAsia="zh-CN"/>
              </w:rPr>
              <w:t>Rakuten Mobile Inc.</w:t>
            </w:r>
          </w:p>
        </w:tc>
        <w:tc>
          <w:tcPr>
            <w:tcW w:w="2191" w:type="dxa"/>
          </w:tcPr>
          <w:p w14:paraId="15224BF1" w14:textId="6F08DD08" w:rsidR="0004570E" w:rsidRDefault="0004570E" w:rsidP="0004570E">
            <w:pPr>
              <w:pStyle w:val="TAC"/>
              <w:keepNext w:val="0"/>
              <w:keepLines w:val="0"/>
              <w:widowControl w:val="0"/>
              <w:rPr>
                <w:rFonts w:eastAsia="宋体"/>
                <w:lang w:eastAsia="zh-CN"/>
              </w:rPr>
            </w:pPr>
            <w:r>
              <w:rPr>
                <w:rFonts w:eastAsia="宋体"/>
                <w:lang w:eastAsia="zh-CN"/>
              </w:rPr>
              <w:t>Yes</w:t>
            </w:r>
          </w:p>
        </w:tc>
        <w:tc>
          <w:tcPr>
            <w:tcW w:w="5523" w:type="dxa"/>
          </w:tcPr>
          <w:p w14:paraId="5FC80695" w14:textId="77777777" w:rsidR="0004570E" w:rsidRDefault="0004570E" w:rsidP="0004570E">
            <w:pPr>
              <w:pStyle w:val="TAL"/>
              <w:keepNext w:val="0"/>
              <w:keepLines w:val="0"/>
              <w:widowControl w:val="0"/>
              <w:rPr>
                <w:lang w:eastAsia="ko-KR"/>
              </w:rPr>
            </w:pPr>
          </w:p>
        </w:tc>
      </w:tr>
      <w:tr w:rsidR="0068119D" w14:paraId="71B68E87" w14:textId="77777777" w:rsidTr="00B43BA9">
        <w:tc>
          <w:tcPr>
            <w:tcW w:w="1915" w:type="dxa"/>
          </w:tcPr>
          <w:p w14:paraId="28F2881E" w14:textId="6345F557"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7B5C9E58" w14:textId="0DE1EF2A" w:rsidR="0068119D" w:rsidRDefault="0068119D" w:rsidP="0068119D">
            <w:pPr>
              <w:pStyle w:val="TAC"/>
              <w:keepNext w:val="0"/>
              <w:keepLines w:val="0"/>
              <w:widowControl w:val="0"/>
              <w:rPr>
                <w:rFonts w:eastAsia="宋体"/>
                <w:lang w:eastAsia="zh-CN"/>
              </w:rPr>
            </w:pPr>
            <w:r>
              <w:rPr>
                <w:lang w:eastAsia="ko-KR"/>
              </w:rPr>
              <w:t>Yes</w:t>
            </w:r>
          </w:p>
        </w:tc>
        <w:tc>
          <w:tcPr>
            <w:tcW w:w="5523" w:type="dxa"/>
          </w:tcPr>
          <w:p w14:paraId="2B337FB2" w14:textId="77777777" w:rsidR="0068119D" w:rsidRDefault="0068119D" w:rsidP="0068119D">
            <w:pPr>
              <w:pStyle w:val="TAL"/>
              <w:keepNext w:val="0"/>
              <w:keepLines w:val="0"/>
              <w:widowControl w:val="0"/>
              <w:rPr>
                <w:lang w:eastAsia="ko-KR"/>
              </w:rPr>
            </w:pPr>
          </w:p>
        </w:tc>
      </w:tr>
      <w:tr w:rsidR="002A132C" w14:paraId="6BA3236D" w14:textId="77777777" w:rsidTr="00B43BA9">
        <w:tc>
          <w:tcPr>
            <w:tcW w:w="1915" w:type="dxa"/>
          </w:tcPr>
          <w:p w14:paraId="22DAE69E" w14:textId="500F57E1" w:rsidR="002A132C" w:rsidRDefault="002A132C" w:rsidP="002A132C">
            <w:pPr>
              <w:pStyle w:val="TAC"/>
              <w:keepNext w:val="0"/>
              <w:keepLines w:val="0"/>
              <w:widowControl w:val="0"/>
              <w:rPr>
                <w:lang w:eastAsia="ko-KR"/>
              </w:rPr>
            </w:pPr>
            <w:r w:rsidRPr="00B60AC2">
              <w:t>China Telecom</w:t>
            </w:r>
          </w:p>
        </w:tc>
        <w:tc>
          <w:tcPr>
            <w:tcW w:w="2191" w:type="dxa"/>
          </w:tcPr>
          <w:p w14:paraId="42CDFD7C" w14:textId="77AB3172" w:rsidR="002A132C" w:rsidRDefault="002A132C" w:rsidP="002A132C">
            <w:pPr>
              <w:pStyle w:val="TAC"/>
              <w:keepNext w:val="0"/>
              <w:keepLines w:val="0"/>
              <w:widowControl w:val="0"/>
              <w:rPr>
                <w:lang w:eastAsia="ko-KR"/>
              </w:rPr>
            </w:pPr>
            <w:r w:rsidRPr="00B60AC2">
              <w:t>Yes</w:t>
            </w:r>
          </w:p>
        </w:tc>
        <w:tc>
          <w:tcPr>
            <w:tcW w:w="5523" w:type="dxa"/>
          </w:tcPr>
          <w:p w14:paraId="73825FD3" w14:textId="77777777" w:rsidR="002A132C" w:rsidRDefault="002A132C" w:rsidP="002A132C">
            <w:pPr>
              <w:pStyle w:val="TAL"/>
              <w:keepNext w:val="0"/>
              <w:keepLines w:val="0"/>
              <w:widowControl w:val="0"/>
              <w:rPr>
                <w:lang w:eastAsia="ko-KR"/>
              </w:rPr>
            </w:pPr>
          </w:p>
        </w:tc>
      </w:tr>
      <w:tr w:rsidR="001E12E3" w14:paraId="61E2826F" w14:textId="77777777" w:rsidTr="00B43BA9">
        <w:tc>
          <w:tcPr>
            <w:tcW w:w="1915" w:type="dxa"/>
          </w:tcPr>
          <w:p w14:paraId="4DCFD257" w14:textId="5166633D" w:rsidR="001E12E3" w:rsidRPr="001E12E3" w:rsidRDefault="001E12E3" w:rsidP="002A132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8C5390F" w14:textId="7F819D03" w:rsidR="001E12E3" w:rsidRPr="00DD4A81" w:rsidRDefault="00DD4A81" w:rsidP="002A132C">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012ACC0B" w14:textId="77777777" w:rsidR="001E12E3" w:rsidRDefault="001E12E3" w:rsidP="002A132C">
            <w:pPr>
              <w:pStyle w:val="TAL"/>
              <w:keepNext w:val="0"/>
              <w:keepLines w:val="0"/>
              <w:widowControl w:val="0"/>
              <w:rPr>
                <w:lang w:eastAsia="ko-KR"/>
              </w:rPr>
            </w:pPr>
          </w:p>
        </w:tc>
      </w:tr>
    </w:tbl>
    <w:p w14:paraId="22B30B43" w14:textId="3B00ED5D" w:rsidR="001B363F" w:rsidRDefault="001B363F">
      <w:pPr>
        <w:jc w:val="both"/>
        <w:rPr>
          <w:rFonts w:eastAsia="Yu Mincho"/>
        </w:rPr>
      </w:pPr>
    </w:p>
    <w:p w14:paraId="4529519F" w14:textId="77777777" w:rsidR="00562D1B" w:rsidRPr="00C91D2B" w:rsidRDefault="00562D1B" w:rsidP="00562D1B">
      <w:pPr>
        <w:rPr>
          <w:rFonts w:eastAsiaTheme="minorEastAsia"/>
          <w:b/>
          <w:color w:val="548DD4" w:themeColor="text2" w:themeTint="99"/>
          <w:lang w:val="en-US" w:eastAsia="zh-CN"/>
        </w:rPr>
      </w:pPr>
      <w:r w:rsidRPr="00C91D2B">
        <w:rPr>
          <w:rFonts w:eastAsiaTheme="minorEastAsia" w:hint="eastAsia"/>
          <w:b/>
          <w:color w:val="548DD4" w:themeColor="text2" w:themeTint="99"/>
          <w:lang w:val="en-US" w:eastAsia="zh-CN"/>
        </w:rPr>
        <w:t>S</w:t>
      </w:r>
      <w:r w:rsidRPr="00C91D2B">
        <w:rPr>
          <w:rFonts w:eastAsiaTheme="minorEastAsia"/>
          <w:b/>
          <w:color w:val="548DD4" w:themeColor="text2" w:themeTint="99"/>
          <w:lang w:val="en-US" w:eastAsia="zh-CN"/>
        </w:rPr>
        <w:t>ummary</w:t>
      </w:r>
    </w:p>
    <w:p w14:paraId="5D2D2371" w14:textId="0CF72772" w:rsidR="00562D1B" w:rsidRPr="00C91D2B" w:rsidRDefault="00562D1B" w:rsidP="00562D1B">
      <w:pPr>
        <w:rPr>
          <w:rFonts w:eastAsiaTheme="minorEastAsia"/>
          <w:color w:val="548DD4" w:themeColor="text2" w:themeTint="99"/>
          <w:lang w:val="en-US" w:eastAsia="zh-CN"/>
        </w:rPr>
      </w:pPr>
      <w:r w:rsidRPr="00C91D2B">
        <w:rPr>
          <w:rFonts w:eastAsiaTheme="minorEastAsia"/>
          <w:color w:val="548DD4" w:themeColor="text2" w:themeTint="99"/>
          <w:lang w:val="en-US" w:eastAsia="zh-CN"/>
        </w:rPr>
        <w:t xml:space="preserve">26 </w:t>
      </w:r>
      <w:r w:rsidRPr="00C91D2B">
        <w:rPr>
          <w:rFonts w:eastAsiaTheme="minorEastAsia" w:hint="eastAsia"/>
          <w:color w:val="548DD4" w:themeColor="text2" w:themeTint="99"/>
          <w:lang w:val="en-US" w:eastAsia="zh-CN"/>
        </w:rPr>
        <w:t>c</w:t>
      </w:r>
      <w:r w:rsidRPr="00C91D2B">
        <w:rPr>
          <w:rFonts w:eastAsiaTheme="minorEastAsia"/>
          <w:color w:val="548DD4" w:themeColor="text2" w:themeTint="99"/>
          <w:lang w:val="en-US" w:eastAsia="zh-CN"/>
        </w:rPr>
        <w:t>ompanies provided their inputs for Q2.1.</w:t>
      </w:r>
    </w:p>
    <w:p w14:paraId="27B5885C" w14:textId="2004DDF1" w:rsidR="00562D1B" w:rsidRPr="00C91D2B" w:rsidRDefault="00562D1B" w:rsidP="00562D1B">
      <w:pPr>
        <w:pStyle w:val="af0"/>
        <w:numPr>
          <w:ilvl w:val="0"/>
          <w:numId w:val="36"/>
        </w:numPr>
        <w:ind w:leftChars="0" w:left="400" w:hanging="400"/>
        <w:rPr>
          <w:rFonts w:eastAsiaTheme="minorEastAsia" w:hint="eastAsia"/>
          <w:color w:val="548DD4" w:themeColor="text2" w:themeTint="99"/>
          <w:lang w:val="en-US" w:eastAsia="zh-CN"/>
        </w:rPr>
      </w:pPr>
      <w:r w:rsidRPr="00C91D2B">
        <w:rPr>
          <w:rFonts w:eastAsiaTheme="minorEastAsia"/>
          <w:color w:val="548DD4" w:themeColor="text2" w:themeTint="99"/>
          <w:lang w:val="en-US" w:eastAsia="zh-CN"/>
        </w:rPr>
        <w:t>24 companies replied ‘Yes’ to this question.</w:t>
      </w:r>
    </w:p>
    <w:p w14:paraId="7A3CF0E2" w14:textId="77777777" w:rsidR="00562D1B" w:rsidRPr="00C91D2B" w:rsidRDefault="00562D1B" w:rsidP="00562D1B">
      <w:pPr>
        <w:pStyle w:val="af0"/>
        <w:numPr>
          <w:ilvl w:val="0"/>
          <w:numId w:val="36"/>
        </w:numPr>
        <w:ind w:leftChars="0" w:left="400" w:hanging="400"/>
        <w:rPr>
          <w:rFonts w:eastAsiaTheme="minorEastAsia" w:hint="eastAsia"/>
          <w:color w:val="548DD4" w:themeColor="text2" w:themeTint="99"/>
          <w:lang w:val="en-US" w:eastAsia="zh-CN"/>
        </w:rPr>
      </w:pPr>
      <w:r w:rsidRPr="00C91D2B">
        <w:rPr>
          <w:rFonts w:eastAsiaTheme="minorEastAsia"/>
          <w:color w:val="548DD4" w:themeColor="text2" w:themeTint="99"/>
          <w:lang w:val="en-US" w:eastAsia="zh-CN"/>
        </w:rPr>
        <w:t xml:space="preserve">2 companies think that RA-SDT resources are configured by </w:t>
      </w:r>
      <w:proofErr w:type="spellStart"/>
      <w:r w:rsidRPr="00C91D2B">
        <w:rPr>
          <w:rFonts w:eastAsiaTheme="minorEastAsia"/>
          <w:color w:val="548DD4" w:themeColor="text2" w:themeTint="99"/>
          <w:lang w:val="en-US" w:eastAsia="zh-CN"/>
        </w:rPr>
        <w:t>RRCRelease</w:t>
      </w:r>
      <w:proofErr w:type="spellEnd"/>
      <w:r w:rsidRPr="00C91D2B">
        <w:rPr>
          <w:rFonts w:eastAsiaTheme="minorEastAsia"/>
          <w:color w:val="548DD4" w:themeColor="text2" w:themeTint="99"/>
          <w:lang w:val="en-US" w:eastAsia="zh-CN"/>
        </w:rPr>
        <w:t xml:space="preserve"> message. </w:t>
      </w:r>
    </w:p>
    <w:p w14:paraId="0EF2088A" w14:textId="77777777" w:rsidR="00562D1B" w:rsidRPr="00C91D2B" w:rsidRDefault="00562D1B" w:rsidP="00562D1B">
      <w:pPr>
        <w:rPr>
          <w:rFonts w:eastAsiaTheme="minorEastAsia"/>
          <w:color w:val="548DD4" w:themeColor="text2" w:themeTint="99"/>
          <w:lang w:val="en-US" w:eastAsia="zh-CN"/>
        </w:rPr>
      </w:pPr>
      <w:r w:rsidRPr="00C91D2B">
        <w:rPr>
          <w:rFonts w:eastAsiaTheme="minorEastAsia" w:hint="eastAsia"/>
          <w:color w:val="548DD4" w:themeColor="text2" w:themeTint="99"/>
          <w:lang w:val="en-US" w:eastAsia="zh-CN"/>
        </w:rPr>
        <w:t>B</w:t>
      </w:r>
      <w:r w:rsidRPr="00C91D2B">
        <w:rPr>
          <w:rFonts w:eastAsiaTheme="minorEastAsia"/>
          <w:color w:val="548DD4" w:themeColor="text2" w:themeTint="99"/>
          <w:lang w:val="en-US" w:eastAsia="zh-CN"/>
        </w:rPr>
        <w:t>ased on the results of the discussion, the following is proposed:</w:t>
      </w:r>
    </w:p>
    <w:p w14:paraId="763E421D" w14:textId="2A86F4F9" w:rsidR="00562D1B" w:rsidRPr="00C91D2B" w:rsidRDefault="00562D1B" w:rsidP="00562D1B">
      <w:pPr>
        <w:jc w:val="both"/>
        <w:rPr>
          <w:rFonts w:cs="Arial" w:hint="eastAsia"/>
          <w:b/>
          <w:bCs/>
          <w:color w:val="548DD4" w:themeColor="text2" w:themeTint="99"/>
          <w:szCs w:val="28"/>
        </w:rPr>
      </w:pPr>
      <w:r w:rsidRPr="00C91D2B">
        <w:rPr>
          <w:rFonts w:cs="Arial"/>
          <w:b/>
          <w:bCs/>
          <w:color w:val="548DD4" w:themeColor="text2" w:themeTint="99"/>
          <w:szCs w:val="28"/>
        </w:rPr>
        <w:t xml:space="preserve">Proposal 2: </w:t>
      </w:r>
      <w:r w:rsidRPr="00C91D2B">
        <w:rPr>
          <w:rFonts w:eastAsia="Yu Mincho"/>
          <w:b/>
          <w:color w:val="548DD4" w:themeColor="text2" w:themeTint="99"/>
        </w:rPr>
        <w:t>SDT related RACH resources are configured via system information, i.e., SIB1</w:t>
      </w:r>
      <w:r w:rsidRPr="00C91D2B">
        <w:rPr>
          <w:rFonts w:cs="Arial"/>
          <w:b/>
          <w:bCs/>
          <w:color w:val="548DD4" w:themeColor="text2" w:themeTint="99"/>
          <w:szCs w:val="28"/>
        </w:rPr>
        <w:t>. (24/2</w:t>
      </w:r>
      <w:r w:rsidR="008432F0">
        <w:rPr>
          <w:rFonts w:cs="Arial"/>
          <w:b/>
          <w:bCs/>
          <w:color w:val="548DD4" w:themeColor="text2" w:themeTint="99"/>
          <w:szCs w:val="28"/>
        </w:rPr>
        <w:t>6</w:t>
      </w:r>
      <w:r w:rsidRPr="00C91D2B">
        <w:rPr>
          <w:rFonts w:cs="Arial"/>
          <w:b/>
          <w:bCs/>
          <w:color w:val="548DD4" w:themeColor="text2" w:themeTint="99"/>
          <w:szCs w:val="28"/>
        </w:rPr>
        <w:t>)</w:t>
      </w:r>
    </w:p>
    <w:p w14:paraId="2D9EEE50" w14:textId="77777777" w:rsidR="00562D1B" w:rsidRDefault="00562D1B">
      <w:pPr>
        <w:jc w:val="both"/>
        <w:rPr>
          <w:rFonts w:eastAsia="Yu Mincho"/>
        </w:rPr>
      </w:pPr>
    </w:p>
    <w:p w14:paraId="49C3DF6F" w14:textId="77777777" w:rsidR="001B363F" w:rsidRDefault="000B0152">
      <w:pPr>
        <w:jc w:val="both"/>
        <w:rPr>
          <w:rFonts w:eastAsia="宋体"/>
          <w:lang w:eastAsia="zh-CN"/>
        </w:rPr>
      </w:pPr>
      <w:r>
        <w:rPr>
          <w:rFonts w:eastAsia="宋体"/>
          <w:lang w:eastAsia="zh-CN"/>
        </w:rPr>
        <w:t>Furthermore, [9] and [22] discuss to introduce the flexibility for network to control whether RA-SDT is 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proofErr w:type="spellStart"/>
            <w:r>
              <w:rPr>
                <w:rFonts w:eastAsia="MS Mincho"/>
              </w:rPr>
              <w:t>Tdoc</w:t>
            </w:r>
            <w:proofErr w:type="spellEnd"/>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 xml:space="preserve">Proposal 2: </w:t>
            </w:r>
            <w:proofErr w:type="spellStart"/>
            <w:r>
              <w:rPr>
                <w:rFonts w:eastAsia="MS Mincho"/>
              </w:rPr>
              <w:t>gNB</w:t>
            </w:r>
            <w:proofErr w:type="spellEnd"/>
            <w:r>
              <w:rPr>
                <w:rFonts w:eastAsia="MS Mincho"/>
              </w:rPr>
              <w:t xml:space="preserve"> indicates whether to support the RACH-SDT in SIB1 per serving cell.</w:t>
            </w:r>
          </w:p>
          <w:p w14:paraId="30AE6038" w14:textId="77777777"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proofErr w:type="spellStart"/>
            <w:r>
              <w:rPr>
                <w:rFonts w:eastAsia="MS Mincho"/>
              </w:rPr>
              <w:t>ASUSTek</w:t>
            </w:r>
            <w:proofErr w:type="spellEnd"/>
            <w:r>
              <w:rPr>
                <w:rFonts w:eastAsia="MS Mincho"/>
              </w:rPr>
              <w:t xml:space="preserv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宋体"/>
          <w:lang w:eastAsia="zh-CN"/>
        </w:rPr>
      </w:pPr>
    </w:p>
    <w:p w14:paraId="5224C810" w14:textId="77777777" w:rsidR="001B363F" w:rsidRDefault="000B0152">
      <w:pPr>
        <w:jc w:val="both"/>
        <w:rPr>
          <w:rFonts w:eastAsia="宋体"/>
          <w:lang w:eastAsia="zh-CN"/>
        </w:rPr>
      </w:pPr>
      <w:r>
        <w:rPr>
          <w:rFonts w:eastAsia="宋体"/>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f"/>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宋体"/>
                <w:lang w:eastAsia="zh-CN"/>
              </w:rPr>
            </w:pPr>
            <w:r>
              <w:rPr>
                <w:rFonts w:eastAsia="宋体" w:hint="eastAsia"/>
                <w:lang w:eastAsia="zh-CN"/>
              </w:rPr>
              <w:lastRenderedPageBreak/>
              <w:t>CATT</w:t>
            </w:r>
          </w:p>
        </w:tc>
        <w:tc>
          <w:tcPr>
            <w:tcW w:w="2191" w:type="dxa"/>
          </w:tcPr>
          <w:p w14:paraId="15AA1BD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9FB893C" w14:textId="77777777" w:rsidR="001B363F" w:rsidRDefault="000B0152">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46AAD0E6" w14:textId="77777777" w:rsidR="001B363F" w:rsidRDefault="000B0152">
            <w:pPr>
              <w:pStyle w:val="TAL"/>
              <w:keepNext w:val="0"/>
              <w:keepLines w:val="0"/>
              <w:widowControl w:val="0"/>
              <w:rPr>
                <w:rFonts w:eastAsia="宋体"/>
                <w:lang w:eastAsia="zh-CN"/>
              </w:rPr>
            </w:pPr>
            <w:r>
              <w:rPr>
                <w:rFonts w:eastAsia="宋体"/>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CA5CA8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2F56B3EC"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宋体"/>
                <w:lang w:eastAsia="zh-CN"/>
              </w:rPr>
            </w:pPr>
            <w:r>
              <w:rPr>
                <w:rFonts w:eastAsia="宋体"/>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宋体"/>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宋体"/>
                <w:lang w:eastAsia="zh-CN"/>
              </w:rPr>
            </w:pPr>
            <w:r>
              <w:rPr>
                <w:rFonts w:eastAsia="宋体" w:hint="eastAsia"/>
                <w:lang w:eastAsia="zh-CN"/>
              </w:rPr>
              <w:t>T</w:t>
            </w:r>
            <w:r>
              <w:rPr>
                <w:rFonts w:eastAsia="宋体"/>
                <w:lang w:eastAsia="zh-CN"/>
              </w:rPr>
              <w:t>he network can control the support of RA-SDT by whether or not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90CF2A9"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415D8E30" w14:textId="456FA429" w:rsidR="00B63682" w:rsidRDefault="00B63682" w:rsidP="00B63682">
            <w:pPr>
              <w:pStyle w:val="TAC"/>
              <w:keepNext w:val="0"/>
              <w:keepLines w:val="0"/>
              <w:widowControl w:val="0"/>
              <w:rPr>
                <w:rFonts w:eastAsia="宋体"/>
                <w:lang w:eastAsia="zh-CN"/>
              </w:rPr>
            </w:pPr>
            <w:r w:rsidRPr="00B137D1">
              <w:rPr>
                <w:rFonts w:eastAsia="宋体"/>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FB724BC" w14:textId="2D9DAC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宋体"/>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58FEB855" w14:textId="77777777" w:rsidR="00B43BA9" w:rsidRDefault="00B43BA9" w:rsidP="0079661E">
            <w:pPr>
              <w:pStyle w:val="TAC"/>
              <w:keepNext w:val="0"/>
              <w:keepLines w:val="0"/>
              <w:widowControl w:val="0"/>
              <w:rPr>
                <w:rFonts w:eastAsia="宋体"/>
                <w:lang w:eastAsia="zh-CN"/>
              </w:rPr>
            </w:pPr>
            <w:r>
              <w:rPr>
                <w:rFonts w:eastAsia="宋体"/>
                <w:lang w:eastAsia="zh-CN"/>
              </w:rPr>
              <w:t>No</w:t>
            </w:r>
          </w:p>
        </w:tc>
        <w:tc>
          <w:tcPr>
            <w:tcW w:w="5523" w:type="dxa"/>
          </w:tcPr>
          <w:p w14:paraId="3EF26AAC" w14:textId="77777777" w:rsidR="00B43BA9" w:rsidRPr="00BD5D81" w:rsidRDefault="00B43BA9" w:rsidP="0079661E">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79661E">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3FD99923" w14:textId="41DFDBC8" w:rsidR="005253CF" w:rsidRDefault="005253CF" w:rsidP="0079661E">
            <w:pPr>
              <w:pStyle w:val="TAC"/>
              <w:keepNext w:val="0"/>
              <w:keepLines w:val="0"/>
              <w:widowControl w:val="0"/>
              <w:rPr>
                <w:rFonts w:eastAsia="宋体"/>
                <w:lang w:eastAsia="zh-CN"/>
              </w:rPr>
            </w:pPr>
            <w:r>
              <w:rPr>
                <w:rFonts w:eastAsia="宋体"/>
                <w:lang w:eastAsia="zh-CN"/>
              </w:rPr>
              <w:t>No</w:t>
            </w:r>
          </w:p>
        </w:tc>
        <w:tc>
          <w:tcPr>
            <w:tcW w:w="5523" w:type="dxa"/>
          </w:tcPr>
          <w:p w14:paraId="19D4A324" w14:textId="77777777" w:rsidR="005253CF" w:rsidRPr="00BD5D81" w:rsidRDefault="005253CF" w:rsidP="0079661E">
            <w:pPr>
              <w:pStyle w:val="TAL"/>
              <w:keepNext w:val="0"/>
              <w:keepLines w:val="0"/>
              <w:widowControl w:val="0"/>
              <w:rPr>
                <w:bCs/>
                <w:lang w:eastAsia="ko-KR"/>
              </w:rPr>
            </w:pPr>
          </w:p>
        </w:tc>
      </w:tr>
      <w:tr w:rsidR="00823589" w14:paraId="6DF7554B" w14:textId="77777777" w:rsidTr="00B43BA9">
        <w:tc>
          <w:tcPr>
            <w:tcW w:w="1915" w:type="dxa"/>
          </w:tcPr>
          <w:p w14:paraId="2C209035" w14:textId="265CFBC7" w:rsidR="00823589" w:rsidRDefault="00823589" w:rsidP="00823589">
            <w:pPr>
              <w:pStyle w:val="TAC"/>
              <w:keepNext w:val="0"/>
              <w:keepLines w:val="0"/>
              <w:widowControl w:val="0"/>
              <w:rPr>
                <w:rFonts w:eastAsia="宋体"/>
                <w:lang w:eastAsia="zh-CN"/>
              </w:rPr>
            </w:pPr>
            <w:r>
              <w:rPr>
                <w:rFonts w:eastAsia="宋体"/>
                <w:lang w:eastAsia="zh-CN"/>
              </w:rPr>
              <w:t>Qualcomm</w:t>
            </w:r>
          </w:p>
        </w:tc>
        <w:tc>
          <w:tcPr>
            <w:tcW w:w="2191" w:type="dxa"/>
          </w:tcPr>
          <w:p w14:paraId="7848FB2C" w14:textId="5833B90A" w:rsidR="00823589" w:rsidRDefault="00823589" w:rsidP="00823589">
            <w:pPr>
              <w:pStyle w:val="TAC"/>
              <w:keepNext w:val="0"/>
              <w:keepLines w:val="0"/>
              <w:widowControl w:val="0"/>
              <w:rPr>
                <w:rFonts w:eastAsia="宋体"/>
                <w:lang w:eastAsia="zh-CN"/>
              </w:rPr>
            </w:pPr>
            <w:r>
              <w:rPr>
                <w:rFonts w:eastAsia="宋体"/>
                <w:lang w:eastAsia="zh-CN"/>
              </w:rPr>
              <w:t>No</w:t>
            </w:r>
          </w:p>
        </w:tc>
        <w:tc>
          <w:tcPr>
            <w:tcW w:w="5523" w:type="dxa"/>
          </w:tcPr>
          <w:p w14:paraId="22D8B07C" w14:textId="534E93DE" w:rsidR="00823589" w:rsidRPr="00BD5D81" w:rsidRDefault="00823589" w:rsidP="00823589">
            <w:pPr>
              <w:pStyle w:val="TAL"/>
              <w:keepNext w:val="0"/>
              <w:keepLines w:val="0"/>
              <w:widowControl w:val="0"/>
              <w:rPr>
                <w:bCs/>
                <w:lang w:eastAsia="ko-KR"/>
              </w:rPr>
            </w:pPr>
            <w:r>
              <w:rPr>
                <w:lang w:eastAsia="zh-CN"/>
              </w:rPr>
              <w:t>If RA-SDT configuration is in SI, UE can use it w/o additional indication.</w:t>
            </w:r>
          </w:p>
        </w:tc>
      </w:tr>
      <w:tr w:rsidR="002D00F5" w14:paraId="27BF3B78" w14:textId="77777777" w:rsidTr="00B43BA9">
        <w:tc>
          <w:tcPr>
            <w:tcW w:w="1915" w:type="dxa"/>
          </w:tcPr>
          <w:p w14:paraId="5B93C50E" w14:textId="0AA8AF68"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4EFB9981" w14:textId="045DD717"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253CC787" w14:textId="1F114A93" w:rsidR="002D00F5" w:rsidRDefault="002D00F5" w:rsidP="002D00F5">
            <w:pPr>
              <w:pStyle w:val="TAL"/>
              <w:keepNext w:val="0"/>
              <w:keepLines w:val="0"/>
              <w:widowControl w:val="0"/>
              <w:rPr>
                <w:lang w:eastAsia="zh-CN"/>
              </w:rPr>
            </w:pPr>
            <w:r>
              <w:rPr>
                <w:bCs/>
                <w:lang w:eastAsia="ko-KR"/>
              </w:rPr>
              <w:t>As we are informing UE about RA-SDT resource in SIB1.</w:t>
            </w:r>
          </w:p>
        </w:tc>
      </w:tr>
      <w:tr w:rsidR="0068119D" w14:paraId="396B1191" w14:textId="77777777" w:rsidTr="00B43BA9">
        <w:tc>
          <w:tcPr>
            <w:tcW w:w="1915" w:type="dxa"/>
          </w:tcPr>
          <w:p w14:paraId="3F4F16D1" w14:textId="4510FBC2"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582B2F62" w14:textId="37971971" w:rsidR="0068119D" w:rsidRDefault="0068119D" w:rsidP="0068119D">
            <w:pPr>
              <w:pStyle w:val="TAC"/>
              <w:keepNext w:val="0"/>
              <w:keepLines w:val="0"/>
              <w:widowControl w:val="0"/>
              <w:rPr>
                <w:rFonts w:eastAsia="宋体"/>
                <w:lang w:eastAsia="zh-CN"/>
              </w:rPr>
            </w:pPr>
            <w:r>
              <w:rPr>
                <w:lang w:eastAsia="ko-KR"/>
              </w:rPr>
              <w:t>No</w:t>
            </w:r>
          </w:p>
        </w:tc>
        <w:tc>
          <w:tcPr>
            <w:tcW w:w="5523" w:type="dxa"/>
          </w:tcPr>
          <w:p w14:paraId="0BC5AC2E" w14:textId="3AB7E755" w:rsidR="0068119D" w:rsidRDefault="0068119D" w:rsidP="0068119D">
            <w:pPr>
              <w:pStyle w:val="TAL"/>
              <w:keepNext w:val="0"/>
              <w:keepLines w:val="0"/>
              <w:widowControl w:val="0"/>
              <w:rPr>
                <w:bCs/>
                <w:lang w:eastAsia="ko-KR"/>
              </w:rPr>
            </w:pPr>
            <w:r>
              <w:rPr>
                <w:lang w:eastAsia="ko-KR"/>
              </w:rPr>
              <w:t>However, UE needs to know/differentiate which is the RACH configuration allowed to be used for SDT operation.</w:t>
            </w:r>
          </w:p>
        </w:tc>
      </w:tr>
      <w:tr w:rsidR="002A132C" w14:paraId="364B579B" w14:textId="77777777" w:rsidTr="00B43BA9">
        <w:tc>
          <w:tcPr>
            <w:tcW w:w="1915" w:type="dxa"/>
          </w:tcPr>
          <w:p w14:paraId="0BA33847" w14:textId="3F8714A8" w:rsidR="002A132C" w:rsidRDefault="002A132C" w:rsidP="002A132C">
            <w:pPr>
              <w:pStyle w:val="TAC"/>
              <w:keepNext w:val="0"/>
              <w:keepLines w:val="0"/>
              <w:widowControl w:val="0"/>
              <w:rPr>
                <w:lang w:eastAsia="ko-KR"/>
              </w:rPr>
            </w:pPr>
            <w:r w:rsidRPr="0082596E">
              <w:t>China Telecom</w:t>
            </w:r>
          </w:p>
        </w:tc>
        <w:tc>
          <w:tcPr>
            <w:tcW w:w="2191" w:type="dxa"/>
          </w:tcPr>
          <w:p w14:paraId="0FB2A12F" w14:textId="3C3047B9" w:rsidR="002A132C" w:rsidRDefault="002A132C" w:rsidP="002A132C">
            <w:pPr>
              <w:pStyle w:val="TAC"/>
              <w:keepNext w:val="0"/>
              <w:keepLines w:val="0"/>
              <w:widowControl w:val="0"/>
              <w:rPr>
                <w:lang w:eastAsia="ko-KR"/>
              </w:rPr>
            </w:pPr>
            <w:r w:rsidRPr="0082596E">
              <w:t>No</w:t>
            </w:r>
          </w:p>
        </w:tc>
        <w:tc>
          <w:tcPr>
            <w:tcW w:w="5523" w:type="dxa"/>
          </w:tcPr>
          <w:p w14:paraId="52DE540D" w14:textId="233C641E" w:rsidR="002A132C" w:rsidRDefault="002A132C" w:rsidP="002A132C">
            <w:pPr>
              <w:pStyle w:val="TAL"/>
              <w:keepNext w:val="0"/>
              <w:keepLines w:val="0"/>
              <w:widowControl w:val="0"/>
              <w:rPr>
                <w:lang w:eastAsia="ko-KR"/>
              </w:rPr>
            </w:pPr>
            <w:r w:rsidRPr="0082596E">
              <w:t xml:space="preserve">The system information (SIB1) can implicitly indicate </w:t>
            </w:r>
            <w:r>
              <w:t xml:space="preserve">the UE whether </w:t>
            </w:r>
            <w:r w:rsidRPr="0082596E">
              <w:t>the RA-SDT is enabled or disabled.</w:t>
            </w:r>
          </w:p>
        </w:tc>
      </w:tr>
      <w:tr w:rsidR="00FF4479" w14:paraId="3977D8F4" w14:textId="77777777" w:rsidTr="00B43BA9">
        <w:tc>
          <w:tcPr>
            <w:tcW w:w="1915" w:type="dxa"/>
          </w:tcPr>
          <w:p w14:paraId="797224AD" w14:textId="6EDAF56B" w:rsidR="00FF4479" w:rsidRPr="00FF4479" w:rsidRDefault="00FF4479" w:rsidP="002A132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AF6010D" w14:textId="3F391299" w:rsidR="00FF4479" w:rsidRPr="00FF4479" w:rsidRDefault="00FF4479" w:rsidP="002A132C">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3A932178" w14:textId="2A678888" w:rsidR="00FF4479" w:rsidRPr="0082596E" w:rsidRDefault="00FF4479" w:rsidP="002A132C">
            <w:pPr>
              <w:pStyle w:val="TAL"/>
              <w:keepNext w:val="0"/>
              <w:keepLines w:val="0"/>
              <w:widowControl w:val="0"/>
              <w:rPr>
                <w:lang w:eastAsia="zh-CN"/>
              </w:rPr>
            </w:pPr>
            <w:r>
              <w:rPr>
                <w:rFonts w:hint="eastAsia"/>
                <w:lang w:eastAsia="zh-CN"/>
              </w:rPr>
              <w:t>W</w:t>
            </w:r>
            <w:r>
              <w:rPr>
                <w:lang w:eastAsia="zh-CN"/>
              </w:rPr>
              <w:t>e think this kind of optimization has been excluded in the previous discussion.</w:t>
            </w:r>
          </w:p>
        </w:tc>
      </w:tr>
    </w:tbl>
    <w:p w14:paraId="7A33CCAF" w14:textId="467DE657" w:rsidR="001B363F" w:rsidRDefault="001B363F">
      <w:pPr>
        <w:rPr>
          <w:lang w:val="en-US" w:eastAsia="ko-KR"/>
        </w:rPr>
      </w:pPr>
    </w:p>
    <w:p w14:paraId="2EAB8D6F" w14:textId="77777777" w:rsidR="00593D0C" w:rsidRPr="00593D0C" w:rsidRDefault="00593D0C" w:rsidP="00593D0C">
      <w:pPr>
        <w:rPr>
          <w:rFonts w:eastAsiaTheme="minorEastAsia"/>
          <w:b/>
          <w:color w:val="548DD4" w:themeColor="text2" w:themeTint="99"/>
          <w:lang w:val="en-US" w:eastAsia="zh-CN"/>
        </w:rPr>
      </w:pPr>
      <w:r w:rsidRPr="00593D0C">
        <w:rPr>
          <w:rFonts w:eastAsiaTheme="minorEastAsia"/>
          <w:b/>
          <w:color w:val="548DD4" w:themeColor="text2" w:themeTint="99"/>
          <w:lang w:val="en-US" w:eastAsia="zh-CN"/>
        </w:rPr>
        <w:t>Summary</w:t>
      </w:r>
    </w:p>
    <w:p w14:paraId="065DB6D1" w14:textId="77777777" w:rsidR="00593D0C" w:rsidRPr="00593D0C" w:rsidRDefault="00593D0C" w:rsidP="00593D0C">
      <w:pPr>
        <w:rPr>
          <w:rFonts w:eastAsiaTheme="minorEastAsia"/>
          <w:color w:val="548DD4" w:themeColor="text2" w:themeTint="99"/>
          <w:lang w:val="en-US" w:eastAsia="zh-CN"/>
        </w:rPr>
      </w:pPr>
      <w:r w:rsidRPr="00593D0C">
        <w:rPr>
          <w:rFonts w:eastAsiaTheme="minorEastAsia"/>
          <w:color w:val="548DD4" w:themeColor="text2" w:themeTint="99"/>
          <w:lang w:val="en-US" w:eastAsia="zh-CN"/>
        </w:rPr>
        <w:t xml:space="preserve">25 </w:t>
      </w:r>
      <w:r w:rsidRPr="00593D0C">
        <w:rPr>
          <w:rFonts w:eastAsiaTheme="minorEastAsia" w:hint="eastAsia"/>
          <w:color w:val="548DD4" w:themeColor="text2" w:themeTint="99"/>
          <w:lang w:val="en-US" w:eastAsia="zh-CN"/>
        </w:rPr>
        <w:t>c</w:t>
      </w:r>
      <w:r w:rsidRPr="00593D0C">
        <w:rPr>
          <w:rFonts w:eastAsiaTheme="minorEastAsia"/>
          <w:color w:val="548DD4" w:themeColor="text2" w:themeTint="99"/>
          <w:lang w:val="en-US" w:eastAsia="zh-CN"/>
        </w:rPr>
        <w:t>ompanies provided their inputs for Q2.2.</w:t>
      </w:r>
    </w:p>
    <w:p w14:paraId="543B1B15" w14:textId="77777777" w:rsidR="00593D0C" w:rsidRPr="00593D0C" w:rsidRDefault="00593D0C" w:rsidP="00593D0C">
      <w:pPr>
        <w:pStyle w:val="af0"/>
        <w:numPr>
          <w:ilvl w:val="0"/>
          <w:numId w:val="36"/>
        </w:numPr>
        <w:ind w:leftChars="0" w:left="400" w:hanging="400"/>
        <w:rPr>
          <w:rFonts w:eastAsiaTheme="minorEastAsia"/>
          <w:color w:val="548DD4" w:themeColor="text2" w:themeTint="99"/>
          <w:lang w:val="en-US" w:eastAsia="zh-CN"/>
        </w:rPr>
      </w:pPr>
      <w:r w:rsidRPr="00593D0C">
        <w:rPr>
          <w:rFonts w:eastAsiaTheme="minorEastAsia"/>
          <w:color w:val="548DD4" w:themeColor="text2" w:themeTint="99"/>
          <w:lang w:val="en-US" w:eastAsia="zh-CN"/>
        </w:rPr>
        <w:t>23 companies replied ‘No’ to this question.</w:t>
      </w:r>
    </w:p>
    <w:p w14:paraId="7A8AE671" w14:textId="77777777" w:rsidR="00593D0C" w:rsidRPr="00593D0C" w:rsidRDefault="00593D0C" w:rsidP="00593D0C">
      <w:pPr>
        <w:pStyle w:val="af0"/>
        <w:numPr>
          <w:ilvl w:val="0"/>
          <w:numId w:val="36"/>
        </w:numPr>
        <w:ind w:leftChars="0" w:left="400" w:hanging="400"/>
        <w:rPr>
          <w:rFonts w:eastAsiaTheme="minorEastAsia"/>
          <w:color w:val="548DD4" w:themeColor="text2" w:themeTint="99"/>
          <w:lang w:val="en-US" w:eastAsia="zh-CN"/>
        </w:rPr>
      </w:pPr>
      <w:r w:rsidRPr="00593D0C">
        <w:rPr>
          <w:rFonts w:eastAsiaTheme="minorEastAsia"/>
          <w:color w:val="548DD4" w:themeColor="text2" w:themeTint="99"/>
          <w:lang w:val="en-US" w:eastAsia="zh-CN"/>
        </w:rPr>
        <w:t xml:space="preserve">2 companies are open to discuss this issue. </w:t>
      </w:r>
    </w:p>
    <w:p w14:paraId="3DB779E2" w14:textId="77777777" w:rsidR="00593D0C" w:rsidRPr="00593D0C" w:rsidRDefault="00593D0C" w:rsidP="00593D0C">
      <w:pPr>
        <w:rPr>
          <w:rFonts w:eastAsiaTheme="minorEastAsia"/>
          <w:color w:val="548DD4" w:themeColor="text2" w:themeTint="99"/>
          <w:lang w:val="en-US" w:eastAsia="zh-CN"/>
        </w:rPr>
      </w:pPr>
      <w:r w:rsidRPr="00593D0C">
        <w:rPr>
          <w:rFonts w:eastAsiaTheme="minorEastAsia" w:hint="eastAsia"/>
          <w:color w:val="548DD4" w:themeColor="text2" w:themeTint="99"/>
          <w:lang w:val="en-US" w:eastAsia="zh-CN"/>
        </w:rPr>
        <w:t>B</w:t>
      </w:r>
      <w:r w:rsidRPr="00593D0C">
        <w:rPr>
          <w:rFonts w:eastAsiaTheme="minorEastAsia"/>
          <w:color w:val="548DD4" w:themeColor="text2" w:themeTint="99"/>
          <w:lang w:val="en-US" w:eastAsia="zh-CN"/>
        </w:rPr>
        <w:t>ased on the results of the discussion, the following is proposed:</w:t>
      </w:r>
    </w:p>
    <w:p w14:paraId="42CB9E41" w14:textId="156ED275" w:rsidR="00593D0C" w:rsidRPr="00593D0C" w:rsidRDefault="00593D0C" w:rsidP="00593D0C">
      <w:pPr>
        <w:jc w:val="both"/>
        <w:rPr>
          <w:rFonts w:cs="Arial" w:hint="eastAsia"/>
          <w:b/>
          <w:bCs/>
          <w:color w:val="548DD4" w:themeColor="text2" w:themeTint="99"/>
          <w:szCs w:val="28"/>
        </w:rPr>
      </w:pPr>
      <w:r w:rsidRPr="00593D0C">
        <w:rPr>
          <w:rFonts w:cs="Arial"/>
          <w:b/>
          <w:bCs/>
          <w:color w:val="548DD4" w:themeColor="text2" w:themeTint="99"/>
          <w:szCs w:val="28"/>
        </w:rPr>
        <w:t>Proposal 3: Exp</w:t>
      </w:r>
      <w:r w:rsidRPr="00593D0C">
        <w:rPr>
          <w:rFonts w:eastAsia="Yu Mincho"/>
          <w:b/>
          <w:color w:val="548DD4" w:themeColor="text2" w:themeTint="99"/>
        </w:rPr>
        <w:t>licit indication (other than RA-SDT configuration) to enable/disable RA-SDT is not supported</w:t>
      </w:r>
      <w:r w:rsidRPr="00593D0C">
        <w:rPr>
          <w:rFonts w:cs="Arial"/>
          <w:b/>
          <w:bCs/>
          <w:color w:val="548DD4" w:themeColor="text2" w:themeTint="99"/>
          <w:szCs w:val="28"/>
        </w:rPr>
        <w:t>. (24/26)</w:t>
      </w:r>
    </w:p>
    <w:p w14:paraId="66FA62C2" w14:textId="77777777" w:rsidR="00593D0C" w:rsidRDefault="00593D0C">
      <w:pPr>
        <w:rPr>
          <w:rFonts w:hint="eastAsia"/>
          <w:lang w:val="en-US" w:eastAsia="ko-KR"/>
        </w:rPr>
      </w:pPr>
    </w:p>
    <w:p w14:paraId="3040551A" w14:textId="77777777" w:rsidR="001B363F" w:rsidRDefault="000B0152">
      <w:pPr>
        <w:pStyle w:val="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proofErr w:type="spellStart"/>
            <w:r>
              <w:rPr>
                <w:rFonts w:eastAsia="MS Mincho"/>
              </w:rPr>
              <w:t>Tdoc</w:t>
            </w:r>
            <w:proofErr w:type="spellEnd"/>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w:t>
            </w:r>
            <w:proofErr w:type="gramStart"/>
            <w:r>
              <w:rPr>
                <w:rFonts w:ascii="Times New Roman" w:hAnsi="Times New Roman"/>
              </w:rPr>
              <w:t>configuration</w:t>
            </w:r>
            <w:proofErr w:type="gramEnd"/>
            <w:r>
              <w:rPr>
                <w:rFonts w:ascii="Times New Roman" w:hAnsi="Times New Roman"/>
              </w:rPr>
              <w:t xml:space="preserve">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宋体"/>
                <w:lang w:eastAsia="zh-CN"/>
              </w:rPr>
            </w:pPr>
            <w:r>
              <w:rPr>
                <w:rFonts w:eastAsia="宋体"/>
                <w:lang w:eastAsia="zh-CN"/>
              </w:rPr>
              <w:t>OPPO [4]</w:t>
            </w:r>
          </w:p>
        </w:tc>
        <w:tc>
          <w:tcPr>
            <w:tcW w:w="7986" w:type="dxa"/>
          </w:tcPr>
          <w:p w14:paraId="77325B79"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宋体"/>
                <w:lang w:eastAsia="zh-CN"/>
              </w:rPr>
            </w:pPr>
            <w:r>
              <w:rPr>
                <w:rFonts w:eastAsia="宋体" w:hint="eastAsia"/>
                <w:lang w:eastAsia="zh-CN"/>
              </w:rPr>
              <w:t>P</w:t>
            </w:r>
            <w:r>
              <w:rPr>
                <w:rFonts w:eastAsia="宋体"/>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af0"/>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proofErr w:type="spellStart"/>
            <w:r>
              <w:rPr>
                <w:rFonts w:eastAsia="MS Mincho"/>
              </w:rPr>
              <w:t>rsrp-ThresholdSSB</w:t>
            </w:r>
            <w:proofErr w:type="spellEnd"/>
          </w:p>
          <w:p w14:paraId="36BEFBB1" w14:textId="77777777"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14:paraId="57CA992E" w14:textId="77777777" w:rsidR="001B363F" w:rsidRDefault="000B0152">
            <w:pPr>
              <w:pStyle w:val="af0"/>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proofErr w:type="spellStart"/>
            <w:r>
              <w:rPr>
                <w:rFonts w:eastAsia="MS Mincho"/>
              </w:rPr>
              <w:t>preambleReceivedTargetPower</w:t>
            </w:r>
            <w:proofErr w:type="spellEnd"/>
          </w:p>
          <w:p w14:paraId="0843F17E" w14:textId="77777777" w:rsidR="001B363F" w:rsidRDefault="000B0152">
            <w:pPr>
              <w:spacing w:after="0"/>
              <w:rPr>
                <w:rFonts w:eastAsia="MS Mincho"/>
              </w:rPr>
            </w:pPr>
            <w:proofErr w:type="spellStart"/>
            <w:r>
              <w:rPr>
                <w:rFonts w:eastAsia="MS Mincho"/>
              </w:rPr>
              <w:t>msgA-PreambleReceivedTargetPower</w:t>
            </w:r>
            <w:proofErr w:type="spellEnd"/>
          </w:p>
          <w:p w14:paraId="3194227A" w14:textId="77777777" w:rsidR="001B363F" w:rsidRDefault="000B0152">
            <w:pPr>
              <w:spacing w:after="0"/>
              <w:rPr>
                <w:rFonts w:eastAsia="MS Mincho"/>
              </w:rPr>
            </w:pPr>
            <w:proofErr w:type="spellStart"/>
            <w:r>
              <w:rPr>
                <w:rFonts w:eastAsia="MS Mincho"/>
              </w:rPr>
              <w:t>powerRampingStep</w:t>
            </w:r>
            <w:proofErr w:type="spellEnd"/>
          </w:p>
          <w:p w14:paraId="1AFB6289" w14:textId="77777777" w:rsidR="001B363F" w:rsidRDefault="000B0152">
            <w:pPr>
              <w:spacing w:after="0"/>
              <w:rPr>
                <w:rFonts w:eastAsia="MS Mincho"/>
              </w:rPr>
            </w:pPr>
            <w:proofErr w:type="spellStart"/>
            <w:r>
              <w:rPr>
                <w:rFonts w:eastAsia="MS Mincho"/>
              </w:rPr>
              <w:t>msgA-PreamblePowerRampingStep</w:t>
            </w:r>
            <w:proofErr w:type="spellEnd"/>
          </w:p>
          <w:p w14:paraId="38FFEECC" w14:textId="77777777" w:rsidR="001B363F" w:rsidRDefault="000B0152">
            <w:pPr>
              <w:pStyle w:val="af0"/>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proofErr w:type="spellStart"/>
            <w:r>
              <w:rPr>
                <w:rFonts w:eastAsia="MS Mincho"/>
              </w:rPr>
              <w:t>ra-ResponseWindow</w:t>
            </w:r>
            <w:proofErr w:type="spellEnd"/>
          </w:p>
          <w:p w14:paraId="2FEE8B0E" w14:textId="77777777" w:rsidR="001B363F" w:rsidRDefault="000B0152">
            <w:pPr>
              <w:spacing w:after="0"/>
              <w:rPr>
                <w:rFonts w:eastAsia="MS Mincho"/>
              </w:rPr>
            </w:pPr>
            <w:proofErr w:type="spellStart"/>
            <w:r>
              <w:rPr>
                <w:rFonts w:eastAsia="MS Mincho"/>
              </w:rPr>
              <w:t>ra-ContentionResolutionTimer</w:t>
            </w:r>
            <w:proofErr w:type="spellEnd"/>
          </w:p>
          <w:p w14:paraId="6D5972F9" w14:textId="77777777" w:rsidR="001B363F" w:rsidRDefault="000B0152">
            <w:pPr>
              <w:spacing w:after="0"/>
              <w:rPr>
                <w:rFonts w:eastAsia="MS Mincho"/>
              </w:rPr>
            </w:pPr>
            <w:proofErr w:type="spellStart"/>
            <w:r>
              <w:rPr>
                <w:rFonts w:eastAsia="MS Mincho"/>
              </w:rPr>
              <w:t>msgB-ResponseWindow</w:t>
            </w:r>
            <w:proofErr w:type="spellEnd"/>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af0"/>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af0"/>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af0"/>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14:paraId="61991FFA" w14:textId="77777777" w:rsidR="001B363F" w:rsidRDefault="000B0152">
            <w:pPr>
              <w:pStyle w:val="af0"/>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af0"/>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14:paraId="44F60EB6" w14:textId="77777777" w:rsidR="001B363F" w:rsidRDefault="000B0152">
            <w:pPr>
              <w:pStyle w:val="af0"/>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宋体"/>
          <w:szCs w:val="22"/>
          <w:lang w:eastAsia="zh-CN"/>
        </w:rPr>
      </w:pPr>
      <w:r>
        <w:rPr>
          <w:rFonts w:eastAsia="Times New Roman" w:cs="Arial"/>
          <w:lang w:val="en-US" w:eastAsia="zh-CN"/>
        </w:rPr>
        <w:t xml:space="preserve">For the RACH resource configuration, the stage-3 signaling design will be discussed in the joint session together with </w:t>
      </w:r>
      <w:proofErr w:type="gramStart"/>
      <w:r>
        <w:rPr>
          <w:rFonts w:eastAsia="Times New Roman" w:cs="Arial"/>
          <w:lang w:val="en-US" w:eastAsia="zh-CN"/>
        </w:rPr>
        <w:t>other</w:t>
      </w:r>
      <w:proofErr w:type="gramEnd"/>
      <w:r>
        <w:rPr>
          <w:rFonts w:eastAsia="Times New Roman" w:cs="Arial"/>
          <w:lang w:val="en-US" w:eastAsia="zh-CN"/>
        </w:rPr>
        <w:t xml:space="preserve"> WI. While it is still necessary to identify those RACH-related parameters that can be configured specific for RA-SDT purpose in SDT session.</w:t>
      </w:r>
      <w:r>
        <w:rPr>
          <w:rFonts w:eastAsia="宋体"/>
          <w:szCs w:val="22"/>
          <w:lang w:eastAsia="zh-CN"/>
        </w:rPr>
        <w:t xml:space="preserve"> The proposed parameters are categorized in the following table and companies are invited to 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宋体"/>
                <w:lang w:eastAsia="zh-CN"/>
              </w:rPr>
            </w:pPr>
            <w:r>
              <w:rPr>
                <w:rFonts w:eastAsia="宋体" w:hint="eastAsia"/>
                <w:lang w:eastAsia="zh-CN"/>
              </w:rPr>
              <w:t>C</w:t>
            </w:r>
            <w:r>
              <w:rPr>
                <w:rFonts w:eastAsia="宋体"/>
                <w:lang w:eastAsia="zh-CN"/>
              </w:rPr>
              <w:t>ategory</w:t>
            </w:r>
          </w:p>
        </w:tc>
        <w:tc>
          <w:tcPr>
            <w:tcW w:w="6804" w:type="dxa"/>
          </w:tcPr>
          <w:p w14:paraId="2E9A26D0" w14:textId="77777777" w:rsidR="001B363F" w:rsidRDefault="000B0152">
            <w:pPr>
              <w:rPr>
                <w:rFonts w:eastAsia="宋体"/>
                <w:lang w:eastAsia="zh-CN"/>
              </w:rPr>
            </w:pPr>
            <w:r>
              <w:rPr>
                <w:rFonts w:eastAsia="宋体"/>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3AF24A"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68989F0B" w14:textId="77777777">
        <w:tc>
          <w:tcPr>
            <w:tcW w:w="2830" w:type="dxa"/>
          </w:tcPr>
          <w:p w14:paraId="398112FC" w14:textId="77777777" w:rsidR="001B363F" w:rsidRDefault="000B0152">
            <w:pPr>
              <w:rPr>
                <w:rFonts w:eastAsia="宋体"/>
                <w:lang w:eastAsia="zh-CN"/>
              </w:rPr>
            </w:pPr>
            <w:r>
              <w:rPr>
                <w:rFonts w:eastAsia="宋体" w:hint="eastAsia"/>
                <w:lang w:eastAsia="zh-CN"/>
              </w:rPr>
              <w:lastRenderedPageBreak/>
              <w:t>P</w:t>
            </w:r>
            <w:r>
              <w:rPr>
                <w:rFonts w:eastAsia="宋体"/>
                <w:lang w:eastAsia="zh-CN"/>
              </w:rPr>
              <w:t>ower control</w:t>
            </w:r>
          </w:p>
        </w:tc>
        <w:tc>
          <w:tcPr>
            <w:tcW w:w="6804" w:type="dxa"/>
          </w:tcPr>
          <w:p w14:paraId="27C22E35" w14:textId="77777777" w:rsidR="001B363F" w:rsidRDefault="000B0152">
            <w:pPr>
              <w:pStyle w:val="af0"/>
              <w:numPr>
                <w:ilvl w:val="0"/>
                <w:numId w:val="9"/>
              </w:numPr>
              <w:spacing w:after="0"/>
              <w:ind w:leftChars="0"/>
              <w:rPr>
                <w:rFonts w:eastAsia="MS Mincho"/>
              </w:rPr>
            </w:pPr>
            <w:proofErr w:type="spellStart"/>
            <w:r>
              <w:rPr>
                <w:rFonts w:eastAsia="MS Mincho"/>
              </w:rPr>
              <w:t>preambleReceivedTargetPower</w:t>
            </w:r>
            <w:proofErr w:type="spellEnd"/>
            <w:r>
              <w:rPr>
                <w:rFonts w:eastAsia="MS Mincho"/>
              </w:rPr>
              <w:t xml:space="preserve"> [ZTE, Huawei, OPPO]</w:t>
            </w:r>
          </w:p>
          <w:p w14:paraId="5F7366DE" w14:textId="77777777" w:rsidR="001B363F" w:rsidRDefault="000B0152">
            <w:pPr>
              <w:pStyle w:val="af0"/>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14:paraId="693E34A7" w14:textId="77777777" w:rsidR="001B363F" w:rsidRDefault="000B0152">
            <w:pPr>
              <w:pStyle w:val="af0"/>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14:paraId="1276DAFD" w14:textId="77777777" w:rsidR="001B363F" w:rsidRDefault="000B0152">
            <w:pPr>
              <w:pStyle w:val="af0"/>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14:paraId="74BBDA19" w14:textId="77777777" w:rsidR="001B363F" w:rsidRDefault="000B0152">
            <w:pPr>
              <w:pStyle w:val="af0"/>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af0"/>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24FF9870" w14:textId="77777777">
        <w:tc>
          <w:tcPr>
            <w:tcW w:w="2830" w:type="dxa"/>
          </w:tcPr>
          <w:p w14:paraId="421A4D66" w14:textId="77777777" w:rsidR="001B363F" w:rsidRDefault="000B0152">
            <w:pPr>
              <w:rPr>
                <w:rFonts w:eastAsia="宋体"/>
                <w:lang w:eastAsia="zh-CN"/>
              </w:rPr>
            </w:pPr>
            <w:r>
              <w:rPr>
                <w:rFonts w:eastAsia="宋体" w:hint="eastAsia"/>
                <w:lang w:eastAsia="zh-CN"/>
              </w:rPr>
              <w:t>P</w:t>
            </w:r>
            <w:r>
              <w:rPr>
                <w:rFonts w:eastAsia="宋体"/>
                <w:lang w:eastAsia="zh-CN"/>
              </w:rPr>
              <w:t>rocedure related</w:t>
            </w:r>
          </w:p>
        </w:tc>
        <w:tc>
          <w:tcPr>
            <w:tcW w:w="6804" w:type="dxa"/>
          </w:tcPr>
          <w:p w14:paraId="06182B2F" w14:textId="77777777" w:rsidR="001B363F" w:rsidRDefault="000B0152">
            <w:pPr>
              <w:pStyle w:val="af0"/>
              <w:numPr>
                <w:ilvl w:val="0"/>
                <w:numId w:val="9"/>
              </w:numPr>
              <w:spacing w:after="0"/>
              <w:ind w:leftChars="0"/>
              <w:rPr>
                <w:rFonts w:eastAsia="MS Mincho"/>
              </w:rPr>
            </w:pPr>
            <w:proofErr w:type="spellStart"/>
            <w:r>
              <w:rPr>
                <w:rFonts w:eastAsia="MS Mincho"/>
              </w:rPr>
              <w:t>ra-ResponseWindow</w:t>
            </w:r>
            <w:proofErr w:type="spellEnd"/>
            <w:r>
              <w:rPr>
                <w:rFonts w:eastAsia="MS Mincho"/>
              </w:rPr>
              <w:t xml:space="preserve"> [ZTE]</w:t>
            </w:r>
          </w:p>
          <w:p w14:paraId="683D577B" w14:textId="77777777" w:rsidR="001B363F" w:rsidRDefault="000B0152">
            <w:pPr>
              <w:pStyle w:val="af0"/>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14:paraId="1451E65F" w14:textId="77777777" w:rsidR="001B363F" w:rsidRDefault="000B0152">
            <w:pPr>
              <w:pStyle w:val="af0"/>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af0"/>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af0"/>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3A89AE40" w14:textId="77777777"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4EEE90FC" w14:textId="77777777"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af0"/>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096CCBA0" w14:textId="77777777" w:rsidR="001B363F" w:rsidRDefault="000B0152">
            <w:pPr>
              <w:pStyle w:val="af0"/>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16ED9BEE" w14:textId="77777777" w:rsidR="001B363F" w:rsidRDefault="000B0152">
      <w:pPr>
        <w:jc w:val="both"/>
        <w:rPr>
          <w:rFonts w:eastAsia="宋体"/>
          <w:szCs w:val="22"/>
          <w:lang w:eastAsia="zh-CN"/>
        </w:rPr>
      </w:pPr>
      <w:r>
        <w:rPr>
          <w:rFonts w:eastAsia="宋体"/>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af"/>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BE8061"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7D4FF0C9" w14:textId="77777777" w:rsidR="001B363F" w:rsidRDefault="000B0152">
            <w:pPr>
              <w:spacing w:after="0"/>
              <w:rPr>
                <w:rFonts w:eastAsia="宋体"/>
                <w:lang w:eastAsia="zh-CN"/>
              </w:rPr>
            </w:pPr>
            <w:r>
              <w:rPr>
                <w:rFonts w:eastAsia="宋体" w:hint="eastAsia"/>
                <w:lang w:eastAsia="zh-CN"/>
              </w:rPr>
              <w:t xml:space="preserve">Regarding the windows in RA-SDT, i.e. </w:t>
            </w:r>
            <w:proofErr w:type="spellStart"/>
            <w:r>
              <w:rPr>
                <w:rFonts w:eastAsia="MS Mincho"/>
                <w:i/>
              </w:rPr>
              <w:t>ra-ResponseWindow</w:t>
            </w:r>
            <w:proofErr w:type="spellEnd"/>
            <w:r>
              <w:rPr>
                <w:rFonts w:eastAsia="宋体" w:hint="eastAsia"/>
                <w:lang w:eastAsia="zh-CN"/>
              </w:rPr>
              <w:t xml:space="preserve">, </w:t>
            </w:r>
            <w:proofErr w:type="spellStart"/>
            <w:r>
              <w:rPr>
                <w:rFonts w:eastAsia="MS Mincho"/>
                <w:i/>
              </w:rPr>
              <w:t>ra-ContentionResolutionTimer</w:t>
            </w:r>
            <w:proofErr w:type="spellEnd"/>
            <w:r>
              <w:rPr>
                <w:rFonts w:eastAsia="宋体" w:hint="eastAsia"/>
                <w:i/>
                <w:lang w:eastAsia="zh-CN"/>
              </w:rPr>
              <w:t xml:space="preserve"> </w:t>
            </w:r>
            <w:r>
              <w:rPr>
                <w:rFonts w:eastAsia="宋体" w:hint="eastAsia"/>
                <w:lang w:eastAsia="zh-CN"/>
              </w:rPr>
              <w:t>and</w:t>
            </w:r>
            <w:r>
              <w:rPr>
                <w:rFonts w:eastAsia="宋体" w:hint="eastAsia"/>
                <w:i/>
                <w:lang w:eastAsia="zh-CN"/>
              </w:rPr>
              <w:t xml:space="preserve"> </w:t>
            </w:r>
            <w:proofErr w:type="spellStart"/>
            <w:r>
              <w:rPr>
                <w:rFonts w:eastAsia="MS Mincho"/>
                <w:i/>
              </w:rPr>
              <w:t>msgB-ResponseWindow</w:t>
            </w:r>
            <w:proofErr w:type="spellEnd"/>
            <w:r>
              <w:rPr>
                <w:rFonts w:eastAsia="宋体"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0B8BC11" w14:textId="77777777" w:rsidR="001B363F" w:rsidRDefault="000B0152">
            <w:pPr>
              <w:pStyle w:val="TAL"/>
              <w:keepNext w:val="0"/>
              <w:keepLines w:val="0"/>
              <w:widowControl w:val="0"/>
              <w:rPr>
                <w:rFonts w:eastAsia="宋体"/>
                <w:lang w:eastAsia="zh-CN"/>
              </w:rPr>
            </w:pPr>
            <w:r>
              <w:rPr>
                <w:rFonts w:eastAsia="宋体"/>
                <w:lang w:eastAsia="zh-CN"/>
              </w:rPr>
              <w:t>Up to</w:t>
            </w:r>
            <w:r>
              <w:rPr>
                <w:rFonts w:eastAsia="宋体" w:hint="eastAsia"/>
                <w:lang w:eastAsia="zh-CN"/>
              </w:rPr>
              <w:t xml:space="preserve"> network </w:t>
            </w:r>
            <w:r>
              <w:rPr>
                <w:rFonts w:eastAsia="宋体"/>
                <w:lang w:eastAsia="zh-CN"/>
              </w:rPr>
              <w:t>configuration</w:t>
            </w:r>
            <w:r>
              <w:rPr>
                <w:rFonts w:eastAsia="宋体"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6337494"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宋体" w:hint="eastAsia"/>
                <w:lang w:eastAsia="zh-CN"/>
              </w:rPr>
              <w:t>O</w:t>
            </w:r>
            <w:r>
              <w:rPr>
                <w:rFonts w:eastAsia="宋体"/>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宋体"/>
                <w:lang w:eastAsia="zh-CN"/>
              </w:rPr>
              <w:t>Yes</w:t>
            </w:r>
            <w:proofErr w:type="gramEnd"/>
            <w:r>
              <w:rPr>
                <w:rFonts w:eastAsia="宋体"/>
                <w:lang w:eastAsia="zh-CN"/>
              </w:rPr>
              <w:t xml:space="preserve">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/Generic could be SDT specific (with the default values being used from non-SDT specific IEs when the SDT specific value is absent. There could be some exceptions to this like pointed out above (e.g.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宋体"/>
                <w:lang w:eastAsia="zh-CN"/>
              </w:rPr>
            </w:pPr>
            <w:r>
              <w:rPr>
                <w:rFonts w:eastAsia="宋体"/>
                <w:lang w:eastAsia="zh-CN"/>
              </w:rPr>
              <w:t>T</w:t>
            </w:r>
            <w:r>
              <w:rPr>
                <w:rFonts w:eastAsia="宋体" w:hint="eastAsia"/>
                <w:lang w:eastAsia="zh-CN"/>
              </w:rPr>
              <w:t>he P</w:t>
            </w:r>
            <w:r>
              <w:rPr>
                <w:rFonts w:eastAsia="宋体"/>
                <w:lang w:eastAsia="zh-CN"/>
              </w:rPr>
              <w:t>rocedure related</w:t>
            </w:r>
            <w:r>
              <w:rPr>
                <w:rFonts w:eastAsia="宋体" w:hint="eastAsia"/>
                <w:lang w:eastAsia="zh-CN"/>
              </w:rPr>
              <w:t xml:space="preserve"> parameter can be shared by SDT-RA and legacy RA. </w:t>
            </w:r>
            <w:r>
              <w:rPr>
                <w:rFonts w:eastAsia="MS Mincho"/>
              </w:rPr>
              <w:t>RA prioritization related</w:t>
            </w:r>
            <w:r>
              <w:rPr>
                <w:rFonts w:eastAsia="宋体" w:hint="eastAsia"/>
                <w:lang w:eastAsia="zh-CN"/>
              </w:rPr>
              <w:t xml:space="preserve"> parameter is also not necessary be SDT-specific. </w:t>
            </w:r>
            <w:r>
              <w:rPr>
                <w:rFonts w:eastAsia="宋体"/>
                <w:lang w:eastAsia="zh-CN"/>
              </w:rPr>
              <w:t>F</w:t>
            </w:r>
            <w:r>
              <w:rPr>
                <w:rFonts w:eastAsia="宋体" w:hint="eastAsia"/>
                <w:lang w:eastAsia="zh-CN"/>
              </w:rPr>
              <w:t xml:space="preserve">rom operator perspective, </w:t>
            </w:r>
            <w:r>
              <w:rPr>
                <w:rFonts w:eastAsia="宋体"/>
                <w:lang w:eastAsia="zh-CN"/>
              </w:rPr>
              <w:t>specific</w:t>
            </w:r>
            <w:r>
              <w:rPr>
                <w:rFonts w:eastAsia="宋体" w:hint="eastAsia"/>
                <w:lang w:eastAsia="zh-CN"/>
              </w:rPr>
              <w:t xml:space="preserve"> </w:t>
            </w:r>
            <w:r>
              <w:rPr>
                <w:rFonts w:eastAsia="宋体" w:hint="eastAsia"/>
                <w:lang w:eastAsia="zh-CN"/>
              </w:rPr>
              <w:lastRenderedPageBreak/>
              <w:t xml:space="preserve">configuration </w:t>
            </w:r>
            <w:r>
              <w:rPr>
                <w:rFonts w:eastAsia="宋体"/>
                <w:lang w:eastAsia="zh-CN"/>
              </w:rPr>
              <w:t>should</w:t>
            </w:r>
            <w:r>
              <w:rPr>
                <w:rFonts w:eastAsia="宋体" w:hint="eastAsia"/>
                <w:lang w:eastAsia="zh-CN"/>
              </w:rPr>
              <w:t xml:space="preserve"> be cautious unless it is really </w:t>
            </w:r>
            <w:r>
              <w:rPr>
                <w:rFonts w:eastAsia="宋体"/>
                <w:lang w:eastAsia="zh-CN"/>
              </w:rPr>
              <w:t>meaning</w:t>
            </w:r>
            <w:r>
              <w:rPr>
                <w:rFonts w:eastAsia="宋体" w:hint="eastAsia"/>
                <w:lang w:eastAsia="zh-CN"/>
              </w:rPr>
              <w:t>ful.</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宋体" w:hint="eastAsia"/>
                <w:lang w:eastAsia="zh-CN"/>
              </w:rPr>
              <w:t>P</w:t>
            </w:r>
            <w:r>
              <w:rPr>
                <w:rFonts w:eastAsia="宋体"/>
                <w:lang w:eastAsia="zh-CN"/>
              </w:rPr>
              <w:t>rocedure related</w:t>
            </w:r>
            <w:r>
              <w:rPr>
                <w:lang w:eastAsia="ko-KR"/>
              </w:rPr>
              <w:t xml:space="preserve">: RA response window can be reused from legacy RACH as </w:t>
            </w:r>
            <w:r>
              <w:rPr>
                <w:rFonts w:eastAsia="宋体"/>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147007D4"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宋体"/>
                <w:lang w:eastAsia="zh-CN"/>
              </w:rPr>
            </w:pPr>
            <w:proofErr w:type="spellStart"/>
            <w:r w:rsidRPr="00B137D1">
              <w:rPr>
                <w:rFonts w:eastAsia="宋体" w:hint="eastAsia"/>
                <w:lang w:eastAsia="ja-JP"/>
              </w:rPr>
              <w:t>InterDigital</w:t>
            </w:r>
            <w:proofErr w:type="spellEnd"/>
          </w:p>
        </w:tc>
        <w:tc>
          <w:tcPr>
            <w:tcW w:w="2191" w:type="dxa"/>
          </w:tcPr>
          <w:p w14:paraId="30B5B77A" w14:textId="7DEADAE9" w:rsidR="0018519F" w:rsidRDefault="0018519F" w:rsidP="0018519F">
            <w:pPr>
              <w:pStyle w:val="TAC"/>
              <w:keepNext w:val="0"/>
              <w:keepLines w:val="0"/>
              <w:widowControl w:val="0"/>
              <w:rPr>
                <w:rFonts w:eastAsia="宋体"/>
                <w:lang w:eastAsia="zh-CN"/>
              </w:rPr>
            </w:pPr>
            <w:r w:rsidRPr="00B137D1">
              <w:rPr>
                <w:rFonts w:eastAsia="宋体"/>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w:t>
            </w:r>
            <w:proofErr w:type="spellStart"/>
            <w:r>
              <w:rPr>
                <w:rFonts w:eastAsia="PMingLiU"/>
                <w:lang w:eastAsia="zh-TW"/>
              </w:rPr>
              <w:t>ConfigCommon</w:t>
            </w:r>
            <w:proofErr w:type="spellEnd"/>
            <w:r>
              <w:rPr>
                <w:rFonts w:eastAsia="PMingLiU"/>
                <w:lang w:eastAsia="zh-TW"/>
              </w:rPr>
              <w:t xml:space="preserve"> could be SDT specific. Moreover, according to current ASN.1, RACH-</w:t>
            </w:r>
            <w:proofErr w:type="spellStart"/>
            <w:r>
              <w:rPr>
                <w:rFonts w:eastAsia="PMingLiU"/>
                <w:lang w:eastAsia="zh-TW"/>
              </w:rPr>
              <w:t>ConfigGeneral</w:t>
            </w:r>
            <w:proofErr w:type="spellEnd"/>
            <w:r>
              <w:rPr>
                <w:rFonts w:eastAsia="PMingLiU"/>
                <w:lang w:eastAsia="zh-TW"/>
              </w:rPr>
              <w:t xml:space="preserve"> IE is configured in RACH-</w:t>
            </w:r>
            <w:proofErr w:type="spellStart"/>
            <w:r>
              <w:rPr>
                <w:rFonts w:eastAsia="PMingLiU"/>
                <w:lang w:eastAsia="zh-TW"/>
              </w:rPr>
              <w:t>ConfigCommon</w:t>
            </w:r>
            <w:proofErr w:type="spellEnd"/>
            <w:r>
              <w:rPr>
                <w:rFonts w:eastAsia="PMingLiU"/>
                <w:lang w:eastAsia="zh-TW"/>
              </w:rPr>
              <w:t>.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2191" w:type="dxa"/>
          </w:tcPr>
          <w:p w14:paraId="677221FF" w14:textId="395F220A" w:rsidR="00F7733F" w:rsidRDefault="00F7733F" w:rsidP="00F7733F">
            <w:pPr>
              <w:pStyle w:val="TAC"/>
              <w:keepNext w:val="0"/>
              <w:keepLines w:val="0"/>
              <w:widowControl w:val="0"/>
              <w:rPr>
                <w:lang w:eastAsia="ko-KR"/>
              </w:rPr>
            </w:pPr>
            <w:r>
              <w:rPr>
                <w:rFonts w:eastAsia="宋体"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3C028DB" w14:textId="126CDC32"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proofErr w:type="spellStart"/>
            <w:r w:rsidRPr="00826244">
              <w:rPr>
                <w:i/>
                <w:lang w:eastAsia="ko-KR"/>
              </w:rPr>
              <w:t>ra-ResponseWindow</w:t>
            </w:r>
            <w:proofErr w:type="spellEnd"/>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0ADE22E0" w14:textId="77777777" w:rsidR="00B43BA9" w:rsidRDefault="00B43BA9" w:rsidP="0079661E">
            <w:pPr>
              <w:pStyle w:val="TAC"/>
              <w:keepNext w:val="0"/>
              <w:keepLines w:val="0"/>
              <w:widowControl w:val="0"/>
              <w:rPr>
                <w:rFonts w:eastAsia="宋体"/>
                <w:lang w:eastAsia="zh-CN"/>
              </w:rPr>
            </w:pPr>
            <w:r>
              <w:rPr>
                <w:rFonts w:eastAsia="宋体"/>
                <w:lang w:eastAsia="zh-CN"/>
              </w:rPr>
              <w:t>No</w:t>
            </w:r>
          </w:p>
        </w:tc>
        <w:tc>
          <w:tcPr>
            <w:tcW w:w="5523" w:type="dxa"/>
          </w:tcPr>
          <w:p w14:paraId="06ECACF1" w14:textId="77777777" w:rsidR="00B43BA9" w:rsidRDefault="00B43BA9" w:rsidP="0079661E">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18F66955" w14:textId="51929FFD"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r w:rsidR="00D67A5B" w14:paraId="11DDE499" w14:textId="77777777" w:rsidTr="00B43BA9">
        <w:tc>
          <w:tcPr>
            <w:tcW w:w="1915" w:type="dxa"/>
          </w:tcPr>
          <w:p w14:paraId="6DB875FD" w14:textId="11A12FBE" w:rsidR="00D67A5B" w:rsidRDefault="00D67A5B" w:rsidP="00D67A5B">
            <w:pPr>
              <w:pStyle w:val="TAC"/>
              <w:keepNext w:val="0"/>
              <w:keepLines w:val="0"/>
              <w:widowControl w:val="0"/>
              <w:rPr>
                <w:rFonts w:eastAsia="宋体"/>
                <w:lang w:eastAsia="zh-CN"/>
              </w:rPr>
            </w:pPr>
            <w:r>
              <w:rPr>
                <w:rFonts w:eastAsia="宋体"/>
                <w:lang w:eastAsia="zh-CN"/>
              </w:rPr>
              <w:t>Qualcomm</w:t>
            </w:r>
          </w:p>
        </w:tc>
        <w:tc>
          <w:tcPr>
            <w:tcW w:w="2191" w:type="dxa"/>
          </w:tcPr>
          <w:p w14:paraId="58936917" w14:textId="6FB14CAF" w:rsidR="00D67A5B" w:rsidRDefault="00D67A5B" w:rsidP="00D67A5B">
            <w:pPr>
              <w:pStyle w:val="TAC"/>
              <w:keepNext w:val="0"/>
              <w:keepLines w:val="0"/>
              <w:widowControl w:val="0"/>
              <w:rPr>
                <w:rFonts w:eastAsia="宋体"/>
                <w:lang w:eastAsia="zh-CN"/>
              </w:rPr>
            </w:pPr>
            <w:r>
              <w:rPr>
                <w:rFonts w:eastAsia="宋体"/>
                <w:lang w:eastAsia="zh-CN"/>
              </w:rPr>
              <w:t>Yes</w:t>
            </w:r>
          </w:p>
        </w:tc>
        <w:tc>
          <w:tcPr>
            <w:tcW w:w="5523" w:type="dxa"/>
          </w:tcPr>
          <w:p w14:paraId="7FD7CC68" w14:textId="77777777" w:rsidR="00D67A5B" w:rsidRDefault="00D67A5B" w:rsidP="00D67A5B">
            <w:pPr>
              <w:pStyle w:val="TAL"/>
              <w:keepNext w:val="0"/>
              <w:keepLines w:val="0"/>
              <w:widowControl w:val="0"/>
              <w:rPr>
                <w:lang w:eastAsia="zh-CN"/>
              </w:rPr>
            </w:pPr>
            <w:r>
              <w:rPr>
                <w:lang w:eastAsia="zh-CN"/>
              </w:rPr>
              <w:t xml:space="preserve">Agree with ZTE’s comment in general. The parameters in </w:t>
            </w:r>
            <w:proofErr w:type="spellStart"/>
            <w:r w:rsidRPr="00AC0662">
              <w:rPr>
                <w:lang w:eastAsia="zh-CN"/>
              </w:rPr>
              <w:t>rach-ConfigCommon</w:t>
            </w:r>
            <w:proofErr w:type="spellEnd"/>
            <w:r>
              <w:rPr>
                <w:lang w:eastAsia="zh-CN"/>
              </w:rPr>
              <w:t>/</w:t>
            </w:r>
            <w:r w:rsidRPr="007A78DD">
              <w:rPr>
                <w:lang w:eastAsia="zh-CN"/>
              </w:rPr>
              <w:t>RACH-</w:t>
            </w:r>
            <w:proofErr w:type="spellStart"/>
            <w:r w:rsidRPr="007A78DD">
              <w:rPr>
                <w:lang w:eastAsia="zh-CN"/>
              </w:rPr>
              <w:t>ConfigGeneric</w:t>
            </w:r>
            <w:proofErr w:type="spellEnd"/>
            <w:r>
              <w:rPr>
                <w:lang w:eastAsia="zh-CN"/>
              </w:rPr>
              <w:t xml:space="preserve"> could be SDT specific. If the SDT specific value is absent the default values from non-SDT specific can be used. </w:t>
            </w:r>
          </w:p>
          <w:p w14:paraId="14C9B549" w14:textId="77777777" w:rsidR="00D67A5B" w:rsidRDefault="00D67A5B" w:rsidP="00D67A5B">
            <w:pPr>
              <w:pStyle w:val="TAL"/>
              <w:keepNext w:val="0"/>
              <w:keepLines w:val="0"/>
              <w:widowControl w:val="0"/>
              <w:rPr>
                <w:rFonts w:eastAsia="MS Mincho"/>
                <w:iCs/>
                <w:szCs w:val="18"/>
              </w:rPr>
            </w:pPr>
            <w:r>
              <w:rPr>
                <w:lang w:eastAsia="zh-CN"/>
              </w:rPr>
              <w:t xml:space="preserve">In additional, </w:t>
            </w:r>
            <w:r w:rsidRPr="00112603">
              <w:rPr>
                <w:szCs w:val="18"/>
                <w:lang w:eastAsia="zh-CN"/>
              </w:rPr>
              <w:t xml:space="preserve">we think </w:t>
            </w:r>
            <w:proofErr w:type="spellStart"/>
            <w:r w:rsidRPr="00112603">
              <w:rPr>
                <w:rFonts w:eastAsia="MS Mincho"/>
                <w:i/>
                <w:szCs w:val="18"/>
              </w:rPr>
              <w:t>ra-ResponseWindow</w:t>
            </w:r>
            <w:proofErr w:type="spellEnd"/>
            <w:r w:rsidRPr="00112603">
              <w:rPr>
                <w:rFonts w:eastAsia="宋体" w:hint="eastAsia"/>
                <w:szCs w:val="18"/>
                <w:lang w:eastAsia="zh-CN"/>
              </w:rPr>
              <w:t xml:space="preserve">, </w:t>
            </w:r>
            <w:proofErr w:type="spellStart"/>
            <w:r w:rsidRPr="00112603">
              <w:rPr>
                <w:rFonts w:eastAsia="MS Mincho"/>
                <w:i/>
                <w:szCs w:val="18"/>
              </w:rPr>
              <w:t>ra-ContentionResolutionTimer</w:t>
            </w:r>
            <w:proofErr w:type="spellEnd"/>
            <w:r w:rsidRPr="00112603">
              <w:rPr>
                <w:rFonts w:eastAsia="宋体" w:hint="eastAsia"/>
                <w:i/>
                <w:szCs w:val="18"/>
                <w:lang w:eastAsia="zh-CN"/>
              </w:rPr>
              <w:t xml:space="preserve"> </w:t>
            </w:r>
            <w:r w:rsidRPr="00112603">
              <w:rPr>
                <w:rFonts w:eastAsia="宋体" w:hint="eastAsia"/>
                <w:szCs w:val="18"/>
                <w:lang w:eastAsia="zh-CN"/>
              </w:rPr>
              <w:t>and</w:t>
            </w:r>
            <w:r w:rsidRPr="00112603">
              <w:rPr>
                <w:rFonts w:eastAsia="宋体" w:hint="eastAsia"/>
                <w:i/>
                <w:szCs w:val="18"/>
                <w:lang w:eastAsia="zh-CN"/>
              </w:rPr>
              <w:t xml:space="preserve"> </w:t>
            </w:r>
            <w:proofErr w:type="spellStart"/>
            <w:r w:rsidRPr="00112603">
              <w:rPr>
                <w:rFonts w:eastAsia="MS Mincho"/>
                <w:i/>
                <w:szCs w:val="18"/>
              </w:rPr>
              <w:t>msgB-ResponseWindow</w:t>
            </w:r>
            <w:proofErr w:type="spellEnd"/>
            <w:r w:rsidRPr="00112603">
              <w:rPr>
                <w:rFonts w:eastAsia="MS Mincho"/>
                <w:iCs/>
                <w:szCs w:val="18"/>
              </w:rPr>
              <w:t xml:space="preserve"> also can be SDT specific </w:t>
            </w:r>
            <w:r>
              <w:rPr>
                <w:rFonts w:eastAsia="MS Mincho"/>
                <w:iCs/>
                <w:szCs w:val="18"/>
              </w:rPr>
              <w:t xml:space="preserve">for UE power saving purpose. </w:t>
            </w:r>
          </w:p>
          <w:p w14:paraId="2A336CB3" w14:textId="193C5C9B" w:rsidR="00D67A5B" w:rsidRDefault="00D67A5B" w:rsidP="00D67A5B">
            <w:pPr>
              <w:pStyle w:val="TAL"/>
              <w:keepNext w:val="0"/>
              <w:keepLines w:val="0"/>
              <w:widowControl w:val="0"/>
              <w:rPr>
                <w:lang w:eastAsia="zh-CN"/>
              </w:rPr>
            </w:pPr>
            <w:r>
              <w:rPr>
                <w:rFonts w:eastAsia="MS Mincho"/>
                <w:iCs/>
                <w:szCs w:val="18"/>
              </w:rPr>
              <w:t xml:space="preserve">For </w:t>
            </w:r>
            <w:r>
              <w:rPr>
                <w:rFonts w:eastAsia="MS Mincho"/>
              </w:rPr>
              <w:t>RA prioritization related parameters, we don’t think it needs to be SDT specific.</w:t>
            </w:r>
          </w:p>
        </w:tc>
      </w:tr>
      <w:tr w:rsidR="002D00F5" w14:paraId="5AF2834B" w14:textId="77777777" w:rsidTr="00B43BA9">
        <w:tc>
          <w:tcPr>
            <w:tcW w:w="1915" w:type="dxa"/>
          </w:tcPr>
          <w:p w14:paraId="2A14FB49" w14:textId="2D4390CE"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01F8F312" w14:textId="1416F8B8"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46919AF5" w14:textId="27E0E116" w:rsidR="002D00F5" w:rsidRDefault="002D00F5" w:rsidP="002D00F5">
            <w:pPr>
              <w:pStyle w:val="TAL"/>
              <w:keepNext w:val="0"/>
              <w:keepLines w:val="0"/>
              <w:widowControl w:val="0"/>
              <w:rPr>
                <w:lang w:eastAsia="zh-CN"/>
              </w:rPr>
            </w:pPr>
            <w:r>
              <w:rPr>
                <w:lang w:eastAsia="zh-CN"/>
              </w:rPr>
              <w:t xml:space="preserve">We too think same as </w:t>
            </w:r>
            <w:r w:rsidR="00F04916">
              <w:rPr>
                <w:lang w:eastAsia="zh-CN"/>
              </w:rPr>
              <w:t>Nokia.</w:t>
            </w:r>
            <w:r>
              <w:rPr>
                <w:lang w:eastAsia="zh-CN"/>
              </w:rPr>
              <w:t xml:space="preserve"> But other parameters need adjustment specific to RA-SDT</w:t>
            </w:r>
          </w:p>
        </w:tc>
      </w:tr>
      <w:tr w:rsidR="008E0F05" w14:paraId="48DE92DB" w14:textId="77777777" w:rsidTr="00B43BA9">
        <w:tc>
          <w:tcPr>
            <w:tcW w:w="1915" w:type="dxa"/>
          </w:tcPr>
          <w:p w14:paraId="2A5EBE73" w14:textId="2565313E"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FBD0A89" w14:textId="361ECBC0" w:rsidR="008E0F05" w:rsidRDefault="008E0F05" w:rsidP="008E0F05">
            <w:pPr>
              <w:pStyle w:val="TAC"/>
              <w:keepNext w:val="0"/>
              <w:keepLines w:val="0"/>
              <w:widowControl w:val="0"/>
              <w:rPr>
                <w:rFonts w:eastAsia="宋体"/>
                <w:lang w:eastAsia="zh-CN"/>
              </w:rPr>
            </w:pPr>
            <w:r>
              <w:rPr>
                <w:lang w:eastAsia="ko-KR"/>
              </w:rPr>
              <w:t>Partially</w:t>
            </w:r>
          </w:p>
        </w:tc>
        <w:tc>
          <w:tcPr>
            <w:tcW w:w="5523" w:type="dxa"/>
          </w:tcPr>
          <w:p w14:paraId="6249EB8E" w14:textId="567B4F61" w:rsidR="008E0F05" w:rsidRDefault="008E0F05" w:rsidP="008E0F05">
            <w:pPr>
              <w:pStyle w:val="TAL"/>
              <w:keepNext w:val="0"/>
              <w:keepLines w:val="0"/>
              <w:widowControl w:val="0"/>
              <w:rPr>
                <w:lang w:eastAsia="zh-CN"/>
              </w:rPr>
            </w:pPr>
            <w:r>
              <w:rPr>
                <w:lang w:eastAsia="ko-KR"/>
              </w:rPr>
              <w:t>We share the view explained by ZTE. In addition, it might be easier to continue this discussion based on stage-3 ASN.1 TPs via specific email discussion or running CRs. In general, we support that the new optional RACH config. specific for 2-step RA-SDT and for 4-step RA-SDT are defined following the same approach as 2-step RACH one.</w:t>
            </w:r>
          </w:p>
        </w:tc>
      </w:tr>
      <w:tr w:rsidR="002A132C" w14:paraId="10DF4F2A" w14:textId="77777777" w:rsidTr="00B43BA9">
        <w:tc>
          <w:tcPr>
            <w:tcW w:w="1915" w:type="dxa"/>
          </w:tcPr>
          <w:p w14:paraId="2ED80F62" w14:textId="0689C455" w:rsidR="002A132C" w:rsidRDefault="002A132C" w:rsidP="002A132C">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31D30189" w14:textId="6E3DB73C" w:rsidR="002A132C" w:rsidRDefault="002A132C" w:rsidP="002A132C">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06EEC3EF" w14:textId="50AB6824" w:rsidR="002A132C" w:rsidRDefault="002A132C" w:rsidP="002A132C">
            <w:pPr>
              <w:pStyle w:val="TAL"/>
              <w:keepNext w:val="0"/>
              <w:keepLines w:val="0"/>
              <w:widowControl w:val="0"/>
              <w:rPr>
                <w:lang w:eastAsia="ko-KR"/>
              </w:rPr>
            </w:pPr>
            <w:r>
              <w:rPr>
                <w:rFonts w:hint="eastAsia"/>
                <w:lang w:eastAsia="zh-CN"/>
              </w:rPr>
              <w:t>A</w:t>
            </w:r>
            <w:r>
              <w:rPr>
                <w:lang w:eastAsia="zh-CN"/>
              </w:rPr>
              <w:t>gree with Nokia. It is not necessary to introduce SDT-specific RA prioritization related parameters, as the SDT is not aimed at high priority services.</w:t>
            </w:r>
          </w:p>
        </w:tc>
      </w:tr>
      <w:tr w:rsidR="004322C7" w14:paraId="3C4B95E4" w14:textId="77777777" w:rsidTr="00B43BA9">
        <w:tc>
          <w:tcPr>
            <w:tcW w:w="1915" w:type="dxa"/>
          </w:tcPr>
          <w:p w14:paraId="26F0FED3" w14:textId="684E6359" w:rsidR="004322C7" w:rsidRDefault="004322C7" w:rsidP="002A132C">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066CAF5C" w14:textId="764E11B7" w:rsidR="004322C7" w:rsidRDefault="00BB4456" w:rsidP="002A132C">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12901392" w14:textId="61247584" w:rsidR="004322C7" w:rsidRDefault="00246601" w:rsidP="002A132C">
            <w:pPr>
              <w:pStyle w:val="TAL"/>
              <w:keepNext w:val="0"/>
              <w:keepLines w:val="0"/>
              <w:widowControl w:val="0"/>
              <w:rPr>
                <w:lang w:eastAsia="zh-CN"/>
              </w:rPr>
            </w:pPr>
            <w:r>
              <w:rPr>
                <w:rFonts w:hint="eastAsia"/>
                <w:lang w:eastAsia="zh-CN"/>
              </w:rPr>
              <w:t>W</w:t>
            </w:r>
            <w:r>
              <w:rPr>
                <w:lang w:eastAsia="zh-CN"/>
              </w:rPr>
              <w:t>e think the procedure</w:t>
            </w:r>
            <w:r w:rsidR="00677B8F">
              <w:rPr>
                <w:lang w:eastAsia="zh-CN"/>
              </w:rPr>
              <w:t>-</w:t>
            </w:r>
            <w:r>
              <w:rPr>
                <w:lang w:eastAsia="zh-CN"/>
              </w:rPr>
              <w:t xml:space="preserve">related timers are not needed. </w:t>
            </w:r>
            <w:r w:rsidR="00F4658E">
              <w:rPr>
                <w:lang w:eastAsia="zh-CN"/>
              </w:rPr>
              <w:t>No need for further extension.</w:t>
            </w:r>
          </w:p>
        </w:tc>
      </w:tr>
    </w:tbl>
    <w:p w14:paraId="19C4967A" w14:textId="79BCC382" w:rsidR="001B363F" w:rsidRDefault="001B363F">
      <w:pPr>
        <w:jc w:val="both"/>
        <w:rPr>
          <w:rFonts w:eastAsia="Yu Mincho"/>
          <w:b/>
        </w:rPr>
      </w:pPr>
    </w:p>
    <w:p w14:paraId="34E83F31" w14:textId="77777777" w:rsidR="002D0323" w:rsidRPr="002D0323" w:rsidRDefault="002D0323" w:rsidP="002D0323">
      <w:pPr>
        <w:rPr>
          <w:rFonts w:eastAsiaTheme="minorEastAsia"/>
          <w:b/>
          <w:color w:val="4F81BD" w:themeColor="accent1"/>
          <w:lang w:val="en-US" w:eastAsia="zh-CN"/>
        </w:rPr>
      </w:pPr>
      <w:r w:rsidRPr="002D0323">
        <w:rPr>
          <w:rFonts w:eastAsiaTheme="minorEastAsia"/>
          <w:b/>
          <w:color w:val="4F81BD" w:themeColor="accent1"/>
          <w:lang w:val="en-US" w:eastAsia="zh-CN"/>
        </w:rPr>
        <w:t>Summary</w:t>
      </w:r>
    </w:p>
    <w:p w14:paraId="4CCD0188" w14:textId="57C73B84" w:rsidR="002D0323" w:rsidRPr="002D0323" w:rsidRDefault="002D0323" w:rsidP="002D0323">
      <w:pPr>
        <w:rPr>
          <w:rFonts w:eastAsiaTheme="minorEastAsia"/>
          <w:color w:val="4F81BD" w:themeColor="accent1"/>
          <w:lang w:val="en-US" w:eastAsia="zh-CN"/>
        </w:rPr>
      </w:pPr>
      <w:r w:rsidRPr="002D0323">
        <w:rPr>
          <w:rFonts w:eastAsiaTheme="minorEastAsia"/>
          <w:color w:val="4F81BD" w:themeColor="accent1"/>
          <w:lang w:val="en-US" w:eastAsia="zh-CN"/>
        </w:rPr>
        <w:t xml:space="preserve">25 </w:t>
      </w:r>
      <w:r w:rsidRPr="002D0323">
        <w:rPr>
          <w:rFonts w:eastAsiaTheme="minorEastAsia" w:hint="eastAsia"/>
          <w:color w:val="4F81BD" w:themeColor="accent1"/>
          <w:lang w:val="en-US" w:eastAsia="zh-CN"/>
        </w:rPr>
        <w:t>c</w:t>
      </w:r>
      <w:r w:rsidRPr="002D0323">
        <w:rPr>
          <w:rFonts w:eastAsiaTheme="minorEastAsia"/>
          <w:color w:val="4F81BD" w:themeColor="accent1"/>
          <w:lang w:val="en-US" w:eastAsia="zh-CN"/>
        </w:rPr>
        <w:t>ompanies provided their inputs for Q3.1.</w:t>
      </w:r>
    </w:p>
    <w:p w14:paraId="6FC0AA3A" w14:textId="77777777" w:rsidR="002D0323" w:rsidRPr="002D0323" w:rsidRDefault="002D0323" w:rsidP="002D0323">
      <w:pPr>
        <w:pStyle w:val="af0"/>
        <w:numPr>
          <w:ilvl w:val="0"/>
          <w:numId w:val="36"/>
        </w:numPr>
        <w:ind w:leftChars="0" w:left="400" w:hanging="400"/>
        <w:rPr>
          <w:rFonts w:eastAsiaTheme="minorEastAsia"/>
          <w:color w:val="4F81BD" w:themeColor="accent1"/>
          <w:lang w:val="en-US" w:eastAsia="zh-CN"/>
        </w:rPr>
      </w:pPr>
      <w:r w:rsidRPr="002D0323">
        <w:rPr>
          <w:rFonts w:eastAsiaTheme="minorEastAsia"/>
          <w:color w:val="4F81BD" w:themeColor="accent1"/>
          <w:lang w:val="en-US" w:eastAsia="zh-CN"/>
        </w:rPr>
        <w:t xml:space="preserve">15 companies replied ‘No’ to this question. The parameters that they think </w:t>
      </w:r>
      <w:proofErr w:type="spellStart"/>
      <w:r w:rsidRPr="002D0323">
        <w:rPr>
          <w:rFonts w:eastAsiaTheme="minorEastAsia"/>
          <w:color w:val="4F81BD" w:themeColor="accent1"/>
          <w:lang w:val="en-US" w:eastAsia="zh-CN"/>
        </w:rPr>
        <w:t>can not</w:t>
      </w:r>
      <w:proofErr w:type="spellEnd"/>
      <w:r w:rsidRPr="002D0323">
        <w:rPr>
          <w:rFonts w:eastAsiaTheme="minorEastAsia"/>
          <w:color w:val="4F81BD" w:themeColor="accent1"/>
          <w:lang w:val="en-US" w:eastAsia="zh-CN"/>
        </w:rPr>
        <w:t xml:space="preserve"> be SDT-specific are summarized as follows.</w:t>
      </w:r>
    </w:p>
    <w:p w14:paraId="4D4F5B85" w14:textId="556F2757" w:rsidR="002D0323" w:rsidRPr="002D0323" w:rsidRDefault="002D0323" w:rsidP="002D0323">
      <w:pPr>
        <w:pStyle w:val="af0"/>
        <w:numPr>
          <w:ilvl w:val="1"/>
          <w:numId w:val="36"/>
        </w:numPr>
        <w:ind w:leftChars="0" w:left="400" w:hanging="400"/>
        <w:rPr>
          <w:rFonts w:eastAsiaTheme="minorEastAsia"/>
          <w:color w:val="4F81BD" w:themeColor="accent1"/>
          <w:lang w:val="en-US" w:eastAsia="zh-CN"/>
        </w:rPr>
      </w:pPr>
      <w:r w:rsidRPr="002D0323">
        <w:rPr>
          <w:rFonts w:eastAsiaTheme="minorEastAsia" w:hint="eastAsia"/>
          <w:color w:val="4F81BD" w:themeColor="accent1"/>
          <w:lang w:val="en-US" w:eastAsia="zh-CN"/>
        </w:rPr>
        <w:t>P</w:t>
      </w:r>
      <w:r w:rsidRPr="002D0323">
        <w:rPr>
          <w:rFonts w:eastAsiaTheme="minorEastAsia"/>
          <w:color w:val="4F81BD" w:themeColor="accent1"/>
          <w:lang w:val="en-US" w:eastAsia="zh-CN"/>
        </w:rPr>
        <w:t xml:space="preserve">rocedure relation parameters, i.e., </w:t>
      </w:r>
      <w:proofErr w:type="spellStart"/>
      <w:r w:rsidRPr="002D0323">
        <w:rPr>
          <w:rFonts w:eastAsia="MS Mincho"/>
          <w:i/>
          <w:color w:val="4F81BD" w:themeColor="accent1"/>
        </w:rPr>
        <w:t>ra-ResponseWindow</w:t>
      </w:r>
      <w:proofErr w:type="spellEnd"/>
      <w:r w:rsidRPr="002D0323">
        <w:rPr>
          <w:rFonts w:eastAsia="宋体" w:hint="eastAsia"/>
          <w:color w:val="4F81BD" w:themeColor="accent1"/>
          <w:lang w:eastAsia="zh-CN"/>
        </w:rPr>
        <w:t xml:space="preserve">, </w:t>
      </w:r>
      <w:proofErr w:type="spellStart"/>
      <w:r w:rsidRPr="002D0323">
        <w:rPr>
          <w:rFonts w:eastAsia="MS Mincho"/>
          <w:i/>
          <w:color w:val="4F81BD" w:themeColor="accent1"/>
        </w:rPr>
        <w:t>ra-ContentionResolutionTimer</w:t>
      </w:r>
      <w:proofErr w:type="spellEnd"/>
      <w:r w:rsidRPr="002D0323">
        <w:rPr>
          <w:rFonts w:eastAsia="宋体" w:hint="eastAsia"/>
          <w:i/>
          <w:color w:val="4F81BD" w:themeColor="accent1"/>
          <w:lang w:eastAsia="zh-CN"/>
        </w:rPr>
        <w:t xml:space="preserve"> </w:t>
      </w:r>
      <w:r w:rsidRPr="002D0323">
        <w:rPr>
          <w:rFonts w:eastAsia="宋体" w:hint="eastAsia"/>
          <w:color w:val="4F81BD" w:themeColor="accent1"/>
          <w:lang w:eastAsia="zh-CN"/>
        </w:rPr>
        <w:t>and</w:t>
      </w:r>
      <w:r w:rsidRPr="002D0323">
        <w:rPr>
          <w:rFonts w:eastAsia="宋体" w:hint="eastAsia"/>
          <w:i/>
          <w:color w:val="4F81BD" w:themeColor="accent1"/>
          <w:lang w:eastAsia="zh-CN"/>
        </w:rPr>
        <w:t xml:space="preserve"> </w:t>
      </w:r>
      <w:proofErr w:type="spellStart"/>
      <w:r w:rsidRPr="002D0323">
        <w:rPr>
          <w:rFonts w:eastAsia="MS Mincho"/>
          <w:i/>
          <w:color w:val="4F81BD" w:themeColor="accent1"/>
        </w:rPr>
        <w:t>msgB-ResponseWindow</w:t>
      </w:r>
      <w:proofErr w:type="spellEnd"/>
      <w:r w:rsidRPr="002D0323">
        <w:rPr>
          <w:rFonts w:eastAsia="MS Mincho"/>
          <w:i/>
          <w:color w:val="4F81BD" w:themeColor="accent1"/>
        </w:rPr>
        <w:t xml:space="preserve"> </w:t>
      </w:r>
      <w:r w:rsidRPr="002D0323">
        <w:rPr>
          <w:rFonts w:eastAsia="MS Mincho"/>
          <w:color w:val="4F81BD" w:themeColor="accent1"/>
        </w:rPr>
        <w:t>(14)</w:t>
      </w:r>
    </w:p>
    <w:p w14:paraId="7876DF3F" w14:textId="77777777" w:rsidR="002D0323" w:rsidRPr="002D0323" w:rsidRDefault="002D0323" w:rsidP="002D0323">
      <w:pPr>
        <w:pStyle w:val="af0"/>
        <w:numPr>
          <w:ilvl w:val="1"/>
          <w:numId w:val="36"/>
        </w:numPr>
        <w:ind w:leftChars="0" w:left="400" w:hanging="400"/>
        <w:rPr>
          <w:rFonts w:eastAsia="MS Mincho"/>
          <w:color w:val="4F81BD" w:themeColor="accent1"/>
        </w:rPr>
      </w:pPr>
      <w:r w:rsidRPr="002D0323">
        <w:rPr>
          <w:rFonts w:eastAsia="MS Mincho"/>
          <w:color w:val="4F81BD" w:themeColor="accent1"/>
        </w:rPr>
        <w:lastRenderedPageBreak/>
        <w:t xml:space="preserve">RA prioritization related parameters, i.e., </w:t>
      </w:r>
      <w:proofErr w:type="spellStart"/>
      <w:r w:rsidRPr="002D0323">
        <w:rPr>
          <w:rFonts w:eastAsia="MS Mincho"/>
          <w:color w:val="4F81BD" w:themeColor="accent1"/>
        </w:rPr>
        <w:t>powerRampingStepHighPriority</w:t>
      </w:r>
      <w:proofErr w:type="spellEnd"/>
      <w:r w:rsidRPr="002D0323">
        <w:rPr>
          <w:rFonts w:eastAsia="MS Mincho"/>
          <w:color w:val="4F81BD" w:themeColor="accent1"/>
        </w:rPr>
        <w:t xml:space="preserve">, </w:t>
      </w:r>
      <w:proofErr w:type="spellStart"/>
      <w:r w:rsidRPr="002D0323">
        <w:rPr>
          <w:rFonts w:eastAsia="MS Mincho"/>
          <w:color w:val="4F81BD" w:themeColor="accent1"/>
        </w:rPr>
        <w:t>scalingFactorBI</w:t>
      </w:r>
      <w:proofErr w:type="spellEnd"/>
      <w:r w:rsidRPr="002D0323">
        <w:rPr>
          <w:rFonts w:eastAsia="MS Mincho"/>
          <w:color w:val="4F81BD" w:themeColor="accent1"/>
        </w:rPr>
        <w:t>. (17)</w:t>
      </w:r>
    </w:p>
    <w:p w14:paraId="035F5D3D" w14:textId="77777777" w:rsidR="002D0323" w:rsidRPr="002D0323" w:rsidRDefault="002D0323" w:rsidP="002D0323">
      <w:pPr>
        <w:pStyle w:val="af0"/>
        <w:numPr>
          <w:ilvl w:val="1"/>
          <w:numId w:val="36"/>
        </w:numPr>
        <w:ind w:leftChars="0" w:left="400" w:hanging="400"/>
        <w:rPr>
          <w:rFonts w:eastAsiaTheme="minorEastAsia"/>
          <w:color w:val="4F81BD" w:themeColor="accent1"/>
          <w:lang w:eastAsia="zh-CN"/>
        </w:rPr>
      </w:pPr>
      <w:r w:rsidRPr="002D0323">
        <w:rPr>
          <w:rFonts w:eastAsiaTheme="minorEastAsia" w:hint="eastAsia"/>
          <w:color w:val="4F81BD" w:themeColor="accent1"/>
          <w:lang w:eastAsia="zh-CN"/>
        </w:rPr>
        <w:t>S</w:t>
      </w:r>
      <w:r w:rsidRPr="002D0323">
        <w:rPr>
          <w:rFonts w:eastAsiaTheme="minorEastAsia"/>
          <w:color w:val="4F81BD" w:themeColor="accent1"/>
          <w:lang w:eastAsia="zh-CN"/>
        </w:rPr>
        <w:t xml:space="preserve">SB selection related parameters, i.e., </w:t>
      </w:r>
      <w:proofErr w:type="spellStart"/>
      <w:r w:rsidRPr="002D0323">
        <w:rPr>
          <w:rFonts w:eastAsiaTheme="minorEastAsia"/>
          <w:color w:val="4F81BD" w:themeColor="accent1"/>
          <w:lang w:eastAsia="zh-CN"/>
        </w:rPr>
        <w:t>rsrp-ThresholdSSB</w:t>
      </w:r>
      <w:proofErr w:type="spellEnd"/>
      <w:r w:rsidRPr="002D0323">
        <w:rPr>
          <w:rFonts w:eastAsiaTheme="minorEastAsia"/>
          <w:color w:val="4F81BD" w:themeColor="accent1"/>
          <w:lang w:eastAsia="zh-CN"/>
        </w:rPr>
        <w:t xml:space="preserve">, </w:t>
      </w:r>
      <w:proofErr w:type="spellStart"/>
      <w:r w:rsidRPr="002D0323">
        <w:rPr>
          <w:rFonts w:eastAsiaTheme="minorEastAsia"/>
          <w:color w:val="4F81BD" w:themeColor="accent1"/>
          <w:lang w:eastAsia="zh-CN"/>
        </w:rPr>
        <w:t>msgA</w:t>
      </w:r>
      <w:proofErr w:type="spellEnd"/>
      <w:r w:rsidRPr="002D0323">
        <w:rPr>
          <w:rFonts w:eastAsiaTheme="minorEastAsia"/>
          <w:color w:val="4F81BD" w:themeColor="accent1"/>
          <w:lang w:eastAsia="zh-CN"/>
        </w:rPr>
        <w:t>-RSRP-</w:t>
      </w:r>
      <w:proofErr w:type="spellStart"/>
      <w:r w:rsidRPr="002D0323">
        <w:rPr>
          <w:rFonts w:eastAsiaTheme="minorEastAsia"/>
          <w:color w:val="4F81BD" w:themeColor="accent1"/>
          <w:lang w:eastAsia="zh-CN"/>
        </w:rPr>
        <w:t>ThresholdSSB</w:t>
      </w:r>
      <w:proofErr w:type="spellEnd"/>
      <w:r w:rsidRPr="002D0323">
        <w:rPr>
          <w:rFonts w:eastAsiaTheme="minorEastAsia"/>
          <w:color w:val="4F81BD" w:themeColor="accent1"/>
          <w:lang w:eastAsia="zh-CN"/>
        </w:rPr>
        <w:t xml:space="preserve"> (2)</w:t>
      </w:r>
    </w:p>
    <w:p w14:paraId="7C88AF9E" w14:textId="77777777" w:rsidR="002D0323" w:rsidRPr="002D0323" w:rsidRDefault="002D0323" w:rsidP="002D0323">
      <w:pPr>
        <w:pStyle w:val="af0"/>
        <w:numPr>
          <w:ilvl w:val="1"/>
          <w:numId w:val="36"/>
        </w:numPr>
        <w:ind w:leftChars="0" w:left="400" w:hanging="400"/>
        <w:rPr>
          <w:rFonts w:eastAsia="MS Mincho"/>
          <w:color w:val="4F81BD" w:themeColor="accent1"/>
        </w:rPr>
      </w:pPr>
      <w:r w:rsidRPr="002D0323">
        <w:rPr>
          <w:rFonts w:eastAsia="MS Mincho"/>
          <w:color w:val="4F81BD" w:themeColor="accent1"/>
        </w:rPr>
        <w:t>msg3-DeltaPreamble/</w:t>
      </w:r>
      <w:proofErr w:type="spellStart"/>
      <w:r w:rsidRPr="002D0323">
        <w:rPr>
          <w:rFonts w:eastAsia="MS Mincho"/>
          <w:color w:val="4F81BD" w:themeColor="accent1"/>
        </w:rPr>
        <w:t>msgA-DeltaPreamble</w:t>
      </w:r>
      <w:proofErr w:type="spellEnd"/>
      <w:r w:rsidRPr="002D0323">
        <w:rPr>
          <w:rFonts w:eastAsia="MS Mincho"/>
          <w:color w:val="4F81BD" w:themeColor="accent1"/>
        </w:rPr>
        <w:t xml:space="preserve"> (1)</w:t>
      </w:r>
    </w:p>
    <w:p w14:paraId="22C64506" w14:textId="77777777" w:rsidR="002D0323" w:rsidRPr="002D0323" w:rsidRDefault="002D0323" w:rsidP="002D0323">
      <w:pPr>
        <w:pStyle w:val="af0"/>
        <w:numPr>
          <w:ilvl w:val="1"/>
          <w:numId w:val="36"/>
        </w:numPr>
        <w:ind w:leftChars="0" w:left="400" w:hanging="400"/>
        <w:rPr>
          <w:rFonts w:eastAsia="MS Mincho" w:hint="eastAsia"/>
          <w:color w:val="4F81BD" w:themeColor="accent1"/>
        </w:rPr>
      </w:pPr>
      <w:proofErr w:type="spellStart"/>
      <w:r w:rsidRPr="002D0323">
        <w:rPr>
          <w:rFonts w:eastAsia="MS Mincho"/>
          <w:color w:val="4F81BD" w:themeColor="accent1"/>
        </w:rPr>
        <w:t>PowerRampingStep</w:t>
      </w:r>
      <w:proofErr w:type="spellEnd"/>
      <w:r w:rsidRPr="002D0323">
        <w:rPr>
          <w:rFonts w:eastAsia="MS Mincho"/>
          <w:color w:val="4F81BD" w:themeColor="accent1"/>
        </w:rPr>
        <w:t>/</w:t>
      </w:r>
      <w:proofErr w:type="spellStart"/>
      <w:r w:rsidRPr="002D0323">
        <w:rPr>
          <w:rFonts w:eastAsia="MS Mincho"/>
          <w:color w:val="4F81BD" w:themeColor="accent1"/>
        </w:rPr>
        <w:t>msgA-PreamblePowerRampingStep</w:t>
      </w:r>
      <w:proofErr w:type="spellEnd"/>
      <w:r w:rsidRPr="002D0323">
        <w:rPr>
          <w:rFonts w:eastAsia="MS Mincho"/>
          <w:color w:val="4F81BD" w:themeColor="accent1"/>
        </w:rPr>
        <w:t xml:space="preserve"> (1)</w:t>
      </w:r>
    </w:p>
    <w:p w14:paraId="2B52BE23" w14:textId="77777777" w:rsidR="002D0323" w:rsidRPr="002D0323" w:rsidRDefault="002D0323" w:rsidP="002D0323">
      <w:pPr>
        <w:pStyle w:val="af0"/>
        <w:numPr>
          <w:ilvl w:val="0"/>
          <w:numId w:val="36"/>
        </w:numPr>
        <w:ind w:leftChars="0" w:left="400" w:hanging="400"/>
        <w:rPr>
          <w:rFonts w:eastAsiaTheme="minorEastAsia"/>
          <w:color w:val="4F81BD" w:themeColor="accent1"/>
          <w:lang w:val="en-US" w:eastAsia="zh-CN"/>
        </w:rPr>
      </w:pPr>
      <w:r w:rsidRPr="002D0323">
        <w:rPr>
          <w:rFonts w:eastAsiaTheme="minorEastAsia"/>
          <w:color w:val="4F81BD" w:themeColor="accent1"/>
          <w:lang w:val="en-US" w:eastAsia="zh-CN"/>
        </w:rPr>
        <w:t>2 companies suggest to postpone this discussion.</w:t>
      </w:r>
    </w:p>
    <w:p w14:paraId="20551F15" w14:textId="77777777" w:rsidR="002D0323" w:rsidRPr="002D0323" w:rsidRDefault="002D0323" w:rsidP="002D0323">
      <w:pPr>
        <w:rPr>
          <w:rFonts w:eastAsiaTheme="minorEastAsia"/>
          <w:color w:val="4F81BD" w:themeColor="accent1"/>
          <w:lang w:val="en-US" w:eastAsia="zh-CN"/>
        </w:rPr>
      </w:pPr>
      <w:r w:rsidRPr="002D0323">
        <w:rPr>
          <w:rFonts w:eastAsiaTheme="minorEastAsia" w:hint="eastAsia"/>
          <w:color w:val="4F81BD" w:themeColor="accent1"/>
          <w:lang w:val="en-US" w:eastAsia="zh-CN"/>
        </w:rPr>
        <w:t>B</w:t>
      </w:r>
      <w:r w:rsidRPr="002D0323">
        <w:rPr>
          <w:rFonts w:eastAsiaTheme="minorEastAsia"/>
          <w:color w:val="4F81BD" w:themeColor="accent1"/>
          <w:lang w:val="en-US" w:eastAsia="zh-CN"/>
        </w:rPr>
        <w:t>ased on the results of the discussion, the following is proposed:</w:t>
      </w:r>
    </w:p>
    <w:p w14:paraId="7C961E59" w14:textId="12877FE9" w:rsidR="002D0323" w:rsidRPr="002D0323" w:rsidRDefault="002D0323" w:rsidP="002D0323">
      <w:pPr>
        <w:jc w:val="both"/>
        <w:rPr>
          <w:rFonts w:cs="Arial"/>
          <w:b/>
          <w:bCs/>
          <w:color w:val="4F81BD" w:themeColor="accent1"/>
          <w:szCs w:val="28"/>
        </w:rPr>
      </w:pPr>
      <w:r w:rsidRPr="002D0323">
        <w:rPr>
          <w:rFonts w:cs="Arial"/>
          <w:b/>
          <w:bCs/>
          <w:color w:val="4F81BD" w:themeColor="accent1"/>
          <w:szCs w:val="28"/>
        </w:rPr>
        <w:t>Proposal3:RA prioritization related parameters</w:t>
      </w:r>
      <w:r w:rsidR="001A6FFC">
        <w:rPr>
          <w:rFonts w:cs="Arial"/>
          <w:b/>
          <w:bCs/>
          <w:color w:val="4F81BD" w:themeColor="accent1"/>
          <w:szCs w:val="28"/>
        </w:rPr>
        <w:t xml:space="preserve"> </w:t>
      </w:r>
      <w:proofErr w:type="spellStart"/>
      <w:r w:rsidR="001A6FFC">
        <w:rPr>
          <w:rFonts w:cs="Arial"/>
          <w:b/>
          <w:bCs/>
          <w:color w:val="4F81BD" w:themeColor="accent1"/>
          <w:szCs w:val="28"/>
        </w:rPr>
        <w:t>can</w:t>
      </w:r>
      <w:r w:rsidR="00DE33E7">
        <w:rPr>
          <w:rFonts w:cs="Arial"/>
          <w:b/>
          <w:bCs/>
          <w:color w:val="4F81BD" w:themeColor="accent1"/>
          <w:szCs w:val="28"/>
        </w:rPr>
        <w:t xml:space="preserve"> not</w:t>
      </w:r>
      <w:proofErr w:type="spellEnd"/>
      <w:r w:rsidR="00DE33E7">
        <w:rPr>
          <w:rFonts w:cs="Arial"/>
          <w:b/>
          <w:bCs/>
          <w:color w:val="4F81BD" w:themeColor="accent1"/>
          <w:szCs w:val="28"/>
        </w:rPr>
        <w:t xml:space="preserve"> be</w:t>
      </w:r>
      <w:r w:rsidR="001A6FFC">
        <w:rPr>
          <w:rFonts w:cs="Arial"/>
          <w:b/>
          <w:bCs/>
          <w:color w:val="4F81BD" w:themeColor="accent1"/>
          <w:szCs w:val="28"/>
        </w:rPr>
        <w:t xml:space="preserve"> </w:t>
      </w:r>
      <w:r w:rsidR="001A6FFC" w:rsidRPr="002D0323">
        <w:rPr>
          <w:rFonts w:cs="Arial"/>
          <w:b/>
          <w:bCs/>
          <w:color w:val="4F81BD" w:themeColor="accent1"/>
          <w:szCs w:val="28"/>
        </w:rPr>
        <w:t>configured for RA-SDT</w:t>
      </w:r>
      <w:r w:rsidRPr="002D0323">
        <w:rPr>
          <w:rFonts w:cs="Arial"/>
          <w:b/>
          <w:bCs/>
          <w:color w:val="4F81BD" w:themeColor="accent1"/>
          <w:szCs w:val="28"/>
        </w:rPr>
        <w:t xml:space="preserve">, i.e., </w:t>
      </w:r>
      <w:proofErr w:type="spellStart"/>
      <w:r w:rsidRPr="002D0323">
        <w:rPr>
          <w:rFonts w:cs="Arial"/>
          <w:b/>
          <w:bCs/>
          <w:color w:val="4F81BD" w:themeColor="accent1"/>
          <w:szCs w:val="28"/>
        </w:rPr>
        <w:t>powerRampingStepHighPriority</w:t>
      </w:r>
      <w:proofErr w:type="spellEnd"/>
      <w:r w:rsidRPr="002D0323">
        <w:rPr>
          <w:rFonts w:cs="Arial"/>
          <w:b/>
          <w:bCs/>
          <w:color w:val="4F81BD" w:themeColor="accent1"/>
          <w:szCs w:val="28"/>
        </w:rPr>
        <w:t xml:space="preserve">, </w:t>
      </w:r>
      <w:proofErr w:type="spellStart"/>
      <w:r w:rsidRPr="002D0323">
        <w:rPr>
          <w:rFonts w:cs="Arial"/>
          <w:b/>
          <w:bCs/>
          <w:color w:val="4F81BD" w:themeColor="accent1"/>
          <w:szCs w:val="28"/>
        </w:rPr>
        <w:t>scalingFactorBI</w:t>
      </w:r>
      <w:proofErr w:type="spellEnd"/>
      <w:r w:rsidRPr="002D0323">
        <w:rPr>
          <w:rFonts w:cs="Arial"/>
          <w:b/>
          <w:bCs/>
          <w:color w:val="4F81BD" w:themeColor="accent1"/>
          <w:szCs w:val="28"/>
        </w:rPr>
        <w:t>. (1</w:t>
      </w:r>
      <w:r w:rsidR="001A6FFC">
        <w:rPr>
          <w:rFonts w:cs="Arial"/>
          <w:b/>
          <w:bCs/>
          <w:color w:val="4F81BD" w:themeColor="accent1"/>
          <w:szCs w:val="28"/>
        </w:rPr>
        <w:t>7</w:t>
      </w:r>
      <w:r w:rsidR="001A6FFC" w:rsidRPr="00DE33E7">
        <w:rPr>
          <w:rFonts w:cs="Arial" w:hint="eastAsia"/>
          <w:b/>
          <w:bCs/>
          <w:color w:val="4F81BD" w:themeColor="accent1"/>
          <w:szCs w:val="28"/>
        </w:rPr>
        <w:t>/</w:t>
      </w:r>
      <w:r w:rsidR="001A6FFC" w:rsidRPr="00DE33E7">
        <w:rPr>
          <w:rFonts w:cs="Arial"/>
          <w:b/>
          <w:bCs/>
          <w:color w:val="4F81BD" w:themeColor="accent1"/>
          <w:szCs w:val="28"/>
        </w:rPr>
        <w:t>25</w:t>
      </w:r>
      <w:r w:rsidRPr="002D0323">
        <w:rPr>
          <w:rFonts w:cs="Arial"/>
          <w:b/>
          <w:bCs/>
          <w:color w:val="4F81BD" w:themeColor="accent1"/>
          <w:szCs w:val="28"/>
        </w:rPr>
        <w:t xml:space="preserve">) </w:t>
      </w:r>
    </w:p>
    <w:p w14:paraId="2617459A" w14:textId="0FBD366B" w:rsidR="002D0323" w:rsidRPr="002D0323" w:rsidRDefault="002D0323" w:rsidP="002D0323">
      <w:pPr>
        <w:jc w:val="both"/>
        <w:rPr>
          <w:rFonts w:cs="Arial"/>
          <w:b/>
          <w:bCs/>
          <w:color w:val="4F81BD" w:themeColor="accent1"/>
          <w:szCs w:val="28"/>
        </w:rPr>
      </w:pPr>
      <w:r w:rsidRPr="002D0323">
        <w:rPr>
          <w:rFonts w:cs="Arial"/>
          <w:b/>
          <w:bCs/>
          <w:color w:val="4F81BD" w:themeColor="accent1"/>
          <w:szCs w:val="28"/>
        </w:rPr>
        <w:t xml:space="preserve">Proposal 4: At least the following parameters can be RA-SDT specific. </w:t>
      </w:r>
      <w:r w:rsidR="00DE33E7">
        <w:rPr>
          <w:rFonts w:cs="Arial"/>
          <w:b/>
          <w:bCs/>
          <w:color w:val="4F81BD" w:themeColor="accent1"/>
          <w:szCs w:val="28"/>
        </w:rPr>
        <w:t xml:space="preserve">   </w:t>
      </w:r>
    </w:p>
    <w:p w14:paraId="65D5F5CA" w14:textId="5887DD8A" w:rsidR="002D0323" w:rsidRPr="002D0323" w:rsidRDefault="002D0323" w:rsidP="002D0323">
      <w:pPr>
        <w:pStyle w:val="af0"/>
        <w:numPr>
          <w:ilvl w:val="3"/>
          <w:numId w:val="9"/>
        </w:numPr>
        <w:ind w:leftChars="0" w:left="393" w:hanging="393"/>
        <w:jc w:val="both"/>
        <w:rPr>
          <w:rFonts w:cs="Arial"/>
          <w:b/>
          <w:bCs/>
          <w:color w:val="4F81BD" w:themeColor="accent1"/>
          <w:szCs w:val="28"/>
        </w:rPr>
      </w:pPr>
      <w:r w:rsidRPr="002D0323">
        <w:rPr>
          <w:rFonts w:cs="Arial"/>
          <w:b/>
          <w:bCs/>
          <w:color w:val="4F81BD" w:themeColor="accent1"/>
          <w:szCs w:val="28"/>
        </w:rPr>
        <w:t>SSB selection related parameters, i.e.,</w:t>
      </w:r>
      <w:r w:rsidRPr="002D0323">
        <w:rPr>
          <w:color w:val="4F81BD" w:themeColor="accent1"/>
        </w:rPr>
        <w:t xml:space="preserve"> </w:t>
      </w:r>
      <w:proofErr w:type="spellStart"/>
      <w:r w:rsidRPr="002D0323">
        <w:rPr>
          <w:rFonts w:cs="Arial"/>
          <w:b/>
          <w:bCs/>
          <w:color w:val="4F81BD" w:themeColor="accent1"/>
          <w:szCs w:val="28"/>
        </w:rPr>
        <w:t>rsrp-ThresholdSSB</w:t>
      </w:r>
      <w:proofErr w:type="spellEnd"/>
      <w:r w:rsidRPr="002D0323">
        <w:rPr>
          <w:rFonts w:cs="Arial"/>
          <w:b/>
          <w:bCs/>
          <w:color w:val="4F81BD" w:themeColor="accent1"/>
          <w:szCs w:val="28"/>
        </w:rPr>
        <w:t xml:space="preserve">, </w:t>
      </w:r>
      <w:proofErr w:type="spellStart"/>
      <w:r w:rsidRPr="002D0323">
        <w:rPr>
          <w:rFonts w:cs="Arial"/>
          <w:b/>
          <w:bCs/>
          <w:color w:val="4F81BD" w:themeColor="accent1"/>
          <w:szCs w:val="28"/>
        </w:rPr>
        <w:t>msgA</w:t>
      </w:r>
      <w:proofErr w:type="spellEnd"/>
      <w:r w:rsidRPr="002D0323">
        <w:rPr>
          <w:rFonts w:cs="Arial"/>
          <w:b/>
          <w:bCs/>
          <w:color w:val="4F81BD" w:themeColor="accent1"/>
          <w:szCs w:val="28"/>
        </w:rPr>
        <w:t>-RSRP-</w:t>
      </w:r>
      <w:proofErr w:type="spellStart"/>
      <w:r w:rsidRPr="002D0323">
        <w:rPr>
          <w:rFonts w:cs="Arial"/>
          <w:b/>
          <w:bCs/>
          <w:color w:val="4F81BD" w:themeColor="accent1"/>
          <w:szCs w:val="28"/>
        </w:rPr>
        <w:t>ThresholdSSB</w:t>
      </w:r>
      <w:proofErr w:type="spellEnd"/>
      <w:r w:rsidRPr="002D0323">
        <w:rPr>
          <w:rFonts w:cs="Arial"/>
          <w:b/>
          <w:bCs/>
          <w:color w:val="4F81BD" w:themeColor="accent1"/>
          <w:szCs w:val="28"/>
        </w:rPr>
        <w:t>.</w:t>
      </w:r>
      <w:r w:rsidRPr="002D0323">
        <w:rPr>
          <w:rFonts w:cs="Arial"/>
          <w:b/>
          <w:bCs/>
          <w:color w:val="4F81BD" w:themeColor="accent1"/>
          <w:szCs w:val="28"/>
        </w:rPr>
        <w:br/>
        <w:t>(21/25)</w:t>
      </w:r>
    </w:p>
    <w:p w14:paraId="5C434636" w14:textId="2702D251" w:rsidR="002D0323" w:rsidRPr="002D0323" w:rsidRDefault="002D0323" w:rsidP="002D0323">
      <w:pPr>
        <w:pStyle w:val="af0"/>
        <w:numPr>
          <w:ilvl w:val="3"/>
          <w:numId w:val="9"/>
        </w:numPr>
        <w:ind w:leftChars="0" w:left="402" w:hanging="402"/>
        <w:jc w:val="both"/>
        <w:rPr>
          <w:rFonts w:eastAsiaTheme="minorEastAsia" w:cs="Arial"/>
          <w:b/>
          <w:bCs/>
          <w:color w:val="4F81BD" w:themeColor="accent1"/>
          <w:szCs w:val="28"/>
          <w:lang w:eastAsia="zh-CN"/>
        </w:rPr>
      </w:pPr>
      <w:r w:rsidRPr="002D0323">
        <w:rPr>
          <w:rFonts w:eastAsiaTheme="minorEastAsia" w:cs="Arial" w:hint="eastAsia"/>
          <w:b/>
          <w:bCs/>
          <w:color w:val="4F81BD" w:themeColor="accent1"/>
          <w:szCs w:val="28"/>
          <w:lang w:eastAsia="zh-CN"/>
        </w:rPr>
        <w:t>P</w:t>
      </w:r>
      <w:r w:rsidRPr="002D0323">
        <w:rPr>
          <w:rFonts w:eastAsiaTheme="minorEastAsia" w:cs="Arial"/>
          <w:b/>
          <w:bCs/>
          <w:color w:val="4F81BD" w:themeColor="accent1"/>
          <w:szCs w:val="28"/>
          <w:lang w:eastAsia="zh-CN"/>
        </w:rPr>
        <w:t xml:space="preserve">ower control related parameters, i.e., </w:t>
      </w:r>
      <w:proofErr w:type="spellStart"/>
      <w:r w:rsidRPr="002D0323">
        <w:rPr>
          <w:rFonts w:eastAsiaTheme="minorEastAsia" w:cs="Arial"/>
          <w:b/>
          <w:bCs/>
          <w:color w:val="4F81BD" w:themeColor="accent1"/>
          <w:szCs w:val="28"/>
          <w:lang w:eastAsia="zh-CN"/>
        </w:rPr>
        <w:t>preambleReceivedTargetPower</w:t>
      </w:r>
      <w:proofErr w:type="spellEnd"/>
      <w:r w:rsidRPr="002D0323">
        <w:rPr>
          <w:rFonts w:eastAsiaTheme="minorEastAsia" w:cs="Arial"/>
          <w:b/>
          <w:bCs/>
          <w:color w:val="4F81BD" w:themeColor="accent1"/>
          <w:szCs w:val="28"/>
          <w:lang w:eastAsia="zh-CN"/>
        </w:rPr>
        <w:t>/</w:t>
      </w:r>
      <w:proofErr w:type="spellStart"/>
      <w:r w:rsidRPr="002D0323">
        <w:rPr>
          <w:rFonts w:eastAsiaTheme="minorEastAsia" w:cs="Arial"/>
          <w:b/>
          <w:bCs/>
          <w:color w:val="4F81BD" w:themeColor="accent1"/>
          <w:szCs w:val="28"/>
          <w:lang w:eastAsia="zh-CN"/>
        </w:rPr>
        <w:t>gA-PreambleReceivedTargetPower</w:t>
      </w:r>
      <w:proofErr w:type="spellEnd"/>
      <w:r w:rsidRPr="002D0323">
        <w:rPr>
          <w:rFonts w:eastAsiaTheme="minorEastAsia" w:cs="Arial"/>
          <w:b/>
          <w:bCs/>
          <w:color w:val="4F81BD" w:themeColor="accent1"/>
          <w:szCs w:val="28"/>
          <w:lang w:eastAsia="zh-CN"/>
        </w:rPr>
        <w:t xml:space="preserve">, </w:t>
      </w:r>
      <w:proofErr w:type="spellStart"/>
      <w:r w:rsidRPr="002D0323">
        <w:rPr>
          <w:rFonts w:eastAsiaTheme="minorEastAsia" w:cs="Arial"/>
          <w:b/>
          <w:bCs/>
          <w:color w:val="4F81BD" w:themeColor="accent1"/>
          <w:szCs w:val="28"/>
          <w:lang w:eastAsia="zh-CN"/>
        </w:rPr>
        <w:t>powerRampingStep</w:t>
      </w:r>
      <w:proofErr w:type="spellEnd"/>
      <w:r w:rsidRPr="002D0323">
        <w:rPr>
          <w:rFonts w:eastAsiaTheme="minorEastAsia" w:cs="Arial"/>
          <w:b/>
          <w:bCs/>
          <w:color w:val="4F81BD" w:themeColor="accent1"/>
          <w:szCs w:val="28"/>
          <w:lang w:eastAsia="zh-CN"/>
        </w:rPr>
        <w:t>/</w:t>
      </w:r>
      <w:proofErr w:type="spellStart"/>
      <w:r w:rsidRPr="002D0323">
        <w:rPr>
          <w:rFonts w:eastAsiaTheme="minorEastAsia" w:cs="Arial"/>
          <w:b/>
          <w:bCs/>
          <w:color w:val="4F81BD" w:themeColor="accent1"/>
          <w:szCs w:val="28"/>
          <w:lang w:eastAsia="zh-CN"/>
        </w:rPr>
        <w:t>msgA-</w:t>
      </w:r>
      <w:proofErr w:type="gramStart"/>
      <w:r w:rsidRPr="002D0323">
        <w:rPr>
          <w:rFonts w:eastAsiaTheme="minorEastAsia" w:cs="Arial"/>
          <w:b/>
          <w:bCs/>
          <w:color w:val="4F81BD" w:themeColor="accent1"/>
          <w:szCs w:val="28"/>
          <w:lang w:eastAsia="zh-CN"/>
        </w:rPr>
        <w:t>PreamblePowerRampingStep</w:t>
      </w:r>
      <w:proofErr w:type="spellEnd"/>
      <w:r w:rsidRPr="002D0323">
        <w:rPr>
          <w:rFonts w:eastAsiaTheme="minorEastAsia" w:cs="Arial"/>
          <w:b/>
          <w:bCs/>
          <w:color w:val="4F81BD" w:themeColor="accent1"/>
          <w:szCs w:val="28"/>
          <w:lang w:eastAsia="zh-CN"/>
        </w:rPr>
        <w:t>,  msg</w:t>
      </w:r>
      <w:proofErr w:type="gramEnd"/>
      <w:r w:rsidRPr="002D0323">
        <w:rPr>
          <w:rFonts w:eastAsiaTheme="minorEastAsia" w:cs="Arial"/>
          <w:b/>
          <w:bCs/>
          <w:color w:val="4F81BD" w:themeColor="accent1"/>
          <w:szCs w:val="28"/>
          <w:lang w:eastAsia="zh-CN"/>
        </w:rPr>
        <w:t>3-DeltaPreamble/</w:t>
      </w:r>
      <w:proofErr w:type="spellStart"/>
      <w:r w:rsidRPr="002D0323">
        <w:rPr>
          <w:rFonts w:eastAsiaTheme="minorEastAsia" w:cs="Arial"/>
          <w:b/>
          <w:bCs/>
          <w:color w:val="4F81BD" w:themeColor="accent1"/>
          <w:szCs w:val="28"/>
          <w:lang w:eastAsia="zh-CN"/>
        </w:rPr>
        <w:t>msgA-DeltaPreamble</w:t>
      </w:r>
      <w:proofErr w:type="spellEnd"/>
      <w:r w:rsidRPr="002D0323">
        <w:rPr>
          <w:rFonts w:eastAsiaTheme="minorEastAsia" w:cs="Arial"/>
          <w:b/>
          <w:bCs/>
          <w:color w:val="4F81BD" w:themeColor="accent1"/>
          <w:szCs w:val="28"/>
          <w:lang w:eastAsia="zh-CN"/>
        </w:rPr>
        <w:t>. (22/25)</w:t>
      </w:r>
    </w:p>
    <w:p w14:paraId="1BE95AD0" w14:textId="0A75EA59" w:rsidR="002D0323" w:rsidRPr="002D0323" w:rsidRDefault="002D0323" w:rsidP="002D0323">
      <w:pPr>
        <w:pStyle w:val="af0"/>
        <w:numPr>
          <w:ilvl w:val="3"/>
          <w:numId w:val="9"/>
        </w:numPr>
        <w:ind w:leftChars="0" w:left="402" w:hanging="402"/>
        <w:jc w:val="both"/>
        <w:rPr>
          <w:rFonts w:eastAsiaTheme="minorEastAsia" w:cs="Arial" w:hint="eastAsia"/>
          <w:b/>
          <w:bCs/>
          <w:color w:val="4F81BD" w:themeColor="accent1"/>
          <w:szCs w:val="28"/>
          <w:lang w:eastAsia="zh-CN"/>
        </w:rPr>
      </w:pPr>
      <w:r w:rsidRPr="002D0323">
        <w:rPr>
          <w:rFonts w:eastAsiaTheme="minorEastAsia" w:cs="Arial"/>
          <w:b/>
          <w:bCs/>
          <w:color w:val="4F81BD" w:themeColor="accent1"/>
          <w:szCs w:val="28"/>
          <w:lang w:eastAsia="zh-CN"/>
        </w:rPr>
        <w:t>Preamble group related parameters, i.e., msg3-DeltaPreamble/</w:t>
      </w:r>
      <w:proofErr w:type="spellStart"/>
      <w:r w:rsidRPr="002D0323">
        <w:rPr>
          <w:rFonts w:eastAsiaTheme="minorEastAsia" w:cs="Arial"/>
          <w:b/>
          <w:bCs/>
          <w:color w:val="4F81BD" w:themeColor="accent1"/>
          <w:szCs w:val="28"/>
          <w:lang w:eastAsia="zh-CN"/>
        </w:rPr>
        <w:t>msgA-DeltaPreamble</w:t>
      </w:r>
      <w:proofErr w:type="spellEnd"/>
      <w:r w:rsidRPr="002D0323">
        <w:rPr>
          <w:rFonts w:eastAsiaTheme="minorEastAsia" w:cs="Arial"/>
          <w:b/>
          <w:bCs/>
          <w:color w:val="4F81BD" w:themeColor="accent1"/>
          <w:szCs w:val="28"/>
          <w:lang w:eastAsia="zh-CN"/>
        </w:rPr>
        <w:t xml:space="preserve">, </w:t>
      </w:r>
      <w:proofErr w:type="spellStart"/>
      <w:r w:rsidRPr="002D0323">
        <w:rPr>
          <w:rFonts w:eastAsiaTheme="minorEastAsia" w:cs="Arial"/>
          <w:b/>
          <w:bCs/>
          <w:color w:val="4F81BD" w:themeColor="accent1"/>
          <w:szCs w:val="28"/>
          <w:lang w:eastAsia="zh-CN"/>
        </w:rPr>
        <w:t>messagePowerOffsetGroupB</w:t>
      </w:r>
      <w:proofErr w:type="spellEnd"/>
      <w:r w:rsidRPr="002D0323">
        <w:rPr>
          <w:rFonts w:eastAsiaTheme="minorEastAsia" w:cs="Arial"/>
          <w:b/>
          <w:bCs/>
          <w:color w:val="4F81BD" w:themeColor="accent1"/>
          <w:szCs w:val="28"/>
          <w:lang w:eastAsia="zh-CN"/>
        </w:rPr>
        <w:t xml:space="preserve"> for 2-step RA-SDT and 4-step RA-SDT. (22/25)</w:t>
      </w:r>
    </w:p>
    <w:p w14:paraId="59A548D7" w14:textId="77777777" w:rsidR="002D0323" w:rsidRDefault="002D0323">
      <w:pPr>
        <w:jc w:val="both"/>
        <w:rPr>
          <w:rFonts w:eastAsia="Yu Mincho"/>
          <w:b/>
        </w:rPr>
      </w:pPr>
    </w:p>
    <w:p w14:paraId="25CD8F14" w14:textId="77777777" w:rsidR="001B363F" w:rsidRDefault="000B0152">
      <w:pPr>
        <w:jc w:val="both"/>
        <w:rPr>
          <w:rFonts w:eastAsia="宋体"/>
          <w:szCs w:val="22"/>
          <w:lang w:eastAsia="zh-CN"/>
        </w:rPr>
      </w:pPr>
      <w:r>
        <w:rPr>
          <w:rFonts w:eastAsia="Yu Mincho"/>
          <w:b/>
        </w:rPr>
        <w:t xml:space="preserve">Q3.2: In addition to the parameters discussed in Q3.1, </w:t>
      </w:r>
      <w:r>
        <w:rPr>
          <w:rFonts w:eastAsia="宋体"/>
          <w:b/>
          <w:szCs w:val="22"/>
          <w:lang w:eastAsia="zh-CN"/>
        </w:rPr>
        <w:t>do companies think that any parameters in RACH-</w:t>
      </w:r>
      <w:proofErr w:type="spellStart"/>
      <w:r>
        <w:rPr>
          <w:rFonts w:eastAsia="宋体"/>
          <w:b/>
          <w:szCs w:val="22"/>
          <w:lang w:eastAsia="zh-CN"/>
        </w:rPr>
        <w:t>ConfigCommon</w:t>
      </w:r>
      <w:proofErr w:type="spellEnd"/>
      <w:r>
        <w:rPr>
          <w:rFonts w:eastAsia="宋体"/>
          <w:b/>
          <w:szCs w:val="22"/>
          <w:lang w:eastAsia="zh-CN"/>
        </w:rPr>
        <w:t>/RACH-</w:t>
      </w:r>
      <w:proofErr w:type="spellStart"/>
      <w:r>
        <w:rPr>
          <w:rFonts w:eastAsia="宋体"/>
          <w:b/>
          <w:szCs w:val="22"/>
          <w:lang w:eastAsia="zh-CN"/>
        </w:rPr>
        <w:t>ConfigGeneric</w:t>
      </w:r>
      <w:proofErr w:type="spellEnd"/>
      <w:r>
        <w:rPr>
          <w:rFonts w:eastAsia="宋体"/>
          <w:b/>
          <w:szCs w:val="22"/>
          <w:lang w:eastAsia="zh-CN"/>
        </w:rPr>
        <w:t xml:space="preserve"> (for 2-step RACH and for 4-step RACH) </w:t>
      </w:r>
      <w:proofErr w:type="spellStart"/>
      <w:r>
        <w:rPr>
          <w:rFonts w:eastAsia="宋体"/>
          <w:b/>
          <w:szCs w:val="22"/>
          <w:lang w:eastAsia="zh-CN"/>
        </w:rPr>
        <w:t>can not</w:t>
      </w:r>
      <w:proofErr w:type="spellEnd"/>
      <w:r>
        <w:rPr>
          <w:rFonts w:eastAsia="宋体"/>
          <w:b/>
          <w:szCs w:val="22"/>
          <w:lang w:eastAsia="zh-CN"/>
        </w:rPr>
        <w:t xml:space="preserve"> be SDT-specific? If yes, please point out which one(s) and why.</w:t>
      </w:r>
    </w:p>
    <w:tbl>
      <w:tblPr>
        <w:tblStyle w:val="af"/>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1DAD909"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A9DA142" w14:textId="77777777" w:rsidR="001B363F" w:rsidRDefault="000B0152">
            <w:pPr>
              <w:pStyle w:val="TAC"/>
              <w:keepNext w:val="0"/>
              <w:keepLines w:val="0"/>
              <w:widowControl w:val="0"/>
              <w:rPr>
                <w:lang w:eastAsia="ko-KR"/>
              </w:rPr>
            </w:pPr>
            <w:r>
              <w:rPr>
                <w:rFonts w:eastAsia="宋体" w:hint="eastAsia"/>
                <w:lang w:eastAsia="zh-CN"/>
              </w:rPr>
              <w:t>No</w:t>
            </w:r>
          </w:p>
        </w:tc>
        <w:tc>
          <w:tcPr>
            <w:tcW w:w="5523" w:type="dxa"/>
          </w:tcPr>
          <w:p w14:paraId="5C400803" w14:textId="77777777" w:rsidR="001B363F" w:rsidRDefault="001B363F">
            <w:pPr>
              <w:pStyle w:val="TAL"/>
              <w:keepNext w:val="0"/>
              <w:keepLines w:val="0"/>
              <w:widowControl w:val="0"/>
              <w:rPr>
                <w:rFonts w:eastAsia="宋体"/>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35785AF" w14:textId="77777777" w:rsidR="00B76A38"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宋体"/>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宋体"/>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C4AA47A" w14:textId="77777777" w:rsidR="0004196B" w:rsidRDefault="0004196B" w:rsidP="0004196B">
            <w:pPr>
              <w:pStyle w:val="TAC"/>
              <w:keepNext w:val="0"/>
              <w:keepLines w:val="0"/>
              <w:widowControl w:val="0"/>
              <w:rPr>
                <w:rFonts w:eastAsia="宋体"/>
                <w:lang w:eastAsia="zh-CN"/>
              </w:rPr>
            </w:pPr>
            <w:r>
              <w:rPr>
                <w:rFonts w:eastAsia="宋体"/>
                <w:lang w:eastAsia="zh-CN"/>
              </w:rPr>
              <w:t>N</w:t>
            </w:r>
            <w:r>
              <w:rPr>
                <w:rFonts w:eastAsia="宋体"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79661E">
        <w:tc>
          <w:tcPr>
            <w:tcW w:w="1915" w:type="dxa"/>
          </w:tcPr>
          <w:p w14:paraId="72E55D84" w14:textId="77777777" w:rsidR="00B43BA9" w:rsidRDefault="00B43BA9" w:rsidP="0079661E">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79661E">
            <w:pPr>
              <w:pStyle w:val="TAC"/>
              <w:keepNext w:val="0"/>
              <w:keepLines w:val="0"/>
              <w:widowControl w:val="0"/>
              <w:rPr>
                <w:lang w:eastAsia="ko-KR"/>
              </w:rPr>
            </w:pPr>
            <w:r>
              <w:rPr>
                <w:lang w:eastAsia="ko-KR"/>
              </w:rPr>
              <w:t>-</w:t>
            </w:r>
          </w:p>
        </w:tc>
        <w:tc>
          <w:tcPr>
            <w:tcW w:w="5523" w:type="dxa"/>
          </w:tcPr>
          <w:p w14:paraId="3F9EBD8E" w14:textId="77777777" w:rsidR="00B43BA9" w:rsidRDefault="00B43BA9" w:rsidP="0079661E">
            <w:pPr>
              <w:pStyle w:val="TAL"/>
              <w:keepNext w:val="0"/>
              <w:keepLines w:val="0"/>
              <w:widowControl w:val="0"/>
              <w:rPr>
                <w:lang w:eastAsia="ko-KR"/>
              </w:rPr>
            </w:pPr>
            <w:r>
              <w:rPr>
                <w:lang w:eastAsia="ko-KR"/>
              </w:rPr>
              <w:t>Discuss later and in the RA partitioning discussion.</w:t>
            </w:r>
          </w:p>
        </w:tc>
      </w:tr>
      <w:tr w:rsidR="00F04916" w14:paraId="66CF3C6C" w14:textId="77777777">
        <w:tc>
          <w:tcPr>
            <w:tcW w:w="1915" w:type="dxa"/>
          </w:tcPr>
          <w:p w14:paraId="0BD48AD9" w14:textId="66027D10" w:rsidR="00F04916" w:rsidRDefault="00F04916" w:rsidP="00F04916">
            <w:pPr>
              <w:pStyle w:val="TAC"/>
              <w:keepNext w:val="0"/>
              <w:keepLines w:val="0"/>
              <w:widowControl w:val="0"/>
              <w:rPr>
                <w:lang w:eastAsia="ko-KR"/>
              </w:rPr>
            </w:pPr>
            <w:r>
              <w:rPr>
                <w:lang w:eastAsia="ko-KR"/>
              </w:rPr>
              <w:t>Rakuten Mobile Inc.</w:t>
            </w:r>
          </w:p>
        </w:tc>
        <w:tc>
          <w:tcPr>
            <w:tcW w:w="2191" w:type="dxa"/>
          </w:tcPr>
          <w:p w14:paraId="73DF574F" w14:textId="0884AB21" w:rsidR="00F04916" w:rsidRDefault="00F04916" w:rsidP="00F04916">
            <w:pPr>
              <w:pStyle w:val="TAC"/>
              <w:keepNext w:val="0"/>
              <w:keepLines w:val="0"/>
              <w:widowControl w:val="0"/>
              <w:rPr>
                <w:lang w:eastAsia="ko-KR"/>
              </w:rPr>
            </w:pPr>
            <w:r>
              <w:rPr>
                <w:lang w:eastAsia="ko-KR"/>
              </w:rPr>
              <w:t>-</w:t>
            </w:r>
          </w:p>
        </w:tc>
        <w:tc>
          <w:tcPr>
            <w:tcW w:w="5523" w:type="dxa"/>
          </w:tcPr>
          <w:p w14:paraId="5A255F8B" w14:textId="64A5BC12" w:rsidR="00F04916" w:rsidRDefault="00F04916" w:rsidP="00F04916">
            <w:pPr>
              <w:pStyle w:val="TAL"/>
              <w:keepNext w:val="0"/>
              <w:keepLines w:val="0"/>
              <w:widowControl w:val="0"/>
              <w:rPr>
                <w:lang w:eastAsia="ko-KR"/>
              </w:rPr>
            </w:pPr>
            <w:r>
              <w:rPr>
                <w:lang w:eastAsia="ko-KR"/>
              </w:rPr>
              <w:t>Should be discussed in later stages.</w:t>
            </w: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宋体"/>
                <w:lang w:eastAsia="zh-CN"/>
              </w:rPr>
            </w:pPr>
          </w:p>
        </w:tc>
        <w:tc>
          <w:tcPr>
            <w:tcW w:w="2191" w:type="dxa"/>
          </w:tcPr>
          <w:p w14:paraId="257EEE39" w14:textId="77777777" w:rsidR="0004196B" w:rsidRDefault="0004196B" w:rsidP="0004196B">
            <w:pPr>
              <w:pStyle w:val="TAC"/>
              <w:keepNext w:val="0"/>
              <w:keepLines w:val="0"/>
              <w:widowControl w:val="0"/>
              <w:rPr>
                <w:rFonts w:eastAsia="宋体"/>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宋体"/>
                <w:lang w:eastAsia="zh-CN"/>
              </w:rPr>
            </w:pPr>
          </w:p>
        </w:tc>
        <w:tc>
          <w:tcPr>
            <w:tcW w:w="2191" w:type="dxa"/>
          </w:tcPr>
          <w:p w14:paraId="525C66C9" w14:textId="77777777" w:rsidR="0004196B" w:rsidRDefault="0004196B" w:rsidP="0004196B">
            <w:pPr>
              <w:pStyle w:val="TAC"/>
              <w:keepNext w:val="0"/>
              <w:keepLines w:val="0"/>
              <w:widowControl w:val="0"/>
              <w:rPr>
                <w:rFonts w:eastAsia="宋体"/>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宋体"/>
                <w:lang w:eastAsia="zh-CN"/>
              </w:rPr>
            </w:pPr>
          </w:p>
        </w:tc>
        <w:tc>
          <w:tcPr>
            <w:tcW w:w="2191" w:type="dxa"/>
          </w:tcPr>
          <w:p w14:paraId="5F3DD2FC" w14:textId="77777777" w:rsidR="0004196B" w:rsidRDefault="0004196B" w:rsidP="0004196B">
            <w:pPr>
              <w:pStyle w:val="TAC"/>
              <w:keepNext w:val="0"/>
              <w:keepLines w:val="0"/>
              <w:widowControl w:val="0"/>
              <w:rPr>
                <w:rFonts w:eastAsia="宋体"/>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545A0196" w:rsidR="001B363F" w:rsidRDefault="001B363F">
      <w:pPr>
        <w:jc w:val="both"/>
        <w:rPr>
          <w:rFonts w:eastAsia="Yu Mincho"/>
        </w:rPr>
      </w:pPr>
    </w:p>
    <w:p w14:paraId="20730B34" w14:textId="77777777" w:rsidR="0079661E" w:rsidRPr="00723BA1" w:rsidRDefault="0079661E" w:rsidP="0079661E">
      <w:pPr>
        <w:rPr>
          <w:rFonts w:eastAsiaTheme="minorEastAsia"/>
          <w:b/>
          <w:color w:val="4F81BD" w:themeColor="accent1"/>
          <w:lang w:val="en-US" w:eastAsia="zh-CN"/>
        </w:rPr>
      </w:pPr>
      <w:r w:rsidRPr="00723BA1">
        <w:rPr>
          <w:rFonts w:eastAsiaTheme="minorEastAsia"/>
          <w:b/>
          <w:color w:val="4F81BD" w:themeColor="accent1"/>
          <w:lang w:val="en-US" w:eastAsia="zh-CN"/>
        </w:rPr>
        <w:t>Summary</w:t>
      </w:r>
    </w:p>
    <w:p w14:paraId="78817CD7" w14:textId="77777777" w:rsidR="0079661E" w:rsidRPr="00723BA1" w:rsidRDefault="0079661E" w:rsidP="0079661E">
      <w:pPr>
        <w:rPr>
          <w:rFonts w:eastAsiaTheme="minorEastAsia"/>
          <w:color w:val="4F81BD" w:themeColor="accent1"/>
          <w:lang w:val="en-US" w:eastAsia="zh-CN"/>
        </w:rPr>
      </w:pPr>
      <w:r w:rsidRPr="00723BA1">
        <w:rPr>
          <w:rFonts w:eastAsiaTheme="minorEastAsia"/>
          <w:color w:val="4F81BD" w:themeColor="accent1"/>
          <w:lang w:val="en-US" w:eastAsia="zh-CN"/>
        </w:rPr>
        <w:t xml:space="preserve">11 </w:t>
      </w:r>
      <w:r w:rsidRPr="00723BA1">
        <w:rPr>
          <w:rFonts w:eastAsiaTheme="minorEastAsia" w:hint="eastAsia"/>
          <w:color w:val="4F81BD" w:themeColor="accent1"/>
          <w:lang w:val="en-US" w:eastAsia="zh-CN"/>
        </w:rPr>
        <w:t>c</w:t>
      </w:r>
      <w:r w:rsidRPr="00723BA1">
        <w:rPr>
          <w:rFonts w:eastAsiaTheme="minorEastAsia"/>
          <w:color w:val="4F81BD" w:themeColor="accent1"/>
          <w:lang w:val="en-US" w:eastAsia="zh-CN"/>
        </w:rPr>
        <w:t>ompanies provided their inputs for Q3.2.</w:t>
      </w:r>
    </w:p>
    <w:p w14:paraId="1A9F31BA" w14:textId="77777777" w:rsidR="0079661E" w:rsidRPr="00723BA1" w:rsidRDefault="0079661E" w:rsidP="0079661E">
      <w:pPr>
        <w:pStyle w:val="af0"/>
        <w:numPr>
          <w:ilvl w:val="0"/>
          <w:numId w:val="36"/>
        </w:numPr>
        <w:ind w:leftChars="0" w:left="400" w:hanging="400"/>
        <w:rPr>
          <w:rFonts w:eastAsiaTheme="minorEastAsia"/>
          <w:color w:val="4F81BD" w:themeColor="accent1"/>
          <w:lang w:val="en-US" w:eastAsia="zh-CN"/>
        </w:rPr>
      </w:pPr>
      <w:r w:rsidRPr="00723BA1">
        <w:rPr>
          <w:rFonts w:eastAsiaTheme="minorEastAsia"/>
          <w:color w:val="4F81BD" w:themeColor="accent1"/>
          <w:lang w:val="en-US" w:eastAsia="zh-CN"/>
        </w:rPr>
        <w:lastRenderedPageBreak/>
        <w:t xml:space="preserve">6 companies replied ‘No’ to this question. </w:t>
      </w:r>
    </w:p>
    <w:p w14:paraId="68437C84" w14:textId="77777777" w:rsidR="0079661E" w:rsidRPr="00723BA1" w:rsidRDefault="0079661E" w:rsidP="0079661E">
      <w:pPr>
        <w:pStyle w:val="af0"/>
        <w:numPr>
          <w:ilvl w:val="0"/>
          <w:numId w:val="36"/>
        </w:numPr>
        <w:ind w:leftChars="0" w:left="400" w:hanging="400"/>
        <w:rPr>
          <w:rFonts w:eastAsiaTheme="minorEastAsia"/>
          <w:color w:val="4F81BD" w:themeColor="accent1"/>
          <w:lang w:val="en-US" w:eastAsia="zh-CN"/>
        </w:rPr>
      </w:pPr>
      <w:r w:rsidRPr="00723BA1">
        <w:rPr>
          <w:rFonts w:eastAsiaTheme="minorEastAsia"/>
          <w:color w:val="4F81BD" w:themeColor="accent1"/>
          <w:lang w:val="en-US" w:eastAsia="zh-CN"/>
        </w:rPr>
        <w:t>5 companies suggest to postpone this discussion.</w:t>
      </w:r>
    </w:p>
    <w:p w14:paraId="000CCCE4" w14:textId="77777777" w:rsidR="0079661E" w:rsidRPr="00723BA1" w:rsidRDefault="0079661E" w:rsidP="0079661E">
      <w:pPr>
        <w:rPr>
          <w:rFonts w:eastAsiaTheme="minorEastAsia"/>
          <w:color w:val="4F81BD" w:themeColor="accent1"/>
          <w:lang w:val="en-US" w:eastAsia="zh-CN"/>
        </w:rPr>
      </w:pPr>
      <w:r w:rsidRPr="00723BA1">
        <w:rPr>
          <w:rFonts w:eastAsiaTheme="minorEastAsia" w:hint="eastAsia"/>
          <w:color w:val="4F81BD" w:themeColor="accent1"/>
          <w:lang w:val="en-US" w:eastAsia="zh-CN"/>
        </w:rPr>
        <w:t>B</w:t>
      </w:r>
      <w:r w:rsidRPr="00723BA1">
        <w:rPr>
          <w:rFonts w:eastAsiaTheme="minorEastAsia"/>
          <w:color w:val="4F81BD" w:themeColor="accent1"/>
          <w:lang w:val="en-US" w:eastAsia="zh-CN"/>
        </w:rPr>
        <w:t>ased on the results of the discussion, the following is proposed:</w:t>
      </w:r>
    </w:p>
    <w:p w14:paraId="1BFBA844" w14:textId="21B288E4" w:rsidR="0079661E" w:rsidRPr="0079661E" w:rsidRDefault="0079661E">
      <w:pPr>
        <w:jc w:val="both"/>
        <w:rPr>
          <w:rFonts w:cs="Arial"/>
          <w:b/>
          <w:bCs/>
          <w:color w:val="4F81BD" w:themeColor="accent1"/>
          <w:szCs w:val="28"/>
        </w:rPr>
      </w:pPr>
      <w:r w:rsidRPr="00723BA1">
        <w:rPr>
          <w:rFonts w:cs="Arial"/>
          <w:b/>
          <w:bCs/>
          <w:color w:val="4F81BD" w:themeColor="accent1"/>
          <w:szCs w:val="28"/>
        </w:rPr>
        <w:t xml:space="preserve">Proposal 5: Other RA-SDT specific parameters, if any, can be further discussed in later stages.  </w:t>
      </w:r>
    </w:p>
    <w:p w14:paraId="37EB6E25" w14:textId="77777777" w:rsidR="001B363F" w:rsidRDefault="000B0152">
      <w:pPr>
        <w:pStyle w:val="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proofErr w:type="spellStart"/>
            <w:r>
              <w:rPr>
                <w:rFonts w:eastAsia="MS Mincho"/>
              </w:rPr>
              <w:t>Tdoc</w:t>
            </w:r>
            <w:proofErr w:type="spellEnd"/>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af0"/>
              <w:numPr>
                <w:ilvl w:val="0"/>
                <w:numId w:val="24"/>
              </w:numPr>
              <w:spacing w:after="0" w:line="300" w:lineRule="auto"/>
              <w:ind w:leftChars="0"/>
              <w:jc w:val="both"/>
            </w:pPr>
            <w:r>
              <w:t>4-step RA-SDT shares ROs with 4-step RA and/or 2-step RA</w:t>
            </w:r>
          </w:p>
          <w:p w14:paraId="73A50851" w14:textId="77777777" w:rsidR="001B363F" w:rsidRDefault="000B0152">
            <w:pPr>
              <w:pStyle w:val="af0"/>
              <w:numPr>
                <w:ilvl w:val="0"/>
                <w:numId w:val="24"/>
              </w:numPr>
              <w:spacing w:after="0" w:line="300" w:lineRule="auto"/>
              <w:ind w:leftChars="0"/>
              <w:jc w:val="both"/>
            </w:pPr>
            <w:r>
              <w:t>2-step RA-SDT shares ROs with 4-step RA and/or 2-step RA</w:t>
            </w:r>
          </w:p>
          <w:p w14:paraId="1D3CEDCF" w14:textId="77777777" w:rsidR="001B363F" w:rsidRDefault="000B0152">
            <w:pPr>
              <w:pStyle w:val="af0"/>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20B60F7C" w14:textId="77777777" w:rsidR="001B363F" w:rsidRDefault="000B0152">
      <w:pPr>
        <w:pStyle w:val="af0"/>
        <w:numPr>
          <w:ilvl w:val="0"/>
          <w:numId w:val="28"/>
        </w:numPr>
        <w:ind w:leftChars="0" w:left="400" w:hanging="400"/>
        <w:rPr>
          <w:rFonts w:eastAsia="宋体"/>
          <w:lang w:eastAsia="zh-CN"/>
        </w:rPr>
      </w:pPr>
      <w:r>
        <w:rPr>
          <w:rFonts w:eastAsia="宋体"/>
          <w:lang w:eastAsia="zh-CN"/>
        </w:rPr>
        <w:t>shared ROs with separate preambles</w:t>
      </w:r>
    </w:p>
    <w:p w14:paraId="037CC7AA" w14:textId="77777777" w:rsidR="001B363F" w:rsidRDefault="000B0152">
      <w:pPr>
        <w:pStyle w:val="af0"/>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14:paraId="65048066" w14:textId="77777777" w:rsidR="001B363F" w:rsidRDefault="000B0152">
      <w:pPr>
        <w:spacing w:after="120"/>
        <w:jc w:val="both"/>
        <w:rPr>
          <w:rFonts w:eastAsia="宋体"/>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af0"/>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af0"/>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af0"/>
        <w:numPr>
          <w:ilvl w:val="0"/>
          <w:numId w:val="24"/>
        </w:numPr>
        <w:ind w:leftChars="0"/>
        <w:jc w:val="both"/>
        <w:rPr>
          <w:rFonts w:eastAsia="Yu Mincho"/>
          <w:b/>
        </w:rPr>
      </w:pPr>
      <w:r>
        <w:rPr>
          <w:b/>
        </w:rPr>
        <w:t>2-step RA-SDT shares ROs with 4-step RA-SDT and/or 4-step RA and/or 2-step RA.</w:t>
      </w:r>
    </w:p>
    <w:tbl>
      <w:tblPr>
        <w:tblStyle w:val="af"/>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ED6A655"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BB7D61C" w14:textId="77777777" w:rsidR="001B363F" w:rsidRDefault="000B0152">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宋体"/>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283B75" w14:textId="77777777" w:rsidR="001B363F" w:rsidRDefault="000B0152">
            <w:pPr>
              <w:pStyle w:val="TAL"/>
              <w:keepNext w:val="0"/>
              <w:keepLines w:val="0"/>
              <w:widowControl w:val="0"/>
              <w:rPr>
                <w:rFonts w:eastAsia="宋体"/>
                <w:lang w:val="en-US" w:eastAsia="zh-CN"/>
              </w:rPr>
            </w:pPr>
            <w:r>
              <w:rPr>
                <w:rFonts w:eastAsia="宋体" w:hint="eastAsia"/>
                <w:lang w:eastAsia="zh-CN"/>
              </w:rPr>
              <w:t xml:space="preserve">No need to limit any </w:t>
            </w:r>
            <w:r>
              <w:rPr>
                <w:rFonts w:eastAsia="宋体"/>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C4D9BF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宋体"/>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lastRenderedPageBreak/>
              <w:t>CMCC</w:t>
            </w:r>
          </w:p>
        </w:tc>
        <w:tc>
          <w:tcPr>
            <w:tcW w:w="2191" w:type="dxa"/>
          </w:tcPr>
          <w:p w14:paraId="0F8BF964" w14:textId="77777777" w:rsidR="005E40F0" w:rsidRPr="00E16985" w:rsidRDefault="005E40F0" w:rsidP="002939C9">
            <w:pPr>
              <w:pStyle w:val="TAC"/>
              <w:keepNext w:val="0"/>
              <w:keepLines w:val="0"/>
              <w:widowControl w:val="0"/>
              <w:rPr>
                <w:rFonts w:eastAsia="宋体"/>
                <w:lang w:eastAsia="zh-CN"/>
              </w:rPr>
            </w:pPr>
            <w:r>
              <w:rPr>
                <w:rFonts w:eastAsia="宋体"/>
                <w:lang w:eastAsia="zh-CN"/>
              </w:rPr>
              <w:t>Y</w:t>
            </w:r>
            <w:r>
              <w:rPr>
                <w:rFonts w:eastAsia="宋体"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8E521D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61A110B1" w14:textId="3CC67999" w:rsidR="003F53FE" w:rsidRDefault="003F53FE" w:rsidP="003F53FE">
            <w:pPr>
              <w:pStyle w:val="TAC"/>
              <w:keepNext w:val="0"/>
              <w:keepLines w:val="0"/>
              <w:widowControl w:val="0"/>
              <w:rPr>
                <w:rFonts w:eastAsia="宋体"/>
                <w:lang w:eastAsia="zh-CN"/>
              </w:rPr>
            </w:pPr>
            <w:r w:rsidRPr="00B137D1">
              <w:rPr>
                <w:rFonts w:eastAsia="宋体"/>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6E35B3" w14:textId="5121F913"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宋体"/>
                <w:lang w:eastAsia="zh-CN"/>
              </w:rPr>
              <w:t>It is up to network implementation</w:t>
            </w:r>
          </w:p>
        </w:tc>
      </w:tr>
      <w:tr w:rsidR="00B43BA9" w14:paraId="70305011" w14:textId="77777777" w:rsidTr="00B43BA9">
        <w:tc>
          <w:tcPr>
            <w:tcW w:w="1915" w:type="dxa"/>
          </w:tcPr>
          <w:p w14:paraId="62F9DE6C"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26D6D2AB"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1A5CAB9C" w14:textId="77777777" w:rsidR="00B43BA9" w:rsidRDefault="00B43BA9" w:rsidP="0079661E">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79661E">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47C83D6C" w14:textId="5FB09C8E" w:rsidR="005253CF" w:rsidRDefault="005253CF" w:rsidP="0079661E">
            <w:pPr>
              <w:pStyle w:val="TAC"/>
              <w:keepNext w:val="0"/>
              <w:keepLines w:val="0"/>
              <w:widowControl w:val="0"/>
              <w:rPr>
                <w:rFonts w:eastAsia="宋体"/>
                <w:lang w:eastAsia="zh-CN"/>
              </w:rPr>
            </w:pPr>
            <w:r>
              <w:rPr>
                <w:rFonts w:eastAsia="宋体"/>
                <w:lang w:eastAsia="zh-CN"/>
              </w:rPr>
              <w:t>Yes</w:t>
            </w:r>
          </w:p>
        </w:tc>
        <w:tc>
          <w:tcPr>
            <w:tcW w:w="5523" w:type="dxa"/>
          </w:tcPr>
          <w:p w14:paraId="67E92422" w14:textId="77777777" w:rsidR="005253CF" w:rsidRDefault="005253CF" w:rsidP="0079661E">
            <w:pPr>
              <w:pStyle w:val="TAL"/>
              <w:keepNext w:val="0"/>
              <w:keepLines w:val="0"/>
              <w:widowControl w:val="0"/>
              <w:rPr>
                <w:lang w:eastAsia="ko-KR"/>
              </w:rPr>
            </w:pPr>
          </w:p>
        </w:tc>
      </w:tr>
      <w:tr w:rsidR="00C4096A" w14:paraId="5EB3DFF9" w14:textId="77777777" w:rsidTr="00B43BA9">
        <w:tc>
          <w:tcPr>
            <w:tcW w:w="1915" w:type="dxa"/>
          </w:tcPr>
          <w:p w14:paraId="298C036C" w14:textId="0555CF67" w:rsidR="00C4096A" w:rsidRDefault="00C4096A" w:rsidP="00C4096A">
            <w:pPr>
              <w:pStyle w:val="TAC"/>
              <w:keepNext w:val="0"/>
              <w:keepLines w:val="0"/>
              <w:widowControl w:val="0"/>
              <w:rPr>
                <w:rFonts w:eastAsia="宋体"/>
                <w:lang w:eastAsia="zh-CN"/>
              </w:rPr>
            </w:pPr>
            <w:r>
              <w:rPr>
                <w:rFonts w:eastAsia="宋体"/>
                <w:lang w:eastAsia="zh-CN"/>
              </w:rPr>
              <w:t>Qualcomm</w:t>
            </w:r>
          </w:p>
        </w:tc>
        <w:tc>
          <w:tcPr>
            <w:tcW w:w="2191" w:type="dxa"/>
          </w:tcPr>
          <w:p w14:paraId="7B6C1B33" w14:textId="480247CF" w:rsidR="00C4096A" w:rsidRDefault="00C4096A" w:rsidP="00C4096A">
            <w:pPr>
              <w:pStyle w:val="TAC"/>
              <w:keepNext w:val="0"/>
              <w:keepLines w:val="0"/>
              <w:widowControl w:val="0"/>
              <w:rPr>
                <w:rFonts w:eastAsia="宋体"/>
                <w:lang w:eastAsia="zh-CN"/>
              </w:rPr>
            </w:pPr>
            <w:r>
              <w:rPr>
                <w:rFonts w:eastAsia="宋体"/>
                <w:lang w:eastAsia="zh-CN"/>
              </w:rPr>
              <w:t>Yes</w:t>
            </w:r>
          </w:p>
        </w:tc>
        <w:tc>
          <w:tcPr>
            <w:tcW w:w="5523" w:type="dxa"/>
          </w:tcPr>
          <w:p w14:paraId="7D5C72FA" w14:textId="1A899C2E" w:rsidR="00C4096A" w:rsidRDefault="00C4096A" w:rsidP="00C4096A">
            <w:pPr>
              <w:pStyle w:val="TAL"/>
              <w:keepNext w:val="0"/>
              <w:keepLines w:val="0"/>
              <w:widowControl w:val="0"/>
              <w:rPr>
                <w:lang w:eastAsia="ko-KR"/>
              </w:rPr>
            </w:pPr>
            <w:r>
              <w:rPr>
                <w:rFonts w:eastAsia="PMingLiU"/>
                <w:lang w:eastAsia="zh-TW"/>
              </w:rPr>
              <w:t>Up to network configuration</w:t>
            </w:r>
          </w:p>
        </w:tc>
      </w:tr>
      <w:tr w:rsidR="0064053F" w14:paraId="52A5015C" w14:textId="77777777" w:rsidTr="00B43BA9">
        <w:tc>
          <w:tcPr>
            <w:tcW w:w="1915" w:type="dxa"/>
          </w:tcPr>
          <w:p w14:paraId="1DA4CF86" w14:textId="6C25156B" w:rsidR="0064053F" w:rsidRDefault="0064053F" w:rsidP="0064053F">
            <w:pPr>
              <w:pStyle w:val="TAC"/>
              <w:keepNext w:val="0"/>
              <w:keepLines w:val="0"/>
              <w:widowControl w:val="0"/>
              <w:rPr>
                <w:rFonts w:eastAsia="宋体"/>
                <w:lang w:eastAsia="zh-CN"/>
              </w:rPr>
            </w:pPr>
            <w:r>
              <w:rPr>
                <w:rFonts w:eastAsia="宋体"/>
                <w:lang w:eastAsia="zh-CN"/>
              </w:rPr>
              <w:t>Rakuten Mobile Inc.</w:t>
            </w:r>
          </w:p>
        </w:tc>
        <w:tc>
          <w:tcPr>
            <w:tcW w:w="2191" w:type="dxa"/>
          </w:tcPr>
          <w:p w14:paraId="56BA1AA0" w14:textId="65B3A07B" w:rsidR="0064053F" w:rsidRDefault="0064053F" w:rsidP="0064053F">
            <w:pPr>
              <w:pStyle w:val="TAC"/>
              <w:keepNext w:val="0"/>
              <w:keepLines w:val="0"/>
              <w:widowControl w:val="0"/>
              <w:rPr>
                <w:rFonts w:eastAsia="宋体"/>
                <w:lang w:eastAsia="zh-CN"/>
              </w:rPr>
            </w:pPr>
            <w:r>
              <w:rPr>
                <w:rFonts w:eastAsia="宋体"/>
                <w:lang w:eastAsia="zh-CN"/>
              </w:rPr>
              <w:t>Yes</w:t>
            </w:r>
          </w:p>
        </w:tc>
        <w:tc>
          <w:tcPr>
            <w:tcW w:w="5523" w:type="dxa"/>
          </w:tcPr>
          <w:p w14:paraId="3C9C48E3" w14:textId="37207D34" w:rsidR="0064053F" w:rsidRDefault="0064053F" w:rsidP="0064053F">
            <w:pPr>
              <w:pStyle w:val="TAL"/>
              <w:keepNext w:val="0"/>
              <w:keepLines w:val="0"/>
              <w:widowControl w:val="0"/>
              <w:rPr>
                <w:rFonts w:eastAsia="PMingLiU"/>
                <w:lang w:eastAsia="zh-TW"/>
              </w:rPr>
            </w:pPr>
            <w:r>
              <w:rPr>
                <w:lang w:eastAsia="ko-KR"/>
              </w:rPr>
              <w:t>Flexibility will provide better efficiency of ROs.</w:t>
            </w:r>
          </w:p>
        </w:tc>
      </w:tr>
      <w:tr w:rsidR="008E0F05" w14:paraId="02BB7DCC" w14:textId="77777777" w:rsidTr="00B43BA9">
        <w:tc>
          <w:tcPr>
            <w:tcW w:w="1915" w:type="dxa"/>
          </w:tcPr>
          <w:p w14:paraId="54D8465B" w14:textId="51F595B9"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80FF444" w14:textId="557DBB9D" w:rsidR="008E0F05" w:rsidRDefault="008E0F05" w:rsidP="008E0F05">
            <w:pPr>
              <w:pStyle w:val="TAC"/>
              <w:keepNext w:val="0"/>
              <w:keepLines w:val="0"/>
              <w:widowControl w:val="0"/>
              <w:rPr>
                <w:rFonts w:eastAsia="宋体"/>
                <w:lang w:eastAsia="zh-CN"/>
              </w:rPr>
            </w:pPr>
            <w:r>
              <w:rPr>
                <w:lang w:eastAsia="ko-KR"/>
              </w:rPr>
              <w:t>Yes</w:t>
            </w:r>
          </w:p>
        </w:tc>
        <w:tc>
          <w:tcPr>
            <w:tcW w:w="5523" w:type="dxa"/>
          </w:tcPr>
          <w:p w14:paraId="671A9B0F" w14:textId="539354F8" w:rsidR="008E0F05" w:rsidRDefault="008E0F05" w:rsidP="008E0F05">
            <w:pPr>
              <w:pStyle w:val="TAL"/>
              <w:keepNext w:val="0"/>
              <w:keepLines w:val="0"/>
              <w:widowControl w:val="0"/>
              <w:rPr>
                <w:lang w:eastAsia="ko-KR"/>
              </w:rPr>
            </w:pPr>
            <w:r>
              <w:rPr>
                <w:lang w:eastAsia="ko-KR"/>
              </w:rPr>
              <w:t>In addition, details related to the selection principles of the RACH configuration for 2-step RA-SDT and for 4-step RA-SDT are explained in section 2.2 of R2-2107296.</w:t>
            </w:r>
          </w:p>
        </w:tc>
      </w:tr>
      <w:tr w:rsidR="00685B71" w14:paraId="2D059463" w14:textId="77777777" w:rsidTr="00B43BA9">
        <w:tc>
          <w:tcPr>
            <w:tcW w:w="1915" w:type="dxa"/>
          </w:tcPr>
          <w:p w14:paraId="6A2ACB6E" w14:textId="1EDCA54B"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06CB22D1" w14:textId="11BDEC5D"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3A0355F6" w14:textId="77777777" w:rsidR="00685B71" w:rsidRDefault="00685B71" w:rsidP="00685B71">
            <w:pPr>
              <w:pStyle w:val="TAL"/>
              <w:keepNext w:val="0"/>
              <w:keepLines w:val="0"/>
              <w:widowControl w:val="0"/>
              <w:rPr>
                <w:lang w:eastAsia="ko-KR"/>
              </w:rPr>
            </w:pPr>
          </w:p>
        </w:tc>
      </w:tr>
      <w:tr w:rsidR="00AA64CB" w14:paraId="50D8F281" w14:textId="77777777" w:rsidTr="00B43BA9">
        <w:tc>
          <w:tcPr>
            <w:tcW w:w="1915" w:type="dxa"/>
          </w:tcPr>
          <w:p w14:paraId="2365826A" w14:textId="353F8B07" w:rsidR="00AA64CB" w:rsidRDefault="00AA64CB" w:rsidP="00685B71">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0848D90E" w14:textId="665DA980" w:rsidR="00AA64CB" w:rsidRDefault="005C6369" w:rsidP="00685B7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DBB9891" w14:textId="7B1A750E" w:rsidR="00AA64CB" w:rsidRDefault="001C7460" w:rsidP="00685B71">
            <w:pPr>
              <w:pStyle w:val="TAL"/>
              <w:keepNext w:val="0"/>
              <w:keepLines w:val="0"/>
              <w:widowControl w:val="0"/>
              <w:rPr>
                <w:lang w:eastAsia="zh-CN"/>
              </w:rPr>
            </w:pPr>
            <w:r>
              <w:rPr>
                <w:rFonts w:hint="eastAsia"/>
                <w:lang w:eastAsia="zh-CN"/>
              </w:rPr>
              <w:t>M</w:t>
            </w:r>
            <w:r>
              <w:rPr>
                <w:lang w:eastAsia="zh-CN"/>
              </w:rPr>
              <w:t xml:space="preserve">aybe we can wait for RAN1 input. </w:t>
            </w:r>
          </w:p>
        </w:tc>
      </w:tr>
    </w:tbl>
    <w:p w14:paraId="44EAAFFB" w14:textId="77777777" w:rsidR="0079661E" w:rsidRPr="0079661E" w:rsidRDefault="0079661E" w:rsidP="0079661E">
      <w:pPr>
        <w:rPr>
          <w:rFonts w:eastAsiaTheme="minorEastAsia"/>
          <w:b/>
          <w:color w:val="4F81BD" w:themeColor="accent1"/>
          <w:lang w:val="en-US" w:eastAsia="zh-CN"/>
        </w:rPr>
      </w:pPr>
    </w:p>
    <w:p w14:paraId="49711A43" w14:textId="7658BA29" w:rsidR="0079661E" w:rsidRPr="0079661E" w:rsidRDefault="0079661E" w:rsidP="0079661E">
      <w:pPr>
        <w:rPr>
          <w:rFonts w:eastAsiaTheme="minorEastAsia"/>
          <w:b/>
          <w:color w:val="4F81BD" w:themeColor="accent1"/>
          <w:lang w:val="en-US" w:eastAsia="zh-CN"/>
        </w:rPr>
      </w:pPr>
      <w:r w:rsidRPr="0079661E">
        <w:rPr>
          <w:rFonts w:eastAsiaTheme="minorEastAsia"/>
          <w:b/>
          <w:color w:val="4F81BD" w:themeColor="accent1"/>
          <w:lang w:val="en-US" w:eastAsia="zh-CN"/>
        </w:rPr>
        <w:t>Summary</w:t>
      </w:r>
    </w:p>
    <w:p w14:paraId="13094C12" w14:textId="2FA26C80" w:rsidR="0079661E" w:rsidRPr="0079661E" w:rsidRDefault="0079661E" w:rsidP="0079661E">
      <w:pPr>
        <w:rPr>
          <w:rFonts w:eastAsiaTheme="minorEastAsia" w:hint="eastAsia"/>
          <w:color w:val="4F81BD" w:themeColor="accent1"/>
          <w:lang w:val="en-US" w:eastAsia="zh-CN"/>
        </w:rPr>
      </w:pPr>
      <w:r w:rsidRPr="0079661E">
        <w:rPr>
          <w:rFonts w:eastAsiaTheme="minorEastAsia" w:hint="eastAsia"/>
          <w:color w:val="4F81BD" w:themeColor="accent1"/>
          <w:lang w:val="en-US" w:eastAsia="zh-CN"/>
        </w:rPr>
        <w:t>A</w:t>
      </w:r>
      <w:r w:rsidRPr="0079661E">
        <w:rPr>
          <w:rFonts w:eastAsiaTheme="minorEastAsia"/>
          <w:color w:val="4F81BD" w:themeColor="accent1"/>
          <w:lang w:val="en-US" w:eastAsia="zh-CN"/>
        </w:rPr>
        <w:t>ll companies (26) replied ‘Yes’ to this question.</w:t>
      </w:r>
    </w:p>
    <w:p w14:paraId="66B7FCD8" w14:textId="77777777" w:rsidR="0079661E" w:rsidRPr="0079661E" w:rsidRDefault="0079661E" w:rsidP="0079661E">
      <w:pPr>
        <w:rPr>
          <w:rFonts w:eastAsiaTheme="minorEastAsia"/>
          <w:color w:val="4F81BD" w:themeColor="accent1"/>
          <w:lang w:val="en-US" w:eastAsia="zh-CN"/>
        </w:rPr>
      </w:pPr>
      <w:r w:rsidRPr="0079661E">
        <w:rPr>
          <w:rFonts w:eastAsiaTheme="minorEastAsia" w:hint="eastAsia"/>
          <w:color w:val="4F81BD" w:themeColor="accent1"/>
          <w:lang w:val="en-US" w:eastAsia="zh-CN"/>
        </w:rPr>
        <w:t>B</w:t>
      </w:r>
      <w:r w:rsidRPr="0079661E">
        <w:rPr>
          <w:rFonts w:eastAsiaTheme="minorEastAsia"/>
          <w:color w:val="4F81BD" w:themeColor="accent1"/>
          <w:lang w:val="en-US" w:eastAsia="zh-CN"/>
        </w:rPr>
        <w:t>ased on the results of the discussion, the following is proposed:</w:t>
      </w:r>
    </w:p>
    <w:p w14:paraId="3B6BCE0D" w14:textId="31F10D8A" w:rsidR="0079661E" w:rsidRPr="0079661E" w:rsidRDefault="0079661E" w:rsidP="0079661E">
      <w:pPr>
        <w:jc w:val="both"/>
        <w:rPr>
          <w:rFonts w:cs="Arial"/>
          <w:b/>
          <w:bCs/>
          <w:color w:val="4F81BD" w:themeColor="accent1"/>
          <w:szCs w:val="28"/>
        </w:rPr>
      </w:pPr>
      <w:r w:rsidRPr="0079661E">
        <w:rPr>
          <w:rFonts w:cs="Arial"/>
          <w:b/>
          <w:bCs/>
          <w:color w:val="4F81BD" w:themeColor="accent1"/>
          <w:szCs w:val="28"/>
        </w:rPr>
        <w:t>Proposal 6: [To agree] For shared ROs case, all the following configurations can be allowed: (26/26)</w:t>
      </w:r>
    </w:p>
    <w:p w14:paraId="31CC8B8F" w14:textId="77777777" w:rsidR="0079661E" w:rsidRPr="0079661E" w:rsidRDefault="0079661E" w:rsidP="0079661E">
      <w:pPr>
        <w:pStyle w:val="af0"/>
        <w:numPr>
          <w:ilvl w:val="3"/>
          <w:numId w:val="24"/>
        </w:numPr>
        <w:spacing w:after="0" w:line="300" w:lineRule="auto"/>
        <w:ind w:leftChars="0" w:left="393" w:hanging="393"/>
        <w:jc w:val="both"/>
        <w:rPr>
          <w:b/>
          <w:color w:val="4F81BD" w:themeColor="accent1"/>
        </w:rPr>
      </w:pPr>
      <w:r w:rsidRPr="0079661E">
        <w:rPr>
          <w:b/>
          <w:color w:val="4F81BD" w:themeColor="accent1"/>
        </w:rPr>
        <w:t>4-step RA-SDT shares ROs with 4-step RA and/or 2-step RA</w:t>
      </w:r>
    </w:p>
    <w:p w14:paraId="0F12C7B1" w14:textId="77777777" w:rsidR="0079661E" w:rsidRPr="0079661E" w:rsidRDefault="0079661E" w:rsidP="0079661E">
      <w:pPr>
        <w:pStyle w:val="af0"/>
        <w:numPr>
          <w:ilvl w:val="3"/>
          <w:numId w:val="24"/>
        </w:numPr>
        <w:spacing w:after="0" w:line="300" w:lineRule="auto"/>
        <w:ind w:leftChars="0" w:left="393" w:hanging="393"/>
        <w:jc w:val="both"/>
        <w:rPr>
          <w:b/>
          <w:color w:val="4F81BD" w:themeColor="accent1"/>
        </w:rPr>
      </w:pPr>
      <w:r w:rsidRPr="0079661E">
        <w:rPr>
          <w:b/>
          <w:color w:val="4F81BD" w:themeColor="accent1"/>
        </w:rPr>
        <w:t>2-step RA-SDT shares ROs with 4-step RA and/or 2-step RA</w:t>
      </w:r>
    </w:p>
    <w:p w14:paraId="5E418922" w14:textId="356B374B" w:rsidR="001B363F" w:rsidRPr="0079661E" w:rsidRDefault="0079661E" w:rsidP="0079661E">
      <w:pPr>
        <w:pStyle w:val="af0"/>
        <w:numPr>
          <w:ilvl w:val="3"/>
          <w:numId w:val="24"/>
        </w:numPr>
        <w:ind w:leftChars="0" w:left="393" w:hanging="393"/>
        <w:jc w:val="both"/>
        <w:rPr>
          <w:rFonts w:eastAsia="Yu Mincho" w:hint="eastAsia"/>
          <w:b/>
          <w:color w:val="4F81BD" w:themeColor="accent1"/>
        </w:rPr>
      </w:pPr>
      <w:r w:rsidRPr="0079661E">
        <w:rPr>
          <w:b/>
          <w:color w:val="4F81BD" w:themeColor="accent1"/>
        </w:rPr>
        <w:t>2-step RA-SDT shares ROs with 4-step RA-SDT and/or 4-step RA and/or 2-step RA.</w:t>
      </w:r>
    </w:p>
    <w:p w14:paraId="1336C4AE" w14:textId="77777777" w:rsidR="001B363F" w:rsidRDefault="000B0152">
      <w:pPr>
        <w:pStyle w:val="1"/>
        <w:rPr>
          <w:lang w:val="en-US"/>
        </w:rPr>
      </w:pPr>
      <w:r>
        <w:rPr>
          <w:lang w:val="en-US"/>
        </w:rPr>
        <w:t>4.</w:t>
      </w:r>
      <w:r>
        <w:rPr>
          <w:lang w:val="en-US"/>
        </w:rPr>
        <w:tab/>
        <w:t xml:space="preserve">Resource selection </w:t>
      </w:r>
    </w:p>
    <w:p w14:paraId="37240D32" w14:textId="77777777" w:rsidR="001B363F" w:rsidRDefault="000B0152">
      <w:pPr>
        <w:pStyle w:val="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proofErr w:type="spellStart"/>
            <w:r>
              <w:rPr>
                <w:rFonts w:eastAsia="MS Mincho"/>
              </w:rPr>
              <w:t>Tdoc</w:t>
            </w:r>
            <w:proofErr w:type="spellEnd"/>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lastRenderedPageBreak/>
        <w:t>In order to support flexible TB size of Msg3/</w:t>
      </w:r>
      <w:proofErr w:type="spellStart"/>
      <w:r>
        <w:rPr>
          <w:lang w:val="en-US" w:eastAsia="ko-KR"/>
        </w:rPr>
        <w:t>MsgA</w:t>
      </w:r>
      <w:proofErr w:type="spellEnd"/>
      <w:r>
        <w:rPr>
          <w:lang w:val="en-US" w:eastAsia="ko-KR"/>
        </w:rPr>
        <w:t xml:space="preserve">,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Rapporteur thinks that this change is necessary and more companies’ views are expected in order to reach an agreement.</w:t>
      </w:r>
    </w:p>
    <w:p w14:paraId="4C89B620" w14:textId="77777777"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pathloss?</w:t>
      </w:r>
    </w:p>
    <w:tbl>
      <w:tblPr>
        <w:tblStyle w:val="af"/>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FCC6846"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FC913A8" w14:textId="77777777" w:rsidR="001B363F" w:rsidRDefault="000B0152">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宋体"/>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15B8D08E" w14:textId="77777777" w:rsidR="001B363F" w:rsidRDefault="000B0152">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 following conditions in current spec </w:t>
            </w:r>
          </w:p>
          <w:p w14:paraId="6E258DE8" w14:textId="77777777" w:rsidR="001B363F" w:rsidRDefault="001B363F">
            <w:pPr>
              <w:pStyle w:val="TAL"/>
              <w:keepNext w:val="0"/>
              <w:keepLines w:val="0"/>
              <w:widowControl w:val="0"/>
              <w:rPr>
                <w:rFonts w:eastAsia="宋体"/>
                <w:lang w:eastAsia="zh-CN"/>
              </w:rPr>
            </w:pPr>
          </w:p>
          <w:p w14:paraId="31C1F192" w14:textId="77777777" w:rsidR="001B363F" w:rsidRDefault="000B0152">
            <w:pPr>
              <w:pStyle w:val="TAL"/>
              <w:keepNext w:val="0"/>
              <w:keepLines w:val="0"/>
              <w:widowControl w:val="0"/>
              <w:rPr>
                <w:i/>
                <w:lang w:eastAsia="ko-KR"/>
              </w:rPr>
            </w:pPr>
            <w:r>
              <w:rPr>
                <w:rFonts w:eastAsia="宋体"/>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宋体"/>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498848B" w14:textId="77777777" w:rsidR="001B363F" w:rsidRDefault="000B0152">
            <w:pPr>
              <w:pStyle w:val="TAC"/>
              <w:keepNext w:val="0"/>
              <w:keepLines w:val="0"/>
              <w:widowControl w:val="0"/>
              <w:rPr>
                <w:rFonts w:eastAsia="宋体"/>
                <w:lang w:eastAsia="zh-CN"/>
              </w:rPr>
            </w:pPr>
            <w:r>
              <w:rPr>
                <w:rFonts w:eastAsia="宋体"/>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宋体"/>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D85B7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25B9DC97" w14:textId="7FA8206A" w:rsidR="00D45F94" w:rsidRDefault="00211D4E" w:rsidP="00D45F94">
            <w:pPr>
              <w:pStyle w:val="TAC"/>
              <w:keepNext w:val="0"/>
              <w:keepLines w:val="0"/>
              <w:widowControl w:val="0"/>
              <w:rPr>
                <w:rFonts w:eastAsia="宋体"/>
                <w:lang w:eastAsia="zh-CN"/>
              </w:rPr>
            </w:pPr>
            <w:r>
              <w:rPr>
                <w:rFonts w:eastAsia="宋体"/>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proofErr w:type="spellStart"/>
            <w:r>
              <w:rPr>
                <w:rFonts w:eastAsia="宋体" w:hint="eastAsia"/>
                <w:lang w:eastAsia="zh-CN"/>
              </w:rPr>
              <w:lastRenderedPageBreak/>
              <w:t>Spreadtrum</w:t>
            </w:r>
            <w:proofErr w:type="spellEnd"/>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宋体"/>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宋体"/>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45CB7D49"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2A922DBE" w14:textId="77777777" w:rsidR="00B43BA9" w:rsidRDefault="00B43BA9" w:rsidP="0079661E">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2D8F55DE" w14:textId="0C37788A"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Current condition as used in legacy should be used (same as Samsung)</w:t>
            </w:r>
          </w:p>
        </w:tc>
      </w:tr>
      <w:tr w:rsidR="00573133" w14:paraId="0C186DE3" w14:textId="77777777" w:rsidTr="00B43BA9">
        <w:tc>
          <w:tcPr>
            <w:tcW w:w="1915" w:type="dxa"/>
          </w:tcPr>
          <w:p w14:paraId="15774544" w14:textId="27A5CC77" w:rsidR="00573133" w:rsidRDefault="00573133" w:rsidP="00573133">
            <w:pPr>
              <w:pStyle w:val="TAC"/>
              <w:keepNext w:val="0"/>
              <w:keepLines w:val="0"/>
              <w:widowControl w:val="0"/>
              <w:rPr>
                <w:rFonts w:eastAsia="宋体"/>
                <w:lang w:eastAsia="zh-CN"/>
              </w:rPr>
            </w:pPr>
            <w:r>
              <w:rPr>
                <w:rFonts w:eastAsia="宋体"/>
                <w:lang w:eastAsia="zh-CN"/>
              </w:rPr>
              <w:t>Qualcomm</w:t>
            </w:r>
          </w:p>
        </w:tc>
        <w:tc>
          <w:tcPr>
            <w:tcW w:w="2191" w:type="dxa"/>
          </w:tcPr>
          <w:p w14:paraId="1BA8F542" w14:textId="1EA1B019" w:rsidR="00573133" w:rsidRDefault="00573133" w:rsidP="00573133">
            <w:pPr>
              <w:pStyle w:val="TAC"/>
              <w:keepNext w:val="0"/>
              <w:keepLines w:val="0"/>
              <w:widowControl w:val="0"/>
              <w:rPr>
                <w:lang w:eastAsia="ko-KR"/>
              </w:rPr>
            </w:pPr>
            <w:r>
              <w:rPr>
                <w:lang w:eastAsia="ko-KR"/>
              </w:rPr>
              <w:t>-</w:t>
            </w:r>
          </w:p>
        </w:tc>
        <w:tc>
          <w:tcPr>
            <w:tcW w:w="5523" w:type="dxa"/>
          </w:tcPr>
          <w:p w14:paraId="3BD59741" w14:textId="3BED71C5" w:rsidR="00573133" w:rsidRDefault="00573133" w:rsidP="00ED0E13">
            <w:pPr>
              <w:pStyle w:val="TAL"/>
              <w:keepNext w:val="0"/>
              <w:keepLines w:val="0"/>
              <w:widowControl w:val="0"/>
              <w:jc w:val="both"/>
              <w:rPr>
                <w:lang w:eastAsia="zh-CN"/>
              </w:rPr>
            </w:pPr>
            <w:r>
              <w:rPr>
                <w:lang w:eastAsia="zh-CN"/>
              </w:rPr>
              <w:t>The existing conditions in the spec can be reused.</w:t>
            </w:r>
          </w:p>
        </w:tc>
      </w:tr>
      <w:tr w:rsidR="00D471C6" w14:paraId="4B13BEF3" w14:textId="77777777" w:rsidTr="00B43BA9">
        <w:tc>
          <w:tcPr>
            <w:tcW w:w="1915" w:type="dxa"/>
          </w:tcPr>
          <w:p w14:paraId="47EFE199" w14:textId="2D3D8B75"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58AE8459" w14:textId="2D1BCB04" w:rsidR="00D471C6" w:rsidRDefault="00D471C6" w:rsidP="00D471C6">
            <w:pPr>
              <w:pStyle w:val="TAC"/>
              <w:keepNext w:val="0"/>
              <w:keepLines w:val="0"/>
              <w:widowControl w:val="0"/>
              <w:rPr>
                <w:lang w:eastAsia="ko-KR"/>
              </w:rPr>
            </w:pPr>
            <w:r>
              <w:rPr>
                <w:lang w:eastAsia="ko-KR"/>
              </w:rPr>
              <w:t>-</w:t>
            </w:r>
          </w:p>
        </w:tc>
        <w:tc>
          <w:tcPr>
            <w:tcW w:w="5523" w:type="dxa"/>
          </w:tcPr>
          <w:p w14:paraId="3A18236C" w14:textId="1E48252F" w:rsidR="00D471C6" w:rsidRDefault="00D471C6" w:rsidP="00D471C6">
            <w:pPr>
              <w:pStyle w:val="TAL"/>
              <w:keepNext w:val="0"/>
              <w:keepLines w:val="0"/>
              <w:widowControl w:val="0"/>
              <w:jc w:val="both"/>
              <w:rPr>
                <w:lang w:eastAsia="zh-CN"/>
              </w:rPr>
            </w:pPr>
            <w:r>
              <w:rPr>
                <w:lang w:eastAsia="zh-CN"/>
              </w:rPr>
              <w:t xml:space="preserve">Agree with Samsung.  </w:t>
            </w:r>
          </w:p>
        </w:tc>
      </w:tr>
      <w:tr w:rsidR="00DB31BF" w14:paraId="7AAD59E0" w14:textId="77777777" w:rsidTr="00B43BA9">
        <w:tc>
          <w:tcPr>
            <w:tcW w:w="1915" w:type="dxa"/>
          </w:tcPr>
          <w:p w14:paraId="699521AD" w14:textId="522B6916" w:rsidR="00DB31BF" w:rsidRDefault="00DB31BF" w:rsidP="00DB31BF">
            <w:pPr>
              <w:pStyle w:val="TAC"/>
              <w:keepNext w:val="0"/>
              <w:keepLines w:val="0"/>
              <w:widowControl w:val="0"/>
              <w:rPr>
                <w:rFonts w:eastAsia="宋体"/>
                <w:lang w:eastAsia="zh-CN"/>
              </w:rPr>
            </w:pPr>
            <w:r>
              <w:rPr>
                <w:lang w:eastAsia="ko-KR"/>
              </w:rPr>
              <w:t>Intel</w:t>
            </w:r>
          </w:p>
        </w:tc>
        <w:tc>
          <w:tcPr>
            <w:tcW w:w="2191" w:type="dxa"/>
          </w:tcPr>
          <w:p w14:paraId="1939CEC7" w14:textId="77777777" w:rsidR="00DB31BF" w:rsidRDefault="00DB31BF" w:rsidP="00DB31BF">
            <w:pPr>
              <w:pStyle w:val="TAC"/>
              <w:keepNext w:val="0"/>
              <w:keepLines w:val="0"/>
              <w:widowControl w:val="0"/>
              <w:rPr>
                <w:lang w:eastAsia="ko-KR"/>
              </w:rPr>
            </w:pPr>
          </w:p>
        </w:tc>
        <w:tc>
          <w:tcPr>
            <w:tcW w:w="5523" w:type="dxa"/>
          </w:tcPr>
          <w:p w14:paraId="59BE7578" w14:textId="666B5A7D" w:rsidR="00DB31BF" w:rsidRDefault="00DB31BF" w:rsidP="00DB31BF">
            <w:pPr>
              <w:pStyle w:val="TAL"/>
              <w:keepNext w:val="0"/>
              <w:keepLines w:val="0"/>
              <w:widowControl w:val="0"/>
              <w:jc w:val="both"/>
              <w:rPr>
                <w:lang w:eastAsia="zh-CN"/>
              </w:rPr>
            </w:pPr>
            <w:r>
              <w:rPr>
                <w:rFonts w:eastAsia="宋体"/>
                <w:lang w:eastAsia="zh-CN"/>
              </w:rPr>
              <w:t>We share Samsung’s view</w:t>
            </w:r>
          </w:p>
        </w:tc>
      </w:tr>
      <w:tr w:rsidR="00685B71" w14:paraId="075DB3AB" w14:textId="77777777" w:rsidTr="00B43BA9">
        <w:tc>
          <w:tcPr>
            <w:tcW w:w="1915" w:type="dxa"/>
          </w:tcPr>
          <w:p w14:paraId="1B027C22" w14:textId="0ADA59A9"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4960E5FD" w14:textId="75AE55CC"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2563F93F" w14:textId="3C1E7629" w:rsidR="00685B71" w:rsidRDefault="00685B71" w:rsidP="00685B71">
            <w:pPr>
              <w:pStyle w:val="TAL"/>
              <w:keepNext w:val="0"/>
              <w:keepLines w:val="0"/>
              <w:widowControl w:val="0"/>
              <w:jc w:val="both"/>
              <w:rPr>
                <w:rFonts w:eastAsia="宋体"/>
                <w:lang w:eastAsia="zh-CN"/>
              </w:rPr>
            </w:pPr>
            <w:r>
              <w:rPr>
                <w:rFonts w:hint="eastAsia"/>
                <w:lang w:eastAsia="zh-CN"/>
              </w:rPr>
              <w:t>A</w:t>
            </w:r>
            <w:r>
              <w:rPr>
                <w:lang w:eastAsia="zh-CN"/>
              </w:rPr>
              <w:t xml:space="preserve">gree with Samsung, follow the legacy procedure is sufficient. </w:t>
            </w:r>
          </w:p>
        </w:tc>
      </w:tr>
      <w:tr w:rsidR="001D5A22" w14:paraId="3859CA49" w14:textId="77777777" w:rsidTr="00B43BA9">
        <w:tc>
          <w:tcPr>
            <w:tcW w:w="1915" w:type="dxa"/>
          </w:tcPr>
          <w:p w14:paraId="1C58DC48" w14:textId="4B7CBF13" w:rsidR="001D5A22" w:rsidRDefault="001D5A22" w:rsidP="00685B71">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180764B1" w14:textId="626814EB" w:rsidR="001D5A22" w:rsidRDefault="00231A3C" w:rsidP="00685B7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EAE860E" w14:textId="24207CB3" w:rsidR="001D5A22" w:rsidRDefault="00231A3C" w:rsidP="00685B71">
            <w:pPr>
              <w:pStyle w:val="TAL"/>
              <w:keepNext w:val="0"/>
              <w:keepLines w:val="0"/>
              <w:widowControl w:val="0"/>
              <w:jc w:val="both"/>
              <w:rPr>
                <w:lang w:eastAsia="zh-CN"/>
              </w:rPr>
            </w:pPr>
            <w:r>
              <w:rPr>
                <w:rFonts w:hint="eastAsia"/>
                <w:lang w:eastAsia="zh-CN"/>
              </w:rPr>
              <w:t>T</w:t>
            </w:r>
            <w:r>
              <w:rPr>
                <w:lang w:eastAsia="zh-CN"/>
              </w:rPr>
              <w:t>he legacy rule can be r</w:t>
            </w:r>
            <w:r w:rsidR="00BD2121">
              <w:rPr>
                <w:lang w:eastAsia="zh-CN"/>
              </w:rPr>
              <w:t>e</w:t>
            </w:r>
            <w:r>
              <w:rPr>
                <w:lang w:eastAsia="zh-CN"/>
              </w:rPr>
              <w:t xml:space="preserve">used. </w:t>
            </w:r>
          </w:p>
        </w:tc>
      </w:tr>
    </w:tbl>
    <w:p w14:paraId="1A02A21A" w14:textId="0E2461FE" w:rsidR="001B363F" w:rsidRDefault="001B363F">
      <w:pPr>
        <w:rPr>
          <w:lang w:val="en-US" w:eastAsia="ko-KR"/>
        </w:rPr>
      </w:pPr>
    </w:p>
    <w:p w14:paraId="5CC79FC1" w14:textId="77777777" w:rsidR="0079661E" w:rsidRPr="0079661E" w:rsidRDefault="0079661E" w:rsidP="0079661E">
      <w:pPr>
        <w:rPr>
          <w:rFonts w:eastAsiaTheme="minorEastAsia"/>
          <w:b/>
          <w:color w:val="4F81BD" w:themeColor="accent1"/>
          <w:lang w:val="en-US" w:eastAsia="zh-CN"/>
        </w:rPr>
      </w:pPr>
      <w:r w:rsidRPr="0079661E">
        <w:rPr>
          <w:rFonts w:eastAsiaTheme="minorEastAsia" w:hint="eastAsia"/>
          <w:b/>
          <w:color w:val="4F81BD" w:themeColor="accent1"/>
          <w:lang w:val="en-US" w:eastAsia="zh-CN"/>
        </w:rPr>
        <w:t>S</w:t>
      </w:r>
      <w:r w:rsidRPr="0079661E">
        <w:rPr>
          <w:rFonts w:eastAsiaTheme="minorEastAsia"/>
          <w:b/>
          <w:color w:val="4F81BD" w:themeColor="accent1"/>
          <w:lang w:val="en-US" w:eastAsia="zh-CN"/>
        </w:rPr>
        <w:t>ummary</w:t>
      </w:r>
    </w:p>
    <w:p w14:paraId="7148959D" w14:textId="0AA09F9B" w:rsidR="0079661E" w:rsidRPr="0079661E" w:rsidRDefault="0079661E" w:rsidP="0079661E">
      <w:pPr>
        <w:rPr>
          <w:rFonts w:eastAsiaTheme="minorEastAsia"/>
          <w:color w:val="4F81BD" w:themeColor="accent1"/>
          <w:lang w:val="en-US" w:eastAsia="zh-CN"/>
        </w:rPr>
      </w:pPr>
      <w:r w:rsidRPr="0079661E">
        <w:rPr>
          <w:rFonts w:eastAsiaTheme="minorEastAsia"/>
          <w:color w:val="4F81BD" w:themeColor="accent1"/>
          <w:lang w:val="en-US" w:eastAsia="zh-CN"/>
        </w:rPr>
        <w:t xml:space="preserve">25 </w:t>
      </w:r>
      <w:r w:rsidRPr="0079661E">
        <w:rPr>
          <w:rFonts w:eastAsiaTheme="minorEastAsia" w:hint="eastAsia"/>
          <w:color w:val="4F81BD" w:themeColor="accent1"/>
          <w:lang w:val="en-US" w:eastAsia="zh-CN"/>
        </w:rPr>
        <w:t>c</w:t>
      </w:r>
      <w:r w:rsidRPr="0079661E">
        <w:rPr>
          <w:rFonts w:eastAsiaTheme="minorEastAsia"/>
          <w:color w:val="4F81BD" w:themeColor="accent1"/>
          <w:lang w:val="en-US" w:eastAsia="zh-CN"/>
        </w:rPr>
        <w:t>ompanies provided their inputs for Q5.</w:t>
      </w:r>
    </w:p>
    <w:p w14:paraId="08A09476" w14:textId="59AC8EC9" w:rsidR="0079661E" w:rsidRPr="0079661E" w:rsidRDefault="0079661E" w:rsidP="0079661E">
      <w:pPr>
        <w:pStyle w:val="af0"/>
        <w:numPr>
          <w:ilvl w:val="0"/>
          <w:numId w:val="36"/>
        </w:numPr>
        <w:ind w:leftChars="0" w:left="400" w:hanging="400"/>
        <w:rPr>
          <w:rFonts w:eastAsiaTheme="minorEastAsia" w:hint="eastAsia"/>
          <w:color w:val="4F81BD" w:themeColor="accent1"/>
          <w:lang w:val="en-US" w:eastAsia="zh-CN"/>
        </w:rPr>
      </w:pPr>
      <w:r w:rsidRPr="0079661E">
        <w:rPr>
          <w:rFonts w:eastAsiaTheme="minorEastAsia"/>
          <w:color w:val="4F81BD" w:themeColor="accent1"/>
          <w:lang w:val="en-US" w:eastAsia="zh-CN"/>
        </w:rPr>
        <w:t>13 companies replied ‘Yes’ to this question.</w:t>
      </w:r>
    </w:p>
    <w:p w14:paraId="136C200D" w14:textId="1DED916D" w:rsidR="0079661E" w:rsidRPr="0079661E" w:rsidRDefault="0079661E" w:rsidP="0079661E">
      <w:pPr>
        <w:pStyle w:val="af0"/>
        <w:numPr>
          <w:ilvl w:val="0"/>
          <w:numId w:val="36"/>
        </w:numPr>
        <w:ind w:leftChars="0" w:left="400" w:hanging="400"/>
        <w:rPr>
          <w:rFonts w:eastAsiaTheme="minorEastAsia"/>
          <w:color w:val="4F81BD" w:themeColor="accent1"/>
          <w:lang w:val="en-US" w:eastAsia="zh-CN"/>
        </w:rPr>
      </w:pPr>
      <w:r w:rsidRPr="0079661E">
        <w:rPr>
          <w:rFonts w:eastAsiaTheme="minorEastAsia"/>
          <w:color w:val="4F81BD" w:themeColor="accent1"/>
          <w:lang w:val="en-US" w:eastAsia="zh-CN"/>
        </w:rPr>
        <w:t>19 companies think the existing conditions of preamble group selection can be reused for RA-SDT.</w:t>
      </w:r>
    </w:p>
    <w:p w14:paraId="36165A81" w14:textId="77777777" w:rsidR="0079661E" w:rsidRPr="0079661E" w:rsidRDefault="0079661E" w:rsidP="0079661E">
      <w:pPr>
        <w:pStyle w:val="TAL"/>
        <w:keepNext w:val="0"/>
        <w:keepLines w:val="0"/>
        <w:widowControl w:val="0"/>
        <w:ind w:left="420"/>
        <w:rPr>
          <w:i/>
          <w:color w:val="4F81BD" w:themeColor="accent1"/>
          <w:lang w:eastAsia="ko-KR"/>
        </w:rPr>
      </w:pPr>
      <w:r w:rsidRPr="0079661E">
        <w:rPr>
          <w:rFonts w:eastAsia="宋体"/>
          <w:color w:val="4F81BD" w:themeColor="accent1"/>
          <w:lang w:eastAsia="zh-CN"/>
        </w:rPr>
        <w:t>"</w:t>
      </w:r>
      <w:r w:rsidRPr="0079661E">
        <w:rPr>
          <w:color w:val="4F81BD" w:themeColor="accent1"/>
          <w:lang w:eastAsia="ko-KR"/>
        </w:rPr>
        <w:t xml:space="preserve">if the potential Msg3 size (UL data available for transmission plus MAC </w:t>
      </w:r>
      <w:proofErr w:type="spellStart"/>
      <w:r w:rsidRPr="0079661E">
        <w:rPr>
          <w:color w:val="4F81BD" w:themeColor="accent1"/>
          <w:lang w:eastAsia="ko-KR"/>
        </w:rPr>
        <w:t>subheader</w:t>
      </w:r>
      <w:proofErr w:type="spellEnd"/>
      <w:r w:rsidRPr="0079661E">
        <w:rPr>
          <w:color w:val="4F81BD" w:themeColor="accent1"/>
          <w:lang w:eastAsia="ko-KR"/>
        </w:rPr>
        <w:t xml:space="preserve">(s) and, where required, MAC CEs) is greater than </w:t>
      </w:r>
      <w:r w:rsidRPr="0079661E">
        <w:rPr>
          <w:i/>
          <w:color w:val="4F81BD" w:themeColor="accent1"/>
          <w:lang w:eastAsia="ko-KR"/>
        </w:rPr>
        <w:t>ra-Msg3SizeGroupA</w:t>
      </w:r>
      <w:r w:rsidRPr="0079661E">
        <w:rPr>
          <w:color w:val="4F81BD" w:themeColor="accent1"/>
          <w:lang w:eastAsia="ko-KR"/>
        </w:rPr>
        <w:t xml:space="preserve"> and the pathloss is less than </w:t>
      </w:r>
      <w:r w:rsidRPr="0079661E">
        <w:rPr>
          <w:i/>
          <w:color w:val="4F81BD" w:themeColor="accent1"/>
          <w:lang w:eastAsia="ko-KR"/>
        </w:rPr>
        <w:t>PCMAX</w:t>
      </w:r>
      <w:r w:rsidRPr="0079661E">
        <w:rPr>
          <w:color w:val="4F81BD" w:themeColor="accent1"/>
          <w:lang w:eastAsia="ko-KR"/>
        </w:rPr>
        <w:t xml:space="preserve"> (of the Serving Cell performing the </w:t>
      </w:r>
      <w:proofErr w:type="gramStart"/>
      <w:r w:rsidRPr="0079661E">
        <w:rPr>
          <w:color w:val="4F81BD" w:themeColor="accent1"/>
          <w:lang w:eastAsia="ko-KR"/>
        </w:rPr>
        <w:t>Random Access</w:t>
      </w:r>
      <w:proofErr w:type="gramEnd"/>
      <w:r w:rsidRPr="0079661E">
        <w:rPr>
          <w:color w:val="4F81BD" w:themeColor="accent1"/>
          <w:lang w:eastAsia="ko-KR"/>
        </w:rPr>
        <w:t xml:space="preserve"> Procedure) – </w:t>
      </w:r>
      <w:proofErr w:type="spellStart"/>
      <w:r w:rsidRPr="0079661E">
        <w:rPr>
          <w:i/>
          <w:color w:val="4F81BD" w:themeColor="accent1"/>
          <w:lang w:eastAsia="ko-KR"/>
        </w:rPr>
        <w:t>preambleReceivedTargetPower</w:t>
      </w:r>
      <w:proofErr w:type="spellEnd"/>
      <w:r w:rsidRPr="0079661E">
        <w:rPr>
          <w:color w:val="4F81BD" w:themeColor="accent1"/>
        </w:rPr>
        <w:t xml:space="preserve"> </w:t>
      </w:r>
      <w:r w:rsidRPr="0079661E">
        <w:rPr>
          <w:color w:val="4F81BD" w:themeColor="accent1"/>
          <w:lang w:eastAsia="ko-KR"/>
        </w:rPr>
        <w:t>–</w:t>
      </w:r>
      <w:r w:rsidRPr="0079661E">
        <w:rPr>
          <w:color w:val="4F81BD" w:themeColor="accent1"/>
        </w:rPr>
        <w:t xml:space="preserve"> </w:t>
      </w:r>
      <w:r w:rsidRPr="0079661E">
        <w:rPr>
          <w:i/>
          <w:color w:val="4F81BD" w:themeColor="accent1"/>
          <w:lang w:eastAsia="ko-KR"/>
        </w:rPr>
        <w:t>msg3-DeltaPreamble</w:t>
      </w:r>
      <w:r w:rsidRPr="0079661E">
        <w:rPr>
          <w:color w:val="4F81BD" w:themeColor="accent1"/>
        </w:rPr>
        <w:t xml:space="preserve"> </w:t>
      </w:r>
      <w:r w:rsidRPr="0079661E">
        <w:rPr>
          <w:color w:val="4F81BD" w:themeColor="accent1"/>
          <w:lang w:eastAsia="ko-KR"/>
        </w:rPr>
        <w:t>–</w:t>
      </w:r>
      <w:r w:rsidRPr="0079661E">
        <w:rPr>
          <w:color w:val="4F81BD" w:themeColor="accent1"/>
        </w:rPr>
        <w:t xml:space="preserve"> </w:t>
      </w:r>
      <w:proofErr w:type="spellStart"/>
      <w:r w:rsidRPr="0079661E">
        <w:rPr>
          <w:i/>
          <w:color w:val="4F81BD" w:themeColor="accent1"/>
          <w:lang w:eastAsia="ko-KR"/>
        </w:rPr>
        <w:t>messagePowerOffsetGroupB</w:t>
      </w:r>
      <w:proofErr w:type="spellEnd"/>
      <w:r w:rsidRPr="0079661E">
        <w:rPr>
          <w:i/>
          <w:color w:val="4F81BD" w:themeColor="accent1"/>
          <w:lang w:eastAsia="ko-KR"/>
        </w:rPr>
        <w:t>"</w:t>
      </w:r>
    </w:p>
    <w:p w14:paraId="129AE128" w14:textId="77777777" w:rsidR="0079661E" w:rsidRPr="0079661E" w:rsidRDefault="0079661E" w:rsidP="0079661E">
      <w:pPr>
        <w:pStyle w:val="TAL"/>
        <w:keepNext w:val="0"/>
        <w:keepLines w:val="0"/>
        <w:widowControl w:val="0"/>
        <w:ind w:left="420"/>
        <w:rPr>
          <w:rFonts w:hint="eastAsia"/>
          <w:i/>
          <w:color w:val="4F81BD" w:themeColor="accent1"/>
          <w:lang w:eastAsia="ko-KR"/>
        </w:rPr>
      </w:pPr>
    </w:p>
    <w:p w14:paraId="5ABC6A49" w14:textId="77777777" w:rsidR="0079661E" w:rsidRPr="0079661E" w:rsidRDefault="0079661E" w:rsidP="0079661E">
      <w:pPr>
        <w:pStyle w:val="TAL"/>
        <w:keepNext w:val="0"/>
        <w:keepLines w:val="0"/>
        <w:widowControl w:val="0"/>
        <w:ind w:left="420"/>
        <w:rPr>
          <w:i/>
          <w:color w:val="4F81BD" w:themeColor="accent1"/>
          <w:lang w:eastAsia="ko-KR"/>
        </w:rPr>
      </w:pPr>
      <w:r w:rsidRPr="0079661E">
        <w:rPr>
          <w:color w:val="4F81BD" w:themeColor="accent1"/>
          <w:lang w:eastAsia="ko-KR"/>
        </w:rPr>
        <w:t xml:space="preserve">"if the potential MSGA payload size (UL data available for transmission plus MAC </w:t>
      </w:r>
      <w:proofErr w:type="spellStart"/>
      <w:r w:rsidRPr="0079661E">
        <w:rPr>
          <w:color w:val="4F81BD" w:themeColor="accent1"/>
          <w:lang w:eastAsia="ko-KR"/>
        </w:rPr>
        <w:t>subheader</w:t>
      </w:r>
      <w:proofErr w:type="spellEnd"/>
      <w:r w:rsidRPr="0079661E">
        <w:rPr>
          <w:color w:val="4F81BD" w:themeColor="accent1"/>
          <w:lang w:eastAsia="ko-KR"/>
        </w:rPr>
        <w:t xml:space="preserve"> and, where required, MAC CEs) is greater than the </w:t>
      </w:r>
      <w:proofErr w:type="spellStart"/>
      <w:r w:rsidRPr="0079661E">
        <w:rPr>
          <w:i/>
          <w:iCs/>
          <w:color w:val="4F81BD" w:themeColor="accent1"/>
          <w:lang w:eastAsia="ko-KR"/>
        </w:rPr>
        <w:t>ra-MsgA-SizeGroupA</w:t>
      </w:r>
      <w:proofErr w:type="spellEnd"/>
      <w:r w:rsidRPr="0079661E">
        <w:rPr>
          <w:color w:val="4F81BD" w:themeColor="accent1"/>
          <w:lang w:eastAsia="ko-KR"/>
        </w:rPr>
        <w:t xml:space="preserve"> and the pathloss is less than </w:t>
      </w:r>
      <w:r w:rsidRPr="0079661E">
        <w:rPr>
          <w:i/>
          <w:color w:val="4F81BD" w:themeColor="accent1"/>
          <w:lang w:eastAsia="ko-KR"/>
        </w:rPr>
        <w:t>PCMAX</w:t>
      </w:r>
      <w:r w:rsidRPr="0079661E">
        <w:rPr>
          <w:color w:val="4F81BD" w:themeColor="accent1"/>
          <w:lang w:eastAsia="ko-KR"/>
        </w:rPr>
        <w:t xml:space="preserve"> (of the Serving Cell performing the </w:t>
      </w:r>
      <w:proofErr w:type="gramStart"/>
      <w:r w:rsidRPr="0079661E">
        <w:rPr>
          <w:color w:val="4F81BD" w:themeColor="accent1"/>
          <w:lang w:eastAsia="ko-KR"/>
        </w:rPr>
        <w:t>Random Access</w:t>
      </w:r>
      <w:proofErr w:type="gramEnd"/>
      <w:r w:rsidRPr="0079661E">
        <w:rPr>
          <w:color w:val="4F81BD" w:themeColor="accent1"/>
          <w:lang w:eastAsia="ko-KR"/>
        </w:rPr>
        <w:t xml:space="preserve"> Procedure)</w:t>
      </w:r>
      <w:r w:rsidRPr="0079661E">
        <w:rPr>
          <w:color w:val="4F81BD" w:themeColor="accent1"/>
        </w:rPr>
        <w:t xml:space="preserve"> </w:t>
      </w:r>
      <w:r w:rsidRPr="0079661E">
        <w:rPr>
          <w:color w:val="4F81BD" w:themeColor="accent1"/>
          <w:lang w:eastAsia="ko-KR"/>
        </w:rPr>
        <w:t xml:space="preserve">– </w:t>
      </w:r>
      <w:proofErr w:type="spellStart"/>
      <w:r w:rsidRPr="0079661E">
        <w:rPr>
          <w:i/>
          <w:iCs/>
          <w:color w:val="4F81BD" w:themeColor="accent1"/>
          <w:lang w:eastAsia="ko-KR"/>
        </w:rPr>
        <w:t>msgA-PreambleReceivedTargetPower</w:t>
      </w:r>
      <w:proofErr w:type="spellEnd"/>
      <w:r w:rsidRPr="0079661E">
        <w:rPr>
          <w:color w:val="4F81BD" w:themeColor="accent1"/>
          <w:lang w:eastAsia="ko-KR"/>
        </w:rPr>
        <w:t xml:space="preserve"> – </w:t>
      </w:r>
      <w:proofErr w:type="spellStart"/>
      <w:r w:rsidRPr="0079661E">
        <w:rPr>
          <w:i/>
          <w:iCs/>
          <w:color w:val="4F81BD" w:themeColor="accent1"/>
          <w:lang w:eastAsia="ko-KR"/>
        </w:rPr>
        <w:t>msgA-DeltaPreamble</w:t>
      </w:r>
      <w:proofErr w:type="spellEnd"/>
      <w:r w:rsidRPr="0079661E">
        <w:rPr>
          <w:color w:val="4F81BD" w:themeColor="accent1"/>
          <w:lang w:eastAsia="ko-KR"/>
        </w:rPr>
        <w:t xml:space="preserve"> – </w:t>
      </w:r>
      <w:proofErr w:type="spellStart"/>
      <w:r w:rsidRPr="0079661E">
        <w:rPr>
          <w:i/>
          <w:iCs/>
          <w:color w:val="4F81BD" w:themeColor="accent1"/>
          <w:lang w:eastAsia="ko-KR"/>
        </w:rPr>
        <w:t>messagePowerOffsetGroupB</w:t>
      </w:r>
      <w:proofErr w:type="spellEnd"/>
      <w:r w:rsidRPr="0079661E">
        <w:rPr>
          <w:i/>
          <w:iCs/>
          <w:color w:val="4F81BD" w:themeColor="accent1"/>
          <w:lang w:eastAsia="ko-KR"/>
        </w:rPr>
        <w:t>"</w:t>
      </w:r>
    </w:p>
    <w:p w14:paraId="0946598D" w14:textId="77777777" w:rsidR="0079661E" w:rsidRPr="0079661E" w:rsidRDefault="0079661E" w:rsidP="0079661E">
      <w:pPr>
        <w:rPr>
          <w:rFonts w:eastAsiaTheme="minorEastAsia" w:hint="eastAsia"/>
          <w:color w:val="4F81BD" w:themeColor="accent1"/>
          <w:lang w:eastAsia="zh-CN"/>
        </w:rPr>
      </w:pPr>
    </w:p>
    <w:p w14:paraId="6AE62054" w14:textId="77777777" w:rsidR="0079661E" w:rsidRPr="0079661E" w:rsidRDefault="0079661E" w:rsidP="0079661E">
      <w:pPr>
        <w:rPr>
          <w:rFonts w:eastAsiaTheme="minorEastAsia"/>
          <w:color w:val="4F81BD" w:themeColor="accent1"/>
          <w:lang w:val="en-US" w:eastAsia="zh-CN"/>
        </w:rPr>
      </w:pPr>
      <w:r w:rsidRPr="0079661E">
        <w:rPr>
          <w:rFonts w:eastAsiaTheme="minorEastAsia" w:hint="eastAsia"/>
          <w:color w:val="4F81BD" w:themeColor="accent1"/>
          <w:lang w:val="en-US" w:eastAsia="zh-CN"/>
        </w:rPr>
        <w:t>B</w:t>
      </w:r>
      <w:r w:rsidRPr="0079661E">
        <w:rPr>
          <w:rFonts w:eastAsiaTheme="minorEastAsia"/>
          <w:color w:val="4F81BD" w:themeColor="accent1"/>
          <w:lang w:val="en-US" w:eastAsia="zh-CN"/>
        </w:rPr>
        <w:t>ased on the results of the discussion, the following is proposed:</w:t>
      </w:r>
    </w:p>
    <w:p w14:paraId="747FBD28" w14:textId="1788C0D9" w:rsidR="0079661E" w:rsidRPr="0079661E" w:rsidRDefault="0079661E" w:rsidP="0079661E">
      <w:pPr>
        <w:jc w:val="both"/>
        <w:rPr>
          <w:rFonts w:cs="Arial" w:hint="eastAsia"/>
          <w:b/>
          <w:bCs/>
          <w:color w:val="4F81BD" w:themeColor="accent1"/>
          <w:szCs w:val="28"/>
        </w:rPr>
      </w:pPr>
      <w:r w:rsidRPr="0079661E">
        <w:rPr>
          <w:rFonts w:cs="Arial"/>
          <w:b/>
          <w:bCs/>
          <w:color w:val="4F81BD" w:themeColor="accent1"/>
          <w:szCs w:val="28"/>
        </w:rPr>
        <w:t>Proposal 7: F</w:t>
      </w:r>
      <w:r w:rsidRPr="0079661E">
        <w:rPr>
          <w:rFonts w:eastAsia="Yu Mincho"/>
          <w:b/>
          <w:color w:val="4F81BD" w:themeColor="accent1"/>
        </w:rPr>
        <w:t xml:space="preserve">or the RA-SDT preamble group selection, the UE should consider SDT data size plus MAC </w:t>
      </w:r>
      <w:proofErr w:type="spellStart"/>
      <w:r w:rsidRPr="0079661E">
        <w:rPr>
          <w:rFonts w:eastAsia="Yu Mincho"/>
          <w:b/>
          <w:color w:val="4F81BD" w:themeColor="accent1"/>
        </w:rPr>
        <w:t>subheader</w:t>
      </w:r>
      <w:proofErr w:type="spellEnd"/>
      <w:r w:rsidRPr="0079661E">
        <w:rPr>
          <w:rFonts w:eastAsia="Yu Mincho"/>
          <w:b/>
          <w:color w:val="4F81BD" w:themeColor="accent1"/>
        </w:rPr>
        <w:t xml:space="preserve"> in addition to CCCH SDU size plus MAC </w:t>
      </w:r>
      <w:proofErr w:type="spellStart"/>
      <w:r w:rsidRPr="0079661E">
        <w:rPr>
          <w:rFonts w:eastAsia="Yu Mincho"/>
          <w:b/>
          <w:color w:val="4F81BD" w:themeColor="accent1"/>
        </w:rPr>
        <w:t>subheader</w:t>
      </w:r>
      <w:proofErr w:type="spellEnd"/>
      <w:r w:rsidRPr="0079661E">
        <w:rPr>
          <w:rFonts w:eastAsia="Yu Mincho"/>
          <w:b/>
          <w:color w:val="4F81BD" w:themeColor="accent1"/>
        </w:rPr>
        <w:t xml:space="preserve"> and pathloss. (2</w:t>
      </w:r>
      <w:r>
        <w:rPr>
          <w:rFonts w:eastAsia="Yu Mincho"/>
          <w:b/>
          <w:color w:val="4F81BD" w:themeColor="accent1"/>
        </w:rPr>
        <w:t>5</w:t>
      </w:r>
      <w:r w:rsidRPr="0079661E">
        <w:rPr>
          <w:rFonts w:eastAsia="Yu Mincho"/>
          <w:b/>
          <w:color w:val="4F81BD" w:themeColor="accent1"/>
        </w:rPr>
        <w:t>/2</w:t>
      </w:r>
      <w:r>
        <w:rPr>
          <w:rFonts w:eastAsia="Yu Mincho"/>
          <w:b/>
          <w:color w:val="4F81BD" w:themeColor="accent1"/>
        </w:rPr>
        <w:t>5</w:t>
      </w:r>
      <w:r w:rsidRPr="0079661E">
        <w:rPr>
          <w:rFonts w:eastAsia="Yu Mincho"/>
          <w:b/>
          <w:color w:val="4F81BD" w:themeColor="accent1"/>
        </w:rPr>
        <w:t>)</w:t>
      </w:r>
      <w:r w:rsidR="00F4534A">
        <w:rPr>
          <w:rFonts w:eastAsia="Yu Mincho"/>
          <w:b/>
          <w:color w:val="4F81BD" w:themeColor="accent1"/>
        </w:rPr>
        <w:t>. FFS whether t</w:t>
      </w:r>
      <w:r w:rsidRPr="0079661E">
        <w:rPr>
          <w:rFonts w:cs="Arial"/>
          <w:b/>
          <w:bCs/>
          <w:color w:val="4F81BD" w:themeColor="accent1"/>
          <w:szCs w:val="28"/>
        </w:rPr>
        <w:t>he existing preamble group selection criteria as for 2-step RA/2-step RA can be reused. (1</w:t>
      </w:r>
      <w:r>
        <w:rPr>
          <w:rFonts w:cs="Arial"/>
          <w:b/>
          <w:bCs/>
          <w:color w:val="4F81BD" w:themeColor="accent1"/>
          <w:szCs w:val="28"/>
        </w:rPr>
        <w:t>9</w:t>
      </w:r>
      <w:r w:rsidRPr="0079661E">
        <w:rPr>
          <w:rFonts w:cs="Arial"/>
          <w:b/>
          <w:bCs/>
          <w:color w:val="4F81BD" w:themeColor="accent1"/>
          <w:szCs w:val="28"/>
        </w:rPr>
        <w:t>/2</w:t>
      </w:r>
      <w:r>
        <w:rPr>
          <w:rFonts w:cs="Arial"/>
          <w:b/>
          <w:bCs/>
          <w:color w:val="4F81BD" w:themeColor="accent1"/>
          <w:szCs w:val="28"/>
        </w:rPr>
        <w:t>5</w:t>
      </w:r>
      <w:r w:rsidRPr="0079661E">
        <w:rPr>
          <w:rFonts w:cs="Arial"/>
          <w:b/>
          <w:bCs/>
          <w:color w:val="4F81BD" w:themeColor="accent1"/>
          <w:szCs w:val="28"/>
        </w:rPr>
        <w:t>)</w:t>
      </w:r>
    </w:p>
    <w:p w14:paraId="24D00E77" w14:textId="77777777" w:rsidR="0079661E" w:rsidRDefault="0079661E">
      <w:pPr>
        <w:rPr>
          <w:rFonts w:hint="eastAsia"/>
          <w:lang w:val="en-US" w:eastAsia="ko-KR"/>
        </w:rPr>
      </w:pPr>
    </w:p>
    <w:p w14:paraId="72118C2B" w14:textId="77777777" w:rsidR="001B363F" w:rsidRDefault="000B0152">
      <w:pPr>
        <w:pStyle w:val="2"/>
      </w:pPr>
      <w:r>
        <w:t>4</w:t>
      </w:r>
      <w:r>
        <w:rPr>
          <w:rFonts w:hint="eastAsia"/>
        </w:rPr>
        <w:t>.</w:t>
      </w:r>
      <w:r>
        <w:t>2</w:t>
      </w:r>
      <w:r>
        <w:rPr>
          <w:rFonts w:hint="eastAsia"/>
        </w:rPr>
        <w:t xml:space="preserve"> </w:t>
      </w:r>
      <w:r>
        <w:tab/>
        <w:t>SSB selection</w:t>
      </w:r>
    </w:p>
    <w:p w14:paraId="263B4DD3"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proofErr w:type="spellStart"/>
            <w:r>
              <w:rPr>
                <w:rFonts w:eastAsia="MS Mincho"/>
              </w:rPr>
              <w:t>Tdoc</w:t>
            </w:r>
            <w:proofErr w:type="spellEnd"/>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宋体"/>
          <w:lang w:val="en-US"/>
        </w:rPr>
      </w:pPr>
    </w:p>
    <w:p w14:paraId="696B6B1F"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Legacy operation of the SSB selection is shown below from TS 38.321:</w:t>
      </w:r>
    </w:p>
    <w:p w14:paraId="58F96272"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 xml:space="preserve">else (i.e. for the contention-based </w:t>
      </w:r>
      <w:proofErr w:type="gramStart"/>
      <w:r>
        <w:rPr>
          <w:rFonts w:eastAsia="宋体"/>
          <w:lang w:eastAsia="ko-KR"/>
        </w:rPr>
        <w:t>Random Access</w:t>
      </w:r>
      <w:proofErr w:type="gramEnd"/>
      <w:r>
        <w:rPr>
          <w:rFonts w:eastAsia="宋体"/>
          <w:lang w:eastAsia="ko-KR"/>
        </w:rPr>
        <w:t xml:space="preserve"> preamble selection):</w:t>
      </w:r>
    </w:p>
    <w:p w14:paraId="7242959D"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lang w:eastAsia="ko-KR"/>
        </w:rPr>
        <w:t>rsrp-ThresholdSSB</w:t>
      </w:r>
      <w:proofErr w:type="spellEnd"/>
      <w:r>
        <w:rPr>
          <w:rFonts w:eastAsia="宋体"/>
          <w:lang w:eastAsia="ko-KR"/>
        </w:rPr>
        <w:t xml:space="preserve"> is available:</w:t>
      </w:r>
    </w:p>
    <w:p w14:paraId="7F729EF1"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proofErr w:type="spellStart"/>
      <w:r>
        <w:rPr>
          <w:rFonts w:eastAsia="宋体"/>
          <w:i/>
          <w:lang w:eastAsia="ko-KR"/>
        </w:rPr>
        <w:t>rsrp-ThresholdSSB</w:t>
      </w:r>
      <w:proofErr w:type="spellEnd"/>
      <w:r>
        <w:rPr>
          <w:rFonts w:eastAsia="宋体"/>
          <w:lang w:eastAsia="ko-KR"/>
        </w:rPr>
        <w:t>.</w:t>
      </w:r>
    </w:p>
    <w:p w14:paraId="6B488DF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597A4345"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宋体"/>
          <w:lang w:val="en-US"/>
        </w:rPr>
      </w:pPr>
      <w:r>
        <w:rPr>
          <w:rFonts w:eastAsia="宋体"/>
          <w:lang w:val="en-US"/>
        </w:rPr>
        <w:t>….</w:t>
      </w:r>
    </w:p>
    <w:p w14:paraId="686D7BB5"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 xml:space="preserve">else (i.e. for the contention-based </w:t>
      </w:r>
      <w:proofErr w:type="gramStart"/>
      <w:r>
        <w:rPr>
          <w:rFonts w:eastAsia="宋体"/>
          <w:lang w:eastAsia="ko-KR"/>
        </w:rPr>
        <w:t>Random Access</w:t>
      </w:r>
      <w:proofErr w:type="gramEnd"/>
      <w:r>
        <w:rPr>
          <w:rFonts w:eastAsia="宋体"/>
          <w:lang w:eastAsia="ko-KR"/>
        </w:rPr>
        <w:t xml:space="preserve"> Preamble selection):</w:t>
      </w:r>
    </w:p>
    <w:p w14:paraId="4B2FAA8A" w14:textId="77777777" w:rsidR="001B363F" w:rsidRDefault="000B0152">
      <w:pPr>
        <w:spacing w:after="60" w:line="240" w:lineRule="auto"/>
        <w:ind w:left="927" w:hanging="284"/>
        <w:rPr>
          <w:rFonts w:eastAsia="Malgun Gothic"/>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 xml:space="preserve"> is available:</w:t>
      </w:r>
    </w:p>
    <w:p w14:paraId="7EAE5D86" w14:textId="77777777" w:rsidR="001B363F" w:rsidRDefault="000B0152">
      <w:pPr>
        <w:spacing w:after="60" w:line="240" w:lineRule="auto"/>
        <w:ind w:left="1211" w:hanging="284"/>
        <w:rPr>
          <w:rFonts w:eastAsia="宋体"/>
          <w:lang w:eastAsia="ko-KR"/>
        </w:rPr>
      </w:pPr>
      <w:r>
        <w:rPr>
          <w:rFonts w:eastAsia="宋体"/>
          <w:lang w:eastAsia="ko-KR"/>
        </w:rPr>
        <w:lastRenderedPageBreak/>
        <w:t>3&gt;</w:t>
      </w:r>
      <w:r>
        <w:rPr>
          <w:rFonts w:eastAsia="宋体"/>
          <w:lang w:eastAsia="ko-KR"/>
        </w:rPr>
        <w:tab/>
        <w:t xml:space="preserve">select an SSB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w:t>
      </w:r>
    </w:p>
    <w:p w14:paraId="0246E56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74DA6BEA" w14:textId="77777777" w:rsidR="001B363F" w:rsidRDefault="000B0152">
      <w:pPr>
        <w:spacing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7A6ADA41"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f"/>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3D16569"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332C27AA"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Pr>
                <w:rFonts w:eastAsia="宋体"/>
                <w:lang w:eastAsia="zh-CN"/>
              </w:rPr>
              <w:t>criteria</w:t>
            </w:r>
            <w:r>
              <w:rPr>
                <w:rFonts w:eastAsia="宋体" w:hint="eastAsia"/>
                <w:lang w:eastAsia="zh-CN"/>
              </w:rPr>
              <w:t xml:space="preserve"> are not satisfied. </w:t>
            </w:r>
            <w:proofErr w:type="gramStart"/>
            <w:r>
              <w:rPr>
                <w:rFonts w:eastAsia="宋体" w:hint="eastAsia"/>
                <w:lang w:eastAsia="zh-CN"/>
              </w:rPr>
              <w:t>So</w:t>
            </w:r>
            <w:proofErr w:type="gramEnd"/>
            <w:r>
              <w:rPr>
                <w:rFonts w:eastAsia="宋体" w:hint="eastAsia"/>
                <w:lang w:eastAsia="zh-CN"/>
              </w:rPr>
              <w:t xml:space="preserve"> it is </w:t>
            </w:r>
            <w:r>
              <w:rPr>
                <w:rFonts w:eastAsia="宋体"/>
                <w:lang w:eastAsia="zh-CN"/>
              </w:rPr>
              <w:t>naturally</w:t>
            </w:r>
            <w:r>
              <w:rPr>
                <w:rFonts w:eastAsia="宋体"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宋体"/>
                <w:lang w:eastAsia="zh-CN"/>
              </w:rPr>
            </w:pPr>
            <w:r>
              <w:rPr>
                <w:rFonts w:eastAsia="宋体" w:hint="eastAsia"/>
                <w:lang w:eastAsia="zh-CN"/>
              </w:rPr>
              <w:t>Option 1</w:t>
            </w:r>
          </w:p>
        </w:tc>
        <w:tc>
          <w:tcPr>
            <w:tcW w:w="5523" w:type="dxa"/>
          </w:tcPr>
          <w:p w14:paraId="62B4D16A" w14:textId="77777777" w:rsidR="001B363F" w:rsidRDefault="000B0152">
            <w:pPr>
              <w:pStyle w:val="TAL"/>
              <w:keepNext w:val="0"/>
              <w:keepLines w:val="0"/>
              <w:widowControl w:val="0"/>
              <w:rPr>
                <w:rFonts w:eastAsia="宋体"/>
                <w:lang w:eastAsia="zh-CN"/>
              </w:rPr>
            </w:pPr>
            <w:r>
              <w:rPr>
                <w:rFonts w:eastAsia="宋体" w:hint="eastAsia"/>
                <w:lang w:eastAsia="zh-CN"/>
              </w:rPr>
              <w:t>RA-SDT resources are provided for all transmitted SSBs.</w:t>
            </w:r>
            <w:r>
              <w:rPr>
                <w:rFonts w:eastAsia="宋体"/>
                <w:lang w:eastAsia="zh-CN"/>
              </w:rPr>
              <w:t xml:space="preserve"> </w:t>
            </w:r>
            <w:proofErr w:type="gramStart"/>
            <w:r>
              <w:rPr>
                <w:rFonts w:eastAsia="宋体"/>
                <w:lang w:eastAsia="zh-CN"/>
              </w:rPr>
              <w:t>So</w:t>
            </w:r>
            <w:proofErr w:type="gramEnd"/>
            <w:r>
              <w:rPr>
                <w:rFonts w:eastAsia="宋体"/>
                <w:lang w:eastAsia="zh-CN"/>
              </w:rPr>
              <w:t xml:space="preserve"> we do not see any advantage in switching to non SDT procedure. UE still has to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CDE8F5F" w14:textId="77777777" w:rsidR="001B363F" w:rsidRDefault="000B0152">
            <w:pPr>
              <w:pStyle w:val="TAC"/>
              <w:keepNext w:val="0"/>
              <w:keepLines w:val="0"/>
              <w:widowControl w:val="0"/>
              <w:rPr>
                <w:rFonts w:eastAsia="宋体"/>
                <w:lang w:eastAsia="zh-CN"/>
              </w:rPr>
            </w:pPr>
            <w:r>
              <w:rPr>
                <w:rFonts w:eastAsia="宋体"/>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宋体"/>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宋体"/>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宋体"/>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宋体"/>
                <w:lang w:eastAsia="zh-CN"/>
              </w:rPr>
            </w:pPr>
            <w:r w:rsidRPr="00E16985">
              <w:rPr>
                <w:lang w:eastAsia="ko-KR"/>
              </w:rPr>
              <w:t>F</w:t>
            </w:r>
            <w:r w:rsidRPr="00E16985">
              <w:rPr>
                <w:rFonts w:hint="eastAsia"/>
                <w:lang w:eastAsia="ko-KR"/>
              </w:rPr>
              <w:t>or the case that none of SSB meet</w:t>
            </w:r>
            <w:r>
              <w:rPr>
                <w:rFonts w:eastAsia="宋体"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宋体"/>
                <w:lang w:eastAsia="zh-CN"/>
              </w:rPr>
              <w:t>S</w:t>
            </w:r>
            <w:r>
              <w:rPr>
                <w:rFonts w:eastAsia="宋体"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C23360A"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4A38928C" w14:textId="5B78A643" w:rsidR="00616F2B" w:rsidRDefault="00616F2B" w:rsidP="00616F2B">
            <w:pPr>
              <w:pStyle w:val="TAC"/>
              <w:keepNext w:val="0"/>
              <w:keepLines w:val="0"/>
              <w:widowControl w:val="0"/>
              <w:rPr>
                <w:rFonts w:eastAsia="宋体"/>
                <w:lang w:eastAsia="zh-CN"/>
              </w:rPr>
            </w:pPr>
            <w:r w:rsidRPr="00B137D1">
              <w:rPr>
                <w:rFonts w:eastAsia="宋体"/>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 xml:space="preserve">When data arrives a RBs configured for SDT, the UE evaluates the DL RSRP, and selects RA-SDT only if the DL RSRP is good </w:t>
            </w:r>
            <w:r>
              <w:rPr>
                <w:rFonts w:eastAsia="PMingLiU"/>
                <w:lang w:eastAsia="zh-TW"/>
              </w:rPr>
              <w:lastRenderedPageBreak/>
              <w:t>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lastRenderedPageBreak/>
              <w:t>Spreadtrum</w:t>
            </w:r>
            <w:proofErr w:type="spellEnd"/>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宋体"/>
                <w:lang w:eastAsia="zh-CN"/>
              </w:rPr>
              <w:t>O</w:t>
            </w:r>
            <w:r>
              <w:rPr>
                <w:rFonts w:eastAsia="宋体"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E1F1917" w14:textId="47C5A2BE"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38F2BC64" w14:textId="77777777" w:rsidR="00B43BA9" w:rsidRDefault="00B43BA9" w:rsidP="0079661E">
            <w:pPr>
              <w:pStyle w:val="TAC"/>
              <w:keepNext w:val="0"/>
              <w:keepLines w:val="0"/>
              <w:widowControl w:val="0"/>
              <w:rPr>
                <w:rFonts w:eastAsia="宋体"/>
                <w:lang w:eastAsia="zh-CN"/>
              </w:rPr>
            </w:pPr>
            <w:r>
              <w:rPr>
                <w:rFonts w:eastAsia="宋体"/>
                <w:lang w:eastAsia="zh-CN"/>
              </w:rPr>
              <w:t>Option 2</w:t>
            </w:r>
          </w:p>
        </w:tc>
        <w:tc>
          <w:tcPr>
            <w:tcW w:w="5523" w:type="dxa"/>
          </w:tcPr>
          <w:p w14:paraId="533208C4" w14:textId="77777777" w:rsidR="00B43BA9" w:rsidRDefault="00B43BA9" w:rsidP="0079661E">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5D1ED4C" w14:textId="17B1DCA8" w:rsidR="005253CF" w:rsidRDefault="005253CF" w:rsidP="005253CF">
            <w:pPr>
              <w:pStyle w:val="TAC"/>
              <w:keepNext w:val="0"/>
              <w:keepLines w:val="0"/>
              <w:widowControl w:val="0"/>
              <w:rPr>
                <w:rFonts w:eastAsia="宋体"/>
                <w:lang w:eastAsia="zh-CN"/>
              </w:rPr>
            </w:pPr>
            <w:r>
              <w:rPr>
                <w:rFonts w:eastAsia="宋体"/>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r w:rsidR="000D6A5B" w14:paraId="4C4B5A45" w14:textId="77777777" w:rsidTr="00B43BA9">
        <w:tc>
          <w:tcPr>
            <w:tcW w:w="1915" w:type="dxa"/>
          </w:tcPr>
          <w:p w14:paraId="6AF7EE39" w14:textId="1543EDBE" w:rsidR="000D6A5B" w:rsidRDefault="000D6A5B" w:rsidP="000D6A5B">
            <w:pPr>
              <w:pStyle w:val="TAC"/>
              <w:keepNext w:val="0"/>
              <w:keepLines w:val="0"/>
              <w:widowControl w:val="0"/>
              <w:rPr>
                <w:rFonts w:eastAsia="宋体"/>
                <w:lang w:eastAsia="zh-CN"/>
              </w:rPr>
            </w:pPr>
            <w:r>
              <w:rPr>
                <w:rFonts w:eastAsia="宋体"/>
                <w:lang w:eastAsia="zh-CN"/>
              </w:rPr>
              <w:t>Qualcomm</w:t>
            </w:r>
          </w:p>
        </w:tc>
        <w:tc>
          <w:tcPr>
            <w:tcW w:w="2191" w:type="dxa"/>
          </w:tcPr>
          <w:p w14:paraId="447B0149" w14:textId="6A044D70" w:rsidR="000D6A5B" w:rsidRDefault="000D6A5B" w:rsidP="000D6A5B">
            <w:pPr>
              <w:pStyle w:val="TAC"/>
              <w:keepNext w:val="0"/>
              <w:keepLines w:val="0"/>
              <w:widowControl w:val="0"/>
              <w:rPr>
                <w:rFonts w:eastAsia="宋体"/>
                <w:lang w:eastAsia="zh-CN"/>
              </w:rPr>
            </w:pPr>
            <w:r>
              <w:rPr>
                <w:rFonts w:eastAsia="宋体"/>
                <w:lang w:eastAsia="zh-CN"/>
              </w:rPr>
              <w:t>Option 1</w:t>
            </w:r>
          </w:p>
        </w:tc>
        <w:tc>
          <w:tcPr>
            <w:tcW w:w="5523" w:type="dxa"/>
          </w:tcPr>
          <w:p w14:paraId="3DED1BAC" w14:textId="4E968C5E" w:rsidR="000D6A5B" w:rsidRDefault="00ED0E13" w:rsidP="00ED0E13">
            <w:pPr>
              <w:pStyle w:val="TAL"/>
              <w:keepNext w:val="0"/>
              <w:keepLines w:val="0"/>
              <w:widowControl w:val="0"/>
              <w:rPr>
                <w:lang w:eastAsia="zh-CN"/>
              </w:rPr>
            </w:pPr>
            <w:r>
              <w:rPr>
                <w:lang w:eastAsia="zh-CN"/>
              </w:rPr>
              <w:t>S</w:t>
            </w:r>
            <w:r w:rsidR="000D6A5B">
              <w:rPr>
                <w:lang w:eastAsia="zh-CN"/>
              </w:rPr>
              <w:t>ame as the legacy</w:t>
            </w:r>
          </w:p>
        </w:tc>
      </w:tr>
      <w:tr w:rsidR="00D471C6" w14:paraId="02020127" w14:textId="77777777" w:rsidTr="00B43BA9">
        <w:tc>
          <w:tcPr>
            <w:tcW w:w="1915" w:type="dxa"/>
          </w:tcPr>
          <w:p w14:paraId="1EDCC277" w14:textId="1F31781E"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161D0E40" w14:textId="47D9E25A" w:rsidR="00D471C6" w:rsidRDefault="00D471C6" w:rsidP="00D471C6">
            <w:pPr>
              <w:pStyle w:val="TAC"/>
              <w:keepNext w:val="0"/>
              <w:keepLines w:val="0"/>
              <w:widowControl w:val="0"/>
              <w:rPr>
                <w:rFonts w:eastAsia="宋体"/>
                <w:lang w:eastAsia="zh-CN"/>
              </w:rPr>
            </w:pPr>
            <w:r>
              <w:rPr>
                <w:rFonts w:eastAsia="宋体"/>
                <w:lang w:eastAsia="zh-CN"/>
              </w:rPr>
              <w:t>Option3</w:t>
            </w:r>
          </w:p>
        </w:tc>
        <w:tc>
          <w:tcPr>
            <w:tcW w:w="5523" w:type="dxa"/>
          </w:tcPr>
          <w:p w14:paraId="73B85782" w14:textId="0CCD6D2A" w:rsidR="00D471C6" w:rsidRDefault="00D471C6" w:rsidP="00D471C6">
            <w:pPr>
              <w:pStyle w:val="TAL"/>
              <w:keepNext w:val="0"/>
              <w:keepLines w:val="0"/>
              <w:widowControl w:val="0"/>
              <w:rPr>
                <w:lang w:eastAsia="zh-CN"/>
              </w:rPr>
            </w:pPr>
            <w:r>
              <w:rPr>
                <w:lang w:eastAsia="zh-CN"/>
              </w:rPr>
              <w:t>Considering motive of RA-SDT I think legacy procedure of selecting any SSB &amp; continue with RA-SDT will not make anything better. But it should rather select SSB with better RSRP first &amp; still does not make it then should follow non-SDT procedure.</w:t>
            </w:r>
          </w:p>
        </w:tc>
      </w:tr>
      <w:tr w:rsidR="007151E1" w14:paraId="35449D93" w14:textId="77777777" w:rsidTr="00B43BA9">
        <w:tc>
          <w:tcPr>
            <w:tcW w:w="1915" w:type="dxa"/>
          </w:tcPr>
          <w:p w14:paraId="767BF6BA" w14:textId="3A3104AA"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0CB53130" w14:textId="058CBE76" w:rsidR="007151E1" w:rsidRDefault="007151E1" w:rsidP="007151E1">
            <w:pPr>
              <w:pStyle w:val="TAC"/>
              <w:keepNext w:val="0"/>
              <w:keepLines w:val="0"/>
              <w:widowControl w:val="0"/>
              <w:rPr>
                <w:rFonts w:eastAsia="宋体"/>
                <w:lang w:eastAsia="zh-CN"/>
              </w:rPr>
            </w:pPr>
            <w:r>
              <w:rPr>
                <w:lang w:eastAsia="ko-KR"/>
              </w:rPr>
              <w:t>Option 1</w:t>
            </w:r>
          </w:p>
        </w:tc>
        <w:tc>
          <w:tcPr>
            <w:tcW w:w="5523" w:type="dxa"/>
          </w:tcPr>
          <w:p w14:paraId="1E2CBC68" w14:textId="03735A09" w:rsidR="007151E1" w:rsidRDefault="007151E1" w:rsidP="007151E1">
            <w:pPr>
              <w:pStyle w:val="TAL"/>
              <w:keepNext w:val="0"/>
              <w:keepLines w:val="0"/>
              <w:widowControl w:val="0"/>
              <w:rPr>
                <w:lang w:eastAsia="zh-CN"/>
              </w:rPr>
            </w:pPr>
            <w:r>
              <w:rPr>
                <w:lang w:eastAsia="ko-KR"/>
              </w:rPr>
              <w:t>We suggest following the same principle as legacy RACH</w:t>
            </w:r>
          </w:p>
        </w:tc>
      </w:tr>
      <w:tr w:rsidR="00F97CC5" w14:paraId="5081A213" w14:textId="77777777" w:rsidTr="00B43BA9">
        <w:tc>
          <w:tcPr>
            <w:tcW w:w="1915" w:type="dxa"/>
          </w:tcPr>
          <w:p w14:paraId="6410F0F4" w14:textId="5468960A" w:rsidR="00F97CC5" w:rsidRDefault="00F97CC5" w:rsidP="00F97CC5">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78F8B3D6" w14:textId="4B50DC1E" w:rsidR="00F97CC5" w:rsidRDefault="00F97CC5" w:rsidP="00F97CC5">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5523" w:type="dxa"/>
          </w:tcPr>
          <w:p w14:paraId="78181F9C" w14:textId="7819469C" w:rsidR="00F97CC5" w:rsidRDefault="00F97CC5" w:rsidP="00F97CC5">
            <w:pPr>
              <w:pStyle w:val="TAL"/>
              <w:keepNext w:val="0"/>
              <w:keepLines w:val="0"/>
              <w:widowControl w:val="0"/>
              <w:rPr>
                <w:lang w:eastAsia="ko-KR"/>
              </w:rPr>
            </w:pPr>
            <w:r>
              <w:rPr>
                <w:rFonts w:hint="eastAsia"/>
                <w:lang w:eastAsia="zh-CN"/>
              </w:rPr>
              <w:t>F</w:t>
            </w:r>
            <w:r>
              <w:rPr>
                <w:lang w:eastAsia="zh-CN"/>
              </w:rPr>
              <w:t xml:space="preserve">ollow the legacy mechanism. </w:t>
            </w:r>
          </w:p>
        </w:tc>
      </w:tr>
      <w:tr w:rsidR="00BD2121" w14:paraId="60B7ECF7" w14:textId="77777777" w:rsidTr="00B43BA9">
        <w:tc>
          <w:tcPr>
            <w:tcW w:w="1915" w:type="dxa"/>
          </w:tcPr>
          <w:p w14:paraId="111A1C2E" w14:textId="729FFDBC" w:rsidR="00BD2121" w:rsidRDefault="00BD2121" w:rsidP="00F97CC5">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31B7C28A" w14:textId="2267A0C7" w:rsidR="00BD2121" w:rsidRDefault="00B41EC0" w:rsidP="00F97CC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1AEF9F4" w14:textId="48196432" w:rsidR="00BD2121" w:rsidRDefault="00025D3A" w:rsidP="00F97CC5">
            <w:pPr>
              <w:pStyle w:val="TAL"/>
              <w:keepNext w:val="0"/>
              <w:keepLines w:val="0"/>
              <w:widowControl w:val="0"/>
              <w:rPr>
                <w:lang w:eastAsia="zh-CN"/>
              </w:rPr>
            </w:pPr>
            <w:r>
              <w:rPr>
                <w:rFonts w:hint="eastAsia"/>
                <w:lang w:eastAsia="zh-CN"/>
              </w:rPr>
              <w:t>W</w:t>
            </w:r>
            <w:r>
              <w:rPr>
                <w:lang w:eastAsia="zh-CN"/>
              </w:rPr>
              <w:t xml:space="preserve">e can follow the legacy </w:t>
            </w:r>
            <w:proofErr w:type="spellStart"/>
            <w:r>
              <w:rPr>
                <w:lang w:eastAsia="zh-CN"/>
              </w:rPr>
              <w:t>behavior</w:t>
            </w:r>
            <w:proofErr w:type="spellEnd"/>
            <w:r>
              <w:rPr>
                <w:lang w:eastAsia="zh-CN"/>
              </w:rPr>
              <w:t xml:space="preserve">. </w:t>
            </w:r>
          </w:p>
        </w:tc>
      </w:tr>
    </w:tbl>
    <w:p w14:paraId="07896327" w14:textId="44D7B47B" w:rsidR="001B363F" w:rsidRDefault="001B363F">
      <w:pPr>
        <w:rPr>
          <w:rFonts w:eastAsiaTheme="minorEastAsia"/>
          <w:lang w:val="en-US" w:eastAsia="zh-CN"/>
        </w:rPr>
      </w:pPr>
    </w:p>
    <w:p w14:paraId="3199D76F" w14:textId="77777777" w:rsidR="004651FF" w:rsidRPr="00DE33E7" w:rsidRDefault="004651FF" w:rsidP="004651FF">
      <w:pPr>
        <w:rPr>
          <w:rFonts w:eastAsiaTheme="minorEastAsia"/>
          <w:b/>
          <w:color w:val="4F81BD" w:themeColor="accent1"/>
          <w:lang w:val="en-US" w:eastAsia="zh-CN"/>
        </w:rPr>
      </w:pPr>
      <w:r w:rsidRPr="00DE33E7">
        <w:rPr>
          <w:rFonts w:eastAsiaTheme="minorEastAsia" w:hint="eastAsia"/>
          <w:b/>
          <w:color w:val="4F81BD" w:themeColor="accent1"/>
          <w:lang w:val="en-US" w:eastAsia="zh-CN"/>
        </w:rPr>
        <w:t>S</w:t>
      </w:r>
      <w:r w:rsidRPr="00DE33E7">
        <w:rPr>
          <w:rFonts w:eastAsiaTheme="minorEastAsia"/>
          <w:b/>
          <w:color w:val="4F81BD" w:themeColor="accent1"/>
          <w:lang w:val="en-US" w:eastAsia="zh-CN"/>
        </w:rPr>
        <w:t>ummary</w:t>
      </w:r>
    </w:p>
    <w:p w14:paraId="75EA83E7" w14:textId="65F20FD3" w:rsidR="004651FF" w:rsidRPr="00DE33E7" w:rsidRDefault="004651FF" w:rsidP="004651FF">
      <w:pPr>
        <w:rPr>
          <w:rFonts w:eastAsiaTheme="minorEastAsia"/>
          <w:color w:val="4F81BD" w:themeColor="accent1"/>
          <w:lang w:val="en-US" w:eastAsia="zh-CN"/>
        </w:rPr>
      </w:pPr>
      <w:r w:rsidRPr="00DE33E7">
        <w:rPr>
          <w:rFonts w:eastAsiaTheme="minorEastAsia"/>
          <w:color w:val="4F81BD" w:themeColor="accent1"/>
          <w:lang w:val="en-US" w:eastAsia="zh-CN"/>
        </w:rPr>
        <w:t>2</w:t>
      </w:r>
      <w:r w:rsidRPr="00DE33E7">
        <w:rPr>
          <w:rFonts w:eastAsiaTheme="minorEastAsia"/>
          <w:color w:val="4F81BD" w:themeColor="accent1"/>
          <w:lang w:val="en-US" w:eastAsia="zh-CN"/>
        </w:rPr>
        <w:t>6</w:t>
      </w:r>
      <w:r w:rsidRPr="00DE33E7">
        <w:rPr>
          <w:rFonts w:eastAsiaTheme="minorEastAsia"/>
          <w:color w:val="4F81BD" w:themeColor="accent1"/>
          <w:lang w:val="en-US" w:eastAsia="zh-CN"/>
        </w:rPr>
        <w:t xml:space="preserve"> </w:t>
      </w:r>
      <w:r w:rsidRPr="00DE33E7">
        <w:rPr>
          <w:rFonts w:eastAsiaTheme="minorEastAsia" w:hint="eastAsia"/>
          <w:color w:val="4F81BD" w:themeColor="accent1"/>
          <w:lang w:val="en-US" w:eastAsia="zh-CN"/>
        </w:rPr>
        <w:t>c</w:t>
      </w:r>
      <w:r w:rsidRPr="00DE33E7">
        <w:rPr>
          <w:rFonts w:eastAsiaTheme="minorEastAsia"/>
          <w:color w:val="4F81BD" w:themeColor="accent1"/>
          <w:lang w:val="en-US" w:eastAsia="zh-CN"/>
        </w:rPr>
        <w:t>ompanies provided their inputs for Q6.</w:t>
      </w:r>
    </w:p>
    <w:p w14:paraId="40D3392B" w14:textId="40AD97FB" w:rsidR="004651FF" w:rsidRPr="00DE33E7" w:rsidRDefault="004651FF" w:rsidP="004651FF">
      <w:pPr>
        <w:pStyle w:val="af0"/>
        <w:numPr>
          <w:ilvl w:val="0"/>
          <w:numId w:val="36"/>
        </w:numPr>
        <w:ind w:leftChars="0" w:left="400" w:hanging="400"/>
        <w:rPr>
          <w:rFonts w:eastAsiaTheme="minorEastAsia"/>
          <w:color w:val="4F81BD" w:themeColor="accent1"/>
          <w:lang w:val="en-US" w:eastAsia="zh-CN"/>
        </w:rPr>
      </w:pPr>
      <w:r w:rsidRPr="00DE33E7">
        <w:rPr>
          <w:rFonts w:eastAsiaTheme="minorEastAsia"/>
          <w:color w:val="4F81BD" w:themeColor="accent1"/>
          <w:lang w:val="en-US" w:eastAsia="zh-CN"/>
        </w:rPr>
        <w:t>Option1: 1</w:t>
      </w:r>
      <w:r w:rsidRPr="00DE33E7">
        <w:rPr>
          <w:rFonts w:eastAsiaTheme="minorEastAsia"/>
          <w:color w:val="4F81BD" w:themeColor="accent1"/>
          <w:lang w:val="en-US" w:eastAsia="zh-CN"/>
        </w:rPr>
        <w:t xml:space="preserve">5 </w:t>
      </w:r>
      <w:r w:rsidRPr="00DE33E7">
        <w:rPr>
          <w:rFonts w:eastAsiaTheme="minorEastAsia"/>
          <w:color w:val="4F81BD" w:themeColor="accent1"/>
          <w:lang w:val="en-US" w:eastAsia="zh-CN"/>
        </w:rPr>
        <w:t>companies, 1 company think that if the SSB selection thresholds are the same between RA-SDT and non-SDT, option 1 is fine.</w:t>
      </w:r>
    </w:p>
    <w:p w14:paraId="0244F107" w14:textId="77777777" w:rsidR="004651FF" w:rsidRPr="00DE33E7" w:rsidRDefault="004651FF" w:rsidP="004651FF">
      <w:pPr>
        <w:pStyle w:val="af0"/>
        <w:numPr>
          <w:ilvl w:val="0"/>
          <w:numId w:val="36"/>
        </w:numPr>
        <w:ind w:leftChars="0" w:left="400" w:hanging="400"/>
        <w:rPr>
          <w:rFonts w:eastAsiaTheme="minorEastAsia"/>
          <w:color w:val="4F81BD" w:themeColor="accent1"/>
          <w:lang w:val="en-US" w:eastAsia="zh-CN"/>
        </w:rPr>
      </w:pPr>
      <w:r w:rsidRPr="00DE33E7">
        <w:rPr>
          <w:rFonts w:eastAsiaTheme="minorEastAsia" w:hint="eastAsia"/>
          <w:color w:val="4F81BD" w:themeColor="accent1"/>
          <w:lang w:val="en-US" w:eastAsia="zh-CN"/>
        </w:rPr>
        <w:t>O</w:t>
      </w:r>
      <w:r w:rsidRPr="00DE33E7">
        <w:rPr>
          <w:rFonts w:eastAsiaTheme="minorEastAsia"/>
          <w:color w:val="4F81BD" w:themeColor="accent1"/>
          <w:lang w:val="en-US" w:eastAsia="zh-CN"/>
        </w:rPr>
        <w:t>ption2: 9 companies</w:t>
      </w:r>
    </w:p>
    <w:p w14:paraId="29DF5B2F" w14:textId="77777777" w:rsidR="004651FF" w:rsidRPr="00DE33E7" w:rsidRDefault="004651FF" w:rsidP="004651FF">
      <w:pPr>
        <w:pStyle w:val="af0"/>
        <w:numPr>
          <w:ilvl w:val="0"/>
          <w:numId w:val="36"/>
        </w:numPr>
        <w:ind w:leftChars="0" w:left="400" w:hanging="400"/>
        <w:rPr>
          <w:rFonts w:eastAsiaTheme="minorEastAsia" w:hint="eastAsia"/>
          <w:color w:val="4F81BD" w:themeColor="accent1"/>
          <w:lang w:val="en-US" w:eastAsia="zh-CN"/>
        </w:rPr>
      </w:pPr>
      <w:r w:rsidRPr="00DE33E7">
        <w:rPr>
          <w:rFonts w:eastAsiaTheme="minorEastAsia" w:hint="eastAsia"/>
          <w:color w:val="4F81BD" w:themeColor="accent1"/>
          <w:lang w:val="en-US" w:eastAsia="zh-CN"/>
        </w:rPr>
        <w:t>O</w:t>
      </w:r>
      <w:r w:rsidRPr="00DE33E7">
        <w:rPr>
          <w:rFonts w:eastAsiaTheme="minorEastAsia"/>
          <w:color w:val="4F81BD" w:themeColor="accent1"/>
          <w:lang w:val="en-US" w:eastAsia="zh-CN"/>
        </w:rPr>
        <w:t>ption3: 1 company</w:t>
      </w:r>
    </w:p>
    <w:p w14:paraId="78B9D20B" w14:textId="77777777" w:rsidR="004651FF" w:rsidRPr="00DE33E7" w:rsidRDefault="004651FF" w:rsidP="004651FF">
      <w:pPr>
        <w:rPr>
          <w:rFonts w:eastAsiaTheme="minorEastAsia"/>
          <w:color w:val="4F81BD" w:themeColor="accent1"/>
          <w:lang w:val="en-US" w:eastAsia="zh-CN"/>
        </w:rPr>
      </w:pPr>
      <w:r w:rsidRPr="00DE33E7">
        <w:rPr>
          <w:rFonts w:eastAsiaTheme="minorEastAsia" w:hint="eastAsia"/>
          <w:color w:val="4F81BD" w:themeColor="accent1"/>
          <w:lang w:val="en-US" w:eastAsia="zh-CN"/>
        </w:rPr>
        <w:t>B</w:t>
      </w:r>
      <w:r w:rsidRPr="00DE33E7">
        <w:rPr>
          <w:rFonts w:eastAsiaTheme="minorEastAsia"/>
          <w:color w:val="4F81BD" w:themeColor="accent1"/>
          <w:lang w:val="en-US" w:eastAsia="zh-CN"/>
        </w:rPr>
        <w:t>ased on the results of the discussion, the following is proposed:</w:t>
      </w:r>
    </w:p>
    <w:p w14:paraId="2233A050" w14:textId="459089A8" w:rsidR="004651FF" w:rsidRPr="00DE33E7" w:rsidRDefault="004651FF" w:rsidP="004651FF">
      <w:pPr>
        <w:jc w:val="both"/>
        <w:rPr>
          <w:rFonts w:cs="Arial" w:hint="eastAsia"/>
          <w:b/>
          <w:bCs/>
          <w:color w:val="4F81BD" w:themeColor="accent1"/>
          <w:szCs w:val="28"/>
        </w:rPr>
      </w:pPr>
      <w:r w:rsidRPr="00DE33E7">
        <w:rPr>
          <w:rFonts w:cs="Arial"/>
          <w:b/>
          <w:bCs/>
          <w:color w:val="4F81BD" w:themeColor="accent1"/>
          <w:szCs w:val="28"/>
        </w:rPr>
        <w:t>Proposal</w:t>
      </w:r>
      <w:r w:rsidR="00F4534A">
        <w:rPr>
          <w:rFonts w:cs="Arial"/>
          <w:b/>
          <w:bCs/>
          <w:color w:val="4F81BD" w:themeColor="accent1"/>
          <w:szCs w:val="28"/>
        </w:rPr>
        <w:t>8</w:t>
      </w:r>
      <w:r w:rsidRPr="00DE33E7">
        <w:rPr>
          <w:rFonts w:cs="Arial"/>
          <w:b/>
          <w:bCs/>
          <w:color w:val="4F81BD" w:themeColor="accent1"/>
          <w:szCs w:val="28"/>
        </w:rPr>
        <w:t>:</w:t>
      </w:r>
      <w:r w:rsidRPr="00DE33E7">
        <w:rPr>
          <w:rFonts w:cs="Arial"/>
          <w:b/>
          <w:bCs/>
          <w:color w:val="4F81BD" w:themeColor="accent1"/>
          <w:szCs w:val="28"/>
        </w:rPr>
        <w:t xml:space="preserve"> </w:t>
      </w:r>
      <w:r w:rsidRPr="00DE33E7">
        <w:rPr>
          <w:rFonts w:eastAsia="Calibri"/>
          <w:b/>
          <w:color w:val="4F81BD" w:themeColor="accent1"/>
          <w:lang w:val="en-US"/>
        </w:rPr>
        <w:t xml:space="preserve">UE selects any SSB and continues with RA-SDT procedure if </w:t>
      </w:r>
      <w:r w:rsidRPr="00DE33E7">
        <w:rPr>
          <w:rFonts w:eastAsia="Yu Mincho"/>
          <w:b/>
          <w:color w:val="4F81BD" w:themeColor="accent1"/>
        </w:rPr>
        <w:t>there is no qualified SSB for RA-SDT</w:t>
      </w:r>
      <w:r w:rsidRPr="00DE33E7">
        <w:rPr>
          <w:rFonts w:cs="Arial"/>
          <w:b/>
          <w:bCs/>
          <w:color w:val="4F81BD" w:themeColor="accent1"/>
          <w:szCs w:val="28"/>
        </w:rPr>
        <w:t>. (1</w:t>
      </w:r>
      <w:r w:rsidRPr="00DE33E7">
        <w:rPr>
          <w:rFonts w:cs="Arial"/>
          <w:b/>
          <w:bCs/>
          <w:color w:val="4F81BD" w:themeColor="accent1"/>
          <w:szCs w:val="28"/>
        </w:rPr>
        <w:t>5</w:t>
      </w:r>
      <w:r w:rsidRPr="00DE33E7">
        <w:rPr>
          <w:rFonts w:cs="Arial"/>
          <w:b/>
          <w:bCs/>
          <w:color w:val="4F81BD" w:themeColor="accent1"/>
          <w:szCs w:val="28"/>
        </w:rPr>
        <w:t>/2</w:t>
      </w:r>
      <w:r w:rsidRPr="00DE33E7">
        <w:rPr>
          <w:rFonts w:cs="Arial"/>
          <w:b/>
          <w:bCs/>
          <w:color w:val="4F81BD" w:themeColor="accent1"/>
          <w:szCs w:val="28"/>
        </w:rPr>
        <w:t>6</w:t>
      </w:r>
      <w:r w:rsidRPr="00DE33E7">
        <w:rPr>
          <w:rFonts w:cs="Arial"/>
          <w:b/>
          <w:bCs/>
          <w:color w:val="4F81BD" w:themeColor="accent1"/>
          <w:szCs w:val="28"/>
        </w:rPr>
        <w:t>)</w:t>
      </w:r>
    </w:p>
    <w:p w14:paraId="3CAD9620" w14:textId="77777777" w:rsidR="001B363F" w:rsidRDefault="000B0152">
      <w:pPr>
        <w:pStyle w:val="1"/>
        <w:rPr>
          <w:lang w:val="en-US"/>
        </w:rPr>
      </w:pPr>
      <w:r>
        <w:rPr>
          <w:lang w:val="en-US"/>
        </w:rPr>
        <w:t>5.</w:t>
      </w:r>
      <w:r>
        <w:rPr>
          <w:lang w:val="en-US"/>
        </w:rPr>
        <w:tab/>
        <w:t>Fallback and switching</w:t>
      </w:r>
    </w:p>
    <w:p w14:paraId="6A6523FC" w14:textId="77777777" w:rsidR="001B363F" w:rsidRDefault="000B0152">
      <w:pPr>
        <w:pStyle w:val="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proofErr w:type="spellStart"/>
            <w:r>
              <w:rPr>
                <w:rFonts w:eastAsia="MS Mincho"/>
              </w:rPr>
              <w:t>Tdoc</w:t>
            </w:r>
            <w:proofErr w:type="spellEnd"/>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 xml:space="preserve">Proposal 6: The Rel-16 </w:t>
            </w:r>
            <w:proofErr w:type="spellStart"/>
            <w:r>
              <w:t>fallback</w:t>
            </w:r>
            <w:proofErr w:type="spellEnd"/>
            <w:r>
              <w:t xml:space="preserve">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w:t>
            </w:r>
            <w:proofErr w:type="spellStart"/>
            <w:r>
              <w:t>fallback</w:t>
            </w:r>
            <w:proofErr w:type="spellEnd"/>
            <w:r>
              <w:t xml:space="preserve"> from 2-step RA-SDT to 4-step RA-SDT or to 4-step RACH via </w:t>
            </w:r>
            <w:proofErr w:type="spellStart"/>
            <w:r>
              <w:t>fallbackRAR</w:t>
            </w:r>
            <w:proofErr w:type="spellEnd"/>
            <w:r>
              <w:t xml:space="preserve"> (following similar approach to legacy NR </w:t>
            </w:r>
            <w:proofErr w:type="spellStart"/>
            <w:r>
              <w:t>fallback</w:t>
            </w:r>
            <w:proofErr w:type="spellEnd"/>
            <w:r>
              <w:t xml:space="preserve"> from 2-step RACH to 4-step RACH).</w:t>
            </w:r>
          </w:p>
          <w:p w14:paraId="32D83AB0" w14:textId="77777777" w:rsidR="001B363F" w:rsidRDefault="000B0152">
            <w:pPr>
              <w:spacing w:line="300" w:lineRule="auto"/>
              <w:ind w:left="400" w:hanging="400"/>
              <w:jc w:val="both"/>
            </w:pPr>
            <w:r>
              <w:t xml:space="preserve">Proposal </w:t>
            </w:r>
            <w:proofErr w:type="gramStart"/>
            <w:r>
              <w:t>5.Fallback</w:t>
            </w:r>
            <w:proofErr w:type="gramEnd"/>
            <w:r>
              <w:t xml:space="preserve">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 xml:space="preserve">Proposal 8: For the </w:t>
            </w:r>
            <w:proofErr w:type="spellStart"/>
            <w:r>
              <w:t>fallback</w:t>
            </w:r>
            <w:proofErr w:type="spellEnd"/>
            <w:r>
              <w:t xml:space="preserve"> from 2-step RACH to 4-step RACH within one RACH procedure, 2-step RACH with SDT resource can only </w:t>
            </w:r>
            <w:proofErr w:type="spellStart"/>
            <w:r>
              <w:t>fallback</w:t>
            </w:r>
            <w:proofErr w:type="spellEnd"/>
            <w:r>
              <w:t xml:space="preserve"> to 4-step RACH with SDT resource (i.e. 2-step SDT RACH </w:t>
            </w:r>
            <w:proofErr w:type="spellStart"/>
            <w:r>
              <w:t>can not</w:t>
            </w:r>
            <w:proofErr w:type="spellEnd"/>
            <w:r>
              <w:t xml:space="preserve"> </w:t>
            </w:r>
            <w:proofErr w:type="spellStart"/>
            <w:r>
              <w:t>fallback</w:t>
            </w:r>
            <w:proofErr w:type="spellEnd"/>
            <w:r>
              <w:t xml:space="preserve"> to 4-step normal (i.e. non-SDT) RACH.).</w:t>
            </w:r>
          </w:p>
          <w:p w14:paraId="3FD03EB5" w14:textId="77777777" w:rsidR="001B363F" w:rsidRDefault="000B0152">
            <w:pPr>
              <w:spacing w:line="300" w:lineRule="auto"/>
              <w:ind w:left="400" w:hanging="400"/>
              <w:jc w:val="both"/>
            </w:pPr>
            <w:r>
              <w:lastRenderedPageBreak/>
              <w:t xml:space="preserve">Proposal 9: NW is allowed to configure 2-step SDT resource only on initial BWP without 4-step SDT RACH resource, in which case the </w:t>
            </w:r>
            <w:proofErr w:type="spellStart"/>
            <w:r>
              <w:t>fallback</w:t>
            </w:r>
            <w:proofErr w:type="spellEnd"/>
            <w:r>
              <w:t xml:space="preserve"> from 2-step RACH to 4-step RACH is not allowed in RA-SDT.</w:t>
            </w:r>
          </w:p>
          <w:p w14:paraId="33028AAF" w14:textId="77777777"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lastRenderedPageBreak/>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 xml:space="preserve">Proposal 1: Support </w:t>
            </w:r>
            <w:proofErr w:type="spellStart"/>
            <w:r>
              <w:t>fallback</w:t>
            </w:r>
            <w:proofErr w:type="spellEnd"/>
            <w:r>
              <w:t xml:space="preserve"> from 2-step RA-SDT to 4-step RA-SDT after N times of </w:t>
            </w:r>
            <w:proofErr w:type="spellStart"/>
            <w:r>
              <w:t>MsgA</w:t>
            </w:r>
            <w:proofErr w:type="spellEnd"/>
            <w:r>
              <w:t xml:space="preserve"> transmission.</w:t>
            </w:r>
          </w:p>
          <w:p w14:paraId="1AB12468"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宋体" w:hint="eastAsia"/>
                <w:lang w:eastAsia="zh-CN"/>
              </w:rPr>
              <w:t>H</w:t>
            </w:r>
            <w:r>
              <w:rPr>
                <w:rFonts w:eastAsia="宋体"/>
                <w:lang w:eastAsia="zh-CN"/>
              </w:rPr>
              <w:t>uawei [23]</w:t>
            </w:r>
          </w:p>
        </w:tc>
        <w:tc>
          <w:tcPr>
            <w:tcW w:w="8074" w:type="dxa"/>
          </w:tcPr>
          <w:p w14:paraId="45DAEF62" w14:textId="77777777" w:rsidR="001B363F" w:rsidRDefault="000B0152">
            <w:pPr>
              <w:spacing w:line="300" w:lineRule="auto"/>
              <w:ind w:left="400" w:hanging="400"/>
              <w:jc w:val="both"/>
            </w:pPr>
            <w:r>
              <w:t xml:space="preserve">Proposal 3: </w:t>
            </w:r>
            <w:proofErr w:type="spellStart"/>
            <w:r>
              <w:t>Fallback</w:t>
            </w:r>
            <w:proofErr w:type="spellEnd"/>
            <w:r>
              <w:t xml:space="preserve">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 xml:space="preserve">For CG-based SDT, </w:t>
            </w:r>
            <w:proofErr w:type="spellStart"/>
            <w:r>
              <w:t>fallback</w:t>
            </w:r>
            <w:proofErr w:type="spellEnd"/>
            <w:r>
              <w:t xml:space="preserve"> indication is included in DCI.</w:t>
            </w:r>
          </w:p>
          <w:p w14:paraId="041CA013" w14:textId="77777777" w:rsidR="001B363F" w:rsidRDefault="000B0152">
            <w:pPr>
              <w:spacing w:line="300" w:lineRule="auto"/>
              <w:ind w:left="400" w:hanging="400"/>
              <w:jc w:val="both"/>
            </w:pPr>
            <w:r>
              <w:t xml:space="preserve">Proposal 4: </w:t>
            </w:r>
            <w:bookmarkStart w:id="6" w:name="OLE_LINK52"/>
            <w:r>
              <w:t xml:space="preserve">UE falls back from 2-step RA SDT procedure to 4-step RA-SDT procedure upon reaching the maximum number of </w:t>
            </w:r>
            <w:proofErr w:type="spellStart"/>
            <w:r>
              <w:t>msgA</w:t>
            </w:r>
            <w:proofErr w:type="spellEnd"/>
            <w:r>
              <w:t xml:space="preserve"> transmissions</w:t>
            </w:r>
            <w:bookmarkEnd w:id="6"/>
            <w:r>
              <w:t>.</w:t>
            </w:r>
          </w:p>
        </w:tc>
      </w:tr>
    </w:tbl>
    <w:p w14:paraId="7B92F1DD" w14:textId="77777777" w:rsidR="001B363F" w:rsidRDefault="001B363F">
      <w:pPr>
        <w:rPr>
          <w:rFonts w:eastAsia="宋体"/>
          <w:lang w:val="en-US" w:eastAsia="zh-CN"/>
        </w:rPr>
      </w:pPr>
    </w:p>
    <w:p w14:paraId="4F55A3C5" w14:textId="77777777" w:rsidR="001B363F" w:rsidRDefault="000B0152">
      <w:pPr>
        <w:rPr>
          <w:rFonts w:eastAsia="宋体"/>
          <w:lang w:val="en-US" w:eastAsia="zh-CN"/>
        </w:rPr>
      </w:pPr>
      <w:r>
        <w:rPr>
          <w:rFonts w:eastAsia="宋体"/>
          <w:lang w:val="en-US" w:eastAsia="zh-CN"/>
        </w:rPr>
        <w:t xml:space="preserve">In Rel-16 2-step RACH, the fallback indication can be included in </w:t>
      </w:r>
      <w:proofErr w:type="spellStart"/>
      <w:r>
        <w:rPr>
          <w:rFonts w:eastAsia="宋体"/>
          <w:lang w:val="en-US" w:eastAsia="zh-CN"/>
        </w:rPr>
        <w:t>MsgB</w:t>
      </w:r>
      <w:proofErr w:type="spellEnd"/>
      <w:r>
        <w:rPr>
          <w:rFonts w:eastAsia="宋体"/>
          <w:lang w:val="en-US" w:eastAsia="zh-CN"/>
        </w:rPr>
        <w:t xml:space="preserve"> when the network </w:t>
      </w:r>
      <w:proofErr w:type="spellStart"/>
      <w:r>
        <w:rPr>
          <w:rFonts w:eastAsia="宋体"/>
          <w:lang w:val="en-US" w:eastAsia="zh-CN"/>
        </w:rPr>
        <w:t>can not</w:t>
      </w:r>
      <w:proofErr w:type="spellEnd"/>
      <w:r>
        <w:rPr>
          <w:rFonts w:eastAsia="宋体"/>
          <w:lang w:val="en-US" w:eastAsia="zh-CN"/>
        </w:rPr>
        <w:t xml:space="preserve"> decode the </w:t>
      </w:r>
      <w:proofErr w:type="spellStart"/>
      <w:r>
        <w:rPr>
          <w:rFonts w:eastAsia="宋体"/>
          <w:lang w:val="en-US" w:eastAsia="zh-CN"/>
        </w:rPr>
        <w:t>MsgA</w:t>
      </w:r>
      <w:proofErr w:type="spellEnd"/>
      <w:r>
        <w:rPr>
          <w:rFonts w:eastAsia="宋体"/>
          <w:lang w:val="en-US" w:eastAsia="zh-CN"/>
        </w:rPr>
        <w:t xml:space="preserve"> payload successfully. And </w:t>
      </w:r>
      <w:r>
        <w:t>the UE can be configured to switch to CBRA with 4-step RA type</w:t>
      </w:r>
      <w:r>
        <w:rPr>
          <w:rFonts w:eastAsia="宋体"/>
          <w:lang w:val="en-US" w:eastAsia="zh-CN"/>
        </w:rPr>
        <w:t xml:space="preserve"> </w:t>
      </w:r>
      <w:proofErr w:type="spellStart"/>
      <w:r>
        <w:rPr>
          <w:lang w:val="en-US"/>
        </w:rPr>
        <w:t>i</w:t>
      </w:r>
      <w:proofErr w:type="spellEnd"/>
      <w:r>
        <w:t xml:space="preserve">f the 2-step RACH is not completed after a number of MSGA transmissions, i.e., via </w:t>
      </w:r>
      <w:proofErr w:type="spellStart"/>
      <w:r>
        <w:t>MsgA-TransMax</w:t>
      </w:r>
      <w:proofErr w:type="spellEnd"/>
      <w:r>
        <w:t>.</w:t>
      </w:r>
      <w:r>
        <w:rPr>
          <w:rFonts w:eastAsia="宋体" w:hint="eastAsia"/>
          <w:lang w:eastAsia="zh-CN"/>
        </w:rPr>
        <w:t xml:space="preserve"> </w:t>
      </w:r>
      <w:r>
        <w:rPr>
          <w:rFonts w:eastAsia="宋体"/>
          <w:lang w:eastAsia="zh-CN"/>
        </w:rPr>
        <w:t xml:space="preserve">For RA-SDT, </w:t>
      </w:r>
      <w:proofErr w:type="spellStart"/>
      <w:r>
        <w:rPr>
          <w:rFonts w:eastAsia="宋体"/>
          <w:lang w:eastAsia="zh-CN"/>
        </w:rPr>
        <w:t>i</w:t>
      </w:r>
      <w:proofErr w:type="spellEnd"/>
      <w:r>
        <w:rPr>
          <w:rFonts w:eastAsia="宋体"/>
          <w:lang w:val="en-US" w:eastAsia="zh-CN"/>
        </w:rPr>
        <w:t>t is still under discussion whether the fallback and switching procedure as legacy 2-step RACH are also supported in 2-step RA-SDT.</w:t>
      </w:r>
    </w:p>
    <w:p w14:paraId="23789968" w14:textId="77777777" w:rsidR="001B363F" w:rsidRDefault="000B0152">
      <w:r>
        <w:t>In order to avoid any ambiguity in the following discussions, rapporteur proposes that the terminology ‘</w:t>
      </w:r>
      <w:proofErr w:type="spellStart"/>
      <w:r>
        <w:t>fallback</w:t>
      </w:r>
      <w:proofErr w:type="spellEnd"/>
      <w:r>
        <w:t xml:space="preserve">’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af"/>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FB1A0D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C7503BF"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support from 2-step RA-SDT to 4-step RA-SDT via </w:t>
            </w:r>
            <w:proofErr w:type="spellStart"/>
            <w:r>
              <w:rPr>
                <w:rFonts w:eastAsia="宋体" w:hint="eastAsia"/>
                <w:lang w:eastAsia="zh-CN"/>
              </w:rPr>
              <w:t>fallbackRAR</w:t>
            </w:r>
            <w:proofErr w:type="spellEnd"/>
            <w:r>
              <w:rPr>
                <w:rFonts w:eastAsia="宋体" w:hint="eastAsia"/>
                <w:lang w:eastAsia="zh-CN"/>
              </w:rPr>
              <w:t>.</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宋体"/>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075C78B" w14:textId="77777777" w:rsidR="001B363F" w:rsidRDefault="001B363F">
            <w:pPr>
              <w:pStyle w:val="TAL"/>
              <w:keepNext w:val="0"/>
              <w:keepLines w:val="0"/>
              <w:widowControl w:val="0"/>
              <w:rPr>
                <w:rFonts w:eastAsia="宋体"/>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68549AE"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 xml:space="preserve">If </w:t>
            </w:r>
            <w:proofErr w:type="spellStart"/>
            <w:r>
              <w:rPr>
                <w:rFonts w:hint="eastAsia"/>
                <w:lang w:eastAsia="ko-KR"/>
              </w:rPr>
              <w:t>fallbackRAR</w:t>
            </w:r>
            <w:proofErr w:type="spellEnd"/>
            <w:r>
              <w:rPr>
                <w:rFonts w:hint="eastAsia"/>
                <w:lang w:eastAsia="ko-KR"/>
              </w:rPr>
              <w:t xml:space="preserve"> is received during 2-step RA-SDT procedure, the UE should </w:t>
            </w:r>
            <w:proofErr w:type="spellStart"/>
            <w:r>
              <w:rPr>
                <w:rFonts w:hint="eastAsia"/>
                <w:lang w:eastAsia="ko-KR"/>
              </w:rPr>
              <w:t>fallback</w:t>
            </w:r>
            <w:proofErr w:type="spellEnd"/>
            <w:r>
              <w:rPr>
                <w:rFonts w:hint="eastAsia"/>
                <w:lang w:eastAsia="ko-KR"/>
              </w:rPr>
              <w:t xml:space="preserve"> to 4-step RA-SDT procedure</w:t>
            </w:r>
            <w:r>
              <w:rPr>
                <w:lang w:eastAsia="ko-KR"/>
              </w:rPr>
              <w:t xml:space="preserve">, similar to normal RA procedure. However, </w:t>
            </w:r>
            <w:proofErr w:type="spellStart"/>
            <w:r>
              <w:rPr>
                <w:lang w:eastAsia="ko-KR"/>
              </w:rPr>
              <w:t>fallback</w:t>
            </w:r>
            <w:proofErr w:type="spellEnd"/>
            <w:r>
              <w:rPr>
                <w:lang w:eastAsia="ko-KR"/>
              </w:rPr>
              <w:t xml:space="preserve"> should not mean that </w:t>
            </w:r>
            <w:proofErr w:type="spellStart"/>
            <w:r>
              <w:rPr>
                <w:lang w:eastAsia="ko-KR"/>
              </w:rPr>
              <w:t>fallback</w:t>
            </w:r>
            <w:proofErr w:type="spellEnd"/>
            <w:r>
              <w:rPr>
                <w:lang w:eastAsia="ko-KR"/>
              </w:rPr>
              <w:t xml:space="preserve">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 xml:space="preserve">Yes, but please see </w:t>
            </w:r>
            <w:r>
              <w:rPr>
                <w:lang w:eastAsia="ko-KR"/>
              </w:rPr>
              <w:lastRenderedPageBreak/>
              <w:t>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lastRenderedPageBreak/>
              <w:t xml:space="preserve">We understand the question is about </w:t>
            </w:r>
            <w:proofErr w:type="spellStart"/>
            <w:r>
              <w:rPr>
                <w:lang w:eastAsia="ko-KR"/>
              </w:rPr>
              <w:t>fallback</w:t>
            </w:r>
            <w:proofErr w:type="spellEnd"/>
            <w:r>
              <w:rPr>
                <w:lang w:eastAsia="ko-KR"/>
              </w:rPr>
              <w:t xml:space="preserve"> from 2-step RA-SDT </w:t>
            </w:r>
            <w:r>
              <w:rPr>
                <w:lang w:eastAsia="ko-KR"/>
              </w:rPr>
              <w:lastRenderedPageBreak/>
              <w:t xml:space="preserve">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w:t>
            </w:r>
            <w:proofErr w:type="spellStart"/>
            <w:r>
              <w:rPr>
                <w:lang w:eastAsia="ko-KR"/>
              </w:rPr>
              <w:t>fallback</w:t>
            </w:r>
            <w:proofErr w:type="spellEnd"/>
            <w:r>
              <w:rPr>
                <w:lang w:eastAsia="ko-KR"/>
              </w:rPr>
              <w:t xml:space="preserve">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89B24A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2B917377" w14:textId="735290F1" w:rsidR="0050403D" w:rsidRDefault="0050403D" w:rsidP="0050403D">
            <w:pPr>
              <w:pStyle w:val="TAC"/>
              <w:keepNext w:val="0"/>
              <w:keepLines w:val="0"/>
              <w:widowControl w:val="0"/>
              <w:rPr>
                <w:rFonts w:eastAsia="宋体"/>
                <w:lang w:eastAsia="zh-CN"/>
              </w:rPr>
            </w:pPr>
            <w:r w:rsidRPr="00B137D1">
              <w:rPr>
                <w:rFonts w:eastAsia="宋体"/>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9CBA62C" w14:textId="46862B41"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宋体"/>
                <w:lang w:eastAsia="zh-CN"/>
              </w:rPr>
              <w:t xml:space="preserve">The UE shall </w:t>
            </w:r>
            <w:proofErr w:type="spellStart"/>
            <w:r>
              <w:rPr>
                <w:rFonts w:eastAsia="宋体"/>
                <w:lang w:eastAsia="zh-CN"/>
              </w:rPr>
              <w:t>fallback</w:t>
            </w:r>
            <w:proofErr w:type="spellEnd"/>
            <w:r>
              <w:rPr>
                <w:rFonts w:eastAsia="宋体"/>
                <w:lang w:eastAsia="zh-CN"/>
              </w:rPr>
              <w:t xml:space="preserve"> to 4-step RA-SDT upon reception of </w:t>
            </w:r>
            <w:proofErr w:type="spellStart"/>
            <w:r>
              <w:rPr>
                <w:rFonts w:eastAsia="宋体"/>
                <w:lang w:eastAsia="zh-CN"/>
              </w:rPr>
              <w:t>fallbackRAR</w:t>
            </w:r>
            <w:proofErr w:type="spellEnd"/>
            <w:r>
              <w:rPr>
                <w:rFonts w:eastAsia="宋体"/>
                <w:lang w:eastAsia="zh-CN"/>
              </w:rPr>
              <w:t>.</w:t>
            </w:r>
          </w:p>
        </w:tc>
      </w:tr>
      <w:tr w:rsidR="00B43BA9" w14:paraId="500F934B" w14:textId="77777777" w:rsidTr="00B43BA9">
        <w:tc>
          <w:tcPr>
            <w:tcW w:w="1915" w:type="dxa"/>
          </w:tcPr>
          <w:p w14:paraId="6A4263A6"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0FF5C0A8"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61ECAF57" w14:textId="77777777" w:rsidR="00B43BA9" w:rsidRDefault="00B43BA9" w:rsidP="0079661E">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宋体"/>
                <w:lang w:eastAsia="zh-CN"/>
              </w:rPr>
            </w:pPr>
            <w:proofErr w:type="spellStart"/>
            <w:proofErr w:type="gramStart"/>
            <w:r>
              <w:rPr>
                <w:rFonts w:eastAsia="宋体"/>
                <w:lang w:eastAsia="zh-CN"/>
              </w:rPr>
              <w:t>Lenovo,MotM</w:t>
            </w:r>
            <w:proofErr w:type="spellEnd"/>
            <w:proofErr w:type="gramEnd"/>
          </w:p>
        </w:tc>
        <w:tc>
          <w:tcPr>
            <w:tcW w:w="2191" w:type="dxa"/>
          </w:tcPr>
          <w:p w14:paraId="067E7B37" w14:textId="5D0383AD"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r w:rsidR="007D2C45" w14:paraId="2E4C426C" w14:textId="77777777" w:rsidTr="00B43BA9">
        <w:tc>
          <w:tcPr>
            <w:tcW w:w="1915" w:type="dxa"/>
          </w:tcPr>
          <w:p w14:paraId="6B28DC07" w14:textId="1C787245" w:rsidR="007D2C45" w:rsidRDefault="007D2C45" w:rsidP="007D2C45">
            <w:pPr>
              <w:pStyle w:val="TAC"/>
              <w:keepNext w:val="0"/>
              <w:keepLines w:val="0"/>
              <w:widowControl w:val="0"/>
              <w:rPr>
                <w:rFonts w:eastAsia="宋体"/>
                <w:lang w:eastAsia="zh-CN"/>
              </w:rPr>
            </w:pPr>
            <w:r>
              <w:rPr>
                <w:rFonts w:eastAsia="宋体"/>
                <w:lang w:eastAsia="zh-CN"/>
              </w:rPr>
              <w:t>Qualcomm</w:t>
            </w:r>
          </w:p>
        </w:tc>
        <w:tc>
          <w:tcPr>
            <w:tcW w:w="2191" w:type="dxa"/>
          </w:tcPr>
          <w:p w14:paraId="198DE7D0" w14:textId="53C4724B" w:rsidR="007D2C45" w:rsidRDefault="007D2C45" w:rsidP="007D2C45">
            <w:pPr>
              <w:pStyle w:val="TAC"/>
              <w:keepNext w:val="0"/>
              <w:keepLines w:val="0"/>
              <w:widowControl w:val="0"/>
              <w:rPr>
                <w:rFonts w:eastAsia="宋体"/>
                <w:lang w:eastAsia="zh-CN"/>
              </w:rPr>
            </w:pPr>
            <w:r>
              <w:rPr>
                <w:rFonts w:eastAsia="宋体"/>
                <w:lang w:eastAsia="zh-CN"/>
              </w:rPr>
              <w:t>Yes</w:t>
            </w:r>
          </w:p>
        </w:tc>
        <w:tc>
          <w:tcPr>
            <w:tcW w:w="5523" w:type="dxa"/>
          </w:tcPr>
          <w:p w14:paraId="7402E65C" w14:textId="77777777" w:rsidR="007D2C45" w:rsidRDefault="007D2C45" w:rsidP="007D2C45">
            <w:pPr>
              <w:pStyle w:val="TAL"/>
              <w:keepNext w:val="0"/>
              <w:keepLines w:val="0"/>
              <w:widowControl w:val="0"/>
              <w:ind w:left="1200" w:hanging="400"/>
              <w:rPr>
                <w:lang w:eastAsia="ko-KR"/>
              </w:rPr>
            </w:pPr>
          </w:p>
        </w:tc>
      </w:tr>
      <w:tr w:rsidR="003E3D0D" w14:paraId="128048E3" w14:textId="77777777" w:rsidTr="00B43BA9">
        <w:tc>
          <w:tcPr>
            <w:tcW w:w="1915" w:type="dxa"/>
          </w:tcPr>
          <w:p w14:paraId="488E6066" w14:textId="0183A76E" w:rsidR="003E3D0D" w:rsidRDefault="003E3D0D" w:rsidP="003E3D0D">
            <w:pPr>
              <w:pStyle w:val="TAC"/>
              <w:keepNext w:val="0"/>
              <w:keepLines w:val="0"/>
              <w:widowControl w:val="0"/>
              <w:rPr>
                <w:rFonts w:eastAsia="宋体"/>
                <w:lang w:eastAsia="zh-CN"/>
              </w:rPr>
            </w:pPr>
            <w:r>
              <w:rPr>
                <w:rFonts w:eastAsia="宋体"/>
                <w:lang w:eastAsia="zh-CN"/>
              </w:rPr>
              <w:t>Rakuten Mobile Inc</w:t>
            </w:r>
          </w:p>
        </w:tc>
        <w:tc>
          <w:tcPr>
            <w:tcW w:w="2191" w:type="dxa"/>
          </w:tcPr>
          <w:p w14:paraId="19150BAA" w14:textId="32BAE155" w:rsidR="003E3D0D" w:rsidRDefault="003E3D0D" w:rsidP="003E3D0D">
            <w:pPr>
              <w:pStyle w:val="TAC"/>
              <w:keepNext w:val="0"/>
              <w:keepLines w:val="0"/>
              <w:widowControl w:val="0"/>
              <w:rPr>
                <w:rFonts w:eastAsia="宋体"/>
                <w:lang w:eastAsia="zh-CN"/>
              </w:rPr>
            </w:pPr>
            <w:r>
              <w:rPr>
                <w:rFonts w:eastAsia="宋体"/>
                <w:lang w:eastAsia="zh-CN"/>
              </w:rPr>
              <w:t>Yes</w:t>
            </w:r>
          </w:p>
        </w:tc>
        <w:tc>
          <w:tcPr>
            <w:tcW w:w="5523" w:type="dxa"/>
          </w:tcPr>
          <w:p w14:paraId="576D2DBB" w14:textId="46634076" w:rsidR="003E3D0D" w:rsidRPr="007151E1" w:rsidRDefault="003E3D0D" w:rsidP="007151E1">
            <w:pPr>
              <w:pStyle w:val="TAL"/>
              <w:keepNext w:val="0"/>
              <w:keepLines w:val="0"/>
              <w:widowControl w:val="0"/>
              <w:rPr>
                <w:rFonts w:eastAsia="宋体"/>
                <w:lang w:eastAsia="zh-CN"/>
              </w:rPr>
            </w:pPr>
            <w:r w:rsidRPr="007151E1">
              <w:rPr>
                <w:rFonts w:eastAsia="宋体"/>
                <w:lang w:eastAsia="zh-CN"/>
              </w:rPr>
              <w:t>I think should follow legacy method by falling back to 4-Step RA- SDT</w:t>
            </w:r>
          </w:p>
        </w:tc>
      </w:tr>
      <w:tr w:rsidR="007151E1" w14:paraId="1F0BE4D5" w14:textId="77777777" w:rsidTr="00B43BA9">
        <w:tc>
          <w:tcPr>
            <w:tcW w:w="1915" w:type="dxa"/>
          </w:tcPr>
          <w:p w14:paraId="33987A23" w14:textId="400351BB"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7B926202" w14:textId="5A634C52" w:rsidR="007151E1" w:rsidRDefault="007151E1" w:rsidP="007151E1">
            <w:pPr>
              <w:pStyle w:val="TAC"/>
              <w:keepNext w:val="0"/>
              <w:keepLines w:val="0"/>
              <w:widowControl w:val="0"/>
              <w:rPr>
                <w:rFonts w:eastAsia="宋体"/>
                <w:lang w:eastAsia="zh-CN"/>
              </w:rPr>
            </w:pPr>
            <w:r>
              <w:rPr>
                <w:lang w:eastAsia="ko-KR"/>
              </w:rPr>
              <w:t>Yes</w:t>
            </w:r>
          </w:p>
        </w:tc>
        <w:tc>
          <w:tcPr>
            <w:tcW w:w="5523" w:type="dxa"/>
          </w:tcPr>
          <w:p w14:paraId="39C6EA00" w14:textId="2E73DA61" w:rsidR="007151E1" w:rsidRPr="007151E1" w:rsidRDefault="007151E1" w:rsidP="007151E1">
            <w:pPr>
              <w:pStyle w:val="TAL"/>
              <w:keepNext w:val="0"/>
              <w:keepLines w:val="0"/>
              <w:widowControl w:val="0"/>
              <w:rPr>
                <w:rFonts w:eastAsia="宋体"/>
                <w:lang w:eastAsia="zh-CN"/>
              </w:rPr>
            </w:pPr>
            <w:r w:rsidRPr="007151E1">
              <w:rPr>
                <w:rFonts w:eastAsia="宋体"/>
                <w:lang w:eastAsia="zh-CN"/>
              </w:rPr>
              <w:t xml:space="preserve">We support switch from 2-step RA-SDT to 4-step RA-SDT via </w:t>
            </w:r>
            <w:proofErr w:type="spellStart"/>
            <w:r w:rsidRPr="007151E1">
              <w:rPr>
                <w:rFonts w:eastAsia="宋体"/>
                <w:lang w:eastAsia="zh-CN"/>
              </w:rPr>
              <w:t>fallbackRAR</w:t>
            </w:r>
            <w:proofErr w:type="spellEnd"/>
            <w:r w:rsidRPr="007151E1">
              <w:rPr>
                <w:rFonts w:eastAsia="宋体"/>
                <w:lang w:eastAsia="zh-CN"/>
              </w:rPr>
              <w:t xml:space="preserve">. </w:t>
            </w:r>
          </w:p>
        </w:tc>
      </w:tr>
      <w:tr w:rsidR="006556B3" w14:paraId="22710615" w14:textId="77777777" w:rsidTr="00B43BA9">
        <w:tc>
          <w:tcPr>
            <w:tcW w:w="1915" w:type="dxa"/>
          </w:tcPr>
          <w:p w14:paraId="21028AD5" w14:textId="5E3B3FCD" w:rsidR="006556B3" w:rsidRDefault="006556B3" w:rsidP="006556B3">
            <w:pPr>
              <w:pStyle w:val="TAC"/>
              <w:keepNext w:val="0"/>
              <w:keepLines w:val="0"/>
              <w:widowControl w:val="0"/>
              <w:rPr>
                <w:lang w:eastAsia="ko-KR"/>
              </w:rPr>
            </w:pPr>
            <w:r w:rsidRPr="001340A8">
              <w:t>China Telecom</w:t>
            </w:r>
          </w:p>
        </w:tc>
        <w:tc>
          <w:tcPr>
            <w:tcW w:w="2191" w:type="dxa"/>
          </w:tcPr>
          <w:p w14:paraId="7994D6A8" w14:textId="220B904A" w:rsidR="006556B3" w:rsidRDefault="006556B3" w:rsidP="006556B3">
            <w:pPr>
              <w:pStyle w:val="TAC"/>
              <w:keepNext w:val="0"/>
              <w:keepLines w:val="0"/>
              <w:widowControl w:val="0"/>
              <w:rPr>
                <w:lang w:eastAsia="ko-KR"/>
              </w:rPr>
            </w:pPr>
            <w:r w:rsidRPr="001340A8">
              <w:t>Yes</w:t>
            </w:r>
          </w:p>
        </w:tc>
        <w:tc>
          <w:tcPr>
            <w:tcW w:w="5523" w:type="dxa"/>
          </w:tcPr>
          <w:p w14:paraId="5DFBDD98" w14:textId="77777777" w:rsidR="006556B3" w:rsidRPr="007151E1" w:rsidRDefault="006556B3" w:rsidP="006556B3">
            <w:pPr>
              <w:pStyle w:val="TAL"/>
              <w:keepNext w:val="0"/>
              <w:keepLines w:val="0"/>
              <w:widowControl w:val="0"/>
              <w:rPr>
                <w:rFonts w:eastAsia="宋体"/>
                <w:lang w:eastAsia="zh-CN"/>
              </w:rPr>
            </w:pPr>
          </w:p>
        </w:tc>
      </w:tr>
      <w:tr w:rsidR="007C6BA5" w14:paraId="1E12185B" w14:textId="77777777" w:rsidTr="00B43BA9">
        <w:tc>
          <w:tcPr>
            <w:tcW w:w="1915" w:type="dxa"/>
          </w:tcPr>
          <w:p w14:paraId="097A4F76" w14:textId="5D85C916" w:rsidR="007C6BA5" w:rsidRPr="007C6BA5" w:rsidRDefault="007C6BA5"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4472A53" w14:textId="256FE0BF" w:rsidR="007C6BA5" w:rsidRPr="005A22C2" w:rsidRDefault="005A22C2"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92F7E6E" w14:textId="77777777" w:rsidR="007C6BA5" w:rsidRPr="007151E1" w:rsidRDefault="007C6BA5" w:rsidP="006556B3">
            <w:pPr>
              <w:pStyle w:val="TAL"/>
              <w:keepNext w:val="0"/>
              <w:keepLines w:val="0"/>
              <w:widowControl w:val="0"/>
              <w:rPr>
                <w:rFonts w:eastAsia="宋体"/>
                <w:lang w:eastAsia="zh-CN"/>
              </w:rPr>
            </w:pPr>
          </w:p>
        </w:tc>
      </w:tr>
    </w:tbl>
    <w:p w14:paraId="397232D3" w14:textId="77777777" w:rsidR="007C3819" w:rsidRPr="007C3819" w:rsidRDefault="007C3819" w:rsidP="007C3819">
      <w:pPr>
        <w:rPr>
          <w:rFonts w:eastAsiaTheme="minorEastAsia"/>
          <w:b/>
          <w:color w:val="4F81BD" w:themeColor="accent1"/>
          <w:lang w:val="en-US" w:eastAsia="zh-CN"/>
        </w:rPr>
      </w:pPr>
      <w:r>
        <w:rPr>
          <w:rFonts w:eastAsia="Yu Mincho"/>
          <w:b/>
        </w:rPr>
        <w:br/>
      </w:r>
      <w:r w:rsidRPr="007C3819">
        <w:rPr>
          <w:rFonts w:eastAsiaTheme="minorEastAsia" w:hint="eastAsia"/>
          <w:b/>
          <w:color w:val="4F81BD" w:themeColor="accent1"/>
          <w:lang w:val="en-US" w:eastAsia="zh-CN"/>
        </w:rPr>
        <w:t>S</w:t>
      </w:r>
      <w:r w:rsidRPr="007C3819">
        <w:rPr>
          <w:rFonts w:eastAsiaTheme="minorEastAsia"/>
          <w:b/>
          <w:color w:val="4F81BD" w:themeColor="accent1"/>
          <w:lang w:val="en-US" w:eastAsia="zh-CN"/>
        </w:rPr>
        <w:t>ummary</w:t>
      </w:r>
    </w:p>
    <w:p w14:paraId="6D14A855" w14:textId="5F4F4859" w:rsidR="007C3819" w:rsidRPr="007C3819" w:rsidRDefault="007C3819" w:rsidP="007C3819">
      <w:pPr>
        <w:rPr>
          <w:rFonts w:eastAsiaTheme="minorEastAsia" w:hint="eastAsia"/>
          <w:color w:val="4F81BD" w:themeColor="accent1"/>
          <w:lang w:val="en-US" w:eastAsia="zh-CN"/>
        </w:rPr>
      </w:pPr>
      <w:r w:rsidRPr="007C3819">
        <w:rPr>
          <w:rFonts w:eastAsiaTheme="minorEastAsia"/>
          <w:color w:val="4F81BD" w:themeColor="accent1"/>
          <w:lang w:val="en-US" w:eastAsia="zh-CN"/>
        </w:rPr>
        <w:t>2</w:t>
      </w:r>
      <w:r w:rsidRPr="007C3819">
        <w:rPr>
          <w:rFonts w:eastAsiaTheme="minorEastAsia"/>
          <w:color w:val="4F81BD" w:themeColor="accent1"/>
          <w:lang w:val="en-US" w:eastAsia="zh-CN"/>
        </w:rPr>
        <w:t>6</w:t>
      </w:r>
      <w:r w:rsidRPr="007C3819">
        <w:rPr>
          <w:rFonts w:eastAsiaTheme="minorEastAsia"/>
          <w:color w:val="4F81BD" w:themeColor="accent1"/>
          <w:lang w:val="en-US" w:eastAsia="zh-CN"/>
        </w:rPr>
        <w:t xml:space="preserve"> </w:t>
      </w:r>
      <w:r w:rsidRPr="007C3819">
        <w:rPr>
          <w:rFonts w:eastAsiaTheme="minorEastAsia" w:hint="eastAsia"/>
          <w:color w:val="4F81BD" w:themeColor="accent1"/>
          <w:lang w:val="en-US" w:eastAsia="zh-CN"/>
        </w:rPr>
        <w:t>c</w:t>
      </w:r>
      <w:r w:rsidRPr="007C3819">
        <w:rPr>
          <w:rFonts w:eastAsiaTheme="minorEastAsia"/>
          <w:color w:val="4F81BD" w:themeColor="accent1"/>
          <w:lang w:val="en-US" w:eastAsia="zh-CN"/>
        </w:rPr>
        <w:t>ompanies provided their inputs for Q7.1 and all of them replied ‘Yes’ to this question.</w:t>
      </w:r>
    </w:p>
    <w:p w14:paraId="4C8AC35B" w14:textId="77777777" w:rsidR="007C3819" w:rsidRPr="007C3819" w:rsidRDefault="007C3819" w:rsidP="007C3819">
      <w:pPr>
        <w:rPr>
          <w:rFonts w:eastAsiaTheme="minorEastAsia"/>
          <w:color w:val="4F81BD" w:themeColor="accent1"/>
          <w:lang w:val="en-US" w:eastAsia="zh-CN"/>
        </w:rPr>
      </w:pPr>
      <w:r w:rsidRPr="007C3819">
        <w:rPr>
          <w:rFonts w:eastAsiaTheme="minorEastAsia" w:hint="eastAsia"/>
          <w:color w:val="4F81BD" w:themeColor="accent1"/>
          <w:lang w:val="en-US" w:eastAsia="zh-CN"/>
        </w:rPr>
        <w:t>B</w:t>
      </w:r>
      <w:r w:rsidRPr="007C3819">
        <w:rPr>
          <w:rFonts w:eastAsiaTheme="minorEastAsia"/>
          <w:color w:val="4F81BD" w:themeColor="accent1"/>
          <w:lang w:val="en-US" w:eastAsia="zh-CN"/>
        </w:rPr>
        <w:t>ased on the results of the discussion, the following is proposed:</w:t>
      </w:r>
    </w:p>
    <w:p w14:paraId="02756B48" w14:textId="21A17646" w:rsidR="007C3819" w:rsidRPr="007C3819" w:rsidRDefault="007C3819" w:rsidP="007C3819">
      <w:pPr>
        <w:jc w:val="both"/>
        <w:rPr>
          <w:rFonts w:cs="Arial" w:hint="eastAsia"/>
          <w:b/>
          <w:bCs/>
          <w:color w:val="4F81BD" w:themeColor="accent1"/>
          <w:szCs w:val="28"/>
        </w:rPr>
      </w:pPr>
      <w:r w:rsidRPr="007C3819">
        <w:rPr>
          <w:rFonts w:cs="Arial"/>
          <w:b/>
          <w:bCs/>
          <w:color w:val="4F81BD" w:themeColor="accent1"/>
          <w:szCs w:val="28"/>
        </w:rPr>
        <w:t xml:space="preserve">Proposal </w:t>
      </w:r>
      <w:r w:rsidR="00F4534A">
        <w:rPr>
          <w:rFonts w:cs="Arial"/>
          <w:b/>
          <w:bCs/>
          <w:color w:val="4F81BD" w:themeColor="accent1"/>
          <w:szCs w:val="28"/>
        </w:rPr>
        <w:t>9</w:t>
      </w:r>
      <w:r w:rsidRPr="007C3819">
        <w:rPr>
          <w:rFonts w:cs="Arial"/>
          <w:b/>
          <w:bCs/>
          <w:color w:val="4F81BD" w:themeColor="accent1"/>
          <w:szCs w:val="28"/>
        </w:rPr>
        <w:t xml:space="preserve">: </w:t>
      </w:r>
      <w:r w:rsidRPr="007C3819">
        <w:rPr>
          <w:rFonts w:eastAsia="Yu Mincho"/>
          <w:b/>
          <w:color w:val="4F81BD" w:themeColor="accent1"/>
        </w:rPr>
        <w:t xml:space="preserve">The </w:t>
      </w:r>
      <w:proofErr w:type="spellStart"/>
      <w:r w:rsidRPr="007C3819">
        <w:rPr>
          <w:rFonts w:eastAsia="Yu Mincho"/>
          <w:b/>
          <w:color w:val="4F81BD" w:themeColor="accent1"/>
        </w:rPr>
        <w:t>fallbackRAR</w:t>
      </w:r>
      <w:proofErr w:type="spellEnd"/>
      <w:r w:rsidRPr="007C3819">
        <w:rPr>
          <w:rFonts w:eastAsia="Yu Mincho"/>
          <w:b/>
          <w:color w:val="4F81BD" w:themeColor="accent1"/>
        </w:rPr>
        <w:t xml:space="preserve"> reception as legacy 2-step RACH is supported in 2-step RA-SDT</w:t>
      </w:r>
      <w:r w:rsidRPr="007C3819">
        <w:rPr>
          <w:rFonts w:eastAsia="Yu Mincho"/>
          <w:b/>
          <w:color w:val="4F81BD" w:themeColor="accent1"/>
        </w:rPr>
        <w:t xml:space="preserve">, i.e., </w:t>
      </w:r>
      <w:proofErr w:type="spellStart"/>
      <w:r w:rsidRPr="007C3819">
        <w:rPr>
          <w:rFonts w:eastAsia="Yu Mincho"/>
          <w:b/>
          <w:color w:val="4F81BD" w:themeColor="accent1"/>
        </w:rPr>
        <w:t>fallback</w:t>
      </w:r>
      <w:proofErr w:type="spellEnd"/>
      <w:r w:rsidRPr="007C3819">
        <w:rPr>
          <w:rFonts w:eastAsia="Yu Mincho"/>
          <w:b/>
          <w:color w:val="4F81BD" w:themeColor="accent1"/>
        </w:rPr>
        <w:t xml:space="preserve"> from 2-step RA-SDT to 4-step RA-SDT when </w:t>
      </w:r>
      <w:proofErr w:type="spellStart"/>
      <w:r w:rsidRPr="007C3819">
        <w:rPr>
          <w:rFonts w:eastAsia="Yu Mincho"/>
          <w:b/>
          <w:color w:val="4F81BD" w:themeColor="accent1"/>
        </w:rPr>
        <w:t>fallbackRAR</w:t>
      </w:r>
      <w:proofErr w:type="spellEnd"/>
      <w:r w:rsidRPr="007C3819">
        <w:rPr>
          <w:rFonts w:eastAsia="Yu Mincho"/>
          <w:b/>
          <w:color w:val="4F81BD" w:themeColor="accent1"/>
        </w:rPr>
        <w:t xml:space="preserve"> is received</w:t>
      </w:r>
      <w:r w:rsidRPr="007C3819">
        <w:rPr>
          <w:rFonts w:cs="Arial"/>
          <w:b/>
          <w:bCs/>
          <w:color w:val="4F81BD" w:themeColor="accent1"/>
          <w:szCs w:val="28"/>
        </w:rPr>
        <w:t>. (2</w:t>
      </w:r>
      <w:r w:rsidRPr="007C3819">
        <w:rPr>
          <w:rFonts w:cs="Arial"/>
          <w:b/>
          <w:bCs/>
          <w:color w:val="4F81BD" w:themeColor="accent1"/>
          <w:szCs w:val="28"/>
        </w:rPr>
        <w:t>6</w:t>
      </w:r>
      <w:r w:rsidRPr="007C3819">
        <w:rPr>
          <w:rFonts w:cs="Arial"/>
          <w:b/>
          <w:bCs/>
          <w:color w:val="4F81BD" w:themeColor="accent1"/>
          <w:szCs w:val="28"/>
        </w:rPr>
        <w:t>/2</w:t>
      </w:r>
      <w:r w:rsidRPr="007C3819">
        <w:rPr>
          <w:rFonts w:cs="Arial"/>
          <w:b/>
          <w:bCs/>
          <w:color w:val="4F81BD" w:themeColor="accent1"/>
          <w:szCs w:val="28"/>
        </w:rPr>
        <w:t>6</w:t>
      </w:r>
      <w:r w:rsidRPr="007C3819">
        <w:rPr>
          <w:rFonts w:cs="Arial"/>
          <w:b/>
          <w:bCs/>
          <w:color w:val="4F81BD" w:themeColor="accent1"/>
          <w:szCs w:val="28"/>
        </w:rPr>
        <w:t>)</w:t>
      </w:r>
    </w:p>
    <w:p w14:paraId="4FE51570" w14:textId="2DEEB3BD"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宋体"/>
          <w:b/>
          <w:lang w:eastAsia="zh-CN"/>
        </w:rPr>
        <w:t xml:space="preserve">UE can switch from 2-step RA-SDT to 4-step RA-SDT after N times of </w:t>
      </w:r>
      <w:proofErr w:type="spellStart"/>
      <w:r>
        <w:rPr>
          <w:rFonts w:eastAsia="宋体"/>
          <w:b/>
          <w:lang w:eastAsia="zh-CN"/>
        </w:rPr>
        <w:t>MsgA</w:t>
      </w:r>
      <w:proofErr w:type="spellEnd"/>
      <w:r>
        <w:rPr>
          <w:rFonts w:eastAsia="宋体"/>
          <w:b/>
          <w:lang w:eastAsia="zh-CN"/>
        </w:rPr>
        <w:t xml:space="preserve"> transmissions</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028012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69C08117" w14:textId="77777777" w:rsidR="001B363F" w:rsidRDefault="000B0152">
            <w:pPr>
              <w:pStyle w:val="TAL"/>
              <w:keepNext w:val="0"/>
              <w:keepLines w:val="0"/>
              <w:widowControl w:val="0"/>
              <w:rPr>
                <w:rFonts w:eastAsia="宋体"/>
                <w:lang w:eastAsia="zh-CN"/>
              </w:rPr>
            </w:pPr>
            <w:r>
              <w:rPr>
                <w:rFonts w:eastAsia="宋体" w:hint="eastAsia"/>
                <w:lang w:eastAsia="zh-CN"/>
              </w:rPr>
              <w:t xml:space="preserve">This is similar to the </w:t>
            </w:r>
            <w:proofErr w:type="spellStart"/>
            <w:r>
              <w:rPr>
                <w:rFonts w:eastAsia="宋体" w:hint="eastAsia"/>
                <w:lang w:eastAsia="zh-CN"/>
              </w:rPr>
              <w:t>fallback</w:t>
            </w:r>
            <w:proofErr w:type="spellEnd"/>
            <w:r>
              <w:rPr>
                <w:rFonts w:eastAsia="宋体" w:hint="eastAsia"/>
                <w:lang w:eastAsia="zh-CN"/>
              </w:rPr>
              <w:t xml:space="preserve"> procedure for 2-step common RA </w:t>
            </w:r>
            <w:proofErr w:type="spellStart"/>
            <w:r>
              <w:rPr>
                <w:rFonts w:eastAsia="宋体" w:hint="eastAsia"/>
                <w:lang w:eastAsia="zh-CN"/>
              </w:rPr>
              <w:t>fallback</w:t>
            </w:r>
            <w:proofErr w:type="spellEnd"/>
            <w:r>
              <w:rPr>
                <w:rFonts w:eastAsia="宋体" w:hint="eastAsia"/>
                <w:lang w:eastAsia="zh-CN"/>
              </w:rPr>
              <w:t xml:space="preserve">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宋体"/>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宋体"/>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37B1E5CF"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 xml:space="preserve">We can just reuse the legacy procedure for this purpose. There should be a possibility to configure the maximum number of </w:t>
            </w:r>
            <w:proofErr w:type="spellStart"/>
            <w:r>
              <w:rPr>
                <w:lang w:eastAsia="ko-KR"/>
              </w:rPr>
              <w:t>msgA</w:t>
            </w:r>
            <w:proofErr w:type="spellEnd"/>
            <w:r>
              <w:rPr>
                <w:lang w:eastAsia="ko-KR"/>
              </w:rPr>
              <w:t xml:space="preserve">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0148EF83"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D6A7BD0" w14:textId="43DC87F2" w:rsidR="004972F0" w:rsidRDefault="004972F0" w:rsidP="004972F0">
            <w:pPr>
              <w:pStyle w:val="TAC"/>
              <w:keepNext w:val="0"/>
              <w:keepLines w:val="0"/>
              <w:widowControl w:val="0"/>
              <w:rPr>
                <w:rFonts w:eastAsia="宋体"/>
                <w:lang w:eastAsia="zh-CN"/>
              </w:rPr>
            </w:pPr>
            <w:r w:rsidRPr="00B137D1">
              <w:rPr>
                <w:rFonts w:eastAsia="宋体"/>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77246CA" w14:textId="23D5632F"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宋体"/>
                <w:lang w:eastAsia="zh-CN"/>
              </w:rPr>
              <w:t xml:space="preserve">And </w:t>
            </w:r>
            <w:proofErr w:type="spellStart"/>
            <w:r>
              <w:t>MsgA-TransMax</w:t>
            </w:r>
            <w:proofErr w:type="spellEnd"/>
            <w:r>
              <w:t xml:space="preserve"> should be SDT specific</w:t>
            </w:r>
          </w:p>
        </w:tc>
      </w:tr>
      <w:tr w:rsidR="00B43BA9" w14:paraId="4F100737" w14:textId="77777777" w:rsidTr="00B43BA9">
        <w:tc>
          <w:tcPr>
            <w:tcW w:w="1915" w:type="dxa"/>
          </w:tcPr>
          <w:p w14:paraId="11740456"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2AD70553"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15F40FD4" w14:textId="77777777" w:rsidR="00B43BA9" w:rsidRDefault="00B43BA9" w:rsidP="0079661E">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宋体"/>
                <w:lang w:eastAsia="zh-CN"/>
              </w:rPr>
            </w:pPr>
            <w:proofErr w:type="spellStart"/>
            <w:proofErr w:type="gramStart"/>
            <w:r>
              <w:rPr>
                <w:rFonts w:eastAsia="宋体"/>
                <w:lang w:eastAsia="zh-CN"/>
              </w:rPr>
              <w:t>Lenovo,MotM</w:t>
            </w:r>
            <w:proofErr w:type="spellEnd"/>
            <w:proofErr w:type="gramEnd"/>
          </w:p>
        </w:tc>
        <w:tc>
          <w:tcPr>
            <w:tcW w:w="2191" w:type="dxa"/>
          </w:tcPr>
          <w:p w14:paraId="3C3CC5B3" w14:textId="48076601"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r w:rsidR="002340E9" w14:paraId="72ADCCBC" w14:textId="77777777" w:rsidTr="00B43BA9">
        <w:tc>
          <w:tcPr>
            <w:tcW w:w="1915" w:type="dxa"/>
          </w:tcPr>
          <w:p w14:paraId="40D9071F" w14:textId="0B99A30D" w:rsidR="002340E9" w:rsidRDefault="002340E9" w:rsidP="002340E9">
            <w:pPr>
              <w:pStyle w:val="TAC"/>
              <w:keepNext w:val="0"/>
              <w:keepLines w:val="0"/>
              <w:widowControl w:val="0"/>
              <w:rPr>
                <w:rFonts w:eastAsia="宋体"/>
                <w:lang w:eastAsia="zh-CN"/>
              </w:rPr>
            </w:pPr>
            <w:r>
              <w:rPr>
                <w:rFonts w:eastAsia="宋体"/>
                <w:lang w:eastAsia="zh-CN"/>
              </w:rPr>
              <w:t>Qualcomm</w:t>
            </w:r>
          </w:p>
        </w:tc>
        <w:tc>
          <w:tcPr>
            <w:tcW w:w="2191" w:type="dxa"/>
          </w:tcPr>
          <w:p w14:paraId="60F300E2" w14:textId="2010CDEA" w:rsidR="002340E9" w:rsidRDefault="002340E9" w:rsidP="002340E9">
            <w:pPr>
              <w:pStyle w:val="TAC"/>
              <w:keepNext w:val="0"/>
              <w:keepLines w:val="0"/>
              <w:widowControl w:val="0"/>
              <w:rPr>
                <w:rFonts w:eastAsia="宋体"/>
                <w:lang w:eastAsia="zh-CN"/>
              </w:rPr>
            </w:pPr>
            <w:r>
              <w:rPr>
                <w:rFonts w:eastAsia="宋体"/>
                <w:lang w:eastAsia="zh-CN"/>
              </w:rPr>
              <w:t>Yes</w:t>
            </w:r>
          </w:p>
        </w:tc>
        <w:tc>
          <w:tcPr>
            <w:tcW w:w="5523" w:type="dxa"/>
          </w:tcPr>
          <w:p w14:paraId="6575C906" w14:textId="77777777" w:rsidR="002340E9" w:rsidRDefault="002340E9" w:rsidP="002340E9">
            <w:pPr>
              <w:pStyle w:val="TAL"/>
              <w:keepNext w:val="0"/>
              <w:keepLines w:val="0"/>
              <w:widowControl w:val="0"/>
              <w:ind w:left="1200" w:hanging="400"/>
              <w:rPr>
                <w:lang w:eastAsia="ko-KR"/>
              </w:rPr>
            </w:pPr>
          </w:p>
        </w:tc>
      </w:tr>
      <w:tr w:rsidR="00892067" w14:paraId="067D96B8" w14:textId="77777777" w:rsidTr="00B43BA9">
        <w:tc>
          <w:tcPr>
            <w:tcW w:w="1915" w:type="dxa"/>
          </w:tcPr>
          <w:p w14:paraId="21132ED9" w14:textId="259454A8" w:rsidR="00892067" w:rsidRDefault="00892067" w:rsidP="00892067">
            <w:pPr>
              <w:pStyle w:val="TAC"/>
              <w:keepNext w:val="0"/>
              <w:keepLines w:val="0"/>
              <w:widowControl w:val="0"/>
              <w:rPr>
                <w:rFonts w:eastAsia="宋体"/>
                <w:lang w:eastAsia="zh-CN"/>
              </w:rPr>
            </w:pPr>
            <w:r>
              <w:rPr>
                <w:rFonts w:eastAsia="宋体"/>
                <w:lang w:eastAsia="zh-CN"/>
              </w:rPr>
              <w:lastRenderedPageBreak/>
              <w:t>Rakuten Mobile Inc</w:t>
            </w:r>
          </w:p>
        </w:tc>
        <w:tc>
          <w:tcPr>
            <w:tcW w:w="2191" w:type="dxa"/>
          </w:tcPr>
          <w:p w14:paraId="77F8F606" w14:textId="46807E82" w:rsidR="00892067" w:rsidRDefault="00892067" w:rsidP="00892067">
            <w:pPr>
              <w:pStyle w:val="TAC"/>
              <w:keepNext w:val="0"/>
              <w:keepLines w:val="0"/>
              <w:widowControl w:val="0"/>
              <w:rPr>
                <w:rFonts w:eastAsia="宋体"/>
                <w:lang w:eastAsia="zh-CN"/>
              </w:rPr>
            </w:pPr>
            <w:r>
              <w:rPr>
                <w:rFonts w:eastAsia="宋体"/>
                <w:lang w:eastAsia="zh-CN"/>
              </w:rPr>
              <w:t>Yes</w:t>
            </w:r>
          </w:p>
        </w:tc>
        <w:tc>
          <w:tcPr>
            <w:tcW w:w="5523" w:type="dxa"/>
          </w:tcPr>
          <w:p w14:paraId="2503310D" w14:textId="77777777" w:rsidR="00892067" w:rsidRDefault="00892067" w:rsidP="00892067">
            <w:pPr>
              <w:pStyle w:val="TAL"/>
              <w:keepNext w:val="0"/>
              <w:keepLines w:val="0"/>
              <w:widowControl w:val="0"/>
              <w:ind w:left="1200" w:hanging="400"/>
              <w:rPr>
                <w:lang w:eastAsia="ko-KR"/>
              </w:rPr>
            </w:pPr>
          </w:p>
        </w:tc>
      </w:tr>
      <w:tr w:rsidR="006D691E" w14:paraId="07C9BE5A" w14:textId="77777777" w:rsidTr="00B43BA9">
        <w:tc>
          <w:tcPr>
            <w:tcW w:w="1915" w:type="dxa"/>
          </w:tcPr>
          <w:p w14:paraId="01772038" w14:textId="286BBDE6"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521BBD37" w14:textId="4860E9D6" w:rsidR="006D691E" w:rsidRDefault="006D691E" w:rsidP="006D691E">
            <w:pPr>
              <w:pStyle w:val="TAC"/>
              <w:keepNext w:val="0"/>
              <w:keepLines w:val="0"/>
              <w:widowControl w:val="0"/>
              <w:rPr>
                <w:rFonts w:eastAsia="宋体"/>
                <w:lang w:eastAsia="zh-CN"/>
              </w:rPr>
            </w:pPr>
            <w:r>
              <w:rPr>
                <w:lang w:eastAsia="ko-KR"/>
              </w:rPr>
              <w:t>Yes</w:t>
            </w:r>
          </w:p>
        </w:tc>
        <w:tc>
          <w:tcPr>
            <w:tcW w:w="5523" w:type="dxa"/>
          </w:tcPr>
          <w:p w14:paraId="0D36BBA7" w14:textId="77777777" w:rsidR="006D691E" w:rsidRDefault="006D691E" w:rsidP="006D691E">
            <w:pPr>
              <w:pStyle w:val="TAL"/>
              <w:keepNext w:val="0"/>
              <w:keepLines w:val="0"/>
              <w:widowControl w:val="0"/>
              <w:ind w:left="1200" w:hanging="400"/>
              <w:rPr>
                <w:lang w:eastAsia="ko-KR"/>
              </w:rPr>
            </w:pPr>
          </w:p>
        </w:tc>
      </w:tr>
      <w:tr w:rsidR="006556B3" w14:paraId="341FA949" w14:textId="77777777" w:rsidTr="00B43BA9">
        <w:tc>
          <w:tcPr>
            <w:tcW w:w="1915" w:type="dxa"/>
          </w:tcPr>
          <w:p w14:paraId="2C1121DA" w14:textId="5CF35A95" w:rsidR="006556B3" w:rsidRDefault="006556B3" w:rsidP="006556B3">
            <w:pPr>
              <w:pStyle w:val="TAC"/>
              <w:keepNext w:val="0"/>
              <w:keepLines w:val="0"/>
              <w:widowControl w:val="0"/>
              <w:rPr>
                <w:lang w:eastAsia="ko-KR"/>
              </w:rPr>
            </w:pPr>
            <w:r w:rsidRPr="001340A8">
              <w:t>China Telecom</w:t>
            </w:r>
          </w:p>
        </w:tc>
        <w:tc>
          <w:tcPr>
            <w:tcW w:w="2191" w:type="dxa"/>
          </w:tcPr>
          <w:p w14:paraId="284C6663" w14:textId="7EE6E3B6" w:rsidR="006556B3" w:rsidRDefault="006556B3" w:rsidP="006556B3">
            <w:pPr>
              <w:pStyle w:val="TAC"/>
              <w:keepNext w:val="0"/>
              <w:keepLines w:val="0"/>
              <w:widowControl w:val="0"/>
              <w:rPr>
                <w:lang w:eastAsia="ko-KR"/>
              </w:rPr>
            </w:pPr>
            <w:r w:rsidRPr="001340A8">
              <w:t>Yes</w:t>
            </w:r>
          </w:p>
        </w:tc>
        <w:tc>
          <w:tcPr>
            <w:tcW w:w="5523" w:type="dxa"/>
          </w:tcPr>
          <w:p w14:paraId="1600B4AA" w14:textId="77777777" w:rsidR="006556B3" w:rsidRDefault="006556B3" w:rsidP="006556B3">
            <w:pPr>
              <w:pStyle w:val="TAL"/>
              <w:keepNext w:val="0"/>
              <w:keepLines w:val="0"/>
              <w:widowControl w:val="0"/>
              <w:ind w:left="1200" w:hanging="400"/>
              <w:rPr>
                <w:lang w:eastAsia="ko-KR"/>
              </w:rPr>
            </w:pPr>
          </w:p>
        </w:tc>
      </w:tr>
      <w:tr w:rsidR="005D5160" w14:paraId="79FE3F72" w14:textId="77777777" w:rsidTr="00B43BA9">
        <w:tc>
          <w:tcPr>
            <w:tcW w:w="1915" w:type="dxa"/>
          </w:tcPr>
          <w:p w14:paraId="3A9064EB" w14:textId="3FB39601" w:rsidR="005D5160" w:rsidRPr="005D5160" w:rsidRDefault="005D5160"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07C4BBC" w14:textId="1BA2DAC7" w:rsidR="005D5160" w:rsidRPr="00927AFB" w:rsidRDefault="00927AFB"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4B724642" w14:textId="77777777" w:rsidR="005D5160" w:rsidRDefault="005D5160" w:rsidP="006556B3">
            <w:pPr>
              <w:pStyle w:val="TAL"/>
              <w:keepNext w:val="0"/>
              <w:keepLines w:val="0"/>
              <w:widowControl w:val="0"/>
              <w:ind w:left="1200" w:hanging="400"/>
              <w:rPr>
                <w:lang w:eastAsia="ko-KR"/>
              </w:rPr>
            </w:pPr>
          </w:p>
        </w:tc>
      </w:tr>
    </w:tbl>
    <w:p w14:paraId="2AD896E3" w14:textId="390BB460" w:rsidR="001B363F" w:rsidRDefault="001B363F">
      <w:pPr>
        <w:rPr>
          <w:lang w:eastAsia="ko-KR"/>
        </w:rPr>
      </w:pPr>
    </w:p>
    <w:p w14:paraId="350CEC10" w14:textId="77777777" w:rsidR="007C3819" w:rsidRPr="007C3819" w:rsidRDefault="007C3819" w:rsidP="007C3819">
      <w:pPr>
        <w:rPr>
          <w:rFonts w:eastAsiaTheme="minorEastAsia"/>
          <w:b/>
          <w:color w:val="4F81BD" w:themeColor="accent1"/>
          <w:lang w:val="en-US" w:eastAsia="zh-CN"/>
        </w:rPr>
      </w:pPr>
      <w:r w:rsidRPr="007C3819">
        <w:rPr>
          <w:rFonts w:eastAsiaTheme="minorEastAsia" w:hint="eastAsia"/>
          <w:b/>
          <w:color w:val="4F81BD" w:themeColor="accent1"/>
          <w:lang w:val="en-US" w:eastAsia="zh-CN"/>
        </w:rPr>
        <w:t>S</w:t>
      </w:r>
      <w:r w:rsidRPr="007C3819">
        <w:rPr>
          <w:rFonts w:eastAsiaTheme="minorEastAsia"/>
          <w:b/>
          <w:color w:val="4F81BD" w:themeColor="accent1"/>
          <w:lang w:val="en-US" w:eastAsia="zh-CN"/>
        </w:rPr>
        <w:t>ummary</w:t>
      </w:r>
    </w:p>
    <w:p w14:paraId="4BC9005F" w14:textId="112AD7F4" w:rsidR="007C3819" w:rsidRPr="007C3819" w:rsidRDefault="007C3819" w:rsidP="007C3819">
      <w:pPr>
        <w:rPr>
          <w:rFonts w:eastAsiaTheme="minorEastAsia" w:hint="eastAsia"/>
          <w:color w:val="4F81BD" w:themeColor="accent1"/>
          <w:lang w:val="en-US" w:eastAsia="zh-CN"/>
        </w:rPr>
      </w:pPr>
      <w:r w:rsidRPr="007C3819">
        <w:rPr>
          <w:rFonts w:eastAsiaTheme="minorEastAsia"/>
          <w:color w:val="4F81BD" w:themeColor="accent1"/>
          <w:lang w:val="en-US" w:eastAsia="zh-CN"/>
        </w:rPr>
        <w:t>2</w:t>
      </w:r>
      <w:r>
        <w:rPr>
          <w:rFonts w:eastAsiaTheme="minorEastAsia"/>
          <w:color w:val="4F81BD" w:themeColor="accent1"/>
          <w:lang w:val="en-US" w:eastAsia="zh-CN"/>
        </w:rPr>
        <w:t xml:space="preserve">6 </w:t>
      </w:r>
      <w:r w:rsidRPr="007C3819">
        <w:rPr>
          <w:rFonts w:eastAsiaTheme="minorEastAsia" w:hint="eastAsia"/>
          <w:color w:val="4F81BD" w:themeColor="accent1"/>
          <w:lang w:val="en-US" w:eastAsia="zh-CN"/>
        </w:rPr>
        <w:t>c</w:t>
      </w:r>
      <w:r w:rsidRPr="007C3819">
        <w:rPr>
          <w:rFonts w:eastAsiaTheme="minorEastAsia"/>
          <w:color w:val="4F81BD" w:themeColor="accent1"/>
          <w:lang w:val="en-US" w:eastAsia="zh-CN"/>
        </w:rPr>
        <w:t>ompanies provided their inputs for Q7.2 and all of them replied ‘Yes’ to this question.</w:t>
      </w:r>
    </w:p>
    <w:p w14:paraId="79201F30" w14:textId="77777777" w:rsidR="007C3819" w:rsidRPr="007C3819" w:rsidRDefault="007C3819" w:rsidP="007C3819">
      <w:pPr>
        <w:rPr>
          <w:rFonts w:eastAsiaTheme="minorEastAsia"/>
          <w:color w:val="4F81BD" w:themeColor="accent1"/>
          <w:lang w:val="en-US" w:eastAsia="zh-CN"/>
        </w:rPr>
      </w:pPr>
      <w:r w:rsidRPr="007C3819">
        <w:rPr>
          <w:rFonts w:eastAsiaTheme="minorEastAsia" w:hint="eastAsia"/>
          <w:color w:val="4F81BD" w:themeColor="accent1"/>
          <w:lang w:val="en-US" w:eastAsia="zh-CN"/>
        </w:rPr>
        <w:t>B</w:t>
      </w:r>
      <w:r w:rsidRPr="007C3819">
        <w:rPr>
          <w:rFonts w:eastAsiaTheme="minorEastAsia"/>
          <w:color w:val="4F81BD" w:themeColor="accent1"/>
          <w:lang w:val="en-US" w:eastAsia="zh-CN"/>
        </w:rPr>
        <w:t>ased on the results of the discussion, the following is proposed:</w:t>
      </w:r>
    </w:p>
    <w:p w14:paraId="60597D1B" w14:textId="09942C79" w:rsidR="007C3819" w:rsidRPr="007C3819" w:rsidRDefault="007C3819" w:rsidP="007C3819">
      <w:pPr>
        <w:jc w:val="both"/>
        <w:rPr>
          <w:rFonts w:cs="Arial" w:hint="eastAsia"/>
          <w:b/>
          <w:bCs/>
          <w:color w:val="4F81BD" w:themeColor="accent1"/>
          <w:szCs w:val="28"/>
        </w:rPr>
      </w:pPr>
      <w:r w:rsidRPr="007C3819">
        <w:rPr>
          <w:rFonts w:cs="Arial"/>
          <w:b/>
          <w:bCs/>
          <w:color w:val="4F81BD" w:themeColor="accent1"/>
          <w:szCs w:val="28"/>
        </w:rPr>
        <w:t>Proposal 1</w:t>
      </w:r>
      <w:r w:rsidR="00F4534A">
        <w:rPr>
          <w:rFonts w:cs="Arial"/>
          <w:b/>
          <w:bCs/>
          <w:color w:val="4F81BD" w:themeColor="accent1"/>
          <w:szCs w:val="28"/>
        </w:rPr>
        <w:t>0</w:t>
      </w:r>
      <w:r w:rsidRPr="007C3819">
        <w:rPr>
          <w:rFonts w:cs="Arial"/>
          <w:b/>
          <w:bCs/>
          <w:color w:val="4F81BD" w:themeColor="accent1"/>
          <w:szCs w:val="28"/>
        </w:rPr>
        <w:t xml:space="preserve">: </w:t>
      </w:r>
      <w:r w:rsidRPr="007C3819">
        <w:rPr>
          <w:rFonts w:eastAsia="Yu Mincho"/>
          <w:b/>
          <w:color w:val="4F81BD" w:themeColor="accent1"/>
        </w:rPr>
        <w:t xml:space="preserve">As legacy, UE can be configured to switch from 2-step RA-SDT to 4-step RA-SDT after N times of </w:t>
      </w:r>
      <w:proofErr w:type="spellStart"/>
      <w:r w:rsidRPr="007C3819">
        <w:rPr>
          <w:rFonts w:eastAsia="Yu Mincho"/>
          <w:b/>
          <w:color w:val="4F81BD" w:themeColor="accent1"/>
        </w:rPr>
        <w:t>MsgA</w:t>
      </w:r>
      <w:proofErr w:type="spellEnd"/>
      <w:r w:rsidRPr="007C3819">
        <w:rPr>
          <w:rFonts w:eastAsia="Yu Mincho"/>
          <w:b/>
          <w:color w:val="4F81BD" w:themeColor="accent1"/>
        </w:rPr>
        <w:t xml:space="preserve"> transmission</w:t>
      </w:r>
      <w:r w:rsidRPr="007C3819">
        <w:rPr>
          <w:rFonts w:cs="Arial"/>
          <w:b/>
          <w:bCs/>
          <w:color w:val="4F81BD" w:themeColor="accent1"/>
          <w:szCs w:val="28"/>
        </w:rPr>
        <w:t>. (2</w:t>
      </w:r>
      <w:r>
        <w:rPr>
          <w:rFonts w:cs="Arial"/>
          <w:b/>
          <w:bCs/>
          <w:color w:val="4F81BD" w:themeColor="accent1"/>
          <w:szCs w:val="28"/>
        </w:rPr>
        <w:t>6</w:t>
      </w:r>
      <w:r w:rsidRPr="007C3819">
        <w:rPr>
          <w:rFonts w:cs="Arial"/>
          <w:b/>
          <w:bCs/>
          <w:color w:val="4F81BD" w:themeColor="accent1"/>
          <w:szCs w:val="28"/>
        </w:rPr>
        <w:t>/2</w:t>
      </w:r>
      <w:r>
        <w:rPr>
          <w:rFonts w:cs="Arial"/>
          <w:b/>
          <w:bCs/>
          <w:color w:val="4F81BD" w:themeColor="accent1"/>
          <w:szCs w:val="28"/>
        </w:rPr>
        <w:t>6</w:t>
      </w:r>
      <w:r w:rsidRPr="007C3819">
        <w:rPr>
          <w:rFonts w:cs="Arial"/>
          <w:b/>
          <w:bCs/>
          <w:color w:val="4F81BD" w:themeColor="accent1"/>
          <w:szCs w:val="28"/>
        </w:rPr>
        <w:t>)</w:t>
      </w:r>
    </w:p>
    <w:p w14:paraId="1113861E" w14:textId="77777777" w:rsidR="007C3819" w:rsidRDefault="007C3819">
      <w:pPr>
        <w:rPr>
          <w:rFonts w:hint="eastAsia"/>
          <w:lang w:eastAsia="ko-KR"/>
        </w:rPr>
      </w:pPr>
    </w:p>
    <w:p w14:paraId="52214AD8" w14:textId="77777777" w:rsidR="001B363F" w:rsidRDefault="000B0152">
      <w:pPr>
        <w:pStyle w:val="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proofErr w:type="spellStart"/>
            <w:r>
              <w:rPr>
                <w:rFonts w:eastAsia="MS Mincho"/>
              </w:rPr>
              <w:t>Tdoc</w:t>
            </w:r>
            <w:proofErr w:type="spellEnd"/>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7" w:name="OLE_LINK4"/>
            <w:bookmarkStart w:id="8" w:name="OLE_LINK5"/>
            <w:r>
              <w:t>RAR/</w:t>
            </w:r>
            <w:proofErr w:type="spellStart"/>
            <w:r>
              <w:t>fallbackRAR</w:t>
            </w:r>
            <w:proofErr w:type="spellEnd"/>
            <w:r>
              <w:t>/DCI</w:t>
            </w:r>
            <w:bookmarkEnd w:id="7"/>
            <w:bookmarkEnd w:id="8"/>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 xml:space="preserve">Proposal 2: Network sends an indication in RAR or </w:t>
            </w:r>
            <w:proofErr w:type="spellStart"/>
            <w:r>
              <w:t>fallbackRAR</w:t>
            </w:r>
            <w:proofErr w:type="spellEnd"/>
            <w:r>
              <w:t xml:space="preserve">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 xml:space="preserve">Proposal 1: UE switches from SDT to non-SDT when initial UL transmission (in </w:t>
            </w:r>
            <w:proofErr w:type="spellStart"/>
            <w:r>
              <w:t>msgA</w:t>
            </w:r>
            <w:proofErr w:type="spellEnd"/>
            <w:r>
              <w:t>/Msg3/CG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3FADAEE2" w14:textId="77777777" w:rsidR="001B363F" w:rsidRDefault="000B0152">
            <w:pPr>
              <w:spacing w:line="300" w:lineRule="auto"/>
              <w:jc w:val="both"/>
            </w:pPr>
            <w:r>
              <w:t>Proposal 2: Indication to switch from SDT to non-SDT over RAR/</w:t>
            </w:r>
            <w:proofErr w:type="spellStart"/>
            <w:r>
              <w:t>fallbackRAR</w:t>
            </w:r>
            <w:proofErr w:type="spellEnd"/>
            <w:r>
              <w:t xml:space="preserve"> is not supported.</w:t>
            </w:r>
          </w:p>
        </w:tc>
      </w:tr>
      <w:tr w:rsidR="001B363F" w14:paraId="07829B8B" w14:textId="77777777">
        <w:tc>
          <w:tcPr>
            <w:tcW w:w="1555" w:type="dxa"/>
          </w:tcPr>
          <w:p w14:paraId="7546A6CC"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宋体" w:hint="eastAsia"/>
                <w:lang w:eastAsia="zh-CN"/>
              </w:rPr>
              <w:t>H</w:t>
            </w:r>
            <w:r>
              <w:rPr>
                <w:rFonts w:eastAsia="宋体"/>
                <w:lang w:eastAsia="zh-CN"/>
              </w:rPr>
              <w:t>uawei [23]</w:t>
            </w:r>
          </w:p>
        </w:tc>
        <w:tc>
          <w:tcPr>
            <w:tcW w:w="8074" w:type="dxa"/>
          </w:tcPr>
          <w:p w14:paraId="653A1916" w14:textId="77777777" w:rsidR="001B363F" w:rsidRDefault="000B0152">
            <w:pPr>
              <w:spacing w:line="300" w:lineRule="auto"/>
              <w:jc w:val="both"/>
            </w:pPr>
            <w:r>
              <w:t xml:space="preserve">Proposal 3: </w:t>
            </w:r>
            <w:proofErr w:type="spellStart"/>
            <w:r>
              <w:t>Fallback</w:t>
            </w:r>
            <w:proofErr w:type="spellEnd"/>
            <w:r>
              <w:t xml:space="preserve">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FBF7F54" w14:textId="77777777" w:rsidR="001B363F" w:rsidRDefault="000B0152">
            <w:pPr>
              <w:pStyle w:val="af0"/>
              <w:numPr>
                <w:ilvl w:val="0"/>
                <w:numId w:val="32"/>
              </w:numPr>
              <w:spacing w:line="300" w:lineRule="auto"/>
              <w:ind w:leftChars="0"/>
              <w:jc w:val="both"/>
            </w:pPr>
            <w:r>
              <w:t xml:space="preserve">For CG-based SDT, </w:t>
            </w:r>
            <w:proofErr w:type="spellStart"/>
            <w:r>
              <w:t>fallback</w:t>
            </w:r>
            <w:proofErr w:type="spellEnd"/>
            <w:r>
              <w:t xml:space="preserve"> indication is included in DCI.</w:t>
            </w:r>
          </w:p>
        </w:tc>
      </w:tr>
    </w:tbl>
    <w:p w14:paraId="0B18700C" w14:textId="77777777" w:rsidR="001B363F" w:rsidRDefault="001B363F">
      <w:pPr>
        <w:rPr>
          <w:lang w:eastAsia="ko-KR"/>
        </w:rPr>
      </w:pPr>
    </w:p>
    <w:p w14:paraId="438F44F7"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w:t>
      </w:r>
      <w:proofErr w:type="spellStart"/>
      <w:r>
        <w:t>fallbackRAR</w:t>
      </w:r>
      <w:proofErr w:type="spellEnd"/>
      <w:r>
        <w:t>/DCI to switch to non-SDT procedure.</w:t>
      </w:r>
      <w:r>
        <w:rPr>
          <w:rFonts w:hint="eastAsia"/>
        </w:rPr>
        <w:t xml:space="preserve"> A</w:t>
      </w:r>
      <w:r>
        <w:t xml:space="preserve">nother FFS is whether a UE can switch from SDT to non-SDT if initial UL transmission (in </w:t>
      </w:r>
      <w:proofErr w:type="spellStart"/>
      <w:r>
        <w:t>msgA</w:t>
      </w:r>
      <w:proofErr w:type="spellEnd"/>
      <w:r>
        <w:t xml:space="preserve">/Msg3/CG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6A5591F1" w14:textId="77777777" w:rsidR="001B363F" w:rsidRDefault="000B0152">
      <w:r>
        <w:t>Case1: Network triggered - via RAR/</w:t>
      </w:r>
      <w:proofErr w:type="spellStart"/>
      <w:r>
        <w:t>fallbackRAR</w:t>
      </w:r>
      <w:proofErr w:type="spellEnd"/>
      <w:r>
        <w:t>/DCI</w:t>
      </w:r>
    </w:p>
    <w:p w14:paraId="6FCCBF10" w14:textId="77777777" w:rsidR="001B363F" w:rsidRDefault="000B0152">
      <w:r>
        <w:lastRenderedPageBreak/>
        <w:t>Case2: UE triggered - switching to non-SDT after a number of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宋体"/>
          <w:b/>
          <w:lang w:eastAsia="zh-CN"/>
        </w:rPr>
      </w:pPr>
      <w:r>
        <w:rPr>
          <w:rFonts w:eastAsia="Yu Mincho"/>
          <w:b/>
        </w:rPr>
        <w:t>Q8: Whether network can send indication in RAR/</w:t>
      </w:r>
      <w:proofErr w:type="spellStart"/>
      <w:r>
        <w:rPr>
          <w:rFonts w:eastAsia="Yu Mincho"/>
          <w:b/>
        </w:rPr>
        <w:t>fallbackRAR</w:t>
      </w:r>
      <w:proofErr w:type="spellEnd"/>
      <w:r>
        <w:rPr>
          <w:rFonts w:eastAsia="Yu Mincho"/>
          <w:b/>
        </w:rPr>
        <w:t>/DCI to switch to non-SDT procedure?</w:t>
      </w:r>
    </w:p>
    <w:tbl>
      <w:tblPr>
        <w:tblStyle w:val="af"/>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2927787"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800167D"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have agreed that the network can send </w:t>
            </w:r>
            <w:proofErr w:type="spellStart"/>
            <w:r>
              <w:rPr>
                <w:rFonts w:eastAsia="宋体" w:hint="eastAsia"/>
                <w:lang w:eastAsia="zh-CN"/>
              </w:rPr>
              <w:t>RRCResume</w:t>
            </w:r>
            <w:proofErr w:type="spellEnd"/>
            <w:r>
              <w:rPr>
                <w:rFonts w:eastAsia="宋体" w:hint="eastAsia"/>
                <w:lang w:eastAsia="zh-CN"/>
              </w:rPr>
              <w:t xml:space="preserv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512087D7" w14:textId="77777777" w:rsidR="001B363F" w:rsidRDefault="000B0152">
            <w:pPr>
              <w:pStyle w:val="TAL"/>
              <w:keepNext w:val="0"/>
              <w:keepLines w:val="0"/>
              <w:widowControl w:val="0"/>
              <w:rPr>
                <w:rFonts w:eastAsia="宋体"/>
                <w:lang w:eastAsia="zh-CN"/>
              </w:rPr>
            </w:pPr>
            <w:r>
              <w:rPr>
                <w:rFonts w:eastAsia="宋体"/>
                <w:lang w:eastAsia="zh-CN"/>
              </w:rPr>
              <w:t xml:space="preserve">Network can send </w:t>
            </w:r>
            <w:proofErr w:type="spellStart"/>
            <w:r>
              <w:rPr>
                <w:rFonts w:eastAsia="宋体"/>
                <w:lang w:eastAsia="zh-CN"/>
              </w:rPr>
              <w:t>RRCResume</w:t>
            </w:r>
            <w:proofErr w:type="spellEnd"/>
            <w:r>
              <w:rPr>
                <w:rFonts w:eastAsia="宋体"/>
                <w:lang w:eastAsia="zh-CN"/>
              </w:rPr>
              <w:t xml:space="preserve"> only if it has received Msg3 or </w:t>
            </w:r>
            <w:proofErr w:type="spellStart"/>
            <w:r>
              <w:rPr>
                <w:rFonts w:eastAsia="宋体"/>
                <w:lang w:eastAsia="zh-CN"/>
              </w:rPr>
              <w:t>MsgA</w:t>
            </w:r>
            <w:proofErr w:type="spellEnd"/>
            <w:r>
              <w:rPr>
                <w:rFonts w:eastAsia="宋体"/>
                <w:lang w:eastAsia="zh-CN"/>
              </w:rPr>
              <w:t xml:space="preserve">. However, the scenario for </w:t>
            </w:r>
            <w:r>
              <w:rPr>
                <w:rFonts w:eastAsia="Yu Mincho"/>
              </w:rPr>
              <w:t>indication in RAR/</w:t>
            </w:r>
            <w:proofErr w:type="spellStart"/>
            <w:r>
              <w:rPr>
                <w:rFonts w:eastAsia="Yu Mincho"/>
              </w:rPr>
              <w:t>fallbackRAR</w:t>
            </w:r>
            <w:proofErr w:type="spellEnd"/>
            <w:r>
              <w:rPr>
                <w:rFonts w:eastAsia="Yu Mincho"/>
              </w:rPr>
              <w:t xml:space="preserve"> is the one where network has not received Msg3/</w:t>
            </w:r>
            <w:proofErr w:type="spellStart"/>
            <w:r>
              <w:rPr>
                <w:rFonts w:eastAsia="Yu Mincho"/>
              </w:rPr>
              <w:t>MsgA</w:t>
            </w:r>
            <w:proofErr w:type="spellEnd"/>
            <w:r>
              <w:rPr>
                <w:rFonts w:eastAsia="Yu Mincho"/>
              </w:rPr>
              <w:t>.</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13769F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 xml:space="preserve">This cannot be UE specific indication and hence NW would arbitrarily direct subset of UEs to non-SDT procedure. We have </w:t>
            </w:r>
            <w:proofErr w:type="spellStart"/>
            <w:r>
              <w:rPr>
                <w:lang w:eastAsia="ko-KR"/>
              </w:rPr>
              <w:t>backoff</w:t>
            </w:r>
            <w:proofErr w:type="spellEnd"/>
            <w:r>
              <w:rPr>
                <w:lang w:eastAsia="ko-KR"/>
              </w:rPr>
              <w:t xml:space="preserve"> mechanism in RA procedure that we can use already. If something, directing UEs from 2-step RACH for SDT to 4-step RACH for SDT could be considered in RAR/</w:t>
            </w:r>
            <w:proofErr w:type="spellStart"/>
            <w:r>
              <w:rPr>
                <w:lang w:eastAsia="ko-KR"/>
              </w:rPr>
              <w:t>fallbackRAR</w:t>
            </w:r>
            <w:proofErr w:type="spellEnd"/>
            <w:r>
              <w:rPr>
                <w:lang w:eastAsia="ko-KR"/>
              </w:rPr>
              <w:t>.</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宋体"/>
                <w:lang w:eastAsia="zh-CN"/>
              </w:rPr>
              <w:t xml:space="preserve">It may be sufficient to make UE switch to non-SDT by sending it the </w:t>
            </w:r>
            <w:proofErr w:type="spellStart"/>
            <w:r>
              <w:rPr>
                <w:rFonts w:eastAsia="宋体"/>
                <w:lang w:eastAsia="zh-CN"/>
              </w:rPr>
              <w:t>RRCResume</w:t>
            </w:r>
            <w:proofErr w:type="spellEnd"/>
            <w:r>
              <w:rPr>
                <w:rFonts w:eastAsia="宋体"/>
                <w:lang w:eastAsia="zh-CN"/>
              </w:rPr>
              <w:t xml:space="preserv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ndicating UE to RRC_CONNECTED by </w:t>
            </w:r>
            <w:proofErr w:type="spellStart"/>
            <w:r>
              <w:rPr>
                <w:rFonts w:eastAsia="宋体"/>
                <w:lang w:eastAsia="zh-CN"/>
              </w:rPr>
              <w:t>RRCResume</w:t>
            </w:r>
            <w:proofErr w:type="spellEnd"/>
            <w:r>
              <w:rPr>
                <w:rFonts w:eastAsia="宋体"/>
                <w:lang w:eastAsia="zh-CN"/>
              </w:rPr>
              <w:t xml:space="preserv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宋体"/>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宋体" w:hint="eastAsia"/>
                <w:lang w:eastAsia="zh-CN"/>
              </w:rPr>
              <w:t xml:space="preserve"> to UE to indicate non SDT </w:t>
            </w:r>
            <w:proofErr w:type="spellStart"/>
            <w:proofErr w:type="gramStart"/>
            <w:r>
              <w:rPr>
                <w:rFonts w:eastAsia="宋体" w:hint="eastAsia"/>
                <w:lang w:eastAsia="zh-CN"/>
              </w:rPr>
              <w:t>fallback</w:t>
            </w:r>
            <w:r>
              <w:rPr>
                <w:rFonts w:ascii="宋体" w:eastAsia="宋体" w:hAnsi="宋体" w:hint="eastAsia"/>
                <w:lang w:eastAsia="zh-CN"/>
              </w:rPr>
              <w:t>.</w:t>
            </w:r>
            <w:r>
              <w:rPr>
                <w:rFonts w:eastAsia="宋体" w:hint="eastAsia"/>
                <w:lang w:eastAsia="zh-CN"/>
              </w:rPr>
              <w:t>if</w:t>
            </w:r>
            <w:proofErr w:type="spellEnd"/>
            <w:proofErr w:type="gramEnd"/>
            <w:r>
              <w:rPr>
                <w:rFonts w:eastAsia="宋体" w:hint="eastAsia"/>
                <w:lang w:eastAsia="zh-CN"/>
              </w:rPr>
              <w:t xml:space="preserve"> network successfully decode preamble and fail to decode MSG3/MSGA, it can </w:t>
            </w:r>
            <w:r>
              <w:rPr>
                <w:rFonts w:eastAsia="宋体"/>
                <w:lang w:eastAsia="zh-CN"/>
              </w:rPr>
              <w:t>acknowledge</w:t>
            </w:r>
            <w:r>
              <w:rPr>
                <w:rFonts w:eastAsia="宋体" w:hint="eastAsia"/>
                <w:lang w:eastAsia="zh-CN"/>
              </w:rPr>
              <w:t xml:space="preserve"> </w:t>
            </w:r>
            <w:proofErr w:type="spellStart"/>
            <w:r>
              <w:rPr>
                <w:rFonts w:eastAsia="宋体" w:hint="eastAsia"/>
                <w:lang w:eastAsia="zh-CN"/>
              </w:rPr>
              <w:t>fallbackRAR</w:t>
            </w:r>
            <w:proofErr w:type="spellEnd"/>
            <w:r>
              <w:rPr>
                <w:rFonts w:eastAsia="宋体" w:hint="eastAsia"/>
                <w:lang w:eastAsia="zh-CN"/>
              </w:rPr>
              <w:t xml:space="preserve">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 xml:space="preserve">No for </w:t>
            </w:r>
            <w:proofErr w:type="spellStart"/>
            <w:r>
              <w:rPr>
                <w:lang w:eastAsia="ko-KR"/>
              </w:rPr>
              <w:t>fallbackRAR</w:t>
            </w:r>
            <w:proofErr w:type="spellEnd"/>
            <w:r>
              <w:rPr>
                <w:lang w:eastAsia="ko-KR"/>
              </w:rPr>
              <w:t>,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proofErr w:type="spellStart"/>
            <w:r>
              <w:rPr>
                <w:lang w:eastAsia="ko-KR"/>
              </w:rPr>
              <w:t>Fallback</w:t>
            </w:r>
            <w:proofErr w:type="spellEnd"/>
            <w:r>
              <w:rPr>
                <w:lang w:eastAsia="ko-KR"/>
              </w:rPr>
              <w:t xml:space="preserve"> via </w:t>
            </w:r>
            <w:proofErr w:type="spellStart"/>
            <w:r>
              <w:rPr>
                <w:lang w:eastAsia="ko-KR"/>
              </w:rPr>
              <w:t>fallbackRAR</w:t>
            </w:r>
            <w:proofErr w:type="spellEnd"/>
            <w:r>
              <w:rPr>
                <w:lang w:eastAsia="ko-KR"/>
              </w:rPr>
              <w:t xml:space="preserve">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proofErr w:type="spellStart"/>
            <w:r>
              <w:rPr>
                <w:lang w:eastAsia="ko-KR"/>
              </w:rPr>
              <w:t>Fallback</w:t>
            </w:r>
            <w:proofErr w:type="spellEnd"/>
            <w:r>
              <w:rPr>
                <w:lang w:eastAsia="ko-KR"/>
              </w:rPr>
              <w:t xml:space="preserve">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 xml:space="preserve">For CG-SDT, DCI can be used to indicate that the UE should abandon the CG-SDT procedure and trigger legacy RACH (i.e. it is not a </w:t>
            </w:r>
            <w:proofErr w:type="spellStart"/>
            <w:r>
              <w:rPr>
                <w:lang w:eastAsia="ko-KR"/>
              </w:rPr>
              <w:t>fallback</w:t>
            </w:r>
            <w:proofErr w:type="spellEnd"/>
            <w:r>
              <w:rPr>
                <w:lang w:eastAsia="ko-KR"/>
              </w:rPr>
              <w:t xml:space="preserve">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F01F930"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02BC920" w14:textId="0D1D79F1" w:rsidR="003D52F5" w:rsidRDefault="003D52F5" w:rsidP="003D52F5">
            <w:pPr>
              <w:pStyle w:val="TAC"/>
              <w:keepNext w:val="0"/>
              <w:keepLines w:val="0"/>
              <w:widowControl w:val="0"/>
              <w:rPr>
                <w:rFonts w:eastAsia="宋体"/>
                <w:lang w:eastAsia="zh-CN"/>
              </w:rPr>
            </w:pPr>
            <w:r w:rsidRPr="00B137D1">
              <w:rPr>
                <w:rFonts w:eastAsia="宋体"/>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1DA2AE" w14:textId="67639A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宋体"/>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6CD52FCE" w14:textId="77777777" w:rsidR="00B43BA9" w:rsidRDefault="00B43BA9" w:rsidP="0079661E">
            <w:pPr>
              <w:pStyle w:val="TAC"/>
              <w:keepNext w:val="0"/>
              <w:keepLines w:val="0"/>
              <w:widowControl w:val="0"/>
              <w:rPr>
                <w:rFonts w:eastAsia="宋体"/>
                <w:lang w:eastAsia="zh-CN"/>
              </w:rPr>
            </w:pPr>
            <w:r>
              <w:rPr>
                <w:rFonts w:eastAsia="宋体"/>
                <w:lang w:eastAsia="zh-CN"/>
              </w:rPr>
              <w:t>No, comment</w:t>
            </w:r>
          </w:p>
        </w:tc>
        <w:tc>
          <w:tcPr>
            <w:tcW w:w="5523" w:type="dxa"/>
          </w:tcPr>
          <w:p w14:paraId="4997F2DD" w14:textId="77777777" w:rsidR="00B43BA9" w:rsidRDefault="00B43BA9" w:rsidP="0079661E">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61858CB" w14:textId="070EE62A"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Existing mechanism e.g. RRC resume message is sufficient for UE to switch from SDT to non-SDT.</w:t>
            </w:r>
          </w:p>
        </w:tc>
      </w:tr>
      <w:tr w:rsidR="000221C8" w14:paraId="6B78872D" w14:textId="77777777" w:rsidTr="00B43BA9">
        <w:tc>
          <w:tcPr>
            <w:tcW w:w="1915" w:type="dxa"/>
          </w:tcPr>
          <w:p w14:paraId="331CF16B" w14:textId="5BFC7270" w:rsidR="000221C8" w:rsidRDefault="000221C8" w:rsidP="000221C8">
            <w:pPr>
              <w:pStyle w:val="TAC"/>
              <w:keepNext w:val="0"/>
              <w:keepLines w:val="0"/>
              <w:widowControl w:val="0"/>
              <w:rPr>
                <w:rFonts w:eastAsia="宋体"/>
                <w:lang w:eastAsia="zh-CN"/>
              </w:rPr>
            </w:pPr>
            <w:r>
              <w:rPr>
                <w:rFonts w:eastAsia="宋体"/>
                <w:lang w:eastAsia="zh-CN"/>
              </w:rPr>
              <w:t>Qualcomm</w:t>
            </w:r>
          </w:p>
        </w:tc>
        <w:tc>
          <w:tcPr>
            <w:tcW w:w="2191" w:type="dxa"/>
          </w:tcPr>
          <w:p w14:paraId="78666E0F" w14:textId="7EBF19DC" w:rsidR="000221C8" w:rsidRDefault="000221C8" w:rsidP="000221C8">
            <w:pPr>
              <w:pStyle w:val="TAC"/>
              <w:keepNext w:val="0"/>
              <w:keepLines w:val="0"/>
              <w:widowControl w:val="0"/>
              <w:rPr>
                <w:rFonts w:eastAsia="宋体"/>
                <w:lang w:eastAsia="zh-CN"/>
              </w:rPr>
            </w:pPr>
            <w:r>
              <w:rPr>
                <w:rFonts w:eastAsia="宋体"/>
                <w:lang w:eastAsia="zh-CN"/>
              </w:rPr>
              <w:t>Yes, but</w:t>
            </w:r>
          </w:p>
        </w:tc>
        <w:tc>
          <w:tcPr>
            <w:tcW w:w="5523" w:type="dxa"/>
          </w:tcPr>
          <w:p w14:paraId="0C992DA3" w14:textId="045011B3" w:rsidR="000221C8" w:rsidRDefault="000221C8" w:rsidP="000221C8">
            <w:pPr>
              <w:pStyle w:val="TAL"/>
              <w:keepNext w:val="0"/>
              <w:keepLines w:val="0"/>
              <w:widowControl w:val="0"/>
              <w:rPr>
                <w:lang w:eastAsia="ko-KR"/>
              </w:rPr>
            </w:pPr>
            <w:r>
              <w:rPr>
                <w:lang w:eastAsia="zh-CN"/>
              </w:rPr>
              <w:t xml:space="preserve">Same view with Samsung. But only support </w:t>
            </w:r>
            <w:r w:rsidRPr="008500C1">
              <w:rPr>
                <w:lang w:eastAsia="zh-CN"/>
              </w:rPr>
              <w:t>RAR/</w:t>
            </w:r>
            <w:proofErr w:type="spellStart"/>
            <w:r w:rsidRPr="008500C1">
              <w:rPr>
                <w:lang w:eastAsia="zh-CN"/>
              </w:rPr>
              <w:t>fallbackRAR</w:t>
            </w:r>
            <w:proofErr w:type="spellEnd"/>
            <w:r>
              <w:rPr>
                <w:lang w:eastAsia="zh-CN"/>
              </w:rPr>
              <w:t>, we don’t think DCI is feasible.</w:t>
            </w:r>
          </w:p>
        </w:tc>
      </w:tr>
      <w:tr w:rsidR="00C42F41" w14:paraId="446C0C34" w14:textId="77777777" w:rsidTr="00B43BA9">
        <w:tc>
          <w:tcPr>
            <w:tcW w:w="1915" w:type="dxa"/>
          </w:tcPr>
          <w:p w14:paraId="68BD5163" w14:textId="0987F72A" w:rsidR="00C42F41" w:rsidRDefault="00C42F41" w:rsidP="00C42F41">
            <w:pPr>
              <w:pStyle w:val="TAC"/>
              <w:keepNext w:val="0"/>
              <w:keepLines w:val="0"/>
              <w:widowControl w:val="0"/>
              <w:rPr>
                <w:rFonts w:eastAsia="宋体"/>
                <w:lang w:eastAsia="zh-CN"/>
              </w:rPr>
            </w:pPr>
            <w:r>
              <w:rPr>
                <w:rFonts w:eastAsia="宋体"/>
                <w:lang w:eastAsia="zh-CN"/>
              </w:rPr>
              <w:lastRenderedPageBreak/>
              <w:t>Rakuten Mobile Inc.</w:t>
            </w:r>
          </w:p>
        </w:tc>
        <w:tc>
          <w:tcPr>
            <w:tcW w:w="2191" w:type="dxa"/>
          </w:tcPr>
          <w:p w14:paraId="41E82C2A" w14:textId="4021B05E" w:rsidR="00C42F41" w:rsidRDefault="00C42F41" w:rsidP="00C42F41">
            <w:pPr>
              <w:pStyle w:val="TAC"/>
              <w:keepNext w:val="0"/>
              <w:keepLines w:val="0"/>
              <w:widowControl w:val="0"/>
              <w:rPr>
                <w:rFonts w:eastAsia="宋体"/>
                <w:lang w:eastAsia="zh-CN"/>
              </w:rPr>
            </w:pPr>
            <w:r>
              <w:rPr>
                <w:rFonts w:eastAsia="宋体"/>
                <w:lang w:eastAsia="zh-CN"/>
              </w:rPr>
              <w:t>Yes</w:t>
            </w:r>
          </w:p>
        </w:tc>
        <w:tc>
          <w:tcPr>
            <w:tcW w:w="5523" w:type="dxa"/>
          </w:tcPr>
          <w:p w14:paraId="02F32200" w14:textId="6777E322" w:rsidR="00C42F41" w:rsidRDefault="00C42F41" w:rsidP="00C42F41">
            <w:pPr>
              <w:pStyle w:val="TAL"/>
              <w:keepNext w:val="0"/>
              <w:keepLines w:val="0"/>
              <w:widowControl w:val="0"/>
              <w:rPr>
                <w:lang w:eastAsia="zh-CN"/>
              </w:rPr>
            </w:pPr>
            <w:r>
              <w:rPr>
                <w:lang w:eastAsia="ko-KR"/>
              </w:rPr>
              <w:t>Agree with Samsung.</w:t>
            </w:r>
          </w:p>
        </w:tc>
      </w:tr>
      <w:tr w:rsidR="006D691E" w14:paraId="5F4169AB" w14:textId="77777777" w:rsidTr="00B43BA9">
        <w:tc>
          <w:tcPr>
            <w:tcW w:w="1915" w:type="dxa"/>
          </w:tcPr>
          <w:p w14:paraId="03CA9519" w14:textId="2748F0B9"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0DC69B6E" w14:textId="34479E08" w:rsidR="006D691E" w:rsidRDefault="006D691E" w:rsidP="006D691E">
            <w:pPr>
              <w:pStyle w:val="TAC"/>
              <w:keepNext w:val="0"/>
              <w:keepLines w:val="0"/>
              <w:widowControl w:val="0"/>
              <w:rPr>
                <w:rFonts w:eastAsia="宋体"/>
                <w:lang w:eastAsia="zh-CN"/>
              </w:rPr>
            </w:pPr>
            <w:r>
              <w:rPr>
                <w:rFonts w:eastAsia="宋体"/>
                <w:lang w:eastAsia="zh-CN"/>
              </w:rPr>
              <w:t>See comments</w:t>
            </w:r>
          </w:p>
        </w:tc>
        <w:tc>
          <w:tcPr>
            <w:tcW w:w="5523" w:type="dxa"/>
          </w:tcPr>
          <w:p w14:paraId="3A8674EB" w14:textId="77777777" w:rsidR="006D691E" w:rsidRDefault="006D691E" w:rsidP="006D691E">
            <w:pPr>
              <w:pStyle w:val="TAL"/>
              <w:widowControl w:val="0"/>
              <w:rPr>
                <w:rFonts w:eastAsia="宋体"/>
                <w:lang w:eastAsia="zh-CN"/>
              </w:rPr>
            </w:pPr>
            <w:r>
              <w:rPr>
                <w:rFonts w:eastAsia="宋体"/>
                <w:lang w:eastAsia="zh-CN"/>
              </w:rPr>
              <w:t xml:space="preserve">We do not support having a new indication to support the switch between SDT to non-SDT. </w:t>
            </w:r>
            <w:proofErr w:type="gramStart"/>
            <w:r>
              <w:rPr>
                <w:rFonts w:eastAsia="宋体"/>
                <w:lang w:eastAsia="zh-CN"/>
              </w:rPr>
              <w:t>However</w:t>
            </w:r>
            <w:proofErr w:type="gramEnd"/>
            <w:r>
              <w:rPr>
                <w:rFonts w:eastAsia="宋体"/>
                <w:lang w:eastAsia="zh-CN"/>
              </w:rPr>
              <w:t xml:space="preserve"> we support the switch from SDT to non-SDT by having the network to send </w:t>
            </w:r>
            <w:proofErr w:type="spellStart"/>
            <w:r>
              <w:rPr>
                <w:rFonts w:eastAsia="宋体"/>
                <w:lang w:eastAsia="zh-CN"/>
              </w:rPr>
              <w:t>RRCResume</w:t>
            </w:r>
            <w:proofErr w:type="spellEnd"/>
            <w:r>
              <w:rPr>
                <w:rFonts w:eastAsia="宋体"/>
                <w:lang w:eastAsia="zh-CN"/>
              </w:rPr>
              <w:t xml:space="preserve"> in Msg.4.</w:t>
            </w:r>
          </w:p>
          <w:p w14:paraId="1745790B" w14:textId="77777777" w:rsidR="006D691E" w:rsidRDefault="006D691E" w:rsidP="006D691E">
            <w:pPr>
              <w:pStyle w:val="TAL"/>
              <w:keepNext w:val="0"/>
              <w:keepLines w:val="0"/>
              <w:widowControl w:val="0"/>
              <w:rPr>
                <w:lang w:eastAsia="ko-KR"/>
              </w:rPr>
            </w:pPr>
          </w:p>
        </w:tc>
      </w:tr>
      <w:tr w:rsidR="006556B3" w14:paraId="65AEB246" w14:textId="77777777" w:rsidTr="00B43BA9">
        <w:tc>
          <w:tcPr>
            <w:tcW w:w="1915" w:type="dxa"/>
          </w:tcPr>
          <w:p w14:paraId="255AE07D" w14:textId="5398EBE6" w:rsidR="006556B3" w:rsidRDefault="006556B3" w:rsidP="006556B3">
            <w:pPr>
              <w:pStyle w:val="TAC"/>
              <w:keepNext w:val="0"/>
              <w:keepLines w:val="0"/>
              <w:widowControl w:val="0"/>
              <w:rPr>
                <w:lang w:eastAsia="ko-KR"/>
              </w:rPr>
            </w:pPr>
            <w:r w:rsidRPr="00A83126">
              <w:t>China Telecom</w:t>
            </w:r>
          </w:p>
        </w:tc>
        <w:tc>
          <w:tcPr>
            <w:tcW w:w="2191" w:type="dxa"/>
          </w:tcPr>
          <w:p w14:paraId="2A62E8D0" w14:textId="2C9ECAC5" w:rsidR="006556B3" w:rsidRDefault="006556B3" w:rsidP="006556B3">
            <w:pPr>
              <w:pStyle w:val="TAC"/>
              <w:keepNext w:val="0"/>
              <w:keepLines w:val="0"/>
              <w:widowControl w:val="0"/>
              <w:rPr>
                <w:rFonts w:eastAsia="宋体"/>
                <w:lang w:eastAsia="zh-CN"/>
              </w:rPr>
            </w:pPr>
            <w:r w:rsidRPr="00A83126">
              <w:t>No</w:t>
            </w:r>
          </w:p>
        </w:tc>
        <w:tc>
          <w:tcPr>
            <w:tcW w:w="5523" w:type="dxa"/>
          </w:tcPr>
          <w:p w14:paraId="2F8A3F64" w14:textId="62D5B6D7" w:rsidR="006556B3" w:rsidRDefault="006556B3" w:rsidP="006556B3">
            <w:pPr>
              <w:pStyle w:val="TAL"/>
              <w:widowControl w:val="0"/>
              <w:rPr>
                <w:rFonts w:eastAsia="宋体"/>
                <w:lang w:eastAsia="zh-CN"/>
              </w:rPr>
            </w:pPr>
            <w:r w:rsidRPr="00A83126">
              <w:t xml:space="preserve">Indicating by the </w:t>
            </w:r>
            <w:proofErr w:type="spellStart"/>
            <w:r w:rsidRPr="00A83126">
              <w:t>RRCResume</w:t>
            </w:r>
            <w:proofErr w:type="spellEnd"/>
            <w:r w:rsidRPr="00A83126">
              <w:t xml:space="preserve"> message is sufficient. </w:t>
            </w:r>
          </w:p>
        </w:tc>
      </w:tr>
      <w:tr w:rsidR="00A748F7" w14:paraId="5074430C" w14:textId="77777777" w:rsidTr="00B43BA9">
        <w:tc>
          <w:tcPr>
            <w:tcW w:w="1915" w:type="dxa"/>
          </w:tcPr>
          <w:p w14:paraId="77F4F727" w14:textId="12684669" w:rsidR="00A748F7" w:rsidRPr="00A748F7" w:rsidRDefault="00A748F7"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0BBA873C" w14:textId="2819EDB9" w:rsidR="00A748F7" w:rsidRPr="00D60048" w:rsidRDefault="00D60048" w:rsidP="006556B3">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0DE2CA36" w14:textId="3B0D3A2C" w:rsidR="00A748F7" w:rsidRPr="00A83126" w:rsidRDefault="004C5C3E" w:rsidP="006556B3">
            <w:pPr>
              <w:pStyle w:val="TAL"/>
              <w:widowControl w:val="0"/>
              <w:rPr>
                <w:lang w:eastAsia="zh-CN"/>
              </w:rPr>
            </w:pPr>
            <w:r>
              <w:rPr>
                <w:rFonts w:hint="eastAsia"/>
                <w:lang w:eastAsia="zh-CN"/>
              </w:rPr>
              <w:t>W</w:t>
            </w:r>
            <w:r>
              <w:rPr>
                <w:lang w:eastAsia="zh-CN"/>
              </w:rPr>
              <w:t xml:space="preserve">e think UE autonomous </w:t>
            </w:r>
            <w:proofErr w:type="spellStart"/>
            <w:r>
              <w:rPr>
                <w:lang w:eastAsia="zh-CN"/>
              </w:rPr>
              <w:t>fallback</w:t>
            </w:r>
            <w:proofErr w:type="spellEnd"/>
            <w:r>
              <w:rPr>
                <w:lang w:eastAsia="zh-CN"/>
              </w:rPr>
              <w:t xml:space="preserve"> </w:t>
            </w:r>
            <w:proofErr w:type="spellStart"/>
            <w:r>
              <w:rPr>
                <w:lang w:eastAsia="zh-CN"/>
              </w:rPr>
              <w:t>behavior</w:t>
            </w:r>
            <w:proofErr w:type="spellEnd"/>
            <w:r>
              <w:rPr>
                <w:lang w:eastAsia="zh-CN"/>
              </w:rPr>
              <w:t xml:space="preserve"> should be supported</w:t>
            </w:r>
            <w:r w:rsidR="00C91DB2">
              <w:rPr>
                <w:lang w:eastAsia="zh-CN"/>
              </w:rPr>
              <w:t>. In this sense, there is no need to use RAR</w:t>
            </w:r>
            <w:r w:rsidR="00C91DB2">
              <w:rPr>
                <w:rFonts w:hint="eastAsia"/>
                <w:lang w:eastAsia="zh-CN"/>
              </w:rPr>
              <w:t>/</w:t>
            </w:r>
            <w:r w:rsidR="00C91DB2">
              <w:rPr>
                <w:lang w:eastAsia="zh-CN"/>
              </w:rPr>
              <w:t xml:space="preserve">DCI for early </w:t>
            </w:r>
            <w:proofErr w:type="spellStart"/>
            <w:r w:rsidR="00C91DB2">
              <w:rPr>
                <w:lang w:eastAsia="zh-CN"/>
              </w:rPr>
              <w:t>fallback</w:t>
            </w:r>
            <w:proofErr w:type="spellEnd"/>
            <w:r w:rsidR="00C91DB2">
              <w:rPr>
                <w:lang w:eastAsia="zh-CN"/>
              </w:rPr>
              <w:t xml:space="preserve"> indication.</w:t>
            </w:r>
          </w:p>
        </w:tc>
      </w:tr>
    </w:tbl>
    <w:p w14:paraId="5C80A8CC" w14:textId="4C9EA476" w:rsidR="001B363F" w:rsidRDefault="001B363F">
      <w:pPr>
        <w:rPr>
          <w:sz w:val="22"/>
          <w:szCs w:val="22"/>
          <w:lang w:val="en-US" w:eastAsia="ko-KR"/>
        </w:rPr>
      </w:pPr>
    </w:p>
    <w:p w14:paraId="1FC78C4D" w14:textId="77777777" w:rsidR="007C3819" w:rsidRPr="007C3819" w:rsidRDefault="007C3819" w:rsidP="007C3819">
      <w:pPr>
        <w:rPr>
          <w:rFonts w:eastAsiaTheme="minorEastAsia"/>
          <w:b/>
          <w:color w:val="4F81BD" w:themeColor="accent1"/>
          <w:lang w:val="en-US" w:eastAsia="zh-CN"/>
        </w:rPr>
      </w:pPr>
      <w:r w:rsidRPr="007C3819">
        <w:rPr>
          <w:rFonts w:eastAsiaTheme="minorEastAsia" w:hint="eastAsia"/>
          <w:b/>
          <w:color w:val="4F81BD" w:themeColor="accent1"/>
          <w:lang w:val="en-US" w:eastAsia="zh-CN"/>
        </w:rPr>
        <w:t>S</w:t>
      </w:r>
      <w:r w:rsidRPr="007C3819">
        <w:rPr>
          <w:rFonts w:eastAsiaTheme="minorEastAsia"/>
          <w:b/>
          <w:color w:val="4F81BD" w:themeColor="accent1"/>
          <w:lang w:val="en-US" w:eastAsia="zh-CN"/>
        </w:rPr>
        <w:t>ummary</w:t>
      </w:r>
    </w:p>
    <w:p w14:paraId="455E26A3" w14:textId="6A45655C" w:rsidR="007C3819" w:rsidRPr="007C3819" w:rsidRDefault="007C3819" w:rsidP="007C3819">
      <w:pPr>
        <w:rPr>
          <w:rFonts w:eastAsiaTheme="minorEastAsia"/>
          <w:color w:val="4F81BD" w:themeColor="accent1"/>
          <w:lang w:val="en-US" w:eastAsia="zh-CN"/>
        </w:rPr>
      </w:pPr>
      <w:r w:rsidRPr="007C3819">
        <w:rPr>
          <w:rFonts w:eastAsiaTheme="minorEastAsia"/>
          <w:color w:val="4F81BD" w:themeColor="accent1"/>
          <w:lang w:val="en-US" w:eastAsia="zh-CN"/>
        </w:rPr>
        <w:t>2</w:t>
      </w:r>
      <w:r>
        <w:rPr>
          <w:rFonts w:eastAsiaTheme="minorEastAsia"/>
          <w:color w:val="4F81BD" w:themeColor="accent1"/>
          <w:lang w:val="en-US" w:eastAsia="zh-CN"/>
        </w:rPr>
        <w:t>6</w:t>
      </w:r>
      <w:r w:rsidRPr="007C3819">
        <w:rPr>
          <w:rFonts w:eastAsiaTheme="minorEastAsia"/>
          <w:color w:val="4F81BD" w:themeColor="accent1"/>
          <w:lang w:val="en-US" w:eastAsia="zh-CN"/>
        </w:rPr>
        <w:t xml:space="preserve"> </w:t>
      </w:r>
      <w:r w:rsidRPr="007C3819">
        <w:rPr>
          <w:rFonts w:eastAsiaTheme="minorEastAsia" w:hint="eastAsia"/>
          <w:color w:val="4F81BD" w:themeColor="accent1"/>
          <w:lang w:val="en-US" w:eastAsia="zh-CN"/>
        </w:rPr>
        <w:t>c</w:t>
      </w:r>
      <w:r w:rsidRPr="007C3819">
        <w:rPr>
          <w:rFonts w:eastAsiaTheme="minorEastAsia"/>
          <w:color w:val="4F81BD" w:themeColor="accent1"/>
          <w:lang w:val="en-US" w:eastAsia="zh-CN"/>
        </w:rPr>
        <w:t>ompanies provided their inputs for Q8.</w:t>
      </w:r>
    </w:p>
    <w:p w14:paraId="47FD0BB0" w14:textId="4427C44B" w:rsidR="007C3819" w:rsidRPr="007C3819" w:rsidRDefault="007C3819" w:rsidP="007C3819">
      <w:pPr>
        <w:pStyle w:val="af0"/>
        <w:numPr>
          <w:ilvl w:val="0"/>
          <w:numId w:val="36"/>
        </w:numPr>
        <w:ind w:leftChars="0" w:left="400" w:hanging="400"/>
        <w:rPr>
          <w:rFonts w:eastAsiaTheme="minorEastAsia"/>
          <w:color w:val="4F81BD" w:themeColor="accent1"/>
          <w:lang w:val="en-US" w:eastAsia="zh-CN"/>
        </w:rPr>
      </w:pPr>
      <w:r w:rsidRPr="007C3819">
        <w:rPr>
          <w:rFonts w:eastAsiaTheme="minorEastAsia"/>
          <w:color w:val="4F81BD" w:themeColor="accent1"/>
          <w:lang w:val="en-US" w:eastAsia="zh-CN"/>
        </w:rPr>
        <w:t>1</w:t>
      </w:r>
      <w:r>
        <w:rPr>
          <w:rFonts w:eastAsiaTheme="minorEastAsia"/>
          <w:color w:val="4F81BD" w:themeColor="accent1"/>
          <w:lang w:val="en-US" w:eastAsia="zh-CN"/>
        </w:rPr>
        <w:t xml:space="preserve">8 </w:t>
      </w:r>
      <w:r w:rsidRPr="007C3819">
        <w:rPr>
          <w:rFonts w:eastAsiaTheme="minorEastAsia"/>
          <w:color w:val="4F81BD" w:themeColor="accent1"/>
          <w:lang w:val="en-US" w:eastAsia="zh-CN"/>
        </w:rPr>
        <w:t>companies replied ‘No’ to this question.</w:t>
      </w:r>
    </w:p>
    <w:p w14:paraId="51B63BEC" w14:textId="77777777" w:rsidR="007C3819" w:rsidRPr="007C3819" w:rsidRDefault="007C3819" w:rsidP="007C3819">
      <w:pPr>
        <w:pStyle w:val="af0"/>
        <w:numPr>
          <w:ilvl w:val="0"/>
          <w:numId w:val="36"/>
        </w:numPr>
        <w:ind w:leftChars="0" w:left="400" w:hanging="400"/>
        <w:rPr>
          <w:rFonts w:eastAsiaTheme="minorEastAsia" w:hint="eastAsia"/>
          <w:color w:val="4F81BD" w:themeColor="accent1"/>
          <w:lang w:val="en-US" w:eastAsia="zh-CN"/>
        </w:rPr>
      </w:pPr>
      <w:r w:rsidRPr="007C3819">
        <w:rPr>
          <w:rFonts w:eastAsiaTheme="minorEastAsia"/>
          <w:color w:val="4F81BD" w:themeColor="accent1"/>
          <w:lang w:val="en-US" w:eastAsia="zh-CN"/>
        </w:rPr>
        <w:t>8 companies replied ‘Yes’ or ‘Partially yes’ to this question. Most of them think RAR/</w:t>
      </w:r>
      <w:proofErr w:type="spellStart"/>
      <w:r w:rsidRPr="007C3819">
        <w:rPr>
          <w:rFonts w:eastAsiaTheme="minorEastAsia"/>
          <w:color w:val="4F81BD" w:themeColor="accent1"/>
          <w:lang w:val="en-US" w:eastAsia="zh-CN"/>
        </w:rPr>
        <w:t>fallbackRAR</w:t>
      </w:r>
      <w:proofErr w:type="spellEnd"/>
      <w:r w:rsidRPr="007C3819">
        <w:rPr>
          <w:rFonts w:eastAsiaTheme="minorEastAsia"/>
          <w:color w:val="4F81BD" w:themeColor="accent1"/>
          <w:lang w:val="en-US" w:eastAsia="zh-CN"/>
        </w:rPr>
        <w:t xml:space="preserve"> can be used to indication the switching to non-SDT, but DCI is not needed. 1 company think that </w:t>
      </w:r>
      <w:proofErr w:type="spellStart"/>
      <w:r w:rsidRPr="007C3819">
        <w:rPr>
          <w:rFonts w:eastAsiaTheme="minorEastAsia"/>
          <w:color w:val="4F81BD" w:themeColor="accent1"/>
          <w:lang w:val="en-US" w:eastAsia="zh-CN"/>
        </w:rPr>
        <w:t>fallbackRAR</w:t>
      </w:r>
      <w:proofErr w:type="spellEnd"/>
      <w:r w:rsidRPr="007C3819">
        <w:rPr>
          <w:rFonts w:eastAsiaTheme="minorEastAsia"/>
          <w:color w:val="4F81BD" w:themeColor="accent1"/>
          <w:lang w:val="en-US" w:eastAsia="zh-CN"/>
        </w:rPr>
        <w:t xml:space="preserve"> shall not be supported since it would lead to rebuilding issue and indication by DCI can be used for CG-SDT.</w:t>
      </w:r>
    </w:p>
    <w:p w14:paraId="5725B688" w14:textId="77777777" w:rsidR="007C3819" w:rsidRPr="007C3819" w:rsidRDefault="007C3819" w:rsidP="007C3819">
      <w:pPr>
        <w:rPr>
          <w:rFonts w:eastAsiaTheme="minorEastAsia"/>
          <w:color w:val="4F81BD" w:themeColor="accent1"/>
          <w:lang w:val="en-US" w:eastAsia="zh-CN"/>
        </w:rPr>
      </w:pPr>
      <w:r w:rsidRPr="007C3819">
        <w:rPr>
          <w:rFonts w:eastAsiaTheme="minorEastAsia" w:hint="eastAsia"/>
          <w:color w:val="4F81BD" w:themeColor="accent1"/>
          <w:lang w:val="en-US" w:eastAsia="zh-CN"/>
        </w:rPr>
        <w:t>B</w:t>
      </w:r>
      <w:r w:rsidRPr="007C3819">
        <w:rPr>
          <w:rFonts w:eastAsiaTheme="minorEastAsia"/>
          <w:color w:val="4F81BD" w:themeColor="accent1"/>
          <w:lang w:val="en-US" w:eastAsia="zh-CN"/>
        </w:rPr>
        <w:t>ased on the results of the discussion, the following is proposed:</w:t>
      </w:r>
    </w:p>
    <w:p w14:paraId="5CD86B87" w14:textId="2089CA8B" w:rsidR="007C3819" w:rsidRPr="007C3819" w:rsidRDefault="007C3819" w:rsidP="007C3819">
      <w:pPr>
        <w:jc w:val="both"/>
        <w:rPr>
          <w:rFonts w:cs="Arial" w:hint="eastAsia"/>
          <w:b/>
          <w:bCs/>
          <w:color w:val="4F81BD" w:themeColor="accent1"/>
          <w:szCs w:val="28"/>
        </w:rPr>
      </w:pPr>
      <w:r w:rsidRPr="007C3819">
        <w:rPr>
          <w:rFonts w:cs="Arial"/>
          <w:b/>
          <w:bCs/>
          <w:color w:val="4F81BD" w:themeColor="accent1"/>
          <w:szCs w:val="28"/>
        </w:rPr>
        <w:t>Proposal 11:</w:t>
      </w:r>
      <w:r>
        <w:rPr>
          <w:rFonts w:cs="Arial"/>
          <w:b/>
          <w:bCs/>
          <w:color w:val="4F81BD" w:themeColor="accent1"/>
          <w:szCs w:val="28"/>
        </w:rPr>
        <w:t xml:space="preserve"> S</w:t>
      </w:r>
      <w:r w:rsidRPr="007C3819">
        <w:rPr>
          <w:rFonts w:eastAsia="Yu Mincho"/>
          <w:b/>
          <w:color w:val="4F81BD" w:themeColor="accent1"/>
        </w:rPr>
        <w:t xml:space="preserve">witching from SDT to non-SDT </w:t>
      </w:r>
      <w:r>
        <w:rPr>
          <w:rFonts w:eastAsia="Yu Mincho"/>
          <w:b/>
          <w:color w:val="4F81BD" w:themeColor="accent1"/>
        </w:rPr>
        <w:t>via</w:t>
      </w:r>
      <w:r w:rsidRPr="007C3819">
        <w:rPr>
          <w:rFonts w:eastAsia="Yu Mincho"/>
          <w:b/>
          <w:color w:val="4F81BD" w:themeColor="accent1"/>
        </w:rPr>
        <w:t xml:space="preserve"> RAR/</w:t>
      </w:r>
      <w:proofErr w:type="spellStart"/>
      <w:r w:rsidRPr="007C3819">
        <w:rPr>
          <w:rFonts w:eastAsia="Yu Mincho"/>
          <w:b/>
          <w:color w:val="4F81BD" w:themeColor="accent1"/>
        </w:rPr>
        <w:t>fallbackRAR</w:t>
      </w:r>
      <w:proofErr w:type="spellEnd"/>
      <w:r w:rsidRPr="007C3819">
        <w:rPr>
          <w:rFonts w:eastAsia="Yu Mincho"/>
          <w:b/>
          <w:color w:val="4F81BD" w:themeColor="accent1"/>
        </w:rPr>
        <w:t>/DCI</w:t>
      </w:r>
      <w:r>
        <w:rPr>
          <w:rFonts w:eastAsia="Yu Mincho"/>
          <w:b/>
          <w:color w:val="4F81BD" w:themeColor="accent1"/>
        </w:rPr>
        <w:t xml:space="preserve"> sent by network</w:t>
      </w:r>
      <w:r w:rsidRPr="007C3819">
        <w:rPr>
          <w:rFonts w:eastAsia="Yu Mincho"/>
          <w:b/>
          <w:color w:val="4F81BD" w:themeColor="accent1"/>
        </w:rPr>
        <w:t xml:space="preserve"> is </w:t>
      </w:r>
      <w:r>
        <w:rPr>
          <w:rFonts w:eastAsia="Yu Mincho"/>
          <w:b/>
          <w:color w:val="4F81BD" w:themeColor="accent1"/>
        </w:rPr>
        <w:t xml:space="preserve">not </w:t>
      </w:r>
      <w:r w:rsidRPr="007C3819">
        <w:rPr>
          <w:rFonts w:eastAsia="Yu Mincho"/>
          <w:b/>
          <w:color w:val="4F81BD" w:themeColor="accent1"/>
        </w:rPr>
        <w:t>supported</w:t>
      </w:r>
      <w:r w:rsidRPr="007C3819">
        <w:rPr>
          <w:rFonts w:cs="Arial"/>
          <w:b/>
          <w:bCs/>
          <w:color w:val="4F81BD" w:themeColor="accent1"/>
          <w:szCs w:val="28"/>
        </w:rPr>
        <w:t>. (1</w:t>
      </w:r>
      <w:r>
        <w:rPr>
          <w:rFonts w:cs="Arial"/>
          <w:b/>
          <w:bCs/>
          <w:color w:val="4F81BD" w:themeColor="accent1"/>
          <w:szCs w:val="28"/>
        </w:rPr>
        <w:t>8</w:t>
      </w:r>
      <w:r w:rsidRPr="007C3819">
        <w:rPr>
          <w:rFonts w:cs="Arial"/>
          <w:b/>
          <w:bCs/>
          <w:color w:val="4F81BD" w:themeColor="accent1"/>
          <w:szCs w:val="28"/>
        </w:rPr>
        <w:t>/2</w:t>
      </w:r>
      <w:r>
        <w:rPr>
          <w:rFonts w:cs="Arial"/>
          <w:b/>
          <w:bCs/>
          <w:color w:val="4F81BD" w:themeColor="accent1"/>
          <w:szCs w:val="28"/>
        </w:rPr>
        <w:t>6</w:t>
      </w:r>
      <w:r w:rsidRPr="007C3819">
        <w:rPr>
          <w:rFonts w:cs="Arial"/>
          <w:b/>
          <w:bCs/>
          <w:color w:val="4F81BD" w:themeColor="accent1"/>
          <w:szCs w:val="28"/>
        </w:rPr>
        <w:t>)</w:t>
      </w:r>
    </w:p>
    <w:p w14:paraId="7D181416" w14:textId="77777777" w:rsidR="007C3819" w:rsidRDefault="007C3819">
      <w:pPr>
        <w:rPr>
          <w:rFonts w:hint="eastAsia"/>
          <w:sz w:val="22"/>
          <w:szCs w:val="22"/>
          <w:lang w:val="en-US" w:eastAsia="ko-KR"/>
        </w:rPr>
      </w:pPr>
    </w:p>
    <w:p w14:paraId="4ED88063" w14:textId="77777777" w:rsidR="001B363F" w:rsidRDefault="000B0152">
      <w:pPr>
        <w:jc w:val="both"/>
        <w:rPr>
          <w:rFonts w:eastAsia="宋体"/>
          <w:b/>
          <w:lang w:eastAsia="zh-CN"/>
        </w:rPr>
      </w:pPr>
      <w:r>
        <w:rPr>
          <w:rFonts w:eastAsia="Yu Mincho"/>
          <w:b/>
        </w:rPr>
        <w:t xml:space="preserve">Q9: Whether switching to non-SDT after a number of </w:t>
      </w:r>
      <w:proofErr w:type="gramStart"/>
      <w:r>
        <w:rPr>
          <w:rFonts w:eastAsia="Yu Mincho"/>
          <w:b/>
        </w:rPr>
        <w:t>failure</w:t>
      </w:r>
      <w:proofErr w:type="gramEnd"/>
      <w:r>
        <w:rPr>
          <w:rFonts w:eastAsia="Yu Mincho"/>
          <w:b/>
        </w:rPr>
        <w:t xml:space="preserve"> at the initial transmission stage is supported?</w:t>
      </w:r>
    </w:p>
    <w:tbl>
      <w:tblPr>
        <w:tblStyle w:val="af"/>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DDF649D"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2E23CE93" w14:textId="77777777" w:rsidR="001B363F" w:rsidRDefault="000B015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 xml:space="preserve">t see the strong motivation/benefit to support the UE autonomously switches from RA-SDT to non-SDT after a number of </w:t>
            </w:r>
            <w:proofErr w:type="gramStart"/>
            <w:r>
              <w:rPr>
                <w:rFonts w:eastAsia="宋体" w:hint="eastAsia"/>
                <w:lang w:eastAsia="zh-CN"/>
              </w:rPr>
              <w:t>failure</w:t>
            </w:r>
            <w:proofErr w:type="gramEnd"/>
            <w:r>
              <w:rPr>
                <w:rFonts w:eastAsia="宋体" w:hint="eastAsia"/>
                <w:lang w:eastAsia="zh-CN"/>
              </w:rPr>
              <w:t>.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宋体"/>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5980EB5F" w14:textId="77777777" w:rsidR="001B363F" w:rsidRDefault="000B0152">
            <w:pPr>
              <w:pStyle w:val="TAL"/>
              <w:keepNext w:val="0"/>
              <w:keepLines w:val="0"/>
              <w:widowControl w:val="0"/>
              <w:rPr>
                <w:rFonts w:eastAsia="宋体"/>
                <w:lang w:eastAsia="zh-CN"/>
              </w:rPr>
            </w:pPr>
            <w:r>
              <w:rPr>
                <w:rFonts w:eastAsia="宋体"/>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7783E6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宋体"/>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lastRenderedPageBreak/>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 xml:space="preserve">PREAMBLE_TRANSMISSION_COUNTER reaches </w:t>
            </w:r>
            <w:proofErr w:type="spellStart"/>
            <w:r w:rsidRPr="00946ACF">
              <w:rPr>
                <w:rFonts w:eastAsia="PMingLiU"/>
                <w:lang w:eastAsia="zh-TW"/>
              </w:rPr>
              <w:t>preambleTransMax</w:t>
            </w:r>
            <w:proofErr w:type="spellEnd"/>
            <w:r w:rsidRPr="00946ACF">
              <w:rPr>
                <w:rFonts w:eastAsia="PMingLiU"/>
                <w:lang w:eastAsia="zh-TW"/>
              </w:rPr>
              <w:t xml:space="preserve">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389CA01"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1A677257" w14:textId="58741A05" w:rsidR="00A80E25" w:rsidRDefault="00A80E25" w:rsidP="00A80E25">
            <w:pPr>
              <w:pStyle w:val="TAC"/>
              <w:keepNext w:val="0"/>
              <w:keepLines w:val="0"/>
              <w:widowControl w:val="0"/>
              <w:rPr>
                <w:rFonts w:eastAsia="宋体"/>
                <w:lang w:eastAsia="zh-CN"/>
              </w:rPr>
            </w:pPr>
            <w:r w:rsidRPr="00B137D1">
              <w:rPr>
                <w:rFonts w:eastAsia="宋体"/>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 xml:space="preserve">In another case, the </w:t>
            </w:r>
            <w:proofErr w:type="spellStart"/>
            <w:r>
              <w:rPr>
                <w:rFonts w:eastAsia="PMingLiU"/>
                <w:lang w:eastAsia="zh-TW"/>
              </w:rPr>
              <w:t>gNB</w:t>
            </w:r>
            <w:proofErr w:type="spellEnd"/>
            <w:r>
              <w:rPr>
                <w:rFonts w:eastAsia="PMingLiU"/>
                <w:lang w:eastAsia="zh-TW"/>
              </w:rPr>
              <w:t xml:space="preserve"> may not be able to successfully receive the preamble/MSGA/Msg3 from the UE. Hence, the </w:t>
            </w:r>
            <w:proofErr w:type="spellStart"/>
            <w:r>
              <w:rPr>
                <w:rFonts w:eastAsia="PMingLiU"/>
                <w:lang w:eastAsia="zh-TW"/>
              </w:rPr>
              <w:t>gNB</w:t>
            </w:r>
            <w:proofErr w:type="spellEnd"/>
            <w:r>
              <w:rPr>
                <w:rFonts w:eastAsia="PMingLiU"/>
                <w:lang w:eastAsia="zh-TW"/>
              </w:rPr>
              <w:t xml:space="preserve">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a number of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6DE9720" w14:textId="0A6D1F0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381F0862" w14:textId="77777777" w:rsidR="00B43BA9" w:rsidRDefault="00B43BA9" w:rsidP="0079661E">
            <w:pPr>
              <w:pStyle w:val="TAC"/>
              <w:keepNext w:val="0"/>
              <w:keepLines w:val="0"/>
              <w:widowControl w:val="0"/>
              <w:rPr>
                <w:rFonts w:eastAsia="宋体"/>
                <w:lang w:eastAsia="zh-CN"/>
              </w:rPr>
            </w:pPr>
            <w:r>
              <w:rPr>
                <w:rFonts w:eastAsia="宋体"/>
                <w:lang w:eastAsia="zh-CN"/>
              </w:rPr>
              <w:t>No</w:t>
            </w:r>
          </w:p>
        </w:tc>
        <w:tc>
          <w:tcPr>
            <w:tcW w:w="5523" w:type="dxa"/>
          </w:tcPr>
          <w:p w14:paraId="19917AF6" w14:textId="77777777" w:rsidR="00B43BA9" w:rsidRDefault="00B43BA9" w:rsidP="0079661E">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0CF47503" w14:textId="3C07FBE9"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宋体"/>
                <w:lang w:eastAsia="zh-CN"/>
              </w:rPr>
              <w:t>The support of UE autonomously switching to non-SDT to resume the connection is beneficial compared to going to RRC_IDLE</w:t>
            </w:r>
          </w:p>
        </w:tc>
      </w:tr>
      <w:tr w:rsidR="00EE636E" w14:paraId="3345D3ED" w14:textId="77777777" w:rsidTr="00B43BA9">
        <w:tc>
          <w:tcPr>
            <w:tcW w:w="1915" w:type="dxa"/>
          </w:tcPr>
          <w:p w14:paraId="2BEBCB1F" w14:textId="1527EC65" w:rsidR="00EE636E" w:rsidRDefault="00EE636E" w:rsidP="00EE636E">
            <w:pPr>
              <w:pStyle w:val="TAC"/>
              <w:keepNext w:val="0"/>
              <w:keepLines w:val="0"/>
              <w:widowControl w:val="0"/>
              <w:rPr>
                <w:rFonts w:eastAsia="宋体"/>
                <w:lang w:eastAsia="zh-CN"/>
              </w:rPr>
            </w:pPr>
            <w:r>
              <w:rPr>
                <w:rFonts w:eastAsia="宋体"/>
                <w:lang w:eastAsia="zh-CN"/>
              </w:rPr>
              <w:t>Qualcomm</w:t>
            </w:r>
          </w:p>
        </w:tc>
        <w:tc>
          <w:tcPr>
            <w:tcW w:w="2191" w:type="dxa"/>
          </w:tcPr>
          <w:p w14:paraId="0FDC382F" w14:textId="37A4A0B4" w:rsidR="00EE636E" w:rsidRDefault="00EE636E" w:rsidP="00EE636E">
            <w:pPr>
              <w:pStyle w:val="TAC"/>
              <w:keepNext w:val="0"/>
              <w:keepLines w:val="0"/>
              <w:widowControl w:val="0"/>
              <w:rPr>
                <w:rFonts w:eastAsia="宋体"/>
                <w:lang w:eastAsia="zh-CN"/>
              </w:rPr>
            </w:pPr>
            <w:r>
              <w:rPr>
                <w:rFonts w:eastAsia="宋体"/>
                <w:lang w:eastAsia="zh-CN"/>
              </w:rPr>
              <w:t>Yes</w:t>
            </w:r>
          </w:p>
        </w:tc>
        <w:tc>
          <w:tcPr>
            <w:tcW w:w="5523" w:type="dxa"/>
          </w:tcPr>
          <w:p w14:paraId="41B5F434" w14:textId="332181F5" w:rsidR="00EE636E" w:rsidRDefault="00EE636E" w:rsidP="00EE636E">
            <w:pPr>
              <w:pStyle w:val="TAL"/>
              <w:keepNext w:val="0"/>
              <w:keepLines w:val="0"/>
              <w:widowControl w:val="0"/>
              <w:rPr>
                <w:rFonts w:eastAsia="PMingLiU"/>
                <w:lang w:eastAsia="zh-TW"/>
              </w:rPr>
            </w:pPr>
            <w:r>
              <w:rPr>
                <w:rFonts w:eastAsia="PMingLiU"/>
                <w:lang w:eastAsia="zh-TW"/>
              </w:rPr>
              <w:t>I</w:t>
            </w:r>
            <w:r w:rsidRPr="00F44FC1">
              <w:rPr>
                <w:rFonts w:eastAsia="PMingLiU"/>
                <w:lang w:eastAsia="zh-TW"/>
              </w:rPr>
              <w:t xml:space="preserve">f </w:t>
            </w:r>
            <w:r>
              <w:rPr>
                <w:rFonts w:eastAsia="PMingLiU"/>
                <w:lang w:eastAsia="zh-TW"/>
              </w:rPr>
              <w:t>MSGA/</w:t>
            </w:r>
            <w:r w:rsidRPr="00F44FC1">
              <w:rPr>
                <w:rFonts w:eastAsia="PMingLiU"/>
                <w:lang w:eastAsia="zh-TW"/>
              </w:rPr>
              <w:t xml:space="preserve">Msg1 has been </w:t>
            </w:r>
            <w:r>
              <w:rPr>
                <w:rFonts w:eastAsia="PMingLiU"/>
                <w:lang w:eastAsia="zh-TW"/>
              </w:rPr>
              <w:t>(re)</w:t>
            </w:r>
            <w:r w:rsidRPr="00F44FC1">
              <w:rPr>
                <w:rFonts w:eastAsia="PMingLiU"/>
                <w:lang w:eastAsia="zh-TW"/>
              </w:rPr>
              <w:t>transmitted with certain times</w:t>
            </w:r>
            <w:r>
              <w:rPr>
                <w:rFonts w:eastAsia="PMingLiU"/>
                <w:lang w:eastAsia="zh-TW"/>
              </w:rPr>
              <w:t xml:space="preserve"> (reaching a new threshold)</w:t>
            </w:r>
            <w:r w:rsidRPr="00F44FC1">
              <w:rPr>
                <w:rFonts w:eastAsia="PMingLiU"/>
                <w:lang w:eastAsia="zh-TW"/>
              </w:rPr>
              <w:t xml:space="preserve"> and no </w:t>
            </w:r>
            <w:r>
              <w:rPr>
                <w:rFonts w:eastAsia="PMingLiU"/>
                <w:lang w:eastAsia="zh-TW"/>
              </w:rPr>
              <w:t>response</w:t>
            </w:r>
            <w:r w:rsidRPr="00F44FC1">
              <w:rPr>
                <w:rFonts w:eastAsia="PMingLiU"/>
                <w:lang w:eastAsia="zh-TW"/>
              </w:rPr>
              <w:t xml:space="preserve"> is received from network, UE should be allowed to initiate a </w:t>
            </w:r>
            <w:r w:rsidRPr="00EE636E">
              <w:rPr>
                <w:rFonts w:eastAsia="PMingLiU"/>
                <w:b/>
                <w:bCs/>
                <w:u w:val="single"/>
                <w:lang w:eastAsia="zh-TW"/>
              </w:rPr>
              <w:t>new non-SDT</w:t>
            </w:r>
            <w:r w:rsidRPr="00F44FC1">
              <w:rPr>
                <w:rFonts w:eastAsia="PMingLiU"/>
                <w:lang w:eastAsia="zh-TW"/>
              </w:rPr>
              <w:t xml:space="preserve"> RACH to resume the connection first, which may have larger possibility successful than RA-SDT. </w:t>
            </w:r>
          </w:p>
          <w:p w14:paraId="7C664E6C" w14:textId="77777777" w:rsidR="00EE636E" w:rsidRDefault="00EE636E" w:rsidP="00EE636E">
            <w:pPr>
              <w:pStyle w:val="TAL"/>
              <w:keepNext w:val="0"/>
              <w:keepLines w:val="0"/>
              <w:widowControl w:val="0"/>
              <w:rPr>
                <w:rFonts w:eastAsia="PMingLiU"/>
                <w:lang w:eastAsia="zh-TW"/>
              </w:rPr>
            </w:pPr>
            <w:r>
              <w:rPr>
                <w:rFonts w:eastAsia="PMingLiU"/>
                <w:lang w:eastAsia="zh-TW"/>
              </w:rPr>
              <w:t xml:space="preserve">The new threshold value of MSGA/Msg1 retransmission can be smaller than the </w:t>
            </w:r>
            <w:proofErr w:type="spellStart"/>
            <w:r>
              <w:t>MsgA-TransMax</w:t>
            </w:r>
            <w:proofErr w:type="spellEnd"/>
            <w:r>
              <w:t xml:space="preserve"> /</w:t>
            </w:r>
            <w:proofErr w:type="spellStart"/>
            <w:r w:rsidRPr="00946ACF">
              <w:rPr>
                <w:rFonts w:eastAsia="PMingLiU"/>
                <w:lang w:eastAsia="zh-TW"/>
              </w:rPr>
              <w:t>preambleTransMax</w:t>
            </w:r>
            <w:proofErr w:type="spellEnd"/>
            <w:r>
              <w:rPr>
                <w:rFonts w:eastAsia="PMingLiU"/>
                <w:lang w:eastAsia="zh-TW"/>
              </w:rPr>
              <w:t xml:space="preserve">. </w:t>
            </w:r>
          </w:p>
          <w:p w14:paraId="0E642756" w14:textId="7BDB75C6" w:rsidR="00EE636E" w:rsidRDefault="00EE636E" w:rsidP="00EE636E">
            <w:pPr>
              <w:pStyle w:val="TAL"/>
              <w:keepNext w:val="0"/>
              <w:keepLines w:val="0"/>
              <w:widowControl w:val="0"/>
              <w:rPr>
                <w:rFonts w:eastAsia="宋体"/>
                <w:lang w:eastAsia="zh-CN"/>
              </w:rPr>
            </w:pPr>
            <w:r w:rsidRPr="00F44FC1">
              <w:rPr>
                <w:rFonts w:eastAsia="PMingLiU"/>
                <w:lang w:eastAsia="zh-TW"/>
              </w:rPr>
              <w:t xml:space="preserve">It is inefficient to consider SDT as failure in this case.  </w:t>
            </w:r>
          </w:p>
        </w:tc>
      </w:tr>
      <w:tr w:rsidR="008811A0" w14:paraId="18085082" w14:textId="77777777" w:rsidTr="00B43BA9">
        <w:tc>
          <w:tcPr>
            <w:tcW w:w="1915" w:type="dxa"/>
          </w:tcPr>
          <w:p w14:paraId="697B9960" w14:textId="73E8B636" w:rsidR="008811A0" w:rsidRDefault="008811A0" w:rsidP="008811A0">
            <w:pPr>
              <w:pStyle w:val="TAC"/>
              <w:keepNext w:val="0"/>
              <w:keepLines w:val="0"/>
              <w:widowControl w:val="0"/>
              <w:rPr>
                <w:rFonts w:eastAsia="宋体"/>
                <w:lang w:eastAsia="zh-CN"/>
              </w:rPr>
            </w:pPr>
            <w:r>
              <w:rPr>
                <w:rFonts w:eastAsia="宋体"/>
                <w:lang w:eastAsia="zh-CN"/>
              </w:rPr>
              <w:t>Rakuten Mobile Inc.</w:t>
            </w:r>
          </w:p>
        </w:tc>
        <w:tc>
          <w:tcPr>
            <w:tcW w:w="2191" w:type="dxa"/>
          </w:tcPr>
          <w:p w14:paraId="45B7E233" w14:textId="41A3238A" w:rsidR="008811A0" w:rsidRDefault="008811A0" w:rsidP="008811A0">
            <w:pPr>
              <w:pStyle w:val="TAC"/>
              <w:keepNext w:val="0"/>
              <w:keepLines w:val="0"/>
              <w:widowControl w:val="0"/>
              <w:rPr>
                <w:rFonts w:eastAsia="宋体"/>
                <w:lang w:eastAsia="zh-CN"/>
              </w:rPr>
            </w:pPr>
            <w:r>
              <w:rPr>
                <w:rFonts w:eastAsia="宋体"/>
                <w:lang w:eastAsia="zh-CN"/>
              </w:rPr>
              <w:t>Yes</w:t>
            </w:r>
          </w:p>
        </w:tc>
        <w:tc>
          <w:tcPr>
            <w:tcW w:w="5523" w:type="dxa"/>
          </w:tcPr>
          <w:p w14:paraId="2A972A98" w14:textId="77777777" w:rsidR="008811A0" w:rsidRDefault="008811A0" w:rsidP="008811A0">
            <w:pPr>
              <w:pStyle w:val="TAL"/>
              <w:keepNext w:val="0"/>
              <w:keepLines w:val="0"/>
              <w:widowControl w:val="0"/>
              <w:rPr>
                <w:rFonts w:eastAsia="宋体"/>
                <w:lang w:eastAsia="zh-CN"/>
              </w:rPr>
            </w:pPr>
            <w:r>
              <w:rPr>
                <w:rFonts w:eastAsia="宋体"/>
                <w:lang w:eastAsia="zh-CN"/>
              </w:rPr>
              <w:t xml:space="preserve">We think for this release it better to switch to non SDT. </w:t>
            </w:r>
          </w:p>
          <w:p w14:paraId="3A6D8EB4" w14:textId="0449CB4F" w:rsidR="008811A0" w:rsidRDefault="008811A0" w:rsidP="008811A0">
            <w:pPr>
              <w:pStyle w:val="TAL"/>
              <w:keepNext w:val="0"/>
              <w:keepLines w:val="0"/>
              <w:widowControl w:val="0"/>
              <w:rPr>
                <w:rFonts w:eastAsia="PMingLiU"/>
                <w:lang w:eastAsia="zh-TW"/>
              </w:rPr>
            </w:pPr>
            <w:r>
              <w:rPr>
                <w:rFonts w:eastAsia="宋体"/>
                <w:lang w:eastAsia="zh-CN"/>
              </w:rPr>
              <w:t>RA-SDT can be optimized in further releases for more robustness.</w:t>
            </w:r>
          </w:p>
        </w:tc>
      </w:tr>
      <w:tr w:rsidR="006635A7" w14:paraId="0BBF67A8" w14:textId="77777777" w:rsidTr="00B43BA9">
        <w:tc>
          <w:tcPr>
            <w:tcW w:w="1915" w:type="dxa"/>
          </w:tcPr>
          <w:p w14:paraId="44AC6A3D" w14:textId="4DD4A6F8"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25747B5B" w14:textId="72165933" w:rsidR="006635A7" w:rsidRDefault="006635A7" w:rsidP="006635A7">
            <w:pPr>
              <w:pStyle w:val="TAC"/>
              <w:keepNext w:val="0"/>
              <w:keepLines w:val="0"/>
              <w:widowControl w:val="0"/>
              <w:rPr>
                <w:rFonts w:eastAsia="宋体"/>
                <w:lang w:eastAsia="zh-CN"/>
              </w:rPr>
            </w:pPr>
            <w:r>
              <w:rPr>
                <w:lang w:eastAsia="ko-KR"/>
              </w:rPr>
              <w:t>Yes (see comment)</w:t>
            </w:r>
          </w:p>
        </w:tc>
        <w:tc>
          <w:tcPr>
            <w:tcW w:w="5523" w:type="dxa"/>
          </w:tcPr>
          <w:p w14:paraId="00AD19B2" w14:textId="5E68E2F3" w:rsidR="006635A7" w:rsidRDefault="006635A7" w:rsidP="006635A7">
            <w:pPr>
              <w:pStyle w:val="TAL"/>
              <w:keepNext w:val="0"/>
              <w:keepLines w:val="0"/>
              <w:widowControl w:val="0"/>
              <w:rPr>
                <w:rFonts w:eastAsia="宋体"/>
                <w:lang w:eastAsia="zh-CN"/>
              </w:rPr>
            </w:pPr>
            <w:r>
              <w:rPr>
                <w:lang w:eastAsia="ko-KR"/>
              </w:rPr>
              <w:t xml:space="preserve">We allowed this switch to non-SDT by aborting the 4-step (or 2-step) RA-SDT procedure and initiating a new/independent access attempt via legacy RACH (i.e. non-SDT) via Msg.1, i.e. no new mechanism is defined. </w:t>
            </w:r>
          </w:p>
        </w:tc>
      </w:tr>
      <w:tr w:rsidR="006556B3" w14:paraId="7085E4C7" w14:textId="77777777" w:rsidTr="00B43BA9">
        <w:tc>
          <w:tcPr>
            <w:tcW w:w="1915" w:type="dxa"/>
          </w:tcPr>
          <w:p w14:paraId="4C116D93" w14:textId="4C29EB6A" w:rsidR="006556B3" w:rsidRDefault="006556B3" w:rsidP="006556B3">
            <w:pPr>
              <w:pStyle w:val="TAC"/>
              <w:keepNext w:val="0"/>
              <w:keepLines w:val="0"/>
              <w:widowControl w:val="0"/>
              <w:rPr>
                <w:lang w:eastAsia="ko-KR"/>
              </w:rPr>
            </w:pPr>
            <w:r w:rsidRPr="003D2DF1">
              <w:t>China Telecom</w:t>
            </w:r>
          </w:p>
        </w:tc>
        <w:tc>
          <w:tcPr>
            <w:tcW w:w="2191" w:type="dxa"/>
          </w:tcPr>
          <w:p w14:paraId="53A5887A" w14:textId="7F391C78" w:rsidR="006556B3" w:rsidRDefault="006556B3" w:rsidP="006556B3">
            <w:pPr>
              <w:pStyle w:val="TAC"/>
              <w:keepNext w:val="0"/>
              <w:keepLines w:val="0"/>
              <w:widowControl w:val="0"/>
              <w:rPr>
                <w:lang w:eastAsia="ko-KR"/>
              </w:rPr>
            </w:pPr>
            <w:r w:rsidRPr="003D2DF1">
              <w:t>No</w:t>
            </w:r>
          </w:p>
        </w:tc>
        <w:tc>
          <w:tcPr>
            <w:tcW w:w="5523" w:type="dxa"/>
          </w:tcPr>
          <w:p w14:paraId="107195A0" w14:textId="4D061510" w:rsidR="006556B3" w:rsidRDefault="006556B3" w:rsidP="006556B3">
            <w:pPr>
              <w:pStyle w:val="TAL"/>
              <w:keepNext w:val="0"/>
              <w:keepLines w:val="0"/>
              <w:widowControl w:val="0"/>
              <w:rPr>
                <w:lang w:eastAsia="ko-KR"/>
              </w:rPr>
            </w:pPr>
            <w:r w:rsidRPr="003D2DF1">
              <w:t xml:space="preserve">After a number of failures at the initial transmission stage, the RA-SDT is considered failed. And the SDT failure handling procedure </w:t>
            </w:r>
            <w:r>
              <w:t>should</w:t>
            </w:r>
            <w:r w:rsidRPr="003D2DF1">
              <w:t xml:space="preserve"> be performed.</w:t>
            </w:r>
          </w:p>
        </w:tc>
      </w:tr>
      <w:tr w:rsidR="008914A6" w14:paraId="71C66996" w14:textId="77777777" w:rsidTr="00B43BA9">
        <w:tc>
          <w:tcPr>
            <w:tcW w:w="1915" w:type="dxa"/>
          </w:tcPr>
          <w:p w14:paraId="1812D6B9" w14:textId="5447454B" w:rsidR="008914A6" w:rsidRPr="008914A6" w:rsidRDefault="008914A6"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5C445E2" w14:textId="5FDB0C6F" w:rsidR="008914A6" w:rsidRPr="002B3398" w:rsidRDefault="002B3398"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75B9BE4C" w14:textId="52C9CB2A" w:rsidR="008914A6" w:rsidRPr="003D2DF1" w:rsidRDefault="008C56A9" w:rsidP="006556B3">
            <w:pPr>
              <w:pStyle w:val="TAL"/>
              <w:keepNext w:val="0"/>
              <w:keepLines w:val="0"/>
              <w:widowControl w:val="0"/>
              <w:rPr>
                <w:lang w:eastAsia="zh-CN"/>
              </w:rPr>
            </w:pPr>
            <w:r>
              <w:rPr>
                <w:rFonts w:hint="eastAsia"/>
                <w:lang w:eastAsia="zh-CN"/>
              </w:rPr>
              <w:t>D</w:t>
            </w:r>
            <w:r>
              <w:rPr>
                <w:lang w:eastAsia="zh-CN"/>
              </w:rPr>
              <w:t xml:space="preserve">ue to </w:t>
            </w:r>
            <w:r w:rsidR="00672533">
              <w:rPr>
                <w:lang w:eastAsia="zh-CN"/>
              </w:rPr>
              <w:t xml:space="preserve">the </w:t>
            </w:r>
            <w:r>
              <w:rPr>
                <w:lang w:eastAsia="zh-CN"/>
              </w:rPr>
              <w:t>time-var</w:t>
            </w:r>
            <w:r w:rsidR="00704161">
              <w:rPr>
                <w:lang w:eastAsia="zh-CN"/>
              </w:rPr>
              <w:t>y</w:t>
            </w:r>
            <w:r>
              <w:rPr>
                <w:lang w:eastAsia="zh-CN"/>
              </w:rPr>
              <w:t xml:space="preserve">ing </w:t>
            </w:r>
            <w:r w:rsidRPr="008C56A9">
              <w:rPr>
                <w:lang w:eastAsia="zh-CN"/>
              </w:rPr>
              <w:t>characteristics</w:t>
            </w:r>
            <w:r>
              <w:rPr>
                <w:lang w:eastAsia="zh-CN"/>
              </w:rPr>
              <w:t xml:space="preserve"> of </w:t>
            </w:r>
            <w:r w:rsidR="0063797F">
              <w:rPr>
                <w:lang w:eastAsia="zh-CN"/>
              </w:rPr>
              <w:t xml:space="preserve">the </w:t>
            </w:r>
            <w:r>
              <w:rPr>
                <w:lang w:eastAsia="zh-CN"/>
              </w:rPr>
              <w:t>radio channel,</w:t>
            </w:r>
            <w:r w:rsidR="0063797F">
              <w:rPr>
                <w:lang w:eastAsia="zh-CN"/>
              </w:rPr>
              <w:t xml:space="preserve"> supporting this kind of </w:t>
            </w:r>
            <w:proofErr w:type="spellStart"/>
            <w:r w:rsidR="0063797F">
              <w:rPr>
                <w:lang w:eastAsia="zh-CN"/>
              </w:rPr>
              <w:t>fallback</w:t>
            </w:r>
            <w:proofErr w:type="spellEnd"/>
            <w:r w:rsidR="0063797F">
              <w:rPr>
                <w:lang w:eastAsia="zh-CN"/>
              </w:rPr>
              <w:t xml:space="preserve"> mechanism is needed for autonomous recovery.</w:t>
            </w:r>
          </w:p>
        </w:tc>
      </w:tr>
    </w:tbl>
    <w:p w14:paraId="4E8F79D4" w14:textId="0245E450" w:rsidR="001B363F" w:rsidRDefault="001B363F">
      <w:pPr>
        <w:rPr>
          <w:lang w:val="en-US" w:eastAsia="ko-KR"/>
        </w:rPr>
      </w:pPr>
    </w:p>
    <w:p w14:paraId="1C1FABCB" w14:textId="77777777" w:rsidR="00DE33E7" w:rsidRPr="00DE33E7" w:rsidRDefault="00DE33E7" w:rsidP="00DE33E7">
      <w:pPr>
        <w:rPr>
          <w:rFonts w:eastAsiaTheme="minorEastAsia"/>
          <w:b/>
          <w:color w:val="4F81BD" w:themeColor="accent1"/>
          <w:lang w:val="en-US" w:eastAsia="zh-CN"/>
        </w:rPr>
      </w:pPr>
      <w:r w:rsidRPr="00DE33E7">
        <w:rPr>
          <w:rFonts w:eastAsiaTheme="minorEastAsia" w:hint="eastAsia"/>
          <w:b/>
          <w:color w:val="4F81BD" w:themeColor="accent1"/>
          <w:lang w:val="en-US" w:eastAsia="zh-CN"/>
        </w:rPr>
        <w:t>S</w:t>
      </w:r>
      <w:r w:rsidRPr="00DE33E7">
        <w:rPr>
          <w:rFonts w:eastAsiaTheme="minorEastAsia"/>
          <w:b/>
          <w:color w:val="4F81BD" w:themeColor="accent1"/>
          <w:lang w:val="en-US" w:eastAsia="zh-CN"/>
        </w:rPr>
        <w:t>ummary</w:t>
      </w:r>
    </w:p>
    <w:p w14:paraId="060E3B74" w14:textId="792348EF" w:rsidR="00DE33E7" w:rsidRPr="00DE33E7" w:rsidRDefault="00DE33E7" w:rsidP="00DE33E7">
      <w:pPr>
        <w:rPr>
          <w:rFonts w:eastAsiaTheme="minorEastAsia"/>
          <w:color w:val="4F81BD" w:themeColor="accent1"/>
          <w:lang w:val="en-US" w:eastAsia="zh-CN"/>
        </w:rPr>
      </w:pPr>
      <w:r w:rsidRPr="00DE33E7">
        <w:rPr>
          <w:rFonts w:eastAsiaTheme="minorEastAsia"/>
          <w:color w:val="4F81BD" w:themeColor="accent1"/>
          <w:lang w:val="en-US" w:eastAsia="zh-CN"/>
        </w:rPr>
        <w:t>2</w:t>
      </w:r>
      <w:r>
        <w:rPr>
          <w:rFonts w:eastAsiaTheme="minorEastAsia"/>
          <w:color w:val="4F81BD" w:themeColor="accent1"/>
          <w:lang w:val="en-US" w:eastAsia="zh-CN"/>
        </w:rPr>
        <w:t>6</w:t>
      </w:r>
      <w:r w:rsidRPr="00DE33E7">
        <w:rPr>
          <w:rFonts w:eastAsiaTheme="minorEastAsia"/>
          <w:color w:val="4F81BD" w:themeColor="accent1"/>
          <w:lang w:val="en-US" w:eastAsia="zh-CN"/>
        </w:rPr>
        <w:t xml:space="preserve"> </w:t>
      </w:r>
      <w:r w:rsidRPr="00DE33E7">
        <w:rPr>
          <w:rFonts w:eastAsiaTheme="minorEastAsia" w:hint="eastAsia"/>
          <w:color w:val="4F81BD" w:themeColor="accent1"/>
          <w:lang w:val="en-US" w:eastAsia="zh-CN"/>
        </w:rPr>
        <w:t>c</w:t>
      </w:r>
      <w:r w:rsidRPr="00DE33E7">
        <w:rPr>
          <w:rFonts w:eastAsiaTheme="minorEastAsia"/>
          <w:color w:val="4F81BD" w:themeColor="accent1"/>
          <w:lang w:val="en-US" w:eastAsia="zh-CN"/>
        </w:rPr>
        <w:t>ompanies provided their inputs for Q9.</w:t>
      </w:r>
    </w:p>
    <w:p w14:paraId="6B0B8729" w14:textId="77777777" w:rsidR="00DE33E7" w:rsidRPr="00DE33E7" w:rsidRDefault="00DE33E7" w:rsidP="00DE33E7">
      <w:pPr>
        <w:pStyle w:val="af0"/>
        <w:numPr>
          <w:ilvl w:val="0"/>
          <w:numId w:val="36"/>
        </w:numPr>
        <w:ind w:leftChars="0" w:left="400" w:hanging="400"/>
        <w:rPr>
          <w:rFonts w:eastAsiaTheme="minorEastAsia"/>
          <w:color w:val="4F81BD" w:themeColor="accent1"/>
          <w:lang w:val="en-US" w:eastAsia="zh-CN"/>
        </w:rPr>
      </w:pPr>
      <w:r w:rsidRPr="00DE33E7">
        <w:rPr>
          <w:rFonts w:eastAsiaTheme="minorEastAsia"/>
          <w:color w:val="4F81BD" w:themeColor="accent1"/>
          <w:lang w:val="en-US" w:eastAsia="zh-CN"/>
        </w:rPr>
        <w:t>13 companies replied ‘No’ to this question.</w:t>
      </w:r>
    </w:p>
    <w:p w14:paraId="344D2EAD" w14:textId="70E23524" w:rsidR="00DE33E7" w:rsidRPr="00DE33E7" w:rsidRDefault="00DE33E7" w:rsidP="00DE33E7">
      <w:pPr>
        <w:pStyle w:val="af0"/>
        <w:numPr>
          <w:ilvl w:val="0"/>
          <w:numId w:val="36"/>
        </w:numPr>
        <w:ind w:leftChars="0" w:left="400" w:hanging="400"/>
        <w:rPr>
          <w:rFonts w:eastAsiaTheme="minorEastAsia"/>
          <w:color w:val="4F81BD" w:themeColor="accent1"/>
          <w:lang w:val="en-US" w:eastAsia="zh-CN"/>
        </w:rPr>
      </w:pPr>
      <w:r>
        <w:rPr>
          <w:rFonts w:eastAsiaTheme="minorEastAsia"/>
          <w:color w:val="4F81BD" w:themeColor="accent1"/>
          <w:lang w:val="en-US" w:eastAsia="zh-CN"/>
        </w:rPr>
        <w:t xml:space="preserve">9 </w:t>
      </w:r>
      <w:r w:rsidRPr="00DE33E7">
        <w:rPr>
          <w:rFonts w:eastAsiaTheme="minorEastAsia"/>
          <w:color w:val="4F81BD" w:themeColor="accent1"/>
          <w:lang w:val="en-US" w:eastAsia="zh-CN"/>
        </w:rPr>
        <w:t>companies replied ‘Yes’ to this question.</w:t>
      </w:r>
    </w:p>
    <w:p w14:paraId="10046337" w14:textId="77777777" w:rsidR="00DE33E7" w:rsidRPr="00DE33E7" w:rsidRDefault="00DE33E7" w:rsidP="00DE33E7">
      <w:pPr>
        <w:pStyle w:val="af0"/>
        <w:numPr>
          <w:ilvl w:val="0"/>
          <w:numId w:val="36"/>
        </w:numPr>
        <w:ind w:leftChars="0" w:left="400" w:hanging="400"/>
        <w:rPr>
          <w:rFonts w:eastAsiaTheme="minorEastAsia"/>
          <w:color w:val="4F81BD" w:themeColor="accent1"/>
          <w:lang w:val="en-US" w:eastAsia="zh-CN"/>
        </w:rPr>
      </w:pPr>
      <w:r w:rsidRPr="00DE33E7">
        <w:rPr>
          <w:rFonts w:eastAsiaTheme="minorEastAsia"/>
          <w:color w:val="4F81BD" w:themeColor="accent1"/>
          <w:lang w:val="en-US" w:eastAsia="zh-CN"/>
        </w:rPr>
        <w:t>2 companies have no strong view.</w:t>
      </w:r>
    </w:p>
    <w:p w14:paraId="135EE995" w14:textId="77777777" w:rsidR="00DE33E7" w:rsidRPr="00DE33E7" w:rsidRDefault="00DE33E7" w:rsidP="00DE33E7">
      <w:pPr>
        <w:pStyle w:val="af0"/>
        <w:numPr>
          <w:ilvl w:val="0"/>
          <w:numId w:val="36"/>
        </w:numPr>
        <w:ind w:leftChars="0" w:left="400" w:hanging="400"/>
        <w:rPr>
          <w:rFonts w:eastAsiaTheme="minorEastAsia" w:hint="eastAsia"/>
          <w:color w:val="4F81BD" w:themeColor="accent1"/>
          <w:lang w:val="en-US" w:eastAsia="zh-CN"/>
        </w:rPr>
      </w:pPr>
      <w:r w:rsidRPr="00DE33E7">
        <w:rPr>
          <w:rFonts w:eastAsiaTheme="minorEastAsia"/>
          <w:color w:val="4F81BD" w:themeColor="accent1"/>
          <w:lang w:val="en-US" w:eastAsia="zh-CN"/>
        </w:rPr>
        <w:t xml:space="preserve">1 company think it depends what is meant by switching. </w:t>
      </w:r>
    </w:p>
    <w:p w14:paraId="3B33C03D" w14:textId="77777777" w:rsidR="00DE33E7" w:rsidRPr="00DE33E7" w:rsidRDefault="00DE33E7" w:rsidP="00DE33E7">
      <w:pPr>
        <w:rPr>
          <w:rFonts w:eastAsiaTheme="minorEastAsia"/>
          <w:color w:val="4F81BD" w:themeColor="accent1"/>
          <w:lang w:val="en-US" w:eastAsia="zh-CN"/>
        </w:rPr>
      </w:pPr>
      <w:r w:rsidRPr="00DE33E7">
        <w:rPr>
          <w:rFonts w:eastAsiaTheme="minorEastAsia" w:hint="eastAsia"/>
          <w:color w:val="4F81BD" w:themeColor="accent1"/>
          <w:lang w:val="en-US" w:eastAsia="zh-CN"/>
        </w:rPr>
        <w:t>B</w:t>
      </w:r>
      <w:r w:rsidRPr="00DE33E7">
        <w:rPr>
          <w:rFonts w:eastAsiaTheme="minorEastAsia"/>
          <w:color w:val="4F81BD" w:themeColor="accent1"/>
          <w:lang w:val="en-US" w:eastAsia="zh-CN"/>
        </w:rPr>
        <w:t>ased on the results of the discussion, the following is proposed:</w:t>
      </w:r>
    </w:p>
    <w:p w14:paraId="4E54892F" w14:textId="26E4BF29" w:rsidR="00DE33E7" w:rsidRPr="00DE33E7" w:rsidRDefault="00DE33E7" w:rsidP="00DE33E7">
      <w:pPr>
        <w:jc w:val="both"/>
        <w:rPr>
          <w:rFonts w:cs="Arial" w:hint="eastAsia"/>
          <w:b/>
          <w:bCs/>
          <w:color w:val="4F81BD" w:themeColor="accent1"/>
          <w:szCs w:val="28"/>
        </w:rPr>
      </w:pPr>
      <w:r w:rsidRPr="00DE33E7">
        <w:rPr>
          <w:rFonts w:cs="Arial"/>
          <w:b/>
          <w:bCs/>
          <w:color w:val="4F81BD" w:themeColor="accent1"/>
          <w:szCs w:val="28"/>
        </w:rPr>
        <w:lastRenderedPageBreak/>
        <w:t xml:space="preserve">Proposal 12: </w:t>
      </w:r>
      <w:proofErr w:type="spellStart"/>
      <w:r>
        <w:rPr>
          <w:rFonts w:cs="Arial"/>
          <w:b/>
          <w:bCs/>
          <w:color w:val="4F81BD" w:themeColor="accent1"/>
          <w:szCs w:val="28"/>
        </w:rPr>
        <w:t>Futher</w:t>
      </w:r>
      <w:proofErr w:type="spellEnd"/>
      <w:r>
        <w:rPr>
          <w:rFonts w:cs="Arial"/>
          <w:b/>
          <w:bCs/>
          <w:color w:val="4F81BD" w:themeColor="accent1"/>
          <w:szCs w:val="28"/>
        </w:rPr>
        <w:t xml:space="preserve"> discuss whether UE can switch from SDT to non-SDT when </w:t>
      </w:r>
      <w:r w:rsidR="001A6C30">
        <w:rPr>
          <w:rFonts w:cs="Arial"/>
          <w:b/>
          <w:bCs/>
          <w:color w:val="4F81BD" w:themeColor="accent1"/>
          <w:szCs w:val="28"/>
        </w:rPr>
        <w:t>Msg1/</w:t>
      </w:r>
      <w:proofErr w:type="spellStart"/>
      <w:r w:rsidR="001A6C30">
        <w:rPr>
          <w:rFonts w:cs="Arial"/>
          <w:b/>
          <w:bCs/>
          <w:color w:val="4F81BD" w:themeColor="accent1"/>
          <w:szCs w:val="28"/>
        </w:rPr>
        <w:t>MsgA</w:t>
      </w:r>
      <w:proofErr w:type="spellEnd"/>
      <w:r w:rsidR="001A6C30">
        <w:rPr>
          <w:rFonts w:cs="Arial"/>
          <w:b/>
          <w:bCs/>
          <w:color w:val="4F81BD" w:themeColor="accent1"/>
          <w:szCs w:val="28"/>
        </w:rPr>
        <w:t xml:space="preserve"> has been re-transmitted </w:t>
      </w:r>
      <w:r>
        <w:rPr>
          <w:rFonts w:cs="Arial"/>
          <w:b/>
          <w:bCs/>
          <w:color w:val="4F81BD" w:themeColor="accent1"/>
          <w:szCs w:val="28"/>
        </w:rPr>
        <w:t>for a configured number of times</w:t>
      </w:r>
      <w:r w:rsidRPr="00DE33E7">
        <w:rPr>
          <w:rFonts w:cs="Arial"/>
          <w:b/>
          <w:bCs/>
          <w:color w:val="4F81BD" w:themeColor="accent1"/>
          <w:szCs w:val="28"/>
        </w:rPr>
        <w:t>. (13/2</w:t>
      </w:r>
      <w:r>
        <w:rPr>
          <w:rFonts w:cs="Arial"/>
          <w:b/>
          <w:bCs/>
          <w:color w:val="4F81BD" w:themeColor="accent1"/>
          <w:szCs w:val="28"/>
        </w:rPr>
        <w:t>6</w:t>
      </w:r>
      <w:r w:rsidRPr="00DE33E7">
        <w:rPr>
          <w:rFonts w:cs="Arial"/>
          <w:b/>
          <w:bCs/>
          <w:color w:val="4F81BD" w:themeColor="accent1"/>
          <w:szCs w:val="28"/>
        </w:rPr>
        <w:t>)</w:t>
      </w:r>
      <w:r>
        <w:rPr>
          <w:rFonts w:cs="Arial"/>
          <w:b/>
          <w:bCs/>
          <w:color w:val="4F81BD" w:themeColor="accent1"/>
          <w:szCs w:val="28"/>
        </w:rPr>
        <w:t xml:space="preserve"> </w:t>
      </w:r>
    </w:p>
    <w:p w14:paraId="71419460" w14:textId="77777777" w:rsidR="001B363F" w:rsidRDefault="000B0152">
      <w:pPr>
        <w:pStyle w:val="1"/>
        <w:rPr>
          <w:lang w:val="en-US"/>
        </w:rPr>
      </w:pPr>
      <w:r>
        <w:rPr>
          <w:lang w:val="en-US"/>
        </w:rPr>
        <w:t>6.</w:t>
      </w:r>
      <w:r>
        <w:rPr>
          <w:lang w:val="en-US"/>
        </w:rPr>
        <w:tab/>
        <w:t>Subsequent transmissions</w:t>
      </w:r>
    </w:p>
    <w:p w14:paraId="7BE62952" w14:textId="77777777" w:rsidR="001B363F" w:rsidRDefault="000B0152">
      <w:pPr>
        <w:pStyle w:val="2"/>
      </w:pPr>
      <w:r>
        <w:t>6</w:t>
      </w:r>
      <w:r>
        <w:rPr>
          <w:rFonts w:hint="eastAsia"/>
        </w:rPr>
        <w:t>.</w:t>
      </w:r>
      <w:r>
        <w:t>1</w:t>
      </w:r>
      <w:r>
        <w:rPr>
          <w:rFonts w:hint="eastAsia"/>
        </w:rPr>
        <w:t xml:space="preserve"> </w:t>
      </w:r>
      <w:r>
        <w:tab/>
        <w:t>PDCCH monitoring</w:t>
      </w:r>
    </w:p>
    <w:p w14:paraId="47CC3822"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proofErr w:type="spellStart"/>
            <w:r>
              <w:rPr>
                <w:rFonts w:eastAsia="MS Mincho"/>
              </w:rPr>
              <w:t>Tdoc</w:t>
            </w:r>
            <w:proofErr w:type="spellEnd"/>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宋体"/>
                <w:lang w:eastAsia="zh-CN"/>
              </w:rPr>
            </w:pPr>
            <w:r>
              <w:rPr>
                <w:rFonts w:eastAsia="宋体"/>
                <w:lang w:eastAsia="zh-CN"/>
              </w:rPr>
              <w:t>Vivo [3]</w:t>
            </w:r>
          </w:p>
        </w:tc>
        <w:tc>
          <w:tcPr>
            <w:tcW w:w="8052" w:type="dxa"/>
          </w:tcPr>
          <w:p w14:paraId="3F9FF438" w14:textId="77777777" w:rsidR="001B363F" w:rsidRDefault="000B0152">
            <w:pPr>
              <w:spacing w:line="300" w:lineRule="auto"/>
              <w:jc w:val="both"/>
            </w:pPr>
            <w:r>
              <w:t xml:space="preserve">Proposal 3: UE monitors PDCCH addressed to C-RNTI in the separate CSS for RA-SDT after successful contention resolution only if the SDT detection timer is running. Send </w:t>
            </w:r>
            <w:proofErr w:type="gramStart"/>
            <w:r>
              <w:t>an</w:t>
            </w:r>
            <w:proofErr w:type="gramEnd"/>
            <w:r>
              <w:t xml:space="preserve">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宋体" w:hint="eastAsia"/>
                <w:lang w:eastAsia="zh-CN"/>
              </w:rPr>
              <w:t>H</w:t>
            </w:r>
            <w:r>
              <w:rPr>
                <w:rFonts w:eastAsia="宋体"/>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宋体"/>
          <w:lang w:val="en-US" w:eastAsia="zh-CN"/>
        </w:rPr>
      </w:pPr>
    </w:p>
    <w:p w14:paraId="64B6E2FE" w14:textId="77777777" w:rsidR="001B363F" w:rsidRDefault="000B0152">
      <w:pPr>
        <w:rPr>
          <w:lang w:eastAsia="ko-KR"/>
        </w:rPr>
      </w:pPr>
      <w:r>
        <w:rPr>
          <w:rFonts w:eastAsia="宋体"/>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宋体"/>
          <w:b/>
          <w:lang w:eastAsia="zh-CN"/>
        </w:rPr>
      </w:pPr>
      <w:r>
        <w:rPr>
          <w:rFonts w:eastAsia="Yu Mincho"/>
          <w:b/>
        </w:rPr>
        <w:t>Q10.1: Whether a timer is started to control the PDCCH monitoring after contention resolution, i.e., a timer similar as that for CG-SDT?</w:t>
      </w:r>
    </w:p>
    <w:tbl>
      <w:tblPr>
        <w:tblStyle w:val="af"/>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3FB21AD"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6447C58F" w14:textId="77777777" w:rsidR="001B363F" w:rsidRDefault="000B015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宋体"/>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58BC70F" w14:textId="77777777" w:rsidR="001B363F" w:rsidRDefault="000B0152">
            <w:pPr>
              <w:pStyle w:val="TAL"/>
              <w:keepNext w:val="0"/>
              <w:keepLines w:val="0"/>
              <w:widowControl w:val="0"/>
              <w:rPr>
                <w:rFonts w:eastAsia="宋体"/>
                <w:lang w:eastAsia="zh-CN"/>
              </w:rPr>
            </w:pPr>
            <w:r>
              <w:rPr>
                <w:rFonts w:eastAsia="宋体" w:hint="eastAsia"/>
                <w:lang w:eastAsia="zh-CN"/>
              </w:rPr>
              <w:t>Not needed.</w:t>
            </w:r>
            <w:r>
              <w:rPr>
                <w:rFonts w:eastAsia="宋体"/>
                <w:lang w:eastAsia="zh-CN"/>
              </w:rPr>
              <w:t xml:space="preserve"> For CG-SDT timer is needed for retransmission using CG. </w:t>
            </w:r>
            <w:proofErr w:type="gramStart"/>
            <w:r>
              <w:rPr>
                <w:rFonts w:eastAsia="宋体"/>
                <w:lang w:eastAsia="zh-CN"/>
              </w:rPr>
              <w:t>However</w:t>
            </w:r>
            <w:proofErr w:type="gramEnd"/>
            <w:r>
              <w:rPr>
                <w:rFonts w:eastAsia="宋体"/>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7285CB9"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宋体" w:hint="eastAsia"/>
                <w:lang w:eastAsia="zh-CN"/>
              </w:rPr>
              <w:t xml:space="preserve"> failure detection</w:t>
            </w:r>
            <w:r>
              <w:rPr>
                <w:rFonts w:eastAsia="宋体"/>
                <w:lang w:eastAsia="zh-CN"/>
              </w:rPr>
              <w:t xml:space="preserve">. Since SDT is introduced to save power consumption and signalling overhead, it is not suitable to keep monitoring the PDCCH in the whole </w:t>
            </w:r>
            <w:r>
              <w:rPr>
                <w:rFonts w:eastAsia="宋体"/>
                <w:lang w:eastAsia="zh-CN"/>
              </w:rPr>
              <w:lastRenderedPageBreak/>
              <w:t>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宋体"/>
                <w:lang w:eastAsia="zh-CN"/>
              </w:rPr>
              <w:t xml:space="preserve">UE should start a timer similar to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宋体"/>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3E5C4E2"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宋体"/>
                <w:lang w:eastAsia="zh-CN"/>
              </w:rPr>
            </w:pPr>
            <w:r>
              <w:rPr>
                <w:rFonts w:eastAsia="宋体"/>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14D27A00" w14:textId="01A12553" w:rsidR="00FF7DB3" w:rsidRDefault="00FF7DB3" w:rsidP="00FF7DB3">
            <w:pPr>
              <w:pStyle w:val="TAC"/>
              <w:keepNext w:val="0"/>
              <w:keepLines w:val="0"/>
              <w:widowControl w:val="0"/>
              <w:rPr>
                <w:rFonts w:eastAsia="宋体"/>
                <w:lang w:eastAsia="zh-CN"/>
              </w:rPr>
            </w:pPr>
            <w:r w:rsidRPr="00B137D1">
              <w:rPr>
                <w:rFonts w:eastAsia="宋体"/>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2191D95" w14:textId="7F49EE21" w:rsidR="009F21E7" w:rsidRDefault="009F21E7" w:rsidP="009F21E7">
            <w:pPr>
              <w:pStyle w:val="TAC"/>
              <w:keepNext w:val="0"/>
              <w:keepLines w:val="0"/>
              <w:widowControl w:val="0"/>
              <w:rPr>
                <w:rFonts w:eastAsia="宋体"/>
                <w:lang w:eastAsia="zh-CN"/>
              </w:rPr>
            </w:pPr>
            <w:r>
              <w:rPr>
                <w:rFonts w:eastAsia="宋体" w:hint="eastAsia"/>
                <w:lang w:eastAsia="zh-CN"/>
              </w:rPr>
              <w:t>M</w:t>
            </w:r>
            <w:r>
              <w:rPr>
                <w:rFonts w:eastAsia="宋体"/>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宋体" w:hint="eastAsia"/>
                <w:lang w:eastAsia="zh-CN"/>
              </w:rPr>
              <w:t>S</w:t>
            </w:r>
            <w:r>
              <w:rPr>
                <w:rFonts w:eastAsia="宋体"/>
                <w:lang w:eastAsia="zh-CN"/>
              </w:rPr>
              <w:t xml:space="preserve">DT failure detection time is </w:t>
            </w:r>
            <w:proofErr w:type="gramStart"/>
            <w:r>
              <w:rPr>
                <w:rFonts w:eastAsia="宋体"/>
                <w:lang w:eastAsia="zh-CN"/>
              </w:rPr>
              <w:t>a</w:t>
            </w:r>
            <w:proofErr w:type="gramEnd"/>
            <w:r>
              <w:rPr>
                <w:rFonts w:eastAsia="宋体"/>
                <w:lang w:eastAsia="zh-CN"/>
              </w:rPr>
              <w:t xml:space="preserve"> RRC timer, we are not sure if we can use it for MAC layer behaviour.</w:t>
            </w:r>
          </w:p>
        </w:tc>
      </w:tr>
      <w:tr w:rsidR="00B43BA9" w14:paraId="5E5482EB" w14:textId="77777777" w:rsidTr="00B43BA9">
        <w:tc>
          <w:tcPr>
            <w:tcW w:w="1915" w:type="dxa"/>
          </w:tcPr>
          <w:p w14:paraId="6F9974D0"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6D23413A" w14:textId="77777777" w:rsidR="00B43BA9" w:rsidRDefault="00B43BA9" w:rsidP="0079661E">
            <w:pPr>
              <w:pStyle w:val="TAC"/>
              <w:keepNext w:val="0"/>
              <w:keepLines w:val="0"/>
              <w:widowControl w:val="0"/>
              <w:rPr>
                <w:rFonts w:eastAsia="宋体"/>
                <w:lang w:eastAsia="zh-CN"/>
              </w:rPr>
            </w:pPr>
            <w:r>
              <w:rPr>
                <w:rFonts w:eastAsia="宋体"/>
                <w:lang w:eastAsia="zh-CN"/>
              </w:rPr>
              <w:t>No</w:t>
            </w:r>
          </w:p>
        </w:tc>
        <w:tc>
          <w:tcPr>
            <w:tcW w:w="5523" w:type="dxa"/>
          </w:tcPr>
          <w:p w14:paraId="7C8A3D09" w14:textId="77777777" w:rsidR="00B43BA9" w:rsidRPr="0078113D" w:rsidRDefault="00B43BA9" w:rsidP="0079661E">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357A2967" w14:textId="3254D1EC"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r w:rsidR="00EE636E" w14:paraId="7C065651" w14:textId="77777777" w:rsidTr="00B43BA9">
        <w:tc>
          <w:tcPr>
            <w:tcW w:w="1915" w:type="dxa"/>
          </w:tcPr>
          <w:p w14:paraId="46A1D708" w14:textId="65D623D5" w:rsidR="00EE636E" w:rsidRDefault="00EE636E" w:rsidP="005253CF">
            <w:pPr>
              <w:pStyle w:val="TAC"/>
              <w:keepNext w:val="0"/>
              <w:keepLines w:val="0"/>
              <w:widowControl w:val="0"/>
              <w:rPr>
                <w:rFonts w:eastAsia="宋体"/>
                <w:lang w:eastAsia="zh-CN"/>
              </w:rPr>
            </w:pPr>
            <w:r>
              <w:rPr>
                <w:rFonts w:eastAsia="宋体"/>
                <w:lang w:eastAsia="zh-CN"/>
              </w:rPr>
              <w:t>Qualcomm</w:t>
            </w:r>
          </w:p>
        </w:tc>
        <w:tc>
          <w:tcPr>
            <w:tcW w:w="2191" w:type="dxa"/>
          </w:tcPr>
          <w:p w14:paraId="49C31FE1" w14:textId="4F1E2200" w:rsidR="00EE636E" w:rsidRDefault="00EE636E" w:rsidP="005253CF">
            <w:pPr>
              <w:pStyle w:val="TAC"/>
              <w:keepNext w:val="0"/>
              <w:keepLines w:val="0"/>
              <w:widowControl w:val="0"/>
              <w:rPr>
                <w:rFonts w:eastAsia="宋体"/>
                <w:lang w:eastAsia="zh-CN"/>
              </w:rPr>
            </w:pPr>
            <w:r>
              <w:rPr>
                <w:rFonts w:eastAsia="宋体"/>
                <w:lang w:eastAsia="zh-CN"/>
              </w:rPr>
              <w:t>No</w:t>
            </w:r>
          </w:p>
        </w:tc>
        <w:tc>
          <w:tcPr>
            <w:tcW w:w="5523" w:type="dxa"/>
          </w:tcPr>
          <w:p w14:paraId="5DAAC9A3" w14:textId="77777777" w:rsidR="00EE636E" w:rsidRDefault="00EE636E" w:rsidP="005253CF">
            <w:pPr>
              <w:pStyle w:val="TAL"/>
              <w:keepNext w:val="0"/>
              <w:keepLines w:val="0"/>
              <w:widowControl w:val="0"/>
              <w:ind w:left="1200" w:hanging="400"/>
              <w:rPr>
                <w:bCs/>
                <w:lang w:eastAsia="ko-KR"/>
              </w:rPr>
            </w:pPr>
          </w:p>
        </w:tc>
      </w:tr>
      <w:tr w:rsidR="00790C87" w14:paraId="1A848C2E" w14:textId="77777777" w:rsidTr="00B43BA9">
        <w:tc>
          <w:tcPr>
            <w:tcW w:w="1915" w:type="dxa"/>
          </w:tcPr>
          <w:p w14:paraId="64541AC6" w14:textId="395C52A4" w:rsidR="00790C87" w:rsidRDefault="00790C87" w:rsidP="00790C87">
            <w:pPr>
              <w:pStyle w:val="TAC"/>
              <w:keepNext w:val="0"/>
              <w:keepLines w:val="0"/>
              <w:widowControl w:val="0"/>
              <w:rPr>
                <w:rFonts w:eastAsia="宋体"/>
                <w:lang w:eastAsia="zh-CN"/>
              </w:rPr>
            </w:pPr>
            <w:r>
              <w:rPr>
                <w:rFonts w:eastAsia="宋体"/>
                <w:lang w:eastAsia="zh-CN"/>
              </w:rPr>
              <w:t>Rakuten Mobile Inc.</w:t>
            </w:r>
          </w:p>
        </w:tc>
        <w:tc>
          <w:tcPr>
            <w:tcW w:w="2191" w:type="dxa"/>
          </w:tcPr>
          <w:p w14:paraId="0993FF91" w14:textId="25DB2224" w:rsidR="00790C87" w:rsidRDefault="00790C87" w:rsidP="00790C87">
            <w:pPr>
              <w:pStyle w:val="TAC"/>
              <w:keepNext w:val="0"/>
              <w:keepLines w:val="0"/>
              <w:widowControl w:val="0"/>
              <w:rPr>
                <w:rFonts w:eastAsia="宋体"/>
                <w:lang w:eastAsia="zh-CN"/>
              </w:rPr>
            </w:pPr>
            <w:r>
              <w:rPr>
                <w:rFonts w:eastAsia="宋体"/>
                <w:lang w:eastAsia="zh-CN"/>
              </w:rPr>
              <w:t>No</w:t>
            </w:r>
          </w:p>
        </w:tc>
        <w:tc>
          <w:tcPr>
            <w:tcW w:w="5523" w:type="dxa"/>
          </w:tcPr>
          <w:p w14:paraId="0DC004CB" w14:textId="62B97A45" w:rsidR="00790C87" w:rsidRDefault="00790C87" w:rsidP="00790C87">
            <w:pPr>
              <w:pStyle w:val="TAL"/>
              <w:keepNext w:val="0"/>
              <w:keepLines w:val="0"/>
              <w:widowControl w:val="0"/>
              <w:ind w:left="1200" w:hanging="400"/>
              <w:rPr>
                <w:bCs/>
                <w:lang w:eastAsia="ko-KR"/>
              </w:rPr>
            </w:pPr>
            <w:r>
              <w:rPr>
                <w:bCs/>
                <w:lang w:eastAsia="ko-KR"/>
              </w:rPr>
              <w:t>Agree with Samsung.</w:t>
            </w:r>
          </w:p>
        </w:tc>
      </w:tr>
      <w:tr w:rsidR="006635A7" w14:paraId="22CCA697" w14:textId="77777777" w:rsidTr="00B43BA9">
        <w:tc>
          <w:tcPr>
            <w:tcW w:w="1915" w:type="dxa"/>
          </w:tcPr>
          <w:p w14:paraId="76CC09B9" w14:textId="34A234EF"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0C9DF32C" w14:textId="4DD590C3" w:rsidR="006635A7" w:rsidRDefault="006635A7" w:rsidP="006635A7">
            <w:pPr>
              <w:pStyle w:val="TAC"/>
              <w:keepNext w:val="0"/>
              <w:keepLines w:val="0"/>
              <w:widowControl w:val="0"/>
              <w:rPr>
                <w:rFonts w:eastAsia="宋体"/>
                <w:lang w:eastAsia="zh-CN"/>
              </w:rPr>
            </w:pPr>
            <w:r>
              <w:rPr>
                <w:lang w:eastAsia="ko-KR"/>
              </w:rPr>
              <w:t>See comment</w:t>
            </w:r>
          </w:p>
        </w:tc>
        <w:tc>
          <w:tcPr>
            <w:tcW w:w="5523" w:type="dxa"/>
          </w:tcPr>
          <w:p w14:paraId="2286A74B" w14:textId="151F5DD0" w:rsidR="006635A7" w:rsidRDefault="006635A7" w:rsidP="006635A7">
            <w:pPr>
              <w:pStyle w:val="TAL"/>
              <w:keepNext w:val="0"/>
              <w:keepLines w:val="0"/>
              <w:widowControl w:val="0"/>
              <w:rPr>
                <w:bCs/>
                <w:lang w:eastAsia="ko-KR"/>
              </w:rPr>
            </w:pPr>
            <w:r>
              <w:rPr>
                <w:lang w:eastAsia="ko-KR"/>
              </w:rPr>
              <w:t xml:space="preserve">This question is confusing. We support having a general SDT detection timer which would be (re)started after every </w:t>
            </w:r>
            <w:proofErr w:type="spellStart"/>
            <w:r>
              <w:rPr>
                <w:lang w:eastAsia="ko-KR"/>
              </w:rPr>
              <w:t>tx</w:t>
            </w:r>
            <w:proofErr w:type="spellEnd"/>
            <w:r>
              <w:rPr>
                <w:lang w:eastAsia="ko-KR"/>
              </w:rPr>
              <w:t>/</w:t>
            </w:r>
            <w:proofErr w:type="spellStart"/>
            <w:r>
              <w:rPr>
                <w:lang w:eastAsia="ko-KR"/>
              </w:rPr>
              <w:t>rx</w:t>
            </w:r>
            <w:proofErr w:type="spellEnd"/>
            <w:r>
              <w:rPr>
                <w:lang w:eastAsia="ko-KR"/>
              </w:rPr>
              <w:t xml:space="preserve">. If the discussion refers to this, </w:t>
            </w:r>
            <w:proofErr w:type="gramStart"/>
            <w:r>
              <w:rPr>
                <w:lang w:eastAsia="ko-KR"/>
              </w:rPr>
              <w:t>yes</w:t>
            </w:r>
            <w:proofErr w:type="gramEnd"/>
            <w:r>
              <w:rPr>
                <w:lang w:eastAsia="ko-KR"/>
              </w:rPr>
              <w:t xml:space="preserve"> we do support it.   In addition, we support that this timer is common for RA-SDT and CG-SDT mechanism.  We don’t see a need for a different timer for PDCCH monitoring for RA-SDT.</w:t>
            </w:r>
          </w:p>
        </w:tc>
      </w:tr>
      <w:tr w:rsidR="006556B3" w14:paraId="45BF6ECB" w14:textId="77777777" w:rsidTr="00B43BA9">
        <w:tc>
          <w:tcPr>
            <w:tcW w:w="1915" w:type="dxa"/>
          </w:tcPr>
          <w:p w14:paraId="1E816787" w14:textId="19E5039C"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656D6E6C" w14:textId="01C836B1" w:rsidR="006556B3" w:rsidRDefault="006556B3" w:rsidP="006556B3">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323210E8" w14:textId="78E6CE8F" w:rsidR="006556B3" w:rsidRDefault="006556B3" w:rsidP="006556B3">
            <w:pPr>
              <w:pStyle w:val="TAL"/>
              <w:keepNext w:val="0"/>
              <w:keepLines w:val="0"/>
              <w:widowControl w:val="0"/>
              <w:rPr>
                <w:lang w:eastAsia="ko-KR"/>
              </w:rPr>
            </w:pPr>
            <w:r w:rsidRPr="00104FA8">
              <w:rPr>
                <w:bCs/>
                <w:lang w:eastAsia="ko-KR"/>
              </w:rPr>
              <w:t>Agree with CATT. We think introducing a new timer is not essential.</w:t>
            </w:r>
          </w:p>
        </w:tc>
      </w:tr>
      <w:tr w:rsidR="006556B3" w14:paraId="517F4685" w14:textId="77777777" w:rsidTr="00B43BA9">
        <w:tc>
          <w:tcPr>
            <w:tcW w:w="1915" w:type="dxa"/>
          </w:tcPr>
          <w:p w14:paraId="0617DE34" w14:textId="048A1406" w:rsidR="006556B3" w:rsidRPr="002F6E72" w:rsidRDefault="002F6E72" w:rsidP="006635A7">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CB41D9F" w14:textId="2EC7D3FB" w:rsidR="006556B3" w:rsidRPr="00567FE4" w:rsidRDefault="00567FE4" w:rsidP="006635A7">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04E14777" w14:textId="5003FD07" w:rsidR="006556B3" w:rsidRDefault="00567FE4" w:rsidP="006635A7">
            <w:pPr>
              <w:pStyle w:val="TAL"/>
              <w:keepNext w:val="0"/>
              <w:keepLines w:val="0"/>
              <w:widowControl w:val="0"/>
              <w:rPr>
                <w:lang w:eastAsia="zh-CN"/>
              </w:rPr>
            </w:pPr>
            <w:r>
              <w:rPr>
                <w:rFonts w:hint="eastAsia"/>
                <w:lang w:eastAsia="zh-CN"/>
              </w:rPr>
              <w:t>T</w:t>
            </w:r>
            <w:r>
              <w:rPr>
                <w:lang w:eastAsia="zh-CN"/>
              </w:rPr>
              <w:t>he UE can keep monitoring the PDCCH</w:t>
            </w:r>
            <w:r w:rsidR="008A2228">
              <w:rPr>
                <w:lang w:eastAsia="zh-CN"/>
              </w:rPr>
              <w:t xml:space="preserve"> without a timer</w:t>
            </w:r>
            <w:r>
              <w:rPr>
                <w:lang w:eastAsia="zh-CN"/>
              </w:rPr>
              <w:t>.</w:t>
            </w:r>
          </w:p>
        </w:tc>
      </w:tr>
    </w:tbl>
    <w:p w14:paraId="38DA69B1" w14:textId="260CC252" w:rsidR="001B363F" w:rsidRDefault="001B363F">
      <w:pPr>
        <w:rPr>
          <w:rFonts w:eastAsiaTheme="minorEastAsia"/>
          <w:lang w:eastAsia="zh-CN"/>
        </w:rPr>
      </w:pPr>
    </w:p>
    <w:p w14:paraId="33C328AF" w14:textId="77777777" w:rsidR="001A6C30" w:rsidRPr="001A6C30" w:rsidRDefault="001A6C30" w:rsidP="001A6C30">
      <w:pPr>
        <w:rPr>
          <w:rFonts w:eastAsiaTheme="minorEastAsia"/>
          <w:b/>
          <w:color w:val="4F81BD" w:themeColor="accent1"/>
          <w:lang w:val="en-US" w:eastAsia="zh-CN"/>
        </w:rPr>
      </w:pPr>
      <w:r w:rsidRPr="001A6C30">
        <w:rPr>
          <w:rFonts w:eastAsiaTheme="minorEastAsia" w:hint="eastAsia"/>
          <w:b/>
          <w:color w:val="4F81BD" w:themeColor="accent1"/>
          <w:lang w:val="en-US" w:eastAsia="zh-CN"/>
        </w:rPr>
        <w:t>S</w:t>
      </w:r>
      <w:r w:rsidRPr="001A6C30">
        <w:rPr>
          <w:rFonts w:eastAsiaTheme="minorEastAsia"/>
          <w:b/>
          <w:color w:val="4F81BD" w:themeColor="accent1"/>
          <w:lang w:val="en-US" w:eastAsia="zh-CN"/>
        </w:rPr>
        <w:t>ummary</w:t>
      </w:r>
    </w:p>
    <w:p w14:paraId="60FC93C5" w14:textId="453BA14F" w:rsidR="001A6C30" w:rsidRPr="001A6C30" w:rsidRDefault="001A6C30" w:rsidP="001A6C30">
      <w:pPr>
        <w:rPr>
          <w:rFonts w:eastAsiaTheme="minorEastAsia"/>
          <w:color w:val="4F81BD" w:themeColor="accent1"/>
          <w:lang w:val="en-US" w:eastAsia="zh-CN"/>
        </w:rPr>
      </w:pPr>
      <w:r w:rsidRPr="001A6C30">
        <w:rPr>
          <w:rFonts w:eastAsiaTheme="minorEastAsia"/>
          <w:color w:val="4F81BD" w:themeColor="accent1"/>
          <w:lang w:val="en-US" w:eastAsia="zh-CN"/>
        </w:rPr>
        <w:t>2</w:t>
      </w:r>
      <w:r>
        <w:rPr>
          <w:rFonts w:eastAsiaTheme="minorEastAsia"/>
          <w:color w:val="4F81BD" w:themeColor="accent1"/>
          <w:lang w:val="en-US" w:eastAsia="zh-CN"/>
        </w:rPr>
        <w:t>6</w:t>
      </w:r>
      <w:r w:rsidRPr="001A6C30">
        <w:rPr>
          <w:rFonts w:eastAsiaTheme="minorEastAsia"/>
          <w:color w:val="4F81BD" w:themeColor="accent1"/>
          <w:lang w:val="en-US" w:eastAsia="zh-CN"/>
        </w:rPr>
        <w:t xml:space="preserve"> </w:t>
      </w:r>
      <w:r w:rsidRPr="001A6C30">
        <w:rPr>
          <w:rFonts w:eastAsiaTheme="minorEastAsia" w:hint="eastAsia"/>
          <w:color w:val="4F81BD" w:themeColor="accent1"/>
          <w:lang w:val="en-US" w:eastAsia="zh-CN"/>
        </w:rPr>
        <w:t>c</w:t>
      </w:r>
      <w:r w:rsidRPr="001A6C30">
        <w:rPr>
          <w:rFonts w:eastAsiaTheme="minorEastAsia"/>
          <w:color w:val="4F81BD" w:themeColor="accent1"/>
          <w:lang w:val="en-US" w:eastAsia="zh-CN"/>
        </w:rPr>
        <w:t>ompanies provided their inputs for Q10.1.</w:t>
      </w:r>
    </w:p>
    <w:p w14:paraId="54BDD05F" w14:textId="1F69077A" w:rsidR="001A6C30" w:rsidRPr="001A6C30" w:rsidRDefault="001A6C30" w:rsidP="001A6C30">
      <w:pPr>
        <w:pStyle w:val="af0"/>
        <w:numPr>
          <w:ilvl w:val="0"/>
          <w:numId w:val="36"/>
        </w:numPr>
        <w:ind w:leftChars="0" w:left="400" w:hanging="400"/>
        <w:rPr>
          <w:rFonts w:eastAsiaTheme="minorEastAsia"/>
          <w:color w:val="4F81BD" w:themeColor="accent1"/>
          <w:lang w:val="en-US" w:eastAsia="zh-CN"/>
        </w:rPr>
      </w:pPr>
      <w:r w:rsidRPr="001A6C30">
        <w:rPr>
          <w:rFonts w:eastAsiaTheme="minorEastAsia"/>
          <w:color w:val="4F81BD" w:themeColor="accent1"/>
          <w:lang w:val="en-US" w:eastAsia="zh-CN"/>
        </w:rPr>
        <w:t>1</w:t>
      </w:r>
      <w:r>
        <w:rPr>
          <w:rFonts w:eastAsiaTheme="minorEastAsia"/>
          <w:color w:val="4F81BD" w:themeColor="accent1"/>
          <w:lang w:val="en-US" w:eastAsia="zh-CN"/>
        </w:rPr>
        <w:t>7</w:t>
      </w:r>
      <w:r w:rsidRPr="001A6C30">
        <w:rPr>
          <w:rFonts w:eastAsiaTheme="minorEastAsia"/>
          <w:color w:val="4F81BD" w:themeColor="accent1"/>
          <w:lang w:val="en-US" w:eastAsia="zh-CN"/>
        </w:rPr>
        <w:t xml:space="preserve"> companies replied ‘No’ to this question.</w:t>
      </w:r>
    </w:p>
    <w:p w14:paraId="10EFA442" w14:textId="77777777" w:rsidR="001A6C30" w:rsidRPr="001A6C30" w:rsidRDefault="001A6C30" w:rsidP="001A6C30">
      <w:pPr>
        <w:pStyle w:val="af0"/>
        <w:numPr>
          <w:ilvl w:val="0"/>
          <w:numId w:val="36"/>
        </w:numPr>
        <w:ind w:leftChars="0" w:left="400" w:hanging="400"/>
        <w:rPr>
          <w:rFonts w:eastAsiaTheme="minorEastAsia"/>
          <w:color w:val="4F81BD" w:themeColor="accent1"/>
          <w:lang w:val="en-US" w:eastAsia="zh-CN"/>
        </w:rPr>
      </w:pPr>
      <w:r w:rsidRPr="001A6C30">
        <w:rPr>
          <w:rFonts w:eastAsiaTheme="minorEastAsia"/>
          <w:color w:val="4F81BD" w:themeColor="accent1"/>
          <w:lang w:val="en-US" w:eastAsia="zh-CN"/>
        </w:rPr>
        <w:t>6 companies replied ‘Yes’ to this question.</w:t>
      </w:r>
    </w:p>
    <w:p w14:paraId="547D1FFD" w14:textId="77777777" w:rsidR="001A6C30" w:rsidRPr="001A6C30" w:rsidRDefault="001A6C30" w:rsidP="001A6C30">
      <w:pPr>
        <w:pStyle w:val="af0"/>
        <w:numPr>
          <w:ilvl w:val="0"/>
          <w:numId w:val="36"/>
        </w:numPr>
        <w:ind w:leftChars="0" w:left="400" w:hanging="400"/>
        <w:rPr>
          <w:rFonts w:eastAsiaTheme="minorEastAsia"/>
          <w:color w:val="4F81BD" w:themeColor="accent1"/>
          <w:lang w:val="en-US" w:eastAsia="zh-CN"/>
        </w:rPr>
      </w:pPr>
      <w:r w:rsidRPr="001A6C30">
        <w:rPr>
          <w:rFonts w:eastAsiaTheme="minorEastAsia"/>
          <w:color w:val="4F81BD" w:themeColor="accent1"/>
          <w:lang w:val="en-US" w:eastAsia="zh-CN"/>
        </w:rPr>
        <w:t xml:space="preserve">1 company wonders whether SDT detection timer can be reused. 1 company thinks that SDT detection timer would be (re-)started after every </w:t>
      </w:r>
      <w:proofErr w:type="spellStart"/>
      <w:r w:rsidRPr="001A6C30">
        <w:rPr>
          <w:rFonts w:eastAsiaTheme="minorEastAsia"/>
          <w:color w:val="4F81BD" w:themeColor="accent1"/>
          <w:lang w:val="en-US" w:eastAsia="zh-CN"/>
        </w:rPr>
        <w:t>tx</w:t>
      </w:r>
      <w:proofErr w:type="spellEnd"/>
      <w:r w:rsidRPr="001A6C30">
        <w:rPr>
          <w:rFonts w:eastAsiaTheme="minorEastAsia"/>
          <w:color w:val="4F81BD" w:themeColor="accent1"/>
          <w:lang w:val="en-US" w:eastAsia="zh-CN"/>
        </w:rPr>
        <w:t>/</w:t>
      </w:r>
      <w:proofErr w:type="spellStart"/>
      <w:r w:rsidRPr="001A6C30">
        <w:rPr>
          <w:rFonts w:eastAsiaTheme="minorEastAsia"/>
          <w:color w:val="4F81BD" w:themeColor="accent1"/>
          <w:lang w:val="en-US" w:eastAsia="zh-CN"/>
        </w:rPr>
        <w:t>rx</w:t>
      </w:r>
      <w:proofErr w:type="spellEnd"/>
      <w:r w:rsidRPr="001A6C30">
        <w:rPr>
          <w:rFonts w:eastAsiaTheme="minorEastAsia"/>
          <w:color w:val="4F81BD" w:themeColor="accent1"/>
          <w:lang w:val="en-US" w:eastAsia="zh-CN"/>
        </w:rPr>
        <w:t>.</w:t>
      </w:r>
    </w:p>
    <w:p w14:paraId="5F410699" w14:textId="77777777" w:rsidR="001A6C30" w:rsidRPr="001A6C30" w:rsidRDefault="001A6C30" w:rsidP="001A6C30">
      <w:pPr>
        <w:rPr>
          <w:rFonts w:eastAsiaTheme="minorEastAsia"/>
          <w:color w:val="4F81BD" w:themeColor="accent1"/>
          <w:lang w:val="en-US" w:eastAsia="zh-CN"/>
        </w:rPr>
      </w:pPr>
      <w:r w:rsidRPr="001A6C30">
        <w:rPr>
          <w:rFonts w:eastAsiaTheme="minorEastAsia" w:hint="eastAsia"/>
          <w:color w:val="4F81BD" w:themeColor="accent1"/>
          <w:lang w:val="en-US" w:eastAsia="zh-CN"/>
        </w:rPr>
        <w:t>B</w:t>
      </w:r>
      <w:r w:rsidRPr="001A6C30">
        <w:rPr>
          <w:rFonts w:eastAsiaTheme="minorEastAsia"/>
          <w:color w:val="4F81BD" w:themeColor="accent1"/>
          <w:lang w:val="en-US" w:eastAsia="zh-CN"/>
        </w:rPr>
        <w:t>ased on the results of the discussion, the following is proposed:</w:t>
      </w:r>
    </w:p>
    <w:p w14:paraId="5CA705AE" w14:textId="11D10F4B" w:rsidR="001A6C30" w:rsidRPr="001A6C30" w:rsidRDefault="001A6C30" w:rsidP="001A6C30">
      <w:pPr>
        <w:jc w:val="both"/>
        <w:rPr>
          <w:rFonts w:cs="Arial" w:hint="eastAsia"/>
          <w:b/>
          <w:bCs/>
          <w:color w:val="4F81BD" w:themeColor="accent1"/>
          <w:szCs w:val="28"/>
        </w:rPr>
      </w:pPr>
      <w:r w:rsidRPr="001A6C30">
        <w:rPr>
          <w:rFonts w:cs="Arial"/>
          <w:b/>
          <w:bCs/>
          <w:color w:val="4F81BD" w:themeColor="accent1"/>
          <w:szCs w:val="28"/>
        </w:rPr>
        <w:lastRenderedPageBreak/>
        <w:t xml:space="preserve">Proposal 13: No new timer (other than the SDT failure detection timer) is introduced to control the PDCCH monitoring </w:t>
      </w:r>
      <w:r w:rsidRPr="001A6C30">
        <w:rPr>
          <w:rFonts w:eastAsia="Yu Mincho"/>
          <w:b/>
          <w:color w:val="4F81BD" w:themeColor="accent1"/>
        </w:rPr>
        <w:t>during subsequent transmissions in RA-SDT</w:t>
      </w:r>
      <w:r w:rsidRPr="001A6C30">
        <w:rPr>
          <w:rFonts w:cs="Arial"/>
          <w:b/>
          <w:bCs/>
          <w:color w:val="4F81BD" w:themeColor="accent1"/>
          <w:szCs w:val="28"/>
        </w:rPr>
        <w:t>. (1</w:t>
      </w:r>
      <w:r>
        <w:rPr>
          <w:rFonts w:cs="Arial"/>
          <w:b/>
          <w:bCs/>
          <w:color w:val="4F81BD" w:themeColor="accent1"/>
          <w:szCs w:val="28"/>
        </w:rPr>
        <w:t>7</w:t>
      </w:r>
      <w:r w:rsidRPr="001A6C30">
        <w:rPr>
          <w:rFonts w:cs="Arial"/>
          <w:b/>
          <w:bCs/>
          <w:color w:val="4F81BD" w:themeColor="accent1"/>
          <w:szCs w:val="28"/>
        </w:rPr>
        <w:t>/2</w:t>
      </w:r>
      <w:r>
        <w:rPr>
          <w:rFonts w:cs="Arial"/>
          <w:b/>
          <w:bCs/>
          <w:color w:val="4F81BD" w:themeColor="accent1"/>
          <w:szCs w:val="28"/>
        </w:rPr>
        <w:t>6</w:t>
      </w:r>
      <w:r w:rsidRPr="001A6C30">
        <w:rPr>
          <w:rFonts w:cs="Arial"/>
          <w:b/>
          <w:bCs/>
          <w:color w:val="4F81BD" w:themeColor="accent1"/>
          <w:szCs w:val="28"/>
        </w:rPr>
        <w:t>)</w:t>
      </w:r>
    </w:p>
    <w:p w14:paraId="52878341" w14:textId="77777777" w:rsidR="001A6C30" w:rsidRPr="00F7733F" w:rsidRDefault="001A6C30">
      <w:pPr>
        <w:rPr>
          <w:rFonts w:eastAsiaTheme="minorEastAsia" w:hint="eastAsia"/>
          <w:lang w:eastAsia="zh-CN"/>
        </w:rPr>
      </w:pPr>
    </w:p>
    <w:p w14:paraId="2E158045" w14:textId="77777777" w:rsidR="001B363F" w:rsidRDefault="000B0152">
      <w:pPr>
        <w:jc w:val="both"/>
        <w:rPr>
          <w:rFonts w:eastAsia="宋体"/>
          <w:b/>
          <w:lang w:eastAsia="zh-CN"/>
        </w:rPr>
      </w:pPr>
      <w:r>
        <w:rPr>
          <w:rFonts w:eastAsia="Yu Mincho"/>
          <w:b/>
        </w:rPr>
        <w:t>Q10.2: If the answer of Q10.1 is yes, whether a common timer can be used for PDCCH monitoring of CG-SDT and RA-SDT?</w:t>
      </w:r>
    </w:p>
    <w:tbl>
      <w:tblPr>
        <w:tblStyle w:val="af"/>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宋体"/>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143395D" w14:textId="77777777" w:rsidR="001B363F" w:rsidRDefault="000B0152">
            <w:pPr>
              <w:pStyle w:val="TAC"/>
              <w:keepNext w:val="0"/>
              <w:keepLines w:val="0"/>
              <w:widowControl w:val="0"/>
              <w:rPr>
                <w:rFonts w:eastAsia="宋体"/>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宋体"/>
                <w:lang w:eastAsia="zh-CN"/>
              </w:rPr>
            </w:pPr>
            <w:r>
              <w:rPr>
                <w:rFonts w:eastAsia="宋体"/>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proofErr w:type="spellStart"/>
            <w:r>
              <w:rPr>
                <w:rFonts w:eastAsia="宋体" w:hint="eastAsia"/>
                <w:lang w:eastAsia="zh-CN"/>
              </w:rPr>
              <w:t>S</w:t>
            </w:r>
            <w:r>
              <w:rPr>
                <w:rFonts w:eastAsia="宋体"/>
                <w:lang w:eastAsia="zh-CN"/>
              </w:rPr>
              <w:t>preadtrum</w:t>
            </w:r>
            <w:proofErr w:type="spellEnd"/>
          </w:p>
        </w:tc>
        <w:tc>
          <w:tcPr>
            <w:tcW w:w="2191" w:type="dxa"/>
          </w:tcPr>
          <w:p w14:paraId="15A18D35" w14:textId="6D8F3F58" w:rsidR="00F7733F" w:rsidRDefault="00F7733F" w:rsidP="00F7733F">
            <w:pPr>
              <w:pStyle w:val="TAC"/>
              <w:keepNext w:val="0"/>
              <w:keepLines w:val="0"/>
              <w:widowControl w:val="0"/>
              <w:rPr>
                <w:lang w:eastAsia="ko-KR"/>
              </w:rPr>
            </w:pPr>
            <w:r>
              <w:rPr>
                <w:rFonts w:eastAsia="宋体"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3A2215" w14:paraId="4F9AC760" w14:textId="77777777">
        <w:tc>
          <w:tcPr>
            <w:tcW w:w="1915" w:type="dxa"/>
          </w:tcPr>
          <w:p w14:paraId="5B80853B" w14:textId="1F9A61D8" w:rsidR="003A2215" w:rsidRDefault="003A2215" w:rsidP="003A2215">
            <w:pPr>
              <w:pStyle w:val="TAC"/>
              <w:keepNext w:val="0"/>
              <w:keepLines w:val="0"/>
              <w:widowControl w:val="0"/>
              <w:rPr>
                <w:lang w:eastAsia="ko-KR"/>
              </w:rPr>
            </w:pPr>
            <w:r>
              <w:rPr>
                <w:rFonts w:eastAsia="宋体"/>
                <w:lang w:val="en-US" w:eastAsia="zh-CN"/>
              </w:rPr>
              <w:t>Intel</w:t>
            </w:r>
          </w:p>
        </w:tc>
        <w:tc>
          <w:tcPr>
            <w:tcW w:w="2191" w:type="dxa"/>
          </w:tcPr>
          <w:p w14:paraId="6C8420D7" w14:textId="00A86F8B" w:rsidR="003A2215" w:rsidRDefault="003A2215" w:rsidP="003A2215">
            <w:pPr>
              <w:pStyle w:val="TAC"/>
              <w:keepNext w:val="0"/>
              <w:keepLines w:val="0"/>
              <w:widowControl w:val="0"/>
              <w:rPr>
                <w:lang w:eastAsia="ko-KR"/>
              </w:rPr>
            </w:pPr>
            <w:r>
              <w:rPr>
                <w:lang w:eastAsia="ko-KR"/>
              </w:rPr>
              <w:t>See comment</w:t>
            </w:r>
          </w:p>
        </w:tc>
        <w:tc>
          <w:tcPr>
            <w:tcW w:w="5523" w:type="dxa"/>
          </w:tcPr>
          <w:p w14:paraId="23ECD457" w14:textId="58CBD354" w:rsidR="003A2215" w:rsidRDefault="003A2215" w:rsidP="003A2215">
            <w:pPr>
              <w:pStyle w:val="TAL"/>
              <w:keepNext w:val="0"/>
              <w:keepLines w:val="0"/>
              <w:widowControl w:val="0"/>
              <w:rPr>
                <w:lang w:eastAsia="ko-KR"/>
              </w:rPr>
            </w:pPr>
            <w:r>
              <w:rPr>
                <w:lang w:eastAsia="ko-KR"/>
              </w:rPr>
              <w:t>Assuming the discussion is for the SDT failure detection timer. That is, a common timer for RA-SDT and CG-SDT failure detection is defined. No additional timers are used for either PDCCH monitoring for RA-SDT or for CG-SDT or even for CG-SDT re-</w:t>
            </w:r>
            <w:proofErr w:type="spellStart"/>
            <w:r>
              <w:rPr>
                <w:lang w:eastAsia="ko-KR"/>
              </w:rPr>
              <w:t>tx</w:t>
            </w:r>
            <w:proofErr w:type="spellEnd"/>
            <w:r>
              <w:rPr>
                <w:lang w:eastAsia="ko-KR"/>
              </w:rPr>
              <w:t>.</w:t>
            </w: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宋体"/>
                <w:lang w:eastAsia="zh-CN"/>
              </w:rPr>
            </w:pPr>
          </w:p>
        </w:tc>
        <w:tc>
          <w:tcPr>
            <w:tcW w:w="2191" w:type="dxa"/>
          </w:tcPr>
          <w:p w14:paraId="5000907D" w14:textId="77777777" w:rsidR="00F7733F" w:rsidRDefault="00F7733F" w:rsidP="00F7733F">
            <w:pPr>
              <w:pStyle w:val="TAC"/>
              <w:keepNext w:val="0"/>
              <w:keepLines w:val="0"/>
              <w:widowControl w:val="0"/>
              <w:rPr>
                <w:rFonts w:eastAsia="宋体"/>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宋体"/>
                <w:lang w:eastAsia="zh-CN"/>
              </w:rPr>
            </w:pPr>
          </w:p>
        </w:tc>
        <w:tc>
          <w:tcPr>
            <w:tcW w:w="2191" w:type="dxa"/>
          </w:tcPr>
          <w:p w14:paraId="0A19053A" w14:textId="77777777" w:rsidR="00F7733F" w:rsidRDefault="00F7733F" w:rsidP="00F7733F">
            <w:pPr>
              <w:pStyle w:val="TAC"/>
              <w:keepNext w:val="0"/>
              <w:keepLines w:val="0"/>
              <w:widowControl w:val="0"/>
              <w:rPr>
                <w:rFonts w:eastAsia="宋体"/>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宋体"/>
                <w:lang w:eastAsia="zh-CN"/>
              </w:rPr>
            </w:pPr>
          </w:p>
        </w:tc>
        <w:tc>
          <w:tcPr>
            <w:tcW w:w="2191" w:type="dxa"/>
          </w:tcPr>
          <w:p w14:paraId="0809B81D" w14:textId="77777777" w:rsidR="00F7733F" w:rsidRDefault="00F7733F" w:rsidP="00F7733F">
            <w:pPr>
              <w:pStyle w:val="TAC"/>
              <w:keepNext w:val="0"/>
              <w:keepLines w:val="0"/>
              <w:widowControl w:val="0"/>
              <w:rPr>
                <w:rFonts w:eastAsia="宋体"/>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02E9A0C6" w:rsidR="001B363F" w:rsidRDefault="001B363F">
      <w:pPr>
        <w:rPr>
          <w:lang w:eastAsia="ko-KR"/>
        </w:rPr>
      </w:pPr>
    </w:p>
    <w:p w14:paraId="666EDE5F" w14:textId="77777777" w:rsidR="001A6C30" w:rsidRDefault="001A6C30" w:rsidP="001A6C30">
      <w:pPr>
        <w:rPr>
          <w:rFonts w:eastAsiaTheme="minorEastAsia"/>
          <w:b/>
          <w:lang w:val="en-US" w:eastAsia="zh-CN"/>
        </w:rPr>
      </w:pPr>
      <w:r w:rsidRPr="001F7E53">
        <w:rPr>
          <w:rFonts w:eastAsiaTheme="minorEastAsia" w:hint="eastAsia"/>
          <w:b/>
          <w:lang w:val="en-US" w:eastAsia="zh-CN"/>
        </w:rPr>
        <w:t>S</w:t>
      </w:r>
      <w:r w:rsidRPr="001F7E53">
        <w:rPr>
          <w:rFonts w:eastAsiaTheme="minorEastAsia"/>
          <w:b/>
          <w:lang w:val="en-US" w:eastAsia="zh-CN"/>
        </w:rPr>
        <w:t>ummary</w:t>
      </w:r>
    </w:p>
    <w:p w14:paraId="4655C15F" w14:textId="77777777" w:rsidR="001A6C30" w:rsidRDefault="001A6C30" w:rsidP="001A6C30">
      <w:pPr>
        <w:rPr>
          <w:rFonts w:eastAsiaTheme="minorEastAsia" w:hint="eastAsia"/>
          <w:lang w:val="en-US" w:eastAsia="zh-CN"/>
        </w:rPr>
      </w:pPr>
      <w:r>
        <w:rPr>
          <w:rFonts w:eastAsiaTheme="minorEastAsia" w:hint="eastAsia"/>
          <w:lang w:val="en-US" w:eastAsia="zh-CN"/>
        </w:rPr>
        <w:t>6</w:t>
      </w:r>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ompanies provided their inputs for Q10.</w:t>
      </w:r>
      <w:r>
        <w:rPr>
          <w:rFonts w:eastAsiaTheme="minorEastAsia" w:hint="eastAsia"/>
          <w:lang w:val="en-US" w:eastAsia="zh-CN"/>
        </w:rPr>
        <w:t>2</w:t>
      </w:r>
      <w:r>
        <w:rPr>
          <w:rFonts w:eastAsiaTheme="minorEastAsia"/>
          <w:lang w:val="en-US" w:eastAsia="zh-CN"/>
        </w:rPr>
        <w:t>. All of them think a common timer for PDCCH monitoring can be used between RA-SDT and CG-SDT. No proposal is made for this question since it depends on the final agreement of P13.</w:t>
      </w:r>
    </w:p>
    <w:p w14:paraId="57C973DE" w14:textId="77777777" w:rsidR="001A6C30" w:rsidRPr="001A6C30" w:rsidRDefault="001A6C30">
      <w:pPr>
        <w:rPr>
          <w:rFonts w:hint="eastAsia"/>
          <w:lang w:val="en-US" w:eastAsia="ko-KR"/>
        </w:rPr>
      </w:pPr>
    </w:p>
    <w:p w14:paraId="16511C98" w14:textId="77777777" w:rsidR="001B363F" w:rsidRDefault="000B0152">
      <w:pPr>
        <w:pStyle w:val="2"/>
      </w:pPr>
      <w:r>
        <w:t>6</w:t>
      </w:r>
      <w:r>
        <w:rPr>
          <w:rFonts w:hint="eastAsia"/>
        </w:rPr>
        <w:t>.</w:t>
      </w:r>
      <w:r>
        <w:t>2</w:t>
      </w:r>
      <w:r>
        <w:rPr>
          <w:rFonts w:hint="eastAsia"/>
        </w:rPr>
        <w:t xml:space="preserve"> </w:t>
      </w:r>
      <w:r>
        <w:tab/>
        <w:t>Beam management</w:t>
      </w:r>
    </w:p>
    <w:p w14:paraId="40C2BB60"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proofErr w:type="spellStart"/>
            <w:r>
              <w:rPr>
                <w:rFonts w:eastAsia="MS Mincho"/>
              </w:rPr>
              <w:t>Tdoc</w:t>
            </w:r>
            <w:proofErr w:type="spellEnd"/>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 xml:space="preserve">Proposal 2: RAN2 to send </w:t>
            </w:r>
            <w:proofErr w:type="gramStart"/>
            <w:r>
              <w:t>an</w:t>
            </w:r>
            <w:proofErr w:type="gramEnd"/>
            <w:r>
              <w:t xml:space="preserve"> LS to RAN1 to investigate how to address the beam failure detection (BFD) and beam failure recovery (BFR) for SDT.</w:t>
            </w:r>
          </w:p>
        </w:tc>
      </w:tr>
    </w:tbl>
    <w:p w14:paraId="114A6CCD" w14:textId="77777777" w:rsidR="001B363F" w:rsidRDefault="001B363F">
      <w:pPr>
        <w:rPr>
          <w:rFonts w:eastAsia="等线"/>
          <w:bCs/>
        </w:rPr>
      </w:pPr>
    </w:p>
    <w:p w14:paraId="6F3CB0CA" w14:textId="77777777" w:rsidR="001B363F" w:rsidRDefault="000B0152">
      <w:pPr>
        <w:rPr>
          <w:lang w:eastAsia="ko-KR"/>
        </w:rPr>
      </w:pPr>
      <w:r>
        <w:rPr>
          <w:rFonts w:eastAsia="等线"/>
          <w:bCs/>
        </w:rPr>
        <w:t xml:space="preserve">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w:t>
      </w:r>
      <w:r>
        <w:rPr>
          <w:rFonts w:eastAsia="等线"/>
          <w:bCs/>
        </w:rPr>
        <w:lastRenderedPageBreak/>
        <w:t xml:space="preserve">Considering RAN1 would be mainly involved if companies intend to support, it is suggested to send </w:t>
      </w:r>
      <w:proofErr w:type="gramStart"/>
      <w:r>
        <w:rPr>
          <w:rFonts w:eastAsia="等线"/>
          <w:bCs/>
        </w:rPr>
        <w:t>an</w:t>
      </w:r>
      <w:proofErr w:type="gramEnd"/>
      <w:r>
        <w:rPr>
          <w:rFonts w:eastAsia="等线"/>
          <w:bCs/>
        </w:rPr>
        <w:t xml:space="preserve"> LS to RAN1 for further progress instead of triggering detailed discussion in RAN2.</w:t>
      </w:r>
    </w:p>
    <w:p w14:paraId="065717B1" w14:textId="77777777" w:rsidR="001B363F" w:rsidRDefault="000B0152">
      <w:pPr>
        <w:jc w:val="both"/>
        <w:rPr>
          <w:rFonts w:eastAsia="宋体"/>
          <w:b/>
          <w:lang w:eastAsia="zh-CN"/>
        </w:rPr>
      </w:pPr>
      <w:r>
        <w:rPr>
          <w:rFonts w:eastAsia="Yu Mincho"/>
          <w:b/>
        </w:rPr>
        <w:t xml:space="preserve">Q11: Do companies think that it is necessary to send </w:t>
      </w:r>
      <w:proofErr w:type="gramStart"/>
      <w:r>
        <w:rPr>
          <w:rFonts w:eastAsia="Yu Mincho"/>
          <w:b/>
        </w:rPr>
        <w:t>an</w:t>
      </w:r>
      <w:proofErr w:type="gramEnd"/>
      <w:r>
        <w:rPr>
          <w:rFonts w:eastAsia="Yu Mincho"/>
          <w:b/>
        </w:rPr>
        <w:t xml:space="preserve"> LS to RAN1 to check whether BFD and BFR is supported for RA-SDT?</w:t>
      </w:r>
    </w:p>
    <w:tbl>
      <w:tblPr>
        <w:tblStyle w:val="af"/>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F77A64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C32588B" w14:textId="77777777" w:rsidR="001B363F" w:rsidRDefault="000B0152">
            <w:pPr>
              <w:pStyle w:val="TAL"/>
              <w:keepNext w:val="0"/>
              <w:keepLines w:val="0"/>
              <w:widowControl w:val="0"/>
              <w:rPr>
                <w:rFonts w:eastAsia="宋体"/>
                <w:lang w:eastAsia="zh-CN"/>
              </w:rPr>
            </w:pPr>
            <w:r>
              <w:rPr>
                <w:rFonts w:eastAsia="宋体"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宋体"/>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714072"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宋体"/>
                <w:lang w:eastAsia="zh-CN"/>
              </w:rPr>
              <w:t xml:space="preserve">It is good to send </w:t>
            </w:r>
            <w:proofErr w:type="gramStart"/>
            <w:r>
              <w:rPr>
                <w:rFonts w:eastAsia="宋体"/>
                <w:lang w:eastAsia="zh-CN"/>
              </w:rPr>
              <w:t>an</w:t>
            </w:r>
            <w:proofErr w:type="gramEnd"/>
            <w:r>
              <w:rPr>
                <w:rFonts w:eastAsia="宋体"/>
                <w:lang w:eastAsia="zh-CN"/>
              </w:rPr>
              <w:t xml:space="preserve">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宋体"/>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F296EBF"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50E89F70" w14:textId="2B22F145" w:rsidR="00D85A3E" w:rsidRDefault="00D85A3E" w:rsidP="00D85A3E">
            <w:pPr>
              <w:pStyle w:val="TAC"/>
              <w:keepNext w:val="0"/>
              <w:keepLines w:val="0"/>
              <w:widowControl w:val="0"/>
              <w:rPr>
                <w:rFonts w:eastAsia="宋体"/>
                <w:lang w:eastAsia="zh-CN"/>
              </w:rPr>
            </w:pPr>
            <w:r w:rsidRPr="00B137D1">
              <w:rPr>
                <w:rFonts w:eastAsia="宋体"/>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宋体"/>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762D9AB6"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4E952104" w14:textId="77777777" w:rsidR="00B43BA9" w:rsidRDefault="00B43BA9" w:rsidP="0079661E">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7688F8D0" w14:textId="4224AAC7"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r w:rsidR="0009629A" w14:paraId="072129D1" w14:textId="77777777" w:rsidTr="00B43BA9">
        <w:tc>
          <w:tcPr>
            <w:tcW w:w="1915" w:type="dxa"/>
          </w:tcPr>
          <w:p w14:paraId="035F1796" w14:textId="487F2681" w:rsidR="0009629A" w:rsidRDefault="0009629A" w:rsidP="0009629A">
            <w:pPr>
              <w:pStyle w:val="TAC"/>
              <w:keepNext w:val="0"/>
              <w:keepLines w:val="0"/>
              <w:widowControl w:val="0"/>
              <w:rPr>
                <w:rFonts w:eastAsia="宋体"/>
                <w:lang w:eastAsia="zh-CN"/>
              </w:rPr>
            </w:pPr>
            <w:r>
              <w:rPr>
                <w:rFonts w:eastAsia="宋体"/>
                <w:lang w:eastAsia="zh-CN"/>
              </w:rPr>
              <w:t>Qualcomm</w:t>
            </w:r>
          </w:p>
        </w:tc>
        <w:tc>
          <w:tcPr>
            <w:tcW w:w="2191" w:type="dxa"/>
          </w:tcPr>
          <w:p w14:paraId="721893D4" w14:textId="50F5113B" w:rsidR="0009629A" w:rsidRDefault="0009629A" w:rsidP="0009629A">
            <w:pPr>
              <w:pStyle w:val="TAC"/>
              <w:keepNext w:val="0"/>
              <w:keepLines w:val="0"/>
              <w:widowControl w:val="0"/>
              <w:rPr>
                <w:rFonts w:eastAsia="宋体"/>
                <w:lang w:eastAsia="zh-CN"/>
              </w:rPr>
            </w:pPr>
            <w:r>
              <w:rPr>
                <w:rFonts w:eastAsia="宋体"/>
                <w:lang w:eastAsia="zh-CN"/>
              </w:rPr>
              <w:t>Yes</w:t>
            </w:r>
          </w:p>
        </w:tc>
        <w:tc>
          <w:tcPr>
            <w:tcW w:w="5523" w:type="dxa"/>
          </w:tcPr>
          <w:p w14:paraId="33EC3104" w14:textId="77777777" w:rsidR="0009629A" w:rsidRDefault="0009629A" w:rsidP="0009629A">
            <w:pPr>
              <w:pStyle w:val="TAL"/>
              <w:keepNext w:val="0"/>
              <w:keepLines w:val="0"/>
              <w:widowControl w:val="0"/>
              <w:ind w:left="1200" w:hanging="400"/>
              <w:rPr>
                <w:lang w:eastAsia="ko-KR"/>
              </w:rPr>
            </w:pPr>
          </w:p>
        </w:tc>
      </w:tr>
      <w:tr w:rsidR="002D2CA6" w14:paraId="3AD4D13B" w14:textId="77777777" w:rsidTr="00B43BA9">
        <w:tc>
          <w:tcPr>
            <w:tcW w:w="1915" w:type="dxa"/>
          </w:tcPr>
          <w:p w14:paraId="6B0C68BB" w14:textId="3B14B940" w:rsidR="002D2CA6" w:rsidRDefault="002D2CA6" w:rsidP="002D2CA6">
            <w:pPr>
              <w:pStyle w:val="TAC"/>
              <w:keepNext w:val="0"/>
              <w:keepLines w:val="0"/>
              <w:widowControl w:val="0"/>
              <w:rPr>
                <w:rFonts w:eastAsia="宋体"/>
                <w:lang w:eastAsia="zh-CN"/>
              </w:rPr>
            </w:pPr>
            <w:r>
              <w:rPr>
                <w:rFonts w:eastAsia="宋体"/>
                <w:lang w:eastAsia="zh-CN"/>
              </w:rPr>
              <w:t>Rakuten Mobile Inc</w:t>
            </w:r>
          </w:p>
        </w:tc>
        <w:tc>
          <w:tcPr>
            <w:tcW w:w="2191" w:type="dxa"/>
          </w:tcPr>
          <w:p w14:paraId="561AB170" w14:textId="2513A8F0" w:rsidR="002D2CA6" w:rsidRDefault="002D2CA6" w:rsidP="002D2CA6">
            <w:pPr>
              <w:pStyle w:val="TAC"/>
              <w:keepNext w:val="0"/>
              <w:keepLines w:val="0"/>
              <w:widowControl w:val="0"/>
              <w:rPr>
                <w:rFonts w:eastAsia="宋体"/>
                <w:lang w:eastAsia="zh-CN"/>
              </w:rPr>
            </w:pPr>
            <w:r>
              <w:rPr>
                <w:rFonts w:eastAsia="宋体"/>
                <w:lang w:eastAsia="zh-CN"/>
              </w:rPr>
              <w:t>Yes</w:t>
            </w:r>
          </w:p>
        </w:tc>
        <w:tc>
          <w:tcPr>
            <w:tcW w:w="5523" w:type="dxa"/>
          </w:tcPr>
          <w:p w14:paraId="5915F7EB" w14:textId="7E44CD1C" w:rsidR="002D2CA6" w:rsidRDefault="002D2CA6" w:rsidP="003A2215">
            <w:pPr>
              <w:pStyle w:val="TAL"/>
              <w:keepNext w:val="0"/>
              <w:keepLines w:val="0"/>
              <w:widowControl w:val="0"/>
              <w:rPr>
                <w:lang w:eastAsia="ko-KR"/>
              </w:rPr>
            </w:pPr>
            <w:r>
              <w:rPr>
                <w:lang w:eastAsia="ko-KR"/>
              </w:rPr>
              <w:t>It should be for both RA-SDT &amp; CG-SDT</w:t>
            </w:r>
          </w:p>
        </w:tc>
      </w:tr>
      <w:tr w:rsidR="003A2215" w14:paraId="28A96A95" w14:textId="77777777" w:rsidTr="00B43BA9">
        <w:tc>
          <w:tcPr>
            <w:tcW w:w="1915" w:type="dxa"/>
          </w:tcPr>
          <w:p w14:paraId="4844A4BB" w14:textId="6977B730" w:rsidR="003A2215" w:rsidRDefault="003A2215" w:rsidP="003A2215">
            <w:pPr>
              <w:pStyle w:val="TAC"/>
              <w:keepNext w:val="0"/>
              <w:keepLines w:val="0"/>
              <w:widowControl w:val="0"/>
              <w:rPr>
                <w:rFonts w:eastAsia="宋体"/>
                <w:lang w:eastAsia="zh-CN"/>
              </w:rPr>
            </w:pPr>
            <w:r>
              <w:rPr>
                <w:lang w:eastAsia="ko-KR"/>
              </w:rPr>
              <w:t>Intel</w:t>
            </w:r>
          </w:p>
        </w:tc>
        <w:tc>
          <w:tcPr>
            <w:tcW w:w="2191" w:type="dxa"/>
          </w:tcPr>
          <w:p w14:paraId="0C70877B" w14:textId="30BBA3F3" w:rsidR="003A2215" w:rsidRDefault="003A2215" w:rsidP="003A2215">
            <w:pPr>
              <w:pStyle w:val="TAC"/>
              <w:keepNext w:val="0"/>
              <w:keepLines w:val="0"/>
              <w:widowControl w:val="0"/>
              <w:rPr>
                <w:rFonts w:eastAsia="宋体"/>
                <w:lang w:eastAsia="zh-CN"/>
              </w:rPr>
            </w:pPr>
            <w:r>
              <w:rPr>
                <w:lang w:eastAsia="ko-KR"/>
              </w:rPr>
              <w:t>Yes</w:t>
            </w:r>
          </w:p>
        </w:tc>
        <w:tc>
          <w:tcPr>
            <w:tcW w:w="5523" w:type="dxa"/>
          </w:tcPr>
          <w:p w14:paraId="540A4297" w14:textId="298D7041" w:rsidR="003A2215" w:rsidRDefault="003A2215" w:rsidP="003A2215">
            <w:pPr>
              <w:pStyle w:val="TAL"/>
              <w:keepNext w:val="0"/>
              <w:keepLines w:val="0"/>
              <w:widowControl w:val="0"/>
              <w:rPr>
                <w:lang w:eastAsia="ko-KR"/>
              </w:rPr>
            </w:pPr>
            <w:r>
              <w:rPr>
                <w:lang w:eastAsia="ko-KR"/>
              </w:rPr>
              <w:t>We suggest discussing this topic in this or UP email discussion but not in both.</w:t>
            </w:r>
          </w:p>
        </w:tc>
      </w:tr>
      <w:tr w:rsidR="006556B3" w14:paraId="06107078" w14:textId="77777777" w:rsidTr="00B43BA9">
        <w:tc>
          <w:tcPr>
            <w:tcW w:w="1915" w:type="dxa"/>
          </w:tcPr>
          <w:p w14:paraId="49250B36" w14:textId="21FA5CA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2D2BE4FE" w14:textId="1CC04211"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7FCBDF7" w14:textId="77777777" w:rsidR="006556B3" w:rsidRDefault="006556B3" w:rsidP="006556B3">
            <w:pPr>
              <w:pStyle w:val="TAL"/>
              <w:keepNext w:val="0"/>
              <w:keepLines w:val="0"/>
              <w:widowControl w:val="0"/>
              <w:rPr>
                <w:lang w:eastAsia="ko-KR"/>
              </w:rPr>
            </w:pPr>
          </w:p>
        </w:tc>
      </w:tr>
      <w:tr w:rsidR="00441740" w14:paraId="4DF384F8" w14:textId="77777777" w:rsidTr="00B43BA9">
        <w:tc>
          <w:tcPr>
            <w:tcW w:w="1915" w:type="dxa"/>
          </w:tcPr>
          <w:p w14:paraId="482E1075" w14:textId="21517CBA" w:rsidR="00441740" w:rsidRDefault="00441740" w:rsidP="006556B3">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2A3A3724" w14:textId="7CB4E35C" w:rsidR="00441740" w:rsidRDefault="000E74EB" w:rsidP="006556B3">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662235E" w14:textId="0D4E8EA1" w:rsidR="00441740" w:rsidRDefault="000E74EB" w:rsidP="006556B3">
            <w:pPr>
              <w:pStyle w:val="TAL"/>
              <w:keepNext w:val="0"/>
              <w:keepLines w:val="0"/>
              <w:widowControl w:val="0"/>
              <w:rPr>
                <w:lang w:eastAsia="zh-CN"/>
              </w:rPr>
            </w:pPr>
            <w:r>
              <w:rPr>
                <w:rFonts w:hint="eastAsia"/>
                <w:lang w:eastAsia="zh-CN"/>
              </w:rPr>
              <w:t>W</w:t>
            </w:r>
            <w:r>
              <w:rPr>
                <w:lang w:eastAsia="zh-CN"/>
              </w:rPr>
              <w:t>e are open to this.</w:t>
            </w:r>
          </w:p>
        </w:tc>
      </w:tr>
    </w:tbl>
    <w:p w14:paraId="6A0E2DDB" w14:textId="7A23DE74" w:rsidR="001B363F" w:rsidRDefault="001B363F">
      <w:pPr>
        <w:rPr>
          <w:lang w:val="en-US" w:eastAsia="ko-KR"/>
        </w:rPr>
      </w:pPr>
    </w:p>
    <w:p w14:paraId="77609083" w14:textId="77777777" w:rsidR="00F4534A" w:rsidRDefault="00F4534A" w:rsidP="00F4534A">
      <w:pPr>
        <w:rPr>
          <w:rFonts w:eastAsiaTheme="minorEastAsia"/>
          <w:b/>
          <w:lang w:val="en-US" w:eastAsia="zh-CN"/>
        </w:rPr>
      </w:pPr>
      <w:r w:rsidRPr="001F7E53">
        <w:rPr>
          <w:rFonts w:eastAsiaTheme="minorEastAsia" w:hint="eastAsia"/>
          <w:b/>
          <w:lang w:val="en-US" w:eastAsia="zh-CN"/>
        </w:rPr>
        <w:t>S</w:t>
      </w:r>
      <w:r w:rsidRPr="001F7E53">
        <w:rPr>
          <w:rFonts w:eastAsiaTheme="minorEastAsia"/>
          <w:b/>
          <w:lang w:val="en-US" w:eastAsia="zh-CN"/>
        </w:rPr>
        <w:t>ummary</w:t>
      </w:r>
    </w:p>
    <w:p w14:paraId="4E94DAA4" w14:textId="77777777" w:rsidR="00F4534A" w:rsidRPr="007F51E8" w:rsidRDefault="00F4534A" w:rsidP="00F4534A">
      <w:pPr>
        <w:rPr>
          <w:rFonts w:eastAsiaTheme="minorEastAsia" w:hint="eastAsia"/>
          <w:lang w:val="en-US" w:eastAsia="zh-CN"/>
        </w:rPr>
      </w:pPr>
      <w:r>
        <w:rPr>
          <w:rFonts w:eastAsiaTheme="minorEastAsia"/>
          <w:lang w:val="en-US" w:eastAsia="zh-CN"/>
        </w:rPr>
        <w:t xml:space="preserve">25 </w:t>
      </w:r>
      <w:r>
        <w:rPr>
          <w:rFonts w:eastAsiaTheme="minorEastAsia" w:hint="eastAsia"/>
          <w:lang w:val="en-US" w:eastAsia="zh-CN"/>
        </w:rPr>
        <w:t>c</w:t>
      </w:r>
      <w:r>
        <w:rPr>
          <w:rFonts w:eastAsiaTheme="minorEastAsia"/>
          <w:lang w:val="en-US" w:eastAsia="zh-CN"/>
        </w:rPr>
        <w:t xml:space="preserve">ompanies provided their inputs for Q11. All companies agree to send </w:t>
      </w:r>
      <w:proofErr w:type="gramStart"/>
      <w:r>
        <w:rPr>
          <w:rFonts w:eastAsiaTheme="minorEastAsia"/>
          <w:lang w:val="en-US" w:eastAsia="zh-CN"/>
        </w:rPr>
        <w:t>an</w:t>
      </w:r>
      <w:proofErr w:type="gramEnd"/>
      <w:r>
        <w:rPr>
          <w:rFonts w:eastAsiaTheme="minorEastAsia"/>
          <w:lang w:val="en-US" w:eastAsia="zh-CN"/>
        </w:rPr>
        <w:t xml:space="preserve"> LS to RAN1 to ask whether BFD and BFR is supported in RA-SDT. Since it has been covered in email [501], no proposal is made for this question.</w:t>
      </w:r>
    </w:p>
    <w:p w14:paraId="4D19F1DD" w14:textId="77777777" w:rsidR="00F4534A" w:rsidRPr="00F4534A" w:rsidRDefault="00F4534A">
      <w:pPr>
        <w:rPr>
          <w:rFonts w:hint="eastAsia"/>
          <w:lang w:val="en-US" w:eastAsia="ko-KR"/>
        </w:rPr>
      </w:pPr>
    </w:p>
    <w:p w14:paraId="3D0226CA" w14:textId="77777777" w:rsidR="001B363F" w:rsidRDefault="000B0152">
      <w:pPr>
        <w:pStyle w:val="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proofErr w:type="spellStart"/>
            <w:r>
              <w:rPr>
                <w:rFonts w:eastAsia="MS Mincho"/>
              </w:rPr>
              <w:t>Tdoc</w:t>
            </w:r>
            <w:proofErr w:type="spellEnd"/>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lastRenderedPageBreak/>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宋体"/>
          <w:b/>
          <w:lang w:eastAsia="zh-CN"/>
        </w:rPr>
      </w:pPr>
      <w:r>
        <w:rPr>
          <w:rFonts w:eastAsia="Yu Mincho"/>
          <w:b/>
        </w:rPr>
        <w:t xml:space="preserve">Q12: Do companies think that it is necessary to send </w:t>
      </w:r>
      <w:proofErr w:type="gramStart"/>
      <w:r>
        <w:rPr>
          <w:rFonts w:eastAsia="Yu Mincho"/>
          <w:b/>
        </w:rPr>
        <w:t>an</w:t>
      </w:r>
      <w:proofErr w:type="gramEnd"/>
      <w:r>
        <w:rPr>
          <w:rFonts w:eastAsia="Yu Mincho"/>
          <w:b/>
        </w:rPr>
        <w:t xml:space="preserve"> LS to RAN1 to check the PUCCH resources used for HARQ-ACK during SDT?</w:t>
      </w:r>
    </w:p>
    <w:tbl>
      <w:tblPr>
        <w:tblStyle w:val="af"/>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97A08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9F5AF36"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宋体"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501AA124" w14:textId="77777777" w:rsidR="001B363F" w:rsidRDefault="001B363F">
            <w:pPr>
              <w:pStyle w:val="TAL"/>
              <w:keepNext w:val="0"/>
              <w:keepLines w:val="0"/>
              <w:widowControl w:val="0"/>
              <w:ind w:left="1200" w:hanging="400"/>
              <w:rPr>
                <w:rFonts w:eastAsia="宋体"/>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宋体"/>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ED5860"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宋体"/>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w:t>
            </w:r>
            <w:proofErr w:type="gramStart"/>
            <w:r>
              <w:rPr>
                <w:lang w:eastAsia="ko-KR"/>
              </w:rPr>
              <w:t>an</w:t>
            </w:r>
            <w:proofErr w:type="gramEnd"/>
            <w:r>
              <w:rPr>
                <w:lang w:eastAsia="ko-KR"/>
              </w:rPr>
              <w:t xml:space="preserve">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proofErr w:type="spellStart"/>
            <w:r w:rsidRPr="00816504">
              <w:rPr>
                <w:lang w:val="en-US" w:eastAsia="ko-KR"/>
              </w:rPr>
              <w:t>pucch-ConfigCommnon</w:t>
            </w:r>
            <w:proofErr w:type="spellEnd"/>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62B4BDA"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8E713CC" w14:textId="3994E354" w:rsidR="00EC2A7A" w:rsidRDefault="00EC2A7A" w:rsidP="00EC2A7A">
            <w:pPr>
              <w:pStyle w:val="TAC"/>
              <w:keepNext w:val="0"/>
              <w:keepLines w:val="0"/>
              <w:widowControl w:val="0"/>
              <w:rPr>
                <w:rFonts w:eastAsia="宋体"/>
                <w:lang w:eastAsia="zh-CN"/>
              </w:rPr>
            </w:pPr>
            <w:r w:rsidRPr="00B137D1">
              <w:rPr>
                <w:rFonts w:eastAsia="宋体"/>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B863E43" w14:textId="250217F5"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016C1CDE" w14:textId="77777777" w:rsidR="00B43BA9" w:rsidRDefault="00B43BA9" w:rsidP="0079661E">
            <w:pPr>
              <w:pStyle w:val="TAC"/>
              <w:keepNext w:val="0"/>
              <w:keepLines w:val="0"/>
              <w:widowControl w:val="0"/>
              <w:rPr>
                <w:rFonts w:eastAsia="宋体"/>
                <w:lang w:eastAsia="zh-CN"/>
              </w:rPr>
            </w:pPr>
            <w:r>
              <w:rPr>
                <w:rFonts w:eastAsia="宋体"/>
                <w:lang w:eastAsia="zh-CN"/>
              </w:rPr>
              <w:t>Yes</w:t>
            </w:r>
          </w:p>
        </w:tc>
        <w:tc>
          <w:tcPr>
            <w:tcW w:w="5523" w:type="dxa"/>
          </w:tcPr>
          <w:p w14:paraId="2B9C1990" w14:textId="77777777" w:rsidR="00B43BA9" w:rsidRDefault="00B43BA9" w:rsidP="0079661E">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4710A1C" w14:textId="382FB4D6"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r w:rsidR="008604E9" w14:paraId="2B081E79" w14:textId="77777777" w:rsidTr="00B43BA9">
        <w:tc>
          <w:tcPr>
            <w:tcW w:w="1915" w:type="dxa"/>
          </w:tcPr>
          <w:p w14:paraId="46F68CE4" w14:textId="22B540B9" w:rsidR="008604E9" w:rsidRDefault="008604E9" w:rsidP="008604E9">
            <w:pPr>
              <w:pStyle w:val="TAC"/>
              <w:keepNext w:val="0"/>
              <w:keepLines w:val="0"/>
              <w:widowControl w:val="0"/>
              <w:rPr>
                <w:rFonts w:eastAsia="宋体"/>
                <w:lang w:eastAsia="zh-CN"/>
              </w:rPr>
            </w:pPr>
            <w:r>
              <w:rPr>
                <w:rFonts w:eastAsia="宋体"/>
                <w:lang w:eastAsia="zh-CN"/>
              </w:rPr>
              <w:t>Qualcomm</w:t>
            </w:r>
          </w:p>
        </w:tc>
        <w:tc>
          <w:tcPr>
            <w:tcW w:w="2191" w:type="dxa"/>
          </w:tcPr>
          <w:p w14:paraId="7B87D427" w14:textId="1E80B6A7" w:rsidR="008604E9" w:rsidRDefault="008604E9" w:rsidP="008604E9">
            <w:pPr>
              <w:pStyle w:val="TAC"/>
              <w:keepNext w:val="0"/>
              <w:keepLines w:val="0"/>
              <w:widowControl w:val="0"/>
              <w:rPr>
                <w:rFonts w:eastAsia="宋体"/>
                <w:lang w:eastAsia="zh-CN"/>
              </w:rPr>
            </w:pPr>
            <w:r>
              <w:rPr>
                <w:rFonts w:eastAsia="宋体"/>
                <w:lang w:eastAsia="zh-CN"/>
              </w:rPr>
              <w:t>No</w:t>
            </w:r>
          </w:p>
        </w:tc>
        <w:tc>
          <w:tcPr>
            <w:tcW w:w="5523" w:type="dxa"/>
          </w:tcPr>
          <w:p w14:paraId="24E2C764" w14:textId="4AEBD60C" w:rsidR="008604E9" w:rsidRDefault="008604E9" w:rsidP="00ED0E13">
            <w:pPr>
              <w:pStyle w:val="TAL"/>
              <w:keepNext w:val="0"/>
              <w:keepLines w:val="0"/>
              <w:widowControl w:val="0"/>
              <w:rPr>
                <w:lang w:eastAsia="ko-KR"/>
              </w:rPr>
            </w:pPr>
            <w:r>
              <w:rPr>
                <w:rFonts w:eastAsia="PMingLiU"/>
                <w:lang w:eastAsia="zh-TW"/>
              </w:rPr>
              <w:t>Same view with ZTE.</w:t>
            </w:r>
          </w:p>
        </w:tc>
      </w:tr>
      <w:tr w:rsidR="0003458A" w14:paraId="0D7EF24C" w14:textId="77777777" w:rsidTr="00B43BA9">
        <w:tc>
          <w:tcPr>
            <w:tcW w:w="1915" w:type="dxa"/>
          </w:tcPr>
          <w:p w14:paraId="24C71465" w14:textId="68029E4F" w:rsidR="0003458A" w:rsidRDefault="0003458A" w:rsidP="0003458A">
            <w:pPr>
              <w:pStyle w:val="TAC"/>
              <w:keepNext w:val="0"/>
              <w:keepLines w:val="0"/>
              <w:widowControl w:val="0"/>
              <w:rPr>
                <w:rFonts w:eastAsia="宋体"/>
                <w:lang w:eastAsia="zh-CN"/>
              </w:rPr>
            </w:pPr>
            <w:r>
              <w:rPr>
                <w:rFonts w:eastAsia="宋体"/>
                <w:lang w:eastAsia="zh-CN"/>
              </w:rPr>
              <w:t>Rakuten Mobile Inc.</w:t>
            </w:r>
          </w:p>
        </w:tc>
        <w:tc>
          <w:tcPr>
            <w:tcW w:w="2191" w:type="dxa"/>
          </w:tcPr>
          <w:p w14:paraId="04663A9D" w14:textId="47802094" w:rsidR="0003458A" w:rsidRDefault="0003458A" w:rsidP="0003458A">
            <w:pPr>
              <w:pStyle w:val="TAC"/>
              <w:keepNext w:val="0"/>
              <w:keepLines w:val="0"/>
              <w:widowControl w:val="0"/>
              <w:rPr>
                <w:rFonts w:eastAsia="宋体"/>
                <w:lang w:eastAsia="zh-CN"/>
              </w:rPr>
            </w:pPr>
            <w:r>
              <w:rPr>
                <w:rFonts w:eastAsia="宋体"/>
                <w:lang w:eastAsia="zh-CN"/>
              </w:rPr>
              <w:t>Yes</w:t>
            </w:r>
          </w:p>
        </w:tc>
        <w:tc>
          <w:tcPr>
            <w:tcW w:w="5523" w:type="dxa"/>
          </w:tcPr>
          <w:p w14:paraId="60E35D4B" w14:textId="77777777" w:rsidR="0003458A" w:rsidRDefault="0003458A" w:rsidP="0003458A">
            <w:pPr>
              <w:pStyle w:val="TAL"/>
              <w:keepNext w:val="0"/>
              <w:keepLines w:val="0"/>
              <w:widowControl w:val="0"/>
              <w:rPr>
                <w:rFonts w:eastAsia="PMingLiU"/>
                <w:lang w:eastAsia="zh-TW"/>
              </w:rPr>
            </w:pPr>
          </w:p>
        </w:tc>
      </w:tr>
      <w:tr w:rsidR="00B8602B" w14:paraId="2FC895BF" w14:textId="77777777" w:rsidTr="00B43BA9">
        <w:tc>
          <w:tcPr>
            <w:tcW w:w="1915" w:type="dxa"/>
          </w:tcPr>
          <w:p w14:paraId="2DBDB092" w14:textId="3F505B1E"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12B9C57" w14:textId="08C47681" w:rsidR="00B8602B" w:rsidRDefault="00B8602B" w:rsidP="00B8602B">
            <w:pPr>
              <w:pStyle w:val="TAC"/>
              <w:keepNext w:val="0"/>
              <w:keepLines w:val="0"/>
              <w:widowControl w:val="0"/>
              <w:rPr>
                <w:rFonts w:eastAsia="宋体"/>
                <w:lang w:eastAsia="zh-CN"/>
              </w:rPr>
            </w:pPr>
            <w:r>
              <w:rPr>
                <w:lang w:eastAsia="ko-KR"/>
              </w:rPr>
              <w:t>Yes</w:t>
            </w:r>
          </w:p>
        </w:tc>
        <w:tc>
          <w:tcPr>
            <w:tcW w:w="5523" w:type="dxa"/>
          </w:tcPr>
          <w:p w14:paraId="6119A47F" w14:textId="7402D5DA" w:rsidR="00B8602B" w:rsidRDefault="00B8602B" w:rsidP="00B8602B">
            <w:pPr>
              <w:pStyle w:val="TAL"/>
              <w:keepNext w:val="0"/>
              <w:keepLines w:val="0"/>
              <w:widowControl w:val="0"/>
              <w:rPr>
                <w:rFonts w:eastAsia="PMingLiU"/>
                <w:lang w:eastAsia="zh-TW"/>
              </w:rPr>
            </w:pPr>
            <w:r>
              <w:rPr>
                <w:lang w:eastAsia="ko-KR"/>
              </w:rPr>
              <w:t>OK with checking with RAN1</w:t>
            </w:r>
          </w:p>
        </w:tc>
      </w:tr>
      <w:tr w:rsidR="006556B3" w14:paraId="300F7A11" w14:textId="77777777" w:rsidTr="00B43BA9">
        <w:tc>
          <w:tcPr>
            <w:tcW w:w="1915" w:type="dxa"/>
          </w:tcPr>
          <w:p w14:paraId="4CFC9F73" w14:textId="3946081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27DEC67" w14:textId="4EB04A6B"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3E2D4EF" w14:textId="5C23C755" w:rsidR="006556B3" w:rsidRDefault="006556B3" w:rsidP="006556B3">
            <w:pPr>
              <w:pStyle w:val="TAL"/>
              <w:keepNext w:val="0"/>
              <w:keepLines w:val="0"/>
              <w:widowControl w:val="0"/>
              <w:rPr>
                <w:lang w:eastAsia="ko-KR"/>
              </w:rPr>
            </w:pPr>
            <w:r w:rsidRPr="00570FF1">
              <w:rPr>
                <w:lang w:eastAsia="ko-KR"/>
              </w:rPr>
              <w:t>It is good to ask RAN1.</w:t>
            </w:r>
          </w:p>
        </w:tc>
      </w:tr>
      <w:tr w:rsidR="00C81FF5" w14:paraId="4EEC7079" w14:textId="77777777" w:rsidTr="00B43BA9">
        <w:tc>
          <w:tcPr>
            <w:tcW w:w="1915" w:type="dxa"/>
          </w:tcPr>
          <w:p w14:paraId="0FB039D2" w14:textId="4113272D" w:rsidR="00C81FF5" w:rsidRDefault="00C81FF5" w:rsidP="006556B3">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76A6D778" w14:textId="6B6E4119" w:rsidR="00C81FF5" w:rsidRDefault="000652BC" w:rsidP="006556B3">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79A520E8" w14:textId="74E40F6E" w:rsidR="00C81FF5" w:rsidRPr="00570FF1" w:rsidRDefault="006D697E" w:rsidP="006556B3">
            <w:pPr>
              <w:pStyle w:val="TAL"/>
              <w:keepNext w:val="0"/>
              <w:keepLines w:val="0"/>
              <w:widowControl w:val="0"/>
              <w:rPr>
                <w:lang w:eastAsia="zh-CN"/>
              </w:rPr>
            </w:pPr>
            <w:r>
              <w:rPr>
                <w:rFonts w:hint="eastAsia"/>
                <w:lang w:eastAsia="zh-CN"/>
              </w:rPr>
              <w:t>A</w:t>
            </w:r>
            <w:r>
              <w:rPr>
                <w:lang w:eastAsia="zh-CN"/>
              </w:rPr>
              <w:t>gree with ZTE.</w:t>
            </w:r>
          </w:p>
        </w:tc>
      </w:tr>
    </w:tbl>
    <w:p w14:paraId="23EA9DDF" w14:textId="584B1769" w:rsidR="001B363F" w:rsidRDefault="001B363F"/>
    <w:p w14:paraId="1D835227" w14:textId="77777777" w:rsidR="00F4534A" w:rsidRDefault="00F4534A" w:rsidP="00F4534A"/>
    <w:p w14:paraId="51F371AB" w14:textId="77777777" w:rsidR="00F4534A" w:rsidRPr="00F4534A" w:rsidRDefault="00F4534A" w:rsidP="00F4534A">
      <w:pPr>
        <w:rPr>
          <w:rFonts w:eastAsiaTheme="minorEastAsia"/>
          <w:b/>
          <w:color w:val="4F81BD" w:themeColor="accent1"/>
          <w:lang w:val="en-US" w:eastAsia="zh-CN"/>
        </w:rPr>
      </w:pPr>
      <w:r w:rsidRPr="00F4534A">
        <w:rPr>
          <w:rFonts w:eastAsiaTheme="minorEastAsia" w:hint="eastAsia"/>
          <w:b/>
          <w:color w:val="4F81BD" w:themeColor="accent1"/>
          <w:lang w:val="en-US" w:eastAsia="zh-CN"/>
        </w:rPr>
        <w:t>S</w:t>
      </w:r>
      <w:r w:rsidRPr="00F4534A">
        <w:rPr>
          <w:rFonts w:eastAsiaTheme="minorEastAsia"/>
          <w:b/>
          <w:color w:val="4F81BD" w:themeColor="accent1"/>
          <w:lang w:val="en-US" w:eastAsia="zh-CN"/>
        </w:rPr>
        <w:t>ummary</w:t>
      </w:r>
    </w:p>
    <w:p w14:paraId="035C7C40" w14:textId="12BAC02F" w:rsidR="00F4534A" w:rsidRPr="00F4534A" w:rsidRDefault="00F4534A" w:rsidP="00F4534A">
      <w:pPr>
        <w:rPr>
          <w:rFonts w:eastAsiaTheme="minorEastAsia"/>
          <w:color w:val="4F81BD" w:themeColor="accent1"/>
          <w:lang w:val="en-US" w:eastAsia="zh-CN"/>
        </w:rPr>
      </w:pPr>
      <w:r w:rsidRPr="00F4534A">
        <w:rPr>
          <w:rFonts w:eastAsiaTheme="minorEastAsia"/>
          <w:color w:val="4F81BD" w:themeColor="accent1"/>
          <w:lang w:val="en-US" w:eastAsia="zh-CN"/>
        </w:rPr>
        <w:t>2</w:t>
      </w:r>
      <w:r w:rsidRPr="00F4534A">
        <w:rPr>
          <w:rFonts w:eastAsiaTheme="minorEastAsia"/>
          <w:color w:val="4F81BD" w:themeColor="accent1"/>
          <w:lang w:val="en-US" w:eastAsia="zh-CN"/>
        </w:rPr>
        <w:t>6</w:t>
      </w:r>
      <w:r w:rsidRPr="00F4534A">
        <w:rPr>
          <w:rFonts w:eastAsiaTheme="minorEastAsia"/>
          <w:color w:val="4F81BD" w:themeColor="accent1"/>
          <w:lang w:val="en-US" w:eastAsia="zh-CN"/>
        </w:rPr>
        <w:t xml:space="preserve"> </w:t>
      </w:r>
      <w:r w:rsidRPr="00F4534A">
        <w:rPr>
          <w:rFonts w:eastAsiaTheme="minorEastAsia" w:hint="eastAsia"/>
          <w:color w:val="4F81BD" w:themeColor="accent1"/>
          <w:lang w:val="en-US" w:eastAsia="zh-CN"/>
        </w:rPr>
        <w:t>c</w:t>
      </w:r>
      <w:r w:rsidRPr="00F4534A">
        <w:rPr>
          <w:rFonts w:eastAsiaTheme="minorEastAsia"/>
          <w:color w:val="4F81BD" w:themeColor="accent1"/>
          <w:lang w:val="en-US" w:eastAsia="zh-CN"/>
        </w:rPr>
        <w:t>ompanies provided their inputs for Q12.</w:t>
      </w:r>
    </w:p>
    <w:p w14:paraId="0E174F89" w14:textId="77777777"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22 companies replied ‘Yes’ to this question.</w:t>
      </w:r>
    </w:p>
    <w:p w14:paraId="2F52FBA9" w14:textId="36BCD80C"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4</w:t>
      </w:r>
      <w:r w:rsidRPr="00F4534A">
        <w:rPr>
          <w:rFonts w:eastAsiaTheme="minorEastAsia"/>
          <w:color w:val="4F81BD" w:themeColor="accent1"/>
          <w:lang w:val="en-US" w:eastAsia="zh-CN"/>
        </w:rPr>
        <w:t xml:space="preserve"> companies replied ‘No’ to this question, but think it is okay to send </w:t>
      </w:r>
      <w:proofErr w:type="gramStart"/>
      <w:r w:rsidRPr="00F4534A">
        <w:rPr>
          <w:rFonts w:eastAsiaTheme="minorEastAsia"/>
          <w:color w:val="4F81BD" w:themeColor="accent1"/>
          <w:lang w:val="en-US" w:eastAsia="zh-CN"/>
        </w:rPr>
        <w:t>an</w:t>
      </w:r>
      <w:proofErr w:type="gramEnd"/>
      <w:r w:rsidRPr="00F4534A">
        <w:rPr>
          <w:rFonts w:eastAsiaTheme="minorEastAsia"/>
          <w:color w:val="4F81BD" w:themeColor="accent1"/>
          <w:lang w:val="en-US" w:eastAsia="zh-CN"/>
        </w:rPr>
        <w:t xml:space="preserve"> LS if it is majority view.</w:t>
      </w:r>
    </w:p>
    <w:p w14:paraId="1D8D4169" w14:textId="77777777" w:rsidR="00F4534A" w:rsidRPr="00F4534A" w:rsidRDefault="00F4534A" w:rsidP="00F4534A">
      <w:pPr>
        <w:rPr>
          <w:rFonts w:eastAsiaTheme="minorEastAsia"/>
          <w:color w:val="4F81BD" w:themeColor="accent1"/>
          <w:lang w:val="en-US" w:eastAsia="zh-CN"/>
        </w:rPr>
      </w:pPr>
      <w:r w:rsidRPr="00F4534A">
        <w:rPr>
          <w:rFonts w:eastAsiaTheme="minorEastAsia" w:hint="eastAsia"/>
          <w:color w:val="4F81BD" w:themeColor="accent1"/>
          <w:lang w:val="en-US" w:eastAsia="zh-CN"/>
        </w:rPr>
        <w:t>B</w:t>
      </w:r>
      <w:r w:rsidRPr="00F4534A">
        <w:rPr>
          <w:rFonts w:eastAsiaTheme="minorEastAsia"/>
          <w:color w:val="4F81BD" w:themeColor="accent1"/>
          <w:lang w:val="en-US" w:eastAsia="zh-CN"/>
        </w:rPr>
        <w:t>ased on the results of the discussion, the following is proposed:</w:t>
      </w:r>
    </w:p>
    <w:p w14:paraId="4F1329C4" w14:textId="0CB70A8A" w:rsidR="00F4534A" w:rsidRPr="00F4534A" w:rsidRDefault="00F4534A" w:rsidP="00F4534A">
      <w:pPr>
        <w:jc w:val="both"/>
        <w:rPr>
          <w:rFonts w:cs="Arial" w:hint="eastAsia"/>
          <w:b/>
          <w:bCs/>
          <w:color w:val="4F81BD" w:themeColor="accent1"/>
          <w:szCs w:val="28"/>
        </w:rPr>
      </w:pPr>
      <w:r w:rsidRPr="00F4534A">
        <w:rPr>
          <w:rFonts w:cs="Arial"/>
          <w:b/>
          <w:bCs/>
          <w:color w:val="4F81BD" w:themeColor="accent1"/>
          <w:szCs w:val="28"/>
        </w:rPr>
        <w:lastRenderedPageBreak/>
        <w:t xml:space="preserve">Proposal 14: </w:t>
      </w:r>
      <w:r w:rsidRPr="00F4534A">
        <w:rPr>
          <w:rFonts w:eastAsia="Yu Mincho"/>
          <w:b/>
          <w:color w:val="4F81BD" w:themeColor="accent1"/>
        </w:rPr>
        <w:t xml:space="preserve">Send </w:t>
      </w:r>
      <w:proofErr w:type="gramStart"/>
      <w:r w:rsidRPr="00F4534A">
        <w:rPr>
          <w:rFonts w:eastAsia="Yu Mincho"/>
          <w:b/>
          <w:color w:val="4F81BD" w:themeColor="accent1"/>
        </w:rPr>
        <w:t>an</w:t>
      </w:r>
      <w:proofErr w:type="gramEnd"/>
      <w:r w:rsidRPr="00F4534A">
        <w:rPr>
          <w:rFonts w:eastAsia="Yu Mincho"/>
          <w:b/>
          <w:color w:val="4F81BD" w:themeColor="accent1"/>
        </w:rPr>
        <w:t xml:space="preserve"> LS to RAN1 to check the PUCCH resources used for HARQ-ACK during SDT</w:t>
      </w:r>
      <w:r w:rsidRPr="00F4534A">
        <w:rPr>
          <w:rFonts w:cs="Arial"/>
          <w:b/>
          <w:bCs/>
          <w:color w:val="4F81BD" w:themeColor="accent1"/>
          <w:szCs w:val="28"/>
        </w:rPr>
        <w:t>. (22/2</w:t>
      </w:r>
      <w:r w:rsidRPr="00F4534A">
        <w:rPr>
          <w:rFonts w:cs="Arial"/>
          <w:b/>
          <w:bCs/>
          <w:color w:val="4F81BD" w:themeColor="accent1"/>
          <w:szCs w:val="28"/>
        </w:rPr>
        <w:t>6</w:t>
      </w:r>
      <w:r w:rsidRPr="00F4534A">
        <w:rPr>
          <w:rFonts w:cs="Arial"/>
          <w:b/>
          <w:bCs/>
          <w:color w:val="4F81BD" w:themeColor="accent1"/>
          <w:szCs w:val="28"/>
        </w:rPr>
        <w:t>)</w:t>
      </w:r>
    </w:p>
    <w:p w14:paraId="53CDE97D" w14:textId="77777777" w:rsidR="00F4534A" w:rsidRDefault="00F4534A"/>
    <w:p w14:paraId="7AB73CD7" w14:textId="77777777" w:rsidR="001B363F" w:rsidRDefault="000B0152">
      <w:pPr>
        <w:pStyle w:val="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proofErr w:type="spellStart"/>
            <w:r>
              <w:rPr>
                <w:rFonts w:eastAsia="MS Mincho"/>
              </w:rPr>
              <w:t>Tdoc</w:t>
            </w:r>
            <w:proofErr w:type="spellEnd"/>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 xml:space="preserve">SDT procedure continues upon completion of </w:t>
      </w:r>
      <w:proofErr w:type="gramStart"/>
      <w:r>
        <w:t>random access</w:t>
      </w:r>
      <w:proofErr w:type="gramEnd"/>
      <w:r>
        <w:t xml:space="preserve">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af0"/>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ption2:  UE suspends all UL transmissions and triggers RACH if any UL transmission is needed (same as in connected mode)</w:t>
      </w:r>
    </w:p>
    <w:p w14:paraId="56A3FEDF" w14:textId="77777777"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ption3:  Others, please specify.</w:t>
      </w:r>
    </w:p>
    <w:tbl>
      <w:tblPr>
        <w:tblStyle w:val="af"/>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5C520DE" w14:textId="77777777" w:rsidR="001B363F" w:rsidRDefault="000B0152">
            <w:pPr>
              <w:pStyle w:val="TAC"/>
              <w:keepNext w:val="0"/>
              <w:keepLines w:val="0"/>
              <w:widowControl w:val="0"/>
              <w:rPr>
                <w:rFonts w:eastAsia="宋体"/>
                <w:lang w:eastAsia="zh-CN"/>
              </w:rPr>
            </w:pPr>
            <w:r>
              <w:rPr>
                <w:rFonts w:eastAsia="宋体" w:hint="eastAsia"/>
                <w:lang w:eastAsia="zh-CN"/>
              </w:rPr>
              <w:t>Others</w:t>
            </w:r>
          </w:p>
        </w:tc>
        <w:tc>
          <w:tcPr>
            <w:tcW w:w="5523" w:type="dxa"/>
          </w:tcPr>
          <w:p w14:paraId="568AC1EF" w14:textId="77777777" w:rsidR="001B363F" w:rsidRDefault="000B0152">
            <w:pPr>
              <w:pStyle w:val="TAL"/>
              <w:keepNext w:val="0"/>
              <w:keepLines w:val="0"/>
              <w:widowControl w:val="0"/>
              <w:rPr>
                <w:rFonts w:eastAsia="宋体"/>
                <w:lang w:eastAsia="zh-CN"/>
              </w:rPr>
            </w:pPr>
            <w:r>
              <w:rPr>
                <w:rFonts w:eastAsia="宋体" w:hint="eastAsia"/>
                <w:lang w:eastAsia="zh-CN"/>
              </w:rPr>
              <w:t xml:space="preserve">The network knows whether TAT expires at the side. </w:t>
            </w:r>
            <w:proofErr w:type="gramStart"/>
            <w:r>
              <w:rPr>
                <w:rFonts w:eastAsia="宋体" w:hint="eastAsia"/>
                <w:lang w:eastAsia="zh-CN"/>
              </w:rPr>
              <w:t>So</w:t>
            </w:r>
            <w:proofErr w:type="gramEnd"/>
            <w:r>
              <w:rPr>
                <w:rFonts w:eastAsia="宋体"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宋体"/>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292C53BD" w14:textId="77777777" w:rsidR="001B363F" w:rsidRDefault="000B0152">
            <w:pPr>
              <w:pStyle w:val="TAL"/>
              <w:keepNext w:val="0"/>
              <w:keepLines w:val="0"/>
              <w:widowControl w:val="0"/>
              <w:rPr>
                <w:rFonts w:eastAsia="宋体"/>
                <w:lang w:eastAsia="zh-CN"/>
              </w:rPr>
            </w:pPr>
            <w:r>
              <w:rPr>
                <w:rFonts w:eastAsia="宋体"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27DEF04" w14:textId="77777777" w:rsidR="001B363F" w:rsidRDefault="000B0152">
            <w:pPr>
              <w:pStyle w:val="TAC"/>
              <w:keepNext w:val="0"/>
              <w:keepLines w:val="0"/>
              <w:widowControl w:val="0"/>
              <w:rPr>
                <w:rFonts w:eastAsia="宋体"/>
                <w:lang w:eastAsia="zh-CN"/>
              </w:rPr>
            </w:pPr>
            <w:r>
              <w:rPr>
                <w:rFonts w:eastAsia="宋体"/>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 xml:space="preserve">he preference order is Option 2 &gt; Option 1 to follow legacy procedure. Providing that TAT command sent from </w:t>
            </w:r>
            <w:proofErr w:type="spellStart"/>
            <w:r>
              <w:rPr>
                <w:rFonts w:eastAsia="MS Mincho"/>
                <w:lang w:eastAsia="ja-JP"/>
              </w:rPr>
              <w:t>gNB</w:t>
            </w:r>
            <w:proofErr w:type="spellEnd"/>
            <w:r>
              <w:rPr>
                <w:rFonts w:eastAsia="MS Mincho"/>
                <w:lang w:eastAsia="ja-JP"/>
              </w:rPr>
              <w:t xml:space="preserve">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宋体"/>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宋体"/>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宋体"/>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8066572"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62E07489" w14:textId="3FCBC7D5" w:rsidR="005E0A06" w:rsidRDefault="005E0A06" w:rsidP="005E0A06">
            <w:pPr>
              <w:pStyle w:val="TAC"/>
              <w:keepNext w:val="0"/>
              <w:keepLines w:val="0"/>
              <w:widowControl w:val="0"/>
              <w:rPr>
                <w:rFonts w:eastAsia="宋体"/>
                <w:lang w:eastAsia="zh-CN"/>
              </w:rPr>
            </w:pPr>
            <w:r w:rsidRPr="00B137D1">
              <w:rPr>
                <w:rFonts w:eastAsia="宋体"/>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宋体"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4DFB3E6D" w14:textId="1DD3BF2E" w:rsidR="009F21E7" w:rsidRDefault="009F21E7" w:rsidP="009F21E7">
            <w:pPr>
              <w:pStyle w:val="TAC"/>
              <w:keepNext w:val="0"/>
              <w:keepLines w:val="0"/>
              <w:widowControl w:val="0"/>
              <w:rPr>
                <w:rFonts w:eastAsia="宋体"/>
                <w:lang w:eastAsia="zh-CN"/>
              </w:rPr>
            </w:pPr>
            <w:r>
              <w:rPr>
                <w:rFonts w:eastAsia="宋体"/>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宋体"/>
                <w:lang w:eastAsia="zh-CN"/>
              </w:rPr>
              <w:t xml:space="preserve">The same as current specification. We are also open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2191" w:type="dxa"/>
          </w:tcPr>
          <w:p w14:paraId="2D28BDE9" w14:textId="77777777" w:rsidR="00B43BA9" w:rsidRDefault="00B43BA9" w:rsidP="0079661E">
            <w:pPr>
              <w:pStyle w:val="TAC"/>
              <w:keepNext w:val="0"/>
              <w:keepLines w:val="0"/>
              <w:widowControl w:val="0"/>
              <w:rPr>
                <w:rFonts w:eastAsia="宋体"/>
                <w:lang w:eastAsia="zh-CN"/>
              </w:rPr>
            </w:pPr>
            <w:r>
              <w:rPr>
                <w:rFonts w:eastAsia="宋体"/>
                <w:lang w:eastAsia="zh-CN"/>
              </w:rPr>
              <w:t>Option 2 (comment)</w:t>
            </w:r>
          </w:p>
        </w:tc>
        <w:tc>
          <w:tcPr>
            <w:tcW w:w="5523" w:type="dxa"/>
          </w:tcPr>
          <w:p w14:paraId="0F0A682B" w14:textId="77777777" w:rsidR="00B43BA9" w:rsidRDefault="00B43BA9" w:rsidP="0079661E">
            <w:pPr>
              <w:pStyle w:val="TAL"/>
              <w:keepNext w:val="0"/>
              <w:keepLines w:val="0"/>
              <w:widowControl w:val="0"/>
              <w:ind w:left="1200" w:hanging="400"/>
              <w:rPr>
                <w:lang w:eastAsia="ko-KR"/>
              </w:rPr>
            </w:pPr>
            <w:proofErr w:type="spellStart"/>
            <w:r>
              <w:rPr>
                <w:lang w:eastAsia="ko-KR"/>
              </w:rPr>
              <w:t>gNB</w:t>
            </w:r>
            <w:proofErr w:type="spellEnd"/>
            <w:r>
              <w:rPr>
                <w:lang w:eastAsia="ko-KR"/>
              </w:rPr>
              <w:t xml:space="preserve">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716E25E4" w14:textId="35DDAE00" w:rsidR="005253CF" w:rsidRDefault="005253CF" w:rsidP="005253CF">
            <w:pPr>
              <w:pStyle w:val="TAC"/>
              <w:keepNext w:val="0"/>
              <w:keepLines w:val="0"/>
              <w:widowControl w:val="0"/>
              <w:rPr>
                <w:rFonts w:eastAsia="宋体"/>
                <w:lang w:eastAsia="zh-CN"/>
              </w:rPr>
            </w:pPr>
            <w:r>
              <w:rPr>
                <w:rFonts w:eastAsia="宋体"/>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r w:rsidR="00FE1216" w14:paraId="3DA69D57" w14:textId="77777777" w:rsidTr="00B43BA9">
        <w:tc>
          <w:tcPr>
            <w:tcW w:w="1915" w:type="dxa"/>
          </w:tcPr>
          <w:p w14:paraId="32D43370" w14:textId="79C769F0" w:rsidR="00FE1216" w:rsidRDefault="00FE1216" w:rsidP="00FE1216">
            <w:pPr>
              <w:pStyle w:val="TAC"/>
              <w:keepNext w:val="0"/>
              <w:keepLines w:val="0"/>
              <w:widowControl w:val="0"/>
              <w:rPr>
                <w:rFonts w:eastAsia="宋体"/>
                <w:lang w:eastAsia="zh-CN"/>
              </w:rPr>
            </w:pPr>
            <w:r>
              <w:rPr>
                <w:rFonts w:eastAsia="宋体"/>
                <w:lang w:eastAsia="zh-CN"/>
              </w:rPr>
              <w:t>Qualcomm</w:t>
            </w:r>
          </w:p>
        </w:tc>
        <w:tc>
          <w:tcPr>
            <w:tcW w:w="2191" w:type="dxa"/>
          </w:tcPr>
          <w:p w14:paraId="11C62A94" w14:textId="72380310" w:rsidR="00FE1216" w:rsidRDefault="00FE1216" w:rsidP="00FE1216">
            <w:pPr>
              <w:pStyle w:val="TAC"/>
              <w:keepNext w:val="0"/>
              <w:keepLines w:val="0"/>
              <w:widowControl w:val="0"/>
              <w:rPr>
                <w:rFonts w:eastAsia="宋体"/>
                <w:lang w:eastAsia="zh-CN"/>
              </w:rPr>
            </w:pPr>
            <w:r>
              <w:rPr>
                <w:rFonts w:eastAsia="宋体"/>
                <w:lang w:eastAsia="zh-CN"/>
              </w:rPr>
              <w:t>Option 2</w:t>
            </w:r>
          </w:p>
        </w:tc>
        <w:tc>
          <w:tcPr>
            <w:tcW w:w="5523" w:type="dxa"/>
          </w:tcPr>
          <w:p w14:paraId="7A5C2FE7" w14:textId="77777777" w:rsidR="00FE1216" w:rsidRDefault="00FE1216" w:rsidP="00FE1216">
            <w:pPr>
              <w:pStyle w:val="TAL"/>
              <w:keepNext w:val="0"/>
              <w:keepLines w:val="0"/>
              <w:widowControl w:val="0"/>
              <w:ind w:left="1200" w:hanging="400"/>
              <w:rPr>
                <w:rFonts w:eastAsia="PMingLiU"/>
                <w:lang w:eastAsia="zh-TW"/>
              </w:rPr>
            </w:pPr>
          </w:p>
        </w:tc>
      </w:tr>
      <w:tr w:rsidR="00B8602B" w14:paraId="172DA084" w14:textId="77777777" w:rsidTr="00B43BA9">
        <w:tc>
          <w:tcPr>
            <w:tcW w:w="1915" w:type="dxa"/>
          </w:tcPr>
          <w:p w14:paraId="4FC213AE" w14:textId="049D7013"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379EB0D" w14:textId="26E148F8" w:rsidR="00B8602B" w:rsidRDefault="00B8602B" w:rsidP="00B8602B">
            <w:pPr>
              <w:pStyle w:val="TAC"/>
              <w:keepNext w:val="0"/>
              <w:keepLines w:val="0"/>
              <w:widowControl w:val="0"/>
              <w:rPr>
                <w:rFonts w:eastAsia="宋体"/>
                <w:lang w:eastAsia="zh-CN"/>
              </w:rPr>
            </w:pPr>
            <w:r>
              <w:rPr>
                <w:lang w:eastAsia="ko-KR"/>
              </w:rPr>
              <w:t>Option 2</w:t>
            </w:r>
          </w:p>
        </w:tc>
        <w:tc>
          <w:tcPr>
            <w:tcW w:w="5523" w:type="dxa"/>
          </w:tcPr>
          <w:p w14:paraId="573B40B1" w14:textId="2BB9112F" w:rsidR="00B8602B" w:rsidRDefault="00B8602B" w:rsidP="00B8602B">
            <w:pPr>
              <w:pStyle w:val="TAL"/>
              <w:keepNext w:val="0"/>
              <w:keepLines w:val="0"/>
              <w:widowControl w:val="0"/>
              <w:rPr>
                <w:rFonts w:eastAsia="PMingLiU"/>
                <w:lang w:eastAsia="zh-TW"/>
              </w:rPr>
            </w:pPr>
            <w:r>
              <w:rPr>
                <w:lang w:eastAsia="ko-KR"/>
              </w:rPr>
              <w:t>This topic is a little overlapping with TAT in UP email discussion. Note that our assumption is that this refer to the legacy TAT timer (and not the new timer to be defined for CG-specific TAT).</w:t>
            </w:r>
          </w:p>
        </w:tc>
      </w:tr>
      <w:tr w:rsidR="00BC1C59" w14:paraId="1C76DA66" w14:textId="77777777" w:rsidTr="00B43BA9">
        <w:tc>
          <w:tcPr>
            <w:tcW w:w="1915" w:type="dxa"/>
          </w:tcPr>
          <w:p w14:paraId="4C240E6C" w14:textId="592B116C" w:rsidR="00BC1C59" w:rsidRDefault="00BC1C59" w:rsidP="00BC1C59">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E4A17CF" w14:textId="644844FC"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 (comment)</w:t>
            </w:r>
          </w:p>
        </w:tc>
        <w:tc>
          <w:tcPr>
            <w:tcW w:w="5523" w:type="dxa"/>
          </w:tcPr>
          <w:p w14:paraId="1B801A1F" w14:textId="438B5D3A" w:rsidR="00BC1C59" w:rsidRDefault="00BC1C59" w:rsidP="00BC1C59">
            <w:pPr>
              <w:pStyle w:val="TAL"/>
              <w:keepNext w:val="0"/>
              <w:keepLines w:val="0"/>
              <w:widowControl w:val="0"/>
              <w:rPr>
                <w:lang w:eastAsia="ko-KR"/>
              </w:rPr>
            </w:pPr>
            <w:r>
              <w:rPr>
                <w:rFonts w:hint="eastAsia"/>
                <w:lang w:eastAsia="zh-CN"/>
              </w:rPr>
              <w:t>W</w:t>
            </w:r>
            <w:r>
              <w:rPr>
                <w:lang w:eastAsia="zh-CN"/>
              </w:rPr>
              <w:t xml:space="preserve">e prefer to follow the legacy procedure. However, we also open to discuss that the network can handle this case before the TAT expires. </w:t>
            </w:r>
          </w:p>
        </w:tc>
      </w:tr>
      <w:tr w:rsidR="0025249C" w14:paraId="6E4023B3" w14:textId="77777777" w:rsidTr="00B43BA9">
        <w:tc>
          <w:tcPr>
            <w:tcW w:w="1915" w:type="dxa"/>
          </w:tcPr>
          <w:p w14:paraId="78FA8B0A" w14:textId="6A4D687E" w:rsidR="0025249C" w:rsidRDefault="0025249C" w:rsidP="00BC1C59">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191" w:type="dxa"/>
          </w:tcPr>
          <w:p w14:paraId="3EB4F758" w14:textId="098735B7" w:rsidR="0025249C" w:rsidRDefault="00E6447A" w:rsidP="00BC1C59">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3F81B66C" w14:textId="78043071" w:rsidR="0025249C" w:rsidRDefault="00AD4315" w:rsidP="00BC1C59">
            <w:pPr>
              <w:pStyle w:val="TAL"/>
              <w:keepNext w:val="0"/>
              <w:keepLines w:val="0"/>
              <w:widowControl w:val="0"/>
              <w:rPr>
                <w:lang w:eastAsia="zh-CN"/>
              </w:rPr>
            </w:pPr>
            <w:r>
              <w:rPr>
                <w:rFonts w:hint="eastAsia"/>
                <w:lang w:eastAsia="zh-CN"/>
              </w:rPr>
              <w:t>W</w:t>
            </w:r>
            <w:r>
              <w:rPr>
                <w:lang w:eastAsia="zh-CN"/>
              </w:rPr>
              <w:t>e can follow the legacy mechanism. And it seems no specific technical issue is found.</w:t>
            </w:r>
          </w:p>
        </w:tc>
      </w:tr>
    </w:tbl>
    <w:p w14:paraId="21BC179E" w14:textId="1B63C6F6" w:rsidR="001B363F" w:rsidRDefault="001B363F"/>
    <w:p w14:paraId="3E745AB9" w14:textId="77777777" w:rsidR="00F4534A" w:rsidRPr="00F4534A" w:rsidRDefault="00F4534A" w:rsidP="00F4534A">
      <w:pPr>
        <w:rPr>
          <w:rFonts w:eastAsiaTheme="minorEastAsia"/>
          <w:b/>
          <w:color w:val="4F81BD" w:themeColor="accent1"/>
          <w:lang w:val="en-US" w:eastAsia="zh-CN"/>
        </w:rPr>
      </w:pPr>
      <w:r w:rsidRPr="00F4534A">
        <w:rPr>
          <w:rFonts w:eastAsiaTheme="minorEastAsia" w:hint="eastAsia"/>
          <w:b/>
          <w:color w:val="4F81BD" w:themeColor="accent1"/>
          <w:lang w:val="en-US" w:eastAsia="zh-CN"/>
        </w:rPr>
        <w:t>S</w:t>
      </w:r>
      <w:r w:rsidRPr="00F4534A">
        <w:rPr>
          <w:rFonts w:eastAsiaTheme="minorEastAsia"/>
          <w:b/>
          <w:color w:val="4F81BD" w:themeColor="accent1"/>
          <w:lang w:val="en-US" w:eastAsia="zh-CN"/>
        </w:rPr>
        <w:t>ummary</w:t>
      </w:r>
    </w:p>
    <w:p w14:paraId="10C94D4B" w14:textId="58378B51" w:rsidR="00F4534A" w:rsidRPr="00F4534A" w:rsidRDefault="00F4534A" w:rsidP="00F4534A">
      <w:pPr>
        <w:rPr>
          <w:rFonts w:eastAsiaTheme="minorEastAsia"/>
          <w:color w:val="4F81BD" w:themeColor="accent1"/>
          <w:lang w:val="en-US" w:eastAsia="zh-CN"/>
        </w:rPr>
      </w:pPr>
      <w:r w:rsidRPr="00F4534A">
        <w:rPr>
          <w:rFonts w:eastAsiaTheme="minorEastAsia"/>
          <w:color w:val="4F81BD" w:themeColor="accent1"/>
          <w:lang w:val="en-US" w:eastAsia="zh-CN"/>
        </w:rPr>
        <w:t>2</w:t>
      </w:r>
      <w:r w:rsidRPr="00F4534A">
        <w:rPr>
          <w:rFonts w:eastAsiaTheme="minorEastAsia"/>
          <w:color w:val="4F81BD" w:themeColor="accent1"/>
          <w:lang w:val="en-US" w:eastAsia="zh-CN"/>
        </w:rPr>
        <w:t>6</w:t>
      </w:r>
      <w:r w:rsidRPr="00F4534A">
        <w:rPr>
          <w:rFonts w:eastAsiaTheme="minorEastAsia"/>
          <w:color w:val="4F81BD" w:themeColor="accent1"/>
          <w:lang w:val="en-US" w:eastAsia="zh-CN"/>
        </w:rPr>
        <w:t xml:space="preserve"> </w:t>
      </w:r>
      <w:r w:rsidRPr="00F4534A">
        <w:rPr>
          <w:rFonts w:eastAsiaTheme="minorEastAsia" w:hint="eastAsia"/>
          <w:color w:val="4F81BD" w:themeColor="accent1"/>
          <w:lang w:val="en-US" w:eastAsia="zh-CN"/>
        </w:rPr>
        <w:t>c</w:t>
      </w:r>
      <w:r w:rsidRPr="00F4534A">
        <w:rPr>
          <w:rFonts w:eastAsiaTheme="minorEastAsia"/>
          <w:color w:val="4F81BD" w:themeColor="accent1"/>
          <w:lang w:val="en-US" w:eastAsia="zh-CN"/>
        </w:rPr>
        <w:t>ompanies provided their inputs for Q13.</w:t>
      </w:r>
    </w:p>
    <w:p w14:paraId="15A6E0CF" w14:textId="77777777"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Option1: 2 companies</w:t>
      </w:r>
    </w:p>
    <w:p w14:paraId="3E0B1F45" w14:textId="36EB3F6F"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Option2: 2</w:t>
      </w:r>
      <w:r w:rsidRPr="00F4534A">
        <w:rPr>
          <w:rFonts w:eastAsiaTheme="minorEastAsia"/>
          <w:color w:val="4F81BD" w:themeColor="accent1"/>
          <w:lang w:val="en-US" w:eastAsia="zh-CN"/>
        </w:rPr>
        <w:t>1</w:t>
      </w:r>
      <w:r w:rsidRPr="00F4534A">
        <w:rPr>
          <w:rFonts w:eastAsiaTheme="minorEastAsia"/>
          <w:color w:val="4F81BD" w:themeColor="accent1"/>
          <w:lang w:val="en-US" w:eastAsia="zh-CN"/>
        </w:rPr>
        <w:t xml:space="preserve"> companies</w:t>
      </w:r>
    </w:p>
    <w:p w14:paraId="4BBB6B23" w14:textId="77777777"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color w:val="4F81BD" w:themeColor="accent1"/>
          <w:lang w:val="en-US" w:eastAsia="zh-CN"/>
        </w:rPr>
        <w:t>Option3: 1 company, UE does not need to do anything.</w:t>
      </w:r>
    </w:p>
    <w:p w14:paraId="700A0C15" w14:textId="77777777" w:rsidR="00F4534A" w:rsidRPr="00F4534A" w:rsidRDefault="00F4534A" w:rsidP="00F4534A">
      <w:pPr>
        <w:pStyle w:val="af0"/>
        <w:numPr>
          <w:ilvl w:val="0"/>
          <w:numId w:val="36"/>
        </w:numPr>
        <w:ind w:leftChars="0" w:left="400" w:hanging="400"/>
        <w:rPr>
          <w:rFonts w:eastAsiaTheme="minorEastAsia"/>
          <w:color w:val="4F81BD" w:themeColor="accent1"/>
          <w:lang w:val="en-US" w:eastAsia="zh-CN"/>
        </w:rPr>
      </w:pPr>
      <w:r w:rsidRPr="00F4534A">
        <w:rPr>
          <w:rFonts w:eastAsiaTheme="minorEastAsia" w:hint="eastAsia"/>
          <w:color w:val="4F81BD" w:themeColor="accent1"/>
          <w:lang w:val="en-US" w:eastAsia="zh-CN"/>
        </w:rPr>
        <w:t>2</w:t>
      </w:r>
      <w:r w:rsidRPr="00F4534A">
        <w:rPr>
          <w:rFonts w:eastAsiaTheme="minorEastAsia"/>
          <w:color w:val="4F81BD" w:themeColor="accent1"/>
          <w:lang w:val="en-US" w:eastAsia="zh-CN"/>
        </w:rPr>
        <w:t xml:space="preserve"> companies wonder whether it is a valid case since the network can send TAC to restart the TAT.</w:t>
      </w:r>
    </w:p>
    <w:p w14:paraId="5DD48EBA" w14:textId="1EDBD22D" w:rsidR="00F4534A" w:rsidRPr="00F4534A" w:rsidRDefault="00F4534A" w:rsidP="00F4534A">
      <w:pPr>
        <w:jc w:val="both"/>
        <w:rPr>
          <w:rFonts w:cs="Arial"/>
          <w:b/>
          <w:bCs/>
          <w:color w:val="4F81BD" w:themeColor="accent1"/>
          <w:szCs w:val="28"/>
        </w:rPr>
      </w:pPr>
      <w:r w:rsidRPr="00F4534A">
        <w:rPr>
          <w:rFonts w:cs="Arial"/>
          <w:b/>
          <w:bCs/>
          <w:color w:val="4F81BD" w:themeColor="accent1"/>
          <w:szCs w:val="28"/>
        </w:rPr>
        <w:t>Proposal 15:</w:t>
      </w:r>
      <w:r w:rsidRPr="00F4534A">
        <w:rPr>
          <w:rFonts w:cs="Arial"/>
          <w:b/>
          <w:bCs/>
          <w:color w:val="4F81BD" w:themeColor="accent1"/>
          <w:szCs w:val="28"/>
        </w:rPr>
        <w:t xml:space="preserve"> </w:t>
      </w:r>
      <w:r w:rsidRPr="00F4534A">
        <w:rPr>
          <w:rFonts w:eastAsia="宋体"/>
          <w:b/>
          <w:color w:val="4F81BD" w:themeColor="accent1"/>
          <w:lang w:eastAsia="zh-CN"/>
        </w:rPr>
        <w:t xml:space="preserve">UE suspends all UL transmissions and triggers RACH if any UL transmission is needed (same as in connected mode) </w:t>
      </w:r>
      <w:r w:rsidRPr="00F4534A">
        <w:rPr>
          <w:rFonts w:eastAsia="Yu Mincho"/>
          <w:b/>
          <w:color w:val="4F81BD" w:themeColor="accent1"/>
        </w:rPr>
        <w:t>when TAT expires during RA-SDT procedure</w:t>
      </w:r>
      <w:r w:rsidRPr="00F4534A">
        <w:rPr>
          <w:rFonts w:cs="Arial"/>
          <w:b/>
          <w:bCs/>
          <w:color w:val="4F81BD" w:themeColor="accent1"/>
          <w:szCs w:val="28"/>
        </w:rPr>
        <w:t>. (2</w:t>
      </w:r>
      <w:r w:rsidRPr="00F4534A">
        <w:rPr>
          <w:rFonts w:cs="Arial"/>
          <w:b/>
          <w:bCs/>
          <w:color w:val="4F81BD" w:themeColor="accent1"/>
          <w:szCs w:val="28"/>
        </w:rPr>
        <w:t>1</w:t>
      </w:r>
      <w:r w:rsidRPr="00F4534A">
        <w:rPr>
          <w:rFonts w:cs="Arial"/>
          <w:b/>
          <w:bCs/>
          <w:color w:val="4F81BD" w:themeColor="accent1"/>
          <w:szCs w:val="28"/>
        </w:rPr>
        <w:t>/2</w:t>
      </w:r>
      <w:r w:rsidRPr="00F4534A">
        <w:rPr>
          <w:rFonts w:cs="Arial"/>
          <w:b/>
          <w:bCs/>
          <w:color w:val="4F81BD" w:themeColor="accent1"/>
          <w:szCs w:val="28"/>
        </w:rPr>
        <w:t>6</w:t>
      </w:r>
      <w:r w:rsidRPr="00F4534A">
        <w:rPr>
          <w:rFonts w:cs="Arial"/>
          <w:b/>
          <w:bCs/>
          <w:color w:val="4F81BD" w:themeColor="accent1"/>
          <w:szCs w:val="28"/>
        </w:rPr>
        <w:t>)</w:t>
      </w:r>
    </w:p>
    <w:p w14:paraId="47E2CF48" w14:textId="77777777" w:rsidR="001B363F" w:rsidRDefault="000B0152">
      <w:pPr>
        <w:pStyle w:val="1"/>
        <w:rPr>
          <w:lang w:val="en-US"/>
        </w:rPr>
      </w:pPr>
      <w:r>
        <w:rPr>
          <w:lang w:val="en-US"/>
        </w:rPr>
        <w:t>7.</w:t>
      </w:r>
      <w:r>
        <w:rPr>
          <w:lang w:val="en-US"/>
        </w:rPr>
        <w:tab/>
        <w:t>Support of anchor w/ and w/o relocation</w:t>
      </w:r>
    </w:p>
    <w:p w14:paraId="6336D08D" w14:textId="77777777" w:rsidR="001B363F" w:rsidRDefault="000B0152">
      <w:pPr>
        <w:pStyle w:val="2"/>
      </w:pPr>
      <w:r>
        <w:t>7</w:t>
      </w:r>
      <w:r>
        <w:rPr>
          <w:rFonts w:hint="eastAsia"/>
        </w:rPr>
        <w:t>.</w:t>
      </w:r>
      <w:r>
        <w:t>1</w:t>
      </w:r>
      <w:r>
        <w:rPr>
          <w:rFonts w:hint="eastAsia"/>
        </w:rPr>
        <w:t xml:space="preserve"> </w:t>
      </w:r>
      <w:r>
        <w:tab/>
        <w:t>Assistant information</w:t>
      </w:r>
    </w:p>
    <w:p w14:paraId="48EB916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proofErr w:type="spellStart"/>
            <w:r>
              <w:rPr>
                <w:rFonts w:eastAsia="MS Mincho"/>
              </w:rPr>
              <w:t>Tdoc</w:t>
            </w:r>
            <w:proofErr w:type="spellEnd"/>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090469F1" w14:textId="77777777" w:rsidR="001B363F" w:rsidRDefault="000B0152">
            <w:pPr>
              <w:spacing w:line="300" w:lineRule="auto"/>
              <w:jc w:val="both"/>
            </w:pPr>
            <w:r>
              <w:lastRenderedPageBreak/>
              <w:t xml:space="preserve">Proposal 4 It is the receiving </w:t>
            </w:r>
            <w:proofErr w:type="spellStart"/>
            <w:r>
              <w:t>gNB</w:t>
            </w:r>
            <w:proofErr w:type="spellEnd"/>
            <w:r>
              <w:t xml:space="preserve"> to generate the indication after determining the procedure triggered by UE is for SDT.</w:t>
            </w:r>
          </w:p>
          <w:p w14:paraId="0960F056" w14:textId="77777777" w:rsidR="001B363F" w:rsidRDefault="000B0152">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1B363F" w14:paraId="401A0B5F" w14:textId="77777777">
        <w:tc>
          <w:tcPr>
            <w:tcW w:w="1555" w:type="dxa"/>
          </w:tcPr>
          <w:p w14:paraId="3DEA73AE" w14:textId="77777777" w:rsidR="001B363F" w:rsidRDefault="000B0152">
            <w:proofErr w:type="spellStart"/>
            <w:r>
              <w:lastRenderedPageBreak/>
              <w:t>Spreadtrum</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 xml:space="preserve">Proposal 7: The Retrieve UE Context Request message contains the assistance information provided by the serving </w:t>
            </w:r>
            <w:proofErr w:type="spellStart"/>
            <w:r>
              <w:t>gNB</w:t>
            </w:r>
            <w:proofErr w:type="spellEnd"/>
            <w:r>
              <w:t>. It can be up to RAN3 to decide the details.</w:t>
            </w:r>
          </w:p>
        </w:tc>
      </w:tr>
      <w:tr w:rsidR="001B363F" w14:paraId="30DA6C3E" w14:textId="77777777">
        <w:tc>
          <w:tcPr>
            <w:tcW w:w="1555" w:type="dxa"/>
          </w:tcPr>
          <w:p w14:paraId="49762E31"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 xml:space="preserve">Proposal 3: Assistance information may support the </w:t>
            </w:r>
            <w:proofErr w:type="spellStart"/>
            <w:r>
              <w:t>gNB</w:t>
            </w:r>
            <w:proofErr w:type="spellEnd"/>
            <w:r>
              <w:t xml:space="preserve">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1FF47C08" w14:textId="77777777" w:rsidR="001B363F" w:rsidRDefault="000B0152">
            <w:pPr>
              <w:pStyle w:val="af0"/>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af0"/>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 xml:space="preserve">RAN2 should send </w:t>
            </w:r>
            <w:proofErr w:type="gramStart"/>
            <w:r>
              <w:t>an</w:t>
            </w:r>
            <w:proofErr w:type="gramEnd"/>
            <w:r>
              <w:t xml:space="preserve"> LS to RAN3 on assistance information provided to last serving </w:t>
            </w:r>
            <w:proofErr w:type="spellStart"/>
            <w:r>
              <w:t>gNB</w:t>
            </w:r>
            <w:proofErr w:type="spellEnd"/>
            <w:r>
              <w:t>.</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3377CE93" w14:textId="77777777" w:rsidR="001B363F" w:rsidRDefault="000B0152">
            <w:pPr>
              <w:spacing w:line="300" w:lineRule="auto"/>
              <w:jc w:val="both"/>
            </w:pPr>
            <w:r>
              <w:t xml:space="preserve">Proposal 2: Contains the Assistance information as </w:t>
            </w:r>
            <w:proofErr w:type="gramStart"/>
            <w:r>
              <w:t>cause</w:t>
            </w:r>
            <w:proofErr w:type="gramEnd"/>
            <w:r>
              <w:t xml:space="preserv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4C27749D" w14:textId="77777777" w:rsidR="001B363F" w:rsidRDefault="000B0152">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567F88D2" w14:textId="77777777" w:rsidR="001B363F" w:rsidRDefault="001B363F">
      <w:pPr>
        <w:rPr>
          <w:rFonts w:eastAsia="宋体"/>
          <w:lang w:eastAsia="zh-CN"/>
        </w:rPr>
      </w:pPr>
    </w:p>
    <w:p w14:paraId="75B0C0B8"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w:t>
      </w:r>
      <w:proofErr w:type="spellStart"/>
      <w:r>
        <w:rPr>
          <w:lang w:val="en-US" w:eastAsia="ko-KR"/>
        </w:rPr>
        <w:t>gNB</w:t>
      </w:r>
      <w:proofErr w:type="spellEnd"/>
      <w:r>
        <w:rPr>
          <w:lang w:val="en-US" w:eastAsia="ko-KR"/>
        </w:rPr>
        <w:t xml:space="preserve"> may not relocate the UE context and keep the UE in RRC_INACTIVE when UE is identified to perform an RANU procedure within the configured RNA. Otherwise, the UE context shall be always relocated from the anchor </w:t>
      </w:r>
      <w:proofErr w:type="spellStart"/>
      <w:r>
        <w:rPr>
          <w:lang w:val="en-US" w:eastAsia="ko-KR"/>
        </w:rPr>
        <w:t>gNB</w:t>
      </w:r>
      <w:proofErr w:type="spellEnd"/>
      <w:r>
        <w:rPr>
          <w:lang w:val="en-US" w:eastAsia="ko-KR"/>
        </w:rPr>
        <w:t xml:space="preserve"> to the target </w:t>
      </w:r>
      <w:proofErr w:type="spellStart"/>
      <w:r>
        <w:rPr>
          <w:lang w:val="en-US" w:eastAsia="ko-KR"/>
        </w:rPr>
        <w:t>gNB</w:t>
      </w:r>
      <w:proofErr w:type="spellEnd"/>
      <w:r>
        <w:rPr>
          <w:lang w:val="en-US" w:eastAsia="ko-KR"/>
        </w:rPr>
        <w:t xml:space="preserve"> when an RRC resume request is triggered by UE. The anchor </w:t>
      </w:r>
      <w:proofErr w:type="spellStart"/>
      <w:r>
        <w:rPr>
          <w:lang w:val="en-US" w:eastAsia="ko-KR"/>
        </w:rPr>
        <w:t>gNB</w:t>
      </w:r>
      <w:proofErr w:type="spellEnd"/>
      <w:r>
        <w:rPr>
          <w:lang w:val="en-US" w:eastAsia="ko-KR"/>
        </w:rPr>
        <w:t xml:space="preserve">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w:t>
      </w:r>
      <w:proofErr w:type="spellStart"/>
      <w:r>
        <w:rPr>
          <w:lang w:val="en-US" w:eastAsia="ko-KR"/>
        </w:rPr>
        <w:t>gNB</w:t>
      </w:r>
      <w:proofErr w:type="spellEnd"/>
      <w:r>
        <w:rPr>
          <w:lang w:val="en-US" w:eastAsia="ko-KR"/>
        </w:rPr>
        <w:t xml:space="preserve"> to the anchor </w:t>
      </w:r>
      <w:proofErr w:type="spellStart"/>
      <w:r>
        <w:rPr>
          <w:lang w:val="en-US" w:eastAsia="ko-KR"/>
        </w:rPr>
        <w:t>gNB</w:t>
      </w:r>
      <w:proofErr w:type="spellEnd"/>
      <w:r>
        <w:rPr>
          <w:lang w:val="en-US" w:eastAsia="ko-KR"/>
        </w:rPr>
        <w:t>. Rapporteur thinks that this is mainly a RAN3 issue while discussion might be necessary on whether there is any information that shall be provided by UE.</w:t>
      </w:r>
    </w:p>
    <w:p w14:paraId="18DE4A48" w14:textId="77777777" w:rsidR="001B363F" w:rsidRDefault="000B0152">
      <w:pPr>
        <w:rPr>
          <w:rFonts w:eastAsia="宋体"/>
          <w:b/>
          <w:lang w:val="en-US" w:eastAsia="zh-CN"/>
        </w:rPr>
      </w:pPr>
      <w:r>
        <w:rPr>
          <w:rFonts w:eastAsia="Yu Mincho"/>
          <w:b/>
        </w:rPr>
        <w:t xml:space="preserve">Q14.1: </w:t>
      </w:r>
      <w:r>
        <w:rPr>
          <w:rFonts w:eastAsia="宋体"/>
          <w:b/>
          <w:lang w:val="en-US" w:eastAsia="zh-CN"/>
        </w:rPr>
        <w:t>Regarding assistant information, which option do you support?</w:t>
      </w:r>
    </w:p>
    <w:p w14:paraId="22D47450" w14:textId="77777777" w:rsidR="001B363F" w:rsidRDefault="000B0152">
      <w:pPr>
        <w:pStyle w:val="af0"/>
        <w:numPr>
          <w:ilvl w:val="0"/>
          <w:numId w:val="9"/>
        </w:numPr>
        <w:ind w:leftChars="0"/>
        <w:rPr>
          <w:rFonts w:eastAsia="宋体"/>
          <w:b/>
          <w:lang w:val="en-US" w:eastAsia="zh-CN"/>
        </w:rPr>
      </w:pPr>
      <w:r>
        <w:rPr>
          <w:rFonts w:eastAsia="宋体"/>
          <w:b/>
          <w:lang w:val="en-US" w:eastAsia="zh-CN"/>
        </w:rPr>
        <w:lastRenderedPageBreak/>
        <w:t>Option 1: Existing assistance information (e.g. BSR) – i.e. no changes</w:t>
      </w:r>
    </w:p>
    <w:p w14:paraId="4B7EF7D4" w14:textId="77777777" w:rsidR="001B363F" w:rsidRDefault="000B0152">
      <w:pPr>
        <w:pStyle w:val="af0"/>
        <w:numPr>
          <w:ilvl w:val="0"/>
          <w:numId w:val="9"/>
        </w:numPr>
        <w:ind w:leftChars="0"/>
        <w:rPr>
          <w:rFonts w:eastAsia="宋体"/>
          <w:b/>
          <w:lang w:val="en-US" w:eastAsia="zh-CN"/>
        </w:rPr>
      </w:pPr>
      <w:r>
        <w:rPr>
          <w:rFonts w:eastAsia="宋体"/>
          <w:b/>
          <w:lang w:val="en-US" w:eastAsia="zh-CN"/>
        </w:rPr>
        <w:t xml:space="preserve">Option 2: New Assistance information (e.g. traffic pattern, RAI) </w:t>
      </w:r>
    </w:p>
    <w:p w14:paraId="60F666E4" w14:textId="77777777" w:rsidR="001B363F" w:rsidRDefault="000B0152">
      <w:pPr>
        <w:pStyle w:val="af0"/>
        <w:numPr>
          <w:ilvl w:val="0"/>
          <w:numId w:val="9"/>
        </w:numPr>
        <w:ind w:leftChars="0"/>
        <w:rPr>
          <w:rFonts w:eastAsia="宋体"/>
          <w:b/>
          <w:lang w:val="en-US" w:eastAsia="zh-CN"/>
        </w:rPr>
      </w:pPr>
      <w:r>
        <w:rPr>
          <w:rFonts w:eastAsia="宋体"/>
          <w:b/>
          <w:lang w:val="en-US" w:eastAsia="zh-CN"/>
        </w:rPr>
        <w:t>Option 3: No assistance information (RAN3 discuss if any is needed)</w:t>
      </w:r>
    </w:p>
    <w:tbl>
      <w:tblPr>
        <w:tblStyle w:val="af"/>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3090" w:type="dxa"/>
          </w:tcPr>
          <w:p w14:paraId="27C55982" w14:textId="77777777" w:rsidR="001B363F" w:rsidRDefault="000B0152">
            <w:pPr>
              <w:pStyle w:val="TAC"/>
              <w:keepNext w:val="0"/>
              <w:keepLines w:val="0"/>
              <w:widowControl w:val="0"/>
              <w:rPr>
                <w:rFonts w:eastAsia="宋体"/>
                <w:lang w:eastAsia="zh-CN"/>
              </w:rPr>
            </w:pPr>
            <w:r>
              <w:rPr>
                <w:rFonts w:eastAsia="宋体"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If the UE predicts the incoming data, it can help the anchor </w:t>
            </w:r>
            <w:proofErr w:type="spellStart"/>
            <w:r>
              <w:rPr>
                <w:rFonts w:eastAsia="宋体" w:hint="eastAsia"/>
                <w:lang w:eastAsia="zh-CN"/>
              </w:rPr>
              <w:t>gNB</w:t>
            </w:r>
            <w:proofErr w:type="spellEnd"/>
            <w:r>
              <w:rPr>
                <w:rFonts w:eastAsia="宋体" w:hint="eastAsia"/>
                <w:lang w:eastAsia="zh-CN"/>
              </w:rPr>
              <w:t xml:space="preserve">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w:t>
            </w:r>
            <w:proofErr w:type="spellStart"/>
            <w:r>
              <w:rPr>
                <w:szCs w:val="18"/>
                <w:lang w:eastAsia="zh-CN"/>
              </w:rPr>
              <w:t>gNB</w:t>
            </w:r>
            <w:proofErr w:type="spellEnd"/>
            <w:r>
              <w:rPr>
                <w:szCs w:val="18"/>
                <w:lang w:eastAsia="zh-CN"/>
              </w:rPr>
              <w:t xml:space="preserve">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宋体"/>
                <w:lang w:eastAsia="zh-CN"/>
              </w:rPr>
            </w:pPr>
            <w:r>
              <w:rPr>
                <w:rFonts w:eastAsia="宋体"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宋体"/>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3090" w:type="dxa"/>
          </w:tcPr>
          <w:p w14:paraId="7A669ACE" w14:textId="77777777" w:rsidR="001B363F" w:rsidRDefault="000B0152">
            <w:pPr>
              <w:pStyle w:val="TAC"/>
              <w:keepNext w:val="0"/>
              <w:keepLines w:val="0"/>
              <w:widowControl w:val="0"/>
              <w:rPr>
                <w:rFonts w:eastAsia="宋体"/>
                <w:lang w:eastAsia="zh-CN"/>
              </w:rPr>
            </w:pPr>
            <w:r>
              <w:rPr>
                <w:rFonts w:eastAsia="宋体"/>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 xml:space="preserve">If anything, source </w:t>
            </w:r>
            <w:proofErr w:type="spellStart"/>
            <w:r>
              <w:rPr>
                <w:lang w:eastAsia="ko-KR"/>
              </w:rPr>
              <w:t>gNB</w:t>
            </w:r>
            <w:proofErr w:type="spellEnd"/>
            <w:r>
              <w:rPr>
                <w:lang w:eastAsia="ko-KR"/>
              </w:rPr>
              <w:t xml:space="preserve">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 xml:space="preserve">rom RAN2 perspective, BSR seems to be enough. RAN3 should discuss if other information is needed. Probably, RAN2 is better to send </w:t>
            </w:r>
            <w:proofErr w:type="gramStart"/>
            <w:r>
              <w:rPr>
                <w:rFonts w:eastAsia="MS Mincho"/>
                <w:lang w:eastAsia="ja-JP"/>
              </w:rPr>
              <w:t>an</w:t>
            </w:r>
            <w:proofErr w:type="gramEnd"/>
            <w:r>
              <w:rPr>
                <w:rFonts w:eastAsia="MS Mincho"/>
                <w:lang w:eastAsia="ja-JP"/>
              </w:rPr>
              <w:t xml:space="preserve">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 xml:space="preserve">information is beneficial for </w:t>
            </w:r>
            <w:proofErr w:type="spellStart"/>
            <w:r>
              <w:rPr>
                <w:rFonts w:eastAsia="PMingLiU"/>
                <w:lang w:eastAsia="zh-TW"/>
              </w:rPr>
              <w:t>gNB</w:t>
            </w:r>
            <w:proofErr w:type="spellEnd"/>
            <w:r>
              <w:rPr>
                <w:rFonts w:eastAsia="PMingLiU"/>
                <w:lang w:eastAsia="zh-TW"/>
              </w:rPr>
              <w:t xml:space="preserve">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n our understanding, the assistant information provided by UE may not be that essential. The most important info that should be provided to the anchor </w:t>
            </w:r>
            <w:proofErr w:type="spellStart"/>
            <w:r>
              <w:rPr>
                <w:rFonts w:eastAsia="宋体"/>
                <w:lang w:eastAsia="zh-CN"/>
              </w:rPr>
              <w:t>gNB</w:t>
            </w:r>
            <w:proofErr w:type="spellEnd"/>
            <w:r>
              <w:rPr>
                <w:rFonts w:eastAsia="宋体"/>
                <w:lang w:eastAsia="zh-CN"/>
              </w:rPr>
              <w:t xml:space="preserve"> is that this is an SDT procedure, which be determined and generated by the serving </w:t>
            </w:r>
            <w:proofErr w:type="spellStart"/>
            <w:r>
              <w:rPr>
                <w:rFonts w:eastAsia="宋体"/>
                <w:lang w:eastAsia="zh-CN"/>
              </w:rPr>
              <w:t>gNB</w:t>
            </w:r>
            <w:proofErr w:type="spellEnd"/>
            <w:r>
              <w:rPr>
                <w:rFonts w:eastAsia="宋体"/>
                <w:lang w:eastAsia="zh-CN"/>
              </w:rPr>
              <w:t>.</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宋体"/>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宋体" w:hint="eastAsia"/>
                <w:lang w:eastAsia="zh-CN"/>
              </w:rPr>
              <w:t xml:space="preserve">. </w:t>
            </w:r>
            <w:r>
              <w:rPr>
                <w:rFonts w:eastAsia="宋体"/>
                <w:lang w:eastAsia="zh-CN"/>
              </w:rPr>
              <w:t>T</w:t>
            </w:r>
            <w:r>
              <w:rPr>
                <w:rFonts w:eastAsia="宋体"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w:t>
            </w:r>
            <w:proofErr w:type="spellStart"/>
            <w:r>
              <w:rPr>
                <w:lang w:eastAsia="ko-KR"/>
              </w:rPr>
              <w:t>gNB</w:t>
            </w:r>
            <w:proofErr w:type="spellEnd"/>
            <w:r>
              <w:rPr>
                <w:lang w:eastAsia="ko-KR"/>
              </w:rPr>
              <w:t xml:space="preserve"> to decide whether to continue with SDT or switch the UE to RRC Connected mode. Moreover, it has to be carried firstly from the UE to the </w:t>
            </w:r>
            <w:proofErr w:type="spellStart"/>
            <w:r>
              <w:rPr>
                <w:lang w:eastAsia="ko-KR"/>
              </w:rPr>
              <w:t>gNB</w:t>
            </w:r>
            <w:proofErr w:type="spellEnd"/>
            <w:r>
              <w:rPr>
                <w:lang w:eastAsia="ko-KR"/>
              </w:rPr>
              <w:t>,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 xml:space="preserve">Finally, as discussed in our </w:t>
            </w:r>
            <w:proofErr w:type="spellStart"/>
            <w:r>
              <w:rPr>
                <w:lang w:eastAsia="ko-KR"/>
              </w:rPr>
              <w:t>Tdoc</w:t>
            </w:r>
            <w:proofErr w:type="spellEnd"/>
            <w:r>
              <w:rPr>
                <w:lang w:eastAsia="ko-KR"/>
              </w:rPr>
              <w:t xml:space="preserve">, we find it useful for the network to at least know whether the UE has a </w:t>
            </w:r>
            <w:proofErr w:type="gramStart"/>
            <w:r>
              <w:rPr>
                <w:lang w:eastAsia="ko-KR"/>
              </w:rPr>
              <w:t>single or multiple packets</w:t>
            </w:r>
            <w:proofErr w:type="gramEnd"/>
            <w:r>
              <w:rPr>
                <w:lang w:eastAsia="ko-KR"/>
              </w:rPr>
              <w:t xml:space="preserve">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3090" w:type="dxa"/>
          </w:tcPr>
          <w:p w14:paraId="22EB8389"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3090" w:type="dxa"/>
          </w:tcPr>
          <w:p w14:paraId="6D251148" w14:textId="57683ACD" w:rsidR="00CE5233" w:rsidRDefault="00CE5233" w:rsidP="00CE5233">
            <w:pPr>
              <w:pStyle w:val="TAC"/>
              <w:keepNext w:val="0"/>
              <w:keepLines w:val="0"/>
              <w:widowControl w:val="0"/>
              <w:rPr>
                <w:rFonts w:eastAsia="宋体"/>
                <w:lang w:eastAsia="zh-CN"/>
              </w:rPr>
            </w:pPr>
            <w:r w:rsidRPr="00B137D1">
              <w:rPr>
                <w:rFonts w:eastAsia="宋体"/>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宋体"/>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 xml:space="preserve">SR may not be enough for the </w:t>
            </w:r>
            <w:proofErr w:type="spellStart"/>
            <w:r>
              <w:rPr>
                <w:rFonts w:eastAsia="PMingLiU"/>
                <w:lang w:eastAsia="zh-TW"/>
              </w:rPr>
              <w:t>gNB</w:t>
            </w:r>
            <w:proofErr w:type="spellEnd"/>
            <w:r>
              <w:rPr>
                <w:rFonts w:eastAsia="PMingLiU"/>
                <w:lang w:eastAsia="zh-TW"/>
              </w:rPr>
              <w:t xml:space="preserve">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3090" w:type="dxa"/>
          </w:tcPr>
          <w:p w14:paraId="3C8A0868" w14:textId="1340C8DF" w:rsidR="00F7733F" w:rsidRDefault="00F7733F" w:rsidP="00F7733F">
            <w:pPr>
              <w:pStyle w:val="TAC"/>
              <w:keepNext w:val="0"/>
              <w:keepLines w:val="0"/>
              <w:widowControl w:val="0"/>
              <w:rPr>
                <w:rFonts w:eastAsia="宋体"/>
                <w:lang w:eastAsia="zh-CN"/>
              </w:rPr>
            </w:pPr>
            <w:r>
              <w:rPr>
                <w:rFonts w:eastAsia="宋体"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The UE assistant information, e.g.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宋体"/>
                <w:lang w:eastAsia="zh-CN"/>
              </w:rPr>
            </w:pPr>
            <w:r>
              <w:rPr>
                <w:rFonts w:eastAsia="宋体" w:hint="eastAsia"/>
                <w:lang w:eastAsia="zh-CN"/>
              </w:rPr>
              <w:lastRenderedPageBreak/>
              <w:t>N</w:t>
            </w:r>
            <w:r>
              <w:rPr>
                <w:rFonts w:eastAsia="宋体"/>
                <w:lang w:eastAsia="zh-CN"/>
              </w:rPr>
              <w:t>EC</w:t>
            </w:r>
          </w:p>
        </w:tc>
        <w:tc>
          <w:tcPr>
            <w:tcW w:w="3090" w:type="dxa"/>
          </w:tcPr>
          <w:p w14:paraId="669356C8" w14:textId="47D3DB21"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79661E">
            <w:pPr>
              <w:pStyle w:val="TAC"/>
              <w:keepNext w:val="0"/>
              <w:keepLines w:val="0"/>
              <w:widowControl w:val="0"/>
              <w:rPr>
                <w:rFonts w:eastAsia="宋体"/>
                <w:lang w:eastAsia="zh-CN"/>
              </w:rPr>
            </w:pPr>
            <w:r>
              <w:rPr>
                <w:rFonts w:eastAsia="宋体"/>
                <w:lang w:eastAsia="zh-CN"/>
              </w:rPr>
              <w:t>Ericsson</w:t>
            </w:r>
          </w:p>
        </w:tc>
        <w:tc>
          <w:tcPr>
            <w:tcW w:w="3090" w:type="dxa"/>
          </w:tcPr>
          <w:p w14:paraId="3295B478" w14:textId="77777777" w:rsidR="00B43BA9" w:rsidRDefault="00B43BA9" w:rsidP="0079661E">
            <w:pPr>
              <w:pStyle w:val="TAC"/>
              <w:keepNext w:val="0"/>
              <w:keepLines w:val="0"/>
              <w:widowControl w:val="0"/>
              <w:rPr>
                <w:rFonts w:eastAsia="宋体"/>
                <w:lang w:eastAsia="zh-CN"/>
              </w:rPr>
            </w:pPr>
            <w:r>
              <w:rPr>
                <w:rFonts w:eastAsia="宋体"/>
                <w:lang w:eastAsia="zh-CN"/>
              </w:rPr>
              <w:t>Option 3</w:t>
            </w:r>
          </w:p>
        </w:tc>
        <w:tc>
          <w:tcPr>
            <w:tcW w:w="4674" w:type="dxa"/>
          </w:tcPr>
          <w:p w14:paraId="34393743" w14:textId="77777777" w:rsidR="00B43BA9" w:rsidRDefault="00B43BA9" w:rsidP="0079661E">
            <w:pPr>
              <w:pStyle w:val="TAL"/>
              <w:keepNext w:val="0"/>
              <w:keepLines w:val="0"/>
              <w:widowControl w:val="0"/>
              <w:ind w:left="1200" w:hanging="400"/>
              <w:rPr>
                <w:lang w:eastAsia="ko-KR"/>
              </w:rPr>
            </w:pPr>
            <w:r>
              <w:rPr>
                <w:lang w:eastAsia="ko-KR"/>
              </w:rPr>
              <w:t>We think we can maintain the assumption 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3090" w:type="dxa"/>
          </w:tcPr>
          <w:p w14:paraId="6CA4E617" w14:textId="55B076A2" w:rsidR="005253CF" w:rsidRDefault="005253CF" w:rsidP="005253CF">
            <w:pPr>
              <w:pStyle w:val="TAC"/>
              <w:keepNext w:val="0"/>
              <w:keepLines w:val="0"/>
              <w:widowControl w:val="0"/>
              <w:rPr>
                <w:rFonts w:eastAsia="宋体"/>
                <w:lang w:eastAsia="zh-CN"/>
              </w:rPr>
            </w:pPr>
            <w:r>
              <w:rPr>
                <w:rFonts w:eastAsia="宋体"/>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r w:rsidR="00A13FE3" w14:paraId="23E3E970" w14:textId="77777777" w:rsidTr="00B43BA9">
        <w:tc>
          <w:tcPr>
            <w:tcW w:w="1867" w:type="dxa"/>
          </w:tcPr>
          <w:p w14:paraId="5B99947D" w14:textId="0C7562A2" w:rsidR="00A13FE3" w:rsidRDefault="00A13FE3" w:rsidP="00A13FE3">
            <w:pPr>
              <w:pStyle w:val="TAC"/>
              <w:keepNext w:val="0"/>
              <w:keepLines w:val="0"/>
              <w:widowControl w:val="0"/>
              <w:rPr>
                <w:rFonts w:eastAsia="宋体"/>
                <w:lang w:eastAsia="zh-CN"/>
              </w:rPr>
            </w:pPr>
            <w:r>
              <w:rPr>
                <w:rFonts w:eastAsia="宋体"/>
                <w:lang w:eastAsia="zh-CN"/>
              </w:rPr>
              <w:t>Qualcomm</w:t>
            </w:r>
          </w:p>
        </w:tc>
        <w:tc>
          <w:tcPr>
            <w:tcW w:w="3090" w:type="dxa"/>
          </w:tcPr>
          <w:p w14:paraId="2DE2585A" w14:textId="0E559348" w:rsidR="00A13FE3" w:rsidRDefault="00A13FE3" w:rsidP="00A13FE3">
            <w:pPr>
              <w:pStyle w:val="TAC"/>
              <w:keepNext w:val="0"/>
              <w:keepLines w:val="0"/>
              <w:widowControl w:val="0"/>
              <w:rPr>
                <w:rFonts w:eastAsia="宋体"/>
                <w:lang w:eastAsia="zh-CN"/>
              </w:rPr>
            </w:pPr>
            <w:r>
              <w:rPr>
                <w:rFonts w:eastAsia="宋体"/>
                <w:lang w:eastAsia="zh-CN"/>
              </w:rPr>
              <w:t>Option 2</w:t>
            </w:r>
          </w:p>
        </w:tc>
        <w:tc>
          <w:tcPr>
            <w:tcW w:w="4674" w:type="dxa"/>
          </w:tcPr>
          <w:p w14:paraId="03FFEE01" w14:textId="77777777" w:rsidR="00A13FE3" w:rsidRDefault="00A13FE3" w:rsidP="00A13FE3">
            <w:pPr>
              <w:pStyle w:val="TAL"/>
              <w:keepNext w:val="0"/>
              <w:keepLines w:val="0"/>
              <w:widowControl w:val="0"/>
              <w:rPr>
                <w:lang w:eastAsia="zh-CN"/>
              </w:rPr>
            </w:pPr>
            <w:r>
              <w:rPr>
                <w:lang w:eastAsia="zh-CN"/>
              </w:rPr>
              <w:t>We have similar view with Huawei, and we also do see the benefit on using assistance information. It should be noted that RAN3 already make the WA that ‘</w:t>
            </w:r>
            <w:r w:rsidRPr="00707C69">
              <w:rPr>
                <w:lang w:eastAsia="zh-CN"/>
              </w:rPr>
              <w:t xml:space="preserve">Assistance information provided by the receiving </w:t>
            </w:r>
            <w:proofErr w:type="spellStart"/>
            <w:r w:rsidRPr="00707C69">
              <w:rPr>
                <w:lang w:eastAsia="zh-CN"/>
              </w:rPr>
              <w:t>gNB</w:t>
            </w:r>
            <w:proofErr w:type="spellEnd"/>
            <w:r w:rsidRPr="00707C69">
              <w:rPr>
                <w:lang w:eastAsia="zh-CN"/>
              </w:rPr>
              <w:t xml:space="preserve"> may help on the decision</w:t>
            </w:r>
            <w:r>
              <w:rPr>
                <w:lang w:eastAsia="zh-CN"/>
              </w:rPr>
              <w:t xml:space="preserve">’ in the replied LS </w:t>
            </w:r>
            <w:r w:rsidRPr="00D366A1">
              <w:rPr>
                <w:lang w:eastAsia="zh-CN"/>
              </w:rPr>
              <w:t>R2-2102634</w:t>
            </w:r>
            <w:r>
              <w:rPr>
                <w:lang w:eastAsia="zh-CN"/>
              </w:rPr>
              <w:t xml:space="preserve">. Thus, it is required RAN2 to further work on it and provide input if necessary. </w:t>
            </w:r>
          </w:p>
          <w:p w14:paraId="5F643F79" w14:textId="0C5A3C5C" w:rsidR="00A13FE3" w:rsidRDefault="00A13FE3" w:rsidP="00A13FE3">
            <w:pPr>
              <w:pStyle w:val="TAL"/>
              <w:keepNext w:val="0"/>
              <w:keepLines w:val="0"/>
              <w:widowControl w:val="0"/>
              <w:rPr>
                <w:lang w:eastAsia="ko-KR"/>
              </w:rPr>
            </w:pPr>
            <w:r>
              <w:rPr>
                <w:lang w:eastAsia="zh-CN"/>
              </w:rPr>
              <w:t xml:space="preserve">Including the traffic profile, i.e. one of multiple packets, and/or whether any expected DL packets in the assistance information is beneficial for network to make decision and to configure appropriate resource to UE. </w:t>
            </w:r>
          </w:p>
        </w:tc>
      </w:tr>
      <w:tr w:rsidR="00150781" w14:paraId="4AB1DAC0" w14:textId="77777777" w:rsidTr="00B43BA9">
        <w:tc>
          <w:tcPr>
            <w:tcW w:w="1867" w:type="dxa"/>
          </w:tcPr>
          <w:p w14:paraId="15AD4BBE" w14:textId="78B77C20" w:rsidR="00150781" w:rsidRDefault="00150781" w:rsidP="00150781">
            <w:pPr>
              <w:pStyle w:val="TAC"/>
              <w:keepNext w:val="0"/>
              <w:keepLines w:val="0"/>
              <w:widowControl w:val="0"/>
              <w:rPr>
                <w:rFonts w:eastAsia="宋体"/>
                <w:lang w:eastAsia="zh-CN"/>
              </w:rPr>
            </w:pPr>
            <w:r>
              <w:rPr>
                <w:rFonts w:eastAsia="宋体"/>
                <w:lang w:eastAsia="zh-CN"/>
              </w:rPr>
              <w:t>Rakuten Mobile Inc.</w:t>
            </w:r>
          </w:p>
        </w:tc>
        <w:tc>
          <w:tcPr>
            <w:tcW w:w="3090" w:type="dxa"/>
          </w:tcPr>
          <w:p w14:paraId="343F7218" w14:textId="3221CE9D" w:rsidR="00150781" w:rsidRDefault="00150781" w:rsidP="00150781">
            <w:pPr>
              <w:pStyle w:val="TAC"/>
              <w:keepNext w:val="0"/>
              <w:keepLines w:val="0"/>
              <w:widowControl w:val="0"/>
              <w:rPr>
                <w:rFonts w:eastAsia="宋体"/>
                <w:lang w:eastAsia="zh-CN"/>
              </w:rPr>
            </w:pPr>
            <w:r>
              <w:rPr>
                <w:rFonts w:eastAsia="宋体"/>
                <w:lang w:eastAsia="zh-CN"/>
              </w:rPr>
              <w:t>Option 3</w:t>
            </w:r>
          </w:p>
        </w:tc>
        <w:tc>
          <w:tcPr>
            <w:tcW w:w="4674" w:type="dxa"/>
          </w:tcPr>
          <w:p w14:paraId="0108D3CC" w14:textId="77777777" w:rsidR="00150781" w:rsidRDefault="00150781" w:rsidP="00150781">
            <w:pPr>
              <w:pStyle w:val="TAL"/>
              <w:keepNext w:val="0"/>
              <w:keepLines w:val="0"/>
              <w:widowControl w:val="0"/>
              <w:rPr>
                <w:lang w:eastAsia="zh-CN"/>
              </w:rPr>
            </w:pPr>
          </w:p>
        </w:tc>
      </w:tr>
      <w:tr w:rsidR="002942AD" w14:paraId="734F77F8" w14:textId="77777777" w:rsidTr="00B43BA9">
        <w:tc>
          <w:tcPr>
            <w:tcW w:w="1867" w:type="dxa"/>
          </w:tcPr>
          <w:p w14:paraId="506D16F6" w14:textId="2919D982" w:rsidR="002942AD" w:rsidRDefault="002942AD" w:rsidP="002942AD">
            <w:pPr>
              <w:pStyle w:val="TAC"/>
              <w:keepNext w:val="0"/>
              <w:keepLines w:val="0"/>
              <w:widowControl w:val="0"/>
              <w:rPr>
                <w:rFonts w:eastAsia="宋体"/>
                <w:lang w:eastAsia="zh-CN"/>
              </w:rPr>
            </w:pPr>
            <w:r>
              <w:rPr>
                <w:lang w:eastAsia="ko-KR"/>
              </w:rPr>
              <w:t>Intel</w:t>
            </w:r>
          </w:p>
        </w:tc>
        <w:tc>
          <w:tcPr>
            <w:tcW w:w="3090" w:type="dxa"/>
          </w:tcPr>
          <w:p w14:paraId="0416B6EF" w14:textId="5FBA2A37" w:rsidR="002942AD" w:rsidRDefault="002942AD" w:rsidP="002942AD">
            <w:pPr>
              <w:pStyle w:val="TAC"/>
              <w:keepNext w:val="0"/>
              <w:keepLines w:val="0"/>
              <w:widowControl w:val="0"/>
              <w:rPr>
                <w:rFonts w:eastAsia="宋体"/>
                <w:lang w:eastAsia="zh-CN"/>
              </w:rPr>
            </w:pPr>
            <w:r>
              <w:rPr>
                <w:lang w:eastAsia="ko-KR"/>
              </w:rPr>
              <w:t>Option 1 &amp; Option 3</w:t>
            </w:r>
          </w:p>
        </w:tc>
        <w:tc>
          <w:tcPr>
            <w:tcW w:w="4674" w:type="dxa"/>
          </w:tcPr>
          <w:p w14:paraId="03F25F98" w14:textId="77777777" w:rsidR="002942AD" w:rsidRDefault="002942AD" w:rsidP="002942AD">
            <w:pPr>
              <w:pStyle w:val="TAL"/>
              <w:keepNext w:val="0"/>
              <w:keepLines w:val="0"/>
              <w:widowControl w:val="0"/>
              <w:rPr>
                <w:lang w:eastAsia="ko-KR"/>
              </w:rPr>
            </w:pPr>
            <w:r>
              <w:rPr>
                <w:lang w:eastAsia="ko-KR"/>
              </w:rPr>
              <w:t>From UE perspective, we do not see any new assistance information is needed (apart of legacy BSR which is already provided as part of SDT mechanism).</w:t>
            </w:r>
          </w:p>
          <w:p w14:paraId="7674A0F3" w14:textId="0449F502" w:rsidR="002942AD" w:rsidRDefault="002942AD" w:rsidP="002942AD">
            <w:pPr>
              <w:pStyle w:val="TAL"/>
              <w:keepNext w:val="0"/>
              <w:keepLines w:val="0"/>
              <w:widowControl w:val="0"/>
              <w:rPr>
                <w:lang w:eastAsia="zh-CN"/>
              </w:rPr>
            </w:pPr>
            <w:r>
              <w:rPr>
                <w:lang w:eastAsia="ko-KR"/>
              </w:rPr>
              <w:t xml:space="preserve">It is up to RAN3 decision whether this information is sent between serving and anchor </w:t>
            </w:r>
            <w:proofErr w:type="spellStart"/>
            <w:r>
              <w:rPr>
                <w:lang w:eastAsia="ko-KR"/>
              </w:rPr>
              <w:t>gNB</w:t>
            </w:r>
            <w:proofErr w:type="spellEnd"/>
            <w:r>
              <w:rPr>
                <w:lang w:eastAsia="ko-KR"/>
              </w:rPr>
              <w:t>.</w:t>
            </w:r>
          </w:p>
        </w:tc>
      </w:tr>
      <w:tr w:rsidR="00BC1C59" w14:paraId="3AB2302E" w14:textId="77777777" w:rsidTr="00B43BA9">
        <w:tc>
          <w:tcPr>
            <w:tcW w:w="1867" w:type="dxa"/>
          </w:tcPr>
          <w:p w14:paraId="286D92F2" w14:textId="2F316CC5" w:rsidR="00BC1C59" w:rsidRDefault="00BC1C59" w:rsidP="00BC1C59">
            <w:pPr>
              <w:pStyle w:val="TAC"/>
              <w:keepNext w:val="0"/>
              <w:keepLines w:val="0"/>
              <w:widowControl w:val="0"/>
              <w:rPr>
                <w:lang w:eastAsia="ko-KR"/>
              </w:rPr>
            </w:pPr>
            <w:r>
              <w:rPr>
                <w:rFonts w:eastAsia="宋体" w:hint="eastAsia"/>
                <w:lang w:eastAsia="zh-CN"/>
              </w:rPr>
              <w:t>C</w:t>
            </w:r>
            <w:r>
              <w:rPr>
                <w:rFonts w:eastAsia="宋体"/>
                <w:lang w:eastAsia="zh-CN"/>
              </w:rPr>
              <w:t>hi</w:t>
            </w:r>
            <w:r>
              <w:rPr>
                <w:rFonts w:eastAsia="宋体" w:hint="eastAsia"/>
                <w:lang w:eastAsia="zh-CN"/>
              </w:rPr>
              <w:t>n</w:t>
            </w:r>
            <w:r>
              <w:rPr>
                <w:rFonts w:eastAsia="宋体"/>
                <w:lang w:eastAsia="zh-CN"/>
              </w:rPr>
              <w:t>a Telecom</w:t>
            </w:r>
          </w:p>
        </w:tc>
        <w:tc>
          <w:tcPr>
            <w:tcW w:w="3090" w:type="dxa"/>
          </w:tcPr>
          <w:p w14:paraId="0EAB14BA" w14:textId="16269C4F"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4674" w:type="dxa"/>
          </w:tcPr>
          <w:p w14:paraId="5446C9A2" w14:textId="624734E6" w:rsidR="00BC1C59" w:rsidRDefault="00BC1C59" w:rsidP="00BC1C59">
            <w:pPr>
              <w:pStyle w:val="TAL"/>
              <w:keepNext w:val="0"/>
              <w:keepLines w:val="0"/>
              <w:widowControl w:val="0"/>
              <w:rPr>
                <w:lang w:eastAsia="ko-KR"/>
              </w:rPr>
            </w:pPr>
            <w:r>
              <w:rPr>
                <w:rFonts w:hint="eastAsia"/>
                <w:lang w:eastAsia="zh-CN"/>
              </w:rPr>
              <w:t>T</w:t>
            </w:r>
            <w:r>
              <w:rPr>
                <w:lang w:eastAsia="zh-CN"/>
              </w:rPr>
              <w:t xml:space="preserve">he anchor </w:t>
            </w:r>
            <w:proofErr w:type="spellStart"/>
            <w:r>
              <w:rPr>
                <w:lang w:eastAsia="zh-CN"/>
              </w:rPr>
              <w:t>gNB</w:t>
            </w:r>
            <w:proofErr w:type="spellEnd"/>
            <w:r>
              <w:rPr>
                <w:lang w:eastAsia="zh-CN"/>
              </w:rPr>
              <w:t xml:space="preserve"> requires some assistance information, such as traffic pattern, to make the decision on whether to perform the anchor relocation.  </w:t>
            </w:r>
          </w:p>
        </w:tc>
      </w:tr>
      <w:tr w:rsidR="009049FD" w14:paraId="15FEC660" w14:textId="77777777" w:rsidTr="00B43BA9">
        <w:tc>
          <w:tcPr>
            <w:tcW w:w="1867" w:type="dxa"/>
          </w:tcPr>
          <w:p w14:paraId="07E603E4" w14:textId="30337CFE" w:rsidR="009049FD" w:rsidRDefault="009049FD" w:rsidP="00BC1C59">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3090" w:type="dxa"/>
          </w:tcPr>
          <w:p w14:paraId="1E3004E4" w14:textId="5942084B" w:rsidR="009049FD" w:rsidRDefault="00C264AC" w:rsidP="00BC1C59">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r>
              <w:rPr>
                <w:rFonts w:eastAsia="宋体" w:hint="eastAsia"/>
                <w:lang w:eastAsia="zh-CN"/>
              </w:rPr>
              <w:t>/</w:t>
            </w:r>
            <w:r>
              <w:rPr>
                <w:rFonts w:eastAsia="宋体"/>
                <w:lang w:eastAsia="zh-CN"/>
              </w:rPr>
              <w:t>3</w:t>
            </w:r>
          </w:p>
        </w:tc>
        <w:tc>
          <w:tcPr>
            <w:tcW w:w="4674" w:type="dxa"/>
          </w:tcPr>
          <w:p w14:paraId="3338681C" w14:textId="5401BAB9" w:rsidR="009049FD" w:rsidRDefault="00C264AC" w:rsidP="00BC1C59">
            <w:pPr>
              <w:pStyle w:val="TAL"/>
              <w:keepNext w:val="0"/>
              <w:keepLines w:val="0"/>
              <w:widowControl w:val="0"/>
              <w:rPr>
                <w:lang w:eastAsia="zh-CN"/>
              </w:rPr>
            </w:pPr>
            <w:r>
              <w:rPr>
                <w:rFonts w:hint="eastAsia"/>
                <w:lang w:eastAsia="zh-CN"/>
              </w:rPr>
              <w:t>Ge</w:t>
            </w:r>
            <w:r>
              <w:rPr>
                <w:lang w:eastAsia="zh-CN"/>
              </w:rPr>
              <w:t xml:space="preserve">nerally, we should wait for RAN3 input. But we are fine </w:t>
            </w:r>
            <w:proofErr w:type="spellStart"/>
            <w:r>
              <w:rPr>
                <w:lang w:eastAsia="zh-CN"/>
              </w:rPr>
              <w:t>woth</w:t>
            </w:r>
            <w:proofErr w:type="spellEnd"/>
            <w:r>
              <w:rPr>
                <w:lang w:eastAsia="zh-CN"/>
              </w:rPr>
              <w:t xml:space="preserve"> Option 2.</w:t>
            </w:r>
          </w:p>
        </w:tc>
      </w:tr>
    </w:tbl>
    <w:p w14:paraId="4AB4EDC9" w14:textId="5A8DC231" w:rsidR="001B363F" w:rsidRDefault="001B363F">
      <w:pPr>
        <w:rPr>
          <w:lang w:val="en-US"/>
        </w:rPr>
      </w:pPr>
    </w:p>
    <w:p w14:paraId="73F19A16" w14:textId="77777777" w:rsidR="00F4534A" w:rsidRPr="009A30EC" w:rsidRDefault="00F4534A" w:rsidP="00F4534A">
      <w:pPr>
        <w:rPr>
          <w:rFonts w:eastAsiaTheme="minorEastAsia"/>
          <w:b/>
          <w:color w:val="4F81BD" w:themeColor="accent1"/>
          <w:lang w:val="en-US" w:eastAsia="zh-CN"/>
        </w:rPr>
      </w:pPr>
      <w:r w:rsidRPr="009A30EC">
        <w:rPr>
          <w:rFonts w:eastAsiaTheme="minorEastAsia" w:hint="eastAsia"/>
          <w:b/>
          <w:color w:val="4F81BD" w:themeColor="accent1"/>
          <w:lang w:val="en-US" w:eastAsia="zh-CN"/>
        </w:rPr>
        <w:t>S</w:t>
      </w:r>
      <w:r w:rsidRPr="009A30EC">
        <w:rPr>
          <w:rFonts w:eastAsiaTheme="minorEastAsia"/>
          <w:b/>
          <w:color w:val="4F81BD" w:themeColor="accent1"/>
          <w:lang w:val="en-US" w:eastAsia="zh-CN"/>
        </w:rPr>
        <w:t>ummary</w:t>
      </w:r>
    </w:p>
    <w:p w14:paraId="16B13D00" w14:textId="17FD0060" w:rsidR="00F4534A" w:rsidRPr="009A30EC" w:rsidRDefault="00F4534A" w:rsidP="00F4534A">
      <w:pPr>
        <w:rPr>
          <w:rFonts w:eastAsiaTheme="minorEastAsia"/>
          <w:color w:val="4F81BD" w:themeColor="accent1"/>
          <w:lang w:val="en-US" w:eastAsia="zh-CN"/>
        </w:rPr>
      </w:pPr>
      <w:r w:rsidRPr="009A30EC">
        <w:rPr>
          <w:rFonts w:eastAsiaTheme="minorEastAsia"/>
          <w:color w:val="4F81BD" w:themeColor="accent1"/>
          <w:lang w:val="en-US" w:eastAsia="zh-CN"/>
        </w:rPr>
        <w:t>2</w:t>
      </w:r>
      <w:r w:rsidRPr="009A30EC">
        <w:rPr>
          <w:rFonts w:eastAsiaTheme="minorEastAsia"/>
          <w:color w:val="4F81BD" w:themeColor="accent1"/>
          <w:lang w:val="en-US" w:eastAsia="zh-CN"/>
        </w:rPr>
        <w:t>5</w:t>
      </w:r>
      <w:r w:rsidRPr="009A30EC">
        <w:rPr>
          <w:rFonts w:eastAsiaTheme="minorEastAsia"/>
          <w:color w:val="4F81BD" w:themeColor="accent1"/>
          <w:lang w:val="en-US" w:eastAsia="zh-CN"/>
        </w:rPr>
        <w:t xml:space="preserve"> </w:t>
      </w:r>
      <w:r w:rsidRPr="009A30EC">
        <w:rPr>
          <w:rFonts w:eastAsiaTheme="minorEastAsia" w:hint="eastAsia"/>
          <w:color w:val="4F81BD" w:themeColor="accent1"/>
          <w:lang w:val="en-US" w:eastAsia="zh-CN"/>
        </w:rPr>
        <w:t>c</w:t>
      </w:r>
      <w:r w:rsidRPr="009A30EC">
        <w:rPr>
          <w:rFonts w:eastAsiaTheme="minorEastAsia"/>
          <w:color w:val="4F81BD" w:themeColor="accent1"/>
          <w:lang w:val="en-US" w:eastAsia="zh-CN"/>
        </w:rPr>
        <w:t>ompanies provided their inputs for Q14.</w:t>
      </w:r>
    </w:p>
    <w:p w14:paraId="287DD7FB" w14:textId="77777777" w:rsidR="00F4534A" w:rsidRPr="009A30EC" w:rsidRDefault="00F4534A" w:rsidP="00F4534A">
      <w:pPr>
        <w:pStyle w:val="af0"/>
        <w:numPr>
          <w:ilvl w:val="0"/>
          <w:numId w:val="36"/>
        </w:numPr>
        <w:ind w:leftChars="0" w:left="400" w:hanging="400"/>
        <w:rPr>
          <w:rFonts w:eastAsiaTheme="minorEastAsia"/>
          <w:color w:val="4F81BD" w:themeColor="accent1"/>
          <w:lang w:val="en-US" w:eastAsia="zh-CN"/>
        </w:rPr>
      </w:pPr>
      <w:r w:rsidRPr="009A30EC">
        <w:rPr>
          <w:rFonts w:eastAsiaTheme="minorEastAsia"/>
          <w:color w:val="4F81BD" w:themeColor="accent1"/>
          <w:lang w:val="en-US" w:eastAsia="zh-CN"/>
        </w:rPr>
        <w:t>Option1: 6 companies</w:t>
      </w:r>
    </w:p>
    <w:p w14:paraId="7ED38DC0" w14:textId="32B25919" w:rsidR="00F4534A" w:rsidRPr="009A30EC" w:rsidRDefault="00F4534A" w:rsidP="00F4534A">
      <w:pPr>
        <w:pStyle w:val="af0"/>
        <w:numPr>
          <w:ilvl w:val="0"/>
          <w:numId w:val="36"/>
        </w:numPr>
        <w:ind w:leftChars="0" w:left="400" w:hanging="400"/>
        <w:rPr>
          <w:rFonts w:eastAsiaTheme="minorEastAsia"/>
          <w:color w:val="4F81BD" w:themeColor="accent1"/>
          <w:lang w:val="en-US" w:eastAsia="zh-CN"/>
        </w:rPr>
      </w:pPr>
      <w:r w:rsidRPr="009A30EC">
        <w:rPr>
          <w:rFonts w:eastAsiaTheme="minorEastAsia"/>
          <w:color w:val="4F81BD" w:themeColor="accent1"/>
          <w:lang w:val="en-US" w:eastAsia="zh-CN"/>
        </w:rPr>
        <w:t xml:space="preserve">Option2: </w:t>
      </w:r>
      <w:r w:rsidRPr="009A30EC">
        <w:rPr>
          <w:rFonts w:eastAsiaTheme="minorEastAsia"/>
          <w:color w:val="4F81BD" w:themeColor="accent1"/>
          <w:lang w:val="en-US" w:eastAsia="zh-CN"/>
        </w:rPr>
        <w:t>10</w:t>
      </w:r>
      <w:r w:rsidRPr="009A30EC">
        <w:rPr>
          <w:rFonts w:eastAsiaTheme="minorEastAsia"/>
          <w:color w:val="4F81BD" w:themeColor="accent1"/>
          <w:lang w:val="en-US" w:eastAsia="zh-CN"/>
        </w:rPr>
        <w:t xml:space="preserve"> companies</w:t>
      </w:r>
      <w:r w:rsidR="000255AB">
        <w:rPr>
          <w:rFonts w:eastAsiaTheme="minorEastAsia"/>
          <w:color w:val="4F81BD" w:themeColor="accent1"/>
          <w:lang w:val="en-US" w:eastAsia="zh-CN"/>
        </w:rPr>
        <w:t xml:space="preserve">. Some companies think that other than anchor w/o relocation case, assistant information from UE can be also used for </w:t>
      </w:r>
      <w:r w:rsidR="000255AB" w:rsidRPr="000255AB">
        <w:rPr>
          <w:rFonts w:eastAsiaTheme="minorEastAsia"/>
          <w:color w:val="4F81BD" w:themeColor="accent1"/>
          <w:lang w:val="en-US" w:eastAsia="zh-CN"/>
        </w:rPr>
        <w:t xml:space="preserve">the serving </w:t>
      </w:r>
      <w:proofErr w:type="spellStart"/>
      <w:r w:rsidR="000255AB" w:rsidRPr="000255AB">
        <w:rPr>
          <w:rFonts w:eastAsiaTheme="minorEastAsia"/>
          <w:color w:val="4F81BD" w:themeColor="accent1"/>
          <w:lang w:val="en-US" w:eastAsia="zh-CN"/>
        </w:rPr>
        <w:t>gNB</w:t>
      </w:r>
      <w:proofErr w:type="spellEnd"/>
      <w:r w:rsidR="000255AB" w:rsidRPr="000255AB">
        <w:rPr>
          <w:rFonts w:eastAsiaTheme="minorEastAsia"/>
          <w:color w:val="4F81BD" w:themeColor="accent1"/>
          <w:lang w:val="en-US" w:eastAsia="zh-CN"/>
        </w:rPr>
        <w:t xml:space="preserve"> to decide whether to continue with SDT or switch the UE to RRC Connected mode</w:t>
      </w:r>
      <w:r w:rsidR="000255AB">
        <w:rPr>
          <w:rFonts w:eastAsiaTheme="minorEastAsia"/>
          <w:color w:val="4F81BD" w:themeColor="accent1"/>
          <w:lang w:val="en-US" w:eastAsia="zh-CN"/>
        </w:rPr>
        <w:t>.</w:t>
      </w:r>
    </w:p>
    <w:p w14:paraId="14F1E93A" w14:textId="3F729CC7" w:rsidR="00F4534A" w:rsidRPr="009A30EC" w:rsidRDefault="00F4534A" w:rsidP="00F4534A">
      <w:pPr>
        <w:pStyle w:val="af0"/>
        <w:numPr>
          <w:ilvl w:val="0"/>
          <w:numId w:val="36"/>
        </w:numPr>
        <w:ind w:leftChars="0" w:left="400" w:hanging="400"/>
        <w:rPr>
          <w:rFonts w:eastAsiaTheme="minorEastAsia"/>
          <w:color w:val="4F81BD" w:themeColor="accent1"/>
          <w:lang w:val="en-US" w:eastAsia="zh-CN"/>
        </w:rPr>
      </w:pPr>
      <w:r w:rsidRPr="009A30EC">
        <w:rPr>
          <w:rFonts w:eastAsiaTheme="minorEastAsia"/>
          <w:color w:val="4F81BD" w:themeColor="accent1"/>
          <w:lang w:val="en-US" w:eastAsia="zh-CN"/>
        </w:rPr>
        <w:t>Option3: 1</w:t>
      </w:r>
      <w:r w:rsidRPr="009A30EC">
        <w:rPr>
          <w:rFonts w:eastAsiaTheme="minorEastAsia"/>
          <w:color w:val="4F81BD" w:themeColor="accent1"/>
          <w:lang w:val="en-US" w:eastAsia="zh-CN"/>
        </w:rPr>
        <w:t>3</w:t>
      </w:r>
      <w:r w:rsidRPr="009A30EC">
        <w:rPr>
          <w:rFonts w:eastAsiaTheme="minorEastAsia"/>
          <w:color w:val="4F81BD" w:themeColor="accent1"/>
          <w:lang w:val="en-US" w:eastAsia="zh-CN"/>
        </w:rPr>
        <w:t xml:space="preserve"> companies</w:t>
      </w:r>
    </w:p>
    <w:p w14:paraId="749A334B" w14:textId="53C4B643" w:rsidR="005A1942" w:rsidRDefault="00F4534A">
      <w:pPr>
        <w:rPr>
          <w:rFonts w:eastAsia="宋体"/>
          <w:b/>
          <w:color w:val="4F81BD" w:themeColor="accent1"/>
          <w:lang w:eastAsia="zh-CN"/>
        </w:rPr>
      </w:pPr>
      <w:r w:rsidRPr="009A30EC">
        <w:rPr>
          <w:rFonts w:cs="Arial"/>
          <w:b/>
          <w:bCs/>
          <w:color w:val="4F81BD" w:themeColor="accent1"/>
          <w:szCs w:val="28"/>
        </w:rPr>
        <w:t xml:space="preserve">Proposal 16: </w:t>
      </w:r>
      <w:r w:rsidR="006F4C06" w:rsidRPr="009A30EC">
        <w:rPr>
          <w:rFonts w:cs="Arial"/>
          <w:b/>
          <w:bCs/>
          <w:color w:val="4F81BD" w:themeColor="accent1"/>
          <w:szCs w:val="28"/>
        </w:rPr>
        <w:t xml:space="preserve">Further discuss </w:t>
      </w:r>
      <w:r w:rsidR="000255AB">
        <w:rPr>
          <w:rFonts w:cs="Arial"/>
          <w:b/>
          <w:bCs/>
          <w:color w:val="4F81BD" w:themeColor="accent1"/>
          <w:szCs w:val="28"/>
        </w:rPr>
        <w:t xml:space="preserve">does UE need </w:t>
      </w:r>
      <w:r w:rsidR="006F4C06" w:rsidRPr="009A30EC">
        <w:rPr>
          <w:rFonts w:eastAsia="宋体"/>
          <w:b/>
          <w:color w:val="4F81BD" w:themeColor="accent1"/>
          <w:lang w:eastAsia="zh-CN"/>
        </w:rPr>
        <w:t xml:space="preserve">to provide </w:t>
      </w:r>
      <w:r w:rsidRPr="009A30EC">
        <w:rPr>
          <w:rFonts w:eastAsia="宋体"/>
          <w:b/>
          <w:color w:val="4F81BD" w:themeColor="accent1"/>
          <w:lang w:eastAsia="zh-CN"/>
        </w:rPr>
        <w:t>any assistant information</w:t>
      </w:r>
      <w:r w:rsidR="000255AB">
        <w:rPr>
          <w:rFonts w:eastAsia="宋体"/>
          <w:b/>
          <w:color w:val="4F81BD" w:themeColor="accent1"/>
          <w:lang w:eastAsia="zh-CN"/>
        </w:rPr>
        <w:t xml:space="preserve"> </w:t>
      </w:r>
      <w:r w:rsidR="005A1942">
        <w:rPr>
          <w:rFonts w:eastAsia="宋体"/>
          <w:b/>
          <w:color w:val="4F81BD" w:themeColor="accent1"/>
          <w:lang w:eastAsia="zh-CN"/>
        </w:rPr>
        <w:t>used for the following two cases:</w:t>
      </w:r>
    </w:p>
    <w:p w14:paraId="0B5FC412" w14:textId="0C49E287" w:rsidR="00F4534A" w:rsidRPr="005A1942" w:rsidRDefault="005A1942" w:rsidP="005A1942">
      <w:pPr>
        <w:pStyle w:val="af0"/>
        <w:numPr>
          <w:ilvl w:val="0"/>
          <w:numId w:val="37"/>
        </w:numPr>
        <w:ind w:leftChars="0"/>
        <w:rPr>
          <w:rFonts w:cs="Arial"/>
          <w:b/>
          <w:bCs/>
          <w:color w:val="4F81BD" w:themeColor="accent1"/>
          <w:szCs w:val="28"/>
        </w:rPr>
      </w:pPr>
      <w:r>
        <w:rPr>
          <w:rFonts w:eastAsia="宋体"/>
          <w:b/>
          <w:color w:val="4F81BD" w:themeColor="accent1"/>
          <w:lang w:eastAsia="zh-CN"/>
        </w:rPr>
        <w:t>Assist</w:t>
      </w:r>
      <w:r w:rsidRPr="005A1942">
        <w:rPr>
          <w:rFonts w:eastAsia="宋体"/>
          <w:b/>
          <w:color w:val="4F81BD" w:themeColor="accent1"/>
          <w:lang w:eastAsia="zh-CN"/>
        </w:rPr>
        <w:t xml:space="preserve"> </w:t>
      </w:r>
      <w:r w:rsidR="000255AB" w:rsidRPr="005A1942">
        <w:rPr>
          <w:rFonts w:eastAsia="宋体"/>
          <w:b/>
          <w:color w:val="4F81BD" w:themeColor="accent1"/>
          <w:lang w:eastAsia="zh-CN"/>
        </w:rPr>
        <w:t xml:space="preserve">the anchor </w:t>
      </w:r>
      <w:proofErr w:type="spellStart"/>
      <w:r w:rsidR="000255AB" w:rsidRPr="005A1942">
        <w:rPr>
          <w:rFonts w:eastAsia="宋体"/>
          <w:b/>
          <w:color w:val="4F81BD" w:themeColor="accent1"/>
          <w:lang w:eastAsia="zh-CN"/>
        </w:rPr>
        <w:t>gNB</w:t>
      </w:r>
      <w:proofErr w:type="spellEnd"/>
      <w:r w:rsidR="000255AB" w:rsidRPr="005A1942">
        <w:rPr>
          <w:rFonts w:eastAsia="宋体"/>
          <w:b/>
          <w:color w:val="4F81BD" w:themeColor="accent1"/>
          <w:lang w:eastAsia="zh-CN"/>
        </w:rPr>
        <w:t xml:space="preserve"> to decide whether to perform anchor relocation or </w:t>
      </w:r>
      <w:proofErr w:type="gramStart"/>
      <w:r w:rsidR="000255AB" w:rsidRPr="005A1942">
        <w:rPr>
          <w:rFonts w:eastAsia="宋体"/>
          <w:b/>
          <w:color w:val="4F81BD" w:themeColor="accent1"/>
          <w:lang w:eastAsia="zh-CN"/>
        </w:rPr>
        <w:t xml:space="preserve">not </w:t>
      </w:r>
      <w:r w:rsidR="00F4534A" w:rsidRPr="005A1942">
        <w:rPr>
          <w:rFonts w:eastAsia="宋体"/>
          <w:b/>
          <w:color w:val="4F81BD" w:themeColor="accent1"/>
          <w:lang w:eastAsia="zh-CN"/>
        </w:rPr>
        <w:t>.</w:t>
      </w:r>
      <w:proofErr w:type="gramEnd"/>
      <w:r w:rsidR="00F4534A" w:rsidRPr="005A1942">
        <w:rPr>
          <w:rFonts w:eastAsia="宋体"/>
          <w:b/>
          <w:color w:val="4F81BD" w:themeColor="accent1"/>
          <w:lang w:eastAsia="zh-CN"/>
        </w:rPr>
        <w:t xml:space="preserve"> </w:t>
      </w:r>
      <w:r w:rsidR="00F4534A" w:rsidRPr="005A1942">
        <w:rPr>
          <w:rFonts w:cs="Arial"/>
          <w:b/>
          <w:bCs/>
          <w:color w:val="4F81BD" w:themeColor="accent1"/>
          <w:szCs w:val="28"/>
        </w:rPr>
        <w:t>(1</w:t>
      </w:r>
      <w:r w:rsidR="006F4C06" w:rsidRPr="005A1942">
        <w:rPr>
          <w:rFonts w:cs="Arial"/>
          <w:b/>
          <w:bCs/>
          <w:color w:val="4F81BD" w:themeColor="accent1"/>
          <w:szCs w:val="28"/>
        </w:rPr>
        <w:t>3</w:t>
      </w:r>
      <w:r w:rsidR="00F4534A" w:rsidRPr="005A1942">
        <w:rPr>
          <w:rFonts w:cs="Arial"/>
          <w:b/>
          <w:bCs/>
          <w:color w:val="4F81BD" w:themeColor="accent1"/>
          <w:szCs w:val="28"/>
        </w:rPr>
        <w:t>/25)</w:t>
      </w:r>
    </w:p>
    <w:p w14:paraId="26001BE7" w14:textId="4DA32738" w:rsidR="005A1942" w:rsidRPr="005A1942" w:rsidRDefault="005A1942" w:rsidP="005A1942">
      <w:pPr>
        <w:pStyle w:val="af0"/>
        <w:numPr>
          <w:ilvl w:val="0"/>
          <w:numId w:val="37"/>
        </w:numPr>
        <w:ind w:leftChars="0"/>
        <w:rPr>
          <w:rFonts w:eastAsiaTheme="minorEastAsia" w:cs="Arial" w:hint="eastAsia"/>
          <w:b/>
          <w:bCs/>
          <w:color w:val="4F81BD" w:themeColor="accent1"/>
          <w:szCs w:val="28"/>
          <w:lang w:eastAsia="zh-CN"/>
        </w:rPr>
      </w:pPr>
      <w:r>
        <w:rPr>
          <w:rFonts w:eastAsiaTheme="minorEastAsia" w:cs="Arial"/>
          <w:b/>
          <w:bCs/>
          <w:color w:val="4F81BD" w:themeColor="accent1"/>
          <w:szCs w:val="28"/>
          <w:lang w:eastAsia="zh-CN"/>
        </w:rPr>
        <w:t xml:space="preserve">Assist </w:t>
      </w:r>
      <w:r w:rsidRPr="005A1942">
        <w:rPr>
          <w:rFonts w:eastAsiaTheme="minorEastAsia" w:cs="Arial"/>
          <w:b/>
          <w:bCs/>
          <w:color w:val="4F81BD" w:themeColor="accent1"/>
          <w:szCs w:val="28"/>
          <w:lang w:eastAsia="zh-CN"/>
        </w:rPr>
        <w:t xml:space="preserve">serving </w:t>
      </w:r>
      <w:proofErr w:type="spellStart"/>
      <w:r w:rsidRPr="005A1942">
        <w:rPr>
          <w:rFonts w:eastAsiaTheme="minorEastAsia" w:cs="Arial"/>
          <w:b/>
          <w:bCs/>
          <w:color w:val="4F81BD" w:themeColor="accent1"/>
          <w:szCs w:val="28"/>
          <w:lang w:eastAsia="zh-CN"/>
        </w:rPr>
        <w:t>gNB</w:t>
      </w:r>
      <w:proofErr w:type="spellEnd"/>
      <w:r w:rsidRPr="005A1942">
        <w:rPr>
          <w:rFonts w:eastAsiaTheme="minorEastAsia" w:cs="Arial"/>
          <w:b/>
          <w:bCs/>
          <w:color w:val="4F81BD" w:themeColor="accent1"/>
          <w:szCs w:val="28"/>
          <w:lang w:eastAsia="zh-CN"/>
        </w:rPr>
        <w:t xml:space="preserve"> to decide whether to continue with SDT or switch the UE to RRC Connected mode</w:t>
      </w:r>
      <w:r>
        <w:rPr>
          <w:rFonts w:eastAsiaTheme="minorEastAsia" w:cs="Arial"/>
          <w:b/>
          <w:bCs/>
          <w:color w:val="4F81BD" w:themeColor="accent1"/>
          <w:szCs w:val="28"/>
          <w:lang w:eastAsia="zh-CN"/>
        </w:rPr>
        <w:t>. (2/25)</w:t>
      </w:r>
    </w:p>
    <w:p w14:paraId="3907E757" w14:textId="77777777" w:rsidR="00971668" w:rsidRDefault="00971668" w:rsidP="00971668">
      <w:pPr>
        <w:pStyle w:val="1"/>
        <w:rPr>
          <w:lang w:val="en-US"/>
        </w:rPr>
      </w:pPr>
      <w:r>
        <w:rPr>
          <w:lang w:val="en-US"/>
        </w:rPr>
        <w:t>8.</w:t>
      </w:r>
      <w:r>
        <w:rPr>
          <w:lang w:val="en-US"/>
        </w:rPr>
        <w:tab/>
        <w:t>Conclusions</w:t>
      </w:r>
    </w:p>
    <w:p w14:paraId="090B9E99" w14:textId="77777777" w:rsidR="00982219" w:rsidRDefault="00971668" w:rsidP="00971668">
      <w:pPr>
        <w:jc w:val="both"/>
        <w:rPr>
          <w:rFonts w:cs="Arial"/>
          <w:b/>
          <w:bCs/>
          <w:szCs w:val="28"/>
        </w:rPr>
      </w:pPr>
      <w:r>
        <w:rPr>
          <w:b/>
          <w:u w:val="single"/>
          <w:lang w:val="en-US" w:eastAsia="ko-KR"/>
        </w:rPr>
        <w:t>Easy agreements</w:t>
      </w:r>
      <w:r>
        <w:rPr>
          <w:rFonts w:hint="eastAsia"/>
          <w:b/>
          <w:u w:val="single"/>
          <w:lang w:val="en-US" w:eastAsia="ko-KR"/>
        </w:rPr>
        <w:t>:</w:t>
      </w:r>
      <w:r>
        <w:rPr>
          <w:b/>
          <w:u w:val="single"/>
          <w:lang w:val="en-US" w:eastAsia="ko-KR"/>
        </w:rPr>
        <w:br/>
      </w:r>
      <w:r w:rsidR="00982219">
        <w:rPr>
          <w:rFonts w:cs="Arial"/>
          <w:b/>
          <w:bCs/>
          <w:szCs w:val="28"/>
        </w:rPr>
        <w:t xml:space="preserve">Proposal 2: </w:t>
      </w:r>
      <w:r w:rsidR="00982219">
        <w:rPr>
          <w:rFonts w:eastAsia="Yu Mincho"/>
          <w:b/>
        </w:rPr>
        <w:t>SDT related RACH resources are configured via system information, i.e., SIB1</w:t>
      </w:r>
      <w:r w:rsidR="00982219">
        <w:rPr>
          <w:rFonts w:cs="Arial"/>
          <w:b/>
          <w:bCs/>
          <w:szCs w:val="28"/>
        </w:rPr>
        <w:t>. (24/25)</w:t>
      </w:r>
    </w:p>
    <w:p w14:paraId="3D8CEFDE" w14:textId="71B6EF9D" w:rsidR="00971668" w:rsidRPr="00593D0C" w:rsidRDefault="00971668" w:rsidP="00971668">
      <w:pPr>
        <w:jc w:val="both"/>
        <w:rPr>
          <w:rFonts w:cs="Arial"/>
          <w:b/>
          <w:bCs/>
          <w:color w:val="000000" w:themeColor="text1"/>
          <w:szCs w:val="28"/>
        </w:rPr>
      </w:pPr>
      <w:r w:rsidRPr="003C4C14">
        <w:rPr>
          <w:rFonts w:cs="Arial"/>
          <w:b/>
          <w:bCs/>
          <w:szCs w:val="28"/>
        </w:rPr>
        <w:t xml:space="preserve">Proposal </w:t>
      </w:r>
      <w:r>
        <w:rPr>
          <w:rFonts w:cs="Arial"/>
          <w:b/>
          <w:bCs/>
          <w:szCs w:val="28"/>
        </w:rPr>
        <w:t>3</w:t>
      </w:r>
      <w:r w:rsidRPr="003C4C14">
        <w:rPr>
          <w:rFonts w:cs="Arial"/>
          <w:b/>
          <w:bCs/>
          <w:szCs w:val="28"/>
        </w:rPr>
        <w:t xml:space="preserve">: </w:t>
      </w:r>
      <w:r w:rsidR="00593D0C" w:rsidRPr="00593D0C">
        <w:rPr>
          <w:rFonts w:cs="Arial"/>
          <w:b/>
          <w:bCs/>
          <w:color w:val="000000" w:themeColor="text1"/>
          <w:szCs w:val="28"/>
        </w:rPr>
        <w:t>Exp</w:t>
      </w:r>
      <w:r w:rsidR="00593D0C" w:rsidRPr="00593D0C">
        <w:rPr>
          <w:rFonts w:eastAsia="Yu Mincho"/>
          <w:b/>
          <w:color w:val="000000" w:themeColor="text1"/>
        </w:rPr>
        <w:t>licit indication (other than RA-SDT configuration) to enable/disable RA-SDT is not supported</w:t>
      </w:r>
      <w:r w:rsidR="00593D0C" w:rsidRPr="00593D0C">
        <w:rPr>
          <w:rFonts w:cs="Arial"/>
          <w:b/>
          <w:bCs/>
          <w:color w:val="000000" w:themeColor="text1"/>
          <w:szCs w:val="28"/>
        </w:rPr>
        <w:t>. (24/26)</w:t>
      </w:r>
    </w:p>
    <w:p w14:paraId="53A8BCE9" w14:textId="77777777" w:rsidR="0079661E" w:rsidRPr="0079661E" w:rsidRDefault="0079661E" w:rsidP="0079661E">
      <w:pPr>
        <w:jc w:val="both"/>
        <w:rPr>
          <w:rFonts w:cs="Arial"/>
          <w:b/>
          <w:bCs/>
          <w:color w:val="000000" w:themeColor="text1"/>
          <w:szCs w:val="28"/>
        </w:rPr>
      </w:pPr>
      <w:r w:rsidRPr="0079661E">
        <w:rPr>
          <w:rFonts w:cs="Arial"/>
          <w:b/>
          <w:bCs/>
          <w:color w:val="000000" w:themeColor="text1"/>
          <w:szCs w:val="28"/>
        </w:rPr>
        <w:t xml:space="preserve">Proposal 4: At least the following parameters can be RA-SDT specific. </w:t>
      </w:r>
    </w:p>
    <w:p w14:paraId="0B641AE7" w14:textId="77777777" w:rsidR="0079661E" w:rsidRPr="0079661E" w:rsidRDefault="0079661E" w:rsidP="0079661E">
      <w:pPr>
        <w:numPr>
          <w:ilvl w:val="3"/>
          <w:numId w:val="9"/>
        </w:numPr>
        <w:jc w:val="both"/>
        <w:rPr>
          <w:rFonts w:cs="Arial"/>
          <w:b/>
          <w:bCs/>
          <w:color w:val="000000" w:themeColor="text1"/>
          <w:szCs w:val="28"/>
        </w:rPr>
      </w:pPr>
      <w:r w:rsidRPr="0079661E">
        <w:rPr>
          <w:rFonts w:cs="Arial"/>
          <w:b/>
          <w:bCs/>
          <w:color w:val="000000" w:themeColor="text1"/>
          <w:szCs w:val="28"/>
        </w:rPr>
        <w:t>SSB selection related parameters, i.e.,</w:t>
      </w:r>
      <w:r w:rsidRPr="0079661E">
        <w:rPr>
          <w:color w:val="000000" w:themeColor="text1"/>
        </w:rPr>
        <w:t xml:space="preserve"> </w:t>
      </w:r>
      <w:proofErr w:type="spellStart"/>
      <w:r w:rsidRPr="0079661E">
        <w:rPr>
          <w:rFonts w:cs="Arial"/>
          <w:b/>
          <w:bCs/>
          <w:color w:val="000000" w:themeColor="text1"/>
          <w:szCs w:val="28"/>
        </w:rPr>
        <w:t>rsrp-ThresholdSSB</w:t>
      </w:r>
      <w:proofErr w:type="spellEnd"/>
      <w:r w:rsidRPr="0079661E">
        <w:rPr>
          <w:rFonts w:cs="Arial"/>
          <w:b/>
          <w:bCs/>
          <w:color w:val="000000" w:themeColor="text1"/>
          <w:szCs w:val="28"/>
        </w:rPr>
        <w:t xml:space="preserve">, </w:t>
      </w:r>
      <w:proofErr w:type="spellStart"/>
      <w:r w:rsidRPr="0079661E">
        <w:rPr>
          <w:rFonts w:cs="Arial"/>
          <w:b/>
          <w:bCs/>
          <w:color w:val="000000" w:themeColor="text1"/>
          <w:szCs w:val="28"/>
        </w:rPr>
        <w:t>msgA</w:t>
      </w:r>
      <w:proofErr w:type="spellEnd"/>
      <w:r w:rsidRPr="0079661E">
        <w:rPr>
          <w:rFonts w:cs="Arial"/>
          <w:b/>
          <w:bCs/>
          <w:color w:val="000000" w:themeColor="text1"/>
          <w:szCs w:val="28"/>
        </w:rPr>
        <w:t>-RSRP-</w:t>
      </w:r>
      <w:proofErr w:type="spellStart"/>
      <w:r w:rsidRPr="0079661E">
        <w:rPr>
          <w:rFonts w:cs="Arial"/>
          <w:b/>
          <w:bCs/>
          <w:color w:val="000000" w:themeColor="text1"/>
          <w:szCs w:val="28"/>
        </w:rPr>
        <w:t>ThresholdSSB</w:t>
      </w:r>
      <w:proofErr w:type="spellEnd"/>
      <w:r w:rsidRPr="0079661E">
        <w:rPr>
          <w:rFonts w:cs="Arial"/>
          <w:b/>
          <w:bCs/>
          <w:color w:val="000000" w:themeColor="text1"/>
          <w:szCs w:val="28"/>
        </w:rPr>
        <w:t>.</w:t>
      </w:r>
      <w:r w:rsidRPr="0079661E">
        <w:rPr>
          <w:rFonts w:cs="Arial"/>
          <w:b/>
          <w:bCs/>
          <w:color w:val="000000" w:themeColor="text1"/>
          <w:szCs w:val="28"/>
        </w:rPr>
        <w:br/>
        <w:t>(21/25)</w:t>
      </w:r>
    </w:p>
    <w:p w14:paraId="1A68C4BF" w14:textId="77777777" w:rsidR="0079661E" w:rsidRPr="0079661E" w:rsidRDefault="0079661E" w:rsidP="0079661E">
      <w:pPr>
        <w:numPr>
          <w:ilvl w:val="3"/>
          <w:numId w:val="9"/>
        </w:numPr>
        <w:jc w:val="both"/>
        <w:rPr>
          <w:rFonts w:eastAsiaTheme="minorEastAsia" w:cs="Arial"/>
          <w:b/>
          <w:bCs/>
          <w:color w:val="000000" w:themeColor="text1"/>
          <w:szCs w:val="28"/>
          <w:lang w:eastAsia="zh-CN"/>
        </w:rPr>
      </w:pPr>
      <w:r w:rsidRPr="0079661E">
        <w:rPr>
          <w:rFonts w:eastAsiaTheme="minorEastAsia" w:cs="Arial" w:hint="eastAsia"/>
          <w:b/>
          <w:bCs/>
          <w:color w:val="000000" w:themeColor="text1"/>
          <w:szCs w:val="28"/>
          <w:lang w:eastAsia="zh-CN"/>
        </w:rPr>
        <w:lastRenderedPageBreak/>
        <w:t>P</w:t>
      </w:r>
      <w:r w:rsidRPr="0079661E">
        <w:rPr>
          <w:rFonts w:eastAsiaTheme="minorEastAsia" w:cs="Arial"/>
          <w:b/>
          <w:bCs/>
          <w:color w:val="000000" w:themeColor="text1"/>
          <w:szCs w:val="28"/>
          <w:lang w:eastAsia="zh-CN"/>
        </w:rPr>
        <w:t xml:space="preserve">ower control related parameters, i.e., </w:t>
      </w:r>
      <w:proofErr w:type="spellStart"/>
      <w:r w:rsidRPr="0079661E">
        <w:rPr>
          <w:rFonts w:eastAsiaTheme="minorEastAsia" w:cs="Arial"/>
          <w:b/>
          <w:bCs/>
          <w:color w:val="000000" w:themeColor="text1"/>
          <w:szCs w:val="28"/>
          <w:lang w:eastAsia="zh-CN"/>
        </w:rPr>
        <w:t>preambleReceivedTargetPower</w:t>
      </w:r>
      <w:proofErr w:type="spellEnd"/>
      <w:r w:rsidRPr="0079661E">
        <w:rPr>
          <w:rFonts w:eastAsiaTheme="minorEastAsia" w:cs="Arial"/>
          <w:b/>
          <w:bCs/>
          <w:color w:val="000000" w:themeColor="text1"/>
          <w:szCs w:val="28"/>
          <w:lang w:eastAsia="zh-CN"/>
        </w:rPr>
        <w:t>/</w:t>
      </w:r>
      <w:proofErr w:type="spellStart"/>
      <w:r w:rsidRPr="0079661E">
        <w:rPr>
          <w:rFonts w:eastAsiaTheme="minorEastAsia" w:cs="Arial"/>
          <w:b/>
          <w:bCs/>
          <w:color w:val="000000" w:themeColor="text1"/>
          <w:szCs w:val="28"/>
          <w:lang w:eastAsia="zh-CN"/>
        </w:rPr>
        <w:t>gA-PreambleReceivedTargetPower</w:t>
      </w:r>
      <w:proofErr w:type="spellEnd"/>
      <w:r w:rsidRPr="0079661E">
        <w:rPr>
          <w:rFonts w:eastAsiaTheme="minorEastAsia" w:cs="Arial"/>
          <w:b/>
          <w:bCs/>
          <w:color w:val="000000" w:themeColor="text1"/>
          <w:szCs w:val="28"/>
          <w:lang w:eastAsia="zh-CN"/>
        </w:rPr>
        <w:t xml:space="preserve">, </w:t>
      </w:r>
      <w:proofErr w:type="spellStart"/>
      <w:r w:rsidRPr="0079661E">
        <w:rPr>
          <w:rFonts w:eastAsiaTheme="minorEastAsia" w:cs="Arial"/>
          <w:b/>
          <w:bCs/>
          <w:color w:val="000000" w:themeColor="text1"/>
          <w:szCs w:val="28"/>
          <w:lang w:eastAsia="zh-CN"/>
        </w:rPr>
        <w:t>powerRampingStep</w:t>
      </w:r>
      <w:proofErr w:type="spellEnd"/>
      <w:r w:rsidRPr="0079661E">
        <w:rPr>
          <w:rFonts w:eastAsiaTheme="minorEastAsia" w:cs="Arial"/>
          <w:b/>
          <w:bCs/>
          <w:color w:val="000000" w:themeColor="text1"/>
          <w:szCs w:val="28"/>
          <w:lang w:eastAsia="zh-CN"/>
        </w:rPr>
        <w:t>/</w:t>
      </w:r>
      <w:proofErr w:type="spellStart"/>
      <w:r w:rsidRPr="0079661E">
        <w:rPr>
          <w:rFonts w:eastAsiaTheme="minorEastAsia" w:cs="Arial"/>
          <w:b/>
          <w:bCs/>
          <w:color w:val="000000" w:themeColor="text1"/>
          <w:szCs w:val="28"/>
          <w:lang w:eastAsia="zh-CN"/>
        </w:rPr>
        <w:t>msgA-</w:t>
      </w:r>
      <w:proofErr w:type="gramStart"/>
      <w:r w:rsidRPr="0079661E">
        <w:rPr>
          <w:rFonts w:eastAsiaTheme="minorEastAsia" w:cs="Arial"/>
          <w:b/>
          <w:bCs/>
          <w:color w:val="000000" w:themeColor="text1"/>
          <w:szCs w:val="28"/>
          <w:lang w:eastAsia="zh-CN"/>
        </w:rPr>
        <w:t>PreamblePowerRampingStep</w:t>
      </w:r>
      <w:proofErr w:type="spellEnd"/>
      <w:r w:rsidRPr="0079661E">
        <w:rPr>
          <w:rFonts w:eastAsiaTheme="minorEastAsia" w:cs="Arial"/>
          <w:b/>
          <w:bCs/>
          <w:color w:val="000000" w:themeColor="text1"/>
          <w:szCs w:val="28"/>
          <w:lang w:eastAsia="zh-CN"/>
        </w:rPr>
        <w:t>,  msg</w:t>
      </w:r>
      <w:proofErr w:type="gramEnd"/>
      <w:r w:rsidRPr="0079661E">
        <w:rPr>
          <w:rFonts w:eastAsiaTheme="minorEastAsia" w:cs="Arial"/>
          <w:b/>
          <w:bCs/>
          <w:color w:val="000000" w:themeColor="text1"/>
          <w:szCs w:val="28"/>
          <w:lang w:eastAsia="zh-CN"/>
        </w:rPr>
        <w:t>3-DeltaPreamble/</w:t>
      </w:r>
      <w:proofErr w:type="spellStart"/>
      <w:r w:rsidRPr="0079661E">
        <w:rPr>
          <w:rFonts w:eastAsiaTheme="minorEastAsia" w:cs="Arial"/>
          <w:b/>
          <w:bCs/>
          <w:color w:val="000000" w:themeColor="text1"/>
          <w:szCs w:val="28"/>
          <w:lang w:eastAsia="zh-CN"/>
        </w:rPr>
        <w:t>msgA-DeltaPreamble</w:t>
      </w:r>
      <w:proofErr w:type="spellEnd"/>
      <w:r w:rsidRPr="0079661E">
        <w:rPr>
          <w:rFonts w:eastAsiaTheme="minorEastAsia" w:cs="Arial"/>
          <w:b/>
          <w:bCs/>
          <w:color w:val="000000" w:themeColor="text1"/>
          <w:szCs w:val="28"/>
          <w:lang w:eastAsia="zh-CN"/>
        </w:rPr>
        <w:t>. (22/25)</w:t>
      </w:r>
    </w:p>
    <w:p w14:paraId="40508909" w14:textId="2C43E0FA" w:rsidR="0079661E" w:rsidRDefault="0079661E" w:rsidP="0079661E">
      <w:pPr>
        <w:numPr>
          <w:ilvl w:val="3"/>
          <w:numId w:val="9"/>
        </w:numPr>
        <w:jc w:val="both"/>
        <w:rPr>
          <w:rFonts w:eastAsiaTheme="minorEastAsia" w:cs="Arial"/>
          <w:b/>
          <w:bCs/>
          <w:color w:val="000000" w:themeColor="text1"/>
          <w:szCs w:val="28"/>
          <w:lang w:eastAsia="zh-CN"/>
        </w:rPr>
      </w:pPr>
      <w:r w:rsidRPr="0079661E">
        <w:rPr>
          <w:rFonts w:eastAsiaTheme="minorEastAsia" w:cs="Arial"/>
          <w:b/>
          <w:bCs/>
          <w:color w:val="000000" w:themeColor="text1"/>
          <w:szCs w:val="28"/>
          <w:lang w:eastAsia="zh-CN"/>
        </w:rPr>
        <w:t>Preamble group related parameters, i.e., msg3-DeltaPreamble/</w:t>
      </w:r>
      <w:proofErr w:type="spellStart"/>
      <w:r w:rsidRPr="0079661E">
        <w:rPr>
          <w:rFonts w:eastAsiaTheme="minorEastAsia" w:cs="Arial"/>
          <w:b/>
          <w:bCs/>
          <w:color w:val="000000" w:themeColor="text1"/>
          <w:szCs w:val="28"/>
          <w:lang w:eastAsia="zh-CN"/>
        </w:rPr>
        <w:t>msgA-DeltaPreamble</w:t>
      </w:r>
      <w:proofErr w:type="spellEnd"/>
      <w:r w:rsidRPr="0079661E">
        <w:rPr>
          <w:rFonts w:eastAsiaTheme="minorEastAsia" w:cs="Arial"/>
          <w:b/>
          <w:bCs/>
          <w:color w:val="000000" w:themeColor="text1"/>
          <w:szCs w:val="28"/>
          <w:lang w:eastAsia="zh-CN"/>
        </w:rPr>
        <w:t xml:space="preserve">, </w:t>
      </w:r>
      <w:proofErr w:type="spellStart"/>
      <w:r w:rsidRPr="0079661E">
        <w:rPr>
          <w:rFonts w:eastAsiaTheme="minorEastAsia" w:cs="Arial"/>
          <w:b/>
          <w:bCs/>
          <w:color w:val="000000" w:themeColor="text1"/>
          <w:szCs w:val="28"/>
          <w:lang w:eastAsia="zh-CN"/>
        </w:rPr>
        <w:t>messagePowerOffsetGroupB</w:t>
      </w:r>
      <w:proofErr w:type="spellEnd"/>
      <w:r w:rsidRPr="0079661E">
        <w:rPr>
          <w:rFonts w:eastAsiaTheme="minorEastAsia" w:cs="Arial"/>
          <w:b/>
          <w:bCs/>
          <w:color w:val="000000" w:themeColor="text1"/>
          <w:szCs w:val="28"/>
          <w:lang w:eastAsia="zh-CN"/>
        </w:rPr>
        <w:t xml:space="preserve"> for 2-step RA-SDT and 4-step RA-SDT. (22/25)</w:t>
      </w:r>
    </w:p>
    <w:p w14:paraId="431A8EB8" w14:textId="7860B198" w:rsidR="0079661E" w:rsidRPr="0079661E" w:rsidRDefault="0079661E" w:rsidP="0079661E">
      <w:pPr>
        <w:jc w:val="both"/>
        <w:rPr>
          <w:rFonts w:cs="Arial" w:hint="eastAsia"/>
          <w:b/>
          <w:bCs/>
          <w:color w:val="000000" w:themeColor="text1"/>
          <w:szCs w:val="28"/>
        </w:rPr>
      </w:pPr>
      <w:r w:rsidRPr="0079661E">
        <w:rPr>
          <w:rFonts w:cs="Arial"/>
          <w:b/>
          <w:bCs/>
          <w:color w:val="000000" w:themeColor="text1"/>
          <w:szCs w:val="28"/>
        </w:rPr>
        <w:t xml:space="preserve">Proposal 5: Other RA-SDT specific parameters, if any, can be further discussed in later stages.  </w:t>
      </w:r>
    </w:p>
    <w:p w14:paraId="1A0948D3" w14:textId="5242B20E" w:rsidR="00971668" w:rsidRDefault="00971668" w:rsidP="00971668">
      <w:pPr>
        <w:jc w:val="both"/>
        <w:rPr>
          <w:rFonts w:cs="Arial"/>
          <w:b/>
          <w:bCs/>
          <w:szCs w:val="28"/>
        </w:rPr>
      </w:pPr>
      <w:r w:rsidRPr="003C4C14">
        <w:rPr>
          <w:rFonts w:cs="Arial"/>
          <w:b/>
          <w:bCs/>
          <w:szCs w:val="28"/>
        </w:rPr>
        <w:t xml:space="preserve">Proposal </w:t>
      </w:r>
      <w:r>
        <w:rPr>
          <w:rFonts w:cs="Arial"/>
          <w:b/>
          <w:bCs/>
          <w:szCs w:val="28"/>
        </w:rPr>
        <w:t>6</w:t>
      </w:r>
      <w:r w:rsidRPr="003C4C14">
        <w:rPr>
          <w:rFonts w:cs="Arial"/>
          <w:b/>
          <w:bCs/>
          <w:szCs w:val="28"/>
        </w:rPr>
        <w:t xml:space="preserve">: </w:t>
      </w:r>
      <w:r>
        <w:rPr>
          <w:rFonts w:cs="Arial"/>
          <w:b/>
          <w:bCs/>
          <w:szCs w:val="28"/>
        </w:rPr>
        <w:t xml:space="preserve"> For shared ROs case, all the following configurations can be allowed:</w:t>
      </w:r>
      <w:r w:rsidR="0079661E">
        <w:rPr>
          <w:rFonts w:cs="Arial"/>
          <w:b/>
          <w:bCs/>
          <w:szCs w:val="28"/>
        </w:rPr>
        <w:t xml:space="preserve"> (26/26)</w:t>
      </w:r>
    </w:p>
    <w:p w14:paraId="713B8AAF" w14:textId="77777777" w:rsidR="00971668" w:rsidRDefault="00971668" w:rsidP="00971668">
      <w:pPr>
        <w:pStyle w:val="af0"/>
        <w:numPr>
          <w:ilvl w:val="3"/>
          <w:numId w:val="24"/>
        </w:numPr>
        <w:spacing w:after="0" w:line="300" w:lineRule="auto"/>
        <w:ind w:leftChars="0"/>
        <w:jc w:val="both"/>
        <w:rPr>
          <w:b/>
        </w:rPr>
      </w:pPr>
      <w:r>
        <w:rPr>
          <w:b/>
        </w:rPr>
        <w:t>4-step RA-SDT shares ROs with 4-step RA and/or 2-step RA</w:t>
      </w:r>
    </w:p>
    <w:p w14:paraId="14445915" w14:textId="77777777" w:rsidR="00971668" w:rsidRDefault="00971668" w:rsidP="00971668">
      <w:pPr>
        <w:pStyle w:val="af0"/>
        <w:numPr>
          <w:ilvl w:val="3"/>
          <w:numId w:val="24"/>
        </w:numPr>
        <w:spacing w:after="0" w:line="300" w:lineRule="auto"/>
        <w:ind w:leftChars="0"/>
        <w:jc w:val="both"/>
        <w:rPr>
          <w:b/>
        </w:rPr>
      </w:pPr>
      <w:r>
        <w:rPr>
          <w:b/>
        </w:rPr>
        <w:t>2-step RA-SDT shares ROs with 4-step RA and/or 2-step RA</w:t>
      </w:r>
    </w:p>
    <w:p w14:paraId="1D1A37B3" w14:textId="77777777" w:rsidR="00971668" w:rsidRPr="00D622E8" w:rsidRDefault="00971668" w:rsidP="00971668">
      <w:pPr>
        <w:pStyle w:val="af0"/>
        <w:numPr>
          <w:ilvl w:val="3"/>
          <w:numId w:val="24"/>
        </w:numPr>
        <w:ind w:leftChars="0"/>
        <w:jc w:val="both"/>
        <w:rPr>
          <w:rFonts w:eastAsia="Yu Mincho" w:hint="eastAsia"/>
          <w:b/>
        </w:rPr>
      </w:pPr>
      <w:r>
        <w:rPr>
          <w:b/>
        </w:rPr>
        <w:t>2-step RA-SDT shares ROs with 4-step RA-SDT and/or 4-step RA and/or 2-step RA.</w:t>
      </w:r>
    </w:p>
    <w:p w14:paraId="13C6A115" w14:textId="284E8F4E" w:rsidR="00971668" w:rsidRPr="00F4534A" w:rsidRDefault="00971668" w:rsidP="00971668">
      <w:pPr>
        <w:jc w:val="both"/>
        <w:rPr>
          <w:rFonts w:cs="Arial" w:hint="eastAsia"/>
          <w:b/>
          <w:bCs/>
          <w:color w:val="000000" w:themeColor="text1"/>
          <w:szCs w:val="28"/>
        </w:rPr>
      </w:pPr>
      <w:r w:rsidRPr="00F4534A">
        <w:rPr>
          <w:rFonts w:cs="Arial"/>
          <w:b/>
          <w:bCs/>
          <w:color w:val="000000" w:themeColor="text1"/>
          <w:szCs w:val="28"/>
        </w:rPr>
        <w:t xml:space="preserve">Proposal 7: </w:t>
      </w:r>
      <w:r w:rsidR="00F4534A" w:rsidRPr="00F4534A">
        <w:rPr>
          <w:rFonts w:cs="Arial"/>
          <w:b/>
          <w:bCs/>
          <w:color w:val="000000" w:themeColor="text1"/>
          <w:szCs w:val="28"/>
        </w:rPr>
        <w:t>Proposal 7: F</w:t>
      </w:r>
      <w:r w:rsidR="00F4534A" w:rsidRPr="00F4534A">
        <w:rPr>
          <w:rFonts w:eastAsia="Yu Mincho"/>
          <w:b/>
          <w:color w:val="000000" w:themeColor="text1"/>
        </w:rPr>
        <w:t xml:space="preserve">or the RA-SDT preamble group selection, the UE should consider SDT data size plus MAC </w:t>
      </w:r>
      <w:proofErr w:type="spellStart"/>
      <w:r w:rsidR="00F4534A" w:rsidRPr="00F4534A">
        <w:rPr>
          <w:rFonts w:eastAsia="Yu Mincho"/>
          <w:b/>
          <w:color w:val="000000" w:themeColor="text1"/>
        </w:rPr>
        <w:t>subheader</w:t>
      </w:r>
      <w:proofErr w:type="spellEnd"/>
      <w:r w:rsidR="00F4534A" w:rsidRPr="00F4534A">
        <w:rPr>
          <w:rFonts w:eastAsia="Yu Mincho"/>
          <w:b/>
          <w:color w:val="000000" w:themeColor="text1"/>
        </w:rPr>
        <w:t xml:space="preserve"> in addition to CCCH SDU size plus MAC </w:t>
      </w:r>
      <w:proofErr w:type="spellStart"/>
      <w:r w:rsidR="00F4534A" w:rsidRPr="00F4534A">
        <w:rPr>
          <w:rFonts w:eastAsia="Yu Mincho"/>
          <w:b/>
          <w:color w:val="000000" w:themeColor="text1"/>
        </w:rPr>
        <w:t>subheader</w:t>
      </w:r>
      <w:proofErr w:type="spellEnd"/>
      <w:r w:rsidR="00F4534A" w:rsidRPr="00F4534A">
        <w:rPr>
          <w:rFonts w:eastAsia="Yu Mincho"/>
          <w:b/>
          <w:color w:val="000000" w:themeColor="text1"/>
        </w:rPr>
        <w:t xml:space="preserve"> and pathloss. (25/25). FFS whether t</w:t>
      </w:r>
      <w:r w:rsidR="00F4534A" w:rsidRPr="00F4534A">
        <w:rPr>
          <w:rFonts w:cs="Arial"/>
          <w:b/>
          <w:bCs/>
          <w:color w:val="000000" w:themeColor="text1"/>
          <w:szCs w:val="28"/>
        </w:rPr>
        <w:t>he existing preamble group selection criteria as for 2-step RA/2-step RA can be reused. (19/25)</w:t>
      </w:r>
    </w:p>
    <w:p w14:paraId="0950C3EA" w14:textId="1AB0FC49" w:rsidR="007C3819" w:rsidRPr="007C3819" w:rsidRDefault="007C3819" w:rsidP="007C3819">
      <w:pPr>
        <w:jc w:val="both"/>
        <w:rPr>
          <w:rFonts w:cs="Arial" w:hint="eastAsia"/>
          <w:b/>
          <w:bCs/>
          <w:color w:val="000000" w:themeColor="text1"/>
          <w:szCs w:val="28"/>
        </w:rPr>
      </w:pPr>
      <w:r w:rsidRPr="007C3819">
        <w:rPr>
          <w:rFonts w:cs="Arial"/>
          <w:b/>
          <w:bCs/>
          <w:color w:val="000000" w:themeColor="text1"/>
          <w:szCs w:val="28"/>
        </w:rPr>
        <w:t xml:space="preserve">Proposal </w:t>
      </w:r>
      <w:r w:rsidR="00F4534A">
        <w:rPr>
          <w:rFonts w:cs="Arial"/>
          <w:b/>
          <w:bCs/>
          <w:color w:val="000000" w:themeColor="text1"/>
          <w:szCs w:val="28"/>
        </w:rPr>
        <w:t>9</w:t>
      </w:r>
      <w:r w:rsidRPr="007C3819">
        <w:rPr>
          <w:rFonts w:cs="Arial"/>
          <w:b/>
          <w:bCs/>
          <w:color w:val="000000" w:themeColor="text1"/>
          <w:szCs w:val="28"/>
        </w:rPr>
        <w:t xml:space="preserve">: </w:t>
      </w:r>
      <w:r w:rsidRPr="007C3819">
        <w:rPr>
          <w:rFonts w:eastAsia="Yu Mincho"/>
          <w:b/>
          <w:color w:val="000000" w:themeColor="text1"/>
        </w:rPr>
        <w:t xml:space="preserve">The </w:t>
      </w:r>
      <w:proofErr w:type="spellStart"/>
      <w:r w:rsidRPr="007C3819">
        <w:rPr>
          <w:rFonts w:eastAsia="Yu Mincho"/>
          <w:b/>
          <w:color w:val="000000" w:themeColor="text1"/>
        </w:rPr>
        <w:t>fallbackRAR</w:t>
      </w:r>
      <w:proofErr w:type="spellEnd"/>
      <w:r w:rsidRPr="007C3819">
        <w:rPr>
          <w:rFonts w:eastAsia="Yu Mincho"/>
          <w:b/>
          <w:color w:val="000000" w:themeColor="text1"/>
        </w:rPr>
        <w:t xml:space="preserve"> reception as legacy 2-step RACH is supported in 2-step RA-SDT, i.e., </w:t>
      </w:r>
      <w:proofErr w:type="spellStart"/>
      <w:r w:rsidRPr="007C3819">
        <w:rPr>
          <w:rFonts w:eastAsia="Yu Mincho"/>
          <w:b/>
          <w:color w:val="000000" w:themeColor="text1"/>
        </w:rPr>
        <w:t>fallback</w:t>
      </w:r>
      <w:proofErr w:type="spellEnd"/>
      <w:r w:rsidRPr="007C3819">
        <w:rPr>
          <w:rFonts w:eastAsia="Yu Mincho"/>
          <w:b/>
          <w:color w:val="000000" w:themeColor="text1"/>
        </w:rPr>
        <w:t xml:space="preserve"> from 2-step RA-SDT to 4-step RA-SDT when </w:t>
      </w:r>
      <w:proofErr w:type="spellStart"/>
      <w:r w:rsidRPr="007C3819">
        <w:rPr>
          <w:rFonts w:eastAsia="Yu Mincho"/>
          <w:b/>
          <w:color w:val="000000" w:themeColor="text1"/>
        </w:rPr>
        <w:t>fallbackRAR</w:t>
      </w:r>
      <w:proofErr w:type="spellEnd"/>
      <w:r w:rsidRPr="007C3819">
        <w:rPr>
          <w:rFonts w:eastAsia="Yu Mincho"/>
          <w:b/>
          <w:color w:val="000000" w:themeColor="text1"/>
        </w:rPr>
        <w:t xml:space="preserve"> is received</w:t>
      </w:r>
      <w:r w:rsidRPr="007C3819">
        <w:rPr>
          <w:rFonts w:cs="Arial"/>
          <w:b/>
          <w:bCs/>
          <w:color w:val="000000" w:themeColor="text1"/>
          <w:szCs w:val="28"/>
        </w:rPr>
        <w:t>. (26/26)</w:t>
      </w:r>
    </w:p>
    <w:p w14:paraId="3E57CE99" w14:textId="1BFF4D24" w:rsidR="007C3819" w:rsidRPr="007C3819" w:rsidRDefault="007C3819" w:rsidP="007C3819">
      <w:pPr>
        <w:jc w:val="both"/>
        <w:rPr>
          <w:rFonts w:cs="Arial" w:hint="eastAsia"/>
          <w:b/>
          <w:bCs/>
          <w:color w:val="000000" w:themeColor="text1"/>
          <w:szCs w:val="28"/>
        </w:rPr>
      </w:pPr>
      <w:r w:rsidRPr="007C3819">
        <w:rPr>
          <w:rFonts w:cs="Arial"/>
          <w:b/>
          <w:bCs/>
          <w:color w:val="000000" w:themeColor="text1"/>
          <w:szCs w:val="28"/>
        </w:rPr>
        <w:t>Proposal 1</w:t>
      </w:r>
      <w:r w:rsidR="00F4534A">
        <w:rPr>
          <w:rFonts w:cs="Arial"/>
          <w:b/>
          <w:bCs/>
          <w:color w:val="000000" w:themeColor="text1"/>
          <w:szCs w:val="28"/>
        </w:rPr>
        <w:t>0</w:t>
      </w:r>
      <w:r w:rsidRPr="007C3819">
        <w:rPr>
          <w:rFonts w:cs="Arial"/>
          <w:b/>
          <w:bCs/>
          <w:color w:val="000000" w:themeColor="text1"/>
          <w:szCs w:val="28"/>
        </w:rPr>
        <w:t xml:space="preserve">: </w:t>
      </w:r>
      <w:r w:rsidRPr="007C3819">
        <w:rPr>
          <w:rFonts w:eastAsia="Yu Mincho"/>
          <w:b/>
          <w:color w:val="000000" w:themeColor="text1"/>
        </w:rPr>
        <w:t xml:space="preserve">As legacy, UE can be configured to switch from 2-step RA-SDT to 4-step RA-SDT after N times of </w:t>
      </w:r>
      <w:proofErr w:type="spellStart"/>
      <w:r w:rsidRPr="007C3819">
        <w:rPr>
          <w:rFonts w:eastAsia="Yu Mincho"/>
          <w:b/>
          <w:color w:val="000000" w:themeColor="text1"/>
        </w:rPr>
        <w:t>MsgA</w:t>
      </w:r>
      <w:proofErr w:type="spellEnd"/>
      <w:r w:rsidRPr="007C3819">
        <w:rPr>
          <w:rFonts w:eastAsia="Yu Mincho"/>
          <w:b/>
          <w:color w:val="000000" w:themeColor="text1"/>
        </w:rPr>
        <w:t xml:space="preserve"> transmission</w:t>
      </w:r>
      <w:r w:rsidRPr="007C3819">
        <w:rPr>
          <w:rFonts w:cs="Arial"/>
          <w:b/>
          <w:bCs/>
          <w:color w:val="000000" w:themeColor="text1"/>
          <w:szCs w:val="28"/>
        </w:rPr>
        <w:t>. (26/26)</w:t>
      </w:r>
    </w:p>
    <w:p w14:paraId="6CEFEC06" w14:textId="77777777" w:rsidR="00971668" w:rsidRPr="00483E3F" w:rsidRDefault="00971668" w:rsidP="00971668">
      <w:pPr>
        <w:jc w:val="both"/>
        <w:rPr>
          <w:rFonts w:cs="Arial" w:hint="eastAsia"/>
          <w:b/>
          <w:bCs/>
          <w:szCs w:val="28"/>
        </w:rPr>
      </w:pPr>
      <w:r>
        <w:rPr>
          <w:rFonts w:cs="Arial"/>
          <w:b/>
          <w:bCs/>
          <w:szCs w:val="28"/>
        </w:rPr>
        <w:t xml:space="preserve">Proposal 14: </w:t>
      </w:r>
      <w:r>
        <w:rPr>
          <w:rFonts w:eastAsia="Yu Mincho"/>
          <w:b/>
        </w:rPr>
        <w:t xml:space="preserve">Send </w:t>
      </w:r>
      <w:proofErr w:type="gramStart"/>
      <w:r>
        <w:rPr>
          <w:rFonts w:eastAsia="Yu Mincho"/>
          <w:b/>
        </w:rPr>
        <w:t>an</w:t>
      </w:r>
      <w:proofErr w:type="gramEnd"/>
      <w:r>
        <w:rPr>
          <w:rFonts w:eastAsia="Yu Mincho"/>
          <w:b/>
        </w:rPr>
        <w:t xml:space="preserve"> LS to RAN1 to check the PUCCH resources used for HARQ-ACK during SDT</w:t>
      </w:r>
      <w:r>
        <w:rPr>
          <w:rFonts w:cs="Arial"/>
          <w:b/>
          <w:bCs/>
          <w:szCs w:val="28"/>
        </w:rPr>
        <w:t>. (23/25)</w:t>
      </w:r>
    </w:p>
    <w:p w14:paraId="09FA18EB" w14:textId="77777777" w:rsidR="00F4534A" w:rsidRPr="00F4534A" w:rsidRDefault="00F4534A" w:rsidP="00F4534A">
      <w:pPr>
        <w:jc w:val="both"/>
        <w:rPr>
          <w:rFonts w:cs="Arial"/>
          <w:b/>
          <w:bCs/>
          <w:color w:val="000000" w:themeColor="text1"/>
          <w:szCs w:val="28"/>
        </w:rPr>
      </w:pPr>
      <w:r w:rsidRPr="00F4534A">
        <w:rPr>
          <w:rFonts w:cs="Arial"/>
          <w:b/>
          <w:bCs/>
          <w:color w:val="000000" w:themeColor="text1"/>
          <w:szCs w:val="28"/>
        </w:rPr>
        <w:t xml:space="preserve">Proposal 15: </w:t>
      </w:r>
      <w:r w:rsidRPr="00F4534A">
        <w:rPr>
          <w:rFonts w:eastAsia="宋体"/>
          <w:b/>
          <w:color w:val="000000" w:themeColor="text1"/>
          <w:lang w:eastAsia="zh-CN"/>
        </w:rPr>
        <w:t xml:space="preserve">UE suspends all UL transmissions and triggers RACH if any UL transmission is needed (same as in connected mode) </w:t>
      </w:r>
      <w:r w:rsidRPr="00F4534A">
        <w:rPr>
          <w:rFonts w:eastAsia="Yu Mincho"/>
          <w:b/>
          <w:color w:val="000000" w:themeColor="text1"/>
        </w:rPr>
        <w:t>when TAT expires during RA-SDT procedure</w:t>
      </w:r>
      <w:r w:rsidRPr="00F4534A">
        <w:rPr>
          <w:rFonts w:cs="Arial"/>
          <w:b/>
          <w:bCs/>
          <w:color w:val="000000" w:themeColor="text1"/>
          <w:szCs w:val="28"/>
        </w:rPr>
        <w:t>. (21/26)</w:t>
      </w:r>
    </w:p>
    <w:p w14:paraId="39A6C0DB" w14:textId="77777777" w:rsidR="00971668" w:rsidRDefault="00971668" w:rsidP="00971668">
      <w:pPr>
        <w:rPr>
          <w:rFonts w:hint="eastAsia"/>
          <w:b/>
          <w:u w:val="single"/>
          <w:lang w:val="en-US" w:eastAsia="ko-KR"/>
        </w:rPr>
      </w:pPr>
    </w:p>
    <w:p w14:paraId="4D415166" w14:textId="77777777" w:rsidR="00971668" w:rsidRDefault="00971668" w:rsidP="00971668">
      <w:pPr>
        <w:rPr>
          <w:b/>
          <w:u w:val="single"/>
          <w:lang w:val="en-US" w:eastAsia="ko-KR"/>
        </w:rPr>
      </w:pPr>
      <w:r>
        <w:rPr>
          <w:b/>
          <w:u w:val="single"/>
          <w:lang w:val="en-US" w:eastAsia="ko-KR"/>
        </w:rPr>
        <w:t>Proposals needs to be further discussed:</w:t>
      </w:r>
    </w:p>
    <w:p w14:paraId="5DDC869A" w14:textId="37DEF5CE" w:rsidR="00971668" w:rsidRDefault="00971668" w:rsidP="00971668">
      <w:pPr>
        <w:jc w:val="both"/>
        <w:rPr>
          <w:rFonts w:cs="Arial"/>
          <w:b/>
          <w:bCs/>
          <w:szCs w:val="28"/>
        </w:rPr>
      </w:pPr>
      <w:r>
        <w:rPr>
          <w:rFonts w:cs="Arial"/>
          <w:b/>
          <w:bCs/>
          <w:szCs w:val="28"/>
        </w:rPr>
        <w:t>Proposal 1:</w:t>
      </w:r>
      <w:r w:rsidRPr="00EF5421">
        <w:rPr>
          <w:rFonts w:cs="Arial"/>
          <w:b/>
          <w:bCs/>
          <w:szCs w:val="28"/>
        </w:rPr>
        <w:t xml:space="preserve"> </w:t>
      </w:r>
      <w:r>
        <w:rPr>
          <w:rFonts w:cs="Arial"/>
          <w:b/>
          <w:bCs/>
          <w:szCs w:val="28"/>
        </w:rPr>
        <w:t>RA-SDT can be configured on either initial BWP or non-initial BWP. (15/26)</w:t>
      </w:r>
    </w:p>
    <w:p w14:paraId="71BB126F" w14:textId="7F362381" w:rsidR="0079661E" w:rsidRPr="00DE33E7" w:rsidRDefault="0079661E" w:rsidP="00971668">
      <w:pPr>
        <w:jc w:val="both"/>
        <w:rPr>
          <w:rFonts w:cs="Arial"/>
          <w:b/>
          <w:bCs/>
          <w:szCs w:val="28"/>
        </w:rPr>
      </w:pPr>
      <w:r w:rsidRPr="00DE33E7">
        <w:rPr>
          <w:rFonts w:cs="Arial"/>
          <w:b/>
          <w:bCs/>
          <w:szCs w:val="28"/>
        </w:rPr>
        <w:t>Proposal3:</w:t>
      </w:r>
      <w:r w:rsidR="00DE33E7">
        <w:rPr>
          <w:rFonts w:cs="Arial"/>
          <w:b/>
          <w:bCs/>
          <w:szCs w:val="28"/>
        </w:rPr>
        <w:t xml:space="preserve"> </w:t>
      </w:r>
      <w:r w:rsidRPr="00DE33E7">
        <w:rPr>
          <w:rFonts w:cs="Arial"/>
          <w:b/>
          <w:bCs/>
          <w:szCs w:val="28"/>
        </w:rPr>
        <w:t>RA</w:t>
      </w:r>
      <w:r w:rsidR="00DE33E7">
        <w:rPr>
          <w:rFonts w:cs="Arial"/>
          <w:b/>
          <w:bCs/>
          <w:szCs w:val="28"/>
        </w:rPr>
        <w:t xml:space="preserve"> </w:t>
      </w:r>
      <w:r w:rsidRPr="00DE33E7">
        <w:rPr>
          <w:rFonts w:cs="Arial"/>
          <w:b/>
          <w:bCs/>
          <w:szCs w:val="28"/>
        </w:rPr>
        <w:t xml:space="preserve">prioritization related parameters </w:t>
      </w:r>
      <w:proofErr w:type="spellStart"/>
      <w:r w:rsidRPr="00DE33E7">
        <w:rPr>
          <w:rFonts w:cs="Arial"/>
          <w:b/>
          <w:bCs/>
          <w:szCs w:val="28"/>
        </w:rPr>
        <w:t xml:space="preserve">can </w:t>
      </w:r>
      <w:r w:rsidR="00DE33E7" w:rsidRPr="00DE33E7">
        <w:rPr>
          <w:rFonts w:cs="Arial"/>
          <w:b/>
          <w:bCs/>
          <w:szCs w:val="28"/>
        </w:rPr>
        <w:t>not</w:t>
      </w:r>
      <w:proofErr w:type="spellEnd"/>
      <w:r w:rsidR="00DE33E7" w:rsidRPr="00DE33E7">
        <w:rPr>
          <w:rFonts w:cs="Arial"/>
          <w:b/>
          <w:bCs/>
          <w:szCs w:val="28"/>
        </w:rPr>
        <w:t xml:space="preserve"> </w:t>
      </w:r>
      <w:r w:rsidRPr="00DE33E7">
        <w:rPr>
          <w:rFonts w:cs="Arial"/>
          <w:b/>
          <w:bCs/>
          <w:szCs w:val="28"/>
        </w:rPr>
        <w:t xml:space="preserve">be configured for RA-SDT, i.e., </w:t>
      </w:r>
      <w:proofErr w:type="spellStart"/>
      <w:r w:rsidRPr="00DE33E7">
        <w:rPr>
          <w:rFonts w:cs="Arial"/>
          <w:b/>
          <w:bCs/>
          <w:szCs w:val="28"/>
        </w:rPr>
        <w:t>powerRampingStepHighPriority</w:t>
      </w:r>
      <w:proofErr w:type="spellEnd"/>
      <w:r w:rsidRPr="00DE33E7">
        <w:rPr>
          <w:rFonts w:cs="Arial"/>
          <w:b/>
          <w:bCs/>
          <w:szCs w:val="28"/>
        </w:rPr>
        <w:t xml:space="preserve">, </w:t>
      </w:r>
      <w:proofErr w:type="spellStart"/>
      <w:r w:rsidRPr="00DE33E7">
        <w:rPr>
          <w:rFonts w:cs="Arial"/>
          <w:b/>
          <w:bCs/>
          <w:szCs w:val="28"/>
        </w:rPr>
        <w:t>scalingFactorBI</w:t>
      </w:r>
      <w:proofErr w:type="spellEnd"/>
      <w:r w:rsidRPr="00DE33E7">
        <w:rPr>
          <w:rFonts w:cs="Arial"/>
          <w:b/>
          <w:bCs/>
          <w:szCs w:val="28"/>
        </w:rPr>
        <w:t>. (17/25)</w:t>
      </w:r>
    </w:p>
    <w:p w14:paraId="48FD4E3B" w14:textId="49288552" w:rsidR="00971668" w:rsidRPr="00A51310" w:rsidRDefault="00971668" w:rsidP="00971668">
      <w:pPr>
        <w:jc w:val="both"/>
        <w:rPr>
          <w:rFonts w:cs="Arial" w:hint="eastAsia"/>
          <w:b/>
          <w:bCs/>
          <w:szCs w:val="28"/>
        </w:rPr>
      </w:pPr>
      <w:r>
        <w:rPr>
          <w:rFonts w:cs="Arial"/>
          <w:b/>
          <w:bCs/>
          <w:szCs w:val="28"/>
        </w:rPr>
        <w:t xml:space="preserve">Proposal </w:t>
      </w:r>
      <w:r w:rsidR="00F4534A">
        <w:rPr>
          <w:rFonts w:cs="Arial"/>
          <w:b/>
          <w:bCs/>
          <w:szCs w:val="28"/>
        </w:rPr>
        <w:t>8</w:t>
      </w:r>
      <w:r>
        <w:rPr>
          <w:rFonts w:cs="Arial"/>
          <w:b/>
          <w:bCs/>
          <w:szCs w:val="28"/>
        </w:rPr>
        <w:t>:</w:t>
      </w:r>
      <w:r w:rsidR="004651FF">
        <w:rPr>
          <w:rFonts w:eastAsia="Yu Mincho"/>
          <w:b/>
        </w:rPr>
        <w:t xml:space="preserve"> </w:t>
      </w:r>
      <w:r>
        <w:rPr>
          <w:rFonts w:eastAsia="Calibri"/>
          <w:b/>
          <w:lang w:val="en-US"/>
        </w:rPr>
        <w:t xml:space="preserve">UE selects any SSB and continues with RA-SDT procedure if </w:t>
      </w:r>
      <w:r>
        <w:rPr>
          <w:rFonts w:eastAsia="Yu Mincho"/>
          <w:b/>
        </w:rPr>
        <w:t>there is no qualified SSB for RA-SDT</w:t>
      </w:r>
      <w:r>
        <w:rPr>
          <w:rFonts w:cs="Arial"/>
          <w:b/>
          <w:bCs/>
          <w:szCs w:val="28"/>
        </w:rPr>
        <w:t>. (1</w:t>
      </w:r>
      <w:r w:rsidR="004651FF">
        <w:rPr>
          <w:rFonts w:cs="Arial"/>
          <w:b/>
          <w:bCs/>
          <w:szCs w:val="28"/>
        </w:rPr>
        <w:t>5</w:t>
      </w:r>
      <w:r>
        <w:rPr>
          <w:rFonts w:cs="Arial"/>
          <w:b/>
          <w:bCs/>
          <w:szCs w:val="28"/>
        </w:rPr>
        <w:t>/2</w:t>
      </w:r>
      <w:r w:rsidR="004651FF">
        <w:rPr>
          <w:rFonts w:cs="Arial"/>
          <w:b/>
          <w:bCs/>
          <w:szCs w:val="28"/>
        </w:rPr>
        <w:t>6</w:t>
      </w:r>
      <w:r>
        <w:rPr>
          <w:rFonts w:cs="Arial"/>
          <w:b/>
          <w:bCs/>
          <w:szCs w:val="28"/>
        </w:rPr>
        <w:t>)</w:t>
      </w:r>
    </w:p>
    <w:p w14:paraId="4E82BF37" w14:textId="77777777" w:rsidR="00DE33E7" w:rsidRPr="007C3819" w:rsidRDefault="00DE33E7" w:rsidP="00DE33E7">
      <w:pPr>
        <w:jc w:val="both"/>
        <w:rPr>
          <w:rFonts w:cs="Arial" w:hint="eastAsia"/>
          <w:b/>
          <w:bCs/>
          <w:color w:val="4F81BD" w:themeColor="accent1"/>
          <w:szCs w:val="28"/>
        </w:rPr>
      </w:pPr>
      <w:r w:rsidRPr="00DE33E7">
        <w:rPr>
          <w:rFonts w:cs="Arial"/>
          <w:b/>
          <w:bCs/>
          <w:color w:val="000000" w:themeColor="text1"/>
          <w:szCs w:val="28"/>
        </w:rPr>
        <w:t>Proposal 11: S</w:t>
      </w:r>
      <w:r w:rsidRPr="00DE33E7">
        <w:rPr>
          <w:rFonts w:eastAsia="Yu Mincho"/>
          <w:b/>
          <w:color w:val="000000" w:themeColor="text1"/>
        </w:rPr>
        <w:t>witching from SDT to non-SDT via RAR/</w:t>
      </w:r>
      <w:proofErr w:type="spellStart"/>
      <w:r w:rsidRPr="00DE33E7">
        <w:rPr>
          <w:rFonts w:eastAsia="Yu Mincho"/>
          <w:b/>
          <w:color w:val="000000" w:themeColor="text1"/>
        </w:rPr>
        <w:t>fallbackRAR</w:t>
      </w:r>
      <w:proofErr w:type="spellEnd"/>
      <w:r w:rsidRPr="00DE33E7">
        <w:rPr>
          <w:rFonts w:eastAsia="Yu Mincho"/>
          <w:b/>
          <w:color w:val="000000" w:themeColor="text1"/>
        </w:rPr>
        <w:t>/DCI sent by network is not supported</w:t>
      </w:r>
      <w:r w:rsidRPr="00DE33E7">
        <w:rPr>
          <w:rFonts w:cs="Arial"/>
          <w:b/>
          <w:bCs/>
          <w:color w:val="000000" w:themeColor="text1"/>
          <w:szCs w:val="28"/>
        </w:rPr>
        <w:t>. (18/26)</w:t>
      </w:r>
    </w:p>
    <w:p w14:paraId="5E326D9D" w14:textId="1BE3200B" w:rsidR="00F4534A" w:rsidRDefault="00971668" w:rsidP="00971668">
      <w:pPr>
        <w:jc w:val="both"/>
        <w:rPr>
          <w:rFonts w:cs="Arial"/>
          <w:b/>
          <w:bCs/>
          <w:color w:val="4F81BD" w:themeColor="accent1"/>
          <w:szCs w:val="28"/>
        </w:rPr>
      </w:pPr>
      <w:r>
        <w:rPr>
          <w:rFonts w:cs="Arial"/>
          <w:b/>
          <w:bCs/>
          <w:szCs w:val="28"/>
        </w:rPr>
        <w:t>Proposal 12:</w:t>
      </w:r>
      <w:r w:rsidR="001A6C30" w:rsidRPr="001A6C30">
        <w:rPr>
          <w:rFonts w:cs="Arial"/>
          <w:b/>
          <w:bCs/>
          <w:color w:val="000000" w:themeColor="text1"/>
          <w:szCs w:val="28"/>
        </w:rPr>
        <w:t xml:space="preserve"> </w:t>
      </w:r>
      <w:proofErr w:type="spellStart"/>
      <w:r w:rsidR="001A6C30" w:rsidRPr="001A6C30">
        <w:rPr>
          <w:rFonts w:cs="Arial"/>
          <w:b/>
          <w:bCs/>
          <w:color w:val="000000" w:themeColor="text1"/>
          <w:szCs w:val="28"/>
        </w:rPr>
        <w:t>Futher</w:t>
      </w:r>
      <w:proofErr w:type="spellEnd"/>
      <w:r w:rsidR="001A6C30" w:rsidRPr="001A6C30">
        <w:rPr>
          <w:rFonts w:cs="Arial"/>
          <w:b/>
          <w:bCs/>
          <w:color w:val="000000" w:themeColor="text1"/>
          <w:szCs w:val="28"/>
        </w:rPr>
        <w:t xml:space="preserve"> discuss whether UE can switch from SDT to non-SDT when Msg1/</w:t>
      </w:r>
      <w:proofErr w:type="spellStart"/>
      <w:r w:rsidR="001A6C30" w:rsidRPr="001A6C30">
        <w:rPr>
          <w:rFonts w:cs="Arial"/>
          <w:b/>
          <w:bCs/>
          <w:color w:val="000000" w:themeColor="text1"/>
          <w:szCs w:val="28"/>
        </w:rPr>
        <w:t>MsgA</w:t>
      </w:r>
      <w:proofErr w:type="spellEnd"/>
      <w:r w:rsidR="001A6C30" w:rsidRPr="001A6C30">
        <w:rPr>
          <w:rFonts w:cs="Arial"/>
          <w:b/>
          <w:bCs/>
          <w:color w:val="000000" w:themeColor="text1"/>
          <w:szCs w:val="28"/>
        </w:rPr>
        <w:t xml:space="preserve"> has been re-transmitted for a configured number of times. (13/26)</w:t>
      </w:r>
      <w:r w:rsidR="001A6C30" w:rsidRPr="001A6C30">
        <w:rPr>
          <w:rFonts w:cs="Arial"/>
          <w:b/>
          <w:bCs/>
          <w:color w:val="4F81BD" w:themeColor="accent1"/>
          <w:szCs w:val="28"/>
        </w:rPr>
        <w:t xml:space="preserve"> </w:t>
      </w:r>
    </w:p>
    <w:p w14:paraId="2C626022" w14:textId="3454D6F7" w:rsidR="001A6C30" w:rsidRPr="001A6C30" w:rsidRDefault="001A6C30" w:rsidP="00971668">
      <w:pPr>
        <w:jc w:val="both"/>
        <w:rPr>
          <w:rFonts w:cs="Arial"/>
          <w:b/>
          <w:bCs/>
          <w:color w:val="000000" w:themeColor="text1"/>
          <w:szCs w:val="28"/>
        </w:rPr>
      </w:pPr>
      <w:r w:rsidRPr="001A6C30">
        <w:rPr>
          <w:rFonts w:cs="Arial"/>
          <w:b/>
          <w:bCs/>
          <w:color w:val="000000" w:themeColor="text1"/>
          <w:szCs w:val="28"/>
        </w:rPr>
        <w:t>Proposal 13: No new timer (other than the SDT failure detection t</w:t>
      </w:r>
      <w:bookmarkStart w:id="9" w:name="_GoBack"/>
      <w:bookmarkEnd w:id="9"/>
      <w:r w:rsidRPr="001A6C30">
        <w:rPr>
          <w:rFonts w:cs="Arial"/>
          <w:b/>
          <w:bCs/>
          <w:color w:val="000000" w:themeColor="text1"/>
          <w:szCs w:val="28"/>
        </w:rPr>
        <w:t xml:space="preserve">imer) is introduced to control the PDCCH monitoring </w:t>
      </w:r>
      <w:r w:rsidRPr="001A6C30">
        <w:rPr>
          <w:rFonts w:eastAsia="Yu Mincho"/>
          <w:b/>
          <w:color w:val="000000" w:themeColor="text1"/>
        </w:rPr>
        <w:t>during subsequent transmissions in RA-SDT</w:t>
      </w:r>
      <w:r w:rsidRPr="001A6C30">
        <w:rPr>
          <w:rFonts w:cs="Arial"/>
          <w:b/>
          <w:bCs/>
          <w:color w:val="000000" w:themeColor="text1"/>
          <w:szCs w:val="28"/>
        </w:rPr>
        <w:t>. (17/26)</w:t>
      </w:r>
    </w:p>
    <w:p w14:paraId="749864D5" w14:textId="77777777" w:rsidR="005A1942" w:rsidRPr="005A1942" w:rsidRDefault="005A1942" w:rsidP="005A1942">
      <w:pPr>
        <w:rPr>
          <w:rFonts w:eastAsia="宋体"/>
          <w:b/>
          <w:color w:val="000000" w:themeColor="text1"/>
          <w:lang w:eastAsia="zh-CN"/>
        </w:rPr>
      </w:pPr>
      <w:r w:rsidRPr="005A1942">
        <w:rPr>
          <w:rFonts w:cs="Arial"/>
          <w:b/>
          <w:bCs/>
          <w:color w:val="000000" w:themeColor="text1"/>
          <w:szCs w:val="28"/>
        </w:rPr>
        <w:t xml:space="preserve">Proposal 16: Further discuss does UE need </w:t>
      </w:r>
      <w:r w:rsidRPr="005A1942">
        <w:rPr>
          <w:rFonts w:eastAsia="宋体"/>
          <w:b/>
          <w:color w:val="000000" w:themeColor="text1"/>
          <w:lang w:eastAsia="zh-CN"/>
        </w:rPr>
        <w:t>to provide any assistant information used for the following two cases:</w:t>
      </w:r>
    </w:p>
    <w:p w14:paraId="15613924" w14:textId="77777777" w:rsidR="005A1942" w:rsidRPr="005A1942" w:rsidRDefault="005A1942" w:rsidP="005A1942">
      <w:pPr>
        <w:pStyle w:val="af0"/>
        <w:numPr>
          <w:ilvl w:val="0"/>
          <w:numId w:val="37"/>
        </w:numPr>
        <w:ind w:leftChars="0"/>
        <w:rPr>
          <w:rFonts w:cs="Arial"/>
          <w:b/>
          <w:bCs/>
          <w:color w:val="000000" w:themeColor="text1"/>
          <w:szCs w:val="28"/>
        </w:rPr>
      </w:pPr>
      <w:r w:rsidRPr="005A1942">
        <w:rPr>
          <w:rFonts w:eastAsia="宋体"/>
          <w:b/>
          <w:color w:val="000000" w:themeColor="text1"/>
          <w:lang w:eastAsia="zh-CN"/>
        </w:rPr>
        <w:t xml:space="preserve">Assist the anchor </w:t>
      </w:r>
      <w:proofErr w:type="spellStart"/>
      <w:r w:rsidRPr="005A1942">
        <w:rPr>
          <w:rFonts w:eastAsia="宋体"/>
          <w:b/>
          <w:color w:val="000000" w:themeColor="text1"/>
          <w:lang w:eastAsia="zh-CN"/>
        </w:rPr>
        <w:t>gNB</w:t>
      </w:r>
      <w:proofErr w:type="spellEnd"/>
      <w:r w:rsidRPr="005A1942">
        <w:rPr>
          <w:rFonts w:eastAsia="宋体"/>
          <w:b/>
          <w:color w:val="000000" w:themeColor="text1"/>
          <w:lang w:eastAsia="zh-CN"/>
        </w:rPr>
        <w:t xml:space="preserve"> to decide whether to perform anchor relocation or </w:t>
      </w:r>
      <w:proofErr w:type="gramStart"/>
      <w:r w:rsidRPr="005A1942">
        <w:rPr>
          <w:rFonts w:eastAsia="宋体"/>
          <w:b/>
          <w:color w:val="000000" w:themeColor="text1"/>
          <w:lang w:eastAsia="zh-CN"/>
        </w:rPr>
        <w:t>not .</w:t>
      </w:r>
      <w:proofErr w:type="gramEnd"/>
      <w:r w:rsidRPr="005A1942">
        <w:rPr>
          <w:rFonts w:eastAsia="宋体"/>
          <w:b/>
          <w:color w:val="000000" w:themeColor="text1"/>
          <w:lang w:eastAsia="zh-CN"/>
        </w:rPr>
        <w:t xml:space="preserve"> </w:t>
      </w:r>
      <w:r w:rsidRPr="005A1942">
        <w:rPr>
          <w:rFonts w:cs="Arial"/>
          <w:b/>
          <w:bCs/>
          <w:color w:val="000000" w:themeColor="text1"/>
          <w:szCs w:val="28"/>
        </w:rPr>
        <w:t>(13/25)</w:t>
      </w:r>
    </w:p>
    <w:p w14:paraId="4DD9D3FF" w14:textId="77777777" w:rsidR="005A1942" w:rsidRPr="005A1942" w:rsidRDefault="005A1942" w:rsidP="005A1942">
      <w:pPr>
        <w:pStyle w:val="af0"/>
        <w:numPr>
          <w:ilvl w:val="0"/>
          <w:numId w:val="37"/>
        </w:numPr>
        <w:ind w:leftChars="0"/>
        <w:rPr>
          <w:rFonts w:eastAsiaTheme="minorEastAsia" w:cs="Arial" w:hint="eastAsia"/>
          <w:b/>
          <w:bCs/>
          <w:color w:val="000000" w:themeColor="text1"/>
          <w:szCs w:val="28"/>
          <w:lang w:eastAsia="zh-CN"/>
        </w:rPr>
      </w:pPr>
      <w:r w:rsidRPr="005A1942">
        <w:rPr>
          <w:rFonts w:eastAsiaTheme="minorEastAsia" w:cs="Arial"/>
          <w:b/>
          <w:bCs/>
          <w:color w:val="000000" w:themeColor="text1"/>
          <w:szCs w:val="28"/>
          <w:lang w:eastAsia="zh-CN"/>
        </w:rPr>
        <w:t xml:space="preserve">Assist serving </w:t>
      </w:r>
      <w:proofErr w:type="spellStart"/>
      <w:r w:rsidRPr="005A1942">
        <w:rPr>
          <w:rFonts w:eastAsiaTheme="minorEastAsia" w:cs="Arial"/>
          <w:b/>
          <w:bCs/>
          <w:color w:val="000000" w:themeColor="text1"/>
          <w:szCs w:val="28"/>
          <w:lang w:eastAsia="zh-CN"/>
        </w:rPr>
        <w:t>gNB</w:t>
      </w:r>
      <w:proofErr w:type="spellEnd"/>
      <w:r w:rsidRPr="005A1942">
        <w:rPr>
          <w:rFonts w:eastAsiaTheme="minorEastAsia" w:cs="Arial"/>
          <w:b/>
          <w:bCs/>
          <w:color w:val="000000" w:themeColor="text1"/>
          <w:szCs w:val="28"/>
          <w:lang w:eastAsia="zh-CN"/>
        </w:rPr>
        <w:t xml:space="preserve"> to decide whether to continue with SDT or switch the UE to RRC Connected mode. (2/25)</w:t>
      </w:r>
    </w:p>
    <w:p w14:paraId="1A131BE7" w14:textId="77777777" w:rsidR="001B363F" w:rsidRDefault="000B0152">
      <w:pPr>
        <w:pStyle w:val="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lastRenderedPageBreak/>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4E740003"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3314D3A" w14:textId="77777777" w:rsidR="001B363F" w:rsidRDefault="001B363F">
      <w:pPr>
        <w:rPr>
          <w:lang w:eastAsia="ko-KR"/>
        </w:rPr>
      </w:pPr>
    </w:p>
    <w:sectPr w:rsidR="001B363F" w:rsidSect="009B51AD">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3560" w14:textId="77777777" w:rsidR="00D66566" w:rsidRDefault="00D66566">
      <w:pPr>
        <w:spacing w:after="0" w:line="240" w:lineRule="auto"/>
      </w:pPr>
      <w:r>
        <w:separator/>
      </w:r>
    </w:p>
  </w:endnote>
  <w:endnote w:type="continuationSeparator" w:id="0">
    <w:p w14:paraId="13AD915F" w14:textId="77777777" w:rsidR="00D66566" w:rsidRDefault="00D6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514E" w14:textId="77777777" w:rsidR="0079661E" w:rsidRDefault="0079661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1798ED10" w14:textId="77777777" w:rsidR="0079661E" w:rsidRDefault="007966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00F7" w14:textId="2AEA245D" w:rsidR="0079661E" w:rsidRDefault="0079661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61DEC1B" w14:textId="77777777" w:rsidR="0079661E" w:rsidRDefault="0079661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993EC" w14:textId="77777777" w:rsidR="00D66566" w:rsidRDefault="00D66566">
      <w:pPr>
        <w:spacing w:after="0" w:line="240" w:lineRule="auto"/>
      </w:pPr>
      <w:r>
        <w:separator/>
      </w:r>
    </w:p>
  </w:footnote>
  <w:footnote w:type="continuationSeparator" w:id="0">
    <w:p w14:paraId="2C07A39A" w14:textId="77777777" w:rsidR="00D66566" w:rsidRDefault="00D66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BB2244"/>
    <w:multiLevelType w:val="hybridMultilevel"/>
    <w:tmpl w:val="99B405C0"/>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5"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C67C62"/>
    <w:multiLevelType w:val="hybridMultilevel"/>
    <w:tmpl w:val="F9A0168C"/>
    <w:lvl w:ilvl="0" w:tplc="8AA20152">
      <w:start w:val="4"/>
      <w:numFmt w:val="bullet"/>
      <w:lvlText w:val=""/>
      <w:lvlJc w:val="left"/>
      <w:pPr>
        <w:ind w:left="420" w:hanging="420"/>
      </w:pPr>
      <w:rPr>
        <w:rFonts w:ascii="Symbol" w:eastAsiaTheme="minorEastAsia" w:hAnsi="Symbol"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9"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9078B6"/>
    <w:multiLevelType w:val="hybridMultilevel"/>
    <w:tmpl w:val="668A53F6"/>
    <w:lvl w:ilvl="0" w:tplc="04090005">
      <w:start w:val="1"/>
      <w:numFmt w:val="bullet"/>
      <w:lvlText w:val=""/>
      <w:lvlJc w:val="left"/>
      <w:pPr>
        <w:ind w:left="2039" w:hanging="420"/>
      </w:pPr>
      <w:rPr>
        <w:rFonts w:ascii="Wingdings" w:hAnsi="Wingdings" w:hint="default"/>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25"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4FC6218"/>
    <w:multiLevelType w:val="hybridMultilevel"/>
    <w:tmpl w:val="1B840ECA"/>
    <w:lvl w:ilvl="0" w:tplc="04090005">
      <w:start w:val="1"/>
      <w:numFmt w:val="bullet"/>
      <w:lvlText w:val=""/>
      <w:lvlJc w:val="left"/>
      <w:pPr>
        <w:ind w:left="2039" w:hanging="420"/>
      </w:pPr>
      <w:rPr>
        <w:rFonts w:ascii="Wingdings" w:hAnsi="Wingdings" w:hint="default"/>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31"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27"/>
  </w:num>
  <w:num w:numId="3">
    <w:abstractNumId w:val="13"/>
  </w:num>
  <w:num w:numId="4">
    <w:abstractNumId w:val="14"/>
  </w:num>
  <w:num w:numId="5">
    <w:abstractNumId w:val="26"/>
  </w:num>
  <w:num w:numId="6">
    <w:abstractNumId w:val="15"/>
  </w:num>
  <w:num w:numId="7">
    <w:abstractNumId w:val="10"/>
  </w:num>
  <w:num w:numId="8">
    <w:abstractNumId w:val="29"/>
  </w:num>
  <w:num w:numId="9">
    <w:abstractNumId w:val="20"/>
  </w:num>
  <w:num w:numId="10">
    <w:abstractNumId w:val="17"/>
  </w:num>
  <w:num w:numId="11">
    <w:abstractNumId w:val="3"/>
  </w:num>
  <w:num w:numId="12">
    <w:abstractNumId w:val="28"/>
  </w:num>
  <w:num w:numId="13">
    <w:abstractNumId w:val="35"/>
  </w:num>
  <w:num w:numId="14">
    <w:abstractNumId w:val="27"/>
  </w:num>
  <w:num w:numId="15">
    <w:abstractNumId w:val="23"/>
  </w:num>
  <w:num w:numId="16">
    <w:abstractNumId w:val="0"/>
  </w:num>
  <w:num w:numId="17">
    <w:abstractNumId w:val="18"/>
  </w:num>
  <w:num w:numId="18">
    <w:abstractNumId w:val="32"/>
  </w:num>
  <w:num w:numId="19">
    <w:abstractNumId w:val="21"/>
  </w:num>
  <w:num w:numId="20">
    <w:abstractNumId w:val="5"/>
  </w:num>
  <w:num w:numId="21">
    <w:abstractNumId w:val="19"/>
  </w:num>
  <w:num w:numId="22">
    <w:abstractNumId w:val="12"/>
  </w:num>
  <w:num w:numId="23">
    <w:abstractNumId w:val="6"/>
  </w:num>
  <w:num w:numId="24">
    <w:abstractNumId w:val="11"/>
  </w:num>
  <w:num w:numId="25">
    <w:abstractNumId w:val="25"/>
  </w:num>
  <w:num w:numId="26">
    <w:abstractNumId w:val="8"/>
  </w:num>
  <w:num w:numId="27">
    <w:abstractNumId w:val="22"/>
  </w:num>
  <w:num w:numId="28">
    <w:abstractNumId w:val="33"/>
  </w:num>
  <w:num w:numId="29">
    <w:abstractNumId w:val="16"/>
  </w:num>
  <w:num w:numId="30">
    <w:abstractNumId w:val="1"/>
  </w:num>
  <w:num w:numId="31">
    <w:abstractNumId w:val="2"/>
  </w:num>
  <w:num w:numId="32">
    <w:abstractNumId w:val="9"/>
  </w:num>
  <w:num w:numId="33">
    <w:abstractNumId w:val="31"/>
  </w:num>
  <w:num w:numId="34">
    <w:abstractNumId w:val="24"/>
  </w:num>
  <w:num w:numId="35">
    <w:abstractNumId w:val="30"/>
  </w:num>
  <w:num w:numId="36">
    <w:abstractNumId w:val="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UwMjQ2MTYwszBU0lEKTi0uzszPAykwqgUASrIZNiwAAAA="/>
  </w:docVars>
  <w:rsids>
    <w:rsidRoot w:val="001B363F"/>
    <w:rsid w:val="000221C8"/>
    <w:rsid w:val="000255AB"/>
    <w:rsid w:val="00025D3A"/>
    <w:rsid w:val="0003458A"/>
    <w:rsid w:val="000376BB"/>
    <w:rsid w:val="0004196B"/>
    <w:rsid w:val="0004570E"/>
    <w:rsid w:val="000652BC"/>
    <w:rsid w:val="0009629A"/>
    <w:rsid w:val="000B0152"/>
    <w:rsid w:val="000D6A5B"/>
    <w:rsid w:val="000E74EB"/>
    <w:rsid w:val="00103F88"/>
    <w:rsid w:val="001152F9"/>
    <w:rsid w:val="00124275"/>
    <w:rsid w:val="00146BBD"/>
    <w:rsid w:val="00150781"/>
    <w:rsid w:val="00154CA2"/>
    <w:rsid w:val="0018519F"/>
    <w:rsid w:val="001A18C7"/>
    <w:rsid w:val="001A6C30"/>
    <w:rsid w:val="001A6FFC"/>
    <w:rsid w:val="001B363F"/>
    <w:rsid w:val="001C2A56"/>
    <w:rsid w:val="001C7460"/>
    <w:rsid w:val="001D5A22"/>
    <w:rsid w:val="001E12E3"/>
    <w:rsid w:val="00204CBB"/>
    <w:rsid w:val="00211D4E"/>
    <w:rsid w:val="00216A04"/>
    <w:rsid w:val="00220BF3"/>
    <w:rsid w:val="00231A3C"/>
    <w:rsid w:val="002340E9"/>
    <w:rsid w:val="00246601"/>
    <w:rsid w:val="0025249C"/>
    <w:rsid w:val="00285712"/>
    <w:rsid w:val="002939C9"/>
    <w:rsid w:val="002942AD"/>
    <w:rsid w:val="00297DB9"/>
    <w:rsid w:val="002A132C"/>
    <w:rsid w:val="002B3398"/>
    <w:rsid w:val="002C087F"/>
    <w:rsid w:val="002D0001"/>
    <w:rsid w:val="002D00F5"/>
    <w:rsid w:val="002D0323"/>
    <w:rsid w:val="002D2CA6"/>
    <w:rsid w:val="002D5F2C"/>
    <w:rsid w:val="002F6E72"/>
    <w:rsid w:val="0031713D"/>
    <w:rsid w:val="00335EC2"/>
    <w:rsid w:val="00342E15"/>
    <w:rsid w:val="003A2215"/>
    <w:rsid w:val="003C4C43"/>
    <w:rsid w:val="003D4FE1"/>
    <w:rsid w:val="003D52F5"/>
    <w:rsid w:val="003E2E29"/>
    <w:rsid w:val="003E3D0D"/>
    <w:rsid w:val="003F2B8F"/>
    <w:rsid w:val="003F53FE"/>
    <w:rsid w:val="004322C7"/>
    <w:rsid w:val="00441740"/>
    <w:rsid w:val="0044627A"/>
    <w:rsid w:val="00463D1F"/>
    <w:rsid w:val="004651FF"/>
    <w:rsid w:val="004720FF"/>
    <w:rsid w:val="00472EF8"/>
    <w:rsid w:val="004972F0"/>
    <w:rsid w:val="004C5C3E"/>
    <w:rsid w:val="004F2FF5"/>
    <w:rsid w:val="0050403D"/>
    <w:rsid w:val="005253CF"/>
    <w:rsid w:val="00562D1B"/>
    <w:rsid w:val="00564CE9"/>
    <w:rsid w:val="005674C6"/>
    <w:rsid w:val="00567FE4"/>
    <w:rsid w:val="00573133"/>
    <w:rsid w:val="00581E2B"/>
    <w:rsid w:val="00584E95"/>
    <w:rsid w:val="00593D0C"/>
    <w:rsid w:val="00594614"/>
    <w:rsid w:val="005A1942"/>
    <w:rsid w:val="005A22C2"/>
    <w:rsid w:val="005C6369"/>
    <w:rsid w:val="005D5160"/>
    <w:rsid w:val="005E0A06"/>
    <w:rsid w:val="005E40F0"/>
    <w:rsid w:val="00605268"/>
    <w:rsid w:val="00610E63"/>
    <w:rsid w:val="00616F2B"/>
    <w:rsid w:val="0063797F"/>
    <w:rsid w:val="0064053F"/>
    <w:rsid w:val="00644B31"/>
    <w:rsid w:val="006556B3"/>
    <w:rsid w:val="006635A7"/>
    <w:rsid w:val="00672533"/>
    <w:rsid w:val="00677B8F"/>
    <w:rsid w:val="0068119D"/>
    <w:rsid w:val="00685B71"/>
    <w:rsid w:val="00692067"/>
    <w:rsid w:val="00697BBF"/>
    <w:rsid w:val="006C0B67"/>
    <w:rsid w:val="006D5E32"/>
    <w:rsid w:val="006D691E"/>
    <w:rsid w:val="006D697E"/>
    <w:rsid w:val="006F4C06"/>
    <w:rsid w:val="00704161"/>
    <w:rsid w:val="007151E1"/>
    <w:rsid w:val="00731469"/>
    <w:rsid w:val="00752481"/>
    <w:rsid w:val="00790C87"/>
    <w:rsid w:val="0079661E"/>
    <w:rsid w:val="007C3819"/>
    <w:rsid w:val="007C6BA5"/>
    <w:rsid w:val="007D2C45"/>
    <w:rsid w:val="007F2443"/>
    <w:rsid w:val="008017A5"/>
    <w:rsid w:val="00802FA4"/>
    <w:rsid w:val="00823589"/>
    <w:rsid w:val="008432F0"/>
    <w:rsid w:val="008561EB"/>
    <w:rsid w:val="008604E9"/>
    <w:rsid w:val="008811A0"/>
    <w:rsid w:val="008822A5"/>
    <w:rsid w:val="008914A6"/>
    <w:rsid w:val="00892067"/>
    <w:rsid w:val="00896766"/>
    <w:rsid w:val="008A2228"/>
    <w:rsid w:val="008C56A9"/>
    <w:rsid w:val="008E0F05"/>
    <w:rsid w:val="009049FD"/>
    <w:rsid w:val="009063AB"/>
    <w:rsid w:val="00906666"/>
    <w:rsid w:val="009232F9"/>
    <w:rsid w:val="00927AFB"/>
    <w:rsid w:val="00941E34"/>
    <w:rsid w:val="00964059"/>
    <w:rsid w:val="00971668"/>
    <w:rsid w:val="00980CDD"/>
    <w:rsid w:val="00982219"/>
    <w:rsid w:val="00984481"/>
    <w:rsid w:val="009A30EC"/>
    <w:rsid w:val="009B51AD"/>
    <w:rsid w:val="009D44B2"/>
    <w:rsid w:val="009F21E7"/>
    <w:rsid w:val="00A13FE3"/>
    <w:rsid w:val="00A32672"/>
    <w:rsid w:val="00A61853"/>
    <w:rsid w:val="00A748F7"/>
    <w:rsid w:val="00A80E25"/>
    <w:rsid w:val="00AA64CB"/>
    <w:rsid w:val="00AD4315"/>
    <w:rsid w:val="00AF1497"/>
    <w:rsid w:val="00B41EC0"/>
    <w:rsid w:val="00B43BA9"/>
    <w:rsid w:val="00B63682"/>
    <w:rsid w:val="00B76A38"/>
    <w:rsid w:val="00B8602B"/>
    <w:rsid w:val="00BB0C36"/>
    <w:rsid w:val="00BB4456"/>
    <w:rsid w:val="00BC18EE"/>
    <w:rsid w:val="00BC1C59"/>
    <w:rsid w:val="00BD2121"/>
    <w:rsid w:val="00BF1F12"/>
    <w:rsid w:val="00BF7A54"/>
    <w:rsid w:val="00C264AC"/>
    <w:rsid w:val="00C4096A"/>
    <w:rsid w:val="00C42F41"/>
    <w:rsid w:val="00C81FF5"/>
    <w:rsid w:val="00C91D2B"/>
    <w:rsid w:val="00C91DB2"/>
    <w:rsid w:val="00CA50EE"/>
    <w:rsid w:val="00CE5233"/>
    <w:rsid w:val="00D45F94"/>
    <w:rsid w:val="00D471C6"/>
    <w:rsid w:val="00D60048"/>
    <w:rsid w:val="00D631EA"/>
    <w:rsid w:val="00D66566"/>
    <w:rsid w:val="00D67A5B"/>
    <w:rsid w:val="00D74EF9"/>
    <w:rsid w:val="00D809D1"/>
    <w:rsid w:val="00D85A3E"/>
    <w:rsid w:val="00DA34A4"/>
    <w:rsid w:val="00DB31BF"/>
    <w:rsid w:val="00DC0B1D"/>
    <w:rsid w:val="00DD4655"/>
    <w:rsid w:val="00DD4A81"/>
    <w:rsid w:val="00DD75D0"/>
    <w:rsid w:val="00DE33E7"/>
    <w:rsid w:val="00E34718"/>
    <w:rsid w:val="00E6447A"/>
    <w:rsid w:val="00E90440"/>
    <w:rsid w:val="00E94B1E"/>
    <w:rsid w:val="00EB2791"/>
    <w:rsid w:val="00EC2A7A"/>
    <w:rsid w:val="00ED0E13"/>
    <w:rsid w:val="00ED778A"/>
    <w:rsid w:val="00EE636E"/>
    <w:rsid w:val="00F04916"/>
    <w:rsid w:val="00F10406"/>
    <w:rsid w:val="00F4534A"/>
    <w:rsid w:val="00F4658E"/>
    <w:rsid w:val="00F7733F"/>
    <w:rsid w:val="00F97CC5"/>
    <w:rsid w:val="00FE1216"/>
    <w:rsid w:val="00FF4479"/>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942"/>
    <w:pPr>
      <w:spacing w:after="180"/>
    </w:pPr>
    <w:rPr>
      <w:rFonts w:ascii="Times New Roman" w:eastAsia="Batang" w:hAnsi="Times New Roman"/>
      <w:lang w:val="en-GB" w:eastAsia="en-US"/>
    </w:rPr>
  </w:style>
  <w:style w:type="paragraph" w:styleId="1">
    <w:name w:val="heading 1"/>
    <w:next w:val="a"/>
    <w:link w:val="10"/>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9B51AD"/>
    <w:pPr>
      <w:keepLines/>
      <w:spacing w:before="120"/>
      <w:ind w:left="1134" w:hanging="1134"/>
      <w:outlineLvl w:val="2"/>
    </w:pPr>
    <w:rPr>
      <w:rFonts w:eastAsia="Batang"/>
      <w:sz w:val="28"/>
    </w:rPr>
  </w:style>
  <w:style w:type="paragraph" w:styleId="4">
    <w:name w:val="heading 4"/>
    <w:basedOn w:val="a"/>
    <w:next w:val="a"/>
    <w:link w:val="40"/>
    <w:unhideWhenUsed/>
    <w:qFormat/>
    <w:rsid w:val="009B51AD"/>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9B51AD"/>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9B51AD"/>
    <w:pPr>
      <w:ind w:leftChars="600" w:left="100" w:hangingChars="200" w:hanging="200"/>
      <w:contextualSpacing/>
    </w:pPr>
  </w:style>
  <w:style w:type="paragraph" w:styleId="a3">
    <w:name w:val="Body Text"/>
    <w:basedOn w:val="a"/>
    <w:link w:val="a4"/>
    <w:qFormat/>
    <w:rsid w:val="009B51AD"/>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9B51AD"/>
    <w:pPr>
      <w:ind w:leftChars="400" w:left="100" w:hangingChars="200" w:hanging="200"/>
      <w:contextualSpacing/>
    </w:pPr>
  </w:style>
  <w:style w:type="paragraph" w:styleId="a5">
    <w:name w:val="Balloon Text"/>
    <w:basedOn w:val="a"/>
    <w:link w:val="a6"/>
    <w:uiPriority w:val="99"/>
    <w:semiHidden/>
    <w:unhideWhenUsed/>
    <w:rsid w:val="009B51AD"/>
    <w:pPr>
      <w:spacing w:after="0"/>
    </w:pPr>
    <w:rPr>
      <w:rFonts w:ascii="Malgun Gothic" w:eastAsia="Malgun Gothic" w:hAnsi="Malgun Gothic"/>
      <w:sz w:val="18"/>
      <w:szCs w:val="18"/>
    </w:rPr>
  </w:style>
  <w:style w:type="paragraph" w:styleId="a7">
    <w:name w:val="footer"/>
    <w:basedOn w:val="a8"/>
    <w:link w:val="a9"/>
    <w:qFormat/>
    <w:rsid w:val="009B51AD"/>
    <w:pPr>
      <w:widowControl w:val="0"/>
      <w:snapToGrid/>
      <w:spacing w:after="0"/>
      <w:jc w:val="center"/>
    </w:pPr>
    <w:rPr>
      <w:rFonts w:ascii="Arial" w:hAnsi="Arial"/>
      <w:b/>
      <w:i/>
      <w:sz w:val="18"/>
      <w:lang w:val="en-US"/>
    </w:rPr>
  </w:style>
  <w:style w:type="paragraph" w:styleId="a8">
    <w:name w:val="header"/>
    <w:basedOn w:val="a"/>
    <w:link w:val="aa"/>
    <w:uiPriority w:val="99"/>
    <w:unhideWhenUsed/>
    <w:qFormat/>
    <w:rsid w:val="009B51AD"/>
    <w:pPr>
      <w:tabs>
        <w:tab w:val="center" w:pos="4513"/>
        <w:tab w:val="right" w:pos="9026"/>
      </w:tabs>
      <w:snapToGrid w:val="0"/>
    </w:pPr>
  </w:style>
  <w:style w:type="paragraph" w:styleId="ab">
    <w:name w:val="List"/>
    <w:basedOn w:val="a"/>
    <w:uiPriority w:val="99"/>
    <w:semiHidden/>
    <w:unhideWhenUsed/>
    <w:qFormat/>
    <w:rsid w:val="009B51AD"/>
    <w:pPr>
      <w:ind w:leftChars="200" w:left="100" w:hangingChars="200" w:hanging="200"/>
      <w:contextualSpacing/>
    </w:pPr>
  </w:style>
  <w:style w:type="paragraph" w:styleId="41">
    <w:name w:val="List 4"/>
    <w:basedOn w:val="a"/>
    <w:uiPriority w:val="99"/>
    <w:semiHidden/>
    <w:unhideWhenUsed/>
    <w:qFormat/>
    <w:rsid w:val="009B51AD"/>
    <w:pPr>
      <w:ind w:leftChars="800" w:left="100" w:hangingChars="200" w:hanging="200"/>
      <w:contextualSpacing/>
    </w:pPr>
  </w:style>
  <w:style w:type="paragraph" w:styleId="ac">
    <w:name w:val="Normal (Web)"/>
    <w:basedOn w:val="a"/>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ad">
    <w:name w:val="page number"/>
    <w:basedOn w:val="a0"/>
    <w:qFormat/>
    <w:rsid w:val="009B51AD"/>
  </w:style>
  <w:style w:type="character" w:styleId="ae">
    <w:name w:val="Hyperlink"/>
    <w:basedOn w:val="a0"/>
    <w:uiPriority w:val="99"/>
    <w:unhideWhenUsed/>
    <w:qFormat/>
    <w:rsid w:val="009B51AD"/>
    <w:rPr>
      <w:color w:val="0563C1"/>
      <w:u w:val="single"/>
    </w:rPr>
  </w:style>
  <w:style w:type="table" w:styleId="af">
    <w:name w:val="Table Grid"/>
    <w:basedOn w:val="a1"/>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9B51AD"/>
    <w:rPr>
      <w:rFonts w:ascii="Arial" w:eastAsia="Batang" w:hAnsi="Arial" w:cs="Times New Roman"/>
      <w:kern w:val="0"/>
      <w:sz w:val="36"/>
      <w:szCs w:val="20"/>
      <w:lang w:val="en-GB" w:eastAsia="en-US"/>
    </w:rPr>
  </w:style>
  <w:style w:type="character" w:customStyle="1" w:styleId="30">
    <w:name w:val="标题 3 字符"/>
    <w:link w:val="3"/>
    <w:qFormat/>
    <w:rsid w:val="009B51AD"/>
    <w:rPr>
      <w:rFonts w:ascii="Arial" w:eastAsia="Batang" w:hAnsi="Arial" w:cs="Times New Roman"/>
      <w:kern w:val="0"/>
      <w:sz w:val="28"/>
      <w:szCs w:val="20"/>
      <w:lang w:val="en-GB" w:eastAsia="en-US"/>
    </w:rPr>
  </w:style>
  <w:style w:type="character" w:customStyle="1" w:styleId="a9">
    <w:name w:val="页脚 字符"/>
    <w:link w:val="a7"/>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20">
    <w:name w:val="标题 2 字符"/>
    <w:link w:val="2"/>
    <w:uiPriority w:val="9"/>
    <w:rsid w:val="009B51AD"/>
    <w:rPr>
      <w:rFonts w:ascii="Arial" w:hAnsi="Arial" w:cs="Arial"/>
      <w:sz w:val="32"/>
    </w:rPr>
  </w:style>
  <w:style w:type="character" w:customStyle="1" w:styleId="aa">
    <w:name w:val="页眉 字符"/>
    <w:link w:val="a8"/>
    <w:uiPriority w:val="99"/>
    <w:qFormat/>
    <w:rsid w:val="009B51AD"/>
    <w:rPr>
      <w:rFonts w:ascii="Times New Roman" w:eastAsia="Batang" w:hAnsi="Times New Roman" w:cs="Times New Roman"/>
      <w:kern w:val="0"/>
      <w:szCs w:val="20"/>
      <w:lang w:val="en-GB" w:eastAsia="en-US"/>
    </w:rPr>
  </w:style>
  <w:style w:type="paragraph" w:styleId="af0">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af1"/>
    <w:uiPriority w:val="34"/>
    <w:qFormat/>
    <w:rsid w:val="009B51AD"/>
    <w:pPr>
      <w:ind w:leftChars="400" w:left="800"/>
    </w:pPr>
  </w:style>
  <w:style w:type="character" w:customStyle="1" w:styleId="a6">
    <w:name w:val="批注框文本 字符"/>
    <w:link w:val="a5"/>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ab"/>
    <w:link w:val="B1Zchn"/>
    <w:qFormat/>
    <w:rsid w:val="009B51AD"/>
    <w:pPr>
      <w:ind w:leftChars="0" w:left="568" w:firstLineChars="0" w:hanging="284"/>
      <w:contextualSpacing w:val="0"/>
    </w:pPr>
    <w:rPr>
      <w:rFonts w:eastAsia="MS Mincho"/>
    </w:rPr>
  </w:style>
  <w:style w:type="paragraph" w:customStyle="1" w:styleId="B2">
    <w:name w:val="B2"/>
    <w:basedOn w:val="21"/>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31"/>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41"/>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a"/>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a"/>
    <w:link w:val="TALCar"/>
    <w:qFormat/>
    <w:rsid w:val="009B51AD"/>
    <w:pPr>
      <w:keepNext/>
      <w:keepLines/>
      <w:spacing w:after="0"/>
    </w:pPr>
    <w:rPr>
      <w:rFonts w:ascii="Arial" w:eastAsiaTheme="minorEastAsia" w:hAnsi="Arial"/>
      <w:sz w:val="18"/>
    </w:rPr>
  </w:style>
  <w:style w:type="paragraph" w:customStyle="1" w:styleId="TAH">
    <w:name w:val="TAH"/>
    <w:basedOn w:val="a"/>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a0"/>
    <w:link w:val="TAL"/>
    <w:qFormat/>
    <w:rsid w:val="009B51AD"/>
    <w:rPr>
      <w:rFonts w:ascii="Arial" w:eastAsiaTheme="minorEastAsia" w:hAnsi="Arial"/>
      <w:sz w:val="18"/>
      <w:lang w:val="en-GB" w:eastAsia="en-US"/>
    </w:rPr>
  </w:style>
  <w:style w:type="paragraph" w:customStyle="1" w:styleId="NO">
    <w:name w:val="NO"/>
    <w:basedOn w:val="a"/>
    <w:link w:val="NOChar"/>
    <w:qFormat/>
    <w:rsid w:val="009B51AD"/>
    <w:pPr>
      <w:keepLines/>
      <w:ind w:left="1135" w:hanging="851"/>
    </w:pPr>
    <w:rPr>
      <w:rFonts w:eastAsiaTheme="minorEastAsia"/>
    </w:rPr>
  </w:style>
  <w:style w:type="character" w:customStyle="1" w:styleId="NOChar">
    <w:name w:val="NO Char"/>
    <w:basedOn w:val="a0"/>
    <w:link w:val="NO"/>
    <w:qFormat/>
    <w:rsid w:val="009B51AD"/>
    <w:rPr>
      <w:rFonts w:ascii="Times New Roman" w:eastAsiaTheme="minorEastAsia" w:hAnsi="Times New Roman"/>
      <w:lang w:val="en-GB" w:eastAsia="en-US"/>
    </w:rPr>
  </w:style>
  <w:style w:type="paragraph" w:customStyle="1" w:styleId="Doc-text2">
    <w:name w:val="Doc-text2"/>
    <w:basedOn w:val="a"/>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60">
    <w:name w:val="标题 6 字符"/>
    <w:basedOn w:val="a0"/>
    <w:link w:val="6"/>
    <w:uiPriority w:val="9"/>
    <w:semiHidden/>
    <w:qFormat/>
    <w:rsid w:val="009B51AD"/>
    <w:rPr>
      <w:rFonts w:ascii="Times New Roman" w:eastAsia="Batang" w:hAnsi="Times New Roman"/>
      <w:b/>
      <w:bCs/>
      <w:lang w:val="en-GB" w:eastAsia="en-US"/>
    </w:rPr>
  </w:style>
  <w:style w:type="character" w:customStyle="1" w:styleId="B2Car">
    <w:name w:val="B2 Car"/>
    <w:basedOn w:val="a0"/>
    <w:qFormat/>
    <w:rsid w:val="009B51AD"/>
    <w:rPr>
      <w:rFonts w:eastAsia="Batang"/>
      <w:lang w:val="en-GB" w:eastAsia="en-US" w:bidi="ar-SA"/>
    </w:rPr>
  </w:style>
  <w:style w:type="character" w:customStyle="1" w:styleId="a4">
    <w:name w:val="正文文本 字符"/>
    <w:basedOn w:val="a0"/>
    <w:link w:val="a3"/>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a"/>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a"/>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a"/>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a"/>
    <w:next w:val="a"/>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a"/>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af1">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0"/>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af2">
    <w:name w:val="Strong"/>
    <w:basedOn w:val="a0"/>
    <w:uiPriority w:val="22"/>
    <w:qFormat/>
    <w:rsid w:val="009B51AD"/>
    <w:rPr>
      <w:b/>
      <w:bCs/>
    </w:rPr>
  </w:style>
  <w:style w:type="table" w:customStyle="1" w:styleId="11">
    <w:name w:val="网格型1"/>
    <w:basedOn w:val="a1"/>
    <w:next w:val="af"/>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af3">
    <w:name w:val="annotation reference"/>
    <w:basedOn w:val="a0"/>
    <w:uiPriority w:val="99"/>
    <w:semiHidden/>
    <w:unhideWhenUsed/>
    <w:rsid w:val="009B51AD"/>
    <w:rPr>
      <w:sz w:val="21"/>
      <w:szCs w:val="21"/>
    </w:rPr>
  </w:style>
  <w:style w:type="paragraph" w:styleId="af4">
    <w:name w:val="annotation text"/>
    <w:basedOn w:val="a"/>
    <w:link w:val="af5"/>
    <w:uiPriority w:val="99"/>
    <w:semiHidden/>
    <w:unhideWhenUsed/>
    <w:rsid w:val="009B51AD"/>
  </w:style>
  <w:style w:type="character" w:customStyle="1" w:styleId="af5">
    <w:name w:val="批注文字 字符"/>
    <w:basedOn w:val="a0"/>
    <w:link w:val="af4"/>
    <w:uiPriority w:val="99"/>
    <w:semiHidden/>
    <w:rsid w:val="009B51AD"/>
    <w:rPr>
      <w:rFonts w:ascii="Times New Roman" w:eastAsia="Batang" w:hAnsi="Times New Roman"/>
      <w:lang w:val="en-GB" w:eastAsia="en-US"/>
    </w:rPr>
  </w:style>
  <w:style w:type="paragraph" w:styleId="af6">
    <w:name w:val="annotation subject"/>
    <w:basedOn w:val="af4"/>
    <w:next w:val="af4"/>
    <w:link w:val="af7"/>
    <w:uiPriority w:val="99"/>
    <w:semiHidden/>
    <w:unhideWhenUsed/>
    <w:rsid w:val="009B51AD"/>
    <w:rPr>
      <w:b/>
      <w:bCs/>
    </w:rPr>
  </w:style>
  <w:style w:type="character" w:customStyle="1" w:styleId="af7">
    <w:name w:val="批注主题 字符"/>
    <w:basedOn w:val="af5"/>
    <w:link w:val="af6"/>
    <w:uiPriority w:val="99"/>
    <w:semiHidden/>
    <w:rsid w:val="009B51AD"/>
    <w:rPr>
      <w:rFonts w:ascii="Times New Roman" w:eastAsia="Batang" w:hAnsi="Times New Roman"/>
      <w:b/>
      <w:bCs/>
      <w:lang w:val="en-GB" w:eastAsia="en-US"/>
    </w:rPr>
  </w:style>
  <w:style w:type="character" w:customStyle="1" w:styleId="normaltextrun">
    <w:name w:val="normaltextrun"/>
    <w:basedOn w:val="a0"/>
    <w:rsid w:val="00692067"/>
  </w:style>
  <w:style w:type="paragraph" w:styleId="af8">
    <w:name w:val="Document Map"/>
    <w:basedOn w:val="a"/>
    <w:link w:val="af9"/>
    <w:uiPriority w:val="99"/>
    <w:semiHidden/>
    <w:unhideWhenUsed/>
    <w:rsid w:val="005E40F0"/>
    <w:rPr>
      <w:rFonts w:ascii="宋体" w:eastAsia="宋体"/>
      <w:sz w:val="18"/>
      <w:szCs w:val="18"/>
    </w:rPr>
  </w:style>
  <w:style w:type="character" w:customStyle="1" w:styleId="af9">
    <w:name w:val="文档结构图 字符"/>
    <w:basedOn w:val="a0"/>
    <w:link w:val="af8"/>
    <w:uiPriority w:val="99"/>
    <w:semiHidden/>
    <w:rsid w:val="005E40F0"/>
    <w:rPr>
      <w:rFonts w:ascii="宋体" w:eastAsia="宋体" w:hAnsi="Times New Roman"/>
      <w:sz w:val="18"/>
      <w:szCs w:val="18"/>
      <w:lang w:val="en-GB" w:eastAsia="en-US"/>
    </w:rPr>
  </w:style>
  <w:style w:type="character" w:customStyle="1" w:styleId="12">
    <w:name w:val="未处理的提及1"/>
    <w:basedOn w:val="a0"/>
    <w:uiPriority w:val="99"/>
    <w:semiHidden/>
    <w:unhideWhenUsed/>
    <w:rsid w:val="005253CF"/>
    <w:rPr>
      <w:color w:val="605E5C"/>
      <w:shd w:val="clear" w:color="auto" w:fill="E1DFDD"/>
    </w:rPr>
  </w:style>
  <w:style w:type="character" w:styleId="afa">
    <w:name w:val="Unresolved Mention"/>
    <w:basedOn w:val="a0"/>
    <w:uiPriority w:val="99"/>
    <w:semiHidden/>
    <w:unhideWhenUsed/>
    <w:rsid w:val="0044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injc@chinatele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kaj.shete@rakute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E5D8B-D6C9-420B-9507-C7A1367C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34</Pages>
  <Words>13749</Words>
  <Characters>78371</Characters>
  <Application>Microsoft Office Word</Application>
  <DocSecurity>0</DocSecurity>
  <Lines>653</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OPPO</cp:lastModifiedBy>
  <cp:revision>150</cp:revision>
  <dcterms:created xsi:type="dcterms:W3CDTF">2021-08-19T09:26:00Z</dcterms:created>
  <dcterms:modified xsi:type="dcterms:W3CDTF">2021-08-20T12:58:00Z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